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82BEE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8ED717B" w:rsidR="008A4B4C" w:rsidRPr="005B217D" w:rsidRDefault="00E61DAC" w:rsidP="007769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776902">
              <w:rPr>
                <w:lang w:val="en-CA"/>
              </w:rPr>
              <w:t>0155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3DF6EF" w:rsidR="00E61DAC" w:rsidRPr="005B217D" w:rsidRDefault="006E5F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B43D13">
              <w:rPr>
                <w:b/>
                <w:szCs w:val="22"/>
                <w:lang w:val="en-CA"/>
              </w:rPr>
              <w:t>Most Frequent Mode (MFM)</w:t>
            </w:r>
            <w:r w:rsidR="005C489B">
              <w:rPr>
                <w:b/>
                <w:szCs w:val="22"/>
                <w:lang w:val="en-CA"/>
              </w:rPr>
              <w:t xml:space="preserve"> for Intra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B0669B" w:rsidR="00E61DAC" w:rsidRPr="005B217D" w:rsidRDefault="00B43D1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8C5C623" w:rsidR="00E61DAC" w:rsidRPr="005B217D" w:rsidRDefault="002760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252CD31" w:rsidR="00276014" w:rsidRPr="005B217D" w:rsidRDefault="00276014" w:rsidP="00684BD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Y</w:t>
            </w:r>
            <w:r w:rsidR="005329CD">
              <w:rPr>
                <w:rFonts w:hint="eastAsia"/>
                <w:szCs w:val="22"/>
                <w:lang w:val="en-CA" w:eastAsia="ko-KR"/>
              </w:rPr>
              <w:t>o</w:t>
            </w:r>
            <w:r w:rsidR="005329CD">
              <w:rPr>
                <w:szCs w:val="22"/>
                <w:lang w:val="en-CA" w:eastAsia="ko-KR"/>
              </w:rPr>
              <w:t>ng</w:t>
            </w:r>
            <w:r>
              <w:rPr>
                <w:szCs w:val="22"/>
                <w:lang w:val="en-CA"/>
              </w:rPr>
              <w:t>-</w:t>
            </w:r>
            <w:proofErr w:type="spellStart"/>
            <w:r>
              <w:rPr>
                <w:szCs w:val="22"/>
                <w:lang w:val="en-CA"/>
              </w:rPr>
              <w:t>U</w:t>
            </w:r>
            <w:r w:rsidR="005329CD">
              <w:rPr>
                <w:szCs w:val="22"/>
                <w:lang w:val="en-CA"/>
              </w:rPr>
              <w:t>k</w:t>
            </w:r>
            <w:proofErr w:type="spellEnd"/>
            <w:r>
              <w:rPr>
                <w:szCs w:val="22"/>
                <w:lang w:val="en-CA"/>
              </w:rPr>
              <w:t xml:space="preserve"> Yoon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</w:t>
            </w:r>
            <w:r w:rsidR="005329CD">
              <w:rPr>
                <w:szCs w:val="22"/>
                <w:lang w:val="en-CA"/>
              </w:rPr>
              <w:t>o</w:t>
            </w:r>
            <w:r>
              <w:rPr>
                <w:szCs w:val="22"/>
                <w:lang w:val="en-CA"/>
              </w:rPr>
              <w:t>-</w:t>
            </w:r>
            <w:proofErr w:type="spellStart"/>
            <w:r>
              <w:rPr>
                <w:szCs w:val="22"/>
                <w:lang w:val="en-CA"/>
              </w:rPr>
              <w:t>H</w:t>
            </w:r>
            <w:r w:rsidR="005329CD">
              <w:rPr>
                <w:szCs w:val="22"/>
                <w:lang w:val="en-CA"/>
              </w:rPr>
              <w:t>yeon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</w:t>
            </w:r>
            <w:r w:rsidR="00C51BB8">
              <w:rPr>
                <w:szCs w:val="22"/>
                <w:lang w:val="en-CA"/>
              </w:rPr>
              <w:t>ae-</w:t>
            </w:r>
            <w:r>
              <w:rPr>
                <w:szCs w:val="22"/>
                <w:lang w:val="en-CA"/>
              </w:rPr>
              <w:t>G</w:t>
            </w:r>
            <w:r w:rsidR="00C51BB8">
              <w:rPr>
                <w:szCs w:val="22"/>
                <w:lang w:val="en-CA"/>
              </w:rPr>
              <w:t>on</w:t>
            </w:r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684BD3"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="00684BD3"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>
              <w:rPr>
                <w:szCs w:val="22"/>
                <w:lang w:val="en-CA" w:eastAsia="ko-KR"/>
              </w:rPr>
              <w:br/>
            </w:r>
            <w:proofErr w:type="spellStart"/>
            <w:r w:rsidR="00684BD3" w:rsidRPr="00B42513">
              <w:rPr>
                <w:szCs w:val="22"/>
                <w:lang w:val="en-CA"/>
              </w:rPr>
              <w:t>Jung</w:t>
            </w:r>
            <w:r w:rsidR="00684BD3"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="00684BD3" w:rsidRPr="00B42513">
              <w:rPr>
                <w:szCs w:val="22"/>
                <w:lang w:val="en-CA" w:eastAsia="ko-KR"/>
              </w:rPr>
              <w:t>on</w:t>
            </w:r>
            <w:proofErr w:type="spellEnd"/>
            <w:r w:rsidR="00684BD3" w:rsidRPr="00B42513">
              <w:rPr>
                <w:szCs w:val="22"/>
                <w:lang w:val="en-CA" w:eastAsia="ko-KR"/>
              </w:rPr>
              <w:t xml:space="preserve"> K</w:t>
            </w:r>
            <w:r w:rsidR="00684BD3"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 w:eastAsia="ko-K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45190F9" w:rsidR="00E61DAC" w:rsidRPr="005B217D" w:rsidRDefault="00E61DAC" w:rsidP="008A01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6902">
              <w:rPr>
                <w:szCs w:val="22"/>
                <w:lang w:val="en-CA"/>
              </w:rPr>
              <w:t>+82-2-300-0414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C0803" w:rsidRPr="00BB307F">
                <w:rPr>
                  <w:rStyle w:val="a6"/>
                  <w:szCs w:val="22"/>
                  <w:lang w:val="en-CA"/>
                </w:rPr>
                <w:t>yuyoon@kau.kr</w:t>
              </w:r>
            </w:hyperlink>
            <w:r w:rsidR="001C0803">
              <w:rPr>
                <w:szCs w:val="22"/>
                <w:lang w:val="en-CA"/>
              </w:rPr>
              <w:br/>
            </w:r>
            <w:hyperlink r:id="rId10" w:history="1">
              <w:r w:rsidR="001C0803" w:rsidRPr="00BB307F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="001C0803">
              <w:rPr>
                <w:szCs w:val="22"/>
                <w:lang w:val="en-CA"/>
              </w:rPr>
              <w:br/>
            </w:r>
            <w:hyperlink r:id="rId11" w:history="1">
              <w:r w:rsidR="001C0803" w:rsidRPr="00BB307F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1C0803">
              <w:rPr>
                <w:szCs w:val="22"/>
                <w:lang w:val="en-CA"/>
              </w:rPr>
              <w:br/>
            </w:r>
            <w:hyperlink r:id="rId12" w:history="1">
              <w:r w:rsidR="00684BD3" w:rsidRPr="00B42513">
                <w:rPr>
                  <w:rStyle w:val="a6"/>
                  <w:szCs w:val="22"/>
                </w:rPr>
                <w:t>jinosoul@etri.re.kr</w:t>
              </w:r>
            </w:hyperlink>
            <w:r w:rsidR="001C0803">
              <w:rPr>
                <w:szCs w:val="22"/>
                <w:lang w:val="en-CA"/>
              </w:rPr>
              <w:br/>
            </w:r>
            <w:hyperlink r:id="rId13" w:history="1">
              <w:r w:rsidR="00684BD3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="00684BD3" w:rsidRPr="00DE11E4">
                <w:rPr>
                  <w:rStyle w:val="a6"/>
                  <w:szCs w:val="22"/>
                  <w:lang w:val="en-CA"/>
                </w:rPr>
                <w:t>@</w:t>
              </w:r>
              <w:r w:rsidR="00684BD3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="00684BD3"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 w:rsidR="001C0803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04774E" w:rsidR="00E61DAC" w:rsidRPr="005B217D" w:rsidRDefault="00EA0E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Korea Aerospace University (KAU),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88F7EA" w14:textId="71A23996" w:rsidR="004A4BAD" w:rsidRDefault="009809B7" w:rsidP="00C97D78">
      <w:pPr>
        <w:rPr>
          <w:lang w:val="en-CA" w:eastAsia="ko-KR"/>
        </w:rPr>
      </w:pPr>
      <w:r>
        <w:rPr>
          <w:lang w:val="en-CA" w:eastAsia="ko-KR"/>
        </w:rPr>
        <w:t xml:space="preserve">At the </w:t>
      </w:r>
      <w:r w:rsidR="00AE3964">
        <w:rPr>
          <w:lang w:val="en-CA" w:eastAsia="ko-KR"/>
        </w:rPr>
        <w:t xml:space="preserve">last meeting, 3 MPMs and 67 modes are adopted in VTM </w:t>
      </w:r>
      <w:r w:rsidR="008A015C">
        <w:rPr>
          <w:lang w:val="en-CA" w:eastAsia="ko-KR"/>
        </w:rPr>
        <w:t>2.0</w:t>
      </w:r>
      <w:r w:rsidR="00E64258">
        <w:rPr>
          <w:lang w:val="en-CA" w:eastAsia="ko-KR"/>
        </w:rPr>
        <w:t>.1</w:t>
      </w:r>
      <w:r w:rsidR="008A015C">
        <w:rPr>
          <w:lang w:val="en-CA" w:eastAsia="ko-KR"/>
        </w:rPr>
        <w:t xml:space="preserve"> </w:t>
      </w:r>
      <w:r w:rsidR="00AE3964">
        <w:rPr>
          <w:lang w:val="en-CA" w:eastAsia="ko-KR"/>
        </w:rPr>
        <w:t xml:space="preserve">software. </w:t>
      </w:r>
      <w:r w:rsidR="00F103B6">
        <w:rPr>
          <w:lang w:val="en-CA" w:eastAsia="ko-KR"/>
        </w:rPr>
        <w:t xml:space="preserve">As the </w:t>
      </w:r>
      <w:r w:rsidR="000604BF">
        <w:rPr>
          <w:lang w:val="en-CA" w:eastAsia="ko-KR"/>
        </w:rPr>
        <w:t xml:space="preserve">number of </w:t>
      </w:r>
      <w:r w:rsidR="00F103B6">
        <w:rPr>
          <w:lang w:val="en-CA" w:eastAsia="ko-KR"/>
        </w:rPr>
        <w:t xml:space="preserve">intra modes are increased, </w:t>
      </w:r>
      <w:r w:rsidR="000604BF">
        <w:rPr>
          <w:lang w:val="en-CA" w:eastAsia="ko-KR"/>
        </w:rPr>
        <w:t>more efficient</w:t>
      </w:r>
      <w:r w:rsidR="00D82023">
        <w:rPr>
          <w:lang w:val="en-CA" w:eastAsia="ko-KR"/>
        </w:rPr>
        <w:t xml:space="preserve"> coding </w:t>
      </w:r>
      <w:r w:rsidR="000604BF">
        <w:rPr>
          <w:lang w:val="en-CA" w:eastAsia="ko-KR"/>
        </w:rPr>
        <w:t xml:space="preserve">of </w:t>
      </w:r>
      <w:r w:rsidR="00D82023">
        <w:rPr>
          <w:lang w:val="en-CA" w:eastAsia="ko-KR"/>
        </w:rPr>
        <w:t xml:space="preserve">intra mode </w:t>
      </w:r>
      <w:r w:rsidR="009B48E5">
        <w:rPr>
          <w:lang w:val="en-CA" w:eastAsia="ko-KR"/>
        </w:rPr>
        <w:t>is require.</w:t>
      </w:r>
      <w:r w:rsidR="00D82023">
        <w:rPr>
          <w:lang w:val="en-CA" w:eastAsia="ko-KR"/>
        </w:rPr>
        <w:t xml:space="preserve"> </w:t>
      </w:r>
      <w:r w:rsidR="009B48E5">
        <w:rPr>
          <w:lang w:val="en-CA" w:eastAsia="ko-KR"/>
        </w:rPr>
        <w:t xml:space="preserve">This contribution proposes the most frequent mode (MFM) for intra mode coding. </w:t>
      </w:r>
      <w:r w:rsidR="00B70E56">
        <w:rPr>
          <w:lang w:val="en-CA" w:eastAsia="ko-KR"/>
        </w:rPr>
        <w:t xml:space="preserve">The MFM </w:t>
      </w:r>
      <w:r w:rsidR="00D10D7D">
        <w:rPr>
          <w:lang w:val="en-CA" w:eastAsia="ko-KR"/>
        </w:rPr>
        <w:t>means</w:t>
      </w:r>
      <w:r w:rsidR="00B70E56">
        <w:rPr>
          <w:lang w:val="en-CA" w:eastAsia="ko-KR"/>
        </w:rPr>
        <w:t xml:space="preserve"> the most fre</w:t>
      </w:r>
      <w:r w:rsidR="00AA4EE0">
        <w:rPr>
          <w:lang w:val="en-CA" w:eastAsia="ko-KR"/>
        </w:rPr>
        <w:t xml:space="preserve">quent mode </w:t>
      </w:r>
      <w:r w:rsidR="00D10D7D">
        <w:rPr>
          <w:lang w:val="en-CA" w:eastAsia="ko-KR"/>
        </w:rPr>
        <w:t xml:space="preserve">to be derived </w:t>
      </w:r>
      <w:r w:rsidR="00AA4EE0">
        <w:rPr>
          <w:lang w:val="en-CA" w:eastAsia="ko-KR"/>
        </w:rPr>
        <w:t xml:space="preserve">from neighbors and </w:t>
      </w:r>
      <w:r w:rsidR="00D10D7D">
        <w:rPr>
          <w:lang w:val="en-CA" w:eastAsia="ko-KR"/>
        </w:rPr>
        <w:t xml:space="preserve">is indicated </w:t>
      </w:r>
      <w:r w:rsidR="00BA06C7">
        <w:rPr>
          <w:lang w:val="en-CA" w:eastAsia="ko-KR"/>
        </w:rPr>
        <w:t>by</w:t>
      </w:r>
      <w:r w:rsidR="00AA4EE0">
        <w:rPr>
          <w:lang w:val="en-CA" w:eastAsia="ko-KR"/>
        </w:rPr>
        <w:t xml:space="preserve"> MFM_FLAG.</w:t>
      </w:r>
      <w:r w:rsidR="00AE0EC2">
        <w:rPr>
          <w:lang w:val="en-CA" w:eastAsia="ko-KR"/>
        </w:rPr>
        <w:t xml:space="preserve"> </w:t>
      </w:r>
      <w:r w:rsidR="005B75F4">
        <w:rPr>
          <w:lang w:val="en-CA" w:eastAsia="ko-KR"/>
        </w:rPr>
        <w:t>The decoder parses MFM_FLAG</w:t>
      </w:r>
      <w:r w:rsidR="00B135C5">
        <w:rPr>
          <w:lang w:val="en-CA" w:eastAsia="ko-KR"/>
        </w:rPr>
        <w:t xml:space="preserve"> and derives one mode from neighbor</w:t>
      </w:r>
      <w:r w:rsidR="007D2808">
        <w:rPr>
          <w:lang w:val="en-CA" w:eastAsia="ko-KR"/>
        </w:rPr>
        <w:t>s if MFM_FLAG is true</w:t>
      </w:r>
      <w:r w:rsidR="00B65FC0">
        <w:rPr>
          <w:lang w:val="en-CA" w:eastAsia="ko-KR"/>
        </w:rPr>
        <w:t>, otherwise</w:t>
      </w:r>
      <w:r w:rsidR="001710DB">
        <w:rPr>
          <w:lang w:val="en-CA" w:eastAsia="ko-KR"/>
        </w:rPr>
        <w:t>,</w:t>
      </w:r>
      <w:r w:rsidR="007D2808">
        <w:rPr>
          <w:lang w:val="en-CA" w:eastAsia="ko-KR"/>
        </w:rPr>
        <w:t xml:space="preserve"> </w:t>
      </w:r>
      <w:r w:rsidR="005B75F4">
        <w:rPr>
          <w:lang w:val="en-CA" w:eastAsia="ko-KR"/>
        </w:rPr>
        <w:t>parses MPM_FLAG.</w:t>
      </w:r>
      <w:r w:rsidR="00360448">
        <w:rPr>
          <w:lang w:val="en-CA" w:eastAsia="ko-KR"/>
        </w:rPr>
        <w:t xml:space="preserve"> This contribution report</w:t>
      </w:r>
      <w:r w:rsidR="00BA06C7">
        <w:rPr>
          <w:lang w:val="en-CA" w:eastAsia="ko-KR"/>
        </w:rPr>
        <w:t>s</w:t>
      </w:r>
      <w:r w:rsidR="00360448">
        <w:rPr>
          <w:lang w:val="en-CA" w:eastAsia="ko-KR"/>
        </w:rPr>
        <w:t xml:space="preserve"> </w:t>
      </w:r>
      <w:r w:rsidR="00BA06C7">
        <w:rPr>
          <w:lang w:val="en-CA" w:eastAsia="ko-KR"/>
        </w:rPr>
        <w:t xml:space="preserve">the performances on </w:t>
      </w:r>
      <w:r w:rsidR="00360448">
        <w:rPr>
          <w:lang w:val="en-CA" w:eastAsia="ko-KR"/>
        </w:rPr>
        <w:t xml:space="preserve">three test including the </w:t>
      </w:r>
      <w:r w:rsidR="00886922">
        <w:rPr>
          <w:lang w:val="en-CA" w:eastAsia="ko-KR"/>
        </w:rPr>
        <w:t>MFM in the RD</w:t>
      </w:r>
      <w:bookmarkStart w:id="0" w:name="_GoBack"/>
      <w:bookmarkEnd w:id="0"/>
      <w:r w:rsidR="00886922">
        <w:rPr>
          <w:lang w:val="en-CA" w:eastAsia="ko-KR"/>
        </w:rPr>
        <w:t>-check list and adjusting the number of RD-checks for the MPM.</w:t>
      </w:r>
      <w:r w:rsidR="00287E3E">
        <w:rPr>
          <w:lang w:val="en-CA" w:eastAsia="ko-KR"/>
        </w:rPr>
        <w:t xml:space="preserve"> </w:t>
      </w:r>
      <w:r w:rsidR="00BB5890">
        <w:rPr>
          <w:lang w:val="en-CA" w:eastAsia="ko-KR"/>
        </w:rPr>
        <w:t>Based on the same number of RD-checks as the current VTM</w:t>
      </w:r>
      <w:r w:rsidR="009D7451">
        <w:rPr>
          <w:lang w:val="en-CA" w:eastAsia="ko-KR"/>
        </w:rPr>
        <w:t>-2.0.1</w:t>
      </w:r>
      <w:r w:rsidR="00BB5890">
        <w:rPr>
          <w:lang w:val="en-CA" w:eastAsia="ko-KR"/>
        </w:rPr>
        <w:t xml:space="preserve"> software, </w:t>
      </w:r>
      <w:r w:rsidR="00BA6C2B">
        <w:rPr>
          <w:lang w:val="en-CA" w:eastAsia="ko-KR"/>
        </w:rPr>
        <w:t>the proposed method</w:t>
      </w:r>
      <w:r w:rsidR="00BB5890">
        <w:rPr>
          <w:lang w:val="en-CA" w:eastAsia="ko-KR"/>
        </w:rPr>
        <w:t xml:space="preserve"> reportedly shows </w:t>
      </w:r>
      <w:r w:rsidR="00BB5890" w:rsidRPr="00776902">
        <w:rPr>
          <w:lang w:val="en-CA" w:eastAsia="ko-KR"/>
        </w:rPr>
        <w:t>0.</w:t>
      </w:r>
      <w:r w:rsidR="005464FE">
        <w:rPr>
          <w:lang w:val="en-CA" w:eastAsia="ko-KR"/>
        </w:rPr>
        <w:t>28</w:t>
      </w:r>
      <w:r w:rsidR="00BB5890" w:rsidRPr="00776902">
        <w:rPr>
          <w:lang w:val="en-CA" w:eastAsia="ko-KR"/>
        </w:rPr>
        <w:t>%</w:t>
      </w:r>
      <w:r w:rsidR="00BB5890">
        <w:rPr>
          <w:lang w:val="en-CA" w:eastAsia="ko-KR"/>
        </w:rPr>
        <w:t xml:space="preserve"> bitrate saving without </w:t>
      </w:r>
      <w:r w:rsidR="007F6794">
        <w:rPr>
          <w:lang w:val="en-CA" w:eastAsia="ko-KR"/>
        </w:rPr>
        <w:t xml:space="preserve">increase of </w:t>
      </w:r>
      <w:r w:rsidR="0065401E">
        <w:rPr>
          <w:lang w:val="en-CA" w:eastAsia="ko-KR"/>
        </w:rPr>
        <w:t xml:space="preserve">encoding/decoding </w:t>
      </w:r>
      <w:r w:rsidR="00F1725C">
        <w:rPr>
          <w:lang w:val="en-CA" w:eastAsia="ko-KR"/>
        </w:rPr>
        <w:t>running time.</w:t>
      </w:r>
    </w:p>
    <w:p w14:paraId="7788366F" w14:textId="77777777" w:rsidR="00875DB8" w:rsidRDefault="00875DB8" w:rsidP="00C97D78">
      <w:pPr>
        <w:rPr>
          <w:lang w:val="en-CA" w:eastAsia="ko-KR"/>
        </w:rPr>
      </w:pPr>
    </w:p>
    <w:p w14:paraId="7D2AC1F0" w14:textId="0A973C9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EA0831F" w:rsidR="001F2594" w:rsidRDefault="00FE039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last meeting, 3 MPMs and 67 modes are adopted in VTM </w:t>
      </w:r>
      <w:r w:rsidR="00E64258">
        <w:rPr>
          <w:szCs w:val="22"/>
          <w:lang w:val="en-CA"/>
        </w:rPr>
        <w:t xml:space="preserve">2.0.1 </w:t>
      </w:r>
      <w:proofErr w:type="gramStart"/>
      <w:r>
        <w:rPr>
          <w:szCs w:val="22"/>
          <w:lang w:val="en-CA"/>
        </w:rPr>
        <w:t>software</w:t>
      </w:r>
      <w:r w:rsidR="001F7CAF">
        <w:rPr>
          <w:szCs w:val="22"/>
          <w:lang w:val="en-CA"/>
        </w:rPr>
        <w:t>[</w:t>
      </w:r>
      <w:proofErr w:type="gramEnd"/>
      <w:r w:rsidR="001F7CAF">
        <w:rPr>
          <w:szCs w:val="22"/>
          <w:lang w:val="en-CA"/>
        </w:rPr>
        <w:t>1],[2]</w:t>
      </w:r>
      <w:r>
        <w:rPr>
          <w:szCs w:val="22"/>
          <w:lang w:val="en-CA"/>
        </w:rPr>
        <w:t xml:space="preserve">. </w:t>
      </w:r>
      <w:r w:rsidR="005F13F7">
        <w:rPr>
          <w:szCs w:val="22"/>
          <w:lang w:val="en-CA"/>
        </w:rPr>
        <w:t xml:space="preserve">The MPM is a method of effectively </w:t>
      </w:r>
      <w:r w:rsidR="00EE71C8">
        <w:rPr>
          <w:szCs w:val="22"/>
          <w:lang w:val="en-CA"/>
        </w:rPr>
        <w:t>representing</w:t>
      </w:r>
      <w:r w:rsidR="005F13F7">
        <w:rPr>
          <w:szCs w:val="22"/>
          <w:lang w:val="en-CA"/>
        </w:rPr>
        <w:t xml:space="preserve"> the </w:t>
      </w:r>
      <w:r w:rsidR="008431B6">
        <w:rPr>
          <w:szCs w:val="22"/>
          <w:lang w:val="en-CA"/>
        </w:rPr>
        <w:t xml:space="preserve">intra </w:t>
      </w:r>
      <w:r w:rsidR="005F13F7">
        <w:rPr>
          <w:szCs w:val="22"/>
          <w:lang w:val="en-CA"/>
        </w:rPr>
        <w:t xml:space="preserve">mode of the current block </w:t>
      </w:r>
      <w:r w:rsidR="00EE71C8">
        <w:rPr>
          <w:szCs w:val="22"/>
          <w:lang w:val="en-CA"/>
        </w:rPr>
        <w:t>with the neighbor modes as candidates, assuming that the current block is highly correlated with the neighbor</w:t>
      </w:r>
      <w:r w:rsidR="008431B6">
        <w:rPr>
          <w:szCs w:val="22"/>
          <w:lang w:val="en-CA"/>
        </w:rPr>
        <w:t>ing blocks</w:t>
      </w:r>
      <w:r w:rsidR="00EE71C8">
        <w:rPr>
          <w:szCs w:val="22"/>
          <w:lang w:val="en-CA"/>
        </w:rPr>
        <w:t>.</w:t>
      </w:r>
      <w:r w:rsidR="00A84E09">
        <w:rPr>
          <w:szCs w:val="22"/>
          <w:lang w:val="en-CA"/>
        </w:rPr>
        <w:t xml:space="preserve"> The MPM is </w:t>
      </w:r>
      <w:r w:rsidR="00523211">
        <w:rPr>
          <w:szCs w:val="22"/>
          <w:lang w:val="en-CA"/>
        </w:rPr>
        <w:t>signa</w:t>
      </w:r>
      <w:r w:rsidR="008541A2">
        <w:rPr>
          <w:szCs w:val="22"/>
          <w:lang w:val="en-CA"/>
        </w:rPr>
        <w:t>l</w:t>
      </w:r>
      <w:r w:rsidR="00523211">
        <w:rPr>
          <w:szCs w:val="22"/>
          <w:lang w:val="en-CA"/>
        </w:rPr>
        <w:t>led</w:t>
      </w:r>
      <w:r w:rsidR="00A84E09">
        <w:rPr>
          <w:szCs w:val="22"/>
          <w:lang w:val="en-CA"/>
        </w:rPr>
        <w:t xml:space="preserve"> by MPM_FLAG and MPM_IDX </w:t>
      </w:r>
      <w:r w:rsidR="001D546E">
        <w:rPr>
          <w:szCs w:val="22"/>
          <w:lang w:val="en-CA"/>
        </w:rPr>
        <w:t>and takes at least 2 b</w:t>
      </w:r>
      <w:r w:rsidR="00523211">
        <w:rPr>
          <w:szCs w:val="22"/>
          <w:lang w:val="en-CA"/>
        </w:rPr>
        <w:t>ins</w:t>
      </w:r>
      <w:r w:rsidR="001D546E">
        <w:rPr>
          <w:szCs w:val="22"/>
          <w:lang w:val="en-CA"/>
        </w:rPr>
        <w:t>.</w:t>
      </w:r>
      <w:r w:rsidR="00FD0963">
        <w:rPr>
          <w:szCs w:val="22"/>
          <w:lang w:val="en-CA"/>
        </w:rPr>
        <w:t xml:space="preserve"> Since the</w:t>
      </w:r>
      <w:r w:rsidR="00523211">
        <w:rPr>
          <w:szCs w:val="22"/>
          <w:lang w:val="en-CA"/>
        </w:rPr>
        <w:t xml:space="preserve"> number of</w:t>
      </w:r>
      <w:r w:rsidR="00FD0963">
        <w:rPr>
          <w:szCs w:val="22"/>
          <w:lang w:val="en-CA"/>
        </w:rPr>
        <w:t xml:space="preserve"> intra mode</w:t>
      </w:r>
      <w:r w:rsidR="00D672CA">
        <w:rPr>
          <w:szCs w:val="22"/>
          <w:lang w:val="en-CA"/>
        </w:rPr>
        <w:t xml:space="preserve"> is increased </w:t>
      </w:r>
      <w:r w:rsidR="00523211">
        <w:rPr>
          <w:szCs w:val="22"/>
          <w:lang w:val="en-CA"/>
        </w:rPr>
        <w:t>to 67</w:t>
      </w:r>
      <w:r w:rsidR="00D172CF">
        <w:rPr>
          <w:szCs w:val="22"/>
          <w:lang w:val="en-CA"/>
        </w:rPr>
        <w:t>,</w:t>
      </w:r>
      <w:r w:rsidR="00523211">
        <w:rPr>
          <w:szCs w:val="22"/>
          <w:lang w:val="en-CA"/>
        </w:rPr>
        <w:t xml:space="preserve"> </w:t>
      </w:r>
      <w:r w:rsidR="00D672CA">
        <w:rPr>
          <w:szCs w:val="22"/>
          <w:lang w:val="en-CA"/>
        </w:rPr>
        <w:t xml:space="preserve">the MPM candidates </w:t>
      </w:r>
      <w:r w:rsidR="00D172CF">
        <w:rPr>
          <w:szCs w:val="22"/>
          <w:lang w:val="en-CA"/>
        </w:rPr>
        <w:t>to be</w:t>
      </w:r>
      <w:r w:rsidR="00D672CA">
        <w:rPr>
          <w:szCs w:val="22"/>
          <w:lang w:val="en-CA"/>
        </w:rPr>
        <w:t xml:space="preserve"> derived from two locations</w:t>
      </w:r>
      <w:r w:rsidR="00D172CF">
        <w:rPr>
          <w:szCs w:val="22"/>
          <w:lang w:val="en-CA"/>
        </w:rPr>
        <w:t xml:space="preserve"> may be restricted to accommodate diverse modes</w:t>
      </w:r>
      <w:r w:rsidR="00317568">
        <w:rPr>
          <w:szCs w:val="22"/>
          <w:lang w:val="en-CA"/>
        </w:rPr>
        <w:t>.</w:t>
      </w:r>
      <w:r w:rsidR="004C5D71">
        <w:rPr>
          <w:szCs w:val="22"/>
          <w:lang w:val="en-CA"/>
        </w:rPr>
        <w:t xml:space="preserve"> </w:t>
      </w:r>
      <w:r w:rsidR="00732F32">
        <w:rPr>
          <w:szCs w:val="22"/>
          <w:lang w:val="en-CA"/>
        </w:rPr>
        <w:t>In addition</w:t>
      </w:r>
      <w:r w:rsidR="004C5D71">
        <w:rPr>
          <w:szCs w:val="22"/>
          <w:lang w:val="en-CA"/>
        </w:rPr>
        <w:t xml:space="preserve">, </w:t>
      </w:r>
      <w:r w:rsidR="00732F32">
        <w:rPr>
          <w:szCs w:val="22"/>
          <w:lang w:val="en-CA"/>
        </w:rPr>
        <w:t xml:space="preserve">it is observed that </w:t>
      </w:r>
      <w:r w:rsidR="003732E5">
        <w:rPr>
          <w:szCs w:val="22"/>
          <w:lang w:val="en-CA"/>
        </w:rPr>
        <w:t xml:space="preserve">certain modes are </w:t>
      </w:r>
      <w:r w:rsidR="00732F32">
        <w:rPr>
          <w:szCs w:val="22"/>
          <w:lang w:val="en-CA"/>
        </w:rPr>
        <w:t>likely</w:t>
      </w:r>
      <w:r w:rsidR="003732E5">
        <w:rPr>
          <w:szCs w:val="22"/>
          <w:lang w:val="en-CA"/>
        </w:rPr>
        <w:t xml:space="preserve"> to be dominant,</w:t>
      </w:r>
      <w:r w:rsidR="00B05762">
        <w:rPr>
          <w:szCs w:val="22"/>
          <w:lang w:val="en-CA"/>
        </w:rPr>
        <w:t xml:space="preserve"> </w:t>
      </w:r>
      <w:r w:rsidR="00732F32">
        <w:rPr>
          <w:szCs w:val="22"/>
          <w:lang w:val="en-CA"/>
        </w:rPr>
        <w:t xml:space="preserve">then </w:t>
      </w:r>
      <w:r w:rsidR="003732E5">
        <w:rPr>
          <w:szCs w:val="22"/>
          <w:lang w:val="en-CA"/>
        </w:rPr>
        <w:t>t</w:t>
      </w:r>
      <w:r w:rsidR="00D56F6A">
        <w:rPr>
          <w:szCs w:val="22"/>
          <w:lang w:val="en-CA"/>
        </w:rPr>
        <w:t xml:space="preserve">hese </w:t>
      </w:r>
      <w:r w:rsidR="006D37A8">
        <w:rPr>
          <w:szCs w:val="22"/>
          <w:lang w:val="en-CA"/>
        </w:rPr>
        <w:t xml:space="preserve">dominant </w:t>
      </w:r>
      <w:r w:rsidR="00D56F6A">
        <w:rPr>
          <w:szCs w:val="22"/>
          <w:lang w:val="en-CA"/>
        </w:rPr>
        <w:t>modes can be represented with fewer bi</w:t>
      </w:r>
      <w:r w:rsidR="006D37A8">
        <w:rPr>
          <w:szCs w:val="22"/>
          <w:lang w:val="en-CA"/>
        </w:rPr>
        <w:t>ns</w:t>
      </w:r>
      <w:r w:rsidR="00D56F6A">
        <w:rPr>
          <w:szCs w:val="22"/>
          <w:lang w:val="en-CA"/>
        </w:rPr>
        <w:t>.</w:t>
      </w:r>
      <w:r w:rsidR="00201203">
        <w:rPr>
          <w:szCs w:val="22"/>
          <w:lang w:val="en-CA"/>
        </w:rPr>
        <w:t xml:space="preserve"> In this contribution, </w:t>
      </w:r>
      <w:r w:rsidR="005E25CC">
        <w:rPr>
          <w:szCs w:val="22"/>
          <w:lang w:val="en-CA"/>
        </w:rPr>
        <w:t xml:space="preserve">the most frequent mode (MFM) is proposed to </w:t>
      </w:r>
      <w:r w:rsidR="00C31226">
        <w:rPr>
          <w:szCs w:val="22"/>
          <w:lang w:val="en-CA"/>
        </w:rPr>
        <w:t xml:space="preserve">efficiently encode dominant modes with less bins, and results in </w:t>
      </w:r>
      <w:r w:rsidR="00C25E7D">
        <w:rPr>
          <w:szCs w:val="22"/>
          <w:lang w:val="en-CA"/>
        </w:rPr>
        <w:t>m</w:t>
      </w:r>
      <w:r w:rsidR="00C31226">
        <w:rPr>
          <w:szCs w:val="22"/>
          <w:lang w:val="en-CA"/>
        </w:rPr>
        <w:t>ore divers</w:t>
      </w:r>
      <w:r w:rsidR="00C25E7D">
        <w:rPr>
          <w:szCs w:val="22"/>
          <w:lang w:val="en-CA"/>
        </w:rPr>
        <w:t>e</w:t>
      </w:r>
      <w:r w:rsidR="00C31226">
        <w:rPr>
          <w:szCs w:val="22"/>
          <w:lang w:val="en-CA"/>
        </w:rPr>
        <w:t xml:space="preserve"> modes signalled </w:t>
      </w:r>
      <w:r w:rsidR="009723AA">
        <w:rPr>
          <w:szCs w:val="22"/>
          <w:lang w:val="en-CA"/>
        </w:rPr>
        <w:t>by MFM and MPM.</w:t>
      </w:r>
    </w:p>
    <w:p w14:paraId="6ED33498" w14:textId="77777777" w:rsidR="00875DB8" w:rsidRDefault="00875DB8" w:rsidP="009234A5">
      <w:pPr>
        <w:rPr>
          <w:szCs w:val="22"/>
          <w:lang w:val="en-CA"/>
        </w:rPr>
      </w:pPr>
    </w:p>
    <w:p w14:paraId="6F8E20DC" w14:textId="55D2CFA0" w:rsidR="000D5EFF" w:rsidRDefault="000D5EFF" w:rsidP="000D5EF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1374004C" w14:textId="2D09B0D3" w:rsidR="000D5EFF" w:rsidRDefault="00F83221" w:rsidP="000D5EFF">
      <w:pPr>
        <w:rPr>
          <w:lang w:val="en-CA" w:eastAsia="ko-KR"/>
        </w:rPr>
      </w:pPr>
      <w:r>
        <w:rPr>
          <w:lang w:val="en-CA" w:eastAsia="ko-KR"/>
        </w:rPr>
        <w:t xml:space="preserve">The proposed </w:t>
      </w:r>
      <w:r w:rsidR="000A069B">
        <w:rPr>
          <w:lang w:val="en-CA" w:eastAsia="ko-KR"/>
        </w:rPr>
        <w:t>MFM</w:t>
      </w:r>
      <w:r>
        <w:rPr>
          <w:lang w:val="en-CA" w:eastAsia="ko-KR"/>
        </w:rPr>
        <w:t xml:space="preserve"> </w:t>
      </w:r>
      <w:r w:rsidR="001A799E">
        <w:rPr>
          <w:lang w:val="en-CA" w:eastAsia="ko-KR"/>
        </w:rPr>
        <w:t xml:space="preserve">is </w:t>
      </w:r>
      <w:r w:rsidR="00037513">
        <w:rPr>
          <w:lang w:val="en-CA" w:eastAsia="ko-KR"/>
        </w:rPr>
        <w:t>d</w:t>
      </w:r>
      <w:r w:rsidR="00FB19E7">
        <w:rPr>
          <w:lang w:val="en-CA" w:eastAsia="ko-KR"/>
        </w:rPr>
        <w:t>eriv</w:t>
      </w:r>
      <w:r w:rsidR="00037513">
        <w:rPr>
          <w:lang w:val="en-CA" w:eastAsia="ko-KR"/>
        </w:rPr>
        <w:t>e</w:t>
      </w:r>
      <w:r w:rsidR="001A799E">
        <w:rPr>
          <w:lang w:val="en-CA" w:eastAsia="ko-KR"/>
        </w:rPr>
        <w:t>d</w:t>
      </w:r>
      <w:r w:rsidR="00FB19E7">
        <w:rPr>
          <w:lang w:val="en-CA" w:eastAsia="ko-KR"/>
        </w:rPr>
        <w:t xml:space="preserve"> </w:t>
      </w:r>
      <w:r w:rsidR="001A799E">
        <w:rPr>
          <w:lang w:val="en-CA" w:eastAsia="ko-KR"/>
        </w:rPr>
        <w:t xml:space="preserve">as </w:t>
      </w:r>
      <w:r w:rsidR="00E72066">
        <w:rPr>
          <w:lang w:val="en-CA" w:eastAsia="ko-KR"/>
        </w:rPr>
        <w:t xml:space="preserve">one </w:t>
      </w:r>
      <w:r w:rsidR="00FB19E7">
        <w:rPr>
          <w:lang w:val="en-CA" w:eastAsia="ko-KR"/>
        </w:rPr>
        <w:t xml:space="preserve">intra mode from </w:t>
      </w:r>
      <w:r w:rsidR="00C130B7">
        <w:rPr>
          <w:lang w:val="en-CA" w:eastAsia="ko-KR"/>
        </w:rPr>
        <w:t xml:space="preserve">the </w:t>
      </w:r>
      <w:r w:rsidR="00E72066">
        <w:rPr>
          <w:lang w:val="en-CA" w:eastAsia="ko-KR"/>
        </w:rPr>
        <w:t>those of</w:t>
      </w:r>
      <w:r w:rsidR="00C130B7">
        <w:rPr>
          <w:lang w:val="en-CA" w:eastAsia="ko-KR"/>
        </w:rPr>
        <w:t xml:space="preserve"> </w:t>
      </w:r>
      <w:r w:rsidR="003358A8">
        <w:rPr>
          <w:lang w:val="en-CA" w:eastAsia="ko-KR"/>
        </w:rPr>
        <w:t xml:space="preserve">five </w:t>
      </w:r>
      <w:r w:rsidR="00FB19E7">
        <w:rPr>
          <w:lang w:val="en-CA" w:eastAsia="ko-KR"/>
        </w:rPr>
        <w:t>neighbor</w:t>
      </w:r>
      <w:r w:rsidR="00C130B7">
        <w:rPr>
          <w:lang w:val="en-CA" w:eastAsia="ko-KR"/>
        </w:rPr>
        <w:t xml:space="preserve">ing blocks </w:t>
      </w:r>
      <w:r w:rsidR="00393F3B">
        <w:rPr>
          <w:lang w:val="en-CA" w:eastAsia="ko-KR"/>
        </w:rPr>
        <w:t xml:space="preserve">which are used for the derivation of </w:t>
      </w:r>
      <w:r w:rsidR="00C130B7">
        <w:rPr>
          <w:lang w:val="en-CA" w:eastAsia="ko-KR"/>
        </w:rPr>
        <w:t>the MERGE candidate</w:t>
      </w:r>
      <w:r w:rsidR="006F18E2">
        <w:rPr>
          <w:lang w:val="en-CA" w:eastAsia="ko-KR"/>
        </w:rPr>
        <w:t>s</w:t>
      </w:r>
      <w:r w:rsidR="00522054">
        <w:rPr>
          <w:lang w:val="en-CA" w:eastAsia="ko-KR"/>
        </w:rPr>
        <w:t xml:space="preserve"> as shown in Figure 1</w:t>
      </w:r>
      <w:r w:rsidR="00C130B7">
        <w:rPr>
          <w:lang w:val="en-CA" w:eastAsia="ko-KR"/>
        </w:rPr>
        <w:t>.</w:t>
      </w:r>
      <w:r w:rsidR="006F18E2">
        <w:rPr>
          <w:lang w:val="en-CA" w:eastAsia="ko-KR"/>
        </w:rPr>
        <w:t xml:space="preserve"> </w:t>
      </w:r>
      <w:r w:rsidR="00EB4BAB">
        <w:rPr>
          <w:lang w:val="en-CA" w:eastAsia="ko-KR"/>
        </w:rPr>
        <w:t xml:space="preserve">The MFM is determined to be the most frequent mode at the derived positions. </w:t>
      </w:r>
      <w:r w:rsidR="00971AEC">
        <w:rPr>
          <w:lang w:val="en-CA" w:eastAsia="ko-KR"/>
        </w:rPr>
        <w:t>T</w:t>
      </w:r>
      <w:r w:rsidR="001D1460">
        <w:rPr>
          <w:lang w:val="en-CA" w:eastAsia="ko-KR"/>
        </w:rPr>
        <w:t>he search</w:t>
      </w:r>
      <w:r w:rsidR="00971AEC">
        <w:rPr>
          <w:lang w:val="en-CA" w:eastAsia="ko-KR"/>
        </w:rPr>
        <w:t>ing</w:t>
      </w:r>
      <w:r w:rsidR="001D1460">
        <w:rPr>
          <w:lang w:val="en-CA" w:eastAsia="ko-KR"/>
        </w:rPr>
        <w:t xml:space="preserve"> </w:t>
      </w:r>
      <w:r w:rsidR="00502A08">
        <w:rPr>
          <w:lang w:val="en-CA" w:eastAsia="ko-KR"/>
        </w:rPr>
        <w:t xml:space="preserve">order is as follows: </w:t>
      </w:r>
      <w:r w:rsidR="003939D4">
        <w:rPr>
          <w:lang w:val="en-CA" w:eastAsia="ko-KR"/>
        </w:rPr>
        <w:t>L, A</w:t>
      </w:r>
      <w:r w:rsidR="00E9034A">
        <w:rPr>
          <w:lang w:val="en-CA" w:eastAsia="ko-KR"/>
        </w:rPr>
        <w:t xml:space="preserve">, </w:t>
      </w:r>
      <w:r w:rsidR="00955729">
        <w:rPr>
          <w:rFonts w:hint="eastAsia"/>
          <w:lang w:val="en-CA" w:eastAsia="ko-KR"/>
        </w:rPr>
        <w:t>L</w:t>
      </w:r>
      <w:r w:rsidR="00955729">
        <w:rPr>
          <w:lang w:val="en-CA" w:eastAsia="ko-KR"/>
        </w:rPr>
        <w:t>B</w:t>
      </w:r>
      <w:r w:rsidR="00E9034A">
        <w:rPr>
          <w:lang w:val="en-CA" w:eastAsia="ko-KR"/>
        </w:rPr>
        <w:t xml:space="preserve">, </w:t>
      </w:r>
      <w:r w:rsidR="00955729">
        <w:rPr>
          <w:rFonts w:hint="eastAsia"/>
          <w:lang w:val="en-CA" w:eastAsia="ko-KR"/>
        </w:rPr>
        <w:t>A</w:t>
      </w:r>
      <w:r w:rsidR="00955729">
        <w:rPr>
          <w:lang w:val="en-CA" w:eastAsia="ko-KR"/>
        </w:rPr>
        <w:t>R</w:t>
      </w:r>
      <w:r w:rsidR="00E9034A">
        <w:rPr>
          <w:lang w:val="en-CA" w:eastAsia="ko-KR"/>
        </w:rPr>
        <w:t xml:space="preserve">, </w:t>
      </w:r>
      <w:r w:rsidR="00955729">
        <w:rPr>
          <w:rFonts w:hint="eastAsia"/>
          <w:lang w:val="en-CA" w:eastAsia="ko-KR"/>
        </w:rPr>
        <w:t>A</w:t>
      </w:r>
      <w:r w:rsidR="00955729">
        <w:rPr>
          <w:lang w:val="en-CA" w:eastAsia="ko-KR"/>
        </w:rPr>
        <w:t>L</w:t>
      </w:r>
      <w:r w:rsidR="00F70089">
        <w:rPr>
          <w:lang w:val="en-CA" w:eastAsia="ko-KR"/>
        </w:rPr>
        <w:t>, which gives priority to select MFM when there are multiple modes having the same frequency</w:t>
      </w:r>
      <w:r w:rsidR="00955729">
        <w:rPr>
          <w:lang w:val="en-CA" w:eastAsia="ko-KR"/>
        </w:rPr>
        <w:t>.</w:t>
      </w:r>
      <w:r w:rsidR="003939D4">
        <w:rPr>
          <w:lang w:val="en-CA" w:eastAsia="ko-KR"/>
        </w:rPr>
        <w:t xml:space="preserve"> </w:t>
      </w:r>
      <w:r w:rsidR="00AD27BA">
        <w:rPr>
          <w:lang w:val="en-CA" w:eastAsia="ko-KR"/>
        </w:rPr>
        <w:t xml:space="preserve">In addition, </w:t>
      </w:r>
      <w:r w:rsidR="008541A2">
        <w:rPr>
          <w:lang w:val="en-CA" w:eastAsia="ko-KR"/>
        </w:rPr>
        <w:t xml:space="preserve">3 </w:t>
      </w:r>
      <w:r w:rsidR="00AD27BA">
        <w:rPr>
          <w:lang w:val="en-CA" w:eastAsia="ko-KR"/>
        </w:rPr>
        <w:t>MPM</w:t>
      </w:r>
      <w:r w:rsidR="008541A2">
        <w:rPr>
          <w:lang w:val="en-CA" w:eastAsia="ko-KR"/>
        </w:rPr>
        <w:t>s</w:t>
      </w:r>
      <w:r w:rsidR="00AD27BA">
        <w:rPr>
          <w:lang w:val="en-CA" w:eastAsia="ko-KR"/>
        </w:rPr>
        <w:t xml:space="preserve"> can be derived together in the MFM derivation with the same searching order. </w:t>
      </w:r>
      <w:r w:rsidR="00B70DAB">
        <w:rPr>
          <w:lang w:val="en-CA" w:eastAsia="ko-KR"/>
        </w:rPr>
        <w:t xml:space="preserve">Figure 2 shows examples of </w:t>
      </w:r>
      <w:r w:rsidR="00536902">
        <w:rPr>
          <w:lang w:val="en-CA" w:eastAsia="ko-KR"/>
        </w:rPr>
        <w:t xml:space="preserve">deriving MFM. </w:t>
      </w:r>
      <w:r w:rsidR="003939D4">
        <w:rPr>
          <w:lang w:val="en-CA" w:eastAsia="ko-KR"/>
        </w:rPr>
        <w:t xml:space="preserve">Additionally, </w:t>
      </w:r>
      <w:r w:rsidR="00E01D07">
        <w:rPr>
          <w:lang w:val="en-CA" w:eastAsia="ko-KR"/>
        </w:rPr>
        <w:t xml:space="preserve">the MPM list is constructed with the order of L, A, Planar, DC, LB, AR, </w:t>
      </w:r>
      <w:r w:rsidR="00404342">
        <w:rPr>
          <w:lang w:val="en-CA" w:eastAsia="ko-KR"/>
        </w:rPr>
        <w:t>and AL</w:t>
      </w:r>
      <w:r w:rsidR="00491812">
        <w:rPr>
          <w:lang w:val="en-CA" w:eastAsia="ko-KR"/>
        </w:rPr>
        <w:t xml:space="preserve"> which is the same order</w:t>
      </w:r>
      <w:r w:rsidR="00792E5B">
        <w:rPr>
          <w:lang w:val="en-CA" w:eastAsia="ko-KR"/>
        </w:rPr>
        <w:t xml:space="preserve"> with 6 MPM derivation</w:t>
      </w:r>
      <w:r w:rsidR="00404342">
        <w:rPr>
          <w:lang w:val="en-CA" w:eastAsia="ko-KR"/>
        </w:rPr>
        <w:t xml:space="preserve">. The selected MFM is signalled to MFM_FLAG, </w:t>
      </w:r>
      <w:r w:rsidR="00277A91">
        <w:rPr>
          <w:lang w:val="en-CA" w:eastAsia="ko-KR"/>
        </w:rPr>
        <w:t>and</w:t>
      </w:r>
      <w:r w:rsidR="00DA5D7F">
        <w:rPr>
          <w:lang w:val="en-CA" w:eastAsia="ko-KR"/>
        </w:rPr>
        <w:t xml:space="preserve"> </w:t>
      </w:r>
      <w:r w:rsidR="00404342">
        <w:rPr>
          <w:lang w:val="en-CA" w:eastAsia="ko-KR"/>
        </w:rPr>
        <w:lastRenderedPageBreak/>
        <w:t>the decoder parses</w:t>
      </w:r>
      <w:r w:rsidR="00D9133A">
        <w:rPr>
          <w:lang w:val="en-CA" w:eastAsia="ko-KR"/>
        </w:rPr>
        <w:t xml:space="preserve"> MFM_FLAG</w:t>
      </w:r>
      <w:r w:rsidR="00404342">
        <w:rPr>
          <w:lang w:val="en-CA" w:eastAsia="ko-KR"/>
        </w:rPr>
        <w:t xml:space="preserve"> and </w:t>
      </w:r>
      <w:r w:rsidR="00B7352E">
        <w:rPr>
          <w:lang w:val="en-CA" w:eastAsia="ko-KR"/>
        </w:rPr>
        <w:t>derives MFM from the neighbors.</w:t>
      </w:r>
      <w:r w:rsidR="00B713E1">
        <w:rPr>
          <w:lang w:val="en-CA" w:eastAsia="ko-KR"/>
        </w:rPr>
        <w:t xml:space="preserve"> If </w:t>
      </w:r>
      <w:r w:rsidR="007D23F7">
        <w:rPr>
          <w:lang w:val="en-CA" w:eastAsia="ko-KR"/>
        </w:rPr>
        <w:t xml:space="preserve">it is not MFM, MPM_FLAG is parsed to </w:t>
      </w:r>
      <w:r w:rsidR="00AD27BA">
        <w:rPr>
          <w:lang w:val="en-CA" w:eastAsia="ko-KR"/>
        </w:rPr>
        <w:t>check if the current intra mode</w:t>
      </w:r>
      <w:r w:rsidR="008541A2">
        <w:rPr>
          <w:lang w:val="en-CA" w:eastAsia="ko-KR"/>
        </w:rPr>
        <w:t xml:space="preserve"> is</w:t>
      </w:r>
      <w:r w:rsidR="00541742">
        <w:rPr>
          <w:lang w:val="en-CA" w:eastAsia="ko-KR"/>
        </w:rPr>
        <w:t xml:space="preserve"> </w:t>
      </w:r>
      <w:r w:rsidR="0064099A">
        <w:rPr>
          <w:lang w:val="en-CA" w:eastAsia="ko-KR"/>
        </w:rPr>
        <w:t xml:space="preserve">MPM. </w:t>
      </w:r>
      <w:r w:rsidR="00541742">
        <w:rPr>
          <w:lang w:val="en-CA" w:eastAsia="ko-KR"/>
        </w:rPr>
        <w:t>Beside</w:t>
      </w:r>
      <w:r w:rsidR="002839A9">
        <w:rPr>
          <w:lang w:val="en-CA" w:eastAsia="ko-KR"/>
        </w:rPr>
        <w:t xml:space="preserve"> MFM, the number of remaining modes </w:t>
      </w:r>
      <w:r w:rsidR="004520AC">
        <w:rPr>
          <w:lang w:val="en-CA" w:eastAsia="ko-KR"/>
        </w:rPr>
        <w:t>is 63, which is encoded with truncated binary coding.</w:t>
      </w:r>
    </w:p>
    <w:p w14:paraId="58773924" w14:textId="77777777" w:rsidR="00A32058" w:rsidRDefault="00A32058" w:rsidP="00A32058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0E60F10F" wp14:editId="3BFA45B4">
            <wp:extent cx="1781175" cy="1747397"/>
            <wp:effectExtent l="0" t="0" r="0" b="5715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318" cy="1759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13342E" w14:textId="30DEDE6E" w:rsidR="003622C8" w:rsidRDefault="00A32058" w:rsidP="00A32058">
      <w:pPr>
        <w:pStyle w:val="aa"/>
        <w:jc w:val="center"/>
      </w:pPr>
      <w:r>
        <w:t xml:space="preserve">Figure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Figure \* ARABIC </w:instrText>
      </w:r>
      <w:r w:rsidR="002673B5">
        <w:rPr>
          <w:noProof/>
        </w:rPr>
        <w:fldChar w:fldCharType="separate"/>
      </w:r>
      <w:r w:rsidR="00FE23FA">
        <w:rPr>
          <w:noProof/>
        </w:rPr>
        <w:t>1</w:t>
      </w:r>
      <w:r w:rsidR="002673B5">
        <w:rPr>
          <w:noProof/>
        </w:rPr>
        <w:fldChar w:fldCharType="end"/>
      </w:r>
      <w:r w:rsidR="00FE23FA">
        <w:t xml:space="preserve">. </w:t>
      </w:r>
      <w:r w:rsidR="00965215">
        <w:t>Positions deriving the MFM and MPM</w:t>
      </w:r>
    </w:p>
    <w:p w14:paraId="02DA2B25" w14:textId="77777777" w:rsidR="00FE23FA" w:rsidRDefault="00FE23FA" w:rsidP="00FE23FA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7EC9E153" wp14:editId="699A47E6">
            <wp:extent cx="4029075" cy="1788885"/>
            <wp:effectExtent l="0" t="0" r="0" b="1905"/>
            <wp:docPr id="50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500" cy="180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112519" w14:textId="288E1A72" w:rsidR="00FE23FA" w:rsidRDefault="00FE23FA" w:rsidP="00FE23FA">
      <w:pPr>
        <w:pStyle w:val="aa"/>
        <w:jc w:val="center"/>
      </w:pPr>
      <w:r>
        <w:t xml:space="preserve">Figure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Figure \* ARABIC </w:instrText>
      </w:r>
      <w:r w:rsidR="002673B5">
        <w:rPr>
          <w:noProof/>
        </w:rPr>
        <w:fldChar w:fldCharType="separate"/>
      </w:r>
      <w:r>
        <w:rPr>
          <w:noProof/>
        </w:rPr>
        <w:t>2</w:t>
      </w:r>
      <w:r w:rsidR="002673B5">
        <w:rPr>
          <w:noProof/>
        </w:rPr>
        <w:fldChar w:fldCharType="end"/>
      </w:r>
      <w:r w:rsidR="00965215">
        <w:t>. Examples of MFM derivation</w:t>
      </w:r>
    </w:p>
    <w:p w14:paraId="6E994BE5" w14:textId="77777777" w:rsidR="00875DB8" w:rsidRPr="00875DB8" w:rsidRDefault="00875DB8" w:rsidP="00875DB8"/>
    <w:p w14:paraId="702A7153" w14:textId="4D89DDA1" w:rsidR="00496817" w:rsidRDefault="00496817" w:rsidP="0049681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 results</w:t>
      </w:r>
    </w:p>
    <w:p w14:paraId="3D08426E" w14:textId="7DAF9D3B" w:rsidR="00496817" w:rsidRDefault="00433F57" w:rsidP="00496817">
      <w:pPr>
        <w:rPr>
          <w:lang w:val="en-CA" w:eastAsia="ko-KR"/>
        </w:rPr>
      </w:pPr>
      <w:r>
        <w:rPr>
          <w:lang w:val="en-CA" w:eastAsia="ko-KR"/>
        </w:rPr>
        <w:t xml:space="preserve">The proposed </w:t>
      </w:r>
      <w:r w:rsidR="000E6CBA">
        <w:rPr>
          <w:lang w:val="en-CA" w:eastAsia="ko-KR"/>
        </w:rPr>
        <w:t>method is implemented on top of BMS-2.0.1</w:t>
      </w:r>
      <w:r w:rsidR="0033343E">
        <w:rPr>
          <w:lang w:val="en-CA" w:eastAsia="ko-KR"/>
        </w:rPr>
        <w:t xml:space="preserve"> [3]</w:t>
      </w:r>
      <w:r w:rsidR="000E6CBA">
        <w:rPr>
          <w:lang w:val="en-CA" w:eastAsia="ko-KR"/>
        </w:rPr>
        <w:t xml:space="preserve"> and evaluated </w:t>
      </w:r>
      <w:r w:rsidR="00541742">
        <w:rPr>
          <w:lang w:val="en-CA" w:eastAsia="ko-KR"/>
        </w:rPr>
        <w:t>with</w:t>
      </w:r>
      <w:r w:rsidR="000E6CBA">
        <w:rPr>
          <w:lang w:val="en-CA" w:eastAsia="ko-KR"/>
        </w:rPr>
        <w:t xml:space="preserve"> VTM configuration according to the common test conditions</w:t>
      </w:r>
      <w:r w:rsidR="0033343E">
        <w:rPr>
          <w:lang w:val="en-CA" w:eastAsia="ko-KR"/>
        </w:rPr>
        <w:t xml:space="preserve"> [4]</w:t>
      </w:r>
      <w:r w:rsidR="000E6CBA">
        <w:rPr>
          <w:lang w:val="en-CA" w:eastAsia="ko-KR"/>
        </w:rPr>
        <w:t xml:space="preserve">. </w:t>
      </w:r>
      <w:r w:rsidR="00CA695D">
        <w:rPr>
          <w:lang w:val="en-CA" w:eastAsia="ko-KR"/>
        </w:rPr>
        <w:t xml:space="preserve">In current VTM software, </w:t>
      </w:r>
      <w:r w:rsidR="00624550">
        <w:rPr>
          <w:lang w:val="en-CA" w:eastAsia="ko-KR"/>
        </w:rPr>
        <w:t xml:space="preserve">if the left and above intra modes are the same, </w:t>
      </w:r>
      <w:r w:rsidR="009560FB">
        <w:rPr>
          <w:lang w:val="en-CA" w:eastAsia="ko-KR"/>
        </w:rPr>
        <w:t>one MPM is added to the RD-check list, otherwise two MPMs are included.</w:t>
      </w:r>
      <w:r w:rsidR="009560FB" w:rsidRPr="009560FB">
        <w:rPr>
          <w:lang w:val="en-CA" w:eastAsia="ko-KR"/>
        </w:rPr>
        <w:t xml:space="preserve"> </w:t>
      </w:r>
      <w:r w:rsidR="009560FB">
        <w:rPr>
          <w:lang w:val="en-CA" w:eastAsia="ko-KR"/>
        </w:rPr>
        <w:t xml:space="preserve">This contribution report </w:t>
      </w:r>
      <w:r w:rsidR="00541742">
        <w:rPr>
          <w:lang w:val="en-CA" w:eastAsia="ko-KR"/>
        </w:rPr>
        <w:t xml:space="preserve">experimental results on </w:t>
      </w:r>
      <w:r w:rsidR="009560FB">
        <w:rPr>
          <w:lang w:val="en-CA" w:eastAsia="ko-KR"/>
        </w:rPr>
        <w:t>three test</w:t>
      </w:r>
      <w:r w:rsidR="00541742">
        <w:rPr>
          <w:lang w:val="en-CA" w:eastAsia="ko-KR"/>
        </w:rPr>
        <w:t>s</w:t>
      </w:r>
      <w:r w:rsidR="009560FB">
        <w:rPr>
          <w:lang w:val="en-CA" w:eastAsia="ko-KR"/>
        </w:rPr>
        <w:t xml:space="preserve"> </w:t>
      </w:r>
      <w:r w:rsidR="00F54F99">
        <w:rPr>
          <w:lang w:val="en-CA" w:eastAsia="ko-KR"/>
        </w:rPr>
        <w:t>which</w:t>
      </w:r>
      <w:r w:rsidR="009560FB">
        <w:rPr>
          <w:lang w:val="en-CA" w:eastAsia="ko-KR"/>
        </w:rPr>
        <w:t xml:space="preserve"> includ</w:t>
      </w:r>
      <w:r w:rsidR="00F54F99">
        <w:rPr>
          <w:lang w:val="en-CA" w:eastAsia="ko-KR"/>
        </w:rPr>
        <w:t>e</w:t>
      </w:r>
      <w:r w:rsidR="009560FB">
        <w:rPr>
          <w:lang w:val="en-CA" w:eastAsia="ko-KR"/>
        </w:rPr>
        <w:t xml:space="preserve"> the MFM in the RD-check list and adjus</w:t>
      </w:r>
      <w:r w:rsidR="005C26BE">
        <w:rPr>
          <w:lang w:val="en-CA" w:eastAsia="ko-KR"/>
        </w:rPr>
        <w:t>t</w:t>
      </w:r>
      <w:r w:rsidR="009560FB">
        <w:rPr>
          <w:lang w:val="en-CA" w:eastAsia="ko-KR"/>
        </w:rPr>
        <w:t xml:space="preserve"> the number of RD-checks for the MPM</w:t>
      </w:r>
      <w:r w:rsidR="005C26BE">
        <w:rPr>
          <w:lang w:val="en-CA" w:eastAsia="ko-KR"/>
        </w:rPr>
        <w:t xml:space="preserve"> according to condition below</w:t>
      </w:r>
      <w:r w:rsidR="009560FB">
        <w:rPr>
          <w:lang w:val="en-CA" w:eastAsia="ko-KR"/>
        </w:rPr>
        <w:t>.</w:t>
      </w:r>
    </w:p>
    <w:p w14:paraId="4D28C4C6" w14:textId="700A76B6" w:rsidR="005C26BE" w:rsidRPr="0020517A" w:rsidRDefault="00F74E47" w:rsidP="0020517A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1: (a</w:t>
      </w:r>
      <w:r w:rsidR="00A21A34">
        <w:rPr>
          <w:lang w:val="en-CA" w:eastAsia="ko-KR"/>
        </w:rPr>
        <w:t>bove == left</w:t>
      </w:r>
      <w:proofErr w:type="gramStart"/>
      <w:r w:rsidR="00A21A34">
        <w:rPr>
          <w:lang w:val="en-CA" w:eastAsia="ko-KR"/>
        </w:rPr>
        <w:t>) ?</w:t>
      </w:r>
      <w:proofErr w:type="gramEnd"/>
      <w:r w:rsidR="00A21A34">
        <w:rPr>
          <w:lang w:val="en-CA" w:eastAsia="ko-KR"/>
        </w:rPr>
        <w:t xml:space="preserve"> </w:t>
      </w:r>
      <w:proofErr w:type="gramStart"/>
      <w:r w:rsidR="00A21A34">
        <w:rPr>
          <w:lang w:val="en-CA" w:eastAsia="ko-KR"/>
        </w:rPr>
        <w:t>0 :</w:t>
      </w:r>
      <w:proofErr w:type="gramEnd"/>
      <w:r w:rsidR="00A21A34">
        <w:rPr>
          <w:lang w:val="en-CA" w:eastAsia="ko-KR"/>
        </w:rPr>
        <w:t xml:space="preserve"> 1 – </w:t>
      </w:r>
      <w:r w:rsidR="005C26BE">
        <w:rPr>
          <w:lang w:val="en-CA" w:eastAsia="ko-KR"/>
        </w:rPr>
        <w:t>the same</w:t>
      </w:r>
      <w:r w:rsidR="00A21A34">
        <w:rPr>
          <w:lang w:val="en-CA" w:eastAsia="ko-KR"/>
        </w:rPr>
        <w:t xml:space="preserve"> to</w:t>
      </w:r>
      <w:r w:rsidR="00380FF4">
        <w:rPr>
          <w:lang w:val="en-CA" w:eastAsia="ko-KR"/>
        </w:rPr>
        <w:t xml:space="preserve"> the</w:t>
      </w:r>
      <w:r w:rsidR="00A21A34">
        <w:rPr>
          <w:lang w:val="en-CA" w:eastAsia="ko-KR"/>
        </w:rPr>
        <w:t xml:space="preserve"> </w:t>
      </w:r>
      <w:r w:rsidR="00380FF4">
        <w:rPr>
          <w:lang w:val="en-CA" w:eastAsia="ko-KR"/>
        </w:rPr>
        <w:t xml:space="preserve">number of </w:t>
      </w:r>
      <w:r w:rsidR="00B45A7E">
        <w:rPr>
          <w:lang w:val="en-CA" w:eastAsia="ko-KR"/>
        </w:rPr>
        <w:t xml:space="preserve">current </w:t>
      </w:r>
      <w:r w:rsidR="00A21A34">
        <w:rPr>
          <w:lang w:val="en-CA" w:eastAsia="ko-KR"/>
        </w:rPr>
        <w:t>RD-check</w:t>
      </w:r>
      <w:r w:rsidR="0020517A">
        <w:rPr>
          <w:lang w:val="en-CA" w:eastAsia="ko-KR"/>
        </w:rPr>
        <w:t xml:space="preserve"> </w:t>
      </w:r>
      <w:r w:rsidR="00B45A7E">
        <w:rPr>
          <w:lang w:val="en-CA" w:eastAsia="ko-KR"/>
        </w:rPr>
        <w:t xml:space="preserve">with the VTM 2.0.1 </w:t>
      </w:r>
      <w:r w:rsidR="0020517A">
        <w:rPr>
          <w:lang w:val="en-CA" w:eastAsia="ko-KR"/>
        </w:rPr>
        <w:t>(</w:t>
      </w:r>
      <w:r w:rsidR="00A02A1A">
        <w:rPr>
          <w:lang w:val="en-CA" w:eastAsia="ko-KR"/>
        </w:rPr>
        <w:t>1 or</w:t>
      </w:r>
      <w:r w:rsidR="0020517A">
        <w:rPr>
          <w:lang w:val="en-CA" w:eastAsia="ko-KR"/>
        </w:rPr>
        <w:t xml:space="preserve"> 2 RD check</w:t>
      </w:r>
      <w:r w:rsidR="00A02A1A">
        <w:rPr>
          <w:lang w:val="en-CA" w:eastAsia="ko-KR"/>
        </w:rPr>
        <w:t xml:space="preserve"> including MFM</w:t>
      </w:r>
      <w:r w:rsidR="0020517A">
        <w:rPr>
          <w:lang w:val="en-CA" w:eastAsia="ko-KR"/>
        </w:rPr>
        <w:t>)</w:t>
      </w:r>
    </w:p>
    <w:p w14:paraId="60BEC22E" w14:textId="110F4B21" w:rsidR="008C4516" w:rsidRDefault="008C4516" w:rsidP="00F74E47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2: </w:t>
      </w:r>
      <w:r w:rsidR="00197CCC">
        <w:rPr>
          <w:lang w:val="en-CA" w:eastAsia="ko-KR"/>
        </w:rPr>
        <w:t xml:space="preserve">MPM </w:t>
      </w:r>
      <w:r w:rsidR="003C58ED">
        <w:rPr>
          <w:lang w:val="en-CA" w:eastAsia="ko-KR"/>
        </w:rPr>
        <w:t xml:space="preserve">list </w:t>
      </w:r>
      <w:r w:rsidR="00197CCC">
        <w:rPr>
          <w:lang w:val="en-CA" w:eastAsia="ko-KR"/>
        </w:rPr>
        <w:t xml:space="preserve">0 </w:t>
      </w:r>
      <w:r w:rsidR="003C58ED">
        <w:rPr>
          <w:lang w:val="en-CA" w:eastAsia="ko-KR"/>
        </w:rPr>
        <w:t xml:space="preserve">is </w:t>
      </w:r>
      <w:r w:rsidR="00197CCC">
        <w:rPr>
          <w:lang w:val="en-CA" w:eastAsia="ko-KR"/>
        </w:rPr>
        <w:t xml:space="preserve">included in </w:t>
      </w:r>
      <w:r w:rsidR="00D758F9">
        <w:rPr>
          <w:lang w:val="en-CA" w:eastAsia="ko-KR"/>
        </w:rPr>
        <w:t xml:space="preserve">default in </w:t>
      </w:r>
      <w:r w:rsidR="00197CCC">
        <w:rPr>
          <w:lang w:val="en-CA" w:eastAsia="ko-KR"/>
        </w:rPr>
        <w:t>RD-check list</w:t>
      </w:r>
      <w:r w:rsidR="00D758F9">
        <w:rPr>
          <w:lang w:val="en-CA" w:eastAsia="ko-KR"/>
        </w:rPr>
        <w:t xml:space="preserve"> (2 RD check</w:t>
      </w:r>
      <w:r w:rsidR="00A02A1A">
        <w:rPr>
          <w:lang w:val="en-CA" w:eastAsia="ko-KR"/>
        </w:rPr>
        <w:t xml:space="preserve"> including MFM</w:t>
      </w:r>
      <w:r w:rsidR="00D758F9">
        <w:rPr>
          <w:lang w:val="en-CA" w:eastAsia="ko-KR"/>
        </w:rPr>
        <w:t>)</w:t>
      </w:r>
    </w:p>
    <w:p w14:paraId="262180EB" w14:textId="412170D7" w:rsidR="00197CCC" w:rsidRDefault="004A1154" w:rsidP="004A1154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3: (above == left</w:t>
      </w:r>
      <w:proofErr w:type="gramStart"/>
      <w:r>
        <w:rPr>
          <w:lang w:val="en-CA" w:eastAsia="ko-KR"/>
        </w:rPr>
        <w:t>) ?</w:t>
      </w:r>
      <w:proofErr w:type="gramEnd"/>
      <w:r>
        <w:rPr>
          <w:lang w:val="en-CA" w:eastAsia="ko-KR"/>
        </w:rPr>
        <w:t xml:space="preserve"> </w:t>
      </w:r>
      <w:proofErr w:type="gramStart"/>
      <w:r>
        <w:rPr>
          <w:lang w:val="en-CA" w:eastAsia="ko-KR"/>
        </w:rPr>
        <w:t>1 :</w:t>
      </w:r>
      <w:proofErr w:type="gramEnd"/>
      <w:r>
        <w:rPr>
          <w:lang w:val="en-CA" w:eastAsia="ko-KR"/>
        </w:rPr>
        <w:t xml:space="preserve"> 2 – </w:t>
      </w:r>
      <w:r w:rsidR="00380FF4">
        <w:rPr>
          <w:lang w:val="en-CA" w:eastAsia="ko-KR"/>
        </w:rPr>
        <w:t xml:space="preserve">add </w:t>
      </w:r>
      <w:r w:rsidR="003950BF">
        <w:rPr>
          <w:lang w:val="en-CA" w:eastAsia="ko-KR"/>
        </w:rPr>
        <w:t>1 or 2 MPM</w:t>
      </w:r>
      <w:r w:rsidR="003D4225">
        <w:rPr>
          <w:lang w:val="en-CA" w:eastAsia="ko-KR"/>
        </w:rPr>
        <w:t>s</w:t>
      </w:r>
      <w:r w:rsidR="003950BF">
        <w:rPr>
          <w:lang w:val="en-CA" w:eastAsia="ko-KR"/>
        </w:rPr>
        <w:t xml:space="preserve"> in </w:t>
      </w:r>
      <w:r w:rsidR="00773DD2">
        <w:rPr>
          <w:lang w:val="en-CA" w:eastAsia="ko-KR"/>
        </w:rPr>
        <w:t>RD-check list</w:t>
      </w:r>
      <w:r w:rsidR="00D758F9">
        <w:rPr>
          <w:lang w:val="en-CA" w:eastAsia="ko-KR"/>
        </w:rPr>
        <w:t xml:space="preserve"> (</w:t>
      </w:r>
      <w:r w:rsidR="00A02A1A">
        <w:rPr>
          <w:lang w:val="en-CA" w:eastAsia="ko-KR"/>
        </w:rPr>
        <w:t xml:space="preserve">2 or </w:t>
      </w:r>
      <w:r w:rsidR="00D758F9">
        <w:rPr>
          <w:lang w:val="en-CA" w:eastAsia="ko-KR"/>
        </w:rPr>
        <w:t>3 RD check</w:t>
      </w:r>
      <w:r w:rsidR="00A02A1A">
        <w:rPr>
          <w:lang w:val="en-CA" w:eastAsia="ko-KR"/>
        </w:rPr>
        <w:t xml:space="preserve"> including MFM</w:t>
      </w:r>
      <w:r w:rsidR="00D758F9">
        <w:rPr>
          <w:lang w:val="en-CA" w:eastAsia="ko-KR"/>
        </w:rPr>
        <w:t>)</w:t>
      </w:r>
    </w:p>
    <w:p w14:paraId="72D40AEE" w14:textId="77777777" w:rsidR="001010F8" w:rsidRPr="001010F8" w:rsidRDefault="001010F8" w:rsidP="001010F8">
      <w:pPr>
        <w:rPr>
          <w:lang w:val="en-CA" w:eastAsia="ko-KR"/>
        </w:rPr>
      </w:pPr>
    </w:p>
    <w:p w14:paraId="1796D4E4" w14:textId="7396CF43" w:rsidR="001010F8" w:rsidRDefault="001010F8" w:rsidP="001010F8">
      <w:pPr>
        <w:pStyle w:val="aa"/>
        <w:keepNext/>
        <w:jc w:val="center"/>
      </w:pPr>
      <w:r>
        <w:t xml:space="preserve">Table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Table \* ARABIC </w:instrText>
      </w:r>
      <w:r w:rsidR="002673B5">
        <w:rPr>
          <w:noProof/>
        </w:rPr>
        <w:fldChar w:fldCharType="separate"/>
      </w:r>
      <w:r w:rsidR="001B7B30">
        <w:rPr>
          <w:noProof/>
        </w:rPr>
        <w:t>1</w:t>
      </w:r>
      <w:r w:rsidR="002673B5">
        <w:rPr>
          <w:noProof/>
        </w:rPr>
        <w:fldChar w:fldCharType="end"/>
      </w:r>
      <w:r w:rsidR="00D758F9">
        <w:rPr>
          <w:noProof/>
        </w:rPr>
        <w:t>. Experiment results of Test 1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87"/>
        <w:gridCol w:w="1287"/>
        <w:gridCol w:w="1287"/>
        <w:gridCol w:w="986"/>
        <w:gridCol w:w="1053"/>
      </w:tblGrid>
      <w:tr w:rsidR="003C58ED" w:rsidRPr="001010F8" w14:paraId="0AD178CC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51458" w14:textId="77777777" w:rsidR="003C58ED" w:rsidRPr="001010F8" w:rsidRDefault="003C58ED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4A48A4" w14:textId="0E9FD993" w:rsidR="003C58ED" w:rsidRPr="001010F8" w:rsidRDefault="003C58ED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1010F8" w:rsidRPr="001010F8" w14:paraId="5E779EE2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159E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D028C" w14:textId="69A271A3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="003C58E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 w:rsidR="003C58E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 w:rsidR="003C58E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1010F8" w:rsidRPr="001010F8" w14:paraId="5399A681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1ED7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F6AC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1F2C9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DBBD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9CFE2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CC11" w14:textId="77777777" w:rsidR="001010F8" w:rsidRPr="001010F8" w:rsidRDefault="001010F8" w:rsidP="001010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82BF7" w:rsidRPr="001010F8" w14:paraId="7BA28997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864B" w14:textId="7777777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C683" w14:textId="396C8016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4C35" w14:textId="03E2C8F4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6511" w14:textId="00AEB69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38E2" w14:textId="035F8AA9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0BAD" w14:textId="43A7CF16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82BF7" w:rsidRPr="001010F8" w14:paraId="27B4381C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6A55" w14:textId="7777777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034B" w14:textId="496491D1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0181" w14:textId="185834D5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809D" w14:textId="236D26DC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DD35" w14:textId="042914F6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E962" w14:textId="5A262490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2BF7" w:rsidRPr="001010F8" w14:paraId="5DBF4EF5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460A" w14:textId="7777777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CC7D" w14:textId="630F5A11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D5F7" w14:textId="7CF56FDA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36A0" w14:textId="62A2820A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866C" w14:textId="7BF4C56B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9F19" w14:textId="43F4064B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2BF7" w:rsidRPr="001010F8" w14:paraId="2068B012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F4C8" w14:textId="7777777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616" w14:textId="01E27E72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3422" w14:textId="15158C4C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C389" w14:textId="72FCA815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27AD" w14:textId="79A047C9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E792" w14:textId="2946A4F1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2BF7" w:rsidRPr="001010F8" w14:paraId="2FE3643F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68E5" w14:textId="7777777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0889" w14:textId="27D31E46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469D" w14:textId="6CE8B74C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BC83" w14:textId="6A4ADD60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F8BB" w14:textId="2151F0B1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039D" w14:textId="02FE221D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82BF7" w:rsidRPr="001010F8" w14:paraId="778C28ED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7FEE" w14:textId="7777777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AC65" w14:textId="505B5F3C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7DD9" w14:textId="1FFB5893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E1E5" w14:textId="77473EE7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F5E5" w14:textId="0AEFB465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14A6" w14:textId="732E6834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82BF7" w:rsidRPr="001010F8" w14:paraId="0878691F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04CE" w14:textId="7777777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44A7" w14:textId="4E6CEA3B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9122" w14:textId="3C59380B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B6B9" w14:textId="1C62B8EE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83F0" w14:textId="1CF9693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78E3" w14:textId="49705A4D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82BF7" w:rsidRPr="001010F8" w14:paraId="45FF89A3" w14:textId="77777777" w:rsidTr="001010F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576C6" w14:textId="7777777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A395B" w14:textId="546272B9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75771" w14:textId="7E8BEA93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356F" w14:textId="698F7984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8C3B0" w14:textId="6675F26B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F1AE" w14:textId="57D815D7" w:rsidR="00D82BF7" w:rsidRPr="001010F8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73DEF8D" w14:textId="276C5E35" w:rsidR="00B17682" w:rsidRDefault="00B17682" w:rsidP="00496817">
      <w:pPr>
        <w:rPr>
          <w:lang w:val="en-CA" w:eastAsia="ko-KR"/>
        </w:rPr>
      </w:pPr>
    </w:p>
    <w:p w14:paraId="061DF451" w14:textId="1D67BC88" w:rsidR="002A469E" w:rsidRDefault="002A469E" w:rsidP="002A469E">
      <w:pPr>
        <w:pStyle w:val="aa"/>
        <w:keepNext/>
        <w:jc w:val="center"/>
      </w:pPr>
      <w:r>
        <w:t xml:space="preserve">Table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Table \* ARABIC </w:instrText>
      </w:r>
      <w:r w:rsidR="002673B5">
        <w:rPr>
          <w:noProof/>
        </w:rPr>
        <w:fldChar w:fldCharType="separate"/>
      </w:r>
      <w:r w:rsidR="001B7B30">
        <w:rPr>
          <w:noProof/>
        </w:rPr>
        <w:t>2</w:t>
      </w:r>
      <w:r w:rsidR="002673B5">
        <w:rPr>
          <w:noProof/>
        </w:rPr>
        <w:fldChar w:fldCharType="end"/>
      </w:r>
      <w:r w:rsidR="00D758F9">
        <w:rPr>
          <w:noProof/>
        </w:rPr>
        <w:t>. Experiment results of Test 2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87"/>
        <w:gridCol w:w="1287"/>
        <w:gridCol w:w="1287"/>
        <w:gridCol w:w="986"/>
        <w:gridCol w:w="1053"/>
      </w:tblGrid>
      <w:tr w:rsidR="003C58ED" w:rsidRPr="002A469E" w14:paraId="21985BBD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8B50D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96B487" w14:textId="5EEE4872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3C58ED" w:rsidRPr="002A469E" w14:paraId="02C35C0A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9E48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B0ECB" w14:textId="2F0F3675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3C58ED" w:rsidRPr="002A469E" w14:paraId="637D2E66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9A64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AEFF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2DC0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F2AB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474BF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8926" w14:textId="77777777" w:rsidR="003C58ED" w:rsidRPr="002A469E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82BF7" w:rsidRPr="002A469E" w14:paraId="246E6F18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F6B7" w14:textId="7777777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A765" w14:textId="29A2BB83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8A28" w14:textId="1CF80993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10C6" w14:textId="3372E4E9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67E6" w14:textId="64B62EC1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D8F1" w14:textId="13623CE2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82BF7" w:rsidRPr="002A469E" w14:paraId="752078EA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8A185" w14:textId="7777777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2ED4" w14:textId="6717C76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47BE" w14:textId="2087311D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1DDD" w14:textId="65835E45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78F5" w14:textId="3999ADAC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2865" w14:textId="7662A9E3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2BF7" w:rsidRPr="002A469E" w14:paraId="670A6BC1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9B1F" w14:textId="7777777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E6AE" w14:textId="5878C692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62C6" w14:textId="7D0FC760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1D4C" w14:textId="5573220B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BE81" w14:textId="0CB94DAF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4928" w14:textId="7E21AD9B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2BF7" w:rsidRPr="002A469E" w14:paraId="32DBD870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BE5B" w14:textId="7777777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6A79" w14:textId="50237981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6D63" w14:textId="2350DA3B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491B" w14:textId="3B21CC4F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57FE" w14:textId="333911FA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742E" w14:textId="7BA5D9B4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2BF7" w:rsidRPr="002A469E" w14:paraId="2721F53A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FE5B" w14:textId="7777777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AF58" w14:textId="531185BA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84FB" w14:textId="67C04AC5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6BFE" w14:textId="6ACEAF8E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F52D" w14:textId="11F0E5B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633C" w14:textId="3A2B9ACD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82BF7" w:rsidRPr="002A469E" w14:paraId="61AFAD6E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726F" w14:textId="7777777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E74A" w14:textId="3586973A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C8FD" w14:textId="2E5C3336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7A35" w14:textId="0F7475BE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3D76" w14:textId="0078D621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BB98" w14:textId="4D2E9D0C" w:rsidR="00D82BF7" w:rsidRPr="00D82BF7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D82BF7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82BF7" w:rsidRPr="002A469E" w14:paraId="694C697E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2E6D" w14:textId="7777777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E0CA" w14:textId="42ACA7C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9360" w14:textId="37D7F1D4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BC98" w14:textId="2C285B10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A37" w14:textId="0CB4C7B1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8643" w14:textId="34FAD51F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82BF7" w:rsidRPr="002A469E" w14:paraId="5D1493EF" w14:textId="77777777" w:rsidTr="002A469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E69C" w14:textId="77777777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469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AE5D" w14:textId="3A502FF3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BE865" w14:textId="567DC52D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56E4" w14:textId="196E570A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52766" w14:textId="664EE44D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1ADE" w14:textId="42F5D618" w:rsidR="00D82BF7" w:rsidRPr="002A469E" w:rsidRDefault="00D82BF7" w:rsidP="00D82B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366DA05" w14:textId="769D7B94" w:rsidR="001010F8" w:rsidRDefault="001010F8" w:rsidP="00496817">
      <w:pPr>
        <w:rPr>
          <w:lang w:val="en-CA" w:eastAsia="ko-KR"/>
        </w:rPr>
      </w:pPr>
    </w:p>
    <w:p w14:paraId="727FC203" w14:textId="6B5CBBD2" w:rsidR="001B7B30" w:rsidRDefault="001B7B30" w:rsidP="001B7B30">
      <w:pPr>
        <w:pStyle w:val="aa"/>
        <w:keepNext/>
        <w:jc w:val="center"/>
      </w:pPr>
      <w:r>
        <w:t xml:space="preserve">Table </w:t>
      </w:r>
      <w:r w:rsidR="002673B5">
        <w:rPr>
          <w:noProof/>
        </w:rPr>
        <w:fldChar w:fldCharType="begin"/>
      </w:r>
      <w:r w:rsidR="002673B5">
        <w:rPr>
          <w:noProof/>
        </w:rPr>
        <w:instrText xml:space="preserve"> SEQ Table \* ARABIC </w:instrText>
      </w:r>
      <w:r w:rsidR="002673B5">
        <w:rPr>
          <w:noProof/>
        </w:rPr>
        <w:fldChar w:fldCharType="separate"/>
      </w:r>
      <w:r>
        <w:rPr>
          <w:noProof/>
        </w:rPr>
        <w:t>3</w:t>
      </w:r>
      <w:r w:rsidR="002673B5">
        <w:rPr>
          <w:noProof/>
        </w:rPr>
        <w:fldChar w:fldCharType="end"/>
      </w:r>
      <w:r w:rsidR="00D758F9">
        <w:rPr>
          <w:noProof/>
        </w:rPr>
        <w:t>. Experiment results of Test 3</w:t>
      </w:r>
    </w:p>
    <w:tbl>
      <w:tblPr>
        <w:tblW w:w="778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3"/>
        <w:gridCol w:w="1020"/>
        <w:gridCol w:w="255"/>
        <w:gridCol w:w="1112"/>
        <w:gridCol w:w="164"/>
        <w:gridCol w:w="1276"/>
        <w:gridCol w:w="1002"/>
        <w:gridCol w:w="1109"/>
      </w:tblGrid>
      <w:tr w:rsidR="003C58ED" w:rsidRPr="001B7B30" w14:paraId="1B1D3E4F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6B463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3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E2FD54" w14:textId="148FC685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3C58ED" w:rsidRPr="001B7B30" w14:paraId="1825F562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8087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3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EA67E" w14:textId="10574623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3C58ED" w:rsidRPr="001B7B30" w14:paraId="4F82374C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80A1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A53AA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7CEC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443F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00EE9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DB4E" w14:textId="77777777" w:rsidR="003C58ED" w:rsidRPr="001B7B30" w:rsidRDefault="003C58ED" w:rsidP="003C5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D275E" w:rsidRPr="001B7B30" w14:paraId="07204020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311B" w14:textId="77777777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B220" w14:textId="5B9BECE9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3CE1" w14:textId="35F6F025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79FA" w14:textId="67DCD396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3793" w14:textId="3BB44252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CE62" w14:textId="60840920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D275E" w:rsidRPr="001B7B30" w14:paraId="35945E30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8B9C7" w14:textId="77777777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034D" w14:textId="0BB9C1D9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6C20" w14:textId="0B50652A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E895" w14:textId="59F516A8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779F" w14:textId="1DAAC15A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B9EB" w14:textId="3522362B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275E" w:rsidRPr="001B7B30" w14:paraId="155CC13B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2DE8" w14:textId="77777777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E849" w14:textId="1230E337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0B8A" w14:textId="4AC99E8E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90DD" w14:textId="7B45334D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3F0F" w14:textId="03958730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F4F2" w14:textId="50BBB38E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275E" w:rsidRPr="001B7B30" w14:paraId="7668E6EC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BBB1" w14:textId="77777777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452C" w14:textId="09CD5C56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9AF3" w14:textId="31F28940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40AE" w14:textId="4403085D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3C55" w14:textId="0A71E81E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8303" w14:textId="623E1DE1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275E" w:rsidRPr="001B7B30" w14:paraId="4F20DCAA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EDF6" w14:textId="77777777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C485" w14:textId="0A4D9D10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E71A" w14:textId="36E9429D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A08C" w14:textId="6B621920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D501" w14:textId="7803998D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5F67" w14:textId="0EEF7F6B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275E" w:rsidRPr="001B7B30" w14:paraId="60151AD9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5554" w14:textId="77777777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3CC0" w14:textId="03ECCEC2" w:rsidR="00AD275E" w:rsidRPr="00AD275E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D275E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654C" w14:textId="48380A75" w:rsidR="00AD275E" w:rsidRPr="00AD275E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D275E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DC63" w14:textId="02C3821E" w:rsidR="00AD275E" w:rsidRPr="00AD275E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D275E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C29E" w14:textId="7CEB5FF0" w:rsidR="00AD275E" w:rsidRPr="00AD275E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D275E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FC98" w14:textId="77E289B7" w:rsidR="00AD275E" w:rsidRPr="00AD275E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D275E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AD275E" w:rsidRPr="001B7B30" w14:paraId="73335C52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98D" w14:textId="77777777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7D39" w14:textId="0E82281A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B39E" w14:textId="3C161D2C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B247" w14:textId="76DF6CCC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2DA1" w14:textId="4BF7994C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392D" w14:textId="24BDD2CC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275E" w:rsidRPr="001B7B30" w14:paraId="2455C4E3" w14:textId="77777777" w:rsidTr="00776902">
        <w:trPr>
          <w:trHeight w:val="248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9A1FD" w14:textId="77777777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B7B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257A" w14:textId="11E536E4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28680" w14:textId="008F4683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936C" w14:textId="3233C4E3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A758A" w14:textId="4C2BB5F0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3123" w14:textId="58E8B681" w:rsidR="00AD275E" w:rsidRPr="001B7B30" w:rsidRDefault="00AD275E" w:rsidP="00AD27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29AD40E" w14:textId="29A6890F" w:rsidR="003C76FE" w:rsidRDefault="003C76FE" w:rsidP="00496817">
      <w:pPr>
        <w:rPr>
          <w:lang w:val="en-CA" w:eastAsia="ko-KR"/>
        </w:rPr>
      </w:pPr>
    </w:p>
    <w:p w14:paraId="74E4CA0E" w14:textId="7CC3E40C" w:rsidR="00C8302F" w:rsidRDefault="00C553E9" w:rsidP="00C8302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0210A0B7" w14:textId="4658B084" w:rsidR="00C553E9" w:rsidRDefault="003E7A36" w:rsidP="00C553E9">
      <w:pPr>
        <w:rPr>
          <w:lang w:val="en-CA" w:eastAsia="ko-KR"/>
        </w:rPr>
      </w:pPr>
      <w:r>
        <w:rPr>
          <w:lang w:val="en-CA" w:eastAsia="ko-KR"/>
        </w:rPr>
        <w:t>This contribution pre</w:t>
      </w:r>
      <w:r w:rsidR="00DB084A">
        <w:rPr>
          <w:lang w:val="en-CA" w:eastAsia="ko-KR"/>
        </w:rPr>
        <w:t>sents the most frequent mode (MFM) for intra mode coding</w:t>
      </w:r>
      <w:r w:rsidR="004E305A">
        <w:rPr>
          <w:lang w:val="en-CA" w:eastAsia="ko-KR"/>
        </w:rPr>
        <w:t xml:space="preserve">. The proposed method </w:t>
      </w:r>
      <w:r w:rsidR="00F861E2">
        <w:rPr>
          <w:lang w:val="en-CA" w:eastAsia="ko-KR"/>
        </w:rPr>
        <w:t>encodes dominant modes with less bins</w:t>
      </w:r>
      <w:r w:rsidR="0087654C">
        <w:rPr>
          <w:lang w:val="en-CA" w:eastAsia="ko-KR"/>
        </w:rPr>
        <w:t xml:space="preserve">, and results in more diverse modes signalled by MFM and MPM. </w:t>
      </w:r>
      <w:r w:rsidR="00A35FBC">
        <w:rPr>
          <w:lang w:val="en-CA" w:eastAsia="ko-KR"/>
        </w:rPr>
        <w:t>The experimental results report 0.28% bitrate savings</w:t>
      </w:r>
      <w:r w:rsidR="00341A87">
        <w:rPr>
          <w:lang w:val="en-CA" w:eastAsia="ko-KR"/>
        </w:rPr>
        <w:t xml:space="preserve"> without increase of encoding/decoding running time</w:t>
      </w:r>
      <w:r w:rsidR="00134356">
        <w:rPr>
          <w:lang w:val="en-CA" w:eastAsia="ko-KR"/>
        </w:rPr>
        <w:t xml:space="preserve"> based on the same number of RD-check</w:t>
      </w:r>
      <w:r w:rsidR="009D7451">
        <w:rPr>
          <w:lang w:val="en-CA" w:eastAsia="ko-KR"/>
        </w:rPr>
        <w:t>s as the current VTM-2.0.1 software.</w:t>
      </w:r>
    </w:p>
    <w:p w14:paraId="53789863" w14:textId="77777777" w:rsidR="00875DB8" w:rsidRPr="00C553E9" w:rsidRDefault="00875DB8" w:rsidP="00C553E9">
      <w:pPr>
        <w:rPr>
          <w:lang w:val="en-CA" w:eastAsia="ko-KR"/>
        </w:rPr>
      </w:pPr>
    </w:p>
    <w:p w14:paraId="58C519F4" w14:textId="5787AE43" w:rsidR="00E13DF2" w:rsidRDefault="00E13DF2" w:rsidP="00E13DF2">
      <w:pPr>
        <w:pStyle w:val="1"/>
        <w:rPr>
          <w:lang w:val="en-CA" w:eastAsia="ko-KR"/>
        </w:rPr>
      </w:pPr>
      <w:r>
        <w:rPr>
          <w:lang w:val="en-CA" w:eastAsia="ko-KR"/>
        </w:rPr>
        <w:t>References</w:t>
      </w:r>
    </w:p>
    <w:p w14:paraId="6830EC53" w14:textId="77777777" w:rsidR="008250B8" w:rsidRDefault="008250B8" w:rsidP="008250B8">
      <w:pPr>
        <w:pStyle w:val="ab"/>
        <w:numPr>
          <w:ilvl w:val="0"/>
          <w:numId w:val="13"/>
        </w:numPr>
        <w:ind w:leftChars="0"/>
        <w:rPr>
          <w:szCs w:val="22"/>
        </w:rPr>
      </w:pPr>
      <w:r>
        <w:rPr>
          <w:szCs w:val="22"/>
          <w:lang w:eastAsia="ko-KR"/>
        </w:rPr>
        <w:t xml:space="preserve">J. Chen, Y. Ye, and S. Kim, “Algorithm description for Versatile Video Coding and Test Model 2,” </w:t>
      </w:r>
      <w:r>
        <w:rPr>
          <w:szCs w:val="22"/>
        </w:rPr>
        <w:t>JVET document</w:t>
      </w:r>
      <w:r w:rsidRPr="006D3345">
        <w:rPr>
          <w:szCs w:val="22"/>
        </w:rPr>
        <w:t>, JVET-</w:t>
      </w:r>
      <w:r>
        <w:rPr>
          <w:szCs w:val="22"/>
        </w:rPr>
        <w:t>K1</w:t>
      </w:r>
      <w:r w:rsidRPr="006D3345">
        <w:rPr>
          <w:szCs w:val="22"/>
        </w:rPr>
        <w:t>0</w:t>
      </w:r>
      <w:r>
        <w:rPr>
          <w:szCs w:val="22"/>
        </w:rPr>
        <w:t>02</w:t>
      </w:r>
      <w:r w:rsidRPr="006D3345">
        <w:rPr>
          <w:szCs w:val="22"/>
        </w:rPr>
        <w:t xml:space="preserve">, </w:t>
      </w:r>
      <w:r>
        <w:rPr>
          <w:szCs w:val="22"/>
        </w:rPr>
        <w:t>July</w:t>
      </w:r>
      <w:r w:rsidRPr="006D3345">
        <w:rPr>
          <w:szCs w:val="22"/>
        </w:rPr>
        <w:t xml:space="preserve"> 2018.</w:t>
      </w:r>
    </w:p>
    <w:p w14:paraId="37E7186D" w14:textId="77777777" w:rsidR="008250B8" w:rsidRDefault="008250B8" w:rsidP="008250B8">
      <w:pPr>
        <w:pStyle w:val="ab"/>
        <w:numPr>
          <w:ilvl w:val="0"/>
          <w:numId w:val="13"/>
        </w:numPr>
        <w:ind w:leftChars="0"/>
        <w:rPr>
          <w:szCs w:val="22"/>
        </w:rPr>
      </w:pPr>
      <w:r>
        <w:rPr>
          <w:szCs w:val="22"/>
          <w:lang w:eastAsia="ko-KR"/>
        </w:rPr>
        <w:t xml:space="preserve">VVC Test Model (VTM), </w:t>
      </w:r>
      <w:r w:rsidRPr="00EB35EC">
        <w:rPr>
          <w:szCs w:val="22"/>
          <w:lang w:eastAsia="ko-KR"/>
        </w:rPr>
        <w:t>https://vcgit.hhi.fraunhofer.de/jvet/VVCSoftware_VTM/tags</w:t>
      </w:r>
    </w:p>
    <w:p w14:paraId="60260F38" w14:textId="77777777" w:rsidR="00EB4091" w:rsidRDefault="00EB4091" w:rsidP="00EB4091">
      <w:pPr>
        <w:pStyle w:val="ab"/>
        <w:numPr>
          <w:ilvl w:val="0"/>
          <w:numId w:val="13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B</w:t>
      </w:r>
      <w:r>
        <w:rPr>
          <w:szCs w:val="22"/>
          <w:lang w:eastAsia="ko-KR"/>
        </w:rPr>
        <w:t xml:space="preserve">enchmark Set (BMS), </w:t>
      </w:r>
      <w:r w:rsidRPr="002220B6">
        <w:rPr>
          <w:szCs w:val="22"/>
          <w:lang w:eastAsia="ko-KR"/>
        </w:rPr>
        <w:t>https://vcgit.hhi.fraunhofer.de/jvet/VVCSoftware_BMS/tags</w:t>
      </w:r>
    </w:p>
    <w:p w14:paraId="0D2B2D7B" w14:textId="1B880D25" w:rsidR="004A64DE" w:rsidRDefault="00EB4091" w:rsidP="00EB4091">
      <w:pPr>
        <w:pStyle w:val="ab"/>
        <w:numPr>
          <w:ilvl w:val="0"/>
          <w:numId w:val="13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J. Boyce, X. Li, V. Seregin, and K. </w:t>
      </w:r>
      <w:proofErr w:type="spellStart"/>
      <w:r>
        <w:rPr>
          <w:szCs w:val="22"/>
          <w:lang w:eastAsia="ko-KR"/>
        </w:rPr>
        <w:t>Suhring</w:t>
      </w:r>
      <w:proofErr w:type="spellEnd"/>
      <w:r>
        <w:rPr>
          <w:szCs w:val="22"/>
          <w:lang w:eastAsia="ko-KR"/>
        </w:rPr>
        <w:t>, “JVET common test conditions and software reference configurations for SDR video,” JVET document, JVET-K1010, July 2018.</w:t>
      </w:r>
    </w:p>
    <w:p w14:paraId="4D6CF36C" w14:textId="77777777" w:rsidR="003C58ED" w:rsidRPr="003C58ED" w:rsidRDefault="003C58ED" w:rsidP="00776902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6356681" w:rsidR="00342FF4" w:rsidRPr="005B217D" w:rsidRDefault="00FF3CD8" w:rsidP="009234A5">
      <w:pPr>
        <w:rPr>
          <w:szCs w:val="22"/>
          <w:lang w:val="en-CA"/>
        </w:rPr>
      </w:pPr>
      <w:r w:rsidRPr="00FF3CD8">
        <w:rPr>
          <w:b/>
          <w:szCs w:val="22"/>
          <w:lang w:val="en-CA"/>
        </w:rPr>
        <w:t xml:space="preserve">KAU and ETRI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362AC" w14:textId="77777777" w:rsidR="007E104B" w:rsidRDefault="007E104B">
      <w:r>
        <w:separator/>
      </w:r>
    </w:p>
  </w:endnote>
  <w:endnote w:type="continuationSeparator" w:id="0">
    <w:p w14:paraId="3B084A92" w14:textId="77777777" w:rsidR="007E104B" w:rsidRDefault="007E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57918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D275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6902">
      <w:rPr>
        <w:rStyle w:val="a5"/>
        <w:noProof/>
      </w:rPr>
      <w:t>2018-09-23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EDF95" w14:textId="77777777" w:rsidR="007E104B" w:rsidRDefault="007E104B">
      <w:r>
        <w:separator/>
      </w:r>
    </w:p>
  </w:footnote>
  <w:footnote w:type="continuationSeparator" w:id="0">
    <w:p w14:paraId="2ED70A58" w14:textId="77777777" w:rsidR="007E104B" w:rsidRDefault="007E1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3147C"/>
    <w:multiLevelType w:val="hybridMultilevel"/>
    <w:tmpl w:val="E6364052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7BB"/>
    <w:rsid w:val="000308A3"/>
    <w:rsid w:val="00037513"/>
    <w:rsid w:val="000458BC"/>
    <w:rsid w:val="00045C41"/>
    <w:rsid w:val="00045E15"/>
    <w:rsid w:val="00046C03"/>
    <w:rsid w:val="000604BF"/>
    <w:rsid w:val="00065039"/>
    <w:rsid w:val="0007614F"/>
    <w:rsid w:val="00081398"/>
    <w:rsid w:val="00094479"/>
    <w:rsid w:val="000A069B"/>
    <w:rsid w:val="000B0C0F"/>
    <w:rsid w:val="000B1C6B"/>
    <w:rsid w:val="000B4FF9"/>
    <w:rsid w:val="000C09AC"/>
    <w:rsid w:val="000D5EFF"/>
    <w:rsid w:val="000D6867"/>
    <w:rsid w:val="000E00F3"/>
    <w:rsid w:val="000E6CBA"/>
    <w:rsid w:val="000F158C"/>
    <w:rsid w:val="001010F8"/>
    <w:rsid w:val="00102F3D"/>
    <w:rsid w:val="00124E38"/>
    <w:rsid w:val="0012580B"/>
    <w:rsid w:val="00131F90"/>
    <w:rsid w:val="00134356"/>
    <w:rsid w:val="0013458C"/>
    <w:rsid w:val="0013524B"/>
    <w:rsid w:val="0013526E"/>
    <w:rsid w:val="00146152"/>
    <w:rsid w:val="00155526"/>
    <w:rsid w:val="001710DB"/>
    <w:rsid w:val="00171371"/>
    <w:rsid w:val="00175A24"/>
    <w:rsid w:val="00187E58"/>
    <w:rsid w:val="00190809"/>
    <w:rsid w:val="00197CCC"/>
    <w:rsid w:val="001A297E"/>
    <w:rsid w:val="001A368E"/>
    <w:rsid w:val="001A7329"/>
    <w:rsid w:val="001A792F"/>
    <w:rsid w:val="001A799E"/>
    <w:rsid w:val="001B4E28"/>
    <w:rsid w:val="001B7B30"/>
    <w:rsid w:val="001C0803"/>
    <w:rsid w:val="001C3525"/>
    <w:rsid w:val="001C3AFB"/>
    <w:rsid w:val="001C6E21"/>
    <w:rsid w:val="001D1460"/>
    <w:rsid w:val="001D1BD2"/>
    <w:rsid w:val="001D546E"/>
    <w:rsid w:val="001E0248"/>
    <w:rsid w:val="001E02BE"/>
    <w:rsid w:val="001E3B37"/>
    <w:rsid w:val="001F2594"/>
    <w:rsid w:val="001F7CAF"/>
    <w:rsid w:val="00201203"/>
    <w:rsid w:val="0020517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3B5"/>
    <w:rsid w:val="00275BCF"/>
    <w:rsid w:val="00276014"/>
    <w:rsid w:val="00277A91"/>
    <w:rsid w:val="002839A9"/>
    <w:rsid w:val="00287E3E"/>
    <w:rsid w:val="00291E36"/>
    <w:rsid w:val="00292146"/>
    <w:rsid w:val="00292257"/>
    <w:rsid w:val="002A469E"/>
    <w:rsid w:val="002A54E0"/>
    <w:rsid w:val="002B1595"/>
    <w:rsid w:val="002B191D"/>
    <w:rsid w:val="002B2E83"/>
    <w:rsid w:val="002B3C76"/>
    <w:rsid w:val="002D0AF6"/>
    <w:rsid w:val="002E75CE"/>
    <w:rsid w:val="002F164D"/>
    <w:rsid w:val="003021BC"/>
    <w:rsid w:val="00306206"/>
    <w:rsid w:val="00317568"/>
    <w:rsid w:val="00317D85"/>
    <w:rsid w:val="00327C56"/>
    <w:rsid w:val="003315A1"/>
    <w:rsid w:val="0033343E"/>
    <w:rsid w:val="003358A8"/>
    <w:rsid w:val="003373EC"/>
    <w:rsid w:val="00341A87"/>
    <w:rsid w:val="003424B3"/>
    <w:rsid w:val="00342FF4"/>
    <w:rsid w:val="0034368F"/>
    <w:rsid w:val="00344E5A"/>
    <w:rsid w:val="003453AA"/>
    <w:rsid w:val="00346148"/>
    <w:rsid w:val="00360448"/>
    <w:rsid w:val="003622C8"/>
    <w:rsid w:val="003669EA"/>
    <w:rsid w:val="003706CC"/>
    <w:rsid w:val="003732E5"/>
    <w:rsid w:val="00375408"/>
    <w:rsid w:val="00377710"/>
    <w:rsid w:val="00380FF4"/>
    <w:rsid w:val="003939D4"/>
    <w:rsid w:val="00393F3B"/>
    <w:rsid w:val="003950BF"/>
    <w:rsid w:val="003A0CEB"/>
    <w:rsid w:val="003A2D8E"/>
    <w:rsid w:val="003A7CE6"/>
    <w:rsid w:val="003B54F3"/>
    <w:rsid w:val="003B67C3"/>
    <w:rsid w:val="003C20E4"/>
    <w:rsid w:val="003C58ED"/>
    <w:rsid w:val="003C76FE"/>
    <w:rsid w:val="003D4225"/>
    <w:rsid w:val="003D6342"/>
    <w:rsid w:val="003E6F90"/>
    <w:rsid w:val="003E73ED"/>
    <w:rsid w:val="003E79EC"/>
    <w:rsid w:val="003E7A36"/>
    <w:rsid w:val="003F5D0F"/>
    <w:rsid w:val="00404342"/>
    <w:rsid w:val="00414101"/>
    <w:rsid w:val="004219CF"/>
    <w:rsid w:val="004234F0"/>
    <w:rsid w:val="00433DDB"/>
    <w:rsid w:val="00433F57"/>
    <w:rsid w:val="00435A29"/>
    <w:rsid w:val="00437619"/>
    <w:rsid w:val="004520AC"/>
    <w:rsid w:val="00465A1E"/>
    <w:rsid w:val="0047140D"/>
    <w:rsid w:val="00491812"/>
    <w:rsid w:val="0049445A"/>
    <w:rsid w:val="00496817"/>
    <w:rsid w:val="004A1154"/>
    <w:rsid w:val="004A2A63"/>
    <w:rsid w:val="004A4BAD"/>
    <w:rsid w:val="004A64DE"/>
    <w:rsid w:val="004B210C"/>
    <w:rsid w:val="004C0F9B"/>
    <w:rsid w:val="004C5D71"/>
    <w:rsid w:val="004D405F"/>
    <w:rsid w:val="004D41E1"/>
    <w:rsid w:val="004E305A"/>
    <w:rsid w:val="004E4F4F"/>
    <w:rsid w:val="004E6789"/>
    <w:rsid w:val="004F61E3"/>
    <w:rsid w:val="00502A08"/>
    <w:rsid w:val="00502E10"/>
    <w:rsid w:val="0051015C"/>
    <w:rsid w:val="005112CC"/>
    <w:rsid w:val="00511D0D"/>
    <w:rsid w:val="00511D3A"/>
    <w:rsid w:val="00516CF1"/>
    <w:rsid w:val="00522054"/>
    <w:rsid w:val="00523211"/>
    <w:rsid w:val="00531AE9"/>
    <w:rsid w:val="005329CD"/>
    <w:rsid w:val="00536902"/>
    <w:rsid w:val="00541742"/>
    <w:rsid w:val="005464FE"/>
    <w:rsid w:val="00547579"/>
    <w:rsid w:val="00550A66"/>
    <w:rsid w:val="00567EC7"/>
    <w:rsid w:val="00570013"/>
    <w:rsid w:val="005801A2"/>
    <w:rsid w:val="005952A5"/>
    <w:rsid w:val="005A33A1"/>
    <w:rsid w:val="005B217D"/>
    <w:rsid w:val="005B3464"/>
    <w:rsid w:val="005B42F3"/>
    <w:rsid w:val="005B6F9F"/>
    <w:rsid w:val="005B75F4"/>
    <w:rsid w:val="005C26BE"/>
    <w:rsid w:val="005C385F"/>
    <w:rsid w:val="005C489B"/>
    <w:rsid w:val="005E1AC6"/>
    <w:rsid w:val="005E25CC"/>
    <w:rsid w:val="005F01DC"/>
    <w:rsid w:val="005F13F7"/>
    <w:rsid w:val="005F6F1B"/>
    <w:rsid w:val="00615995"/>
    <w:rsid w:val="00616155"/>
    <w:rsid w:val="00624550"/>
    <w:rsid w:val="00624B33"/>
    <w:rsid w:val="0063041A"/>
    <w:rsid w:val="00630AA2"/>
    <w:rsid w:val="006310F2"/>
    <w:rsid w:val="0064099A"/>
    <w:rsid w:val="00646707"/>
    <w:rsid w:val="0065401E"/>
    <w:rsid w:val="00657F7E"/>
    <w:rsid w:val="00662E58"/>
    <w:rsid w:val="006637F2"/>
    <w:rsid w:val="006642A5"/>
    <w:rsid w:val="00664DCF"/>
    <w:rsid w:val="00684BD3"/>
    <w:rsid w:val="006C5D39"/>
    <w:rsid w:val="006D37A8"/>
    <w:rsid w:val="006D6D9B"/>
    <w:rsid w:val="006E2810"/>
    <w:rsid w:val="006E5417"/>
    <w:rsid w:val="006E5F1C"/>
    <w:rsid w:val="006F0794"/>
    <w:rsid w:val="006F18E2"/>
    <w:rsid w:val="007023DE"/>
    <w:rsid w:val="00712F60"/>
    <w:rsid w:val="00720E3B"/>
    <w:rsid w:val="00732F32"/>
    <w:rsid w:val="0074393F"/>
    <w:rsid w:val="00745F6B"/>
    <w:rsid w:val="00752289"/>
    <w:rsid w:val="0075585E"/>
    <w:rsid w:val="00770571"/>
    <w:rsid w:val="00773DD2"/>
    <w:rsid w:val="007768FF"/>
    <w:rsid w:val="00776902"/>
    <w:rsid w:val="007824D3"/>
    <w:rsid w:val="00792E5B"/>
    <w:rsid w:val="00796EE3"/>
    <w:rsid w:val="007A7D29"/>
    <w:rsid w:val="007A7F0D"/>
    <w:rsid w:val="007B4AB8"/>
    <w:rsid w:val="007D1181"/>
    <w:rsid w:val="007D23F7"/>
    <w:rsid w:val="007D2808"/>
    <w:rsid w:val="007E01A3"/>
    <w:rsid w:val="007E104B"/>
    <w:rsid w:val="007F1F8B"/>
    <w:rsid w:val="007F6794"/>
    <w:rsid w:val="007F67A1"/>
    <w:rsid w:val="00811C05"/>
    <w:rsid w:val="008206C8"/>
    <w:rsid w:val="008250B8"/>
    <w:rsid w:val="00841238"/>
    <w:rsid w:val="008431B6"/>
    <w:rsid w:val="008541A2"/>
    <w:rsid w:val="0086387C"/>
    <w:rsid w:val="00864801"/>
    <w:rsid w:val="00874A6C"/>
    <w:rsid w:val="00875DB8"/>
    <w:rsid w:val="0087654C"/>
    <w:rsid w:val="00876C65"/>
    <w:rsid w:val="00886922"/>
    <w:rsid w:val="008A015C"/>
    <w:rsid w:val="008A4B4C"/>
    <w:rsid w:val="008C239F"/>
    <w:rsid w:val="008C4516"/>
    <w:rsid w:val="008E480C"/>
    <w:rsid w:val="00905DCF"/>
    <w:rsid w:val="00907757"/>
    <w:rsid w:val="009212B0"/>
    <w:rsid w:val="00921FA1"/>
    <w:rsid w:val="009234A5"/>
    <w:rsid w:val="00933453"/>
    <w:rsid w:val="009336F7"/>
    <w:rsid w:val="0093636C"/>
    <w:rsid w:val="009374A7"/>
    <w:rsid w:val="009526D9"/>
    <w:rsid w:val="00955729"/>
    <w:rsid w:val="00955F6D"/>
    <w:rsid w:val="009560FB"/>
    <w:rsid w:val="00965215"/>
    <w:rsid w:val="00971AEC"/>
    <w:rsid w:val="009723AA"/>
    <w:rsid w:val="00977C16"/>
    <w:rsid w:val="009809B7"/>
    <w:rsid w:val="0098551D"/>
    <w:rsid w:val="0099518F"/>
    <w:rsid w:val="00995B6D"/>
    <w:rsid w:val="009A523D"/>
    <w:rsid w:val="009B02A1"/>
    <w:rsid w:val="009B48E5"/>
    <w:rsid w:val="009D7451"/>
    <w:rsid w:val="009D7B5D"/>
    <w:rsid w:val="009D7CE6"/>
    <w:rsid w:val="009F496B"/>
    <w:rsid w:val="00A0027C"/>
    <w:rsid w:val="00A01439"/>
    <w:rsid w:val="00A02A1A"/>
    <w:rsid w:val="00A02E61"/>
    <w:rsid w:val="00A05CFF"/>
    <w:rsid w:val="00A13048"/>
    <w:rsid w:val="00A21A34"/>
    <w:rsid w:val="00A32058"/>
    <w:rsid w:val="00A35FBC"/>
    <w:rsid w:val="00A46843"/>
    <w:rsid w:val="00A56B97"/>
    <w:rsid w:val="00A6093D"/>
    <w:rsid w:val="00A767DC"/>
    <w:rsid w:val="00A76A6D"/>
    <w:rsid w:val="00A83253"/>
    <w:rsid w:val="00A84CC4"/>
    <w:rsid w:val="00A84E09"/>
    <w:rsid w:val="00AA4EE0"/>
    <w:rsid w:val="00AA6E84"/>
    <w:rsid w:val="00AB1A1C"/>
    <w:rsid w:val="00AD05A8"/>
    <w:rsid w:val="00AD275E"/>
    <w:rsid w:val="00AD27BA"/>
    <w:rsid w:val="00AE0EC2"/>
    <w:rsid w:val="00AE341B"/>
    <w:rsid w:val="00AE3964"/>
    <w:rsid w:val="00B01905"/>
    <w:rsid w:val="00B0427F"/>
    <w:rsid w:val="00B05762"/>
    <w:rsid w:val="00B06901"/>
    <w:rsid w:val="00B07CA7"/>
    <w:rsid w:val="00B1279A"/>
    <w:rsid w:val="00B135C5"/>
    <w:rsid w:val="00B17682"/>
    <w:rsid w:val="00B360B7"/>
    <w:rsid w:val="00B4194A"/>
    <w:rsid w:val="00B437E8"/>
    <w:rsid w:val="00B43D13"/>
    <w:rsid w:val="00B4424C"/>
    <w:rsid w:val="00B45A7E"/>
    <w:rsid w:val="00B5222E"/>
    <w:rsid w:val="00B53179"/>
    <w:rsid w:val="00B57A23"/>
    <w:rsid w:val="00B600CD"/>
    <w:rsid w:val="00B61C96"/>
    <w:rsid w:val="00B65FC0"/>
    <w:rsid w:val="00B70DAB"/>
    <w:rsid w:val="00B70E56"/>
    <w:rsid w:val="00B713E1"/>
    <w:rsid w:val="00B7352E"/>
    <w:rsid w:val="00B73A2A"/>
    <w:rsid w:val="00B75A51"/>
    <w:rsid w:val="00B761F7"/>
    <w:rsid w:val="00B827C6"/>
    <w:rsid w:val="00B94B06"/>
    <w:rsid w:val="00B94C28"/>
    <w:rsid w:val="00BA06C7"/>
    <w:rsid w:val="00BA6C2B"/>
    <w:rsid w:val="00BB5890"/>
    <w:rsid w:val="00BC10BA"/>
    <w:rsid w:val="00BC5AFD"/>
    <w:rsid w:val="00C00DDE"/>
    <w:rsid w:val="00C04F43"/>
    <w:rsid w:val="00C0609D"/>
    <w:rsid w:val="00C115AB"/>
    <w:rsid w:val="00C130B7"/>
    <w:rsid w:val="00C2488D"/>
    <w:rsid w:val="00C25E7D"/>
    <w:rsid w:val="00C26CCB"/>
    <w:rsid w:val="00C30249"/>
    <w:rsid w:val="00C31226"/>
    <w:rsid w:val="00C355F4"/>
    <w:rsid w:val="00C3723B"/>
    <w:rsid w:val="00C42466"/>
    <w:rsid w:val="00C51BB8"/>
    <w:rsid w:val="00C553E9"/>
    <w:rsid w:val="00C606C9"/>
    <w:rsid w:val="00C80288"/>
    <w:rsid w:val="00C8302F"/>
    <w:rsid w:val="00C84003"/>
    <w:rsid w:val="00C86043"/>
    <w:rsid w:val="00C90650"/>
    <w:rsid w:val="00C97D78"/>
    <w:rsid w:val="00CA695D"/>
    <w:rsid w:val="00CB5503"/>
    <w:rsid w:val="00CC2AAE"/>
    <w:rsid w:val="00CC5A42"/>
    <w:rsid w:val="00CD0EAB"/>
    <w:rsid w:val="00CE5E02"/>
    <w:rsid w:val="00CF34DB"/>
    <w:rsid w:val="00CF558F"/>
    <w:rsid w:val="00D010C0"/>
    <w:rsid w:val="00D03E3E"/>
    <w:rsid w:val="00D073E2"/>
    <w:rsid w:val="00D10D7D"/>
    <w:rsid w:val="00D157D0"/>
    <w:rsid w:val="00D172CF"/>
    <w:rsid w:val="00D32406"/>
    <w:rsid w:val="00D446EC"/>
    <w:rsid w:val="00D51BF0"/>
    <w:rsid w:val="00D531DB"/>
    <w:rsid w:val="00D55942"/>
    <w:rsid w:val="00D56F6A"/>
    <w:rsid w:val="00D672CA"/>
    <w:rsid w:val="00D758F9"/>
    <w:rsid w:val="00D807BF"/>
    <w:rsid w:val="00D82023"/>
    <w:rsid w:val="00D82BF7"/>
    <w:rsid w:val="00D82FCC"/>
    <w:rsid w:val="00D9133A"/>
    <w:rsid w:val="00DA17FC"/>
    <w:rsid w:val="00DA5D7F"/>
    <w:rsid w:val="00DA7887"/>
    <w:rsid w:val="00DB084A"/>
    <w:rsid w:val="00DB2C26"/>
    <w:rsid w:val="00DD02F4"/>
    <w:rsid w:val="00DD6622"/>
    <w:rsid w:val="00DE1C7C"/>
    <w:rsid w:val="00DE6B43"/>
    <w:rsid w:val="00E01D07"/>
    <w:rsid w:val="00E11923"/>
    <w:rsid w:val="00E13DF2"/>
    <w:rsid w:val="00E262D4"/>
    <w:rsid w:val="00E36250"/>
    <w:rsid w:val="00E47F2D"/>
    <w:rsid w:val="00E54511"/>
    <w:rsid w:val="00E61DAC"/>
    <w:rsid w:val="00E64258"/>
    <w:rsid w:val="00E72066"/>
    <w:rsid w:val="00E72B80"/>
    <w:rsid w:val="00E75FE3"/>
    <w:rsid w:val="00E86C4C"/>
    <w:rsid w:val="00E9034A"/>
    <w:rsid w:val="00E907A3"/>
    <w:rsid w:val="00EA0E19"/>
    <w:rsid w:val="00EA5AE0"/>
    <w:rsid w:val="00EB4091"/>
    <w:rsid w:val="00EB4BAB"/>
    <w:rsid w:val="00EB56E1"/>
    <w:rsid w:val="00EB7AB1"/>
    <w:rsid w:val="00ED0435"/>
    <w:rsid w:val="00ED644B"/>
    <w:rsid w:val="00EE71C8"/>
    <w:rsid w:val="00EE7CD8"/>
    <w:rsid w:val="00EF37F6"/>
    <w:rsid w:val="00EF48CC"/>
    <w:rsid w:val="00F00801"/>
    <w:rsid w:val="00F076B7"/>
    <w:rsid w:val="00F103B6"/>
    <w:rsid w:val="00F1725C"/>
    <w:rsid w:val="00F24234"/>
    <w:rsid w:val="00F2488D"/>
    <w:rsid w:val="00F54F99"/>
    <w:rsid w:val="00F601A0"/>
    <w:rsid w:val="00F70089"/>
    <w:rsid w:val="00F712E9"/>
    <w:rsid w:val="00F73032"/>
    <w:rsid w:val="00F74E47"/>
    <w:rsid w:val="00F83221"/>
    <w:rsid w:val="00F848FC"/>
    <w:rsid w:val="00F861E2"/>
    <w:rsid w:val="00F906F6"/>
    <w:rsid w:val="00F9282A"/>
    <w:rsid w:val="00F92F84"/>
    <w:rsid w:val="00F96BAD"/>
    <w:rsid w:val="00FA139D"/>
    <w:rsid w:val="00FB0E84"/>
    <w:rsid w:val="00FB19E7"/>
    <w:rsid w:val="00FC2405"/>
    <w:rsid w:val="00FD01C2"/>
    <w:rsid w:val="00FD0963"/>
    <w:rsid w:val="00FE0390"/>
    <w:rsid w:val="00FE23FA"/>
    <w:rsid w:val="00FE4D0E"/>
    <w:rsid w:val="00FE595C"/>
    <w:rsid w:val="00FF0C8E"/>
    <w:rsid w:val="00FF0CE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1C0803"/>
    <w:rPr>
      <w:color w:val="605E5C"/>
      <w:shd w:val="clear" w:color="auto" w:fill="E1DFDD"/>
    </w:rPr>
  </w:style>
  <w:style w:type="paragraph" w:styleId="aa">
    <w:name w:val="caption"/>
    <w:basedOn w:val="a"/>
    <w:next w:val="a"/>
    <w:unhideWhenUsed/>
    <w:qFormat/>
    <w:rsid w:val="00A32058"/>
    <w:rPr>
      <w:b/>
      <w:bCs/>
      <w:sz w:val="20"/>
    </w:rPr>
  </w:style>
  <w:style w:type="paragraph" w:styleId="ab">
    <w:name w:val="List Paragraph"/>
    <w:basedOn w:val="a"/>
    <w:uiPriority w:val="34"/>
    <w:qFormat/>
    <w:rsid w:val="00F74E4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ungwon@etri.re.k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gkim@kau.ac.k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dhpark@kau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yoon@kau.kr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28</cp:revision>
  <cp:lastPrinted>1900-01-01T08:00:00Z</cp:lastPrinted>
  <dcterms:created xsi:type="dcterms:W3CDTF">2018-09-23T04:03:00Z</dcterms:created>
  <dcterms:modified xsi:type="dcterms:W3CDTF">2018-09-24T15:28:00Z</dcterms:modified>
</cp:coreProperties>
</file>