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6142E0" w:rsidTr="00980CFE">
        <w:tc>
          <w:tcPr>
            <w:tcW w:w="6408" w:type="dxa"/>
          </w:tcPr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24C732" id="Group 3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szCs w:val="22"/>
                <w:lang w:val="en-CA"/>
              </w:rPr>
              <w:t>Joint Video Experts Team (JVET)</w:t>
            </w:r>
          </w:p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6140F" w:rsidRPr="006142E0" w:rsidRDefault="0016140F" w:rsidP="0088343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szCs w:val="22"/>
              </w:rPr>
              <w:t xml:space="preserve">12th Meeting: </w:t>
            </w:r>
            <w:r w:rsidRPr="006142E0">
              <w:rPr>
                <w:szCs w:val="22"/>
                <w:lang w:val="en-CA"/>
              </w:rPr>
              <w:t>Maca</w:t>
            </w:r>
            <w:r w:rsidR="00883432" w:rsidRPr="006142E0">
              <w:rPr>
                <w:szCs w:val="22"/>
                <w:lang w:val="en-CA"/>
              </w:rPr>
              <w:t>u</w:t>
            </w:r>
            <w:r w:rsidRPr="006142E0">
              <w:rPr>
                <w:szCs w:val="22"/>
                <w:lang w:val="en-CA"/>
              </w:rPr>
              <w:t xml:space="preserve">, </w:t>
            </w:r>
            <w:r w:rsidR="00883432" w:rsidRPr="006142E0">
              <w:rPr>
                <w:szCs w:val="22"/>
                <w:lang w:val="en-CA"/>
              </w:rPr>
              <w:t>CN</w:t>
            </w:r>
            <w:r w:rsidRPr="006142E0">
              <w:rPr>
                <w:szCs w:val="22"/>
                <w:lang w:val="en-CA"/>
              </w:rPr>
              <w:t>, 0</w:t>
            </w:r>
            <w:r w:rsidR="007E7826" w:rsidRPr="006142E0">
              <w:rPr>
                <w:szCs w:val="22"/>
                <w:lang w:val="en-CA"/>
              </w:rPr>
              <w:t>8</w:t>
            </w:r>
            <w:r w:rsidRPr="006142E0">
              <w:rPr>
                <w:szCs w:val="22"/>
                <w:lang w:val="en-CA"/>
              </w:rPr>
              <w:t>–1</w:t>
            </w:r>
            <w:r w:rsidR="007E7826" w:rsidRPr="006142E0">
              <w:rPr>
                <w:szCs w:val="22"/>
                <w:lang w:val="en-CA"/>
              </w:rPr>
              <w:t>2</w:t>
            </w:r>
            <w:r w:rsidRPr="006142E0">
              <w:rPr>
                <w:szCs w:val="22"/>
                <w:lang w:val="en-CA"/>
              </w:rPr>
              <w:t xml:space="preserve"> </w:t>
            </w:r>
            <w:r w:rsidR="007E7826" w:rsidRPr="006142E0">
              <w:rPr>
                <w:szCs w:val="22"/>
                <w:lang w:val="en-CA"/>
              </w:rPr>
              <w:t>Oct</w:t>
            </w:r>
            <w:r w:rsidR="00883432" w:rsidRPr="006142E0">
              <w:rPr>
                <w:szCs w:val="22"/>
                <w:lang w:val="en-CA"/>
              </w:rPr>
              <w:t>.</w:t>
            </w:r>
            <w:r w:rsidRPr="006142E0">
              <w:rPr>
                <w:szCs w:val="22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6142E0" w:rsidRDefault="0016140F" w:rsidP="006B0610">
            <w:pPr>
              <w:tabs>
                <w:tab w:val="left" w:pos="7200"/>
              </w:tabs>
              <w:rPr>
                <w:szCs w:val="22"/>
                <w:u w:val="single"/>
                <w:lang w:val="en-CA" w:eastAsia="ko-KR"/>
              </w:rPr>
            </w:pPr>
            <w:r w:rsidRPr="006142E0">
              <w:rPr>
                <w:szCs w:val="22"/>
                <w:lang w:val="en-CA"/>
              </w:rPr>
              <w:t xml:space="preserve">Document: </w:t>
            </w:r>
            <w:r w:rsidRPr="008162DD">
              <w:rPr>
                <w:szCs w:val="22"/>
                <w:lang w:val="en-CA"/>
              </w:rPr>
              <w:t>JVET-L</w:t>
            </w:r>
            <w:r w:rsidR="00ED328E">
              <w:rPr>
                <w:szCs w:val="22"/>
                <w:lang w:val="en-CA"/>
              </w:rPr>
              <w:t>0</w:t>
            </w:r>
            <w:r w:rsidR="008162DD" w:rsidRPr="008162DD">
              <w:rPr>
                <w:szCs w:val="22"/>
                <w:lang w:val="en-CA"/>
              </w:rPr>
              <w:t>142</w:t>
            </w:r>
            <w:r w:rsidR="006B0610">
              <w:rPr>
                <w:szCs w:val="22"/>
                <w:lang w:val="en-CA"/>
              </w:rPr>
              <w:t>_r2</w:t>
            </w:r>
          </w:p>
        </w:tc>
      </w:tr>
    </w:tbl>
    <w:p w:rsidR="0016140F" w:rsidRPr="006142E0" w:rsidRDefault="0016140F" w:rsidP="0016140F">
      <w:pPr>
        <w:spacing w:before="0"/>
        <w:rPr>
          <w:szCs w:val="22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3233C" w:rsidRPr="006142E0" w:rsidRDefault="008162DD" w:rsidP="004151E0">
            <w:pPr>
              <w:spacing w:before="60" w:after="60"/>
              <w:rPr>
                <w:b/>
                <w:szCs w:val="22"/>
                <w:lang w:val="en-CA"/>
              </w:rPr>
            </w:pPr>
            <w:r w:rsidRPr="008162DD">
              <w:rPr>
                <w:b/>
                <w:szCs w:val="22"/>
                <w:lang w:val="en-CA"/>
              </w:rPr>
              <w:t>CE4: Simplification of the common base for affine merge (Test 4.2.</w:t>
            </w:r>
            <w:r w:rsidR="006B0610">
              <w:rPr>
                <w:b/>
                <w:szCs w:val="22"/>
                <w:lang w:val="en-CA"/>
              </w:rPr>
              <w:t>6</w:t>
            </w:r>
            <w:r w:rsidRPr="008162DD">
              <w:rPr>
                <w:b/>
                <w:szCs w:val="22"/>
                <w:lang w:val="en-CA"/>
              </w:rPr>
              <w:t>)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Input document to JVET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Proposal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Author(s) or</w:t>
            </w:r>
            <w:r w:rsidRPr="006142E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6142E0" w:rsidRDefault="004151E0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Jaeho Lee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Naeri Park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Hyeongmun Jang</w:t>
            </w:r>
            <w:bookmarkStart w:id="0" w:name="_GoBack"/>
            <w:bookmarkEnd w:id="0"/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Seung Hwan Kim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19 Yangjaedaero-11gil</w:t>
            </w:r>
            <w:r w:rsidR="0016140F" w:rsidRPr="006142E0">
              <w:rPr>
                <w:szCs w:val="22"/>
                <w:lang w:val="en-CA"/>
              </w:rPr>
              <w:t xml:space="preserve"> 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Seocho-gu, Seoul 06772</w:t>
            </w:r>
            <w:r w:rsidR="00186EDB" w:rsidRPr="006142E0">
              <w:rPr>
                <w:szCs w:val="22"/>
                <w:lang w:val="en-CA"/>
              </w:rPr>
              <w:br/>
              <w:t>South Korea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  <w:t>Tel:</w:t>
            </w:r>
            <w:r w:rsidRPr="006142E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6142E0" w:rsidRDefault="009D607A" w:rsidP="004151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+82-2-6912-6561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{</w:t>
            </w:r>
            <w:r w:rsidR="004151E0">
              <w:rPr>
                <w:szCs w:val="22"/>
                <w:lang w:val="en-CA"/>
              </w:rPr>
              <w:t>jhlee.lee</w:t>
            </w:r>
            <w:r w:rsidR="006239CA">
              <w:rPr>
                <w:szCs w:val="22"/>
                <w:lang w:val="en-CA"/>
              </w:rPr>
              <w:t>,</w:t>
            </w:r>
            <w:r w:rsidR="00186EDB" w:rsidRPr="006142E0">
              <w:rPr>
                <w:szCs w:val="22"/>
                <w:lang w:val="en-CA"/>
              </w:rPr>
              <w:t xml:space="preserve"> junghak.nam, </w:t>
            </w:r>
            <w:r w:rsidR="004151E0" w:rsidRPr="006142E0">
              <w:rPr>
                <w:szCs w:val="22"/>
                <w:lang w:val="en-CA"/>
              </w:rPr>
              <w:t>naeri.park</w:t>
            </w:r>
            <w:r w:rsidR="004151E0">
              <w:rPr>
                <w:szCs w:val="22"/>
                <w:lang w:val="en-CA"/>
              </w:rPr>
              <w:t xml:space="preserve">, </w:t>
            </w:r>
            <w:r w:rsidR="004151E0" w:rsidRPr="006142E0">
              <w:rPr>
                <w:szCs w:val="22"/>
                <w:lang w:val="en-CA"/>
              </w:rPr>
              <w:t>hm.jang,</w:t>
            </w:r>
            <w:r w:rsidR="004151E0">
              <w:rPr>
                <w:szCs w:val="22"/>
                <w:lang w:val="en-CA"/>
              </w:rPr>
              <w:t xml:space="preserve"> </w:t>
            </w:r>
            <w:r w:rsidR="00186EDB" w:rsidRPr="006142E0">
              <w:rPr>
                <w:szCs w:val="22"/>
                <w:lang w:val="en-CA"/>
              </w:rPr>
              <w:t>jaehyun.lim,</w:t>
            </w:r>
            <w:r w:rsidR="004151E0">
              <w:rPr>
                <w:rFonts w:eastAsiaTheme="minorEastAsia" w:hint="eastAsia"/>
                <w:szCs w:val="22"/>
                <w:lang w:val="en-CA" w:eastAsia="ko-KR"/>
              </w:rPr>
              <w:t xml:space="preserve"> </w:t>
            </w:r>
            <w:r w:rsidR="004151E0">
              <w:rPr>
                <w:szCs w:val="22"/>
                <w:lang w:val="en-CA"/>
              </w:rPr>
              <w:t>seunghwan3.kim</w:t>
            </w:r>
            <w:r w:rsidR="00186EDB" w:rsidRPr="006142E0">
              <w:rPr>
                <w:szCs w:val="22"/>
                <w:lang w:val="en-CA"/>
              </w:rPr>
              <w:t>}@lge.com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6142E0" w:rsidRDefault="00747200" w:rsidP="0074720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</w:t>
            </w:r>
            <w:r w:rsidR="00186EDB" w:rsidRPr="006142E0">
              <w:rPr>
                <w:szCs w:val="22"/>
                <w:lang w:val="en-CA"/>
              </w:rPr>
              <w:t xml:space="preserve"> Inc</w:t>
            </w:r>
            <w:r w:rsidR="0016140F" w:rsidRPr="006142E0">
              <w:rPr>
                <w:szCs w:val="22"/>
                <w:lang w:val="en-CA"/>
              </w:rPr>
              <w:t>.</w:t>
            </w:r>
          </w:p>
        </w:tc>
      </w:tr>
    </w:tbl>
    <w:p w:rsidR="00186EDB" w:rsidRPr="005B217D" w:rsidRDefault="00186EDB" w:rsidP="00186ED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86EDB" w:rsidRPr="005B217D" w:rsidRDefault="00186EDB" w:rsidP="00186EDB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543734" w:rsidRDefault="00543734" w:rsidP="00543734">
      <w:pPr>
        <w:rPr>
          <w:lang w:val="en-CA"/>
        </w:rPr>
      </w:pPr>
      <w:r w:rsidRPr="0077726E">
        <w:rPr>
          <w:lang w:val="en-CA"/>
        </w:rPr>
        <w:t xml:space="preserve">This document reports the results of </w:t>
      </w:r>
      <w:r w:rsidR="006B0610">
        <w:rPr>
          <w:lang w:val="en-CA"/>
        </w:rPr>
        <w:t>s</w:t>
      </w:r>
      <w:r w:rsidR="006B0610" w:rsidRPr="008162DD">
        <w:rPr>
          <w:lang w:val="en-CA"/>
        </w:rPr>
        <w:t xml:space="preserve">implification </w:t>
      </w:r>
      <w:r w:rsidR="008162DD" w:rsidRPr="008162DD">
        <w:rPr>
          <w:lang w:val="en-CA"/>
        </w:rPr>
        <w:t>of the common base for affine merge</w:t>
      </w:r>
      <w:r>
        <w:rPr>
          <w:lang w:val="en-CA"/>
        </w:rPr>
        <w:t xml:space="preserve"> as follows</w:t>
      </w:r>
      <w:r w:rsidR="006B0610">
        <w:rPr>
          <w:lang w:val="en-CA"/>
        </w:rPr>
        <w:t>:</w:t>
      </w:r>
    </w:p>
    <w:p w:rsidR="008162DD" w:rsidRDefault="00543734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 w:rsidR="008162DD">
        <w:rPr>
          <w:lang w:eastAsia="ko-KR"/>
        </w:rPr>
        <w:t>2.</w:t>
      </w:r>
      <w:r w:rsidR="001649E8">
        <w:rPr>
          <w:lang w:eastAsia="ko-KR"/>
        </w:rPr>
        <w:t>6</w:t>
      </w:r>
      <w:r w:rsidR="008162DD">
        <w:rPr>
          <w:lang w:eastAsia="ko-KR"/>
        </w:rPr>
        <w:t>.a: Simplified inherited candidate</w:t>
      </w:r>
      <w:r w:rsidR="008162DD" w:rsidRPr="008162DD">
        <w:rPr>
          <w:rFonts w:hint="eastAsia"/>
          <w:lang w:eastAsia="ko-KR"/>
        </w:rPr>
        <w:t xml:space="preserve"> 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.b: Simplified constructed candidate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.c: a) + b)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.d: c) + reduced candidate number of candidate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.e: d) + line buffer restriction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.f: d) + Test 4.1.2.d</w:t>
      </w:r>
    </w:p>
    <w:p w:rsidR="000814DE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.g: e) + Test 4.1.2.e</w:t>
      </w:r>
    </w:p>
    <w:p w:rsidR="007B14C1" w:rsidRPr="000814DE" w:rsidRDefault="000814DE" w:rsidP="003424E2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Test results are reported </w:t>
      </w:r>
      <w:r w:rsidR="008162DD">
        <w:rPr>
          <w:rFonts w:eastAsiaTheme="minorEastAsia"/>
          <w:lang w:eastAsia="ko-KR"/>
        </w:rPr>
        <w:t>the negligible</w:t>
      </w:r>
      <w:r>
        <w:rPr>
          <w:rFonts w:eastAsiaTheme="minorEastAsia"/>
          <w:lang w:eastAsia="ko-KR"/>
        </w:rPr>
        <w:t xml:space="preserve"> coding loss with complexity reduction in terms of the pruning check</w:t>
      </w:r>
      <w:r w:rsidR="008162DD">
        <w:rPr>
          <w:rFonts w:eastAsiaTheme="minorEastAsia"/>
          <w:lang w:eastAsia="ko-KR"/>
        </w:rPr>
        <w:t xml:space="preserve"> and the scaling of motion vector</w:t>
      </w:r>
      <w:r>
        <w:rPr>
          <w:rFonts w:eastAsiaTheme="minorEastAsia"/>
          <w:lang w:eastAsia="ko-KR"/>
        </w:rPr>
        <w:t>.</w:t>
      </w:r>
    </w:p>
    <w:p w:rsidR="00186EDB" w:rsidRPr="005B217D" w:rsidRDefault="00186EDB" w:rsidP="00186EDB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Introduction</w:t>
      </w:r>
    </w:p>
    <w:p w:rsidR="008162DD" w:rsidRDefault="008162DD" w:rsidP="008162DD">
      <w:pPr>
        <w:pStyle w:val="2"/>
        <w:rPr>
          <w:lang w:eastAsia="ko-KR"/>
        </w:rPr>
      </w:pPr>
      <w:r>
        <w:rPr>
          <w:lang w:eastAsia="ko-KR"/>
        </w:rPr>
        <w:t>Simplified inherited candidate</w:t>
      </w:r>
    </w:p>
    <w:p w:rsidR="008162DD" w:rsidRDefault="008162DD" w:rsidP="008162DD">
      <w:pPr>
        <w:rPr>
          <w:lang w:val="en-CA"/>
        </w:rPr>
      </w:pPr>
      <w:r>
        <w:rPr>
          <w:rFonts w:eastAsiaTheme="minorEastAsia"/>
          <w:lang w:val="en-CA" w:eastAsia="ko-KR"/>
        </w:rPr>
        <w:t xml:space="preserve">In this method, the </w:t>
      </w:r>
      <w:r w:rsidRPr="00E36B40">
        <w:rPr>
          <w:rFonts w:eastAsiaTheme="minorEastAsia"/>
          <w:lang w:val="en-CA" w:eastAsia="ko-KR"/>
        </w:rPr>
        <w:t>maximum two inherited affine candidates are derived from affine motion model of the neighboring blocks</w:t>
      </w:r>
      <w:r>
        <w:rPr>
          <w:rFonts w:eastAsiaTheme="minorEastAsia"/>
          <w:lang w:val="en-CA" w:eastAsia="ko-KR"/>
        </w:rPr>
        <w:t xml:space="preserve"> and inserted into the candidate list. </w:t>
      </w:r>
      <w:r>
        <w:rPr>
          <w:lang w:val="en-CA"/>
        </w:rPr>
        <w:t xml:space="preserve">For the left predictor, the scan order is: {A, D, E} and for the above predictor, the scan order is: {B, C} as shown in Figure 1. Each predictor selects the only one inherited candidate. No pruning check in performed between two inherited candidates. </w:t>
      </w:r>
    </w:p>
    <w:p w:rsidR="008162DD" w:rsidRDefault="008162DD" w:rsidP="008162DD">
      <w:pPr>
        <w:rPr>
          <w:lang w:val="en-CA"/>
        </w:rPr>
      </w:pPr>
      <w:r w:rsidRPr="008E5D2E">
        <w:rPr>
          <w:noProof/>
          <w:lang w:eastAsia="ko-KR"/>
        </w:rPr>
        <w:lastRenderedPageBreak/>
        <w:drawing>
          <wp:inline distT="0" distB="0" distL="0" distR="0" wp14:anchorId="257544F9" wp14:editId="1EE3D84E">
            <wp:extent cx="2170364" cy="2170364"/>
            <wp:effectExtent l="0" t="0" r="1905" b="1905"/>
            <wp:docPr id="2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364" cy="217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2DD" w:rsidRPr="008162DD" w:rsidRDefault="008162DD" w:rsidP="008162DD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Figure 1: </w:t>
      </w:r>
      <w:r>
        <w:rPr>
          <w:rFonts w:eastAsiaTheme="minorEastAsia"/>
          <w:lang w:val="en-CA" w:eastAsia="ko-KR"/>
        </w:rPr>
        <w:t>Spatial p</w:t>
      </w:r>
      <w:r>
        <w:rPr>
          <w:rFonts w:eastAsiaTheme="minorEastAsia" w:hint="eastAsia"/>
          <w:lang w:val="en-CA" w:eastAsia="ko-KR"/>
        </w:rPr>
        <w:t>osition</w:t>
      </w:r>
      <w:r>
        <w:rPr>
          <w:rFonts w:eastAsiaTheme="minorEastAsia"/>
          <w:lang w:val="en-CA" w:eastAsia="ko-KR"/>
        </w:rPr>
        <w:t>s</w:t>
      </w:r>
      <w:r>
        <w:rPr>
          <w:rFonts w:eastAsiaTheme="minorEastAsia" w:hint="eastAsia"/>
          <w:lang w:val="en-CA" w:eastAsia="ko-KR"/>
        </w:rPr>
        <w:t xml:space="preserve"> for</w:t>
      </w:r>
      <w:r>
        <w:rPr>
          <w:rFonts w:eastAsiaTheme="minorEastAsia"/>
          <w:lang w:val="en-CA" w:eastAsia="ko-KR"/>
        </w:rPr>
        <w:t xml:space="preserve"> inherited candidate</w:t>
      </w:r>
      <w:r>
        <w:rPr>
          <w:rFonts w:eastAsiaTheme="minorEastAsia" w:hint="eastAsia"/>
          <w:lang w:val="en-CA" w:eastAsia="ko-KR"/>
        </w:rPr>
        <w:t xml:space="preserve"> </w:t>
      </w:r>
    </w:p>
    <w:p w:rsidR="008162DD" w:rsidRDefault="008162DD" w:rsidP="008162DD">
      <w:pPr>
        <w:pStyle w:val="2"/>
        <w:rPr>
          <w:lang w:eastAsia="ko-KR"/>
        </w:rPr>
      </w:pPr>
      <w:r>
        <w:rPr>
          <w:lang w:eastAsia="ko-KR"/>
        </w:rPr>
        <w:t>Simplified constructed candidate</w:t>
      </w:r>
    </w:p>
    <w:p w:rsidR="008162DD" w:rsidRPr="008162DD" w:rsidRDefault="008162DD" w:rsidP="008162DD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In the common base for affine merge, the available combination of motion information of CPs is only considered </w:t>
      </w:r>
      <w:r>
        <w:rPr>
          <w:rFonts w:eastAsiaTheme="minorEastAsia"/>
          <w:lang w:val="en-CA" w:eastAsia="ko-KR"/>
        </w:rPr>
        <w:t xml:space="preserve">when the </w:t>
      </w:r>
      <w:r w:rsidR="00ED328E">
        <w:rPr>
          <w:rFonts w:eastAsiaTheme="minorEastAsia"/>
          <w:lang w:val="en-CA" w:eastAsia="ko-KR"/>
        </w:rPr>
        <w:t>CPs have the same reference index.</w:t>
      </w:r>
    </w:p>
    <w:p w:rsidR="008162DD" w:rsidRDefault="008162DD" w:rsidP="008162DD">
      <w:pPr>
        <w:pStyle w:val="2"/>
        <w:rPr>
          <w:lang w:eastAsia="ko-KR"/>
        </w:rPr>
      </w:pPr>
      <w:r>
        <w:rPr>
          <w:lang w:eastAsia="ko-KR"/>
        </w:rPr>
        <w:t>Reduced candidate number of candidate</w:t>
      </w:r>
    </w:p>
    <w:p w:rsidR="00ED328E" w:rsidRDefault="00ED328E" w:rsidP="00ED328E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In the available constructed candidates, the following candidates are not considered:</w:t>
      </w:r>
    </w:p>
    <w:p w:rsidR="00ED328E" w:rsidRPr="0067747C" w:rsidRDefault="00ED328E" w:rsidP="00ED328E">
      <w:pPr>
        <w:tabs>
          <w:tab w:val="clear" w:pos="360"/>
        </w:tabs>
        <w:rPr>
          <w:lang w:eastAsia="zh-CN"/>
        </w:rPr>
      </w:pPr>
      <w:r w:rsidRPr="0067747C">
        <w:rPr>
          <w:lang w:eastAsia="zh-CN"/>
        </w:rPr>
        <w:t>{CP</w:t>
      </w:r>
      <w:r>
        <w:rPr>
          <w:lang w:eastAsia="zh-CN"/>
        </w:rPr>
        <w:t>2</w:t>
      </w:r>
      <w:r w:rsidRPr="0067747C">
        <w:rPr>
          <w:lang w:eastAsia="zh-CN"/>
        </w:rPr>
        <w:t>, CP</w:t>
      </w:r>
      <w:r>
        <w:rPr>
          <w:lang w:eastAsia="zh-CN"/>
        </w:rPr>
        <w:t>3</w:t>
      </w:r>
      <w:r w:rsidRPr="0067747C">
        <w:rPr>
          <w:lang w:eastAsia="zh-CN"/>
        </w:rPr>
        <w:t>}, {CP</w:t>
      </w:r>
      <w:r>
        <w:rPr>
          <w:lang w:eastAsia="zh-CN"/>
        </w:rPr>
        <w:t>1</w:t>
      </w:r>
      <w:r w:rsidRPr="0067747C">
        <w:rPr>
          <w:lang w:eastAsia="zh-CN"/>
        </w:rPr>
        <w:t>, CP4}, {CP</w:t>
      </w:r>
      <w:r>
        <w:rPr>
          <w:lang w:eastAsia="zh-CN"/>
        </w:rPr>
        <w:t>2</w:t>
      </w:r>
      <w:r w:rsidRPr="0067747C">
        <w:rPr>
          <w:lang w:eastAsia="zh-CN"/>
        </w:rPr>
        <w:t>, CP</w:t>
      </w:r>
      <w:r>
        <w:rPr>
          <w:lang w:eastAsia="zh-CN"/>
        </w:rPr>
        <w:t>4</w:t>
      </w:r>
      <w:r w:rsidRPr="0067747C">
        <w:rPr>
          <w:lang w:eastAsia="zh-CN"/>
        </w:rPr>
        <w:t>}, {CP3, CP4}</w:t>
      </w:r>
    </w:p>
    <w:p w:rsidR="008162DD" w:rsidRDefault="008162DD" w:rsidP="008162DD">
      <w:pPr>
        <w:pStyle w:val="2"/>
        <w:rPr>
          <w:lang w:eastAsia="ko-KR"/>
        </w:rPr>
      </w:pPr>
      <w:r>
        <w:rPr>
          <w:lang w:eastAsia="ko-KR"/>
        </w:rPr>
        <w:t>Line buffer restriction</w:t>
      </w:r>
    </w:p>
    <w:p w:rsidR="00186EDB" w:rsidRPr="00ED328E" w:rsidRDefault="00ED328E" w:rsidP="00186EDB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</w:t>
      </w:r>
      <w:r>
        <w:rPr>
          <w:rFonts w:eastAsiaTheme="minorEastAsia"/>
          <w:lang w:val="en-CA" w:eastAsia="ko-KR"/>
        </w:rPr>
        <w:t xml:space="preserve">n this method, to avoid the line buffer storage increase, inherited candidate is restricted to derive from the above block with CTU boundary. </w:t>
      </w:r>
    </w:p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1C2521">
        <w:t>Technical description</w:t>
      </w:r>
    </w:p>
    <w:p w:rsidR="00ED328E" w:rsidRDefault="00ED328E" w:rsidP="00ED328E">
      <w:pPr>
        <w:rPr>
          <w:rFonts w:eastAsiaTheme="minorEastAsia"/>
          <w:lang w:eastAsia="ko-KR"/>
        </w:rPr>
      </w:pPr>
      <w:r w:rsidRPr="00751A10">
        <w:rPr>
          <w:lang w:val="en-CA" w:eastAsia="ko-KR"/>
        </w:rPr>
        <w:t>The proposed method</w:t>
      </w:r>
      <w:r>
        <w:rPr>
          <w:lang w:val="en-CA" w:eastAsia="ko-KR"/>
        </w:rPr>
        <w:t>s have</w:t>
      </w:r>
      <w:r w:rsidRPr="00751A10">
        <w:rPr>
          <w:lang w:val="en-CA" w:eastAsia="ko-KR"/>
        </w:rPr>
        <w:t xml:space="preserve"> been implemented on </w:t>
      </w:r>
      <w:r>
        <w:rPr>
          <w:lang w:val="en-CA" w:eastAsia="ko-KR"/>
        </w:rPr>
        <w:t xml:space="preserve">the </w:t>
      </w:r>
      <w:r w:rsidRPr="00751A10">
        <w:rPr>
          <w:lang w:val="en-CA" w:eastAsia="ko-KR"/>
        </w:rPr>
        <w:t xml:space="preserve">top of </w:t>
      </w:r>
      <w:r>
        <w:rPr>
          <w:lang w:val="en-CA" w:eastAsia="ko-KR"/>
        </w:rPr>
        <w:t>VTM-2.0.1 with the common based for affine merge,</w:t>
      </w:r>
      <w:r w:rsidRPr="00751A10">
        <w:rPr>
          <w:lang w:val="en-CA" w:eastAsia="ko-KR"/>
        </w:rPr>
        <w:t xml:space="preserve"> and tested </w:t>
      </w:r>
      <w:r>
        <w:rPr>
          <w:lang w:val="en-CA" w:eastAsia="ko-KR"/>
        </w:rPr>
        <w:t>based on</w:t>
      </w:r>
      <w:r>
        <w:rPr>
          <w:rFonts w:eastAsiaTheme="minorEastAsia"/>
          <w:lang w:eastAsia="ko-KR"/>
        </w:rPr>
        <w:t xml:space="preserve"> JVET SDR common test condition.</w:t>
      </w:r>
    </w:p>
    <w:p w:rsidR="00ED328E" w:rsidRDefault="00ED328E" w:rsidP="00ED328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Seven tests have been </w:t>
      </w:r>
      <w:r w:rsidRPr="00550004">
        <w:rPr>
          <w:rFonts w:eastAsiaTheme="minorEastAsia"/>
          <w:lang w:eastAsia="ko-KR"/>
        </w:rPr>
        <w:t>performed as listed in Table 1</w:t>
      </w:r>
      <w:r>
        <w:rPr>
          <w:rFonts w:eastAsiaTheme="minorEastAsia"/>
          <w:lang w:eastAsia="ko-KR"/>
        </w:rPr>
        <w:t xml:space="preserve"> and results are summarized in Table 2 ~ Table 7. </w:t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eastAsiaTheme="minorEastAsia"/>
          <w:b/>
          <w:lang w:eastAsia="ko-KR"/>
        </w:rPr>
        <w:t>Table 1: Test specification of Test 4.1.4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8393"/>
      </w:tblGrid>
      <w:tr w:rsidR="00ED328E" w:rsidRPr="00DE7D76" w:rsidTr="00A75225">
        <w:tc>
          <w:tcPr>
            <w:tcW w:w="959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DE7D76">
              <w:rPr>
                <w:rFonts w:hint="eastAsia"/>
                <w:lang w:eastAsia="ko-KR"/>
              </w:rPr>
              <w:t xml:space="preserve">Test </w:t>
            </w:r>
            <w:r w:rsidRPr="00DE7D76">
              <w:rPr>
                <w:lang w:eastAsia="ko-KR"/>
              </w:rPr>
              <w:t>#</w:t>
            </w:r>
          </w:p>
        </w:tc>
        <w:tc>
          <w:tcPr>
            <w:tcW w:w="8505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DE7D76">
              <w:rPr>
                <w:rFonts w:hint="eastAsia"/>
                <w:lang w:eastAsia="ko-KR"/>
              </w:rPr>
              <w:t>Test Description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550004" w:rsidRDefault="00ED328E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</w:t>
            </w:r>
            <w:r w:rsidR="00AE14F0">
              <w:rPr>
                <w:rFonts w:eastAsiaTheme="minorEastAsia"/>
                <w:lang w:eastAsia="ko-KR"/>
              </w:rPr>
              <w:t>6</w:t>
            </w:r>
            <w:r>
              <w:rPr>
                <w:rFonts w:eastAsiaTheme="minorEastAsia" w:hint="eastAsia"/>
                <w:lang w:eastAsia="ko-KR"/>
              </w:rPr>
              <w:t>.a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Simplified inherited candidate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550004" w:rsidRDefault="00ED328E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</w:t>
            </w:r>
            <w:r w:rsidR="00AE14F0">
              <w:rPr>
                <w:rFonts w:eastAsiaTheme="minorEastAsia"/>
                <w:lang w:eastAsia="ko-KR"/>
              </w:rPr>
              <w:t>6</w:t>
            </w:r>
            <w:r>
              <w:rPr>
                <w:rFonts w:eastAsiaTheme="minorEastAsia" w:hint="eastAsia"/>
                <w:lang w:eastAsia="ko-KR"/>
              </w:rPr>
              <w:t>.</w:t>
            </w:r>
            <w:r>
              <w:rPr>
                <w:rFonts w:eastAsiaTheme="minorEastAsia"/>
                <w:lang w:eastAsia="ko-KR"/>
              </w:rPr>
              <w:t>b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Simplified constructed candidate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</w:t>
            </w:r>
            <w:r w:rsidR="00AE14F0">
              <w:rPr>
                <w:rFonts w:eastAsiaTheme="minorEastAsia"/>
                <w:lang w:eastAsia="ko-KR"/>
              </w:rPr>
              <w:t>6</w:t>
            </w:r>
            <w:r>
              <w:rPr>
                <w:rFonts w:eastAsiaTheme="minorEastAsia" w:hint="eastAsia"/>
                <w:lang w:eastAsia="ko-KR"/>
              </w:rPr>
              <w:t>.</w:t>
            </w:r>
            <w:r>
              <w:rPr>
                <w:rFonts w:eastAsiaTheme="minorEastAsia"/>
                <w:lang w:eastAsia="ko-KR"/>
              </w:rPr>
              <w:t>c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a) + b)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</w:t>
            </w:r>
            <w:r w:rsidR="00AE14F0">
              <w:rPr>
                <w:rFonts w:eastAsiaTheme="minorEastAsia"/>
                <w:lang w:eastAsia="ko-KR"/>
              </w:rPr>
              <w:t>6</w:t>
            </w:r>
            <w:r>
              <w:rPr>
                <w:rFonts w:eastAsiaTheme="minorEastAsia" w:hint="eastAsia"/>
                <w:lang w:eastAsia="ko-KR"/>
              </w:rPr>
              <w:t>.</w:t>
            </w:r>
            <w:r>
              <w:rPr>
                <w:rFonts w:eastAsiaTheme="minorEastAsia"/>
                <w:lang w:eastAsia="ko-KR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c) + reduced candidate number of candidate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</w:t>
            </w:r>
            <w:r w:rsidR="00AE14F0">
              <w:rPr>
                <w:rFonts w:eastAsiaTheme="minorEastAsia"/>
                <w:lang w:eastAsia="ko-KR"/>
              </w:rPr>
              <w:t>6</w:t>
            </w:r>
            <w:r>
              <w:rPr>
                <w:rFonts w:eastAsiaTheme="minorEastAsia" w:hint="eastAsia"/>
                <w:lang w:eastAsia="ko-KR"/>
              </w:rPr>
              <w:t>.</w:t>
            </w:r>
            <w:r>
              <w:rPr>
                <w:rFonts w:eastAsiaTheme="minorEastAsia"/>
                <w:lang w:eastAsia="ko-KR"/>
              </w:rPr>
              <w:t>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d) + line buffer restriction</w:t>
            </w:r>
          </w:p>
        </w:tc>
      </w:tr>
      <w:tr w:rsidR="00ED328E" w:rsidRPr="00DE7D76" w:rsidTr="00A75225">
        <w:tc>
          <w:tcPr>
            <w:tcW w:w="959" w:type="dxa"/>
            <w:shd w:val="clear" w:color="auto" w:fill="auto"/>
          </w:tcPr>
          <w:p w:rsidR="00ED328E" w:rsidRPr="00550004" w:rsidRDefault="00ED328E" w:rsidP="00A75225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</w:t>
            </w:r>
            <w:r w:rsidR="00AE14F0">
              <w:rPr>
                <w:rFonts w:eastAsiaTheme="minorEastAsia"/>
                <w:lang w:eastAsia="ko-KR"/>
              </w:rPr>
              <w:t>6</w:t>
            </w:r>
            <w:r>
              <w:rPr>
                <w:rFonts w:eastAsiaTheme="minorEastAsia" w:hint="eastAsia"/>
                <w:lang w:eastAsia="ko-KR"/>
              </w:rPr>
              <w:t>.</w:t>
            </w:r>
            <w:r>
              <w:rPr>
                <w:rFonts w:eastAsiaTheme="minorEastAsia"/>
                <w:lang w:eastAsia="ko-KR"/>
              </w:rPr>
              <w:t>f</w:t>
            </w:r>
          </w:p>
        </w:tc>
        <w:tc>
          <w:tcPr>
            <w:tcW w:w="8505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d) + Test 4.1.2.d</w:t>
            </w:r>
          </w:p>
        </w:tc>
      </w:tr>
      <w:tr w:rsidR="00ED328E" w:rsidRPr="00DE7D76" w:rsidTr="00A75225">
        <w:tc>
          <w:tcPr>
            <w:tcW w:w="959" w:type="dxa"/>
            <w:shd w:val="clear" w:color="auto" w:fill="auto"/>
          </w:tcPr>
          <w:p w:rsidR="00ED328E" w:rsidRDefault="00ED328E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</w:t>
            </w:r>
            <w:r w:rsidR="00AE14F0">
              <w:rPr>
                <w:rFonts w:eastAsiaTheme="minorEastAsia"/>
                <w:lang w:eastAsia="ko-KR"/>
              </w:rPr>
              <w:t>6</w:t>
            </w:r>
            <w:r>
              <w:rPr>
                <w:rFonts w:eastAsiaTheme="minorEastAsia"/>
                <w:lang w:eastAsia="ko-KR"/>
              </w:rPr>
              <w:t>.g</w:t>
            </w:r>
          </w:p>
        </w:tc>
        <w:tc>
          <w:tcPr>
            <w:tcW w:w="8505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e) + Test 4.1.2.e</w:t>
            </w:r>
          </w:p>
        </w:tc>
      </w:tr>
    </w:tbl>
    <w:p w:rsidR="00AE14F0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eastAsiaTheme="minorEastAsia" w:hint="eastAsia"/>
          <w:b/>
          <w:lang w:eastAsia="ko-KR"/>
        </w:rPr>
        <w:lastRenderedPageBreak/>
        <w:t>Table 2: Test results of 4.</w:t>
      </w:r>
      <w:r>
        <w:rPr>
          <w:rFonts w:eastAsiaTheme="minorEastAsia"/>
          <w:b/>
          <w:lang w:eastAsia="ko-KR"/>
        </w:rPr>
        <w:t>2</w:t>
      </w:r>
      <w:r w:rsidRPr="00550004">
        <w:rPr>
          <w:rFonts w:eastAsiaTheme="minorEastAsia" w:hint="eastAsia"/>
          <w:b/>
          <w:lang w:eastAsia="ko-KR"/>
        </w:rPr>
        <w:t>.</w:t>
      </w:r>
      <w:r w:rsidR="00AE14F0">
        <w:rPr>
          <w:rFonts w:eastAsiaTheme="minorEastAsia"/>
          <w:b/>
          <w:lang w:eastAsia="ko-KR"/>
        </w:rPr>
        <w:t>6</w:t>
      </w:r>
      <w:r w:rsidRPr="00550004">
        <w:rPr>
          <w:rFonts w:eastAsiaTheme="minorEastAsia" w:hint="eastAsia"/>
          <w:b/>
          <w:lang w:eastAsia="ko-KR"/>
        </w:rPr>
        <w:t>.a.</w:t>
      </w:r>
    </w:p>
    <w:p w:rsidR="00ED328E" w:rsidRDefault="00AE14F0" w:rsidP="00ED328E">
      <w:pPr>
        <w:rPr>
          <w:rFonts w:eastAsiaTheme="minorEastAsia"/>
          <w:b/>
          <w:lang w:eastAsia="ko-KR"/>
        </w:rPr>
      </w:pPr>
      <w:r w:rsidRPr="00AE14F0">
        <w:rPr>
          <w:rFonts w:hint="eastAsia"/>
        </w:rPr>
        <w:drawing>
          <wp:inline distT="0" distB="0" distL="0" distR="0">
            <wp:extent cx="4944110" cy="3731895"/>
            <wp:effectExtent l="0" t="0" r="8890" b="190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eastAsiaTheme="minorEastAsia" w:hint="eastAsia"/>
          <w:b/>
          <w:lang w:eastAsia="ko-KR"/>
        </w:rPr>
        <w:t>Table 2: Test results of 4.</w:t>
      </w:r>
      <w:r>
        <w:rPr>
          <w:rFonts w:eastAsiaTheme="minorEastAsia"/>
          <w:b/>
          <w:lang w:eastAsia="ko-KR"/>
        </w:rPr>
        <w:t>2</w:t>
      </w:r>
      <w:r w:rsidRPr="00550004">
        <w:rPr>
          <w:rFonts w:eastAsiaTheme="minorEastAsia" w:hint="eastAsia"/>
          <w:b/>
          <w:lang w:eastAsia="ko-KR"/>
        </w:rPr>
        <w:t>.</w:t>
      </w:r>
      <w:r w:rsidR="00AE14F0">
        <w:rPr>
          <w:rFonts w:eastAsiaTheme="minorEastAsia"/>
          <w:b/>
          <w:lang w:eastAsia="ko-KR"/>
        </w:rPr>
        <w:t>6.b</w:t>
      </w:r>
      <w:r w:rsidRPr="00550004">
        <w:rPr>
          <w:rFonts w:eastAsiaTheme="minorEastAsia" w:hint="eastAsia"/>
          <w:b/>
          <w:lang w:eastAsia="ko-KR"/>
        </w:rPr>
        <w:t>.</w:t>
      </w:r>
    </w:p>
    <w:p w:rsidR="00ED328E" w:rsidRPr="00332173" w:rsidRDefault="00AE14F0" w:rsidP="00ED328E">
      <w:pPr>
        <w:rPr>
          <w:rFonts w:eastAsiaTheme="minorEastAsia"/>
          <w:lang w:eastAsia="ko-KR"/>
        </w:rPr>
      </w:pPr>
      <w:r w:rsidRPr="00AE14F0">
        <w:drawing>
          <wp:inline distT="0" distB="0" distL="0" distR="0">
            <wp:extent cx="4944110" cy="3731895"/>
            <wp:effectExtent l="0" t="0" r="8890" b="190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lastRenderedPageBreak/>
        <w:t>Table 3: Test results of 4.</w:t>
      </w:r>
      <w:r>
        <w:rPr>
          <w:rFonts w:eastAsiaTheme="minorEastAsia"/>
          <w:b/>
          <w:lang w:eastAsia="ko-KR"/>
        </w:rPr>
        <w:t>2</w:t>
      </w:r>
      <w:r>
        <w:rPr>
          <w:rFonts w:eastAsiaTheme="minorEastAsia" w:hint="eastAsia"/>
          <w:b/>
          <w:lang w:eastAsia="ko-KR"/>
        </w:rPr>
        <w:t>.</w:t>
      </w:r>
      <w:r w:rsidR="00AE14F0">
        <w:rPr>
          <w:rFonts w:eastAsiaTheme="minorEastAsia"/>
          <w:b/>
          <w:lang w:eastAsia="ko-KR"/>
        </w:rPr>
        <w:t>6</w:t>
      </w:r>
      <w:r w:rsidR="00AE14F0">
        <w:rPr>
          <w:rFonts w:eastAsiaTheme="minorEastAsia" w:hint="eastAsia"/>
          <w:b/>
          <w:lang w:eastAsia="ko-KR"/>
        </w:rPr>
        <w:t>.c</w:t>
      </w:r>
      <w:r w:rsidRPr="00550004">
        <w:rPr>
          <w:rFonts w:eastAsiaTheme="minorEastAsia" w:hint="eastAsia"/>
          <w:b/>
          <w:lang w:eastAsia="ko-KR"/>
        </w:rPr>
        <w:t>.</w:t>
      </w:r>
    </w:p>
    <w:p w:rsidR="00AE14F0" w:rsidRPr="00550004" w:rsidRDefault="00AE14F0" w:rsidP="00ED328E">
      <w:pPr>
        <w:rPr>
          <w:rFonts w:eastAsiaTheme="minorEastAsia"/>
          <w:b/>
          <w:lang w:eastAsia="ko-KR"/>
        </w:rPr>
      </w:pPr>
      <w:r w:rsidRPr="00AE14F0">
        <w:drawing>
          <wp:inline distT="0" distB="0" distL="0" distR="0">
            <wp:extent cx="4944110" cy="3731895"/>
            <wp:effectExtent l="0" t="0" r="8890" b="190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Table 4: Test results of 4.</w:t>
      </w:r>
      <w:r>
        <w:rPr>
          <w:rFonts w:eastAsiaTheme="minorEastAsia"/>
          <w:b/>
          <w:lang w:eastAsia="ko-KR"/>
        </w:rPr>
        <w:t>2</w:t>
      </w:r>
      <w:r>
        <w:rPr>
          <w:rFonts w:eastAsiaTheme="minorEastAsia" w:hint="eastAsia"/>
          <w:b/>
          <w:lang w:eastAsia="ko-KR"/>
        </w:rPr>
        <w:t>.</w:t>
      </w:r>
      <w:r w:rsidR="00AE14F0">
        <w:rPr>
          <w:rFonts w:eastAsiaTheme="minorEastAsia"/>
          <w:b/>
          <w:lang w:eastAsia="ko-KR"/>
        </w:rPr>
        <w:t>6</w:t>
      </w:r>
      <w:r>
        <w:rPr>
          <w:rFonts w:eastAsiaTheme="minorEastAsia" w:hint="eastAsia"/>
          <w:b/>
          <w:lang w:eastAsia="ko-KR"/>
        </w:rPr>
        <w:t>.</w:t>
      </w:r>
      <w:r w:rsidR="00AE14F0">
        <w:rPr>
          <w:rFonts w:eastAsiaTheme="minorEastAsia"/>
          <w:b/>
          <w:lang w:eastAsia="ko-KR"/>
        </w:rPr>
        <w:t>d</w:t>
      </w:r>
      <w:r w:rsidRPr="00550004">
        <w:rPr>
          <w:rFonts w:eastAsiaTheme="minorEastAsia" w:hint="eastAsia"/>
          <w:b/>
          <w:lang w:eastAsia="ko-KR"/>
        </w:rPr>
        <w:t>.</w:t>
      </w:r>
    </w:p>
    <w:p w:rsidR="00ED328E" w:rsidRPr="00550004" w:rsidRDefault="00AE14F0" w:rsidP="00ED328E">
      <w:pPr>
        <w:rPr>
          <w:rFonts w:eastAsiaTheme="minorEastAsia"/>
          <w:b/>
          <w:lang w:eastAsia="ko-KR"/>
        </w:rPr>
      </w:pPr>
      <w:r w:rsidRPr="00AE14F0">
        <w:drawing>
          <wp:inline distT="0" distB="0" distL="0" distR="0">
            <wp:extent cx="4944110" cy="3731895"/>
            <wp:effectExtent l="0" t="0" r="8890" b="1905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lastRenderedPageBreak/>
        <w:t>Table 5: Test results of 4.</w:t>
      </w:r>
      <w:r>
        <w:rPr>
          <w:rFonts w:eastAsiaTheme="minorEastAsia"/>
          <w:b/>
          <w:lang w:eastAsia="ko-KR"/>
        </w:rPr>
        <w:t>2</w:t>
      </w:r>
      <w:r w:rsidR="00AE14F0">
        <w:rPr>
          <w:rFonts w:eastAsiaTheme="minorEastAsia" w:hint="eastAsia"/>
          <w:b/>
          <w:lang w:eastAsia="ko-KR"/>
        </w:rPr>
        <w:t>.6</w:t>
      </w:r>
      <w:r>
        <w:rPr>
          <w:rFonts w:eastAsiaTheme="minorEastAsia" w:hint="eastAsia"/>
          <w:b/>
          <w:lang w:eastAsia="ko-KR"/>
        </w:rPr>
        <w:t>.</w:t>
      </w:r>
      <w:r w:rsidR="00AE14F0">
        <w:rPr>
          <w:rFonts w:eastAsiaTheme="minorEastAsia"/>
          <w:b/>
          <w:lang w:eastAsia="ko-KR"/>
        </w:rPr>
        <w:t>e</w:t>
      </w:r>
      <w:r w:rsidRPr="00550004">
        <w:rPr>
          <w:rFonts w:eastAsiaTheme="minorEastAsia" w:hint="eastAsia"/>
          <w:b/>
          <w:lang w:eastAsia="ko-KR"/>
        </w:rPr>
        <w:t>.</w:t>
      </w:r>
    </w:p>
    <w:p w:rsidR="00ED328E" w:rsidRDefault="00AE14F0" w:rsidP="00ED328E">
      <w:pPr>
        <w:rPr>
          <w:rFonts w:eastAsiaTheme="minorEastAsia"/>
          <w:b/>
          <w:lang w:eastAsia="ko-KR"/>
        </w:rPr>
      </w:pPr>
      <w:r w:rsidRPr="00AE14F0">
        <w:drawing>
          <wp:inline distT="0" distB="0" distL="0" distR="0">
            <wp:extent cx="4944110" cy="3731895"/>
            <wp:effectExtent l="0" t="0" r="8890" b="1905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Pr="00332173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Table 6: Test results of 4.</w:t>
      </w:r>
      <w:r>
        <w:rPr>
          <w:rFonts w:eastAsiaTheme="minorEastAsia"/>
          <w:b/>
          <w:lang w:eastAsia="ko-KR"/>
        </w:rPr>
        <w:t>2</w:t>
      </w:r>
      <w:r w:rsidR="00AE14F0">
        <w:rPr>
          <w:rFonts w:eastAsiaTheme="minorEastAsia" w:hint="eastAsia"/>
          <w:b/>
          <w:lang w:eastAsia="ko-KR"/>
        </w:rPr>
        <w:t>.4.f</w:t>
      </w:r>
      <w:r w:rsidRPr="00550004">
        <w:rPr>
          <w:rFonts w:eastAsiaTheme="minorEastAsia" w:hint="eastAsia"/>
          <w:b/>
          <w:lang w:eastAsia="ko-KR"/>
        </w:rPr>
        <w:t xml:space="preserve">. </w:t>
      </w:r>
    </w:p>
    <w:p w:rsidR="00ED328E" w:rsidRPr="00550004" w:rsidRDefault="00AE14F0" w:rsidP="00ED328E">
      <w:pPr>
        <w:rPr>
          <w:rFonts w:eastAsiaTheme="minorEastAsia"/>
          <w:b/>
          <w:lang w:eastAsia="ko-KR"/>
        </w:rPr>
      </w:pPr>
      <w:r w:rsidRPr="00AE14F0">
        <w:drawing>
          <wp:inline distT="0" distB="0" distL="0" distR="0">
            <wp:extent cx="4944110" cy="3731895"/>
            <wp:effectExtent l="0" t="0" r="8890" b="1905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lastRenderedPageBreak/>
        <w:t>Table 7: Test results of 4.</w:t>
      </w:r>
      <w:r>
        <w:rPr>
          <w:rFonts w:eastAsiaTheme="minorEastAsia"/>
          <w:b/>
          <w:lang w:eastAsia="ko-KR"/>
        </w:rPr>
        <w:t>2</w:t>
      </w:r>
      <w:r w:rsidR="00AE14F0">
        <w:rPr>
          <w:rFonts w:eastAsiaTheme="minorEastAsia" w:hint="eastAsia"/>
          <w:b/>
          <w:lang w:eastAsia="ko-KR"/>
        </w:rPr>
        <w:t>.4.g</w:t>
      </w:r>
      <w:r w:rsidRPr="00550004">
        <w:rPr>
          <w:rFonts w:eastAsiaTheme="minorEastAsia" w:hint="eastAsia"/>
          <w:b/>
          <w:lang w:eastAsia="ko-KR"/>
        </w:rPr>
        <w:t>.</w:t>
      </w:r>
    </w:p>
    <w:p w:rsidR="006142E0" w:rsidRPr="00ED328E" w:rsidRDefault="00AE14F0" w:rsidP="00ED328E">
      <w:pPr>
        <w:rPr>
          <w:rFonts w:eastAsiaTheme="minorEastAsia"/>
          <w:lang w:eastAsia="ko-KR"/>
        </w:rPr>
      </w:pPr>
      <w:bookmarkStart w:id="1" w:name="_Ref509482068"/>
      <w:r w:rsidRPr="00AE14F0">
        <w:drawing>
          <wp:inline distT="0" distB="0" distL="0" distR="0">
            <wp:extent cx="4944110" cy="3731895"/>
            <wp:effectExtent l="0" t="0" r="8890" b="1905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25F" w:rsidRPr="006142E0" w:rsidRDefault="0071725F" w:rsidP="006142E0">
      <w:pPr>
        <w:ind w:left="400"/>
        <w:rPr>
          <w:rFonts w:eastAsiaTheme="minorEastAsia"/>
          <w:szCs w:val="22"/>
          <w:lang w:eastAsia="ko-KR"/>
        </w:rPr>
      </w:pPr>
    </w:p>
    <w:bookmarkEnd w:id="1"/>
    <w:p w:rsidR="00365824" w:rsidRPr="005B217D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Patent rights declaration(s)</w:t>
      </w:r>
    </w:p>
    <w:p w:rsidR="0059133B" w:rsidRPr="00365824" w:rsidRDefault="00365824" w:rsidP="00365824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9133B" w:rsidRPr="0036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53C" w:rsidRDefault="0037253C" w:rsidP="004151E0">
      <w:pPr>
        <w:spacing w:before="0"/>
      </w:pPr>
      <w:r>
        <w:separator/>
      </w:r>
    </w:p>
  </w:endnote>
  <w:endnote w:type="continuationSeparator" w:id="0">
    <w:p w:rsidR="0037253C" w:rsidRDefault="0037253C" w:rsidP="004151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53C" w:rsidRDefault="0037253C" w:rsidP="004151E0">
      <w:pPr>
        <w:spacing w:before="0"/>
      </w:pPr>
      <w:r>
        <w:separator/>
      </w:r>
    </w:p>
  </w:footnote>
  <w:footnote w:type="continuationSeparator" w:id="0">
    <w:p w:rsidR="0037253C" w:rsidRDefault="0037253C" w:rsidP="004151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67F6F"/>
    <w:multiLevelType w:val="hybridMultilevel"/>
    <w:tmpl w:val="552E4B14"/>
    <w:lvl w:ilvl="0" w:tplc="AE047F3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DFA4679"/>
    <w:multiLevelType w:val="hybridMultilevel"/>
    <w:tmpl w:val="CC101E88"/>
    <w:lvl w:ilvl="0" w:tplc="A5809042">
      <w:start w:val="1"/>
      <w:numFmt w:val="lowerLetter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6E3EB4"/>
    <w:multiLevelType w:val="hybridMultilevel"/>
    <w:tmpl w:val="9E4C3136"/>
    <w:lvl w:ilvl="0" w:tplc="B1742A5E">
      <w:start w:val="8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E4372B7"/>
    <w:multiLevelType w:val="hybridMultilevel"/>
    <w:tmpl w:val="2A8A45B2"/>
    <w:lvl w:ilvl="0" w:tplc="10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690E0D06"/>
    <w:multiLevelType w:val="hybridMultilevel"/>
    <w:tmpl w:val="F6EA16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10"/>
  </w:num>
  <w:num w:numId="8">
    <w:abstractNumId w:val="18"/>
  </w:num>
  <w:num w:numId="9">
    <w:abstractNumId w:val="14"/>
  </w:num>
  <w:num w:numId="10">
    <w:abstractNumId w:val="11"/>
  </w:num>
  <w:num w:numId="11">
    <w:abstractNumId w:val="12"/>
  </w:num>
  <w:num w:numId="12">
    <w:abstractNumId w:val="8"/>
  </w:num>
  <w:num w:numId="13">
    <w:abstractNumId w:val="1"/>
  </w:num>
  <w:num w:numId="14">
    <w:abstractNumId w:val="4"/>
  </w:num>
  <w:num w:numId="15">
    <w:abstractNumId w:val="2"/>
  </w:num>
  <w:num w:numId="16">
    <w:abstractNumId w:val="17"/>
  </w:num>
  <w:num w:numId="17">
    <w:abstractNumId w:val="7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0F"/>
    <w:rsid w:val="00003308"/>
    <w:rsid w:val="000121C5"/>
    <w:rsid w:val="0002169D"/>
    <w:rsid w:val="00023F3A"/>
    <w:rsid w:val="00030A72"/>
    <w:rsid w:val="0004636F"/>
    <w:rsid w:val="0005765B"/>
    <w:rsid w:val="000814DE"/>
    <w:rsid w:val="00081702"/>
    <w:rsid w:val="00085CAB"/>
    <w:rsid w:val="000861F6"/>
    <w:rsid w:val="000A03E8"/>
    <w:rsid w:val="000A7B7A"/>
    <w:rsid w:val="000B283A"/>
    <w:rsid w:val="000E1C57"/>
    <w:rsid w:val="00102ECF"/>
    <w:rsid w:val="00122FE2"/>
    <w:rsid w:val="001358FE"/>
    <w:rsid w:val="00135EC7"/>
    <w:rsid w:val="0016140F"/>
    <w:rsid w:val="00163C72"/>
    <w:rsid w:val="001649E8"/>
    <w:rsid w:val="00166E1F"/>
    <w:rsid w:val="00167C90"/>
    <w:rsid w:val="001744ED"/>
    <w:rsid w:val="001806FF"/>
    <w:rsid w:val="00186EDB"/>
    <w:rsid w:val="001960EF"/>
    <w:rsid w:val="001A3D90"/>
    <w:rsid w:val="001A615A"/>
    <w:rsid w:val="001B384D"/>
    <w:rsid w:val="001B7388"/>
    <w:rsid w:val="001C5D65"/>
    <w:rsid w:val="001E130E"/>
    <w:rsid w:val="001E5DE3"/>
    <w:rsid w:val="002044F2"/>
    <w:rsid w:val="002277AB"/>
    <w:rsid w:val="00254256"/>
    <w:rsid w:val="00271C64"/>
    <w:rsid w:val="00280EE7"/>
    <w:rsid w:val="00295879"/>
    <w:rsid w:val="002B16A2"/>
    <w:rsid w:val="002B3EE2"/>
    <w:rsid w:val="002D365E"/>
    <w:rsid w:val="002D3C57"/>
    <w:rsid w:val="002E4BCE"/>
    <w:rsid w:val="002F6680"/>
    <w:rsid w:val="002F7938"/>
    <w:rsid w:val="003424E2"/>
    <w:rsid w:val="003500B5"/>
    <w:rsid w:val="00356E7F"/>
    <w:rsid w:val="00360282"/>
    <w:rsid w:val="00363E05"/>
    <w:rsid w:val="0036565D"/>
    <w:rsid w:val="00365824"/>
    <w:rsid w:val="0037253C"/>
    <w:rsid w:val="00374C56"/>
    <w:rsid w:val="00384D13"/>
    <w:rsid w:val="003B3CA6"/>
    <w:rsid w:val="003E3D51"/>
    <w:rsid w:val="00407B3E"/>
    <w:rsid w:val="004151E0"/>
    <w:rsid w:val="00420F3C"/>
    <w:rsid w:val="004227FD"/>
    <w:rsid w:val="00425A10"/>
    <w:rsid w:val="0046009E"/>
    <w:rsid w:val="00474DA2"/>
    <w:rsid w:val="00492334"/>
    <w:rsid w:val="004A6273"/>
    <w:rsid w:val="004E2A3D"/>
    <w:rsid w:val="005046F4"/>
    <w:rsid w:val="00505B6F"/>
    <w:rsid w:val="0053283C"/>
    <w:rsid w:val="005355C9"/>
    <w:rsid w:val="00543734"/>
    <w:rsid w:val="00561D72"/>
    <w:rsid w:val="005649CC"/>
    <w:rsid w:val="005848CB"/>
    <w:rsid w:val="0059133B"/>
    <w:rsid w:val="005A79B0"/>
    <w:rsid w:val="005B2CFD"/>
    <w:rsid w:val="005B5154"/>
    <w:rsid w:val="005C73E6"/>
    <w:rsid w:val="005D79BB"/>
    <w:rsid w:val="00600B39"/>
    <w:rsid w:val="00602AF0"/>
    <w:rsid w:val="00605585"/>
    <w:rsid w:val="0060757B"/>
    <w:rsid w:val="00610816"/>
    <w:rsid w:val="006114A3"/>
    <w:rsid w:val="006142E0"/>
    <w:rsid w:val="006239CA"/>
    <w:rsid w:val="00632536"/>
    <w:rsid w:val="0067130B"/>
    <w:rsid w:val="006809D0"/>
    <w:rsid w:val="006832C6"/>
    <w:rsid w:val="00692C2A"/>
    <w:rsid w:val="00692FCC"/>
    <w:rsid w:val="006B0610"/>
    <w:rsid w:val="006C485B"/>
    <w:rsid w:val="006D36B4"/>
    <w:rsid w:val="006E512D"/>
    <w:rsid w:val="006F6CF2"/>
    <w:rsid w:val="007058BA"/>
    <w:rsid w:val="00711B09"/>
    <w:rsid w:val="0071725F"/>
    <w:rsid w:val="00732DAD"/>
    <w:rsid w:val="0074144B"/>
    <w:rsid w:val="00747200"/>
    <w:rsid w:val="00751B64"/>
    <w:rsid w:val="0077112F"/>
    <w:rsid w:val="007778FC"/>
    <w:rsid w:val="00783F37"/>
    <w:rsid w:val="007B14C1"/>
    <w:rsid w:val="007C6ACD"/>
    <w:rsid w:val="007E6466"/>
    <w:rsid w:val="007E7826"/>
    <w:rsid w:val="007F0DA1"/>
    <w:rsid w:val="007F33CF"/>
    <w:rsid w:val="007F660E"/>
    <w:rsid w:val="0081065F"/>
    <w:rsid w:val="008162DD"/>
    <w:rsid w:val="00841E04"/>
    <w:rsid w:val="00845A45"/>
    <w:rsid w:val="00875EF8"/>
    <w:rsid w:val="00883432"/>
    <w:rsid w:val="008B5D51"/>
    <w:rsid w:val="00912A84"/>
    <w:rsid w:val="00922703"/>
    <w:rsid w:val="0092462B"/>
    <w:rsid w:val="0093233C"/>
    <w:rsid w:val="00936BC5"/>
    <w:rsid w:val="00975B9B"/>
    <w:rsid w:val="00980CFE"/>
    <w:rsid w:val="00982847"/>
    <w:rsid w:val="00984A00"/>
    <w:rsid w:val="00987C2B"/>
    <w:rsid w:val="009906D9"/>
    <w:rsid w:val="0099312A"/>
    <w:rsid w:val="009A057A"/>
    <w:rsid w:val="009A6963"/>
    <w:rsid w:val="009B0C75"/>
    <w:rsid w:val="009D0DB0"/>
    <w:rsid w:val="009D607A"/>
    <w:rsid w:val="00A04B81"/>
    <w:rsid w:val="00A16642"/>
    <w:rsid w:val="00A1777B"/>
    <w:rsid w:val="00A3575E"/>
    <w:rsid w:val="00A45EA7"/>
    <w:rsid w:val="00AB180E"/>
    <w:rsid w:val="00AE14F0"/>
    <w:rsid w:val="00AF4045"/>
    <w:rsid w:val="00AF6B70"/>
    <w:rsid w:val="00B33FA3"/>
    <w:rsid w:val="00B34263"/>
    <w:rsid w:val="00B425F0"/>
    <w:rsid w:val="00B42F4E"/>
    <w:rsid w:val="00B571AD"/>
    <w:rsid w:val="00B62489"/>
    <w:rsid w:val="00B64267"/>
    <w:rsid w:val="00B7429C"/>
    <w:rsid w:val="00B9550B"/>
    <w:rsid w:val="00BA66F8"/>
    <w:rsid w:val="00BA6A4F"/>
    <w:rsid w:val="00C077D3"/>
    <w:rsid w:val="00C138D3"/>
    <w:rsid w:val="00C17A98"/>
    <w:rsid w:val="00C63126"/>
    <w:rsid w:val="00C72F5D"/>
    <w:rsid w:val="00C848B3"/>
    <w:rsid w:val="00C968AA"/>
    <w:rsid w:val="00CF1D79"/>
    <w:rsid w:val="00D15153"/>
    <w:rsid w:val="00D15BBA"/>
    <w:rsid w:val="00D305ED"/>
    <w:rsid w:val="00D32820"/>
    <w:rsid w:val="00D638FC"/>
    <w:rsid w:val="00D66054"/>
    <w:rsid w:val="00D86149"/>
    <w:rsid w:val="00D9741A"/>
    <w:rsid w:val="00DA616C"/>
    <w:rsid w:val="00DB4597"/>
    <w:rsid w:val="00DD32D8"/>
    <w:rsid w:val="00E44509"/>
    <w:rsid w:val="00E5787A"/>
    <w:rsid w:val="00E62151"/>
    <w:rsid w:val="00E678D1"/>
    <w:rsid w:val="00E747BB"/>
    <w:rsid w:val="00E90293"/>
    <w:rsid w:val="00EA633F"/>
    <w:rsid w:val="00EC135A"/>
    <w:rsid w:val="00ED328E"/>
    <w:rsid w:val="00F117DE"/>
    <w:rsid w:val="00F56088"/>
    <w:rsid w:val="00F835F5"/>
    <w:rsid w:val="00F90F13"/>
    <w:rsid w:val="00F97B93"/>
    <w:rsid w:val="00FA09A4"/>
    <w:rsid w:val="00FD1EAE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5BD80F-45E6-4EBE-9E40-C63F060A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paragraph" w:styleId="9">
    <w:name w:val="heading 9"/>
    <w:basedOn w:val="a"/>
    <w:next w:val="a"/>
    <w:link w:val="9Char"/>
    <w:qFormat/>
    <w:rsid w:val="00365824"/>
    <w:pPr>
      <w:keepNext/>
      <w:tabs>
        <w:tab w:val="clear" w:pos="3240"/>
        <w:tab w:val="clear" w:pos="3600"/>
        <w:tab w:val="clear" w:pos="3960"/>
        <w:tab w:val="clear" w:pos="4320"/>
      </w:tabs>
      <w:spacing w:before="240" w:after="60"/>
      <w:ind w:left="1440" w:hanging="1440"/>
      <w:jc w:val="left"/>
      <w:outlineLvl w:val="8"/>
    </w:pPr>
    <w:rPr>
      <w:rFonts w:eastAsia="맑은 고딕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3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uiPriority w:val="35"/>
    <w:qFormat/>
    <w:rsid w:val="000A03E8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uiPriority w:val="35"/>
    <w:locked/>
    <w:rsid w:val="000A03E8"/>
    <w:rPr>
      <w:rFonts w:ascii="Times New Roman" w:eastAsia="Times New Roman" w:hAnsi="Times New Roman" w:cs="Times New Roman"/>
      <w:i/>
      <w:iCs/>
      <w:szCs w:val="24"/>
    </w:rPr>
  </w:style>
  <w:style w:type="character" w:customStyle="1" w:styleId="9Char">
    <w:name w:val="제목 9 Char"/>
    <w:basedOn w:val="a0"/>
    <w:link w:val="9"/>
    <w:rsid w:val="00365824"/>
    <w:rPr>
      <w:rFonts w:ascii="Times New Roman" w:eastAsia="맑은 고딕" w:hAnsi="Times New Roman" w:cs="Times New Roman"/>
      <w:b/>
    </w:rPr>
  </w:style>
  <w:style w:type="paragraph" w:styleId="aa">
    <w:name w:val="header"/>
    <w:basedOn w:val="a"/>
    <w:link w:val="Char1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1">
    <w:name w:val="머리글 Char"/>
    <w:basedOn w:val="a0"/>
    <w:link w:val="aa"/>
    <w:rsid w:val="00365824"/>
    <w:rPr>
      <w:rFonts w:ascii="Times New Roman" w:eastAsia="맑은 고딕" w:hAnsi="Times New Roman" w:cs="Times New Roman"/>
      <w:szCs w:val="20"/>
    </w:rPr>
  </w:style>
  <w:style w:type="paragraph" w:styleId="ab">
    <w:name w:val="footer"/>
    <w:basedOn w:val="a"/>
    <w:link w:val="Char2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2">
    <w:name w:val="바닥글 Char"/>
    <w:basedOn w:val="a0"/>
    <w:link w:val="ab"/>
    <w:rsid w:val="00365824"/>
    <w:rPr>
      <w:rFonts w:ascii="Times New Roman" w:eastAsia="맑은 고딕" w:hAnsi="Times New Roman" w:cs="Times New Roman"/>
      <w:szCs w:val="20"/>
    </w:rPr>
  </w:style>
  <w:style w:type="character" w:styleId="ac">
    <w:name w:val="page number"/>
    <w:basedOn w:val="a0"/>
    <w:rsid w:val="00365824"/>
  </w:style>
  <w:style w:type="character" w:styleId="ad">
    <w:name w:val="FollowedHyperlink"/>
    <w:rsid w:val="00365824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365824"/>
    <w:pPr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imes New Roman Bold" w:eastAsia="맑은 고딕" w:hAnsi="Times New Roman Bold" w:cs="Times New Roman"/>
      <w:szCs w:val="20"/>
      <w:lang w:val="en-US"/>
    </w:rPr>
  </w:style>
  <w:style w:type="paragraph" w:styleId="ae">
    <w:name w:val="Document Map"/>
    <w:basedOn w:val="a"/>
    <w:link w:val="Char3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ascii="Tahoma" w:eastAsia="맑은 고딕" w:hAnsi="Tahoma" w:cs="Tahoma"/>
      <w:sz w:val="16"/>
      <w:szCs w:val="16"/>
    </w:rPr>
  </w:style>
  <w:style w:type="character" w:customStyle="1" w:styleId="Char3">
    <w:name w:val="문서 구조 Char"/>
    <w:basedOn w:val="a0"/>
    <w:link w:val="ae"/>
    <w:rsid w:val="00365824"/>
    <w:rPr>
      <w:rFonts w:ascii="Tahoma" w:eastAsia="맑은 고딕" w:hAnsi="Tahoma" w:cs="Tahoma"/>
      <w:sz w:val="16"/>
      <w:szCs w:val="16"/>
    </w:rPr>
  </w:style>
  <w:style w:type="character" w:styleId="af">
    <w:name w:val="annotation reference"/>
    <w:rsid w:val="00365824"/>
    <w:rPr>
      <w:sz w:val="16"/>
      <w:szCs w:val="16"/>
    </w:rPr>
  </w:style>
  <w:style w:type="paragraph" w:styleId="af0">
    <w:name w:val="annotation text"/>
    <w:basedOn w:val="a"/>
    <w:link w:val="Char4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sz w:val="20"/>
    </w:rPr>
  </w:style>
  <w:style w:type="character" w:customStyle="1" w:styleId="Char4">
    <w:name w:val="메모 텍스트 Char"/>
    <w:basedOn w:val="a0"/>
    <w:link w:val="af0"/>
    <w:rsid w:val="00365824"/>
    <w:rPr>
      <w:rFonts w:ascii="Times New Roman" w:eastAsia="맑은 고딕" w:hAnsi="Times New Roman" w:cs="Times New Roman"/>
      <w:sz w:val="20"/>
      <w:szCs w:val="20"/>
    </w:rPr>
  </w:style>
  <w:style w:type="paragraph" w:styleId="af1">
    <w:name w:val="annotation subject"/>
    <w:basedOn w:val="af0"/>
    <w:next w:val="af0"/>
    <w:link w:val="Char5"/>
    <w:rsid w:val="00365824"/>
    <w:rPr>
      <w:b/>
      <w:bCs/>
    </w:rPr>
  </w:style>
  <w:style w:type="character" w:customStyle="1" w:styleId="Char5">
    <w:name w:val="메모 주제 Char"/>
    <w:basedOn w:val="Char4"/>
    <w:link w:val="af1"/>
    <w:rsid w:val="00365824"/>
    <w:rPr>
      <w:rFonts w:ascii="Times New Roman" w:eastAsia="맑은 고딕" w:hAnsi="Times New Roman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365824"/>
    <w:pPr>
      <w:spacing w:after="0" w:line="240" w:lineRule="auto"/>
    </w:pPr>
    <w:rPr>
      <w:rFonts w:ascii="Times New Roman" w:eastAsia="맑은 고딕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C24E7-BF1E-4730-8437-700166993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이재호/선임연구원/차세대표준(연)ABM팀(jhlee.lee@lge.com)</cp:lastModifiedBy>
  <cp:revision>5</cp:revision>
  <dcterms:created xsi:type="dcterms:W3CDTF">2018-09-24T10:15:00Z</dcterms:created>
  <dcterms:modified xsi:type="dcterms:W3CDTF">2018-09-27T11:25:00Z</dcterms:modified>
</cp:coreProperties>
</file>