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E9120C" w14:paraId="13359246" w14:textId="77777777">
        <w:tc>
          <w:tcPr>
            <w:tcW w:w="6408" w:type="dxa"/>
          </w:tcPr>
          <w:p w14:paraId="30FA842C" w14:textId="77777777" w:rsidR="006C5D39" w:rsidRPr="00E9120C" w:rsidRDefault="00F26248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E9120C"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64DD0598" wp14:editId="0E2C847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D677EB6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26r,4l65,130r,13l,143,,130r10,l10,126r,l10,126r3,l13,15r-3,l10,15r,l10,15,,15,,,65,r,15l56,15r,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E9120C"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5CE39B4E" wp14:editId="22C9EEC2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E9120C"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37D93FC6" wp14:editId="24706AB8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E9120C">
              <w:rPr>
                <w:b/>
                <w:szCs w:val="22"/>
                <w:lang w:val="en-CA"/>
              </w:rPr>
              <w:t xml:space="preserve">Joint </w:t>
            </w:r>
            <w:r w:rsidR="006C5D39" w:rsidRPr="00E9120C">
              <w:rPr>
                <w:b/>
                <w:szCs w:val="22"/>
                <w:lang w:val="en-CA"/>
              </w:rPr>
              <w:t xml:space="preserve">Video </w:t>
            </w:r>
            <w:r w:rsidR="009D7CE6" w:rsidRPr="00E9120C">
              <w:rPr>
                <w:b/>
                <w:szCs w:val="22"/>
                <w:lang w:val="en-CA"/>
              </w:rPr>
              <w:t>Exploration Team</w:t>
            </w:r>
            <w:r w:rsidR="006C5D39" w:rsidRPr="00E9120C">
              <w:rPr>
                <w:b/>
                <w:szCs w:val="22"/>
                <w:lang w:val="en-CA"/>
              </w:rPr>
              <w:t xml:space="preserve"> (</w:t>
            </w:r>
            <w:r w:rsidR="009D7CE6" w:rsidRPr="00E9120C">
              <w:rPr>
                <w:b/>
                <w:szCs w:val="22"/>
                <w:lang w:val="en-CA"/>
              </w:rPr>
              <w:t>JVET</w:t>
            </w:r>
            <w:r w:rsidR="006C5D39" w:rsidRPr="00E9120C">
              <w:rPr>
                <w:b/>
                <w:szCs w:val="22"/>
                <w:lang w:val="en-CA"/>
              </w:rPr>
              <w:t>)</w:t>
            </w:r>
          </w:p>
          <w:p w14:paraId="15AD4EC0" w14:textId="77777777" w:rsidR="00E61DAC" w:rsidRPr="00E9120C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E9120C">
              <w:rPr>
                <w:b/>
                <w:szCs w:val="22"/>
                <w:lang w:val="en-CA"/>
              </w:rPr>
              <w:t xml:space="preserve">of </w:t>
            </w:r>
            <w:r w:rsidR="007F1F8B" w:rsidRPr="00E9120C">
              <w:rPr>
                <w:b/>
                <w:szCs w:val="22"/>
                <w:lang w:val="en-CA"/>
              </w:rPr>
              <w:t>ITU-T SG</w:t>
            </w:r>
            <w:r w:rsidR="005E1AC6" w:rsidRPr="00E9120C">
              <w:rPr>
                <w:b/>
                <w:szCs w:val="22"/>
                <w:lang w:val="en-CA"/>
              </w:rPr>
              <w:t> </w:t>
            </w:r>
            <w:r w:rsidR="007F1F8B" w:rsidRPr="00E9120C">
              <w:rPr>
                <w:b/>
                <w:szCs w:val="22"/>
                <w:lang w:val="en-CA"/>
              </w:rPr>
              <w:t>16 WP</w:t>
            </w:r>
            <w:r w:rsidR="005E1AC6" w:rsidRPr="00E9120C">
              <w:rPr>
                <w:b/>
                <w:szCs w:val="22"/>
                <w:lang w:val="en-CA"/>
              </w:rPr>
              <w:t> </w:t>
            </w:r>
            <w:r w:rsidR="007F1F8B" w:rsidRPr="00E9120C">
              <w:rPr>
                <w:b/>
                <w:szCs w:val="22"/>
                <w:lang w:val="en-CA"/>
              </w:rPr>
              <w:t>3 and ISO/IEC JTC</w:t>
            </w:r>
            <w:r w:rsidR="005E1AC6" w:rsidRPr="00E9120C">
              <w:rPr>
                <w:b/>
                <w:szCs w:val="22"/>
                <w:lang w:val="en-CA"/>
              </w:rPr>
              <w:t> </w:t>
            </w:r>
            <w:r w:rsidR="007F1F8B" w:rsidRPr="00E9120C">
              <w:rPr>
                <w:b/>
                <w:szCs w:val="22"/>
                <w:lang w:val="en-CA"/>
              </w:rPr>
              <w:t>1/SC</w:t>
            </w:r>
            <w:r w:rsidR="005E1AC6" w:rsidRPr="00E9120C">
              <w:rPr>
                <w:b/>
                <w:szCs w:val="22"/>
                <w:lang w:val="en-CA"/>
              </w:rPr>
              <w:t> </w:t>
            </w:r>
            <w:r w:rsidR="007F1F8B" w:rsidRPr="00E9120C">
              <w:rPr>
                <w:b/>
                <w:szCs w:val="22"/>
                <w:lang w:val="en-CA"/>
              </w:rPr>
              <w:t>29/WG</w:t>
            </w:r>
            <w:r w:rsidR="005E1AC6" w:rsidRPr="00E9120C">
              <w:rPr>
                <w:b/>
                <w:szCs w:val="22"/>
                <w:lang w:val="en-CA"/>
              </w:rPr>
              <w:t> </w:t>
            </w:r>
            <w:r w:rsidR="007F1F8B" w:rsidRPr="00E9120C">
              <w:rPr>
                <w:b/>
                <w:szCs w:val="22"/>
                <w:lang w:val="en-CA"/>
              </w:rPr>
              <w:t>11</w:t>
            </w:r>
          </w:p>
          <w:p w14:paraId="34B2C928" w14:textId="77777777" w:rsidR="00E61DAC" w:rsidRPr="00E9120C" w:rsidRDefault="0079050D" w:rsidP="009F789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7th</w:t>
            </w:r>
            <w:r w:rsidRPr="00B648F1">
              <w:t xml:space="preserve"> Meeting: </w:t>
            </w:r>
            <w:r>
              <w:rPr>
                <w:lang w:val="en-CA"/>
              </w:rPr>
              <w:t>Torino,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IT, July 13-21,</w:t>
            </w:r>
            <w:r w:rsidRPr="00B648F1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7</w:t>
            </w:r>
          </w:p>
        </w:tc>
        <w:tc>
          <w:tcPr>
            <w:tcW w:w="3168" w:type="dxa"/>
          </w:tcPr>
          <w:p w14:paraId="49DBE038" w14:textId="7CB6E058" w:rsidR="008A4B4C" w:rsidRPr="00E9120C" w:rsidRDefault="00E61DAC" w:rsidP="0093183E">
            <w:pPr>
              <w:tabs>
                <w:tab w:val="left" w:pos="7200"/>
              </w:tabs>
              <w:rPr>
                <w:u w:val="single"/>
                <w:lang w:val="en-CA" w:eastAsia="ko-KR"/>
              </w:rPr>
            </w:pPr>
            <w:r w:rsidRPr="00E9120C">
              <w:rPr>
                <w:lang w:val="en-CA"/>
              </w:rPr>
              <w:t>Document</w:t>
            </w:r>
            <w:r w:rsidR="006C5D39" w:rsidRPr="00E9120C">
              <w:rPr>
                <w:lang w:val="en-CA"/>
              </w:rPr>
              <w:t xml:space="preserve">: </w:t>
            </w:r>
            <w:r w:rsidR="009D7CE6" w:rsidRPr="00E9120C">
              <w:rPr>
                <w:lang w:val="en-CA"/>
              </w:rPr>
              <w:t>JVET</w:t>
            </w:r>
            <w:r w:rsidRPr="00E9120C">
              <w:rPr>
                <w:lang w:val="en-CA"/>
              </w:rPr>
              <w:t>-</w:t>
            </w:r>
            <w:r w:rsidR="0093183E">
              <w:rPr>
                <w:lang w:val="en-CA"/>
              </w:rPr>
              <w:t>G0028</w:t>
            </w:r>
          </w:p>
        </w:tc>
      </w:tr>
    </w:tbl>
    <w:p w14:paraId="09393750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E9120C" w14:paraId="0939987A" w14:textId="77777777">
        <w:tc>
          <w:tcPr>
            <w:tcW w:w="1458" w:type="dxa"/>
          </w:tcPr>
          <w:p w14:paraId="730BAE28" w14:textId="77777777" w:rsidR="00E61DAC" w:rsidRPr="00E9120C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E9120C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22253A48" w14:textId="4BFFB25A" w:rsidR="00E61DAC" w:rsidRPr="00E9120C" w:rsidRDefault="0093183E" w:rsidP="0093183E">
            <w:pPr>
              <w:spacing w:before="60" w:after="60"/>
              <w:rPr>
                <w:b/>
                <w:szCs w:val="22"/>
                <w:lang w:val="en-CA"/>
              </w:rPr>
            </w:pPr>
            <w:proofErr w:type="spellStart"/>
            <w:r>
              <w:rPr>
                <w:b/>
                <w:szCs w:val="22"/>
                <w:lang w:val="en-CA"/>
              </w:rPr>
              <w:t>InterDigital’s</w:t>
            </w:r>
            <w:proofErr w:type="spellEnd"/>
            <w:r>
              <w:rPr>
                <w:b/>
                <w:szCs w:val="22"/>
                <w:lang w:val="en-CA"/>
              </w:rPr>
              <w:t xml:space="preserve"> </w:t>
            </w:r>
            <w:r w:rsidR="00672A2A">
              <w:rPr>
                <w:b/>
                <w:szCs w:val="22"/>
                <w:lang w:val="en-CA"/>
              </w:rPr>
              <w:t xml:space="preserve">Response to </w:t>
            </w:r>
            <w:r>
              <w:rPr>
                <w:b/>
                <w:szCs w:val="22"/>
                <w:lang w:val="en-CA"/>
              </w:rPr>
              <w:t>the SDR Category in</w:t>
            </w:r>
            <w:r w:rsidRPr="00784832">
              <w:rPr>
                <w:b/>
                <w:szCs w:val="22"/>
                <w:lang w:val="en-CA"/>
              </w:rPr>
              <w:t xml:space="preserve"> </w:t>
            </w:r>
            <w:r w:rsidR="00672A2A" w:rsidRPr="00784832">
              <w:rPr>
                <w:b/>
                <w:szCs w:val="22"/>
                <w:lang w:val="en-CA"/>
              </w:rPr>
              <w:t>Joint Call for Evidence on Video Compression with Capability beyond HEVC</w:t>
            </w:r>
          </w:p>
        </w:tc>
      </w:tr>
      <w:tr w:rsidR="000D3A30" w:rsidRPr="00E9120C" w14:paraId="7C3691B0" w14:textId="77777777">
        <w:tc>
          <w:tcPr>
            <w:tcW w:w="1458" w:type="dxa"/>
          </w:tcPr>
          <w:p w14:paraId="019B3C44" w14:textId="77777777" w:rsidR="000D3A30" w:rsidRPr="00E9120C" w:rsidRDefault="000D3A30" w:rsidP="000D3A30">
            <w:pPr>
              <w:spacing w:before="60" w:after="60"/>
              <w:rPr>
                <w:i/>
                <w:szCs w:val="22"/>
                <w:lang w:val="en-CA"/>
              </w:rPr>
            </w:pPr>
            <w:r w:rsidRPr="00E9120C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B63BC2B" w14:textId="77777777" w:rsidR="000D3A30" w:rsidRPr="00E9120C" w:rsidRDefault="000D3A30" w:rsidP="000D3A30">
            <w:pPr>
              <w:spacing w:before="60" w:after="60"/>
              <w:jc w:val="both"/>
              <w:rPr>
                <w:szCs w:val="22"/>
                <w:lang w:val="en-CA"/>
              </w:rPr>
            </w:pPr>
            <w:r w:rsidRPr="00E9120C">
              <w:rPr>
                <w:szCs w:val="22"/>
                <w:lang w:val="en-CA"/>
              </w:rPr>
              <w:t>Input Document to JVET</w:t>
            </w:r>
          </w:p>
        </w:tc>
      </w:tr>
      <w:tr w:rsidR="000D3A30" w:rsidRPr="00E9120C" w14:paraId="31FB4A4E" w14:textId="77777777">
        <w:tc>
          <w:tcPr>
            <w:tcW w:w="1458" w:type="dxa"/>
          </w:tcPr>
          <w:p w14:paraId="548010F6" w14:textId="77777777" w:rsidR="000D3A30" w:rsidRPr="00E9120C" w:rsidRDefault="000D3A30" w:rsidP="000D3A30">
            <w:pPr>
              <w:spacing w:before="60" w:after="60"/>
              <w:rPr>
                <w:i/>
                <w:szCs w:val="22"/>
                <w:lang w:val="en-CA"/>
              </w:rPr>
            </w:pPr>
            <w:r w:rsidRPr="00E9120C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5017894E" w14:textId="77777777" w:rsidR="000D3A30" w:rsidRPr="00E9120C" w:rsidRDefault="00F8368B" w:rsidP="000D3A3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0D3A30" w:rsidRPr="00E9120C" w14:paraId="7FB9AA9D" w14:textId="77777777">
        <w:tc>
          <w:tcPr>
            <w:tcW w:w="1458" w:type="dxa"/>
          </w:tcPr>
          <w:p w14:paraId="105E6B6E" w14:textId="77777777" w:rsidR="000D3A30" w:rsidRPr="00E9120C" w:rsidRDefault="000D3A30" w:rsidP="000D3A30">
            <w:pPr>
              <w:spacing w:before="60" w:after="60"/>
              <w:rPr>
                <w:i/>
                <w:szCs w:val="22"/>
                <w:lang w:val="en-CA"/>
              </w:rPr>
            </w:pPr>
            <w:r w:rsidRPr="00E9120C">
              <w:rPr>
                <w:i/>
                <w:szCs w:val="22"/>
                <w:lang w:val="en-CA"/>
              </w:rPr>
              <w:t>Author(s) or</w:t>
            </w:r>
            <w:r w:rsidRPr="00E9120C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114C0D51" w14:textId="3F5E25E4" w:rsidR="000D3A30" w:rsidRPr="00E9120C" w:rsidRDefault="00A47CBA" w:rsidP="005C1729">
            <w:pPr>
              <w:spacing w:before="60" w:after="60"/>
              <w:rPr>
                <w:szCs w:val="22"/>
                <w:lang w:val="en-CA" w:eastAsia="ko-KR"/>
              </w:rPr>
            </w:pPr>
            <w:r>
              <w:rPr>
                <w:szCs w:val="22"/>
                <w:lang w:val="en-CA" w:eastAsia="ko-KR"/>
              </w:rPr>
              <w:t>Xiaoyu Xiu, Yuwen He, Yan Ye</w:t>
            </w:r>
          </w:p>
        </w:tc>
        <w:tc>
          <w:tcPr>
            <w:tcW w:w="900" w:type="dxa"/>
          </w:tcPr>
          <w:p w14:paraId="2DA7924D" w14:textId="77777777" w:rsidR="000D3A30" w:rsidRPr="00E9120C" w:rsidRDefault="00672A2A" w:rsidP="000D3A3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Tel</w:t>
            </w:r>
            <w:r w:rsidR="005A32FC" w:rsidRPr="00E9120C">
              <w:rPr>
                <w:szCs w:val="22"/>
                <w:lang w:val="en-CA"/>
              </w:rPr>
              <w:t>:</w:t>
            </w:r>
            <w:r w:rsidR="000D3A30" w:rsidRPr="00E9120C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10A45E74" w14:textId="0ACDD401" w:rsidR="00672A2A" w:rsidRDefault="000D3A30" w:rsidP="00672A2A">
            <w:pPr>
              <w:spacing w:before="60" w:after="60"/>
              <w:rPr>
                <w:rStyle w:val="Hyperlink"/>
              </w:rPr>
            </w:pPr>
            <w:r w:rsidRPr="0093183E">
              <w:rPr>
                <w:szCs w:val="22"/>
                <w:lang w:val="en-CA"/>
              </w:rPr>
              <w:br/>
            </w:r>
            <w:hyperlink r:id="rId10" w:history="1">
              <w:r w:rsidR="00B8757F" w:rsidRPr="00151DB3">
                <w:rPr>
                  <w:rStyle w:val="Hyperlink"/>
                  <w:szCs w:val="22"/>
                  <w:lang w:val="en-CA"/>
                </w:rPr>
                <w:t>xiaoyu.xiu@interdigital.com</w:t>
              </w:r>
            </w:hyperlink>
          </w:p>
          <w:p w14:paraId="3D81A719" w14:textId="77777777" w:rsidR="00672A2A" w:rsidRPr="00151DB3" w:rsidRDefault="00ED428D" w:rsidP="00672A2A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hyperlink r:id="rId11" w:history="1">
              <w:r w:rsidR="00672A2A" w:rsidRPr="00151DB3">
                <w:rPr>
                  <w:rStyle w:val="Hyperlink"/>
                  <w:szCs w:val="22"/>
                  <w:lang w:val="en-CA"/>
                </w:rPr>
                <w:t>yuwen.he@interdigital.com</w:t>
              </w:r>
            </w:hyperlink>
          </w:p>
          <w:p w14:paraId="31F42EF1" w14:textId="77777777" w:rsidR="00107FC3" w:rsidRPr="0093183E" w:rsidRDefault="00ED428D" w:rsidP="00672A2A">
            <w:pPr>
              <w:spacing w:before="60" w:after="60"/>
              <w:rPr>
                <w:szCs w:val="22"/>
                <w:lang w:val="en-CA"/>
              </w:rPr>
            </w:pPr>
            <w:hyperlink r:id="rId12" w:history="1">
              <w:r w:rsidR="00107FC3" w:rsidRPr="00151DB3">
                <w:rPr>
                  <w:rStyle w:val="Hyperlink"/>
                  <w:szCs w:val="22"/>
                </w:rPr>
                <w:t>yan.ye@interdigital.com</w:t>
              </w:r>
            </w:hyperlink>
          </w:p>
        </w:tc>
      </w:tr>
      <w:tr w:rsidR="00E61DAC" w:rsidRPr="00E9120C" w14:paraId="03AB06ED" w14:textId="77777777">
        <w:tc>
          <w:tcPr>
            <w:tcW w:w="1458" w:type="dxa"/>
          </w:tcPr>
          <w:p w14:paraId="10D34BCA" w14:textId="77777777" w:rsidR="00E61DAC" w:rsidRPr="00E9120C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E9120C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150F3683" w14:textId="77777777" w:rsidR="00E61DAC" w:rsidRPr="00E9120C" w:rsidRDefault="00672A2A">
            <w:pPr>
              <w:spacing w:before="60" w:after="60"/>
              <w:rPr>
                <w:szCs w:val="22"/>
                <w:lang w:val="en-CA" w:eastAsia="ko-KR"/>
              </w:rPr>
            </w:pPr>
            <w:proofErr w:type="spellStart"/>
            <w:r>
              <w:rPr>
                <w:szCs w:val="22"/>
                <w:lang w:val="en-CA"/>
              </w:rPr>
              <w:t>InterDigital</w:t>
            </w:r>
            <w:proofErr w:type="spellEnd"/>
            <w:r>
              <w:rPr>
                <w:szCs w:val="22"/>
                <w:lang w:val="en-CA"/>
              </w:rPr>
              <w:t xml:space="preserve"> Communications Inc.</w:t>
            </w:r>
          </w:p>
        </w:tc>
      </w:tr>
    </w:tbl>
    <w:p w14:paraId="53356293" w14:textId="77777777" w:rsidR="00E61DAC" w:rsidRPr="005B217D" w:rsidRDefault="00E61DAC">
      <w:pPr>
        <w:tabs>
          <w:tab w:val="left" w:pos="1800"/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42138F3F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36B48AB" w14:textId="72849263" w:rsidR="00D96F21" w:rsidRDefault="00D96F21" w:rsidP="000D3A30">
      <w:pPr>
        <w:jc w:val="both"/>
        <w:rPr>
          <w:szCs w:val="22"/>
        </w:rPr>
      </w:pPr>
      <w:r>
        <w:rPr>
          <w:szCs w:val="22"/>
        </w:rPr>
        <w:t xml:space="preserve">This proposal is </w:t>
      </w:r>
      <w:proofErr w:type="spellStart"/>
      <w:r>
        <w:rPr>
          <w:szCs w:val="22"/>
        </w:rPr>
        <w:t>InterDigital’s</w:t>
      </w:r>
      <w:proofErr w:type="spellEnd"/>
      <w:r>
        <w:rPr>
          <w:szCs w:val="22"/>
        </w:rPr>
        <w:t xml:space="preserve"> response to the Call for Evidence (</w:t>
      </w:r>
      <w:proofErr w:type="spellStart"/>
      <w:r>
        <w:rPr>
          <w:szCs w:val="22"/>
        </w:rPr>
        <w:t>CfE</w:t>
      </w:r>
      <w:proofErr w:type="spellEnd"/>
      <w:r>
        <w:rPr>
          <w:szCs w:val="22"/>
        </w:rPr>
        <w:t xml:space="preserve">) on video compression with capability beyond HEVC, jointly issued by </w:t>
      </w:r>
      <w:r w:rsidRPr="00000A5B">
        <w:t>ITU-T V</w:t>
      </w:r>
      <w:r>
        <w:t>CEG (Q6/16) and ISO/IEC MPEG (J</w:t>
      </w:r>
      <w:r w:rsidRPr="00000A5B">
        <w:t>T</w:t>
      </w:r>
      <w:r>
        <w:t>C</w:t>
      </w:r>
      <w:r w:rsidRPr="00000A5B">
        <w:t xml:space="preserve"> 1/SC 29/WG 1</w:t>
      </w:r>
      <w:r w:rsidR="00D74ACB">
        <w:t>1). The goal of this response is to provide evidence on compression efficiency improvement over HEVC Main-10 Profile for the standard dynamic range (SDR) content. The response is based on the</w:t>
      </w:r>
      <w:r w:rsidR="00DA0D7D">
        <w:t xml:space="preserve"> Joint Exploration Model (JEM) </w:t>
      </w:r>
      <w:r w:rsidR="00C350F5">
        <w:t xml:space="preserve">6.0 </w:t>
      </w:r>
      <w:r w:rsidR="00DA0D7D">
        <w:t>reference platform with a couple of simplifications on the bi-directional optical flow (BIO)</w:t>
      </w:r>
      <w:r w:rsidR="006D7D49">
        <w:t xml:space="preserve"> coding tool</w:t>
      </w:r>
      <w:r w:rsidR="00DA0D7D">
        <w:t>.</w:t>
      </w:r>
      <w:r w:rsidR="00333365">
        <w:t xml:space="preserve"> Compared to the HM-based SDR anchors, it reportedly achieves on average </w:t>
      </w:r>
      <w:r w:rsidR="0044367B" w:rsidRPr="007275E4">
        <w:t>34.23</w:t>
      </w:r>
      <w:r w:rsidR="00333365" w:rsidRPr="007275E4">
        <w:t>%</w:t>
      </w:r>
      <w:r w:rsidR="00333365">
        <w:t xml:space="preserve"> BD-rate reduction </w:t>
      </w:r>
      <w:r w:rsidR="00333365" w:rsidRPr="00BA6A49">
        <w:t xml:space="preserve">with </w:t>
      </w:r>
      <w:r w:rsidR="0044367B" w:rsidRPr="00BA6A49">
        <w:t>9</w:t>
      </w:r>
      <w:r w:rsidR="00B8757F" w:rsidRPr="00BA6A49">
        <w:t>.</w:t>
      </w:r>
      <w:r w:rsidR="0044367B" w:rsidRPr="00BA6A49">
        <w:t>9</w:t>
      </w:r>
      <w:r w:rsidR="00410739" w:rsidRPr="00BA6A49">
        <w:t xml:space="preserve"> and 8</w:t>
      </w:r>
      <w:r w:rsidR="00151DB3" w:rsidRPr="00BA6A49">
        <w:t>.7</w:t>
      </w:r>
      <w:r w:rsidR="00C36EEA" w:rsidRPr="00BA6A49">
        <w:t xml:space="preserve"> </w:t>
      </w:r>
      <w:r w:rsidR="00B8757F">
        <w:t xml:space="preserve">times </w:t>
      </w:r>
      <w:r w:rsidR="00333365">
        <w:t>increas</w:t>
      </w:r>
      <w:r w:rsidR="00C350F5">
        <w:t>e</w:t>
      </w:r>
      <w:r w:rsidR="00333365">
        <w:t xml:space="preserve"> in encoding</w:t>
      </w:r>
      <w:r w:rsidR="00B8757F">
        <w:t xml:space="preserve"> and </w:t>
      </w:r>
      <w:r w:rsidR="00333365">
        <w:t xml:space="preserve">decoding time. Compared to the JEM-based SDR anchors, it reportedly shows 0.14% BD-rate increase with 8% and </w:t>
      </w:r>
      <w:r w:rsidR="0021561D">
        <w:t>25</w:t>
      </w:r>
      <w:r w:rsidR="00333365">
        <w:t>% reductions in encoding and decoding time, respectively.</w:t>
      </w:r>
      <w:r w:rsidR="00A23507">
        <w:t xml:space="preserve"> Based on the evidence provided in this response, </w:t>
      </w:r>
      <w:r w:rsidR="0093183E">
        <w:t xml:space="preserve">it </w:t>
      </w:r>
      <w:r w:rsidR="00A23507">
        <w:t>is recommended to issue a Call for Proposal (</w:t>
      </w:r>
      <w:proofErr w:type="spellStart"/>
      <w:r w:rsidR="00A23507">
        <w:t>CfP</w:t>
      </w:r>
      <w:proofErr w:type="spellEnd"/>
      <w:r w:rsidR="00A23507">
        <w:t xml:space="preserve">) </w:t>
      </w:r>
      <w:r w:rsidR="00611902">
        <w:t>for future video coding standardization.</w:t>
      </w:r>
    </w:p>
    <w:p w14:paraId="45CF875C" w14:textId="77777777" w:rsidR="00745F6B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4588B9F3" w14:textId="77777777" w:rsidR="00107FC3" w:rsidRDefault="00107FC3" w:rsidP="00107FC3">
      <w:pPr>
        <w:shd w:val="clear" w:color="auto" w:fill="FFFFFF"/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spacing w:before="0"/>
        <w:textAlignment w:val="auto"/>
        <w:rPr>
          <w:color w:val="222222"/>
          <w:szCs w:val="22"/>
          <w:lang w:val="en-GB"/>
        </w:rPr>
      </w:pPr>
    </w:p>
    <w:p w14:paraId="29527DD7" w14:textId="4DD49C5C" w:rsidR="00107FC3" w:rsidRDefault="004A37A5" w:rsidP="00196E42">
      <w:pPr>
        <w:shd w:val="clear" w:color="auto" w:fill="FFFFFF"/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spacing w:before="0"/>
        <w:jc w:val="both"/>
        <w:textAlignment w:val="auto"/>
        <w:rPr>
          <w:lang w:eastAsia="ko-KR"/>
        </w:rPr>
      </w:pPr>
      <w:r>
        <w:rPr>
          <w:lang w:eastAsia="ko-KR"/>
        </w:rPr>
        <w:t xml:space="preserve">Under the Joint Video Exploration Team (JVET), </w:t>
      </w:r>
      <w:r w:rsidR="00196E42" w:rsidRPr="00000A5B">
        <w:rPr>
          <w:lang w:eastAsia="ko-KR"/>
        </w:rPr>
        <w:t>ITU-T V</w:t>
      </w:r>
      <w:r w:rsidR="00196E42">
        <w:rPr>
          <w:lang w:eastAsia="ko-KR"/>
        </w:rPr>
        <w:t>CEG (Q6/16) and ISO/IEC MPEG (J</w:t>
      </w:r>
      <w:r w:rsidR="00196E42" w:rsidRPr="00000A5B">
        <w:rPr>
          <w:lang w:eastAsia="ko-KR"/>
        </w:rPr>
        <w:t>T</w:t>
      </w:r>
      <w:r w:rsidR="00196E42">
        <w:rPr>
          <w:lang w:eastAsia="ko-KR"/>
        </w:rPr>
        <w:t>C</w:t>
      </w:r>
      <w:r w:rsidR="00196E42" w:rsidRPr="00000A5B">
        <w:rPr>
          <w:lang w:eastAsia="ko-KR"/>
        </w:rPr>
        <w:t xml:space="preserve"> 1/SC 29/WG 11) </w:t>
      </w:r>
      <w:r w:rsidR="00A85AFD">
        <w:rPr>
          <w:lang w:eastAsia="ko-KR"/>
        </w:rPr>
        <w:t>have been</w:t>
      </w:r>
      <w:r w:rsidR="005D0147">
        <w:rPr>
          <w:lang w:eastAsia="ko-KR"/>
        </w:rPr>
        <w:t xml:space="preserve"> </w:t>
      </w:r>
      <w:r w:rsidR="00196E42">
        <w:rPr>
          <w:lang w:eastAsia="ko-KR"/>
        </w:rPr>
        <w:t>jointly</w:t>
      </w:r>
      <w:r w:rsidR="00196E42" w:rsidRPr="00000A5B">
        <w:rPr>
          <w:lang w:eastAsia="ko-KR"/>
        </w:rPr>
        <w:t xml:space="preserve"> </w:t>
      </w:r>
      <w:r w:rsidR="005D0147">
        <w:rPr>
          <w:lang w:eastAsia="ko-KR"/>
        </w:rPr>
        <w:t>studying advance</w:t>
      </w:r>
      <w:r w:rsidR="00C350F5">
        <w:rPr>
          <w:lang w:eastAsia="ko-KR"/>
        </w:rPr>
        <w:t>d</w:t>
      </w:r>
      <w:r w:rsidR="00196E42" w:rsidRPr="00000A5B">
        <w:rPr>
          <w:lang w:eastAsia="ko-KR"/>
        </w:rPr>
        <w:t xml:space="preserve"> video </w:t>
      </w:r>
      <w:r w:rsidR="005D0147">
        <w:rPr>
          <w:lang w:eastAsia="ko-KR"/>
        </w:rPr>
        <w:t xml:space="preserve">compression </w:t>
      </w:r>
      <w:r w:rsidR="00196E42" w:rsidRPr="00000A5B">
        <w:rPr>
          <w:lang w:eastAsia="ko-KR"/>
        </w:rPr>
        <w:t>technolog</w:t>
      </w:r>
      <w:r w:rsidR="005D0147">
        <w:rPr>
          <w:lang w:eastAsia="ko-KR"/>
        </w:rPr>
        <w:t>ies that could provide substantial</w:t>
      </w:r>
      <w:r w:rsidR="0037550E">
        <w:rPr>
          <w:lang w:eastAsia="ko-KR"/>
        </w:rPr>
        <w:t xml:space="preserve">ly higher </w:t>
      </w:r>
      <w:r w:rsidR="005D0147">
        <w:rPr>
          <w:lang w:eastAsia="ko-KR"/>
        </w:rPr>
        <w:t xml:space="preserve">compression </w:t>
      </w:r>
      <w:r w:rsidR="0037550E">
        <w:rPr>
          <w:lang w:eastAsia="ko-KR"/>
        </w:rPr>
        <w:t>capability than</w:t>
      </w:r>
      <w:r w:rsidR="005D0147">
        <w:rPr>
          <w:lang w:eastAsia="ko-KR"/>
        </w:rPr>
        <w:t xml:space="preserve"> </w:t>
      </w:r>
      <w:r w:rsidR="00196E42" w:rsidRPr="00000A5B">
        <w:rPr>
          <w:lang w:eastAsia="ko-KR"/>
        </w:rPr>
        <w:t>the HEVC standard</w:t>
      </w:r>
      <w:r w:rsidR="00196E42">
        <w:rPr>
          <w:lang w:eastAsia="ko-KR"/>
        </w:rPr>
        <w:t>.</w:t>
      </w:r>
      <w:r w:rsidR="00822731">
        <w:rPr>
          <w:lang w:eastAsia="ko-KR"/>
        </w:rPr>
        <w:t xml:space="preserve"> Recently, a Call for Evidence (</w:t>
      </w:r>
      <w:proofErr w:type="spellStart"/>
      <w:r w:rsidR="00822731">
        <w:rPr>
          <w:lang w:eastAsia="ko-KR"/>
        </w:rPr>
        <w:t>CfE</w:t>
      </w:r>
      <w:proofErr w:type="spellEnd"/>
      <w:r w:rsidR="00822731">
        <w:rPr>
          <w:lang w:eastAsia="ko-KR"/>
        </w:rPr>
        <w:t xml:space="preserve">) was issued by the </w:t>
      </w:r>
      <w:r w:rsidR="0037550E">
        <w:rPr>
          <w:lang w:eastAsia="ko-KR"/>
        </w:rPr>
        <w:t>ITU-T and ISO/IEC</w:t>
      </w:r>
      <w:r w:rsidR="0079283F">
        <w:rPr>
          <w:lang w:eastAsia="ko-KR"/>
        </w:rPr>
        <w:t xml:space="preserve"> </w:t>
      </w:r>
      <w:r w:rsidR="0079283F">
        <w:rPr>
          <w:lang w:eastAsia="ko-KR"/>
        </w:rPr>
        <w:fldChar w:fldCharType="begin"/>
      </w:r>
      <w:r w:rsidR="0079283F">
        <w:rPr>
          <w:lang w:eastAsia="ko-KR"/>
        </w:rPr>
        <w:instrText xml:space="preserve"> REF _Ref476662134 \r \h </w:instrText>
      </w:r>
      <w:r w:rsidR="0079283F">
        <w:rPr>
          <w:lang w:eastAsia="ko-KR"/>
        </w:rPr>
      </w:r>
      <w:r w:rsidR="0079283F">
        <w:rPr>
          <w:lang w:eastAsia="ko-KR"/>
        </w:rPr>
        <w:fldChar w:fldCharType="separate"/>
      </w:r>
      <w:r w:rsidR="0079283F">
        <w:rPr>
          <w:lang w:eastAsia="ko-KR"/>
        </w:rPr>
        <w:t>[1]</w:t>
      </w:r>
      <w:r w:rsidR="0079283F">
        <w:rPr>
          <w:lang w:eastAsia="ko-KR"/>
        </w:rPr>
        <w:fldChar w:fldCharType="end"/>
      </w:r>
      <w:r w:rsidR="00822731">
        <w:rPr>
          <w:lang w:eastAsia="ko-KR"/>
        </w:rPr>
        <w:t>.</w:t>
      </w:r>
      <w:r w:rsidR="00CC0352">
        <w:rPr>
          <w:lang w:eastAsia="ko-KR"/>
        </w:rPr>
        <w:t xml:space="preserve"> This proposal is </w:t>
      </w:r>
      <w:proofErr w:type="spellStart"/>
      <w:r w:rsidR="00CC0352">
        <w:rPr>
          <w:lang w:eastAsia="ko-KR"/>
        </w:rPr>
        <w:t>InterDigital</w:t>
      </w:r>
      <w:r>
        <w:rPr>
          <w:lang w:eastAsia="ko-KR"/>
        </w:rPr>
        <w:t>’s</w:t>
      </w:r>
      <w:proofErr w:type="spellEnd"/>
      <w:r w:rsidR="00CC0352">
        <w:rPr>
          <w:lang w:eastAsia="ko-KR"/>
        </w:rPr>
        <w:t xml:space="preserve"> response to the </w:t>
      </w:r>
      <w:proofErr w:type="spellStart"/>
      <w:r w:rsidR="00CC0352">
        <w:rPr>
          <w:lang w:eastAsia="ko-KR"/>
        </w:rPr>
        <w:t>CfE</w:t>
      </w:r>
      <w:proofErr w:type="spellEnd"/>
      <w:r w:rsidR="0037550E">
        <w:rPr>
          <w:lang w:eastAsia="ko-KR"/>
        </w:rPr>
        <w:t xml:space="preserve"> </w:t>
      </w:r>
      <w:r w:rsidR="00CC0352">
        <w:rPr>
          <w:lang w:eastAsia="ko-KR"/>
        </w:rPr>
        <w:t>in the category of compression efficiency improvement for the standard dynamic range (SDR) content.</w:t>
      </w:r>
      <w:r w:rsidR="00C72049">
        <w:rPr>
          <w:lang w:eastAsia="ko-KR"/>
        </w:rPr>
        <w:t xml:space="preserve"> The proposal is based on the current Joint Exploration Model (JEM) 6.0 developed by the JVET, with the addition of two simplifications to reduce the complexity of motion-compensated prediction based on the bi-directional optical flow (BIO).</w:t>
      </w:r>
    </w:p>
    <w:p w14:paraId="5CB25D6C" w14:textId="3A5301D1" w:rsidR="00D374FD" w:rsidRDefault="00D374FD" w:rsidP="00D374FD">
      <w:pPr>
        <w:jc w:val="both"/>
        <w:rPr>
          <w:szCs w:val="22"/>
          <w:lang w:val="en-CA"/>
        </w:rPr>
      </w:pPr>
      <w:r>
        <w:rPr>
          <w:lang w:eastAsia="ko-KR"/>
        </w:rPr>
        <w:t xml:space="preserve">The BIO </w:t>
      </w:r>
      <w:r w:rsidR="00C108CB">
        <w:rPr>
          <w:lang w:eastAsia="ko-KR"/>
        </w:rPr>
        <w:t xml:space="preserve">tool </w:t>
      </w:r>
      <w:r w:rsidR="006D7D49">
        <w:rPr>
          <w:lang w:eastAsia="ko-KR"/>
        </w:rPr>
        <w:t xml:space="preserve">in </w:t>
      </w:r>
      <w:r w:rsidR="00C108CB">
        <w:rPr>
          <w:lang w:eastAsia="ko-KR"/>
        </w:rPr>
        <w:t>JE</w:t>
      </w:r>
      <w:r w:rsidR="006D7D49">
        <w:rPr>
          <w:lang w:eastAsia="ko-KR"/>
        </w:rPr>
        <w:t>M</w:t>
      </w:r>
      <w:r w:rsidR="00C108CB">
        <w:rPr>
          <w:lang w:eastAsia="ko-KR"/>
        </w:rPr>
        <w:t>-</w:t>
      </w:r>
      <w:r w:rsidR="006D7D49">
        <w:rPr>
          <w:lang w:eastAsia="ko-KR"/>
        </w:rPr>
        <w:t xml:space="preserve">6.0 </w:t>
      </w:r>
      <w:r>
        <w:rPr>
          <w:lang w:eastAsia="ko-KR"/>
        </w:rPr>
        <w:t xml:space="preserve">is designed </w:t>
      </w:r>
      <w:r w:rsidR="00C108CB">
        <w:rPr>
          <w:lang w:eastAsia="ko-KR"/>
        </w:rPr>
        <w:t>to enhance</w:t>
      </w:r>
      <w:r>
        <w:rPr>
          <w:lang w:eastAsia="ko-KR"/>
        </w:rPr>
        <w:t xml:space="preserve"> the conventional motion compensation (MC) by improving both the granularity and the accuracy of the motion vectors (MVs) that are used at the MC stage</w:t>
      </w:r>
      <w:r w:rsidR="00AB0142">
        <w:rPr>
          <w:lang w:eastAsia="ko-KR"/>
        </w:rPr>
        <w:t xml:space="preserve"> </w:t>
      </w:r>
      <w:r w:rsidR="00AB0142">
        <w:rPr>
          <w:lang w:eastAsia="ko-KR"/>
        </w:rPr>
        <w:fldChar w:fldCharType="begin"/>
      </w:r>
      <w:r w:rsidR="00AB0142">
        <w:rPr>
          <w:lang w:eastAsia="ko-KR"/>
        </w:rPr>
        <w:instrText xml:space="preserve"> REF _Ref486521668 \r \h </w:instrText>
      </w:r>
      <w:r w:rsidR="00AB0142">
        <w:rPr>
          <w:lang w:eastAsia="ko-KR"/>
        </w:rPr>
      </w:r>
      <w:r w:rsidR="00AB0142">
        <w:rPr>
          <w:lang w:eastAsia="ko-KR"/>
        </w:rPr>
        <w:fldChar w:fldCharType="separate"/>
      </w:r>
      <w:r w:rsidR="00AB0142">
        <w:rPr>
          <w:lang w:eastAsia="ko-KR"/>
        </w:rPr>
        <w:t>[2]</w:t>
      </w:r>
      <w:r w:rsidR="00AB0142">
        <w:rPr>
          <w:lang w:eastAsia="ko-KR"/>
        </w:rPr>
        <w:fldChar w:fldCharType="end"/>
      </w:r>
      <w:r>
        <w:rPr>
          <w:lang w:eastAsia="ko-KR"/>
        </w:rPr>
        <w:t>.</w:t>
      </w:r>
      <w:r w:rsidR="00BA2AD5">
        <w:rPr>
          <w:lang w:eastAsia="ko-KR"/>
        </w:rPr>
        <w:t xml:space="preserve"> </w:t>
      </w:r>
      <w:r w:rsidR="00BA2AD5" w:rsidRPr="00BA2AD5">
        <w:rPr>
          <w:lang w:eastAsia="ko-KR"/>
        </w:rPr>
        <w:t xml:space="preserve">Although BIO can improve the coding performance, it introduces significant complexity increase to </w:t>
      </w:r>
      <w:r w:rsidR="00BA2AD5">
        <w:rPr>
          <w:lang w:eastAsia="ko-KR"/>
        </w:rPr>
        <w:t xml:space="preserve">both </w:t>
      </w:r>
      <w:r w:rsidR="004A37A5">
        <w:rPr>
          <w:lang w:eastAsia="ko-KR"/>
        </w:rPr>
        <w:t xml:space="preserve">the </w:t>
      </w:r>
      <w:r w:rsidR="00BA2AD5">
        <w:rPr>
          <w:lang w:eastAsia="ko-KR"/>
        </w:rPr>
        <w:t xml:space="preserve">encoder and </w:t>
      </w:r>
      <w:r w:rsidR="004A37A5">
        <w:rPr>
          <w:lang w:eastAsia="ko-KR"/>
        </w:rPr>
        <w:t xml:space="preserve">the </w:t>
      </w:r>
      <w:r w:rsidR="00BA2AD5">
        <w:rPr>
          <w:lang w:eastAsia="ko-KR"/>
        </w:rPr>
        <w:t>decoder.</w:t>
      </w:r>
      <w:r w:rsidR="00B56E67">
        <w:rPr>
          <w:lang w:eastAsia="ko-KR"/>
        </w:rPr>
        <w:t xml:space="preserve"> </w:t>
      </w:r>
      <w:r w:rsidR="006E3C2C">
        <w:rPr>
          <w:lang w:eastAsia="ko-KR"/>
        </w:rPr>
        <w:fldChar w:fldCharType="begin"/>
      </w:r>
      <w:r w:rsidR="006E3C2C">
        <w:rPr>
          <w:lang w:eastAsia="ko-KR"/>
        </w:rPr>
        <w:instrText xml:space="preserve"> REF _Ref486521816 \h </w:instrText>
      </w:r>
      <w:r w:rsidR="006E3C2C">
        <w:rPr>
          <w:lang w:eastAsia="ko-KR"/>
        </w:rPr>
      </w:r>
      <w:r w:rsidR="006E3C2C">
        <w:rPr>
          <w:lang w:eastAsia="ko-KR"/>
        </w:rPr>
        <w:fldChar w:fldCharType="separate"/>
      </w:r>
      <w:r w:rsidR="006E3C2C">
        <w:t xml:space="preserve">Figure </w:t>
      </w:r>
      <w:r w:rsidR="006E3C2C">
        <w:rPr>
          <w:noProof/>
        </w:rPr>
        <w:t>1</w:t>
      </w:r>
      <w:r w:rsidR="006E3C2C">
        <w:rPr>
          <w:lang w:eastAsia="ko-KR"/>
        </w:rPr>
        <w:fldChar w:fldCharType="end"/>
      </w:r>
      <w:r w:rsidR="006E3C2C">
        <w:rPr>
          <w:lang w:eastAsia="ko-KR"/>
        </w:rPr>
        <w:t xml:space="preserve"> </w:t>
      </w:r>
      <w:r w:rsidR="00B56E67">
        <w:rPr>
          <w:szCs w:val="22"/>
          <w:lang w:val="en-CA"/>
        </w:rPr>
        <w:t>illustrates the process used in the JEM-6.0</w:t>
      </w:r>
      <w:r w:rsidR="00AB0142">
        <w:rPr>
          <w:szCs w:val="22"/>
          <w:lang w:val="en-CA"/>
        </w:rPr>
        <w:t xml:space="preserve"> </w:t>
      </w:r>
      <w:r w:rsidR="00AB0142">
        <w:rPr>
          <w:szCs w:val="22"/>
          <w:lang w:val="en-CA"/>
        </w:rPr>
        <w:fldChar w:fldCharType="begin"/>
      </w:r>
      <w:r w:rsidR="00AB0142">
        <w:rPr>
          <w:szCs w:val="22"/>
          <w:lang w:val="en-CA"/>
        </w:rPr>
        <w:instrText xml:space="preserve"> REF _Ref486521668 \r \h </w:instrText>
      </w:r>
      <w:r w:rsidR="00AB0142">
        <w:rPr>
          <w:szCs w:val="22"/>
          <w:lang w:val="en-CA"/>
        </w:rPr>
      </w:r>
      <w:r w:rsidR="00AB0142">
        <w:rPr>
          <w:szCs w:val="22"/>
          <w:lang w:val="en-CA"/>
        </w:rPr>
        <w:fldChar w:fldCharType="separate"/>
      </w:r>
      <w:r w:rsidR="00AB0142">
        <w:rPr>
          <w:szCs w:val="22"/>
          <w:lang w:val="en-CA"/>
        </w:rPr>
        <w:t>[2]</w:t>
      </w:r>
      <w:r w:rsidR="00AB0142">
        <w:rPr>
          <w:szCs w:val="22"/>
          <w:lang w:val="en-CA"/>
        </w:rPr>
        <w:fldChar w:fldCharType="end"/>
      </w:r>
      <w:r w:rsidR="00B56E67">
        <w:rPr>
          <w:szCs w:val="22"/>
          <w:lang w:val="en-CA"/>
        </w:rPr>
        <w:t xml:space="preserve"> to generate the prediction signal for </w:t>
      </w:r>
      <w:r w:rsidR="00C108CB">
        <w:rPr>
          <w:szCs w:val="22"/>
          <w:lang w:val="en-CA"/>
        </w:rPr>
        <w:t xml:space="preserve">a </w:t>
      </w:r>
      <w:r w:rsidR="00257EA7">
        <w:rPr>
          <w:szCs w:val="22"/>
          <w:lang w:val="en-CA"/>
        </w:rPr>
        <w:t>coding unit (</w:t>
      </w:r>
      <w:r w:rsidR="00B56E67">
        <w:rPr>
          <w:szCs w:val="22"/>
          <w:lang w:val="en-CA"/>
        </w:rPr>
        <w:t>CU</w:t>
      </w:r>
      <w:r w:rsidR="00257EA7">
        <w:rPr>
          <w:szCs w:val="22"/>
          <w:lang w:val="en-CA"/>
        </w:rPr>
        <w:t>)</w:t>
      </w:r>
      <w:r w:rsidR="006E3C2C">
        <w:rPr>
          <w:szCs w:val="22"/>
          <w:lang w:val="en-CA"/>
        </w:rPr>
        <w:t>.</w:t>
      </w:r>
      <w:r w:rsidR="009A05E1">
        <w:rPr>
          <w:szCs w:val="22"/>
          <w:lang w:val="en-CA"/>
        </w:rPr>
        <w:t xml:space="preserve"> As shown in </w:t>
      </w:r>
      <w:r w:rsidR="009A05E1">
        <w:rPr>
          <w:lang w:eastAsia="ko-KR"/>
        </w:rPr>
        <w:fldChar w:fldCharType="begin"/>
      </w:r>
      <w:r w:rsidR="009A05E1">
        <w:rPr>
          <w:lang w:eastAsia="ko-KR"/>
        </w:rPr>
        <w:instrText xml:space="preserve"> REF _Ref486521816 \h </w:instrText>
      </w:r>
      <w:r w:rsidR="009A05E1">
        <w:rPr>
          <w:lang w:eastAsia="ko-KR"/>
        </w:rPr>
      </w:r>
      <w:r w:rsidR="009A05E1">
        <w:rPr>
          <w:lang w:eastAsia="ko-KR"/>
        </w:rPr>
        <w:fldChar w:fldCharType="separate"/>
      </w:r>
      <w:r w:rsidR="009A05E1">
        <w:t xml:space="preserve">Figure </w:t>
      </w:r>
      <w:r w:rsidR="009A05E1">
        <w:rPr>
          <w:noProof/>
        </w:rPr>
        <w:t>1</w:t>
      </w:r>
      <w:r w:rsidR="009A05E1">
        <w:rPr>
          <w:lang w:eastAsia="ko-KR"/>
        </w:rPr>
        <w:fldChar w:fldCharType="end"/>
      </w:r>
      <w:r w:rsidR="009A05E1">
        <w:rPr>
          <w:lang w:eastAsia="ko-KR"/>
        </w:rPr>
        <w:t>, the existing BIO design cause</w:t>
      </w:r>
      <w:r w:rsidR="004A37A5">
        <w:rPr>
          <w:lang w:eastAsia="ko-KR"/>
        </w:rPr>
        <w:t>s</w:t>
      </w:r>
      <w:r w:rsidR="009A05E1">
        <w:rPr>
          <w:lang w:eastAsia="ko-KR"/>
        </w:rPr>
        <w:t xml:space="preserve"> complexity </w:t>
      </w:r>
      <w:r w:rsidR="004A37A5">
        <w:rPr>
          <w:lang w:eastAsia="ko-KR"/>
        </w:rPr>
        <w:t xml:space="preserve">increase for two </w:t>
      </w:r>
      <w:r w:rsidR="009A05E1">
        <w:rPr>
          <w:lang w:eastAsia="ko-KR"/>
        </w:rPr>
        <w:t xml:space="preserve">reasons: 1) BIO is applied both at the regular MC stage and at the over-lapped block motion compensation (OBMC) stage; 2) BIO is applied to bi-predicted blocks/sub-blocks in all </w:t>
      </w:r>
      <w:r w:rsidR="007F134B">
        <w:rPr>
          <w:lang w:eastAsia="ko-KR"/>
        </w:rPr>
        <w:t xml:space="preserve">inter </w:t>
      </w:r>
      <w:r w:rsidR="009A05E1">
        <w:rPr>
          <w:lang w:eastAsia="ko-KR"/>
        </w:rPr>
        <w:t xml:space="preserve">coding modes </w:t>
      </w:r>
      <w:r w:rsidR="00A8140E">
        <w:rPr>
          <w:lang w:eastAsia="ko-KR"/>
        </w:rPr>
        <w:t>when the conditions that enable the BIO are satisfied</w:t>
      </w:r>
      <w:r w:rsidR="009A05E1">
        <w:rPr>
          <w:lang w:eastAsia="ko-KR"/>
        </w:rPr>
        <w:t>.</w:t>
      </w:r>
      <w:r w:rsidR="007F134B">
        <w:rPr>
          <w:lang w:eastAsia="ko-KR"/>
        </w:rPr>
        <w:t xml:space="preserve"> </w:t>
      </w:r>
      <w:r w:rsidR="00C108CB">
        <w:rPr>
          <w:lang w:eastAsia="ko-KR"/>
        </w:rPr>
        <w:t>Because</w:t>
      </w:r>
      <w:r w:rsidR="007F134B">
        <w:rPr>
          <w:lang w:eastAsia="ko-KR"/>
        </w:rPr>
        <w:t xml:space="preserve"> the BIO process </w:t>
      </w:r>
      <w:r w:rsidR="00C108CB">
        <w:rPr>
          <w:lang w:eastAsia="ko-KR"/>
        </w:rPr>
        <w:t xml:space="preserve">can be </w:t>
      </w:r>
      <w:r w:rsidR="007F134B">
        <w:rPr>
          <w:lang w:eastAsia="ko-KR"/>
        </w:rPr>
        <w:t>invoked mul</w:t>
      </w:r>
      <w:r w:rsidR="00C2783C">
        <w:rPr>
          <w:lang w:eastAsia="ko-KR"/>
        </w:rPr>
        <w:t>tiple times for generating the prediction signal for one CU</w:t>
      </w:r>
      <w:r w:rsidR="00C108CB">
        <w:rPr>
          <w:lang w:eastAsia="ko-KR"/>
        </w:rPr>
        <w:t xml:space="preserve">, it incurs </w:t>
      </w:r>
      <w:r w:rsidR="00C2783C">
        <w:rPr>
          <w:lang w:eastAsia="ko-KR"/>
        </w:rPr>
        <w:t>non-negligible encoding/decoding complexity increase.</w:t>
      </w:r>
    </w:p>
    <w:p w14:paraId="5EA20114" w14:textId="15D1D749" w:rsidR="00245CD7" w:rsidRDefault="00245CD7" w:rsidP="00B56E67">
      <w:pPr>
        <w:jc w:val="center"/>
        <w:rPr>
          <w:szCs w:val="22"/>
          <w:lang w:val="en-CA"/>
        </w:rPr>
      </w:pPr>
      <w:r w:rsidRPr="00245CD7">
        <w:rPr>
          <w:noProof/>
        </w:rPr>
        <w:lastRenderedPageBreak/>
        <w:drawing>
          <wp:inline distT="0" distB="0" distL="0" distR="0" wp14:anchorId="2E3CC6CA" wp14:editId="18A286FD">
            <wp:extent cx="1453896" cy="3849624"/>
            <wp:effectExtent l="0" t="0" r="0" b="0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453896" cy="38496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EEAC5F6" w14:textId="77777777" w:rsidR="00B56E67" w:rsidRDefault="00B56E67" w:rsidP="00B56E67">
      <w:pPr>
        <w:pStyle w:val="Caption"/>
        <w:jc w:val="center"/>
        <w:rPr>
          <w:lang w:val="en-GB"/>
        </w:rPr>
      </w:pPr>
      <w:bookmarkStart w:id="0" w:name="_Ref486521816"/>
      <w:r>
        <w:t xml:space="preserve">Figure </w:t>
      </w:r>
      <w:fldSimple w:instr=" SEQ Figure \* ARABIC ">
        <w:r>
          <w:rPr>
            <w:noProof/>
          </w:rPr>
          <w:t>1</w:t>
        </w:r>
      </w:fldSimple>
      <w:bookmarkEnd w:id="0"/>
      <w:r w:rsidR="00AB0142">
        <w:t>. The motion compensation process in the JEM-6.0</w:t>
      </w:r>
    </w:p>
    <w:p w14:paraId="713694E2" w14:textId="77777777" w:rsidR="007278ED" w:rsidRDefault="00CA1BA4" w:rsidP="007278ED">
      <w:pPr>
        <w:pStyle w:val="Heading1"/>
      </w:pPr>
      <w:r>
        <w:t>Algorithm description</w:t>
      </w:r>
    </w:p>
    <w:p w14:paraId="55FA85E8" w14:textId="3C9E8149" w:rsidR="00C5618A" w:rsidRPr="007B0E9E" w:rsidRDefault="001B799B" w:rsidP="00C5618A">
      <w:pPr>
        <w:shd w:val="clear" w:color="auto" w:fill="FFFFFF"/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spacing w:before="0"/>
        <w:jc w:val="both"/>
        <w:textAlignment w:val="auto"/>
        <w:rPr>
          <w:lang w:eastAsia="ko-KR"/>
        </w:rPr>
      </w:pPr>
      <w:r>
        <w:rPr>
          <w:lang w:eastAsia="ko-KR"/>
        </w:rPr>
        <w:t>To</w:t>
      </w:r>
      <w:r w:rsidRPr="001B799B">
        <w:rPr>
          <w:lang w:eastAsia="ko-KR"/>
        </w:rPr>
        <w:t xml:space="preserve"> reduce the complexity</w:t>
      </w:r>
      <w:r>
        <w:rPr>
          <w:lang w:eastAsia="ko-KR"/>
        </w:rPr>
        <w:t xml:space="preserve"> </w:t>
      </w:r>
      <w:r w:rsidRPr="001B799B">
        <w:rPr>
          <w:lang w:eastAsia="ko-KR"/>
        </w:rPr>
        <w:t>while maintaining the coding gain of JEM</w:t>
      </w:r>
      <w:r>
        <w:rPr>
          <w:lang w:eastAsia="ko-KR"/>
        </w:rPr>
        <w:t>-6.0</w:t>
      </w:r>
      <w:r w:rsidRPr="001B799B">
        <w:rPr>
          <w:lang w:eastAsia="ko-KR"/>
        </w:rPr>
        <w:t xml:space="preserve">, methods are proposed to </w:t>
      </w:r>
      <w:r w:rsidR="00C108CB">
        <w:rPr>
          <w:lang w:eastAsia="ko-KR"/>
        </w:rPr>
        <w:t xml:space="preserve">conditionally </w:t>
      </w:r>
      <w:r w:rsidRPr="001B799B">
        <w:rPr>
          <w:lang w:eastAsia="ko-KR"/>
        </w:rPr>
        <w:t xml:space="preserve">skip BIO operations at the MC stage. </w:t>
      </w:r>
      <w:r w:rsidR="004A37A5">
        <w:rPr>
          <w:lang w:eastAsia="ko-KR"/>
        </w:rPr>
        <w:t>In</w:t>
      </w:r>
      <w:r>
        <w:rPr>
          <w:lang w:eastAsia="ko-KR"/>
        </w:rPr>
        <w:t xml:space="preserve"> </w:t>
      </w:r>
      <w:r w:rsidR="004A37A5">
        <w:rPr>
          <w:lang w:eastAsia="ko-KR"/>
        </w:rPr>
        <w:t xml:space="preserve">this </w:t>
      </w:r>
      <w:r>
        <w:rPr>
          <w:lang w:eastAsia="ko-KR"/>
        </w:rPr>
        <w:t xml:space="preserve">proposal, </w:t>
      </w:r>
      <w:r w:rsidRPr="001B799B">
        <w:rPr>
          <w:lang w:eastAsia="ko-KR"/>
        </w:rPr>
        <w:t xml:space="preserve">the </w:t>
      </w:r>
      <w:r>
        <w:rPr>
          <w:lang w:eastAsia="ko-KR"/>
        </w:rPr>
        <w:t>BIO core design</w:t>
      </w:r>
      <w:r w:rsidRPr="001B799B">
        <w:rPr>
          <w:lang w:eastAsia="ko-KR"/>
        </w:rPr>
        <w:t xml:space="preserve"> (e.g., the calculation of the gradients and the refined motion vectors) </w:t>
      </w:r>
      <w:r w:rsidR="004A37A5">
        <w:rPr>
          <w:lang w:eastAsia="ko-KR"/>
        </w:rPr>
        <w:t>is</w:t>
      </w:r>
      <w:r w:rsidR="004A37A5" w:rsidRPr="001B799B">
        <w:rPr>
          <w:lang w:eastAsia="ko-KR"/>
        </w:rPr>
        <w:t xml:space="preserve"> </w:t>
      </w:r>
      <w:r w:rsidRPr="001B799B">
        <w:rPr>
          <w:lang w:eastAsia="ko-KR"/>
        </w:rPr>
        <w:t>kept the same as</w:t>
      </w:r>
      <w:r w:rsidR="00C108CB">
        <w:rPr>
          <w:lang w:eastAsia="ko-KR"/>
        </w:rPr>
        <w:t xml:space="preserve"> in</w:t>
      </w:r>
      <w:r>
        <w:rPr>
          <w:lang w:eastAsia="ko-KR"/>
        </w:rPr>
        <w:t xml:space="preserve"> JEM-6.0 </w:t>
      </w:r>
      <w:r>
        <w:rPr>
          <w:lang w:eastAsia="ko-KR"/>
        </w:rPr>
        <w:fldChar w:fldCharType="begin"/>
      </w:r>
      <w:r>
        <w:rPr>
          <w:lang w:eastAsia="ko-KR"/>
        </w:rPr>
        <w:instrText xml:space="preserve"> REF _Ref486521668 \r \h </w:instrText>
      </w:r>
      <w:r w:rsidR="007B0E9E">
        <w:rPr>
          <w:lang w:eastAsia="ko-KR"/>
        </w:rPr>
        <w:instrText xml:space="preserve"> \* MERGEFORMAT </w:instrText>
      </w:r>
      <w:r>
        <w:rPr>
          <w:lang w:eastAsia="ko-KR"/>
        </w:rPr>
      </w:r>
      <w:r>
        <w:rPr>
          <w:lang w:eastAsia="ko-KR"/>
        </w:rPr>
        <w:fldChar w:fldCharType="separate"/>
      </w:r>
      <w:r>
        <w:rPr>
          <w:lang w:eastAsia="ko-KR"/>
        </w:rPr>
        <w:t>[2]</w:t>
      </w:r>
      <w:r>
        <w:rPr>
          <w:lang w:eastAsia="ko-KR"/>
        </w:rPr>
        <w:fldChar w:fldCharType="end"/>
      </w:r>
      <w:r>
        <w:rPr>
          <w:lang w:eastAsia="ko-KR"/>
        </w:rPr>
        <w:t>.</w:t>
      </w:r>
      <w:r w:rsidR="00C5618A">
        <w:rPr>
          <w:lang w:eastAsia="ko-KR"/>
        </w:rPr>
        <w:t xml:space="preserve"> </w:t>
      </w:r>
      <w:r w:rsidR="00C5618A" w:rsidRPr="007B0E9E">
        <w:rPr>
          <w:lang w:eastAsia="ko-KR"/>
        </w:rPr>
        <w:t xml:space="preserve">However, the BIO operation will be completely disabled for the blocks/sub-blocks </w:t>
      </w:r>
      <w:r w:rsidR="006B505E">
        <w:rPr>
          <w:lang w:eastAsia="ko-KR"/>
        </w:rPr>
        <w:t>under</w:t>
      </w:r>
      <w:r w:rsidR="006B505E" w:rsidRPr="007B0E9E">
        <w:rPr>
          <w:lang w:eastAsia="ko-KR"/>
        </w:rPr>
        <w:t xml:space="preserve"> </w:t>
      </w:r>
      <w:r w:rsidR="00C108CB">
        <w:rPr>
          <w:lang w:eastAsia="ko-KR"/>
        </w:rPr>
        <w:t>the following conditions</w:t>
      </w:r>
      <w:r w:rsidR="00C5618A" w:rsidRPr="007B0E9E">
        <w:rPr>
          <w:lang w:eastAsia="ko-KR"/>
        </w:rPr>
        <w:t>:</w:t>
      </w:r>
    </w:p>
    <w:p w14:paraId="06EFED07" w14:textId="15BBD6BA" w:rsidR="00C5618A" w:rsidRPr="00D069C3" w:rsidRDefault="00C5618A" w:rsidP="007B0E9E">
      <w:pPr>
        <w:pStyle w:val="ListParagraph"/>
        <w:numPr>
          <w:ilvl w:val="0"/>
          <w:numId w:val="18"/>
        </w:numPr>
        <w:shd w:val="clear" w:color="auto" w:fill="FFFFFF"/>
        <w:spacing w:before="120"/>
        <w:jc w:val="both"/>
        <w:rPr>
          <w:sz w:val="22"/>
          <w:szCs w:val="22"/>
          <w:lang w:val="en-CA"/>
        </w:rPr>
      </w:pPr>
      <w:r w:rsidRPr="00D069C3">
        <w:rPr>
          <w:sz w:val="22"/>
          <w:szCs w:val="22"/>
          <w:lang w:val="en-CA"/>
        </w:rPr>
        <w:t>The BIO process is removed from the OBMC stage (</w:t>
      </w:r>
      <w:r w:rsidR="00C108CB">
        <w:rPr>
          <w:sz w:val="22"/>
          <w:szCs w:val="22"/>
          <w:lang w:val="en-CA"/>
        </w:rPr>
        <w:t>the same</w:t>
      </w:r>
      <w:r w:rsidR="00C108CB" w:rsidRPr="00D069C3">
        <w:rPr>
          <w:sz w:val="22"/>
          <w:szCs w:val="22"/>
          <w:lang w:val="en-CA"/>
        </w:rPr>
        <w:t xml:space="preserve"> </w:t>
      </w:r>
      <w:r w:rsidR="006B505E">
        <w:rPr>
          <w:sz w:val="22"/>
          <w:szCs w:val="22"/>
          <w:lang w:val="en-CA"/>
        </w:rPr>
        <w:t>simpli</w:t>
      </w:r>
      <w:r w:rsidR="001B39B7">
        <w:rPr>
          <w:sz w:val="22"/>
          <w:szCs w:val="22"/>
          <w:lang w:val="en-CA"/>
        </w:rPr>
        <w:t>fi</w:t>
      </w:r>
      <w:r w:rsidR="006B505E">
        <w:rPr>
          <w:sz w:val="22"/>
          <w:szCs w:val="22"/>
          <w:lang w:val="en-CA"/>
        </w:rPr>
        <w:t xml:space="preserve">cation </w:t>
      </w:r>
      <w:r w:rsidR="00D314CB" w:rsidRPr="00D069C3">
        <w:rPr>
          <w:sz w:val="22"/>
          <w:szCs w:val="22"/>
          <w:lang w:val="en-CA"/>
        </w:rPr>
        <w:t>was</w:t>
      </w:r>
      <w:r w:rsidRPr="00D069C3">
        <w:rPr>
          <w:sz w:val="22"/>
          <w:szCs w:val="22"/>
          <w:lang w:val="en-CA"/>
        </w:rPr>
        <w:t xml:space="preserve"> also proposed i</w:t>
      </w:r>
      <w:r w:rsidR="00AF751D" w:rsidRPr="00D069C3">
        <w:rPr>
          <w:sz w:val="22"/>
          <w:szCs w:val="22"/>
          <w:lang w:val="en-CA"/>
        </w:rPr>
        <w:t xml:space="preserve">n </w:t>
      </w:r>
      <w:r w:rsidR="00AF751D" w:rsidRPr="00D069C3">
        <w:rPr>
          <w:sz w:val="22"/>
          <w:szCs w:val="22"/>
          <w:lang w:val="en-CA"/>
        </w:rPr>
        <w:fldChar w:fldCharType="begin"/>
      </w:r>
      <w:r w:rsidR="00AF751D" w:rsidRPr="00D069C3">
        <w:rPr>
          <w:sz w:val="22"/>
          <w:szCs w:val="22"/>
          <w:lang w:val="en-CA"/>
        </w:rPr>
        <w:instrText xml:space="preserve"> REF _Ref486523866 \r \h </w:instrText>
      </w:r>
      <w:r w:rsidR="00C108CB">
        <w:rPr>
          <w:sz w:val="22"/>
          <w:szCs w:val="22"/>
          <w:lang w:val="en-CA"/>
        </w:rPr>
        <w:instrText xml:space="preserve"> \* MERGEFORMAT </w:instrText>
      </w:r>
      <w:r w:rsidR="00AF751D" w:rsidRPr="00D069C3">
        <w:rPr>
          <w:sz w:val="22"/>
          <w:szCs w:val="22"/>
          <w:lang w:val="en-CA"/>
        </w:rPr>
      </w:r>
      <w:r w:rsidR="00AF751D" w:rsidRPr="00D069C3">
        <w:rPr>
          <w:sz w:val="22"/>
          <w:szCs w:val="22"/>
          <w:lang w:val="en-CA"/>
        </w:rPr>
        <w:fldChar w:fldCharType="separate"/>
      </w:r>
      <w:r w:rsidR="00AF751D" w:rsidRPr="00D069C3">
        <w:rPr>
          <w:sz w:val="22"/>
          <w:szCs w:val="22"/>
          <w:lang w:val="en-CA"/>
        </w:rPr>
        <w:t>[3]</w:t>
      </w:r>
      <w:r w:rsidR="00AF751D" w:rsidRPr="00D069C3">
        <w:rPr>
          <w:sz w:val="22"/>
          <w:szCs w:val="22"/>
          <w:lang w:val="en-CA"/>
        </w:rPr>
        <w:fldChar w:fldCharType="end"/>
      </w:r>
      <w:r w:rsidR="00AF751D" w:rsidRPr="00D069C3">
        <w:rPr>
          <w:sz w:val="22"/>
          <w:szCs w:val="22"/>
          <w:lang w:val="en-CA"/>
        </w:rPr>
        <w:t xml:space="preserve"> and included</w:t>
      </w:r>
      <w:r w:rsidRPr="00D069C3">
        <w:rPr>
          <w:sz w:val="22"/>
          <w:szCs w:val="22"/>
          <w:lang w:val="en-CA"/>
        </w:rPr>
        <w:t xml:space="preserve"> in the</w:t>
      </w:r>
      <w:r w:rsidR="007B0E9E" w:rsidRPr="00D069C3">
        <w:rPr>
          <w:sz w:val="22"/>
          <w:szCs w:val="22"/>
          <w:lang w:val="en-CA"/>
        </w:rPr>
        <w:t xml:space="preserve"> current</w:t>
      </w:r>
      <w:r w:rsidRPr="00D069C3">
        <w:rPr>
          <w:sz w:val="22"/>
          <w:szCs w:val="22"/>
          <w:lang w:val="en-CA"/>
        </w:rPr>
        <w:t xml:space="preserve"> </w:t>
      </w:r>
      <w:r w:rsidR="007B0E9E" w:rsidRPr="00D069C3">
        <w:rPr>
          <w:sz w:val="22"/>
          <w:szCs w:val="22"/>
          <w:lang w:val="en-CA"/>
        </w:rPr>
        <w:t xml:space="preserve">Exploration Experiment (EE) 2 </w:t>
      </w:r>
      <w:r w:rsidR="007B0E9E" w:rsidRPr="00D069C3">
        <w:rPr>
          <w:sz w:val="22"/>
          <w:szCs w:val="22"/>
          <w:lang w:val="en-CA"/>
        </w:rPr>
        <w:fldChar w:fldCharType="begin"/>
      </w:r>
      <w:r w:rsidR="007B0E9E" w:rsidRPr="00D069C3">
        <w:rPr>
          <w:sz w:val="22"/>
          <w:szCs w:val="22"/>
          <w:lang w:val="en-CA"/>
        </w:rPr>
        <w:instrText xml:space="preserve"> REF _Ref486523911 \r \h </w:instrText>
      </w:r>
      <w:r w:rsidR="00C108CB">
        <w:rPr>
          <w:sz w:val="22"/>
          <w:szCs w:val="22"/>
          <w:lang w:val="en-CA"/>
        </w:rPr>
        <w:instrText xml:space="preserve"> \* MERGEFORMAT </w:instrText>
      </w:r>
      <w:r w:rsidR="007B0E9E" w:rsidRPr="00D069C3">
        <w:rPr>
          <w:sz w:val="22"/>
          <w:szCs w:val="22"/>
          <w:lang w:val="en-CA"/>
        </w:rPr>
      </w:r>
      <w:r w:rsidR="007B0E9E" w:rsidRPr="00D069C3">
        <w:rPr>
          <w:sz w:val="22"/>
          <w:szCs w:val="22"/>
          <w:lang w:val="en-CA"/>
        </w:rPr>
        <w:fldChar w:fldCharType="separate"/>
      </w:r>
      <w:r w:rsidR="007B0E9E" w:rsidRPr="00D069C3">
        <w:rPr>
          <w:sz w:val="22"/>
          <w:szCs w:val="22"/>
          <w:lang w:val="en-CA"/>
        </w:rPr>
        <w:t>[4]</w:t>
      </w:r>
      <w:r w:rsidR="007B0E9E" w:rsidRPr="00D069C3">
        <w:rPr>
          <w:sz w:val="22"/>
          <w:szCs w:val="22"/>
          <w:lang w:val="en-CA"/>
        </w:rPr>
        <w:fldChar w:fldCharType="end"/>
      </w:r>
      <w:r w:rsidRPr="00D069C3">
        <w:rPr>
          <w:sz w:val="22"/>
          <w:szCs w:val="22"/>
          <w:lang w:val="en-CA"/>
        </w:rPr>
        <w:t>).</w:t>
      </w:r>
    </w:p>
    <w:p w14:paraId="3D64CD8E" w14:textId="5288ADBD" w:rsidR="007B0E9E" w:rsidRPr="00683C27" w:rsidRDefault="007B0E9E" w:rsidP="00C5618A">
      <w:pPr>
        <w:pStyle w:val="ListParagraph"/>
        <w:numPr>
          <w:ilvl w:val="0"/>
          <w:numId w:val="18"/>
        </w:numPr>
        <w:shd w:val="clear" w:color="auto" w:fill="FFFFFF"/>
        <w:jc w:val="both"/>
        <w:rPr>
          <w:sz w:val="22"/>
          <w:szCs w:val="22"/>
          <w:lang w:val="en-CA"/>
        </w:rPr>
      </w:pPr>
      <w:r w:rsidRPr="00D069C3">
        <w:rPr>
          <w:sz w:val="22"/>
          <w:szCs w:val="22"/>
          <w:lang w:val="en-CA"/>
        </w:rPr>
        <w:t xml:space="preserve">The BIO process is disabled at the regular MC stage for </w:t>
      </w:r>
      <w:r w:rsidR="00D069C3">
        <w:rPr>
          <w:sz w:val="22"/>
          <w:szCs w:val="22"/>
          <w:lang w:val="en-CA"/>
        </w:rPr>
        <w:t>CU</w:t>
      </w:r>
      <w:r w:rsidR="004A37A5">
        <w:rPr>
          <w:sz w:val="22"/>
          <w:szCs w:val="22"/>
          <w:lang w:val="en-CA"/>
        </w:rPr>
        <w:t>s</w:t>
      </w:r>
      <w:r w:rsidRPr="00D069C3">
        <w:rPr>
          <w:sz w:val="22"/>
          <w:szCs w:val="22"/>
          <w:lang w:val="en-CA"/>
        </w:rPr>
        <w:t xml:space="preserve"> </w:t>
      </w:r>
      <w:r w:rsidRPr="00683C27">
        <w:rPr>
          <w:sz w:val="22"/>
          <w:szCs w:val="22"/>
          <w:lang w:val="en-CA"/>
        </w:rPr>
        <w:t xml:space="preserve">coded </w:t>
      </w:r>
      <w:r w:rsidR="004A37A5">
        <w:rPr>
          <w:sz w:val="22"/>
          <w:szCs w:val="22"/>
          <w:lang w:val="en-CA"/>
        </w:rPr>
        <w:t>with</w:t>
      </w:r>
      <w:r w:rsidR="004A37A5" w:rsidRPr="00683C27">
        <w:rPr>
          <w:sz w:val="22"/>
          <w:szCs w:val="22"/>
          <w:lang w:val="en-CA"/>
        </w:rPr>
        <w:t xml:space="preserve"> </w:t>
      </w:r>
      <w:r w:rsidRPr="00683C27">
        <w:rPr>
          <w:sz w:val="22"/>
          <w:szCs w:val="22"/>
          <w:lang w:val="en-CA"/>
        </w:rPr>
        <w:t>the FRUC bilateral mode.</w:t>
      </w:r>
    </w:p>
    <w:p w14:paraId="5F2E9A46" w14:textId="77777777" w:rsidR="00D14062" w:rsidRDefault="00D14062" w:rsidP="00D14062">
      <w:pPr>
        <w:shd w:val="clear" w:color="auto" w:fill="FFFFFF"/>
        <w:jc w:val="both"/>
        <w:rPr>
          <w:szCs w:val="22"/>
          <w:lang w:val="en-CA"/>
        </w:rPr>
      </w:pP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_Ref486524405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>
        <w:t xml:space="preserve">Figure </w:t>
      </w:r>
      <w:r>
        <w:rPr>
          <w:noProof/>
        </w:rPr>
        <w:t>2</w:t>
      </w:r>
      <w:r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 illustrates the block diagram of the prediction generation process after the above BIO-related simplifications are applied.</w:t>
      </w:r>
    </w:p>
    <w:p w14:paraId="19E15988" w14:textId="214E3881" w:rsidR="00D14062" w:rsidRDefault="00D14062" w:rsidP="00D14062">
      <w:pPr>
        <w:shd w:val="clear" w:color="auto" w:fill="FFFFFF"/>
        <w:jc w:val="both"/>
        <w:rPr>
          <w:szCs w:val="22"/>
          <w:lang w:val="en-CA"/>
        </w:rPr>
      </w:pPr>
    </w:p>
    <w:p w14:paraId="183FDF06" w14:textId="06672B91" w:rsidR="00CC4DBD" w:rsidRDefault="00CC4DBD" w:rsidP="00CC4DBD">
      <w:pPr>
        <w:shd w:val="clear" w:color="auto" w:fill="FFFFFF"/>
        <w:jc w:val="center"/>
        <w:rPr>
          <w:szCs w:val="22"/>
          <w:lang w:val="en-CA"/>
        </w:rPr>
      </w:pPr>
      <w:r w:rsidRPr="00CC4DBD">
        <w:rPr>
          <w:noProof/>
        </w:rPr>
        <w:lastRenderedPageBreak/>
        <w:drawing>
          <wp:inline distT="0" distB="0" distL="0" distR="0" wp14:anchorId="55E51EA8" wp14:editId="60EA4796">
            <wp:extent cx="2743200" cy="3730752"/>
            <wp:effectExtent l="0" t="0" r="0" b="3175"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37307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53471AC" w14:textId="0DCA0F71" w:rsidR="00D14062" w:rsidRDefault="00D14062" w:rsidP="00D14062">
      <w:pPr>
        <w:pStyle w:val="Caption"/>
        <w:jc w:val="center"/>
        <w:rPr>
          <w:lang w:val="en-GB"/>
        </w:rPr>
      </w:pPr>
      <w:bookmarkStart w:id="1" w:name="_Ref486524405"/>
      <w:r>
        <w:t xml:space="preserve">Figure </w:t>
      </w:r>
      <w:fldSimple w:instr=" SEQ Figure \* ARABIC ">
        <w:r>
          <w:rPr>
            <w:noProof/>
          </w:rPr>
          <w:t>2</w:t>
        </w:r>
      </w:fldSimple>
      <w:bookmarkEnd w:id="1"/>
      <w:r>
        <w:t xml:space="preserve">. The </w:t>
      </w:r>
      <w:r w:rsidR="006B505E">
        <w:t>simplified</w:t>
      </w:r>
      <w:r w:rsidR="00C108CB">
        <w:t xml:space="preserve"> BIO </w:t>
      </w:r>
      <w:r w:rsidR="006B505E">
        <w:t xml:space="preserve">process in this </w:t>
      </w:r>
      <w:proofErr w:type="spellStart"/>
      <w:r w:rsidR="006B505E">
        <w:t>CfE</w:t>
      </w:r>
      <w:proofErr w:type="spellEnd"/>
      <w:r w:rsidR="006B505E">
        <w:t xml:space="preserve"> response </w:t>
      </w:r>
    </w:p>
    <w:p w14:paraId="51DFE03B" w14:textId="2D91C7E5" w:rsidR="009E60BF" w:rsidRDefault="003F1EF5" w:rsidP="009E60BF">
      <w:pPr>
        <w:pStyle w:val="Heading1"/>
        <w:rPr>
          <w:lang w:eastAsia="ko-KR"/>
        </w:rPr>
      </w:pPr>
      <w:r>
        <w:rPr>
          <w:lang w:eastAsia="ko-KR"/>
        </w:rPr>
        <w:t>Simulation results</w:t>
      </w:r>
    </w:p>
    <w:p w14:paraId="14AA2BCD" w14:textId="3A813339" w:rsidR="006E018D" w:rsidRPr="006E018D" w:rsidRDefault="006E018D" w:rsidP="00013B3E">
      <w:pPr>
        <w:shd w:val="clear" w:color="auto" w:fill="FFFFFF"/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spacing w:before="0"/>
        <w:jc w:val="both"/>
        <w:textAlignment w:val="auto"/>
        <w:rPr>
          <w:lang w:eastAsia="ko-KR"/>
        </w:rPr>
      </w:pPr>
      <w:r>
        <w:rPr>
          <w:lang w:eastAsia="ko-KR"/>
        </w:rPr>
        <w:t xml:space="preserve">The </w:t>
      </w:r>
      <w:r w:rsidR="00B51D79">
        <w:rPr>
          <w:lang w:eastAsia="ko-KR"/>
        </w:rPr>
        <w:t>simulation results are</w:t>
      </w:r>
      <w:r>
        <w:rPr>
          <w:lang w:eastAsia="ko-KR"/>
        </w:rPr>
        <w:t xml:space="preserve"> reported using </w:t>
      </w:r>
      <w:r w:rsidRPr="006E018D">
        <w:rPr>
          <w:lang w:eastAsia="ko-KR"/>
        </w:rPr>
        <w:t xml:space="preserve">the test conditions as specified in the </w:t>
      </w:r>
      <w:proofErr w:type="spellStart"/>
      <w:r>
        <w:rPr>
          <w:lang w:eastAsia="ko-KR"/>
        </w:rPr>
        <w:t>CfE</w:t>
      </w:r>
      <w:proofErr w:type="spellEnd"/>
      <w:r w:rsidRPr="006E018D">
        <w:rPr>
          <w:lang w:eastAsia="ko-KR"/>
        </w:rPr>
        <w:t xml:space="preserve"> document</w:t>
      </w:r>
      <w:r>
        <w:rPr>
          <w:lang w:eastAsia="ko-KR"/>
        </w:rPr>
        <w:t xml:space="preserve"> </w:t>
      </w:r>
      <w:r>
        <w:rPr>
          <w:lang w:eastAsia="ko-KR"/>
        </w:rPr>
        <w:fldChar w:fldCharType="begin"/>
      </w:r>
      <w:r>
        <w:rPr>
          <w:lang w:eastAsia="ko-KR"/>
        </w:rPr>
        <w:instrText xml:space="preserve"> REF _Ref476662134 \r \h </w:instrText>
      </w:r>
      <w:r w:rsidR="00013B3E">
        <w:rPr>
          <w:lang w:eastAsia="ko-KR"/>
        </w:rPr>
        <w:instrText xml:space="preserve"> \* MERGEFORMAT </w:instrText>
      </w:r>
      <w:r>
        <w:rPr>
          <w:lang w:eastAsia="ko-KR"/>
        </w:rPr>
      </w:r>
      <w:r>
        <w:rPr>
          <w:lang w:eastAsia="ko-KR"/>
        </w:rPr>
        <w:fldChar w:fldCharType="separate"/>
      </w:r>
      <w:r>
        <w:rPr>
          <w:lang w:eastAsia="ko-KR"/>
        </w:rPr>
        <w:t>[1]</w:t>
      </w:r>
      <w:r>
        <w:rPr>
          <w:lang w:eastAsia="ko-KR"/>
        </w:rPr>
        <w:fldChar w:fldCharType="end"/>
      </w:r>
      <w:r w:rsidRPr="006E018D">
        <w:rPr>
          <w:lang w:eastAsia="ko-KR"/>
        </w:rPr>
        <w:t xml:space="preserve">. </w:t>
      </w:r>
      <w:r w:rsidR="00EF6506">
        <w:rPr>
          <w:szCs w:val="22"/>
        </w:rPr>
        <w:t>The actual bit rates of all bit-streams satisfy</w:t>
      </w:r>
      <w:r w:rsidR="00EF6506" w:rsidRPr="0012501B">
        <w:rPr>
          <w:szCs w:val="22"/>
        </w:rPr>
        <w:t xml:space="preserve"> the </w:t>
      </w:r>
      <w:proofErr w:type="spellStart"/>
      <w:r w:rsidR="00EF6506">
        <w:rPr>
          <w:szCs w:val="22"/>
        </w:rPr>
        <w:t>CfE</w:t>
      </w:r>
      <w:proofErr w:type="spellEnd"/>
      <w:r w:rsidR="00EF6506" w:rsidRPr="0012501B">
        <w:rPr>
          <w:szCs w:val="22"/>
        </w:rPr>
        <w:t xml:space="preserve"> requirement</w:t>
      </w:r>
      <w:r w:rsidR="00EF6506">
        <w:rPr>
          <w:szCs w:val="22"/>
        </w:rPr>
        <w:t xml:space="preserve">, i.e., within +/-2% of the target bit rates as defined in </w:t>
      </w:r>
      <w:r w:rsidR="00EF6506">
        <w:rPr>
          <w:szCs w:val="22"/>
        </w:rPr>
        <w:fldChar w:fldCharType="begin"/>
      </w:r>
      <w:r w:rsidR="00EF6506">
        <w:rPr>
          <w:szCs w:val="22"/>
        </w:rPr>
        <w:instrText xml:space="preserve"> REF _Ref476662134 \r \h </w:instrText>
      </w:r>
      <w:r w:rsidR="00013B3E">
        <w:rPr>
          <w:szCs w:val="22"/>
        </w:rPr>
        <w:instrText xml:space="preserve"> \* MERGEFORMAT </w:instrText>
      </w:r>
      <w:r w:rsidR="00EF6506">
        <w:rPr>
          <w:szCs w:val="22"/>
        </w:rPr>
      </w:r>
      <w:r w:rsidR="00EF6506">
        <w:rPr>
          <w:szCs w:val="22"/>
        </w:rPr>
        <w:fldChar w:fldCharType="separate"/>
      </w:r>
      <w:r w:rsidR="00EF6506">
        <w:rPr>
          <w:szCs w:val="22"/>
        </w:rPr>
        <w:t>[1]</w:t>
      </w:r>
      <w:r w:rsidR="00EF6506">
        <w:rPr>
          <w:szCs w:val="22"/>
        </w:rPr>
        <w:fldChar w:fldCharType="end"/>
      </w:r>
      <w:r w:rsidR="00EF6506">
        <w:rPr>
          <w:szCs w:val="22"/>
        </w:rPr>
        <w:t>.</w:t>
      </w:r>
      <w:r w:rsidR="00013B3E">
        <w:rPr>
          <w:szCs w:val="22"/>
        </w:rPr>
        <w:t xml:space="preserve"> In the simulation, the encoding and decoding time of the anchor and the proposed </w:t>
      </w:r>
      <w:r w:rsidR="00B51D79">
        <w:rPr>
          <w:szCs w:val="22"/>
        </w:rPr>
        <w:t>solution</w:t>
      </w:r>
      <w:r w:rsidR="00013B3E">
        <w:rPr>
          <w:szCs w:val="22"/>
        </w:rPr>
        <w:t xml:space="preserve"> is measured using </w:t>
      </w:r>
      <w:r w:rsidR="00B51D79">
        <w:rPr>
          <w:szCs w:val="22"/>
        </w:rPr>
        <w:t>a</w:t>
      </w:r>
      <w:r w:rsidR="00013B3E">
        <w:rPr>
          <w:szCs w:val="22"/>
        </w:rPr>
        <w:t xml:space="preserve"> uniform Linux cluster system, </w:t>
      </w:r>
      <w:r w:rsidR="00E26C96">
        <w:rPr>
          <w:szCs w:val="22"/>
        </w:rPr>
        <w:t xml:space="preserve">and </w:t>
      </w:r>
      <w:r w:rsidR="00013B3E">
        <w:rPr>
          <w:szCs w:val="22"/>
        </w:rPr>
        <w:t>is therefore reliable. Additionally,</w:t>
      </w:r>
      <w:r w:rsidR="000E12E9">
        <w:rPr>
          <w:szCs w:val="22"/>
        </w:rPr>
        <w:t xml:space="preserve"> the encoding/decoding time</w:t>
      </w:r>
      <w:r w:rsidR="00013B3E">
        <w:rPr>
          <w:szCs w:val="22"/>
        </w:rPr>
        <w:t xml:space="preserve"> as reported in the following for</w:t>
      </w:r>
      <w:r w:rsidR="000E12E9">
        <w:rPr>
          <w:szCs w:val="22"/>
        </w:rPr>
        <w:t xml:space="preserve"> each sequence is the average of four </w:t>
      </w:r>
      <w:r w:rsidR="001F3BED">
        <w:rPr>
          <w:szCs w:val="22"/>
        </w:rPr>
        <w:t>testing</w:t>
      </w:r>
      <w:r w:rsidR="000E12E9">
        <w:rPr>
          <w:szCs w:val="22"/>
        </w:rPr>
        <w:t xml:space="preserve"> points. Reader are referred to the accompanying spreadsheet for further details.</w:t>
      </w:r>
    </w:p>
    <w:p w14:paraId="5F5F0E52" w14:textId="1AEF73A1" w:rsidR="00F8368B" w:rsidRDefault="000E12E9" w:rsidP="00F8368B">
      <w:pPr>
        <w:pStyle w:val="Heading2"/>
        <w:rPr>
          <w:lang w:eastAsia="ko-KR"/>
        </w:rPr>
      </w:pPr>
      <w:r>
        <w:rPr>
          <w:lang w:eastAsia="ko-KR"/>
        </w:rPr>
        <w:t>Comparison</w:t>
      </w:r>
      <w:r w:rsidR="009D5EED">
        <w:rPr>
          <w:lang w:eastAsia="ko-KR"/>
        </w:rPr>
        <w:t xml:space="preserve"> with the HM-based SDR anchors</w:t>
      </w:r>
    </w:p>
    <w:p w14:paraId="4A602126" w14:textId="7EB596CD" w:rsidR="00CC4DBD" w:rsidRPr="009148B3" w:rsidRDefault="009148B3" w:rsidP="009148B3">
      <w:pPr>
        <w:rPr>
          <w:lang w:eastAsia="ko-KR"/>
        </w:rPr>
      </w:pPr>
      <w:r>
        <w:rPr>
          <w:lang w:eastAsia="ko-KR"/>
        </w:rPr>
        <w:fldChar w:fldCharType="begin"/>
      </w:r>
      <w:r>
        <w:rPr>
          <w:lang w:eastAsia="ko-KR"/>
        </w:rPr>
        <w:instrText xml:space="preserve"> REF _Ref486583466 \h </w:instrText>
      </w:r>
      <w:r>
        <w:rPr>
          <w:lang w:eastAsia="ko-KR"/>
        </w:rPr>
      </w:r>
      <w:r>
        <w:rPr>
          <w:lang w:eastAsia="ko-KR"/>
        </w:rPr>
        <w:fldChar w:fldCharType="separate"/>
      </w:r>
      <w:r>
        <w:t xml:space="preserve">Table </w:t>
      </w:r>
      <w:r>
        <w:rPr>
          <w:noProof/>
        </w:rPr>
        <w:t>1</w:t>
      </w:r>
      <w:r>
        <w:rPr>
          <w:lang w:eastAsia="ko-KR"/>
        </w:rPr>
        <w:fldChar w:fldCharType="end"/>
      </w:r>
      <w:r>
        <w:rPr>
          <w:lang w:eastAsia="ko-KR"/>
        </w:rPr>
        <w:t xml:space="preserve"> shows the BD-rate and complexity performance of the proposed solution compared to the JEM-based SDR anchors.</w:t>
      </w:r>
    </w:p>
    <w:p w14:paraId="5CB53821" w14:textId="77777777" w:rsidR="00107FC3" w:rsidRDefault="002268F7" w:rsidP="002268F7">
      <w:pPr>
        <w:pStyle w:val="Caption"/>
      </w:pPr>
      <w:bookmarkStart w:id="2" w:name="_Ref486583466"/>
      <w:r>
        <w:t xml:space="preserve">Table </w:t>
      </w:r>
      <w:fldSimple w:instr=" SEQ Table \* ARABIC ">
        <w:r>
          <w:rPr>
            <w:noProof/>
          </w:rPr>
          <w:t>1</w:t>
        </w:r>
      </w:fldSimple>
      <w:bookmarkEnd w:id="2"/>
      <w:r>
        <w:t xml:space="preserve"> Comparison of the proposal with the HM-based SDR anchors in terms of both coding performance and encoding/decoding complexity</w:t>
      </w:r>
    </w:p>
    <w:tbl>
      <w:tblPr>
        <w:tblStyle w:val="TableGrid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1241"/>
        <w:gridCol w:w="1768"/>
        <w:gridCol w:w="1280"/>
        <w:gridCol w:w="1293"/>
        <w:gridCol w:w="1286"/>
        <w:gridCol w:w="1241"/>
        <w:gridCol w:w="1241"/>
      </w:tblGrid>
      <w:tr w:rsidR="002268F7" w:rsidRPr="00DE4C55" w14:paraId="1DDD1427" w14:textId="77777777" w:rsidTr="0095444C">
        <w:trPr>
          <w:jc w:val="center"/>
        </w:trPr>
        <w:tc>
          <w:tcPr>
            <w:tcW w:w="3009" w:type="dxa"/>
            <w:gridSpan w:val="2"/>
            <w:vAlign w:val="center"/>
          </w:tcPr>
          <w:p w14:paraId="2F3729BF" w14:textId="77777777" w:rsidR="002268F7" w:rsidRPr="001F3BED" w:rsidRDefault="002268F7" w:rsidP="001F3B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Times New Roman" w:hAnsi="Times New Roman" w:cs="Times New Roman"/>
                <w:color w:val="000000"/>
                <w:lang w:eastAsia="zh-CN"/>
              </w:rPr>
            </w:pPr>
            <w:r w:rsidRPr="001F3BED">
              <w:rPr>
                <w:rFonts w:ascii="Times New Roman" w:hAnsi="Times New Roman" w:cs="Times New Roman"/>
                <w:color w:val="000000"/>
                <w:lang w:eastAsia="zh-CN"/>
              </w:rPr>
              <w:t>Sequence</w:t>
            </w:r>
          </w:p>
        </w:tc>
        <w:tc>
          <w:tcPr>
            <w:tcW w:w="1280" w:type="dxa"/>
            <w:vAlign w:val="center"/>
          </w:tcPr>
          <w:p w14:paraId="72496378" w14:textId="77777777" w:rsidR="002268F7" w:rsidRPr="001F3BED" w:rsidRDefault="002268F7" w:rsidP="001F3B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Times New Roman" w:hAnsi="Times New Roman" w:cs="Times New Roman"/>
                <w:color w:val="000000"/>
                <w:lang w:eastAsia="zh-CN"/>
              </w:rPr>
            </w:pPr>
            <w:r w:rsidRPr="001F3BED">
              <w:rPr>
                <w:rFonts w:ascii="Times New Roman" w:hAnsi="Times New Roman" w:cs="Times New Roman"/>
                <w:color w:val="000000"/>
                <w:lang w:eastAsia="zh-CN"/>
              </w:rPr>
              <w:t>Y</w:t>
            </w:r>
          </w:p>
        </w:tc>
        <w:tc>
          <w:tcPr>
            <w:tcW w:w="1293" w:type="dxa"/>
            <w:vAlign w:val="center"/>
          </w:tcPr>
          <w:p w14:paraId="0479DFB1" w14:textId="77777777" w:rsidR="002268F7" w:rsidRPr="001F3BED" w:rsidRDefault="002268F7" w:rsidP="001F3B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Times New Roman" w:hAnsi="Times New Roman" w:cs="Times New Roman"/>
                <w:color w:val="000000"/>
                <w:lang w:eastAsia="zh-CN"/>
              </w:rPr>
            </w:pPr>
            <w:r w:rsidRPr="001F3BED">
              <w:rPr>
                <w:rFonts w:ascii="Times New Roman" w:hAnsi="Times New Roman" w:cs="Times New Roman"/>
                <w:color w:val="000000"/>
                <w:lang w:eastAsia="zh-CN"/>
              </w:rPr>
              <w:t>U</w:t>
            </w:r>
          </w:p>
        </w:tc>
        <w:tc>
          <w:tcPr>
            <w:tcW w:w="1286" w:type="dxa"/>
            <w:vAlign w:val="center"/>
          </w:tcPr>
          <w:p w14:paraId="52874EC2" w14:textId="77777777" w:rsidR="002268F7" w:rsidRPr="001F3BED" w:rsidRDefault="002268F7" w:rsidP="001F3B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Times New Roman" w:hAnsi="Times New Roman" w:cs="Times New Roman"/>
                <w:color w:val="000000"/>
                <w:lang w:eastAsia="zh-CN"/>
              </w:rPr>
            </w:pPr>
            <w:r w:rsidRPr="001F3BED">
              <w:rPr>
                <w:rFonts w:ascii="Times New Roman" w:hAnsi="Times New Roman" w:cs="Times New Roman"/>
                <w:color w:val="000000"/>
                <w:lang w:eastAsia="zh-CN"/>
              </w:rPr>
              <w:t>V</w:t>
            </w:r>
          </w:p>
        </w:tc>
        <w:tc>
          <w:tcPr>
            <w:tcW w:w="1241" w:type="dxa"/>
            <w:vAlign w:val="center"/>
          </w:tcPr>
          <w:p w14:paraId="2BE550EE" w14:textId="77777777" w:rsidR="002268F7" w:rsidRPr="001F3BED" w:rsidRDefault="002268F7" w:rsidP="001F3B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Times New Roman" w:hAnsi="Times New Roman" w:cs="Times New Roman"/>
                <w:color w:val="000000"/>
                <w:lang w:eastAsia="zh-CN"/>
              </w:rPr>
            </w:pPr>
            <w:r w:rsidRPr="001F3BED">
              <w:rPr>
                <w:rFonts w:ascii="Times New Roman" w:hAnsi="Times New Roman" w:cs="Times New Roman"/>
                <w:color w:val="000000"/>
                <w:lang w:eastAsia="zh-CN"/>
              </w:rPr>
              <w:t>Encoding</w:t>
            </w:r>
          </w:p>
        </w:tc>
        <w:tc>
          <w:tcPr>
            <w:tcW w:w="1241" w:type="dxa"/>
            <w:vAlign w:val="center"/>
          </w:tcPr>
          <w:p w14:paraId="175E75E2" w14:textId="77777777" w:rsidR="002268F7" w:rsidRPr="001F3BED" w:rsidRDefault="002268F7" w:rsidP="001F3B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Times New Roman" w:hAnsi="Times New Roman" w:cs="Times New Roman"/>
                <w:color w:val="000000"/>
                <w:lang w:eastAsia="zh-CN"/>
              </w:rPr>
            </w:pPr>
            <w:r w:rsidRPr="001F3BED">
              <w:rPr>
                <w:rFonts w:ascii="Times New Roman" w:hAnsi="Times New Roman" w:cs="Times New Roman"/>
                <w:color w:val="000000"/>
                <w:lang w:eastAsia="zh-CN"/>
              </w:rPr>
              <w:t>Decoding</w:t>
            </w:r>
          </w:p>
        </w:tc>
      </w:tr>
      <w:tr w:rsidR="0095444C" w:rsidRPr="00DE4C55" w14:paraId="0D19A29D" w14:textId="77777777" w:rsidTr="0095444C">
        <w:trPr>
          <w:jc w:val="center"/>
        </w:trPr>
        <w:tc>
          <w:tcPr>
            <w:tcW w:w="1241" w:type="dxa"/>
            <w:vMerge w:val="restart"/>
            <w:vAlign w:val="center"/>
          </w:tcPr>
          <w:p w14:paraId="455AE6B9" w14:textId="77777777" w:rsidR="0095444C" w:rsidRPr="001F3BED" w:rsidRDefault="0095444C" w:rsidP="001F3B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Times New Roman" w:hAnsi="Times New Roman" w:cs="Times New Roman"/>
                <w:color w:val="000000"/>
                <w:lang w:eastAsia="zh-CN"/>
              </w:rPr>
            </w:pPr>
            <w:r w:rsidRPr="001F3BED">
              <w:rPr>
                <w:rFonts w:ascii="Times New Roman" w:hAnsi="Times New Roman" w:cs="Times New Roman"/>
                <w:color w:val="000000"/>
                <w:lang w:eastAsia="zh-CN"/>
              </w:rPr>
              <w:t>Class A</w:t>
            </w:r>
          </w:p>
        </w:tc>
        <w:tc>
          <w:tcPr>
            <w:tcW w:w="1768" w:type="dxa"/>
            <w:vAlign w:val="center"/>
          </w:tcPr>
          <w:p w14:paraId="4B5216C8" w14:textId="77777777" w:rsidR="0095444C" w:rsidRPr="001F3BED" w:rsidRDefault="0095444C" w:rsidP="001F3B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Times New Roman" w:hAnsi="Times New Roman" w:cs="Times New Roman"/>
                <w:color w:val="000000"/>
                <w:lang w:eastAsia="zh-CN"/>
              </w:rPr>
            </w:pPr>
            <w:r w:rsidRPr="001F3BED">
              <w:rPr>
                <w:rFonts w:ascii="Times New Roman" w:hAnsi="Times New Roman" w:cs="Times New Roman"/>
                <w:color w:val="000000"/>
                <w:lang w:eastAsia="zh-CN"/>
              </w:rPr>
              <w:t>Crosswalk1</w:t>
            </w:r>
          </w:p>
        </w:tc>
        <w:tc>
          <w:tcPr>
            <w:tcW w:w="1280" w:type="dxa"/>
            <w:vAlign w:val="center"/>
          </w:tcPr>
          <w:p w14:paraId="2740CCC0" w14:textId="77777777" w:rsidR="0095444C" w:rsidRPr="0095444C" w:rsidRDefault="0095444C" w:rsidP="001F3B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Times New Roman" w:hAnsi="Times New Roman" w:cs="Times New Roman"/>
                <w:color w:val="000000"/>
                <w:lang w:eastAsia="zh-CN"/>
              </w:rPr>
            </w:pPr>
            <w:r w:rsidRPr="0095444C">
              <w:rPr>
                <w:rFonts w:ascii="Times New Roman" w:hAnsi="Times New Roman" w:cs="Times New Roman"/>
                <w:color w:val="000000"/>
                <w:lang w:eastAsia="zh-CN"/>
              </w:rPr>
              <w:t>-37.80%</w:t>
            </w:r>
          </w:p>
        </w:tc>
        <w:tc>
          <w:tcPr>
            <w:tcW w:w="1293" w:type="dxa"/>
            <w:vAlign w:val="center"/>
          </w:tcPr>
          <w:p w14:paraId="7BFBB046" w14:textId="77777777" w:rsidR="0095444C" w:rsidRPr="0095444C" w:rsidRDefault="0095444C" w:rsidP="001F3B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Times New Roman" w:hAnsi="Times New Roman" w:cs="Times New Roman"/>
                <w:color w:val="000000"/>
                <w:lang w:eastAsia="zh-CN"/>
              </w:rPr>
            </w:pPr>
            <w:r w:rsidRPr="0095444C">
              <w:rPr>
                <w:rFonts w:ascii="Times New Roman" w:hAnsi="Times New Roman" w:cs="Times New Roman"/>
                <w:color w:val="000000"/>
                <w:lang w:eastAsia="zh-CN"/>
              </w:rPr>
              <w:t>-43.84%</w:t>
            </w:r>
          </w:p>
        </w:tc>
        <w:tc>
          <w:tcPr>
            <w:tcW w:w="1286" w:type="dxa"/>
            <w:vAlign w:val="center"/>
          </w:tcPr>
          <w:p w14:paraId="01A6550F" w14:textId="77777777" w:rsidR="0095444C" w:rsidRPr="0095444C" w:rsidRDefault="0095444C" w:rsidP="001F3B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Times New Roman" w:hAnsi="Times New Roman" w:cs="Times New Roman"/>
                <w:color w:val="000000"/>
                <w:lang w:eastAsia="zh-CN"/>
              </w:rPr>
            </w:pPr>
            <w:r w:rsidRPr="0095444C">
              <w:rPr>
                <w:rFonts w:ascii="Times New Roman" w:hAnsi="Times New Roman" w:cs="Times New Roman"/>
                <w:color w:val="000000"/>
                <w:lang w:eastAsia="zh-CN"/>
              </w:rPr>
              <w:t>-47.46%</w:t>
            </w:r>
          </w:p>
        </w:tc>
        <w:tc>
          <w:tcPr>
            <w:tcW w:w="1241" w:type="dxa"/>
            <w:vAlign w:val="center"/>
          </w:tcPr>
          <w:p w14:paraId="6519DC04" w14:textId="77777777" w:rsidR="0095444C" w:rsidRPr="0095444C" w:rsidRDefault="0095444C" w:rsidP="001F3B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Times New Roman" w:hAnsi="Times New Roman" w:cs="Times New Roman"/>
                <w:color w:val="000000"/>
                <w:lang w:eastAsia="zh-CN"/>
              </w:rPr>
            </w:pPr>
            <w:r w:rsidRPr="0095444C">
              <w:rPr>
                <w:rFonts w:ascii="Times New Roman" w:hAnsi="Times New Roman" w:cs="Times New Roman"/>
                <w:color w:val="000000"/>
                <w:lang w:eastAsia="zh-CN"/>
              </w:rPr>
              <w:t>1120%</w:t>
            </w:r>
          </w:p>
        </w:tc>
        <w:tc>
          <w:tcPr>
            <w:tcW w:w="1241" w:type="dxa"/>
            <w:vAlign w:val="center"/>
          </w:tcPr>
          <w:p w14:paraId="2C1A6ECE" w14:textId="5402EB36" w:rsidR="0095444C" w:rsidRPr="0095444C" w:rsidRDefault="00A8140E" w:rsidP="001F3B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Times New Roman" w:hAnsi="Times New Roman" w:cs="Times New Roman"/>
                <w:color w:val="000000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lang w:eastAsia="zh-CN"/>
              </w:rPr>
              <w:t>1098</w:t>
            </w:r>
            <w:r w:rsidR="0095444C" w:rsidRPr="0095444C">
              <w:rPr>
                <w:rFonts w:ascii="Times New Roman" w:hAnsi="Times New Roman" w:cs="Times New Roman"/>
                <w:color w:val="000000"/>
                <w:lang w:eastAsia="zh-CN"/>
              </w:rPr>
              <w:t>%</w:t>
            </w:r>
          </w:p>
        </w:tc>
      </w:tr>
      <w:tr w:rsidR="00E455DC" w:rsidRPr="00DE4C55" w14:paraId="37EFC917" w14:textId="77777777" w:rsidTr="00D069C3">
        <w:trPr>
          <w:jc w:val="center"/>
        </w:trPr>
        <w:tc>
          <w:tcPr>
            <w:tcW w:w="1241" w:type="dxa"/>
            <w:vMerge/>
            <w:vAlign w:val="center"/>
          </w:tcPr>
          <w:p w14:paraId="2B802958" w14:textId="77777777" w:rsidR="00E455DC" w:rsidRPr="001F3BED" w:rsidRDefault="00E455DC" w:rsidP="00E455D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Times New Roman" w:hAnsi="Times New Roman" w:cs="Times New Roman"/>
                <w:color w:val="000000"/>
                <w:lang w:eastAsia="zh-CN"/>
              </w:rPr>
            </w:pPr>
          </w:p>
        </w:tc>
        <w:tc>
          <w:tcPr>
            <w:tcW w:w="1768" w:type="dxa"/>
            <w:vAlign w:val="center"/>
          </w:tcPr>
          <w:p w14:paraId="6EBED34E" w14:textId="77777777" w:rsidR="00E455DC" w:rsidRPr="001F3BED" w:rsidRDefault="00E455DC" w:rsidP="00E455D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Times New Roman" w:hAnsi="Times New Roman" w:cs="Times New Roman"/>
                <w:color w:val="000000"/>
                <w:lang w:eastAsia="zh-CN"/>
              </w:rPr>
            </w:pPr>
            <w:r w:rsidRPr="001F3BED">
              <w:rPr>
                <w:rFonts w:ascii="Times New Roman" w:hAnsi="Times New Roman" w:cs="Times New Roman"/>
                <w:color w:val="000000"/>
                <w:lang w:eastAsia="zh-CN"/>
              </w:rPr>
              <w:t>FoodMarket3</w:t>
            </w:r>
          </w:p>
        </w:tc>
        <w:tc>
          <w:tcPr>
            <w:tcW w:w="1280" w:type="dxa"/>
          </w:tcPr>
          <w:p w14:paraId="29BD5C56" w14:textId="0EE06AE5" w:rsidR="00E455DC" w:rsidRPr="0095444C" w:rsidRDefault="00E455DC" w:rsidP="00E455D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Times New Roman" w:hAnsi="Times New Roman" w:cs="Times New Roman"/>
                <w:color w:val="000000"/>
                <w:lang w:eastAsia="zh-CN"/>
              </w:rPr>
            </w:pPr>
            <w:r w:rsidRPr="0044367B">
              <w:rPr>
                <w:rFonts w:ascii="Times New Roman" w:hAnsi="Times New Roman" w:cs="Times New Roman"/>
                <w:color w:val="000000"/>
                <w:lang w:eastAsia="zh-CN"/>
              </w:rPr>
              <w:t>-34.86%</w:t>
            </w:r>
          </w:p>
        </w:tc>
        <w:tc>
          <w:tcPr>
            <w:tcW w:w="1293" w:type="dxa"/>
          </w:tcPr>
          <w:p w14:paraId="608C129A" w14:textId="52718DC9" w:rsidR="00E455DC" w:rsidRPr="0095444C" w:rsidRDefault="00E455DC" w:rsidP="00E455D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Times New Roman" w:hAnsi="Times New Roman" w:cs="Times New Roman"/>
                <w:color w:val="000000"/>
                <w:lang w:eastAsia="zh-CN"/>
              </w:rPr>
            </w:pPr>
            <w:r w:rsidRPr="0044367B">
              <w:rPr>
                <w:rFonts w:ascii="Times New Roman" w:hAnsi="Times New Roman" w:cs="Times New Roman"/>
                <w:color w:val="000000"/>
                <w:lang w:eastAsia="zh-CN"/>
              </w:rPr>
              <w:t>-46.58%</w:t>
            </w:r>
          </w:p>
        </w:tc>
        <w:tc>
          <w:tcPr>
            <w:tcW w:w="1286" w:type="dxa"/>
          </w:tcPr>
          <w:p w14:paraId="78B28318" w14:textId="69593381" w:rsidR="00E455DC" w:rsidRPr="0095444C" w:rsidRDefault="00E455DC" w:rsidP="00E455D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Times New Roman" w:hAnsi="Times New Roman" w:cs="Times New Roman"/>
                <w:color w:val="000000"/>
                <w:lang w:eastAsia="zh-CN"/>
              </w:rPr>
            </w:pPr>
            <w:r w:rsidRPr="0044367B">
              <w:rPr>
                <w:rFonts w:ascii="Times New Roman" w:hAnsi="Times New Roman" w:cs="Times New Roman"/>
                <w:color w:val="000000"/>
                <w:lang w:eastAsia="zh-CN"/>
              </w:rPr>
              <w:t>-48.91%</w:t>
            </w:r>
          </w:p>
        </w:tc>
        <w:tc>
          <w:tcPr>
            <w:tcW w:w="1241" w:type="dxa"/>
            <w:vAlign w:val="center"/>
          </w:tcPr>
          <w:p w14:paraId="735C3829" w14:textId="249EE4E3" w:rsidR="00E455DC" w:rsidRPr="001F3BED" w:rsidRDefault="00E455DC" w:rsidP="00E455D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Times New Roman" w:hAnsi="Times New Roman" w:cs="Times New Roman"/>
                <w:color w:val="000000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lang w:eastAsia="zh-CN"/>
              </w:rPr>
              <w:t>883%</w:t>
            </w:r>
          </w:p>
        </w:tc>
        <w:tc>
          <w:tcPr>
            <w:tcW w:w="1241" w:type="dxa"/>
            <w:vAlign w:val="center"/>
          </w:tcPr>
          <w:p w14:paraId="33E37442" w14:textId="182EB849" w:rsidR="00E455DC" w:rsidRPr="001F3BED" w:rsidRDefault="00A8140E" w:rsidP="00E455D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Times New Roman" w:hAnsi="Times New Roman" w:cs="Times New Roman"/>
                <w:color w:val="000000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lang w:eastAsia="zh-CN"/>
              </w:rPr>
              <w:t>963</w:t>
            </w:r>
            <w:r w:rsidR="00E455DC">
              <w:rPr>
                <w:rFonts w:ascii="Times New Roman" w:hAnsi="Times New Roman" w:cs="Times New Roman"/>
                <w:color w:val="000000"/>
                <w:lang w:eastAsia="zh-CN"/>
              </w:rPr>
              <w:t>%</w:t>
            </w:r>
          </w:p>
        </w:tc>
      </w:tr>
      <w:tr w:rsidR="00E455DC" w:rsidRPr="00DE4C55" w14:paraId="41B49ABF" w14:textId="77777777" w:rsidTr="00D069C3">
        <w:trPr>
          <w:jc w:val="center"/>
        </w:trPr>
        <w:tc>
          <w:tcPr>
            <w:tcW w:w="1241" w:type="dxa"/>
            <w:vMerge/>
            <w:vAlign w:val="center"/>
          </w:tcPr>
          <w:p w14:paraId="05024B47" w14:textId="77777777" w:rsidR="00E455DC" w:rsidRPr="001F3BED" w:rsidRDefault="00E455DC" w:rsidP="00E455D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Times New Roman" w:hAnsi="Times New Roman" w:cs="Times New Roman"/>
                <w:color w:val="000000"/>
                <w:lang w:eastAsia="zh-CN"/>
              </w:rPr>
            </w:pPr>
          </w:p>
        </w:tc>
        <w:tc>
          <w:tcPr>
            <w:tcW w:w="1768" w:type="dxa"/>
            <w:vAlign w:val="center"/>
          </w:tcPr>
          <w:p w14:paraId="440EA70D" w14:textId="77777777" w:rsidR="00E455DC" w:rsidRPr="001F3BED" w:rsidRDefault="00E455DC" w:rsidP="00E455D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Times New Roman" w:hAnsi="Times New Roman" w:cs="Times New Roman"/>
                <w:color w:val="000000"/>
                <w:lang w:eastAsia="zh-CN"/>
              </w:rPr>
            </w:pPr>
            <w:r w:rsidRPr="001F3BED">
              <w:rPr>
                <w:rFonts w:ascii="Times New Roman" w:hAnsi="Times New Roman" w:cs="Times New Roman"/>
                <w:color w:val="000000"/>
                <w:lang w:eastAsia="zh-CN"/>
              </w:rPr>
              <w:t>Tango1</w:t>
            </w:r>
          </w:p>
        </w:tc>
        <w:tc>
          <w:tcPr>
            <w:tcW w:w="1280" w:type="dxa"/>
          </w:tcPr>
          <w:p w14:paraId="012B89C6" w14:textId="0B6DEF60" w:rsidR="00E455DC" w:rsidRPr="0095444C" w:rsidRDefault="00E455DC" w:rsidP="00E455D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Times New Roman" w:hAnsi="Times New Roman" w:cs="Times New Roman"/>
                <w:color w:val="000000"/>
                <w:lang w:eastAsia="zh-CN"/>
              </w:rPr>
            </w:pPr>
            <w:r w:rsidRPr="0044367B">
              <w:rPr>
                <w:rFonts w:ascii="Times New Roman" w:hAnsi="Times New Roman" w:cs="Times New Roman"/>
                <w:color w:val="000000"/>
                <w:lang w:eastAsia="zh-CN"/>
              </w:rPr>
              <w:t>-36.28%</w:t>
            </w:r>
          </w:p>
        </w:tc>
        <w:tc>
          <w:tcPr>
            <w:tcW w:w="1293" w:type="dxa"/>
          </w:tcPr>
          <w:p w14:paraId="7E51218E" w14:textId="1384E2FC" w:rsidR="00E455DC" w:rsidRPr="0095444C" w:rsidRDefault="00E455DC" w:rsidP="00E455D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Times New Roman" w:hAnsi="Times New Roman" w:cs="Times New Roman"/>
                <w:color w:val="000000"/>
                <w:lang w:eastAsia="zh-CN"/>
              </w:rPr>
            </w:pPr>
            <w:r w:rsidRPr="0044367B">
              <w:rPr>
                <w:rFonts w:ascii="Times New Roman" w:hAnsi="Times New Roman" w:cs="Times New Roman"/>
                <w:color w:val="000000"/>
                <w:lang w:eastAsia="zh-CN"/>
              </w:rPr>
              <w:t>-55.06%</w:t>
            </w:r>
          </w:p>
        </w:tc>
        <w:tc>
          <w:tcPr>
            <w:tcW w:w="1286" w:type="dxa"/>
          </w:tcPr>
          <w:p w14:paraId="0981405F" w14:textId="6C049E5C" w:rsidR="00E455DC" w:rsidRPr="0095444C" w:rsidRDefault="00E455DC" w:rsidP="00E455D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Times New Roman" w:hAnsi="Times New Roman" w:cs="Times New Roman"/>
                <w:color w:val="000000"/>
                <w:lang w:eastAsia="zh-CN"/>
              </w:rPr>
            </w:pPr>
            <w:r w:rsidRPr="0044367B">
              <w:rPr>
                <w:rFonts w:ascii="Times New Roman" w:hAnsi="Times New Roman" w:cs="Times New Roman"/>
                <w:color w:val="000000"/>
                <w:lang w:eastAsia="zh-CN"/>
              </w:rPr>
              <w:t>-49.63%</w:t>
            </w:r>
          </w:p>
        </w:tc>
        <w:tc>
          <w:tcPr>
            <w:tcW w:w="1241" w:type="dxa"/>
            <w:vAlign w:val="center"/>
          </w:tcPr>
          <w:p w14:paraId="3E8F3E39" w14:textId="30F79684" w:rsidR="00E455DC" w:rsidRPr="001F3BED" w:rsidRDefault="00E455DC" w:rsidP="00E455D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Times New Roman" w:hAnsi="Times New Roman" w:cs="Times New Roman"/>
                <w:color w:val="000000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lang w:eastAsia="zh-CN"/>
              </w:rPr>
              <w:t>1302%</w:t>
            </w:r>
          </w:p>
        </w:tc>
        <w:tc>
          <w:tcPr>
            <w:tcW w:w="1241" w:type="dxa"/>
            <w:vAlign w:val="center"/>
          </w:tcPr>
          <w:p w14:paraId="1852F603" w14:textId="2B175523" w:rsidR="00E455DC" w:rsidRPr="001F3BED" w:rsidRDefault="00A8140E" w:rsidP="00E455D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Times New Roman" w:hAnsi="Times New Roman" w:cs="Times New Roman"/>
                <w:color w:val="000000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lang w:eastAsia="zh-CN"/>
              </w:rPr>
              <w:t>1088</w:t>
            </w:r>
            <w:r w:rsidR="00E455DC">
              <w:rPr>
                <w:rFonts w:ascii="Times New Roman" w:hAnsi="Times New Roman" w:cs="Times New Roman"/>
                <w:color w:val="000000"/>
                <w:lang w:eastAsia="zh-CN"/>
              </w:rPr>
              <w:t>%</w:t>
            </w:r>
          </w:p>
        </w:tc>
      </w:tr>
      <w:tr w:rsidR="00E455DC" w:rsidRPr="00DE4C55" w14:paraId="64B1A825" w14:textId="77777777" w:rsidTr="00D069C3">
        <w:trPr>
          <w:jc w:val="center"/>
        </w:trPr>
        <w:tc>
          <w:tcPr>
            <w:tcW w:w="1241" w:type="dxa"/>
            <w:vMerge/>
            <w:vAlign w:val="center"/>
          </w:tcPr>
          <w:p w14:paraId="48A15A11" w14:textId="77777777" w:rsidR="00E455DC" w:rsidRPr="001F3BED" w:rsidRDefault="00E455DC" w:rsidP="00E455D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Times New Roman" w:hAnsi="Times New Roman" w:cs="Times New Roman"/>
                <w:color w:val="000000"/>
                <w:lang w:eastAsia="zh-CN"/>
              </w:rPr>
            </w:pPr>
          </w:p>
        </w:tc>
        <w:tc>
          <w:tcPr>
            <w:tcW w:w="1768" w:type="dxa"/>
            <w:vAlign w:val="center"/>
          </w:tcPr>
          <w:p w14:paraId="71091F5B" w14:textId="77777777" w:rsidR="00E455DC" w:rsidRPr="001F3BED" w:rsidRDefault="00E455DC" w:rsidP="00E455D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Times New Roman" w:hAnsi="Times New Roman" w:cs="Times New Roman"/>
                <w:color w:val="000000"/>
                <w:lang w:eastAsia="zh-CN"/>
              </w:rPr>
            </w:pPr>
            <w:r w:rsidRPr="001F3BED">
              <w:rPr>
                <w:rFonts w:ascii="Times New Roman" w:hAnsi="Times New Roman" w:cs="Times New Roman"/>
                <w:color w:val="000000"/>
                <w:lang w:eastAsia="zh-CN"/>
              </w:rPr>
              <w:t>CatRobot1</w:t>
            </w:r>
          </w:p>
        </w:tc>
        <w:tc>
          <w:tcPr>
            <w:tcW w:w="1280" w:type="dxa"/>
          </w:tcPr>
          <w:p w14:paraId="0604D674" w14:textId="6FC65556" w:rsidR="00E455DC" w:rsidRPr="0095444C" w:rsidRDefault="00E455DC" w:rsidP="00E455D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Times New Roman" w:hAnsi="Times New Roman" w:cs="Times New Roman"/>
                <w:color w:val="000000"/>
                <w:lang w:eastAsia="zh-CN"/>
              </w:rPr>
            </w:pPr>
            <w:r w:rsidRPr="0044367B">
              <w:rPr>
                <w:rFonts w:ascii="Times New Roman" w:hAnsi="Times New Roman" w:cs="Times New Roman"/>
                <w:color w:val="000000"/>
                <w:lang w:eastAsia="zh-CN"/>
              </w:rPr>
              <w:t>-40.01%</w:t>
            </w:r>
          </w:p>
        </w:tc>
        <w:tc>
          <w:tcPr>
            <w:tcW w:w="1293" w:type="dxa"/>
          </w:tcPr>
          <w:p w14:paraId="02A3E54E" w14:textId="26C4B8FB" w:rsidR="00E455DC" w:rsidRPr="0095444C" w:rsidRDefault="00E455DC" w:rsidP="00E455D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Times New Roman" w:hAnsi="Times New Roman" w:cs="Times New Roman"/>
                <w:color w:val="000000"/>
                <w:lang w:eastAsia="zh-CN"/>
              </w:rPr>
            </w:pPr>
            <w:r w:rsidRPr="0044367B">
              <w:rPr>
                <w:rFonts w:ascii="Times New Roman" w:hAnsi="Times New Roman" w:cs="Times New Roman"/>
                <w:color w:val="000000"/>
                <w:lang w:eastAsia="zh-CN"/>
              </w:rPr>
              <w:t>-52.31%</w:t>
            </w:r>
          </w:p>
        </w:tc>
        <w:tc>
          <w:tcPr>
            <w:tcW w:w="1286" w:type="dxa"/>
          </w:tcPr>
          <w:p w14:paraId="64A0878C" w14:textId="63F94F05" w:rsidR="00E455DC" w:rsidRPr="0095444C" w:rsidRDefault="00E455DC" w:rsidP="00E455D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Times New Roman" w:hAnsi="Times New Roman" w:cs="Times New Roman"/>
                <w:color w:val="000000"/>
                <w:lang w:eastAsia="zh-CN"/>
              </w:rPr>
            </w:pPr>
            <w:r w:rsidRPr="0044367B">
              <w:rPr>
                <w:rFonts w:ascii="Times New Roman" w:hAnsi="Times New Roman" w:cs="Times New Roman"/>
                <w:color w:val="000000"/>
                <w:lang w:eastAsia="zh-CN"/>
              </w:rPr>
              <w:t>-45.41%</w:t>
            </w:r>
          </w:p>
        </w:tc>
        <w:tc>
          <w:tcPr>
            <w:tcW w:w="1241" w:type="dxa"/>
            <w:vAlign w:val="center"/>
          </w:tcPr>
          <w:p w14:paraId="7D7CF820" w14:textId="02F1964C" w:rsidR="00E455DC" w:rsidRPr="001F3BED" w:rsidRDefault="00E455DC" w:rsidP="00E455D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Times New Roman" w:hAnsi="Times New Roman" w:cs="Times New Roman"/>
                <w:color w:val="000000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lang w:eastAsia="zh-CN"/>
              </w:rPr>
              <w:t>1045%</w:t>
            </w:r>
          </w:p>
        </w:tc>
        <w:tc>
          <w:tcPr>
            <w:tcW w:w="1241" w:type="dxa"/>
            <w:vAlign w:val="center"/>
          </w:tcPr>
          <w:p w14:paraId="3E47D48B" w14:textId="76971A58" w:rsidR="00E455DC" w:rsidRPr="001F3BED" w:rsidRDefault="00A8140E" w:rsidP="00E455D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Times New Roman" w:hAnsi="Times New Roman" w:cs="Times New Roman"/>
                <w:color w:val="000000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lang w:eastAsia="zh-CN"/>
              </w:rPr>
              <w:t>1096</w:t>
            </w:r>
            <w:r w:rsidR="00E455DC">
              <w:rPr>
                <w:rFonts w:ascii="Times New Roman" w:hAnsi="Times New Roman" w:cs="Times New Roman"/>
                <w:color w:val="000000"/>
                <w:lang w:eastAsia="zh-CN"/>
              </w:rPr>
              <w:t>%</w:t>
            </w:r>
          </w:p>
        </w:tc>
      </w:tr>
      <w:tr w:rsidR="00E455DC" w:rsidRPr="00DE4C55" w14:paraId="28D06802" w14:textId="77777777" w:rsidTr="00D069C3">
        <w:trPr>
          <w:jc w:val="center"/>
        </w:trPr>
        <w:tc>
          <w:tcPr>
            <w:tcW w:w="1241" w:type="dxa"/>
            <w:vMerge/>
            <w:vAlign w:val="center"/>
          </w:tcPr>
          <w:p w14:paraId="0E8C7081" w14:textId="77777777" w:rsidR="00E455DC" w:rsidRPr="001F3BED" w:rsidRDefault="00E455DC" w:rsidP="00E455D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Times New Roman" w:hAnsi="Times New Roman" w:cs="Times New Roman"/>
                <w:color w:val="000000"/>
                <w:lang w:eastAsia="zh-CN"/>
              </w:rPr>
            </w:pPr>
          </w:p>
        </w:tc>
        <w:tc>
          <w:tcPr>
            <w:tcW w:w="1768" w:type="dxa"/>
            <w:vAlign w:val="center"/>
          </w:tcPr>
          <w:p w14:paraId="3CC4CF45" w14:textId="77777777" w:rsidR="00E455DC" w:rsidRPr="001F3BED" w:rsidRDefault="00E455DC" w:rsidP="00E455D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Times New Roman" w:hAnsi="Times New Roman" w:cs="Times New Roman"/>
                <w:color w:val="000000"/>
                <w:lang w:eastAsia="zh-CN"/>
              </w:rPr>
            </w:pPr>
            <w:r w:rsidRPr="001F3BED">
              <w:rPr>
                <w:rFonts w:ascii="Times New Roman" w:hAnsi="Times New Roman" w:cs="Times New Roman"/>
                <w:color w:val="000000"/>
                <w:lang w:eastAsia="zh-CN"/>
              </w:rPr>
              <w:t>DaylightRoad1</w:t>
            </w:r>
          </w:p>
        </w:tc>
        <w:tc>
          <w:tcPr>
            <w:tcW w:w="1280" w:type="dxa"/>
          </w:tcPr>
          <w:p w14:paraId="65504BB4" w14:textId="4EE5DEC6" w:rsidR="00E455DC" w:rsidRPr="0095444C" w:rsidRDefault="00E455DC" w:rsidP="00E455D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Times New Roman" w:hAnsi="Times New Roman" w:cs="Times New Roman"/>
                <w:color w:val="000000"/>
                <w:lang w:eastAsia="zh-CN"/>
              </w:rPr>
            </w:pPr>
            <w:r w:rsidRPr="0044367B">
              <w:rPr>
                <w:rFonts w:ascii="Times New Roman" w:hAnsi="Times New Roman" w:cs="Times New Roman"/>
                <w:color w:val="000000"/>
                <w:lang w:eastAsia="zh-CN"/>
              </w:rPr>
              <w:t>-40.64%</w:t>
            </w:r>
          </w:p>
        </w:tc>
        <w:tc>
          <w:tcPr>
            <w:tcW w:w="1293" w:type="dxa"/>
          </w:tcPr>
          <w:p w14:paraId="547516B9" w14:textId="63A0203A" w:rsidR="00E455DC" w:rsidRPr="0095444C" w:rsidRDefault="00E455DC" w:rsidP="00E455D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Times New Roman" w:hAnsi="Times New Roman" w:cs="Times New Roman"/>
                <w:color w:val="000000"/>
                <w:lang w:eastAsia="zh-CN"/>
              </w:rPr>
            </w:pPr>
            <w:r w:rsidRPr="0044367B">
              <w:rPr>
                <w:rFonts w:ascii="Times New Roman" w:hAnsi="Times New Roman" w:cs="Times New Roman"/>
                <w:color w:val="000000"/>
                <w:lang w:eastAsia="zh-CN"/>
              </w:rPr>
              <w:t>-53.53%</w:t>
            </w:r>
          </w:p>
        </w:tc>
        <w:tc>
          <w:tcPr>
            <w:tcW w:w="1286" w:type="dxa"/>
          </w:tcPr>
          <w:p w14:paraId="2AF5AB59" w14:textId="11014A28" w:rsidR="00E455DC" w:rsidRPr="0095444C" w:rsidRDefault="00E455DC" w:rsidP="00E455D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Times New Roman" w:hAnsi="Times New Roman" w:cs="Times New Roman"/>
                <w:color w:val="000000"/>
                <w:lang w:eastAsia="zh-CN"/>
              </w:rPr>
            </w:pPr>
            <w:r w:rsidRPr="0044367B">
              <w:rPr>
                <w:rFonts w:ascii="Times New Roman" w:hAnsi="Times New Roman" w:cs="Times New Roman"/>
                <w:color w:val="000000"/>
                <w:lang w:eastAsia="zh-CN"/>
              </w:rPr>
              <w:t>-38.09%</w:t>
            </w:r>
          </w:p>
        </w:tc>
        <w:tc>
          <w:tcPr>
            <w:tcW w:w="1241" w:type="dxa"/>
            <w:vAlign w:val="center"/>
          </w:tcPr>
          <w:p w14:paraId="2DBB3DA4" w14:textId="5C08C392" w:rsidR="00E455DC" w:rsidRPr="001F3BED" w:rsidRDefault="00E455DC" w:rsidP="00E455D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Times New Roman" w:hAnsi="Times New Roman" w:cs="Times New Roman"/>
                <w:color w:val="000000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lang w:eastAsia="zh-CN"/>
              </w:rPr>
              <w:t>1123%</w:t>
            </w:r>
          </w:p>
        </w:tc>
        <w:tc>
          <w:tcPr>
            <w:tcW w:w="1241" w:type="dxa"/>
            <w:vAlign w:val="center"/>
          </w:tcPr>
          <w:p w14:paraId="03387AEC" w14:textId="16CB2591" w:rsidR="00E455DC" w:rsidRPr="001F3BED" w:rsidRDefault="00A8140E" w:rsidP="00E455D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Times New Roman" w:hAnsi="Times New Roman" w:cs="Times New Roman"/>
                <w:color w:val="000000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lang w:eastAsia="zh-CN"/>
              </w:rPr>
              <w:t>991</w:t>
            </w:r>
            <w:r w:rsidR="00E455DC">
              <w:rPr>
                <w:rFonts w:ascii="Times New Roman" w:hAnsi="Times New Roman" w:cs="Times New Roman"/>
                <w:color w:val="000000"/>
                <w:lang w:eastAsia="zh-CN"/>
              </w:rPr>
              <w:t>%</w:t>
            </w:r>
          </w:p>
        </w:tc>
      </w:tr>
      <w:tr w:rsidR="0095444C" w:rsidRPr="00DE4C55" w14:paraId="25B09BDE" w14:textId="77777777" w:rsidTr="0095444C">
        <w:trPr>
          <w:jc w:val="center"/>
        </w:trPr>
        <w:tc>
          <w:tcPr>
            <w:tcW w:w="1241" w:type="dxa"/>
            <w:vMerge/>
            <w:vAlign w:val="center"/>
          </w:tcPr>
          <w:p w14:paraId="5E32D803" w14:textId="77777777" w:rsidR="0095444C" w:rsidRPr="001F3BED" w:rsidRDefault="0095444C" w:rsidP="001F3B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Times New Roman" w:hAnsi="Times New Roman" w:cs="Times New Roman"/>
                <w:color w:val="000000"/>
                <w:lang w:eastAsia="zh-CN"/>
              </w:rPr>
            </w:pPr>
          </w:p>
        </w:tc>
        <w:tc>
          <w:tcPr>
            <w:tcW w:w="1768" w:type="dxa"/>
            <w:vAlign w:val="center"/>
          </w:tcPr>
          <w:p w14:paraId="5F95E047" w14:textId="77777777" w:rsidR="0095444C" w:rsidRPr="001F3BED" w:rsidRDefault="0095444C" w:rsidP="001F3B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Times New Roman" w:hAnsi="Times New Roman" w:cs="Times New Roman"/>
                <w:color w:val="000000"/>
                <w:lang w:eastAsia="zh-CN"/>
              </w:rPr>
            </w:pPr>
            <w:r w:rsidRPr="001F3BED">
              <w:rPr>
                <w:rFonts w:ascii="Times New Roman" w:hAnsi="Times New Roman" w:cs="Times New Roman"/>
                <w:color w:val="000000"/>
                <w:lang w:eastAsia="zh-CN"/>
              </w:rPr>
              <w:t>BuildingHall1</w:t>
            </w:r>
          </w:p>
        </w:tc>
        <w:tc>
          <w:tcPr>
            <w:tcW w:w="1280" w:type="dxa"/>
            <w:vAlign w:val="center"/>
          </w:tcPr>
          <w:p w14:paraId="13C9E0EF" w14:textId="77777777" w:rsidR="0095444C" w:rsidRPr="0095444C" w:rsidRDefault="0095444C" w:rsidP="001F3B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Times New Roman" w:hAnsi="Times New Roman" w:cs="Times New Roman"/>
                <w:color w:val="000000"/>
                <w:lang w:eastAsia="zh-CN"/>
              </w:rPr>
            </w:pPr>
            <w:r w:rsidRPr="0095444C">
              <w:rPr>
                <w:rFonts w:ascii="Times New Roman" w:hAnsi="Times New Roman" w:cs="Times New Roman"/>
                <w:color w:val="000000"/>
                <w:lang w:eastAsia="zh-CN"/>
              </w:rPr>
              <w:t>-33.29%</w:t>
            </w:r>
          </w:p>
        </w:tc>
        <w:tc>
          <w:tcPr>
            <w:tcW w:w="1293" w:type="dxa"/>
            <w:vAlign w:val="center"/>
          </w:tcPr>
          <w:p w14:paraId="42C6DBD5" w14:textId="77777777" w:rsidR="0095444C" w:rsidRPr="0095444C" w:rsidRDefault="0095444C" w:rsidP="001F3B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Times New Roman" w:hAnsi="Times New Roman" w:cs="Times New Roman"/>
                <w:color w:val="000000"/>
                <w:lang w:eastAsia="zh-CN"/>
              </w:rPr>
            </w:pPr>
            <w:r w:rsidRPr="0095444C">
              <w:rPr>
                <w:rFonts w:ascii="Times New Roman" w:hAnsi="Times New Roman" w:cs="Times New Roman"/>
                <w:color w:val="000000"/>
                <w:lang w:eastAsia="zh-CN"/>
              </w:rPr>
              <w:t>-41.42%</w:t>
            </w:r>
          </w:p>
        </w:tc>
        <w:tc>
          <w:tcPr>
            <w:tcW w:w="1286" w:type="dxa"/>
            <w:vAlign w:val="center"/>
          </w:tcPr>
          <w:p w14:paraId="61EC5E42" w14:textId="77777777" w:rsidR="0095444C" w:rsidRPr="0095444C" w:rsidRDefault="0095444C" w:rsidP="001F3B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Times New Roman" w:hAnsi="Times New Roman" w:cs="Times New Roman"/>
                <w:color w:val="000000"/>
                <w:lang w:eastAsia="zh-CN"/>
              </w:rPr>
            </w:pPr>
            <w:r w:rsidRPr="0095444C">
              <w:rPr>
                <w:rFonts w:ascii="Times New Roman" w:hAnsi="Times New Roman" w:cs="Times New Roman"/>
                <w:color w:val="000000"/>
                <w:lang w:eastAsia="zh-CN"/>
              </w:rPr>
              <w:t>-46.50%</w:t>
            </w:r>
          </w:p>
        </w:tc>
        <w:tc>
          <w:tcPr>
            <w:tcW w:w="1241" w:type="dxa"/>
            <w:vAlign w:val="center"/>
          </w:tcPr>
          <w:p w14:paraId="43E8E8B0" w14:textId="77777777" w:rsidR="0095444C" w:rsidRPr="0095444C" w:rsidRDefault="0095444C" w:rsidP="001F3B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Times New Roman" w:hAnsi="Times New Roman" w:cs="Times New Roman"/>
                <w:color w:val="000000"/>
                <w:lang w:eastAsia="zh-CN"/>
              </w:rPr>
            </w:pPr>
            <w:r w:rsidRPr="0095444C">
              <w:rPr>
                <w:rFonts w:ascii="Times New Roman" w:hAnsi="Times New Roman" w:cs="Times New Roman"/>
                <w:color w:val="000000"/>
                <w:lang w:eastAsia="zh-CN"/>
              </w:rPr>
              <w:t>654%</w:t>
            </w:r>
          </w:p>
        </w:tc>
        <w:tc>
          <w:tcPr>
            <w:tcW w:w="1241" w:type="dxa"/>
            <w:vAlign w:val="center"/>
          </w:tcPr>
          <w:p w14:paraId="59337231" w14:textId="24763D92" w:rsidR="0095444C" w:rsidRPr="0095444C" w:rsidRDefault="00A8140E" w:rsidP="001F3B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Times New Roman" w:hAnsi="Times New Roman" w:cs="Times New Roman"/>
                <w:color w:val="000000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lang w:eastAsia="zh-CN"/>
              </w:rPr>
              <w:t>865</w:t>
            </w:r>
            <w:r w:rsidR="0095444C" w:rsidRPr="0095444C">
              <w:rPr>
                <w:rFonts w:ascii="Times New Roman" w:hAnsi="Times New Roman" w:cs="Times New Roman"/>
                <w:color w:val="000000"/>
                <w:lang w:eastAsia="zh-CN"/>
              </w:rPr>
              <w:t>%</w:t>
            </w:r>
          </w:p>
        </w:tc>
      </w:tr>
      <w:tr w:rsidR="0095444C" w:rsidRPr="00DE4C55" w14:paraId="6D2A8F53" w14:textId="77777777" w:rsidTr="0095444C">
        <w:trPr>
          <w:jc w:val="center"/>
        </w:trPr>
        <w:tc>
          <w:tcPr>
            <w:tcW w:w="1241" w:type="dxa"/>
            <w:vMerge/>
            <w:vAlign w:val="center"/>
          </w:tcPr>
          <w:p w14:paraId="035853DE" w14:textId="77777777" w:rsidR="0095444C" w:rsidRPr="001F3BED" w:rsidRDefault="0095444C" w:rsidP="001F3B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Times New Roman" w:hAnsi="Times New Roman" w:cs="Times New Roman"/>
                <w:color w:val="000000"/>
                <w:lang w:eastAsia="zh-CN"/>
              </w:rPr>
            </w:pPr>
          </w:p>
        </w:tc>
        <w:tc>
          <w:tcPr>
            <w:tcW w:w="1768" w:type="dxa"/>
            <w:vAlign w:val="center"/>
          </w:tcPr>
          <w:p w14:paraId="6E96124F" w14:textId="77777777" w:rsidR="0095444C" w:rsidRPr="001F3BED" w:rsidRDefault="0095444C" w:rsidP="001F3B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Times New Roman" w:hAnsi="Times New Roman" w:cs="Times New Roman"/>
                <w:color w:val="000000"/>
                <w:lang w:eastAsia="zh-CN"/>
              </w:rPr>
            </w:pPr>
            <w:r w:rsidRPr="001F3BED">
              <w:rPr>
                <w:rFonts w:ascii="Times New Roman" w:hAnsi="Times New Roman" w:cs="Times New Roman"/>
                <w:color w:val="000000"/>
                <w:lang w:eastAsia="zh-CN"/>
              </w:rPr>
              <w:t>ParkRunning2</w:t>
            </w:r>
          </w:p>
        </w:tc>
        <w:tc>
          <w:tcPr>
            <w:tcW w:w="1280" w:type="dxa"/>
            <w:vAlign w:val="center"/>
          </w:tcPr>
          <w:p w14:paraId="0E49566A" w14:textId="77777777" w:rsidR="0095444C" w:rsidRPr="0095444C" w:rsidRDefault="0095444C" w:rsidP="001F3B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Times New Roman" w:hAnsi="Times New Roman" w:cs="Times New Roman"/>
                <w:color w:val="000000"/>
                <w:lang w:eastAsia="zh-CN"/>
              </w:rPr>
            </w:pPr>
            <w:r w:rsidRPr="0095444C">
              <w:rPr>
                <w:rFonts w:ascii="Times New Roman" w:hAnsi="Times New Roman" w:cs="Times New Roman"/>
                <w:color w:val="000000"/>
                <w:lang w:eastAsia="zh-CN"/>
              </w:rPr>
              <w:t>-31.54%</w:t>
            </w:r>
          </w:p>
        </w:tc>
        <w:tc>
          <w:tcPr>
            <w:tcW w:w="1293" w:type="dxa"/>
            <w:vAlign w:val="center"/>
          </w:tcPr>
          <w:p w14:paraId="2E84E1C6" w14:textId="77777777" w:rsidR="0095444C" w:rsidRPr="0095444C" w:rsidRDefault="0095444C" w:rsidP="001F3B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Times New Roman" w:hAnsi="Times New Roman" w:cs="Times New Roman"/>
                <w:color w:val="000000"/>
                <w:lang w:eastAsia="zh-CN"/>
              </w:rPr>
            </w:pPr>
            <w:r w:rsidRPr="0095444C">
              <w:rPr>
                <w:rFonts w:ascii="Times New Roman" w:hAnsi="Times New Roman" w:cs="Times New Roman"/>
                <w:color w:val="000000"/>
                <w:lang w:eastAsia="zh-CN"/>
              </w:rPr>
              <w:t>-26.14%</w:t>
            </w:r>
          </w:p>
        </w:tc>
        <w:tc>
          <w:tcPr>
            <w:tcW w:w="1286" w:type="dxa"/>
            <w:vAlign w:val="center"/>
          </w:tcPr>
          <w:p w14:paraId="3AD6246C" w14:textId="77777777" w:rsidR="0095444C" w:rsidRPr="0095444C" w:rsidRDefault="0095444C" w:rsidP="001F3B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Times New Roman" w:hAnsi="Times New Roman" w:cs="Times New Roman"/>
                <w:color w:val="000000"/>
                <w:lang w:eastAsia="zh-CN"/>
              </w:rPr>
            </w:pPr>
            <w:r w:rsidRPr="0095444C">
              <w:rPr>
                <w:rFonts w:ascii="Times New Roman" w:hAnsi="Times New Roman" w:cs="Times New Roman"/>
                <w:color w:val="000000"/>
                <w:lang w:eastAsia="zh-CN"/>
              </w:rPr>
              <w:t>-29.23%</w:t>
            </w:r>
          </w:p>
        </w:tc>
        <w:tc>
          <w:tcPr>
            <w:tcW w:w="1241" w:type="dxa"/>
            <w:vAlign w:val="center"/>
          </w:tcPr>
          <w:p w14:paraId="4440259E" w14:textId="77777777" w:rsidR="0095444C" w:rsidRPr="0095444C" w:rsidRDefault="0095444C" w:rsidP="001F3B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Times New Roman" w:hAnsi="Times New Roman" w:cs="Times New Roman"/>
                <w:color w:val="000000"/>
                <w:lang w:eastAsia="zh-CN"/>
              </w:rPr>
            </w:pPr>
            <w:r w:rsidRPr="0095444C">
              <w:rPr>
                <w:rFonts w:ascii="Times New Roman" w:hAnsi="Times New Roman" w:cs="Times New Roman"/>
                <w:color w:val="000000"/>
                <w:lang w:eastAsia="zh-CN"/>
              </w:rPr>
              <w:t>1193%</w:t>
            </w:r>
          </w:p>
        </w:tc>
        <w:tc>
          <w:tcPr>
            <w:tcW w:w="1241" w:type="dxa"/>
            <w:vAlign w:val="center"/>
          </w:tcPr>
          <w:p w14:paraId="6BEFE4D4" w14:textId="3DE7468F" w:rsidR="0095444C" w:rsidRPr="0095444C" w:rsidRDefault="00A8140E" w:rsidP="001F3B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Times New Roman" w:hAnsi="Times New Roman" w:cs="Times New Roman"/>
                <w:color w:val="000000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lang w:eastAsia="zh-CN"/>
              </w:rPr>
              <w:t>1068</w:t>
            </w:r>
            <w:r w:rsidR="0095444C" w:rsidRPr="0095444C">
              <w:rPr>
                <w:rFonts w:ascii="Times New Roman" w:hAnsi="Times New Roman" w:cs="Times New Roman"/>
                <w:color w:val="000000"/>
                <w:lang w:eastAsia="zh-CN"/>
              </w:rPr>
              <w:t>%</w:t>
            </w:r>
          </w:p>
        </w:tc>
      </w:tr>
      <w:tr w:rsidR="0095444C" w:rsidRPr="00DE4C55" w14:paraId="49D25068" w14:textId="77777777" w:rsidTr="0095444C">
        <w:trPr>
          <w:jc w:val="center"/>
        </w:trPr>
        <w:tc>
          <w:tcPr>
            <w:tcW w:w="1241" w:type="dxa"/>
            <w:vMerge/>
            <w:vAlign w:val="center"/>
          </w:tcPr>
          <w:p w14:paraId="14C95C2A" w14:textId="77777777" w:rsidR="0095444C" w:rsidRPr="001F3BED" w:rsidRDefault="0095444C" w:rsidP="001F3B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Times New Roman" w:hAnsi="Times New Roman" w:cs="Times New Roman"/>
                <w:color w:val="000000"/>
                <w:lang w:eastAsia="zh-CN"/>
              </w:rPr>
            </w:pPr>
          </w:p>
        </w:tc>
        <w:tc>
          <w:tcPr>
            <w:tcW w:w="1768" w:type="dxa"/>
            <w:vAlign w:val="center"/>
          </w:tcPr>
          <w:p w14:paraId="0BE17839" w14:textId="77777777" w:rsidR="0095444C" w:rsidRPr="001F3BED" w:rsidRDefault="0095444C" w:rsidP="001F3B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Times New Roman" w:hAnsi="Times New Roman" w:cs="Times New Roman"/>
                <w:color w:val="000000"/>
                <w:lang w:eastAsia="zh-CN"/>
              </w:rPr>
            </w:pPr>
            <w:proofErr w:type="spellStart"/>
            <w:r w:rsidRPr="001F3BED">
              <w:rPr>
                <w:rFonts w:ascii="Times New Roman" w:hAnsi="Times New Roman" w:cs="Times New Roman"/>
                <w:color w:val="000000"/>
                <w:lang w:eastAsia="zh-CN"/>
              </w:rPr>
              <w:t>CampfireParty</w:t>
            </w:r>
            <w:proofErr w:type="spellEnd"/>
          </w:p>
        </w:tc>
        <w:tc>
          <w:tcPr>
            <w:tcW w:w="1280" w:type="dxa"/>
            <w:vAlign w:val="center"/>
          </w:tcPr>
          <w:p w14:paraId="63CDE8B0" w14:textId="77777777" w:rsidR="0095444C" w:rsidRPr="0095444C" w:rsidRDefault="0095444C" w:rsidP="001F3B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Times New Roman" w:hAnsi="Times New Roman" w:cs="Times New Roman"/>
                <w:color w:val="000000"/>
                <w:lang w:eastAsia="zh-CN"/>
              </w:rPr>
            </w:pPr>
            <w:r w:rsidRPr="0095444C">
              <w:rPr>
                <w:rFonts w:ascii="Times New Roman" w:hAnsi="Times New Roman" w:cs="Times New Roman"/>
                <w:color w:val="000000"/>
                <w:lang w:eastAsia="zh-CN"/>
              </w:rPr>
              <w:t>-37.90%</w:t>
            </w:r>
          </w:p>
        </w:tc>
        <w:tc>
          <w:tcPr>
            <w:tcW w:w="1293" w:type="dxa"/>
            <w:vAlign w:val="center"/>
          </w:tcPr>
          <w:p w14:paraId="6D649ACD" w14:textId="77777777" w:rsidR="0095444C" w:rsidRPr="0095444C" w:rsidRDefault="0095444C" w:rsidP="001F3B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Times New Roman" w:hAnsi="Times New Roman" w:cs="Times New Roman"/>
                <w:color w:val="000000"/>
                <w:lang w:eastAsia="zh-CN"/>
              </w:rPr>
            </w:pPr>
            <w:r w:rsidRPr="0095444C">
              <w:rPr>
                <w:rFonts w:ascii="Times New Roman" w:hAnsi="Times New Roman" w:cs="Times New Roman"/>
                <w:color w:val="000000"/>
                <w:lang w:eastAsia="zh-CN"/>
              </w:rPr>
              <w:t>-35.74%</w:t>
            </w:r>
          </w:p>
        </w:tc>
        <w:tc>
          <w:tcPr>
            <w:tcW w:w="1286" w:type="dxa"/>
            <w:vAlign w:val="center"/>
          </w:tcPr>
          <w:p w14:paraId="479395C5" w14:textId="77777777" w:rsidR="0095444C" w:rsidRPr="0095444C" w:rsidRDefault="0095444C" w:rsidP="001F3B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Times New Roman" w:hAnsi="Times New Roman" w:cs="Times New Roman"/>
                <w:color w:val="000000"/>
                <w:lang w:eastAsia="zh-CN"/>
              </w:rPr>
            </w:pPr>
            <w:r w:rsidRPr="0095444C">
              <w:rPr>
                <w:rFonts w:ascii="Times New Roman" w:hAnsi="Times New Roman" w:cs="Times New Roman"/>
                <w:color w:val="000000"/>
                <w:lang w:eastAsia="zh-CN"/>
              </w:rPr>
              <w:t>-56.57%</w:t>
            </w:r>
          </w:p>
        </w:tc>
        <w:tc>
          <w:tcPr>
            <w:tcW w:w="1241" w:type="dxa"/>
            <w:vAlign w:val="center"/>
          </w:tcPr>
          <w:p w14:paraId="03E5849B" w14:textId="77777777" w:rsidR="0095444C" w:rsidRPr="0095444C" w:rsidRDefault="0095444C" w:rsidP="001F3B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Times New Roman" w:hAnsi="Times New Roman" w:cs="Times New Roman"/>
                <w:color w:val="000000"/>
                <w:lang w:eastAsia="zh-CN"/>
              </w:rPr>
            </w:pPr>
            <w:r w:rsidRPr="0095444C">
              <w:rPr>
                <w:rFonts w:ascii="Times New Roman" w:hAnsi="Times New Roman" w:cs="Times New Roman"/>
                <w:color w:val="000000"/>
                <w:lang w:eastAsia="zh-CN"/>
              </w:rPr>
              <w:t>1888%</w:t>
            </w:r>
          </w:p>
        </w:tc>
        <w:tc>
          <w:tcPr>
            <w:tcW w:w="1241" w:type="dxa"/>
            <w:vAlign w:val="center"/>
          </w:tcPr>
          <w:p w14:paraId="171CE037" w14:textId="7AA4CC92" w:rsidR="0095444C" w:rsidRPr="0095444C" w:rsidRDefault="00A8140E" w:rsidP="001F3B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Times New Roman" w:hAnsi="Times New Roman" w:cs="Times New Roman"/>
                <w:color w:val="000000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lang w:eastAsia="zh-CN"/>
              </w:rPr>
              <w:t>765</w:t>
            </w:r>
            <w:r w:rsidR="0095444C" w:rsidRPr="0095444C">
              <w:rPr>
                <w:rFonts w:ascii="Times New Roman" w:hAnsi="Times New Roman" w:cs="Times New Roman"/>
                <w:color w:val="000000"/>
                <w:lang w:eastAsia="zh-CN"/>
              </w:rPr>
              <w:t>%</w:t>
            </w:r>
          </w:p>
        </w:tc>
      </w:tr>
      <w:tr w:rsidR="0095444C" w:rsidRPr="00DE4C55" w14:paraId="77A325D5" w14:textId="77777777" w:rsidTr="0095444C">
        <w:trPr>
          <w:jc w:val="center"/>
        </w:trPr>
        <w:tc>
          <w:tcPr>
            <w:tcW w:w="1241" w:type="dxa"/>
            <w:vMerge w:val="restart"/>
            <w:vAlign w:val="center"/>
          </w:tcPr>
          <w:p w14:paraId="246388FD" w14:textId="77777777" w:rsidR="0095444C" w:rsidRPr="001F3BED" w:rsidRDefault="0095444C" w:rsidP="001F3B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Times New Roman" w:hAnsi="Times New Roman" w:cs="Times New Roman"/>
                <w:color w:val="000000"/>
                <w:lang w:eastAsia="zh-CN"/>
              </w:rPr>
            </w:pPr>
            <w:r w:rsidRPr="001F3BED">
              <w:rPr>
                <w:rFonts w:ascii="Times New Roman" w:hAnsi="Times New Roman" w:cs="Times New Roman"/>
                <w:color w:val="000000"/>
                <w:lang w:eastAsia="zh-CN"/>
              </w:rPr>
              <w:t>Class B</w:t>
            </w:r>
          </w:p>
        </w:tc>
        <w:tc>
          <w:tcPr>
            <w:tcW w:w="1768" w:type="dxa"/>
            <w:vAlign w:val="center"/>
          </w:tcPr>
          <w:p w14:paraId="198B1845" w14:textId="77777777" w:rsidR="0095444C" w:rsidRPr="001F3BED" w:rsidRDefault="0095444C" w:rsidP="001F3B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Times New Roman" w:hAnsi="Times New Roman" w:cs="Times New Roman"/>
                <w:color w:val="000000"/>
                <w:lang w:eastAsia="zh-CN"/>
              </w:rPr>
            </w:pPr>
            <w:proofErr w:type="spellStart"/>
            <w:r w:rsidRPr="001F3BED">
              <w:rPr>
                <w:rFonts w:ascii="Times New Roman" w:hAnsi="Times New Roman" w:cs="Times New Roman"/>
                <w:color w:val="000000"/>
                <w:lang w:eastAsia="zh-CN"/>
              </w:rPr>
              <w:t>BQTerrace</w:t>
            </w:r>
            <w:proofErr w:type="spellEnd"/>
          </w:p>
        </w:tc>
        <w:tc>
          <w:tcPr>
            <w:tcW w:w="1280" w:type="dxa"/>
            <w:vAlign w:val="center"/>
          </w:tcPr>
          <w:p w14:paraId="082ED80D" w14:textId="77777777" w:rsidR="0095444C" w:rsidRPr="0095444C" w:rsidRDefault="0095444C" w:rsidP="001F3B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Times New Roman" w:hAnsi="Times New Roman" w:cs="Times New Roman"/>
                <w:color w:val="000000"/>
                <w:lang w:eastAsia="zh-CN"/>
              </w:rPr>
            </w:pPr>
            <w:r w:rsidRPr="0095444C">
              <w:rPr>
                <w:rFonts w:ascii="Times New Roman" w:hAnsi="Times New Roman" w:cs="Times New Roman"/>
                <w:color w:val="000000"/>
                <w:lang w:eastAsia="zh-CN"/>
              </w:rPr>
              <w:t>-30.37%</w:t>
            </w:r>
          </w:p>
        </w:tc>
        <w:tc>
          <w:tcPr>
            <w:tcW w:w="1293" w:type="dxa"/>
            <w:vAlign w:val="center"/>
          </w:tcPr>
          <w:p w14:paraId="08231B0E" w14:textId="77777777" w:rsidR="0095444C" w:rsidRPr="0095444C" w:rsidRDefault="0095444C" w:rsidP="001F3B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Times New Roman" w:hAnsi="Times New Roman" w:cs="Times New Roman"/>
                <w:color w:val="000000"/>
                <w:lang w:eastAsia="zh-CN"/>
              </w:rPr>
            </w:pPr>
            <w:r w:rsidRPr="0095444C">
              <w:rPr>
                <w:rFonts w:ascii="Times New Roman" w:hAnsi="Times New Roman" w:cs="Times New Roman"/>
                <w:color w:val="000000"/>
                <w:lang w:eastAsia="zh-CN"/>
              </w:rPr>
              <w:t>-50.58%</w:t>
            </w:r>
          </w:p>
        </w:tc>
        <w:tc>
          <w:tcPr>
            <w:tcW w:w="1286" w:type="dxa"/>
            <w:vAlign w:val="center"/>
          </w:tcPr>
          <w:p w14:paraId="45D1A1A1" w14:textId="77777777" w:rsidR="0095444C" w:rsidRPr="0095444C" w:rsidRDefault="0095444C" w:rsidP="001F3B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Times New Roman" w:hAnsi="Times New Roman" w:cs="Times New Roman"/>
                <w:color w:val="000000"/>
                <w:lang w:eastAsia="zh-CN"/>
              </w:rPr>
            </w:pPr>
            <w:r w:rsidRPr="0095444C">
              <w:rPr>
                <w:rFonts w:ascii="Times New Roman" w:hAnsi="Times New Roman" w:cs="Times New Roman"/>
                <w:color w:val="000000"/>
                <w:lang w:eastAsia="zh-CN"/>
              </w:rPr>
              <w:t>-61.19%</w:t>
            </w:r>
          </w:p>
        </w:tc>
        <w:tc>
          <w:tcPr>
            <w:tcW w:w="1241" w:type="dxa"/>
            <w:vAlign w:val="center"/>
          </w:tcPr>
          <w:p w14:paraId="16328A83" w14:textId="77777777" w:rsidR="0095444C" w:rsidRPr="0095444C" w:rsidRDefault="0095444C" w:rsidP="001F3B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Times New Roman" w:hAnsi="Times New Roman" w:cs="Times New Roman"/>
                <w:color w:val="000000"/>
                <w:lang w:eastAsia="zh-CN"/>
              </w:rPr>
            </w:pPr>
            <w:r w:rsidRPr="0095444C">
              <w:rPr>
                <w:rFonts w:ascii="Times New Roman" w:hAnsi="Times New Roman" w:cs="Times New Roman"/>
                <w:color w:val="000000"/>
                <w:lang w:eastAsia="zh-CN"/>
              </w:rPr>
              <w:t>759%</w:t>
            </w:r>
          </w:p>
        </w:tc>
        <w:tc>
          <w:tcPr>
            <w:tcW w:w="1241" w:type="dxa"/>
            <w:vAlign w:val="center"/>
          </w:tcPr>
          <w:p w14:paraId="2BF88215" w14:textId="62F33B48" w:rsidR="0095444C" w:rsidRPr="0095444C" w:rsidRDefault="00A8140E" w:rsidP="001F3B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Times New Roman" w:hAnsi="Times New Roman" w:cs="Times New Roman"/>
                <w:color w:val="000000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lang w:eastAsia="zh-CN"/>
              </w:rPr>
              <w:t>925</w:t>
            </w:r>
            <w:r w:rsidR="0095444C" w:rsidRPr="0095444C">
              <w:rPr>
                <w:rFonts w:ascii="Times New Roman" w:hAnsi="Times New Roman" w:cs="Times New Roman"/>
                <w:color w:val="000000"/>
                <w:lang w:eastAsia="zh-CN"/>
              </w:rPr>
              <w:t>%</w:t>
            </w:r>
          </w:p>
        </w:tc>
      </w:tr>
      <w:tr w:rsidR="0095444C" w:rsidRPr="00DE4C55" w14:paraId="77D6D9CE" w14:textId="77777777" w:rsidTr="0095444C">
        <w:trPr>
          <w:jc w:val="center"/>
        </w:trPr>
        <w:tc>
          <w:tcPr>
            <w:tcW w:w="1241" w:type="dxa"/>
            <w:vMerge/>
            <w:vAlign w:val="center"/>
          </w:tcPr>
          <w:p w14:paraId="48EF6426" w14:textId="77777777" w:rsidR="0095444C" w:rsidRPr="001F3BED" w:rsidRDefault="0095444C" w:rsidP="001F3B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Times New Roman" w:hAnsi="Times New Roman" w:cs="Times New Roman"/>
                <w:color w:val="000000"/>
                <w:lang w:eastAsia="zh-CN"/>
              </w:rPr>
            </w:pPr>
          </w:p>
        </w:tc>
        <w:tc>
          <w:tcPr>
            <w:tcW w:w="1768" w:type="dxa"/>
            <w:vAlign w:val="center"/>
          </w:tcPr>
          <w:p w14:paraId="22E1E4BE" w14:textId="77777777" w:rsidR="0095444C" w:rsidRPr="001F3BED" w:rsidRDefault="0095444C" w:rsidP="001F3B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Times New Roman" w:hAnsi="Times New Roman" w:cs="Times New Roman"/>
                <w:color w:val="000000"/>
                <w:lang w:eastAsia="zh-CN"/>
              </w:rPr>
            </w:pPr>
            <w:proofErr w:type="spellStart"/>
            <w:r w:rsidRPr="001F3BED">
              <w:rPr>
                <w:rFonts w:ascii="Times New Roman" w:hAnsi="Times New Roman" w:cs="Times New Roman"/>
                <w:color w:val="000000"/>
                <w:lang w:eastAsia="zh-CN"/>
              </w:rPr>
              <w:t>RitualDance</w:t>
            </w:r>
            <w:proofErr w:type="spellEnd"/>
          </w:p>
        </w:tc>
        <w:tc>
          <w:tcPr>
            <w:tcW w:w="1280" w:type="dxa"/>
            <w:vAlign w:val="center"/>
          </w:tcPr>
          <w:p w14:paraId="4F1105D2" w14:textId="77777777" w:rsidR="0095444C" w:rsidRPr="0095444C" w:rsidRDefault="0095444C" w:rsidP="001F3B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Times New Roman" w:hAnsi="Times New Roman" w:cs="Times New Roman"/>
                <w:color w:val="000000"/>
                <w:lang w:eastAsia="zh-CN"/>
              </w:rPr>
            </w:pPr>
            <w:r w:rsidRPr="0095444C">
              <w:rPr>
                <w:rFonts w:ascii="Times New Roman" w:hAnsi="Times New Roman" w:cs="Times New Roman"/>
                <w:color w:val="000000"/>
                <w:lang w:eastAsia="zh-CN"/>
              </w:rPr>
              <w:t>-27.66%</w:t>
            </w:r>
          </w:p>
        </w:tc>
        <w:tc>
          <w:tcPr>
            <w:tcW w:w="1293" w:type="dxa"/>
            <w:vAlign w:val="center"/>
          </w:tcPr>
          <w:p w14:paraId="5B1916FD" w14:textId="77777777" w:rsidR="0095444C" w:rsidRPr="0095444C" w:rsidRDefault="0095444C" w:rsidP="001F3B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Times New Roman" w:hAnsi="Times New Roman" w:cs="Times New Roman"/>
                <w:color w:val="000000"/>
                <w:lang w:eastAsia="zh-CN"/>
              </w:rPr>
            </w:pPr>
            <w:r w:rsidRPr="0095444C">
              <w:rPr>
                <w:rFonts w:ascii="Times New Roman" w:hAnsi="Times New Roman" w:cs="Times New Roman"/>
                <w:color w:val="000000"/>
                <w:lang w:eastAsia="zh-CN"/>
              </w:rPr>
              <w:t>-38.00%</w:t>
            </w:r>
          </w:p>
        </w:tc>
        <w:tc>
          <w:tcPr>
            <w:tcW w:w="1286" w:type="dxa"/>
            <w:vAlign w:val="center"/>
          </w:tcPr>
          <w:p w14:paraId="6C93CF9C" w14:textId="77777777" w:rsidR="0095444C" w:rsidRPr="0095444C" w:rsidRDefault="0095444C" w:rsidP="001F3B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Times New Roman" w:hAnsi="Times New Roman" w:cs="Times New Roman"/>
                <w:color w:val="000000"/>
                <w:lang w:eastAsia="zh-CN"/>
              </w:rPr>
            </w:pPr>
            <w:r w:rsidRPr="0095444C">
              <w:rPr>
                <w:rFonts w:ascii="Times New Roman" w:hAnsi="Times New Roman" w:cs="Times New Roman"/>
                <w:color w:val="000000"/>
                <w:lang w:eastAsia="zh-CN"/>
              </w:rPr>
              <w:t>-41.68%</w:t>
            </w:r>
          </w:p>
        </w:tc>
        <w:tc>
          <w:tcPr>
            <w:tcW w:w="1241" w:type="dxa"/>
            <w:vAlign w:val="center"/>
          </w:tcPr>
          <w:p w14:paraId="7D907C7E" w14:textId="77777777" w:rsidR="0095444C" w:rsidRPr="0095444C" w:rsidRDefault="0095444C" w:rsidP="001F3B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Times New Roman" w:hAnsi="Times New Roman" w:cs="Times New Roman"/>
                <w:color w:val="000000"/>
                <w:lang w:eastAsia="zh-CN"/>
              </w:rPr>
            </w:pPr>
            <w:r w:rsidRPr="0095444C">
              <w:rPr>
                <w:rFonts w:ascii="Times New Roman" w:hAnsi="Times New Roman" w:cs="Times New Roman"/>
                <w:color w:val="000000"/>
                <w:lang w:eastAsia="zh-CN"/>
              </w:rPr>
              <w:t>1692%</w:t>
            </w:r>
          </w:p>
        </w:tc>
        <w:tc>
          <w:tcPr>
            <w:tcW w:w="1241" w:type="dxa"/>
            <w:vAlign w:val="center"/>
          </w:tcPr>
          <w:p w14:paraId="2B04F279" w14:textId="1176A808" w:rsidR="0095444C" w:rsidRPr="0095444C" w:rsidRDefault="00A8140E" w:rsidP="001F3B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Times New Roman" w:hAnsi="Times New Roman" w:cs="Times New Roman"/>
                <w:color w:val="000000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lang w:eastAsia="zh-CN"/>
              </w:rPr>
              <w:t>907</w:t>
            </w:r>
            <w:r w:rsidR="0095444C" w:rsidRPr="0095444C">
              <w:rPr>
                <w:rFonts w:ascii="Times New Roman" w:hAnsi="Times New Roman" w:cs="Times New Roman"/>
                <w:color w:val="000000"/>
                <w:lang w:eastAsia="zh-CN"/>
              </w:rPr>
              <w:t>%</w:t>
            </w:r>
          </w:p>
        </w:tc>
      </w:tr>
      <w:tr w:rsidR="0095444C" w:rsidRPr="00DE4C55" w14:paraId="75679A94" w14:textId="77777777" w:rsidTr="0095444C">
        <w:trPr>
          <w:jc w:val="center"/>
        </w:trPr>
        <w:tc>
          <w:tcPr>
            <w:tcW w:w="1241" w:type="dxa"/>
            <w:vMerge/>
            <w:vAlign w:val="center"/>
          </w:tcPr>
          <w:p w14:paraId="086EA97A" w14:textId="77777777" w:rsidR="0095444C" w:rsidRPr="001F3BED" w:rsidRDefault="0095444C" w:rsidP="001F3B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Times New Roman" w:hAnsi="Times New Roman" w:cs="Times New Roman"/>
                <w:color w:val="000000"/>
                <w:lang w:eastAsia="zh-CN"/>
              </w:rPr>
            </w:pPr>
          </w:p>
        </w:tc>
        <w:tc>
          <w:tcPr>
            <w:tcW w:w="1768" w:type="dxa"/>
            <w:vAlign w:val="center"/>
          </w:tcPr>
          <w:p w14:paraId="186867B1" w14:textId="77777777" w:rsidR="0095444C" w:rsidRPr="001F3BED" w:rsidRDefault="0095444C" w:rsidP="001F3B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Times New Roman" w:hAnsi="Times New Roman" w:cs="Times New Roman"/>
                <w:color w:val="000000"/>
                <w:lang w:eastAsia="zh-CN"/>
              </w:rPr>
            </w:pPr>
            <w:proofErr w:type="spellStart"/>
            <w:r w:rsidRPr="001F3BED">
              <w:rPr>
                <w:rFonts w:ascii="Times New Roman" w:hAnsi="Times New Roman" w:cs="Times New Roman"/>
                <w:color w:val="000000"/>
                <w:lang w:eastAsia="zh-CN"/>
              </w:rPr>
              <w:t>Timelapse</w:t>
            </w:r>
            <w:proofErr w:type="spellEnd"/>
          </w:p>
        </w:tc>
        <w:tc>
          <w:tcPr>
            <w:tcW w:w="1280" w:type="dxa"/>
            <w:vAlign w:val="center"/>
          </w:tcPr>
          <w:p w14:paraId="785EB7E1" w14:textId="77777777" w:rsidR="0095444C" w:rsidRPr="0095444C" w:rsidRDefault="0095444C" w:rsidP="001F3B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Times New Roman" w:hAnsi="Times New Roman" w:cs="Times New Roman"/>
                <w:color w:val="000000"/>
                <w:lang w:eastAsia="zh-CN"/>
              </w:rPr>
            </w:pPr>
            <w:r w:rsidRPr="0095444C">
              <w:rPr>
                <w:rFonts w:ascii="Times New Roman" w:hAnsi="Times New Roman" w:cs="Times New Roman"/>
                <w:color w:val="000000"/>
                <w:lang w:eastAsia="zh-CN"/>
              </w:rPr>
              <w:t>-26.70%</w:t>
            </w:r>
          </w:p>
        </w:tc>
        <w:tc>
          <w:tcPr>
            <w:tcW w:w="1293" w:type="dxa"/>
            <w:vAlign w:val="center"/>
          </w:tcPr>
          <w:p w14:paraId="64C136FC" w14:textId="77777777" w:rsidR="0095444C" w:rsidRPr="0095444C" w:rsidRDefault="0095444C" w:rsidP="001F3B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Times New Roman" w:hAnsi="Times New Roman" w:cs="Times New Roman"/>
                <w:color w:val="000000"/>
                <w:lang w:eastAsia="zh-CN"/>
              </w:rPr>
            </w:pPr>
            <w:r w:rsidRPr="0095444C">
              <w:rPr>
                <w:rFonts w:ascii="Times New Roman" w:hAnsi="Times New Roman" w:cs="Times New Roman"/>
                <w:color w:val="000000"/>
                <w:lang w:eastAsia="zh-CN"/>
              </w:rPr>
              <w:t>-61.40%</w:t>
            </w:r>
          </w:p>
        </w:tc>
        <w:tc>
          <w:tcPr>
            <w:tcW w:w="1286" w:type="dxa"/>
            <w:vAlign w:val="center"/>
          </w:tcPr>
          <w:p w14:paraId="63675250" w14:textId="77777777" w:rsidR="0095444C" w:rsidRPr="0095444C" w:rsidRDefault="0095444C" w:rsidP="001F3B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Times New Roman" w:hAnsi="Times New Roman" w:cs="Times New Roman"/>
                <w:color w:val="000000"/>
                <w:lang w:eastAsia="zh-CN"/>
              </w:rPr>
            </w:pPr>
            <w:r w:rsidRPr="0095444C">
              <w:rPr>
                <w:rFonts w:ascii="Times New Roman" w:hAnsi="Times New Roman" w:cs="Times New Roman"/>
                <w:color w:val="000000"/>
                <w:lang w:eastAsia="zh-CN"/>
              </w:rPr>
              <w:t>-67.03%</w:t>
            </w:r>
          </w:p>
        </w:tc>
        <w:tc>
          <w:tcPr>
            <w:tcW w:w="1241" w:type="dxa"/>
            <w:vAlign w:val="center"/>
          </w:tcPr>
          <w:p w14:paraId="0DCDAF11" w14:textId="77777777" w:rsidR="0095444C" w:rsidRPr="0095444C" w:rsidRDefault="0095444C" w:rsidP="001F3B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Times New Roman" w:hAnsi="Times New Roman" w:cs="Times New Roman"/>
                <w:color w:val="000000"/>
                <w:lang w:eastAsia="zh-CN"/>
              </w:rPr>
            </w:pPr>
            <w:r w:rsidRPr="0095444C">
              <w:rPr>
                <w:rFonts w:ascii="Times New Roman" w:hAnsi="Times New Roman" w:cs="Times New Roman"/>
                <w:color w:val="000000"/>
                <w:lang w:eastAsia="zh-CN"/>
              </w:rPr>
              <w:t>720%</w:t>
            </w:r>
          </w:p>
        </w:tc>
        <w:tc>
          <w:tcPr>
            <w:tcW w:w="1241" w:type="dxa"/>
            <w:vAlign w:val="center"/>
          </w:tcPr>
          <w:p w14:paraId="26C1D726" w14:textId="53DFFC5C" w:rsidR="0095444C" w:rsidRPr="0095444C" w:rsidRDefault="00A8140E" w:rsidP="001F3B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Times New Roman" w:hAnsi="Times New Roman" w:cs="Times New Roman"/>
                <w:color w:val="000000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lang w:eastAsia="zh-CN"/>
              </w:rPr>
              <w:t>939</w:t>
            </w:r>
            <w:r w:rsidR="0095444C" w:rsidRPr="0095444C">
              <w:rPr>
                <w:rFonts w:ascii="Times New Roman" w:hAnsi="Times New Roman" w:cs="Times New Roman"/>
                <w:color w:val="000000"/>
                <w:lang w:eastAsia="zh-CN"/>
              </w:rPr>
              <w:t>%</w:t>
            </w:r>
          </w:p>
        </w:tc>
      </w:tr>
      <w:tr w:rsidR="0095444C" w:rsidRPr="00DE4C55" w14:paraId="4BDB04E6" w14:textId="77777777" w:rsidTr="0095444C">
        <w:trPr>
          <w:jc w:val="center"/>
        </w:trPr>
        <w:tc>
          <w:tcPr>
            <w:tcW w:w="1241" w:type="dxa"/>
            <w:vMerge/>
            <w:vAlign w:val="center"/>
          </w:tcPr>
          <w:p w14:paraId="22A20E70" w14:textId="77777777" w:rsidR="0095444C" w:rsidRPr="001F3BED" w:rsidRDefault="0095444C" w:rsidP="001F3B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Times New Roman" w:hAnsi="Times New Roman" w:cs="Times New Roman"/>
                <w:color w:val="000000"/>
                <w:lang w:eastAsia="zh-CN"/>
              </w:rPr>
            </w:pPr>
          </w:p>
        </w:tc>
        <w:tc>
          <w:tcPr>
            <w:tcW w:w="1768" w:type="dxa"/>
            <w:vAlign w:val="center"/>
          </w:tcPr>
          <w:p w14:paraId="3E109D1A" w14:textId="77777777" w:rsidR="0095444C" w:rsidRPr="001F3BED" w:rsidRDefault="0095444C" w:rsidP="001F3B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Times New Roman" w:hAnsi="Times New Roman" w:cs="Times New Roman"/>
                <w:color w:val="000000"/>
                <w:lang w:eastAsia="zh-CN"/>
              </w:rPr>
            </w:pPr>
            <w:proofErr w:type="spellStart"/>
            <w:r w:rsidRPr="001F3BED">
              <w:rPr>
                <w:rFonts w:ascii="Times New Roman" w:hAnsi="Times New Roman" w:cs="Times New Roman"/>
                <w:color w:val="000000"/>
                <w:lang w:eastAsia="zh-CN"/>
              </w:rPr>
              <w:t>BasketballDrive</w:t>
            </w:r>
            <w:proofErr w:type="spellEnd"/>
          </w:p>
        </w:tc>
        <w:tc>
          <w:tcPr>
            <w:tcW w:w="1280" w:type="dxa"/>
            <w:vAlign w:val="center"/>
          </w:tcPr>
          <w:p w14:paraId="1E67D40D" w14:textId="77777777" w:rsidR="0095444C" w:rsidRPr="0095444C" w:rsidRDefault="0095444C" w:rsidP="001F3B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Times New Roman" w:hAnsi="Times New Roman" w:cs="Times New Roman"/>
                <w:color w:val="000000"/>
                <w:lang w:eastAsia="zh-CN"/>
              </w:rPr>
            </w:pPr>
            <w:r w:rsidRPr="0095444C">
              <w:rPr>
                <w:rFonts w:ascii="Times New Roman" w:hAnsi="Times New Roman" w:cs="Times New Roman"/>
                <w:color w:val="000000"/>
                <w:lang w:eastAsia="zh-CN"/>
              </w:rPr>
              <w:t>-32.04%</w:t>
            </w:r>
          </w:p>
        </w:tc>
        <w:tc>
          <w:tcPr>
            <w:tcW w:w="1293" w:type="dxa"/>
            <w:vAlign w:val="center"/>
          </w:tcPr>
          <w:p w14:paraId="103EB5E4" w14:textId="77777777" w:rsidR="0095444C" w:rsidRPr="0095444C" w:rsidRDefault="0095444C" w:rsidP="001F3B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Times New Roman" w:hAnsi="Times New Roman" w:cs="Times New Roman"/>
                <w:color w:val="000000"/>
                <w:lang w:eastAsia="zh-CN"/>
              </w:rPr>
            </w:pPr>
            <w:r w:rsidRPr="0095444C">
              <w:rPr>
                <w:rFonts w:ascii="Times New Roman" w:hAnsi="Times New Roman" w:cs="Times New Roman"/>
                <w:color w:val="000000"/>
                <w:lang w:eastAsia="zh-CN"/>
              </w:rPr>
              <w:t>-46.87%</w:t>
            </w:r>
          </w:p>
        </w:tc>
        <w:tc>
          <w:tcPr>
            <w:tcW w:w="1286" w:type="dxa"/>
            <w:vAlign w:val="center"/>
          </w:tcPr>
          <w:p w14:paraId="50D4A406" w14:textId="77777777" w:rsidR="0095444C" w:rsidRPr="0095444C" w:rsidRDefault="0095444C" w:rsidP="001F3B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Times New Roman" w:hAnsi="Times New Roman" w:cs="Times New Roman"/>
                <w:color w:val="000000"/>
                <w:lang w:eastAsia="zh-CN"/>
              </w:rPr>
            </w:pPr>
            <w:r w:rsidRPr="0095444C">
              <w:rPr>
                <w:rFonts w:ascii="Times New Roman" w:hAnsi="Times New Roman" w:cs="Times New Roman"/>
                <w:color w:val="000000"/>
                <w:lang w:eastAsia="zh-CN"/>
              </w:rPr>
              <w:t>-43.39%</w:t>
            </w:r>
          </w:p>
        </w:tc>
        <w:tc>
          <w:tcPr>
            <w:tcW w:w="1241" w:type="dxa"/>
            <w:vAlign w:val="center"/>
          </w:tcPr>
          <w:p w14:paraId="08A55CDD" w14:textId="77777777" w:rsidR="0095444C" w:rsidRPr="0095444C" w:rsidRDefault="0095444C" w:rsidP="001F3B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Times New Roman" w:hAnsi="Times New Roman" w:cs="Times New Roman"/>
                <w:color w:val="000000"/>
                <w:lang w:eastAsia="zh-CN"/>
              </w:rPr>
            </w:pPr>
            <w:r w:rsidRPr="0095444C">
              <w:rPr>
                <w:rFonts w:ascii="Times New Roman" w:hAnsi="Times New Roman" w:cs="Times New Roman"/>
                <w:color w:val="000000"/>
                <w:lang w:eastAsia="zh-CN"/>
              </w:rPr>
              <w:t>1468%</w:t>
            </w:r>
          </w:p>
        </w:tc>
        <w:tc>
          <w:tcPr>
            <w:tcW w:w="1241" w:type="dxa"/>
            <w:vAlign w:val="center"/>
          </w:tcPr>
          <w:p w14:paraId="4AE8463A" w14:textId="58A3CCCC" w:rsidR="0095444C" w:rsidRPr="0095444C" w:rsidRDefault="00A8140E" w:rsidP="001F3B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Times New Roman" w:hAnsi="Times New Roman" w:cs="Times New Roman"/>
                <w:color w:val="000000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lang w:eastAsia="zh-CN"/>
              </w:rPr>
              <w:t>996</w:t>
            </w:r>
            <w:r w:rsidR="0095444C" w:rsidRPr="0095444C">
              <w:rPr>
                <w:rFonts w:ascii="Times New Roman" w:hAnsi="Times New Roman" w:cs="Times New Roman"/>
                <w:color w:val="000000"/>
                <w:lang w:eastAsia="zh-CN"/>
              </w:rPr>
              <w:t>%</w:t>
            </w:r>
          </w:p>
        </w:tc>
      </w:tr>
      <w:tr w:rsidR="0095444C" w:rsidRPr="00DE4C55" w14:paraId="5ED9667B" w14:textId="77777777" w:rsidTr="0095444C">
        <w:trPr>
          <w:jc w:val="center"/>
        </w:trPr>
        <w:tc>
          <w:tcPr>
            <w:tcW w:w="1241" w:type="dxa"/>
            <w:vMerge/>
            <w:vAlign w:val="center"/>
          </w:tcPr>
          <w:p w14:paraId="2C57BFA0" w14:textId="77777777" w:rsidR="0095444C" w:rsidRPr="001F3BED" w:rsidRDefault="0095444C" w:rsidP="001F3B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Times New Roman" w:hAnsi="Times New Roman" w:cs="Times New Roman"/>
                <w:color w:val="000000"/>
                <w:lang w:eastAsia="zh-CN"/>
              </w:rPr>
            </w:pPr>
          </w:p>
        </w:tc>
        <w:tc>
          <w:tcPr>
            <w:tcW w:w="1768" w:type="dxa"/>
            <w:vAlign w:val="center"/>
          </w:tcPr>
          <w:p w14:paraId="3D5F2F52" w14:textId="77777777" w:rsidR="0095444C" w:rsidRPr="001F3BED" w:rsidRDefault="0095444C" w:rsidP="001F3B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Times New Roman" w:hAnsi="Times New Roman" w:cs="Times New Roman"/>
                <w:color w:val="000000"/>
                <w:lang w:eastAsia="zh-CN"/>
              </w:rPr>
            </w:pPr>
            <w:r w:rsidRPr="001F3BED">
              <w:rPr>
                <w:rFonts w:ascii="Times New Roman" w:hAnsi="Times New Roman" w:cs="Times New Roman"/>
                <w:color w:val="000000"/>
                <w:lang w:eastAsia="zh-CN"/>
              </w:rPr>
              <w:t>Cactus</w:t>
            </w:r>
          </w:p>
        </w:tc>
        <w:tc>
          <w:tcPr>
            <w:tcW w:w="1280" w:type="dxa"/>
            <w:vAlign w:val="center"/>
          </w:tcPr>
          <w:p w14:paraId="07A74099" w14:textId="77777777" w:rsidR="0095444C" w:rsidRPr="0095444C" w:rsidRDefault="0095444C" w:rsidP="001F3B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Times New Roman" w:hAnsi="Times New Roman" w:cs="Times New Roman"/>
                <w:color w:val="000000"/>
                <w:lang w:eastAsia="zh-CN"/>
              </w:rPr>
            </w:pPr>
            <w:r w:rsidRPr="0095444C">
              <w:rPr>
                <w:rFonts w:ascii="Times New Roman" w:hAnsi="Times New Roman" w:cs="Times New Roman"/>
                <w:color w:val="000000"/>
                <w:lang w:eastAsia="zh-CN"/>
              </w:rPr>
              <w:t>-35.87%</w:t>
            </w:r>
          </w:p>
        </w:tc>
        <w:tc>
          <w:tcPr>
            <w:tcW w:w="1293" w:type="dxa"/>
            <w:vAlign w:val="center"/>
          </w:tcPr>
          <w:p w14:paraId="3665DEF6" w14:textId="77777777" w:rsidR="0095444C" w:rsidRPr="0095444C" w:rsidRDefault="0095444C" w:rsidP="001F3B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Times New Roman" w:hAnsi="Times New Roman" w:cs="Times New Roman"/>
                <w:color w:val="000000"/>
                <w:lang w:eastAsia="zh-CN"/>
              </w:rPr>
            </w:pPr>
            <w:r w:rsidRPr="0095444C">
              <w:rPr>
                <w:rFonts w:ascii="Times New Roman" w:hAnsi="Times New Roman" w:cs="Times New Roman"/>
                <w:color w:val="000000"/>
                <w:lang w:eastAsia="zh-CN"/>
              </w:rPr>
              <w:t>-49.10%</w:t>
            </w:r>
          </w:p>
        </w:tc>
        <w:tc>
          <w:tcPr>
            <w:tcW w:w="1286" w:type="dxa"/>
            <w:vAlign w:val="center"/>
          </w:tcPr>
          <w:p w14:paraId="7D2751BD" w14:textId="77777777" w:rsidR="0095444C" w:rsidRPr="0095444C" w:rsidRDefault="0095444C" w:rsidP="001F3B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Times New Roman" w:hAnsi="Times New Roman" w:cs="Times New Roman"/>
                <w:color w:val="000000"/>
                <w:lang w:eastAsia="zh-CN"/>
              </w:rPr>
            </w:pPr>
            <w:r w:rsidRPr="0095444C">
              <w:rPr>
                <w:rFonts w:ascii="Times New Roman" w:hAnsi="Times New Roman" w:cs="Times New Roman"/>
                <w:color w:val="000000"/>
                <w:lang w:eastAsia="zh-CN"/>
              </w:rPr>
              <w:t>-45.11%</w:t>
            </w:r>
          </w:p>
        </w:tc>
        <w:tc>
          <w:tcPr>
            <w:tcW w:w="1241" w:type="dxa"/>
            <w:vAlign w:val="center"/>
          </w:tcPr>
          <w:p w14:paraId="6877BFB6" w14:textId="77777777" w:rsidR="0095444C" w:rsidRPr="0095444C" w:rsidRDefault="0095444C" w:rsidP="001F3B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Times New Roman" w:hAnsi="Times New Roman" w:cs="Times New Roman"/>
                <w:color w:val="000000"/>
                <w:lang w:eastAsia="zh-CN"/>
              </w:rPr>
            </w:pPr>
            <w:r w:rsidRPr="0095444C">
              <w:rPr>
                <w:rFonts w:ascii="Times New Roman" w:hAnsi="Times New Roman" w:cs="Times New Roman"/>
                <w:color w:val="000000"/>
                <w:lang w:eastAsia="zh-CN"/>
              </w:rPr>
              <w:t>1140%</w:t>
            </w:r>
          </w:p>
        </w:tc>
        <w:tc>
          <w:tcPr>
            <w:tcW w:w="1241" w:type="dxa"/>
            <w:vAlign w:val="center"/>
          </w:tcPr>
          <w:p w14:paraId="5502934A" w14:textId="62EA059D" w:rsidR="0095444C" w:rsidRPr="0095444C" w:rsidRDefault="00A8140E" w:rsidP="001F3B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Times New Roman" w:hAnsi="Times New Roman" w:cs="Times New Roman"/>
                <w:color w:val="000000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lang w:eastAsia="zh-CN"/>
              </w:rPr>
              <w:t>1010</w:t>
            </w:r>
            <w:r w:rsidR="0095444C" w:rsidRPr="0095444C">
              <w:rPr>
                <w:rFonts w:ascii="Times New Roman" w:hAnsi="Times New Roman" w:cs="Times New Roman"/>
                <w:color w:val="000000"/>
                <w:lang w:eastAsia="zh-CN"/>
              </w:rPr>
              <w:t>%</w:t>
            </w:r>
          </w:p>
        </w:tc>
      </w:tr>
      <w:tr w:rsidR="00E455DC" w:rsidRPr="00DE4C55" w14:paraId="768E6F99" w14:textId="77777777" w:rsidTr="00D069C3">
        <w:trPr>
          <w:jc w:val="center"/>
        </w:trPr>
        <w:tc>
          <w:tcPr>
            <w:tcW w:w="3009" w:type="dxa"/>
            <w:gridSpan w:val="2"/>
            <w:vAlign w:val="center"/>
          </w:tcPr>
          <w:p w14:paraId="553D6C67" w14:textId="77777777" w:rsidR="00E455DC" w:rsidRPr="001F3BED" w:rsidRDefault="00E455DC" w:rsidP="00E455D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Times New Roman" w:hAnsi="Times New Roman" w:cs="Times New Roman"/>
                <w:color w:val="000000"/>
                <w:lang w:eastAsia="zh-CN"/>
              </w:rPr>
            </w:pPr>
            <w:r w:rsidRPr="001F3BED">
              <w:rPr>
                <w:rFonts w:ascii="Times New Roman" w:hAnsi="Times New Roman" w:cs="Times New Roman"/>
                <w:color w:val="000000"/>
                <w:lang w:eastAsia="zh-CN"/>
              </w:rPr>
              <w:lastRenderedPageBreak/>
              <w:t>Average</w:t>
            </w:r>
          </w:p>
        </w:tc>
        <w:tc>
          <w:tcPr>
            <w:tcW w:w="1280" w:type="dxa"/>
          </w:tcPr>
          <w:p w14:paraId="30747E97" w14:textId="597821EF" w:rsidR="00E455DC" w:rsidRPr="00DE4C55" w:rsidRDefault="00E455DC" w:rsidP="00E455D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Times New Roman" w:hAnsi="Times New Roman" w:cs="Times New Roman"/>
                <w:color w:val="000000"/>
                <w:lang w:eastAsia="zh-CN"/>
              </w:rPr>
            </w:pPr>
            <w:r w:rsidRPr="0044367B">
              <w:rPr>
                <w:rFonts w:ascii="Times New Roman" w:hAnsi="Times New Roman" w:cs="Times New Roman"/>
                <w:color w:val="000000"/>
                <w:lang w:eastAsia="zh-CN"/>
              </w:rPr>
              <w:t>-34.23%</w:t>
            </w:r>
          </w:p>
        </w:tc>
        <w:tc>
          <w:tcPr>
            <w:tcW w:w="1293" w:type="dxa"/>
          </w:tcPr>
          <w:p w14:paraId="0029322A" w14:textId="70BAB6F2" w:rsidR="00E455DC" w:rsidRPr="00DE4C55" w:rsidRDefault="00E455DC" w:rsidP="00E455D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Times New Roman" w:hAnsi="Times New Roman" w:cs="Times New Roman"/>
                <w:color w:val="000000"/>
                <w:lang w:eastAsia="zh-CN"/>
              </w:rPr>
            </w:pPr>
            <w:r w:rsidRPr="0044367B">
              <w:rPr>
                <w:rFonts w:ascii="Times New Roman" w:hAnsi="Times New Roman" w:cs="Times New Roman"/>
                <w:color w:val="000000"/>
                <w:lang w:eastAsia="zh-CN"/>
              </w:rPr>
              <w:t>-46.20%</w:t>
            </w:r>
          </w:p>
        </w:tc>
        <w:tc>
          <w:tcPr>
            <w:tcW w:w="1286" w:type="dxa"/>
          </w:tcPr>
          <w:p w14:paraId="4776176D" w14:textId="46095C0C" w:rsidR="00E455DC" w:rsidRPr="00DE4C55" w:rsidRDefault="00E455DC" w:rsidP="00E455D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Times New Roman" w:hAnsi="Times New Roman" w:cs="Times New Roman"/>
                <w:color w:val="000000"/>
                <w:lang w:eastAsia="zh-CN"/>
              </w:rPr>
            </w:pPr>
            <w:r w:rsidRPr="0044367B">
              <w:rPr>
                <w:rFonts w:ascii="Times New Roman" w:hAnsi="Times New Roman" w:cs="Times New Roman"/>
                <w:color w:val="000000"/>
                <w:lang w:eastAsia="zh-CN"/>
              </w:rPr>
              <w:t>-47.71%</w:t>
            </w:r>
          </w:p>
        </w:tc>
        <w:tc>
          <w:tcPr>
            <w:tcW w:w="1241" w:type="dxa"/>
            <w:vAlign w:val="center"/>
          </w:tcPr>
          <w:p w14:paraId="186D83D9" w14:textId="2CC8D00D" w:rsidR="00E455DC" w:rsidRPr="001F3BED" w:rsidRDefault="00E455DC" w:rsidP="00E455D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Times New Roman" w:hAnsi="Times New Roman" w:cs="Times New Roman"/>
                <w:color w:val="000000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lang w:eastAsia="zh-CN"/>
              </w:rPr>
              <w:t>1091%</w:t>
            </w:r>
          </w:p>
        </w:tc>
        <w:tc>
          <w:tcPr>
            <w:tcW w:w="1241" w:type="dxa"/>
            <w:vAlign w:val="center"/>
          </w:tcPr>
          <w:p w14:paraId="3C67D620" w14:textId="79EC6E6A" w:rsidR="00E455DC" w:rsidRPr="001F3BED" w:rsidRDefault="00A8140E" w:rsidP="00E455D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Times New Roman" w:hAnsi="Times New Roman" w:cs="Times New Roman"/>
                <w:color w:val="000000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lang w:eastAsia="zh-CN"/>
              </w:rPr>
              <w:t>971</w:t>
            </w:r>
            <w:r w:rsidR="00E455DC">
              <w:rPr>
                <w:rFonts w:ascii="Times New Roman" w:hAnsi="Times New Roman" w:cs="Times New Roman"/>
                <w:color w:val="000000"/>
                <w:lang w:eastAsia="zh-CN"/>
              </w:rPr>
              <w:t>%</w:t>
            </w:r>
          </w:p>
        </w:tc>
      </w:tr>
    </w:tbl>
    <w:p w14:paraId="5C678298" w14:textId="5A6CEFB8" w:rsidR="00F8368B" w:rsidRDefault="000E12E9" w:rsidP="00F8368B">
      <w:pPr>
        <w:pStyle w:val="Heading2"/>
        <w:rPr>
          <w:lang w:eastAsia="ko-KR"/>
        </w:rPr>
      </w:pPr>
      <w:r>
        <w:rPr>
          <w:lang w:eastAsia="ko-KR"/>
        </w:rPr>
        <w:t>Comparison</w:t>
      </w:r>
      <w:r w:rsidR="009D5EED">
        <w:rPr>
          <w:lang w:eastAsia="ko-KR"/>
        </w:rPr>
        <w:t xml:space="preserve"> with the JEM-based SDR anchors</w:t>
      </w:r>
    </w:p>
    <w:p w14:paraId="20354E12" w14:textId="4829100B" w:rsidR="00C557BD" w:rsidRPr="00C557BD" w:rsidRDefault="00C557BD" w:rsidP="00C557BD">
      <w:pPr>
        <w:shd w:val="clear" w:color="auto" w:fill="FFFFFF"/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spacing w:before="0"/>
        <w:jc w:val="both"/>
        <w:textAlignment w:val="auto"/>
        <w:rPr>
          <w:lang w:eastAsia="ko-KR"/>
        </w:rPr>
      </w:pPr>
      <w:r>
        <w:rPr>
          <w:lang w:eastAsia="ko-KR"/>
        </w:rPr>
        <w:fldChar w:fldCharType="begin"/>
      </w:r>
      <w:r>
        <w:rPr>
          <w:lang w:eastAsia="ko-KR"/>
        </w:rPr>
        <w:instrText xml:space="preserve"> REF _Ref486582058 \h  \* MERGEFORMAT </w:instrText>
      </w:r>
      <w:r>
        <w:rPr>
          <w:lang w:eastAsia="ko-KR"/>
        </w:rPr>
      </w:r>
      <w:r>
        <w:rPr>
          <w:lang w:eastAsia="ko-KR"/>
        </w:rPr>
        <w:fldChar w:fldCharType="separate"/>
      </w:r>
      <w:r>
        <w:rPr>
          <w:lang w:eastAsia="ko-KR"/>
        </w:rPr>
        <w:t>Table 2</w:t>
      </w:r>
      <w:r>
        <w:rPr>
          <w:lang w:eastAsia="ko-KR"/>
        </w:rPr>
        <w:fldChar w:fldCharType="end"/>
      </w:r>
      <w:r>
        <w:rPr>
          <w:lang w:eastAsia="ko-KR"/>
        </w:rPr>
        <w:t xml:space="preserve"> shows the BD-rate and complexity performance of the proposed solution compared to the JEM-based SDR anchors. As shown in </w:t>
      </w:r>
      <w:r>
        <w:rPr>
          <w:lang w:eastAsia="ko-KR"/>
        </w:rPr>
        <w:fldChar w:fldCharType="begin"/>
      </w:r>
      <w:r>
        <w:rPr>
          <w:lang w:eastAsia="ko-KR"/>
        </w:rPr>
        <w:instrText xml:space="preserve"> REF _Ref486582058 \h  \* MERGEFORMAT </w:instrText>
      </w:r>
      <w:r>
        <w:rPr>
          <w:lang w:eastAsia="ko-KR"/>
        </w:rPr>
      </w:r>
      <w:r>
        <w:rPr>
          <w:lang w:eastAsia="ko-KR"/>
        </w:rPr>
        <w:fldChar w:fldCharType="separate"/>
      </w:r>
      <w:r>
        <w:rPr>
          <w:lang w:eastAsia="ko-KR"/>
        </w:rPr>
        <w:t>Table 2</w:t>
      </w:r>
      <w:r>
        <w:rPr>
          <w:lang w:eastAsia="ko-KR"/>
        </w:rPr>
        <w:fldChar w:fldCharType="end"/>
      </w:r>
      <w:r>
        <w:rPr>
          <w:lang w:eastAsia="ko-KR"/>
        </w:rPr>
        <w:t xml:space="preserve">, the proposed solution can effectively reduce the complexity of the current JEM by providing 8% and </w:t>
      </w:r>
      <w:r w:rsidR="00F47E7C">
        <w:rPr>
          <w:lang w:eastAsia="ko-KR"/>
        </w:rPr>
        <w:t>25</w:t>
      </w:r>
      <w:r>
        <w:rPr>
          <w:lang w:eastAsia="ko-KR"/>
        </w:rPr>
        <w:t xml:space="preserve">% reductions for the encoding and decoding time, respectively. </w:t>
      </w:r>
      <w:r w:rsidR="00E26C96">
        <w:rPr>
          <w:lang w:eastAsia="ko-KR"/>
        </w:rPr>
        <w:t xml:space="preserve">The </w:t>
      </w:r>
      <w:r w:rsidR="00F94A2A">
        <w:rPr>
          <w:lang w:eastAsia="ko-KR"/>
        </w:rPr>
        <w:t>maximum reduction of the decoding time can reach 40%</w:t>
      </w:r>
      <w:r w:rsidR="00E26C96">
        <w:rPr>
          <w:lang w:eastAsia="ko-KR"/>
        </w:rPr>
        <w:t xml:space="preserve"> (sequence </w:t>
      </w:r>
      <w:proofErr w:type="spellStart"/>
      <w:r w:rsidR="00E26C96">
        <w:rPr>
          <w:i/>
          <w:lang w:eastAsia="ko-KR"/>
        </w:rPr>
        <w:t>Timelapse</w:t>
      </w:r>
      <w:proofErr w:type="spellEnd"/>
      <w:r w:rsidR="00E26C96">
        <w:rPr>
          <w:lang w:eastAsia="ko-KR"/>
        </w:rPr>
        <w:t>)</w:t>
      </w:r>
      <w:r w:rsidR="00F94A2A">
        <w:rPr>
          <w:lang w:eastAsia="ko-KR"/>
        </w:rPr>
        <w:t>. When it comes to the compression performance, the proposed solution has a minor impact on the overall BD-rate with an average 0.14% BD-rate increase.</w:t>
      </w:r>
    </w:p>
    <w:p w14:paraId="0A09E5C7" w14:textId="77777777" w:rsidR="002268F7" w:rsidRPr="000E12E9" w:rsidRDefault="002268F7" w:rsidP="002268F7">
      <w:pPr>
        <w:pStyle w:val="Caption"/>
        <w:rPr>
          <w:lang w:eastAsia="ko-KR"/>
        </w:rPr>
      </w:pPr>
      <w:bookmarkStart w:id="3" w:name="_Ref486582058"/>
      <w:r>
        <w:t xml:space="preserve">Table </w:t>
      </w:r>
      <w:fldSimple w:instr=" SEQ Table \* ARABIC ">
        <w:r>
          <w:rPr>
            <w:noProof/>
          </w:rPr>
          <w:t>2</w:t>
        </w:r>
      </w:fldSimple>
      <w:bookmarkEnd w:id="3"/>
      <w:r>
        <w:t xml:space="preserve"> Comparison of the proposal with the JEM-based SDR anchors in terms of both coding performance and encoding/decoding complexity</w:t>
      </w: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1241"/>
        <w:gridCol w:w="1768"/>
        <w:gridCol w:w="1280"/>
        <w:gridCol w:w="1293"/>
        <w:gridCol w:w="1286"/>
        <w:gridCol w:w="1241"/>
        <w:gridCol w:w="1241"/>
      </w:tblGrid>
      <w:tr w:rsidR="000E12E9" w:rsidRPr="00DE4C55" w14:paraId="139A5EA5" w14:textId="77777777" w:rsidTr="001F3BED">
        <w:tc>
          <w:tcPr>
            <w:tcW w:w="3009" w:type="dxa"/>
            <w:gridSpan w:val="2"/>
            <w:vAlign w:val="center"/>
          </w:tcPr>
          <w:p w14:paraId="38C0ADA1" w14:textId="77777777" w:rsidR="000E12E9" w:rsidRPr="001F3BED" w:rsidRDefault="000E12E9" w:rsidP="001F3B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Times New Roman" w:hAnsi="Times New Roman" w:cs="Times New Roman"/>
                <w:color w:val="000000"/>
                <w:lang w:eastAsia="zh-CN"/>
              </w:rPr>
            </w:pPr>
            <w:r w:rsidRPr="001F3BED">
              <w:rPr>
                <w:rFonts w:ascii="Times New Roman" w:hAnsi="Times New Roman" w:cs="Times New Roman"/>
                <w:color w:val="000000"/>
                <w:lang w:eastAsia="zh-CN"/>
              </w:rPr>
              <w:t>Sequence</w:t>
            </w:r>
          </w:p>
        </w:tc>
        <w:tc>
          <w:tcPr>
            <w:tcW w:w="1280" w:type="dxa"/>
            <w:vAlign w:val="center"/>
          </w:tcPr>
          <w:p w14:paraId="52D1C504" w14:textId="77777777" w:rsidR="000E12E9" w:rsidRPr="001F3BED" w:rsidRDefault="000E12E9" w:rsidP="001F3B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Times New Roman" w:hAnsi="Times New Roman" w:cs="Times New Roman"/>
                <w:color w:val="000000"/>
                <w:lang w:eastAsia="zh-CN"/>
              </w:rPr>
            </w:pPr>
            <w:r w:rsidRPr="001F3BED">
              <w:rPr>
                <w:rFonts w:ascii="Times New Roman" w:hAnsi="Times New Roman" w:cs="Times New Roman"/>
                <w:color w:val="000000"/>
                <w:lang w:eastAsia="zh-CN"/>
              </w:rPr>
              <w:t>Y</w:t>
            </w:r>
          </w:p>
        </w:tc>
        <w:tc>
          <w:tcPr>
            <w:tcW w:w="1293" w:type="dxa"/>
            <w:vAlign w:val="center"/>
          </w:tcPr>
          <w:p w14:paraId="548007E3" w14:textId="77777777" w:rsidR="000E12E9" w:rsidRPr="001F3BED" w:rsidRDefault="000E12E9" w:rsidP="001F3B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Times New Roman" w:hAnsi="Times New Roman" w:cs="Times New Roman"/>
                <w:color w:val="000000"/>
                <w:lang w:eastAsia="zh-CN"/>
              </w:rPr>
            </w:pPr>
            <w:r w:rsidRPr="001F3BED">
              <w:rPr>
                <w:rFonts w:ascii="Times New Roman" w:hAnsi="Times New Roman" w:cs="Times New Roman"/>
                <w:color w:val="000000"/>
                <w:lang w:eastAsia="zh-CN"/>
              </w:rPr>
              <w:t>U</w:t>
            </w:r>
          </w:p>
        </w:tc>
        <w:tc>
          <w:tcPr>
            <w:tcW w:w="1286" w:type="dxa"/>
            <w:vAlign w:val="center"/>
          </w:tcPr>
          <w:p w14:paraId="4EBB7CB6" w14:textId="77777777" w:rsidR="000E12E9" w:rsidRPr="001F3BED" w:rsidRDefault="000E12E9" w:rsidP="001F3B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Times New Roman" w:hAnsi="Times New Roman" w:cs="Times New Roman"/>
                <w:color w:val="000000"/>
                <w:lang w:eastAsia="zh-CN"/>
              </w:rPr>
            </w:pPr>
            <w:r w:rsidRPr="001F3BED">
              <w:rPr>
                <w:rFonts w:ascii="Times New Roman" w:hAnsi="Times New Roman" w:cs="Times New Roman"/>
                <w:color w:val="000000"/>
                <w:lang w:eastAsia="zh-CN"/>
              </w:rPr>
              <w:t>V</w:t>
            </w:r>
          </w:p>
        </w:tc>
        <w:tc>
          <w:tcPr>
            <w:tcW w:w="1241" w:type="dxa"/>
            <w:vAlign w:val="center"/>
          </w:tcPr>
          <w:p w14:paraId="09AC2584" w14:textId="77777777" w:rsidR="000E12E9" w:rsidRPr="001F3BED" w:rsidRDefault="000E12E9" w:rsidP="001F3B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Times New Roman" w:hAnsi="Times New Roman" w:cs="Times New Roman"/>
                <w:color w:val="000000"/>
                <w:lang w:eastAsia="zh-CN"/>
              </w:rPr>
            </w:pPr>
            <w:r w:rsidRPr="001F3BED">
              <w:rPr>
                <w:rFonts w:ascii="Times New Roman" w:hAnsi="Times New Roman" w:cs="Times New Roman"/>
                <w:color w:val="000000"/>
                <w:lang w:eastAsia="zh-CN"/>
              </w:rPr>
              <w:t>Encoding</w:t>
            </w:r>
          </w:p>
        </w:tc>
        <w:tc>
          <w:tcPr>
            <w:tcW w:w="1241" w:type="dxa"/>
            <w:vAlign w:val="center"/>
          </w:tcPr>
          <w:p w14:paraId="2C27F2CD" w14:textId="77777777" w:rsidR="000E12E9" w:rsidRPr="001F3BED" w:rsidRDefault="000E12E9" w:rsidP="001F3B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Times New Roman" w:hAnsi="Times New Roman" w:cs="Times New Roman"/>
                <w:color w:val="000000"/>
                <w:lang w:eastAsia="zh-CN"/>
              </w:rPr>
            </w:pPr>
            <w:r w:rsidRPr="001F3BED">
              <w:rPr>
                <w:rFonts w:ascii="Times New Roman" w:hAnsi="Times New Roman" w:cs="Times New Roman"/>
                <w:color w:val="000000"/>
                <w:lang w:eastAsia="zh-CN"/>
              </w:rPr>
              <w:t>Decoding</w:t>
            </w:r>
          </w:p>
        </w:tc>
      </w:tr>
      <w:tr w:rsidR="000E12E9" w:rsidRPr="00DE4C55" w14:paraId="4DF33750" w14:textId="77777777" w:rsidTr="001F3BED">
        <w:tc>
          <w:tcPr>
            <w:tcW w:w="1241" w:type="dxa"/>
            <w:vMerge w:val="restart"/>
            <w:vAlign w:val="center"/>
          </w:tcPr>
          <w:p w14:paraId="242D8DF3" w14:textId="77777777" w:rsidR="000E12E9" w:rsidRPr="001F3BED" w:rsidRDefault="000E12E9" w:rsidP="001F3B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Times New Roman" w:hAnsi="Times New Roman" w:cs="Times New Roman"/>
                <w:color w:val="000000"/>
                <w:lang w:eastAsia="zh-CN"/>
              </w:rPr>
            </w:pPr>
            <w:r w:rsidRPr="001F3BED">
              <w:rPr>
                <w:rFonts w:ascii="Times New Roman" w:hAnsi="Times New Roman" w:cs="Times New Roman"/>
                <w:color w:val="000000"/>
                <w:lang w:eastAsia="zh-CN"/>
              </w:rPr>
              <w:t>Class A</w:t>
            </w:r>
          </w:p>
        </w:tc>
        <w:tc>
          <w:tcPr>
            <w:tcW w:w="1768" w:type="dxa"/>
            <w:vAlign w:val="center"/>
          </w:tcPr>
          <w:p w14:paraId="02AB6AFD" w14:textId="77777777" w:rsidR="000E12E9" w:rsidRPr="001F3BED" w:rsidRDefault="000E12E9" w:rsidP="001F3B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Times New Roman" w:hAnsi="Times New Roman" w:cs="Times New Roman"/>
                <w:color w:val="000000"/>
                <w:lang w:eastAsia="zh-CN"/>
              </w:rPr>
            </w:pPr>
            <w:r w:rsidRPr="001F3BED">
              <w:rPr>
                <w:rFonts w:ascii="Times New Roman" w:hAnsi="Times New Roman" w:cs="Times New Roman"/>
                <w:color w:val="000000"/>
                <w:lang w:eastAsia="zh-CN"/>
              </w:rPr>
              <w:t>Crosswalk1</w:t>
            </w:r>
          </w:p>
        </w:tc>
        <w:tc>
          <w:tcPr>
            <w:tcW w:w="1280" w:type="dxa"/>
            <w:vAlign w:val="center"/>
          </w:tcPr>
          <w:p w14:paraId="053418DF" w14:textId="77777777" w:rsidR="000E12E9" w:rsidRPr="00DE4C55" w:rsidRDefault="000E12E9" w:rsidP="001F3B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Times New Roman" w:hAnsi="Times New Roman" w:cs="Times New Roman"/>
                <w:color w:val="000000"/>
                <w:lang w:eastAsia="zh-CN"/>
              </w:rPr>
            </w:pPr>
            <w:r w:rsidRPr="00DE4C55">
              <w:rPr>
                <w:rFonts w:ascii="Times New Roman" w:hAnsi="Times New Roman" w:cs="Times New Roman"/>
                <w:color w:val="000000"/>
                <w:lang w:eastAsia="zh-CN"/>
              </w:rPr>
              <w:t>0.17%</w:t>
            </w:r>
          </w:p>
        </w:tc>
        <w:tc>
          <w:tcPr>
            <w:tcW w:w="1293" w:type="dxa"/>
            <w:vAlign w:val="center"/>
          </w:tcPr>
          <w:p w14:paraId="3AAAD5E4" w14:textId="77777777" w:rsidR="000E12E9" w:rsidRPr="00DE4C55" w:rsidRDefault="000E12E9" w:rsidP="001F3B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Times New Roman" w:hAnsi="Times New Roman" w:cs="Times New Roman"/>
                <w:color w:val="000000"/>
                <w:lang w:eastAsia="zh-CN"/>
              </w:rPr>
            </w:pPr>
            <w:r w:rsidRPr="00DE4C55">
              <w:rPr>
                <w:rFonts w:ascii="Times New Roman" w:hAnsi="Times New Roman" w:cs="Times New Roman"/>
                <w:color w:val="000000"/>
                <w:lang w:eastAsia="zh-CN"/>
              </w:rPr>
              <w:t>0.20%</w:t>
            </w:r>
          </w:p>
        </w:tc>
        <w:tc>
          <w:tcPr>
            <w:tcW w:w="1286" w:type="dxa"/>
            <w:vAlign w:val="center"/>
          </w:tcPr>
          <w:p w14:paraId="46DC631C" w14:textId="77777777" w:rsidR="000E12E9" w:rsidRPr="00DE4C55" w:rsidRDefault="000E12E9" w:rsidP="001F3B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Times New Roman" w:hAnsi="Times New Roman" w:cs="Times New Roman"/>
                <w:color w:val="000000"/>
                <w:lang w:eastAsia="zh-CN"/>
              </w:rPr>
            </w:pPr>
            <w:r w:rsidRPr="00DE4C55">
              <w:rPr>
                <w:rFonts w:ascii="Times New Roman" w:hAnsi="Times New Roman" w:cs="Times New Roman"/>
                <w:color w:val="000000"/>
                <w:lang w:eastAsia="zh-CN"/>
              </w:rPr>
              <w:t>0.22%</w:t>
            </w:r>
          </w:p>
        </w:tc>
        <w:tc>
          <w:tcPr>
            <w:tcW w:w="1241" w:type="dxa"/>
            <w:vAlign w:val="center"/>
          </w:tcPr>
          <w:p w14:paraId="0FD30B2E" w14:textId="77777777" w:rsidR="000E12E9" w:rsidRPr="001F3BED" w:rsidRDefault="000E12E9" w:rsidP="001F3B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Times New Roman" w:hAnsi="Times New Roman" w:cs="Times New Roman"/>
                <w:color w:val="000000"/>
                <w:lang w:eastAsia="zh-CN"/>
              </w:rPr>
            </w:pPr>
            <w:r w:rsidRPr="001F3BED">
              <w:rPr>
                <w:rFonts w:ascii="Times New Roman" w:hAnsi="Times New Roman" w:cs="Times New Roman"/>
                <w:color w:val="000000"/>
                <w:lang w:eastAsia="zh-CN"/>
              </w:rPr>
              <w:t>93%</w:t>
            </w:r>
          </w:p>
        </w:tc>
        <w:tc>
          <w:tcPr>
            <w:tcW w:w="1241" w:type="dxa"/>
            <w:vAlign w:val="center"/>
          </w:tcPr>
          <w:p w14:paraId="2E60ADAB" w14:textId="50C44571" w:rsidR="000E12E9" w:rsidRPr="001F3BED" w:rsidRDefault="00F47E7C" w:rsidP="001F3B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Times New Roman" w:hAnsi="Times New Roman" w:cs="Times New Roman"/>
                <w:color w:val="000000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lang w:eastAsia="zh-CN"/>
              </w:rPr>
              <w:t>75</w:t>
            </w:r>
            <w:r w:rsidR="000E12E9" w:rsidRPr="001F3BED">
              <w:rPr>
                <w:rFonts w:ascii="Times New Roman" w:hAnsi="Times New Roman" w:cs="Times New Roman"/>
                <w:color w:val="000000"/>
                <w:lang w:eastAsia="zh-CN"/>
              </w:rPr>
              <w:t>%</w:t>
            </w:r>
          </w:p>
        </w:tc>
      </w:tr>
      <w:tr w:rsidR="000E12E9" w:rsidRPr="00DE4C55" w14:paraId="4C511D1B" w14:textId="77777777" w:rsidTr="001F3BED">
        <w:tc>
          <w:tcPr>
            <w:tcW w:w="1241" w:type="dxa"/>
            <w:vMerge/>
            <w:vAlign w:val="center"/>
          </w:tcPr>
          <w:p w14:paraId="069DC8C4" w14:textId="77777777" w:rsidR="000E12E9" w:rsidRPr="001F3BED" w:rsidRDefault="000E12E9" w:rsidP="001F3B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Times New Roman" w:hAnsi="Times New Roman" w:cs="Times New Roman"/>
                <w:color w:val="000000"/>
                <w:lang w:eastAsia="zh-CN"/>
              </w:rPr>
            </w:pPr>
          </w:p>
        </w:tc>
        <w:tc>
          <w:tcPr>
            <w:tcW w:w="1768" w:type="dxa"/>
            <w:vAlign w:val="center"/>
          </w:tcPr>
          <w:p w14:paraId="6E2BAC5D" w14:textId="77777777" w:rsidR="000E12E9" w:rsidRPr="001F3BED" w:rsidRDefault="000E12E9" w:rsidP="001F3B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Times New Roman" w:hAnsi="Times New Roman" w:cs="Times New Roman"/>
                <w:color w:val="000000"/>
                <w:lang w:eastAsia="zh-CN"/>
              </w:rPr>
            </w:pPr>
            <w:r w:rsidRPr="001F3BED">
              <w:rPr>
                <w:rFonts w:ascii="Times New Roman" w:hAnsi="Times New Roman" w:cs="Times New Roman"/>
                <w:color w:val="000000"/>
                <w:lang w:eastAsia="zh-CN"/>
              </w:rPr>
              <w:t>FoodMarket3</w:t>
            </w:r>
          </w:p>
        </w:tc>
        <w:tc>
          <w:tcPr>
            <w:tcW w:w="1280" w:type="dxa"/>
            <w:vAlign w:val="center"/>
          </w:tcPr>
          <w:p w14:paraId="1C806F96" w14:textId="77777777" w:rsidR="000E12E9" w:rsidRPr="00DE4C55" w:rsidRDefault="000E12E9" w:rsidP="001F3B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Times New Roman" w:hAnsi="Times New Roman" w:cs="Times New Roman"/>
                <w:color w:val="000000"/>
                <w:lang w:eastAsia="zh-CN"/>
              </w:rPr>
            </w:pPr>
            <w:r w:rsidRPr="00DE4C55">
              <w:rPr>
                <w:rFonts w:ascii="Times New Roman" w:hAnsi="Times New Roman" w:cs="Times New Roman"/>
                <w:color w:val="000000"/>
                <w:lang w:eastAsia="zh-CN"/>
              </w:rPr>
              <w:t>0.06%</w:t>
            </w:r>
          </w:p>
        </w:tc>
        <w:tc>
          <w:tcPr>
            <w:tcW w:w="1293" w:type="dxa"/>
            <w:vAlign w:val="center"/>
          </w:tcPr>
          <w:p w14:paraId="06459474" w14:textId="77777777" w:rsidR="000E12E9" w:rsidRPr="00DE4C55" w:rsidRDefault="000E12E9" w:rsidP="001F3B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Times New Roman" w:hAnsi="Times New Roman" w:cs="Times New Roman"/>
                <w:color w:val="000000"/>
                <w:lang w:eastAsia="zh-CN"/>
              </w:rPr>
            </w:pPr>
            <w:r w:rsidRPr="00DE4C55">
              <w:rPr>
                <w:rFonts w:ascii="Times New Roman" w:hAnsi="Times New Roman" w:cs="Times New Roman"/>
                <w:color w:val="000000"/>
                <w:lang w:eastAsia="zh-CN"/>
              </w:rPr>
              <w:t>0.02%</w:t>
            </w:r>
          </w:p>
        </w:tc>
        <w:tc>
          <w:tcPr>
            <w:tcW w:w="1286" w:type="dxa"/>
            <w:vAlign w:val="center"/>
          </w:tcPr>
          <w:p w14:paraId="365CDA24" w14:textId="77777777" w:rsidR="000E12E9" w:rsidRPr="00DE4C55" w:rsidRDefault="000E12E9" w:rsidP="001F3B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Times New Roman" w:hAnsi="Times New Roman" w:cs="Times New Roman"/>
                <w:color w:val="000000"/>
                <w:lang w:eastAsia="zh-CN"/>
              </w:rPr>
            </w:pPr>
            <w:r w:rsidRPr="00DE4C55">
              <w:rPr>
                <w:rFonts w:ascii="Times New Roman" w:hAnsi="Times New Roman" w:cs="Times New Roman"/>
                <w:color w:val="000000"/>
                <w:lang w:eastAsia="zh-CN"/>
              </w:rPr>
              <w:t>0.13%</w:t>
            </w:r>
          </w:p>
        </w:tc>
        <w:tc>
          <w:tcPr>
            <w:tcW w:w="1241" w:type="dxa"/>
            <w:vAlign w:val="center"/>
          </w:tcPr>
          <w:p w14:paraId="2329732B" w14:textId="77777777" w:rsidR="000E12E9" w:rsidRPr="001F3BED" w:rsidRDefault="000E12E9" w:rsidP="001F3B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Times New Roman" w:hAnsi="Times New Roman" w:cs="Times New Roman"/>
                <w:color w:val="000000"/>
                <w:lang w:eastAsia="zh-CN"/>
              </w:rPr>
            </w:pPr>
            <w:r w:rsidRPr="001F3BED">
              <w:rPr>
                <w:rFonts w:ascii="Times New Roman" w:hAnsi="Times New Roman" w:cs="Times New Roman"/>
                <w:color w:val="000000"/>
                <w:lang w:eastAsia="zh-CN"/>
              </w:rPr>
              <w:t>92%</w:t>
            </w:r>
          </w:p>
        </w:tc>
        <w:tc>
          <w:tcPr>
            <w:tcW w:w="1241" w:type="dxa"/>
            <w:vAlign w:val="center"/>
          </w:tcPr>
          <w:p w14:paraId="0833F52B" w14:textId="77777777" w:rsidR="000E12E9" w:rsidRPr="001F3BED" w:rsidRDefault="000E12E9" w:rsidP="001F3B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Times New Roman" w:hAnsi="Times New Roman" w:cs="Times New Roman"/>
                <w:color w:val="000000"/>
                <w:lang w:eastAsia="zh-CN"/>
              </w:rPr>
            </w:pPr>
            <w:r w:rsidRPr="001F3BED">
              <w:rPr>
                <w:rFonts w:ascii="Times New Roman" w:hAnsi="Times New Roman" w:cs="Times New Roman"/>
                <w:color w:val="000000"/>
                <w:lang w:eastAsia="zh-CN"/>
              </w:rPr>
              <w:t>76%</w:t>
            </w:r>
          </w:p>
        </w:tc>
      </w:tr>
      <w:tr w:rsidR="000E12E9" w:rsidRPr="00DE4C55" w14:paraId="3F5E1A68" w14:textId="77777777" w:rsidTr="001F3BED">
        <w:tc>
          <w:tcPr>
            <w:tcW w:w="1241" w:type="dxa"/>
            <w:vMerge/>
            <w:vAlign w:val="center"/>
          </w:tcPr>
          <w:p w14:paraId="5ED66E45" w14:textId="77777777" w:rsidR="000E12E9" w:rsidRPr="001F3BED" w:rsidRDefault="000E12E9" w:rsidP="001F3B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Times New Roman" w:hAnsi="Times New Roman" w:cs="Times New Roman"/>
                <w:color w:val="000000"/>
                <w:lang w:eastAsia="zh-CN"/>
              </w:rPr>
            </w:pPr>
          </w:p>
        </w:tc>
        <w:tc>
          <w:tcPr>
            <w:tcW w:w="1768" w:type="dxa"/>
            <w:vAlign w:val="center"/>
          </w:tcPr>
          <w:p w14:paraId="6351489F" w14:textId="77777777" w:rsidR="000E12E9" w:rsidRPr="001F3BED" w:rsidRDefault="000E12E9" w:rsidP="001F3B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Times New Roman" w:hAnsi="Times New Roman" w:cs="Times New Roman"/>
                <w:color w:val="000000"/>
                <w:lang w:eastAsia="zh-CN"/>
              </w:rPr>
            </w:pPr>
            <w:r w:rsidRPr="001F3BED">
              <w:rPr>
                <w:rFonts w:ascii="Times New Roman" w:hAnsi="Times New Roman" w:cs="Times New Roman"/>
                <w:color w:val="000000"/>
                <w:lang w:eastAsia="zh-CN"/>
              </w:rPr>
              <w:t>Tango1</w:t>
            </w:r>
          </w:p>
        </w:tc>
        <w:tc>
          <w:tcPr>
            <w:tcW w:w="1280" w:type="dxa"/>
            <w:vAlign w:val="center"/>
          </w:tcPr>
          <w:p w14:paraId="405BE9C2" w14:textId="77777777" w:rsidR="000E12E9" w:rsidRPr="00DE4C55" w:rsidRDefault="000E12E9" w:rsidP="001F3B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Times New Roman" w:hAnsi="Times New Roman" w:cs="Times New Roman"/>
                <w:color w:val="000000"/>
                <w:lang w:eastAsia="zh-CN"/>
              </w:rPr>
            </w:pPr>
            <w:r w:rsidRPr="00DE4C55">
              <w:rPr>
                <w:rFonts w:ascii="Times New Roman" w:hAnsi="Times New Roman" w:cs="Times New Roman"/>
                <w:color w:val="000000"/>
                <w:lang w:eastAsia="zh-CN"/>
              </w:rPr>
              <w:t>0.14%</w:t>
            </w:r>
          </w:p>
        </w:tc>
        <w:tc>
          <w:tcPr>
            <w:tcW w:w="1293" w:type="dxa"/>
            <w:vAlign w:val="center"/>
          </w:tcPr>
          <w:p w14:paraId="212383D5" w14:textId="77777777" w:rsidR="000E12E9" w:rsidRPr="00DE4C55" w:rsidRDefault="000E12E9" w:rsidP="001F3B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Times New Roman" w:hAnsi="Times New Roman" w:cs="Times New Roman"/>
                <w:color w:val="000000"/>
                <w:lang w:eastAsia="zh-CN"/>
              </w:rPr>
            </w:pPr>
            <w:r w:rsidRPr="00DE4C55">
              <w:rPr>
                <w:rFonts w:ascii="Times New Roman" w:hAnsi="Times New Roman" w:cs="Times New Roman"/>
                <w:color w:val="000000"/>
                <w:lang w:eastAsia="zh-CN"/>
              </w:rPr>
              <w:t>-0.06%</w:t>
            </w:r>
          </w:p>
        </w:tc>
        <w:tc>
          <w:tcPr>
            <w:tcW w:w="1286" w:type="dxa"/>
            <w:vAlign w:val="center"/>
          </w:tcPr>
          <w:p w14:paraId="6A853960" w14:textId="77777777" w:rsidR="000E12E9" w:rsidRPr="00DE4C55" w:rsidRDefault="000E12E9" w:rsidP="001F3B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Times New Roman" w:hAnsi="Times New Roman" w:cs="Times New Roman"/>
                <w:color w:val="000000"/>
                <w:lang w:eastAsia="zh-CN"/>
              </w:rPr>
            </w:pPr>
            <w:r w:rsidRPr="00DE4C55">
              <w:rPr>
                <w:rFonts w:ascii="Times New Roman" w:hAnsi="Times New Roman" w:cs="Times New Roman"/>
                <w:color w:val="000000"/>
                <w:lang w:eastAsia="zh-CN"/>
              </w:rPr>
              <w:t>-0.07%</w:t>
            </w:r>
          </w:p>
        </w:tc>
        <w:tc>
          <w:tcPr>
            <w:tcW w:w="1241" w:type="dxa"/>
            <w:vAlign w:val="center"/>
          </w:tcPr>
          <w:p w14:paraId="13F6FE28" w14:textId="77777777" w:rsidR="000E12E9" w:rsidRPr="001F3BED" w:rsidRDefault="000E12E9" w:rsidP="001F3B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Times New Roman" w:hAnsi="Times New Roman" w:cs="Times New Roman"/>
                <w:color w:val="000000"/>
                <w:lang w:eastAsia="zh-CN"/>
              </w:rPr>
            </w:pPr>
            <w:r w:rsidRPr="001F3BED">
              <w:rPr>
                <w:rFonts w:ascii="Times New Roman" w:hAnsi="Times New Roman" w:cs="Times New Roman"/>
                <w:color w:val="000000"/>
                <w:lang w:eastAsia="zh-CN"/>
              </w:rPr>
              <w:t>93%</w:t>
            </w:r>
          </w:p>
        </w:tc>
        <w:tc>
          <w:tcPr>
            <w:tcW w:w="1241" w:type="dxa"/>
            <w:vAlign w:val="center"/>
          </w:tcPr>
          <w:p w14:paraId="0580F5B0" w14:textId="783503B4" w:rsidR="000E12E9" w:rsidRPr="001F3BED" w:rsidRDefault="00F47E7C" w:rsidP="001F3B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Times New Roman" w:hAnsi="Times New Roman" w:cs="Times New Roman"/>
                <w:color w:val="000000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lang w:eastAsia="zh-CN"/>
              </w:rPr>
              <w:t>73</w:t>
            </w:r>
            <w:r w:rsidR="000E12E9" w:rsidRPr="001F3BED">
              <w:rPr>
                <w:rFonts w:ascii="Times New Roman" w:hAnsi="Times New Roman" w:cs="Times New Roman"/>
                <w:color w:val="000000"/>
                <w:lang w:eastAsia="zh-CN"/>
              </w:rPr>
              <w:t>%</w:t>
            </w:r>
          </w:p>
        </w:tc>
      </w:tr>
      <w:tr w:rsidR="000E12E9" w:rsidRPr="00DE4C55" w14:paraId="11DDAEB3" w14:textId="77777777" w:rsidTr="001F3BED">
        <w:tc>
          <w:tcPr>
            <w:tcW w:w="1241" w:type="dxa"/>
            <w:vMerge/>
            <w:vAlign w:val="center"/>
          </w:tcPr>
          <w:p w14:paraId="1827EDD6" w14:textId="77777777" w:rsidR="000E12E9" w:rsidRPr="001F3BED" w:rsidRDefault="000E12E9" w:rsidP="001F3B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Times New Roman" w:hAnsi="Times New Roman" w:cs="Times New Roman"/>
                <w:color w:val="000000"/>
                <w:lang w:eastAsia="zh-CN"/>
              </w:rPr>
            </w:pPr>
          </w:p>
        </w:tc>
        <w:tc>
          <w:tcPr>
            <w:tcW w:w="1768" w:type="dxa"/>
            <w:vAlign w:val="center"/>
          </w:tcPr>
          <w:p w14:paraId="4EDBED5A" w14:textId="77777777" w:rsidR="000E12E9" w:rsidRPr="001F3BED" w:rsidRDefault="000E12E9" w:rsidP="001F3B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Times New Roman" w:hAnsi="Times New Roman" w:cs="Times New Roman"/>
                <w:color w:val="000000"/>
                <w:lang w:eastAsia="zh-CN"/>
              </w:rPr>
            </w:pPr>
            <w:r w:rsidRPr="001F3BED">
              <w:rPr>
                <w:rFonts w:ascii="Times New Roman" w:hAnsi="Times New Roman" w:cs="Times New Roman"/>
                <w:color w:val="000000"/>
                <w:lang w:eastAsia="zh-CN"/>
              </w:rPr>
              <w:t>CatRobot1</w:t>
            </w:r>
          </w:p>
        </w:tc>
        <w:tc>
          <w:tcPr>
            <w:tcW w:w="1280" w:type="dxa"/>
            <w:vAlign w:val="center"/>
          </w:tcPr>
          <w:p w14:paraId="662D81E4" w14:textId="77777777" w:rsidR="000E12E9" w:rsidRPr="00DE4C55" w:rsidRDefault="000E12E9" w:rsidP="001F3B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Times New Roman" w:hAnsi="Times New Roman" w:cs="Times New Roman"/>
                <w:color w:val="000000"/>
                <w:lang w:eastAsia="zh-CN"/>
              </w:rPr>
            </w:pPr>
            <w:r w:rsidRPr="00DE4C55">
              <w:rPr>
                <w:rFonts w:ascii="Times New Roman" w:hAnsi="Times New Roman" w:cs="Times New Roman"/>
                <w:color w:val="000000"/>
                <w:lang w:eastAsia="zh-CN"/>
              </w:rPr>
              <w:t>0.43%</w:t>
            </w:r>
          </w:p>
        </w:tc>
        <w:tc>
          <w:tcPr>
            <w:tcW w:w="1293" w:type="dxa"/>
            <w:vAlign w:val="center"/>
          </w:tcPr>
          <w:p w14:paraId="7ADCECC1" w14:textId="77777777" w:rsidR="000E12E9" w:rsidRPr="00DE4C55" w:rsidRDefault="000E12E9" w:rsidP="001F3B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Times New Roman" w:hAnsi="Times New Roman" w:cs="Times New Roman"/>
                <w:color w:val="000000"/>
                <w:lang w:eastAsia="zh-CN"/>
              </w:rPr>
            </w:pPr>
            <w:r w:rsidRPr="00DE4C55">
              <w:rPr>
                <w:rFonts w:ascii="Times New Roman" w:hAnsi="Times New Roman" w:cs="Times New Roman"/>
                <w:color w:val="000000"/>
                <w:lang w:eastAsia="zh-CN"/>
              </w:rPr>
              <w:t>0.17%</w:t>
            </w:r>
          </w:p>
        </w:tc>
        <w:tc>
          <w:tcPr>
            <w:tcW w:w="1286" w:type="dxa"/>
            <w:vAlign w:val="center"/>
          </w:tcPr>
          <w:p w14:paraId="08739BA8" w14:textId="77777777" w:rsidR="000E12E9" w:rsidRPr="00DE4C55" w:rsidRDefault="000E12E9" w:rsidP="001F3B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Times New Roman" w:hAnsi="Times New Roman" w:cs="Times New Roman"/>
                <w:color w:val="000000"/>
                <w:lang w:eastAsia="zh-CN"/>
              </w:rPr>
            </w:pPr>
            <w:r w:rsidRPr="00DE4C55">
              <w:rPr>
                <w:rFonts w:ascii="Times New Roman" w:hAnsi="Times New Roman" w:cs="Times New Roman"/>
                <w:color w:val="000000"/>
                <w:lang w:eastAsia="zh-CN"/>
              </w:rPr>
              <w:t>0.14%</w:t>
            </w:r>
          </w:p>
        </w:tc>
        <w:tc>
          <w:tcPr>
            <w:tcW w:w="1241" w:type="dxa"/>
            <w:vAlign w:val="center"/>
          </w:tcPr>
          <w:p w14:paraId="5627331A" w14:textId="77777777" w:rsidR="000E12E9" w:rsidRPr="001F3BED" w:rsidRDefault="000E12E9" w:rsidP="001F3B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Times New Roman" w:hAnsi="Times New Roman" w:cs="Times New Roman"/>
                <w:color w:val="000000"/>
                <w:lang w:eastAsia="zh-CN"/>
              </w:rPr>
            </w:pPr>
            <w:r w:rsidRPr="001F3BED">
              <w:rPr>
                <w:rFonts w:ascii="Times New Roman" w:hAnsi="Times New Roman" w:cs="Times New Roman"/>
                <w:color w:val="000000"/>
                <w:lang w:eastAsia="zh-CN"/>
              </w:rPr>
              <w:t>91%</w:t>
            </w:r>
          </w:p>
        </w:tc>
        <w:tc>
          <w:tcPr>
            <w:tcW w:w="1241" w:type="dxa"/>
            <w:vAlign w:val="center"/>
          </w:tcPr>
          <w:p w14:paraId="38E059B1" w14:textId="18ABABBE" w:rsidR="000E12E9" w:rsidRPr="001F3BED" w:rsidRDefault="00F47E7C" w:rsidP="001F3B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Times New Roman" w:hAnsi="Times New Roman" w:cs="Times New Roman"/>
                <w:color w:val="000000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lang w:eastAsia="zh-CN"/>
              </w:rPr>
              <w:t>69</w:t>
            </w:r>
            <w:r w:rsidR="000E12E9" w:rsidRPr="001F3BED">
              <w:rPr>
                <w:rFonts w:ascii="Times New Roman" w:hAnsi="Times New Roman" w:cs="Times New Roman"/>
                <w:color w:val="000000"/>
                <w:lang w:eastAsia="zh-CN"/>
              </w:rPr>
              <w:t>%</w:t>
            </w:r>
          </w:p>
        </w:tc>
      </w:tr>
      <w:tr w:rsidR="000E12E9" w:rsidRPr="00DE4C55" w14:paraId="57BF94E8" w14:textId="77777777" w:rsidTr="001F3BED">
        <w:tc>
          <w:tcPr>
            <w:tcW w:w="1241" w:type="dxa"/>
            <w:vMerge/>
            <w:vAlign w:val="center"/>
          </w:tcPr>
          <w:p w14:paraId="0083C2E0" w14:textId="77777777" w:rsidR="000E12E9" w:rsidRPr="001F3BED" w:rsidRDefault="000E12E9" w:rsidP="001F3B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Times New Roman" w:hAnsi="Times New Roman" w:cs="Times New Roman"/>
                <w:color w:val="000000"/>
                <w:lang w:eastAsia="zh-CN"/>
              </w:rPr>
            </w:pPr>
          </w:p>
        </w:tc>
        <w:tc>
          <w:tcPr>
            <w:tcW w:w="1768" w:type="dxa"/>
            <w:vAlign w:val="center"/>
          </w:tcPr>
          <w:p w14:paraId="59D7C78B" w14:textId="77777777" w:rsidR="000E12E9" w:rsidRPr="001F3BED" w:rsidRDefault="000E12E9" w:rsidP="001F3B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Times New Roman" w:hAnsi="Times New Roman" w:cs="Times New Roman"/>
                <w:color w:val="000000"/>
                <w:lang w:eastAsia="zh-CN"/>
              </w:rPr>
            </w:pPr>
            <w:r w:rsidRPr="001F3BED">
              <w:rPr>
                <w:rFonts w:ascii="Times New Roman" w:hAnsi="Times New Roman" w:cs="Times New Roman"/>
                <w:color w:val="000000"/>
                <w:lang w:eastAsia="zh-CN"/>
              </w:rPr>
              <w:t>DaylightRoad1</w:t>
            </w:r>
          </w:p>
        </w:tc>
        <w:tc>
          <w:tcPr>
            <w:tcW w:w="1280" w:type="dxa"/>
            <w:vAlign w:val="center"/>
          </w:tcPr>
          <w:p w14:paraId="460EF3DE" w14:textId="77777777" w:rsidR="000E12E9" w:rsidRPr="00DE4C55" w:rsidRDefault="000E12E9" w:rsidP="001F3B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Times New Roman" w:hAnsi="Times New Roman" w:cs="Times New Roman"/>
                <w:color w:val="000000"/>
                <w:lang w:eastAsia="zh-CN"/>
              </w:rPr>
            </w:pPr>
            <w:r w:rsidRPr="00DE4C55">
              <w:rPr>
                <w:rFonts w:ascii="Times New Roman" w:hAnsi="Times New Roman" w:cs="Times New Roman"/>
                <w:color w:val="000000"/>
                <w:lang w:eastAsia="zh-CN"/>
              </w:rPr>
              <w:t>0.17%</w:t>
            </w:r>
          </w:p>
        </w:tc>
        <w:tc>
          <w:tcPr>
            <w:tcW w:w="1293" w:type="dxa"/>
            <w:vAlign w:val="center"/>
          </w:tcPr>
          <w:p w14:paraId="46AE5ED2" w14:textId="77777777" w:rsidR="000E12E9" w:rsidRPr="00DE4C55" w:rsidRDefault="000E12E9" w:rsidP="001F3B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Times New Roman" w:hAnsi="Times New Roman" w:cs="Times New Roman"/>
                <w:color w:val="000000"/>
                <w:lang w:eastAsia="zh-CN"/>
              </w:rPr>
            </w:pPr>
            <w:r w:rsidRPr="00DE4C55">
              <w:rPr>
                <w:rFonts w:ascii="Times New Roman" w:hAnsi="Times New Roman" w:cs="Times New Roman"/>
                <w:color w:val="000000"/>
                <w:lang w:eastAsia="zh-CN"/>
              </w:rPr>
              <w:t>-0.04%</w:t>
            </w:r>
          </w:p>
        </w:tc>
        <w:tc>
          <w:tcPr>
            <w:tcW w:w="1286" w:type="dxa"/>
            <w:vAlign w:val="center"/>
          </w:tcPr>
          <w:p w14:paraId="2A786998" w14:textId="77777777" w:rsidR="000E12E9" w:rsidRPr="00DE4C55" w:rsidRDefault="000E12E9" w:rsidP="001F3B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Times New Roman" w:hAnsi="Times New Roman" w:cs="Times New Roman"/>
                <w:color w:val="000000"/>
                <w:lang w:eastAsia="zh-CN"/>
              </w:rPr>
            </w:pPr>
            <w:r w:rsidRPr="00DE4C55">
              <w:rPr>
                <w:rFonts w:ascii="Times New Roman" w:hAnsi="Times New Roman" w:cs="Times New Roman"/>
                <w:color w:val="000000"/>
                <w:lang w:eastAsia="zh-CN"/>
              </w:rPr>
              <w:t>-0.01%</w:t>
            </w:r>
          </w:p>
        </w:tc>
        <w:tc>
          <w:tcPr>
            <w:tcW w:w="1241" w:type="dxa"/>
            <w:vAlign w:val="center"/>
          </w:tcPr>
          <w:p w14:paraId="6877B4BF" w14:textId="77777777" w:rsidR="000E12E9" w:rsidRPr="001F3BED" w:rsidRDefault="000E12E9" w:rsidP="001F3B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Times New Roman" w:hAnsi="Times New Roman" w:cs="Times New Roman"/>
                <w:color w:val="000000"/>
                <w:lang w:eastAsia="zh-CN"/>
              </w:rPr>
            </w:pPr>
            <w:r w:rsidRPr="001F3BED">
              <w:rPr>
                <w:rFonts w:ascii="Times New Roman" w:hAnsi="Times New Roman" w:cs="Times New Roman"/>
                <w:color w:val="000000"/>
                <w:lang w:eastAsia="zh-CN"/>
              </w:rPr>
              <w:t>91%</w:t>
            </w:r>
          </w:p>
        </w:tc>
        <w:tc>
          <w:tcPr>
            <w:tcW w:w="1241" w:type="dxa"/>
            <w:vAlign w:val="center"/>
          </w:tcPr>
          <w:p w14:paraId="535DFCFF" w14:textId="077496CA" w:rsidR="000E12E9" w:rsidRPr="001F3BED" w:rsidRDefault="00F47E7C" w:rsidP="001F3B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Times New Roman" w:hAnsi="Times New Roman" w:cs="Times New Roman"/>
                <w:color w:val="000000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lang w:eastAsia="zh-CN"/>
              </w:rPr>
              <w:t>82</w:t>
            </w:r>
            <w:r w:rsidR="000E12E9" w:rsidRPr="001F3BED">
              <w:rPr>
                <w:rFonts w:ascii="Times New Roman" w:hAnsi="Times New Roman" w:cs="Times New Roman"/>
                <w:color w:val="000000"/>
                <w:lang w:eastAsia="zh-CN"/>
              </w:rPr>
              <w:t>%</w:t>
            </w:r>
          </w:p>
        </w:tc>
      </w:tr>
      <w:tr w:rsidR="000E12E9" w:rsidRPr="00DE4C55" w14:paraId="479CDD76" w14:textId="77777777" w:rsidTr="001F3BED">
        <w:tc>
          <w:tcPr>
            <w:tcW w:w="1241" w:type="dxa"/>
            <w:vMerge/>
            <w:vAlign w:val="center"/>
          </w:tcPr>
          <w:p w14:paraId="6BC0730D" w14:textId="77777777" w:rsidR="000E12E9" w:rsidRPr="001F3BED" w:rsidRDefault="000E12E9" w:rsidP="001F3B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Times New Roman" w:hAnsi="Times New Roman" w:cs="Times New Roman"/>
                <w:color w:val="000000"/>
                <w:lang w:eastAsia="zh-CN"/>
              </w:rPr>
            </w:pPr>
          </w:p>
        </w:tc>
        <w:tc>
          <w:tcPr>
            <w:tcW w:w="1768" w:type="dxa"/>
            <w:vAlign w:val="center"/>
          </w:tcPr>
          <w:p w14:paraId="510AB3B5" w14:textId="77777777" w:rsidR="000E12E9" w:rsidRPr="001F3BED" w:rsidRDefault="000E12E9" w:rsidP="001F3B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Times New Roman" w:hAnsi="Times New Roman" w:cs="Times New Roman"/>
                <w:color w:val="000000"/>
                <w:lang w:eastAsia="zh-CN"/>
              </w:rPr>
            </w:pPr>
            <w:r w:rsidRPr="001F3BED">
              <w:rPr>
                <w:rFonts w:ascii="Times New Roman" w:hAnsi="Times New Roman" w:cs="Times New Roman"/>
                <w:color w:val="000000"/>
                <w:lang w:eastAsia="zh-CN"/>
              </w:rPr>
              <w:t>BuildingHall1</w:t>
            </w:r>
          </w:p>
        </w:tc>
        <w:tc>
          <w:tcPr>
            <w:tcW w:w="1280" w:type="dxa"/>
            <w:vAlign w:val="center"/>
          </w:tcPr>
          <w:p w14:paraId="229CF581" w14:textId="77777777" w:rsidR="000E12E9" w:rsidRPr="00DE4C55" w:rsidRDefault="000E12E9" w:rsidP="001F3B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Times New Roman" w:hAnsi="Times New Roman" w:cs="Times New Roman"/>
                <w:color w:val="000000"/>
                <w:lang w:eastAsia="zh-CN"/>
              </w:rPr>
            </w:pPr>
            <w:r w:rsidRPr="00DE4C55">
              <w:rPr>
                <w:rFonts w:ascii="Times New Roman" w:hAnsi="Times New Roman" w:cs="Times New Roman"/>
                <w:color w:val="000000"/>
                <w:lang w:eastAsia="zh-CN"/>
              </w:rPr>
              <w:t>0.08%</w:t>
            </w:r>
          </w:p>
        </w:tc>
        <w:tc>
          <w:tcPr>
            <w:tcW w:w="1293" w:type="dxa"/>
            <w:vAlign w:val="center"/>
          </w:tcPr>
          <w:p w14:paraId="7A832C07" w14:textId="77777777" w:rsidR="000E12E9" w:rsidRPr="00DE4C55" w:rsidRDefault="000E12E9" w:rsidP="001F3B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Times New Roman" w:hAnsi="Times New Roman" w:cs="Times New Roman"/>
                <w:color w:val="000000"/>
                <w:lang w:eastAsia="zh-CN"/>
              </w:rPr>
            </w:pPr>
            <w:r w:rsidRPr="00DE4C55">
              <w:rPr>
                <w:rFonts w:ascii="Times New Roman" w:hAnsi="Times New Roman" w:cs="Times New Roman"/>
                <w:color w:val="000000"/>
                <w:lang w:eastAsia="zh-CN"/>
              </w:rPr>
              <w:t>-0.01%</w:t>
            </w:r>
          </w:p>
        </w:tc>
        <w:tc>
          <w:tcPr>
            <w:tcW w:w="1286" w:type="dxa"/>
            <w:vAlign w:val="center"/>
          </w:tcPr>
          <w:p w14:paraId="153D0467" w14:textId="77777777" w:rsidR="000E12E9" w:rsidRPr="00DE4C55" w:rsidRDefault="000E12E9" w:rsidP="001F3B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Times New Roman" w:hAnsi="Times New Roman" w:cs="Times New Roman"/>
                <w:color w:val="000000"/>
                <w:lang w:eastAsia="zh-CN"/>
              </w:rPr>
            </w:pPr>
            <w:r w:rsidRPr="00DE4C55">
              <w:rPr>
                <w:rFonts w:ascii="Times New Roman" w:hAnsi="Times New Roman" w:cs="Times New Roman"/>
                <w:color w:val="000000"/>
                <w:lang w:eastAsia="zh-CN"/>
              </w:rPr>
              <w:t>-0.05%</w:t>
            </w:r>
          </w:p>
        </w:tc>
        <w:tc>
          <w:tcPr>
            <w:tcW w:w="1241" w:type="dxa"/>
            <w:vAlign w:val="center"/>
          </w:tcPr>
          <w:p w14:paraId="60DEA0A2" w14:textId="77777777" w:rsidR="000E12E9" w:rsidRPr="001F3BED" w:rsidRDefault="000E12E9" w:rsidP="001F3B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Times New Roman" w:hAnsi="Times New Roman" w:cs="Times New Roman"/>
                <w:color w:val="000000"/>
                <w:lang w:eastAsia="zh-CN"/>
              </w:rPr>
            </w:pPr>
            <w:r w:rsidRPr="001F3BED">
              <w:rPr>
                <w:rFonts w:ascii="Times New Roman" w:hAnsi="Times New Roman" w:cs="Times New Roman"/>
                <w:color w:val="000000"/>
                <w:lang w:eastAsia="zh-CN"/>
              </w:rPr>
              <w:t>92%</w:t>
            </w:r>
          </w:p>
        </w:tc>
        <w:tc>
          <w:tcPr>
            <w:tcW w:w="1241" w:type="dxa"/>
            <w:vAlign w:val="center"/>
          </w:tcPr>
          <w:p w14:paraId="57C5500D" w14:textId="77777777" w:rsidR="000E12E9" w:rsidRPr="001F3BED" w:rsidRDefault="000E12E9" w:rsidP="001F3B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Times New Roman" w:hAnsi="Times New Roman" w:cs="Times New Roman"/>
                <w:color w:val="000000"/>
                <w:lang w:eastAsia="zh-CN"/>
              </w:rPr>
            </w:pPr>
            <w:r w:rsidRPr="001F3BED">
              <w:rPr>
                <w:rFonts w:ascii="Times New Roman" w:hAnsi="Times New Roman" w:cs="Times New Roman"/>
                <w:color w:val="000000"/>
                <w:lang w:eastAsia="zh-CN"/>
              </w:rPr>
              <w:t>66%</w:t>
            </w:r>
          </w:p>
        </w:tc>
      </w:tr>
      <w:tr w:rsidR="000E12E9" w:rsidRPr="00DE4C55" w14:paraId="178210C4" w14:textId="77777777" w:rsidTr="001F3BED">
        <w:tc>
          <w:tcPr>
            <w:tcW w:w="1241" w:type="dxa"/>
            <w:vMerge/>
            <w:vAlign w:val="center"/>
          </w:tcPr>
          <w:p w14:paraId="67E8D06E" w14:textId="77777777" w:rsidR="000E12E9" w:rsidRPr="001F3BED" w:rsidRDefault="000E12E9" w:rsidP="001F3B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Times New Roman" w:hAnsi="Times New Roman" w:cs="Times New Roman"/>
                <w:color w:val="000000"/>
                <w:lang w:eastAsia="zh-CN"/>
              </w:rPr>
            </w:pPr>
          </w:p>
        </w:tc>
        <w:tc>
          <w:tcPr>
            <w:tcW w:w="1768" w:type="dxa"/>
            <w:vAlign w:val="center"/>
          </w:tcPr>
          <w:p w14:paraId="6991009F" w14:textId="77777777" w:rsidR="000E12E9" w:rsidRPr="001F3BED" w:rsidRDefault="000E12E9" w:rsidP="001F3B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Times New Roman" w:hAnsi="Times New Roman" w:cs="Times New Roman"/>
                <w:color w:val="000000"/>
                <w:lang w:eastAsia="zh-CN"/>
              </w:rPr>
            </w:pPr>
            <w:r w:rsidRPr="001F3BED">
              <w:rPr>
                <w:rFonts w:ascii="Times New Roman" w:hAnsi="Times New Roman" w:cs="Times New Roman"/>
                <w:color w:val="000000"/>
                <w:lang w:eastAsia="zh-CN"/>
              </w:rPr>
              <w:t>ParkRunning2</w:t>
            </w:r>
          </w:p>
        </w:tc>
        <w:tc>
          <w:tcPr>
            <w:tcW w:w="1280" w:type="dxa"/>
            <w:vAlign w:val="center"/>
          </w:tcPr>
          <w:p w14:paraId="7AD1CCD8" w14:textId="77777777" w:rsidR="000E12E9" w:rsidRPr="00DE4C55" w:rsidRDefault="000E12E9" w:rsidP="001F3B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Times New Roman" w:hAnsi="Times New Roman" w:cs="Times New Roman"/>
                <w:color w:val="000000"/>
                <w:lang w:eastAsia="zh-CN"/>
              </w:rPr>
            </w:pPr>
            <w:r w:rsidRPr="00DE4C55">
              <w:rPr>
                <w:rFonts w:ascii="Times New Roman" w:hAnsi="Times New Roman" w:cs="Times New Roman"/>
                <w:color w:val="000000"/>
                <w:lang w:eastAsia="zh-CN"/>
              </w:rPr>
              <w:t>0.04%</w:t>
            </w:r>
          </w:p>
        </w:tc>
        <w:tc>
          <w:tcPr>
            <w:tcW w:w="1293" w:type="dxa"/>
            <w:vAlign w:val="center"/>
          </w:tcPr>
          <w:p w14:paraId="5DAC68B0" w14:textId="77777777" w:rsidR="000E12E9" w:rsidRPr="00DE4C55" w:rsidRDefault="000E12E9" w:rsidP="001F3B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Times New Roman" w:hAnsi="Times New Roman" w:cs="Times New Roman"/>
                <w:color w:val="000000"/>
                <w:lang w:eastAsia="zh-CN"/>
              </w:rPr>
            </w:pPr>
            <w:r w:rsidRPr="00DE4C55">
              <w:rPr>
                <w:rFonts w:ascii="Times New Roman" w:hAnsi="Times New Roman" w:cs="Times New Roman"/>
                <w:color w:val="000000"/>
                <w:lang w:eastAsia="zh-CN"/>
              </w:rPr>
              <w:t>0.03%</w:t>
            </w:r>
          </w:p>
        </w:tc>
        <w:tc>
          <w:tcPr>
            <w:tcW w:w="1286" w:type="dxa"/>
            <w:vAlign w:val="center"/>
          </w:tcPr>
          <w:p w14:paraId="3A390945" w14:textId="77777777" w:rsidR="000E12E9" w:rsidRPr="00DE4C55" w:rsidRDefault="000E12E9" w:rsidP="001F3B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Times New Roman" w:hAnsi="Times New Roman" w:cs="Times New Roman"/>
                <w:color w:val="000000"/>
                <w:lang w:eastAsia="zh-CN"/>
              </w:rPr>
            </w:pPr>
            <w:r w:rsidRPr="00DE4C55">
              <w:rPr>
                <w:rFonts w:ascii="Times New Roman" w:hAnsi="Times New Roman" w:cs="Times New Roman"/>
                <w:color w:val="000000"/>
                <w:lang w:eastAsia="zh-CN"/>
              </w:rPr>
              <w:t>0.03%</w:t>
            </w:r>
          </w:p>
        </w:tc>
        <w:tc>
          <w:tcPr>
            <w:tcW w:w="1241" w:type="dxa"/>
            <w:vAlign w:val="center"/>
          </w:tcPr>
          <w:p w14:paraId="39257408" w14:textId="77777777" w:rsidR="000E12E9" w:rsidRPr="001F3BED" w:rsidRDefault="000E12E9" w:rsidP="001F3B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Times New Roman" w:hAnsi="Times New Roman" w:cs="Times New Roman"/>
                <w:color w:val="000000"/>
                <w:lang w:eastAsia="zh-CN"/>
              </w:rPr>
            </w:pPr>
            <w:r w:rsidRPr="001F3BED">
              <w:rPr>
                <w:rFonts w:ascii="Times New Roman" w:hAnsi="Times New Roman" w:cs="Times New Roman"/>
                <w:color w:val="000000"/>
                <w:lang w:eastAsia="zh-CN"/>
              </w:rPr>
              <w:t>89%</w:t>
            </w:r>
          </w:p>
        </w:tc>
        <w:tc>
          <w:tcPr>
            <w:tcW w:w="1241" w:type="dxa"/>
            <w:vAlign w:val="center"/>
          </w:tcPr>
          <w:p w14:paraId="6CE13A2F" w14:textId="0F7E6B21" w:rsidR="000E12E9" w:rsidRPr="001F3BED" w:rsidRDefault="00F47E7C" w:rsidP="001F3B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Times New Roman" w:hAnsi="Times New Roman" w:cs="Times New Roman"/>
                <w:color w:val="000000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lang w:eastAsia="zh-CN"/>
              </w:rPr>
              <w:t>81</w:t>
            </w:r>
            <w:r w:rsidR="000E12E9" w:rsidRPr="001F3BED">
              <w:rPr>
                <w:rFonts w:ascii="Times New Roman" w:hAnsi="Times New Roman" w:cs="Times New Roman"/>
                <w:color w:val="000000"/>
                <w:lang w:eastAsia="zh-CN"/>
              </w:rPr>
              <w:t>%</w:t>
            </w:r>
          </w:p>
        </w:tc>
      </w:tr>
      <w:tr w:rsidR="000E12E9" w:rsidRPr="00DE4C55" w14:paraId="7274B3A6" w14:textId="77777777" w:rsidTr="001F3BED">
        <w:tc>
          <w:tcPr>
            <w:tcW w:w="1241" w:type="dxa"/>
            <w:vMerge/>
            <w:vAlign w:val="center"/>
          </w:tcPr>
          <w:p w14:paraId="73C9F40F" w14:textId="77777777" w:rsidR="000E12E9" w:rsidRPr="001F3BED" w:rsidRDefault="000E12E9" w:rsidP="001F3B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Times New Roman" w:hAnsi="Times New Roman" w:cs="Times New Roman"/>
                <w:color w:val="000000"/>
                <w:lang w:eastAsia="zh-CN"/>
              </w:rPr>
            </w:pPr>
          </w:p>
        </w:tc>
        <w:tc>
          <w:tcPr>
            <w:tcW w:w="1768" w:type="dxa"/>
            <w:vAlign w:val="center"/>
          </w:tcPr>
          <w:p w14:paraId="25A4E0E2" w14:textId="77777777" w:rsidR="000E12E9" w:rsidRPr="001F3BED" w:rsidRDefault="000E12E9" w:rsidP="001F3B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Times New Roman" w:hAnsi="Times New Roman" w:cs="Times New Roman"/>
                <w:color w:val="000000"/>
                <w:lang w:eastAsia="zh-CN"/>
              </w:rPr>
            </w:pPr>
            <w:proofErr w:type="spellStart"/>
            <w:r w:rsidRPr="001F3BED">
              <w:rPr>
                <w:rFonts w:ascii="Times New Roman" w:hAnsi="Times New Roman" w:cs="Times New Roman"/>
                <w:color w:val="000000"/>
                <w:lang w:eastAsia="zh-CN"/>
              </w:rPr>
              <w:t>CampfireParty</w:t>
            </w:r>
            <w:proofErr w:type="spellEnd"/>
          </w:p>
        </w:tc>
        <w:tc>
          <w:tcPr>
            <w:tcW w:w="1280" w:type="dxa"/>
            <w:vAlign w:val="center"/>
          </w:tcPr>
          <w:p w14:paraId="4153F446" w14:textId="77777777" w:rsidR="000E12E9" w:rsidRPr="00DE4C55" w:rsidRDefault="000E12E9" w:rsidP="001F3B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Times New Roman" w:hAnsi="Times New Roman" w:cs="Times New Roman"/>
                <w:color w:val="000000"/>
                <w:lang w:eastAsia="zh-CN"/>
              </w:rPr>
            </w:pPr>
            <w:r w:rsidRPr="00DE4C55">
              <w:rPr>
                <w:rFonts w:ascii="Times New Roman" w:hAnsi="Times New Roman" w:cs="Times New Roman"/>
                <w:color w:val="000000"/>
                <w:lang w:eastAsia="zh-CN"/>
              </w:rPr>
              <w:t>0.04%</w:t>
            </w:r>
          </w:p>
        </w:tc>
        <w:tc>
          <w:tcPr>
            <w:tcW w:w="1293" w:type="dxa"/>
            <w:vAlign w:val="center"/>
          </w:tcPr>
          <w:p w14:paraId="4CCF07C8" w14:textId="77777777" w:rsidR="000E12E9" w:rsidRPr="00DE4C55" w:rsidRDefault="000E12E9" w:rsidP="001F3B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Times New Roman" w:hAnsi="Times New Roman" w:cs="Times New Roman"/>
                <w:color w:val="000000"/>
                <w:lang w:eastAsia="zh-CN"/>
              </w:rPr>
            </w:pPr>
            <w:r w:rsidRPr="00DE4C55">
              <w:rPr>
                <w:rFonts w:ascii="Times New Roman" w:hAnsi="Times New Roman" w:cs="Times New Roman"/>
                <w:color w:val="000000"/>
                <w:lang w:eastAsia="zh-CN"/>
              </w:rPr>
              <w:t>0.00%</w:t>
            </w:r>
          </w:p>
        </w:tc>
        <w:tc>
          <w:tcPr>
            <w:tcW w:w="1286" w:type="dxa"/>
            <w:vAlign w:val="center"/>
          </w:tcPr>
          <w:p w14:paraId="3D6A6224" w14:textId="77777777" w:rsidR="000E12E9" w:rsidRPr="00DE4C55" w:rsidRDefault="000E12E9" w:rsidP="001F3B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Times New Roman" w:hAnsi="Times New Roman" w:cs="Times New Roman"/>
                <w:color w:val="000000"/>
                <w:lang w:eastAsia="zh-CN"/>
              </w:rPr>
            </w:pPr>
            <w:r w:rsidRPr="00DE4C55">
              <w:rPr>
                <w:rFonts w:ascii="Times New Roman" w:hAnsi="Times New Roman" w:cs="Times New Roman"/>
                <w:color w:val="000000"/>
                <w:lang w:eastAsia="zh-CN"/>
              </w:rPr>
              <w:t>0.01%</w:t>
            </w:r>
          </w:p>
        </w:tc>
        <w:tc>
          <w:tcPr>
            <w:tcW w:w="1241" w:type="dxa"/>
            <w:vAlign w:val="center"/>
          </w:tcPr>
          <w:p w14:paraId="3543DACB" w14:textId="77777777" w:rsidR="000E12E9" w:rsidRPr="001F3BED" w:rsidRDefault="000E12E9" w:rsidP="001F3B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Times New Roman" w:hAnsi="Times New Roman" w:cs="Times New Roman"/>
                <w:color w:val="000000"/>
                <w:lang w:eastAsia="zh-CN"/>
              </w:rPr>
            </w:pPr>
            <w:r w:rsidRPr="001F3BED">
              <w:rPr>
                <w:rFonts w:ascii="Times New Roman" w:hAnsi="Times New Roman" w:cs="Times New Roman"/>
                <w:color w:val="000000"/>
                <w:lang w:eastAsia="zh-CN"/>
              </w:rPr>
              <w:t>93%</w:t>
            </w:r>
          </w:p>
        </w:tc>
        <w:tc>
          <w:tcPr>
            <w:tcW w:w="1241" w:type="dxa"/>
            <w:vAlign w:val="center"/>
          </w:tcPr>
          <w:p w14:paraId="072D5DD0" w14:textId="080A8796" w:rsidR="000E12E9" w:rsidRPr="001F3BED" w:rsidRDefault="00F47E7C" w:rsidP="001F3B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Times New Roman" w:hAnsi="Times New Roman" w:cs="Times New Roman"/>
                <w:color w:val="000000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lang w:eastAsia="zh-CN"/>
              </w:rPr>
              <w:t>83</w:t>
            </w:r>
            <w:r w:rsidR="000E12E9" w:rsidRPr="001F3BED">
              <w:rPr>
                <w:rFonts w:ascii="Times New Roman" w:hAnsi="Times New Roman" w:cs="Times New Roman"/>
                <w:color w:val="000000"/>
                <w:lang w:eastAsia="zh-CN"/>
              </w:rPr>
              <w:t>%</w:t>
            </w:r>
          </w:p>
        </w:tc>
      </w:tr>
      <w:tr w:rsidR="000E12E9" w:rsidRPr="00DE4C55" w14:paraId="26E10BD1" w14:textId="77777777" w:rsidTr="001F3BED">
        <w:tc>
          <w:tcPr>
            <w:tcW w:w="1241" w:type="dxa"/>
            <w:vMerge w:val="restart"/>
            <w:vAlign w:val="center"/>
          </w:tcPr>
          <w:p w14:paraId="021CE543" w14:textId="77777777" w:rsidR="000E12E9" w:rsidRPr="001F3BED" w:rsidRDefault="000E12E9" w:rsidP="001F3B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Times New Roman" w:hAnsi="Times New Roman" w:cs="Times New Roman"/>
                <w:color w:val="000000"/>
                <w:lang w:eastAsia="zh-CN"/>
              </w:rPr>
            </w:pPr>
            <w:r w:rsidRPr="001F3BED">
              <w:rPr>
                <w:rFonts w:ascii="Times New Roman" w:hAnsi="Times New Roman" w:cs="Times New Roman"/>
                <w:color w:val="000000"/>
                <w:lang w:eastAsia="zh-CN"/>
              </w:rPr>
              <w:t>Class B</w:t>
            </w:r>
          </w:p>
        </w:tc>
        <w:tc>
          <w:tcPr>
            <w:tcW w:w="1768" w:type="dxa"/>
            <w:vAlign w:val="center"/>
          </w:tcPr>
          <w:p w14:paraId="2993FBDB" w14:textId="77777777" w:rsidR="000E12E9" w:rsidRPr="001F3BED" w:rsidRDefault="000E12E9" w:rsidP="001F3B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Times New Roman" w:hAnsi="Times New Roman" w:cs="Times New Roman"/>
                <w:color w:val="000000"/>
                <w:lang w:eastAsia="zh-CN"/>
              </w:rPr>
            </w:pPr>
            <w:proofErr w:type="spellStart"/>
            <w:r w:rsidRPr="001F3BED">
              <w:rPr>
                <w:rFonts w:ascii="Times New Roman" w:hAnsi="Times New Roman" w:cs="Times New Roman"/>
                <w:color w:val="000000"/>
                <w:lang w:eastAsia="zh-CN"/>
              </w:rPr>
              <w:t>BQTerrace</w:t>
            </w:r>
            <w:proofErr w:type="spellEnd"/>
          </w:p>
        </w:tc>
        <w:tc>
          <w:tcPr>
            <w:tcW w:w="1280" w:type="dxa"/>
            <w:vAlign w:val="center"/>
          </w:tcPr>
          <w:p w14:paraId="2D31C319" w14:textId="77777777" w:rsidR="000E12E9" w:rsidRPr="00DE4C55" w:rsidRDefault="000E12E9" w:rsidP="001F3B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Times New Roman" w:hAnsi="Times New Roman" w:cs="Times New Roman"/>
                <w:color w:val="000000"/>
                <w:lang w:eastAsia="zh-CN"/>
              </w:rPr>
            </w:pPr>
            <w:r w:rsidRPr="00DE4C55">
              <w:rPr>
                <w:rFonts w:ascii="Times New Roman" w:hAnsi="Times New Roman" w:cs="Times New Roman"/>
                <w:color w:val="000000"/>
                <w:lang w:eastAsia="zh-CN"/>
              </w:rPr>
              <w:t>0.07%</w:t>
            </w:r>
          </w:p>
        </w:tc>
        <w:tc>
          <w:tcPr>
            <w:tcW w:w="1293" w:type="dxa"/>
            <w:vAlign w:val="center"/>
          </w:tcPr>
          <w:p w14:paraId="69166BF3" w14:textId="77777777" w:rsidR="000E12E9" w:rsidRPr="00DE4C55" w:rsidRDefault="000E12E9" w:rsidP="001F3B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Times New Roman" w:hAnsi="Times New Roman" w:cs="Times New Roman"/>
                <w:color w:val="000000"/>
                <w:lang w:eastAsia="zh-CN"/>
              </w:rPr>
            </w:pPr>
            <w:r w:rsidRPr="00DE4C55">
              <w:rPr>
                <w:rFonts w:ascii="Times New Roman" w:hAnsi="Times New Roman" w:cs="Times New Roman"/>
                <w:color w:val="000000"/>
                <w:lang w:eastAsia="zh-CN"/>
              </w:rPr>
              <w:t>-0.14%</w:t>
            </w:r>
          </w:p>
        </w:tc>
        <w:tc>
          <w:tcPr>
            <w:tcW w:w="1286" w:type="dxa"/>
            <w:vAlign w:val="center"/>
          </w:tcPr>
          <w:p w14:paraId="1C382943" w14:textId="77777777" w:rsidR="000E12E9" w:rsidRPr="00DE4C55" w:rsidRDefault="000E12E9" w:rsidP="001F3B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Times New Roman" w:hAnsi="Times New Roman" w:cs="Times New Roman"/>
                <w:color w:val="000000"/>
                <w:lang w:eastAsia="zh-CN"/>
              </w:rPr>
            </w:pPr>
            <w:r w:rsidRPr="00DE4C55">
              <w:rPr>
                <w:rFonts w:ascii="Times New Roman" w:hAnsi="Times New Roman" w:cs="Times New Roman"/>
                <w:color w:val="000000"/>
                <w:lang w:eastAsia="zh-CN"/>
              </w:rPr>
              <w:t>0.00%</w:t>
            </w:r>
          </w:p>
        </w:tc>
        <w:tc>
          <w:tcPr>
            <w:tcW w:w="1241" w:type="dxa"/>
            <w:vAlign w:val="center"/>
          </w:tcPr>
          <w:p w14:paraId="3193BCF7" w14:textId="77777777" w:rsidR="000E12E9" w:rsidRPr="001F3BED" w:rsidRDefault="000E12E9" w:rsidP="001F3B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Times New Roman" w:hAnsi="Times New Roman" w:cs="Times New Roman"/>
                <w:color w:val="000000"/>
                <w:lang w:eastAsia="zh-CN"/>
              </w:rPr>
            </w:pPr>
            <w:r w:rsidRPr="001F3BED">
              <w:rPr>
                <w:rFonts w:ascii="Times New Roman" w:hAnsi="Times New Roman" w:cs="Times New Roman"/>
                <w:color w:val="000000"/>
                <w:lang w:eastAsia="zh-CN"/>
              </w:rPr>
              <w:t>91%</w:t>
            </w:r>
          </w:p>
        </w:tc>
        <w:tc>
          <w:tcPr>
            <w:tcW w:w="1241" w:type="dxa"/>
            <w:vAlign w:val="center"/>
          </w:tcPr>
          <w:p w14:paraId="0BC53077" w14:textId="77777777" w:rsidR="000E12E9" w:rsidRPr="001F3BED" w:rsidRDefault="000E12E9" w:rsidP="001F3B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Times New Roman" w:hAnsi="Times New Roman" w:cs="Times New Roman"/>
                <w:color w:val="000000"/>
                <w:lang w:eastAsia="zh-CN"/>
              </w:rPr>
            </w:pPr>
            <w:r w:rsidRPr="001F3BED">
              <w:rPr>
                <w:rFonts w:ascii="Times New Roman" w:hAnsi="Times New Roman" w:cs="Times New Roman"/>
                <w:color w:val="000000"/>
                <w:lang w:eastAsia="zh-CN"/>
              </w:rPr>
              <w:t>79%</w:t>
            </w:r>
          </w:p>
        </w:tc>
      </w:tr>
      <w:tr w:rsidR="000E12E9" w:rsidRPr="00DE4C55" w14:paraId="59D5CCB4" w14:textId="77777777" w:rsidTr="001F3BED">
        <w:tc>
          <w:tcPr>
            <w:tcW w:w="1241" w:type="dxa"/>
            <w:vMerge/>
            <w:vAlign w:val="center"/>
          </w:tcPr>
          <w:p w14:paraId="228F0873" w14:textId="77777777" w:rsidR="000E12E9" w:rsidRPr="001F3BED" w:rsidRDefault="000E12E9" w:rsidP="001F3B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Times New Roman" w:hAnsi="Times New Roman" w:cs="Times New Roman"/>
                <w:color w:val="000000"/>
                <w:lang w:eastAsia="zh-CN"/>
              </w:rPr>
            </w:pPr>
          </w:p>
        </w:tc>
        <w:tc>
          <w:tcPr>
            <w:tcW w:w="1768" w:type="dxa"/>
            <w:vAlign w:val="center"/>
          </w:tcPr>
          <w:p w14:paraId="6443EE1B" w14:textId="77777777" w:rsidR="000E12E9" w:rsidRPr="001F3BED" w:rsidRDefault="000E12E9" w:rsidP="001F3B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Times New Roman" w:hAnsi="Times New Roman" w:cs="Times New Roman"/>
                <w:color w:val="000000"/>
                <w:lang w:eastAsia="zh-CN"/>
              </w:rPr>
            </w:pPr>
            <w:proofErr w:type="spellStart"/>
            <w:r w:rsidRPr="001F3BED">
              <w:rPr>
                <w:rFonts w:ascii="Times New Roman" w:hAnsi="Times New Roman" w:cs="Times New Roman"/>
                <w:color w:val="000000"/>
                <w:lang w:eastAsia="zh-CN"/>
              </w:rPr>
              <w:t>RitualDance</w:t>
            </w:r>
            <w:proofErr w:type="spellEnd"/>
          </w:p>
        </w:tc>
        <w:tc>
          <w:tcPr>
            <w:tcW w:w="1280" w:type="dxa"/>
            <w:vAlign w:val="center"/>
          </w:tcPr>
          <w:p w14:paraId="1D1262D8" w14:textId="77777777" w:rsidR="000E12E9" w:rsidRPr="00DE4C55" w:rsidRDefault="000E12E9" w:rsidP="001F3B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Times New Roman" w:hAnsi="Times New Roman" w:cs="Times New Roman"/>
                <w:color w:val="000000"/>
                <w:lang w:eastAsia="zh-CN"/>
              </w:rPr>
            </w:pPr>
            <w:r w:rsidRPr="00DE4C55">
              <w:rPr>
                <w:rFonts w:ascii="Times New Roman" w:hAnsi="Times New Roman" w:cs="Times New Roman"/>
                <w:color w:val="000000"/>
                <w:lang w:eastAsia="zh-CN"/>
              </w:rPr>
              <w:t>0.14%</w:t>
            </w:r>
          </w:p>
        </w:tc>
        <w:tc>
          <w:tcPr>
            <w:tcW w:w="1293" w:type="dxa"/>
            <w:vAlign w:val="center"/>
          </w:tcPr>
          <w:p w14:paraId="6566B48F" w14:textId="77777777" w:rsidR="000E12E9" w:rsidRPr="00DE4C55" w:rsidRDefault="000E12E9" w:rsidP="001F3B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Times New Roman" w:hAnsi="Times New Roman" w:cs="Times New Roman"/>
                <w:color w:val="000000"/>
                <w:lang w:eastAsia="zh-CN"/>
              </w:rPr>
            </w:pPr>
            <w:r w:rsidRPr="00DE4C55">
              <w:rPr>
                <w:rFonts w:ascii="Times New Roman" w:hAnsi="Times New Roman" w:cs="Times New Roman"/>
                <w:color w:val="000000"/>
                <w:lang w:eastAsia="zh-CN"/>
              </w:rPr>
              <w:t>-0.16%</w:t>
            </w:r>
          </w:p>
        </w:tc>
        <w:tc>
          <w:tcPr>
            <w:tcW w:w="1286" w:type="dxa"/>
            <w:vAlign w:val="center"/>
          </w:tcPr>
          <w:p w14:paraId="3029C5B7" w14:textId="77777777" w:rsidR="000E12E9" w:rsidRPr="00DE4C55" w:rsidRDefault="000E12E9" w:rsidP="001F3B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Times New Roman" w:hAnsi="Times New Roman" w:cs="Times New Roman"/>
                <w:color w:val="000000"/>
                <w:lang w:eastAsia="zh-CN"/>
              </w:rPr>
            </w:pPr>
            <w:r w:rsidRPr="00DE4C55">
              <w:rPr>
                <w:rFonts w:ascii="Times New Roman" w:hAnsi="Times New Roman" w:cs="Times New Roman"/>
                <w:color w:val="000000"/>
                <w:lang w:eastAsia="zh-CN"/>
              </w:rPr>
              <w:t>-0.04%</w:t>
            </w:r>
          </w:p>
        </w:tc>
        <w:tc>
          <w:tcPr>
            <w:tcW w:w="1241" w:type="dxa"/>
            <w:vAlign w:val="center"/>
          </w:tcPr>
          <w:p w14:paraId="4D92C94F" w14:textId="77777777" w:rsidR="000E12E9" w:rsidRPr="001F3BED" w:rsidRDefault="000E12E9" w:rsidP="001F3B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Times New Roman" w:hAnsi="Times New Roman" w:cs="Times New Roman"/>
                <w:color w:val="000000"/>
                <w:lang w:eastAsia="zh-CN"/>
              </w:rPr>
            </w:pPr>
            <w:r w:rsidRPr="001F3BED">
              <w:rPr>
                <w:rFonts w:ascii="Times New Roman" w:hAnsi="Times New Roman" w:cs="Times New Roman"/>
                <w:color w:val="000000"/>
                <w:lang w:eastAsia="zh-CN"/>
              </w:rPr>
              <w:t>92%</w:t>
            </w:r>
          </w:p>
        </w:tc>
        <w:tc>
          <w:tcPr>
            <w:tcW w:w="1241" w:type="dxa"/>
            <w:vAlign w:val="center"/>
          </w:tcPr>
          <w:p w14:paraId="1341AEA6" w14:textId="2E2CC61A" w:rsidR="000E12E9" w:rsidRPr="001F3BED" w:rsidRDefault="00F47E7C" w:rsidP="001F3B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Times New Roman" w:hAnsi="Times New Roman" w:cs="Times New Roman"/>
                <w:color w:val="000000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lang w:eastAsia="zh-CN"/>
              </w:rPr>
              <w:t>84</w:t>
            </w:r>
            <w:r w:rsidR="000E12E9" w:rsidRPr="001F3BED">
              <w:rPr>
                <w:rFonts w:ascii="Times New Roman" w:hAnsi="Times New Roman" w:cs="Times New Roman"/>
                <w:color w:val="000000"/>
                <w:lang w:eastAsia="zh-CN"/>
              </w:rPr>
              <w:t>%</w:t>
            </w:r>
          </w:p>
        </w:tc>
      </w:tr>
      <w:tr w:rsidR="000E12E9" w:rsidRPr="00DE4C55" w14:paraId="6B12248F" w14:textId="77777777" w:rsidTr="001F3BED">
        <w:tc>
          <w:tcPr>
            <w:tcW w:w="1241" w:type="dxa"/>
            <w:vMerge/>
            <w:vAlign w:val="center"/>
          </w:tcPr>
          <w:p w14:paraId="7A1AEA48" w14:textId="77777777" w:rsidR="000E12E9" w:rsidRPr="001F3BED" w:rsidRDefault="000E12E9" w:rsidP="001F3B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Times New Roman" w:hAnsi="Times New Roman" w:cs="Times New Roman"/>
                <w:color w:val="000000"/>
                <w:lang w:eastAsia="zh-CN"/>
              </w:rPr>
            </w:pPr>
          </w:p>
        </w:tc>
        <w:tc>
          <w:tcPr>
            <w:tcW w:w="1768" w:type="dxa"/>
            <w:vAlign w:val="center"/>
          </w:tcPr>
          <w:p w14:paraId="759AC4A3" w14:textId="77777777" w:rsidR="000E12E9" w:rsidRPr="001F3BED" w:rsidRDefault="000E12E9" w:rsidP="001F3B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Times New Roman" w:hAnsi="Times New Roman" w:cs="Times New Roman"/>
                <w:color w:val="000000"/>
                <w:lang w:eastAsia="zh-CN"/>
              </w:rPr>
            </w:pPr>
            <w:proofErr w:type="spellStart"/>
            <w:r w:rsidRPr="001F3BED">
              <w:rPr>
                <w:rFonts w:ascii="Times New Roman" w:hAnsi="Times New Roman" w:cs="Times New Roman"/>
                <w:color w:val="000000"/>
                <w:lang w:eastAsia="zh-CN"/>
              </w:rPr>
              <w:t>Timelapse</w:t>
            </w:r>
            <w:proofErr w:type="spellEnd"/>
          </w:p>
        </w:tc>
        <w:tc>
          <w:tcPr>
            <w:tcW w:w="1280" w:type="dxa"/>
            <w:vAlign w:val="center"/>
          </w:tcPr>
          <w:p w14:paraId="4D76A46A" w14:textId="77777777" w:rsidR="000E12E9" w:rsidRPr="00DE4C55" w:rsidRDefault="000E12E9" w:rsidP="001F3B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Times New Roman" w:hAnsi="Times New Roman" w:cs="Times New Roman"/>
                <w:color w:val="000000"/>
                <w:lang w:eastAsia="zh-CN"/>
              </w:rPr>
            </w:pPr>
            <w:r w:rsidRPr="00DE4C55">
              <w:rPr>
                <w:rFonts w:ascii="Times New Roman" w:hAnsi="Times New Roman" w:cs="Times New Roman"/>
                <w:color w:val="000000"/>
                <w:lang w:eastAsia="zh-CN"/>
              </w:rPr>
              <w:t>0.13%</w:t>
            </w:r>
          </w:p>
        </w:tc>
        <w:tc>
          <w:tcPr>
            <w:tcW w:w="1293" w:type="dxa"/>
            <w:vAlign w:val="center"/>
          </w:tcPr>
          <w:p w14:paraId="5B8E5272" w14:textId="77777777" w:rsidR="000E12E9" w:rsidRPr="00DE4C55" w:rsidRDefault="000E12E9" w:rsidP="001F3B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Times New Roman" w:hAnsi="Times New Roman" w:cs="Times New Roman"/>
                <w:color w:val="000000"/>
                <w:lang w:eastAsia="zh-CN"/>
              </w:rPr>
            </w:pPr>
            <w:r w:rsidRPr="00DE4C55">
              <w:rPr>
                <w:rFonts w:ascii="Times New Roman" w:hAnsi="Times New Roman" w:cs="Times New Roman"/>
                <w:color w:val="000000"/>
                <w:lang w:eastAsia="zh-CN"/>
              </w:rPr>
              <w:t>-0.19%</w:t>
            </w:r>
          </w:p>
        </w:tc>
        <w:tc>
          <w:tcPr>
            <w:tcW w:w="1286" w:type="dxa"/>
            <w:vAlign w:val="center"/>
          </w:tcPr>
          <w:p w14:paraId="7DFDB461" w14:textId="77777777" w:rsidR="000E12E9" w:rsidRPr="00DE4C55" w:rsidRDefault="000E12E9" w:rsidP="001F3B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Times New Roman" w:hAnsi="Times New Roman" w:cs="Times New Roman"/>
                <w:color w:val="000000"/>
                <w:lang w:eastAsia="zh-CN"/>
              </w:rPr>
            </w:pPr>
            <w:r w:rsidRPr="00DE4C55">
              <w:rPr>
                <w:rFonts w:ascii="Times New Roman" w:hAnsi="Times New Roman" w:cs="Times New Roman"/>
                <w:color w:val="000000"/>
                <w:lang w:eastAsia="zh-CN"/>
              </w:rPr>
              <w:t>-0.76%</w:t>
            </w:r>
          </w:p>
        </w:tc>
        <w:tc>
          <w:tcPr>
            <w:tcW w:w="1241" w:type="dxa"/>
            <w:vAlign w:val="center"/>
          </w:tcPr>
          <w:p w14:paraId="08FDECB2" w14:textId="77777777" w:rsidR="000E12E9" w:rsidRPr="001F3BED" w:rsidRDefault="000E12E9" w:rsidP="001F3B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Times New Roman" w:hAnsi="Times New Roman" w:cs="Times New Roman"/>
                <w:color w:val="000000"/>
                <w:lang w:eastAsia="zh-CN"/>
              </w:rPr>
            </w:pPr>
            <w:r w:rsidRPr="001F3BED">
              <w:rPr>
                <w:rFonts w:ascii="Times New Roman" w:hAnsi="Times New Roman" w:cs="Times New Roman"/>
                <w:color w:val="000000"/>
                <w:lang w:eastAsia="zh-CN"/>
              </w:rPr>
              <w:t>92%</w:t>
            </w:r>
          </w:p>
        </w:tc>
        <w:tc>
          <w:tcPr>
            <w:tcW w:w="1241" w:type="dxa"/>
            <w:vAlign w:val="center"/>
          </w:tcPr>
          <w:p w14:paraId="106E1B18" w14:textId="77777777" w:rsidR="000E12E9" w:rsidRPr="001F3BED" w:rsidRDefault="000E12E9" w:rsidP="001F3B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Times New Roman" w:hAnsi="Times New Roman" w:cs="Times New Roman"/>
                <w:color w:val="000000"/>
                <w:lang w:eastAsia="zh-CN"/>
              </w:rPr>
            </w:pPr>
            <w:r w:rsidRPr="001F3BED">
              <w:rPr>
                <w:rFonts w:ascii="Times New Roman" w:hAnsi="Times New Roman" w:cs="Times New Roman"/>
                <w:color w:val="000000"/>
                <w:lang w:eastAsia="zh-CN"/>
              </w:rPr>
              <w:t>60%</w:t>
            </w:r>
          </w:p>
        </w:tc>
      </w:tr>
      <w:tr w:rsidR="000E12E9" w:rsidRPr="00DE4C55" w14:paraId="717F5407" w14:textId="77777777" w:rsidTr="001F3BED">
        <w:tc>
          <w:tcPr>
            <w:tcW w:w="1241" w:type="dxa"/>
            <w:vMerge/>
            <w:vAlign w:val="center"/>
          </w:tcPr>
          <w:p w14:paraId="32116EAC" w14:textId="77777777" w:rsidR="000E12E9" w:rsidRPr="001F3BED" w:rsidRDefault="000E12E9" w:rsidP="001F3B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Times New Roman" w:hAnsi="Times New Roman" w:cs="Times New Roman"/>
                <w:color w:val="000000"/>
                <w:lang w:eastAsia="zh-CN"/>
              </w:rPr>
            </w:pPr>
          </w:p>
        </w:tc>
        <w:tc>
          <w:tcPr>
            <w:tcW w:w="1768" w:type="dxa"/>
            <w:vAlign w:val="center"/>
          </w:tcPr>
          <w:p w14:paraId="61CF858A" w14:textId="77777777" w:rsidR="000E12E9" w:rsidRPr="001F3BED" w:rsidRDefault="000E12E9" w:rsidP="001F3B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Times New Roman" w:hAnsi="Times New Roman" w:cs="Times New Roman"/>
                <w:color w:val="000000"/>
                <w:lang w:eastAsia="zh-CN"/>
              </w:rPr>
            </w:pPr>
            <w:proofErr w:type="spellStart"/>
            <w:r w:rsidRPr="001F3BED">
              <w:rPr>
                <w:rFonts w:ascii="Times New Roman" w:hAnsi="Times New Roman" w:cs="Times New Roman"/>
                <w:color w:val="000000"/>
                <w:lang w:eastAsia="zh-CN"/>
              </w:rPr>
              <w:t>BasketballDrive</w:t>
            </w:r>
            <w:proofErr w:type="spellEnd"/>
          </w:p>
        </w:tc>
        <w:tc>
          <w:tcPr>
            <w:tcW w:w="1280" w:type="dxa"/>
            <w:vAlign w:val="center"/>
          </w:tcPr>
          <w:p w14:paraId="7142DCCA" w14:textId="77777777" w:rsidR="000E12E9" w:rsidRPr="00DE4C55" w:rsidRDefault="000E12E9" w:rsidP="001F3B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Times New Roman" w:hAnsi="Times New Roman" w:cs="Times New Roman"/>
                <w:color w:val="000000"/>
                <w:lang w:eastAsia="zh-CN"/>
              </w:rPr>
            </w:pPr>
            <w:r w:rsidRPr="00DE4C55">
              <w:rPr>
                <w:rFonts w:ascii="Times New Roman" w:hAnsi="Times New Roman" w:cs="Times New Roman"/>
                <w:color w:val="000000"/>
                <w:lang w:eastAsia="zh-CN"/>
              </w:rPr>
              <w:t>0.15%</w:t>
            </w:r>
          </w:p>
        </w:tc>
        <w:tc>
          <w:tcPr>
            <w:tcW w:w="1293" w:type="dxa"/>
            <w:vAlign w:val="center"/>
          </w:tcPr>
          <w:p w14:paraId="2D1D3389" w14:textId="77777777" w:rsidR="000E12E9" w:rsidRPr="00DE4C55" w:rsidRDefault="000E12E9" w:rsidP="001F3B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Times New Roman" w:hAnsi="Times New Roman" w:cs="Times New Roman"/>
                <w:color w:val="000000"/>
                <w:lang w:eastAsia="zh-CN"/>
              </w:rPr>
            </w:pPr>
            <w:r w:rsidRPr="00DE4C55">
              <w:rPr>
                <w:rFonts w:ascii="Times New Roman" w:hAnsi="Times New Roman" w:cs="Times New Roman"/>
                <w:color w:val="000000"/>
                <w:lang w:eastAsia="zh-CN"/>
              </w:rPr>
              <w:t>0.02%</w:t>
            </w:r>
          </w:p>
        </w:tc>
        <w:tc>
          <w:tcPr>
            <w:tcW w:w="1286" w:type="dxa"/>
            <w:vAlign w:val="center"/>
          </w:tcPr>
          <w:p w14:paraId="544ED5E0" w14:textId="77777777" w:rsidR="000E12E9" w:rsidRPr="00DE4C55" w:rsidRDefault="000E12E9" w:rsidP="001F3B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Times New Roman" w:hAnsi="Times New Roman" w:cs="Times New Roman"/>
                <w:color w:val="000000"/>
                <w:lang w:eastAsia="zh-CN"/>
              </w:rPr>
            </w:pPr>
            <w:r w:rsidRPr="00DE4C55">
              <w:rPr>
                <w:rFonts w:ascii="Times New Roman" w:hAnsi="Times New Roman" w:cs="Times New Roman"/>
                <w:color w:val="000000"/>
                <w:lang w:eastAsia="zh-CN"/>
              </w:rPr>
              <w:t>-0.08%</w:t>
            </w:r>
          </w:p>
        </w:tc>
        <w:tc>
          <w:tcPr>
            <w:tcW w:w="1241" w:type="dxa"/>
            <w:vAlign w:val="center"/>
          </w:tcPr>
          <w:p w14:paraId="6F6FDAAC" w14:textId="77777777" w:rsidR="000E12E9" w:rsidRPr="001F3BED" w:rsidRDefault="000E12E9" w:rsidP="001F3B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Times New Roman" w:hAnsi="Times New Roman" w:cs="Times New Roman"/>
                <w:color w:val="000000"/>
                <w:lang w:eastAsia="zh-CN"/>
              </w:rPr>
            </w:pPr>
            <w:r w:rsidRPr="001F3BED">
              <w:rPr>
                <w:rFonts w:ascii="Times New Roman" w:hAnsi="Times New Roman" w:cs="Times New Roman"/>
                <w:color w:val="000000"/>
                <w:lang w:eastAsia="zh-CN"/>
              </w:rPr>
              <w:t>91%</w:t>
            </w:r>
          </w:p>
        </w:tc>
        <w:tc>
          <w:tcPr>
            <w:tcW w:w="1241" w:type="dxa"/>
            <w:vAlign w:val="center"/>
          </w:tcPr>
          <w:p w14:paraId="3124F2B2" w14:textId="23D1BDAB" w:rsidR="000E12E9" w:rsidRPr="001F3BED" w:rsidRDefault="00F47E7C" w:rsidP="001F3B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Times New Roman" w:hAnsi="Times New Roman" w:cs="Times New Roman"/>
                <w:color w:val="000000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lang w:eastAsia="zh-CN"/>
              </w:rPr>
              <w:t>82</w:t>
            </w:r>
            <w:r w:rsidR="000E12E9" w:rsidRPr="001F3BED">
              <w:rPr>
                <w:rFonts w:ascii="Times New Roman" w:hAnsi="Times New Roman" w:cs="Times New Roman"/>
                <w:color w:val="000000"/>
                <w:lang w:eastAsia="zh-CN"/>
              </w:rPr>
              <w:t>%</w:t>
            </w:r>
          </w:p>
        </w:tc>
      </w:tr>
      <w:tr w:rsidR="000E12E9" w:rsidRPr="00DE4C55" w14:paraId="4FCD7CC8" w14:textId="77777777" w:rsidTr="001F3BED">
        <w:tc>
          <w:tcPr>
            <w:tcW w:w="1241" w:type="dxa"/>
            <w:vMerge/>
            <w:vAlign w:val="center"/>
          </w:tcPr>
          <w:p w14:paraId="3CC787AE" w14:textId="77777777" w:rsidR="000E12E9" w:rsidRPr="001F3BED" w:rsidRDefault="000E12E9" w:rsidP="001F3B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Times New Roman" w:hAnsi="Times New Roman" w:cs="Times New Roman"/>
                <w:color w:val="000000"/>
                <w:lang w:eastAsia="zh-CN"/>
              </w:rPr>
            </w:pPr>
          </w:p>
        </w:tc>
        <w:tc>
          <w:tcPr>
            <w:tcW w:w="1768" w:type="dxa"/>
            <w:vAlign w:val="center"/>
          </w:tcPr>
          <w:p w14:paraId="4DACF0DB" w14:textId="77777777" w:rsidR="000E12E9" w:rsidRPr="001F3BED" w:rsidRDefault="000E12E9" w:rsidP="001F3B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Times New Roman" w:hAnsi="Times New Roman" w:cs="Times New Roman"/>
                <w:color w:val="000000"/>
                <w:lang w:eastAsia="zh-CN"/>
              </w:rPr>
            </w:pPr>
            <w:r w:rsidRPr="001F3BED">
              <w:rPr>
                <w:rFonts w:ascii="Times New Roman" w:hAnsi="Times New Roman" w:cs="Times New Roman"/>
                <w:color w:val="000000"/>
                <w:lang w:eastAsia="zh-CN"/>
              </w:rPr>
              <w:t>Cactus</w:t>
            </w:r>
          </w:p>
        </w:tc>
        <w:tc>
          <w:tcPr>
            <w:tcW w:w="1280" w:type="dxa"/>
            <w:vAlign w:val="center"/>
          </w:tcPr>
          <w:p w14:paraId="7EA0E8CE" w14:textId="77777777" w:rsidR="000E12E9" w:rsidRPr="00DE4C55" w:rsidRDefault="000E12E9" w:rsidP="001F3B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Times New Roman" w:hAnsi="Times New Roman" w:cs="Times New Roman"/>
                <w:color w:val="000000"/>
                <w:lang w:eastAsia="zh-CN"/>
              </w:rPr>
            </w:pPr>
            <w:r w:rsidRPr="00DE4C55">
              <w:rPr>
                <w:rFonts w:ascii="Times New Roman" w:hAnsi="Times New Roman" w:cs="Times New Roman"/>
                <w:color w:val="000000"/>
                <w:lang w:eastAsia="zh-CN"/>
              </w:rPr>
              <w:t>0.15%</w:t>
            </w:r>
          </w:p>
        </w:tc>
        <w:tc>
          <w:tcPr>
            <w:tcW w:w="1293" w:type="dxa"/>
            <w:vAlign w:val="center"/>
          </w:tcPr>
          <w:p w14:paraId="7E103293" w14:textId="77777777" w:rsidR="000E12E9" w:rsidRPr="00DE4C55" w:rsidRDefault="000E12E9" w:rsidP="001F3B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Times New Roman" w:hAnsi="Times New Roman" w:cs="Times New Roman"/>
                <w:color w:val="000000"/>
                <w:lang w:eastAsia="zh-CN"/>
              </w:rPr>
            </w:pPr>
            <w:r w:rsidRPr="00DE4C55">
              <w:rPr>
                <w:rFonts w:ascii="Times New Roman" w:hAnsi="Times New Roman" w:cs="Times New Roman"/>
                <w:color w:val="000000"/>
                <w:lang w:eastAsia="zh-CN"/>
              </w:rPr>
              <w:t>-0.06%</w:t>
            </w:r>
          </w:p>
        </w:tc>
        <w:tc>
          <w:tcPr>
            <w:tcW w:w="1286" w:type="dxa"/>
            <w:vAlign w:val="center"/>
          </w:tcPr>
          <w:p w14:paraId="4E712876" w14:textId="77777777" w:rsidR="000E12E9" w:rsidRPr="00DE4C55" w:rsidRDefault="000E12E9" w:rsidP="001F3B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Times New Roman" w:hAnsi="Times New Roman" w:cs="Times New Roman"/>
                <w:color w:val="000000"/>
                <w:lang w:eastAsia="zh-CN"/>
              </w:rPr>
            </w:pPr>
            <w:r w:rsidRPr="00DE4C55">
              <w:rPr>
                <w:rFonts w:ascii="Times New Roman" w:hAnsi="Times New Roman" w:cs="Times New Roman"/>
                <w:color w:val="000000"/>
                <w:lang w:eastAsia="zh-CN"/>
              </w:rPr>
              <w:t>-0.09%</w:t>
            </w:r>
          </w:p>
        </w:tc>
        <w:tc>
          <w:tcPr>
            <w:tcW w:w="1241" w:type="dxa"/>
            <w:vAlign w:val="center"/>
          </w:tcPr>
          <w:p w14:paraId="662A28D5" w14:textId="77777777" w:rsidR="000E12E9" w:rsidRPr="001F3BED" w:rsidRDefault="000E12E9" w:rsidP="001F3B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Times New Roman" w:hAnsi="Times New Roman" w:cs="Times New Roman"/>
                <w:color w:val="000000"/>
                <w:lang w:eastAsia="zh-CN"/>
              </w:rPr>
            </w:pPr>
            <w:r w:rsidRPr="001F3BED">
              <w:rPr>
                <w:rFonts w:ascii="Times New Roman" w:hAnsi="Times New Roman" w:cs="Times New Roman"/>
                <w:color w:val="000000"/>
                <w:lang w:eastAsia="zh-CN"/>
              </w:rPr>
              <w:t>90%</w:t>
            </w:r>
          </w:p>
        </w:tc>
        <w:tc>
          <w:tcPr>
            <w:tcW w:w="1241" w:type="dxa"/>
            <w:vAlign w:val="center"/>
          </w:tcPr>
          <w:p w14:paraId="7A6D57C8" w14:textId="3AB253AE" w:rsidR="000E12E9" w:rsidRPr="001F3BED" w:rsidRDefault="00F47E7C" w:rsidP="001F3B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Times New Roman" w:hAnsi="Times New Roman" w:cs="Times New Roman"/>
                <w:color w:val="000000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lang w:eastAsia="zh-CN"/>
              </w:rPr>
              <w:t>64</w:t>
            </w:r>
            <w:r w:rsidR="000E12E9" w:rsidRPr="001F3BED">
              <w:rPr>
                <w:rFonts w:ascii="Times New Roman" w:hAnsi="Times New Roman" w:cs="Times New Roman"/>
                <w:color w:val="000000"/>
                <w:lang w:eastAsia="zh-CN"/>
              </w:rPr>
              <w:t>%</w:t>
            </w:r>
          </w:p>
        </w:tc>
      </w:tr>
      <w:tr w:rsidR="000E12E9" w:rsidRPr="00DE4C55" w14:paraId="2CA6E671" w14:textId="77777777" w:rsidTr="001F3BED">
        <w:tc>
          <w:tcPr>
            <w:tcW w:w="3009" w:type="dxa"/>
            <w:gridSpan w:val="2"/>
            <w:vAlign w:val="center"/>
          </w:tcPr>
          <w:p w14:paraId="1938D881" w14:textId="77777777" w:rsidR="000E12E9" w:rsidRPr="001F3BED" w:rsidRDefault="000E12E9" w:rsidP="001F3B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Times New Roman" w:hAnsi="Times New Roman" w:cs="Times New Roman"/>
                <w:color w:val="000000"/>
                <w:lang w:eastAsia="zh-CN"/>
              </w:rPr>
            </w:pPr>
            <w:r w:rsidRPr="001F3BED">
              <w:rPr>
                <w:rFonts w:ascii="Times New Roman" w:hAnsi="Times New Roman" w:cs="Times New Roman"/>
                <w:color w:val="000000"/>
                <w:lang w:eastAsia="zh-CN"/>
              </w:rPr>
              <w:t>Average</w:t>
            </w:r>
          </w:p>
        </w:tc>
        <w:tc>
          <w:tcPr>
            <w:tcW w:w="1280" w:type="dxa"/>
            <w:vAlign w:val="center"/>
          </w:tcPr>
          <w:p w14:paraId="34D68A28" w14:textId="77777777" w:rsidR="000E12E9" w:rsidRPr="00DE4C55" w:rsidRDefault="000E12E9" w:rsidP="001F3B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Times New Roman" w:hAnsi="Times New Roman" w:cs="Times New Roman"/>
                <w:color w:val="000000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lang w:eastAsia="zh-CN"/>
              </w:rPr>
              <w:t>0.14%</w:t>
            </w:r>
          </w:p>
        </w:tc>
        <w:tc>
          <w:tcPr>
            <w:tcW w:w="1293" w:type="dxa"/>
            <w:vAlign w:val="center"/>
          </w:tcPr>
          <w:p w14:paraId="257EEA56" w14:textId="77777777" w:rsidR="000E12E9" w:rsidRPr="00DE4C55" w:rsidRDefault="000E12E9" w:rsidP="001F3B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Times New Roman" w:hAnsi="Times New Roman" w:cs="Times New Roman"/>
                <w:color w:val="000000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lang w:eastAsia="zh-CN"/>
              </w:rPr>
              <w:t>-0.02%</w:t>
            </w:r>
          </w:p>
        </w:tc>
        <w:tc>
          <w:tcPr>
            <w:tcW w:w="1286" w:type="dxa"/>
            <w:vAlign w:val="center"/>
          </w:tcPr>
          <w:p w14:paraId="10F0BBDD" w14:textId="77777777" w:rsidR="000E12E9" w:rsidRPr="00DE4C55" w:rsidRDefault="000E12E9" w:rsidP="001F3B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Times New Roman" w:hAnsi="Times New Roman" w:cs="Times New Roman"/>
                <w:color w:val="000000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lang w:eastAsia="zh-CN"/>
              </w:rPr>
              <w:t>-0.04%</w:t>
            </w:r>
          </w:p>
        </w:tc>
        <w:tc>
          <w:tcPr>
            <w:tcW w:w="1241" w:type="dxa"/>
            <w:vAlign w:val="center"/>
          </w:tcPr>
          <w:p w14:paraId="7E63BFDC" w14:textId="77777777" w:rsidR="000E12E9" w:rsidRPr="001F3BED" w:rsidRDefault="000E12E9" w:rsidP="001F3B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Times New Roman" w:hAnsi="Times New Roman" w:cs="Times New Roman"/>
                <w:color w:val="000000"/>
                <w:lang w:eastAsia="zh-CN"/>
              </w:rPr>
            </w:pPr>
            <w:r w:rsidRPr="001F3BED">
              <w:rPr>
                <w:rFonts w:ascii="Times New Roman" w:hAnsi="Times New Roman" w:cs="Times New Roman"/>
                <w:color w:val="000000"/>
                <w:lang w:eastAsia="zh-CN"/>
              </w:rPr>
              <w:t>92%</w:t>
            </w:r>
          </w:p>
        </w:tc>
        <w:tc>
          <w:tcPr>
            <w:tcW w:w="1241" w:type="dxa"/>
            <w:vAlign w:val="center"/>
          </w:tcPr>
          <w:p w14:paraId="53C44C10" w14:textId="37C50A92" w:rsidR="000E12E9" w:rsidRPr="001F3BED" w:rsidRDefault="00F47E7C" w:rsidP="001F3B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Times New Roman" w:hAnsi="Times New Roman" w:cs="Times New Roman"/>
                <w:color w:val="000000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lang w:eastAsia="zh-CN"/>
              </w:rPr>
              <w:t>75</w:t>
            </w:r>
            <w:r w:rsidR="000E12E9" w:rsidRPr="001F3BED">
              <w:rPr>
                <w:rFonts w:ascii="Times New Roman" w:hAnsi="Times New Roman" w:cs="Times New Roman"/>
                <w:color w:val="000000"/>
                <w:lang w:eastAsia="zh-CN"/>
              </w:rPr>
              <w:t>%</w:t>
            </w:r>
          </w:p>
        </w:tc>
      </w:tr>
    </w:tbl>
    <w:p w14:paraId="4135DE40" w14:textId="77777777" w:rsidR="005C4158" w:rsidRDefault="00A3160A" w:rsidP="005C4158">
      <w:pPr>
        <w:pStyle w:val="Heading1"/>
      </w:pPr>
      <w:r>
        <w:rPr>
          <w:lang w:eastAsia="ko-KR"/>
        </w:rPr>
        <w:t>Con</w:t>
      </w:r>
      <w:r w:rsidR="00107FC3">
        <w:rPr>
          <w:lang w:eastAsia="ko-KR"/>
        </w:rPr>
        <w:t>clusions</w:t>
      </w:r>
    </w:p>
    <w:p w14:paraId="778FDD8E" w14:textId="793E3B7D" w:rsidR="0043074F" w:rsidRDefault="00DA0DA2" w:rsidP="002E5F0E">
      <w:pPr>
        <w:jc w:val="both"/>
      </w:pPr>
      <w:r>
        <w:rPr>
          <w:szCs w:val="22"/>
        </w:rPr>
        <w:t xml:space="preserve">In this </w:t>
      </w:r>
      <w:proofErr w:type="spellStart"/>
      <w:r w:rsidR="002E5F0E">
        <w:rPr>
          <w:szCs w:val="22"/>
        </w:rPr>
        <w:t>CfE</w:t>
      </w:r>
      <w:proofErr w:type="spellEnd"/>
      <w:r w:rsidR="002E5F0E">
        <w:rPr>
          <w:szCs w:val="22"/>
        </w:rPr>
        <w:t xml:space="preserve"> response, two simplifications are applied to conditionally skip the BIO </w:t>
      </w:r>
      <w:r w:rsidR="00E26C96">
        <w:rPr>
          <w:szCs w:val="22"/>
        </w:rPr>
        <w:t xml:space="preserve">process </w:t>
      </w:r>
      <w:r w:rsidR="002E5F0E">
        <w:rPr>
          <w:szCs w:val="22"/>
        </w:rPr>
        <w:t xml:space="preserve">in the current JEM. Simulation results show that </w:t>
      </w:r>
      <w:r w:rsidR="00BB04AD">
        <w:rPr>
          <w:szCs w:val="22"/>
        </w:rPr>
        <w:t>the proposed</w:t>
      </w:r>
      <w:r w:rsidR="002E5F0E">
        <w:rPr>
          <w:szCs w:val="22"/>
        </w:rPr>
        <w:t xml:space="preserve"> changes can </w:t>
      </w:r>
      <w:r w:rsidR="00C557BD">
        <w:rPr>
          <w:szCs w:val="22"/>
        </w:rPr>
        <w:t>efficiently</w:t>
      </w:r>
      <w:r w:rsidR="002E5F0E">
        <w:rPr>
          <w:szCs w:val="22"/>
        </w:rPr>
        <w:t xml:space="preserve"> reduce both encoding and decoding compl</w:t>
      </w:r>
      <w:r w:rsidR="009148B3">
        <w:rPr>
          <w:szCs w:val="22"/>
        </w:rPr>
        <w:t>exity with minor BD-rate impact</w:t>
      </w:r>
      <w:r w:rsidR="00611902">
        <w:rPr>
          <w:szCs w:val="22"/>
        </w:rPr>
        <w:t xml:space="preserve"> on the current JEM compression capability</w:t>
      </w:r>
      <w:r w:rsidR="002E5F0E">
        <w:rPr>
          <w:szCs w:val="22"/>
        </w:rPr>
        <w:t xml:space="preserve">. </w:t>
      </w:r>
      <w:r w:rsidR="00611902">
        <w:rPr>
          <w:szCs w:val="22"/>
        </w:rPr>
        <w:t>Compared</w:t>
      </w:r>
      <w:r w:rsidR="002E5F0E">
        <w:rPr>
          <w:szCs w:val="22"/>
        </w:rPr>
        <w:t xml:space="preserve"> to the HM-based anchor, </w:t>
      </w:r>
      <w:r w:rsidR="002E5F0E">
        <w:t xml:space="preserve">the proposal achieves on average </w:t>
      </w:r>
      <w:r w:rsidR="00683C27" w:rsidRPr="00410739">
        <w:t>34.23</w:t>
      </w:r>
      <w:r w:rsidR="002E5F0E" w:rsidRPr="00410739">
        <w:t>%</w:t>
      </w:r>
      <w:r w:rsidR="002E5F0E">
        <w:t xml:space="preserve"> BD-rate reduction with </w:t>
      </w:r>
      <w:r w:rsidR="0043074F">
        <w:t xml:space="preserve">9.9 </w:t>
      </w:r>
      <w:r w:rsidR="00410739">
        <w:t xml:space="preserve">and 8.7 </w:t>
      </w:r>
      <w:r w:rsidR="0043074F">
        <w:t>times</w:t>
      </w:r>
      <w:r w:rsidR="002E5F0E">
        <w:t xml:space="preserve"> increas</w:t>
      </w:r>
      <w:r w:rsidR="00611902">
        <w:t>e</w:t>
      </w:r>
      <w:r w:rsidR="002E5F0E">
        <w:t xml:space="preserve"> in encoding</w:t>
      </w:r>
      <w:r w:rsidR="00410739">
        <w:t xml:space="preserve"> and </w:t>
      </w:r>
      <w:r w:rsidR="002E5F0E">
        <w:t xml:space="preserve">decoding time. Compared to the JEM-based anchors, it shows 0.14% BD-rate increase with 8% and </w:t>
      </w:r>
      <w:bookmarkStart w:id="4" w:name="_GoBack"/>
      <w:r w:rsidR="00F47E7C">
        <w:t>25</w:t>
      </w:r>
      <w:bookmarkEnd w:id="4"/>
      <w:r w:rsidR="002E5F0E">
        <w:t>% reduction in encoding and decoding time</w:t>
      </w:r>
      <w:r w:rsidR="00611902">
        <w:t>, respectively</w:t>
      </w:r>
      <w:r w:rsidR="002E5F0E">
        <w:t xml:space="preserve">. </w:t>
      </w:r>
    </w:p>
    <w:p w14:paraId="4A9C1B0F" w14:textId="4C988036" w:rsidR="002E5F0E" w:rsidRPr="0056013F" w:rsidRDefault="0043074F" w:rsidP="002E5F0E">
      <w:pPr>
        <w:jc w:val="both"/>
        <w:rPr>
          <w:szCs w:val="22"/>
        </w:rPr>
      </w:pPr>
      <w:r>
        <w:t xml:space="preserve">Compared to HEVC, the JEM reference platform already achieves significant coding efficiency gain, although at the cost of great complexity increase. </w:t>
      </w:r>
      <w:r w:rsidR="00C36EEA">
        <w:t xml:space="preserve">In order to progress toward next generation video coding standard, complexity of the JEM reference platform needs to be reduced. This response provides </w:t>
      </w:r>
      <w:r>
        <w:t>evidence that</w:t>
      </w:r>
      <w:r w:rsidR="00C36EEA">
        <w:t xml:space="preserve">, with careful study of the interaction among the JEM coding tools, </w:t>
      </w:r>
      <w:r>
        <w:t xml:space="preserve">simplification of the design and speed-up of the encoding and decoding process can be achieved. </w:t>
      </w:r>
      <w:r w:rsidR="002E5F0E">
        <w:t xml:space="preserve">Based on such evidence, </w:t>
      </w:r>
      <w:r w:rsidR="00BB04AD">
        <w:t>proponents recommend</w:t>
      </w:r>
      <w:r w:rsidR="002E5F0E">
        <w:t xml:space="preserve"> to issue a </w:t>
      </w:r>
      <w:proofErr w:type="spellStart"/>
      <w:r w:rsidR="00BB04AD">
        <w:t>CfP</w:t>
      </w:r>
      <w:proofErr w:type="spellEnd"/>
      <w:r w:rsidR="00BB04AD">
        <w:t xml:space="preserve"> for future video coding standardization.</w:t>
      </w:r>
    </w:p>
    <w:p w14:paraId="61C6F82C" w14:textId="77777777" w:rsidR="00107FC3" w:rsidRDefault="00107FC3" w:rsidP="00107FC3">
      <w:pPr>
        <w:pStyle w:val="Heading1"/>
        <w:ind w:left="432" w:hanging="432"/>
        <w:rPr>
          <w:lang w:val="en-CA"/>
        </w:rPr>
      </w:pPr>
      <w:r w:rsidRPr="002E47D0">
        <w:rPr>
          <w:lang w:val="en-CA"/>
        </w:rPr>
        <w:t>References</w:t>
      </w:r>
    </w:p>
    <w:p w14:paraId="292B9524" w14:textId="77777777" w:rsidR="00107FC3" w:rsidRDefault="00107FC3" w:rsidP="00107FC3">
      <w:pPr>
        <w:pStyle w:val="ListParagraph"/>
        <w:numPr>
          <w:ilvl w:val="0"/>
          <w:numId w:val="15"/>
        </w:numPr>
        <w:jc w:val="both"/>
        <w:rPr>
          <w:sz w:val="22"/>
          <w:szCs w:val="22"/>
        </w:rPr>
      </w:pPr>
      <w:bookmarkStart w:id="5" w:name="_Ref476662134"/>
      <w:bookmarkStart w:id="6" w:name="_Ref450754699"/>
      <w:r w:rsidRPr="00CF1A57">
        <w:rPr>
          <w:sz w:val="22"/>
          <w:szCs w:val="22"/>
        </w:rPr>
        <w:t xml:space="preserve">M. Wien, V. Baroncini, J. Boyce, A. </w:t>
      </w:r>
      <w:proofErr w:type="spellStart"/>
      <w:r w:rsidRPr="00CF1A57">
        <w:rPr>
          <w:sz w:val="22"/>
          <w:szCs w:val="22"/>
        </w:rPr>
        <w:t>Segall</w:t>
      </w:r>
      <w:proofErr w:type="spellEnd"/>
      <w:r w:rsidRPr="00CF1A57">
        <w:rPr>
          <w:sz w:val="22"/>
          <w:szCs w:val="22"/>
        </w:rPr>
        <w:t xml:space="preserve">, T. Suzuki, “Joint </w:t>
      </w:r>
      <w:r w:rsidR="00C5618A">
        <w:rPr>
          <w:sz w:val="22"/>
          <w:szCs w:val="22"/>
        </w:rPr>
        <w:t>call</w:t>
      </w:r>
      <w:r w:rsidRPr="00CF1A57">
        <w:rPr>
          <w:sz w:val="22"/>
          <w:szCs w:val="22"/>
        </w:rPr>
        <w:t xml:space="preserve"> for </w:t>
      </w:r>
      <w:r w:rsidR="00C5618A">
        <w:rPr>
          <w:sz w:val="22"/>
          <w:szCs w:val="22"/>
        </w:rPr>
        <w:t>evidence</w:t>
      </w:r>
      <w:r w:rsidRPr="00CF1A57">
        <w:rPr>
          <w:sz w:val="22"/>
          <w:szCs w:val="22"/>
        </w:rPr>
        <w:t xml:space="preserve"> on </w:t>
      </w:r>
      <w:r w:rsidR="00C5618A">
        <w:rPr>
          <w:sz w:val="22"/>
          <w:szCs w:val="22"/>
        </w:rPr>
        <w:t>video</w:t>
      </w:r>
      <w:r w:rsidRPr="00CF1A57">
        <w:rPr>
          <w:sz w:val="22"/>
          <w:szCs w:val="22"/>
        </w:rPr>
        <w:t xml:space="preserve"> </w:t>
      </w:r>
      <w:r w:rsidR="00C5618A">
        <w:rPr>
          <w:sz w:val="22"/>
          <w:szCs w:val="22"/>
        </w:rPr>
        <w:t>compression</w:t>
      </w:r>
      <w:r w:rsidR="00B56E67">
        <w:rPr>
          <w:sz w:val="22"/>
          <w:szCs w:val="22"/>
        </w:rPr>
        <w:t xml:space="preserve"> with </w:t>
      </w:r>
      <w:r w:rsidR="00C5618A">
        <w:rPr>
          <w:sz w:val="22"/>
          <w:szCs w:val="22"/>
        </w:rPr>
        <w:t>capability</w:t>
      </w:r>
      <w:r w:rsidR="00B56E67">
        <w:rPr>
          <w:sz w:val="22"/>
          <w:szCs w:val="22"/>
        </w:rPr>
        <w:t xml:space="preserve"> beyond HEVC</w:t>
      </w:r>
      <w:r w:rsidRPr="00CF1A57">
        <w:rPr>
          <w:sz w:val="22"/>
          <w:szCs w:val="22"/>
        </w:rPr>
        <w:t>”</w:t>
      </w:r>
      <w:r w:rsidR="00B56E67">
        <w:rPr>
          <w:sz w:val="22"/>
          <w:szCs w:val="22"/>
        </w:rPr>
        <w:t>,</w:t>
      </w:r>
      <w:r w:rsidRPr="00CF1A57">
        <w:rPr>
          <w:sz w:val="22"/>
          <w:szCs w:val="22"/>
        </w:rPr>
        <w:t xml:space="preserve"> JVET-F1002, Mar. 2017, Hobart, AU.</w:t>
      </w:r>
      <w:bookmarkEnd w:id="5"/>
    </w:p>
    <w:p w14:paraId="080541CD" w14:textId="77777777" w:rsidR="00B56E67" w:rsidRPr="00CF1A57" w:rsidRDefault="00B56E67" w:rsidP="00107FC3">
      <w:pPr>
        <w:pStyle w:val="ListParagraph"/>
        <w:numPr>
          <w:ilvl w:val="0"/>
          <w:numId w:val="15"/>
        </w:numPr>
        <w:jc w:val="both"/>
        <w:rPr>
          <w:sz w:val="22"/>
          <w:szCs w:val="22"/>
        </w:rPr>
      </w:pPr>
      <w:bookmarkStart w:id="7" w:name="_Ref486521668"/>
      <w:r>
        <w:rPr>
          <w:sz w:val="22"/>
          <w:szCs w:val="22"/>
        </w:rPr>
        <w:t xml:space="preserve">J. Chen, E. </w:t>
      </w:r>
      <w:proofErr w:type="spellStart"/>
      <w:r>
        <w:rPr>
          <w:sz w:val="22"/>
          <w:szCs w:val="22"/>
        </w:rPr>
        <w:t>Alshina</w:t>
      </w:r>
      <w:proofErr w:type="spellEnd"/>
      <w:r>
        <w:rPr>
          <w:sz w:val="22"/>
          <w:szCs w:val="22"/>
        </w:rPr>
        <w:t xml:space="preserve">, G. J. Sullivan, J.-R. Ohm, J. Boyce, “Algorithm </w:t>
      </w:r>
      <w:r w:rsidR="00C5618A">
        <w:rPr>
          <w:sz w:val="22"/>
          <w:szCs w:val="22"/>
        </w:rPr>
        <w:t>description</w:t>
      </w:r>
      <w:r>
        <w:rPr>
          <w:sz w:val="22"/>
          <w:szCs w:val="22"/>
        </w:rPr>
        <w:t xml:space="preserve"> of </w:t>
      </w:r>
      <w:r w:rsidR="00C5618A">
        <w:rPr>
          <w:sz w:val="22"/>
          <w:szCs w:val="22"/>
        </w:rPr>
        <w:t>joint</w:t>
      </w:r>
      <w:r>
        <w:rPr>
          <w:sz w:val="22"/>
          <w:szCs w:val="22"/>
        </w:rPr>
        <w:t xml:space="preserve"> </w:t>
      </w:r>
      <w:r w:rsidR="00C5618A">
        <w:rPr>
          <w:sz w:val="22"/>
          <w:szCs w:val="22"/>
        </w:rPr>
        <w:t>exploration</w:t>
      </w:r>
      <w:r>
        <w:rPr>
          <w:sz w:val="22"/>
          <w:szCs w:val="22"/>
        </w:rPr>
        <w:t xml:space="preserve"> </w:t>
      </w:r>
      <w:r w:rsidR="00C5618A">
        <w:rPr>
          <w:sz w:val="22"/>
          <w:szCs w:val="22"/>
        </w:rPr>
        <w:t>test</w:t>
      </w:r>
      <w:r>
        <w:rPr>
          <w:sz w:val="22"/>
          <w:szCs w:val="22"/>
        </w:rPr>
        <w:t xml:space="preserve"> </w:t>
      </w:r>
      <w:r w:rsidR="00C5618A">
        <w:rPr>
          <w:sz w:val="22"/>
          <w:szCs w:val="22"/>
        </w:rPr>
        <w:t>mode</w:t>
      </w:r>
      <w:r>
        <w:rPr>
          <w:sz w:val="22"/>
          <w:szCs w:val="22"/>
        </w:rPr>
        <w:t xml:space="preserve"> (JEM6)”, JVET-F1001, Mar. 2017, Hobart, AU.</w:t>
      </w:r>
      <w:bookmarkEnd w:id="7"/>
    </w:p>
    <w:p w14:paraId="4CBA0008" w14:textId="77777777" w:rsidR="00C5618A" w:rsidRDefault="00C5618A" w:rsidP="00C5618A">
      <w:pPr>
        <w:pStyle w:val="ListParagraph"/>
        <w:numPr>
          <w:ilvl w:val="0"/>
          <w:numId w:val="15"/>
        </w:numPr>
        <w:jc w:val="both"/>
        <w:rPr>
          <w:sz w:val="22"/>
          <w:szCs w:val="22"/>
        </w:rPr>
      </w:pPr>
      <w:bookmarkStart w:id="8" w:name="_Ref486523866"/>
      <w:bookmarkStart w:id="9" w:name="_Ref486503971"/>
      <w:r>
        <w:rPr>
          <w:sz w:val="22"/>
          <w:szCs w:val="22"/>
        </w:rPr>
        <w:t xml:space="preserve">H.-C. Chuang, J. Chen, X. Li, Y.-W. Chen, M. </w:t>
      </w:r>
      <w:proofErr w:type="spellStart"/>
      <w:r>
        <w:rPr>
          <w:sz w:val="22"/>
          <w:szCs w:val="22"/>
        </w:rPr>
        <w:t>Karczewicz</w:t>
      </w:r>
      <w:proofErr w:type="spellEnd"/>
      <w:r>
        <w:rPr>
          <w:sz w:val="22"/>
          <w:szCs w:val="22"/>
        </w:rPr>
        <w:t xml:space="preserve">, W.-J. </w:t>
      </w:r>
      <w:proofErr w:type="spellStart"/>
      <w:r>
        <w:rPr>
          <w:sz w:val="22"/>
          <w:szCs w:val="22"/>
        </w:rPr>
        <w:t>Chien</w:t>
      </w:r>
      <w:proofErr w:type="spellEnd"/>
      <w:r>
        <w:rPr>
          <w:sz w:val="22"/>
          <w:szCs w:val="22"/>
        </w:rPr>
        <w:t>, “EE3-related: a block-based design for bi-directional optical flow (BIO)”, JVET-F0022, Mar. 2017, Hobart, AU.</w:t>
      </w:r>
      <w:bookmarkEnd w:id="8"/>
    </w:p>
    <w:p w14:paraId="16A01358" w14:textId="35E410A7" w:rsidR="00013B3E" w:rsidRPr="007275E4" w:rsidRDefault="00C5618A" w:rsidP="00DA0DA2">
      <w:pPr>
        <w:pStyle w:val="ListParagraph"/>
        <w:numPr>
          <w:ilvl w:val="0"/>
          <w:numId w:val="15"/>
        </w:numPr>
        <w:jc w:val="both"/>
      </w:pPr>
      <w:bookmarkStart w:id="10" w:name="_Ref486523911"/>
      <w:proofErr w:type="spellStart"/>
      <w:r w:rsidRPr="00013B3E">
        <w:rPr>
          <w:sz w:val="22"/>
          <w:szCs w:val="22"/>
        </w:rPr>
        <w:t>E.Alshina</w:t>
      </w:r>
      <w:proofErr w:type="spellEnd"/>
      <w:r w:rsidRPr="00013B3E">
        <w:rPr>
          <w:sz w:val="22"/>
          <w:szCs w:val="22"/>
        </w:rPr>
        <w:t>, L. Zhang, “Description of exploration experiments on coding tools”, JVET-F1011, Mar. 2017, Hobart, AU.</w:t>
      </w:r>
      <w:bookmarkEnd w:id="6"/>
      <w:bookmarkEnd w:id="9"/>
      <w:bookmarkEnd w:id="10"/>
    </w:p>
    <w:p w14:paraId="1612C1AE" w14:textId="77777777" w:rsidR="00107FC3" w:rsidRPr="005B217D" w:rsidRDefault="00107FC3" w:rsidP="00107FC3">
      <w:pPr>
        <w:pStyle w:val="Heading1"/>
        <w:ind w:left="432" w:hanging="432"/>
        <w:rPr>
          <w:lang w:val="en-CA"/>
        </w:rPr>
      </w:pPr>
      <w:r w:rsidRPr="005B217D">
        <w:rPr>
          <w:lang w:val="en-CA"/>
        </w:rPr>
        <w:lastRenderedPageBreak/>
        <w:t>Patent rights declaration(s)</w:t>
      </w:r>
    </w:p>
    <w:p w14:paraId="689CF837" w14:textId="77777777" w:rsidR="00107FC3" w:rsidRDefault="00107FC3" w:rsidP="00107FC3">
      <w:pPr>
        <w:jc w:val="both"/>
        <w:rPr>
          <w:b/>
          <w:szCs w:val="22"/>
          <w:lang w:val="en-CA"/>
        </w:rPr>
      </w:pPr>
      <w:proofErr w:type="spellStart"/>
      <w:r>
        <w:rPr>
          <w:b/>
          <w:szCs w:val="22"/>
          <w:lang w:val="en-CA"/>
        </w:rPr>
        <w:t>InterDigital</w:t>
      </w:r>
      <w:proofErr w:type="spellEnd"/>
      <w:r>
        <w:rPr>
          <w:b/>
          <w:szCs w:val="22"/>
          <w:lang w:val="en-CA"/>
        </w:rPr>
        <w:t xml:space="preserve"> Communications Inc.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68EB452C" w14:textId="77777777" w:rsidR="00107FC3" w:rsidRPr="005B217D" w:rsidRDefault="00107FC3" w:rsidP="00107FC3">
      <w:p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r>
        <w:rPr>
          <w:lang w:val="en-CA"/>
        </w:rPr>
        <w:tab/>
      </w:r>
    </w:p>
    <w:p w14:paraId="24C9981B" w14:textId="77777777" w:rsidR="007F1F8B" w:rsidRPr="005B217D" w:rsidRDefault="007F1F8B" w:rsidP="009234A5">
      <w:pPr>
        <w:jc w:val="both"/>
        <w:rPr>
          <w:szCs w:val="22"/>
          <w:lang w:val="en-CA"/>
        </w:rPr>
      </w:pPr>
    </w:p>
    <w:sectPr w:rsidR="007F1F8B" w:rsidRPr="005B217D" w:rsidSect="00A01439">
      <w:footerReference w:type="default" r:id="rId15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F0EF579" w14:textId="77777777" w:rsidR="00ED428D" w:rsidRDefault="00ED428D">
      <w:r>
        <w:separator/>
      </w:r>
    </w:p>
  </w:endnote>
  <w:endnote w:type="continuationSeparator" w:id="0">
    <w:p w14:paraId="68D4DE31" w14:textId="77777777" w:rsidR="00ED428D" w:rsidRDefault="00ED42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SimSun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DengXian Light">
    <w:altName w:val="SimSun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12CE49D" w14:textId="747E4338" w:rsidR="0043074F" w:rsidRDefault="0043074F" w:rsidP="00D55942">
    <w:pPr>
      <w:pStyle w:val="Footer"/>
      <w:tabs>
        <w:tab w:val="clear" w:pos="360"/>
        <w:tab w:val="clear" w:pos="720"/>
        <w:tab w:val="clear" w:pos="1080"/>
        <w:tab w:val="clear" w:pos="1440"/>
        <w:tab w:val="clear" w:pos="8640"/>
        <w:tab w:val="right" w:pos="9360"/>
      </w:tabs>
      <w:jc w:val="both"/>
      <w:rPr>
        <w:rFonts w:ascii="Courier New" w:hAnsi="Courier New"/>
      </w:rPr>
    </w:pPr>
    <w:r>
      <w:rPr>
        <w:rFonts w:ascii="Courier New" w:hAnsi="Courier New"/>
      </w:rPr>
      <w:tab/>
      <w:t xml:space="preserve">Page: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233A87">
      <w:rPr>
        <w:rStyle w:val="PageNumber"/>
        <w:noProof/>
      </w:rPr>
      <w:t>4</w:t>
    </w:r>
    <w:r>
      <w:rPr>
        <w:rStyle w:val="PageNumber"/>
      </w:rPr>
      <w:fldChar w:fldCharType="end"/>
    </w:r>
    <w:r>
      <w:rPr>
        <w:rStyle w:val="PageNumber"/>
      </w:rPr>
      <w:tab/>
      <w:t xml:space="preserve">Date Saved: </w:t>
    </w:r>
    <w:r>
      <w:rPr>
        <w:rStyle w:val="PageNumber"/>
      </w:rPr>
      <w:fldChar w:fldCharType="begin"/>
    </w:r>
    <w:r>
      <w:rPr>
        <w:rStyle w:val="PageNumber"/>
      </w:rPr>
      <w:instrText xml:space="preserve"> SAVEDATE  \@ "yyyy-MM-dd"  \* MERGEFORMAT </w:instrText>
    </w:r>
    <w:r>
      <w:rPr>
        <w:rStyle w:val="PageNumber"/>
      </w:rPr>
      <w:fldChar w:fldCharType="separate"/>
    </w:r>
    <w:r w:rsidR="00233A87">
      <w:rPr>
        <w:rStyle w:val="PageNumber"/>
        <w:noProof/>
      </w:rPr>
      <w:t>2017-07-05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EF222FB" w14:textId="77777777" w:rsidR="00ED428D" w:rsidRDefault="00ED428D">
      <w:r>
        <w:separator/>
      </w:r>
    </w:p>
  </w:footnote>
  <w:footnote w:type="continuationSeparator" w:id="0">
    <w:p w14:paraId="2BF52ECB" w14:textId="77777777" w:rsidR="00ED428D" w:rsidRDefault="00ED428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07410D6"/>
    <w:multiLevelType w:val="hybridMultilevel"/>
    <w:tmpl w:val="B748B23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2A051DA"/>
    <w:multiLevelType w:val="hybridMultilevel"/>
    <w:tmpl w:val="BEBA6DD8"/>
    <w:lvl w:ilvl="0" w:tplc="04090001">
      <w:start w:val="1"/>
      <w:numFmt w:val="decimal"/>
      <w:lvlText w:val="[%1]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5770D7"/>
    <w:multiLevelType w:val="hybridMultilevel"/>
    <w:tmpl w:val="4E1E4D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25AB413E"/>
    <w:multiLevelType w:val="hybridMultilevel"/>
    <w:tmpl w:val="53D6D46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9F13764"/>
    <w:multiLevelType w:val="hybridMultilevel"/>
    <w:tmpl w:val="74EAAEB2"/>
    <w:lvl w:ilvl="0" w:tplc="9634D1E2">
      <w:start w:val="1"/>
      <w:numFmt w:val="decimal"/>
      <w:pStyle w:val="References"/>
      <w:lvlText w:val="[%1]"/>
      <w:lvlJc w:val="left"/>
      <w:pPr>
        <w:tabs>
          <w:tab w:val="num" w:pos="504"/>
        </w:tabs>
        <w:ind w:left="504" w:hanging="504"/>
      </w:pPr>
      <w:rPr>
        <w:rFonts w:hint="default"/>
        <w:vanish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A026A9D"/>
    <w:multiLevelType w:val="hybridMultilevel"/>
    <w:tmpl w:val="51385E54"/>
    <w:lvl w:ilvl="0" w:tplc="3E20DDC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480FE3"/>
    <w:multiLevelType w:val="hybridMultilevel"/>
    <w:tmpl w:val="4D3446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6"/>
  </w:num>
  <w:num w:numId="3">
    <w:abstractNumId w:val="15"/>
  </w:num>
  <w:num w:numId="4">
    <w:abstractNumId w:val="12"/>
  </w:num>
  <w:num w:numId="5">
    <w:abstractNumId w:val="13"/>
  </w:num>
  <w:num w:numId="6">
    <w:abstractNumId w:val="7"/>
  </w:num>
  <w:num w:numId="7">
    <w:abstractNumId w:val="10"/>
  </w:num>
  <w:num w:numId="8">
    <w:abstractNumId w:val="7"/>
  </w:num>
  <w:num w:numId="9">
    <w:abstractNumId w:val="3"/>
  </w:num>
  <w:num w:numId="10">
    <w:abstractNumId w:val="5"/>
  </w:num>
  <w:num w:numId="11">
    <w:abstractNumId w:val="4"/>
  </w:num>
  <w:num w:numId="12">
    <w:abstractNumId w:val="8"/>
  </w:num>
  <w:num w:numId="13">
    <w:abstractNumId w:val="1"/>
  </w:num>
  <w:num w:numId="14">
    <w:abstractNumId w:val="11"/>
  </w:num>
  <w:num w:numId="1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</w:num>
  <w:num w:numId="17">
    <w:abstractNumId w:val="2"/>
  </w:num>
  <w:num w:numId="18">
    <w:abstractNumId w:val="14"/>
  </w:num>
  <w:num w:numId="1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13B3E"/>
    <w:rsid w:val="00014108"/>
    <w:rsid w:val="00015C77"/>
    <w:rsid w:val="000308A3"/>
    <w:rsid w:val="000458BC"/>
    <w:rsid w:val="00045C41"/>
    <w:rsid w:val="00046C03"/>
    <w:rsid w:val="00065039"/>
    <w:rsid w:val="0007614F"/>
    <w:rsid w:val="00081AA6"/>
    <w:rsid w:val="0008790F"/>
    <w:rsid w:val="000A5891"/>
    <w:rsid w:val="000A781A"/>
    <w:rsid w:val="000B0C0F"/>
    <w:rsid w:val="000B1C6B"/>
    <w:rsid w:val="000B4FF9"/>
    <w:rsid w:val="000C09AC"/>
    <w:rsid w:val="000C0A55"/>
    <w:rsid w:val="000D3A30"/>
    <w:rsid w:val="000E00F3"/>
    <w:rsid w:val="000E12E9"/>
    <w:rsid w:val="000F158C"/>
    <w:rsid w:val="00102F3D"/>
    <w:rsid w:val="00107FC3"/>
    <w:rsid w:val="00124E38"/>
    <w:rsid w:val="0012580B"/>
    <w:rsid w:val="00131F90"/>
    <w:rsid w:val="0013526E"/>
    <w:rsid w:val="00146152"/>
    <w:rsid w:val="00151DB3"/>
    <w:rsid w:val="00155526"/>
    <w:rsid w:val="001557A2"/>
    <w:rsid w:val="00171371"/>
    <w:rsid w:val="00175A24"/>
    <w:rsid w:val="00186BD0"/>
    <w:rsid w:val="00187E58"/>
    <w:rsid w:val="001967A5"/>
    <w:rsid w:val="00196E42"/>
    <w:rsid w:val="001A297E"/>
    <w:rsid w:val="001A368E"/>
    <w:rsid w:val="001A6D3F"/>
    <w:rsid w:val="001A7329"/>
    <w:rsid w:val="001A792F"/>
    <w:rsid w:val="001B39B7"/>
    <w:rsid w:val="001B4E28"/>
    <w:rsid w:val="001B7844"/>
    <w:rsid w:val="001B799B"/>
    <w:rsid w:val="001C1E66"/>
    <w:rsid w:val="001C3525"/>
    <w:rsid w:val="001C3AFB"/>
    <w:rsid w:val="001C4CFC"/>
    <w:rsid w:val="001D0CCD"/>
    <w:rsid w:val="001D1BD2"/>
    <w:rsid w:val="001E02BE"/>
    <w:rsid w:val="001E3B37"/>
    <w:rsid w:val="001F2594"/>
    <w:rsid w:val="001F3BED"/>
    <w:rsid w:val="002055A6"/>
    <w:rsid w:val="00206460"/>
    <w:rsid w:val="002069B4"/>
    <w:rsid w:val="0021561D"/>
    <w:rsid w:val="00215DFC"/>
    <w:rsid w:val="002212DF"/>
    <w:rsid w:val="00222CD4"/>
    <w:rsid w:val="00225016"/>
    <w:rsid w:val="002264A6"/>
    <w:rsid w:val="002268F7"/>
    <w:rsid w:val="00227BA7"/>
    <w:rsid w:val="0023011C"/>
    <w:rsid w:val="00233A87"/>
    <w:rsid w:val="002375C1"/>
    <w:rsid w:val="00244470"/>
    <w:rsid w:val="00245CD7"/>
    <w:rsid w:val="00257EA7"/>
    <w:rsid w:val="00263398"/>
    <w:rsid w:val="00266F06"/>
    <w:rsid w:val="00275BCF"/>
    <w:rsid w:val="00291E36"/>
    <w:rsid w:val="00292257"/>
    <w:rsid w:val="002A54E0"/>
    <w:rsid w:val="002B1595"/>
    <w:rsid w:val="002B191D"/>
    <w:rsid w:val="002D0AF6"/>
    <w:rsid w:val="002D1AAC"/>
    <w:rsid w:val="002E5F0E"/>
    <w:rsid w:val="002F164D"/>
    <w:rsid w:val="002F5418"/>
    <w:rsid w:val="00306206"/>
    <w:rsid w:val="00317D85"/>
    <w:rsid w:val="00326228"/>
    <w:rsid w:val="00327C56"/>
    <w:rsid w:val="003315A1"/>
    <w:rsid w:val="00333365"/>
    <w:rsid w:val="003373EC"/>
    <w:rsid w:val="00342FF4"/>
    <w:rsid w:val="00346148"/>
    <w:rsid w:val="003669EA"/>
    <w:rsid w:val="003706CC"/>
    <w:rsid w:val="0037550E"/>
    <w:rsid w:val="003756BB"/>
    <w:rsid w:val="00377710"/>
    <w:rsid w:val="003A2D8E"/>
    <w:rsid w:val="003A5BBB"/>
    <w:rsid w:val="003A7CE6"/>
    <w:rsid w:val="003C20E4"/>
    <w:rsid w:val="003D6342"/>
    <w:rsid w:val="003E4152"/>
    <w:rsid w:val="003E6F90"/>
    <w:rsid w:val="003F1EF5"/>
    <w:rsid w:val="003F5D0F"/>
    <w:rsid w:val="0040375F"/>
    <w:rsid w:val="00410739"/>
    <w:rsid w:val="00414101"/>
    <w:rsid w:val="004234F0"/>
    <w:rsid w:val="0043074F"/>
    <w:rsid w:val="00433DDB"/>
    <w:rsid w:val="00435A29"/>
    <w:rsid w:val="00437619"/>
    <w:rsid w:val="0044367B"/>
    <w:rsid w:val="00464B7E"/>
    <w:rsid w:val="00465A1E"/>
    <w:rsid w:val="004A2A63"/>
    <w:rsid w:val="004A37A5"/>
    <w:rsid w:val="004A7739"/>
    <w:rsid w:val="004B210C"/>
    <w:rsid w:val="004D405F"/>
    <w:rsid w:val="004E4F4F"/>
    <w:rsid w:val="004E6789"/>
    <w:rsid w:val="004F61E3"/>
    <w:rsid w:val="00502E10"/>
    <w:rsid w:val="0051015C"/>
    <w:rsid w:val="00516CF1"/>
    <w:rsid w:val="00531AE9"/>
    <w:rsid w:val="00544609"/>
    <w:rsid w:val="00545217"/>
    <w:rsid w:val="00550A66"/>
    <w:rsid w:val="0056013F"/>
    <w:rsid w:val="00567EC7"/>
    <w:rsid w:val="00570013"/>
    <w:rsid w:val="005762ED"/>
    <w:rsid w:val="005801A2"/>
    <w:rsid w:val="005952A5"/>
    <w:rsid w:val="005A32FC"/>
    <w:rsid w:val="005A33A1"/>
    <w:rsid w:val="005B217D"/>
    <w:rsid w:val="005C1729"/>
    <w:rsid w:val="005C385F"/>
    <w:rsid w:val="005C4158"/>
    <w:rsid w:val="005D0147"/>
    <w:rsid w:val="005D2F2C"/>
    <w:rsid w:val="005E1AC6"/>
    <w:rsid w:val="005F6F1B"/>
    <w:rsid w:val="006072EF"/>
    <w:rsid w:val="00607D58"/>
    <w:rsid w:val="00611902"/>
    <w:rsid w:val="00624B33"/>
    <w:rsid w:val="0063041A"/>
    <w:rsid w:val="00630AA2"/>
    <w:rsid w:val="00646707"/>
    <w:rsid w:val="00657F7E"/>
    <w:rsid w:val="00662E58"/>
    <w:rsid w:val="00664DCF"/>
    <w:rsid w:val="00672A2A"/>
    <w:rsid w:val="00683C27"/>
    <w:rsid w:val="006B505E"/>
    <w:rsid w:val="006C5D39"/>
    <w:rsid w:val="006C5D49"/>
    <w:rsid w:val="006D6D9B"/>
    <w:rsid w:val="006D7D49"/>
    <w:rsid w:val="006E018D"/>
    <w:rsid w:val="006E2810"/>
    <w:rsid w:val="006E3C2C"/>
    <w:rsid w:val="006E5417"/>
    <w:rsid w:val="007023DE"/>
    <w:rsid w:val="00712F60"/>
    <w:rsid w:val="00720E3B"/>
    <w:rsid w:val="007275E4"/>
    <w:rsid w:val="007278ED"/>
    <w:rsid w:val="00735DF0"/>
    <w:rsid w:val="0074393F"/>
    <w:rsid w:val="00745F6B"/>
    <w:rsid w:val="0075585E"/>
    <w:rsid w:val="00770571"/>
    <w:rsid w:val="007768FF"/>
    <w:rsid w:val="007824D3"/>
    <w:rsid w:val="0079050D"/>
    <w:rsid w:val="0079283F"/>
    <w:rsid w:val="007948A4"/>
    <w:rsid w:val="00794EC9"/>
    <w:rsid w:val="00796EE3"/>
    <w:rsid w:val="007A7D29"/>
    <w:rsid w:val="007B0E9E"/>
    <w:rsid w:val="007B4AB8"/>
    <w:rsid w:val="007B6FB0"/>
    <w:rsid w:val="007D1181"/>
    <w:rsid w:val="007E01A3"/>
    <w:rsid w:val="007E64A6"/>
    <w:rsid w:val="007F134B"/>
    <w:rsid w:val="007F1F8B"/>
    <w:rsid w:val="007F67A1"/>
    <w:rsid w:val="00811C05"/>
    <w:rsid w:val="008206C8"/>
    <w:rsid w:val="00822731"/>
    <w:rsid w:val="0082611F"/>
    <w:rsid w:val="0086387C"/>
    <w:rsid w:val="00874A6C"/>
    <w:rsid w:val="00875D99"/>
    <w:rsid w:val="00876C65"/>
    <w:rsid w:val="008800BD"/>
    <w:rsid w:val="0088407B"/>
    <w:rsid w:val="008A1ACD"/>
    <w:rsid w:val="008A4B4C"/>
    <w:rsid w:val="008A7202"/>
    <w:rsid w:val="008C019F"/>
    <w:rsid w:val="008C239F"/>
    <w:rsid w:val="008C5CFC"/>
    <w:rsid w:val="008D6679"/>
    <w:rsid w:val="008E480C"/>
    <w:rsid w:val="008E7811"/>
    <w:rsid w:val="008E7924"/>
    <w:rsid w:val="008F0180"/>
    <w:rsid w:val="008F1501"/>
    <w:rsid w:val="00907757"/>
    <w:rsid w:val="009133BF"/>
    <w:rsid w:val="009148B3"/>
    <w:rsid w:val="009212B0"/>
    <w:rsid w:val="00921944"/>
    <w:rsid w:val="00921FA1"/>
    <w:rsid w:val="009234A5"/>
    <w:rsid w:val="0093183E"/>
    <w:rsid w:val="00933453"/>
    <w:rsid w:val="009336F7"/>
    <w:rsid w:val="00935E72"/>
    <w:rsid w:val="0093636C"/>
    <w:rsid w:val="009374A7"/>
    <w:rsid w:val="0095444C"/>
    <w:rsid w:val="00955F6D"/>
    <w:rsid w:val="0098551D"/>
    <w:rsid w:val="0099518F"/>
    <w:rsid w:val="0099657C"/>
    <w:rsid w:val="009A05E1"/>
    <w:rsid w:val="009A523D"/>
    <w:rsid w:val="009B02A1"/>
    <w:rsid w:val="009B2F09"/>
    <w:rsid w:val="009B64D9"/>
    <w:rsid w:val="009C6185"/>
    <w:rsid w:val="009D5EED"/>
    <w:rsid w:val="009D7CE6"/>
    <w:rsid w:val="009E2056"/>
    <w:rsid w:val="009E60BF"/>
    <w:rsid w:val="009E796C"/>
    <w:rsid w:val="009F0609"/>
    <w:rsid w:val="009F496B"/>
    <w:rsid w:val="009F7898"/>
    <w:rsid w:val="00A01439"/>
    <w:rsid w:val="00A02E61"/>
    <w:rsid w:val="00A04E5A"/>
    <w:rsid w:val="00A05CFF"/>
    <w:rsid w:val="00A11B1E"/>
    <w:rsid w:val="00A13048"/>
    <w:rsid w:val="00A20436"/>
    <w:rsid w:val="00A23507"/>
    <w:rsid w:val="00A30FD3"/>
    <w:rsid w:val="00A3160A"/>
    <w:rsid w:val="00A41268"/>
    <w:rsid w:val="00A416D2"/>
    <w:rsid w:val="00A46843"/>
    <w:rsid w:val="00A47CBA"/>
    <w:rsid w:val="00A56B97"/>
    <w:rsid w:val="00A5774C"/>
    <w:rsid w:val="00A6093D"/>
    <w:rsid w:val="00A767DC"/>
    <w:rsid w:val="00A76A6D"/>
    <w:rsid w:val="00A8140E"/>
    <w:rsid w:val="00A83253"/>
    <w:rsid w:val="00A85AFD"/>
    <w:rsid w:val="00A934D6"/>
    <w:rsid w:val="00AA6E84"/>
    <w:rsid w:val="00AB0142"/>
    <w:rsid w:val="00AB446F"/>
    <w:rsid w:val="00AB76CF"/>
    <w:rsid w:val="00AC2C4B"/>
    <w:rsid w:val="00AD05A8"/>
    <w:rsid w:val="00AE341B"/>
    <w:rsid w:val="00AF41DA"/>
    <w:rsid w:val="00AF751D"/>
    <w:rsid w:val="00AF76AA"/>
    <w:rsid w:val="00B07CA7"/>
    <w:rsid w:val="00B1279A"/>
    <w:rsid w:val="00B402D5"/>
    <w:rsid w:val="00B4194A"/>
    <w:rsid w:val="00B51D79"/>
    <w:rsid w:val="00B5222E"/>
    <w:rsid w:val="00B53179"/>
    <w:rsid w:val="00B56E67"/>
    <w:rsid w:val="00B600CD"/>
    <w:rsid w:val="00B61C96"/>
    <w:rsid w:val="00B73A2A"/>
    <w:rsid w:val="00B827C6"/>
    <w:rsid w:val="00B8757F"/>
    <w:rsid w:val="00B94B06"/>
    <w:rsid w:val="00B94C28"/>
    <w:rsid w:val="00BA2AD5"/>
    <w:rsid w:val="00BA6A49"/>
    <w:rsid w:val="00BB04AD"/>
    <w:rsid w:val="00BC10BA"/>
    <w:rsid w:val="00BC2B30"/>
    <w:rsid w:val="00BC5AFD"/>
    <w:rsid w:val="00BD027F"/>
    <w:rsid w:val="00BF07CB"/>
    <w:rsid w:val="00BF262F"/>
    <w:rsid w:val="00C04F43"/>
    <w:rsid w:val="00C0609D"/>
    <w:rsid w:val="00C108CB"/>
    <w:rsid w:val="00C115AB"/>
    <w:rsid w:val="00C26CCB"/>
    <w:rsid w:val="00C2783C"/>
    <w:rsid w:val="00C30249"/>
    <w:rsid w:val="00C32610"/>
    <w:rsid w:val="00C350F5"/>
    <w:rsid w:val="00C36EEA"/>
    <w:rsid w:val="00C3723B"/>
    <w:rsid w:val="00C42466"/>
    <w:rsid w:val="00C557BD"/>
    <w:rsid w:val="00C5618A"/>
    <w:rsid w:val="00C606C9"/>
    <w:rsid w:val="00C66B00"/>
    <w:rsid w:val="00C72049"/>
    <w:rsid w:val="00C80288"/>
    <w:rsid w:val="00C84003"/>
    <w:rsid w:val="00C90650"/>
    <w:rsid w:val="00C97D78"/>
    <w:rsid w:val="00CA1BA4"/>
    <w:rsid w:val="00CB55B0"/>
    <w:rsid w:val="00CC0352"/>
    <w:rsid w:val="00CC2AAE"/>
    <w:rsid w:val="00CC4DBD"/>
    <w:rsid w:val="00CC5A42"/>
    <w:rsid w:val="00CD0EAB"/>
    <w:rsid w:val="00CE5E02"/>
    <w:rsid w:val="00CF1A57"/>
    <w:rsid w:val="00CF34DB"/>
    <w:rsid w:val="00CF558F"/>
    <w:rsid w:val="00D010C0"/>
    <w:rsid w:val="00D069C3"/>
    <w:rsid w:val="00D073E2"/>
    <w:rsid w:val="00D10711"/>
    <w:rsid w:val="00D14062"/>
    <w:rsid w:val="00D314CB"/>
    <w:rsid w:val="00D374FD"/>
    <w:rsid w:val="00D403A0"/>
    <w:rsid w:val="00D446EC"/>
    <w:rsid w:val="00D51BF0"/>
    <w:rsid w:val="00D55942"/>
    <w:rsid w:val="00D74ACB"/>
    <w:rsid w:val="00D807BF"/>
    <w:rsid w:val="00D82FCC"/>
    <w:rsid w:val="00D96F21"/>
    <w:rsid w:val="00DA0D7D"/>
    <w:rsid w:val="00DA0DA2"/>
    <w:rsid w:val="00DA17FC"/>
    <w:rsid w:val="00DA56BF"/>
    <w:rsid w:val="00DA7887"/>
    <w:rsid w:val="00DB2A6F"/>
    <w:rsid w:val="00DB2C26"/>
    <w:rsid w:val="00DC0B94"/>
    <w:rsid w:val="00DC3463"/>
    <w:rsid w:val="00DD02F4"/>
    <w:rsid w:val="00DD1C64"/>
    <w:rsid w:val="00DD6622"/>
    <w:rsid w:val="00DE1C7C"/>
    <w:rsid w:val="00DE6B43"/>
    <w:rsid w:val="00E06B8E"/>
    <w:rsid w:val="00E11923"/>
    <w:rsid w:val="00E262D4"/>
    <w:rsid w:val="00E268E6"/>
    <w:rsid w:val="00E26C96"/>
    <w:rsid w:val="00E36250"/>
    <w:rsid w:val="00E455DC"/>
    <w:rsid w:val="00E53C1A"/>
    <w:rsid w:val="00E54511"/>
    <w:rsid w:val="00E61DAC"/>
    <w:rsid w:val="00E67BC7"/>
    <w:rsid w:val="00E72B80"/>
    <w:rsid w:val="00E75FE3"/>
    <w:rsid w:val="00E86C4C"/>
    <w:rsid w:val="00E8775D"/>
    <w:rsid w:val="00E907A3"/>
    <w:rsid w:val="00E9120C"/>
    <w:rsid w:val="00EA1A87"/>
    <w:rsid w:val="00EA1F7F"/>
    <w:rsid w:val="00EA2466"/>
    <w:rsid w:val="00EA5AE0"/>
    <w:rsid w:val="00EB7AB1"/>
    <w:rsid w:val="00ED428D"/>
    <w:rsid w:val="00EE7CD8"/>
    <w:rsid w:val="00EF48CC"/>
    <w:rsid w:val="00EF6506"/>
    <w:rsid w:val="00F00801"/>
    <w:rsid w:val="00F2488D"/>
    <w:rsid w:val="00F26248"/>
    <w:rsid w:val="00F47E7C"/>
    <w:rsid w:val="00F73032"/>
    <w:rsid w:val="00F7743A"/>
    <w:rsid w:val="00F8368B"/>
    <w:rsid w:val="00F848FC"/>
    <w:rsid w:val="00F9282A"/>
    <w:rsid w:val="00F94A2A"/>
    <w:rsid w:val="00F96BAD"/>
    <w:rsid w:val="00FA139D"/>
    <w:rsid w:val="00FA47C3"/>
    <w:rsid w:val="00FB0E84"/>
    <w:rsid w:val="00FD01C2"/>
    <w:rsid w:val="00FD7482"/>
    <w:rsid w:val="00FE595C"/>
    <w:rsid w:val="00FF0CE3"/>
    <w:rsid w:val="00FF0CF3"/>
    <w:rsid w:val="00FF74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C06EEDE"/>
  <w15:chartTrackingRefBased/>
  <w15:docId w15:val="{B7FB89BF-37CB-4A4D-B6CA-E8D3C881D9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2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</w:latentStyles>
  <w:style w:type="paragraph" w:default="1" w:styleId="Normal">
    <w:name w:val="Normal"/>
    <w:qFormat/>
    <w:rsid w:val="00C97D7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  <w:lang w:eastAsia="en-US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Heading1"/>
    <w:rsid w:val="002B191D"/>
    <w:pPr>
      <w:jc w:val="both"/>
    </w:pPr>
    <w:rPr>
      <w:rFonts w:ascii="Times New Roman Bold" w:hAnsi="Times New Roman Bold" w:cs="Times New Roman"/>
      <w:szCs w:val="20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0D3A30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0"/>
      <w:ind w:left="720"/>
      <w:contextualSpacing/>
      <w:textAlignment w:val="auto"/>
    </w:pPr>
    <w:rPr>
      <w:sz w:val="24"/>
      <w:szCs w:val="24"/>
      <w:lang w:eastAsia="ko-KR"/>
    </w:rPr>
  </w:style>
  <w:style w:type="character" w:styleId="CommentReference">
    <w:name w:val="annotation reference"/>
    <w:rsid w:val="009C6185"/>
    <w:rPr>
      <w:sz w:val="16"/>
      <w:szCs w:val="16"/>
    </w:rPr>
  </w:style>
  <w:style w:type="paragraph" w:styleId="CommentText">
    <w:name w:val="annotation text"/>
    <w:basedOn w:val="Normal"/>
    <w:link w:val="CommentTextChar"/>
    <w:rsid w:val="009C6185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9C6185"/>
  </w:style>
  <w:style w:type="paragraph" w:styleId="CommentSubject">
    <w:name w:val="annotation subject"/>
    <w:basedOn w:val="CommentText"/>
    <w:next w:val="CommentText"/>
    <w:link w:val="CommentSubjectChar"/>
    <w:rsid w:val="009C6185"/>
    <w:rPr>
      <w:b/>
      <w:bCs/>
    </w:rPr>
  </w:style>
  <w:style w:type="character" w:customStyle="1" w:styleId="CommentSubjectChar">
    <w:name w:val="Comment Subject Char"/>
    <w:link w:val="CommentSubject"/>
    <w:rsid w:val="009C6185"/>
    <w:rPr>
      <w:b/>
      <w:bCs/>
    </w:rPr>
  </w:style>
  <w:style w:type="character" w:customStyle="1" w:styleId="apple-converted-space">
    <w:name w:val="apple-converted-space"/>
    <w:rsid w:val="00A3160A"/>
  </w:style>
  <w:style w:type="paragraph" w:customStyle="1" w:styleId="References">
    <w:name w:val="References"/>
    <w:basedOn w:val="Normal"/>
    <w:rsid w:val="00935E72"/>
    <w:pPr>
      <w:numPr>
        <w:numId w:val="16"/>
      </w:num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0"/>
      <w:textAlignment w:val="auto"/>
    </w:pPr>
    <w:rPr>
      <w:rFonts w:eastAsia="Times New Roman"/>
      <w:sz w:val="24"/>
      <w:szCs w:val="24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CF1A57"/>
    <w:rPr>
      <w:b/>
      <w:bCs/>
      <w:sz w:val="20"/>
    </w:rPr>
  </w:style>
  <w:style w:type="table" w:styleId="TableGrid">
    <w:name w:val="Table Grid"/>
    <w:basedOn w:val="TableNormal"/>
    <w:uiPriority w:val="39"/>
    <w:rsid w:val="00F26248"/>
    <w:rPr>
      <w:rFonts w:asciiTheme="minorHAnsi" w:eastAsiaTheme="minorEastAsia" w:hAnsiTheme="minorHAnsi" w:cstheme="minorBidi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F26248"/>
    <w:rPr>
      <w:b/>
      <w:bCs/>
      <w:lang w:eastAsia="en-US"/>
    </w:rPr>
  </w:style>
  <w:style w:type="paragraph" w:styleId="Revision">
    <w:name w:val="Revision"/>
    <w:hidden/>
    <w:uiPriority w:val="99"/>
    <w:semiHidden/>
    <w:rsid w:val="0043074F"/>
    <w:rPr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718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yan.ye@interdigital.com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yuwen.he@interdigital.com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mailto:xiaoyu.xiu@interdigital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658438-CEAB-4B9F-8ED8-293C1E70D2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5</Pages>
  <Words>1513</Words>
  <Characters>8626</Characters>
  <Application>Microsoft Office Word</Application>
  <DocSecurity>0</DocSecurity>
  <Lines>71</Lines>
  <Paragraphs>20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10119</CharactersWithSpaces>
  <SharedDoc>false</SharedDoc>
  <HLinks>
    <vt:vector size="48" baseType="variant">
      <vt:variant>
        <vt:i4>5701654</vt:i4>
      </vt:variant>
      <vt:variant>
        <vt:i4>45</vt:i4>
      </vt:variant>
      <vt:variant>
        <vt:i4>0</vt:i4>
      </vt:variant>
      <vt:variant>
        <vt:i4>5</vt:i4>
      </vt:variant>
      <vt:variant>
        <vt:lpwstr>https://www.blog.google/products/google-vr/bringing-pixels-front-and-center-vr-video/</vt:lpwstr>
      </vt:variant>
      <vt:variant>
        <vt:lpwstr/>
      </vt:variant>
      <vt:variant>
        <vt:i4>262248</vt:i4>
      </vt:variant>
      <vt:variant>
        <vt:i4>42</vt:i4>
      </vt:variant>
      <vt:variant>
        <vt:i4>0</vt:i4>
      </vt:variant>
      <vt:variant>
        <vt:i4>5</vt:i4>
      </vt:variant>
      <vt:variant>
        <vt:lpwstr>https://jvet.hhi.fraunhofer.de/svn/svn_360Lib/tags/360Lib-3.0</vt:lpwstr>
      </vt:variant>
      <vt:variant>
        <vt:lpwstr/>
      </vt:variant>
      <vt:variant>
        <vt:i4>5177398</vt:i4>
      </vt:variant>
      <vt:variant>
        <vt:i4>39</vt:i4>
      </vt:variant>
      <vt:variant>
        <vt:i4>0</vt:i4>
      </vt:variant>
      <vt:variant>
        <vt:i4>5</vt:i4>
      </vt:variant>
      <vt:variant>
        <vt:lpwstr>https://jvet.hhi.fraunhofer.de/svn/svn_HMJEMSoftware/tags/HM-16.6-JEM-6.0</vt:lpwstr>
      </vt:variant>
      <vt:variant>
        <vt:lpwstr/>
      </vt:variant>
      <vt:variant>
        <vt:i4>5373999</vt:i4>
      </vt:variant>
      <vt:variant>
        <vt:i4>12</vt:i4>
      </vt:variant>
      <vt:variant>
        <vt:i4>0</vt:i4>
      </vt:variant>
      <vt:variant>
        <vt:i4>5</vt:i4>
      </vt:variant>
      <vt:variant>
        <vt:lpwstr>mailto:yan.ye@interdigital.com</vt:lpwstr>
      </vt:variant>
      <vt:variant>
        <vt:lpwstr/>
      </vt:variant>
      <vt:variant>
        <vt:i4>3407966</vt:i4>
      </vt:variant>
      <vt:variant>
        <vt:i4>9</vt:i4>
      </vt:variant>
      <vt:variant>
        <vt:i4>0</vt:i4>
      </vt:variant>
      <vt:variant>
        <vt:i4>5</vt:i4>
      </vt:variant>
      <vt:variant>
        <vt:lpwstr>mailto:yuwen.he@interdigital.com</vt:lpwstr>
      </vt:variant>
      <vt:variant>
        <vt:lpwstr/>
      </vt:variant>
      <vt:variant>
        <vt:i4>3473501</vt:i4>
      </vt:variant>
      <vt:variant>
        <vt:i4>6</vt:i4>
      </vt:variant>
      <vt:variant>
        <vt:i4>0</vt:i4>
      </vt:variant>
      <vt:variant>
        <vt:i4>5</vt:i4>
      </vt:variant>
      <vt:variant>
        <vt:lpwstr>mailto:fanyi.duanmu@interdigital.com</vt:lpwstr>
      </vt:variant>
      <vt:variant>
        <vt:lpwstr/>
      </vt:variant>
      <vt:variant>
        <vt:i4>6881287</vt:i4>
      </vt:variant>
      <vt:variant>
        <vt:i4>3</vt:i4>
      </vt:variant>
      <vt:variant>
        <vt:i4>0</vt:i4>
      </vt:variant>
      <vt:variant>
        <vt:i4>5</vt:i4>
      </vt:variant>
      <vt:variant>
        <vt:lpwstr>mailto:philippe.hanhart@interdigital.com</vt:lpwstr>
      </vt:variant>
      <vt:variant>
        <vt:lpwstr/>
      </vt:variant>
      <vt:variant>
        <vt:i4>1769595</vt:i4>
      </vt:variant>
      <vt:variant>
        <vt:i4>0</vt:i4>
      </vt:variant>
      <vt:variant>
        <vt:i4>0</vt:i4>
      </vt:variant>
      <vt:variant>
        <vt:i4>5</vt:i4>
      </vt:variant>
      <vt:variant>
        <vt:lpwstr>mailto:xiaoyu.xiu@interdigital.com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Xiu, Xiaoyu</cp:lastModifiedBy>
  <cp:revision>10</cp:revision>
  <cp:lastPrinted>1900-01-01T08:00:00Z</cp:lastPrinted>
  <dcterms:created xsi:type="dcterms:W3CDTF">2017-07-03T23:30:00Z</dcterms:created>
  <dcterms:modified xsi:type="dcterms:W3CDTF">2017-07-06T01:25:00Z</dcterms:modified>
</cp:coreProperties>
</file>