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2722" w14:paraId="4C84E151" w14:textId="77777777">
        <w:tc>
          <w:tcPr>
            <w:tcW w:w="6408" w:type="dxa"/>
          </w:tcPr>
          <w:bookmarkStart w:id="0" w:name="_GoBack"/>
          <w:bookmarkEnd w:id="0"/>
          <w:p w14:paraId="18DF4881" w14:textId="77777777" w:rsidR="006C5D39" w:rsidRPr="00422722" w:rsidRDefault="00F61D53" w:rsidP="000030E3">
            <w:pPr>
              <w:tabs>
                <w:tab w:val="left" w:pos="7200"/>
              </w:tabs>
              <w:spacing w:before="0"/>
              <w:jc w:val="both"/>
              <w:rPr>
                <w:b/>
                <w:color w:val="000000" w:themeColor="text1"/>
                <w:szCs w:val="22"/>
                <w:lang w:val="en-CA"/>
              </w:rPr>
            </w:pPr>
            <w:r>
              <w:rPr>
                <w:b/>
                <w:noProof/>
                <w:color w:val="000000" w:themeColor="text1"/>
                <w:szCs w:val="22"/>
              </w:rPr>
              <mc:AlternateContent>
                <mc:Choice Requires="wpg">
                  <w:drawing>
                    <wp:anchor distT="0" distB="0" distL="114300" distR="114300" simplePos="0" relativeHeight="251655168" behindDoc="0" locked="0" layoutInCell="1" allowOverlap="1" wp14:anchorId="479FEEC8" wp14:editId="5D984353">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516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XALTKrAADU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BOz98IAAADa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6uwmwAAA&#10;ANsAAAAPAAAAZHJzL2Rvd25yZXYueG1sRI9Nb8IwDIbvk/YfIk/iNlI4DFQICE0CTbvRwt1qTFPR&#10;OF0ToOPX4wMSN1t+Px4v14Nv1ZX62AQ2MBlnoIirYBuuDRzK7eccVEzIFtvAZOCfIqxX729LzG24&#10;8Z6uRaqVhHDM0YBLqcu1jpUjj3EcOmK5nULvMcna19r2eJNw3+ppln1pjw1Lg8OOvh1V5+LipbeY&#10;HP2e/mb3utz92mgHVwZnzOhj2CxAJRrSS/x0/1jBF3r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6uwm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513wAAA&#10;ANsAAAAPAAAAZHJzL2Rvd25yZXYueG1sRE9Li8IwEL4L/ocwC3vT1PVJNYosKIp4sPXibWhm2+42&#10;k9Jktf57Iwje5uN7zmLVmkpcqXGlZQWDfgSCOLO65FzBOd30ZiCcR9ZYWSYFd3KwWnY7C4y1vfGJ&#10;ronPRQhhF6OCwvs6ltJlBRl0fVsTB+7HNgZ9gE0udYO3EG4q+RVFE2mw5NBQYE3fBWV/yb9RMNz6&#10;cbVPODqmUo/M73R8aN1Fqc+Pdj0H4an1b/HLvdNh/gCev4QD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51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uowAAA&#10;ANsAAAAPAAAAZHJzL2Rvd25yZXYueG1sRE9Ni8IwEL0v+B/CCN7W1CprqUaRXUQPXraK56EZ22Iz&#10;KU201V9vhIW9zeN9znLdm1rcqXWVZQWTcQSCOLe64kLB6bj9TEA4j6yxtkwKHuRgvRp8LDHVtuNf&#10;ume+ECGEXYoKSu+bVEqXl2TQjW1DHLiLbQ36ANtC6ha7EG5qGUfRlzRYcWgosaHvkvJrdjMKzkk3&#10;jy/99ef2TGaI2Z6Lw3Sn1GjYbxYgPPX+X/zn3uswP4b3L+EAuX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weuowAAAANsAAAAPAAAAAAAAAAAAAAAAAJcCAABkcnMvZG93bnJl&#10;di54bWxQSwUGAAAAAAQABAD1AAAAhA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KrxJwwAA&#10;ANsAAAAPAAAAZHJzL2Rvd25yZXYueG1sRE9Na8JAEL0X/A/LCF5K3VRBbHQVGwl6aaGxVI9DdkyC&#10;2dmQ3Wj8926h0Ns83ucs172pxZVaV1lW8DqOQBDnVldcKPg+pC9zEM4ja6wtk4I7OVivBk9LjLW9&#10;8RddM1+IEMIuRgWl900spctLMujGtiEO3Nm2Bn2AbSF1i7cQbmo5iaKZNFhxaCixoaSk/JJ1RkF2&#10;3J3edp/v3UcxM3vc/qTPSZoqNRr2mwUIT73/F/+59zrMn8LvL+EAuX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KrxJ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GngwgAA&#10;ANsAAAAPAAAAZHJzL2Rvd25yZXYueG1sRE9Li8IwEL4v+B/CCN5sqrg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gQaeD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Qu9wQAA&#10;ANsAAAAPAAAAZHJzL2Rvd25yZXYueG1sRE9Na8JAEL0L/odlBG+6qaW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0Lv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KRswQAA&#10;ANsAAAAPAAAAZHJzL2Rvd25yZXYueG1sRE9LawIxEL4X+h/CCF6KZutBymp2EUHoqbXWUr0Nm9kH&#10;biYhSXX996YgeJuP7znLcjC9OJMPnWUFr9MMBHFldceNgv33ZvIGIkRkjb1lUnClAGXx/LTEXNsL&#10;f9F5FxuRQjjkqKCN0eVShqolg2FqHXHiausNxgR9I7XHSwo3vZxl2Vwa7Dg1tOho3VJ12v0ZBbrz&#10;P67ef/rDy/UjbOrf47D1TqnxaFgtQEQa4kN8d7/rNH8O/7+kA2R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GykbMEAAADbAAAADwAAAAAAAAAAAAAAAACXAgAAZHJzL2Rvd25y&#10;ZXYueG1sUEsFBgAAAAAEAAQA9QAAAIU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2JgwgAA&#10;ANsAAAAPAAAAZHJzL2Rvd25yZXYueG1sRE9LawIxEL4X/A9hBG816wMfq1Gk2NKDxSd4HTbjZnEz&#10;2W5S3f57Uyh4m4/vOfNlY0txo9oXjhX0ugkI4szpgnMFp+P76wSED8gaS8ek4Jc8LBetlzmm2t15&#10;T7dDyEUMYZ+iAhNClUrpM0MWfddVxJG7uNpiiLDOpa7xHsNtKftJMpIWC44NBit6M5RdDz9WwWa0&#10;/Rps19/94cd0WBk6DnbJ+KxUp92sZiACNeEp/nd/6jh/DH+/x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bYmDCAAAA2wAAAA8AAAAAAAAAAAAAAAAAlwIAAGRycy9kb3du&#10;cmV2LnhtbFBLBQYAAAAABAAEAPUAAACG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v5TwgAA&#10;ANsAAAAPAAAAZHJzL2Rvd25yZXYueG1sRI9Pi8JADMXvC36HIYK37VQPItVR/IPg0e2WZY+hE9ti&#10;J1M6o1Y//eYg7C3hvbz3y2ozuFbdqQ+NZwPTJAVFXHrbcGWg+D5+LkCFiGyx9UwGnhRgsx59rDCz&#10;/sFfdM9jpSSEQ4YG6hi7TOtQ1uQwJL4jFu3ie4dR1r7StseHhLtWz9J0rh02LA01drSvqbzmN2fg&#10;dbjgjnTg109bnIvDb165MjdmMh62S1CRhvhvfl+frOALrPwiA+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e/lPCAAAA2wAAAA8AAAAAAAAAAAAAAAAAlwIAAGRycy9kb3du&#10;cmV2LnhtbFBLBQYAAAAABAAEAPUAAACG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8L3/wgAA&#10;ANsAAAAPAAAAZHJzL2Rvd25yZXYueG1sRE9NawIxEL0X/A9hhF6KZt2D1NUooghFe6l68TYk0+za&#10;zWTZpOvWX98UCt7m8T5nsepdLTpqQ+VZwWScgSDW3lRsFZxPu9EriBCRDdaeScEPBVgtB08LLIy/&#10;8Qd1x2hFCuFQoIIyxqaQMuiSHIaxb4gT9+lbhzHB1krT4i2Fu1rmWTaVDitODSU2tClJfx2/nYL9&#10;9B31C1/29nI/6esh354nfFXqediv5yAi9fEh/ne/mTR/B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zwvf/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hM+vgAA&#10;ANsAAAAPAAAAZHJzL2Rvd25yZXYueG1sRE/dasIwFL4XfIdwhN1paseGVGOxg8HuZJ0PcGyObbE5&#10;KUnWZm+/XAhefnz/hzKaQUzkfG9ZwXaTgSBurO65VXD5+VzvQPiArHGwTAr+yEN5XC4OWGg78zdN&#10;dWhFCmFfoIIuhLGQ0jcdGfQbOxIn7madwZCga6V2OKdwM8g8y96lwZ5TQ4cjfXTU3Otfo+D6qqM8&#10;555vtWtiW+VnU71JpV5W8bQHESiGp/jh/tIK8rQ+fUk/QB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PYTP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phvwAA&#10;ANsAAAAPAAAAZHJzL2Rvd25yZXYueG1sRI/NCsIwEITvgu8QVvCmqQoi1SiiCApe/Dt4W5u1LTab&#10;2kStb28EweMwM98wk1ltCvGkyuWWFfS6EQjixOqcUwXHw6ozAuE8ssbCMil4k4PZtNmYYKzti3f0&#10;3PtUBAi7GBVk3pexlC7JyKDr2pI4eFdbGfRBVqnUFb4C3BSyH0VDaTDnsJBhSYuMktv+YQIF5eC+&#10;XZWX5WlxtrXf5LurfSvVbtXzMQhPtf+Hf+21VtDv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4aumG/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5KPbwwAA&#10;ANsAAAAPAAAAZHJzL2Rvd25yZXYueG1sRI9Ba8JAFITvBf/D8oTe6sZIRaKriCCI9mKMen1mn0kw&#10;+zZmt5r++65Q6HGY+WaY2aIztXhQ6yrLCoaDCARxbnXFhYLssP6YgHAeWWNtmRT8kIPFvPc2w0Tb&#10;J+/pkfpChBJ2CSoovW8SKV1ekkE3sA1x8K62NeiDbAupW3yGclPLOIrG0mDFYaHEhlYl5bf02yiI&#10;j9lnJovR9ut+Tk+7y3AbXXZjpd773XIKwlPn/8N/9EYHLobXl/AD5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5KPb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IkgxAAA&#10;ANsAAAAPAAAAZHJzL2Rvd25yZXYueG1sRI9Ba8JAFITvQv/D8gredFML0kY3IoVCoERoFOvxkX1m&#10;Q7JvQ3ar8d+7QqHHYWa+Ydab0XbiQoNvHCt4mScgiCunG64VHPafszcQPiBr7ByTght52GRPkzWm&#10;2l35my5lqEWEsE9RgQmhT6X0lSGLfu564uid3WAxRDnUUg94jXDbyUWSLKXFhuOCwZ4+DFVt+WsV&#10;HL9OZW4Kk//o5Xhsd3lxK8p3pabP43YFItAY/sN/7VwrWLzC40v8AT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SJIM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gAA&#10;ANsAAAAPAAAAZHJzL2Rvd25yZXYueG1sRI9Ba8JAFITvgv9heUJvuqkU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9vSb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gHBxAAA&#10;ANsAAAAPAAAAZHJzL2Rvd25yZXYueG1sRI/RasJAFETfBf9huULfmo02ljZmFSm1+NKCaT/gkr0m&#10;wezdmF2T+PddQfBxmJkzTLYZTSN66lxtWcE8ikEQF1bXXCr4+909v4FwHlljY5kUXMnBZj2dZJhq&#10;O/CB+tyXIkDYpaig8r5NpXRFRQZdZFvi4B1tZ9AH2ZVSdzgEuGnkIo5fpcGaw0KFLX1UVJzyiwmU&#10;99PLudjr7c/lMz58Lb+TXPaJUk+zcbsC4Wn0j/C9vdcKFku4fQ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YBwc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84JrwgAA&#10;ANsAAAAPAAAAZHJzL2Rvd25yZXYueG1sRE/Pa8IwFL4P/B/CE3abqWUbUo0iY8JgBzsd7vponk1p&#10;81KSaKt//XIY7Pjx/V5tRtuJK/nQOFYwn2UgiCunG64VfB93TwsQISJr7ByTghsF2KwnDysstBv4&#10;i66HWIsUwqFABSbGvpAyVIYshpnriRN3dt5iTNDXUnscUrjtZJ5lr9Jiw6nBYE9vhqr2cLEK7P75&#10;ZPL9T1u/n14+j/5etkNZKvU4HbdLEJHG+C/+c39oBXkam76kHy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zgmvCAAAA2wAAAA8AAAAAAAAAAAAAAAAAlwIAAGRycy9kb3du&#10;cmV2LnhtbFBLBQYAAAAABAAEAPUAAACG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cFCxQAA&#10;ANsAAAAPAAAAZHJzL2Rvd25yZXYueG1sRI/dasJAFITvC77DcoTeSN1UqJjUTdBCoUIpGH2Aw+7J&#10;j2bPhuyqqU/fLRR6OczMN8y6GG0nrjT41rGC53kCglg703Kt4Hh4f1qB8AHZYOeYFHyThyKfPKwx&#10;M+7Ge7qWoRYRwj5DBU0IfSal1w1Z9HPXE0evcoPFEOVQSzPgLcJtJxdJspQWW44LDfb01pA+lxer&#10;QM/S6nSvK+d3u0/9dd+al/KSKvU4HTevIAKN4T/81/4wChYp/H6JP0D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pwUL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1" w:name="_Ref337129760"/>
            <w:bookmarkStart w:id="2" w:name="_Ref337129918"/>
            <w:bookmarkStart w:id="3" w:name="_Ref337130049"/>
            <w:bookmarkStart w:id="4" w:name="_Ref337130145"/>
            <w:bookmarkStart w:id="5" w:name="_Ref337130167"/>
            <w:bookmarkEnd w:id="1"/>
            <w:bookmarkEnd w:id="2"/>
            <w:bookmarkEnd w:id="3"/>
            <w:bookmarkEnd w:id="4"/>
            <w:bookmarkEnd w:id="5"/>
            <w:r>
              <w:rPr>
                <w:b/>
                <w:noProof/>
                <w:color w:val="000000" w:themeColor="text1"/>
                <w:szCs w:val="22"/>
              </w:rPr>
              <w:drawing>
                <wp:anchor distT="0" distB="0" distL="114300" distR="114300" simplePos="0" relativeHeight="251657216" behindDoc="0" locked="0" layoutInCell="1" allowOverlap="1" wp14:anchorId="355BAABC" wp14:editId="18B1B123">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000000" w:themeColor="text1"/>
                <w:szCs w:val="22"/>
              </w:rPr>
              <w:drawing>
                <wp:anchor distT="0" distB="0" distL="114300" distR="114300" simplePos="0" relativeHeight="251656192" behindDoc="0" locked="0" layoutInCell="1" allowOverlap="1" wp14:anchorId="73E54016" wp14:editId="3CD88AEC">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422722">
              <w:rPr>
                <w:b/>
                <w:color w:val="000000" w:themeColor="text1"/>
                <w:szCs w:val="22"/>
                <w:lang w:val="en-CA"/>
              </w:rPr>
              <w:t xml:space="preserve">Joint </w:t>
            </w:r>
            <w:r w:rsidR="006C5D39" w:rsidRPr="00422722">
              <w:rPr>
                <w:b/>
                <w:color w:val="000000" w:themeColor="text1"/>
                <w:szCs w:val="22"/>
                <w:lang w:val="en-CA"/>
              </w:rPr>
              <w:t xml:space="preserve">Video </w:t>
            </w:r>
            <w:r w:rsidR="009D7CE6" w:rsidRPr="00422722">
              <w:rPr>
                <w:b/>
                <w:color w:val="000000" w:themeColor="text1"/>
                <w:szCs w:val="22"/>
                <w:lang w:val="en-CA"/>
              </w:rPr>
              <w:t>Exploration Team</w:t>
            </w:r>
            <w:r w:rsidR="006C5D39" w:rsidRPr="00422722">
              <w:rPr>
                <w:b/>
                <w:color w:val="000000" w:themeColor="text1"/>
                <w:szCs w:val="22"/>
                <w:lang w:val="en-CA"/>
              </w:rPr>
              <w:t xml:space="preserve"> (</w:t>
            </w:r>
            <w:r w:rsidR="009D7CE6" w:rsidRPr="00422722">
              <w:rPr>
                <w:b/>
                <w:color w:val="000000" w:themeColor="text1"/>
                <w:szCs w:val="22"/>
                <w:lang w:val="en-CA"/>
              </w:rPr>
              <w:t>JVET</w:t>
            </w:r>
            <w:r w:rsidR="006C5D39" w:rsidRPr="00422722">
              <w:rPr>
                <w:b/>
                <w:color w:val="000000" w:themeColor="text1"/>
                <w:szCs w:val="22"/>
                <w:lang w:val="en-CA"/>
              </w:rPr>
              <w:t>)</w:t>
            </w:r>
          </w:p>
          <w:p w14:paraId="48ED4684" w14:textId="77777777" w:rsidR="00E61DAC" w:rsidRPr="00422722" w:rsidRDefault="00E54511" w:rsidP="000030E3">
            <w:pPr>
              <w:tabs>
                <w:tab w:val="left" w:pos="7200"/>
              </w:tabs>
              <w:spacing w:before="0"/>
              <w:jc w:val="both"/>
              <w:rPr>
                <w:b/>
                <w:color w:val="000000" w:themeColor="text1"/>
                <w:szCs w:val="22"/>
                <w:lang w:val="en-CA"/>
              </w:rPr>
            </w:pPr>
            <w:r w:rsidRPr="00422722">
              <w:rPr>
                <w:b/>
                <w:color w:val="000000" w:themeColor="text1"/>
                <w:szCs w:val="22"/>
                <w:lang w:val="en-CA"/>
              </w:rPr>
              <w:t xml:space="preserve">of </w:t>
            </w:r>
            <w:r w:rsidR="007F1F8B" w:rsidRPr="00422722">
              <w:rPr>
                <w:b/>
                <w:color w:val="000000" w:themeColor="text1"/>
                <w:szCs w:val="22"/>
                <w:lang w:val="en-CA"/>
              </w:rPr>
              <w:t>ITU-T SG</w:t>
            </w:r>
            <w:r w:rsidR="005E1AC6" w:rsidRPr="00422722">
              <w:rPr>
                <w:b/>
                <w:color w:val="000000" w:themeColor="text1"/>
                <w:szCs w:val="22"/>
                <w:lang w:val="en-CA"/>
              </w:rPr>
              <w:t> </w:t>
            </w:r>
            <w:r w:rsidR="007F1F8B" w:rsidRPr="00422722">
              <w:rPr>
                <w:b/>
                <w:color w:val="000000" w:themeColor="text1"/>
                <w:szCs w:val="22"/>
                <w:lang w:val="en-CA"/>
              </w:rPr>
              <w:t>16 WP</w:t>
            </w:r>
            <w:r w:rsidR="005E1AC6" w:rsidRPr="00422722">
              <w:rPr>
                <w:b/>
                <w:color w:val="000000" w:themeColor="text1"/>
                <w:szCs w:val="22"/>
                <w:lang w:val="en-CA"/>
              </w:rPr>
              <w:t> </w:t>
            </w:r>
            <w:r w:rsidR="007F1F8B" w:rsidRPr="00422722">
              <w:rPr>
                <w:b/>
                <w:color w:val="000000" w:themeColor="text1"/>
                <w:szCs w:val="22"/>
                <w:lang w:val="en-CA"/>
              </w:rPr>
              <w:t>3 and ISO/IEC JTC</w:t>
            </w:r>
            <w:r w:rsidR="005E1AC6" w:rsidRPr="00422722">
              <w:rPr>
                <w:b/>
                <w:color w:val="000000" w:themeColor="text1"/>
                <w:szCs w:val="22"/>
                <w:lang w:val="en-CA"/>
              </w:rPr>
              <w:t> </w:t>
            </w:r>
            <w:r w:rsidR="007F1F8B" w:rsidRPr="00422722">
              <w:rPr>
                <w:b/>
                <w:color w:val="000000" w:themeColor="text1"/>
                <w:szCs w:val="22"/>
                <w:lang w:val="en-CA"/>
              </w:rPr>
              <w:t>1/SC</w:t>
            </w:r>
            <w:r w:rsidR="005E1AC6" w:rsidRPr="00422722">
              <w:rPr>
                <w:b/>
                <w:color w:val="000000" w:themeColor="text1"/>
                <w:szCs w:val="22"/>
                <w:lang w:val="en-CA"/>
              </w:rPr>
              <w:t> </w:t>
            </w:r>
            <w:r w:rsidR="007F1F8B" w:rsidRPr="00422722">
              <w:rPr>
                <w:b/>
                <w:color w:val="000000" w:themeColor="text1"/>
                <w:szCs w:val="22"/>
                <w:lang w:val="en-CA"/>
              </w:rPr>
              <w:t>29/WG</w:t>
            </w:r>
            <w:r w:rsidR="005E1AC6" w:rsidRPr="00422722">
              <w:rPr>
                <w:b/>
                <w:color w:val="000000" w:themeColor="text1"/>
                <w:szCs w:val="22"/>
                <w:lang w:val="en-CA"/>
              </w:rPr>
              <w:t> </w:t>
            </w:r>
            <w:r w:rsidR="007F1F8B" w:rsidRPr="00422722">
              <w:rPr>
                <w:b/>
                <w:color w:val="000000" w:themeColor="text1"/>
                <w:szCs w:val="22"/>
                <w:lang w:val="en-CA"/>
              </w:rPr>
              <w:t>11</w:t>
            </w:r>
          </w:p>
          <w:p w14:paraId="51B724FF" w14:textId="77777777" w:rsidR="00E61DAC" w:rsidRPr="00422722" w:rsidRDefault="00155526" w:rsidP="000030E3">
            <w:pPr>
              <w:tabs>
                <w:tab w:val="left" w:pos="7200"/>
              </w:tabs>
              <w:spacing w:before="0"/>
              <w:jc w:val="both"/>
              <w:rPr>
                <w:b/>
                <w:color w:val="000000" w:themeColor="text1"/>
                <w:szCs w:val="22"/>
                <w:lang w:val="en-CA"/>
              </w:rPr>
            </w:pPr>
            <w:r w:rsidRPr="00422722">
              <w:rPr>
                <w:color w:val="000000" w:themeColor="text1"/>
              </w:rPr>
              <w:t>4th</w:t>
            </w:r>
            <w:r w:rsidR="00A767DC" w:rsidRPr="00422722">
              <w:rPr>
                <w:color w:val="000000" w:themeColor="text1"/>
              </w:rPr>
              <w:t xml:space="preserve"> Meeting: </w:t>
            </w:r>
            <w:r w:rsidRPr="00422722">
              <w:rPr>
                <w:color w:val="000000" w:themeColor="text1"/>
                <w:lang w:val="en-CA"/>
              </w:rPr>
              <w:t>Chengdu</w:t>
            </w:r>
            <w:r w:rsidR="00657F7E" w:rsidRPr="00422722">
              <w:rPr>
                <w:color w:val="000000" w:themeColor="text1"/>
                <w:lang w:val="en-CA"/>
              </w:rPr>
              <w:t xml:space="preserve">, </w:t>
            </w:r>
            <w:r w:rsidRPr="00422722">
              <w:rPr>
                <w:color w:val="000000" w:themeColor="text1"/>
                <w:lang w:val="en-CA"/>
              </w:rPr>
              <w:t>CN</w:t>
            </w:r>
            <w:r w:rsidR="00657F7E" w:rsidRPr="00422722">
              <w:rPr>
                <w:color w:val="000000" w:themeColor="text1"/>
                <w:lang w:val="en-CA"/>
              </w:rPr>
              <w:t xml:space="preserve">, </w:t>
            </w:r>
            <w:r w:rsidR="008E7924" w:rsidRPr="00422722">
              <w:rPr>
                <w:color w:val="000000" w:themeColor="text1"/>
                <w:lang w:val="en-CA"/>
              </w:rPr>
              <w:t>15</w:t>
            </w:r>
            <w:r w:rsidR="00657F7E" w:rsidRPr="00422722">
              <w:rPr>
                <w:color w:val="000000" w:themeColor="text1"/>
                <w:lang w:val="en-CA"/>
              </w:rPr>
              <w:t>–</w:t>
            </w:r>
            <w:r w:rsidRPr="00422722">
              <w:rPr>
                <w:color w:val="000000" w:themeColor="text1"/>
                <w:lang w:val="en-CA"/>
              </w:rPr>
              <w:t>2</w:t>
            </w:r>
            <w:r w:rsidR="00DD6622" w:rsidRPr="00422722">
              <w:rPr>
                <w:color w:val="000000" w:themeColor="text1"/>
                <w:lang w:val="en-CA"/>
              </w:rPr>
              <w:t>1</w:t>
            </w:r>
            <w:r w:rsidR="00657F7E" w:rsidRPr="00422722">
              <w:rPr>
                <w:color w:val="000000" w:themeColor="text1"/>
                <w:lang w:val="en-CA"/>
              </w:rPr>
              <w:t xml:space="preserve"> </w:t>
            </w:r>
            <w:r w:rsidRPr="00422722">
              <w:rPr>
                <w:color w:val="000000" w:themeColor="text1"/>
                <w:lang w:val="en-CA"/>
              </w:rPr>
              <w:t>October</w:t>
            </w:r>
            <w:r w:rsidR="00657F7E" w:rsidRPr="00422722">
              <w:rPr>
                <w:color w:val="000000" w:themeColor="text1"/>
                <w:lang w:val="en-CA"/>
              </w:rPr>
              <w:t xml:space="preserve"> 2016</w:t>
            </w:r>
          </w:p>
        </w:tc>
        <w:tc>
          <w:tcPr>
            <w:tcW w:w="3168" w:type="dxa"/>
          </w:tcPr>
          <w:p w14:paraId="7A132BD1" w14:textId="7017E499" w:rsidR="008A4B4C" w:rsidRPr="00422722" w:rsidRDefault="00E61DAC" w:rsidP="00B035E6">
            <w:pPr>
              <w:tabs>
                <w:tab w:val="left" w:pos="7200"/>
              </w:tabs>
              <w:jc w:val="both"/>
              <w:rPr>
                <w:color w:val="000000" w:themeColor="text1"/>
                <w:u w:val="single"/>
                <w:lang w:val="en-CA"/>
              </w:rPr>
            </w:pPr>
            <w:r w:rsidRPr="00422722">
              <w:rPr>
                <w:color w:val="000000" w:themeColor="text1"/>
                <w:lang w:val="en-CA"/>
              </w:rPr>
              <w:t>Document</w:t>
            </w:r>
            <w:r w:rsidR="006C5D39" w:rsidRPr="00422722">
              <w:rPr>
                <w:color w:val="000000" w:themeColor="text1"/>
                <w:lang w:val="en-CA"/>
              </w:rPr>
              <w:t xml:space="preserve">: </w:t>
            </w:r>
            <w:r w:rsidR="009D7CE6" w:rsidRPr="00422722">
              <w:rPr>
                <w:color w:val="000000" w:themeColor="text1"/>
                <w:lang w:val="en-CA"/>
              </w:rPr>
              <w:t>JVET</w:t>
            </w:r>
            <w:r w:rsidRPr="00422722">
              <w:rPr>
                <w:color w:val="000000" w:themeColor="text1"/>
                <w:lang w:val="en-CA"/>
              </w:rPr>
              <w:t>-</w:t>
            </w:r>
            <w:r w:rsidR="00155526" w:rsidRPr="00422722">
              <w:rPr>
                <w:color w:val="000000" w:themeColor="text1"/>
                <w:lang w:val="en-CA"/>
              </w:rPr>
              <w:t>D</w:t>
            </w:r>
            <w:r w:rsidR="00926DBE">
              <w:rPr>
                <w:color w:val="000000" w:themeColor="text1"/>
                <w:u w:val="single"/>
                <w:lang w:val="en-CA"/>
              </w:rPr>
              <w:t>0082</w:t>
            </w:r>
            <w:r w:rsidR="00D10F0D">
              <w:rPr>
                <w:color w:val="000000" w:themeColor="text1"/>
                <w:u w:val="single"/>
                <w:lang w:val="en-CA"/>
              </w:rPr>
              <w:t>-</w:t>
            </w:r>
            <w:ins w:id="6" w:author="Andrey Norkin" w:date="2016-10-19T11:01:00Z">
              <w:r w:rsidR="00B035E6">
                <w:rPr>
                  <w:color w:val="000000" w:themeColor="text1"/>
                  <w:u w:val="single"/>
                  <w:lang w:val="en-CA"/>
                </w:rPr>
                <w:t>r2</w:t>
              </w:r>
            </w:ins>
          </w:p>
        </w:tc>
      </w:tr>
    </w:tbl>
    <w:p w14:paraId="20C4CBF3" w14:textId="77777777" w:rsidR="00E61DAC" w:rsidRPr="00422722" w:rsidRDefault="00E61DAC" w:rsidP="000030E3">
      <w:pPr>
        <w:spacing w:before="0"/>
        <w:jc w:val="both"/>
        <w:rPr>
          <w:color w:val="000000" w:themeColor="text1"/>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422722" w14:paraId="6BEFEEC7" w14:textId="77777777">
        <w:tc>
          <w:tcPr>
            <w:tcW w:w="1458" w:type="dxa"/>
          </w:tcPr>
          <w:p w14:paraId="38D0F5D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Title:</w:t>
            </w:r>
          </w:p>
        </w:tc>
        <w:tc>
          <w:tcPr>
            <w:tcW w:w="8118" w:type="dxa"/>
            <w:gridSpan w:val="3"/>
          </w:tcPr>
          <w:p w14:paraId="43749E76" w14:textId="02852B05" w:rsidR="00E61DAC" w:rsidRPr="00422722" w:rsidRDefault="00A0778D" w:rsidP="008E1ABE">
            <w:pPr>
              <w:spacing w:before="60" w:after="60"/>
              <w:jc w:val="both"/>
              <w:rPr>
                <w:b/>
                <w:color w:val="000000" w:themeColor="text1"/>
                <w:szCs w:val="22"/>
                <w:lang w:val="en-CA"/>
              </w:rPr>
            </w:pPr>
            <w:r w:rsidRPr="00422722">
              <w:rPr>
                <w:b/>
                <w:color w:val="000000" w:themeColor="text1"/>
                <w:szCs w:val="22"/>
                <w:lang w:val="en-CA"/>
              </w:rPr>
              <w:t xml:space="preserve">VMAF - </w:t>
            </w:r>
            <w:r w:rsidR="008E1ABE">
              <w:rPr>
                <w:b/>
                <w:color w:val="000000" w:themeColor="text1"/>
                <w:szCs w:val="22"/>
                <w:lang w:val="en-CA"/>
              </w:rPr>
              <w:t>v</w:t>
            </w:r>
            <w:r w:rsidRPr="00422722">
              <w:rPr>
                <w:b/>
                <w:color w:val="000000" w:themeColor="text1"/>
                <w:szCs w:val="22"/>
                <w:lang w:val="en-CA"/>
              </w:rPr>
              <w:t xml:space="preserve">ideo </w:t>
            </w:r>
            <w:r w:rsidR="008E1ABE">
              <w:rPr>
                <w:b/>
                <w:color w:val="000000" w:themeColor="text1"/>
                <w:szCs w:val="22"/>
                <w:lang w:val="en-CA"/>
              </w:rPr>
              <w:t>q</w:t>
            </w:r>
            <w:r w:rsidRPr="00422722">
              <w:rPr>
                <w:b/>
                <w:color w:val="000000" w:themeColor="text1"/>
                <w:szCs w:val="22"/>
                <w:lang w:val="en-CA"/>
              </w:rPr>
              <w:t xml:space="preserve">uality </w:t>
            </w:r>
            <w:r w:rsidR="008E1ABE">
              <w:rPr>
                <w:b/>
                <w:color w:val="000000" w:themeColor="text1"/>
                <w:szCs w:val="22"/>
                <w:lang w:val="en-CA"/>
              </w:rPr>
              <w:t>m</w:t>
            </w:r>
            <w:r w:rsidRPr="00422722">
              <w:rPr>
                <w:b/>
                <w:color w:val="000000" w:themeColor="text1"/>
                <w:szCs w:val="22"/>
                <w:lang w:val="en-CA"/>
              </w:rPr>
              <w:t xml:space="preserve">etric </w:t>
            </w:r>
            <w:r w:rsidR="008E1ABE">
              <w:rPr>
                <w:b/>
                <w:color w:val="000000" w:themeColor="text1"/>
                <w:szCs w:val="22"/>
                <w:lang w:val="en-CA"/>
              </w:rPr>
              <w:t>a</w:t>
            </w:r>
            <w:r w:rsidRPr="00422722">
              <w:rPr>
                <w:b/>
                <w:color w:val="000000" w:themeColor="text1"/>
                <w:szCs w:val="22"/>
                <w:lang w:val="en-CA"/>
              </w:rPr>
              <w:t>lternative to PSNR</w:t>
            </w:r>
            <w:r w:rsidR="008E1ABE">
              <w:rPr>
                <w:b/>
                <w:color w:val="000000" w:themeColor="text1"/>
                <w:szCs w:val="22"/>
                <w:lang w:val="en-CA"/>
              </w:rPr>
              <w:t xml:space="preserve"> (AHG9 related)</w:t>
            </w:r>
          </w:p>
        </w:tc>
      </w:tr>
      <w:tr w:rsidR="00E61DAC" w:rsidRPr="00422722" w14:paraId="22D87D49" w14:textId="77777777">
        <w:tc>
          <w:tcPr>
            <w:tcW w:w="1458" w:type="dxa"/>
          </w:tcPr>
          <w:p w14:paraId="6EA8474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Status:</w:t>
            </w:r>
          </w:p>
        </w:tc>
        <w:tc>
          <w:tcPr>
            <w:tcW w:w="8118" w:type="dxa"/>
            <w:gridSpan w:val="3"/>
          </w:tcPr>
          <w:p w14:paraId="48C403F4"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t xml:space="preserve">Input Document to </w:t>
            </w:r>
            <w:r w:rsidR="009D7CE6" w:rsidRPr="00422722">
              <w:rPr>
                <w:color w:val="000000" w:themeColor="text1"/>
                <w:szCs w:val="22"/>
                <w:lang w:val="en-CA"/>
              </w:rPr>
              <w:t>JVET</w:t>
            </w:r>
          </w:p>
        </w:tc>
      </w:tr>
      <w:tr w:rsidR="00E61DAC" w:rsidRPr="00422722" w14:paraId="6D3F4FA5" w14:textId="77777777">
        <w:tc>
          <w:tcPr>
            <w:tcW w:w="1458" w:type="dxa"/>
          </w:tcPr>
          <w:p w14:paraId="664B2498"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Purpose:</w:t>
            </w:r>
          </w:p>
        </w:tc>
        <w:tc>
          <w:tcPr>
            <w:tcW w:w="8118" w:type="dxa"/>
            <w:gridSpan w:val="3"/>
          </w:tcPr>
          <w:p w14:paraId="6BC7DB92" w14:textId="77777777" w:rsidR="00E61DAC" w:rsidRPr="00422722" w:rsidRDefault="005322FB" w:rsidP="000030E3">
            <w:pPr>
              <w:spacing w:before="60" w:after="60"/>
              <w:jc w:val="both"/>
              <w:rPr>
                <w:color w:val="000000" w:themeColor="text1"/>
                <w:szCs w:val="22"/>
                <w:lang w:val="en-CA"/>
              </w:rPr>
            </w:pPr>
            <w:r>
              <w:rPr>
                <w:color w:val="000000" w:themeColor="text1"/>
                <w:szCs w:val="22"/>
                <w:lang w:val="en-CA"/>
              </w:rPr>
              <w:t>Proposal</w:t>
            </w:r>
          </w:p>
        </w:tc>
      </w:tr>
      <w:tr w:rsidR="00E61DAC" w:rsidRPr="00422722" w14:paraId="1D31064E" w14:textId="77777777">
        <w:tc>
          <w:tcPr>
            <w:tcW w:w="1458" w:type="dxa"/>
          </w:tcPr>
          <w:p w14:paraId="30DF6474"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Author(s) or</w:t>
            </w:r>
            <w:r w:rsidRPr="00422722">
              <w:rPr>
                <w:i/>
                <w:color w:val="000000" w:themeColor="text1"/>
                <w:szCs w:val="22"/>
                <w:lang w:val="en-CA"/>
              </w:rPr>
              <w:br/>
              <w:t>Contact(s):</w:t>
            </w:r>
          </w:p>
        </w:tc>
        <w:tc>
          <w:tcPr>
            <w:tcW w:w="4050" w:type="dxa"/>
          </w:tcPr>
          <w:p w14:paraId="051D8532" w14:textId="77777777" w:rsidR="00E61DAC" w:rsidRPr="00422722" w:rsidRDefault="00A0778D" w:rsidP="000030E3">
            <w:pPr>
              <w:spacing w:before="60" w:after="60"/>
              <w:jc w:val="both"/>
              <w:rPr>
                <w:color w:val="000000" w:themeColor="text1"/>
                <w:szCs w:val="22"/>
                <w:lang w:val="en-CA"/>
              </w:rPr>
            </w:pPr>
            <w:r w:rsidRPr="00422722">
              <w:rPr>
                <w:color w:val="000000" w:themeColor="text1"/>
                <w:szCs w:val="22"/>
                <w:lang w:val="en-CA"/>
              </w:rPr>
              <w:t>Zhi Li, Andrey Norkin, Anne Aaron</w:t>
            </w:r>
            <w:r w:rsidR="00E61DAC" w:rsidRPr="00422722">
              <w:rPr>
                <w:color w:val="000000" w:themeColor="text1"/>
                <w:szCs w:val="22"/>
                <w:lang w:val="en-CA"/>
              </w:rPr>
              <w:br/>
            </w:r>
            <w:r w:rsidR="00422722" w:rsidRPr="00422722">
              <w:rPr>
                <w:color w:val="000000" w:themeColor="text1"/>
                <w:szCs w:val="22"/>
                <w:lang w:val="en-CA"/>
              </w:rPr>
              <w:t>Netflix</w:t>
            </w:r>
            <w:r w:rsidR="006231B7">
              <w:rPr>
                <w:color w:val="000000" w:themeColor="text1"/>
                <w:szCs w:val="22"/>
                <w:lang w:val="en-CA"/>
              </w:rPr>
              <w:t>, Inc.</w:t>
            </w:r>
            <w:r w:rsidR="00E61DAC" w:rsidRPr="00422722">
              <w:rPr>
                <w:color w:val="000000" w:themeColor="text1"/>
                <w:szCs w:val="22"/>
                <w:lang w:val="en-CA"/>
              </w:rPr>
              <w:br/>
            </w:r>
            <w:r w:rsidRPr="00422722">
              <w:rPr>
                <w:color w:val="000000" w:themeColor="text1"/>
                <w:szCs w:val="22"/>
                <w:lang w:val="en-CA"/>
              </w:rPr>
              <w:t>100 Winchester Circle, Los Gatos</w:t>
            </w:r>
            <w:r w:rsidR="00E61DAC" w:rsidRPr="00422722">
              <w:rPr>
                <w:color w:val="000000" w:themeColor="text1"/>
                <w:szCs w:val="22"/>
                <w:lang w:val="en-CA"/>
              </w:rPr>
              <w:br/>
            </w:r>
            <w:r w:rsidR="001A34E3" w:rsidRPr="00422722">
              <w:rPr>
                <w:color w:val="000000" w:themeColor="text1"/>
                <w:szCs w:val="22"/>
                <w:lang w:val="en-CA"/>
              </w:rPr>
              <w:t>CA 95032, USA</w:t>
            </w:r>
          </w:p>
        </w:tc>
        <w:tc>
          <w:tcPr>
            <w:tcW w:w="900" w:type="dxa"/>
          </w:tcPr>
          <w:p w14:paraId="588B747A"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t>Tel:</w:t>
            </w:r>
            <w:r w:rsidRPr="00422722">
              <w:rPr>
                <w:color w:val="000000" w:themeColor="text1"/>
                <w:szCs w:val="22"/>
                <w:lang w:val="en-CA"/>
              </w:rPr>
              <w:br/>
              <w:t>Email:</w:t>
            </w:r>
          </w:p>
        </w:tc>
        <w:tc>
          <w:tcPr>
            <w:tcW w:w="3168" w:type="dxa"/>
          </w:tcPr>
          <w:p w14:paraId="790057B0"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r>
            <w:r w:rsidR="001A34E3" w:rsidRPr="00422722">
              <w:rPr>
                <w:color w:val="000000" w:themeColor="text1"/>
                <w:szCs w:val="22"/>
                <w:lang w:val="en-CA"/>
              </w:rPr>
              <w:t>+1 650 868 8155</w:t>
            </w:r>
            <w:r w:rsidRPr="00422722">
              <w:rPr>
                <w:color w:val="000000" w:themeColor="text1"/>
                <w:szCs w:val="22"/>
                <w:lang w:val="en-CA"/>
              </w:rPr>
              <w:br/>
            </w:r>
            <w:r w:rsidR="001A34E3" w:rsidRPr="00422722">
              <w:rPr>
                <w:color w:val="000000" w:themeColor="text1"/>
                <w:szCs w:val="22"/>
                <w:lang w:val="en-CA"/>
              </w:rPr>
              <w:t>zli@netflix.com</w:t>
            </w:r>
          </w:p>
        </w:tc>
      </w:tr>
      <w:tr w:rsidR="00E61DAC" w:rsidRPr="00422722" w14:paraId="466CF1AA" w14:textId="77777777">
        <w:tc>
          <w:tcPr>
            <w:tcW w:w="1458" w:type="dxa"/>
          </w:tcPr>
          <w:p w14:paraId="7CCBB27A"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Source:</w:t>
            </w:r>
          </w:p>
        </w:tc>
        <w:tc>
          <w:tcPr>
            <w:tcW w:w="8118" w:type="dxa"/>
            <w:gridSpan w:val="3"/>
          </w:tcPr>
          <w:p w14:paraId="2D8AF1DA" w14:textId="77777777" w:rsidR="00E61DAC" w:rsidRPr="00422722" w:rsidRDefault="007D7DB4" w:rsidP="000030E3">
            <w:pPr>
              <w:spacing w:before="60" w:after="60"/>
              <w:jc w:val="both"/>
              <w:rPr>
                <w:color w:val="000000" w:themeColor="text1"/>
                <w:szCs w:val="22"/>
                <w:lang w:val="en-CA"/>
              </w:rPr>
            </w:pPr>
            <w:r>
              <w:rPr>
                <w:color w:val="000000" w:themeColor="text1"/>
                <w:szCs w:val="22"/>
                <w:lang w:val="en-CA"/>
              </w:rPr>
              <w:t>Netflix, Inc.</w:t>
            </w:r>
          </w:p>
        </w:tc>
      </w:tr>
    </w:tbl>
    <w:p w14:paraId="5C7FECCF" w14:textId="77777777" w:rsidR="00275BCF" w:rsidRPr="00422722" w:rsidRDefault="00275BCF" w:rsidP="000030E3">
      <w:pPr>
        <w:pStyle w:val="Heading1"/>
        <w:numPr>
          <w:ilvl w:val="0"/>
          <w:numId w:val="0"/>
        </w:numPr>
        <w:ind w:left="432" w:hanging="432"/>
        <w:jc w:val="both"/>
        <w:rPr>
          <w:color w:val="000000" w:themeColor="text1"/>
          <w:lang w:val="en-CA"/>
        </w:rPr>
      </w:pPr>
      <w:r w:rsidRPr="00422722">
        <w:rPr>
          <w:color w:val="000000" w:themeColor="text1"/>
          <w:lang w:val="en-CA"/>
        </w:rPr>
        <w:t>Abstract</w:t>
      </w:r>
    </w:p>
    <w:p w14:paraId="32ACAA2D" w14:textId="499DE206" w:rsidR="00C3097D" w:rsidRPr="00AA51A4" w:rsidRDefault="00422722" w:rsidP="00FB671D">
      <w:pPr>
        <w:contextualSpacing/>
        <w:jc w:val="both"/>
        <w:rPr>
          <w:color w:val="000000" w:themeColor="text1"/>
          <w:lang w:val="en-CA"/>
        </w:rPr>
      </w:pPr>
      <w:r w:rsidRPr="00422722">
        <w:rPr>
          <w:color w:val="000000" w:themeColor="text1"/>
          <w:lang w:val="en-CA"/>
        </w:rPr>
        <w:t xml:space="preserve">This document contains </w:t>
      </w:r>
      <w:r w:rsidR="00A45EC6">
        <w:rPr>
          <w:color w:val="000000" w:themeColor="text1"/>
          <w:lang w:val="en-CA"/>
        </w:rPr>
        <w:t xml:space="preserve">the </w:t>
      </w:r>
      <w:r w:rsidRPr="00422722">
        <w:rPr>
          <w:color w:val="000000" w:themeColor="text1"/>
          <w:lang w:val="en-CA"/>
        </w:rPr>
        <w:t>description of Video Multi-</w:t>
      </w:r>
      <w:r w:rsidR="00D65023">
        <w:rPr>
          <w:color w:val="000000" w:themeColor="text1"/>
          <w:lang w:val="en-CA"/>
        </w:rPr>
        <w:t>m</w:t>
      </w:r>
      <w:r w:rsidR="00D65023" w:rsidRPr="00422722">
        <w:rPr>
          <w:color w:val="000000" w:themeColor="text1"/>
          <w:lang w:val="en-CA"/>
        </w:rPr>
        <w:t>eth</w:t>
      </w:r>
      <w:r w:rsidR="00D65023">
        <w:rPr>
          <w:color w:val="000000" w:themeColor="text1"/>
          <w:lang w:val="en-CA"/>
        </w:rPr>
        <w:t xml:space="preserve">od </w:t>
      </w:r>
      <w:r w:rsidR="00C31CE6">
        <w:rPr>
          <w:color w:val="000000" w:themeColor="text1"/>
          <w:lang w:val="en-CA"/>
        </w:rPr>
        <w:t>Assessment Fusion (VMAF) – a</w:t>
      </w:r>
      <w:r w:rsidR="00A45EC6">
        <w:rPr>
          <w:color w:val="000000" w:themeColor="text1"/>
          <w:lang w:val="en-CA"/>
        </w:rPr>
        <w:t xml:space="preserve"> </w:t>
      </w:r>
      <w:r w:rsidR="00C31CE6">
        <w:rPr>
          <w:color w:val="000000" w:themeColor="text1"/>
          <w:lang w:val="en-CA"/>
        </w:rPr>
        <w:t xml:space="preserve">full-reference </w:t>
      </w:r>
      <w:r w:rsidR="00A45EC6">
        <w:rPr>
          <w:color w:val="000000" w:themeColor="text1"/>
          <w:lang w:val="en-CA"/>
        </w:rPr>
        <w:t xml:space="preserve">objective </w:t>
      </w:r>
      <w:r w:rsidRPr="00422722">
        <w:rPr>
          <w:color w:val="000000" w:themeColor="text1"/>
          <w:lang w:val="en-CA"/>
        </w:rPr>
        <w:t>video quality</w:t>
      </w:r>
      <w:r w:rsidR="00A45EC6">
        <w:rPr>
          <w:color w:val="000000" w:themeColor="text1"/>
          <w:lang w:val="en-CA"/>
        </w:rPr>
        <w:t xml:space="preserve"> metric that aims t</w:t>
      </w:r>
      <w:r w:rsidR="00183895">
        <w:rPr>
          <w:color w:val="000000" w:themeColor="text1"/>
          <w:lang w:val="en-CA"/>
        </w:rPr>
        <w:t>o predict t</w:t>
      </w:r>
      <w:r w:rsidR="00C31CE6">
        <w:rPr>
          <w:color w:val="000000" w:themeColor="text1"/>
          <w:lang w:val="en-CA"/>
        </w:rPr>
        <w:t xml:space="preserve">he human-perceived quality of impaired </w:t>
      </w:r>
      <w:r w:rsidR="00183895">
        <w:rPr>
          <w:color w:val="000000" w:themeColor="text1"/>
          <w:lang w:val="en-CA"/>
        </w:rPr>
        <w:t>video</w:t>
      </w:r>
      <w:r w:rsidR="006402EB">
        <w:rPr>
          <w:color w:val="000000" w:themeColor="text1"/>
          <w:lang w:val="en-CA"/>
        </w:rPr>
        <w:t>s</w:t>
      </w:r>
      <w:r w:rsidR="00183895">
        <w:rPr>
          <w:color w:val="000000" w:themeColor="text1"/>
          <w:lang w:val="en-CA"/>
        </w:rPr>
        <w:t xml:space="preserve">. </w:t>
      </w:r>
      <w:r w:rsidR="006A4E3D" w:rsidRPr="006A4E3D">
        <w:rPr>
          <w:color w:val="000000"/>
          <w:szCs w:val="22"/>
        </w:rPr>
        <w:t xml:space="preserve">VMAF is a machine-learning based approach where a prediction model is trained using subjective </w:t>
      </w:r>
      <w:r w:rsidR="00CC182E">
        <w:rPr>
          <w:color w:val="000000"/>
          <w:szCs w:val="22"/>
        </w:rPr>
        <w:t>data</w:t>
      </w:r>
      <w:r w:rsidR="0056407F">
        <w:rPr>
          <w:color w:val="000000"/>
          <w:szCs w:val="22"/>
        </w:rPr>
        <w:t xml:space="preserve"> collected from </w:t>
      </w:r>
      <w:r w:rsidR="006A4E3D" w:rsidRPr="006A4E3D">
        <w:rPr>
          <w:color w:val="000000"/>
          <w:szCs w:val="22"/>
        </w:rPr>
        <w:t xml:space="preserve">user study. </w:t>
      </w:r>
      <w:r w:rsidR="00C3097D">
        <w:rPr>
          <w:color w:val="000000"/>
          <w:szCs w:val="22"/>
        </w:rPr>
        <w:t xml:space="preserve">For evaluation, </w:t>
      </w:r>
      <w:r w:rsidR="00C3097D">
        <w:rPr>
          <w:color w:val="000000" w:themeColor="text1"/>
          <w:lang w:val="en-CA"/>
        </w:rPr>
        <w:t>VMAF is compared</w:t>
      </w:r>
      <w:r w:rsidR="001851B5">
        <w:rPr>
          <w:color w:val="000000" w:themeColor="text1"/>
          <w:lang w:val="en-CA"/>
        </w:rPr>
        <w:t xml:space="preserve"> to </w:t>
      </w:r>
      <w:r w:rsidR="00EC1B80">
        <w:rPr>
          <w:color w:val="000000" w:themeColor="text1"/>
          <w:lang w:val="en-CA"/>
        </w:rPr>
        <w:t>other objective video quality metrics</w:t>
      </w:r>
      <w:r w:rsidR="00183895">
        <w:rPr>
          <w:color w:val="000000" w:themeColor="text1"/>
          <w:lang w:val="en-CA"/>
        </w:rPr>
        <w:t>, including PSNR, SSIM, multi-scale SSIM and PSNR-HVS on a number of video datasets.</w:t>
      </w:r>
      <w:r w:rsidR="00C3097D">
        <w:rPr>
          <w:color w:val="000000" w:themeColor="text1"/>
          <w:lang w:val="en-CA"/>
        </w:rPr>
        <w:t xml:space="preserve"> It is reported that</w:t>
      </w:r>
      <w:r w:rsidR="00AA51A4">
        <w:rPr>
          <w:color w:val="000000" w:themeColor="text1"/>
          <w:lang w:val="en-CA"/>
        </w:rPr>
        <w:t xml:space="preserve"> </w:t>
      </w:r>
      <w:r w:rsidR="00CC182E">
        <w:rPr>
          <w:color w:val="000000" w:themeColor="text1"/>
          <w:lang w:val="en-CA"/>
        </w:rPr>
        <w:t xml:space="preserve">compared to other metrics, </w:t>
      </w:r>
      <w:r w:rsidR="00AA51A4">
        <w:rPr>
          <w:color w:val="000000" w:themeColor="text1"/>
          <w:lang w:val="en-CA"/>
        </w:rPr>
        <w:t xml:space="preserve">VMAF provides </w:t>
      </w:r>
      <w:r w:rsidR="00CC182E">
        <w:rPr>
          <w:color w:val="000000" w:themeColor="text1"/>
          <w:lang w:val="en-CA"/>
        </w:rPr>
        <w:t>higher</w:t>
      </w:r>
      <w:r w:rsidR="00AA51A4">
        <w:rPr>
          <w:color w:val="000000" w:themeColor="text1"/>
          <w:lang w:val="en-CA"/>
        </w:rPr>
        <w:t xml:space="preserve"> correlation with </w:t>
      </w:r>
      <w:r w:rsidR="00CC182E">
        <w:rPr>
          <w:color w:val="000000" w:themeColor="text1"/>
          <w:lang w:val="en-CA"/>
        </w:rPr>
        <w:t>subjective opinion scores</w:t>
      </w:r>
      <w:r w:rsidR="00AA51A4">
        <w:rPr>
          <w:color w:val="000000" w:themeColor="text1"/>
          <w:lang w:val="en-CA"/>
        </w:rPr>
        <w:t xml:space="preserve">. </w:t>
      </w:r>
      <w:r w:rsidR="00874207">
        <w:rPr>
          <w:color w:val="000000"/>
          <w:szCs w:val="22"/>
        </w:rPr>
        <w:t>The authors claim that</w:t>
      </w:r>
      <w:r w:rsidR="00C3097D" w:rsidRPr="00C3097D">
        <w:rPr>
          <w:color w:val="000000"/>
          <w:szCs w:val="22"/>
        </w:rPr>
        <w:t xml:space="preserve"> </w:t>
      </w:r>
      <w:r w:rsidR="00CC182E">
        <w:rPr>
          <w:color w:val="000000"/>
          <w:szCs w:val="22"/>
        </w:rPr>
        <w:t xml:space="preserve">VMAF is more suitable than PSNR </w:t>
      </w:r>
      <w:r w:rsidR="00C3097D" w:rsidRPr="00C3097D">
        <w:rPr>
          <w:color w:val="000000"/>
          <w:szCs w:val="22"/>
        </w:rPr>
        <w:t>for reporting performance of video codecs</w:t>
      </w:r>
      <w:r w:rsidR="00CC182E">
        <w:rPr>
          <w:color w:val="000000"/>
          <w:szCs w:val="22"/>
        </w:rPr>
        <w:t xml:space="preserve">, such as in </w:t>
      </w:r>
      <w:r w:rsidR="000A5790">
        <w:rPr>
          <w:color w:val="000000"/>
          <w:szCs w:val="22"/>
        </w:rPr>
        <w:t>BD-</w:t>
      </w:r>
      <w:r w:rsidR="00CC182E">
        <w:rPr>
          <w:color w:val="000000"/>
          <w:szCs w:val="22"/>
        </w:rPr>
        <w:t>rate calculation</w:t>
      </w:r>
      <w:r w:rsidR="00AA51A4">
        <w:rPr>
          <w:color w:val="000000"/>
          <w:szCs w:val="22"/>
        </w:rPr>
        <w:t>, and propose to conduct further evaluation on VMAF</w:t>
      </w:r>
      <w:r w:rsidR="000A5790">
        <w:rPr>
          <w:color w:val="000000"/>
          <w:szCs w:val="22"/>
        </w:rPr>
        <w:t xml:space="preserve"> in a </w:t>
      </w:r>
      <w:r w:rsidR="00874207">
        <w:rPr>
          <w:color w:val="000000"/>
          <w:szCs w:val="22"/>
        </w:rPr>
        <w:t>context</w:t>
      </w:r>
      <w:r w:rsidR="000A5790">
        <w:rPr>
          <w:color w:val="000000"/>
          <w:szCs w:val="22"/>
        </w:rPr>
        <w:t xml:space="preserve"> of using </w:t>
      </w:r>
      <w:r w:rsidR="00874207">
        <w:rPr>
          <w:color w:val="000000"/>
          <w:szCs w:val="22"/>
        </w:rPr>
        <w:t>it as an additional objective quality metric in the future video coding work</w:t>
      </w:r>
      <w:r w:rsidR="00AA51A4">
        <w:rPr>
          <w:color w:val="000000"/>
          <w:szCs w:val="22"/>
        </w:rPr>
        <w:t>.</w:t>
      </w:r>
    </w:p>
    <w:p w14:paraId="2509462F" w14:textId="77777777" w:rsidR="00FC2464" w:rsidRPr="00422722" w:rsidRDefault="00FC2464" w:rsidP="000030E3">
      <w:pPr>
        <w:pStyle w:val="Heading1"/>
        <w:jc w:val="both"/>
        <w:rPr>
          <w:color w:val="000000" w:themeColor="text1"/>
          <w:lang w:val="en-CA"/>
        </w:rPr>
      </w:pPr>
      <w:r w:rsidRPr="00422722">
        <w:rPr>
          <w:color w:val="000000" w:themeColor="text1"/>
          <w:lang w:val="en-CA"/>
        </w:rPr>
        <w:t>Introduction</w:t>
      </w:r>
    </w:p>
    <w:p w14:paraId="6FD637A3" w14:textId="0AF07C1C" w:rsidR="00A216C3" w:rsidRDefault="00270067" w:rsidP="00FB671D">
      <w:pPr>
        <w:contextualSpacing/>
        <w:jc w:val="both"/>
        <w:rPr>
          <w:color w:val="000000" w:themeColor="text1"/>
          <w:szCs w:val="22"/>
        </w:rPr>
      </w:pPr>
      <w:r>
        <w:t>I</w:t>
      </w:r>
      <w:r w:rsidR="0092007B" w:rsidRPr="00422722">
        <w:t xml:space="preserve">n video codec development and research, two methods have been </w:t>
      </w:r>
      <w:r w:rsidR="00183895">
        <w:t xml:space="preserve">generally </w:t>
      </w:r>
      <w:r w:rsidR="0092007B" w:rsidRPr="00422722">
        <w:t xml:space="preserve">used to evaluate video quality: 1) </w:t>
      </w:r>
      <w:r w:rsidR="00C0005A">
        <w:t>v</w:t>
      </w:r>
      <w:r>
        <w:t>isual inspection</w:t>
      </w:r>
      <w:r w:rsidR="003367C6">
        <w:t xml:space="preserve"> (or subjective testing)</w:t>
      </w:r>
      <w:r w:rsidR="001A1FC6">
        <w:t xml:space="preserve">, </w:t>
      </w:r>
      <w:r w:rsidR="0092007B" w:rsidRPr="00422722">
        <w:t xml:space="preserve">and 2) </w:t>
      </w:r>
      <w:r w:rsidR="00183895">
        <w:t>u</w:t>
      </w:r>
      <w:r>
        <w:t>se of</w:t>
      </w:r>
      <w:r w:rsidR="0092007B" w:rsidRPr="00422722">
        <w:t xml:space="preserve"> </w:t>
      </w:r>
      <w:r w:rsidR="00A45EC6">
        <w:t>objective quality metric</w:t>
      </w:r>
      <w:r w:rsidR="000030E3">
        <w:t>s</w:t>
      </w:r>
      <w:r w:rsidR="0092007B" w:rsidRPr="00422722">
        <w:t>.</w:t>
      </w:r>
      <w:r>
        <w:t xml:space="preserve"> </w:t>
      </w:r>
      <w:r w:rsidR="003F64C7">
        <w:t>V</w:t>
      </w:r>
      <w:r>
        <w:t xml:space="preserve">isual inspection is </w:t>
      </w:r>
      <w:r>
        <w:rPr>
          <w:color w:val="000000" w:themeColor="text1"/>
          <w:szCs w:val="22"/>
        </w:rPr>
        <w:t>operationally expensive. As a result, objective quality metrics h</w:t>
      </w:r>
      <w:r w:rsidR="002506CC">
        <w:rPr>
          <w:color w:val="000000" w:themeColor="text1"/>
          <w:szCs w:val="22"/>
        </w:rPr>
        <w:t xml:space="preserve">ave been used as an alternative or </w:t>
      </w:r>
      <w:r w:rsidR="00A45EC6">
        <w:rPr>
          <w:color w:val="000000" w:themeColor="text1"/>
          <w:szCs w:val="22"/>
        </w:rPr>
        <w:t>complement</w:t>
      </w:r>
      <w:r w:rsidR="006231B7">
        <w:rPr>
          <w:color w:val="000000" w:themeColor="text1"/>
          <w:szCs w:val="22"/>
        </w:rPr>
        <w:t xml:space="preserve">. </w:t>
      </w:r>
      <w:r w:rsidR="0092007B" w:rsidRPr="000030E3">
        <w:rPr>
          <w:color w:val="000000" w:themeColor="text1"/>
          <w:szCs w:val="22"/>
        </w:rPr>
        <w:t>Peak-signal-to-noise-ratio</w:t>
      </w:r>
      <w:r w:rsidR="0092007B" w:rsidRPr="00422722">
        <w:rPr>
          <w:color w:val="000000" w:themeColor="text1"/>
          <w:szCs w:val="22"/>
        </w:rPr>
        <w:t xml:space="preserve"> (PSNR) and Structural Similarity Index (SSIM)</w:t>
      </w:r>
      <w:r w:rsidR="002E2B7C">
        <w:rPr>
          <w:color w:val="000000" w:themeColor="text1"/>
          <w:szCs w:val="22"/>
        </w:rPr>
        <w:t xml:space="preserve"> </w:t>
      </w:r>
      <w:r w:rsidR="002B39FA">
        <w:rPr>
          <w:color w:val="000000" w:themeColor="text1"/>
          <w:szCs w:val="22"/>
        </w:rPr>
        <w:fldChar w:fldCharType="begin"/>
      </w:r>
      <w:r w:rsidR="002B39FA">
        <w:rPr>
          <w:color w:val="000000" w:themeColor="text1"/>
          <w:szCs w:val="22"/>
        </w:rPr>
        <w:instrText xml:space="preserve"> REF _Ref337129164 \w \h </w:instrText>
      </w:r>
      <w:r w:rsidR="002B39FA">
        <w:rPr>
          <w:color w:val="000000" w:themeColor="text1"/>
          <w:szCs w:val="22"/>
        </w:rPr>
      </w:r>
      <w:r w:rsidR="002B39FA">
        <w:rPr>
          <w:color w:val="000000" w:themeColor="text1"/>
          <w:szCs w:val="22"/>
        </w:rPr>
        <w:fldChar w:fldCharType="separate"/>
      </w:r>
      <w:r w:rsidR="0022449E">
        <w:rPr>
          <w:color w:val="000000" w:themeColor="text1"/>
          <w:szCs w:val="22"/>
        </w:rPr>
        <w:t>[1]</w:t>
      </w:r>
      <w:r w:rsidR="002B39FA">
        <w:rPr>
          <w:color w:val="000000" w:themeColor="text1"/>
          <w:szCs w:val="22"/>
        </w:rPr>
        <w:fldChar w:fldCharType="end"/>
      </w:r>
      <w:r w:rsidR="0092007B" w:rsidRPr="00422722">
        <w:rPr>
          <w:color w:val="000000" w:themeColor="text1"/>
          <w:szCs w:val="22"/>
        </w:rPr>
        <w:t xml:space="preserve"> are examples of metrics originally designed for images and later exten</w:t>
      </w:r>
      <w:r w:rsidR="00A45EC6">
        <w:rPr>
          <w:color w:val="000000" w:themeColor="text1"/>
          <w:szCs w:val="22"/>
        </w:rPr>
        <w:t xml:space="preserve">ded to video. </w:t>
      </w:r>
    </w:p>
    <w:p w14:paraId="08215BC2" w14:textId="77777777" w:rsidR="00A216C3" w:rsidRDefault="00A216C3" w:rsidP="00FB671D">
      <w:pPr>
        <w:contextualSpacing/>
        <w:jc w:val="both"/>
        <w:rPr>
          <w:color w:val="000000" w:themeColor="text1"/>
          <w:szCs w:val="22"/>
        </w:rPr>
      </w:pPr>
    </w:p>
    <w:p w14:paraId="02C9D88E" w14:textId="0CB6F6BF" w:rsidR="00270067" w:rsidRDefault="00270067" w:rsidP="00FB671D">
      <w:pPr>
        <w:contextualSpacing/>
        <w:jc w:val="both"/>
        <w:rPr>
          <w:color w:val="000000" w:themeColor="text1"/>
          <w:szCs w:val="22"/>
        </w:rPr>
      </w:pPr>
      <w:r>
        <w:rPr>
          <w:color w:val="000000" w:themeColor="text1"/>
          <w:szCs w:val="22"/>
        </w:rPr>
        <w:t xml:space="preserve">In </w:t>
      </w:r>
      <w:r w:rsidR="00A45EC6">
        <w:rPr>
          <w:color w:val="000000" w:themeColor="text1"/>
          <w:szCs w:val="22"/>
        </w:rPr>
        <w:t>video codec standardization work</w:t>
      </w:r>
      <w:r>
        <w:rPr>
          <w:color w:val="000000" w:themeColor="text1"/>
          <w:szCs w:val="22"/>
        </w:rPr>
        <w:t>, PSNR has been extensively used</w:t>
      </w:r>
      <w:r w:rsidR="00D97221">
        <w:rPr>
          <w:color w:val="000000" w:themeColor="text1"/>
          <w:szCs w:val="22"/>
        </w:rPr>
        <w:t>.</w:t>
      </w:r>
      <w:r w:rsidR="006231B7">
        <w:rPr>
          <w:color w:val="000000" w:themeColor="text1"/>
          <w:szCs w:val="22"/>
        </w:rPr>
        <w:t xml:space="preserve"> In the context of in-loop optimization, PSNR’s </w:t>
      </w:r>
      <w:r w:rsidR="00501868">
        <w:rPr>
          <w:color w:val="000000" w:themeColor="text1"/>
          <w:szCs w:val="22"/>
        </w:rPr>
        <w:t xml:space="preserve">equivalent </w:t>
      </w:r>
      <w:r w:rsidR="006231B7">
        <w:rPr>
          <w:color w:val="000000" w:themeColor="text1"/>
          <w:szCs w:val="22"/>
        </w:rPr>
        <w:t>is sum</w:t>
      </w:r>
      <w:r w:rsidR="00756C01">
        <w:rPr>
          <w:color w:val="000000" w:themeColor="text1"/>
          <w:szCs w:val="22"/>
        </w:rPr>
        <w:t xml:space="preserve"> of </w:t>
      </w:r>
      <w:r w:rsidR="006231B7">
        <w:rPr>
          <w:color w:val="000000" w:themeColor="text1"/>
          <w:szCs w:val="22"/>
        </w:rPr>
        <w:t>squared</w:t>
      </w:r>
      <w:r w:rsidR="00756C01">
        <w:rPr>
          <w:color w:val="000000" w:themeColor="text1"/>
          <w:szCs w:val="22"/>
        </w:rPr>
        <w:t xml:space="preserve"> differences</w:t>
      </w:r>
      <w:r w:rsidR="006231B7">
        <w:rPr>
          <w:color w:val="000000" w:themeColor="text1"/>
          <w:szCs w:val="22"/>
        </w:rPr>
        <w:t xml:space="preserve"> (</w:t>
      </w:r>
      <w:r w:rsidR="00756C01">
        <w:rPr>
          <w:color w:val="000000" w:themeColor="text1"/>
          <w:szCs w:val="22"/>
        </w:rPr>
        <w:t>SSD</w:t>
      </w:r>
      <w:r w:rsidR="006231B7">
        <w:rPr>
          <w:color w:val="000000" w:themeColor="text1"/>
          <w:szCs w:val="22"/>
        </w:rPr>
        <w:t xml:space="preserve">), which is </w:t>
      </w:r>
      <w:r w:rsidR="00A216C3">
        <w:rPr>
          <w:color w:val="000000" w:themeColor="text1"/>
          <w:szCs w:val="22"/>
        </w:rPr>
        <w:t>used</w:t>
      </w:r>
      <w:r w:rsidR="006231B7">
        <w:rPr>
          <w:color w:val="000000" w:themeColor="text1"/>
          <w:szCs w:val="22"/>
        </w:rPr>
        <w:t xml:space="preserve"> for its computational simplicity</w:t>
      </w:r>
      <w:r w:rsidR="00756C01">
        <w:rPr>
          <w:color w:val="000000" w:themeColor="text1"/>
          <w:szCs w:val="22"/>
        </w:rPr>
        <w:t xml:space="preserve"> and easily tractable </w:t>
      </w:r>
      <w:r w:rsidR="0076023E">
        <w:rPr>
          <w:color w:val="000000" w:themeColor="text1"/>
          <w:szCs w:val="22"/>
        </w:rPr>
        <w:t>derivation</w:t>
      </w:r>
      <w:r w:rsidR="006231B7">
        <w:rPr>
          <w:color w:val="000000" w:themeColor="text1"/>
          <w:szCs w:val="22"/>
        </w:rPr>
        <w:t>. In reporting</w:t>
      </w:r>
      <w:r w:rsidR="00A216C3">
        <w:rPr>
          <w:color w:val="000000" w:themeColor="text1"/>
          <w:szCs w:val="22"/>
        </w:rPr>
        <w:t xml:space="preserve"> the overall performance of video codecs, PSNR is </w:t>
      </w:r>
      <w:r w:rsidR="000461A4">
        <w:rPr>
          <w:color w:val="000000" w:themeColor="text1"/>
          <w:szCs w:val="22"/>
        </w:rPr>
        <w:t xml:space="preserve">also </w:t>
      </w:r>
      <w:r w:rsidR="00A216C3">
        <w:rPr>
          <w:color w:val="000000" w:themeColor="text1"/>
          <w:szCs w:val="22"/>
        </w:rPr>
        <w:t xml:space="preserve">used for </w:t>
      </w:r>
      <w:r w:rsidR="00A216C3" w:rsidRPr="00A216C3">
        <w:rPr>
          <w:color w:val="000000"/>
          <w:szCs w:val="22"/>
        </w:rPr>
        <w:t>Bjontegaard</w:t>
      </w:r>
      <w:r w:rsidR="00A216C3">
        <w:rPr>
          <w:color w:val="000000"/>
          <w:szCs w:val="22"/>
        </w:rPr>
        <w:t xml:space="preserve"> </w:t>
      </w:r>
      <w:r w:rsidR="0076023E">
        <w:rPr>
          <w:color w:val="000000"/>
          <w:szCs w:val="22"/>
        </w:rPr>
        <w:t xml:space="preserve">delta </w:t>
      </w:r>
      <w:r w:rsidR="00A216C3">
        <w:rPr>
          <w:color w:val="000000"/>
          <w:szCs w:val="22"/>
        </w:rPr>
        <w:t xml:space="preserve">(BD) </w:t>
      </w:r>
      <w:r w:rsidR="00A216C3">
        <w:rPr>
          <w:color w:val="000000" w:themeColor="text1"/>
          <w:szCs w:val="22"/>
        </w:rPr>
        <w:t>rate calculation</w:t>
      </w:r>
      <w:r w:rsidR="00126799">
        <w:rPr>
          <w:color w:val="000000" w:themeColor="text1"/>
          <w:szCs w:val="22"/>
        </w:rPr>
        <w:t xml:space="preserve"> </w:t>
      </w:r>
      <w:r w:rsidR="00126799">
        <w:rPr>
          <w:color w:val="000000" w:themeColor="text1"/>
          <w:szCs w:val="22"/>
        </w:rPr>
        <w:fldChar w:fldCharType="begin"/>
      </w:r>
      <w:r w:rsidR="00126799">
        <w:rPr>
          <w:color w:val="000000" w:themeColor="text1"/>
          <w:szCs w:val="22"/>
        </w:rPr>
        <w:instrText xml:space="preserve"> REF _Ref337131335 \n \h </w:instrText>
      </w:r>
      <w:r w:rsidR="00126799">
        <w:rPr>
          <w:color w:val="000000" w:themeColor="text1"/>
          <w:szCs w:val="22"/>
        </w:rPr>
      </w:r>
      <w:r w:rsidR="00126799">
        <w:rPr>
          <w:color w:val="000000" w:themeColor="text1"/>
          <w:szCs w:val="22"/>
        </w:rPr>
        <w:fldChar w:fldCharType="separate"/>
      </w:r>
      <w:r w:rsidR="0022449E">
        <w:rPr>
          <w:color w:val="000000" w:themeColor="text1"/>
          <w:szCs w:val="22"/>
        </w:rPr>
        <w:t>[13]</w:t>
      </w:r>
      <w:r w:rsidR="00126799">
        <w:rPr>
          <w:color w:val="000000" w:themeColor="text1"/>
          <w:szCs w:val="22"/>
        </w:rPr>
        <w:fldChar w:fldCharType="end"/>
      </w:r>
      <w:r w:rsidR="00A216C3">
        <w:rPr>
          <w:color w:val="000000" w:themeColor="text1"/>
          <w:szCs w:val="22"/>
        </w:rPr>
        <w:t>.</w:t>
      </w:r>
    </w:p>
    <w:p w14:paraId="1485601C" w14:textId="77777777" w:rsidR="00FB671D" w:rsidRDefault="00FB671D" w:rsidP="00FB671D">
      <w:pPr>
        <w:contextualSpacing/>
        <w:jc w:val="both"/>
        <w:rPr>
          <w:color w:val="000000" w:themeColor="text1"/>
          <w:szCs w:val="22"/>
        </w:rPr>
      </w:pPr>
    </w:p>
    <w:p w14:paraId="5BC4BF34" w14:textId="6021B811" w:rsidR="000461A4" w:rsidRPr="000461A4" w:rsidRDefault="00A45EC6" w:rsidP="00FB671D">
      <w:pPr>
        <w:contextualSpacing/>
        <w:jc w:val="both"/>
        <w:rPr>
          <w:color w:val="000000"/>
          <w:szCs w:val="22"/>
        </w:rPr>
      </w:pPr>
      <w:r>
        <w:rPr>
          <w:color w:val="000000" w:themeColor="text1"/>
          <w:szCs w:val="22"/>
        </w:rPr>
        <w:t xml:space="preserve">In this contribution, </w:t>
      </w:r>
      <w:r w:rsidR="00A50B16">
        <w:rPr>
          <w:color w:val="000000" w:themeColor="text1"/>
          <w:szCs w:val="22"/>
        </w:rPr>
        <w:t>we describe</w:t>
      </w:r>
      <w:r w:rsidR="000461A4">
        <w:rPr>
          <w:color w:val="000000" w:themeColor="text1"/>
          <w:szCs w:val="22"/>
        </w:rPr>
        <w:t xml:space="preserve"> an </w:t>
      </w:r>
      <w:r w:rsidR="00A216C3">
        <w:rPr>
          <w:color w:val="000000" w:themeColor="text1"/>
          <w:szCs w:val="22"/>
        </w:rPr>
        <w:t>alternative</w:t>
      </w:r>
      <w:r w:rsidR="007575D3">
        <w:rPr>
          <w:color w:val="000000" w:themeColor="text1"/>
          <w:szCs w:val="22"/>
        </w:rPr>
        <w:t xml:space="preserve"> </w:t>
      </w:r>
      <w:r>
        <w:rPr>
          <w:color w:val="000000" w:themeColor="text1"/>
          <w:szCs w:val="22"/>
        </w:rPr>
        <w:t xml:space="preserve">objective video quality metric, </w:t>
      </w:r>
      <w:r w:rsidR="00F25A84">
        <w:rPr>
          <w:color w:val="000000" w:themeColor="text1"/>
          <w:szCs w:val="22"/>
        </w:rPr>
        <w:t xml:space="preserve">called </w:t>
      </w:r>
      <w:r>
        <w:rPr>
          <w:color w:val="000000" w:themeColor="text1"/>
          <w:szCs w:val="22"/>
        </w:rPr>
        <w:t>Video Multi-method Assessment Fusion</w:t>
      </w:r>
      <w:r w:rsidR="00E574D1">
        <w:rPr>
          <w:color w:val="000000" w:themeColor="text1"/>
          <w:szCs w:val="22"/>
        </w:rPr>
        <w:t xml:space="preserve"> (VMAF)</w:t>
      </w:r>
      <w:r w:rsidR="007575D3">
        <w:rPr>
          <w:color w:val="000000" w:themeColor="text1"/>
          <w:szCs w:val="22"/>
        </w:rPr>
        <w:t>.</w:t>
      </w:r>
      <w:r w:rsidR="00E574D1">
        <w:rPr>
          <w:color w:val="000000" w:themeColor="text1"/>
          <w:szCs w:val="22"/>
        </w:rPr>
        <w:t xml:space="preserve"> </w:t>
      </w:r>
      <w:r w:rsidR="007575D3">
        <w:rPr>
          <w:color w:val="000000" w:themeColor="text1"/>
          <w:szCs w:val="22"/>
        </w:rPr>
        <w:t>VMAF</w:t>
      </w:r>
      <w:r w:rsidR="00E574D1">
        <w:rPr>
          <w:color w:val="000000" w:themeColor="text1"/>
          <w:szCs w:val="22"/>
        </w:rPr>
        <w:t xml:space="preserve"> is </w:t>
      </w:r>
      <w:r w:rsidR="00A50B16">
        <w:rPr>
          <w:color w:val="000000" w:themeColor="text1"/>
          <w:szCs w:val="22"/>
        </w:rPr>
        <w:t>a machine-learning based</w:t>
      </w:r>
      <w:r w:rsidR="00E574D1">
        <w:rPr>
          <w:color w:val="000000" w:themeColor="text1"/>
          <w:szCs w:val="22"/>
        </w:rPr>
        <w:t xml:space="preserve"> approach where a prediction model is trained using </w:t>
      </w:r>
      <w:r w:rsidR="00E73A04">
        <w:rPr>
          <w:color w:val="000000" w:themeColor="text1"/>
          <w:szCs w:val="22"/>
        </w:rPr>
        <w:t>subjective</w:t>
      </w:r>
      <w:r w:rsidR="00E574D1">
        <w:rPr>
          <w:color w:val="000000" w:themeColor="text1"/>
          <w:szCs w:val="22"/>
        </w:rPr>
        <w:t xml:space="preserve"> </w:t>
      </w:r>
      <w:r w:rsidR="003367C6">
        <w:rPr>
          <w:color w:val="000000" w:themeColor="text1"/>
          <w:szCs w:val="22"/>
        </w:rPr>
        <w:t>data</w:t>
      </w:r>
      <w:r w:rsidR="00E574D1">
        <w:rPr>
          <w:color w:val="000000" w:themeColor="text1"/>
          <w:szCs w:val="22"/>
        </w:rPr>
        <w:t xml:space="preserve"> collected from </w:t>
      </w:r>
      <w:r w:rsidR="006A4E3D">
        <w:rPr>
          <w:color w:val="000000" w:themeColor="text1"/>
          <w:szCs w:val="22"/>
        </w:rPr>
        <w:t xml:space="preserve">a </w:t>
      </w:r>
      <w:r w:rsidR="00E73A04">
        <w:rPr>
          <w:color w:val="000000" w:themeColor="text1"/>
          <w:szCs w:val="22"/>
        </w:rPr>
        <w:t>user</w:t>
      </w:r>
      <w:r w:rsidR="006A4E3D">
        <w:rPr>
          <w:color w:val="000000" w:themeColor="text1"/>
          <w:szCs w:val="22"/>
        </w:rPr>
        <w:t xml:space="preserve"> study</w:t>
      </w:r>
      <w:r w:rsidR="00E574D1">
        <w:rPr>
          <w:color w:val="000000" w:themeColor="text1"/>
          <w:szCs w:val="22"/>
        </w:rPr>
        <w:t xml:space="preserve">. </w:t>
      </w:r>
      <w:r w:rsidR="007575D3">
        <w:rPr>
          <w:color w:val="000000" w:themeColor="text1"/>
          <w:szCs w:val="22"/>
        </w:rPr>
        <w:t>T</w:t>
      </w:r>
      <w:r w:rsidR="00E73A04">
        <w:rPr>
          <w:color w:val="000000" w:themeColor="text1"/>
          <w:szCs w:val="22"/>
        </w:rPr>
        <w:t xml:space="preserve">he selection of training data and extracted elementary metrics </w:t>
      </w:r>
      <w:r w:rsidR="007575D3">
        <w:rPr>
          <w:color w:val="000000" w:themeColor="text1"/>
          <w:szCs w:val="22"/>
        </w:rPr>
        <w:t>specifically</w:t>
      </w:r>
      <w:r w:rsidR="00E73A04">
        <w:rPr>
          <w:color w:val="000000" w:themeColor="text1"/>
          <w:szCs w:val="22"/>
        </w:rPr>
        <w:t xml:space="preserve"> </w:t>
      </w:r>
      <w:r w:rsidR="007575D3">
        <w:rPr>
          <w:color w:val="000000" w:themeColor="text1"/>
          <w:szCs w:val="22"/>
        </w:rPr>
        <w:t>targets for</w:t>
      </w:r>
      <w:r w:rsidR="00E73A04">
        <w:rPr>
          <w:color w:val="000000" w:themeColor="text1"/>
          <w:szCs w:val="22"/>
        </w:rPr>
        <w:t xml:space="preserve"> two types of artifacts</w:t>
      </w:r>
      <w:r w:rsidR="00E73A04" w:rsidRPr="001851B5">
        <w:rPr>
          <w:color w:val="000000"/>
          <w:szCs w:val="22"/>
        </w:rPr>
        <w:t xml:space="preserve">: </w:t>
      </w:r>
      <w:r w:rsidR="007575D3">
        <w:rPr>
          <w:i/>
          <w:iCs/>
          <w:color w:val="000000"/>
          <w:szCs w:val="22"/>
        </w:rPr>
        <w:t>lossy c</w:t>
      </w:r>
      <w:r w:rsidR="00E73A04" w:rsidRPr="001851B5">
        <w:rPr>
          <w:i/>
          <w:iCs/>
          <w:color w:val="000000"/>
          <w:szCs w:val="22"/>
        </w:rPr>
        <w:t>ompression artifacts</w:t>
      </w:r>
      <w:r w:rsidR="007575D3">
        <w:rPr>
          <w:color w:val="000000"/>
          <w:szCs w:val="22"/>
        </w:rPr>
        <w:t xml:space="preserve"> </w:t>
      </w:r>
      <w:r w:rsidR="00E73A04" w:rsidRPr="001851B5">
        <w:rPr>
          <w:color w:val="000000"/>
          <w:szCs w:val="22"/>
        </w:rPr>
        <w:t xml:space="preserve">and </w:t>
      </w:r>
      <w:r w:rsidR="00E73A04" w:rsidRPr="001851B5">
        <w:rPr>
          <w:i/>
          <w:iCs/>
          <w:color w:val="000000"/>
          <w:szCs w:val="22"/>
        </w:rPr>
        <w:t>scaling artifacts</w:t>
      </w:r>
      <w:r w:rsidR="00E73A04" w:rsidRPr="001851B5">
        <w:rPr>
          <w:color w:val="000000"/>
          <w:szCs w:val="22"/>
        </w:rPr>
        <w:t>.</w:t>
      </w:r>
      <w:r w:rsidR="002506CC">
        <w:rPr>
          <w:color w:val="000000"/>
          <w:szCs w:val="22"/>
        </w:rPr>
        <w:t xml:space="preserve"> Scaling artifacts refer to the distortion introduced when a video is down-sampled frame</w:t>
      </w:r>
      <w:r w:rsidR="00F25A84">
        <w:rPr>
          <w:color w:val="000000"/>
          <w:szCs w:val="22"/>
        </w:rPr>
        <w:t xml:space="preserve"> </w:t>
      </w:r>
      <w:r w:rsidR="002506CC">
        <w:rPr>
          <w:color w:val="000000"/>
          <w:szCs w:val="22"/>
        </w:rPr>
        <w:t>by</w:t>
      </w:r>
      <w:r w:rsidR="00F25A84">
        <w:rPr>
          <w:color w:val="000000"/>
          <w:szCs w:val="22"/>
        </w:rPr>
        <w:t xml:space="preserve"> </w:t>
      </w:r>
      <w:r w:rsidR="002506CC">
        <w:rPr>
          <w:color w:val="000000"/>
          <w:szCs w:val="22"/>
        </w:rPr>
        <w:t xml:space="preserve">frame to a lower spatial resolution before the lossy compression and later up-sampled back. This often happens in an application where the encoder can automatically select the </w:t>
      </w:r>
      <w:r w:rsidR="00AD596F">
        <w:rPr>
          <w:color w:val="000000"/>
          <w:szCs w:val="22"/>
        </w:rPr>
        <w:t xml:space="preserve">encoding resolution </w:t>
      </w:r>
      <w:r w:rsidR="002506CC">
        <w:rPr>
          <w:color w:val="000000"/>
          <w:szCs w:val="22"/>
        </w:rPr>
        <w:t>to yield</w:t>
      </w:r>
      <w:r w:rsidR="00AD596F">
        <w:rPr>
          <w:color w:val="000000"/>
          <w:szCs w:val="22"/>
        </w:rPr>
        <w:t xml:space="preserve"> </w:t>
      </w:r>
      <w:r w:rsidR="003367C6">
        <w:rPr>
          <w:color w:val="000000"/>
          <w:szCs w:val="22"/>
        </w:rPr>
        <w:t>optimized</w:t>
      </w:r>
      <w:r w:rsidR="00AD596F">
        <w:rPr>
          <w:color w:val="000000"/>
          <w:szCs w:val="22"/>
        </w:rPr>
        <w:t xml:space="preserve"> perceptual quality</w:t>
      </w:r>
      <w:r w:rsidR="00C3097D">
        <w:rPr>
          <w:color w:val="000000"/>
          <w:szCs w:val="22"/>
        </w:rPr>
        <w:t xml:space="preserve">, </w:t>
      </w:r>
      <w:r w:rsidR="003367C6">
        <w:rPr>
          <w:color w:val="000000"/>
          <w:szCs w:val="22"/>
        </w:rPr>
        <w:t>such as in</w:t>
      </w:r>
      <w:r w:rsidR="00C3097D">
        <w:rPr>
          <w:color w:val="000000"/>
          <w:szCs w:val="22"/>
        </w:rPr>
        <w:t xml:space="preserve"> dynamic adaptive streaming over HTTP (DASH)</w:t>
      </w:r>
      <w:r w:rsidR="00AD596F">
        <w:rPr>
          <w:color w:val="000000"/>
          <w:szCs w:val="22"/>
        </w:rPr>
        <w:t>.</w:t>
      </w:r>
      <w:r w:rsidR="000461A4">
        <w:rPr>
          <w:color w:val="000000"/>
          <w:szCs w:val="22"/>
        </w:rPr>
        <w:t xml:space="preserve"> </w:t>
      </w:r>
    </w:p>
    <w:p w14:paraId="25E8251A" w14:textId="77777777" w:rsidR="000461A4" w:rsidRDefault="000461A4" w:rsidP="00FB671D">
      <w:pPr>
        <w:contextualSpacing/>
        <w:jc w:val="both"/>
        <w:rPr>
          <w:color w:val="000000" w:themeColor="text1"/>
          <w:szCs w:val="22"/>
        </w:rPr>
      </w:pPr>
    </w:p>
    <w:p w14:paraId="326491E9" w14:textId="7B2D53F1" w:rsidR="003367C6" w:rsidRDefault="00E574D1" w:rsidP="003367C6">
      <w:pPr>
        <w:contextualSpacing/>
        <w:jc w:val="both"/>
        <w:rPr>
          <w:color w:val="000000" w:themeColor="text1"/>
          <w:szCs w:val="22"/>
        </w:rPr>
      </w:pPr>
      <w:r>
        <w:rPr>
          <w:color w:val="000000" w:themeColor="text1"/>
          <w:szCs w:val="22"/>
        </w:rPr>
        <w:t xml:space="preserve">For evaluation, we compare </w:t>
      </w:r>
      <w:r w:rsidR="00A50B16">
        <w:rPr>
          <w:color w:val="000000" w:themeColor="text1"/>
          <w:szCs w:val="22"/>
        </w:rPr>
        <w:t>VMAF</w:t>
      </w:r>
      <w:r w:rsidR="00A45EC6">
        <w:rPr>
          <w:color w:val="000000" w:themeColor="text1"/>
          <w:szCs w:val="22"/>
        </w:rPr>
        <w:t xml:space="preserve"> to its alternatives, including PSNR, 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_Ref337129164 \w \h </w:instrText>
      </w:r>
      <w:r w:rsidR="00F556B8">
        <w:rPr>
          <w:color w:val="000000" w:themeColor="text1"/>
          <w:szCs w:val="22"/>
        </w:rPr>
      </w:r>
      <w:r w:rsidR="00F556B8">
        <w:rPr>
          <w:color w:val="000000" w:themeColor="text1"/>
          <w:szCs w:val="22"/>
        </w:rPr>
        <w:fldChar w:fldCharType="separate"/>
      </w:r>
      <w:r w:rsidR="0022449E">
        <w:rPr>
          <w:color w:val="000000" w:themeColor="text1"/>
          <w:szCs w:val="22"/>
        </w:rPr>
        <w:t>[1]</w:t>
      </w:r>
      <w:r w:rsidR="00F556B8">
        <w:rPr>
          <w:color w:val="000000" w:themeColor="text1"/>
          <w:szCs w:val="22"/>
        </w:rPr>
        <w:fldChar w:fldCharType="end"/>
      </w:r>
      <w:r w:rsidR="00A45EC6">
        <w:rPr>
          <w:color w:val="000000" w:themeColor="text1"/>
          <w:szCs w:val="22"/>
        </w:rPr>
        <w:t xml:space="preserve">, </w:t>
      </w:r>
      <w:r w:rsidR="000030E3">
        <w:rPr>
          <w:color w:val="000000" w:themeColor="text1"/>
          <w:szCs w:val="22"/>
        </w:rPr>
        <w:t xml:space="preserve">multi-scale </w:t>
      </w:r>
      <w:r w:rsidR="00A45EC6">
        <w:rPr>
          <w:color w:val="000000" w:themeColor="text1"/>
          <w:szCs w:val="22"/>
        </w:rPr>
        <w:t>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_Ref337129815 \n \h </w:instrText>
      </w:r>
      <w:r w:rsidR="00F556B8">
        <w:rPr>
          <w:color w:val="000000" w:themeColor="text1"/>
          <w:szCs w:val="22"/>
        </w:rPr>
      </w:r>
      <w:r w:rsidR="00F556B8">
        <w:rPr>
          <w:color w:val="000000" w:themeColor="text1"/>
          <w:szCs w:val="22"/>
        </w:rPr>
        <w:fldChar w:fldCharType="separate"/>
      </w:r>
      <w:r w:rsidR="0022449E">
        <w:rPr>
          <w:color w:val="000000" w:themeColor="text1"/>
          <w:szCs w:val="22"/>
        </w:rPr>
        <w:t>[2]</w:t>
      </w:r>
      <w:r w:rsidR="00F556B8">
        <w:rPr>
          <w:color w:val="000000" w:themeColor="text1"/>
          <w:szCs w:val="22"/>
        </w:rPr>
        <w:fldChar w:fldCharType="end"/>
      </w:r>
      <w:r w:rsidR="000030E3">
        <w:rPr>
          <w:color w:val="000000" w:themeColor="text1"/>
          <w:szCs w:val="22"/>
        </w:rPr>
        <w:t xml:space="preserve"> and PSNR-HVS</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_Ref337129847 \n \h </w:instrText>
      </w:r>
      <w:r w:rsidR="00F556B8">
        <w:rPr>
          <w:color w:val="000000" w:themeColor="text1"/>
          <w:szCs w:val="22"/>
        </w:rPr>
      </w:r>
      <w:r w:rsidR="00F556B8">
        <w:rPr>
          <w:color w:val="000000" w:themeColor="text1"/>
          <w:szCs w:val="22"/>
        </w:rPr>
        <w:fldChar w:fldCharType="separate"/>
      </w:r>
      <w:r w:rsidR="0022449E">
        <w:rPr>
          <w:color w:val="000000" w:themeColor="text1"/>
          <w:szCs w:val="22"/>
        </w:rPr>
        <w:t>[5]</w:t>
      </w:r>
      <w:r w:rsidR="00F556B8">
        <w:rPr>
          <w:color w:val="000000" w:themeColor="text1"/>
          <w:szCs w:val="22"/>
        </w:rPr>
        <w:fldChar w:fldCharType="end"/>
      </w:r>
      <w:r w:rsidR="000030E3">
        <w:rPr>
          <w:color w:val="000000" w:themeColor="text1"/>
          <w:szCs w:val="22"/>
        </w:rPr>
        <w:t xml:space="preserve">. </w:t>
      </w:r>
      <w:r w:rsidR="003367C6">
        <w:rPr>
          <w:color w:val="000000" w:themeColor="text1"/>
          <w:szCs w:val="22"/>
        </w:rPr>
        <w:t>The</w:t>
      </w:r>
      <w:r w:rsidR="000030E3">
        <w:rPr>
          <w:color w:val="000000" w:themeColor="text1"/>
          <w:szCs w:val="22"/>
        </w:rPr>
        <w:t xml:space="preserve"> correlation results with subjective opinion scores </w:t>
      </w:r>
      <w:r w:rsidR="003367C6">
        <w:rPr>
          <w:color w:val="000000" w:themeColor="text1"/>
          <w:szCs w:val="22"/>
        </w:rPr>
        <w:t xml:space="preserve">are reported </w:t>
      </w:r>
      <w:r w:rsidR="000030E3">
        <w:rPr>
          <w:color w:val="000000" w:themeColor="text1"/>
          <w:szCs w:val="22"/>
        </w:rPr>
        <w:t xml:space="preserve">on a number of video </w:t>
      </w:r>
      <w:r w:rsidR="00183895">
        <w:rPr>
          <w:color w:val="000000" w:themeColor="text1"/>
          <w:szCs w:val="22"/>
        </w:rPr>
        <w:t>datasets</w:t>
      </w:r>
      <w:r w:rsidR="000030E3">
        <w:rPr>
          <w:color w:val="000000" w:themeColor="text1"/>
          <w:szCs w:val="22"/>
        </w:rPr>
        <w:t>.</w:t>
      </w:r>
      <w:r w:rsidR="003367C6">
        <w:rPr>
          <w:color w:val="000000" w:themeColor="text1"/>
          <w:szCs w:val="22"/>
        </w:rPr>
        <w:t xml:space="preserve"> Based on the results, we argue that VMAF is more suitable in reporting </w:t>
      </w:r>
      <w:r w:rsidR="003367C6" w:rsidRPr="0085651E">
        <w:rPr>
          <w:i/>
          <w:color w:val="000000" w:themeColor="text1"/>
          <w:szCs w:val="22"/>
        </w:rPr>
        <w:t>overall</w:t>
      </w:r>
      <w:r w:rsidR="003367C6">
        <w:rPr>
          <w:color w:val="000000" w:themeColor="text1"/>
          <w:szCs w:val="22"/>
        </w:rPr>
        <w:t xml:space="preserve"> performance of video codecs, and propose the following use case for VMAF:</w:t>
      </w:r>
    </w:p>
    <w:p w14:paraId="66DBE02F" w14:textId="43BDED4E" w:rsidR="003367C6" w:rsidRDefault="003367C6" w:rsidP="003367C6">
      <w:pPr>
        <w:pStyle w:val="ListParagraph"/>
        <w:numPr>
          <w:ilvl w:val="0"/>
          <w:numId w:val="18"/>
        </w:numPr>
        <w:jc w:val="both"/>
        <w:rPr>
          <w:color w:val="000000" w:themeColor="text1"/>
          <w:szCs w:val="22"/>
        </w:rPr>
      </w:pPr>
      <w:r w:rsidRPr="003367C6">
        <w:rPr>
          <w:color w:val="000000" w:themeColor="text1"/>
          <w:szCs w:val="22"/>
        </w:rPr>
        <w:t xml:space="preserve">In </w:t>
      </w:r>
      <w:r w:rsidR="008B4204" w:rsidRPr="003367C6">
        <w:rPr>
          <w:color w:val="000000" w:themeColor="text1"/>
          <w:szCs w:val="22"/>
        </w:rPr>
        <w:t>BD</w:t>
      </w:r>
      <w:r w:rsidR="008B4204">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6F727AC8" w14:textId="547D0887" w:rsidR="008B4204" w:rsidRPr="0085651E" w:rsidRDefault="008B4204" w:rsidP="008B4204">
      <w:pPr>
        <w:pStyle w:val="ListParagraph"/>
        <w:numPr>
          <w:ilvl w:val="0"/>
          <w:numId w:val="18"/>
        </w:numPr>
        <w:jc w:val="both"/>
        <w:rPr>
          <w:color w:val="000000" w:themeColor="text1"/>
          <w:szCs w:val="22"/>
        </w:rPr>
      </w:pPr>
      <w:r>
        <w:rPr>
          <w:color w:val="000000" w:themeColor="text1"/>
          <w:szCs w:val="22"/>
        </w:rPr>
        <w:lastRenderedPageBreak/>
        <w:t>In BD-rate calculation, when comparing tools that may affect subjective video quality.</w:t>
      </w:r>
    </w:p>
    <w:p w14:paraId="18C02C01" w14:textId="29F94047" w:rsidR="003367C6" w:rsidRPr="003367C6" w:rsidRDefault="003367C6" w:rsidP="003367C6">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7E999D74" w14:textId="77777777" w:rsidR="007D1E4E" w:rsidRDefault="007D1E4E" w:rsidP="00FB671D">
      <w:pPr>
        <w:contextualSpacing/>
        <w:jc w:val="both"/>
        <w:rPr>
          <w:color w:val="000000" w:themeColor="text1"/>
          <w:szCs w:val="22"/>
        </w:rPr>
      </w:pPr>
      <w:r>
        <w:rPr>
          <w:color w:val="000000" w:themeColor="text1"/>
          <w:szCs w:val="22"/>
        </w:rPr>
        <w:t xml:space="preserve">We also propose to study how VMAF performs in evaluating small differences in BD-rate, such as when evaluating coding tools with close performance. </w:t>
      </w:r>
    </w:p>
    <w:p w14:paraId="1F08DF20" w14:textId="663A717C" w:rsidR="003367C6" w:rsidRDefault="007D1E4E" w:rsidP="00FB671D">
      <w:pPr>
        <w:contextualSpacing/>
        <w:jc w:val="both"/>
        <w:rPr>
          <w:color w:val="000000" w:themeColor="text1"/>
          <w:szCs w:val="22"/>
        </w:rPr>
      </w:pPr>
      <w:r>
        <w:rPr>
          <w:color w:val="000000" w:themeColor="text1"/>
          <w:szCs w:val="22"/>
        </w:rPr>
        <w:t xml:space="preserve"> </w:t>
      </w:r>
    </w:p>
    <w:p w14:paraId="2E0ED2D7" w14:textId="77777777" w:rsidR="00183895" w:rsidRDefault="001851B5" w:rsidP="001851B5">
      <w:pPr>
        <w:pStyle w:val="Heading1"/>
      </w:pPr>
      <w:r>
        <w:t xml:space="preserve">The VMAF </w:t>
      </w:r>
      <w:r w:rsidR="00A50B16">
        <w:t>Algorithm</w:t>
      </w:r>
    </w:p>
    <w:p w14:paraId="09BB49BE" w14:textId="508F4304" w:rsidR="00D97221" w:rsidRDefault="001851B5"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w:t>
      </w:r>
      <w:r w:rsidRPr="001851B5">
        <w:rPr>
          <w:color w:val="000000"/>
          <w:szCs w:val="22"/>
        </w:rPr>
        <w:t>VMAF</w:t>
      </w:r>
      <w:r>
        <w:rPr>
          <w:color w:val="000000"/>
          <w:szCs w:val="22"/>
        </w:rPr>
        <w:t xml:space="preserve"> </w:t>
      </w:r>
      <w:r w:rsidR="00D97221">
        <w:rPr>
          <w:color w:val="000000"/>
          <w:szCs w:val="22"/>
        </w:rPr>
        <w:t>metric</w:t>
      </w:r>
      <w:r w:rsidRPr="001851B5">
        <w:rPr>
          <w:color w:val="000000"/>
          <w:szCs w:val="22"/>
        </w:rPr>
        <w:t xml:space="preserve"> </w:t>
      </w:r>
      <w:r w:rsidR="00A216C3">
        <w:rPr>
          <w:color w:val="000000"/>
          <w:szCs w:val="22"/>
        </w:rPr>
        <w:t xml:space="preserve">is a full-reference video quality metric, which means that when predicting the quality of a distorted video, it </w:t>
      </w:r>
      <w:r w:rsidR="00722B24">
        <w:rPr>
          <w:color w:val="000000"/>
          <w:szCs w:val="22"/>
        </w:rPr>
        <w:t>need</w:t>
      </w:r>
      <w:r w:rsidR="00221BEB">
        <w:rPr>
          <w:color w:val="000000"/>
          <w:szCs w:val="22"/>
        </w:rPr>
        <w:t>s</w:t>
      </w:r>
      <w:r w:rsidR="00722B24">
        <w:rPr>
          <w:color w:val="000000"/>
          <w:szCs w:val="22"/>
        </w:rPr>
        <w:t xml:space="preserve"> the original</w:t>
      </w:r>
      <w:r w:rsidR="00A216C3">
        <w:rPr>
          <w:color w:val="000000"/>
          <w:szCs w:val="22"/>
        </w:rPr>
        <w:t xml:space="preserve"> reference video as input. VMAF </w:t>
      </w:r>
      <w:r w:rsidRPr="001851B5">
        <w:rPr>
          <w:color w:val="000000"/>
          <w:szCs w:val="22"/>
        </w:rPr>
        <w:t xml:space="preserve">predicts subjective quality by combining multiple elementary quality metrics. </w:t>
      </w:r>
      <w:r w:rsidR="007575D3">
        <w:t xml:space="preserve">The premise </w:t>
      </w:r>
      <w:r w:rsidRPr="001851B5">
        <w:t xml:space="preserve">is that each elementary metric may have its own strengths and weaknesses with respect to the source content characteristics, type of artifacts, and degree of distortion. </w:t>
      </w:r>
      <w:r w:rsidR="008D4580">
        <w:t>Using machine-learning regression, the elementary metrics are fused into a “meta-metric” in hope that the final prediction could yield a higher correlation with subjective opinion scores.</w:t>
      </w:r>
      <w:r w:rsidR="00D97221">
        <w:t xml:space="preserve"> </w:t>
      </w:r>
    </w:p>
    <w:p w14:paraId="7108A402" w14:textId="77777777" w:rsidR="00D97221" w:rsidRDefault="00D97221"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p>
    <w:p w14:paraId="7388E473" w14:textId="65A5C10F" w:rsidR="00B66A9F" w:rsidRDefault="00EF1FF5"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22EC505E" wp14:editId="3C74669F">
            <wp:extent cx="4253781" cy="3674794"/>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2 at 5.02.32 PM.png"/>
                    <pic:cNvPicPr/>
                  </pic:nvPicPr>
                  <pic:blipFill>
                    <a:blip r:embed="rId11">
                      <a:extLst>
                        <a:ext uri="{28A0092B-C50C-407E-A947-70E740481C1C}">
                          <a14:useLocalDpi xmlns:a14="http://schemas.microsoft.com/office/drawing/2010/main" val="0"/>
                        </a:ext>
                      </a:extLst>
                    </a:blip>
                    <a:stretch>
                      <a:fillRect/>
                    </a:stretch>
                  </pic:blipFill>
                  <pic:spPr>
                    <a:xfrm>
                      <a:off x="0" y="0"/>
                      <a:ext cx="4254492" cy="3675408"/>
                    </a:xfrm>
                    <a:prstGeom prst="rect">
                      <a:avLst/>
                    </a:prstGeom>
                  </pic:spPr>
                </pic:pic>
              </a:graphicData>
            </a:graphic>
          </wp:inline>
        </w:drawing>
      </w:r>
    </w:p>
    <w:p w14:paraId="65B0F634" w14:textId="77777777" w:rsidR="00B66A9F" w:rsidRDefault="00600D6E" w:rsidP="00600D6E">
      <w:pPr>
        <w:pStyle w:val="Caption"/>
        <w:jc w:val="center"/>
        <w:rPr>
          <w:color w:val="000000"/>
          <w:szCs w:val="22"/>
        </w:rPr>
      </w:pPr>
      <w:bookmarkStart w:id="7" w:name="_Ref337101854"/>
      <w:r>
        <w:t xml:space="preserve">Figure </w:t>
      </w:r>
      <w:fldSimple w:instr=" SEQ Figure \* ARABIC ">
        <w:r w:rsidR="0022449E">
          <w:rPr>
            <w:noProof/>
          </w:rPr>
          <w:t>1</w:t>
        </w:r>
      </w:fldSimple>
      <w:bookmarkEnd w:id="7"/>
      <w:r w:rsidR="00B66A9F">
        <w:rPr>
          <w:color w:val="000000"/>
          <w:szCs w:val="22"/>
        </w:rPr>
        <w:t xml:space="preserve">: </w:t>
      </w:r>
      <w:r w:rsidR="00FB671D">
        <w:rPr>
          <w:color w:val="000000"/>
          <w:szCs w:val="22"/>
        </w:rPr>
        <w:t>The</w:t>
      </w:r>
      <w:r w:rsidR="00B66A9F">
        <w:rPr>
          <w:color w:val="000000"/>
          <w:szCs w:val="22"/>
        </w:rPr>
        <w:t xml:space="preserve"> VMAF training and prediction process</w:t>
      </w:r>
    </w:p>
    <w:p w14:paraId="50E20E6B" w14:textId="77777777" w:rsidR="00B66A9F" w:rsidRDefault="00B66A9F"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p>
    <w:p w14:paraId="0B4FFD6F" w14:textId="25DC90D1" w:rsidR="008D4580" w:rsidRPr="00D97221"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training and prediction process of </w:t>
      </w:r>
      <w:r w:rsidR="00600D6E">
        <w:rPr>
          <w:color w:val="000000"/>
          <w:szCs w:val="22"/>
        </w:rPr>
        <w:t xml:space="preserve">VMAF is demonstrated in </w:t>
      </w:r>
      <w:r w:rsidR="00600D6E">
        <w:rPr>
          <w:color w:val="000000"/>
          <w:szCs w:val="22"/>
        </w:rPr>
        <w:fldChar w:fldCharType="begin"/>
      </w:r>
      <w:r w:rsidR="00600D6E">
        <w:rPr>
          <w:color w:val="000000"/>
          <w:szCs w:val="22"/>
        </w:rPr>
        <w:instrText xml:space="preserve"> REF _Ref337101854 \h </w:instrText>
      </w:r>
      <w:r w:rsidR="00600D6E">
        <w:rPr>
          <w:color w:val="000000"/>
          <w:szCs w:val="22"/>
        </w:rPr>
      </w:r>
      <w:r w:rsidR="00600D6E">
        <w:rPr>
          <w:color w:val="000000"/>
          <w:szCs w:val="22"/>
        </w:rPr>
        <w:fldChar w:fldCharType="separate"/>
      </w:r>
      <w:r w:rsidR="0022449E">
        <w:t xml:space="preserve">Figure </w:t>
      </w:r>
      <w:r w:rsidR="0022449E">
        <w:rPr>
          <w:noProof/>
        </w:rPr>
        <w:t>1</w:t>
      </w:r>
      <w:r w:rsidR="00600D6E">
        <w:rPr>
          <w:color w:val="000000"/>
          <w:szCs w:val="22"/>
        </w:rPr>
        <w:fldChar w:fldCharType="end"/>
      </w:r>
      <w:r>
        <w:rPr>
          <w:color w:val="000000"/>
          <w:szCs w:val="22"/>
        </w:rPr>
        <w:t>.</w:t>
      </w:r>
      <w:r w:rsidRPr="008D4580">
        <w:rPr>
          <w:color w:val="000000"/>
          <w:szCs w:val="22"/>
        </w:rPr>
        <w:t xml:space="preserve"> </w:t>
      </w:r>
      <w:r w:rsidR="008D4580" w:rsidRPr="008D4580">
        <w:rPr>
          <w:color w:val="000000"/>
          <w:szCs w:val="22"/>
        </w:rPr>
        <w:t xml:space="preserve">The current version of VMAF </w:t>
      </w:r>
      <w:r w:rsidR="00D97221">
        <w:rPr>
          <w:color w:val="000000"/>
          <w:szCs w:val="22"/>
        </w:rPr>
        <w:t xml:space="preserve">metric </w:t>
      </w:r>
      <w:r w:rsidR="008D4580" w:rsidRPr="008D4580">
        <w:rPr>
          <w:color w:val="000000"/>
          <w:szCs w:val="22"/>
        </w:rPr>
        <w:t>(denoted as VMAF 0.3.</w:t>
      </w:r>
      <w:r w:rsidR="0085651E">
        <w:rPr>
          <w:color w:val="000000"/>
          <w:szCs w:val="22"/>
        </w:rPr>
        <w:t>2</w:t>
      </w:r>
      <w:r w:rsidR="008D4580" w:rsidRPr="008D4580">
        <w:rPr>
          <w:color w:val="000000"/>
          <w:szCs w:val="22"/>
        </w:rPr>
        <w:t xml:space="preserve">), </w:t>
      </w:r>
      <w:r w:rsidR="00D97221">
        <w:rPr>
          <w:color w:val="000000"/>
          <w:szCs w:val="22"/>
        </w:rPr>
        <w:t>included</w:t>
      </w:r>
      <w:r w:rsidR="008D4580" w:rsidRPr="008D4580">
        <w:rPr>
          <w:color w:val="000000"/>
          <w:szCs w:val="22"/>
        </w:rPr>
        <w:t xml:space="preserve"> </w:t>
      </w:r>
      <w:r w:rsidR="00D97221">
        <w:rPr>
          <w:color w:val="000000"/>
          <w:szCs w:val="22"/>
        </w:rPr>
        <w:t>in the</w:t>
      </w:r>
      <w:r w:rsidR="008D4580" w:rsidRPr="008D4580">
        <w:rPr>
          <w:color w:val="000000"/>
          <w:szCs w:val="22"/>
        </w:rPr>
        <w:t xml:space="preserve"> VMAF Development Kit open source software</w:t>
      </w:r>
      <w:r w:rsidR="00D97221">
        <w:rPr>
          <w:color w:val="000000"/>
          <w:szCs w:val="22"/>
        </w:rPr>
        <w:t xml:space="preserve"> (</w:t>
      </w:r>
      <w:hyperlink r:id="rId12" w:history="1">
        <w:r w:rsidR="00D97221" w:rsidRPr="00D97221">
          <w:rPr>
            <w:rStyle w:val="Hyperlink"/>
            <w:szCs w:val="22"/>
          </w:rPr>
          <w:t>link</w:t>
        </w:r>
      </w:hyperlink>
      <w:r w:rsidR="00D97221">
        <w:rPr>
          <w:color w:val="000000"/>
          <w:szCs w:val="22"/>
        </w:rPr>
        <w:t>)</w:t>
      </w:r>
      <w:r w:rsidR="008D4580" w:rsidRPr="008D4580">
        <w:rPr>
          <w:color w:val="000000"/>
          <w:szCs w:val="22"/>
        </w:rPr>
        <w:t>, uses the following elementary metrics</w:t>
      </w:r>
      <w:r w:rsidR="00C31CE6">
        <w:rPr>
          <w:color w:val="000000"/>
          <w:szCs w:val="22"/>
        </w:rPr>
        <w:t>:</w:t>
      </w:r>
    </w:p>
    <w:p w14:paraId="16BA47A5" w14:textId="03D44C75"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t>Visual Information Fidelity (VIF)</w:t>
      </w:r>
      <w:r w:rsidR="00D97221">
        <w:rPr>
          <w:color w:val="000000"/>
          <w:szCs w:val="22"/>
        </w:rPr>
        <w:t xml:space="preserve"> </w:t>
      </w:r>
      <w:r w:rsidR="00F556B8">
        <w:rPr>
          <w:color w:val="000000"/>
          <w:szCs w:val="22"/>
        </w:rPr>
        <w:fldChar w:fldCharType="begin"/>
      </w:r>
      <w:r w:rsidR="00F556B8">
        <w:rPr>
          <w:color w:val="000000"/>
          <w:szCs w:val="22"/>
        </w:rPr>
        <w:instrText xml:space="preserve"> REF _Ref337129897 \n \h </w:instrText>
      </w:r>
      <w:r w:rsidR="00F556B8">
        <w:rPr>
          <w:color w:val="000000"/>
          <w:szCs w:val="22"/>
        </w:rPr>
      </w:r>
      <w:r w:rsidR="00F556B8">
        <w:rPr>
          <w:color w:val="000000"/>
          <w:szCs w:val="22"/>
        </w:rPr>
        <w:fldChar w:fldCharType="separate"/>
      </w:r>
      <w:r w:rsidR="0022449E">
        <w:rPr>
          <w:color w:val="000000"/>
          <w:szCs w:val="22"/>
        </w:rPr>
        <w:t>[8]</w:t>
      </w:r>
      <w:r w:rsidR="00F556B8">
        <w:rPr>
          <w:color w:val="000000"/>
          <w:szCs w:val="22"/>
        </w:rPr>
        <w:fldChar w:fldCharType="end"/>
      </w:r>
      <w:r w:rsidR="00F556B8">
        <w:rPr>
          <w:color w:val="000000"/>
          <w:szCs w:val="22"/>
        </w:rPr>
        <w:t xml:space="preserve">. </w:t>
      </w:r>
      <w:r w:rsidR="00D97221">
        <w:rPr>
          <w:color w:val="000000"/>
          <w:szCs w:val="22"/>
        </w:rPr>
        <w:t xml:space="preserve">VIF is an </w:t>
      </w:r>
      <w:r w:rsidRPr="008D4580">
        <w:rPr>
          <w:color w:val="000000"/>
          <w:szCs w:val="22"/>
        </w:rPr>
        <w:t xml:space="preserve">image quality metric based on the premise that quality is complementary to the measure of information fidelity loss. </w:t>
      </w:r>
      <w:r w:rsidR="00061A54">
        <w:rPr>
          <w:color w:val="000000"/>
          <w:szCs w:val="22"/>
        </w:rPr>
        <w:t>On a high level</w:t>
      </w:r>
      <w:r w:rsidR="00061A54" w:rsidRPr="00061A54">
        <w:rPr>
          <w:color w:val="000000"/>
          <w:szCs w:val="22"/>
        </w:rPr>
        <w:t>, VIF models the quality assessment problem as a measure of mutual information</w:t>
      </w:r>
      <w:r w:rsidR="00061A54">
        <w:rPr>
          <w:color w:val="000000"/>
          <w:szCs w:val="22"/>
        </w:rPr>
        <w:t xml:space="preserve">, as demonstrated in </w:t>
      </w:r>
      <w:r w:rsidR="00061A54">
        <w:rPr>
          <w:color w:val="000000"/>
          <w:szCs w:val="22"/>
        </w:rPr>
        <w:fldChar w:fldCharType="begin"/>
      </w:r>
      <w:r w:rsidR="00061A54">
        <w:rPr>
          <w:color w:val="000000"/>
          <w:szCs w:val="22"/>
        </w:rPr>
        <w:instrText xml:space="preserve"> REF _Ref337214868 \h </w:instrText>
      </w:r>
      <w:r w:rsidR="00061A54">
        <w:rPr>
          <w:color w:val="000000"/>
          <w:szCs w:val="22"/>
        </w:rPr>
      </w:r>
      <w:r w:rsidR="00061A54">
        <w:rPr>
          <w:color w:val="000000"/>
          <w:szCs w:val="22"/>
        </w:rPr>
        <w:fldChar w:fldCharType="separate"/>
      </w:r>
      <w:r w:rsidR="0022449E">
        <w:t xml:space="preserve">Figure </w:t>
      </w:r>
      <w:r w:rsidR="0022449E">
        <w:rPr>
          <w:noProof/>
        </w:rPr>
        <w:t>2</w:t>
      </w:r>
      <w:r w:rsidR="00061A54">
        <w:rPr>
          <w:color w:val="000000"/>
          <w:szCs w:val="22"/>
        </w:rPr>
        <w:fldChar w:fldCharType="end"/>
      </w:r>
      <w:r w:rsidR="00061A54">
        <w:rPr>
          <w:color w:val="000000"/>
          <w:szCs w:val="22"/>
        </w:rPr>
        <w:t>.</w:t>
      </w:r>
      <w:r w:rsidR="00061A54" w:rsidRPr="00061A54">
        <w:rPr>
          <w:color w:val="000000"/>
          <w:szCs w:val="22"/>
        </w:rPr>
        <w:t xml:space="preserve"> VIF measure both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E</w:t>
      </w:r>
      <w:r w:rsidR="00061A54" w:rsidRPr="00061A54">
        <w:rPr>
          <w:color w:val="000000"/>
          <w:szCs w:val="22"/>
        </w:rPr>
        <w:t xml:space="preserve">), the mutual information between a reference natural image </w:t>
      </w:r>
      <w:r w:rsidR="00061A54" w:rsidRPr="00061A54">
        <w:rPr>
          <w:i/>
          <w:color w:val="000000"/>
          <w:szCs w:val="22"/>
        </w:rPr>
        <w:t>C</w:t>
      </w:r>
      <w:r w:rsidR="00061A54" w:rsidRPr="00061A54">
        <w:rPr>
          <w:color w:val="000000"/>
          <w:szCs w:val="22"/>
        </w:rPr>
        <w:t xml:space="preserve"> and the version </w:t>
      </w:r>
      <w:r w:rsidR="00061A54" w:rsidRPr="00061A54">
        <w:rPr>
          <w:i/>
          <w:color w:val="000000"/>
          <w:szCs w:val="22"/>
        </w:rPr>
        <w:t>E</w:t>
      </w:r>
      <w:r w:rsidR="00061A54" w:rsidRPr="00061A54">
        <w:rPr>
          <w:color w:val="000000"/>
          <w:szCs w:val="22"/>
        </w:rPr>
        <w:t xml:space="preserve"> after being processed by </w:t>
      </w:r>
      <w:r w:rsidR="00CF7BF2">
        <w:rPr>
          <w:color w:val="000000"/>
          <w:szCs w:val="22"/>
        </w:rPr>
        <w:t>a</w:t>
      </w:r>
      <w:r w:rsidR="00061A54" w:rsidRPr="00061A54">
        <w:rPr>
          <w:color w:val="000000"/>
          <w:szCs w:val="22"/>
        </w:rPr>
        <w:t xml:space="preserve"> human visual system (HVS)</w:t>
      </w:r>
      <w:r w:rsidR="00CF7BF2">
        <w:rPr>
          <w:color w:val="000000"/>
          <w:szCs w:val="22"/>
        </w:rPr>
        <w:t xml:space="preserve"> model</w:t>
      </w:r>
      <w:r w:rsidR="00061A54" w:rsidRPr="00061A54">
        <w:rPr>
          <w:color w:val="000000"/>
          <w:szCs w:val="22"/>
        </w:rPr>
        <w:t xml:space="preserve">, and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F</w:t>
      </w:r>
      <w:r w:rsidR="00061A54" w:rsidRPr="00061A54">
        <w:rPr>
          <w:color w:val="000000"/>
          <w:szCs w:val="22"/>
        </w:rPr>
        <w:t xml:space="preserve">), the mutual information between </w:t>
      </w:r>
      <w:r w:rsidR="00061A54" w:rsidRPr="00061A54">
        <w:rPr>
          <w:i/>
          <w:color w:val="000000"/>
          <w:szCs w:val="22"/>
        </w:rPr>
        <w:t>C</w:t>
      </w:r>
      <w:r w:rsidR="00061A54" w:rsidRPr="00061A54">
        <w:rPr>
          <w:color w:val="000000"/>
          <w:szCs w:val="22"/>
        </w:rPr>
        <w:t xml:space="preserve"> and a distorted image </w:t>
      </w:r>
      <w:r w:rsidR="00061A54" w:rsidRPr="00061A54">
        <w:rPr>
          <w:i/>
          <w:color w:val="000000"/>
          <w:szCs w:val="22"/>
        </w:rPr>
        <w:t>F</w:t>
      </w:r>
      <w:r w:rsidR="00061A54" w:rsidRPr="00061A54">
        <w:rPr>
          <w:color w:val="000000"/>
          <w:szCs w:val="22"/>
        </w:rPr>
        <w:t xml:space="preserve"> after being processed by </w:t>
      </w:r>
      <w:r w:rsidR="00CF7BF2">
        <w:rPr>
          <w:color w:val="000000"/>
          <w:szCs w:val="22"/>
        </w:rPr>
        <w:t xml:space="preserve">the </w:t>
      </w:r>
      <w:r w:rsidR="00061A54" w:rsidRPr="00061A54">
        <w:rPr>
          <w:color w:val="000000"/>
          <w:szCs w:val="22"/>
        </w:rPr>
        <w:t>HVS</w:t>
      </w:r>
      <w:r w:rsidR="00CF7BF2">
        <w:rPr>
          <w:color w:val="000000"/>
          <w:szCs w:val="22"/>
        </w:rPr>
        <w:t xml:space="preserve"> model</w:t>
      </w:r>
      <w:r w:rsidR="00061A54" w:rsidRPr="00061A54">
        <w:rPr>
          <w:color w:val="000000"/>
          <w:szCs w:val="22"/>
        </w:rPr>
        <w:t xml:space="preserve">. The final VIF score is the ratio between the two terms. </w:t>
      </w:r>
      <w:r w:rsidRPr="008D4580">
        <w:rPr>
          <w:color w:val="000000"/>
          <w:szCs w:val="22"/>
        </w:rPr>
        <w:t xml:space="preserve">In its original form, the VIF score is measured as a loss of fidelity combining four scales. In VMAF, a modified version of VIF </w:t>
      </w:r>
      <w:r w:rsidR="00D97221">
        <w:rPr>
          <w:color w:val="000000"/>
          <w:szCs w:val="22"/>
        </w:rPr>
        <w:t xml:space="preserve">is adopted </w:t>
      </w:r>
      <w:r w:rsidRPr="008D4580">
        <w:rPr>
          <w:color w:val="000000"/>
          <w:szCs w:val="22"/>
        </w:rPr>
        <w:t>where the loss of fidelity in each scale is included as an elementary metric.</w:t>
      </w:r>
    </w:p>
    <w:p w14:paraId="035B40E3" w14:textId="65C6B251"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t>Detail Loss Metric (DLM</w:t>
      </w:r>
      <w:r w:rsidRPr="00F556B8">
        <w:rPr>
          <w:i/>
          <w:iCs/>
          <w:color w:val="000000"/>
          <w:szCs w:val="22"/>
        </w:rPr>
        <w:t>)</w:t>
      </w:r>
      <w:r w:rsidRPr="00F556B8">
        <w:rPr>
          <w:color w:val="000000"/>
          <w:szCs w:val="22"/>
        </w:rPr>
        <w:t xml:space="preserve"> </w:t>
      </w:r>
      <w:r w:rsidR="00F556B8" w:rsidRPr="00F556B8">
        <w:rPr>
          <w:color w:val="000000"/>
          <w:szCs w:val="22"/>
        </w:rPr>
        <w:fldChar w:fldCharType="begin"/>
      </w:r>
      <w:r w:rsidR="00F556B8" w:rsidRPr="00F556B8">
        <w:rPr>
          <w:color w:val="000000"/>
          <w:szCs w:val="22"/>
        </w:rPr>
        <w:instrText xml:space="preserve"> REF _Ref337129926 \w \h </w:instrText>
      </w:r>
      <w:r w:rsidR="00F556B8" w:rsidRPr="00F556B8">
        <w:rPr>
          <w:color w:val="000000"/>
          <w:szCs w:val="22"/>
        </w:rPr>
      </w:r>
      <w:r w:rsidR="00F556B8" w:rsidRPr="00F556B8">
        <w:rPr>
          <w:color w:val="000000"/>
          <w:szCs w:val="22"/>
        </w:rPr>
        <w:fldChar w:fldCharType="separate"/>
      </w:r>
      <w:r w:rsidR="0022449E">
        <w:rPr>
          <w:color w:val="000000"/>
          <w:szCs w:val="22"/>
        </w:rPr>
        <w:t>[9]</w:t>
      </w:r>
      <w:r w:rsidR="00F556B8" w:rsidRPr="00F556B8">
        <w:rPr>
          <w:color w:val="000000"/>
          <w:szCs w:val="22"/>
        </w:rPr>
        <w:fldChar w:fldCharType="end"/>
      </w:r>
      <w:r w:rsidR="006F60ED">
        <w:rPr>
          <w:color w:val="000000"/>
          <w:szCs w:val="22"/>
        </w:rPr>
        <w:t>.</w:t>
      </w:r>
      <w:r w:rsidRPr="008D4580">
        <w:rPr>
          <w:color w:val="000000"/>
          <w:szCs w:val="22"/>
        </w:rPr>
        <w:t xml:space="preserve"> DLM is an image quality metric based on the </w:t>
      </w:r>
      <w:r w:rsidR="00D44524">
        <w:rPr>
          <w:color w:val="000000"/>
          <w:szCs w:val="22"/>
        </w:rPr>
        <w:t>premise that the visual quality can be better assessed by separating the measure of</w:t>
      </w:r>
      <w:r w:rsidRPr="008D4580">
        <w:rPr>
          <w:color w:val="000000"/>
          <w:szCs w:val="22"/>
        </w:rPr>
        <w:t xml:space="preserve"> </w:t>
      </w:r>
      <w:r w:rsidR="00D44524">
        <w:rPr>
          <w:color w:val="000000"/>
          <w:szCs w:val="22"/>
        </w:rPr>
        <w:t xml:space="preserve">detail </w:t>
      </w:r>
      <w:r w:rsidRPr="008D4580">
        <w:rPr>
          <w:color w:val="000000"/>
          <w:szCs w:val="22"/>
        </w:rPr>
        <w:t xml:space="preserve">loss </w:t>
      </w:r>
      <w:r w:rsidR="00D44524">
        <w:rPr>
          <w:color w:val="000000"/>
          <w:szCs w:val="22"/>
        </w:rPr>
        <w:t>that</w:t>
      </w:r>
      <w:r w:rsidR="00D44524" w:rsidRPr="008D4580">
        <w:rPr>
          <w:color w:val="000000"/>
          <w:szCs w:val="22"/>
        </w:rPr>
        <w:t xml:space="preserve"> </w:t>
      </w:r>
      <w:r w:rsidRPr="008D4580">
        <w:rPr>
          <w:color w:val="000000"/>
          <w:szCs w:val="22"/>
        </w:rPr>
        <w:t xml:space="preserve">affects the content visibility, and the redundant impairment </w:t>
      </w:r>
      <w:r w:rsidR="00D44524">
        <w:rPr>
          <w:color w:val="000000"/>
          <w:szCs w:val="22"/>
        </w:rPr>
        <w:t>that</w:t>
      </w:r>
      <w:r w:rsidR="00D44524" w:rsidRPr="008D4580">
        <w:rPr>
          <w:color w:val="000000"/>
          <w:szCs w:val="22"/>
        </w:rPr>
        <w:t xml:space="preserve"> </w:t>
      </w:r>
      <w:r w:rsidRPr="008D4580">
        <w:rPr>
          <w:color w:val="000000"/>
          <w:szCs w:val="22"/>
        </w:rPr>
        <w:t>distracts viewer attention.</w:t>
      </w:r>
      <w:r w:rsidR="00D44524">
        <w:rPr>
          <w:color w:val="000000"/>
          <w:szCs w:val="22"/>
        </w:rPr>
        <w:t xml:space="preserve"> Refer to </w:t>
      </w:r>
      <w:r w:rsidR="00D44524">
        <w:rPr>
          <w:color w:val="000000"/>
          <w:szCs w:val="22"/>
        </w:rPr>
        <w:fldChar w:fldCharType="begin"/>
      </w:r>
      <w:r w:rsidR="00D44524">
        <w:rPr>
          <w:color w:val="000000"/>
          <w:szCs w:val="22"/>
        </w:rPr>
        <w:instrText xml:space="preserve"> REF _Ref337216406 \h </w:instrText>
      </w:r>
      <w:r w:rsidR="00D44524">
        <w:rPr>
          <w:color w:val="000000"/>
          <w:szCs w:val="22"/>
        </w:rPr>
      </w:r>
      <w:r w:rsidR="00D44524">
        <w:rPr>
          <w:color w:val="000000"/>
          <w:szCs w:val="22"/>
        </w:rPr>
        <w:fldChar w:fldCharType="separate"/>
      </w:r>
      <w:r w:rsidR="0022449E">
        <w:t xml:space="preserve">Figure </w:t>
      </w:r>
      <w:r w:rsidR="0022449E">
        <w:rPr>
          <w:noProof/>
        </w:rPr>
        <w:t>3</w:t>
      </w:r>
      <w:r w:rsidR="00D44524">
        <w:rPr>
          <w:color w:val="000000"/>
          <w:szCs w:val="22"/>
        </w:rPr>
        <w:fldChar w:fldCharType="end"/>
      </w:r>
      <w:r w:rsidR="00D44524">
        <w:rPr>
          <w:color w:val="000000"/>
          <w:szCs w:val="22"/>
        </w:rPr>
        <w:t xml:space="preserve"> for a demonstration of the idea. A wavelet-domain decoupling algorithm is used</w:t>
      </w:r>
      <w:r w:rsidRPr="008D4580">
        <w:rPr>
          <w:color w:val="000000"/>
          <w:szCs w:val="22"/>
        </w:rPr>
        <w:t xml:space="preserve"> </w:t>
      </w:r>
      <w:r w:rsidR="00D44524">
        <w:rPr>
          <w:color w:val="000000"/>
          <w:szCs w:val="22"/>
        </w:rPr>
        <w:t>to separate the two types of distortions, the contrast sensitivity function</w:t>
      </w:r>
      <w:r w:rsidR="00C14F0A">
        <w:rPr>
          <w:color w:val="000000"/>
          <w:szCs w:val="22"/>
        </w:rPr>
        <w:t>,</w:t>
      </w:r>
      <w:r w:rsidR="00D44524">
        <w:rPr>
          <w:color w:val="000000"/>
          <w:szCs w:val="22"/>
        </w:rPr>
        <w:t xml:space="preserve"> and the contrast masking effect are tak</w:t>
      </w:r>
      <w:r w:rsidR="00C14F0A">
        <w:rPr>
          <w:color w:val="000000"/>
          <w:szCs w:val="22"/>
        </w:rPr>
        <w:t>en</w:t>
      </w:r>
      <w:r w:rsidR="00D44524">
        <w:rPr>
          <w:color w:val="000000"/>
          <w:szCs w:val="22"/>
        </w:rPr>
        <w:t xml:space="preserve"> into account in measuring the distortion of each type. </w:t>
      </w:r>
      <w:r w:rsidRPr="008D4580">
        <w:rPr>
          <w:color w:val="000000"/>
          <w:szCs w:val="22"/>
        </w:rPr>
        <w:t>The original metric combines both DLM and additive impairment measure (AIM) to yield a final score. In VMAF, only the DLM</w:t>
      </w:r>
      <w:r w:rsidR="00D97221">
        <w:rPr>
          <w:color w:val="000000"/>
          <w:szCs w:val="22"/>
        </w:rPr>
        <w:t xml:space="preserve"> is adopted</w:t>
      </w:r>
      <w:r w:rsidRPr="008D4580">
        <w:rPr>
          <w:color w:val="000000"/>
          <w:szCs w:val="22"/>
        </w:rPr>
        <w:t xml:space="preserve"> as an elementary metric. Particular care </w:t>
      </w:r>
      <w:r w:rsidR="00EF1FF5">
        <w:rPr>
          <w:color w:val="000000"/>
          <w:szCs w:val="22"/>
        </w:rPr>
        <w:t>is</w:t>
      </w:r>
      <w:r w:rsidRPr="008D4580">
        <w:rPr>
          <w:color w:val="000000"/>
          <w:szCs w:val="22"/>
        </w:rPr>
        <w:t xml:space="preserve"> taken for special cases, such as black frames, where numerical calculations for the original formulation break down.</w:t>
      </w:r>
    </w:p>
    <w:p w14:paraId="5ED503ED" w14:textId="5C75F3B1" w:rsidR="008D4580" w:rsidRPr="008D4580"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 xml:space="preserve">VIF and DLM are both </w:t>
      </w:r>
      <w:r w:rsidRPr="008D4580">
        <w:rPr>
          <w:i/>
          <w:iCs/>
          <w:color w:val="000000"/>
          <w:szCs w:val="22"/>
        </w:rPr>
        <w:t>image</w:t>
      </w:r>
      <w:r w:rsidRPr="008D4580">
        <w:rPr>
          <w:color w:val="000000"/>
          <w:szCs w:val="22"/>
        </w:rPr>
        <w:t xml:space="preserve"> quality metrics. </w:t>
      </w:r>
      <w:r w:rsidR="00D97221">
        <w:rPr>
          <w:color w:val="000000"/>
          <w:szCs w:val="22"/>
        </w:rPr>
        <w:t>T</w:t>
      </w:r>
      <w:r w:rsidR="00D97221" w:rsidRPr="008D4580">
        <w:rPr>
          <w:color w:val="000000"/>
          <w:szCs w:val="22"/>
        </w:rPr>
        <w:t>o account for the temporal characteristics of video</w:t>
      </w:r>
      <w:r w:rsidR="00D97221">
        <w:rPr>
          <w:color w:val="000000"/>
          <w:szCs w:val="22"/>
        </w:rPr>
        <w:t>, the</w:t>
      </w:r>
      <w:r w:rsidR="00F30BCB">
        <w:rPr>
          <w:color w:val="000000"/>
          <w:szCs w:val="22"/>
        </w:rPr>
        <w:t xml:space="preserve"> </w:t>
      </w:r>
      <w:r w:rsidR="00D97221">
        <w:rPr>
          <w:color w:val="000000"/>
          <w:szCs w:val="22"/>
        </w:rPr>
        <w:t>following feature is further introduced:</w:t>
      </w:r>
    </w:p>
    <w:p w14:paraId="2D049588" w14:textId="5480E0CA" w:rsidR="008D4580" w:rsidRPr="008D4580" w:rsidRDefault="00E743CB" w:rsidP="008D4580">
      <w:pPr>
        <w:numPr>
          <w:ilvl w:val="0"/>
          <w:numId w:val="15"/>
        </w:numPr>
        <w:shd w:val="clear" w:color="auto" w:fill="FFFFFF"/>
        <w:tabs>
          <w:tab w:val="clear" w:pos="360"/>
          <w:tab w:val="clear" w:pos="720"/>
          <w:tab w:val="clear" w:pos="1080"/>
          <w:tab w:val="clear" w:pos="1440"/>
        </w:tabs>
        <w:overflowPunct/>
        <w:autoSpaceDE/>
        <w:autoSpaceDN/>
        <w:adjustRightInd/>
        <w:spacing w:before="0" w:after="60"/>
        <w:ind w:left="720"/>
        <w:jc w:val="both"/>
        <w:rPr>
          <w:color w:val="000000"/>
          <w:szCs w:val="22"/>
        </w:rPr>
      </w:pPr>
      <w:r>
        <w:rPr>
          <w:i/>
          <w:iCs/>
          <w:color w:val="000000"/>
          <w:szCs w:val="22"/>
        </w:rPr>
        <w:t>Temporal Information (TI)</w:t>
      </w:r>
      <w:r w:rsidR="008D4580" w:rsidRPr="008D4580">
        <w:rPr>
          <w:color w:val="000000"/>
          <w:szCs w:val="22"/>
        </w:rPr>
        <w:t>. This is a simple measure of the temporal difference between adjacent frames. This is accomplished by calculating the average absolute pixel difference for the luminance comp</w:t>
      </w:r>
      <w:r w:rsidR="00EF1FF5">
        <w:rPr>
          <w:color w:val="000000"/>
          <w:szCs w:val="22"/>
        </w:rPr>
        <w:t>onent on the reference video</w:t>
      </w:r>
      <w:r w:rsidR="008D4580" w:rsidRPr="008D4580">
        <w:rPr>
          <w:color w:val="000000"/>
          <w:szCs w:val="22"/>
        </w:rPr>
        <w:t>.</w:t>
      </w:r>
    </w:p>
    <w:p w14:paraId="23E9549B" w14:textId="77777777" w:rsidR="00B66A9F"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These elementary metrics and features were chosen from amongst other candidates through itera</w:t>
      </w:r>
      <w:r w:rsidR="00C31CE6">
        <w:rPr>
          <w:color w:val="000000"/>
          <w:szCs w:val="22"/>
        </w:rPr>
        <w:t>tions of testing and validation.</w:t>
      </w:r>
    </w:p>
    <w:p w14:paraId="495F7BC0" w14:textId="77777777" w:rsidR="00FB671D"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628594AD" w14:textId="6AF039F5" w:rsidR="00061A54" w:rsidRDefault="00061A54" w:rsidP="00061A54">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1CEC5CA0" wp14:editId="5A9D6B0F">
            <wp:extent cx="3777313" cy="1183640"/>
            <wp:effectExtent l="0" t="0" r="762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f.png"/>
                    <pic:cNvPicPr/>
                  </pic:nvPicPr>
                  <pic:blipFill>
                    <a:blip r:embed="rId13">
                      <a:extLst>
                        <a:ext uri="{28A0092B-C50C-407E-A947-70E740481C1C}">
                          <a14:useLocalDpi xmlns:a14="http://schemas.microsoft.com/office/drawing/2010/main" val="0"/>
                        </a:ext>
                      </a:extLst>
                    </a:blip>
                    <a:stretch>
                      <a:fillRect/>
                    </a:stretch>
                  </pic:blipFill>
                  <pic:spPr>
                    <a:xfrm>
                      <a:off x="0" y="0"/>
                      <a:ext cx="3782500" cy="1185266"/>
                    </a:xfrm>
                    <a:prstGeom prst="rect">
                      <a:avLst/>
                    </a:prstGeom>
                  </pic:spPr>
                </pic:pic>
              </a:graphicData>
            </a:graphic>
          </wp:inline>
        </w:drawing>
      </w:r>
    </w:p>
    <w:p w14:paraId="1786172E" w14:textId="7093A82E" w:rsidR="00061A54" w:rsidRDefault="00061A54" w:rsidP="00061A54">
      <w:pPr>
        <w:pStyle w:val="Caption"/>
        <w:jc w:val="center"/>
      </w:pPr>
      <w:bookmarkStart w:id="8" w:name="_Ref337214868"/>
      <w:r>
        <w:t xml:space="preserve">Figure </w:t>
      </w:r>
      <w:fldSimple w:instr=" SEQ Figure \* ARABIC ">
        <w:r w:rsidR="0022449E">
          <w:rPr>
            <w:noProof/>
          </w:rPr>
          <w:t>2</w:t>
        </w:r>
      </w:fldSimple>
      <w:bookmarkEnd w:id="8"/>
      <w:r>
        <w:t>: High-level view of VIF – modeling quality assessment as a communication problem</w:t>
      </w:r>
      <w:r w:rsidR="00D44524">
        <w:t xml:space="preserve"> </w:t>
      </w:r>
      <w:r w:rsidR="00D44524">
        <w:fldChar w:fldCharType="begin"/>
      </w:r>
      <w:r w:rsidR="00D44524">
        <w:instrText xml:space="preserve"> REF _Ref337129897 \n \h </w:instrText>
      </w:r>
      <w:r w:rsidR="00D44524">
        <w:fldChar w:fldCharType="separate"/>
      </w:r>
      <w:r w:rsidR="0022449E">
        <w:t>[8]</w:t>
      </w:r>
      <w:r w:rsidR="00D44524">
        <w:fldChar w:fldCharType="end"/>
      </w:r>
    </w:p>
    <w:p w14:paraId="1EADD678" w14:textId="77777777" w:rsidR="00D44524" w:rsidRPr="00D44524" w:rsidRDefault="00D44524" w:rsidP="00D44524"/>
    <w:p w14:paraId="3B1683CA" w14:textId="6C24C6A4" w:rsidR="00061A54" w:rsidRDefault="00D44524" w:rsidP="00D44524">
      <w:pPr>
        <w:jc w:val="center"/>
      </w:pPr>
      <w:r>
        <w:rPr>
          <w:noProof/>
        </w:rPr>
        <w:drawing>
          <wp:inline distT="0" distB="0" distL="0" distR="0" wp14:anchorId="59E57F4E" wp14:editId="5B3CC31C">
            <wp:extent cx="4412030" cy="2970107"/>
            <wp:effectExtent l="0" t="0" r="762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4 at 4.01.02 PM.png"/>
                    <pic:cNvPicPr/>
                  </pic:nvPicPr>
                  <pic:blipFill>
                    <a:blip r:embed="rId14">
                      <a:extLst>
                        <a:ext uri="{28A0092B-C50C-407E-A947-70E740481C1C}">
                          <a14:useLocalDpi xmlns:a14="http://schemas.microsoft.com/office/drawing/2010/main" val="0"/>
                        </a:ext>
                      </a:extLst>
                    </a:blip>
                    <a:stretch>
                      <a:fillRect/>
                    </a:stretch>
                  </pic:blipFill>
                  <pic:spPr>
                    <a:xfrm>
                      <a:off x="0" y="0"/>
                      <a:ext cx="4412337" cy="2970314"/>
                    </a:xfrm>
                    <a:prstGeom prst="rect">
                      <a:avLst/>
                    </a:prstGeom>
                  </pic:spPr>
                </pic:pic>
              </a:graphicData>
            </a:graphic>
          </wp:inline>
        </w:drawing>
      </w:r>
    </w:p>
    <w:p w14:paraId="6420FD02" w14:textId="10C6CFA1" w:rsidR="00D44524" w:rsidRDefault="00D44524" w:rsidP="00D44524">
      <w:pPr>
        <w:pStyle w:val="Caption"/>
        <w:jc w:val="center"/>
      </w:pPr>
      <w:bookmarkStart w:id="9" w:name="_Ref337216406"/>
      <w:r>
        <w:t xml:space="preserve">Figure </w:t>
      </w:r>
      <w:fldSimple w:instr=" SEQ Figure \* ARABIC ">
        <w:r w:rsidR="0022449E">
          <w:rPr>
            <w:noProof/>
          </w:rPr>
          <w:t>3</w:t>
        </w:r>
      </w:fldSimple>
      <w:bookmarkEnd w:id="9"/>
      <w:r>
        <w:t xml:space="preserve">: Demonstration of separating the measure of detail loss and additive impairments </w:t>
      </w:r>
      <w:r>
        <w:fldChar w:fldCharType="begin"/>
      </w:r>
      <w:r>
        <w:instrText xml:space="preserve"> REF _Ref337129926 \n \h </w:instrText>
      </w:r>
      <w:r>
        <w:fldChar w:fldCharType="separate"/>
      </w:r>
      <w:r w:rsidR="0022449E">
        <w:t>[9]</w:t>
      </w:r>
      <w:r>
        <w:fldChar w:fldCharType="end"/>
      </w:r>
    </w:p>
    <w:p w14:paraId="0E098F2A" w14:textId="77777777" w:rsidR="00D44524" w:rsidRPr="00D44524" w:rsidRDefault="00D44524" w:rsidP="00D44524"/>
    <w:p w14:paraId="347241FB" w14:textId="6E82DAEE" w:rsidR="00D44524" w:rsidRDefault="00D6218B"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To</w:t>
      </w:r>
      <w:r w:rsidR="00FB671D">
        <w:rPr>
          <w:color w:val="000000"/>
          <w:szCs w:val="22"/>
        </w:rPr>
        <w:t xml:space="preserve"> train the VMAF model, a </w:t>
      </w:r>
      <w:r w:rsidR="006A4E3D">
        <w:rPr>
          <w:color w:val="000000"/>
          <w:szCs w:val="22"/>
        </w:rPr>
        <w:t xml:space="preserve">video </w:t>
      </w:r>
      <w:r w:rsidR="00FB671D">
        <w:rPr>
          <w:color w:val="000000"/>
          <w:szCs w:val="22"/>
        </w:rPr>
        <w:t xml:space="preserve">dataset </w:t>
      </w:r>
      <w:r w:rsidR="00471950">
        <w:rPr>
          <w:color w:val="000000"/>
          <w:szCs w:val="22"/>
        </w:rPr>
        <w:t>was</w:t>
      </w:r>
      <w:r w:rsidR="00FB671D">
        <w:rPr>
          <w:color w:val="000000"/>
          <w:szCs w:val="22"/>
        </w:rPr>
        <w:t xml:space="preserve"> built, </w:t>
      </w:r>
      <w:r>
        <w:rPr>
          <w:color w:val="000000"/>
          <w:szCs w:val="22"/>
        </w:rPr>
        <w:t xml:space="preserve">which includes multiple reference/distorted video pairs, and the differential mean opinion scores (DMOS) on the distorted videos collected from user studies. For details of the video dataset, refer to Section </w:t>
      </w:r>
      <w:r>
        <w:rPr>
          <w:color w:val="000000"/>
          <w:szCs w:val="22"/>
        </w:rPr>
        <w:fldChar w:fldCharType="begin"/>
      </w:r>
      <w:r>
        <w:rPr>
          <w:color w:val="000000"/>
          <w:szCs w:val="22"/>
        </w:rPr>
        <w:instrText xml:space="preserve"> REF _Ref337048970 \r \h </w:instrText>
      </w:r>
      <w:r>
        <w:rPr>
          <w:color w:val="000000"/>
          <w:szCs w:val="22"/>
        </w:rPr>
      </w:r>
      <w:r>
        <w:rPr>
          <w:color w:val="000000"/>
          <w:szCs w:val="22"/>
        </w:rPr>
        <w:fldChar w:fldCharType="separate"/>
      </w:r>
      <w:r w:rsidR="0022449E">
        <w:rPr>
          <w:color w:val="000000"/>
          <w:szCs w:val="22"/>
        </w:rPr>
        <w:t>3</w:t>
      </w:r>
      <w:r>
        <w:rPr>
          <w:color w:val="000000"/>
          <w:szCs w:val="22"/>
        </w:rPr>
        <w:fldChar w:fldCharType="end"/>
      </w:r>
      <w:r>
        <w:rPr>
          <w:color w:val="000000"/>
          <w:szCs w:val="22"/>
        </w:rPr>
        <w:t xml:space="preserve">. On each reference/distorted video pair in the training dataset, elementary metric extraction </w:t>
      </w:r>
      <w:r w:rsidR="00471950">
        <w:rPr>
          <w:color w:val="000000"/>
          <w:szCs w:val="22"/>
        </w:rPr>
        <w:t>was</w:t>
      </w:r>
      <w:r>
        <w:rPr>
          <w:color w:val="000000"/>
          <w:szCs w:val="22"/>
        </w:rPr>
        <w:t xml:space="preserve"> performed, and the extracted metric scores </w:t>
      </w:r>
      <w:r w:rsidR="00471950">
        <w:rPr>
          <w:color w:val="000000"/>
          <w:szCs w:val="22"/>
        </w:rPr>
        <w:t>were</w:t>
      </w:r>
      <w:r>
        <w:rPr>
          <w:color w:val="000000"/>
          <w:szCs w:val="22"/>
        </w:rPr>
        <w:t xml:space="preserve"> vect</w:t>
      </w:r>
      <w:r w:rsidR="006A4E3D">
        <w:rPr>
          <w:color w:val="000000"/>
          <w:szCs w:val="22"/>
        </w:rPr>
        <w:t>o</w:t>
      </w:r>
      <w:r>
        <w:rPr>
          <w:color w:val="000000"/>
          <w:szCs w:val="22"/>
        </w:rPr>
        <w:t xml:space="preserve">rized and </w:t>
      </w:r>
      <w:r w:rsidR="00EF1FF5">
        <w:rPr>
          <w:color w:val="000000"/>
          <w:szCs w:val="22"/>
        </w:rPr>
        <w:t xml:space="preserve">then </w:t>
      </w:r>
      <w:r w:rsidR="006A4E3D">
        <w:rPr>
          <w:color w:val="000000"/>
          <w:szCs w:val="22"/>
        </w:rPr>
        <w:t>passed to the SVM training module together with the corresponding DMOS score</w:t>
      </w:r>
      <w:r w:rsidR="00EF1FF5">
        <w:rPr>
          <w:color w:val="000000"/>
          <w:szCs w:val="22"/>
        </w:rPr>
        <w:t xml:space="preserve"> as input</w:t>
      </w:r>
      <w:r w:rsidR="006A4E3D">
        <w:rPr>
          <w:color w:val="000000"/>
          <w:szCs w:val="22"/>
        </w:rPr>
        <w:t xml:space="preserve">. The SVM training module </w:t>
      </w:r>
      <w:r w:rsidR="00EF1FF5">
        <w:rPr>
          <w:color w:val="000000"/>
          <w:szCs w:val="22"/>
        </w:rPr>
        <w:t>took these inputs and output</w:t>
      </w:r>
      <w:r w:rsidR="006A4E3D">
        <w:rPr>
          <w:color w:val="000000"/>
          <w:szCs w:val="22"/>
        </w:rPr>
        <w:t xml:space="preserve"> a prediction model. </w:t>
      </w:r>
    </w:p>
    <w:p w14:paraId="7DF33C0D" w14:textId="77777777" w:rsidR="00D44524" w:rsidRDefault="00D44524"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6F1B4C7D" w14:textId="5D189048" w:rsidR="00FB671D" w:rsidRDefault="006A4E3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The SVM training module </w:t>
      </w:r>
      <w:r w:rsidR="00471950">
        <w:rPr>
          <w:color w:val="000000"/>
          <w:szCs w:val="22"/>
        </w:rPr>
        <w:t>has</w:t>
      </w:r>
      <w:r>
        <w:rPr>
          <w:color w:val="000000"/>
          <w:szCs w:val="22"/>
        </w:rPr>
        <w:t xml:space="preserve"> a number of hyper-parameters</w:t>
      </w:r>
      <w:r w:rsidR="00AD596F">
        <w:rPr>
          <w:color w:val="000000"/>
          <w:szCs w:val="22"/>
        </w:rPr>
        <w:t xml:space="preserve">, which controls bias/variance tradeoff and </w:t>
      </w:r>
      <w:r w:rsidR="00471950">
        <w:rPr>
          <w:color w:val="000000"/>
          <w:szCs w:val="22"/>
        </w:rPr>
        <w:t xml:space="preserve">was </w:t>
      </w:r>
      <w:r w:rsidR="00AD596F">
        <w:rPr>
          <w:color w:val="000000"/>
          <w:szCs w:val="22"/>
        </w:rPr>
        <w:t xml:space="preserve">tuned using </w:t>
      </w:r>
      <w:r w:rsidR="00D44524">
        <w:rPr>
          <w:color w:val="000000"/>
          <w:szCs w:val="22"/>
        </w:rPr>
        <w:t xml:space="preserve">standard </w:t>
      </w:r>
      <w:r w:rsidR="008E09F1" w:rsidRPr="008E09F1">
        <w:rPr>
          <w:i/>
          <w:color w:val="000000"/>
          <w:szCs w:val="22"/>
        </w:rPr>
        <w:t>K</w:t>
      </w:r>
      <w:r w:rsidR="008E09F1">
        <w:rPr>
          <w:color w:val="000000"/>
          <w:szCs w:val="22"/>
        </w:rPr>
        <w:t xml:space="preserve">-fold </w:t>
      </w:r>
      <w:r w:rsidR="00AD596F">
        <w:rPr>
          <w:color w:val="000000"/>
          <w:szCs w:val="22"/>
        </w:rPr>
        <w:t>cross validation</w:t>
      </w:r>
      <w:r w:rsidR="009A31ED">
        <w:rPr>
          <w:color w:val="000000"/>
          <w:szCs w:val="22"/>
        </w:rPr>
        <w:t xml:space="preserve"> technique</w:t>
      </w:r>
      <w:r w:rsidR="00AD596F">
        <w:rPr>
          <w:color w:val="000000"/>
          <w:szCs w:val="22"/>
        </w:rPr>
        <w:t xml:space="preserve">. </w:t>
      </w:r>
      <w:r w:rsidR="009A31ED">
        <w:rPr>
          <w:color w:val="000000"/>
          <w:szCs w:val="22"/>
        </w:rPr>
        <w:t>When</w:t>
      </w:r>
      <w:r w:rsidR="008E09F1">
        <w:rPr>
          <w:color w:val="000000"/>
          <w:szCs w:val="22"/>
        </w:rPr>
        <w:t xml:space="preserve"> dividing the video dataset into </w:t>
      </w:r>
      <w:r w:rsidR="008E09F1" w:rsidRPr="009A31ED">
        <w:rPr>
          <w:i/>
          <w:color w:val="000000"/>
          <w:szCs w:val="22"/>
        </w:rPr>
        <w:t>K</w:t>
      </w:r>
      <w:r w:rsidR="008E09F1">
        <w:rPr>
          <w:color w:val="000000"/>
          <w:szCs w:val="22"/>
        </w:rPr>
        <w:t xml:space="preserve"> folds (with </w:t>
      </w:r>
      <w:r w:rsidR="008E09F1" w:rsidRPr="009A31ED">
        <w:rPr>
          <w:i/>
          <w:color w:val="000000"/>
          <w:szCs w:val="22"/>
        </w:rPr>
        <w:t>K</w:t>
      </w:r>
      <w:r w:rsidR="008E09F1">
        <w:rPr>
          <w:color w:val="000000"/>
          <w:szCs w:val="22"/>
        </w:rPr>
        <w:t xml:space="preserve"> = 5</w:t>
      </w:r>
      <w:r w:rsidR="009A31ED">
        <w:rPr>
          <w:color w:val="000000"/>
          <w:szCs w:val="22"/>
        </w:rPr>
        <w:t>), the video pairs were grouped by the genres of their source content, to create the most challenging scenario for cross</w:t>
      </w:r>
      <w:r w:rsidR="003B20EB">
        <w:rPr>
          <w:color w:val="000000"/>
          <w:szCs w:val="22"/>
        </w:rPr>
        <w:t>-</w:t>
      </w:r>
      <w:r w:rsidR="009A31ED">
        <w:rPr>
          <w:color w:val="000000"/>
          <w:szCs w:val="22"/>
        </w:rPr>
        <w:t>validation.</w:t>
      </w:r>
    </w:p>
    <w:p w14:paraId="05524C27" w14:textId="77777777" w:rsidR="00471950" w:rsidRDefault="0047195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414027A5" w14:textId="53879E76" w:rsidR="00471950" w:rsidRDefault="009A31E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Once the model is trained, to </w:t>
      </w:r>
      <w:r w:rsidR="00471950">
        <w:rPr>
          <w:color w:val="000000"/>
          <w:szCs w:val="22"/>
        </w:rPr>
        <w:t>predict the human perceived quality of a distorted video with respect to its lossless reference, the same elementary metric extraction is performed on the pair, and the extracted metric score vector is passed to the SVM prediction module, which outputs a predicted VMAF score.</w:t>
      </w:r>
    </w:p>
    <w:p w14:paraId="553DB69D" w14:textId="1263FCC4" w:rsidR="00AD596F" w:rsidRDefault="00471950" w:rsidP="00AD596F">
      <w:pPr>
        <w:pStyle w:val="Heading1"/>
      </w:pPr>
      <w:bookmarkStart w:id="10" w:name="_Ref337048970"/>
      <w:r>
        <w:t xml:space="preserve">Dataset for </w:t>
      </w:r>
      <w:r w:rsidR="00D6218B">
        <w:t xml:space="preserve">Training and </w:t>
      </w:r>
      <w:bookmarkEnd w:id="10"/>
      <w:r w:rsidR="009A31ED">
        <w:t>Validation</w:t>
      </w:r>
    </w:p>
    <w:p w14:paraId="3B937E6D" w14:textId="20E4A02E" w:rsidR="006821F2" w:rsidRDefault="00471950"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r>
        <w:t xml:space="preserve">To train the VMAF model, as well as to </w:t>
      </w:r>
      <w:r w:rsidR="009A31ED">
        <w:t xml:space="preserve">validate </w:t>
      </w:r>
      <w:r>
        <w:t>its performance,</w:t>
      </w:r>
      <w:r w:rsidR="006821F2">
        <w:t xml:space="preserve"> we built</w:t>
      </w:r>
      <w:r>
        <w:t xml:space="preserve"> a video dataset </w:t>
      </w:r>
      <w:r w:rsidR="00DB1255">
        <w:t>that</w:t>
      </w:r>
      <w:r>
        <w:t xml:space="preserve"> contains </w:t>
      </w:r>
      <w:r w:rsidR="006821F2" w:rsidRPr="001851B5">
        <w:rPr>
          <w:color w:val="000000"/>
          <w:szCs w:val="22"/>
        </w:rPr>
        <w:t xml:space="preserve">34 </w:t>
      </w:r>
      <w:r w:rsidR="006821F2">
        <w:rPr>
          <w:color w:val="000000"/>
          <w:szCs w:val="22"/>
        </w:rPr>
        <w:t>reference</w:t>
      </w:r>
      <w:r w:rsidR="006821F2" w:rsidRPr="001851B5">
        <w:rPr>
          <w:color w:val="000000"/>
          <w:szCs w:val="22"/>
        </w:rPr>
        <w:t xml:space="preserve"> clips</w:t>
      </w:r>
      <w:r w:rsidR="006821F2">
        <w:rPr>
          <w:color w:val="000000"/>
          <w:szCs w:val="22"/>
        </w:rPr>
        <w:t xml:space="preserve">, </w:t>
      </w:r>
      <w:r w:rsidR="006821F2" w:rsidRPr="001851B5">
        <w:rPr>
          <w:color w:val="000000"/>
          <w:szCs w:val="22"/>
        </w:rPr>
        <w:t>each 6 seconds long, from popular TV shows and movies from the Netflix catalog and combined them with a selection of publicly available clips</w:t>
      </w:r>
      <w:r w:rsidR="009A31ED">
        <w:rPr>
          <w:color w:val="000000"/>
          <w:szCs w:val="22"/>
        </w:rPr>
        <w:t xml:space="preserve"> (the public part is available</w:t>
      </w:r>
      <w:r w:rsidR="003B20EB">
        <w:rPr>
          <w:color w:val="000000"/>
          <w:szCs w:val="22"/>
        </w:rPr>
        <w:t xml:space="preserve"> under the following link:</w:t>
      </w:r>
      <w:r w:rsidR="009A31ED">
        <w:rPr>
          <w:color w:val="000000"/>
          <w:szCs w:val="22"/>
        </w:rPr>
        <w:t xml:space="preserve"> </w:t>
      </w:r>
      <w:hyperlink r:id="rId15" w:anchor="netflix-public-dataset" w:history="1">
        <w:r w:rsidR="009A31ED" w:rsidRPr="009A31ED">
          <w:rPr>
            <w:rStyle w:val="Hyperlink"/>
            <w:szCs w:val="22"/>
          </w:rPr>
          <w:t>here</w:t>
        </w:r>
      </w:hyperlink>
      <w:r w:rsidR="009A31ED">
        <w:rPr>
          <w:color w:val="000000"/>
          <w:szCs w:val="22"/>
        </w:rPr>
        <w:t>)</w:t>
      </w:r>
      <w:r w:rsidR="006821F2" w:rsidRPr="001851B5">
        <w:rPr>
          <w:color w:val="000000"/>
          <w:szCs w:val="22"/>
        </w:rPr>
        <w:t xml:space="preserve">. The source clips </w:t>
      </w:r>
      <w:r w:rsidR="006821F2">
        <w:rPr>
          <w:color w:val="000000"/>
          <w:szCs w:val="22"/>
        </w:rPr>
        <w:t xml:space="preserve">are 1920x1080 in resolution, and </w:t>
      </w:r>
      <w:r w:rsidR="006821F2" w:rsidRPr="001851B5">
        <w:rPr>
          <w:color w:val="000000"/>
          <w:szCs w:val="22"/>
        </w:rPr>
        <w:t>covered a wide range of high-level features (animation, indoor/outdoor, camera motion, face close-up, people, water, obvious salie</w:t>
      </w:r>
      <w:r w:rsidR="00EF1FF5">
        <w:rPr>
          <w:color w:val="000000"/>
          <w:szCs w:val="22"/>
        </w:rPr>
        <w:t>nce, number of objects) and low-</w:t>
      </w:r>
      <w:r w:rsidR="006821F2" w:rsidRPr="001851B5">
        <w:rPr>
          <w:color w:val="000000"/>
          <w:szCs w:val="22"/>
        </w:rPr>
        <w:t>level characteristics (film grain noise, brightness, contrast, texture, motion, color variance, color richness, sharpness).</w:t>
      </w:r>
    </w:p>
    <w:p w14:paraId="2465E9D3" w14:textId="77777777" w:rsidR="006821F2" w:rsidRDefault="006821F2"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74C80F67" w14:textId="77777777" w:rsidR="006821F2" w:rsidRPr="001851B5" w:rsidRDefault="006821F2" w:rsidP="006821F2">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 w:val="20"/>
        </w:rPr>
      </w:pPr>
      <w:r w:rsidRPr="001851B5">
        <w:rPr>
          <w:color w:val="000000"/>
          <w:szCs w:val="22"/>
        </w:rPr>
        <w:t xml:space="preserve">Using the source clips, we encoded H.264/AVC video streams at resolutions ranging from </w:t>
      </w:r>
      <w:r w:rsidRPr="001851B5">
        <w:rPr>
          <w:color w:val="000000"/>
          <w:szCs w:val="22"/>
          <w:shd w:val="clear" w:color="auto" w:fill="FFFFFF"/>
        </w:rPr>
        <w:t xml:space="preserve">384x288 to 1920x1080 and bitrates from 375 kbps to 20,000 kbps, resulting in 300 </w:t>
      </w:r>
      <w:r w:rsidRPr="00C77D60">
        <w:rPr>
          <w:bCs/>
          <w:color w:val="000000"/>
          <w:szCs w:val="22"/>
          <w:shd w:val="clear" w:color="auto" w:fill="FFFFFF"/>
        </w:rPr>
        <w:t>distorted videos</w:t>
      </w:r>
      <w:r w:rsidRPr="001851B5">
        <w:rPr>
          <w:color w:val="000000"/>
          <w:szCs w:val="22"/>
          <w:shd w:val="clear" w:color="auto" w:fill="FFFFFF"/>
        </w:rPr>
        <w:t xml:space="preserve">. This sweeps a broad range of video bitrates and resolutions </w:t>
      </w:r>
      <w:r>
        <w:rPr>
          <w:color w:val="000000"/>
          <w:szCs w:val="22"/>
          <w:shd w:val="clear" w:color="auto" w:fill="FFFFFF"/>
        </w:rPr>
        <w:t>to be used in a practical video streaming service.</w:t>
      </w:r>
    </w:p>
    <w:p w14:paraId="3A03D4C2" w14:textId="77777777" w:rsidR="00AD596F" w:rsidRPr="001851B5" w:rsidRDefault="00AD596F" w:rsidP="00AD596F">
      <w:pPr>
        <w:tabs>
          <w:tab w:val="clear" w:pos="360"/>
          <w:tab w:val="clear" w:pos="720"/>
          <w:tab w:val="clear" w:pos="1080"/>
          <w:tab w:val="clear" w:pos="1440"/>
        </w:tabs>
        <w:overflowPunct/>
        <w:autoSpaceDE/>
        <w:autoSpaceDN/>
        <w:adjustRightInd/>
        <w:spacing w:before="0"/>
        <w:jc w:val="both"/>
        <w:textAlignment w:val="auto"/>
        <w:rPr>
          <w:color w:val="000000"/>
          <w:sz w:val="20"/>
        </w:rPr>
      </w:pPr>
    </w:p>
    <w:p w14:paraId="3FF518AF" w14:textId="4045D27C" w:rsidR="00C77D60" w:rsidRDefault="00AD596F" w:rsidP="00AD596F">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1851B5">
        <w:rPr>
          <w:color w:val="000000"/>
          <w:szCs w:val="22"/>
        </w:rPr>
        <w:t xml:space="preserve">We then ran subjective tests to determine how non-expert observers would score the impairments of an encoded video with respect to the source clip. In standardized subjective testing, the methodology we used is referred to as the </w:t>
      </w:r>
      <w:r w:rsidRPr="00C77D60">
        <w:rPr>
          <w:bCs/>
          <w:color w:val="000000"/>
          <w:szCs w:val="22"/>
        </w:rPr>
        <w:t>Double Stimulus Impairment Scale</w:t>
      </w:r>
      <w:r w:rsidRPr="00C77D60">
        <w:rPr>
          <w:color w:val="000000"/>
          <w:szCs w:val="22"/>
        </w:rPr>
        <w:t xml:space="preserve"> (</w:t>
      </w:r>
      <w:r w:rsidRPr="00C77D60">
        <w:rPr>
          <w:bCs/>
          <w:color w:val="000000"/>
          <w:szCs w:val="22"/>
        </w:rPr>
        <w:t>DSIS</w:t>
      </w:r>
      <w:r w:rsidRPr="00C77D60">
        <w:rPr>
          <w:color w:val="000000"/>
          <w:szCs w:val="22"/>
        </w:rPr>
        <w:t>)</w:t>
      </w:r>
      <w:r w:rsidRPr="001851B5">
        <w:rPr>
          <w:color w:val="000000"/>
          <w:szCs w:val="22"/>
        </w:rPr>
        <w:t xml:space="preserve"> method</w:t>
      </w:r>
      <w:r w:rsidR="00232116">
        <w:rPr>
          <w:color w:val="000000"/>
          <w:szCs w:val="22"/>
        </w:rPr>
        <w:t xml:space="preserve"> </w:t>
      </w:r>
      <w:r w:rsidR="00232116">
        <w:rPr>
          <w:color w:val="000000"/>
          <w:szCs w:val="22"/>
        </w:rPr>
        <w:fldChar w:fldCharType="begin"/>
      </w:r>
      <w:r w:rsidR="00232116">
        <w:rPr>
          <w:color w:val="000000"/>
          <w:szCs w:val="22"/>
        </w:rPr>
        <w:instrText xml:space="preserve"> REF _Ref337130061 \n \h </w:instrText>
      </w:r>
      <w:r w:rsidR="00232116">
        <w:rPr>
          <w:color w:val="000000"/>
          <w:szCs w:val="22"/>
        </w:rPr>
      </w:r>
      <w:r w:rsidR="00232116">
        <w:rPr>
          <w:color w:val="000000"/>
          <w:szCs w:val="22"/>
        </w:rPr>
        <w:fldChar w:fldCharType="separate"/>
      </w:r>
      <w:r w:rsidR="0022449E">
        <w:rPr>
          <w:color w:val="000000"/>
          <w:szCs w:val="22"/>
        </w:rPr>
        <w:t>[3]</w:t>
      </w:r>
      <w:r w:rsidR="00232116">
        <w:rPr>
          <w:color w:val="000000"/>
          <w:szCs w:val="22"/>
        </w:rPr>
        <w:fldChar w:fldCharType="end"/>
      </w:r>
      <w:r w:rsidRPr="001851B5">
        <w:rPr>
          <w:color w:val="000000"/>
          <w:szCs w:val="22"/>
        </w:rPr>
        <w:t>. The reference and distorted videos were displayed sequentially on a consumer-grade TV, with controlled ambient lighting (as specified in recommendation ITU-R BT.500-13</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22449E">
        <w:rPr>
          <w:color w:val="000000"/>
          <w:szCs w:val="22"/>
        </w:rPr>
        <w:t>[3]</w:t>
      </w:r>
      <w:r w:rsidR="006F60ED">
        <w:rPr>
          <w:color w:val="000000"/>
          <w:szCs w:val="22"/>
        </w:rPr>
        <w:fldChar w:fldCharType="end"/>
      </w:r>
      <w:r w:rsidRPr="001851B5">
        <w:rPr>
          <w:color w:val="000000"/>
          <w:szCs w:val="22"/>
        </w:rPr>
        <w:t>). If the distorted video was encoded at a smaller resolution than the reference, it was up</w:t>
      </w:r>
      <w:r w:rsidR="006821F2">
        <w:rPr>
          <w:color w:val="000000"/>
          <w:szCs w:val="22"/>
        </w:rPr>
        <w:t>-</w:t>
      </w:r>
      <w:r w:rsidRPr="001851B5">
        <w:rPr>
          <w:color w:val="000000"/>
          <w:szCs w:val="22"/>
        </w:rPr>
        <w:t>scaled to the source resolution before it was displayed on the TV. The observer sat on a couch in a living room-like environment and was asked to rate the impairment on a scale of 1 (very annoying) to 5 (not noticeable).</w:t>
      </w:r>
      <w:r w:rsidR="00C77D60">
        <w:rPr>
          <w:color w:val="000000"/>
          <w:szCs w:val="22"/>
        </w:rPr>
        <w:t xml:space="preserve"> </w:t>
      </w:r>
      <w:r w:rsidRPr="001851B5">
        <w:rPr>
          <w:color w:val="000000"/>
          <w:szCs w:val="22"/>
        </w:rPr>
        <w:t xml:space="preserve">The scores from all observers were combined to generate a </w:t>
      </w:r>
      <w:r w:rsidRPr="00C77D60">
        <w:rPr>
          <w:bCs/>
          <w:color w:val="000000"/>
          <w:szCs w:val="22"/>
        </w:rPr>
        <w:t>Differential Mean Opinion Score</w:t>
      </w:r>
      <w:r w:rsidRPr="001851B5">
        <w:rPr>
          <w:color w:val="000000"/>
          <w:szCs w:val="22"/>
        </w:rPr>
        <w:t xml:space="preserve"> or </w:t>
      </w:r>
      <w:r w:rsidRPr="00C77D60">
        <w:rPr>
          <w:bCs/>
          <w:color w:val="000000"/>
          <w:szCs w:val="22"/>
        </w:rPr>
        <w:t>DMOS</w:t>
      </w:r>
      <w:r w:rsidRPr="001851B5">
        <w:rPr>
          <w:color w:val="000000"/>
          <w:szCs w:val="22"/>
        </w:rPr>
        <w:t xml:space="preserve"> for each distorted video and normalized in the range 0 to 100, with the score of 100 for the reference video.</w:t>
      </w:r>
    </w:p>
    <w:p w14:paraId="556B48A6" w14:textId="77777777" w:rsidR="00B66A9F" w:rsidRDefault="001F32BF" w:rsidP="001F32BF">
      <w:pPr>
        <w:pStyle w:val="Heading1"/>
      </w:pPr>
      <w:r>
        <w:t>Test Results</w:t>
      </w:r>
    </w:p>
    <w:p w14:paraId="0FCEDB41" w14:textId="77777777" w:rsidR="001F32BF" w:rsidRDefault="001F32BF"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The accuracy of VMAF is compared against a number of other quality metrics, including:</w:t>
      </w:r>
    </w:p>
    <w:p w14:paraId="0DBE0304" w14:textId="77777777" w:rsidR="001F32BF" w:rsidRPr="001F32BF" w:rsidRDefault="001F32BF"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1F32BF">
        <w:rPr>
          <w:color w:val="000000"/>
          <w:szCs w:val="22"/>
        </w:rPr>
        <w:t>PSNR for luminance component</w:t>
      </w:r>
    </w:p>
    <w:p w14:paraId="4D865EFC" w14:textId="3DC713B1"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 xml:space="preserve">SSIM </w:t>
      </w:r>
      <w:r w:rsidR="006F60ED">
        <w:rPr>
          <w:color w:val="000000"/>
          <w:szCs w:val="22"/>
        </w:rPr>
        <w:fldChar w:fldCharType="begin"/>
      </w:r>
      <w:r w:rsidR="006F60ED">
        <w:rPr>
          <w:color w:val="000000"/>
          <w:szCs w:val="22"/>
        </w:rPr>
        <w:instrText xml:space="preserve"> REF _Ref337129164 \n \h </w:instrText>
      </w:r>
      <w:r w:rsidR="006F60ED">
        <w:rPr>
          <w:color w:val="000000"/>
          <w:szCs w:val="22"/>
        </w:rPr>
      </w:r>
      <w:r w:rsidR="006F60ED">
        <w:rPr>
          <w:color w:val="000000"/>
          <w:szCs w:val="22"/>
        </w:rPr>
        <w:fldChar w:fldCharType="separate"/>
      </w:r>
      <w:r w:rsidR="0022449E">
        <w:rPr>
          <w:color w:val="000000"/>
          <w:szCs w:val="22"/>
        </w:rPr>
        <w:t>[1]</w:t>
      </w:r>
      <w:r w:rsidR="006F60ED">
        <w:rPr>
          <w:color w:val="000000"/>
          <w:szCs w:val="22"/>
        </w:rPr>
        <w:fldChar w:fldCharType="end"/>
      </w:r>
    </w:p>
    <w:p w14:paraId="36F6BBAB" w14:textId="4AE61B48"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FastSSIM</w:t>
      </w:r>
      <w:r w:rsidR="006F60ED" w:rsidRPr="001F32BF">
        <w:rPr>
          <w:color w:val="000000"/>
          <w:szCs w:val="22"/>
        </w:rPr>
        <w:t xml:space="preserve"> </w:t>
      </w:r>
      <w:r w:rsidR="006F60ED">
        <w:rPr>
          <w:color w:val="000000"/>
          <w:szCs w:val="22"/>
        </w:rPr>
        <w:fldChar w:fldCharType="begin"/>
      </w:r>
      <w:r w:rsidR="006F60ED">
        <w:rPr>
          <w:color w:val="000000"/>
          <w:szCs w:val="22"/>
        </w:rPr>
        <w:instrText xml:space="preserve"> REF _Ref337130113 \n \h </w:instrText>
      </w:r>
      <w:r w:rsidR="006F60ED">
        <w:rPr>
          <w:color w:val="000000"/>
          <w:szCs w:val="22"/>
        </w:rPr>
      </w:r>
      <w:r w:rsidR="006F60ED">
        <w:rPr>
          <w:color w:val="000000"/>
          <w:szCs w:val="22"/>
        </w:rPr>
        <w:fldChar w:fldCharType="separate"/>
      </w:r>
      <w:r w:rsidR="0022449E">
        <w:rPr>
          <w:color w:val="000000"/>
          <w:szCs w:val="22"/>
        </w:rPr>
        <w:t>[4]</w:t>
      </w:r>
      <w:r w:rsidR="006F60ED">
        <w:rPr>
          <w:color w:val="000000"/>
          <w:szCs w:val="22"/>
        </w:rPr>
        <w:fldChar w:fldCharType="end"/>
      </w:r>
      <w:r w:rsidR="006F60ED">
        <w:rPr>
          <w:color w:val="000000"/>
          <w:szCs w:val="22"/>
        </w:rPr>
        <w:t xml:space="preserve"> </w:t>
      </w:r>
      <w:r w:rsidR="00405B3F">
        <w:rPr>
          <w:color w:val="000000"/>
          <w:szCs w:val="22"/>
        </w:rPr>
        <w:t>(</w:t>
      </w:r>
      <w:r w:rsidR="0077654B">
        <w:rPr>
          <w:color w:val="000000"/>
          <w:szCs w:val="22"/>
        </w:rPr>
        <w:t xml:space="preserve">implementation of </w:t>
      </w:r>
      <w:r w:rsidR="00405B3F">
        <w:rPr>
          <w:color w:val="000000"/>
          <w:szCs w:val="22"/>
        </w:rPr>
        <w:t>M</w:t>
      </w:r>
      <w:r w:rsidR="00405B3F" w:rsidRPr="001F32BF">
        <w:rPr>
          <w:color w:val="000000"/>
          <w:szCs w:val="22"/>
        </w:rPr>
        <w:t>ultiscale</w:t>
      </w:r>
      <w:r w:rsidR="00405B3F">
        <w:rPr>
          <w:color w:val="000000"/>
          <w:szCs w:val="22"/>
        </w:rPr>
        <w:t xml:space="preserve"> SSIM</w:t>
      </w:r>
      <w:r w:rsidR="006F60ED">
        <w:rPr>
          <w:color w:val="000000"/>
          <w:szCs w:val="22"/>
        </w:rPr>
        <w:t xml:space="preserve"> </w:t>
      </w:r>
      <w:r w:rsidR="006F60ED">
        <w:rPr>
          <w:color w:val="000000"/>
          <w:szCs w:val="22"/>
        </w:rPr>
        <w:fldChar w:fldCharType="begin"/>
      </w:r>
      <w:r w:rsidR="006F60ED">
        <w:rPr>
          <w:color w:val="000000"/>
          <w:szCs w:val="22"/>
        </w:rPr>
        <w:instrText xml:space="preserve"> REF _Ref337129815 \w \h </w:instrText>
      </w:r>
      <w:r w:rsidR="006F60ED">
        <w:rPr>
          <w:color w:val="000000"/>
          <w:szCs w:val="22"/>
        </w:rPr>
      </w:r>
      <w:r w:rsidR="006F60ED">
        <w:rPr>
          <w:color w:val="000000"/>
          <w:szCs w:val="22"/>
        </w:rPr>
        <w:fldChar w:fldCharType="separate"/>
      </w:r>
      <w:r w:rsidR="0022449E">
        <w:rPr>
          <w:color w:val="000000"/>
          <w:szCs w:val="22"/>
        </w:rPr>
        <w:t>[2]</w:t>
      </w:r>
      <w:r w:rsidR="006F60ED">
        <w:rPr>
          <w:color w:val="000000"/>
          <w:szCs w:val="22"/>
        </w:rPr>
        <w:fldChar w:fldCharType="end"/>
      </w:r>
      <w:r w:rsidR="00405B3F">
        <w:rPr>
          <w:color w:val="000000"/>
          <w:szCs w:val="22"/>
        </w:rPr>
        <w:t>)</w:t>
      </w:r>
    </w:p>
    <w:p w14:paraId="328A6BF5" w14:textId="6F741D23" w:rsid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6F60ED">
        <w:rPr>
          <w:color w:val="000000"/>
          <w:szCs w:val="22"/>
        </w:rPr>
        <w:t xml:space="preserve">PSNR-HVS </w:t>
      </w:r>
      <w:r w:rsidR="006F60ED">
        <w:rPr>
          <w:color w:val="000000"/>
          <w:szCs w:val="22"/>
        </w:rPr>
        <w:fldChar w:fldCharType="begin"/>
      </w:r>
      <w:r w:rsidR="006F60ED">
        <w:rPr>
          <w:color w:val="000000"/>
          <w:szCs w:val="22"/>
        </w:rPr>
        <w:instrText xml:space="preserve"> REF _Ref337129847 \n \h </w:instrText>
      </w:r>
      <w:r w:rsidR="006F60ED">
        <w:rPr>
          <w:color w:val="000000"/>
          <w:szCs w:val="22"/>
        </w:rPr>
      </w:r>
      <w:r w:rsidR="006F60ED">
        <w:rPr>
          <w:color w:val="000000"/>
          <w:szCs w:val="22"/>
        </w:rPr>
        <w:fldChar w:fldCharType="separate"/>
      </w:r>
      <w:r w:rsidR="0022449E">
        <w:rPr>
          <w:color w:val="000000"/>
          <w:szCs w:val="22"/>
        </w:rPr>
        <w:t>[5]</w:t>
      </w:r>
      <w:r w:rsidR="006F60ED">
        <w:rPr>
          <w:color w:val="000000"/>
          <w:szCs w:val="22"/>
        </w:rPr>
        <w:fldChar w:fldCharType="end"/>
      </w:r>
    </w:p>
    <w:p w14:paraId="04CAE161" w14:textId="18771865" w:rsidR="001C6FA0"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ins w:id="11" w:author="Zhi Li" w:date="2016-10-19T14:50:00Z"/>
          <w:color w:val="000000"/>
          <w:szCs w:val="22"/>
        </w:rPr>
      </w:pPr>
      <w:r>
        <w:rPr>
          <w:color w:val="000000"/>
          <w:szCs w:val="22"/>
        </w:rPr>
        <w:t>For SSIM, Multiscale SSIM and PSNR-HVS, the implementation from the Daala codec open source package</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_Ref337130193 \n \h </w:instrText>
      </w:r>
      <w:r w:rsidR="006F60ED">
        <w:rPr>
          <w:color w:val="000000"/>
          <w:szCs w:val="22"/>
        </w:rPr>
      </w:r>
      <w:r w:rsidR="006F60ED">
        <w:rPr>
          <w:color w:val="000000"/>
          <w:szCs w:val="22"/>
        </w:rPr>
        <w:fldChar w:fldCharType="separate"/>
      </w:r>
      <w:r w:rsidR="0022449E">
        <w:rPr>
          <w:color w:val="000000"/>
          <w:szCs w:val="22"/>
        </w:rPr>
        <w:t>[6]</w:t>
      </w:r>
      <w:r w:rsidR="006F60ED">
        <w:rPr>
          <w:color w:val="000000"/>
          <w:szCs w:val="22"/>
        </w:rPr>
        <w:fldChar w:fldCharType="end"/>
      </w:r>
      <w:r>
        <w:rPr>
          <w:color w:val="000000"/>
          <w:szCs w:val="22"/>
        </w:rPr>
        <w:t xml:space="preserve"> </w:t>
      </w:r>
      <w:r w:rsidR="0077654B">
        <w:rPr>
          <w:color w:val="000000"/>
          <w:szCs w:val="22"/>
        </w:rPr>
        <w:t>was used.</w:t>
      </w:r>
      <w:r>
        <w:rPr>
          <w:color w:val="000000"/>
          <w:szCs w:val="22"/>
        </w:rPr>
        <w:t xml:space="preserve"> </w:t>
      </w:r>
      <w:ins w:id="12" w:author="Zhi Li" w:date="2016-10-19T14:50:00Z">
        <w:r w:rsidR="001C6FA0">
          <w:rPr>
            <w:color w:val="000000"/>
            <w:szCs w:val="22"/>
          </w:rPr>
          <w:t xml:space="preserve">Besides, we also add the </w:t>
        </w:r>
      </w:ins>
      <w:ins w:id="13" w:author="Zhi Li" w:date="2016-10-19T14:51:00Z">
        <w:r w:rsidR="001C6FA0">
          <w:rPr>
            <w:color w:val="000000"/>
            <w:szCs w:val="22"/>
          </w:rPr>
          <w:t>elementary metrics of VMAF, including VIF scale 0 to 3, DLM and TI</w:t>
        </w:r>
      </w:ins>
      <w:ins w:id="14" w:author="Zhi Li" w:date="2016-10-19T14:52:00Z">
        <w:r w:rsidR="001C6FA0">
          <w:rPr>
            <w:color w:val="000000"/>
            <w:szCs w:val="22"/>
          </w:rPr>
          <w:t>.</w:t>
        </w:r>
      </w:ins>
    </w:p>
    <w:p w14:paraId="6B4DFCC7" w14:textId="77777777" w:rsidR="001C6FA0" w:rsidRDefault="001C6FA0" w:rsidP="001F32BF">
      <w:pPr>
        <w:shd w:val="clear" w:color="auto" w:fill="FFFFFF"/>
        <w:tabs>
          <w:tab w:val="clear" w:pos="360"/>
          <w:tab w:val="clear" w:pos="1080"/>
          <w:tab w:val="clear" w:pos="1440"/>
        </w:tabs>
        <w:overflowPunct/>
        <w:autoSpaceDE/>
        <w:autoSpaceDN/>
        <w:adjustRightInd/>
        <w:spacing w:before="0"/>
        <w:jc w:val="both"/>
        <w:textAlignment w:val="auto"/>
        <w:rPr>
          <w:ins w:id="15" w:author="Zhi Li" w:date="2016-10-19T14:50:00Z"/>
          <w:color w:val="000000"/>
          <w:szCs w:val="22"/>
        </w:rPr>
      </w:pPr>
    </w:p>
    <w:p w14:paraId="035C71DF" w14:textId="763506AC" w:rsidR="001F32BF" w:rsidRDefault="001F32BF"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The result is reported </w:t>
      </w:r>
      <w:r w:rsidR="0077654B">
        <w:rPr>
          <w:color w:val="000000"/>
          <w:szCs w:val="22"/>
        </w:rPr>
        <w:t>in</w:t>
      </w:r>
      <w:r>
        <w:rPr>
          <w:color w:val="000000"/>
          <w:szCs w:val="22"/>
        </w:rPr>
        <w:t xml:space="preserve"> comparison between the predicted quality score and the </w:t>
      </w:r>
      <w:r w:rsidR="0077654B">
        <w:rPr>
          <w:color w:val="000000"/>
          <w:szCs w:val="22"/>
        </w:rPr>
        <w:t xml:space="preserve">“ground-truth” </w:t>
      </w:r>
      <w:r>
        <w:rPr>
          <w:color w:val="000000"/>
          <w:szCs w:val="22"/>
        </w:rPr>
        <w:t>DMOS score. For each comparison, three types of scores are reported:</w:t>
      </w:r>
    </w:p>
    <w:p w14:paraId="0C891FA7"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6" w:history="1">
        <w:r w:rsidRPr="001F32BF">
          <w:rPr>
            <w:rStyle w:val="Hyperlink"/>
            <w:szCs w:val="22"/>
          </w:rPr>
          <w:t xml:space="preserve">Spearman’s rank correlation coefficient </w:t>
        </w:r>
      </w:hyperlink>
      <w:r w:rsidRPr="001F32BF">
        <w:rPr>
          <w:color w:val="000000"/>
          <w:szCs w:val="22"/>
        </w:rPr>
        <w:t xml:space="preserve">(SRCC), </w:t>
      </w:r>
    </w:p>
    <w:p w14:paraId="03900085"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7" w:history="1">
        <w:r w:rsidRPr="001F32BF">
          <w:rPr>
            <w:rStyle w:val="Hyperlink"/>
            <w:szCs w:val="22"/>
          </w:rPr>
          <w:t>Pearson product-moment correlation coefficient</w:t>
        </w:r>
      </w:hyperlink>
      <w:r w:rsidRPr="001F32BF">
        <w:rPr>
          <w:color w:val="000000"/>
          <w:szCs w:val="22"/>
        </w:rPr>
        <w:t xml:space="preserve"> (PCC) </w:t>
      </w:r>
    </w:p>
    <w:p w14:paraId="4670A04B" w14:textId="77777777" w:rsidR="00600D6E" w:rsidRPr="00600D6E" w:rsidRDefault="001F32BF" w:rsidP="001F32BF">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root-mean-squared-error (RMSE) </w:t>
      </w:r>
    </w:p>
    <w:p w14:paraId="69C23D01" w14:textId="3D3EA0B9" w:rsidR="001F32BF"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Each score is</w:t>
      </w:r>
      <w:r w:rsidR="001F32BF" w:rsidRPr="001F32BF">
        <w:rPr>
          <w:color w:val="000000"/>
          <w:szCs w:val="22"/>
        </w:rPr>
        <w:t xml:space="preserve"> calculated after a non-linear logistic fitting, as outlined in An</w:t>
      </w:r>
      <w:r>
        <w:rPr>
          <w:color w:val="000000"/>
          <w:szCs w:val="22"/>
        </w:rPr>
        <w:t xml:space="preserve">nex 3.1 </w:t>
      </w:r>
      <w:r w:rsidR="006F60ED">
        <w:rPr>
          <w:color w:val="000000"/>
          <w:szCs w:val="22"/>
        </w:rPr>
        <w:t xml:space="preserve">of ITU-R BT.500-13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22449E">
        <w:rPr>
          <w:color w:val="000000"/>
          <w:szCs w:val="22"/>
        </w:rPr>
        <w:t>[3]</w:t>
      </w:r>
      <w:r w:rsidR="006F60ED">
        <w:rPr>
          <w:color w:val="000000"/>
          <w:szCs w:val="22"/>
        </w:rPr>
        <w:fldChar w:fldCharType="end"/>
      </w:r>
      <w:r>
        <w:rPr>
          <w:color w:val="000000"/>
          <w:szCs w:val="22"/>
        </w:rPr>
        <w:t>.</w:t>
      </w:r>
    </w:p>
    <w:p w14:paraId="5BAB2E72" w14:textId="77777777" w:rsidR="00600D6E"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5121B882" w14:textId="649B0B08" w:rsidR="0022449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ins w:id="16" w:author="Zhi Li" w:date="2016-10-19T15:36:00Z"/>
          <w:color w:val="000000"/>
          <w:szCs w:val="22"/>
        </w:rPr>
      </w:pPr>
      <w:r>
        <w:rPr>
          <w:color w:val="000000"/>
          <w:szCs w:val="22"/>
        </w:rPr>
        <w:t>W</w:t>
      </w:r>
      <w:r w:rsidR="00600D6E">
        <w:rPr>
          <w:color w:val="000000"/>
          <w:szCs w:val="22"/>
        </w:rPr>
        <w:t xml:space="preserve">e report the results on </w:t>
      </w:r>
      <w:r w:rsidR="002D3B07" w:rsidRPr="00D00359">
        <w:rPr>
          <w:color w:val="000000"/>
          <w:szCs w:val="22"/>
        </w:rPr>
        <w:t>three popular public datasets: the VQEG HD (</w:t>
      </w:r>
      <w:r w:rsidR="002D3B07">
        <w:rPr>
          <w:color w:val="000000"/>
          <w:szCs w:val="22"/>
        </w:rPr>
        <w:t xml:space="preserve">VQEGHD3 collection only) </w:t>
      </w:r>
      <w:r w:rsidR="002D3B07">
        <w:rPr>
          <w:color w:val="000000"/>
          <w:szCs w:val="22"/>
        </w:rPr>
        <w:fldChar w:fldCharType="begin"/>
      </w:r>
      <w:r w:rsidR="002D3B07">
        <w:rPr>
          <w:color w:val="000000"/>
          <w:szCs w:val="22"/>
        </w:rPr>
        <w:instrText xml:space="preserve"> REF _Ref337130431 \n \h </w:instrText>
      </w:r>
      <w:r w:rsidR="002D3B07">
        <w:rPr>
          <w:color w:val="000000"/>
          <w:szCs w:val="22"/>
        </w:rPr>
      </w:r>
      <w:r w:rsidR="002D3B07">
        <w:rPr>
          <w:color w:val="000000"/>
          <w:szCs w:val="22"/>
        </w:rPr>
        <w:fldChar w:fldCharType="separate"/>
      </w:r>
      <w:r w:rsidR="0022449E">
        <w:rPr>
          <w:color w:val="000000"/>
          <w:szCs w:val="22"/>
        </w:rPr>
        <w:t>[10]</w:t>
      </w:r>
      <w:r w:rsidR="002D3B07">
        <w:rPr>
          <w:color w:val="000000"/>
          <w:szCs w:val="22"/>
        </w:rPr>
        <w:fldChar w:fldCharType="end"/>
      </w:r>
      <w:r w:rsidR="002D3B07" w:rsidRPr="00D00359">
        <w:rPr>
          <w:color w:val="000000"/>
          <w:szCs w:val="22"/>
        </w:rPr>
        <w:t xml:space="preserve">, the LIVE Video Database </w:t>
      </w:r>
      <w:r w:rsidR="002D3B07">
        <w:rPr>
          <w:color w:val="000000"/>
          <w:szCs w:val="22"/>
        </w:rPr>
        <w:fldChar w:fldCharType="begin"/>
      </w:r>
      <w:r w:rsidR="002D3B07">
        <w:rPr>
          <w:color w:val="000000"/>
          <w:szCs w:val="22"/>
        </w:rPr>
        <w:instrText xml:space="preserve"> REF _Ref337130447 \n \h </w:instrText>
      </w:r>
      <w:r w:rsidR="002D3B07">
        <w:rPr>
          <w:color w:val="000000"/>
          <w:szCs w:val="22"/>
        </w:rPr>
      </w:r>
      <w:r w:rsidR="002D3B07">
        <w:rPr>
          <w:color w:val="000000"/>
          <w:szCs w:val="22"/>
        </w:rPr>
        <w:fldChar w:fldCharType="separate"/>
      </w:r>
      <w:r w:rsidR="0022449E">
        <w:rPr>
          <w:color w:val="000000"/>
          <w:szCs w:val="22"/>
        </w:rPr>
        <w:t>[11]</w:t>
      </w:r>
      <w:r w:rsidR="002D3B07">
        <w:rPr>
          <w:color w:val="000000"/>
          <w:szCs w:val="22"/>
        </w:rPr>
        <w:fldChar w:fldCharType="end"/>
      </w:r>
      <w:r w:rsidR="002D3B07" w:rsidRPr="00D00359">
        <w:rPr>
          <w:color w:val="000000"/>
          <w:szCs w:val="22"/>
        </w:rPr>
        <w:t xml:space="preserve"> and the LIVE Mobile V</w:t>
      </w:r>
      <w:r w:rsidR="002D3B07">
        <w:rPr>
          <w:color w:val="000000"/>
          <w:szCs w:val="22"/>
        </w:rPr>
        <w:t xml:space="preserve">ideo Database </w:t>
      </w:r>
      <w:r w:rsidR="002D3B07">
        <w:rPr>
          <w:color w:val="000000"/>
          <w:szCs w:val="22"/>
        </w:rPr>
        <w:fldChar w:fldCharType="begin"/>
      </w:r>
      <w:r w:rsidR="002D3B07">
        <w:rPr>
          <w:color w:val="000000"/>
          <w:szCs w:val="22"/>
        </w:rPr>
        <w:instrText xml:space="preserve"> REF _Ref337130460 \n \h </w:instrText>
      </w:r>
      <w:r w:rsidR="002D3B07">
        <w:rPr>
          <w:color w:val="000000"/>
          <w:szCs w:val="22"/>
        </w:rPr>
      </w:r>
      <w:r w:rsidR="002D3B07">
        <w:rPr>
          <w:color w:val="000000"/>
          <w:szCs w:val="22"/>
        </w:rPr>
        <w:fldChar w:fldCharType="separate"/>
      </w:r>
      <w:r w:rsidR="0022449E">
        <w:rPr>
          <w:color w:val="000000"/>
          <w:szCs w:val="22"/>
        </w:rPr>
        <w:t>[12]</w:t>
      </w:r>
      <w:r w:rsidR="002D3B07">
        <w:rPr>
          <w:color w:val="000000"/>
          <w:szCs w:val="22"/>
        </w:rPr>
        <w:fldChar w:fldCharType="end"/>
      </w:r>
      <w:r w:rsidR="002D3B07">
        <w:rPr>
          <w:color w:val="000000"/>
          <w:szCs w:val="22"/>
        </w:rPr>
        <w:t>.</w:t>
      </w:r>
      <w:r w:rsidR="00C8105D">
        <w:rPr>
          <w:color w:val="000000"/>
          <w:szCs w:val="22"/>
        </w:rPr>
        <w:t xml:space="preserve"> We also report results on a</w:t>
      </w:r>
      <w:r w:rsidR="00454749">
        <w:rPr>
          <w:color w:val="000000"/>
          <w:szCs w:val="22"/>
        </w:rPr>
        <w:t>n</w:t>
      </w:r>
      <w:r w:rsidR="00C8105D">
        <w:rPr>
          <w:color w:val="000000"/>
          <w:szCs w:val="22"/>
        </w:rPr>
        <w:t xml:space="preserve"> MPEG-specific dataset: the SHVC verification </w:t>
      </w:r>
      <w:r w:rsidR="00454749">
        <w:rPr>
          <w:color w:val="000000"/>
          <w:szCs w:val="22"/>
        </w:rPr>
        <w:t>dataset</w:t>
      </w:r>
      <w:r w:rsidR="002D3B07">
        <w:rPr>
          <w:color w:val="000000"/>
          <w:szCs w:val="22"/>
        </w:rPr>
        <w:t xml:space="preserve"> </w:t>
      </w:r>
      <w:r w:rsidR="00C8105D">
        <w:rPr>
          <w:color w:val="000000"/>
          <w:szCs w:val="22"/>
        </w:rPr>
        <w:fldChar w:fldCharType="begin"/>
      </w:r>
      <w:r w:rsidR="00C8105D">
        <w:rPr>
          <w:color w:val="000000"/>
          <w:szCs w:val="22"/>
        </w:rPr>
        <w:instrText xml:space="preserve"> REF _Ref337855471 \r \h </w:instrText>
      </w:r>
      <w:r w:rsidR="00C8105D">
        <w:rPr>
          <w:color w:val="000000"/>
          <w:szCs w:val="22"/>
        </w:rPr>
      </w:r>
      <w:r w:rsidR="00C8105D">
        <w:rPr>
          <w:color w:val="000000"/>
          <w:szCs w:val="22"/>
        </w:rPr>
        <w:fldChar w:fldCharType="separate"/>
      </w:r>
      <w:r w:rsidR="0022449E">
        <w:rPr>
          <w:color w:val="000000"/>
          <w:szCs w:val="22"/>
        </w:rPr>
        <w:t>[14]</w:t>
      </w:r>
      <w:r w:rsidR="00C8105D">
        <w:rPr>
          <w:color w:val="000000"/>
          <w:szCs w:val="22"/>
        </w:rPr>
        <w:fldChar w:fldCharType="end"/>
      </w:r>
      <w:r w:rsidR="00C8105D">
        <w:rPr>
          <w:color w:val="000000"/>
          <w:szCs w:val="22"/>
        </w:rPr>
        <w:t xml:space="preserve">. </w:t>
      </w:r>
      <w:r w:rsidR="00600D6E">
        <w:rPr>
          <w:color w:val="000000"/>
          <w:szCs w:val="22"/>
        </w:rPr>
        <w:t>For visual intuition, the scatter plot for each of</w:t>
      </w:r>
      <w:r w:rsidR="0077654B">
        <w:rPr>
          <w:color w:val="000000"/>
          <w:szCs w:val="22"/>
        </w:rPr>
        <w:t xml:space="preserve"> the metric is shown in </w:t>
      </w:r>
      <w:r w:rsidR="000D33C1">
        <w:rPr>
          <w:color w:val="000000"/>
          <w:szCs w:val="22"/>
        </w:rPr>
        <w:fldChar w:fldCharType="begin"/>
      </w:r>
      <w:r w:rsidR="000D33C1">
        <w:rPr>
          <w:color w:val="000000"/>
          <w:szCs w:val="22"/>
        </w:rPr>
        <w:instrText xml:space="preserve"> REF _Ref337125866 \h </w:instrText>
      </w:r>
      <w:r w:rsidR="000D33C1">
        <w:rPr>
          <w:color w:val="000000"/>
          <w:szCs w:val="22"/>
        </w:rPr>
      </w:r>
      <w:r w:rsidR="000D33C1">
        <w:rPr>
          <w:color w:val="000000"/>
          <w:szCs w:val="22"/>
        </w:rPr>
        <w:fldChar w:fldCharType="separate"/>
      </w:r>
      <w:ins w:id="17" w:author="Zhi Li" w:date="2016-10-19T15:35:00Z">
        <w:r w:rsidR="0022449E">
          <w:t xml:space="preserve">Figure </w:t>
        </w:r>
        <w:r w:rsidR="0022449E">
          <w:rPr>
            <w:noProof/>
          </w:rPr>
          <w:t>5</w:t>
        </w:r>
      </w:ins>
      <w:del w:id="18" w:author="Zhi Li" w:date="2016-10-19T15:35:00Z">
        <w:r w:rsidR="000D33C1" w:rsidDel="0022449E">
          <w:delText xml:space="preserve">Figure </w:delText>
        </w:r>
        <w:r w:rsidR="000D33C1" w:rsidDel="0022449E">
          <w:rPr>
            <w:noProof/>
          </w:rPr>
          <w:delText>2</w:delText>
        </w:r>
      </w:del>
      <w:r w:rsidR="000D33C1">
        <w:rPr>
          <w:color w:val="000000"/>
          <w:szCs w:val="22"/>
        </w:rPr>
        <w:fldChar w:fldCharType="end"/>
      </w:r>
      <w:r w:rsidR="00600D6E">
        <w:rPr>
          <w:color w:val="000000"/>
          <w:szCs w:val="22"/>
        </w:rPr>
        <w:t xml:space="preserve">, </w:t>
      </w:r>
      <w:r w:rsidR="00405B3F">
        <w:rPr>
          <w:color w:val="000000"/>
          <w:szCs w:val="22"/>
        </w:rPr>
        <w:t>together with</w:t>
      </w:r>
      <w:r w:rsidR="000D33C1">
        <w:rPr>
          <w:color w:val="000000"/>
          <w:szCs w:val="22"/>
        </w:rPr>
        <w:t xml:space="preserve"> the</w:t>
      </w:r>
      <w:r w:rsidR="00600D6E">
        <w:rPr>
          <w:color w:val="000000"/>
          <w:szCs w:val="22"/>
        </w:rPr>
        <w:t xml:space="preserve"> SRCC, PCC and RMSE reported</w:t>
      </w:r>
      <w:r w:rsidR="00405B3F">
        <w:rPr>
          <w:color w:val="000000"/>
          <w:szCs w:val="22"/>
        </w:rPr>
        <w:t xml:space="preserve"> on top of each plot</w:t>
      </w:r>
      <w:r w:rsidR="00600D6E">
        <w:rPr>
          <w:color w:val="000000"/>
          <w:szCs w:val="22"/>
        </w:rPr>
        <w:t>.</w:t>
      </w:r>
      <w:r w:rsidR="00C60EFE">
        <w:rPr>
          <w:color w:val="000000"/>
          <w:szCs w:val="22"/>
        </w:rPr>
        <w:t xml:space="preserve"> </w:t>
      </w:r>
      <w:r w:rsidR="002D3B07">
        <w:rPr>
          <w:color w:val="000000"/>
          <w:szCs w:val="22"/>
        </w:rPr>
        <w:t>For VQEGHD3 and LIVE Video, only a subset of the dataset is used, since the rest of the video contains distortion irrelevant to codec evaluation (for example, a video contains distortion caused by transmission errors).</w:t>
      </w:r>
      <w:r w:rsidR="00454749">
        <w:rPr>
          <w:color w:val="000000"/>
          <w:szCs w:val="22"/>
        </w:rPr>
        <w:t xml:space="preserve"> For the SHVC verification dataset, only 1920x1080 videos are used (Session 1, 2 and 4), which include SDR/HDR and 8-bit/10-bit</w:t>
      </w:r>
      <w:r w:rsidR="002D3B07">
        <w:rPr>
          <w:color w:val="000000"/>
          <w:szCs w:val="22"/>
        </w:rPr>
        <w:t xml:space="preserve"> </w:t>
      </w:r>
      <w:r w:rsidR="00454749">
        <w:rPr>
          <w:color w:val="000000"/>
          <w:szCs w:val="22"/>
        </w:rPr>
        <w:t xml:space="preserve">depths. </w:t>
      </w:r>
      <w:r w:rsidR="002D3B07">
        <w:rPr>
          <w:color w:val="000000"/>
          <w:szCs w:val="22"/>
        </w:rPr>
        <w:t>It is reported that among all the datasets and quality metrics evaluated, VMAF yields the highest SRCC and PCC and the lowest RMSE, hence the highest accuracy in predicting the subjective quality.</w:t>
      </w:r>
    </w:p>
    <w:p w14:paraId="2B0310D8" w14:textId="77777777" w:rsidR="0022449E" w:rsidRDefault="0022449E">
      <w:pPr>
        <w:tabs>
          <w:tab w:val="clear" w:pos="360"/>
          <w:tab w:val="clear" w:pos="720"/>
          <w:tab w:val="clear" w:pos="1080"/>
          <w:tab w:val="clear" w:pos="1440"/>
        </w:tabs>
        <w:overflowPunct/>
        <w:autoSpaceDE/>
        <w:autoSpaceDN/>
        <w:adjustRightInd/>
        <w:spacing w:before="0"/>
        <w:textAlignment w:val="auto"/>
        <w:rPr>
          <w:ins w:id="19" w:author="Zhi Li" w:date="2016-10-19T15:36:00Z"/>
          <w:color w:val="000000"/>
          <w:szCs w:val="22"/>
        </w:rPr>
      </w:pPr>
      <w:ins w:id="20" w:author="Zhi Li" w:date="2016-10-19T15:36:00Z">
        <w:r>
          <w:rPr>
            <w:color w:val="000000"/>
            <w:szCs w:val="22"/>
          </w:rPr>
          <w:br w:type="page"/>
        </w:r>
      </w:ins>
    </w:p>
    <w:p w14:paraId="71730531" w14:textId="77777777" w:rsidR="00600D6E"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4EED6373" w14:textId="77777777" w:rsidR="002D3B07" w:rsidRDefault="002D3B07"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0F0AD82F" w14:textId="77777777" w:rsidR="00A321C9" w:rsidRDefault="00377257" w:rsidP="00377257">
      <w:pPr>
        <w:shd w:val="clear" w:color="auto" w:fill="FFFFFF"/>
        <w:tabs>
          <w:tab w:val="clear" w:pos="360"/>
          <w:tab w:val="clear" w:pos="1080"/>
          <w:tab w:val="clear" w:pos="1440"/>
        </w:tabs>
        <w:overflowPunct/>
        <w:autoSpaceDE/>
        <w:autoSpaceDN/>
        <w:adjustRightInd/>
        <w:spacing w:before="0"/>
        <w:jc w:val="center"/>
        <w:textAlignment w:val="auto"/>
        <w:rPr>
          <w:ins w:id="21" w:author="Zhi Li" w:date="2016-10-19T15:36:00Z"/>
          <w:color w:val="000000"/>
          <w:szCs w:val="22"/>
        </w:rPr>
      </w:pPr>
      <w:r>
        <w:rPr>
          <w:noProof/>
          <w:color w:val="000000"/>
          <w:szCs w:val="22"/>
        </w:rPr>
        <w:drawing>
          <wp:inline distT="0" distB="0" distL="0" distR="0" wp14:anchorId="7BAE0779" wp14:editId="1690B070">
            <wp:extent cx="5674043" cy="1879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b="50311"/>
                    <a:stretch/>
                  </pic:blipFill>
                  <pic:spPr bwMode="auto">
                    <a:xfrm>
                      <a:off x="0" y="0"/>
                      <a:ext cx="5674361" cy="1879705"/>
                    </a:xfrm>
                    <a:prstGeom prst="rect">
                      <a:avLst/>
                    </a:prstGeom>
                    <a:ln>
                      <a:noFill/>
                    </a:ln>
                    <a:extLst>
                      <a:ext uri="{53640926-AAD7-44d8-BBD7-CCE9431645EC}">
                        <a14:shadowObscured xmlns:a14="http://schemas.microsoft.com/office/drawing/2010/main"/>
                      </a:ext>
                    </a:extLst>
                  </pic:spPr>
                </pic:pic>
              </a:graphicData>
            </a:graphic>
          </wp:inline>
        </w:drawing>
      </w:r>
    </w:p>
    <w:p w14:paraId="1FD6839A" w14:textId="59078AB0" w:rsidR="00D26EDE" w:rsidRDefault="00A321C9" w:rsidP="00377257">
      <w:pPr>
        <w:shd w:val="clear" w:color="auto" w:fill="FFFFFF"/>
        <w:tabs>
          <w:tab w:val="clear" w:pos="360"/>
          <w:tab w:val="clear" w:pos="1080"/>
          <w:tab w:val="clear" w:pos="1440"/>
        </w:tabs>
        <w:overflowPunct/>
        <w:autoSpaceDE/>
        <w:autoSpaceDN/>
        <w:adjustRightInd/>
        <w:spacing w:before="0"/>
        <w:jc w:val="center"/>
        <w:textAlignment w:val="auto"/>
        <w:rPr>
          <w:ins w:id="22" w:author="Zhi Li" w:date="2016-10-19T15:35:00Z"/>
          <w:color w:val="000000"/>
          <w:szCs w:val="22"/>
        </w:rPr>
      </w:pPr>
      <w:ins w:id="23" w:author="Zhi Li" w:date="2016-10-19T15:36:00Z">
        <w:r>
          <w:rPr>
            <w:noProof/>
            <w:color w:val="000000"/>
            <w:szCs w:val="22"/>
            <w:rPrChange w:id="24">
              <w:rPr>
                <w:noProof/>
              </w:rPr>
            </w:rPrChange>
          </w:rPr>
          <w:drawing>
            <wp:inline distT="0" distB="0" distL="0" distR="0" wp14:anchorId="11605556" wp14:editId="37B67E16">
              <wp:extent cx="3826933" cy="1894205"/>
              <wp:effectExtent l="0" t="0" r="889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t="49913" r="32538"/>
                      <a:stretch/>
                    </pic:blipFill>
                    <pic:spPr bwMode="auto">
                      <a:xfrm>
                        <a:off x="0" y="0"/>
                        <a:ext cx="3828002" cy="1894734"/>
                      </a:xfrm>
                      <a:prstGeom prst="rect">
                        <a:avLst/>
                      </a:prstGeom>
                      <a:ln>
                        <a:noFill/>
                      </a:ln>
                      <a:extLst>
                        <a:ext uri="{53640926-AAD7-44d8-BBD7-CCE9431645EC}">
                          <a14:shadowObscured xmlns:a14="http://schemas.microsoft.com/office/drawing/2010/main"/>
                        </a:ext>
                      </a:extLst>
                    </pic:spPr>
                  </pic:pic>
                </a:graphicData>
              </a:graphic>
            </wp:inline>
          </w:drawing>
        </w:r>
      </w:ins>
      <w:del w:id="25" w:author="Zhi Li" w:date="2016-10-19T15:36:00Z">
        <w:r w:rsidR="00D26EDE" w:rsidDel="00A321C9">
          <w:rPr>
            <w:noProof/>
            <w:color w:val="000000"/>
            <w:szCs w:val="22"/>
            <w:rPrChange w:id="26">
              <w:rPr>
                <w:noProof/>
              </w:rPr>
            </w:rPrChange>
          </w:rPr>
          <w:drawing>
            <wp:inline distT="0" distB="0" distL="0" distR="0" wp14:anchorId="2A38CF18" wp14:editId="5E56BC55">
              <wp:extent cx="3826933" cy="1894205"/>
              <wp:effectExtent l="0" t="0" r="8890" b="1079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t="49913" r="32538"/>
                      <a:stretch/>
                    </pic:blipFill>
                    <pic:spPr bwMode="auto">
                      <a:xfrm>
                        <a:off x="0" y="0"/>
                        <a:ext cx="3828002" cy="1894734"/>
                      </a:xfrm>
                      <a:prstGeom prst="rect">
                        <a:avLst/>
                      </a:prstGeom>
                      <a:ln>
                        <a:noFill/>
                      </a:ln>
                      <a:extLst>
                        <a:ext uri="{53640926-AAD7-44d8-BBD7-CCE9431645EC}">
                          <a14:shadowObscured xmlns:a14="http://schemas.microsoft.com/office/drawing/2010/main"/>
                        </a:ext>
                      </a:extLst>
                    </pic:spPr>
                  </pic:pic>
                </a:graphicData>
              </a:graphic>
            </wp:inline>
          </w:drawing>
        </w:r>
      </w:del>
    </w:p>
    <w:p w14:paraId="70CA16A9" w14:textId="524877F8" w:rsidR="0022449E" w:rsidRDefault="0022449E"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ins w:id="27" w:author="Zhi Li" w:date="2016-10-19T15:35:00Z">
        <w:r>
          <w:rPr>
            <w:noProof/>
            <w:color w:val="000000"/>
            <w:szCs w:val="22"/>
            <w:rPrChange w:id="28">
              <w:rPr>
                <w:noProof/>
              </w:rPr>
            </w:rPrChange>
          </w:rPr>
          <w:drawing>
            <wp:inline distT="0" distB="0" distL="0" distR="0" wp14:anchorId="412F38B7" wp14:editId="73AB55E3">
              <wp:extent cx="5760720" cy="384048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_vqeghd3.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ins>
    </w:p>
    <w:p w14:paraId="667E90B7" w14:textId="5F43F394" w:rsidR="00A321C9" w:rsidRDefault="00D26EDE" w:rsidP="00377257">
      <w:pPr>
        <w:pStyle w:val="Caption"/>
        <w:jc w:val="both"/>
        <w:rPr>
          <w:ins w:id="29" w:author="Zhi Li" w:date="2016-10-19T15:37:00Z"/>
          <w:lang w:eastAsia="zh-CN"/>
        </w:rPr>
      </w:pPr>
      <w:r>
        <w:t xml:space="preserve">Figure </w:t>
      </w:r>
      <w:fldSimple w:instr=" SEQ Figure \* ARABIC ">
        <w:r w:rsidR="0022449E">
          <w:rPr>
            <w:noProof/>
          </w:rPr>
          <w:t>4</w:t>
        </w:r>
      </w:fldSimple>
      <w:r>
        <w:t xml:space="preserve">: </w:t>
      </w:r>
      <w:r>
        <w:rPr>
          <w:color w:val="000000"/>
          <w:szCs w:val="22"/>
        </w:rPr>
        <w:t xml:space="preserve">Scatter plots on the VQEGHD3 dataset. Different color represents different video content. </w:t>
      </w:r>
      <w:r>
        <w:t xml:space="preserve">Only </w:t>
      </w:r>
      <w:r>
        <w:rPr>
          <w:rFonts w:hint="eastAsia"/>
          <w:lang w:eastAsia="zh-CN"/>
        </w:rPr>
        <w:t>streaming-relevant impairments HRC04, HRC07 and HRC16-HRC2</w:t>
      </w:r>
      <w:r>
        <w:rPr>
          <w:lang w:eastAsia="zh-CN"/>
        </w:rPr>
        <w:t>1 and source content SRC01-SRC09 are reported.</w:t>
      </w:r>
      <w:r w:rsidR="00377257">
        <w:rPr>
          <w:lang w:eastAsia="zh-CN"/>
        </w:rPr>
        <w:t xml:space="preserve"> </w:t>
      </w:r>
    </w:p>
    <w:p w14:paraId="4CE45606" w14:textId="77777777" w:rsidR="00A321C9" w:rsidRDefault="00A321C9">
      <w:pPr>
        <w:tabs>
          <w:tab w:val="clear" w:pos="360"/>
          <w:tab w:val="clear" w:pos="720"/>
          <w:tab w:val="clear" w:pos="1080"/>
          <w:tab w:val="clear" w:pos="1440"/>
        </w:tabs>
        <w:overflowPunct/>
        <w:autoSpaceDE/>
        <w:autoSpaceDN/>
        <w:adjustRightInd/>
        <w:spacing w:before="0"/>
        <w:textAlignment w:val="auto"/>
        <w:rPr>
          <w:ins w:id="30" w:author="Zhi Li" w:date="2016-10-19T15:37:00Z"/>
          <w:b/>
          <w:bCs/>
          <w:sz w:val="20"/>
          <w:lang w:eastAsia="zh-CN"/>
        </w:rPr>
      </w:pPr>
      <w:ins w:id="31" w:author="Zhi Li" w:date="2016-10-19T15:37:00Z">
        <w:r>
          <w:rPr>
            <w:lang w:eastAsia="zh-CN"/>
          </w:rPr>
          <w:br w:type="page"/>
        </w:r>
      </w:ins>
    </w:p>
    <w:p w14:paraId="52248D0C" w14:textId="77777777" w:rsidR="00D26EDE" w:rsidRDefault="00D26EDE" w:rsidP="00377257">
      <w:pPr>
        <w:pStyle w:val="Caption"/>
        <w:jc w:val="both"/>
        <w:rPr>
          <w:color w:val="000000"/>
          <w:szCs w:val="22"/>
        </w:rPr>
      </w:pPr>
    </w:p>
    <w:p w14:paraId="03837DD2" w14:textId="77777777" w:rsidR="00D26EDE" w:rsidDel="00A321C9"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del w:id="32" w:author="Zhi Li" w:date="2016-10-19T15:37:00Z"/>
          <w:color w:val="000000"/>
          <w:szCs w:val="22"/>
        </w:rPr>
      </w:pPr>
    </w:p>
    <w:p w14:paraId="15B03F0D" w14:textId="04FC3F7A" w:rsidR="00A05375" w:rsidDel="00A321C9" w:rsidRDefault="00A05375">
      <w:pPr>
        <w:shd w:val="clear" w:color="auto" w:fill="FFFFFF"/>
        <w:tabs>
          <w:tab w:val="clear" w:pos="360"/>
          <w:tab w:val="clear" w:pos="1080"/>
          <w:tab w:val="clear" w:pos="1440"/>
        </w:tabs>
        <w:overflowPunct/>
        <w:autoSpaceDE/>
        <w:autoSpaceDN/>
        <w:adjustRightInd/>
        <w:spacing w:before="0"/>
        <w:textAlignment w:val="auto"/>
        <w:rPr>
          <w:del w:id="33" w:author="Zhi Li" w:date="2016-10-19T15:37:00Z"/>
          <w:color w:val="000000"/>
          <w:szCs w:val="22"/>
        </w:rPr>
        <w:pPrChange w:id="34" w:author="Zhi Li" w:date="2016-10-19T15:37:00Z">
          <w:pPr>
            <w:shd w:val="clear" w:color="auto" w:fill="FFFFFF"/>
            <w:tabs>
              <w:tab w:val="clear" w:pos="360"/>
              <w:tab w:val="clear" w:pos="1080"/>
              <w:tab w:val="clear" w:pos="1440"/>
            </w:tabs>
            <w:overflowPunct/>
            <w:autoSpaceDE/>
            <w:autoSpaceDN/>
            <w:adjustRightInd/>
            <w:spacing w:before="0"/>
            <w:jc w:val="center"/>
            <w:textAlignment w:val="auto"/>
          </w:pPr>
        </w:pPrChange>
      </w:pPr>
    </w:p>
    <w:p w14:paraId="5A97682F" w14:textId="249A628F" w:rsidR="00A321C9" w:rsidRDefault="00377257">
      <w:pPr>
        <w:shd w:val="clear" w:color="auto" w:fill="FFFFFF"/>
        <w:tabs>
          <w:tab w:val="clear" w:pos="360"/>
          <w:tab w:val="clear" w:pos="1080"/>
          <w:tab w:val="clear" w:pos="1440"/>
        </w:tabs>
        <w:overflowPunct/>
        <w:autoSpaceDE/>
        <w:autoSpaceDN/>
        <w:adjustRightInd/>
        <w:spacing w:before="0"/>
        <w:jc w:val="center"/>
        <w:textAlignment w:val="auto"/>
        <w:rPr>
          <w:ins w:id="35" w:author="Zhi Li" w:date="2016-10-19T15:38:00Z"/>
          <w:color w:val="000000"/>
          <w:szCs w:val="22"/>
        </w:rPr>
      </w:pPr>
      <w:r>
        <w:rPr>
          <w:noProof/>
          <w:color w:val="000000"/>
          <w:szCs w:val="22"/>
        </w:rPr>
        <w:drawing>
          <wp:inline distT="0" distB="0" distL="0" distR="0" wp14:anchorId="75DADF9A" wp14:editId="02B8ABD9">
            <wp:extent cx="5761673" cy="1896534"/>
            <wp:effectExtent l="0" t="0" r="4445"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20">
                      <a:extLst>
                        <a:ext uri="{28A0092B-C50C-407E-A947-70E740481C1C}">
                          <a14:useLocalDpi xmlns:a14="http://schemas.microsoft.com/office/drawing/2010/main" val="0"/>
                        </a:ext>
                      </a:extLst>
                    </a:blip>
                    <a:srcRect b="50626"/>
                    <a:stretch/>
                  </pic:blipFill>
                  <pic:spPr bwMode="auto">
                    <a:xfrm>
                      <a:off x="0" y="0"/>
                      <a:ext cx="5762515" cy="1896811"/>
                    </a:xfrm>
                    <a:prstGeom prst="rect">
                      <a:avLst/>
                    </a:prstGeom>
                    <a:ln>
                      <a:noFill/>
                    </a:ln>
                    <a:extLst>
                      <a:ext uri="{53640926-AAD7-44d8-BBD7-CCE9431645EC}">
                        <a14:shadowObscured xmlns:a14="http://schemas.microsoft.com/office/drawing/2010/main"/>
                      </a:ext>
                    </a:extLst>
                  </pic:spPr>
                </pic:pic>
              </a:graphicData>
            </a:graphic>
          </wp:inline>
        </w:drawing>
      </w:r>
    </w:p>
    <w:p w14:paraId="256F97D0" w14:textId="70A3E50F" w:rsidR="00405B3F" w:rsidRDefault="00BF2775" w:rsidP="00A05375">
      <w:pPr>
        <w:shd w:val="clear" w:color="auto" w:fill="FFFFFF"/>
        <w:tabs>
          <w:tab w:val="clear" w:pos="360"/>
          <w:tab w:val="clear" w:pos="1080"/>
          <w:tab w:val="clear" w:pos="1440"/>
        </w:tabs>
        <w:overflowPunct/>
        <w:autoSpaceDE/>
        <w:autoSpaceDN/>
        <w:adjustRightInd/>
        <w:spacing w:before="0"/>
        <w:jc w:val="center"/>
        <w:textAlignment w:val="auto"/>
        <w:rPr>
          <w:ins w:id="36" w:author="Zhi Li" w:date="2016-10-19T15:38:00Z"/>
          <w:color w:val="000000"/>
          <w:szCs w:val="22"/>
        </w:rPr>
      </w:pPr>
      <w:r>
        <w:rPr>
          <w:noProof/>
          <w:color w:val="000000"/>
          <w:szCs w:val="22"/>
        </w:rPr>
        <w:drawing>
          <wp:inline distT="0" distB="0" distL="0" distR="0" wp14:anchorId="06595A27" wp14:editId="016FB0C2">
            <wp:extent cx="3869267" cy="1918970"/>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20">
                      <a:extLst>
                        <a:ext uri="{28A0092B-C50C-407E-A947-70E740481C1C}">
                          <a14:useLocalDpi xmlns:a14="http://schemas.microsoft.com/office/drawing/2010/main" val="0"/>
                        </a:ext>
                      </a:extLst>
                    </a:blip>
                    <a:srcRect t="50036" r="32837"/>
                    <a:stretch/>
                  </pic:blipFill>
                  <pic:spPr bwMode="auto">
                    <a:xfrm>
                      <a:off x="0" y="0"/>
                      <a:ext cx="3870257" cy="1919461"/>
                    </a:xfrm>
                    <a:prstGeom prst="rect">
                      <a:avLst/>
                    </a:prstGeom>
                    <a:ln>
                      <a:noFill/>
                    </a:ln>
                    <a:extLst>
                      <a:ext uri="{53640926-AAD7-44d8-BBD7-CCE9431645EC}">
                        <a14:shadowObscured xmlns:a14="http://schemas.microsoft.com/office/drawing/2010/main"/>
                      </a:ext>
                    </a:extLst>
                  </pic:spPr>
                </pic:pic>
              </a:graphicData>
            </a:graphic>
          </wp:inline>
        </w:drawing>
      </w:r>
    </w:p>
    <w:p w14:paraId="51C3D4D3" w14:textId="60C88A6D" w:rsidR="00A321C9" w:rsidRDefault="00A321C9" w:rsidP="00A05375">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ins w:id="37" w:author="Zhi Li" w:date="2016-10-19T15:38:00Z">
        <w:r>
          <w:rPr>
            <w:noProof/>
            <w:color w:val="000000"/>
            <w:szCs w:val="22"/>
            <w:rPrChange w:id="38">
              <w:rPr>
                <w:noProof/>
              </w:rPr>
            </w:rPrChange>
          </w:rPr>
          <w:drawing>
            <wp:inline distT="0" distB="0" distL="0" distR="0" wp14:anchorId="08736765" wp14:editId="4E524177">
              <wp:extent cx="5880735" cy="3920490"/>
              <wp:effectExtent l="0" t="0" r="1206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_live.png"/>
                      <pic:cNvPicPr/>
                    </pic:nvPicPr>
                    <pic:blipFill>
                      <a:blip r:embed="rId21">
                        <a:extLst>
                          <a:ext uri="{28A0092B-C50C-407E-A947-70E740481C1C}">
                            <a14:useLocalDpi xmlns:a14="http://schemas.microsoft.com/office/drawing/2010/main" val="0"/>
                          </a:ext>
                        </a:extLst>
                      </a:blip>
                      <a:stretch>
                        <a:fillRect/>
                      </a:stretch>
                    </pic:blipFill>
                    <pic:spPr>
                      <a:xfrm>
                        <a:off x="0" y="0"/>
                        <a:ext cx="5880735" cy="3920490"/>
                      </a:xfrm>
                      <a:prstGeom prst="rect">
                        <a:avLst/>
                      </a:prstGeom>
                    </pic:spPr>
                  </pic:pic>
                </a:graphicData>
              </a:graphic>
            </wp:inline>
          </w:drawing>
        </w:r>
      </w:ins>
    </w:p>
    <w:p w14:paraId="6E619598" w14:textId="0C0456ED" w:rsidR="00405B3F" w:rsidRDefault="00D00359" w:rsidP="00377257">
      <w:pPr>
        <w:pStyle w:val="Caption"/>
        <w:jc w:val="both"/>
        <w:rPr>
          <w:ins w:id="39" w:author="Zhi Li" w:date="2016-10-19T15:37:00Z"/>
          <w:lang w:eastAsia="zh-CN"/>
        </w:rPr>
      </w:pPr>
      <w:bookmarkStart w:id="40" w:name="_Ref337125866"/>
      <w:r>
        <w:t xml:space="preserve">Figure </w:t>
      </w:r>
      <w:fldSimple w:instr=" SEQ Figure \* ARABIC ">
        <w:r w:rsidR="0022449E">
          <w:rPr>
            <w:noProof/>
          </w:rPr>
          <w:t>5</w:t>
        </w:r>
      </w:fldSimple>
      <w:bookmarkEnd w:id="40"/>
      <w:r>
        <w:t xml:space="preserve">: </w:t>
      </w:r>
      <w:r w:rsidR="00405B3F">
        <w:rPr>
          <w:color w:val="000000"/>
          <w:szCs w:val="22"/>
        </w:rPr>
        <w:t>Scatter plot</w:t>
      </w:r>
      <w:r>
        <w:rPr>
          <w:color w:val="000000"/>
          <w:szCs w:val="22"/>
        </w:rPr>
        <w:t xml:space="preserve">s on the </w:t>
      </w:r>
      <w:r w:rsidR="00BF2775">
        <w:rPr>
          <w:color w:val="000000"/>
          <w:szCs w:val="22"/>
        </w:rPr>
        <w:t>LIVE Video</w:t>
      </w:r>
      <w:r>
        <w:rPr>
          <w:color w:val="000000"/>
          <w:szCs w:val="22"/>
        </w:rPr>
        <w:t xml:space="preserve"> </w:t>
      </w:r>
      <w:r w:rsidR="00BF2775">
        <w:rPr>
          <w:color w:val="000000"/>
          <w:szCs w:val="22"/>
        </w:rPr>
        <w:t>Database</w:t>
      </w:r>
      <w:r w:rsidR="00C36B15">
        <w:rPr>
          <w:color w:val="000000"/>
          <w:szCs w:val="22"/>
        </w:rPr>
        <w:t>. Different color represents different video content.</w:t>
      </w:r>
      <w:r w:rsidR="00D26EDE">
        <w:rPr>
          <w:color w:val="000000"/>
          <w:szCs w:val="22"/>
        </w:rPr>
        <w:t xml:space="preserve"> </w:t>
      </w:r>
      <w:r w:rsidR="00D26EDE">
        <w:t>Only compression-only impairments (H.264/AVC and MPEG-2 Video) are reported.</w:t>
      </w:r>
      <w:r w:rsidR="00377257">
        <w:t xml:space="preserve"> </w:t>
      </w:r>
      <w:r w:rsidR="00377257">
        <w:rPr>
          <w:lang w:eastAsia="zh-CN"/>
        </w:rPr>
        <w:t>Note that the true score is reported as the difference between reference’s MOS and distorted’s MOS score, which is different from VQEGHD3’s case.</w:t>
      </w:r>
    </w:p>
    <w:p w14:paraId="48B53C97" w14:textId="6BE24D96" w:rsidR="00A321C9" w:rsidRDefault="00A321C9">
      <w:pPr>
        <w:tabs>
          <w:tab w:val="clear" w:pos="360"/>
          <w:tab w:val="clear" w:pos="720"/>
          <w:tab w:val="clear" w:pos="1080"/>
          <w:tab w:val="clear" w:pos="1440"/>
        </w:tabs>
        <w:overflowPunct/>
        <w:autoSpaceDE/>
        <w:autoSpaceDN/>
        <w:adjustRightInd/>
        <w:spacing w:before="0"/>
        <w:textAlignment w:val="auto"/>
        <w:rPr>
          <w:ins w:id="41" w:author="Zhi Li" w:date="2016-10-19T15:37:00Z"/>
        </w:rPr>
      </w:pPr>
      <w:ins w:id="42" w:author="Zhi Li" w:date="2016-10-19T15:37:00Z">
        <w:r>
          <w:br w:type="page"/>
        </w:r>
      </w:ins>
    </w:p>
    <w:p w14:paraId="63C76070" w14:textId="72CB86B8" w:rsidR="00A321C9" w:rsidRPr="00A321C9" w:rsidDel="00A321C9" w:rsidRDefault="00A321C9">
      <w:pPr>
        <w:rPr>
          <w:del w:id="43" w:author="Zhi Li" w:date="2016-10-19T15:37:00Z"/>
          <w:rPrChange w:id="44" w:author="Zhi Li" w:date="2016-10-19T15:37:00Z">
            <w:rPr>
              <w:del w:id="45" w:author="Zhi Li" w:date="2016-10-19T15:37:00Z"/>
              <w:color w:val="000000"/>
              <w:szCs w:val="22"/>
            </w:rPr>
          </w:rPrChange>
        </w:rPr>
        <w:pPrChange w:id="46" w:author="Zhi Li" w:date="2016-10-19T15:37:00Z">
          <w:pPr>
            <w:pStyle w:val="Caption"/>
            <w:jc w:val="both"/>
          </w:pPr>
        </w:pPrChange>
      </w:pPr>
    </w:p>
    <w:p w14:paraId="68545A40" w14:textId="69EF3966" w:rsidR="00A321C9" w:rsidRDefault="00A53D60">
      <w:pPr>
        <w:shd w:val="clear" w:color="auto" w:fill="FFFFFF"/>
        <w:tabs>
          <w:tab w:val="clear" w:pos="360"/>
          <w:tab w:val="clear" w:pos="1080"/>
          <w:tab w:val="clear" w:pos="1440"/>
        </w:tabs>
        <w:overflowPunct/>
        <w:autoSpaceDE/>
        <w:autoSpaceDN/>
        <w:adjustRightInd/>
        <w:spacing w:before="0"/>
        <w:jc w:val="center"/>
        <w:textAlignment w:val="auto"/>
        <w:rPr>
          <w:ins w:id="47" w:author="Zhi Li" w:date="2016-10-19T15:38:00Z"/>
          <w:color w:val="000000"/>
          <w:szCs w:val="22"/>
        </w:rPr>
      </w:pPr>
      <w:r>
        <w:rPr>
          <w:noProof/>
          <w:color w:val="000000"/>
          <w:szCs w:val="22"/>
        </w:rPr>
        <w:drawing>
          <wp:inline distT="0" distB="0" distL="0" distR="0" wp14:anchorId="1A33EE65" wp14:editId="19011E45">
            <wp:extent cx="5728335" cy="1896534"/>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2">
                      <a:extLst>
                        <a:ext uri="{28A0092B-C50C-407E-A947-70E740481C1C}">
                          <a14:useLocalDpi xmlns:a14="http://schemas.microsoft.com/office/drawing/2010/main" val="0"/>
                        </a:ext>
                      </a:extLst>
                    </a:blip>
                    <a:srcRect b="50338"/>
                    <a:stretch/>
                  </pic:blipFill>
                  <pic:spPr bwMode="auto">
                    <a:xfrm>
                      <a:off x="0" y="0"/>
                      <a:ext cx="5728335" cy="1896534"/>
                    </a:xfrm>
                    <a:prstGeom prst="rect">
                      <a:avLst/>
                    </a:prstGeom>
                    <a:ln>
                      <a:noFill/>
                    </a:ln>
                    <a:extLst>
                      <a:ext uri="{53640926-AAD7-44d8-BBD7-CCE9431645EC}">
                        <a14:shadowObscured xmlns:a14="http://schemas.microsoft.com/office/drawing/2010/main"/>
                      </a:ext>
                    </a:extLst>
                  </pic:spPr>
                </pic:pic>
              </a:graphicData>
            </a:graphic>
          </wp:inline>
        </w:drawing>
      </w:r>
    </w:p>
    <w:p w14:paraId="2C5CD8F3" w14:textId="3DB51E33" w:rsidR="00D26EDE" w:rsidRDefault="00D26EDE" w:rsidP="00377257">
      <w:pPr>
        <w:shd w:val="clear" w:color="auto" w:fill="FFFFFF"/>
        <w:tabs>
          <w:tab w:val="clear" w:pos="360"/>
          <w:tab w:val="clear" w:pos="1080"/>
          <w:tab w:val="clear" w:pos="1440"/>
        </w:tabs>
        <w:overflowPunct/>
        <w:autoSpaceDE/>
        <w:autoSpaceDN/>
        <w:adjustRightInd/>
        <w:spacing w:before="0"/>
        <w:jc w:val="center"/>
        <w:textAlignment w:val="auto"/>
        <w:rPr>
          <w:ins w:id="48" w:author="Zhi Li" w:date="2016-10-19T15:39:00Z"/>
          <w:color w:val="000000"/>
          <w:szCs w:val="22"/>
        </w:rPr>
      </w:pPr>
      <w:r>
        <w:rPr>
          <w:noProof/>
          <w:color w:val="000000"/>
          <w:szCs w:val="22"/>
        </w:rPr>
        <w:drawing>
          <wp:inline distT="0" distB="0" distL="0" distR="0" wp14:anchorId="01825590" wp14:editId="7DE1D1C6">
            <wp:extent cx="3860800" cy="1905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2">
                      <a:extLst>
                        <a:ext uri="{28A0092B-C50C-407E-A947-70E740481C1C}">
                          <a14:useLocalDpi xmlns:a14="http://schemas.microsoft.com/office/drawing/2010/main" val="0"/>
                        </a:ext>
                      </a:extLst>
                    </a:blip>
                    <a:srcRect t="50105" r="32587"/>
                    <a:stretch/>
                  </pic:blipFill>
                  <pic:spPr bwMode="auto">
                    <a:xfrm>
                      <a:off x="0" y="0"/>
                      <a:ext cx="3861657" cy="1905423"/>
                    </a:xfrm>
                    <a:prstGeom prst="rect">
                      <a:avLst/>
                    </a:prstGeom>
                    <a:ln>
                      <a:noFill/>
                    </a:ln>
                    <a:extLst>
                      <a:ext uri="{53640926-AAD7-44d8-BBD7-CCE9431645EC}">
                        <a14:shadowObscured xmlns:a14="http://schemas.microsoft.com/office/drawing/2010/main"/>
                      </a:ext>
                    </a:extLst>
                  </pic:spPr>
                </pic:pic>
              </a:graphicData>
            </a:graphic>
          </wp:inline>
        </w:drawing>
      </w:r>
    </w:p>
    <w:p w14:paraId="1979DE6A" w14:textId="7356529C" w:rsidR="00A321C9" w:rsidRDefault="00A321C9"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ins w:id="49" w:author="Zhi Li" w:date="2016-10-19T15:39:00Z">
        <w:r>
          <w:rPr>
            <w:noProof/>
            <w:color w:val="000000"/>
            <w:szCs w:val="22"/>
            <w:rPrChange w:id="50">
              <w:rPr>
                <w:noProof/>
              </w:rPr>
            </w:rPrChange>
          </w:rPr>
          <w:drawing>
            <wp:inline distT="0" distB="0" distL="0" distR="0" wp14:anchorId="51AC1D29" wp14:editId="52E79CB6">
              <wp:extent cx="5875020" cy="3916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_live_mobile.png"/>
                      <pic:cNvPicPr/>
                    </pic:nvPicPr>
                    <pic:blipFill>
                      <a:blip r:embed="rId23">
                        <a:extLst>
                          <a:ext uri="{28A0092B-C50C-407E-A947-70E740481C1C}">
                            <a14:useLocalDpi xmlns:a14="http://schemas.microsoft.com/office/drawing/2010/main" val="0"/>
                          </a:ext>
                        </a:extLst>
                      </a:blip>
                      <a:stretch>
                        <a:fillRect/>
                      </a:stretch>
                    </pic:blipFill>
                    <pic:spPr>
                      <a:xfrm>
                        <a:off x="0" y="0"/>
                        <a:ext cx="5875020" cy="3916680"/>
                      </a:xfrm>
                      <a:prstGeom prst="rect">
                        <a:avLst/>
                      </a:prstGeom>
                    </pic:spPr>
                  </pic:pic>
                </a:graphicData>
              </a:graphic>
            </wp:inline>
          </w:drawing>
        </w:r>
      </w:ins>
    </w:p>
    <w:p w14:paraId="00FBAE8F" w14:textId="43543BA0" w:rsidR="00D26EDE" w:rsidDel="00A321C9" w:rsidRDefault="00D26EDE" w:rsidP="00377257">
      <w:pPr>
        <w:pStyle w:val="Caption"/>
        <w:jc w:val="both"/>
        <w:rPr>
          <w:del w:id="51" w:author="Zhi Li" w:date="2016-10-19T15:37:00Z"/>
          <w:color w:val="000000"/>
          <w:szCs w:val="22"/>
        </w:rPr>
      </w:pPr>
      <w:r>
        <w:t xml:space="preserve">Figure </w:t>
      </w:r>
      <w:r w:rsidR="00B035E6">
        <w:fldChar w:fldCharType="begin"/>
      </w:r>
      <w:r w:rsidR="00B035E6">
        <w:rPr>
          <w:b w:val="0"/>
          <w:bCs w:val="0"/>
        </w:rPr>
        <w:instrText xml:space="preserve"> SEQ Figure \* ARABIC </w:instrText>
      </w:r>
      <w:r w:rsidR="00B035E6">
        <w:fldChar w:fldCharType="separate"/>
      </w:r>
      <w:r w:rsidR="0022449E">
        <w:rPr>
          <w:noProof/>
        </w:rPr>
        <w:t>6</w:t>
      </w:r>
      <w:r w:rsidR="00B035E6">
        <w:rPr>
          <w:noProof/>
        </w:rPr>
        <w:fldChar w:fldCharType="end"/>
      </w:r>
      <w:r>
        <w:t xml:space="preserve">: </w:t>
      </w:r>
      <w:r>
        <w:rPr>
          <w:color w:val="000000"/>
          <w:szCs w:val="22"/>
        </w:rPr>
        <w:t>Scatter plots on the LIVE Mobile Database. Different color represents different video content.</w:t>
      </w:r>
      <w:r w:rsidR="00377257">
        <w:rPr>
          <w:color w:val="000000"/>
          <w:szCs w:val="22"/>
        </w:rPr>
        <w:t xml:space="preserve"> </w:t>
      </w:r>
      <w:r w:rsidR="00377257">
        <w:rPr>
          <w:lang w:eastAsia="zh-CN"/>
        </w:rPr>
        <w:t>Note that the true score is reported as the difference between reference’s MOS and distorted’s MOS score, which is different from VQEGHD3’s case.</w:t>
      </w:r>
    </w:p>
    <w:p w14:paraId="089A8E96" w14:textId="5C1BDDE5" w:rsidR="00D26EDE" w:rsidDel="00A321C9" w:rsidRDefault="00D26EDE">
      <w:pPr>
        <w:shd w:val="clear" w:color="auto" w:fill="FFFFFF"/>
        <w:tabs>
          <w:tab w:val="clear" w:pos="360"/>
          <w:tab w:val="clear" w:pos="1080"/>
          <w:tab w:val="clear" w:pos="1440"/>
        </w:tabs>
        <w:overflowPunct/>
        <w:autoSpaceDE/>
        <w:autoSpaceDN/>
        <w:adjustRightInd/>
        <w:spacing w:before="0"/>
        <w:textAlignment w:val="auto"/>
        <w:rPr>
          <w:del w:id="52" w:author="Zhi Li" w:date="2016-10-19T15:37:00Z"/>
          <w:color w:val="000000"/>
          <w:szCs w:val="22"/>
        </w:rPr>
        <w:pPrChange w:id="53" w:author="Zhi Li" w:date="2016-10-19T15:37:00Z">
          <w:pPr>
            <w:shd w:val="clear" w:color="auto" w:fill="FFFFFF"/>
            <w:tabs>
              <w:tab w:val="clear" w:pos="360"/>
              <w:tab w:val="clear" w:pos="1080"/>
              <w:tab w:val="clear" w:pos="1440"/>
            </w:tabs>
            <w:overflowPunct/>
            <w:autoSpaceDE/>
            <w:autoSpaceDN/>
            <w:adjustRightInd/>
            <w:spacing w:before="0"/>
            <w:jc w:val="both"/>
            <w:textAlignment w:val="auto"/>
          </w:pPr>
        </w:pPrChange>
      </w:pPr>
    </w:p>
    <w:p w14:paraId="02724CDC" w14:textId="5365F44D" w:rsidR="00454749" w:rsidRDefault="00454749">
      <w:pPr>
        <w:pStyle w:val="Caption"/>
        <w:jc w:val="both"/>
        <w:pPrChange w:id="54" w:author="Zhi Li" w:date="2016-10-19T15:37:00Z">
          <w:pPr>
            <w:shd w:val="clear" w:color="auto" w:fill="FFFFFF"/>
            <w:tabs>
              <w:tab w:val="clear" w:pos="360"/>
              <w:tab w:val="clear" w:pos="1080"/>
              <w:tab w:val="clear" w:pos="1440"/>
            </w:tabs>
            <w:overflowPunct/>
            <w:autoSpaceDE/>
            <w:autoSpaceDN/>
            <w:adjustRightInd/>
            <w:spacing w:before="0"/>
            <w:jc w:val="center"/>
            <w:textAlignment w:val="auto"/>
          </w:pPr>
        </w:pPrChange>
      </w:pPr>
    </w:p>
    <w:p w14:paraId="341C8B56" w14:textId="461A205C" w:rsidR="00A321C9" w:rsidRDefault="00A321C9">
      <w:pPr>
        <w:tabs>
          <w:tab w:val="clear" w:pos="360"/>
          <w:tab w:val="clear" w:pos="720"/>
          <w:tab w:val="clear" w:pos="1080"/>
          <w:tab w:val="clear" w:pos="1440"/>
        </w:tabs>
        <w:overflowPunct/>
        <w:autoSpaceDE/>
        <w:autoSpaceDN/>
        <w:adjustRightInd/>
        <w:spacing w:before="0"/>
        <w:textAlignment w:val="auto"/>
        <w:rPr>
          <w:ins w:id="55" w:author="Zhi Li" w:date="2016-10-19T15:37:00Z"/>
          <w:color w:val="000000"/>
          <w:szCs w:val="22"/>
        </w:rPr>
      </w:pPr>
      <w:ins w:id="56" w:author="Zhi Li" w:date="2016-10-19T15:37:00Z">
        <w:r>
          <w:rPr>
            <w:color w:val="000000"/>
            <w:szCs w:val="22"/>
          </w:rPr>
          <w:br w:type="page"/>
        </w:r>
      </w:ins>
    </w:p>
    <w:p w14:paraId="2C625281" w14:textId="0A4648FB" w:rsidR="00A321C9" w:rsidRDefault="00B741A1">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sidRPr="008F45F9">
        <w:rPr>
          <w:noProof/>
          <w:color w:val="000000"/>
          <w:szCs w:val="22"/>
        </w:rPr>
        <w:drawing>
          <wp:inline distT="0" distB="0" distL="0" distR="0" wp14:anchorId="261FA748" wp14:editId="2CA51010">
            <wp:extent cx="5943600" cy="1930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png"/>
                    <pic:cNvPicPr/>
                  </pic:nvPicPr>
                  <pic:blipFill rotWithShape="1">
                    <a:blip r:embed="rId24">
                      <a:extLst>
                        <a:ext uri="{28A0092B-C50C-407E-A947-70E740481C1C}">
                          <a14:useLocalDpi xmlns:a14="http://schemas.microsoft.com/office/drawing/2010/main" val="0"/>
                        </a:ext>
                      </a:extLst>
                    </a:blip>
                    <a:srcRect b="50384"/>
                    <a:stretch/>
                  </pic:blipFill>
                  <pic:spPr bwMode="auto">
                    <a:xfrm>
                      <a:off x="0" y="0"/>
                      <a:ext cx="5943600" cy="1930400"/>
                    </a:xfrm>
                    <a:prstGeom prst="rect">
                      <a:avLst/>
                    </a:prstGeom>
                    <a:ln>
                      <a:noFill/>
                    </a:ln>
                    <a:extLst>
                      <a:ext uri="{53640926-AAD7-44d8-BBD7-CCE9431645EC}">
                        <a14:shadowObscured xmlns:a14="http://schemas.microsoft.com/office/drawing/2010/main"/>
                      </a:ext>
                    </a:extLst>
                  </pic:spPr>
                </pic:pic>
              </a:graphicData>
            </a:graphic>
          </wp:inline>
        </w:drawing>
      </w:r>
    </w:p>
    <w:p w14:paraId="3D21C743" w14:textId="53E61D0C" w:rsidR="00B741A1" w:rsidRDefault="00B741A1" w:rsidP="00454749">
      <w:pPr>
        <w:shd w:val="clear" w:color="auto" w:fill="FFFFFF"/>
        <w:tabs>
          <w:tab w:val="clear" w:pos="360"/>
          <w:tab w:val="clear" w:pos="1080"/>
          <w:tab w:val="clear" w:pos="1440"/>
        </w:tabs>
        <w:overflowPunct/>
        <w:autoSpaceDE/>
        <w:autoSpaceDN/>
        <w:adjustRightInd/>
        <w:spacing w:before="0"/>
        <w:jc w:val="center"/>
        <w:textAlignment w:val="auto"/>
        <w:rPr>
          <w:ins w:id="57" w:author="Zhi Li" w:date="2016-10-19T15:40:00Z"/>
          <w:color w:val="000000"/>
          <w:szCs w:val="22"/>
        </w:rPr>
      </w:pPr>
      <w:r w:rsidRPr="008F45F9">
        <w:rPr>
          <w:noProof/>
          <w:color w:val="000000"/>
          <w:szCs w:val="22"/>
        </w:rPr>
        <w:drawing>
          <wp:inline distT="0" distB="0" distL="0" distR="0" wp14:anchorId="3DF528AE" wp14:editId="570BB1C2">
            <wp:extent cx="3962400" cy="1943100"/>
            <wp:effectExtent l="0" t="0" r="0" b="1270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png"/>
                    <pic:cNvPicPr/>
                  </pic:nvPicPr>
                  <pic:blipFill rotWithShape="1">
                    <a:blip r:embed="rId24">
                      <a:extLst>
                        <a:ext uri="{28A0092B-C50C-407E-A947-70E740481C1C}">
                          <a14:useLocalDpi xmlns:a14="http://schemas.microsoft.com/office/drawing/2010/main" val="0"/>
                        </a:ext>
                      </a:extLst>
                    </a:blip>
                    <a:srcRect t="50051" r="33326"/>
                    <a:stretch/>
                  </pic:blipFill>
                  <pic:spPr bwMode="auto">
                    <a:xfrm>
                      <a:off x="0" y="0"/>
                      <a:ext cx="3962832" cy="1943312"/>
                    </a:xfrm>
                    <a:prstGeom prst="rect">
                      <a:avLst/>
                    </a:prstGeom>
                    <a:ln>
                      <a:noFill/>
                    </a:ln>
                    <a:extLst>
                      <a:ext uri="{53640926-AAD7-44d8-BBD7-CCE9431645EC}">
                        <a14:shadowObscured xmlns:a14="http://schemas.microsoft.com/office/drawing/2010/main"/>
                      </a:ext>
                    </a:extLst>
                  </pic:spPr>
                </pic:pic>
              </a:graphicData>
            </a:graphic>
          </wp:inline>
        </w:drawing>
      </w:r>
    </w:p>
    <w:p w14:paraId="10FE4D4E" w14:textId="06E85639" w:rsidR="00A321C9" w:rsidRDefault="00A321C9" w:rsidP="00454749">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ins w:id="58" w:author="Zhi Li" w:date="2016-10-19T15:40:00Z">
        <w:r>
          <w:rPr>
            <w:noProof/>
            <w:color w:val="000000"/>
            <w:szCs w:val="22"/>
            <w:rPrChange w:id="59">
              <w:rPr>
                <w:noProof/>
              </w:rPr>
            </w:rPrChange>
          </w:rPr>
          <w:drawing>
            <wp:inline distT="0" distB="0" distL="0" distR="0" wp14:anchorId="1A40749E" wp14:editId="68DBA1CC">
              <wp:extent cx="5943600" cy="3962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_shvc.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ins>
    </w:p>
    <w:p w14:paraId="5A2EBACE" w14:textId="76AF472D" w:rsidR="00454749" w:rsidRDefault="00454749" w:rsidP="00454749">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p>
    <w:p w14:paraId="4DC1576A" w14:textId="776D3D0F" w:rsidR="00454749" w:rsidRDefault="00454749" w:rsidP="00454749">
      <w:pPr>
        <w:pStyle w:val="Caption"/>
        <w:jc w:val="both"/>
        <w:rPr>
          <w:color w:val="000000"/>
          <w:szCs w:val="22"/>
        </w:rPr>
      </w:pPr>
      <w:r>
        <w:t xml:space="preserve">Figure </w:t>
      </w:r>
      <w:fldSimple w:instr=" SEQ Figure \* ARABIC ">
        <w:r w:rsidR="0022449E">
          <w:rPr>
            <w:noProof/>
          </w:rPr>
          <w:t>7</w:t>
        </w:r>
      </w:fldSimple>
      <w:r>
        <w:t xml:space="preserve">: </w:t>
      </w:r>
      <w:r>
        <w:rPr>
          <w:color w:val="000000"/>
          <w:szCs w:val="22"/>
        </w:rPr>
        <w:t xml:space="preserve">Scatter plots on the </w:t>
      </w:r>
      <w:r w:rsidR="00B741A1">
        <w:rPr>
          <w:color w:val="000000"/>
          <w:szCs w:val="22"/>
        </w:rPr>
        <w:t>SHVC Verification</w:t>
      </w:r>
      <w:r>
        <w:rPr>
          <w:color w:val="000000"/>
          <w:szCs w:val="22"/>
        </w:rPr>
        <w:t xml:space="preserve"> </w:t>
      </w:r>
      <w:r w:rsidR="00B741A1">
        <w:rPr>
          <w:color w:val="000000"/>
          <w:szCs w:val="22"/>
        </w:rPr>
        <w:t>d</w:t>
      </w:r>
      <w:r>
        <w:rPr>
          <w:color w:val="000000"/>
          <w:szCs w:val="22"/>
        </w:rPr>
        <w:t>ata</w:t>
      </w:r>
      <w:r w:rsidR="00B741A1">
        <w:rPr>
          <w:color w:val="000000"/>
          <w:szCs w:val="22"/>
        </w:rPr>
        <w:t>set</w:t>
      </w:r>
      <w:r>
        <w:rPr>
          <w:color w:val="000000"/>
          <w:szCs w:val="22"/>
        </w:rPr>
        <w:t>. Different color represents different video content</w:t>
      </w:r>
      <w:r>
        <w:rPr>
          <w:lang w:eastAsia="zh-CN"/>
        </w:rPr>
        <w:t>.</w:t>
      </w:r>
      <w:r w:rsidR="00B741A1">
        <w:rPr>
          <w:lang w:eastAsia="zh-CN"/>
        </w:rPr>
        <w:t xml:space="preserve"> O</w:t>
      </w:r>
      <w:r w:rsidR="00B741A1" w:rsidRPr="00B741A1">
        <w:rPr>
          <w:lang w:eastAsia="zh-CN"/>
        </w:rPr>
        <w:t xml:space="preserve">nly 1920x1080 videos are </w:t>
      </w:r>
      <w:r w:rsidR="00B741A1">
        <w:rPr>
          <w:lang w:eastAsia="zh-CN"/>
        </w:rPr>
        <w:t>reported</w:t>
      </w:r>
      <w:r w:rsidR="00B741A1" w:rsidRPr="00B741A1">
        <w:rPr>
          <w:lang w:eastAsia="zh-CN"/>
        </w:rPr>
        <w:t xml:space="preserve"> (Session 1, 2 and 4), which include SDR/HDR and 8-bit/10-bit depths</w:t>
      </w:r>
      <w:r w:rsidR="00B741A1">
        <w:rPr>
          <w:lang w:eastAsia="zh-CN"/>
        </w:rPr>
        <w:t>.</w:t>
      </w:r>
    </w:p>
    <w:p w14:paraId="4B6E1BD6" w14:textId="6B1BBCDE" w:rsidR="00A321C9" w:rsidRDefault="00A321C9">
      <w:pPr>
        <w:tabs>
          <w:tab w:val="clear" w:pos="360"/>
          <w:tab w:val="clear" w:pos="720"/>
          <w:tab w:val="clear" w:pos="1080"/>
          <w:tab w:val="clear" w:pos="1440"/>
        </w:tabs>
        <w:overflowPunct/>
        <w:autoSpaceDE/>
        <w:autoSpaceDN/>
        <w:adjustRightInd/>
        <w:spacing w:before="0"/>
        <w:textAlignment w:val="auto"/>
        <w:rPr>
          <w:ins w:id="60" w:author="Zhi Li" w:date="2016-10-19T15:39:00Z"/>
          <w:color w:val="000000"/>
          <w:szCs w:val="22"/>
        </w:rPr>
      </w:pPr>
      <w:ins w:id="61" w:author="Zhi Li" w:date="2016-10-19T15:39:00Z">
        <w:r>
          <w:rPr>
            <w:color w:val="000000"/>
            <w:szCs w:val="22"/>
          </w:rPr>
          <w:br w:type="page"/>
        </w:r>
      </w:ins>
    </w:p>
    <w:p w14:paraId="22297B0C" w14:textId="77777777" w:rsidR="00454749" w:rsidRDefault="00454749"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537DA7BE" w14:textId="7D72653E" w:rsidR="00B741A1" w:rsidRDefault="00D00359"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D00359">
        <w:rPr>
          <w:color w:val="000000"/>
          <w:szCs w:val="22"/>
        </w:rPr>
        <w:t xml:space="preserve">In the tables below we summarize the SRCC, PCC and </w:t>
      </w:r>
      <w:r w:rsidR="002D3B07">
        <w:rPr>
          <w:color w:val="000000"/>
          <w:szCs w:val="22"/>
        </w:rPr>
        <w:t>RMSE for the</w:t>
      </w:r>
      <w:r w:rsidR="00C60EFE">
        <w:rPr>
          <w:color w:val="000000"/>
          <w:szCs w:val="22"/>
        </w:rPr>
        <w:t xml:space="preserve"> </w:t>
      </w:r>
      <w:r w:rsidR="00D10F0D">
        <w:rPr>
          <w:color w:val="000000"/>
          <w:szCs w:val="22"/>
        </w:rPr>
        <w:t xml:space="preserve">four </w:t>
      </w:r>
      <w:r w:rsidR="002D3B07">
        <w:rPr>
          <w:color w:val="000000"/>
          <w:szCs w:val="22"/>
        </w:rPr>
        <w:t>datasets.</w:t>
      </w:r>
    </w:p>
    <w:p w14:paraId="7005CCB8" w14:textId="77777777" w:rsidR="00BF2775" w:rsidRDefault="00BF2775" w:rsidP="00BF27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BF2775" w14:paraId="4885E42A" w14:textId="77777777" w:rsidTr="00BF2775">
        <w:tc>
          <w:tcPr>
            <w:tcW w:w="1250" w:type="pct"/>
          </w:tcPr>
          <w:p w14:paraId="298B9AE5"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6BC2023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CDB7BE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B2C2B4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BF2775" w14:paraId="797C6AD4" w14:textId="77777777" w:rsidTr="00BF2775">
        <w:tc>
          <w:tcPr>
            <w:tcW w:w="1250" w:type="pct"/>
          </w:tcPr>
          <w:p w14:paraId="538F0C2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31D124E8"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0.772</w:t>
            </w:r>
          </w:p>
        </w:tc>
        <w:tc>
          <w:tcPr>
            <w:tcW w:w="1250" w:type="pct"/>
          </w:tcPr>
          <w:p w14:paraId="3F81A6BB"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0.759</w:t>
            </w:r>
          </w:p>
        </w:tc>
        <w:tc>
          <w:tcPr>
            <w:tcW w:w="1250" w:type="pct"/>
          </w:tcPr>
          <w:p w14:paraId="6BE63497"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0.738</w:t>
            </w:r>
          </w:p>
        </w:tc>
      </w:tr>
      <w:tr w:rsidR="00BF2775" w14:paraId="14A9D636" w14:textId="77777777" w:rsidTr="00BF2775">
        <w:tc>
          <w:tcPr>
            <w:tcW w:w="1250" w:type="pct"/>
          </w:tcPr>
          <w:p w14:paraId="351B4F76"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73C432D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0.856</w:t>
            </w:r>
          </w:p>
        </w:tc>
        <w:tc>
          <w:tcPr>
            <w:tcW w:w="1250" w:type="pct"/>
          </w:tcPr>
          <w:p w14:paraId="48E02FB0"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0.834</w:t>
            </w:r>
          </w:p>
        </w:tc>
        <w:tc>
          <w:tcPr>
            <w:tcW w:w="1250" w:type="pct"/>
          </w:tcPr>
          <w:p w14:paraId="5B923FE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0.621</w:t>
            </w:r>
          </w:p>
        </w:tc>
      </w:tr>
      <w:tr w:rsidR="00BF2775" w14:paraId="40F01D43" w14:textId="77777777" w:rsidTr="00BF2775">
        <w:tc>
          <w:tcPr>
            <w:tcW w:w="1250" w:type="pct"/>
          </w:tcPr>
          <w:p w14:paraId="528B9AE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50C3509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0.910</w:t>
            </w:r>
          </w:p>
        </w:tc>
        <w:tc>
          <w:tcPr>
            <w:tcW w:w="1250" w:type="pct"/>
          </w:tcPr>
          <w:p w14:paraId="6FF85AB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0.922</w:t>
            </w:r>
          </w:p>
        </w:tc>
        <w:tc>
          <w:tcPr>
            <w:tcW w:w="1250" w:type="pct"/>
          </w:tcPr>
          <w:p w14:paraId="25BC395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0.415</w:t>
            </w:r>
          </w:p>
        </w:tc>
      </w:tr>
      <w:tr w:rsidR="00BF2775" w14:paraId="4AD3245B" w14:textId="77777777" w:rsidTr="00BF2775">
        <w:tc>
          <w:tcPr>
            <w:tcW w:w="1250" w:type="pct"/>
          </w:tcPr>
          <w:p w14:paraId="569F73B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3E26642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0.858</w:t>
            </w:r>
          </w:p>
        </w:tc>
        <w:tc>
          <w:tcPr>
            <w:tcW w:w="1250" w:type="pct"/>
          </w:tcPr>
          <w:p w14:paraId="61DC387A"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c>
          <w:tcPr>
            <w:tcW w:w="1250" w:type="pct"/>
          </w:tcPr>
          <w:p w14:paraId="586F8F2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0.580</w:t>
            </w:r>
          </w:p>
        </w:tc>
      </w:tr>
      <w:tr w:rsidR="00BF2775" w14:paraId="23F67180" w14:textId="77777777" w:rsidTr="00BF2775">
        <w:tc>
          <w:tcPr>
            <w:tcW w:w="1250" w:type="pct"/>
          </w:tcPr>
          <w:p w14:paraId="21268D7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0.3.2</w:t>
            </w:r>
          </w:p>
        </w:tc>
        <w:tc>
          <w:tcPr>
            <w:tcW w:w="1250" w:type="pct"/>
          </w:tcPr>
          <w:p w14:paraId="5F0D5F2D"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0.92</w:t>
            </w:r>
            <w:r>
              <w:rPr>
                <w:b/>
                <w:color w:val="000000"/>
                <w:szCs w:val="22"/>
              </w:rPr>
              <w:t>8</w:t>
            </w:r>
          </w:p>
        </w:tc>
        <w:tc>
          <w:tcPr>
            <w:tcW w:w="1250" w:type="pct"/>
          </w:tcPr>
          <w:p w14:paraId="1F09187E"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0.939</w:t>
            </w:r>
          </w:p>
        </w:tc>
        <w:tc>
          <w:tcPr>
            <w:tcW w:w="1250" w:type="pct"/>
          </w:tcPr>
          <w:p w14:paraId="3AFD56C4"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0.37</w:t>
            </w:r>
            <w:r>
              <w:rPr>
                <w:b/>
                <w:color w:val="000000"/>
                <w:szCs w:val="22"/>
              </w:rPr>
              <w:t>4</w:t>
            </w:r>
          </w:p>
        </w:tc>
      </w:tr>
      <w:tr w:rsidR="001C6FA0" w14:paraId="4740968D" w14:textId="77777777" w:rsidTr="00BF2775">
        <w:trPr>
          <w:ins w:id="62" w:author="Zhi Li" w:date="2016-10-19T14:53:00Z"/>
        </w:trPr>
        <w:tc>
          <w:tcPr>
            <w:tcW w:w="1250" w:type="pct"/>
          </w:tcPr>
          <w:p w14:paraId="751D4DDA" w14:textId="556DBBC8" w:rsidR="001C6FA0" w:rsidRDefault="001C6FA0" w:rsidP="00BF2775">
            <w:pPr>
              <w:tabs>
                <w:tab w:val="clear" w:pos="360"/>
                <w:tab w:val="clear" w:pos="1080"/>
                <w:tab w:val="clear" w:pos="1440"/>
              </w:tabs>
              <w:overflowPunct/>
              <w:autoSpaceDE/>
              <w:autoSpaceDN/>
              <w:adjustRightInd/>
              <w:spacing w:before="0"/>
              <w:jc w:val="center"/>
              <w:textAlignment w:val="auto"/>
              <w:rPr>
                <w:ins w:id="63" w:author="Zhi Li" w:date="2016-10-19T14:53:00Z"/>
                <w:color w:val="000000"/>
                <w:szCs w:val="22"/>
              </w:rPr>
            </w:pPr>
            <w:ins w:id="64" w:author="Zhi Li" w:date="2016-10-19T14:56:00Z">
              <w:r>
                <w:rPr>
                  <w:color w:val="000000"/>
                  <w:szCs w:val="22"/>
                </w:rPr>
                <w:t>VIF Scale0</w:t>
              </w:r>
            </w:ins>
          </w:p>
        </w:tc>
        <w:tc>
          <w:tcPr>
            <w:tcW w:w="1250" w:type="pct"/>
          </w:tcPr>
          <w:p w14:paraId="00408B87" w14:textId="1CFC40D9"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65" w:author="Zhi Li" w:date="2016-10-19T14:53:00Z"/>
                <w:color w:val="000000"/>
                <w:szCs w:val="22"/>
                <w:rPrChange w:id="66" w:author="Zhi Li" w:date="2016-10-19T15:26:00Z">
                  <w:rPr>
                    <w:ins w:id="67" w:author="Zhi Li" w:date="2016-10-19T14:53:00Z"/>
                    <w:b/>
                    <w:bCs/>
                    <w:i/>
                    <w:iCs/>
                    <w:color w:val="000000"/>
                    <w:szCs w:val="22"/>
                  </w:rPr>
                </w:rPrChange>
              </w:rPr>
            </w:pPr>
            <w:ins w:id="68" w:author="Zhi Li" w:date="2016-10-19T15:26:00Z">
              <w:r w:rsidRPr="0022449E">
                <w:rPr>
                  <w:color w:val="000000"/>
                  <w:szCs w:val="22"/>
                  <w:rPrChange w:id="69" w:author="Zhi Li" w:date="2016-10-19T15:26:00Z">
                    <w:rPr>
                      <w:b/>
                      <w:color w:val="000000"/>
                      <w:szCs w:val="22"/>
                    </w:rPr>
                  </w:rPrChange>
                </w:rPr>
                <w:t>0.799</w:t>
              </w:r>
            </w:ins>
          </w:p>
        </w:tc>
        <w:tc>
          <w:tcPr>
            <w:tcW w:w="1250" w:type="pct"/>
          </w:tcPr>
          <w:p w14:paraId="473559BD" w14:textId="14507C5B"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70" w:author="Zhi Li" w:date="2016-10-19T14:53:00Z"/>
                <w:color w:val="000000"/>
                <w:szCs w:val="22"/>
                <w:rPrChange w:id="71" w:author="Zhi Li" w:date="2016-10-19T15:26:00Z">
                  <w:rPr>
                    <w:ins w:id="72" w:author="Zhi Li" w:date="2016-10-19T14:53:00Z"/>
                    <w:b/>
                    <w:bCs/>
                    <w:i/>
                    <w:iCs/>
                    <w:color w:val="000000"/>
                    <w:szCs w:val="22"/>
                  </w:rPr>
                </w:rPrChange>
              </w:rPr>
            </w:pPr>
            <w:ins w:id="73" w:author="Zhi Li" w:date="2016-10-19T15:27:00Z">
              <w:r>
                <w:rPr>
                  <w:color w:val="000000"/>
                  <w:szCs w:val="22"/>
                </w:rPr>
                <w:t>0.812</w:t>
              </w:r>
            </w:ins>
          </w:p>
        </w:tc>
        <w:tc>
          <w:tcPr>
            <w:tcW w:w="1250" w:type="pct"/>
          </w:tcPr>
          <w:p w14:paraId="64C07B21" w14:textId="6EBF7963"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74" w:author="Zhi Li" w:date="2016-10-19T14:53:00Z"/>
                <w:color w:val="000000"/>
                <w:szCs w:val="22"/>
                <w:rPrChange w:id="75" w:author="Zhi Li" w:date="2016-10-19T15:26:00Z">
                  <w:rPr>
                    <w:ins w:id="76" w:author="Zhi Li" w:date="2016-10-19T14:53:00Z"/>
                    <w:b/>
                    <w:bCs/>
                    <w:i/>
                    <w:iCs/>
                    <w:color w:val="000000"/>
                    <w:szCs w:val="22"/>
                  </w:rPr>
                </w:rPrChange>
              </w:rPr>
            </w:pPr>
            <w:ins w:id="77" w:author="Zhi Li" w:date="2016-10-19T15:27:00Z">
              <w:r>
                <w:rPr>
                  <w:color w:val="000000"/>
                  <w:szCs w:val="22"/>
                </w:rPr>
                <w:t>0.651</w:t>
              </w:r>
            </w:ins>
          </w:p>
        </w:tc>
      </w:tr>
      <w:tr w:rsidR="001C6FA0" w14:paraId="05810F41" w14:textId="77777777" w:rsidTr="00BF2775">
        <w:trPr>
          <w:ins w:id="78" w:author="Zhi Li" w:date="2016-10-19T14:54:00Z"/>
        </w:trPr>
        <w:tc>
          <w:tcPr>
            <w:tcW w:w="1250" w:type="pct"/>
          </w:tcPr>
          <w:p w14:paraId="6CC66BEE" w14:textId="2CB1642E" w:rsidR="001C6FA0" w:rsidRDefault="001C6FA0" w:rsidP="00BF2775">
            <w:pPr>
              <w:tabs>
                <w:tab w:val="clear" w:pos="360"/>
                <w:tab w:val="clear" w:pos="1080"/>
                <w:tab w:val="clear" w:pos="1440"/>
              </w:tabs>
              <w:overflowPunct/>
              <w:autoSpaceDE/>
              <w:autoSpaceDN/>
              <w:adjustRightInd/>
              <w:spacing w:before="0"/>
              <w:jc w:val="center"/>
              <w:textAlignment w:val="auto"/>
              <w:rPr>
                <w:ins w:id="79" w:author="Zhi Li" w:date="2016-10-19T14:54:00Z"/>
                <w:color w:val="000000"/>
                <w:szCs w:val="22"/>
              </w:rPr>
            </w:pPr>
            <w:ins w:id="80" w:author="Zhi Li" w:date="2016-10-19T14:54:00Z">
              <w:r>
                <w:rPr>
                  <w:color w:val="000000"/>
                  <w:szCs w:val="22"/>
                </w:rPr>
                <w:t>VIF_Scale1</w:t>
              </w:r>
            </w:ins>
          </w:p>
        </w:tc>
        <w:tc>
          <w:tcPr>
            <w:tcW w:w="1250" w:type="pct"/>
          </w:tcPr>
          <w:p w14:paraId="13278146" w14:textId="42A0ABFF"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81" w:author="Zhi Li" w:date="2016-10-19T14:54:00Z"/>
                <w:color w:val="000000"/>
                <w:szCs w:val="22"/>
                <w:rPrChange w:id="82" w:author="Zhi Li" w:date="2016-10-19T15:26:00Z">
                  <w:rPr>
                    <w:ins w:id="83" w:author="Zhi Li" w:date="2016-10-19T14:54:00Z"/>
                    <w:b/>
                    <w:bCs/>
                    <w:i/>
                    <w:iCs/>
                    <w:color w:val="000000"/>
                    <w:szCs w:val="22"/>
                  </w:rPr>
                </w:rPrChange>
              </w:rPr>
            </w:pPr>
            <w:ins w:id="84" w:author="Zhi Li" w:date="2016-10-19T15:27:00Z">
              <w:r>
                <w:rPr>
                  <w:color w:val="000000"/>
                  <w:szCs w:val="22"/>
                </w:rPr>
                <w:t>0.908</w:t>
              </w:r>
            </w:ins>
          </w:p>
        </w:tc>
        <w:tc>
          <w:tcPr>
            <w:tcW w:w="1250" w:type="pct"/>
          </w:tcPr>
          <w:p w14:paraId="6D971EFD" w14:textId="28F3382B"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85" w:author="Zhi Li" w:date="2016-10-19T14:54:00Z"/>
                <w:color w:val="000000"/>
                <w:szCs w:val="22"/>
                <w:rPrChange w:id="86" w:author="Zhi Li" w:date="2016-10-19T15:26:00Z">
                  <w:rPr>
                    <w:ins w:id="87" w:author="Zhi Li" w:date="2016-10-19T14:54:00Z"/>
                    <w:b/>
                    <w:bCs/>
                    <w:i/>
                    <w:iCs/>
                    <w:color w:val="000000"/>
                    <w:szCs w:val="22"/>
                  </w:rPr>
                </w:rPrChange>
              </w:rPr>
            </w:pPr>
            <w:ins w:id="88" w:author="Zhi Li" w:date="2016-10-19T15:27:00Z">
              <w:r>
                <w:rPr>
                  <w:color w:val="000000"/>
                  <w:szCs w:val="22"/>
                </w:rPr>
                <w:t>0.916</w:t>
              </w:r>
            </w:ins>
          </w:p>
        </w:tc>
        <w:tc>
          <w:tcPr>
            <w:tcW w:w="1250" w:type="pct"/>
          </w:tcPr>
          <w:p w14:paraId="598CB177" w14:textId="15BE9DFE"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89" w:author="Zhi Li" w:date="2016-10-19T14:54:00Z"/>
                <w:color w:val="000000"/>
                <w:szCs w:val="22"/>
                <w:rPrChange w:id="90" w:author="Zhi Li" w:date="2016-10-19T15:26:00Z">
                  <w:rPr>
                    <w:ins w:id="91" w:author="Zhi Li" w:date="2016-10-19T14:54:00Z"/>
                    <w:b/>
                    <w:bCs/>
                    <w:i/>
                    <w:iCs/>
                    <w:color w:val="000000"/>
                    <w:szCs w:val="22"/>
                  </w:rPr>
                </w:rPrChange>
              </w:rPr>
            </w:pPr>
            <w:ins w:id="92" w:author="Zhi Li" w:date="2016-10-19T15:27:00Z">
              <w:r>
                <w:rPr>
                  <w:color w:val="000000"/>
                  <w:szCs w:val="22"/>
                </w:rPr>
                <w:t>0.440</w:t>
              </w:r>
            </w:ins>
          </w:p>
        </w:tc>
      </w:tr>
      <w:tr w:rsidR="001C6FA0" w14:paraId="221CFD10" w14:textId="77777777" w:rsidTr="00BF2775">
        <w:trPr>
          <w:ins w:id="93" w:author="Zhi Li" w:date="2016-10-19T14:54:00Z"/>
        </w:trPr>
        <w:tc>
          <w:tcPr>
            <w:tcW w:w="1250" w:type="pct"/>
          </w:tcPr>
          <w:p w14:paraId="7B6171B7" w14:textId="2C5D05AA" w:rsidR="001C6FA0" w:rsidRDefault="001C6FA0" w:rsidP="00BF2775">
            <w:pPr>
              <w:tabs>
                <w:tab w:val="clear" w:pos="360"/>
                <w:tab w:val="clear" w:pos="1080"/>
                <w:tab w:val="clear" w:pos="1440"/>
              </w:tabs>
              <w:overflowPunct/>
              <w:autoSpaceDE/>
              <w:autoSpaceDN/>
              <w:adjustRightInd/>
              <w:spacing w:before="0"/>
              <w:jc w:val="center"/>
              <w:textAlignment w:val="auto"/>
              <w:rPr>
                <w:ins w:id="94" w:author="Zhi Li" w:date="2016-10-19T14:54:00Z"/>
                <w:color w:val="000000"/>
                <w:szCs w:val="22"/>
              </w:rPr>
            </w:pPr>
            <w:ins w:id="95" w:author="Zhi Li" w:date="2016-10-19T14:56:00Z">
              <w:r>
                <w:rPr>
                  <w:color w:val="000000"/>
                  <w:szCs w:val="22"/>
                </w:rPr>
                <w:t>VIF_Scale2</w:t>
              </w:r>
            </w:ins>
          </w:p>
        </w:tc>
        <w:tc>
          <w:tcPr>
            <w:tcW w:w="1250" w:type="pct"/>
          </w:tcPr>
          <w:p w14:paraId="64546D8B" w14:textId="4CBFE0FB"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96" w:author="Zhi Li" w:date="2016-10-19T14:54:00Z"/>
                <w:color w:val="000000"/>
                <w:szCs w:val="22"/>
                <w:rPrChange w:id="97" w:author="Zhi Li" w:date="2016-10-19T15:26:00Z">
                  <w:rPr>
                    <w:ins w:id="98" w:author="Zhi Li" w:date="2016-10-19T14:54:00Z"/>
                    <w:b/>
                    <w:bCs/>
                    <w:i/>
                    <w:iCs/>
                    <w:color w:val="000000"/>
                    <w:szCs w:val="22"/>
                  </w:rPr>
                </w:rPrChange>
              </w:rPr>
            </w:pPr>
            <w:ins w:id="99" w:author="Zhi Li" w:date="2016-10-19T15:27:00Z">
              <w:r>
                <w:rPr>
                  <w:color w:val="000000"/>
                  <w:szCs w:val="22"/>
                </w:rPr>
                <w:t>0.908</w:t>
              </w:r>
            </w:ins>
          </w:p>
        </w:tc>
        <w:tc>
          <w:tcPr>
            <w:tcW w:w="1250" w:type="pct"/>
          </w:tcPr>
          <w:p w14:paraId="15FB5546" w14:textId="7826D080"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00" w:author="Zhi Li" w:date="2016-10-19T14:54:00Z"/>
                <w:color w:val="000000"/>
                <w:szCs w:val="22"/>
                <w:rPrChange w:id="101" w:author="Zhi Li" w:date="2016-10-19T15:26:00Z">
                  <w:rPr>
                    <w:ins w:id="102" w:author="Zhi Li" w:date="2016-10-19T14:54:00Z"/>
                    <w:b/>
                    <w:bCs/>
                    <w:i/>
                    <w:iCs/>
                    <w:color w:val="000000"/>
                    <w:szCs w:val="22"/>
                  </w:rPr>
                </w:rPrChange>
              </w:rPr>
            </w:pPr>
            <w:ins w:id="103" w:author="Zhi Li" w:date="2016-10-19T15:27:00Z">
              <w:r>
                <w:rPr>
                  <w:color w:val="000000"/>
                  <w:szCs w:val="22"/>
                </w:rPr>
                <w:t>0.916</w:t>
              </w:r>
            </w:ins>
          </w:p>
        </w:tc>
        <w:tc>
          <w:tcPr>
            <w:tcW w:w="1250" w:type="pct"/>
          </w:tcPr>
          <w:p w14:paraId="660327DB" w14:textId="0419BE1B"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04" w:author="Zhi Li" w:date="2016-10-19T14:54:00Z"/>
                <w:color w:val="000000"/>
                <w:szCs w:val="22"/>
                <w:rPrChange w:id="105" w:author="Zhi Li" w:date="2016-10-19T15:26:00Z">
                  <w:rPr>
                    <w:ins w:id="106" w:author="Zhi Li" w:date="2016-10-19T14:54:00Z"/>
                    <w:b/>
                    <w:bCs/>
                    <w:i/>
                    <w:iCs/>
                    <w:color w:val="000000"/>
                    <w:szCs w:val="22"/>
                  </w:rPr>
                </w:rPrChange>
              </w:rPr>
            </w:pPr>
            <w:ins w:id="107" w:author="Zhi Li" w:date="2016-10-19T15:27:00Z">
              <w:r>
                <w:rPr>
                  <w:color w:val="000000"/>
                  <w:szCs w:val="22"/>
                </w:rPr>
                <w:t>0.444</w:t>
              </w:r>
            </w:ins>
          </w:p>
        </w:tc>
      </w:tr>
      <w:tr w:rsidR="001C6FA0" w14:paraId="5B7901E4" w14:textId="77777777" w:rsidTr="00BF2775">
        <w:trPr>
          <w:ins w:id="108" w:author="Zhi Li" w:date="2016-10-19T14:54:00Z"/>
        </w:trPr>
        <w:tc>
          <w:tcPr>
            <w:tcW w:w="1250" w:type="pct"/>
          </w:tcPr>
          <w:p w14:paraId="2CF43529" w14:textId="07AF1324" w:rsidR="001C6FA0" w:rsidRDefault="001C6FA0" w:rsidP="00BF2775">
            <w:pPr>
              <w:tabs>
                <w:tab w:val="clear" w:pos="360"/>
                <w:tab w:val="clear" w:pos="1080"/>
                <w:tab w:val="clear" w:pos="1440"/>
              </w:tabs>
              <w:overflowPunct/>
              <w:autoSpaceDE/>
              <w:autoSpaceDN/>
              <w:adjustRightInd/>
              <w:spacing w:before="0"/>
              <w:jc w:val="center"/>
              <w:textAlignment w:val="auto"/>
              <w:rPr>
                <w:ins w:id="109" w:author="Zhi Li" w:date="2016-10-19T14:54:00Z"/>
                <w:color w:val="000000"/>
                <w:szCs w:val="22"/>
              </w:rPr>
            </w:pPr>
            <w:ins w:id="110" w:author="Zhi Li" w:date="2016-10-19T14:56:00Z">
              <w:r>
                <w:rPr>
                  <w:color w:val="000000"/>
                  <w:szCs w:val="22"/>
                </w:rPr>
                <w:t>VIF_Scale3</w:t>
              </w:r>
            </w:ins>
          </w:p>
        </w:tc>
        <w:tc>
          <w:tcPr>
            <w:tcW w:w="1250" w:type="pct"/>
          </w:tcPr>
          <w:p w14:paraId="2FA827E9" w14:textId="6A9ED22B"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11" w:author="Zhi Li" w:date="2016-10-19T14:54:00Z"/>
                <w:color w:val="000000"/>
                <w:szCs w:val="22"/>
                <w:rPrChange w:id="112" w:author="Zhi Li" w:date="2016-10-19T15:26:00Z">
                  <w:rPr>
                    <w:ins w:id="113" w:author="Zhi Li" w:date="2016-10-19T14:54:00Z"/>
                    <w:b/>
                    <w:bCs/>
                    <w:i/>
                    <w:iCs/>
                    <w:color w:val="000000"/>
                    <w:szCs w:val="22"/>
                  </w:rPr>
                </w:rPrChange>
              </w:rPr>
            </w:pPr>
            <w:ins w:id="114" w:author="Zhi Li" w:date="2016-10-19T15:27:00Z">
              <w:r>
                <w:rPr>
                  <w:color w:val="000000"/>
                  <w:szCs w:val="22"/>
                </w:rPr>
                <w:t>0.910</w:t>
              </w:r>
            </w:ins>
          </w:p>
        </w:tc>
        <w:tc>
          <w:tcPr>
            <w:tcW w:w="1250" w:type="pct"/>
          </w:tcPr>
          <w:p w14:paraId="610FD7BB" w14:textId="69F1BCF2"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15" w:author="Zhi Li" w:date="2016-10-19T14:54:00Z"/>
                <w:color w:val="000000"/>
                <w:szCs w:val="22"/>
                <w:rPrChange w:id="116" w:author="Zhi Li" w:date="2016-10-19T15:26:00Z">
                  <w:rPr>
                    <w:ins w:id="117" w:author="Zhi Li" w:date="2016-10-19T14:54:00Z"/>
                    <w:b/>
                    <w:bCs/>
                    <w:i/>
                    <w:iCs/>
                    <w:color w:val="000000"/>
                    <w:szCs w:val="22"/>
                  </w:rPr>
                </w:rPrChange>
              </w:rPr>
            </w:pPr>
            <w:ins w:id="118" w:author="Zhi Li" w:date="2016-10-19T15:27:00Z">
              <w:r>
                <w:rPr>
                  <w:color w:val="000000"/>
                  <w:szCs w:val="22"/>
                </w:rPr>
                <w:t>0.908</w:t>
              </w:r>
            </w:ins>
          </w:p>
        </w:tc>
        <w:tc>
          <w:tcPr>
            <w:tcW w:w="1250" w:type="pct"/>
          </w:tcPr>
          <w:p w14:paraId="37D402B7" w14:textId="79EA7D62"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19" w:author="Zhi Li" w:date="2016-10-19T14:54:00Z"/>
                <w:color w:val="000000"/>
                <w:szCs w:val="22"/>
                <w:rPrChange w:id="120" w:author="Zhi Li" w:date="2016-10-19T15:26:00Z">
                  <w:rPr>
                    <w:ins w:id="121" w:author="Zhi Li" w:date="2016-10-19T14:54:00Z"/>
                    <w:b/>
                    <w:bCs/>
                    <w:i/>
                    <w:iCs/>
                    <w:color w:val="000000"/>
                    <w:szCs w:val="22"/>
                  </w:rPr>
                </w:rPrChange>
              </w:rPr>
            </w:pPr>
            <w:ins w:id="122" w:author="Zhi Li" w:date="2016-10-19T15:27:00Z">
              <w:r>
                <w:rPr>
                  <w:color w:val="000000"/>
                  <w:szCs w:val="22"/>
                </w:rPr>
                <w:t>0.466</w:t>
              </w:r>
            </w:ins>
          </w:p>
        </w:tc>
      </w:tr>
      <w:tr w:rsidR="001C6FA0" w14:paraId="27BE42E7" w14:textId="77777777" w:rsidTr="00BF2775">
        <w:trPr>
          <w:ins w:id="123" w:author="Zhi Li" w:date="2016-10-19T14:54:00Z"/>
        </w:trPr>
        <w:tc>
          <w:tcPr>
            <w:tcW w:w="1250" w:type="pct"/>
          </w:tcPr>
          <w:p w14:paraId="62BCF5F4" w14:textId="627E1163" w:rsidR="001C6FA0" w:rsidRDefault="001C6FA0" w:rsidP="00BF2775">
            <w:pPr>
              <w:tabs>
                <w:tab w:val="clear" w:pos="360"/>
                <w:tab w:val="clear" w:pos="1080"/>
                <w:tab w:val="clear" w:pos="1440"/>
              </w:tabs>
              <w:overflowPunct/>
              <w:autoSpaceDE/>
              <w:autoSpaceDN/>
              <w:adjustRightInd/>
              <w:spacing w:before="0"/>
              <w:jc w:val="center"/>
              <w:textAlignment w:val="auto"/>
              <w:rPr>
                <w:ins w:id="124" w:author="Zhi Li" w:date="2016-10-19T14:54:00Z"/>
                <w:color w:val="000000"/>
                <w:szCs w:val="22"/>
              </w:rPr>
            </w:pPr>
            <w:ins w:id="125" w:author="Zhi Li" w:date="2016-10-19T14:56:00Z">
              <w:r>
                <w:rPr>
                  <w:color w:val="000000"/>
                  <w:szCs w:val="22"/>
                </w:rPr>
                <w:t>DLM</w:t>
              </w:r>
            </w:ins>
          </w:p>
        </w:tc>
        <w:tc>
          <w:tcPr>
            <w:tcW w:w="1250" w:type="pct"/>
          </w:tcPr>
          <w:p w14:paraId="06347393" w14:textId="33D900E7"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26" w:author="Zhi Li" w:date="2016-10-19T14:54:00Z"/>
                <w:color w:val="000000"/>
                <w:szCs w:val="22"/>
                <w:rPrChange w:id="127" w:author="Zhi Li" w:date="2016-10-19T15:26:00Z">
                  <w:rPr>
                    <w:ins w:id="128" w:author="Zhi Li" w:date="2016-10-19T14:54:00Z"/>
                    <w:b/>
                    <w:bCs/>
                    <w:i/>
                    <w:iCs/>
                    <w:color w:val="000000"/>
                    <w:szCs w:val="22"/>
                  </w:rPr>
                </w:rPrChange>
              </w:rPr>
            </w:pPr>
            <w:ins w:id="129" w:author="Zhi Li" w:date="2016-10-19T15:27:00Z">
              <w:r>
                <w:rPr>
                  <w:color w:val="000000"/>
                  <w:szCs w:val="22"/>
                </w:rPr>
                <w:t>0.910</w:t>
              </w:r>
            </w:ins>
          </w:p>
        </w:tc>
        <w:tc>
          <w:tcPr>
            <w:tcW w:w="1250" w:type="pct"/>
          </w:tcPr>
          <w:p w14:paraId="25429164" w14:textId="270471C4"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30" w:author="Zhi Li" w:date="2016-10-19T14:54:00Z"/>
                <w:color w:val="000000"/>
                <w:szCs w:val="22"/>
                <w:rPrChange w:id="131" w:author="Zhi Li" w:date="2016-10-19T15:26:00Z">
                  <w:rPr>
                    <w:ins w:id="132" w:author="Zhi Li" w:date="2016-10-19T14:54:00Z"/>
                    <w:b/>
                    <w:bCs/>
                    <w:i/>
                    <w:iCs/>
                    <w:color w:val="000000"/>
                    <w:szCs w:val="22"/>
                  </w:rPr>
                </w:rPrChange>
              </w:rPr>
            </w:pPr>
            <w:ins w:id="133" w:author="Zhi Li" w:date="2016-10-19T15:27:00Z">
              <w:r>
                <w:rPr>
                  <w:color w:val="000000"/>
                  <w:szCs w:val="22"/>
                </w:rPr>
                <w:t>0.916</w:t>
              </w:r>
            </w:ins>
          </w:p>
        </w:tc>
        <w:tc>
          <w:tcPr>
            <w:tcW w:w="1250" w:type="pct"/>
          </w:tcPr>
          <w:p w14:paraId="05D06BA5" w14:textId="708D297E"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34" w:author="Zhi Li" w:date="2016-10-19T14:54:00Z"/>
                <w:color w:val="000000"/>
                <w:szCs w:val="22"/>
                <w:rPrChange w:id="135" w:author="Zhi Li" w:date="2016-10-19T15:26:00Z">
                  <w:rPr>
                    <w:ins w:id="136" w:author="Zhi Li" w:date="2016-10-19T14:54:00Z"/>
                    <w:b/>
                    <w:bCs/>
                    <w:i/>
                    <w:iCs/>
                    <w:color w:val="000000"/>
                    <w:szCs w:val="22"/>
                  </w:rPr>
                </w:rPrChange>
              </w:rPr>
            </w:pPr>
            <w:ins w:id="137" w:author="Zhi Li" w:date="2016-10-19T15:28:00Z">
              <w:r>
                <w:rPr>
                  <w:color w:val="000000"/>
                  <w:szCs w:val="22"/>
                </w:rPr>
                <w:t>0.432</w:t>
              </w:r>
            </w:ins>
          </w:p>
        </w:tc>
      </w:tr>
      <w:tr w:rsidR="001C6FA0" w14:paraId="7D9E1673" w14:textId="77777777" w:rsidTr="00BF2775">
        <w:trPr>
          <w:ins w:id="138" w:author="Zhi Li" w:date="2016-10-19T14:54:00Z"/>
        </w:trPr>
        <w:tc>
          <w:tcPr>
            <w:tcW w:w="1250" w:type="pct"/>
          </w:tcPr>
          <w:p w14:paraId="19A8F6D2" w14:textId="196DDD7B" w:rsidR="001C6FA0" w:rsidRDefault="001C6FA0" w:rsidP="00BF2775">
            <w:pPr>
              <w:tabs>
                <w:tab w:val="clear" w:pos="360"/>
                <w:tab w:val="clear" w:pos="1080"/>
                <w:tab w:val="clear" w:pos="1440"/>
              </w:tabs>
              <w:overflowPunct/>
              <w:autoSpaceDE/>
              <w:autoSpaceDN/>
              <w:adjustRightInd/>
              <w:spacing w:before="0"/>
              <w:jc w:val="center"/>
              <w:textAlignment w:val="auto"/>
              <w:rPr>
                <w:ins w:id="139" w:author="Zhi Li" w:date="2016-10-19T14:54:00Z"/>
                <w:color w:val="000000"/>
                <w:szCs w:val="22"/>
              </w:rPr>
            </w:pPr>
            <w:ins w:id="140" w:author="Zhi Li" w:date="2016-10-19T14:56:00Z">
              <w:r>
                <w:rPr>
                  <w:color w:val="000000"/>
                  <w:szCs w:val="22"/>
                </w:rPr>
                <w:t>TI</w:t>
              </w:r>
            </w:ins>
          </w:p>
        </w:tc>
        <w:tc>
          <w:tcPr>
            <w:tcW w:w="1250" w:type="pct"/>
          </w:tcPr>
          <w:p w14:paraId="021184F9" w14:textId="5BE0123E"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41" w:author="Zhi Li" w:date="2016-10-19T14:54:00Z"/>
                <w:color w:val="000000"/>
                <w:szCs w:val="22"/>
                <w:rPrChange w:id="142" w:author="Zhi Li" w:date="2016-10-19T15:26:00Z">
                  <w:rPr>
                    <w:ins w:id="143" w:author="Zhi Li" w:date="2016-10-19T14:54:00Z"/>
                    <w:b/>
                    <w:bCs/>
                    <w:i/>
                    <w:iCs/>
                    <w:color w:val="000000"/>
                    <w:szCs w:val="22"/>
                  </w:rPr>
                </w:rPrChange>
              </w:rPr>
            </w:pPr>
            <w:ins w:id="144" w:author="Zhi Li" w:date="2016-10-19T15:28:00Z">
              <w:r>
                <w:rPr>
                  <w:color w:val="000000"/>
                  <w:szCs w:val="22"/>
                </w:rPr>
                <w:t>0.061</w:t>
              </w:r>
            </w:ins>
          </w:p>
        </w:tc>
        <w:tc>
          <w:tcPr>
            <w:tcW w:w="1250" w:type="pct"/>
          </w:tcPr>
          <w:p w14:paraId="7526FE26" w14:textId="3E28B482"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45" w:author="Zhi Li" w:date="2016-10-19T14:54:00Z"/>
                <w:color w:val="000000"/>
                <w:szCs w:val="22"/>
                <w:rPrChange w:id="146" w:author="Zhi Li" w:date="2016-10-19T15:26:00Z">
                  <w:rPr>
                    <w:ins w:id="147" w:author="Zhi Li" w:date="2016-10-19T14:54:00Z"/>
                    <w:b/>
                    <w:bCs/>
                    <w:i/>
                    <w:iCs/>
                    <w:color w:val="000000"/>
                    <w:szCs w:val="22"/>
                  </w:rPr>
                </w:rPrChange>
              </w:rPr>
            </w:pPr>
            <w:ins w:id="148" w:author="Zhi Li" w:date="2016-10-19T15:28:00Z">
              <w:r>
                <w:rPr>
                  <w:color w:val="000000"/>
                  <w:szCs w:val="22"/>
                </w:rPr>
                <w:t>0.066</w:t>
              </w:r>
            </w:ins>
          </w:p>
        </w:tc>
        <w:tc>
          <w:tcPr>
            <w:tcW w:w="1250" w:type="pct"/>
          </w:tcPr>
          <w:p w14:paraId="73F0F2C3" w14:textId="3AA1ACDA" w:rsidR="001C6FA0" w:rsidRPr="0022449E" w:rsidRDefault="0022449E" w:rsidP="00BF2775">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49" w:author="Zhi Li" w:date="2016-10-19T14:54:00Z"/>
                <w:color w:val="000000"/>
                <w:szCs w:val="22"/>
                <w:rPrChange w:id="150" w:author="Zhi Li" w:date="2016-10-19T15:26:00Z">
                  <w:rPr>
                    <w:ins w:id="151" w:author="Zhi Li" w:date="2016-10-19T14:54:00Z"/>
                    <w:b/>
                    <w:bCs/>
                    <w:i/>
                    <w:iCs/>
                    <w:color w:val="000000"/>
                    <w:szCs w:val="22"/>
                  </w:rPr>
                </w:rPrChange>
              </w:rPr>
            </w:pPr>
            <w:ins w:id="152" w:author="Zhi Li" w:date="2016-10-19T15:28:00Z">
              <w:r>
                <w:rPr>
                  <w:color w:val="000000"/>
                  <w:szCs w:val="22"/>
                </w:rPr>
                <w:t>1.846</w:t>
              </w:r>
            </w:ins>
          </w:p>
        </w:tc>
      </w:tr>
    </w:tbl>
    <w:p w14:paraId="406CFC3D" w14:textId="77777777" w:rsidR="00BF2775" w:rsidRDefault="00BF2775" w:rsidP="00BF2775">
      <w:pPr>
        <w:pStyle w:val="Caption"/>
        <w:jc w:val="center"/>
        <w:rPr>
          <w:color w:val="000000"/>
          <w:szCs w:val="22"/>
          <w:lang w:eastAsia="zh-CN"/>
        </w:rPr>
      </w:pPr>
      <w:r>
        <w:t xml:space="preserve">Table </w:t>
      </w:r>
      <w:fldSimple w:instr=" SEQ Table \* ARABIC ">
        <w:r w:rsidR="0022449E">
          <w:rPr>
            <w:noProof/>
          </w:rPr>
          <w:t>1</w:t>
        </w:r>
      </w:fldSimple>
      <w:r>
        <w:t xml:space="preserve">: SRCC, PCC and RMSE on the VQEGHD3 dataset. Only </w:t>
      </w:r>
      <w:r>
        <w:rPr>
          <w:rFonts w:hint="eastAsia"/>
          <w:lang w:eastAsia="zh-CN"/>
        </w:rPr>
        <w:t>streaming-relevant impairments HRC04, HRC07 and HRC16-HRC2</w:t>
      </w:r>
      <w:r>
        <w:rPr>
          <w:lang w:eastAsia="zh-CN"/>
        </w:rPr>
        <w:t>1 and source content SRC01-SRC09 are reported.</w:t>
      </w:r>
    </w:p>
    <w:p w14:paraId="5D3D4802" w14:textId="77777777" w:rsidR="00405B3F" w:rsidRDefault="00405B3F"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FD7FBA" w14:paraId="37CC5D63" w14:textId="77777777" w:rsidTr="00FD7FBA">
        <w:tc>
          <w:tcPr>
            <w:tcW w:w="1250" w:type="pct"/>
          </w:tcPr>
          <w:p w14:paraId="13006220"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10C1209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5C0C3F2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CE0D15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FD7FBA" w14:paraId="48FD418F" w14:textId="77777777" w:rsidTr="00FD7FBA">
        <w:tc>
          <w:tcPr>
            <w:tcW w:w="1250" w:type="pct"/>
          </w:tcPr>
          <w:p w14:paraId="362763D3"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202D6CB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0.416</w:t>
            </w:r>
          </w:p>
        </w:tc>
        <w:tc>
          <w:tcPr>
            <w:tcW w:w="1250" w:type="pct"/>
          </w:tcPr>
          <w:p w14:paraId="09B0AB3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0.394</w:t>
            </w:r>
          </w:p>
        </w:tc>
        <w:tc>
          <w:tcPr>
            <w:tcW w:w="1250" w:type="pct"/>
          </w:tcPr>
          <w:p w14:paraId="59A5CED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16.934</w:t>
            </w:r>
          </w:p>
        </w:tc>
      </w:tr>
      <w:tr w:rsidR="00FD7FBA" w14:paraId="0010FC27" w14:textId="77777777" w:rsidTr="00FD7FBA">
        <w:tc>
          <w:tcPr>
            <w:tcW w:w="1250" w:type="pct"/>
          </w:tcPr>
          <w:p w14:paraId="36C8E5E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5429091D"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0.658</w:t>
            </w:r>
          </w:p>
        </w:tc>
        <w:tc>
          <w:tcPr>
            <w:tcW w:w="1250" w:type="pct"/>
          </w:tcPr>
          <w:p w14:paraId="454F85D6"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0.618</w:t>
            </w:r>
          </w:p>
        </w:tc>
        <w:tc>
          <w:tcPr>
            <w:tcW w:w="1250" w:type="pct"/>
          </w:tcPr>
          <w:p w14:paraId="16CE3697"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12.340</w:t>
            </w:r>
          </w:p>
        </w:tc>
      </w:tr>
      <w:tr w:rsidR="00FD7FBA" w14:paraId="1C2C3E8B" w14:textId="77777777" w:rsidTr="00FD7FBA">
        <w:tc>
          <w:tcPr>
            <w:tcW w:w="1250" w:type="pct"/>
          </w:tcPr>
          <w:p w14:paraId="26A6079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4A7EC24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0.566</w:t>
            </w:r>
          </w:p>
        </w:tc>
        <w:tc>
          <w:tcPr>
            <w:tcW w:w="1250" w:type="pct"/>
          </w:tcPr>
          <w:p w14:paraId="7BF077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0.561</w:t>
            </w:r>
          </w:p>
        </w:tc>
        <w:tc>
          <w:tcPr>
            <w:tcW w:w="1250" w:type="pct"/>
          </w:tcPr>
          <w:p w14:paraId="5323B6E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13.691</w:t>
            </w:r>
          </w:p>
        </w:tc>
      </w:tr>
      <w:tr w:rsidR="00FD7FBA" w14:paraId="0B80DA83" w14:textId="77777777" w:rsidTr="00FD7FBA">
        <w:tc>
          <w:tcPr>
            <w:tcW w:w="1250" w:type="pct"/>
          </w:tcPr>
          <w:p w14:paraId="68681BAE"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7CFAE3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0.589</w:t>
            </w:r>
          </w:p>
        </w:tc>
        <w:tc>
          <w:tcPr>
            <w:tcW w:w="1250" w:type="pct"/>
          </w:tcPr>
          <w:p w14:paraId="3FF50C5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0.595</w:t>
            </w:r>
          </w:p>
        </w:tc>
        <w:tc>
          <w:tcPr>
            <w:tcW w:w="1250" w:type="pct"/>
          </w:tcPr>
          <w:p w14:paraId="36E85E92"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13.213</w:t>
            </w:r>
          </w:p>
        </w:tc>
      </w:tr>
      <w:tr w:rsidR="00FD7FBA" w14:paraId="18CB2A43" w14:textId="77777777" w:rsidTr="00FD7FBA">
        <w:tc>
          <w:tcPr>
            <w:tcW w:w="1250" w:type="pct"/>
          </w:tcPr>
          <w:p w14:paraId="694B9467" w14:textId="157552D7" w:rsidR="00FD7FBA" w:rsidRDefault="00FD7FBA"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138911D5" w14:textId="50F7CE88"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67</w:t>
            </w:r>
          </w:p>
        </w:tc>
        <w:tc>
          <w:tcPr>
            <w:tcW w:w="1250" w:type="pct"/>
          </w:tcPr>
          <w:p w14:paraId="0C7DC6C3" w14:textId="4DBB1BBC"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3</w:t>
            </w:r>
            <w:r w:rsidR="008319C4" w:rsidRPr="00A05375">
              <w:rPr>
                <w:b/>
                <w:color w:val="000000"/>
                <w:szCs w:val="22"/>
              </w:rPr>
              <w:t>5</w:t>
            </w:r>
          </w:p>
        </w:tc>
        <w:tc>
          <w:tcPr>
            <w:tcW w:w="1250" w:type="pct"/>
          </w:tcPr>
          <w:p w14:paraId="503EEB06" w14:textId="1E23DD75"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12.</w:t>
            </w:r>
            <w:r w:rsidR="008319C4">
              <w:rPr>
                <w:b/>
                <w:color w:val="000000"/>
                <w:szCs w:val="22"/>
              </w:rPr>
              <w:t>589</w:t>
            </w:r>
          </w:p>
        </w:tc>
      </w:tr>
      <w:tr w:rsidR="001C6FA0" w14:paraId="0BF1A58B" w14:textId="77777777" w:rsidTr="00FD7FBA">
        <w:trPr>
          <w:ins w:id="153" w:author="Zhi Li" w:date="2016-10-19T14:57:00Z"/>
        </w:trPr>
        <w:tc>
          <w:tcPr>
            <w:tcW w:w="1250" w:type="pct"/>
          </w:tcPr>
          <w:p w14:paraId="03D501E1" w14:textId="0FB947B1" w:rsidR="001C6FA0" w:rsidRDefault="001C6FA0" w:rsidP="008319C4">
            <w:pPr>
              <w:tabs>
                <w:tab w:val="clear" w:pos="360"/>
                <w:tab w:val="clear" w:pos="1080"/>
                <w:tab w:val="clear" w:pos="1440"/>
              </w:tabs>
              <w:overflowPunct/>
              <w:autoSpaceDE/>
              <w:autoSpaceDN/>
              <w:adjustRightInd/>
              <w:spacing w:before="0"/>
              <w:jc w:val="center"/>
              <w:textAlignment w:val="auto"/>
              <w:rPr>
                <w:ins w:id="154" w:author="Zhi Li" w:date="2016-10-19T14:57:00Z"/>
                <w:color w:val="000000"/>
                <w:szCs w:val="22"/>
              </w:rPr>
            </w:pPr>
            <w:ins w:id="155" w:author="Zhi Li" w:date="2016-10-19T14:57:00Z">
              <w:r>
                <w:rPr>
                  <w:color w:val="000000"/>
                  <w:szCs w:val="22"/>
                </w:rPr>
                <w:t>VIF Scale0</w:t>
              </w:r>
            </w:ins>
          </w:p>
        </w:tc>
        <w:tc>
          <w:tcPr>
            <w:tcW w:w="1250" w:type="pct"/>
          </w:tcPr>
          <w:p w14:paraId="1DB5B9C1" w14:textId="677107ED"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56" w:author="Zhi Li" w:date="2016-10-19T14:57:00Z"/>
                <w:color w:val="000000"/>
                <w:szCs w:val="22"/>
                <w:rPrChange w:id="157" w:author="Zhi Li" w:date="2016-10-19T15:26:00Z">
                  <w:rPr>
                    <w:ins w:id="158" w:author="Zhi Li" w:date="2016-10-19T14:57:00Z"/>
                    <w:b/>
                    <w:bCs/>
                    <w:i/>
                    <w:iCs/>
                    <w:color w:val="000000"/>
                    <w:szCs w:val="22"/>
                  </w:rPr>
                </w:rPrChange>
              </w:rPr>
            </w:pPr>
            <w:ins w:id="159" w:author="Zhi Li" w:date="2016-10-19T15:28:00Z">
              <w:r>
                <w:rPr>
                  <w:color w:val="000000"/>
                  <w:szCs w:val="22"/>
                </w:rPr>
                <w:t>0.585</w:t>
              </w:r>
            </w:ins>
          </w:p>
        </w:tc>
        <w:tc>
          <w:tcPr>
            <w:tcW w:w="1250" w:type="pct"/>
          </w:tcPr>
          <w:p w14:paraId="5FA3F09C" w14:textId="7649FC0A"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60" w:author="Zhi Li" w:date="2016-10-19T14:57:00Z"/>
                <w:color w:val="000000"/>
                <w:szCs w:val="22"/>
                <w:rPrChange w:id="161" w:author="Zhi Li" w:date="2016-10-19T15:26:00Z">
                  <w:rPr>
                    <w:ins w:id="162" w:author="Zhi Li" w:date="2016-10-19T14:57:00Z"/>
                    <w:b/>
                    <w:bCs/>
                    <w:i/>
                    <w:iCs/>
                    <w:color w:val="000000"/>
                    <w:szCs w:val="22"/>
                  </w:rPr>
                </w:rPrChange>
              </w:rPr>
            </w:pPr>
            <w:ins w:id="163" w:author="Zhi Li" w:date="2016-10-19T15:28:00Z">
              <w:r>
                <w:rPr>
                  <w:color w:val="000000"/>
                  <w:szCs w:val="22"/>
                </w:rPr>
                <w:t>0.591</w:t>
              </w:r>
            </w:ins>
          </w:p>
        </w:tc>
        <w:tc>
          <w:tcPr>
            <w:tcW w:w="1250" w:type="pct"/>
          </w:tcPr>
          <w:p w14:paraId="2F528629" w14:textId="0F570FE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64" w:author="Zhi Li" w:date="2016-10-19T14:57:00Z"/>
                <w:color w:val="000000"/>
                <w:szCs w:val="22"/>
                <w:rPrChange w:id="165" w:author="Zhi Li" w:date="2016-10-19T15:26:00Z">
                  <w:rPr>
                    <w:ins w:id="166" w:author="Zhi Li" w:date="2016-10-19T14:57:00Z"/>
                    <w:b/>
                    <w:bCs/>
                    <w:i/>
                    <w:iCs/>
                    <w:color w:val="000000"/>
                    <w:szCs w:val="22"/>
                  </w:rPr>
                </w:rPrChange>
              </w:rPr>
            </w:pPr>
            <w:ins w:id="167" w:author="Zhi Li" w:date="2016-10-19T15:29:00Z">
              <w:r>
                <w:rPr>
                  <w:color w:val="000000"/>
                  <w:szCs w:val="22"/>
                </w:rPr>
                <w:t>13.283</w:t>
              </w:r>
            </w:ins>
          </w:p>
        </w:tc>
      </w:tr>
      <w:tr w:rsidR="001C6FA0" w14:paraId="64569ED5" w14:textId="77777777" w:rsidTr="00FD7FBA">
        <w:trPr>
          <w:ins w:id="168" w:author="Zhi Li" w:date="2016-10-19T14:57:00Z"/>
        </w:trPr>
        <w:tc>
          <w:tcPr>
            <w:tcW w:w="1250" w:type="pct"/>
          </w:tcPr>
          <w:p w14:paraId="6461D808" w14:textId="520003A7" w:rsidR="001C6FA0" w:rsidRDefault="001C6FA0" w:rsidP="008319C4">
            <w:pPr>
              <w:tabs>
                <w:tab w:val="clear" w:pos="360"/>
                <w:tab w:val="clear" w:pos="1080"/>
                <w:tab w:val="clear" w:pos="1440"/>
              </w:tabs>
              <w:overflowPunct/>
              <w:autoSpaceDE/>
              <w:autoSpaceDN/>
              <w:adjustRightInd/>
              <w:spacing w:before="0"/>
              <w:jc w:val="center"/>
              <w:textAlignment w:val="auto"/>
              <w:rPr>
                <w:ins w:id="169" w:author="Zhi Li" w:date="2016-10-19T14:57:00Z"/>
                <w:color w:val="000000"/>
                <w:szCs w:val="22"/>
              </w:rPr>
            </w:pPr>
            <w:ins w:id="170" w:author="Zhi Li" w:date="2016-10-19T14:57:00Z">
              <w:r>
                <w:rPr>
                  <w:color w:val="000000"/>
                  <w:szCs w:val="22"/>
                </w:rPr>
                <w:t>VIF Scale1</w:t>
              </w:r>
            </w:ins>
          </w:p>
        </w:tc>
        <w:tc>
          <w:tcPr>
            <w:tcW w:w="1250" w:type="pct"/>
          </w:tcPr>
          <w:p w14:paraId="18A997C8" w14:textId="1A091B8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71" w:author="Zhi Li" w:date="2016-10-19T14:57:00Z"/>
                <w:color w:val="000000"/>
                <w:szCs w:val="22"/>
                <w:rPrChange w:id="172" w:author="Zhi Li" w:date="2016-10-19T15:26:00Z">
                  <w:rPr>
                    <w:ins w:id="173" w:author="Zhi Li" w:date="2016-10-19T14:57:00Z"/>
                    <w:b/>
                    <w:bCs/>
                    <w:i/>
                    <w:iCs/>
                    <w:color w:val="000000"/>
                    <w:szCs w:val="22"/>
                  </w:rPr>
                </w:rPrChange>
              </w:rPr>
            </w:pPr>
            <w:ins w:id="174" w:author="Zhi Li" w:date="2016-10-19T15:29:00Z">
              <w:r>
                <w:rPr>
                  <w:color w:val="000000"/>
                  <w:szCs w:val="22"/>
                </w:rPr>
                <w:t>0.610</w:t>
              </w:r>
            </w:ins>
          </w:p>
        </w:tc>
        <w:tc>
          <w:tcPr>
            <w:tcW w:w="1250" w:type="pct"/>
          </w:tcPr>
          <w:p w14:paraId="3D308436" w14:textId="662D3EAB"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75" w:author="Zhi Li" w:date="2016-10-19T14:57:00Z"/>
                <w:color w:val="000000"/>
                <w:szCs w:val="22"/>
                <w:rPrChange w:id="176" w:author="Zhi Li" w:date="2016-10-19T15:26:00Z">
                  <w:rPr>
                    <w:ins w:id="177" w:author="Zhi Li" w:date="2016-10-19T14:57:00Z"/>
                    <w:b/>
                    <w:bCs/>
                    <w:i/>
                    <w:iCs/>
                    <w:color w:val="000000"/>
                    <w:szCs w:val="22"/>
                  </w:rPr>
                </w:rPrChange>
              </w:rPr>
            </w:pPr>
            <w:ins w:id="178" w:author="Zhi Li" w:date="2016-10-19T15:29:00Z">
              <w:r>
                <w:rPr>
                  <w:color w:val="000000"/>
                  <w:szCs w:val="22"/>
                </w:rPr>
                <w:t>0</w:t>
              </w:r>
            </w:ins>
            <w:ins w:id="179" w:author="Zhi Li" w:date="2016-10-19T15:34:00Z">
              <w:r>
                <w:rPr>
                  <w:color w:val="000000"/>
                  <w:szCs w:val="22"/>
                </w:rPr>
                <w:t>.</w:t>
              </w:r>
            </w:ins>
            <w:ins w:id="180" w:author="Zhi Li" w:date="2016-10-19T15:29:00Z">
              <w:r>
                <w:rPr>
                  <w:color w:val="000000"/>
                  <w:szCs w:val="22"/>
                </w:rPr>
                <w:t>564</w:t>
              </w:r>
            </w:ins>
          </w:p>
        </w:tc>
        <w:tc>
          <w:tcPr>
            <w:tcW w:w="1250" w:type="pct"/>
          </w:tcPr>
          <w:p w14:paraId="094CDA12" w14:textId="0DE0FBA0"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81" w:author="Zhi Li" w:date="2016-10-19T14:57:00Z"/>
                <w:color w:val="000000"/>
                <w:szCs w:val="22"/>
                <w:rPrChange w:id="182" w:author="Zhi Li" w:date="2016-10-19T15:26:00Z">
                  <w:rPr>
                    <w:ins w:id="183" w:author="Zhi Li" w:date="2016-10-19T14:57:00Z"/>
                    <w:b/>
                    <w:bCs/>
                    <w:i/>
                    <w:iCs/>
                    <w:color w:val="000000"/>
                    <w:szCs w:val="22"/>
                  </w:rPr>
                </w:rPrChange>
              </w:rPr>
            </w:pPr>
            <w:ins w:id="184" w:author="Zhi Li" w:date="2016-10-19T15:29:00Z">
              <w:r>
                <w:rPr>
                  <w:color w:val="000000"/>
                  <w:szCs w:val="22"/>
                </w:rPr>
                <w:t>13.894</w:t>
              </w:r>
            </w:ins>
          </w:p>
        </w:tc>
      </w:tr>
      <w:tr w:rsidR="001C6FA0" w14:paraId="44F69DE4" w14:textId="77777777" w:rsidTr="00FD7FBA">
        <w:trPr>
          <w:ins w:id="185" w:author="Zhi Li" w:date="2016-10-19T14:57:00Z"/>
        </w:trPr>
        <w:tc>
          <w:tcPr>
            <w:tcW w:w="1250" w:type="pct"/>
          </w:tcPr>
          <w:p w14:paraId="6C3B6931" w14:textId="6598F9E7" w:rsidR="001C6FA0" w:rsidRDefault="001C6FA0" w:rsidP="008319C4">
            <w:pPr>
              <w:tabs>
                <w:tab w:val="clear" w:pos="360"/>
                <w:tab w:val="clear" w:pos="1080"/>
                <w:tab w:val="clear" w:pos="1440"/>
              </w:tabs>
              <w:overflowPunct/>
              <w:autoSpaceDE/>
              <w:autoSpaceDN/>
              <w:adjustRightInd/>
              <w:spacing w:before="0"/>
              <w:jc w:val="center"/>
              <w:textAlignment w:val="auto"/>
              <w:rPr>
                <w:ins w:id="186" w:author="Zhi Li" w:date="2016-10-19T14:57:00Z"/>
                <w:color w:val="000000"/>
                <w:szCs w:val="22"/>
              </w:rPr>
            </w:pPr>
            <w:ins w:id="187" w:author="Zhi Li" w:date="2016-10-19T14:57:00Z">
              <w:r>
                <w:rPr>
                  <w:color w:val="000000"/>
                  <w:szCs w:val="22"/>
                </w:rPr>
                <w:t>VIF Scale2</w:t>
              </w:r>
            </w:ins>
          </w:p>
        </w:tc>
        <w:tc>
          <w:tcPr>
            <w:tcW w:w="1250" w:type="pct"/>
          </w:tcPr>
          <w:p w14:paraId="3E3F6EB1" w14:textId="0B21D08A"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88" w:author="Zhi Li" w:date="2016-10-19T14:57:00Z"/>
                <w:color w:val="000000"/>
                <w:szCs w:val="22"/>
                <w:rPrChange w:id="189" w:author="Zhi Li" w:date="2016-10-19T15:26:00Z">
                  <w:rPr>
                    <w:ins w:id="190" w:author="Zhi Li" w:date="2016-10-19T14:57:00Z"/>
                    <w:b/>
                    <w:bCs/>
                    <w:i/>
                    <w:iCs/>
                    <w:color w:val="000000"/>
                    <w:szCs w:val="22"/>
                  </w:rPr>
                </w:rPrChange>
              </w:rPr>
            </w:pPr>
            <w:ins w:id="191" w:author="Zhi Li" w:date="2016-10-19T15:29:00Z">
              <w:r>
                <w:rPr>
                  <w:color w:val="000000"/>
                  <w:szCs w:val="22"/>
                </w:rPr>
                <w:t>0.601</w:t>
              </w:r>
            </w:ins>
          </w:p>
        </w:tc>
        <w:tc>
          <w:tcPr>
            <w:tcW w:w="1250" w:type="pct"/>
          </w:tcPr>
          <w:p w14:paraId="228659BD" w14:textId="2B4A0671"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92" w:author="Zhi Li" w:date="2016-10-19T14:57:00Z"/>
                <w:color w:val="000000"/>
                <w:szCs w:val="22"/>
                <w:rPrChange w:id="193" w:author="Zhi Li" w:date="2016-10-19T15:26:00Z">
                  <w:rPr>
                    <w:ins w:id="194" w:author="Zhi Li" w:date="2016-10-19T14:57:00Z"/>
                    <w:b/>
                    <w:bCs/>
                    <w:i/>
                    <w:iCs/>
                    <w:color w:val="000000"/>
                    <w:szCs w:val="22"/>
                  </w:rPr>
                </w:rPrChange>
              </w:rPr>
            </w:pPr>
            <w:ins w:id="195" w:author="Zhi Li" w:date="2016-10-19T15:29:00Z">
              <w:r>
                <w:rPr>
                  <w:color w:val="000000"/>
                  <w:szCs w:val="22"/>
                </w:rPr>
                <w:t>0.541</w:t>
              </w:r>
            </w:ins>
          </w:p>
        </w:tc>
        <w:tc>
          <w:tcPr>
            <w:tcW w:w="1250" w:type="pct"/>
          </w:tcPr>
          <w:p w14:paraId="172D6E8C" w14:textId="51E5DB64"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196" w:author="Zhi Li" w:date="2016-10-19T14:57:00Z"/>
                <w:color w:val="000000"/>
                <w:szCs w:val="22"/>
                <w:rPrChange w:id="197" w:author="Zhi Li" w:date="2016-10-19T15:26:00Z">
                  <w:rPr>
                    <w:ins w:id="198" w:author="Zhi Li" w:date="2016-10-19T14:57:00Z"/>
                    <w:b/>
                    <w:bCs/>
                    <w:i/>
                    <w:iCs/>
                    <w:color w:val="000000"/>
                    <w:szCs w:val="22"/>
                  </w:rPr>
                </w:rPrChange>
              </w:rPr>
            </w:pPr>
            <w:ins w:id="199" w:author="Zhi Li" w:date="2016-10-19T15:29:00Z">
              <w:r>
                <w:rPr>
                  <w:color w:val="000000"/>
                  <w:szCs w:val="22"/>
                </w:rPr>
                <w:t>14.228</w:t>
              </w:r>
            </w:ins>
          </w:p>
        </w:tc>
      </w:tr>
      <w:tr w:rsidR="001C6FA0" w14:paraId="367AF1C9" w14:textId="77777777" w:rsidTr="00FD7FBA">
        <w:trPr>
          <w:ins w:id="200" w:author="Zhi Li" w:date="2016-10-19T14:57:00Z"/>
        </w:trPr>
        <w:tc>
          <w:tcPr>
            <w:tcW w:w="1250" w:type="pct"/>
          </w:tcPr>
          <w:p w14:paraId="0C7AC6AC" w14:textId="38B803C3" w:rsidR="001C6FA0" w:rsidRDefault="001C6FA0" w:rsidP="008319C4">
            <w:pPr>
              <w:tabs>
                <w:tab w:val="clear" w:pos="360"/>
                <w:tab w:val="clear" w:pos="1080"/>
                <w:tab w:val="clear" w:pos="1440"/>
              </w:tabs>
              <w:overflowPunct/>
              <w:autoSpaceDE/>
              <w:autoSpaceDN/>
              <w:adjustRightInd/>
              <w:spacing w:before="0"/>
              <w:jc w:val="center"/>
              <w:textAlignment w:val="auto"/>
              <w:rPr>
                <w:ins w:id="201" w:author="Zhi Li" w:date="2016-10-19T14:57:00Z"/>
                <w:color w:val="000000"/>
                <w:szCs w:val="22"/>
              </w:rPr>
            </w:pPr>
            <w:ins w:id="202" w:author="Zhi Li" w:date="2016-10-19T14:58:00Z">
              <w:r>
                <w:rPr>
                  <w:color w:val="000000"/>
                  <w:szCs w:val="22"/>
                </w:rPr>
                <w:t>VIF_Scale3</w:t>
              </w:r>
            </w:ins>
          </w:p>
        </w:tc>
        <w:tc>
          <w:tcPr>
            <w:tcW w:w="1250" w:type="pct"/>
          </w:tcPr>
          <w:p w14:paraId="5D24675C" w14:textId="7A1E69F6"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03" w:author="Zhi Li" w:date="2016-10-19T14:57:00Z"/>
                <w:color w:val="000000"/>
                <w:szCs w:val="22"/>
                <w:rPrChange w:id="204" w:author="Zhi Li" w:date="2016-10-19T15:26:00Z">
                  <w:rPr>
                    <w:ins w:id="205" w:author="Zhi Li" w:date="2016-10-19T14:57:00Z"/>
                    <w:b/>
                    <w:bCs/>
                    <w:i/>
                    <w:iCs/>
                    <w:color w:val="000000"/>
                    <w:szCs w:val="22"/>
                  </w:rPr>
                </w:rPrChange>
              </w:rPr>
            </w:pPr>
            <w:ins w:id="206" w:author="Zhi Li" w:date="2016-10-19T15:29:00Z">
              <w:r>
                <w:rPr>
                  <w:color w:val="000000"/>
                  <w:szCs w:val="22"/>
                </w:rPr>
                <w:t>0.587</w:t>
              </w:r>
            </w:ins>
          </w:p>
        </w:tc>
        <w:tc>
          <w:tcPr>
            <w:tcW w:w="1250" w:type="pct"/>
          </w:tcPr>
          <w:p w14:paraId="589E1B13" w14:textId="7BD3EC03"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07" w:author="Zhi Li" w:date="2016-10-19T14:57:00Z"/>
                <w:color w:val="000000"/>
                <w:szCs w:val="22"/>
                <w:rPrChange w:id="208" w:author="Zhi Li" w:date="2016-10-19T15:26:00Z">
                  <w:rPr>
                    <w:ins w:id="209" w:author="Zhi Li" w:date="2016-10-19T14:57:00Z"/>
                    <w:b/>
                    <w:bCs/>
                    <w:i/>
                    <w:iCs/>
                    <w:color w:val="000000"/>
                    <w:szCs w:val="22"/>
                  </w:rPr>
                </w:rPrChange>
              </w:rPr>
            </w:pPr>
            <w:ins w:id="210" w:author="Zhi Li" w:date="2016-10-19T15:29:00Z">
              <w:r>
                <w:rPr>
                  <w:color w:val="000000"/>
                  <w:szCs w:val="22"/>
                </w:rPr>
                <w:t>0.522</w:t>
              </w:r>
            </w:ins>
          </w:p>
        </w:tc>
        <w:tc>
          <w:tcPr>
            <w:tcW w:w="1250" w:type="pct"/>
          </w:tcPr>
          <w:p w14:paraId="44817BE6" w14:textId="0C1233CB"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11" w:author="Zhi Li" w:date="2016-10-19T14:57:00Z"/>
                <w:color w:val="000000"/>
                <w:szCs w:val="22"/>
                <w:rPrChange w:id="212" w:author="Zhi Li" w:date="2016-10-19T15:26:00Z">
                  <w:rPr>
                    <w:ins w:id="213" w:author="Zhi Li" w:date="2016-10-19T14:57:00Z"/>
                    <w:b/>
                    <w:bCs/>
                    <w:i/>
                    <w:iCs/>
                    <w:color w:val="000000"/>
                    <w:szCs w:val="22"/>
                  </w:rPr>
                </w:rPrChange>
              </w:rPr>
            </w:pPr>
            <w:ins w:id="214" w:author="Zhi Li" w:date="2016-10-19T15:29:00Z">
              <w:r>
                <w:rPr>
                  <w:color w:val="000000"/>
                  <w:szCs w:val="22"/>
                </w:rPr>
                <w:t>14.527</w:t>
              </w:r>
            </w:ins>
          </w:p>
        </w:tc>
      </w:tr>
      <w:tr w:rsidR="001C6FA0" w14:paraId="4D13BD49" w14:textId="77777777" w:rsidTr="00FD7FBA">
        <w:trPr>
          <w:ins w:id="215" w:author="Zhi Li" w:date="2016-10-19T14:57:00Z"/>
        </w:trPr>
        <w:tc>
          <w:tcPr>
            <w:tcW w:w="1250" w:type="pct"/>
          </w:tcPr>
          <w:p w14:paraId="654687C0" w14:textId="06751873" w:rsidR="001C6FA0" w:rsidRDefault="001C6FA0" w:rsidP="008319C4">
            <w:pPr>
              <w:tabs>
                <w:tab w:val="clear" w:pos="360"/>
                <w:tab w:val="clear" w:pos="1080"/>
                <w:tab w:val="clear" w:pos="1440"/>
              </w:tabs>
              <w:overflowPunct/>
              <w:autoSpaceDE/>
              <w:autoSpaceDN/>
              <w:adjustRightInd/>
              <w:spacing w:before="0"/>
              <w:jc w:val="center"/>
              <w:textAlignment w:val="auto"/>
              <w:rPr>
                <w:ins w:id="216" w:author="Zhi Li" w:date="2016-10-19T14:57:00Z"/>
                <w:color w:val="000000"/>
                <w:szCs w:val="22"/>
              </w:rPr>
            </w:pPr>
            <w:ins w:id="217" w:author="Zhi Li" w:date="2016-10-19T14:58:00Z">
              <w:r>
                <w:rPr>
                  <w:color w:val="000000"/>
                  <w:szCs w:val="22"/>
                </w:rPr>
                <w:t>DLM</w:t>
              </w:r>
            </w:ins>
          </w:p>
        </w:tc>
        <w:tc>
          <w:tcPr>
            <w:tcW w:w="1250" w:type="pct"/>
          </w:tcPr>
          <w:p w14:paraId="5DD2C3FD" w14:textId="31599A3C"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18" w:author="Zhi Li" w:date="2016-10-19T14:57:00Z"/>
                <w:color w:val="000000"/>
                <w:szCs w:val="22"/>
                <w:rPrChange w:id="219" w:author="Zhi Li" w:date="2016-10-19T15:26:00Z">
                  <w:rPr>
                    <w:ins w:id="220" w:author="Zhi Li" w:date="2016-10-19T14:57:00Z"/>
                    <w:b/>
                    <w:bCs/>
                    <w:i/>
                    <w:iCs/>
                    <w:color w:val="000000"/>
                    <w:szCs w:val="22"/>
                  </w:rPr>
                </w:rPrChange>
              </w:rPr>
            </w:pPr>
            <w:ins w:id="221" w:author="Zhi Li" w:date="2016-10-19T15:30:00Z">
              <w:r>
                <w:rPr>
                  <w:color w:val="000000"/>
                  <w:szCs w:val="22"/>
                </w:rPr>
                <w:t>0.625</w:t>
              </w:r>
            </w:ins>
          </w:p>
        </w:tc>
        <w:tc>
          <w:tcPr>
            <w:tcW w:w="1250" w:type="pct"/>
          </w:tcPr>
          <w:p w14:paraId="79B5A8AF" w14:textId="557EBF1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22" w:author="Zhi Li" w:date="2016-10-19T14:57:00Z"/>
                <w:color w:val="000000"/>
                <w:szCs w:val="22"/>
                <w:rPrChange w:id="223" w:author="Zhi Li" w:date="2016-10-19T15:26:00Z">
                  <w:rPr>
                    <w:ins w:id="224" w:author="Zhi Li" w:date="2016-10-19T14:57:00Z"/>
                    <w:b/>
                    <w:bCs/>
                    <w:i/>
                    <w:iCs/>
                    <w:color w:val="000000"/>
                    <w:szCs w:val="22"/>
                  </w:rPr>
                </w:rPrChange>
              </w:rPr>
            </w:pPr>
            <w:ins w:id="225" w:author="Zhi Li" w:date="2016-10-19T15:30:00Z">
              <w:r>
                <w:rPr>
                  <w:color w:val="000000"/>
                  <w:szCs w:val="22"/>
                </w:rPr>
                <w:t>0.566</w:t>
              </w:r>
            </w:ins>
          </w:p>
        </w:tc>
        <w:tc>
          <w:tcPr>
            <w:tcW w:w="1250" w:type="pct"/>
          </w:tcPr>
          <w:p w14:paraId="4915315E" w14:textId="7A74F61E"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26" w:author="Zhi Li" w:date="2016-10-19T14:57:00Z"/>
                <w:color w:val="000000"/>
                <w:szCs w:val="22"/>
                <w:rPrChange w:id="227" w:author="Zhi Li" w:date="2016-10-19T15:26:00Z">
                  <w:rPr>
                    <w:ins w:id="228" w:author="Zhi Li" w:date="2016-10-19T14:57:00Z"/>
                    <w:b/>
                    <w:bCs/>
                    <w:i/>
                    <w:iCs/>
                    <w:color w:val="000000"/>
                    <w:szCs w:val="22"/>
                  </w:rPr>
                </w:rPrChange>
              </w:rPr>
            </w:pPr>
            <w:ins w:id="229" w:author="Zhi Li" w:date="2016-10-19T15:30:00Z">
              <w:r>
                <w:rPr>
                  <w:color w:val="000000"/>
                  <w:szCs w:val="22"/>
                </w:rPr>
                <w:t>13.804</w:t>
              </w:r>
            </w:ins>
          </w:p>
        </w:tc>
      </w:tr>
      <w:tr w:rsidR="001C6FA0" w14:paraId="53F8ED6D" w14:textId="77777777" w:rsidTr="00FD7FBA">
        <w:trPr>
          <w:ins w:id="230" w:author="Zhi Li" w:date="2016-10-19T14:57:00Z"/>
        </w:trPr>
        <w:tc>
          <w:tcPr>
            <w:tcW w:w="1250" w:type="pct"/>
          </w:tcPr>
          <w:p w14:paraId="09FAC2EE" w14:textId="5537A7A0" w:rsidR="001C6FA0" w:rsidRDefault="001C6FA0" w:rsidP="008319C4">
            <w:pPr>
              <w:tabs>
                <w:tab w:val="clear" w:pos="360"/>
                <w:tab w:val="clear" w:pos="1080"/>
                <w:tab w:val="clear" w:pos="1440"/>
              </w:tabs>
              <w:overflowPunct/>
              <w:autoSpaceDE/>
              <w:autoSpaceDN/>
              <w:adjustRightInd/>
              <w:spacing w:before="0"/>
              <w:jc w:val="center"/>
              <w:textAlignment w:val="auto"/>
              <w:rPr>
                <w:ins w:id="231" w:author="Zhi Li" w:date="2016-10-19T14:57:00Z"/>
                <w:color w:val="000000"/>
                <w:szCs w:val="22"/>
              </w:rPr>
            </w:pPr>
            <w:ins w:id="232" w:author="Zhi Li" w:date="2016-10-19T14:58:00Z">
              <w:r>
                <w:rPr>
                  <w:color w:val="000000"/>
                  <w:szCs w:val="22"/>
                </w:rPr>
                <w:t>TI</w:t>
              </w:r>
            </w:ins>
          </w:p>
        </w:tc>
        <w:tc>
          <w:tcPr>
            <w:tcW w:w="1250" w:type="pct"/>
          </w:tcPr>
          <w:p w14:paraId="7414ED83" w14:textId="7412E245"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33" w:author="Zhi Li" w:date="2016-10-19T14:57:00Z"/>
                <w:color w:val="000000"/>
                <w:szCs w:val="22"/>
                <w:rPrChange w:id="234" w:author="Zhi Li" w:date="2016-10-19T15:26:00Z">
                  <w:rPr>
                    <w:ins w:id="235" w:author="Zhi Li" w:date="2016-10-19T14:57:00Z"/>
                    <w:b/>
                    <w:bCs/>
                    <w:i/>
                    <w:iCs/>
                    <w:color w:val="000000"/>
                    <w:szCs w:val="22"/>
                  </w:rPr>
                </w:rPrChange>
              </w:rPr>
            </w:pPr>
            <w:ins w:id="236" w:author="Zhi Li" w:date="2016-10-19T15:30:00Z">
              <w:r>
                <w:rPr>
                  <w:color w:val="000000"/>
                  <w:szCs w:val="22"/>
                </w:rPr>
                <w:t>0.09</w:t>
              </w:r>
            </w:ins>
          </w:p>
        </w:tc>
        <w:tc>
          <w:tcPr>
            <w:tcW w:w="1250" w:type="pct"/>
          </w:tcPr>
          <w:p w14:paraId="61E8BE9D" w14:textId="137F573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37" w:author="Zhi Li" w:date="2016-10-19T14:57:00Z"/>
                <w:color w:val="000000"/>
                <w:szCs w:val="22"/>
                <w:rPrChange w:id="238" w:author="Zhi Li" w:date="2016-10-19T15:26:00Z">
                  <w:rPr>
                    <w:ins w:id="239" w:author="Zhi Li" w:date="2016-10-19T14:57:00Z"/>
                    <w:b/>
                    <w:bCs/>
                    <w:i/>
                    <w:iCs/>
                    <w:color w:val="000000"/>
                    <w:szCs w:val="22"/>
                  </w:rPr>
                </w:rPrChange>
              </w:rPr>
            </w:pPr>
            <w:ins w:id="240" w:author="Zhi Li" w:date="2016-10-19T15:30:00Z">
              <w:r>
                <w:rPr>
                  <w:color w:val="000000"/>
                  <w:szCs w:val="22"/>
                </w:rPr>
                <w:t>0.169</w:t>
              </w:r>
            </w:ins>
          </w:p>
        </w:tc>
        <w:tc>
          <w:tcPr>
            <w:tcW w:w="1250" w:type="pct"/>
          </w:tcPr>
          <w:p w14:paraId="38E568F9" w14:textId="1740E2D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41" w:author="Zhi Li" w:date="2016-10-19T14:57:00Z"/>
                <w:color w:val="000000"/>
                <w:szCs w:val="22"/>
                <w:rPrChange w:id="242" w:author="Zhi Li" w:date="2016-10-19T15:26:00Z">
                  <w:rPr>
                    <w:ins w:id="243" w:author="Zhi Li" w:date="2016-10-19T14:57:00Z"/>
                    <w:b/>
                    <w:bCs/>
                    <w:i/>
                    <w:iCs/>
                    <w:color w:val="000000"/>
                    <w:szCs w:val="22"/>
                  </w:rPr>
                </w:rPrChange>
              </w:rPr>
            </w:pPr>
            <w:ins w:id="244" w:author="Zhi Li" w:date="2016-10-19T15:30:00Z">
              <w:r>
                <w:rPr>
                  <w:color w:val="000000"/>
                  <w:szCs w:val="22"/>
                </w:rPr>
                <w:t>24.583</w:t>
              </w:r>
            </w:ins>
          </w:p>
        </w:tc>
      </w:tr>
    </w:tbl>
    <w:p w14:paraId="45210117" w14:textId="5D4CB913" w:rsidR="00FD7FBA" w:rsidRDefault="00FD7FBA" w:rsidP="00FD7FBA">
      <w:pPr>
        <w:pStyle w:val="Caption"/>
        <w:jc w:val="center"/>
        <w:rPr>
          <w:color w:val="000000"/>
          <w:szCs w:val="22"/>
          <w:lang w:eastAsia="zh-CN"/>
        </w:rPr>
      </w:pPr>
      <w:r>
        <w:t xml:space="preserve">Table </w:t>
      </w:r>
      <w:fldSimple w:instr=" SEQ Table \* ARABIC ">
        <w:r w:rsidR="0022449E">
          <w:rPr>
            <w:noProof/>
          </w:rPr>
          <w:t>2</w:t>
        </w:r>
      </w:fldSimple>
      <w:r>
        <w:t xml:space="preserve">: SRCC, PCC and RMSE on the LIVE </w:t>
      </w:r>
      <w:r w:rsidR="00D26EDE">
        <w:t>Video Database</w:t>
      </w:r>
      <w:r>
        <w:t>. Only compression-only impairments (H.264/AVC and MPEG-2 Video) are reported.</w:t>
      </w:r>
    </w:p>
    <w:p w14:paraId="30B26898" w14:textId="77777777" w:rsidR="00A05375" w:rsidRDefault="00A05375" w:rsidP="00A053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A05375" w14:paraId="4FBDD824" w14:textId="77777777" w:rsidTr="007D7DB4">
        <w:tc>
          <w:tcPr>
            <w:tcW w:w="1250" w:type="pct"/>
          </w:tcPr>
          <w:p w14:paraId="47636E6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4C8E4CF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A2A7AE4"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1AB93F4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A05375" w14:paraId="27E43EC2" w14:textId="77777777" w:rsidTr="007D7DB4">
        <w:tc>
          <w:tcPr>
            <w:tcW w:w="1250" w:type="pct"/>
          </w:tcPr>
          <w:p w14:paraId="4119CA4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1570C5A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0.632</w:t>
            </w:r>
          </w:p>
        </w:tc>
        <w:tc>
          <w:tcPr>
            <w:tcW w:w="1250" w:type="pct"/>
          </w:tcPr>
          <w:p w14:paraId="225C622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0.643</w:t>
            </w:r>
          </w:p>
        </w:tc>
        <w:tc>
          <w:tcPr>
            <w:tcW w:w="1250" w:type="pct"/>
          </w:tcPr>
          <w:p w14:paraId="4D2F3A8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r>
      <w:tr w:rsidR="00A05375" w14:paraId="2D6BA9F8" w14:textId="77777777" w:rsidTr="007D7DB4">
        <w:tc>
          <w:tcPr>
            <w:tcW w:w="1250" w:type="pct"/>
          </w:tcPr>
          <w:p w14:paraId="7A484E6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42F57D0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0.664</w:t>
            </w:r>
          </w:p>
        </w:tc>
        <w:tc>
          <w:tcPr>
            <w:tcW w:w="1250" w:type="pct"/>
          </w:tcPr>
          <w:p w14:paraId="5ECAF9E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0.682</w:t>
            </w:r>
          </w:p>
        </w:tc>
        <w:tc>
          <w:tcPr>
            <w:tcW w:w="1250" w:type="pct"/>
          </w:tcPr>
          <w:p w14:paraId="2BE28DE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0.831</w:t>
            </w:r>
          </w:p>
        </w:tc>
      </w:tr>
      <w:tr w:rsidR="00A05375" w14:paraId="4965536E" w14:textId="77777777" w:rsidTr="007D7DB4">
        <w:tc>
          <w:tcPr>
            <w:tcW w:w="1250" w:type="pct"/>
          </w:tcPr>
          <w:p w14:paraId="16646603"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24AA4F8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0.747</w:t>
            </w:r>
          </w:p>
        </w:tc>
        <w:tc>
          <w:tcPr>
            <w:tcW w:w="1250" w:type="pct"/>
          </w:tcPr>
          <w:p w14:paraId="34BA41C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0.745</w:t>
            </w:r>
          </w:p>
        </w:tc>
        <w:tc>
          <w:tcPr>
            <w:tcW w:w="1250" w:type="pct"/>
          </w:tcPr>
          <w:p w14:paraId="687AC85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0.718</w:t>
            </w:r>
          </w:p>
        </w:tc>
      </w:tr>
      <w:tr w:rsidR="00A05375" w14:paraId="317C52D6" w14:textId="77777777" w:rsidTr="007D7DB4">
        <w:tc>
          <w:tcPr>
            <w:tcW w:w="1250" w:type="pct"/>
          </w:tcPr>
          <w:p w14:paraId="4F3E6CEA"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28E5319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0.703</w:t>
            </w:r>
          </w:p>
        </w:tc>
        <w:tc>
          <w:tcPr>
            <w:tcW w:w="1250" w:type="pct"/>
          </w:tcPr>
          <w:p w14:paraId="7BAB3202"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0.726</w:t>
            </w:r>
          </w:p>
        </w:tc>
        <w:tc>
          <w:tcPr>
            <w:tcW w:w="1250" w:type="pct"/>
          </w:tcPr>
          <w:p w14:paraId="71AA689D"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0.722</w:t>
            </w:r>
          </w:p>
        </w:tc>
      </w:tr>
      <w:tr w:rsidR="00A05375" w14:paraId="69E85F39" w14:textId="77777777" w:rsidTr="007D7DB4">
        <w:tc>
          <w:tcPr>
            <w:tcW w:w="1250" w:type="pct"/>
          </w:tcPr>
          <w:p w14:paraId="0982A2B4" w14:textId="704542F9" w:rsidR="00A05375" w:rsidRDefault="00A05375"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73A88763" w14:textId="6D0C68FB"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879</w:t>
            </w:r>
          </w:p>
        </w:tc>
        <w:tc>
          <w:tcPr>
            <w:tcW w:w="1250" w:type="pct"/>
          </w:tcPr>
          <w:p w14:paraId="235EE36B" w14:textId="10245BB9"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907</w:t>
            </w:r>
          </w:p>
        </w:tc>
        <w:tc>
          <w:tcPr>
            <w:tcW w:w="1250" w:type="pct"/>
          </w:tcPr>
          <w:p w14:paraId="0A473C7E" w14:textId="5DDF8978"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396</w:t>
            </w:r>
          </w:p>
        </w:tc>
      </w:tr>
      <w:tr w:rsidR="001C6FA0" w14:paraId="226F95CB" w14:textId="77777777" w:rsidTr="007D7DB4">
        <w:trPr>
          <w:ins w:id="245" w:author="Zhi Li" w:date="2016-10-19T14:58:00Z"/>
        </w:trPr>
        <w:tc>
          <w:tcPr>
            <w:tcW w:w="1250" w:type="pct"/>
          </w:tcPr>
          <w:p w14:paraId="39E2D6B7" w14:textId="683B0C84" w:rsidR="001C6FA0" w:rsidRDefault="001C6FA0" w:rsidP="008319C4">
            <w:pPr>
              <w:tabs>
                <w:tab w:val="clear" w:pos="360"/>
                <w:tab w:val="clear" w:pos="1080"/>
                <w:tab w:val="clear" w:pos="1440"/>
              </w:tabs>
              <w:overflowPunct/>
              <w:autoSpaceDE/>
              <w:autoSpaceDN/>
              <w:adjustRightInd/>
              <w:spacing w:before="0"/>
              <w:jc w:val="center"/>
              <w:textAlignment w:val="auto"/>
              <w:rPr>
                <w:ins w:id="246" w:author="Zhi Li" w:date="2016-10-19T14:58:00Z"/>
                <w:color w:val="000000"/>
                <w:szCs w:val="22"/>
              </w:rPr>
            </w:pPr>
            <w:ins w:id="247" w:author="Zhi Li" w:date="2016-10-19T14:59:00Z">
              <w:r>
                <w:rPr>
                  <w:color w:val="000000"/>
                  <w:szCs w:val="22"/>
                </w:rPr>
                <w:t>VIF_Scale0</w:t>
              </w:r>
            </w:ins>
          </w:p>
        </w:tc>
        <w:tc>
          <w:tcPr>
            <w:tcW w:w="1250" w:type="pct"/>
          </w:tcPr>
          <w:p w14:paraId="4E53EE5D" w14:textId="2F4A5AF9"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48" w:author="Zhi Li" w:date="2016-10-19T14:58:00Z"/>
                <w:color w:val="000000"/>
                <w:szCs w:val="22"/>
                <w:rPrChange w:id="249" w:author="Zhi Li" w:date="2016-10-19T15:26:00Z">
                  <w:rPr>
                    <w:ins w:id="250" w:author="Zhi Li" w:date="2016-10-19T14:58:00Z"/>
                    <w:b/>
                    <w:bCs/>
                    <w:i/>
                    <w:iCs/>
                    <w:color w:val="000000"/>
                    <w:szCs w:val="22"/>
                  </w:rPr>
                </w:rPrChange>
              </w:rPr>
            </w:pPr>
            <w:ins w:id="251" w:author="Zhi Li" w:date="2016-10-19T15:30:00Z">
              <w:r>
                <w:rPr>
                  <w:color w:val="000000"/>
                  <w:szCs w:val="22"/>
                </w:rPr>
                <w:t>0.617</w:t>
              </w:r>
            </w:ins>
          </w:p>
        </w:tc>
        <w:tc>
          <w:tcPr>
            <w:tcW w:w="1250" w:type="pct"/>
          </w:tcPr>
          <w:p w14:paraId="04EC555B" w14:textId="5290BD46"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52" w:author="Zhi Li" w:date="2016-10-19T14:58:00Z"/>
                <w:color w:val="000000"/>
                <w:szCs w:val="22"/>
                <w:rPrChange w:id="253" w:author="Zhi Li" w:date="2016-10-19T15:26:00Z">
                  <w:rPr>
                    <w:ins w:id="254" w:author="Zhi Li" w:date="2016-10-19T14:58:00Z"/>
                    <w:b/>
                    <w:bCs/>
                    <w:i/>
                    <w:iCs/>
                    <w:color w:val="000000"/>
                    <w:szCs w:val="22"/>
                  </w:rPr>
                </w:rPrChange>
              </w:rPr>
            </w:pPr>
            <w:ins w:id="255" w:author="Zhi Li" w:date="2016-10-19T15:31:00Z">
              <w:r>
                <w:rPr>
                  <w:color w:val="000000"/>
                  <w:szCs w:val="22"/>
                </w:rPr>
                <w:t>0.600</w:t>
              </w:r>
            </w:ins>
          </w:p>
        </w:tc>
        <w:tc>
          <w:tcPr>
            <w:tcW w:w="1250" w:type="pct"/>
          </w:tcPr>
          <w:p w14:paraId="7993494A" w14:textId="15BA16D3"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56" w:author="Zhi Li" w:date="2016-10-19T14:58:00Z"/>
                <w:color w:val="000000"/>
                <w:szCs w:val="22"/>
                <w:rPrChange w:id="257" w:author="Zhi Li" w:date="2016-10-19T15:26:00Z">
                  <w:rPr>
                    <w:ins w:id="258" w:author="Zhi Li" w:date="2016-10-19T14:58:00Z"/>
                    <w:b/>
                    <w:bCs/>
                    <w:i/>
                    <w:iCs/>
                    <w:color w:val="000000"/>
                    <w:szCs w:val="22"/>
                  </w:rPr>
                </w:rPrChange>
              </w:rPr>
            </w:pPr>
            <w:ins w:id="259" w:author="Zhi Li" w:date="2016-10-19T15:31:00Z">
              <w:r>
                <w:rPr>
                  <w:color w:val="000000"/>
                  <w:szCs w:val="22"/>
                </w:rPr>
                <w:t>0.960</w:t>
              </w:r>
            </w:ins>
          </w:p>
        </w:tc>
      </w:tr>
      <w:tr w:rsidR="001C6FA0" w14:paraId="0B60AC31" w14:textId="77777777" w:rsidTr="007D7DB4">
        <w:trPr>
          <w:ins w:id="260" w:author="Zhi Li" w:date="2016-10-19T14:58:00Z"/>
        </w:trPr>
        <w:tc>
          <w:tcPr>
            <w:tcW w:w="1250" w:type="pct"/>
          </w:tcPr>
          <w:p w14:paraId="27596079" w14:textId="3C5C0CB4" w:rsidR="001C6FA0" w:rsidRDefault="001C6FA0" w:rsidP="008319C4">
            <w:pPr>
              <w:tabs>
                <w:tab w:val="clear" w:pos="360"/>
                <w:tab w:val="clear" w:pos="1080"/>
                <w:tab w:val="clear" w:pos="1440"/>
              </w:tabs>
              <w:overflowPunct/>
              <w:autoSpaceDE/>
              <w:autoSpaceDN/>
              <w:adjustRightInd/>
              <w:spacing w:before="0"/>
              <w:jc w:val="center"/>
              <w:textAlignment w:val="auto"/>
              <w:rPr>
                <w:ins w:id="261" w:author="Zhi Li" w:date="2016-10-19T14:58:00Z"/>
                <w:color w:val="000000"/>
                <w:szCs w:val="22"/>
              </w:rPr>
            </w:pPr>
            <w:ins w:id="262" w:author="Zhi Li" w:date="2016-10-19T14:59:00Z">
              <w:r>
                <w:rPr>
                  <w:color w:val="000000"/>
                  <w:szCs w:val="22"/>
                </w:rPr>
                <w:t>VIF_Scale1</w:t>
              </w:r>
            </w:ins>
          </w:p>
        </w:tc>
        <w:tc>
          <w:tcPr>
            <w:tcW w:w="1250" w:type="pct"/>
          </w:tcPr>
          <w:p w14:paraId="2AD6C638" w14:textId="1F0A61D0"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63" w:author="Zhi Li" w:date="2016-10-19T14:58:00Z"/>
                <w:color w:val="000000"/>
                <w:szCs w:val="22"/>
                <w:rPrChange w:id="264" w:author="Zhi Li" w:date="2016-10-19T15:26:00Z">
                  <w:rPr>
                    <w:ins w:id="265" w:author="Zhi Li" w:date="2016-10-19T14:58:00Z"/>
                    <w:b/>
                    <w:bCs/>
                    <w:i/>
                    <w:iCs/>
                    <w:color w:val="000000"/>
                    <w:szCs w:val="22"/>
                  </w:rPr>
                </w:rPrChange>
              </w:rPr>
            </w:pPr>
            <w:ins w:id="266" w:author="Zhi Li" w:date="2016-10-19T15:31:00Z">
              <w:r>
                <w:rPr>
                  <w:color w:val="000000"/>
                  <w:szCs w:val="22"/>
                </w:rPr>
                <w:t>0.732</w:t>
              </w:r>
            </w:ins>
          </w:p>
        </w:tc>
        <w:tc>
          <w:tcPr>
            <w:tcW w:w="1250" w:type="pct"/>
          </w:tcPr>
          <w:p w14:paraId="0C7F1808" w14:textId="6C573523"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67" w:author="Zhi Li" w:date="2016-10-19T14:58:00Z"/>
                <w:color w:val="000000"/>
                <w:szCs w:val="22"/>
                <w:rPrChange w:id="268" w:author="Zhi Li" w:date="2016-10-19T15:26:00Z">
                  <w:rPr>
                    <w:ins w:id="269" w:author="Zhi Li" w:date="2016-10-19T14:58:00Z"/>
                    <w:b/>
                    <w:bCs/>
                    <w:i/>
                    <w:iCs/>
                    <w:color w:val="000000"/>
                    <w:szCs w:val="22"/>
                  </w:rPr>
                </w:rPrChange>
              </w:rPr>
            </w:pPr>
            <w:ins w:id="270" w:author="Zhi Li" w:date="2016-10-19T15:31:00Z">
              <w:r>
                <w:rPr>
                  <w:color w:val="000000"/>
                  <w:szCs w:val="22"/>
                </w:rPr>
                <w:t>0.748</w:t>
              </w:r>
            </w:ins>
          </w:p>
        </w:tc>
        <w:tc>
          <w:tcPr>
            <w:tcW w:w="1250" w:type="pct"/>
          </w:tcPr>
          <w:p w14:paraId="02C99B8A" w14:textId="689E71FA"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71" w:author="Zhi Li" w:date="2016-10-19T14:58:00Z"/>
                <w:color w:val="000000"/>
                <w:szCs w:val="22"/>
                <w:rPrChange w:id="272" w:author="Zhi Li" w:date="2016-10-19T15:26:00Z">
                  <w:rPr>
                    <w:ins w:id="273" w:author="Zhi Li" w:date="2016-10-19T14:58:00Z"/>
                    <w:b/>
                    <w:bCs/>
                    <w:i/>
                    <w:iCs/>
                    <w:color w:val="000000"/>
                    <w:szCs w:val="22"/>
                  </w:rPr>
                </w:rPrChange>
              </w:rPr>
            </w:pPr>
            <w:ins w:id="274" w:author="Zhi Li" w:date="2016-10-19T15:31:00Z">
              <w:r>
                <w:rPr>
                  <w:color w:val="000000"/>
                  <w:szCs w:val="22"/>
                </w:rPr>
                <w:t>0.719</w:t>
              </w:r>
            </w:ins>
          </w:p>
        </w:tc>
      </w:tr>
      <w:tr w:rsidR="001C6FA0" w14:paraId="06580723" w14:textId="77777777" w:rsidTr="007D7DB4">
        <w:trPr>
          <w:ins w:id="275" w:author="Zhi Li" w:date="2016-10-19T14:59:00Z"/>
        </w:trPr>
        <w:tc>
          <w:tcPr>
            <w:tcW w:w="1250" w:type="pct"/>
          </w:tcPr>
          <w:p w14:paraId="0FEC0B5F" w14:textId="32602CAF" w:rsidR="001C6FA0" w:rsidRDefault="001C6FA0" w:rsidP="008319C4">
            <w:pPr>
              <w:tabs>
                <w:tab w:val="clear" w:pos="360"/>
                <w:tab w:val="clear" w:pos="1080"/>
                <w:tab w:val="clear" w:pos="1440"/>
              </w:tabs>
              <w:overflowPunct/>
              <w:autoSpaceDE/>
              <w:autoSpaceDN/>
              <w:adjustRightInd/>
              <w:spacing w:before="0"/>
              <w:jc w:val="center"/>
              <w:textAlignment w:val="auto"/>
              <w:rPr>
                <w:ins w:id="276" w:author="Zhi Li" w:date="2016-10-19T14:59:00Z"/>
                <w:color w:val="000000"/>
                <w:szCs w:val="22"/>
              </w:rPr>
            </w:pPr>
            <w:ins w:id="277" w:author="Zhi Li" w:date="2016-10-19T14:59:00Z">
              <w:r>
                <w:rPr>
                  <w:color w:val="000000"/>
                  <w:szCs w:val="22"/>
                </w:rPr>
                <w:t>VIF_Scale2</w:t>
              </w:r>
            </w:ins>
          </w:p>
        </w:tc>
        <w:tc>
          <w:tcPr>
            <w:tcW w:w="1250" w:type="pct"/>
          </w:tcPr>
          <w:p w14:paraId="6D7D03F7" w14:textId="2187842D"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78" w:author="Zhi Li" w:date="2016-10-19T14:59:00Z"/>
                <w:color w:val="000000"/>
                <w:szCs w:val="22"/>
                <w:rPrChange w:id="279" w:author="Zhi Li" w:date="2016-10-19T15:26:00Z">
                  <w:rPr>
                    <w:ins w:id="280" w:author="Zhi Li" w:date="2016-10-19T14:59:00Z"/>
                    <w:b/>
                    <w:bCs/>
                    <w:i/>
                    <w:iCs/>
                    <w:color w:val="000000"/>
                    <w:szCs w:val="22"/>
                  </w:rPr>
                </w:rPrChange>
              </w:rPr>
            </w:pPr>
            <w:ins w:id="281" w:author="Zhi Li" w:date="2016-10-19T15:31:00Z">
              <w:r>
                <w:rPr>
                  <w:color w:val="000000"/>
                  <w:szCs w:val="22"/>
                </w:rPr>
                <w:t>0.764</w:t>
              </w:r>
            </w:ins>
          </w:p>
        </w:tc>
        <w:tc>
          <w:tcPr>
            <w:tcW w:w="1250" w:type="pct"/>
          </w:tcPr>
          <w:p w14:paraId="700E0D5E" w14:textId="66E66B97"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82" w:author="Zhi Li" w:date="2016-10-19T14:59:00Z"/>
                <w:color w:val="000000"/>
                <w:szCs w:val="22"/>
                <w:rPrChange w:id="283" w:author="Zhi Li" w:date="2016-10-19T15:26:00Z">
                  <w:rPr>
                    <w:ins w:id="284" w:author="Zhi Li" w:date="2016-10-19T14:59:00Z"/>
                    <w:b/>
                    <w:bCs/>
                    <w:i/>
                    <w:iCs/>
                    <w:color w:val="000000"/>
                    <w:szCs w:val="22"/>
                  </w:rPr>
                </w:rPrChange>
              </w:rPr>
            </w:pPr>
            <w:ins w:id="285" w:author="Zhi Li" w:date="2016-10-19T15:31:00Z">
              <w:r>
                <w:rPr>
                  <w:color w:val="000000"/>
                  <w:szCs w:val="22"/>
                </w:rPr>
                <w:t>0.777</w:t>
              </w:r>
            </w:ins>
          </w:p>
        </w:tc>
        <w:tc>
          <w:tcPr>
            <w:tcW w:w="1250" w:type="pct"/>
          </w:tcPr>
          <w:p w14:paraId="6623CC0D" w14:textId="30BA775E"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86" w:author="Zhi Li" w:date="2016-10-19T14:59:00Z"/>
                <w:color w:val="000000"/>
                <w:szCs w:val="22"/>
                <w:rPrChange w:id="287" w:author="Zhi Li" w:date="2016-10-19T15:26:00Z">
                  <w:rPr>
                    <w:ins w:id="288" w:author="Zhi Li" w:date="2016-10-19T14:59:00Z"/>
                    <w:b/>
                    <w:bCs/>
                    <w:i/>
                    <w:iCs/>
                    <w:color w:val="000000"/>
                    <w:szCs w:val="22"/>
                  </w:rPr>
                </w:rPrChange>
              </w:rPr>
            </w:pPr>
            <w:ins w:id="289" w:author="Zhi Li" w:date="2016-10-19T15:31:00Z">
              <w:r>
                <w:rPr>
                  <w:color w:val="000000"/>
                  <w:szCs w:val="22"/>
                </w:rPr>
                <w:t>0.669</w:t>
              </w:r>
            </w:ins>
          </w:p>
        </w:tc>
      </w:tr>
      <w:tr w:rsidR="001C6FA0" w14:paraId="14B5E50F" w14:textId="77777777" w:rsidTr="007D7DB4">
        <w:trPr>
          <w:ins w:id="290" w:author="Zhi Li" w:date="2016-10-19T14:59:00Z"/>
        </w:trPr>
        <w:tc>
          <w:tcPr>
            <w:tcW w:w="1250" w:type="pct"/>
          </w:tcPr>
          <w:p w14:paraId="3EA90E09" w14:textId="2E9F0081" w:rsidR="001C6FA0" w:rsidRDefault="001C6FA0" w:rsidP="008319C4">
            <w:pPr>
              <w:tabs>
                <w:tab w:val="clear" w:pos="360"/>
                <w:tab w:val="clear" w:pos="1080"/>
                <w:tab w:val="clear" w:pos="1440"/>
              </w:tabs>
              <w:overflowPunct/>
              <w:autoSpaceDE/>
              <w:autoSpaceDN/>
              <w:adjustRightInd/>
              <w:spacing w:before="0"/>
              <w:jc w:val="center"/>
              <w:textAlignment w:val="auto"/>
              <w:rPr>
                <w:ins w:id="291" w:author="Zhi Li" w:date="2016-10-19T14:59:00Z"/>
                <w:color w:val="000000"/>
                <w:szCs w:val="22"/>
              </w:rPr>
            </w:pPr>
            <w:ins w:id="292" w:author="Zhi Li" w:date="2016-10-19T14:59:00Z">
              <w:r>
                <w:rPr>
                  <w:color w:val="000000"/>
                  <w:szCs w:val="22"/>
                </w:rPr>
                <w:t>VIF_Scale3</w:t>
              </w:r>
            </w:ins>
          </w:p>
        </w:tc>
        <w:tc>
          <w:tcPr>
            <w:tcW w:w="1250" w:type="pct"/>
          </w:tcPr>
          <w:p w14:paraId="768C4D87" w14:textId="7C82201F"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93" w:author="Zhi Li" w:date="2016-10-19T14:59:00Z"/>
                <w:color w:val="000000"/>
                <w:szCs w:val="22"/>
                <w:rPrChange w:id="294" w:author="Zhi Li" w:date="2016-10-19T15:26:00Z">
                  <w:rPr>
                    <w:ins w:id="295" w:author="Zhi Li" w:date="2016-10-19T14:59:00Z"/>
                    <w:b/>
                    <w:bCs/>
                    <w:i/>
                    <w:iCs/>
                    <w:color w:val="000000"/>
                    <w:szCs w:val="22"/>
                  </w:rPr>
                </w:rPrChange>
              </w:rPr>
            </w:pPr>
            <w:ins w:id="296" w:author="Zhi Li" w:date="2016-10-19T15:31:00Z">
              <w:r>
                <w:rPr>
                  <w:color w:val="000000"/>
                  <w:szCs w:val="22"/>
                </w:rPr>
                <w:t>0.790</w:t>
              </w:r>
            </w:ins>
          </w:p>
        </w:tc>
        <w:tc>
          <w:tcPr>
            <w:tcW w:w="1250" w:type="pct"/>
          </w:tcPr>
          <w:p w14:paraId="7F872136" w14:textId="27173056"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297" w:author="Zhi Li" w:date="2016-10-19T14:59:00Z"/>
                <w:color w:val="000000"/>
                <w:szCs w:val="22"/>
                <w:rPrChange w:id="298" w:author="Zhi Li" w:date="2016-10-19T15:26:00Z">
                  <w:rPr>
                    <w:ins w:id="299" w:author="Zhi Li" w:date="2016-10-19T14:59:00Z"/>
                    <w:b/>
                    <w:bCs/>
                    <w:i/>
                    <w:iCs/>
                    <w:color w:val="000000"/>
                    <w:szCs w:val="22"/>
                  </w:rPr>
                </w:rPrChange>
              </w:rPr>
            </w:pPr>
            <w:ins w:id="300" w:author="Zhi Li" w:date="2016-10-19T15:31:00Z">
              <w:r>
                <w:rPr>
                  <w:color w:val="000000"/>
                  <w:szCs w:val="22"/>
                </w:rPr>
                <w:t>0.787</w:t>
              </w:r>
            </w:ins>
          </w:p>
        </w:tc>
        <w:tc>
          <w:tcPr>
            <w:tcW w:w="1250" w:type="pct"/>
          </w:tcPr>
          <w:p w14:paraId="7E12077B" w14:textId="3FA61C73"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01" w:author="Zhi Li" w:date="2016-10-19T14:59:00Z"/>
                <w:color w:val="000000"/>
                <w:szCs w:val="22"/>
                <w:rPrChange w:id="302" w:author="Zhi Li" w:date="2016-10-19T15:26:00Z">
                  <w:rPr>
                    <w:ins w:id="303" w:author="Zhi Li" w:date="2016-10-19T14:59:00Z"/>
                    <w:b/>
                    <w:bCs/>
                    <w:i/>
                    <w:iCs/>
                    <w:color w:val="000000"/>
                    <w:szCs w:val="22"/>
                  </w:rPr>
                </w:rPrChange>
              </w:rPr>
            </w:pPr>
            <w:ins w:id="304" w:author="Zhi Li" w:date="2016-10-19T15:31:00Z">
              <w:r>
                <w:rPr>
                  <w:color w:val="000000"/>
                  <w:szCs w:val="22"/>
                </w:rPr>
                <w:t>0.650</w:t>
              </w:r>
            </w:ins>
          </w:p>
        </w:tc>
      </w:tr>
      <w:tr w:rsidR="001C6FA0" w14:paraId="3105FA4D" w14:textId="77777777" w:rsidTr="007D7DB4">
        <w:trPr>
          <w:ins w:id="305" w:author="Zhi Li" w:date="2016-10-19T14:59:00Z"/>
        </w:trPr>
        <w:tc>
          <w:tcPr>
            <w:tcW w:w="1250" w:type="pct"/>
          </w:tcPr>
          <w:p w14:paraId="10352F8A" w14:textId="24E320EB" w:rsidR="001C6FA0" w:rsidRDefault="001C6FA0" w:rsidP="008319C4">
            <w:pPr>
              <w:tabs>
                <w:tab w:val="clear" w:pos="360"/>
                <w:tab w:val="clear" w:pos="1080"/>
                <w:tab w:val="clear" w:pos="1440"/>
              </w:tabs>
              <w:overflowPunct/>
              <w:autoSpaceDE/>
              <w:autoSpaceDN/>
              <w:adjustRightInd/>
              <w:spacing w:before="0"/>
              <w:jc w:val="center"/>
              <w:textAlignment w:val="auto"/>
              <w:rPr>
                <w:ins w:id="306" w:author="Zhi Li" w:date="2016-10-19T14:59:00Z"/>
                <w:color w:val="000000"/>
                <w:szCs w:val="22"/>
              </w:rPr>
            </w:pPr>
            <w:ins w:id="307" w:author="Zhi Li" w:date="2016-10-19T14:59:00Z">
              <w:r>
                <w:rPr>
                  <w:color w:val="000000"/>
                  <w:szCs w:val="22"/>
                </w:rPr>
                <w:t>DLM</w:t>
              </w:r>
            </w:ins>
          </w:p>
        </w:tc>
        <w:tc>
          <w:tcPr>
            <w:tcW w:w="1250" w:type="pct"/>
          </w:tcPr>
          <w:p w14:paraId="636D7761" w14:textId="629E2D0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08" w:author="Zhi Li" w:date="2016-10-19T14:59:00Z"/>
                <w:color w:val="000000"/>
                <w:szCs w:val="22"/>
                <w:rPrChange w:id="309" w:author="Zhi Li" w:date="2016-10-19T15:26:00Z">
                  <w:rPr>
                    <w:ins w:id="310" w:author="Zhi Li" w:date="2016-10-19T14:59:00Z"/>
                    <w:b/>
                    <w:bCs/>
                    <w:i/>
                    <w:iCs/>
                    <w:color w:val="000000"/>
                    <w:szCs w:val="22"/>
                  </w:rPr>
                </w:rPrChange>
              </w:rPr>
            </w:pPr>
            <w:ins w:id="311" w:author="Zhi Li" w:date="2016-10-19T15:31:00Z">
              <w:r>
                <w:rPr>
                  <w:color w:val="000000"/>
                  <w:szCs w:val="22"/>
                </w:rPr>
                <w:t>0.835</w:t>
              </w:r>
            </w:ins>
          </w:p>
        </w:tc>
        <w:tc>
          <w:tcPr>
            <w:tcW w:w="1250" w:type="pct"/>
          </w:tcPr>
          <w:p w14:paraId="7989B18E" w14:textId="69319FA2"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12" w:author="Zhi Li" w:date="2016-10-19T14:59:00Z"/>
                <w:color w:val="000000"/>
                <w:szCs w:val="22"/>
                <w:rPrChange w:id="313" w:author="Zhi Li" w:date="2016-10-19T15:26:00Z">
                  <w:rPr>
                    <w:ins w:id="314" w:author="Zhi Li" w:date="2016-10-19T14:59:00Z"/>
                    <w:b/>
                    <w:bCs/>
                    <w:i/>
                    <w:iCs/>
                    <w:color w:val="000000"/>
                    <w:szCs w:val="22"/>
                  </w:rPr>
                </w:rPrChange>
              </w:rPr>
            </w:pPr>
            <w:ins w:id="315" w:author="Zhi Li" w:date="2016-10-19T15:31:00Z">
              <w:r>
                <w:rPr>
                  <w:color w:val="000000"/>
                  <w:szCs w:val="22"/>
                </w:rPr>
                <w:t>0.851</w:t>
              </w:r>
            </w:ins>
          </w:p>
        </w:tc>
        <w:tc>
          <w:tcPr>
            <w:tcW w:w="1250" w:type="pct"/>
          </w:tcPr>
          <w:p w14:paraId="326D9550" w14:textId="2FC5F7FF"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16" w:author="Zhi Li" w:date="2016-10-19T14:59:00Z"/>
                <w:color w:val="000000"/>
                <w:szCs w:val="22"/>
                <w:rPrChange w:id="317" w:author="Zhi Li" w:date="2016-10-19T15:26:00Z">
                  <w:rPr>
                    <w:ins w:id="318" w:author="Zhi Li" w:date="2016-10-19T14:59:00Z"/>
                    <w:b/>
                    <w:bCs/>
                    <w:i/>
                    <w:iCs/>
                    <w:color w:val="000000"/>
                    <w:szCs w:val="22"/>
                  </w:rPr>
                </w:rPrChange>
              </w:rPr>
            </w:pPr>
            <w:ins w:id="319" w:author="Zhi Li" w:date="2016-10-19T15:31:00Z">
              <w:r>
                <w:rPr>
                  <w:color w:val="000000"/>
                  <w:szCs w:val="22"/>
                </w:rPr>
                <w:t>0.517</w:t>
              </w:r>
            </w:ins>
          </w:p>
        </w:tc>
      </w:tr>
      <w:tr w:rsidR="001C6FA0" w14:paraId="2E78B817" w14:textId="77777777" w:rsidTr="007D7DB4">
        <w:trPr>
          <w:ins w:id="320" w:author="Zhi Li" w:date="2016-10-19T14:59:00Z"/>
        </w:trPr>
        <w:tc>
          <w:tcPr>
            <w:tcW w:w="1250" w:type="pct"/>
          </w:tcPr>
          <w:p w14:paraId="54BA76DE" w14:textId="387298DC" w:rsidR="001C6FA0" w:rsidRDefault="001C6FA0" w:rsidP="008319C4">
            <w:pPr>
              <w:tabs>
                <w:tab w:val="clear" w:pos="360"/>
                <w:tab w:val="clear" w:pos="1080"/>
                <w:tab w:val="clear" w:pos="1440"/>
              </w:tabs>
              <w:overflowPunct/>
              <w:autoSpaceDE/>
              <w:autoSpaceDN/>
              <w:adjustRightInd/>
              <w:spacing w:before="0"/>
              <w:jc w:val="center"/>
              <w:textAlignment w:val="auto"/>
              <w:rPr>
                <w:ins w:id="321" w:author="Zhi Li" w:date="2016-10-19T14:59:00Z"/>
                <w:color w:val="000000"/>
                <w:szCs w:val="22"/>
              </w:rPr>
            </w:pPr>
            <w:ins w:id="322" w:author="Zhi Li" w:date="2016-10-19T14:59:00Z">
              <w:r>
                <w:rPr>
                  <w:color w:val="000000"/>
                  <w:szCs w:val="22"/>
                </w:rPr>
                <w:t>TI</w:t>
              </w:r>
            </w:ins>
          </w:p>
        </w:tc>
        <w:tc>
          <w:tcPr>
            <w:tcW w:w="1250" w:type="pct"/>
          </w:tcPr>
          <w:p w14:paraId="106EF2E6" w14:textId="58C7CBED"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23" w:author="Zhi Li" w:date="2016-10-19T14:59:00Z"/>
                <w:color w:val="000000"/>
                <w:szCs w:val="22"/>
                <w:rPrChange w:id="324" w:author="Zhi Li" w:date="2016-10-19T15:26:00Z">
                  <w:rPr>
                    <w:ins w:id="325" w:author="Zhi Li" w:date="2016-10-19T14:59:00Z"/>
                    <w:b/>
                    <w:bCs/>
                    <w:i/>
                    <w:iCs/>
                    <w:color w:val="000000"/>
                    <w:szCs w:val="22"/>
                  </w:rPr>
                </w:rPrChange>
              </w:rPr>
            </w:pPr>
            <w:ins w:id="326" w:author="Zhi Li" w:date="2016-10-19T15:31:00Z">
              <w:r>
                <w:rPr>
                  <w:color w:val="000000"/>
                  <w:szCs w:val="22"/>
                </w:rPr>
                <w:t>0.138</w:t>
              </w:r>
            </w:ins>
          </w:p>
        </w:tc>
        <w:tc>
          <w:tcPr>
            <w:tcW w:w="1250" w:type="pct"/>
          </w:tcPr>
          <w:p w14:paraId="0B6929A4" w14:textId="03E71838"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27" w:author="Zhi Li" w:date="2016-10-19T14:59:00Z"/>
                <w:color w:val="000000"/>
                <w:szCs w:val="22"/>
                <w:rPrChange w:id="328" w:author="Zhi Li" w:date="2016-10-19T15:26:00Z">
                  <w:rPr>
                    <w:ins w:id="329" w:author="Zhi Li" w:date="2016-10-19T14:59:00Z"/>
                    <w:b/>
                    <w:bCs/>
                    <w:i/>
                    <w:iCs/>
                    <w:color w:val="000000"/>
                    <w:szCs w:val="22"/>
                  </w:rPr>
                </w:rPrChange>
              </w:rPr>
            </w:pPr>
            <w:ins w:id="330" w:author="Zhi Li" w:date="2016-10-19T15:32:00Z">
              <w:r>
                <w:rPr>
                  <w:color w:val="000000"/>
                  <w:szCs w:val="22"/>
                </w:rPr>
                <w:t>0.076</w:t>
              </w:r>
            </w:ins>
          </w:p>
        </w:tc>
        <w:tc>
          <w:tcPr>
            <w:tcW w:w="1250" w:type="pct"/>
          </w:tcPr>
          <w:p w14:paraId="5C6F2203" w14:textId="2A636634" w:rsidR="001C6FA0" w:rsidRPr="0022449E" w:rsidRDefault="0022449E" w:rsidP="008319C4">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31" w:author="Zhi Li" w:date="2016-10-19T14:59:00Z"/>
                <w:color w:val="000000"/>
                <w:szCs w:val="22"/>
                <w:rPrChange w:id="332" w:author="Zhi Li" w:date="2016-10-19T15:26:00Z">
                  <w:rPr>
                    <w:ins w:id="333" w:author="Zhi Li" w:date="2016-10-19T14:59:00Z"/>
                    <w:b/>
                    <w:bCs/>
                    <w:i/>
                    <w:iCs/>
                    <w:color w:val="000000"/>
                    <w:szCs w:val="22"/>
                  </w:rPr>
                </w:rPrChange>
              </w:rPr>
            </w:pPr>
            <w:ins w:id="334" w:author="Zhi Li" w:date="2016-10-19T15:32:00Z">
              <w:r>
                <w:rPr>
                  <w:color w:val="000000"/>
                  <w:szCs w:val="22"/>
                </w:rPr>
                <w:t>1.803</w:t>
              </w:r>
            </w:ins>
          </w:p>
        </w:tc>
      </w:tr>
    </w:tbl>
    <w:p w14:paraId="129A096B" w14:textId="322C4969" w:rsidR="0092007B" w:rsidRDefault="00A05375" w:rsidP="00A05375">
      <w:pPr>
        <w:pStyle w:val="Caption"/>
        <w:jc w:val="center"/>
      </w:pPr>
      <w:r>
        <w:t xml:space="preserve">Table </w:t>
      </w:r>
      <w:fldSimple w:instr=" SEQ Table \* ARABIC ">
        <w:r w:rsidR="0022449E">
          <w:rPr>
            <w:noProof/>
          </w:rPr>
          <w:t>3</w:t>
        </w:r>
      </w:fldSimple>
      <w:r>
        <w:t xml:space="preserve">: SRCC, PCC and RMSE on the LIVE Mobile </w:t>
      </w:r>
      <w:r w:rsidR="00D26EDE">
        <w:t>Database</w:t>
      </w:r>
    </w:p>
    <w:p w14:paraId="271A3E21" w14:textId="77777777" w:rsidR="00D10F0D" w:rsidRDefault="00D10F0D" w:rsidP="00D10F0D"/>
    <w:tbl>
      <w:tblPr>
        <w:tblStyle w:val="TableGrid"/>
        <w:tblW w:w="5000" w:type="pct"/>
        <w:tblLook w:val="04A0" w:firstRow="1" w:lastRow="0" w:firstColumn="1" w:lastColumn="0" w:noHBand="0" w:noVBand="1"/>
      </w:tblPr>
      <w:tblGrid>
        <w:gridCol w:w="2394"/>
        <w:gridCol w:w="2394"/>
        <w:gridCol w:w="2394"/>
        <w:gridCol w:w="2394"/>
      </w:tblGrid>
      <w:tr w:rsidR="00D10F0D" w14:paraId="00B27120" w14:textId="77777777" w:rsidTr="001C6FA0">
        <w:tc>
          <w:tcPr>
            <w:tcW w:w="1250" w:type="pct"/>
          </w:tcPr>
          <w:p w14:paraId="4C62BD07"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02FA8A11"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608F5D74"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77011C95"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D10F0D" w14:paraId="669F6B08" w14:textId="77777777" w:rsidTr="001C6FA0">
        <w:tc>
          <w:tcPr>
            <w:tcW w:w="1250" w:type="pct"/>
          </w:tcPr>
          <w:p w14:paraId="58AA88CD"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214F18D0"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0.755</w:t>
            </w:r>
          </w:p>
        </w:tc>
        <w:tc>
          <w:tcPr>
            <w:tcW w:w="1250" w:type="pct"/>
          </w:tcPr>
          <w:p w14:paraId="7277978F"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0.748</w:t>
            </w:r>
          </w:p>
        </w:tc>
        <w:tc>
          <w:tcPr>
            <w:tcW w:w="1250" w:type="pct"/>
          </w:tcPr>
          <w:p w14:paraId="70FE4B66"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2.085</w:t>
            </w:r>
          </w:p>
        </w:tc>
      </w:tr>
      <w:tr w:rsidR="00D10F0D" w14:paraId="20D07BF7" w14:textId="77777777" w:rsidTr="001C6FA0">
        <w:tc>
          <w:tcPr>
            <w:tcW w:w="1250" w:type="pct"/>
          </w:tcPr>
          <w:p w14:paraId="0CDA102A"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24AAD135"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0.626</w:t>
            </w:r>
          </w:p>
        </w:tc>
        <w:tc>
          <w:tcPr>
            <w:tcW w:w="1250" w:type="pct"/>
          </w:tcPr>
          <w:p w14:paraId="4828AFB3"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0.674</w:t>
            </w:r>
          </w:p>
        </w:tc>
        <w:tc>
          <w:tcPr>
            <w:tcW w:w="1250" w:type="pct"/>
          </w:tcPr>
          <w:p w14:paraId="5BE950E0"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2.180</w:t>
            </w:r>
          </w:p>
        </w:tc>
      </w:tr>
      <w:tr w:rsidR="00D10F0D" w14:paraId="518171E0" w14:textId="77777777" w:rsidTr="001C6FA0">
        <w:tc>
          <w:tcPr>
            <w:tcW w:w="1250" w:type="pct"/>
          </w:tcPr>
          <w:p w14:paraId="79307D5B"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544608F7"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0.514</w:t>
            </w:r>
          </w:p>
        </w:tc>
        <w:tc>
          <w:tcPr>
            <w:tcW w:w="1250" w:type="pct"/>
          </w:tcPr>
          <w:p w14:paraId="1DD2BDC8"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0.504</w:t>
            </w:r>
          </w:p>
        </w:tc>
        <w:tc>
          <w:tcPr>
            <w:tcW w:w="1250" w:type="pct"/>
          </w:tcPr>
          <w:p w14:paraId="38C75129"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3.111</w:t>
            </w:r>
          </w:p>
        </w:tc>
      </w:tr>
      <w:tr w:rsidR="00D10F0D" w14:paraId="721A9A45" w14:textId="77777777" w:rsidTr="001C6FA0">
        <w:tc>
          <w:tcPr>
            <w:tcW w:w="1250" w:type="pct"/>
          </w:tcPr>
          <w:p w14:paraId="6DFA925D"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40CDDA85"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0.831</w:t>
            </w:r>
          </w:p>
        </w:tc>
        <w:tc>
          <w:tcPr>
            <w:tcW w:w="1250" w:type="pct"/>
          </w:tcPr>
          <w:p w14:paraId="3444E6FA"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0.849</w:t>
            </w:r>
          </w:p>
        </w:tc>
        <w:tc>
          <w:tcPr>
            <w:tcW w:w="1250" w:type="pct"/>
          </w:tcPr>
          <w:p w14:paraId="525DC34F"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1.586</w:t>
            </w:r>
          </w:p>
        </w:tc>
      </w:tr>
      <w:tr w:rsidR="00D10F0D" w14:paraId="5AD72C84" w14:textId="77777777" w:rsidTr="001C6FA0">
        <w:tc>
          <w:tcPr>
            <w:tcW w:w="1250" w:type="pct"/>
          </w:tcPr>
          <w:p w14:paraId="019D2A7A" w14:textId="77777777" w:rsidR="00D10F0D" w:rsidRDefault="00D10F0D" w:rsidP="001C6FA0">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0.3.2</w:t>
            </w:r>
          </w:p>
        </w:tc>
        <w:tc>
          <w:tcPr>
            <w:tcW w:w="1250" w:type="pct"/>
          </w:tcPr>
          <w:p w14:paraId="057342E5" w14:textId="77777777" w:rsidR="00D10F0D" w:rsidRPr="00A05375" w:rsidRDefault="00D10F0D" w:rsidP="001C6FA0">
            <w:pPr>
              <w:tabs>
                <w:tab w:val="clear" w:pos="360"/>
                <w:tab w:val="clear" w:pos="1080"/>
                <w:tab w:val="clear" w:pos="1440"/>
              </w:tabs>
              <w:overflowPunct/>
              <w:autoSpaceDE/>
              <w:autoSpaceDN/>
              <w:adjustRightInd/>
              <w:spacing w:before="0"/>
              <w:jc w:val="center"/>
              <w:textAlignment w:val="auto"/>
              <w:rPr>
                <w:b/>
                <w:color w:val="000000"/>
                <w:szCs w:val="22"/>
              </w:rPr>
            </w:pPr>
            <w:r>
              <w:rPr>
                <w:b/>
                <w:color w:val="000000"/>
                <w:szCs w:val="22"/>
              </w:rPr>
              <w:t>0.862</w:t>
            </w:r>
          </w:p>
        </w:tc>
        <w:tc>
          <w:tcPr>
            <w:tcW w:w="1250" w:type="pct"/>
          </w:tcPr>
          <w:p w14:paraId="31DA03FD" w14:textId="77777777" w:rsidR="00D10F0D" w:rsidRPr="00A05375" w:rsidRDefault="00D10F0D" w:rsidP="001C6FA0">
            <w:pPr>
              <w:tabs>
                <w:tab w:val="clear" w:pos="360"/>
                <w:tab w:val="clear" w:pos="1080"/>
                <w:tab w:val="clear" w:pos="1440"/>
              </w:tabs>
              <w:overflowPunct/>
              <w:autoSpaceDE/>
              <w:autoSpaceDN/>
              <w:adjustRightInd/>
              <w:spacing w:before="0"/>
              <w:jc w:val="center"/>
              <w:textAlignment w:val="auto"/>
              <w:rPr>
                <w:b/>
                <w:color w:val="000000"/>
                <w:szCs w:val="22"/>
              </w:rPr>
            </w:pPr>
            <w:r>
              <w:rPr>
                <w:b/>
                <w:color w:val="000000"/>
                <w:szCs w:val="22"/>
              </w:rPr>
              <w:t>0.859</w:t>
            </w:r>
          </w:p>
        </w:tc>
        <w:tc>
          <w:tcPr>
            <w:tcW w:w="1250" w:type="pct"/>
          </w:tcPr>
          <w:p w14:paraId="13D7DA1C" w14:textId="77777777" w:rsidR="00D10F0D" w:rsidRPr="00A05375" w:rsidRDefault="00D10F0D" w:rsidP="001C6FA0">
            <w:pPr>
              <w:tabs>
                <w:tab w:val="clear" w:pos="360"/>
                <w:tab w:val="clear" w:pos="1080"/>
                <w:tab w:val="clear" w:pos="1440"/>
              </w:tabs>
              <w:overflowPunct/>
              <w:autoSpaceDE/>
              <w:autoSpaceDN/>
              <w:adjustRightInd/>
              <w:spacing w:before="0"/>
              <w:jc w:val="center"/>
              <w:textAlignment w:val="auto"/>
              <w:rPr>
                <w:b/>
                <w:color w:val="000000"/>
                <w:szCs w:val="22"/>
              </w:rPr>
            </w:pPr>
            <w:r>
              <w:rPr>
                <w:b/>
                <w:color w:val="000000"/>
                <w:szCs w:val="22"/>
              </w:rPr>
              <w:t>1.405</w:t>
            </w:r>
          </w:p>
        </w:tc>
      </w:tr>
      <w:tr w:rsidR="001C6FA0" w14:paraId="6A600445" w14:textId="77777777" w:rsidTr="001C6FA0">
        <w:trPr>
          <w:ins w:id="335" w:author="Zhi Li" w:date="2016-10-19T15:00:00Z"/>
        </w:trPr>
        <w:tc>
          <w:tcPr>
            <w:tcW w:w="1250" w:type="pct"/>
          </w:tcPr>
          <w:p w14:paraId="188EBB8E" w14:textId="5CB95EC8" w:rsidR="001C6FA0" w:rsidRDefault="001C6FA0" w:rsidP="001C6FA0">
            <w:pPr>
              <w:tabs>
                <w:tab w:val="clear" w:pos="360"/>
                <w:tab w:val="clear" w:pos="1080"/>
                <w:tab w:val="clear" w:pos="1440"/>
              </w:tabs>
              <w:overflowPunct/>
              <w:autoSpaceDE/>
              <w:autoSpaceDN/>
              <w:adjustRightInd/>
              <w:spacing w:before="0"/>
              <w:jc w:val="center"/>
              <w:textAlignment w:val="auto"/>
              <w:rPr>
                <w:ins w:id="336" w:author="Zhi Li" w:date="2016-10-19T15:00:00Z"/>
                <w:color w:val="000000"/>
                <w:szCs w:val="22"/>
              </w:rPr>
            </w:pPr>
            <w:ins w:id="337" w:author="Zhi Li" w:date="2016-10-19T15:02:00Z">
              <w:r>
                <w:rPr>
                  <w:color w:val="000000"/>
                  <w:szCs w:val="22"/>
                </w:rPr>
                <w:t>VIF_Scale0</w:t>
              </w:r>
            </w:ins>
          </w:p>
        </w:tc>
        <w:tc>
          <w:tcPr>
            <w:tcW w:w="1250" w:type="pct"/>
          </w:tcPr>
          <w:p w14:paraId="36BE0410" w14:textId="5BA3C0AA" w:rsidR="001C6FA0" w:rsidRPr="0022449E" w:rsidRDefault="001C6FA0"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38" w:author="Zhi Li" w:date="2016-10-19T15:00:00Z"/>
                <w:color w:val="000000"/>
                <w:szCs w:val="22"/>
                <w:rPrChange w:id="339" w:author="Zhi Li" w:date="2016-10-19T15:26:00Z">
                  <w:rPr>
                    <w:ins w:id="340" w:author="Zhi Li" w:date="2016-10-19T15:00:00Z"/>
                    <w:b/>
                    <w:bCs/>
                    <w:i/>
                    <w:iCs/>
                    <w:color w:val="000000"/>
                    <w:szCs w:val="22"/>
                  </w:rPr>
                </w:rPrChange>
              </w:rPr>
            </w:pPr>
            <w:ins w:id="341" w:author="Zhi Li" w:date="2016-10-19T15:03:00Z">
              <w:r w:rsidRPr="0022449E">
                <w:rPr>
                  <w:color w:val="000000"/>
                  <w:szCs w:val="22"/>
                  <w:rPrChange w:id="342" w:author="Zhi Li" w:date="2016-10-19T15:26:00Z">
                    <w:rPr>
                      <w:b/>
                      <w:color w:val="000000"/>
                      <w:szCs w:val="22"/>
                    </w:rPr>
                  </w:rPrChange>
                </w:rPr>
                <w:t>0.561</w:t>
              </w:r>
            </w:ins>
          </w:p>
        </w:tc>
        <w:tc>
          <w:tcPr>
            <w:tcW w:w="1250" w:type="pct"/>
          </w:tcPr>
          <w:p w14:paraId="32AEAC9C" w14:textId="42548F83"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43" w:author="Zhi Li" w:date="2016-10-19T15:00:00Z"/>
                <w:color w:val="000000"/>
                <w:szCs w:val="22"/>
                <w:rPrChange w:id="344" w:author="Zhi Li" w:date="2016-10-19T15:26:00Z">
                  <w:rPr>
                    <w:ins w:id="345" w:author="Zhi Li" w:date="2016-10-19T15:00:00Z"/>
                    <w:b/>
                    <w:bCs/>
                    <w:i/>
                    <w:iCs/>
                    <w:color w:val="000000"/>
                    <w:szCs w:val="22"/>
                  </w:rPr>
                </w:rPrChange>
              </w:rPr>
            </w:pPr>
            <w:ins w:id="346" w:author="Zhi Li" w:date="2016-10-19T15:32:00Z">
              <w:r>
                <w:rPr>
                  <w:color w:val="000000"/>
                  <w:szCs w:val="22"/>
                </w:rPr>
                <w:t>0.556</w:t>
              </w:r>
            </w:ins>
          </w:p>
        </w:tc>
        <w:tc>
          <w:tcPr>
            <w:tcW w:w="1250" w:type="pct"/>
          </w:tcPr>
          <w:p w14:paraId="7220AB7E" w14:textId="41127E64"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47" w:author="Zhi Li" w:date="2016-10-19T15:00:00Z"/>
                <w:color w:val="000000"/>
                <w:szCs w:val="22"/>
                <w:rPrChange w:id="348" w:author="Zhi Li" w:date="2016-10-19T15:26:00Z">
                  <w:rPr>
                    <w:ins w:id="349" w:author="Zhi Li" w:date="2016-10-19T15:00:00Z"/>
                    <w:b/>
                    <w:bCs/>
                    <w:i/>
                    <w:iCs/>
                    <w:color w:val="000000"/>
                    <w:szCs w:val="22"/>
                  </w:rPr>
                </w:rPrChange>
              </w:rPr>
            </w:pPr>
            <w:ins w:id="350" w:author="Zhi Li" w:date="2016-10-19T15:32:00Z">
              <w:r>
                <w:rPr>
                  <w:color w:val="000000"/>
                  <w:szCs w:val="22"/>
                </w:rPr>
                <w:t>2.906</w:t>
              </w:r>
            </w:ins>
          </w:p>
        </w:tc>
      </w:tr>
      <w:tr w:rsidR="001C6FA0" w14:paraId="1DB41D85" w14:textId="77777777" w:rsidTr="001C6FA0">
        <w:trPr>
          <w:ins w:id="351" w:author="Zhi Li" w:date="2016-10-19T15:01:00Z"/>
        </w:trPr>
        <w:tc>
          <w:tcPr>
            <w:tcW w:w="1250" w:type="pct"/>
          </w:tcPr>
          <w:p w14:paraId="76CC97FD" w14:textId="4E760276" w:rsidR="001C6FA0" w:rsidRDefault="001C6FA0" w:rsidP="001C6FA0">
            <w:pPr>
              <w:tabs>
                <w:tab w:val="clear" w:pos="360"/>
                <w:tab w:val="clear" w:pos="1080"/>
                <w:tab w:val="clear" w:pos="1440"/>
              </w:tabs>
              <w:overflowPunct/>
              <w:autoSpaceDE/>
              <w:autoSpaceDN/>
              <w:adjustRightInd/>
              <w:spacing w:before="0"/>
              <w:jc w:val="center"/>
              <w:textAlignment w:val="auto"/>
              <w:rPr>
                <w:ins w:id="352" w:author="Zhi Li" w:date="2016-10-19T15:01:00Z"/>
                <w:color w:val="000000"/>
                <w:szCs w:val="22"/>
              </w:rPr>
            </w:pPr>
            <w:ins w:id="353" w:author="Zhi Li" w:date="2016-10-19T15:02:00Z">
              <w:r>
                <w:rPr>
                  <w:color w:val="000000"/>
                  <w:szCs w:val="22"/>
                </w:rPr>
                <w:t>VIF_Scale1</w:t>
              </w:r>
            </w:ins>
          </w:p>
        </w:tc>
        <w:tc>
          <w:tcPr>
            <w:tcW w:w="1250" w:type="pct"/>
          </w:tcPr>
          <w:p w14:paraId="21EFB382" w14:textId="7D878815"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54" w:author="Zhi Li" w:date="2016-10-19T15:01:00Z"/>
                <w:color w:val="000000"/>
                <w:szCs w:val="22"/>
                <w:rPrChange w:id="355" w:author="Zhi Li" w:date="2016-10-19T15:26:00Z">
                  <w:rPr>
                    <w:ins w:id="356" w:author="Zhi Li" w:date="2016-10-19T15:01:00Z"/>
                    <w:b/>
                    <w:bCs/>
                    <w:i/>
                    <w:iCs/>
                    <w:color w:val="000000"/>
                    <w:szCs w:val="22"/>
                  </w:rPr>
                </w:rPrChange>
              </w:rPr>
            </w:pPr>
            <w:ins w:id="357" w:author="Zhi Li" w:date="2016-10-19T15:32:00Z">
              <w:r>
                <w:rPr>
                  <w:color w:val="000000"/>
                  <w:szCs w:val="22"/>
                </w:rPr>
                <w:t>0.822</w:t>
              </w:r>
            </w:ins>
          </w:p>
        </w:tc>
        <w:tc>
          <w:tcPr>
            <w:tcW w:w="1250" w:type="pct"/>
          </w:tcPr>
          <w:p w14:paraId="03C6399A" w14:textId="537C91F4"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58" w:author="Zhi Li" w:date="2016-10-19T15:01:00Z"/>
                <w:color w:val="000000"/>
                <w:szCs w:val="22"/>
                <w:rPrChange w:id="359" w:author="Zhi Li" w:date="2016-10-19T15:26:00Z">
                  <w:rPr>
                    <w:ins w:id="360" w:author="Zhi Li" w:date="2016-10-19T15:01:00Z"/>
                    <w:b/>
                    <w:bCs/>
                    <w:i/>
                    <w:iCs/>
                    <w:color w:val="000000"/>
                    <w:szCs w:val="22"/>
                  </w:rPr>
                </w:rPrChange>
              </w:rPr>
            </w:pPr>
            <w:ins w:id="361" w:author="Zhi Li" w:date="2016-10-19T15:32:00Z">
              <w:r>
                <w:rPr>
                  <w:color w:val="000000"/>
                  <w:szCs w:val="22"/>
                </w:rPr>
                <w:t>0.843</w:t>
              </w:r>
            </w:ins>
          </w:p>
        </w:tc>
        <w:tc>
          <w:tcPr>
            <w:tcW w:w="1250" w:type="pct"/>
          </w:tcPr>
          <w:p w14:paraId="669C8556" w14:textId="6CF80F16"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62" w:author="Zhi Li" w:date="2016-10-19T15:01:00Z"/>
                <w:color w:val="000000"/>
                <w:szCs w:val="22"/>
                <w:rPrChange w:id="363" w:author="Zhi Li" w:date="2016-10-19T15:26:00Z">
                  <w:rPr>
                    <w:ins w:id="364" w:author="Zhi Li" w:date="2016-10-19T15:01:00Z"/>
                    <w:b/>
                    <w:bCs/>
                    <w:i/>
                    <w:iCs/>
                    <w:color w:val="000000"/>
                    <w:szCs w:val="22"/>
                  </w:rPr>
                </w:rPrChange>
              </w:rPr>
            </w:pPr>
            <w:ins w:id="365" w:author="Zhi Li" w:date="2016-10-19T15:32:00Z">
              <w:r>
                <w:rPr>
                  <w:color w:val="000000"/>
                  <w:szCs w:val="22"/>
                </w:rPr>
                <w:t>1.490</w:t>
              </w:r>
            </w:ins>
          </w:p>
        </w:tc>
      </w:tr>
      <w:tr w:rsidR="001C6FA0" w14:paraId="49F0F69B" w14:textId="77777777" w:rsidTr="001C6FA0">
        <w:trPr>
          <w:ins w:id="366" w:author="Zhi Li" w:date="2016-10-19T15:01:00Z"/>
        </w:trPr>
        <w:tc>
          <w:tcPr>
            <w:tcW w:w="1250" w:type="pct"/>
          </w:tcPr>
          <w:p w14:paraId="40F4412C" w14:textId="20494C13" w:rsidR="001C6FA0" w:rsidRDefault="001C6FA0" w:rsidP="001C6FA0">
            <w:pPr>
              <w:tabs>
                <w:tab w:val="clear" w:pos="360"/>
                <w:tab w:val="clear" w:pos="1080"/>
                <w:tab w:val="clear" w:pos="1440"/>
              </w:tabs>
              <w:overflowPunct/>
              <w:autoSpaceDE/>
              <w:autoSpaceDN/>
              <w:adjustRightInd/>
              <w:spacing w:before="0"/>
              <w:jc w:val="center"/>
              <w:textAlignment w:val="auto"/>
              <w:rPr>
                <w:ins w:id="367" w:author="Zhi Li" w:date="2016-10-19T15:01:00Z"/>
                <w:color w:val="000000"/>
                <w:szCs w:val="22"/>
              </w:rPr>
            </w:pPr>
            <w:ins w:id="368" w:author="Zhi Li" w:date="2016-10-19T15:03:00Z">
              <w:r>
                <w:rPr>
                  <w:color w:val="000000"/>
                  <w:szCs w:val="22"/>
                </w:rPr>
                <w:t>VIF_Scale2</w:t>
              </w:r>
            </w:ins>
          </w:p>
        </w:tc>
        <w:tc>
          <w:tcPr>
            <w:tcW w:w="1250" w:type="pct"/>
          </w:tcPr>
          <w:p w14:paraId="7575181D" w14:textId="0367A9D8"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69" w:author="Zhi Li" w:date="2016-10-19T15:01:00Z"/>
                <w:color w:val="000000"/>
                <w:szCs w:val="22"/>
                <w:rPrChange w:id="370" w:author="Zhi Li" w:date="2016-10-19T15:26:00Z">
                  <w:rPr>
                    <w:ins w:id="371" w:author="Zhi Li" w:date="2016-10-19T15:01:00Z"/>
                    <w:b/>
                    <w:bCs/>
                    <w:i/>
                    <w:iCs/>
                    <w:color w:val="000000"/>
                    <w:szCs w:val="22"/>
                  </w:rPr>
                </w:rPrChange>
              </w:rPr>
            </w:pPr>
            <w:ins w:id="372" w:author="Zhi Li" w:date="2016-10-19T15:32:00Z">
              <w:r>
                <w:rPr>
                  <w:color w:val="000000"/>
                  <w:szCs w:val="22"/>
                </w:rPr>
                <w:t>0.834</w:t>
              </w:r>
            </w:ins>
          </w:p>
        </w:tc>
        <w:tc>
          <w:tcPr>
            <w:tcW w:w="1250" w:type="pct"/>
          </w:tcPr>
          <w:p w14:paraId="282AF64A" w14:textId="3AEB77D8"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73" w:author="Zhi Li" w:date="2016-10-19T15:01:00Z"/>
                <w:color w:val="000000"/>
                <w:szCs w:val="22"/>
                <w:rPrChange w:id="374" w:author="Zhi Li" w:date="2016-10-19T15:26:00Z">
                  <w:rPr>
                    <w:ins w:id="375" w:author="Zhi Li" w:date="2016-10-19T15:01:00Z"/>
                    <w:b/>
                    <w:bCs/>
                    <w:i/>
                    <w:iCs/>
                    <w:color w:val="000000"/>
                    <w:szCs w:val="22"/>
                  </w:rPr>
                </w:rPrChange>
              </w:rPr>
            </w:pPr>
            <w:ins w:id="376" w:author="Zhi Li" w:date="2016-10-19T15:32:00Z">
              <w:r>
                <w:rPr>
                  <w:color w:val="000000"/>
                  <w:szCs w:val="22"/>
                </w:rPr>
                <w:t>0.845</w:t>
              </w:r>
            </w:ins>
          </w:p>
        </w:tc>
        <w:tc>
          <w:tcPr>
            <w:tcW w:w="1250" w:type="pct"/>
          </w:tcPr>
          <w:p w14:paraId="13374223" w14:textId="76617208"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77" w:author="Zhi Li" w:date="2016-10-19T15:01:00Z"/>
                <w:color w:val="000000"/>
                <w:szCs w:val="22"/>
                <w:rPrChange w:id="378" w:author="Zhi Li" w:date="2016-10-19T15:26:00Z">
                  <w:rPr>
                    <w:ins w:id="379" w:author="Zhi Li" w:date="2016-10-19T15:01:00Z"/>
                    <w:b/>
                    <w:bCs/>
                    <w:i/>
                    <w:iCs/>
                    <w:color w:val="000000"/>
                    <w:szCs w:val="22"/>
                  </w:rPr>
                </w:rPrChange>
              </w:rPr>
            </w:pPr>
            <w:ins w:id="380" w:author="Zhi Li" w:date="2016-10-19T15:32:00Z">
              <w:r>
                <w:rPr>
                  <w:color w:val="000000"/>
                  <w:szCs w:val="22"/>
                </w:rPr>
                <w:t>1.459</w:t>
              </w:r>
            </w:ins>
          </w:p>
        </w:tc>
      </w:tr>
      <w:tr w:rsidR="001C6FA0" w14:paraId="0131C6D6" w14:textId="77777777" w:rsidTr="001C6FA0">
        <w:trPr>
          <w:ins w:id="381" w:author="Zhi Li" w:date="2016-10-19T15:01:00Z"/>
        </w:trPr>
        <w:tc>
          <w:tcPr>
            <w:tcW w:w="1250" w:type="pct"/>
          </w:tcPr>
          <w:p w14:paraId="08AEEE5E" w14:textId="36F83B43" w:rsidR="001C6FA0" w:rsidRDefault="001C6FA0" w:rsidP="001C6FA0">
            <w:pPr>
              <w:tabs>
                <w:tab w:val="clear" w:pos="360"/>
                <w:tab w:val="clear" w:pos="1080"/>
                <w:tab w:val="clear" w:pos="1440"/>
              </w:tabs>
              <w:overflowPunct/>
              <w:autoSpaceDE/>
              <w:autoSpaceDN/>
              <w:adjustRightInd/>
              <w:spacing w:before="0"/>
              <w:jc w:val="center"/>
              <w:textAlignment w:val="auto"/>
              <w:rPr>
                <w:ins w:id="382" w:author="Zhi Li" w:date="2016-10-19T15:01:00Z"/>
                <w:color w:val="000000"/>
                <w:szCs w:val="22"/>
              </w:rPr>
            </w:pPr>
            <w:ins w:id="383" w:author="Zhi Li" w:date="2016-10-19T15:03:00Z">
              <w:r>
                <w:rPr>
                  <w:color w:val="000000"/>
                  <w:szCs w:val="22"/>
                </w:rPr>
                <w:t>VIF_Scale3</w:t>
              </w:r>
            </w:ins>
          </w:p>
        </w:tc>
        <w:tc>
          <w:tcPr>
            <w:tcW w:w="1250" w:type="pct"/>
          </w:tcPr>
          <w:p w14:paraId="39FB3E80" w14:textId="13609193"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84" w:author="Zhi Li" w:date="2016-10-19T15:01:00Z"/>
                <w:color w:val="000000"/>
                <w:szCs w:val="22"/>
                <w:rPrChange w:id="385" w:author="Zhi Li" w:date="2016-10-19T15:26:00Z">
                  <w:rPr>
                    <w:ins w:id="386" w:author="Zhi Li" w:date="2016-10-19T15:01:00Z"/>
                    <w:b/>
                    <w:bCs/>
                    <w:i/>
                    <w:iCs/>
                    <w:color w:val="000000"/>
                    <w:szCs w:val="22"/>
                  </w:rPr>
                </w:rPrChange>
              </w:rPr>
            </w:pPr>
            <w:ins w:id="387" w:author="Zhi Li" w:date="2016-10-19T15:32:00Z">
              <w:r>
                <w:rPr>
                  <w:color w:val="000000"/>
                  <w:szCs w:val="22"/>
                </w:rPr>
                <w:t>0.836</w:t>
              </w:r>
            </w:ins>
          </w:p>
        </w:tc>
        <w:tc>
          <w:tcPr>
            <w:tcW w:w="1250" w:type="pct"/>
          </w:tcPr>
          <w:p w14:paraId="769990BC" w14:textId="7ABD60D5"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88" w:author="Zhi Li" w:date="2016-10-19T15:01:00Z"/>
                <w:color w:val="000000"/>
                <w:szCs w:val="22"/>
                <w:rPrChange w:id="389" w:author="Zhi Li" w:date="2016-10-19T15:26:00Z">
                  <w:rPr>
                    <w:ins w:id="390" w:author="Zhi Li" w:date="2016-10-19T15:01:00Z"/>
                    <w:b/>
                    <w:bCs/>
                    <w:i/>
                    <w:iCs/>
                    <w:color w:val="000000"/>
                    <w:szCs w:val="22"/>
                  </w:rPr>
                </w:rPrChange>
              </w:rPr>
            </w:pPr>
            <w:ins w:id="391" w:author="Zhi Li" w:date="2016-10-19T15:33:00Z">
              <w:r>
                <w:rPr>
                  <w:color w:val="000000"/>
                  <w:szCs w:val="22"/>
                </w:rPr>
                <w:t>0.842</w:t>
              </w:r>
            </w:ins>
          </w:p>
        </w:tc>
        <w:tc>
          <w:tcPr>
            <w:tcW w:w="1250" w:type="pct"/>
          </w:tcPr>
          <w:p w14:paraId="7C526D23" w14:textId="4E38C091"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92" w:author="Zhi Li" w:date="2016-10-19T15:01:00Z"/>
                <w:color w:val="000000"/>
                <w:szCs w:val="22"/>
                <w:rPrChange w:id="393" w:author="Zhi Li" w:date="2016-10-19T15:26:00Z">
                  <w:rPr>
                    <w:ins w:id="394" w:author="Zhi Li" w:date="2016-10-19T15:01:00Z"/>
                    <w:b/>
                    <w:bCs/>
                    <w:i/>
                    <w:iCs/>
                    <w:color w:val="000000"/>
                    <w:szCs w:val="22"/>
                  </w:rPr>
                </w:rPrChange>
              </w:rPr>
            </w:pPr>
            <w:ins w:id="395" w:author="Zhi Li" w:date="2016-10-19T15:33:00Z">
              <w:r>
                <w:rPr>
                  <w:color w:val="000000"/>
                  <w:szCs w:val="22"/>
                </w:rPr>
                <w:t>1.466</w:t>
              </w:r>
            </w:ins>
          </w:p>
        </w:tc>
      </w:tr>
      <w:tr w:rsidR="001C6FA0" w14:paraId="1917AB9E" w14:textId="77777777" w:rsidTr="001C6FA0">
        <w:trPr>
          <w:ins w:id="396" w:author="Zhi Li" w:date="2016-10-19T15:01:00Z"/>
        </w:trPr>
        <w:tc>
          <w:tcPr>
            <w:tcW w:w="1250" w:type="pct"/>
          </w:tcPr>
          <w:p w14:paraId="61B4616D" w14:textId="6C064251" w:rsidR="001C6FA0" w:rsidRDefault="001C6FA0" w:rsidP="001C6FA0">
            <w:pPr>
              <w:tabs>
                <w:tab w:val="clear" w:pos="360"/>
                <w:tab w:val="clear" w:pos="1080"/>
                <w:tab w:val="clear" w:pos="1440"/>
              </w:tabs>
              <w:overflowPunct/>
              <w:autoSpaceDE/>
              <w:autoSpaceDN/>
              <w:adjustRightInd/>
              <w:spacing w:before="0"/>
              <w:jc w:val="center"/>
              <w:textAlignment w:val="auto"/>
              <w:rPr>
                <w:ins w:id="397" w:author="Zhi Li" w:date="2016-10-19T15:01:00Z"/>
                <w:color w:val="000000"/>
                <w:szCs w:val="22"/>
              </w:rPr>
            </w:pPr>
            <w:ins w:id="398" w:author="Zhi Li" w:date="2016-10-19T15:03:00Z">
              <w:r>
                <w:rPr>
                  <w:color w:val="000000"/>
                  <w:szCs w:val="22"/>
                </w:rPr>
                <w:t>DLM</w:t>
              </w:r>
            </w:ins>
          </w:p>
        </w:tc>
        <w:tc>
          <w:tcPr>
            <w:tcW w:w="1250" w:type="pct"/>
          </w:tcPr>
          <w:p w14:paraId="600A6D1C" w14:textId="724057CF"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399" w:author="Zhi Li" w:date="2016-10-19T15:01:00Z"/>
                <w:color w:val="000000"/>
                <w:szCs w:val="22"/>
                <w:rPrChange w:id="400" w:author="Zhi Li" w:date="2016-10-19T15:26:00Z">
                  <w:rPr>
                    <w:ins w:id="401" w:author="Zhi Li" w:date="2016-10-19T15:01:00Z"/>
                    <w:b/>
                    <w:bCs/>
                    <w:i/>
                    <w:iCs/>
                    <w:color w:val="000000"/>
                    <w:szCs w:val="22"/>
                  </w:rPr>
                </w:rPrChange>
              </w:rPr>
            </w:pPr>
            <w:ins w:id="402" w:author="Zhi Li" w:date="2016-10-19T15:33:00Z">
              <w:r>
                <w:rPr>
                  <w:color w:val="000000"/>
                  <w:szCs w:val="22"/>
                </w:rPr>
                <w:t>0.831</w:t>
              </w:r>
            </w:ins>
          </w:p>
        </w:tc>
        <w:tc>
          <w:tcPr>
            <w:tcW w:w="1250" w:type="pct"/>
          </w:tcPr>
          <w:p w14:paraId="0B08B533" w14:textId="297597F0"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403" w:author="Zhi Li" w:date="2016-10-19T15:01:00Z"/>
                <w:color w:val="000000"/>
                <w:szCs w:val="22"/>
                <w:rPrChange w:id="404" w:author="Zhi Li" w:date="2016-10-19T15:26:00Z">
                  <w:rPr>
                    <w:ins w:id="405" w:author="Zhi Li" w:date="2016-10-19T15:01:00Z"/>
                    <w:b/>
                    <w:bCs/>
                    <w:i/>
                    <w:iCs/>
                    <w:color w:val="000000"/>
                    <w:szCs w:val="22"/>
                  </w:rPr>
                </w:rPrChange>
              </w:rPr>
            </w:pPr>
            <w:ins w:id="406" w:author="Zhi Li" w:date="2016-10-19T15:33:00Z">
              <w:r>
                <w:rPr>
                  <w:color w:val="000000"/>
                  <w:szCs w:val="22"/>
                </w:rPr>
                <w:t>0.832</w:t>
              </w:r>
            </w:ins>
          </w:p>
        </w:tc>
        <w:tc>
          <w:tcPr>
            <w:tcW w:w="1250" w:type="pct"/>
          </w:tcPr>
          <w:p w14:paraId="681C19D3" w14:textId="1F528FDB"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407" w:author="Zhi Li" w:date="2016-10-19T15:01:00Z"/>
                <w:color w:val="000000"/>
                <w:szCs w:val="22"/>
                <w:rPrChange w:id="408" w:author="Zhi Li" w:date="2016-10-19T15:26:00Z">
                  <w:rPr>
                    <w:ins w:id="409" w:author="Zhi Li" w:date="2016-10-19T15:01:00Z"/>
                    <w:b/>
                    <w:bCs/>
                    <w:i/>
                    <w:iCs/>
                    <w:color w:val="000000"/>
                    <w:szCs w:val="22"/>
                  </w:rPr>
                </w:rPrChange>
              </w:rPr>
            </w:pPr>
            <w:ins w:id="410" w:author="Zhi Li" w:date="2016-10-19T15:33:00Z">
              <w:r>
                <w:rPr>
                  <w:color w:val="000000"/>
                  <w:szCs w:val="22"/>
                </w:rPr>
                <w:t>1.504</w:t>
              </w:r>
            </w:ins>
          </w:p>
        </w:tc>
      </w:tr>
      <w:tr w:rsidR="001C6FA0" w14:paraId="0156098F" w14:textId="77777777" w:rsidTr="001C6FA0">
        <w:trPr>
          <w:ins w:id="411" w:author="Zhi Li" w:date="2016-10-19T15:02:00Z"/>
        </w:trPr>
        <w:tc>
          <w:tcPr>
            <w:tcW w:w="1250" w:type="pct"/>
          </w:tcPr>
          <w:p w14:paraId="3E4B8B1E" w14:textId="472B1A7B" w:rsidR="001C6FA0" w:rsidRDefault="001C6FA0" w:rsidP="001C6FA0">
            <w:pPr>
              <w:tabs>
                <w:tab w:val="clear" w:pos="360"/>
                <w:tab w:val="clear" w:pos="1080"/>
                <w:tab w:val="clear" w:pos="1440"/>
              </w:tabs>
              <w:overflowPunct/>
              <w:autoSpaceDE/>
              <w:autoSpaceDN/>
              <w:adjustRightInd/>
              <w:spacing w:before="0"/>
              <w:jc w:val="center"/>
              <w:textAlignment w:val="auto"/>
              <w:rPr>
                <w:ins w:id="412" w:author="Zhi Li" w:date="2016-10-19T15:02:00Z"/>
                <w:color w:val="000000"/>
                <w:szCs w:val="22"/>
              </w:rPr>
            </w:pPr>
            <w:ins w:id="413" w:author="Zhi Li" w:date="2016-10-19T15:03:00Z">
              <w:r>
                <w:rPr>
                  <w:color w:val="000000"/>
                  <w:szCs w:val="22"/>
                </w:rPr>
                <w:t>TI</w:t>
              </w:r>
            </w:ins>
          </w:p>
        </w:tc>
        <w:tc>
          <w:tcPr>
            <w:tcW w:w="1250" w:type="pct"/>
          </w:tcPr>
          <w:p w14:paraId="7324D783" w14:textId="3D658AD8"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414" w:author="Zhi Li" w:date="2016-10-19T15:02:00Z"/>
                <w:color w:val="000000"/>
                <w:szCs w:val="22"/>
                <w:rPrChange w:id="415" w:author="Zhi Li" w:date="2016-10-19T15:26:00Z">
                  <w:rPr>
                    <w:ins w:id="416" w:author="Zhi Li" w:date="2016-10-19T15:02:00Z"/>
                    <w:b/>
                    <w:bCs/>
                    <w:i/>
                    <w:iCs/>
                    <w:color w:val="000000"/>
                    <w:szCs w:val="22"/>
                  </w:rPr>
                </w:rPrChange>
              </w:rPr>
            </w:pPr>
            <w:ins w:id="417" w:author="Zhi Li" w:date="2016-10-19T15:33:00Z">
              <w:r>
                <w:rPr>
                  <w:color w:val="000000"/>
                  <w:szCs w:val="22"/>
                </w:rPr>
                <w:t>0.071</w:t>
              </w:r>
            </w:ins>
          </w:p>
        </w:tc>
        <w:tc>
          <w:tcPr>
            <w:tcW w:w="1250" w:type="pct"/>
          </w:tcPr>
          <w:p w14:paraId="676C9FB8" w14:textId="7B8C427A"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418" w:author="Zhi Li" w:date="2016-10-19T15:02:00Z"/>
                <w:color w:val="000000"/>
                <w:szCs w:val="22"/>
                <w:rPrChange w:id="419" w:author="Zhi Li" w:date="2016-10-19T15:26:00Z">
                  <w:rPr>
                    <w:ins w:id="420" w:author="Zhi Li" w:date="2016-10-19T15:02:00Z"/>
                    <w:b/>
                    <w:bCs/>
                    <w:i/>
                    <w:iCs/>
                    <w:color w:val="000000"/>
                    <w:szCs w:val="22"/>
                  </w:rPr>
                </w:rPrChange>
              </w:rPr>
            </w:pPr>
            <w:ins w:id="421" w:author="Zhi Li" w:date="2016-10-19T15:33:00Z">
              <w:r>
                <w:rPr>
                  <w:color w:val="000000"/>
                  <w:szCs w:val="22"/>
                </w:rPr>
                <w:t>0.074</w:t>
              </w:r>
            </w:ins>
          </w:p>
        </w:tc>
        <w:tc>
          <w:tcPr>
            <w:tcW w:w="1250" w:type="pct"/>
          </w:tcPr>
          <w:p w14:paraId="4D383BAC" w14:textId="4EDF437F" w:rsidR="001C6FA0" w:rsidRPr="0022449E" w:rsidRDefault="0022449E" w:rsidP="001C6FA0">
            <w:pPr>
              <w:keepNext/>
              <w:numPr>
                <w:ilvl w:val="4"/>
                <w:numId w:val="6"/>
              </w:numPr>
              <w:tabs>
                <w:tab w:val="clear" w:pos="360"/>
                <w:tab w:val="clear" w:pos="1080"/>
                <w:tab w:val="clear" w:pos="1440"/>
              </w:tabs>
              <w:overflowPunct/>
              <w:autoSpaceDE/>
              <w:autoSpaceDN/>
              <w:adjustRightInd/>
              <w:spacing w:before="0" w:after="60"/>
              <w:ind w:left="1080" w:hanging="1080"/>
              <w:jc w:val="center"/>
              <w:textAlignment w:val="auto"/>
              <w:outlineLvl w:val="4"/>
              <w:rPr>
                <w:ins w:id="422" w:author="Zhi Li" w:date="2016-10-19T15:02:00Z"/>
                <w:color w:val="000000"/>
                <w:szCs w:val="22"/>
                <w:rPrChange w:id="423" w:author="Zhi Li" w:date="2016-10-19T15:26:00Z">
                  <w:rPr>
                    <w:ins w:id="424" w:author="Zhi Li" w:date="2016-10-19T15:02:00Z"/>
                    <w:b/>
                    <w:bCs/>
                    <w:i/>
                    <w:iCs/>
                    <w:color w:val="000000"/>
                    <w:szCs w:val="22"/>
                  </w:rPr>
                </w:rPrChange>
              </w:rPr>
            </w:pPr>
            <w:ins w:id="425" w:author="Zhi Li" w:date="2016-10-19T15:33:00Z">
              <w:r>
                <w:rPr>
                  <w:color w:val="000000"/>
                  <w:szCs w:val="22"/>
                </w:rPr>
                <w:t>5.450</w:t>
              </w:r>
            </w:ins>
          </w:p>
        </w:tc>
      </w:tr>
    </w:tbl>
    <w:p w14:paraId="51BCA069" w14:textId="43331240" w:rsidR="00D10F0D" w:rsidRPr="00D10F0D" w:rsidRDefault="00D10F0D" w:rsidP="00D10F0D">
      <w:pPr>
        <w:pStyle w:val="Caption"/>
        <w:jc w:val="center"/>
        <w:rPr>
          <w:color w:val="000000"/>
          <w:szCs w:val="22"/>
          <w:lang w:eastAsia="zh-CN"/>
        </w:rPr>
      </w:pPr>
      <w:r>
        <w:t xml:space="preserve">Table </w:t>
      </w:r>
      <w:fldSimple w:instr=" SEQ Table \* ARABIC ">
        <w:r w:rsidR="0022449E">
          <w:rPr>
            <w:noProof/>
          </w:rPr>
          <w:t>4</w:t>
        </w:r>
      </w:fldSimple>
      <w:r>
        <w:t>: SRCC, PCC and RMSE on the SHVC Verification dataset</w:t>
      </w:r>
      <w:r>
        <w:rPr>
          <w:lang w:eastAsia="zh-CN"/>
        </w:rPr>
        <w:t>. O</w:t>
      </w:r>
      <w:r w:rsidRPr="00B741A1">
        <w:rPr>
          <w:lang w:eastAsia="zh-CN"/>
        </w:rPr>
        <w:t xml:space="preserve">nly 1920x1080 videos are </w:t>
      </w:r>
      <w:r>
        <w:rPr>
          <w:lang w:eastAsia="zh-CN"/>
        </w:rPr>
        <w:t>reported</w:t>
      </w:r>
      <w:r w:rsidRPr="00B741A1">
        <w:rPr>
          <w:lang w:eastAsia="zh-CN"/>
        </w:rPr>
        <w:t xml:space="preserve"> (Session 1, 2 and 4), which include SDR/HDR and 8-bit/10-bit depths</w:t>
      </w:r>
      <w:r>
        <w:rPr>
          <w:lang w:eastAsia="zh-CN"/>
        </w:rPr>
        <w:t>.</w:t>
      </w:r>
    </w:p>
    <w:p w14:paraId="6825E050" w14:textId="02380983" w:rsidR="00722FB2" w:rsidRDefault="00722FB2" w:rsidP="000030E3">
      <w:pPr>
        <w:pStyle w:val="Heading1"/>
        <w:jc w:val="both"/>
        <w:rPr>
          <w:color w:val="000000" w:themeColor="text1"/>
          <w:lang w:val="en-CA"/>
        </w:rPr>
      </w:pPr>
      <w:r>
        <w:rPr>
          <w:color w:val="000000" w:themeColor="text1"/>
          <w:lang w:val="en-CA"/>
        </w:rPr>
        <w:t>Conclusion</w:t>
      </w:r>
    </w:p>
    <w:p w14:paraId="64ADB7BF" w14:textId="03673D39" w:rsidR="002E163D" w:rsidRDefault="00722FB2" w:rsidP="002E163D">
      <w:pPr>
        <w:contextualSpacing/>
        <w:jc w:val="both"/>
        <w:rPr>
          <w:color w:val="000000" w:themeColor="text1"/>
          <w:szCs w:val="22"/>
        </w:rPr>
      </w:pPr>
      <w:r w:rsidRPr="00422722">
        <w:rPr>
          <w:color w:val="000000" w:themeColor="text1"/>
          <w:lang w:val="en-CA"/>
        </w:rPr>
        <w:t xml:space="preserve">This </w:t>
      </w:r>
      <w:r w:rsidR="002E163D">
        <w:rPr>
          <w:color w:val="000000" w:themeColor="text1"/>
          <w:lang w:val="en-CA"/>
        </w:rPr>
        <w:t>contribution</w:t>
      </w:r>
      <w:r>
        <w:rPr>
          <w:color w:val="000000" w:themeColor="text1"/>
          <w:lang w:val="en-CA"/>
        </w:rPr>
        <w:t xml:space="preserve"> </w:t>
      </w:r>
      <w:r w:rsidR="00E103F9">
        <w:rPr>
          <w:color w:val="000000" w:themeColor="text1"/>
          <w:lang w:val="en-CA"/>
        </w:rPr>
        <w:t xml:space="preserve">describes </w:t>
      </w:r>
      <w:r w:rsidR="002E163D">
        <w:rPr>
          <w:color w:val="000000" w:themeColor="text1"/>
          <w:lang w:val="en-CA"/>
        </w:rPr>
        <w:t>VMAF</w:t>
      </w:r>
      <w:r>
        <w:rPr>
          <w:color w:val="000000" w:themeColor="text1"/>
          <w:lang w:val="en-CA"/>
        </w:rPr>
        <w:t xml:space="preserve"> – a full-reference objective </w:t>
      </w:r>
      <w:r w:rsidRPr="00422722">
        <w:rPr>
          <w:color w:val="000000" w:themeColor="text1"/>
          <w:lang w:val="en-CA"/>
        </w:rPr>
        <w:t>video quality</w:t>
      </w:r>
      <w:r>
        <w:rPr>
          <w:color w:val="000000" w:themeColor="text1"/>
          <w:lang w:val="en-CA"/>
        </w:rPr>
        <w:t xml:space="preserve"> metric that aims to predict the human-perceived quality of impaired videos. </w:t>
      </w:r>
      <w:r w:rsidR="002E163D">
        <w:rPr>
          <w:color w:val="000000"/>
          <w:szCs w:val="22"/>
        </w:rPr>
        <w:t>Using a</w:t>
      </w:r>
      <w:r w:rsidRPr="006A4E3D">
        <w:rPr>
          <w:color w:val="000000"/>
          <w:szCs w:val="22"/>
        </w:rPr>
        <w:t xml:space="preserve"> machine-learning based approach </w:t>
      </w:r>
      <w:r w:rsidR="002E163D">
        <w:rPr>
          <w:color w:val="000000"/>
          <w:szCs w:val="22"/>
        </w:rPr>
        <w:t>to train a model with respect to</w:t>
      </w:r>
      <w:r w:rsidRPr="006A4E3D">
        <w:rPr>
          <w:color w:val="000000"/>
          <w:szCs w:val="22"/>
        </w:rPr>
        <w:t xml:space="preserve"> subjective </w:t>
      </w:r>
      <w:r>
        <w:rPr>
          <w:color w:val="000000"/>
          <w:szCs w:val="22"/>
        </w:rPr>
        <w:t>data</w:t>
      </w:r>
      <w:r w:rsidR="002E163D">
        <w:rPr>
          <w:color w:val="000000"/>
          <w:szCs w:val="22"/>
        </w:rPr>
        <w:t xml:space="preserve">, it is reported that VMAF provides higher accuracy in predicting human-perceived video quality than its alternatives, including PSNR. </w:t>
      </w:r>
      <w:r w:rsidR="002E163D">
        <w:rPr>
          <w:color w:val="000000" w:themeColor="text1"/>
          <w:szCs w:val="22"/>
        </w:rPr>
        <w:t xml:space="preserve">We argue that VMAF </w:t>
      </w:r>
      <w:r w:rsidR="001C2411">
        <w:rPr>
          <w:color w:val="000000" w:themeColor="text1"/>
          <w:szCs w:val="22"/>
        </w:rPr>
        <w:t>correlates better than PSNR with subjective quality</w:t>
      </w:r>
      <w:r w:rsidR="002E163D">
        <w:rPr>
          <w:color w:val="000000" w:themeColor="text1"/>
          <w:szCs w:val="22"/>
        </w:rPr>
        <w:t>, and propose the following use case</w:t>
      </w:r>
      <w:r w:rsidR="000E2FEB">
        <w:rPr>
          <w:color w:val="000000" w:themeColor="text1"/>
          <w:szCs w:val="22"/>
        </w:rPr>
        <w:t>s</w:t>
      </w:r>
      <w:r w:rsidR="002E163D">
        <w:rPr>
          <w:color w:val="000000" w:themeColor="text1"/>
          <w:szCs w:val="22"/>
        </w:rPr>
        <w:t xml:space="preserve"> for VMAF:</w:t>
      </w:r>
    </w:p>
    <w:p w14:paraId="776F05FB" w14:textId="63E77881"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 xml:space="preserve">In </w:t>
      </w:r>
      <w:r w:rsidR="006F3DC0" w:rsidRPr="003367C6">
        <w:rPr>
          <w:color w:val="000000" w:themeColor="text1"/>
          <w:szCs w:val="22"/>
        </w:rPr>
        <w:t>BD</w:t>
      </w:r>
      <w:r w:rsidR="006F3DC0">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406BC15D" w14:textId="4BCC9C56" w:rsidR="006F3DC0" w:rsidRPr="003367C6" w:rsidRDefault="006F3DC0" w:rsidP="002E163D">
      <w:pPr>
        <w:pStyle w:val="ListParagraph"/>
        <w:numPr>
          <w:ilvl w:val="0"/>
          <w:numId w:val="18"/>
        </w:numPr>
        <w:jc w:val="both"/>
        <w:rPr>
          <w:color w:val="000000" w:themeColor="text1"/>
          <w:szCs w:val="22"/>
        </w:rPr>
      </w:pPr>
      <w:r>
        <w:rPr>
          <w:color w:val="000000" w:themeColor="text1"/>
          <w:szCs w:val="22"/>
        </w:rPr>
        <w:t>In BD</w:t>
      </w:r>
      <w:r w:rsidR="0090601C">
        <w:rPr>
          <w:color w:val="000000" w:themeColor="text1"/>
          <w:szCs w:val="22"/>
        </w:rPr>
        <w:t>-rate calculation</w:t>
      </w:r>
      <w:r>
        <w:rPr>
          <w:color w:val="000000" w:themeColor="text1"/>
          <w:szCs w:val="22"/>
        </w:rPr>
        <w:t xml:space="preserve">, when comparing tools that </w:t>
      </w:r>
      <w:r w:rsidR="003714BA">
        <w:rPr>
          <w:color w:val="000000" w:themeColor="text1"/>
          <w:szCs w:val="22"/>
        </w:rPr>
        <w:t>may affect subjective video quality.</w:t>
      </w:r>
    </w:p>
    <w:p w14:paraId="79456817" w14:textId="36997FE8"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697BCD46" w14:textId="4D7EDC7B" w:rsidR="008F45F9" w:rsidRPr="002E163D" w:rsidRDefault="002E163D" w:rsidP="002E163D">
      <w:pPr>
        <w:jc w:val="both"/>
        <w:rPr>
          <w:color w:val="000000" w:themeColor="text1"/>
          <w:szCs w:val="22"/>
        </w:rPr>
      </w:pPr>
      <w:r>
        <w:rPr>
          <w:color w:val="000000" w:themeColor="text1"/>
          <w:szCs w:val="22"/>
        </w:rPr>
        <w:t xml:space="preserve">We propose to conduct further evaluation of VMAF in the context </w:t>
      </w:r>
      <w:r w:rsidR="00311EF2">
        <w:rPr>
          <w:color w:val="000000" w:themeColor="text1"/>
          <w:szCs w:val="22"/>
        </w:rPr>
        <w:t xml:space="preserve">of </w:t>
      </w:r>
      <w:r>
        <w:rPr>
          <w:color w:val="000000" w:themeColor="text1"/>
          <w:szCs w:val="22"/>
        </w:rPr>
        <w:t>JVET</w:t>
      </w:r>
      <w:r w:rsidR="00A97854">
        <w:rPr>
          <w:color w:val="000000" w:themeColor="text1"/>
          <w:szCs w:val="22"/>
        </w:rPr>
        <w:t xml:space="preserve"> and </w:t>
      </w:r>
      <w:r w:rsidR="002240CB">
        <w:rPr>
          <w:color w:val="000000" w:themeColor="text1"/>
          <w:szCs w:val="22"/>
        </w:rPr>
        <w:t>future video codec development work</w:t>
      </w:r>
      <w:r>
        <w:rPr>
          <w:color w:val="000000" w:themeColor="text1"/>
          <w:szCs w:val="22"/>
        </w:rPr>
        <w:t xml:space="preserve">, as a tool for reporting performance in the </w:t>
      </w:r>
      <w:r w:rsidR="0056407F">
        <w:rPr>
          <w:color w:val="000000" w:themeColor="text1"/>
          <w:szCs w:val="22"/>
        </w:rPr>
        <w:t>above</w:t>
      </w:r>
      <w:r>
        <w:rPr>
          <w:color w:val="000000" w:themeColor="text1"/>
          <w:szCs w:val="22"/>
        </w:rPr>
        <w:t xml:space="preserve"> use cases.</w:t>
      </w:r>
    </w:p>
    <w:p w14:paraId="46313B2D" w14:textId="548287E7" w:rsidR="008F45F9" w:rsidRDefault="008F45F9" w:rsidP="000030E3">
      <w:pPr>
        <w:pStyle w:val="Heading1"/>
        <w:jc w:val="both"/>
        <w:rPr>
          <w:ins w:id="426" w:author="Zhi Li" w:date="2016-10-19T13:00:00Z"/>
          <w:color w:val="000000" w:themeColor="text1"/>
          <w:lang w:val="en-CA"/>
        </w:rPr>
      </w:pPr>
      <w:ins w:id="427" w:author="Zhi Li" w:date="2016-10-19T13:00:00Z">
        <w:r>
          <w:rPr>
            <w:color w:val="000000" w:themeColor="text1"/>
            <w:lang w:val="en-CA"/>
          </w:rPr>
          <w:t>Supplementary materials</w:t>
        </w:r>
      </w:ins>
    </w:p>
    <w:p w14:paraId="69B80AC8" w14:textId="60C22C20" w:rsidR="008F45F9" w:rsidRDefault="008F45F9">
      <w:pPr>
        <w:rPr>
          <w:ins w:id="428" w:author="Zhi Li" w:date="2016-10-19T13:01:00Z"/>
        </w:rPr>
        <w:pPrChange w:id="429" w:author="Zhi Li" w:date="2016-10-19T13:00:00Z">
          <w:pPr>
            <w:pStyle w:val="Heading1"/>
            <w:jc w:val="both"/>
          </w:pPr>
        </w:pPrChange>
      </w:pPr>
      <w:ins w:id="430" w:author="Zhi Li" w:date="2016-10-19T13:00:00Z">
        <w:r>
          <w:t>VMAF Tech</w:t>
        </w:r>
      </w:ins>
      <w:ins w:id="431" w:author="Zhi Li" w:date="2016-10-19T13:01:00Z">
        <w:r>
          <w:t xml:space="preserve"> B</w:t>
        </w:r>
      </w:ins>
      <w:ins w:id="432" w:author="Zhi Li" w:date="2016-10-19T13:00:00Z">
        <w:r>
          <w:t xml:space="preserve">log: </w:t>
        </w:r>
      </w:ins>
      <w:ins w:id="433" w:author="Zhi Li" w:date="2016-10-19T13:01:00Z">
        <w:r>
          <w:fldChar w:fldCharType="begin"/>
        </w:r>
        <w:r>
          <w:instrText xml:space="preserve"> HYPERLINK "</w:instrText>
        </w:r>
        <w:r w:rsidRPr="008F45F9">
          <w:instrText>http://techblog.netflix.com/2016/06/toward-practical-perceptual-video.html</w:instrText>
        </w:r>
        <w:r>
          <w:instrText xml:space="preserve">" </w:instrText>
        </w:r>
        <w:r>
          <w:fldChar w:fldCharType="separate"/>
        </w:r>
        <w:r w:rsidRPr="00CD0AF0">
          <w:rPr>
            <w:rStyle w:val="Hyperlink"/>
          </w:rPr>
          <w:t>http://techblog.netflix.com/2016/06/toward-practical-perceptual-video.html</w:t>
        </w:r>
        <w:r>
          <w:fldChar w:fldCharType="end"/>
        </w:r>
      </w:ins>
    </w:p>
    <w:p w14:paraId="153F301D" w14:textId="2A8194F7" w:rsidR="008F45F9" w:rsidRPr="008F45F9" w:rsidRDefault="008F45F9">
      <w:pPr>
        <w:rPr>
          <w:ins w:id="434" w:author="Zhi Li" w:date="2016-10-19T13:00:00Z"/>
          <w:rPrChange w:id="435" w:author="Zhi Li" w:date="2016-10-19T13:00:00Z">
            <w:rPr>
              <w:ins w:id="436" w:author="Zhi Li" w:date="2016-10-19T13:00:00Z"/>
              <w:color w:val="000000" w:themeColor="text1"/>
              <w:lang w:val="en-CA"/>
            </w:rPr>
          </w:rPrChange>
        </w:rPr>
        <w:pPrChange w:id="437" w:author="Zhi Li" w:date="2016-10-19T13:00:00Z">
          <w:pPr>
            <w:pStyle w:val="Heading1"/>
            <w:jc w:val="both"/>
          </w:pPr>
        </w:pPrChange>
      </w:pPr>
      <w:ins w:id="438" w:author="Zhi Li" w:date="2016-10-19T13:01:00Z">
        <w:r>
          <w:t xml:space="preserve">VMAF Open-source Project: </w:t>
        </w:r>
      </w:ins>
      <w:ins w:id="439" w:author="Zhi Li" w:date="2016-10-19T13:03:00Z">
        <w:r w:rsidRPr="008F45F9">
          <w:t>https://github.com/Netflix/vmaf</w:t>
        </w:r>
      </w:ins>
    </w:p>
    <w:p w14:paraId="3A67FD14" w14:textId="77777777" w:rsidR="001F2594" w:rsidRPr="00422722" w:rsidRDefault="001F2594" w:rsidP="000030E3">
      <w:pPr>
        <w:pStyle w:val="Heading1"/>
        <w:jc w:val="both"/>
        <w:rPr>
          <w:color w:val="000000" w:themeColor="text1"/>
          <w:lang w:val="en-CA"/>
        </w:rPr>
      </w:pPr>
      <w:r w:rsidRPr="00422722">
        <w:rPr>
          <w:color w:val="000000" w:themeColor="text1"/>
          <w:lang w:val="en-CA"/>
        </w:rPr>
        <w:t>Patent rights declaration</w:t>
      </w:r>
      <w:r w:rsidR="00B94B06" w:rsidRPr="00422722">
        <w:rPr>
          <w:color w:val="000000" w:themeColor="text1"/>
          <w:lang w:val="en-CA"/>
        </w:rPr>
        <w:t>(s)</w:t>
      </w:r>
    </w:p>
    <w:p w14:paraId="3A9876DA" w14:textId="1BA2EFE1" w:rsidR="0056407F" w:rsidRDefault="00FC2464" w:rsidP="000030E3">
      <w:pPr>
        <w:jc w:val="both"/>
        <w:rPr>
          <w:b/>
          <w:color w:val="000000" w:themeColor="text1"/>
          <w:szCs w:val="22"/>
          <w:lang w:val="en-CA"/>
        </w:rPr>
      </w:pPr>
      <w:r w:rsidRPr="00422722">
        <w:rPr>
          <w:b/>
          <w:color w:val="000000" w:themeColor="text1"/>
          <w:szCs w:val="22"/>
          <w:lang w:val="en-CA"/>
        </w:rPr>
        <w:t>Netflix Inc.</w:t>
      </w:r>
      <w:r w:rsidR="001F2594" w:rsidRPr="00422722">
        <w:rPr>
          <w:b/>
          <w:color w:val="000000" w:themeColor="text1"/>
          <w:szCs w:val="22"/>
          <w:lang w:val="en-CA"/>
        </w:rPr>
        <w:t xml:space="preserve"> may have </w:t>
      </w:r>
      <w:r w:rsidR="0098551D" w:rsidRPr="00422722">
        <w:rPr>
          <w:b/>
          <w:color w:val="000000" w:themeColor="text1"/>
          <w:szCs w:val="22"/>
          <w:lang w:val="en-CA"/>
        </w:rPr>
        <w:t>current or pending</w:t>
      </w:r>
      <w:r w:rsidR="001F2594" w:rsidRPr="00422722">
        <w:rPr>
          <w:b/>
          <w:color w:val="000000" w:themeColor="text1"/>
          <w:szCs w:val="22"/>
          <w:lang w:val="en-CA"/>
        </w:rPr>
        <w:t xml:space="preserve"> </w:t>
      </w:r>
      <w:r w:rsidR="0098551D" w:rsidRPr="00422722">
        <w:rPr>
          <w:b/>
          <w:color w:val="000000" w:themeColor="text1"/>
          <w:szCs w:val="22"/>
          <w:lang w:val="en-CA"/>
        </w:rPr>
        <w:t xml:space="preserve">patent rights </w:t>
      </w:r>
      <w:r w:rsidR="001F2594" w:rsidRPr="00422722">
        <w:rPr>
          <w:b/>
          <w:color w:val="000000" w:themeColor="text1"/>
          <w:szCs w:val="22"/>
          <w:lang w:val="en-CA"/>
        </w:rPr>
        <w:t xml:space="preserve">relating to the technology described </w:t>
      </w:r>
      <w:r w:rsidR="002F164D" w:rsidRPr="00422722">
        <w:rPr>
          <w:b/>
          <w:color w:val="000000" w:themeColor="text1"/>
          <w:szCs w:val="22"/>
          <w:lang w:val="en-CA"/>
        </w:rPr>
        <w:t xml:space="preserve">in </w:t>
      </w:r>
      <w:r w:rsidR="001F2594" w:rsidRPr="00422722">
        <w:rPr>
          <w:b/>
          <w:color w:val="000000" w:themeColor="text1"/>
          <w:szCs w:val="22"/>
          <w:lang w:val="en-CA"/>
        </w:rPr>
        <w:t>this contribution and, conditioned on reciprocity, is prepared to grant licenses under reasonable and non-discriminatory terms as necessary for implementation of the resulting ITU-T Recommendation</w:t>
      </w:r>
      <w:r w:rsidR="002F164D" w:rsidRPr="00422722">
        <w:rPr>
          <w:b/>
          <w:color w:val="000000" w:themeColor="text1"/>
          <w:szCs w:val="22"/>
          <w:lang w:val="en-CA"/>
        </w:rPr>
        <w:t xml:space="preserve"> | ISO/IEC </w:t>
      </w:r>
      <w:r w:rsidR="00A83253" w:rsidRPr="00422722">
        <w:rPr>
          <w:b/>
          <w:color w:val="000000" w:themeColor="text1"/>
          <w:szCs w:val="22"/>
          <w:lang w:val="en-CA"/>
        </w:rPr>
        <w:t xml:space="preserve">International </w:t>
      </w:r>
      <w:r w:rsidR="002F164D" w:rsidRPr="00422722">
        <w:rPr>
          <w:b/>
          <w:color w:val="000000" w:themeColor="text1"/>
          <w:szCs w:val="22"/>
          <w:lang w:val="en-CA"/>
        </w:rPr>
        <w:t>Standard</w:t>
      </w:r>
      <w:r w:rsidR="001F2594" w:rsidRPr="00422722">
        <w:rPr>
          <w:b/>
          <w:color w:val="000000" w:themeColor="text1"/>
          <w:szCs w:val="22"/>
          <w:lang w:val="en-CA"/>
        </w:rPr>
        <w:t xml:space="preserve"> (per box 2 of the ITU-T/ITU-R/ISO/IEC patent statement and licensing declaration form).</w:t>
      </w:r>
    </w:p>
    <w:p w14:paraId="48A8A3A0" w14:textId="089A15AF" w:rsidR="002B39FA" w:rsidRDefault="002B39FA" w:rsidP="002B39FA">
      <w:pPr>
        <w:pStyle w:val="Heading1"/>
        <w:rPr>
          <w:lang w:val="en-CA"/>
        </w:rPr>
      </w:pPr>
      <w:r>
        <w:rPr>
          <w:lang w:val="en-CA"/>
        </w:rPr>
        <w:t>References</w:t>
      </w:r>
    </w:p>
    <w:p w14:paraId="777B20E9" w14:textId="196B395F" w:rsidR="002B39FA" w:rsidRDefault="002B39FA" w:rsidP="002E2B7C">
      <w:pPr>
        <w:pStyle w:val="ListParagraph"/>
        <w:numPr>
          <w:ilvl w:val="0"/>
          <w:numId w:val="19"/>
        </w:numPr>
        <w:jc w:val="both"/>
        <w:rPr>
          <w:color w:val="000000" w:themeColor="text1"/>
          <w:szCs w:val="22"/>
          <w:lang w:val="en-CA"/>
        </w:rPr>
      </w:pPr>
      <w:bookmarkStart w:id="440" w:name="_Ref337129164"/>
      <w:bookmarkStart w:id="441" w:name="_Ref337128938"/>
      <w:r w:rsidRPr="002B39FA">
        <w:rPr>
          <w:color w:val="000000" w:themeColor="text1"/>
          <w:szCs w:val="22"/>
          <w:lang w:val="en-CA"/>
        </w:rPr>
        <w:t>Z. Wang, A. C. Bovik, H. R. Sheikh, and E. P. Simoncelli, “Image Quality Assessment: From Error Visibility to Structural Similarity,” IEEE Transactions on Image Processing, vol. 13, no. 4, pp. 600–612, Apr. 2004.</w:t>
      </w:r>
      <w:bookmarkEnd w:id="440"/>
    </w:p>
    <w:p w14:paraId="60F78A58" w14:textId="58E2D22C" w:rsidR="00F556B8" w:rsidRDefault="00F556B8" w:rsidP="002E2B7C">
      <w:pPr>
        <w:pStyle w:val="ListParagraph"/>
        <w:numPr>
          <w:ilvl w:val="0"/>
          <w:numId w:val="19"/>
        </w:numPr>
        <w:jc w:val="both"/>
        <w:rPr>
          <w:color w:val="000000" w:themeColor="text1"/>
          <w:szCs w:val="22"/>
          <w:lang w:val="en-CA"/>
        </w:rPr>
      </w:pPr>
      <w:bookmarkStart w:id="442" w:name="_Ref337129815"/>
      <w:r w:rsidRPr="00F556B8">
        <w:rPr>
          <w:color w:val="000000" w:themeColor="text1"/>
          <w:szCs w:val="22"/>
          <w:lang w:val="en-CA"/>
        </w:rPr>
        <w:t>Wang, Z.; Simoncelli, E.P.; Bovik, A.C. (2003-11-01). "Multiscale structural similarity for image quality assessment". Conference Record of the Thirty-Seventh Asilomar Conference on Signals, Systems and Computers, 2004. 2: 1398–1402 Vol.2. doi:10.1109/ACSSC.2003.1292216.</w:t>
      </w:r>
      <w:bookmarkEnd w:id="442"/>
    </w:p>
    <w:p w14:paraId="048FA75D" w14:textId="4682A8C4" w:rsidR="002B39FA" w:rsidRDefault="002B39FA" w:rsidP="002E2B7C">
      <w:pPr>
        <w:pStyle w:val="ListParagraph"/>
        <w:numPr>
          <w:ilvl w:val="0"/>
          <w:numId w:val="19"/>
        </w:numPr>
        <w:jc w:val="both"/>
        <w:rPr>
          <w:color w:val="000000" w:themeColor="text1"/>
          <w:szCs w:val="22"/>
          <w:lang w:val="en-CA"/>
        </w:rPr>
      </w:pPr>
      <w:bookmarkStart w:id="443" w:name="_Ref337130061"/>
      <w:r w:rsidRPr="002B39FA">
        <w:rPr>
          <w:color w:val="000000" w:themeColor="text1"/>
          <w:szCs w:val="22"/>
          <w:lang w:val="en-CA"/>
        </w:rPr>
        <w:t xml:space="preserve">BT.500 : Methodology for the Subjective Assessment of the Quality of Television Pictures, </w:t>
      </w:r>
      <w:hyperlink r:id="rId26" w:history="1">
        <w:r w:rsidRPr="001274A2">
          <w:rPr>
            <w:rStyle w:val="Hyperlink"/>
            <w:szCs w:val="22"/>
            <w:lang w:val="en-CA"/>
          </w:rPr>
          <w:t>https://www.itu.int/rec/R-REC-BT.500</w:t>
        </w:r>
      </w:hyperlink>
      <w:bookmarkEnd w:id="443"/>
    </w:p>
    <w:p w14:paraId="7F23C499" w14:textId="75119E60" w:rsidR="002B39FA" w:rsidRDefault="002B39FA" w:rsidP="002E2B7C">
      <w:pPr>
        <w:pStyle w:val="ListParagraph"/>
        <w:numPr>
          <w:ilvl w:val="0"/>
          <w:numId w:val="19"/>
        </w:numPr>
        <w:jc w:val="both"/>
        <w:rPr>
          <w:color w:val="000000" w:themeColor="text1"/>
          <w:szCs w:val="22"/>
          <w:lang w:val="en-CA"/>
        </w:rPr>
      </w:pPr>
      <w:bookmarkStart w:id="444" w:name="_Ref337130113"/>
      <w:r w:rsidRPr="002B39FA">
        <w:rPr>
          <w:color w:val="000000" w:themeColor="text1"/>
          <w:szCs w:val="22"/>
          <w:lang w:val="en-CA"/>
        </w:rPr>
        <w:t>M.-J. Chen and A. C. Bovik, “Fast Structural Similarity Index Algorithm,” Journal of Real-Time Image Processing, vol. 6, no. 4, pp. 281–287, Dec. 2011.</w:t>
      </w:r>
      <w:bookmarkEnd w:id="444"/>
    </w:p>
    <w:p w14:paraId="3FF5C28F" w14:textId="774DF138" w:rsidR="002B39FA" w:rsidRDefault="002B39FA" w:rsidP="002E2B7C">
      <w:pPr>
        <w:pStyle w:val="ListParagraph"/>
        <w:numPr>
          <w:ilvl w:val="0"/>
          <w:numId w:val="19"/>
        </w:numPr>
        <w:jc w:val="both"/>
        <w:rPr>
          <w:color w:val="000000" w:themeColor="text1"/>
          <w:szCs w:val="22"/>
          <w:lang w:val="en-CA"/>
        </w:rPr>
      </w:pPr>
      <w:bookmarkStart w:id="445" w:name="_Ref337129847"/>
      <w:r w:rsidRPr="002B39FA">
        <w:rPr>
          <w:color w:val="000000" w:themeColor="text1"/>
          <w:szCs w:val="22"/>
          <w:lang w:val="en-CA"/>
        </w:rPr>
        <w:t>N. Ponomarenko, F. Silvestri, K. Egiazarian, M. Carli, J. Astola, and V. Lukin, “On Between-coefficient Contrast Masking of DCT Basis Functions,” in Proceedings of the 3 rd International Workshop on Video Processing and Quality Metrics for Consumer Electronics (VPQM ’07), Scottsdale, Arizona, Jan. 2007.</w:t>
      </w:r>
      <w:bookmarkEnd w:id="445"/>
    </w:p>
    <w:p w14:paraId="22071A67" w14:textId="48D4A030" w:rsidR="002B39FA" w:rsidRDefault="002B39FA" w:rsidP="002E2B7C">
      <w:pPr>
        <w:pStyle w:val="ListParagraph"/>
        <w:numPr>
          <w:ilvl w:val="0"/>
          <w:numId w:val="19"/>
        </w:numPr>
        <w:jc w:val="both"/>
        <w:rPr>
          <w:color w:val="000000" w:themeColor="text1"/>
          <w:szCs w:val="22"/>
          <w:lang w:val="en-CA"/>
        </w:rPr>
      </w:pPr>
      <w:bookmarkStart w:id="446" w:name="_Ref337130193"/>
      <w:r w:rsidRPr="002B39FA">
        <w:rPr>
          <w:color w:val="000000" w:themeColor="text1"/>
          <w:szCs w:val="22"/>
          <w:lang w:val="en-CA"/>
        </w:rPr>
        <w:t xml:space="preserve">Daala codec. </w:t>
      </w:r>
      <w:hyperlink r:id="rId27" w:history="1">
        <w:r w:rsidRPr="001274A2">
          <w:rPr>
            <w:rStyle w:val="Hyperlink"/>
            <w:szCs w:val="22"/>
            <w:lang w:val="en-CA"/>
          </w:rPr>
          <w:t>https://git.xiph.org/daala.git/</w:t>
        </w:r>
      </w:hyperlink>
      <w:bookmarkEnd w:id="446"/>
    </w:p>
    <w:p w14:paraId="47879E0B" w14:textId="7A712A3C" w:rsidR="002B39FA" w:rsidRDefault="002B39FA" w:rsidP="002E2B7C">
      <w:pPr>
        <w:pStyle w:val="ListParagraph"/>
        <w:numPr>
          <w:ilvl w:val="0"/>
          <w:numId w:val="19"/>
        </w:numPr>
        <w:jc w:val="both"/>
        <w:rPr>
          <w:color w:val="000000" w:themeColor="text1"/>
          <w:szCs w:val="22"/>
          <w:lang w:val="en-CA"/>
        </w:rPr>
      </w:pPr>
      <w:r w:rsidRPr="002B39FA">
        <w:rPr>
          <w:color w:val="000000" w:themeColor="text1"/>
          <w:szCs w:val="22"/>
          <w:lang w:val="en-CA"/>
        </w:rPr>
        <w:t>C.Cortes and V.Vapnik, “Support-Vector Networks,” Machine Learning, vol. 20, no. 3, pp. 273–297, 1995.</w:t>
      </w:r>
    </w:p>
    <w:p w14:paraId="626E289F" w14:textId="0D99263B" w:rsidR="002B39FA" w:rsidRDefault="002B39FA" w:rsidP="002E2B7C">
      <w:pPr>
        <w:pStyle w:val="ListParagraph"/>
        <w:numPr>
          <w:ilvl w:val="0"/>
          <w:numId w:val="19"/>
        </w:numPr>
        <w:jc w:val="both"/>
        <w:rPr>
          <w:color w:val="000000" w:themeColor="text1"/>
          <w:szCs w:val="22"/>
          <w:lang w:val="en-CA"/>
        </w:rPr>
      </w:pPr>
      <w:bookmarkStart w:id="447" w:name="_Ref337129897"/>
      <w:r w:rsidRPr="002B39FA">
        <w:rPr>
          <w:color w:val="000000" w:themeColor="text1"/>
          <w:szCs w:val="22"/>
          <w:lang w:val="en-CA"/>
        </w:rPr>
        <w:t>H. Sheikh and A. Bovik, “Image Information and Visual Quality,” IEEE Transactions on Image Processing, vol. 15, no. 2, pp. 430–444, Feb. 2006.</w:t>
      </w:r>
      <w:bookmarkEnd w:id="447"/>
    </w:p>
    <w:p w14:paraId="475C63C6" w14:textId="72B56D8D" w:rsidR="002B39FA" w:rsidRDefault="002B39FA" w:rsidP="002E2B7C">
      <w:pPr>
        <w:pStyle w:val="ListParagraph"/>
        <w:numPr>
          <w:ilvl w:val="0"/>
          <w:numId w:val="19"/>
        </w:numPr>
        <w:jc w:val="both"/>
        <w:rPr>
          <w:color w:val="000000" w:themeColor="text1"/>
          <w:szCs w:val="22"/>
          <w:lang w:val="en-CA"/>
        </w:rPr>
      </w:pPr>
      <w:bookmarkStart w:id="448" w:name="_Ref337129926"/>
      <w:r w:rsidRPr="002B39FA">
        <w:rPr>
          <w:color w:val="000000" w:themeColor="text1"/>
          <w:szCs w:val="22"/>
          <w:lang w:val="en-CA"/>
        </w:rPr>
        <w:t>S. Li, F. Zhang, L. Ma, and K. Ngan, “Image Quality Assessment by Separately Evaluating Detail Losses and Additive Impairments,” IEEE Transactions on Multimedia, vol. 13, no. 5, pp. 935–949, Oct. 2011.</w:t>
      </w:r>
      <w:bookmarkEnd w:id="448"/>
    </w:p>
    <w:p w14:paraId="75B8E513" w14:textId="3D074FF0" w:rsidR="00A82F34" w:rsidRDefault="00A82F34" w:rsidP="002E2B7C">
      <w:pPr>
        <w:pStyle w:val="ListParagraph"/>
        <w:numPr>
          <w:ilvl w:val="0"/>
          <w:numId w:val="19"/>
        </w:numPr>
        <w:jc w:val="both"/>
        <w:rPr>
          <w:color w:val="000000" w:themeColor="text1"/>
          <w:szCs w:val="22"/>
          <w:lang w:val="en-CA"/>
        </w:rPr>
      </w:pPr>
      <w:bookmarkStart w:id="449" w:name="_Ref337130431"/>
      <w:r w:rsidRPr="00A82F34">
        <w:rPr>
          <w:color w:val="000000" w:themeColor="text1"/>
          <w:szCs w:val="22"/>
          <w:lang w:val="en-CA"/>
        </w:rPr>
        <w:t xml:space="preserve">Video Quality Experts Group (VQEG), “Report on the Validation of Video Quality Models for High Definition Video Content,” June 2010, </w:t>
      </w:r>
      <w:hyperlink r:id="rId28" w:history="1">
        <w:r w:rsidRPr="001274A2">
          <w:rPr>
            <w:rStyle w:val="Hyperlink"/>
            <w:szCs w:val="22"/>
            <w:lang w:val="en-CA"/>
          </w:rPr>
          <w:t>http://www.vqeg.org/</w:t>
        </w:r>
      </w:hyperlink>
      <w:bookmarkEnd w:id="449"/>
    </w:p>
    <w:p w14:paraId="3538A06D" w14:textId="7D54515E" w:rsidR="002B39FA" w:rsidRDefault="002B39FA" w:rsidP="002E2B7C">
      <w:pPr>
        <w:pStyle w:val="ListParagraph"/>
        <w:numPr>
          <w:ilvl w:val="0"/>
          <w:numId w:val="19"/>
        </w:numPr>
        <w:jc w:val="both"/>
        <w:rPr>
          <w:color w:val="000000" w:themeColor="text1"/>
          <w:szCs w:val="22"/>
          <w:lang w:val="en-CA"/>
        </w:rPr>
      </w:pPr>
      <w:bookmarkStart w:id="450" w:name="_Ref337130447"/>
      <w:r w:rsidRPr="002B39FA">
        <w:rPr>
          <w:color w:val="000000" w:themeColor="text1"/>
          <w:szCs w:val="22"/>
          <w:lang w:val="en-CA"/>
        </w:rPr>
        <w:t>K. Seshadrinathan, R. Soundararajan, A. C. Bovik and L. K. Cormack, "Study of Subjective and Objective Quality Assessment of Video", IEEE Transactions on Image Processing, vol.19, no.6, pp.1427-1441, June 2010.</w:t>
      </w:r>
      <w:bookmarkEnd w:id="450"/>
    </w:p>
    <w:p w14:paraId="6197306C" w14:textId="3FA30A80" w:rsidR="002B39FA" w:rsidRDefault="002B39FA" w:rsidP="00F5679A">
      <w:pPr>
        <w:pStyle w:val="ListParagraph"/>
        <w:numPr>
          <w:ilvl w:val="0"/>
          <w:numId w:val="19"/>
        </w:numPr>
        <w:jc w:val="both"/>
        <w:rPr>
          <w:color w:val="000000" w:themeColor="text1"/>
          <w:szCs w:val="22"/>
          <w:lang w:val="en-CA"/>
        </w:rPr>
      </w:pPr>
      <w:bookmarkStart w:id="451" w:name="_Ref337130460"/>
      <w:r w:rsidRPr="002B39FA">
        <w:rPr>
          <w:color w:val="000000" w:themeColor="text1"/>
          <w:szCs w:val="22"/>
          <w:lang w:val="en-CA"/>
        </w:rPr>
        <w:t>A. K. Moorthy, L. K. Choi, A. C. Bovik and G. de Veciana, "Video Quality Assessment on Mobile Devices: Subjective, Behavioral, and Objective Studies," IEEE Journal of Selected Topics in Signal Processing, vol. 6, no. 6, pp. 652-671, Oct. 2012.</w:t>
      </w:r>
      <w:bookmarkEnd w:id="441"/>
      <w:bookmarkEnd w:id="451"/>
    </w:p>
    <w:p w14:paraId="508A192A" w14:textId="5CF44B2E" w:rsidR="00126799" w:rsidRPr="00D10F0D" w:rsidRDefault="00126799" w:rsidP="00F5679A">
      <w:pPr>
        <w:pStyle w:val="ListParagraph"/>
        <w:numPr>
          <w:ilvl w:val="0"/>
          <w:numId w:val="19"/>
        </w:numPr>
        <w:jc w:val="both"/>
        <w:rPr>
          <w:color w:val="000000" w:themeColor="text1"/>
          <w:szCs w:val="22"/>
          <w:lang w:val="en-CA"/>
        </w:rPr>
      </w:pPr>
      <w:bookmarkStart w:id="452" w:name="_Ref337131335"/>
      <w:r w:rsidRPr="00A33973">
        <w:rPr>
          <w:rFonts w:ascii="Times" w:eastAsia="Times New Roman" w:hAnsi="Times"/>
          <w:sz w:val="20"/>
        </w:rPr>
        <w:t>G. Bjøntegaard, Calculation of average PSNR differences between R</w:t>
      </w:r>
      <w:r>
        <w:rPr>
          <w:rFonts w:ascii="Times" w:eastAsia="Times New Roman" w:hAnsi="Times"/>
          <w:sz w:val="20"/>
        </w:rPr>
        <w:t>-</w:t>
      </w:r>
      <w:r w:rsidRPr="00A33973">
        <w:rPr>
          <w:rFonts w:ascii="Times" w:eastAsia="Times New Roman" w:hAnsi="Times"/>
          <w:sz w:val="20"/>
        </w:rPr>
        <w:t>D</w:t>
      </w:r>
      <w:r>
        <w:rPr>
          <w:rFonts w:ascii="Times" w:eastAsia="Times New Roman" w:hAnsi="Times"/>
          <w:sz w:val="20"/>
        </w:rPr>
        <w:t xml:space="preserve"> </w:t>
      </w:r>
      <w:r w:rsidRPr="00A33973">
        <w:rPr>
          <w:rFonts w:ascii="Times" w:eastAsia="Times New Roman" w:hAnsi="Times"/>
          <w:sz w:val="20"/>
        </w:rPr>
        <w:t>curves, Technical Report VCEG-M33, ITU-T SG16/Q6, Austin, Texas, USA, 2001.</w:t>
      </w:r>
      <w:bookmarkEnd w:id="452"/>
    </w:p>
    <w:p w14:paraId="363964DD" w14:textId="7FB04ADC" w:rsidR="00C8105D" w:rsidRPr="00F5679A" w:rsidRDefault="00C8105D" w:rsidP="00F5679A">
      <w:pPr>
        <w:pStyle w:val="ListParagraph"/>
        <w:numPr>
          <w:ilvl w:val="0"/>
          <w:numId w:val="19"/>
        </w:numPr>
        <w:jc w:val="both"/>
        <w:rPr>
          <w:color w:val="000000" w:themeColor="text1"/>
          <w:szCs w:val="22"/>
          <w:lang w:val="en-CA"/>
        </w:rPr>
      </w:pPr>
      <w:bookmarkStart w:id="453" w:name="_Ref337855471"/>
      <w:r>
        <w:rPr>
          <w:color w:val="000000" w:themeColor="text1"/>
          <w:szCs w:val="22"/>
          <w:lang w:val="en-CA"/>
        </w:rPr>
        <w:t>Y. He, Y. Ye, Henry, Y.-K. Wang and V. Baroncini, SHVC verification test results, JCTVC-W0095r4, ITU-T SG 16 WP3 and ISO/IEC JTC 1/SC 29/WG 11, 23</w:t>
      </w:r>
      <w:r w:rsidRPr="00D10F0D">
        <w:rPr>
          <w:color w:val="000000" w:themeColor="text1"/>
          <w:szCs w:val="22"/>
          <w:vertAlign w:val="superscript"/>
          <w:lang w:val="en-CA"/>
        </w:rPr>
        <w:t>rd</w:t>
      </w:r>
      <w:r>
        <w:rPr>
          <w:color w:val="000000" w:themeColor="text1"/>
          <w:szCs w:val="22"/>
          <w:lang w:val="en-CA"/>
        </w:rPr>
        <w:t xml:space="preserve"> Meeting, San Diego, USA, 19-26 Feb. 2016.</w:t>
      </w:r>
      <w:bookmarkEnd w:id="453"/>
    </w:p>
    <w:sectPr w:rsidR="00C8105D" w:rsidRPr="00F5679A"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2166EE" w14:textId="77777777" w:rsidR="0022449E" w:rsidRDefault="0022449E">
      <w:r>
        <w:separator/>
      </w:r>
    </w:p>
  </w:endnote>
  <w:endnote w:type="continuationSeparator" w:id="0">
    <w:p w14:paraId="5E1E3D80" w14:textId="77777777" w:rsidR="0022449E" w:rsidRDefault="00224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A9968" w14:textId="28A2EA58" w:rsidR="0022449E" w:rsidRDefault="0022449E"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131B1F">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54" w:author="Andrey Norkin" w:date="2016-10-19T11:03:00Z">
      <w:r w:rsidR="00131B1F">
        <w:rPr>
          <w:rStyle w:val="PageNumber"/>
          <w:noProof/>
        </w:rPr>
        <w:t>2016-10-19</w:t>
      </w:r>
    </w:ins>
    <w:ins w:id="455" w:author="Zhi Li" w:date="2016-10-19T15:35:00Z">
      <w:del w:id="456" w:author="Andrey Norkin" w:date="2016-10-19T11:01:00Z">
        <w:r w:rsidDel="00B035E6">
          <w:rPr>
            <w:rStyle w:val="PageNumber"/>
            <w:noProof/>
          </w:rPr>
          <w:delText>2016-10-19</w:delText>
        </w:r>
      </w:del>
    </w:ins>
    <w:del w:id="457" w:author="Andrey Norkin" w:date="2016-10-19T11:01:00Z">
      <w:r w:rsidDel="00B035E6">
        <w:rPr>
          <w:rStyle w:val="PageNumber"/>
          <w:noProof/>
        </w:rPr>
        <w:delText>2016-10-12</w:delText>
      </w:r>
    </w:del>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162046" w14:textId="77777777" w:rsidR="0022449E" w:rsidRDefault="0022449E">
      <w:r>
        <w:separator/>
      </w:r>
    </w:p>
  </w:footnote>
  <w:footnote w:type="continuationSeparator" w:id="0">
    <w:p w14:paraId="706C8462" w14:textId="77777777" w:rsidR="0022449E" w:rsidRDefault="0022449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0767F2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5F4F6B"/>
    <w:multiLevelType w:val="multilevel"/>
    <w:tmpl w:val="EE84BF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152F3D"/>
    <w:multiLevelType w:val="hybridMultilevel"/>
    <w:tmpl w:val="03924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nsid w:val="2A4F59B5"/>
    <w:multiLevelType w:val="multilevel"/>
    <w:tmpl w:val="94726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E23406"/>
    <w:multiLevelType w:val="multilevel"/>
    <w:tmpl w:val="19264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D950072"/>
    <w:multiLevelType w:val="multilevel"/>
    <w:tmpl w:val="8B6C265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95D0319"/>
    <w:multiLevelType w:val="hybridMultilevel"/>
    <w:tmpl w:val="1E2A7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B0156F1"/>
    <w:multiLevelType w:val="multilevel"/>
    <w:tmpl w:val="2F2AC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4"/>
  </w:num>
  <w:num w:numId="4">
    <w:abstractNumId w:val="12"/>
  </w:num>
  <w:num w:numId="5">
    <w:abstractNumId w:val="13"/>
  </w:num>
  <w:num w:numId="6">
    <w:abstractNumId w:val="7"/>
  </w:num>
  <w:num w:numId="7">
    <w:abstractNumId w:val="9"/>
  </w:num>
  <w:num w:numId="8">
    <w:abstractNumId w:val="7"/>
  </w:num>
  <w:num w:numId="9">
    <w:abstractNumId w:val="2"/>
  </w:num>
  <w:num w:numId="10">
    <w:abstractNumId w:val="5"/>
  </w:num>
  <w:num w:numId="11">
    <w:abstractNumId w:val="3"/>
  </w:num>
  <w:num w:numId="12">
    <w:abstractNumId w:val="0"/>
  </w:num>
  <w:num w:numId="13">
    <w:abstractNumId w:val="10"/>
  </w:num>
  <w:num w:numId="14">
    <w:abstractNumId w:val="8"/>
  </w:num>
  <w:num w:numId="15">
    <w:abstractNumId w:val="4"/>
    <w:lvlOverride w:ilvl="0">
      <w:lvl w:ilvl="0">
        <w:numFmt w:val="decimal"/>
        <w:lvlText w:val="%1."/>
        <w:lvlJc w:val="left"/>
      </w:lvl>
    </w:lvlOverride>
  </w:num>
  <w:num w:numId="16">
    <w:abstractNumId w:val="16"/>
  </w:num>
  <w:num w:numId="17">
    <w:abstractNumId w:val="6"/>
  </w:num>
  <w:num w:numId="18">
    <w:abstractNumId w:val="15"/>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0E3"/>
    <w:rsid w:val="000308A3"/>
    <w:rsid w:val="000379E3"/>
    <w:rsid w:val="000458BC"/>
    <w:rsid w:val="00045C41"/>
    <w:rsid w:val="000461A4"/>
    <w:rsid w:val="00046C03"/>
    <w:rsid w:val="00061777"/>
    <w:rsid w:val="00061A54"/>
    <w:rsid w:val="00065039"/>
    <w:rsid w:val="0007614F"/>
    <w:rsid w:val="00076D77"/>
    <w:rsid w:val="000860D8"/>
    <w:rsid w:val="000A5790"/>
    <w:rsid w:val="000B0C0F"/>
    <w:rsid w:val="000B1C6B"/>
    <w:rsid w:val="000B4FF9"/>
    <w:rsid w:val="000C09AC"/>
    <w:rsid w:val="000D33C1"/>
    <w:rsid w:val="000E00F3"/>
    <w:rsid w:val="000E2FEB"/>
    <w:rsid w:val="000E4934"/>
    <w:rsid w:val="000E59EB"/>
    <w:rsid w:val="000E78D8"/>
    <w:rsid w:val="000F158C"/>
    <w:rsid w:val="00102F3D"/>
    <w:rsid w:val="001152C9"/>
    <w:rsid w:val="00124E38"/>
    <w:rsid w:val="0012580B"/>
    <w:rsid w:val="00126799"/>
    <w:rsid w:val="00131B1F"/>
    <w:rsid w:val="00131F90"/>
    <w:rsid w:val="0013526E"/>
    <w:rsid w:val="00146152"/>
    <w:rsid w:val="00155526"/>
    <w:rsid w:val="00171371"/>
    <w:rsid w:val="00175A24"/>
    <w:rsid w:val="00182F4B"/>
    <w:rsid w:val="00183895"/>
    <w:rsid w:val="001851B5"/>
    <w:rsid w:val="00186BD0"/>
    <w:rsid w:val="00187E58"/>
    <w:rsid w:val="00192756"/>
    <w:rsid w:val="001A1FC6"/>
    <w:rsid w:val="001A297E"/>
    <w:rsid w:val="001A34E3"/>
    <w:rsid w:val="001A368E"/>
    <w:rsid w:val="001A7329"/>
    <w:rsid w:val="001A792F"/>
    <w:rsid w:val="001B4E28"/>
    <w:rsid w:val="001C2411"/>
    <w:rsid w:val="001C3525"/>
    <w:rsid w:val="001C3AFB"/>
    <w:rsid w:val="001C6FA0"/>
    <w:rsid w:val="001D1BD2"/>
    <w:rsid w:val="001E02BE"/>
    <w:rsid w:val="001E3B37"/>
    <w:rsid w:val="001F2594"/>
    <w:rsid w:val="001F32BF"/>
    <w:rsid w:val="002055A6"/>
    <w:rsid w:val="00206460"/>
    <w:rsid w:val="002069B4"/>
    <w:rsid w:val="00215DFC"/>
    <w:rsid w:val="00215EE1"/>
    <w:rsid w:val="002212DF"/>
    <w:rsid w:val="00221BEB"/>
    <w:rsid w:val="00222CD4"/>
    <w:rsid w:val="002240CB"/>
    <w:rsid w:val="0022449E"/>
    <w:rsid w:val="00225016"/>
    <w:rsid w:val="002264A6"/>
    <w:rsid w:val="00227BA7"/>
    <w:rsid w:val="0023011C"/>
    <w:rsid w:val="00232116"/>
    <w:rsid w:val="002375C1"/>
    <w:rsid w:val="002506CC"/>
    <w:rsid w:val="00263398"/>
    <w:rsid w:val="00266F06"/>
    <w:rsid w:val="00270067"/>
    <w:rsid w:val="00275BCF"/>
    <w:rsid w:val="00291E36"/>
    <w:rsid w:val="00292257"/>
    <w:rsid w:val="002A54E0"/>
    <w:rsid w:val="002B1595"/>
    <w:rsid w:val="002B191D"/>
    <w:rsid w:val="002B199A"/>
    <w:rsid w:val="002B39FA"/>
    <w:rsid w:val="002D0AF6"/>
    <w:rsid w:val="002D3B07"/>
    <w:rsid w:val="002E163D"/>
    <w:rsid w:val="002E2B7C"/>
    <w:rsid w:val="002F164D"/>
    <w:rsid w:val="00306206"/>
    <w:rsid w:val="00311EF2"/>
    <w:rsid w:val="00317D85"/>
    <w:rsid w:val="00327C56"/>
    <w:rsid w:val="003315A1"/>
    <w:rsid w:val="003367C6"/>
    <w:rsid w:val="003373EC"/>
    <w:rsid w:val="00342FF4"/>
    <w:rsid w:val="00346148"/>
    <w:rsid w:val="003669EA"/>
    <w:rsid w:val="003706CC"/>
    <w:rsid w:val="003714BA"/>
    <w:rsid w:val="00377257"/>
    <w:rsid w:val="00377710"/>
    <w:rsid w:val="003A2D8E"/>
    <w:rsid w:val="003A6932"/>
    <w:rsid w:val="003A7CE6"/>
    <w:rsid w:val="003B20EB"/>
    <w:rsid w:val="003C20E4"/>
    <w:rsid w:val="003C506B"/>
    <w:rsid w:val="003D1DA1"/>
    <w:rsid w:val="003D6342"/>
    <w:rsid w:val="003E6F90"/>
    <w:rsid w:val="003F5D0F"/>
    <w:rsid w:val="003F64C7"/>
    <w:rsid w:val="003F6A61"/>
    <w:rsid w:val="00405B3F"/>
    <w:rsid w:val="00414101"/>
    <w:rsid w:val="00422722"/>
    <w:rsid w:val="004234F0"/>
    <w:rsid w:val="00425413"/>
    <w:rsid w:val="00433DDB"/>
    <w:rsid w:val="00435A29"/>
    <w:rsid w:val="00437619"/>
    <w:rsid w:val="00454749"/>
    <w:rsid w:val="00465A1E"/>
    <w:rsid w:val="00471950"/>
    <w:rsid w:val="004A2A63"/>
    <w:rsid w:val="004B210C"/>
    <w:rsid w:val="004D405F"/>
    <w:rsid w:val="004E1F6A"/>
    <w:rsid w:val="004E36E9"/>
    <w:rsid w:val="004E4F4F"/>
    <w:rsid w:val="004E6789"/>
    <w:rsid w:val="004E6975"/>
    <w:rsid w:val="004F61E3"/>
    <w:rsid w:val="00501868"/>
    <w:rsid w:val="00502E10"/>
    <w:rsid w:val="0051015C"/>
    <w:rsid w:val="00511E84"/>
    <w:rsid w:val="00516CF1"/>
    <w:rsid w:val="0053189F"/>
    <w:rsid w:val="00531AE9"/>
    <w:rsid w:val="005322FB"/>
    <w:rsid w:val="00535514"/>
    <w:rsid w:val="00547DA2"/>
    <w:rsid w:val="00550A66"/>
    <w:rsid w:val="0056407F"/>
    <w:rsid w:val="00567EC7"/>
    <w:rsid w:val="00570013"/>
    <w:rsid w:val="005801A2"/>
    <w:rsid w:val="005949BA"/>
    <w:rsid w:val="005952A5"/>
    <w:rsid w:val="005A1CED"/>
    <w:rsid w:val="005A33A1"/>
    <w:rsid w:val="005B217D"/>
    <w:rsid w:val="005C385F"/>
    <w:rsid w:val="005E1AC6"/>
    <w:rsid w:val="005F2D62"/>
    <w:rsid w:val="005F3C0B"/>
    <w:rsid w:val="005F6F1B"/>
    <w:rsid w:val="00600D6E"/>
    <w:rsid w:val="006231B7"/>
    <w:rsid w:val="00624B33"/>
    <w:rsid w:val="0063041A"/>
    <w:rsid w:val="00630AA2"/>
    <w:rsid w:val="006402EB"/>
    <w:rsid w:val="00646707"/>
    <w:rsid w:val="00657F7E"/>
    <w:rsid w:val="00662E58"/>
    <w:rsid w:val="00664DCF"/>
    <w:rsid w:val="00670A07"/>
    <w:rsid w:val="006821F2"/>
    <w:rsid w:val="00684FE1"/>
    <w:rsid w:val="006A4E3D"/>
    <w:rsid w:val="006C5D39"/>
    <w:rsid w:val="006D6D9B"/>
    <w:rsid w:val="006E2810"/>
    <w:rsid w:val="006E5417"/>
    <w:rsid w:val="006F3DC0"/>
    <w:rsid w:val="006F60ED"/>
    <w:rsid w:val="007023DE"/>
    <w:rsid w:val="00712F60"/>
    <w:rsid w:val="00720E3B"/>
    <w:rsid w:val="00721B5E"/>
    <w:rsid w:val="00722B24"/>
    <w:rsid w:val="00722FB2"/>
    <w:rsid w:val="0074393F"/>
    <w:rsid w:val="00745F6B"/>
    <w:rsid w:val="0075585E"/>
    <w:rsid w:val="00756C01"/>
    <w:rsid w:val="007575D3"/>
    <w:rsid w:val="0076023E"/>
    <w:rsid w:val="00770571"/>
    <w:rsid w:val="00774C9C"/>
    <w:rsid w:val="0077654B"/>
    <w:rsid w:val="007768FF"/>
    <w:rsid w:val="007824D3"/>
    <w:rsid w:val="0079033E"/>
    <w:rsid w:val="00796EE3"/>
    <w:rsid w:val="007A7D29"/>
    <w:rsid w:val="007B4AB8"/>
    <w:rsid w:val="007D1181"/>
    <w:rsid w:val="007D1E4E"/>
    <w:rsid w:val="007D7DB4"/>
    <w:rsid w:val="007E01A3"/>
    <w:rsid w:val="007F1F8B"/>
    <w:rsid w:val="007F67A1"/>
    <w:rsid w:val="00811C05"/>
    <w:rsid w:val="008206C8"/>
    <w:rsid w:val="008319C4"/>
    <w:rsid w:val="00845017"/>
    <w:rsid w:val="0085651E"/>
    <w:rsid w:val="0085698A"/>
    <w:rsid w:val="0086387C"/>
    <w:rsid w:val="00874207"/>
    <w:rsid w:val="00874A6C"/>
    <w:rsid w:val="00876C65"/>
    <w:rsid w:val="00887FCF"/>
    <w:rsid w:val="008A4B4C"/>
    <w:rsid w:val="008A5993"/>
    <w:rsid w:val="008B16C9"/>
    <w:rsid w:val="008B266B"/>
    <w:rsid w:val="008B4204"/>
    <w:rsid w:val="008B56E5"/>
    <w:rsid w:val="008C239F"/>
    <w:rsid w:val="008C750B"/>
    <w:rsid w:val="008D4580"/>
    <w:rsid w:val="008E09F1"/>
    <w:rsid w:val="008E1ABE"/>
    <w:rsid w:val="008E480C"/>
    <w:rsid w:val="008E4CC7"/>
    <w:rsid w:val="008E7924"/>
    <w:rsid w:val="008F45F9"/>
    <w:rsid w:val="0090601C"/>
    <w:rsid w:val="00906BC5"/>
    <w:rsid w:val="00907757"/>
    <w:rsid w:val="0092007B"/>
    <w:rsid w:val="009212B0"/>
    <w:rsid w:val="00921FA1"/>
    <w:rsid w:val="009234A5"/>
    <w:rsid w:val="00926DBE"/>
    <w:rsid w:val="00933453"/>
    <w:rsid w:val="009336F7"/>
    <w:rsid w:val="0093636C"/>
    <w:rsid w:val="00936FE7"/>
    <w:rsid w:val="009374A7"/>
    <w:rsid w:val="00955F6D"/>
    <w:rsid w:val="00980916"/>
    <w:rsid w:val="0098551D"/>
    <w:rsid w:val="0099518F"/>
    <w:rsid w:val="00995407"/>
    <w:rsid w:val="009A31ED"/>
    <w:rsid w:val="009A523D"/>
    <w:rsid w:val="009B02A1"/>
    <w:rsid w:val="009D7CE6"/>
    <w:rsid w:val="009E09C2"/>
    <w:rsid w:val="009E2056"/>
    <w:rsid w:val="009F496B"/>
    <w:rsid w:val="00A01439"/>
    <w:rsid w:val="00A02E61"/>
    <w:rsid w:val="00A04E5A"/>
    <w:rsid w:val="00A05375"/>
    <w:rsid w:val="00A05CFF"/>
    <w:rsid w:val="00A0778D"/>
    <w:rsid w:val="00A13048"/>
    <w:rsid w:val="00A216C3"/>
    <w:rsid w:val="00A25461"/>
    <w:rsid w:val="00A321C9"/>
    <w:rsid w:val="00A45EC6"/>
    <w:rsid w:val="00A46843"/>
    <w:rsid w:val="00A50B16"/>
    <w:rsid w:val="00A53D60"/>
    <w:rsid w:val="00A56B97"/>
    <w:rsid w:val="00A6093D"/>
    <w:rsid w:val="00A767DC"/>
    <w:rsid w:val="00A76A6D"/>
    <w:rsid w:val="00A82F34"/>
    <w:rsid w:val="00A83253"/>
    <w:rsid w:val="00A87DC8"/>
    <w:rsid w:val="00A97854"/>
    <w:rsid w:val="00AA51A4"/>
    <w:rsid w:val="00AA6E84"/>
    <w:rsid w:val="00AC0C7B"/>
    <w:rsid w:val="00AC72B6"/>
    <w:rsid w:val="00AD05A8"/>
    <w:rsid w:val="00AD1758"/>
    <w:rsid w:val="00AD596F"/>
    <w:rsid w:val="00AE341B"/>
    <w:rsid w:val="00B035E6"/>
    <w:rsid w:val="00B07CA7"/>
    <w:rsid w:val="00B1279A"/>
    <w:rsid w:val="00B4194A"/>
    <w:rsid w:val="00B5222E"/>
    <w:rsid w:val="00B53179"/>
    <w:rsid w:val="00B600CD"/>
    <w:rsid w:val="00B61C96"/>
    <w:rsid w:val="00B66A9F"/>
    <w:rsid w:val="00B723AA"/>
    <w:rsid w:val="00B73A2A"/>
    <w:rsid w:val="00B741A1"/>
    <w:rsid w:val="00B827C6"/>
    <w:rsid w:val="00B83EF8"/>
    <w:rsid w:val="00B94B06"/>
    <w:rsid w:val="00B94C28"/>
    <w:rsid w:val="00BA674E"/>
    <w:rsid w:val="00BC10BA"/>
    <w:rsid w:val="00BC5AFD"/>
    <w:rsid w:val="00BF2775"/>
    <w:rsid w:val="00C0005A"/>
    <w:rsid w:val="00C04F43"/>
    <w:rsid w:val="00C0609D"/>
    <w:rsid w:val="00C115AB"/>
    <w:rsid w:val="00C14F0A"/>
    <w:rsid w:val="00C26CCB"/>
    <w:rsid w:val="00C30249"/>
    <w:rsid w:val="00C3097D"/>
    <w:rsid w:val="00C31CE6"/>
    <w:rsid w:val="00C36B15"/>
    <w:rsid w:val="00C3723B"/>
    <w:rsid w:val="00C42466"/>
    <w:rsid w:val="00C4533F"/>
    <w:rsid w:val="00C606C9"/>
    <w:rsid w:val="00C60EFE"/>
    <w:rsid w:val="00C77D60"/>
    <w:rsid w:val="00C80288"/>
    <w:rsid w:val="00C8105D"/>
    <w:rsid w:val="00C84003"/>
    <w:rsid w:val="00C90650"/>
    <w:rsid w:val="00C97D78"/>
    <w:rsid w:val="00CB5B27"/>
    <w:rsid w:val="00CC182E"/>
    <w:rsid w:val="00CC2AAE"/>
    <w:rsid w:val="00CC5A42"/>
    <w:rsid w:val="00CD0EAB"/>
    <w:rsid w:val="00CE2A00"/>
    <w:rsid w:val="00CE592F"/>
    <w:rsid w:val="00CE5E02"/>
    <w:rsid w:val="00CF34DB"/>
    <w:rsid w:val="00CF558F"/>
    <w:rsid w:val="00CF7BF2"/>
    <w:rsid w:val="00D00359"/>
    <w:rsid w:val="00D010C0"/>
    <w:rsid w:val="00D073E2"/>
    <w:rsid w:val="00D10F0D"/>
    <w:rsid w:val="00D26EDE"/>
    <w:rsid w:val="00D40D3D"/>
    <w:rsid w:val="00D44524"/>
    <w:rsid w:val="00D446EC"/>
    <w:rsid w:val="00D4616C"/>
    <w:rsid w:val="00D51BF0"/>
    <w:rsid w:val="00D55942"/>
    <w:rsid w:val="00D6218B"/>
    <w:rsid w:val="00D65023"/>
    <w:rsid w:val="00D807BF"/>
    <w:rsid w:val="00D82FCC"/>
    <w:rsid w:val="00D97221"/>
    <w:rsid w:val="00DA17FC"/>
    <w:rsid w:val="00DA7887"/>
    <w:rsid w:val="00DB1255"/>
    <w:rsid w:val="00DB2C26"/>
    <w:rsid w:val="00DB6C03"/>
    <w:rsid w:val="00DC50A2"/>
    <w:rsid w:val="00DD02F4"/>
    <w:rsid w:val="00DD6622"/>
    <w:rsid w:val="00DE1C7C"/>
    <w:rsid w:val="00DE6B43"/>
    <w:rsid w:val="00E103F9"/>
    <w:rsid w:val="00E11923"/>
    <w:rsid w:val="00E262D4"/>
    <w:rsid w:val="00E30AB4"/>
    <w:rsid w:val="00E32FAD"/>
    <w:rsid w:val="00E36250"/>
    <w:rsid w:val="00E54511"/>
    <w:rsid w:val="00E574D1"/>
    <w:rsid w:val="00E61DAC"/>
    <w:rsid w:val="00E72B80"/>
    <w:rsid w:val="00E73A04"/>
    <w:rsid w:val="00E743CB"/>
    <w:rsid w:val="00E75FE3"/>
    <w:rsid w:val="00E86C4C"/>
    <w:rsid w:val="00E907A3"/>
    <w:rsid w:val="00EA5AE0"/>
    <w:rsid w:val="00EB2298"/>
    <w:rsid w:val="00EB7AB1"/>
    <w:rsid w:val="00EC1B80"/>
    <w:rsid w:val="00EE7CD8"/>
    <w:rsid w:val="00EF1FF5"/>
    <w:rsid w:val="00EF48CC"/>
    <w:rsid w:val="00EF5A48"/>
    <w:rsid w:val="00EF6698"/>
    <w:rsid w:val="00F00801"/>
    <w:rsid w:val="00F2488D"/>
    <w:rsid w:val="00F25A84"/>
    <w:rsid w:val="00F30BCB"/>
    <w:rsid w:val="00F33DBF"/>
    <w:rsid w:val="00F516A0"/>
    <w:rsid w:val="00F556B8"/>
    <w:rsid w:val="00F5679A"/>
    <w:rsid w:val="00F61D53"/>
    <w:rsid w:val="00F71745"/>
    <w:rsid w:val="00F73032"/>
    <w:rsid w:val="00F848FC"/>
    <w:rsid w:val="00F9282A"/>
    <w:rsid w:val="00F96BAD"/>
    <w:rsid w:val="00FA139D"/>
    <w:rsid w:val="00FB0E84"/>
    <w:rsid w:val="00FB671D"/>
    <w:rsid w:val="00FC2464"/>
    <w:rsid w:val="00FD01C2"/>
    <w:rsid w:val="00FD08D5"/>
    <w:rsid w:val="00FD7FBA"/>
    <w:rsid w:val="00FE595C"/>
    <w:rsid w:val="00FE678B"/>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D05F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83633">
      <w:bodyDiv w:val="1"/>
      <w:marLeft w:val="0"/>
      <w:marRight w:val="0"/>
      <w:marTop w:val="0"/>
      <w:marBottom w:val="0"/>
      <w:divBdr>
        <w:top w:val="none" w:sz="0" w:space="0" w:color="auto"/>
        <w:left w:val="none" w:sz="0" w:space="0" w:color="auto"/>
        <w:bottom w:val="none" w:sz="0" w:space="0" w:color="auto"/>
        <w:right w:val="none" w:sz="0" w:space="0" w:color="auto"/>
      </w:divBdr>
      <w:divsChild>
        <w:div w:id="200241822">
          <w:marLeft w:val="0"/>
          <w:marRight w:val="0"/>
          <w:marTop w:val="0"/>
          <w:marBottom w:val="0"/>
          <w:divBdr>
            <w:top w:val="none" w:sz="0" w:space="0" w:color="auto"/>
            <w:left w:val="none" w:sz="0" w:space="0" w:color="auto"/>
            <w:bottom w:val="none" w:sz="0" w:space="0" w:color="auto"/>
            <w:right w:val="none" w:sz="0" w:space="0" w:color="auto"/>
          </w:divBdr>
        </w:div>
        <w:div w:id="356007585">
          <w:marLeft w:val="0"/>
          <w:marRight w:val="0"/>
          <w:marTop w:val="0"/>
          <w:marBottom w:val="0"/>
          <w:divBdr>
            <w:top w:val="none" w:sz="0" w:space="0" w:color="auto"/>
            <w:left w:val="none" w:sz="0" w:space="0" w:color="auto"/>
            <w:bottom w:val="none" w:sz="0" w:space="0" w:color="auto"/>
            <w:right w:val="none" w:sz="0" w:space="0" w:color="auto"/>
          </w:divBdr>
        </w:div>
        <w:div w:id="821238779">
          <w:marLeft w:val="0"/>
          <w:marRight w:val="0"/>
          <w:marTop w:val="0"/>
          <w:marBottom w:val="0"/>
          <w:divBdr>
            <w:top w:val="none" w:sz="0" w:space="0" w:color="auto"/>
            <w:left w:val="none" w:sz="0" w:space="0" w:color="auto"/>
            <w:bottom w:val="none" w:sz="0" w:space="0" w:color="auto"/>
            <w:right w:val="none" w:sz="0" w:space="0" w:color="auto"/>
          </w:divBdr>
        </w:div>
        <w:div w:id="1429738501">
          <w:marLeft w:val="0"/>
          <w:marRight w:val="0"/>
          <w:marTop w:val="0"/>
          <w:marBottom w:val="0"/>
          <w:divBdr>
            <w:top w:val="none" w:sz="0" w:space="0" w:color="auto"/>
            <w:left w:val="none" w:sz="0" w:space="0" w:color="auto"/>
            <w:bottom w:val="none" w:sz="0" w:space="0" w:color="auto"/>
            <w:right w:val="none" w:sz="0" w:space="0" w:color="auto"/>
          </w:divBdr>
        </w:div>
        <w:div w:id="1967007675">
          <w:marLeft w:val="0"/>
          <w:marRight w:val="0"/>
          <w:marTop w:val="0"/>
          <w:marBottom w:val="0"/>
          <w:divBdr>
            <w:top w:val="none" w:sz="0" w:space="0" w:color="auto"/>
            <w:left w:val="none" w:sz="0" w:space="0" w:color="auto"/>
            <w:bottom w:val="none" w:sz="0" w:space="0" w:color="auto"/>
            <w:right w:val="none" w:sz="0" w:space="0" w:color="auto"/>
          </w:divBdr>
        </w:div>
      </w:divsChild>
    </w:div>
    <w:div w:id="65344540">
      <w:bodyDiv w:val="1"/>
      <w:marLeft w:val="0"/>
      <w:marRight w:val="0"/>
      <w:marTop w:val="0"/>
      <w:marBottom w:val="0"/>
      <w:divBdr>
        <w:top w:val="none" w:sz="0" w:space="0" w:color="auto"/>
        <w:left w:val="none" w:sz="0" w:space="0" w:color="auto"/>
        <w:bottom w:val="none" w:sz="0" w:space="0" w:color="auto"/>
        <w:right w:val="none" w:sz="0" w:space="0" w:color="auto"/>
      </w:divBdr>
    </w:div>
    <w:div w:id="129710188">
      <w:bodyDiv w:val="1"/>
      <w:marLeft w:val="0"/>
      <w:marRight w:val="0"/>
      <w:marTop w:val="0"/>
      <w:marBottom w:val="0"/>
      <w:divBdr>
        <w:top w:val="none" w:sz="0" w:space="0" w:color="auto"/>
        <w:left w:val="none" w:sz="0" w:space="0" w:color="auto"/>
        <w:bottom w:val="none" w:sz="0" w:space="0" w:color="auto"/>
        <w:right w:val="none" w:sz="0" w:space="0" w:color="auto"/>
      </w:divBdr>
    </w:div>
    <w:div w:id="254557385">
      <w:bodyDiv w:val="1"/>
      <w:marLeft w:val="0"/>
      <w:marRight w:val="0"/>
      <w:marTop w:val="0"/>
      <w:marBottom w:val="0"/>
      <w:divBdr>
        <w:top w:val="none" w:sz="0" w:space="0" w:color="auto"/>
        <w:left w:val="none" w:sz="0" w:space="0" w:color="auto"/>
        <w:bottom w:val="none" w:sz="0" w:space="0" w:color="auto"/>
        <w:right w:val="none" w:sz="0" w:space="0" w:color="auto"/>
      </w:divBdr>
    </w:div>
    <w:div w:id="270163991">
      <w:bodyDiv w:val="1"/>
      <w:marLeft w:val="0"/>
      <w:marRight w:val="0"/>
      <w:marTop w:val="0"/>
      <w:marBottom w:val="0"/>
      <w:divBdr>
        <w:top w:val="none" w:sz="0" w:space="0" w:color="auto"/>
        <w:left w:val="none" w:sz="0" w:space="0" w:color="auto"/>
        <w:bottom w:val="none" w:sz="0" w:space="0" w:color="auto"/>
        <w:right w:val="none" w:sz="0" w:space="0" w:color="auto"/>
      </w:divBdr>
    </w:div>
    <w:div w:id="276527826">
      <w:bodyDiv w:val="1"/>
      <w:marLeft w:val="0"/>
      <w:marRight w:val="0"/>
      <w:marTop w:val="0"/>
      <w:marBottom w:val="0"/>
      <w:divBdr>
        <w:top w:val="none" w:sz="0" w:space="0" w:color="auto"/>
        <w:left w:val="none" w:sz="0" w:space="0" w:color="auto"/>
        <w:bottom w:val="none" w:sz="0" w:space="0" w:color="auto"/>
        <w:right w:val="none" w:sz="0" w:space="0" w:color="auto"/>
      </w:divBdr>
    </w:div>
    <w:div w:id="370804124">
      <w:bodyDiv w:val="1"/>
      <w:marLeft w:val="0"/>
      <w:marRight w:val="0"/>
      <w:marTop w:val="0"/>
      <w:marBottom w:val="0"/>
      <w:divBdr>
        <w:top w:val="none" w:sz="0" w:space="0" w:color="auto"/>
        <w:left w:val="none" w:sz="0" w:space="0" w:color="auto"/>
        <w:bottom w:val="none" w:sz="0" w:space="0" w:color="auto"/>
        <w:right w:val="none" w:sz="0" w:space="0" w:color="auto"/>
      </w:divBdr>
    </w:div>
    <w:div w:id="433063740">
      <w:bodyDiv w:val="1"/>
      <w:marLeft w:val="0"/>
      <w:marRight w:val="0"/>
      <w:marTop w:val="0"/>
      <w:marBottom w:val="0"/>
      <w:divBdr>
        <w:top w:val="none" w:sz="0" w:space="0" w:color="auto"/>
        <w:left w:val="none" w:sz="0" w:space="0" w:color="auto"/>
        <w:bottom w:val="none" w:sz="0" w:space="0" w:color="auto"/>
        <w:right w:val="none" w:sz="0" w:space="0" w:color="auto"/>
      </w:divBdr>
    </w:div>
    <w:div w:id="491020257">
      <w:bodyDiv w:val="1"/>
      <w:marLeft w:val="0"/>
      <w:marRight w:val="0"/>
      <w:marTop w:val="0"/>
      <w:marBottom w:val="0"/>
      <w:divBdr>
        <w:top w:val="none" w:sz="0" w:space="0" w:color="auto"/>
        <w:left w:val="none" w:sz="0" w:space="0" w:color="auto"/>
        <w:bottom w:val="none" w:sz="0" w:space="0" w:color="auto"/>
        <w:right w:val="none" w:sz="0" w:space="0" w:color="auto"/>
      </w:divBdr>
    </w:div>
    <w:div w:id="500656421">
      <w:bodyDiv w:val="1"/>
      <w:marLeft w:val="0"/>
      <w:marRight w:val="0"/>
      <w:marTop w:val="0"/>
      <w:marBottom w:val="0"/>
      <w:divBdr>
        <w:top w:val="none" w:sz="0" w:space="0" w:color="auto"/>
        <w:left w:val="none" w:sz="0" w:space="0" w:color="auto"/>
        <w:bottom w:val="none" w:sz="0" w:space="0" w:color="auto"/>
        <w:right w:val="none" w:sz="0" w:space="0" w:color="auto"/>
      </w:divBdr>
    </w:div>
    <w:div w:id="513156323">
      <w:bodyDiv w:val="1"/>
      <w:marLeft w:val="0"/>
      <w:marRight w:val="0"/>
      <w:marTop w:val="0"/>
      <w:marBottom w:val="0"/>
      <w:divBdr>
        <w:top w:val="none" w:sz="0" w:space="0" w:color="auto"/>
        <w:left w:val="none" w:sz="0" w:space="0" w:color="auto"/>
        <w:bottom w:val="none" w:sz="0" w:space="0" w:color="auto"/>
        <w:right w:val="none" w:sz="0" w:space="0" w:color="auto"/>
      </w:divBdr>
    </w:div>
    <w:div w:id="528033897">
      <w:bodyDiv w:val="1"/>
      <w:marLeft w:val="0"/>
      <w:marRight w:val="0"/>
      <w:marTop w:val="0"/>
      <w:marBottom w:val="0"/>
      <w:divBdr>
        <w:top w:val="none" w:sz="0" w:space="0" w:color="auto"/>
        <w:left w:val="none" w:sz="0" w:space="0" w:color="auto"/>
        <w:bottom w:val="none" w:sz="0" w:space="0" w:color="auto"/>
        <w:right w:val="none" w:sz="0" w:space="0" w:color="auto"/>
      </w:divBdr>
      <w:divsChild>
        <w:div w:id="401492184">
          <w:marLeft w:val="0"/>
          <w:marRight w:val="0"/>
          <w:marTop w:val="0"/>
          <w:marBottom w:val="0"/>
          <w:divBdr>
            <w:top w:val="none" w:sz="0" w:space="0" w:color="auto"/>
            <w:left w:val="none" w:sz="0" w:space="0" w:color="auto"/>
            <w:bottom w:val="none" w:sz="0" w:space="0" w:color="auto"/>
            <w:right w:val="none" w:sz="0" w:space="0" w:color="auto"/>
          </w:divBdr>
        </w:div>
      </w:divsChild>
    </w:div>
    <w:div w:id="631445537">
      <w:bodyDiv w:val="1"/>
      <w:marLeft w:val="0"/>
      <w:marRight w:val="0"/>
      <w:marTop w:val="0"/>
      <w:marBottom w:val="0"/>
      <w:divBdr>
        <w:top w:val="none" w:sz="0" w:space="0" w:color="auto"/>
        <w:left w:val="none" w:sz="0" w:space="0" w:color="auto"/>
        <w:bottom w:val="none" w:sz="0" w:space="0" w:color="auto"/>
        <w:right w:val="none" w:sz="0" w:space="0" w:color="auto"/>
      </w:divBdr>
      <w:divsChild>
        <w:div w:id="171189638">
          <w:marLeft w:val="0"/>
          <w:marRight w:val="0"/>
          <w:marTop w:val="0"/>
          <w:marBottom w:val="0"/>
          <w:divBdr>
            <w:top w:val="none" w:sz="0" w:space="0" w:color="auto"/>
            <w:left w:val="none" w:sz="0" w:space="0" w:color="auto"/>
            <w:bottom w:val="none" w:sz="0" w:space="0" w:color="auto"/>
            <w:right w:val="none" w:sz="0" w:space="0" w:color="auto"/>
          </w:divBdr>
        </w:div>
        <w:div w:id="1800948518">
          <w:marLeft w:val="0"/>
          <w:marRight w:val="0"/>
          <w:marTop w:val="0"/>
          <w:marBottom w:val="0"/>
          <w:divBdr>
            <w:top w:val="none" w:sz="0" w:space="0" w:color="auto"/>
            <w:left w:val="none" w:sz="0" w:space="0" w:color="auto"/>
            <w:bottom w:val="none" w:sz="0" w:space="0" w:color="auto"/>
            <w:right w:val="none" w:sz="0" w:space="0" w:color="auto"/>
          </w:divBdr>
        </w:div>
      </w:divsChild>
    </w:div>
    <w:div w:id="645549464">
      <w:bodyDiv w:val="1"/>
      <w:marLeft w:val="0"/>
      <w:marRight w:val="0"/>
      <w:marTop w:val="0"/>
      <w:marBottom w:val="0"/>
      <w:divBdr>
        <w:top w:val="none" w:sz="0" w:space="0" w:color="auto"/>
        <w:left w:val="none" w:sz="0" w:space="0" w:color="auto"/>
        <w:bottom w:val="none" w:sz="0" w:space="0" w:color="auto"/>
        <w:right w:val="none" w:sz="0" w:space="0" w:color="auto"/>
      </w:divBdr>
    </w:div>
    <w:div w:id="794297072">
      <w:bodyDiv w:val="1"/>
      <w:marLeft w:val="0"/>
      <w:marRight w:val="0"/>
      <w:marTop w:val="0"/>
      <w:marBottom w:val="0"/>
      <w:divBdr>
        <w:top w:val="none" w:sz="0" w:space="0" w:color="auto"/>
        <w:left w:val="none" w:sz="0" w:space="0" w:color="auto"/>
        <w:bottom w:val="none" w:sz="0" w:space="0" w:color="auto"/>
        <w:right w:val="none" w:sz="0" w:space="0" w:color="auto"/>
      </w:divBdr>
    </w:div>
    <w:div w:id="821119477">
      <w:bodyDiv w:val="1"/>
      <w:marLeft w:val="0"/>
      <w:marRight w:val="0"/>
      <w:marTop w:val="0"/>
      <w:marBottom w:val="0"/>
      <w:divBdr>
        <w:top w:val="none" w:sz="0" w:space="0" w:color="auto"/>
        <w:left w:val="none" w:sz="0" w:space="0" w:color="auto"/>
        <w:bottom w:val="none" w:sz="0" w:space="0" w:color="auto"/>
        <w:right w:val="none" w:sz="0" w:space="0" w:color="auto"/>
      </w:divBdr>
      <w:divsChild>
        <w:div w:id="538784132">
          <w:marLeft w:val="0"/>
          <w:marRight w:val="220"/>
          <w:marTop w:val="40"/>
          <w:marBottom w:val="120"/>
          <w:divBdr>
            <w:top w:val="none" w:sz="0" w:space="0" w:color="auto"/>
            <w:left w:val="none" w:sz="0" w:space="0" w:color="auto"/>
            <w:bottom w:val="none" w:sz="0" w:space="0" w:color="auto"/>
            <w:right w:val="none" w:sz="0" w:space="0" w:color="auto"/>
          </w:divBdr>
        </w:div>
        <w:div w:id="889195528">
          <w:marLeft w:val="0"/>
          <w:marRight w:val="220"/>
          <w:marTop w:val="40"/>
          <w:marBottom w:val="120"/>
          <w:divBdr>
            <w:top w:val="none" w:sz="0" w:space="0" w:color="auto"/>
            <w:left w:val="none" w:sz="0" w:space="0" w:color="auto"/>
            <w:bottom w:val="none" w:sz="0" w:space="0" w:color="auto"/>
            <w:right w:val="none" w:sz="0" w:space="0" w:color="auto"/>
          </w:divBdr>
        </w:div>
      </w:divsChild>
    </w:div>
    <w:div w:id="932975209">
      <w:bodyDiv w:val="1"/>
      <w:marLeft w:val="0"/>
      <w:marRight w:val="0"/>
      <w:marTop w:val="0"/>
      <w:marBottom w:val="0"/>
      <w:divBdr>
        <w:top w:val="none" w:sz="0" w:space="0" w:color="auto"/>
        <w:left w:val="none" w:sz="0" w:space="0" w:color="auto"/>
        <w:bottom w:val="none" w:sz="0" w:space="0" w:color="auto"/>
        <w:right w:val="none" w:sz="0" w:space="0" w:color="auto"/>
      </w:divBdr>
    </w:div>
    <w:div w:id="981539965">
      <w:bodyDiv w:val="1"/>
      <w:marLeft w:val="0"/>
      <w:marRight w:val="0"/>
      <w:marTop w:val="0"/>
      <w:marBottom w:val="0"/>
      <w:divBdr>
        <w:top w:val="none" w:sz="0" w:space="0" w:color="auto"/>
        <w:left w:val="none" w:sz="0" w:space="0" w:color="auto"/>
        <w:bottom w:val="none" w:sz="0" w:space="0" w:color="auto"/>
        <w:right w:val="none" w:sz="0" w:space="0" w:color="auto"/>
      </w:divBdr>
      <w:divsChild>
        <w:div w:id="129904779">
          <w:marLeft w:val="0"/>
          <w:marRight w:val="0"/>
          <w:marTop w:val="0"/>
          <w:marBottom w:val="0"/>
          <w:divBdr>
            <w:top w:val="none" w:sz="0" w:space="0" w:color="auto"/>
            <w:left w:val="none" w:sz="0" w:space="0" w:color="auto"/>
            <w:bottom w:val="none" w:sz="0" w:space="0" w:color="auto"/>
            <w:right w:val="none" w:sz="0" w:space="0" w:color="auto"/>
          </w:divBdr>
        </w:div>
        <w:div w:id="487672241">
          <w:marLeft w:val="0"/>
          <w:marRight w:val="0"/>
          <w:marTop w:val="0"/>
          <w:marBottom w:val="0"/>
          <w:divBdr>
            <w:top w:val="none" w:sz="0" w:space="0" w:color="auto"/>
            <w:left w:val="none" w:sz="0" w:space="0" w:color="auto"/>
            <w:bottom w:val="none" w:sz="0" w:space="0" w:color="auto"/>
            <w:right w:val="none" w:sz="0" w:space="0" w:color="auto"/>
          </w:divBdr>
        </w:div>
        <w:div w:id="532614106">
          <w:marLeft w:val="0"/>
          <w:marRight w:val="0"/>
          <w:marTop w:val="0"/>
          <w:marBottom w:val="0"/>
          <w:divBdr>
            <w:top w:val="none" w:sz="0" w:space="0" w:color="auto"/>
            <w:left w:val="none" w:sz="0" w:space="0" w:color="auto"/>
            <w:bottom w:val="none" w:sz="0" w:space="0" w:color="auto"/>
            <w:right w:val="none" w:sz="0" w:space="0" w:color="auto"/>
          </w:divBdr>
        </w:div>
        <w:div w:id="1789203978">
          <w:marLeft w:val="0"/>
          <w:marRight w:val="0"/>
          <w:marTop w:val="0"/>
          <w:marBottom w:val="0"/>
          <w:divBdr>
            <w:top w:val="none" w:sz="0" w:space="0" w:color="auto"/>
            <w:left w:val="none" w:sz="0" w:space="0" w:color="auto"/>
            <w:bottom w:val="none" w:sz="0" w:space="0" w:color="auto"/>
            <w:right w:val="none" w:sz="0" w:space="0" w:color="auto"/>
          </w:divBdr>
        </w:div>
        <w:div w:id="1906835509">
          <w:marLeft w:val="0"/>
          <w:marRight w:val="0"/>
          <w:marTop w:val="0"/>
          <w:marBottom w:val="0"/>
          <w:divBdr>
            <w:top w:val="none" w:sz="0" w:space="0" w:color="auto"/>
            <w:left w:val="none" w:sz="0" w:space="0" w:color="auto"/>
            <w:bottom w:val="none" w:sz="0" w:space="0" w:color="auto"/>
            <w:right w:val="none" w:sz="0" w:space="0" w:color="auto"/>
          </w:divBdr>
        </w:div>
      </w:divsChild>
    </w:div>
    <w:div w:id="1175800305">
      <w:bodyDiv w:val="1"/>
      <w:marLeft w:val="0"/>
      <w:marRight w:val="0"/>
      <w:marTop w:val="0"/>
      <w:marBottom w:val="0"/>
      <w:divBdr>
        <w:top w:val="none" w:sz="0" w:space="0" w:color="auto"/>
        <w:left w:val="none" w:sz="0" w:space="0" w:color="auto"/>
        <w:bottom w:val="none" w:sz="0" w:space="0" w:color="auto"/>
        <w:right w:val="none" w:sz="0" w:space="0" w:color="auto"/>
      </w:divBdr>
      <w:divsChild>
        <w:div w:id="221260167">
          <w:marLeft w:val="0"/>
          <w:marRight w:val="0"/>
          <w:marTop w:val="0"/>
          <w:marBottom w:val="0"/>
          <w:divBdr>
            <w:top w:val="none" w:sz="0" w:space="0" w:color="auto"/>
            <w:left w:val="none" w:sz="0" w:space="0" w:color="auto"/>
            <w:bottom w:val="none" w:sz="0" w:space="0" w:color="auto"/>
            <w:right w:val="none" w:sz="0" w:space="0" w:color="auto"/>
          </w:divBdr>
        </w:div>
        <w:div w:id="288752456">
          <w:marLeft w:val="0"/>
          <w:marRight w:val="0"/>
          <w:marTop w:val="0"/>
          <w:marBottom w:val="0"/>
          <w:divBdr>
            <w:top w:val="none" w:sz="0" w:space="0" w:color="auto"/>
            <w:left w:val="none" w:sz="0" w:space="0" w:color="auto"/>
            <w:bottom w:val="none" w:sz="0" w:space="0" w:color="auto"/>
            <w:right w:val="none" w:sz="0" w:space="0" w:color="auto"/>
          </w:divBdr>
        </w:div>
        <w:div w:id="961495215">
          <w:marLeft w:val="0"/>
          <w:marRight w:val="0"/>
          <w:marTop w:val="0"/>
          <w:marBottom w:val="0"/>
          <w:divBdr>
            <w:top w:val="none" w:sz="0" w:space="0" w:color="auto"/>
            <w:left w:val="none" w:sz="0" w:space="0" w:color="auto"/>
            <w:bottom w:val="none" w:sz="0" w:space="0" w:color="auto"/>
            <w:right w:val="none" w:sz="0" w:space="0" w:color="auto"/>
          </w:divBdr>
        </w:div>
        <w:div w:id="1545630471">
          <w:marLeft w:val="0"/>
          <w:marRight w:val="0"/>
          <w:marTop w:val="0"/>
          <w:marBottom w:val="0"/>
          <w:divBdr>
            <w:top w:val="none" w:sz="0" w:space="0" w:color="auto"/>
            <w:left w:val="none" w:sz="0" w:space="0" w:color="auto"/>
            <w:bottom w:val="none" w:sz="0" w:space="0" w:color="auto"/>
            <w:right w:val="none" w:sz="0" w:space="0" w:color="auto"/>
          </w:divBdr>
        </w:div>
        <w:div w:id="1558978534">
          <w:marLeft w:val="0"/>
          <w:marRight w:val="0"/>
          <w:marTop w:val="0"/>
          <w:marBottom w:val="0"/>
          <w:divBdr>
            <w:top w:val="none" w:sz="0" w:space="0" w:color="auto"/>
            <w:left w:val="none" w:sz="0" w:space="0" w:color="auto"/>
            <w:bottom w:val="none" w:sz="0" w:space="0" w:color="auto"/>
            <w:right w:val="none" w:sz="0" w:space="0" w:color="auto"/>
          </w:divBdr>
        </w:div>
      </w:divsChild>
    </w:div>
    <w:div w:id="1188716040">
      <w:bodyDiv w:val="1"/>
      <w:marLeft w:val="0"/>
      <w:marRight w:val="0"/>
      <w:marTop w:val="0"/>
      <w:marBottom w:val="0"/>
      <w:divBdr>
        <w:top w:val="none" w:sz="0" w:space="0" w:color="auto"/>
        <w:left w:val="none" w:sz="0" w:space="0" w:color="auto"/>
        <w:bottom w:val="none" w:sz="0" w:space="0" w:color="auto"/>
        <w:right w:val="none" w:sz="0" w:space="0" w:color="auto"/>
      </w:divBdr>
      <w:divsChild>
        <w:div w:id="396590505">
          <w:marLeft w:val="0"/>
          <w:marRight w:val="0"/>
          <w:marTop w:val="0"/>
          <w:marBottom w:val="0"/>
          <w:divBdr>
            <w:top w:val="none" w:sz="0" w:space="0" w:color="auto"/>
            <w:left w:val="none" w:sz="0" w:space="0" w:color="auto"/>
            <w:bottom w:val="none" w:sz="0" w:space="0" w:color="auto"/>
            <w:right w:val="none" w:sz="0" w:space="0" w:color="auto"/>
          </w:divBdr>
        </w:div>
        <w:div w:id="496926266">
          <w:marLeft w:val="0"/>
          <w:marRight w:val="0"/>
          <w:marTop w:val="0"/>
          <w:marBottom w:val="0"/>
          <w:divBdr>
            <w:top w:val="none" w:sz="0" w:space="0" w:color="auto"/>
            <w:left w:val="none" w:sz="0" w:space="0" w:color="auto"/>
            <w:bottom w:val="none" w:sz="0" w:space="0" w:color="auto"/>
            <w:right w:val="none" w:sz="0" w:space="0" w:color="auto"/>
          </w:divBdr>
        </w:div>
        <w:div w:id="686562729">
          <w:marLeft w:val="0"/>
          <w:marRight w:val="0"/>
          <w:marTop w:val="0"/>
          <w:marBottom w:val="0"/>
          <w:divBdr>
            <w:top w:val="none" w:sz="0" w:space="0" w:color="auto"/>
            <w:left w:val="none" w:sz="0" w:space="0" w:color="auto"/>
            <w:bottom w:val="none" w:sz="0" w:space="0" w:color="auto"/>
            <w:right w:val="none" w:sz="0" w:space="0" w:color="auto"/>
          </w:divBdr>
        </w:div>
        <w:div w:id="755980525">
          <w:marLeft w:val="0"/>
          <w:marRight w:val="0"/>
          <w:marTop w:val="0"/>
          <w:marBottom w:val="0"/>
          <w:divBdr>
            <w:top w:val="none" w:sz="0" w:space="0" w:color="auto"/>
            <w:left w:val="none" w:sz="0" w:space="0" w:color="auto"/>
            <w:bottom w:val="none" w:sz="0" w:space="0" w:color="auto"/>
            <w:right w:val="none" w:sz="0" w:space="0" w:color="auto"/>
          </w:divBdr>
        </w:div>
        <w:div w:id="1652565090">
          <w:marLeft w:val="0"/>
          <w:marRight w:val="0"/>
          <w:marTop w:val="0"/>
          <w:marBottom w:val="0"/>
          <w:divBdr>
            <w:top w:val="none" w:sz="0" w:space="0" w:color="auto"/>
            <w:left w:val="none" w:sz="0" w:space="0" w:color="auto"/>
            <w:bottom w:val="none" w:sz="0" w:space="0" w:color="auto"/>
            <w:right w:val="none" w:sz="0" w:space="0" w:color="auto"/>
          </w:divBdr>
        </w:div>
        <w:div w:id="1666855370">
          <w:marLeft w:val="0"/>
          <w:marRight w:val="0"/>
          <w:marTop w:val="0"/>
          <w:marBottom w:val="0"/>
          <w:divBdr>
            <w:top w:val="none" w:sz="0" w:space="0" w:color="auto"/>
            <w:left w:val="none" w:sz="0" w:space="0" w:color="auto"/>
            <w:bottom w:val="none" w:sz="0" w:space="0" w:color="auto"/>
            <w:right w:val="none" w:sz="0" w:space="0" w:color="auto"/>
          </w:divBdr>
        </w:div>
        <w:div w:id="1716998734">
          <w:marLeft w:val="0"/>
          <w:marRight w:val="0"/>
          <w:marTop w:val="0"/>
          <w:marBottom w:val="0"/>
          <w:divBdr>
            <w:top w:val="none" w:sz="0" w:space="0" w:color="auto"/>
            <w:left w:val="none" w:sz="0" w:space="0" w:color="auto"/>
            <w:bottom w:val="none" w:sz="0" w:space="0" w:color="auto"/>
            <w:right w:val="none" w:sz="0" w:space="0" w:color="auto"/>
          </w:divBdr>
        </w:div>
        <w:div w:id="2016611509">
          <w:marLeft w:val="0"/>
          <w:marRight w:val="0"/>
          <w:marTop w:val="0"/>
          <w:marBottom w:val="0"/>
          <w:divBdr>
            <w:top w:val="none" w:sz="0" w:space="0" w:color="auto"/>
            <w:left w:val="none" w:sz="0" w:space="0" w:color="auto"/>
            <w:bottom w:val="none" w:sz="0" w:space="0" w:color="auto"/>
            <w:right w:val="none" w:sz="0" w:space="0" w:color="auto"/>
          </w:divBdr>
        </w:div>
      </w:divsChild>
    </w:div>
    <w:div w:id="1227183406">
      <w:bodyDiv w:val="1"/>
      <w:marLeft w:val="0"/>
      <w:marRight w:val="0"/>
      <w:marTop w:val="0"/>
      <w:marBottom w:val="0"/>
      <w:divBdr>
        <w:top w:val="none" w:sz="0" w:space="0" w:color="auto"/>
        <w:left w:val="none" w:sz="0" w:space="0" w:color="auto"/>
        <w:bottom w:val="none" w:sz="0" w:space="0" w:color="auto"/>
        <w:right w:val="none" w:sz="0" w:space="0" w:color="auto"/>
      </w:divBdr>
    </w:div>
    <w:div w:id="1310019647">
      <w:bodyDiv w:val="1"/>
      <w:marLeft w:val="0"/>
      <w:marRight w:val="0"/>
      <w:marTop w:val="0"/>
      <w:marBottom w:val="0"/>
      <w:divBdr>
        <w:top w:val="none" w:sz="0" w:space="0" w:color="auto"/>
        <w:left w:val="none" w:sz="0" w:space="0" w:color="auto"/>
        <w:bottom w:val="none" w:sz="0" w:space="0" w:color="auto"/>
        <w:right w:val="none" w:sz="0" w:space="0" w:color="auto"/>
      </w:divBdr>
      <w:divsChild>
        <w:div w:id="476647755">
          <w:marLeft w:val="0"/>
          <w:marRight w:val="0"/>
          <w:marTop w:val="0"/>
          <w:marBottom w:val="0"/>
          <w:divBdr>
            <w:top w:val="none" w:sz="0" w:space="0" w:color="auto"/>
            <w:left w:val="none" w:sz="0" w:space="0" w:color="auto"/>
            <w:bottom w:val="none" w:sz="0" w:space="0" w:color="auto"/>
            <w:right w:val="none" w:sz="0" w:space="0" w:color="auto"/>
          </w:divBdr>
        </w:div>
        <w:div w:id="543831076">
          <w:marLeft w:val="0"/>
          <w:marRight w:val="0"/>
          <w:marTop w:val="0"/>
          <w:marBottom w:val="0"/>
          <w:divBdr>
            <w:top w:val="none" w:sz="0" w:space="0" w:color="auto"/>
            <w:left w:val="none" w:sz="0" w:space="0" w:color="auto"/>
            <w:bottom w:val="none" w:sz="0" w:space="0" w:color="auto"/>
            <w:right w:val="none" w:sz="0" w:space="0" w:color="auto"/>
          </w:divBdr>
        </w:div>
        <w:div w:id="1491018919">
          <w:marLeft w:val="0"/>
          <w:marRight w:val="0"/>
          <w:marTop w:val="0"/>
          <w:marBottom w:val="0"/>
          <w:divBdr>
            <w:top w:val="none" w:sz="0" w:space="0" w:color="auto"/>
            <w:left w:val="none" w:sz="0" w:space="0" w:color="auto"/>
            <w:bottom w:val="none" w:sz="0" w:space="0" w:color="auto"/>
            <w:right w:val="none" w:sz="0" w:space="0" w:color="auto"/>
          </w:divBdr>
        </w:div>
        <w:div w:id="1506556902">
          <w:marLeft w:val="0"/>
          <w:marRight w:val="0"/>
          <w:marTop w:val="0"/>
          <w:marBottom w:val="0"/>
          <w:divBdr>
            <w:top w:val="none" w:sz="0" w:space="0" w:color="auto"/>
            <w:left w:val="none" w:sz="0" w:space="0" w:color="auto"/>
            <w:bottom w:val="none" w:sz="0" w:space="0" w:color="auto"/>
            <w:right w:val="none" w:sz="0" w:space="0" w:color="auto"/>
          </w:divBdr>
        </w:div>
        <w:div w:id="1701053459">
          <w:marLeft w:val="0"/>
          <w:marRight w:val="0"/>
          <w:marTop w:val="0"/>
          <w:marBottom w:val="0"/>
          <w:divBdr>
            <w:top w:val="none" w:sz="0" w:space="0" w:color="auto"/>
            <w:left w:val="none" w:sz="0" w:space="0" w:color="auto"/>
            <w:bottom w:val="none" w:sz="0" w:space="0" w:color="auto"/>
            <w:right w:val="none" w:sz="0" w:space="0" w:color="auto"/>
          </w:divBdr>
        </w:div>
        <w:div w:id="2023624369">
          <w:marLeft w:val="0"/>
          <w:marRight w:val="0"/>
          <w:marTop w:val="0"/>
          <w:marBottom w:val="0"/>
          <w:divBdr>
            <w:top w:val="none" w:sz="0" w:space="0" w:color="auto"/>
            <w:left w:val="none" w:sz="0" w:space="0" w:color="auto"/>
            <w:bottom w:val="none" w:sz="0" w:space="0" w:color="auto"/>
            <w:right w:val="none" w:sz="0" w:space="0" w:color="auto"/>
          </w:divBdr>
        </w:div>
      </w:divsChild>
    </w:div>
    <w:div w:id="1418400751">
      <w:bodyDiv w:val="1"/>
      <w:marLeft w:val="0"/>
      <w:marRight w:val="0"/>
      <w:marTop w:val="0"/>
      <w:marBottom w:val="0"/>
      <w:divBdr>
        <w:top w:val="none" w:sz="0" w:space="0" w:color="auto"/>
        <w:left w:val="none" w:sz="0" w:space="0" w:color="auto"/>
        <w:bottom w:val="none" w:sz="0" w:space="0" w:color="auto"/>
        <w:right w:val="none" w:sz="0" w:space="0" w:color="auto"/>
      </w:divBdr>
      <w:divsChild>
        <w:div w:id="88626204">
          <w:marLeft w:val="0"/>
          <w:marRight w:val="0"/>
          <w:marTop w:val="0"/>
          <w:marBottom w:val="0"/>
          <w:divBdr>
            <w:top w:val="none" w:sz="0" w:space="0" w:color="auto"/>
            <w:left w:val="none" w:sz="0" w:space="0" w:color="auto"/>
            <w:bottom w:val="none" w:sz="0" w:space="0" w:color="auto"/>
            <w:right w:val="none" w:sz="0" w:space="0" w:color="auto"/>
          </w:divBdr>
        </w:div>
        <w:div w:id="95441508">
          <w:marLeft w:val="0"/>
          <w:marRight w:val="0"/>
          <w:marTop w:val="0"/>
          <w:marBottom w:val="0"/>
          <w:divBdr>
            <w:top w:val="none" w:sz="0" w:space="0" w:color="auto"/>
            <w:left w:val="none" w:sz="0" w:space="0" w:color="auto"/>
            <w:bottom w:val="none" w:sz="0" w:space="0" w:color="auto"/>
            <w:right w:val="none" w:sz="0" w:space="0" w:color="auto"/>
          </w:divBdr>
        </w:div>
        <w:div w:id="1751124402">
          <w:marLeft w:val="0"/>
          <w:marRight w:val="0"/>
          <w:marTop w:val="0"/>
          <w:marBottom w:val="0"/>
          <w:divBdr>
            <w:top w:val="none" w:sz="0" w:space="0" w:color="auto"/>
            <w:left w:val="none" w:sz="0" w:space="0" w:color="auto"/>
            <w:bottom w:val="none" w:sz="0" w:space="0" w:color="auto"/>
            <w:right w:val="none" w:sz="0" w:space="0" w:color="auto"/>
          </w:divBdr>
        </w:div>
        <w:div w:id="1978878905">
          <w:marLeft w:val="0"/>
          <w:marRight w:val="0"/>
          <w:marTop w:val="0"/>
          <w:marBottom w:val="0"/>
          <w:divBdr>
            <w:top w:val="none" w:sz="0" w:space="0" w:color="auto"/>
            <w:left w:val="none" w:sz="0" w:space="0" w:color="auto"/>
            <w:bottom w:val="none" w:sz="0" w:space="0" w:color="auto"/>
            <w:right w:val="none" w:sz="0" w:space="0" w:color="auto"/>
          </w:divBdr>
        </w:div>
        <w:div w:id="2070417657">
          <w:marLeft w:val="0"/>
          <w:marRight w:val="0"/>
          <w:marTop w:val="0"/>
          <w:marBottom w:val="0"/>
          <w:divBdr>
            <w:top w:val="none" w:sz="0" w:space="0" w:color="auto"/>
            <w:left w:val="none" w:sz="0" w:space="0" w:color="auto"/>
            <w:bottom w:val="none" w:sz="0" w:space="0" w:color="auto"/>
            <w:right w:val="none" w:sz="0" w:space="0" w:color="auto"/>
          </w:divBdr>
        </w:div>
      </w:divsChild>
    </w:div>
    <w:div w:id="1550534275">
      <w:bodyDiv w:val="1"/>
      <w:marLeft w:val="0"/>
      <w:marRight w:val="0"/>
      <w:marTop w:val="0"/>
      <w:marBottom w:val="0"/>
      <w:divBdr>
        <w:top w:val="none" w:sz="0" w:space="0" w:color="auto"/>
        <w:left w:val="none" w:sz="0" w:space="0" w:color="auto"/>
        <w:bottom w:val="none" w:sz="0" w:space="0" w:color="auto"/>
        <w:right w:val="none" w:sz="0" w:space="0" w:color="auto"/>
      </w:divBdr>
      <w:divsChild>
        <w:div w:id="602225003">
          <w:marLeft w:val="0"/>
          <w:marRight w:val="0"/>
          <w:marTop w:val="0"/>
          <w:marBottom w:val="0"/>
          <w:divBdr>
            <w:top w:val="none" w:sz="0" w:space="0" w:color="auto"/>
            <w:left w:val="none" w:sz="0" w:space="0" w:color="auto"/>
            <w:bottom w:val="none" w:sz="0" w:space="0" w:color="auto"/>
            <w:right w:val="none" w:sz="0" w:space="0" w:color="auto"/>
          </w:divBdr>
        </w:div>
        <w:div w:id="1359115799">
          <w:marLeft w:val="0"/>
          <w:marRight w:val="0"/>
          <w:marTop w:val="0"/>
          <w:marBottom w:val="0"/>
          <w:divBdr>
            <w:top w:val="none" w:sz="0" w:space="0" w:color="auto"/>
            <w:left w:val="none" w:sz="0" w:space="0" w:color="auto"/>
            <w:bottom w:val="none" w:sz="0" w:space="0" w:color="auto"/>
            <w:right w:val="none" w:sz="0" w:space="0" w:color="auto"/>
          </w:divBdr>
        </w:div>
        <w:div w:id="1915387318">
          <w:marLeft w:val="0"/>
          <w:marRight w:val="0"/>
          <w:marTop w:val="0"/>
          <w:marBottom w:val="0"/>
          <w:divBdr>
            <w:top w:val="none" w:sz="0" w:space="0" w:color="auto"/>
            <w:left w:val="none" w:sz="0" w:space="0" w:color="auto"/>
            <w:bottom w:val="none" w:sz="0" w:space="0" w:color="auto"/>
            <w:right w:val="none" w:sz="0" w:space="0" w:color="auto"/>
          </w:divBdr>
        </w:div>
        <w:div w:id="2111198197">
          <w:marLeft w:val="0"/>
          <w:marRight w:val="0"/>
          <w:marTop w:val="0"/>
          <w:marBottom w:val="0"/>
          <w:divBdr>
            <w:top w:val="none" w:sz="0" w:space="0" w:color="auto"/>
            <w:left w:val="none" w:sz="0" w:space="0" w:color="auto"/>
            <w:bottom w:val="none" w:sz="0" w:space="0" w:color="auto"/>
            <w:right w:val="none" w:sz="0" w:space="0" w:color="auto"/>
          </w:divBdr>
        </w:div>
      </w:divsChild>
    </w:div>
    <w:div w:id="1579749018">
      <w:bodyDiv w:val="1"/>
      <w:marLeft w:val="0"/>
      <w:marRight w:val="0"/>
      <w:marTop w:val="0"/>
      <w:marBottom w:val="0"/>
      <w:divBdr>
        <w:top w:val="none" w:sz="0" w:space="0" w:color="auto"/>
        <w:left w:val="none" w:sz="0" w:space="0" w:color="auto"/>
        <w:bottom w:val="none" w:sz="0" w:space="0" w:color="auto"/>
        <w:right w:val="none" w:sz="0" w:space="0" w:color="auto"/>
      </w:divBdr>
      <w:divsChild>
        <w:div w:id="279070344">
          <w:marLeft w:val="0"/>
          <w:marRight w:val="0"/>
          <w:marTop w:val="0"/>
          <w:marBottom w:val="0"/>
          <w:divBdr>
            <w:top w:val="none" w:sz="0" w:space="0" w:color="auto"/>
            <w:left w:val="none" w:sz="0" w:space="0" w:color="auto"/>
            <w:bottom w:val="none" w:sz="0" w:space="0" w:color="auto"/>
            <w:right w:val="none" w:sz="0" w:space="0" w:color="auto"/>
          </w:divBdr>
        </w:div>
        <w:div w:id="366032183">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9662473">
      <w:bodyDiv w:val="1"/>
      <w:marLeft w:val="0"/>
      <w:marRight w:val="0"/>
      <w:marTop w:val="0"/>
      <w:marBottom w:val="0"/>
      <w:divBdr>
        <w:top w:val="none" w:sz="0" w:space="0" w:color="auto"/>
        <w:left w:val="none" w:sz="0" w:space="0" w:color="auto"/>
        <w:bottom w:val="none" w:sz="0" w:space="0" w:color="auto"/>
        <w:right w:val="none" w:sz="0" w:space="0" w:color="auto"/>
      </w:divBdr>
      <w:divsChild>
        <w:div w:id="423377395">
          <w:marLeft w:val="0"/>
          <w:marRight w:val="0"/>
          <w:marTop w:val="0"/>
          <w:marBottom w:val="0"/>
          <w:divBdr>
            <w:top w:val="none" w:sz="0" w:space="0" w:color="auto"/>
            <w:left w:val="none" w:sz="0" w:space="0" w:color="auto"/>
            <w:bottom w:val="none" w:sz="0" w:space="0" w:color="auto"/>
            <w:right w:val="none" w:sz="0" w:space="0" w:color="auto"/>
          </w:divBdr>
        </w:div>
        <w:div w:id="1434665344">
          <w:marLeft w:val="0"/>
          <w:marRight w:val="0"/>
          <w:marTop w:val="0"/>
          <w:marBottom w:val="0"/>
          <w:divBdr>
            <w:top w:val="none" w:sz="0" w:space="0" w:color="auto"/>
            <w:left w:val="none" w:sz="0" w:space="0" w:color="auto"/>
            <w:bottom w:val="none" w:sz="0" w:space="0" w:color="auto"/>
            <w:right w:val="none" w:sz="0" w:space="0" w:color="auto"/>
          </w:divBdr>
        </w:div>
        <w:div w:id="1500273005">
          <w:marLeft w:val="0"/>
          <w:marRight w:val="0"/>
          <w:marTop w:val="0"/>
          <w:marBottom w:val="0"/>
          <w:divBdr>
            <w:top w:val="none" w:sz="0" w:space="0" w:color="auto"/>
            <w:left w:val="none" w:sz="0" w:space="0" w:color="auto"/>
            <w:bottom w:val="none" w:sz="0" w:space="0" w:color="auto"/>
            <w:right w:val="none" w:sz="0" w:space="0" w:color="auto"/>
          </w:divBdr>
        </w:div>
        <w:div w:id="1507938549">
          <w:marLeft w:val="0"/>
          <w:marRight w:val="0"/>
          <w:marTop w:val="0"/>
          <w:marBottom w:val="0"/>
          <w:divBdr>
            <w:top w:val="none" w:sz="0" w:space="0" w:color="auto"/>
            <w:left w:val="none" w:sz="0" w:space="0" w:color="auto"/>
            <w:bottom w:val="none" w:sz="0" w:space="0" w:color="auto"/>
            <w:right w:val="none" w:sz="0" w:space="0" w:color="auto"/>
          </w:divBdr>
        </w:div>
        <w:div w:id="1575041727">
          <w:marLeft w:val="0"/>
          <w:marRight w:val="0"/>
          <w:marTop w:val="0"/>
          <w:marBottom w:val="0"/>
          <w:divBdr>
            <w:top w:val="none" w:sz="0" w:space="0" w:color="auto"/>
            <w:left w:val="none" w:sz="0" w:space="0" w:color="auto"/>
            <w:bottom w:val="none" w:sz="0" w:space="0" w:color="auto"/>
            <w:right w:val="none" w:sz="0" w:space="0" w:color="auto"/>
          </w:divBdr>
        </w:div>
        <w:div w:id="2031713444">
          <w:marLeft w:val="0"/>
          <w:marRight w:val="0"/>
          <w:marTop w:val="0"/>
          <w:marBottom w:val="0"/>
          <w:divBdr>
            <w:top w:val="none" w:sz="0" w:space="0" w:color="auto"/>
            <w:left w:val="none" w:sz="0" w:space="0" w:color="auto"/>
            <w:bottom w:val="none" w:sz="0" w:space="0" w:color="auto"/>
            <w:right w:val="none" w:sz="0" w:space="0" w:color="auto"/>
          </w:divBdr>
        </w:div>
      </w:divsChild>
    </w:div>
    <w:div w:id="1897084809">
      <w:bodyDiv w:val="1"/>
      <w:marLeft w:val="0"/>
      <w:marRight w:val="0"/>
      <w:marTop w:val="0"/>
      <w:marBottom w:val="0"/>
      <w:divBdr>
        <w:top w:val="none" w:sz="0" w:space="0" w:color="auto"/>
        <w:left w:val="none" w:sz="0" w:space="0" w:color="auto"/>
        <w:bottom w:val="none" w:sz="0" w:space="0" w:color="auto"/>
        <w:right w:val="none" w:sz="0" w:space="0" w:color="auto"/>
      </w:divBdr>
    </w:div>
    <w:div w:id="1902137807">
      <w:bodyDiv w:val="1"/>
      <w:marLeft w:val="0"/>
      <w:marRight w:val="0"/>
      <w:marTop w:val="0"/>
      <w:marBottom w:val="0"/>
      <w:divBdr>
        <w:top w:val="none" w:sz="0" w:space="0" w:color="auto"/>
        <w:left w:val="none" w:sz="0" w:space="0" w:color="auto"/>
        <w:bottom w:val="none" w:sz="0" w:space="0" w:color="auto"/>
        <w:right w:val="none" w:sz="0" w:space="0" w:color="auto"/>
      </w:divBdr>
    </w:div>
    <w:div w:id="1999772527">
      <w:bodyDiv w:val="1"/>
      <w:marLeft w:val="0"/>
      <w:marRight w:val="0"/>
      <w:marTop w:val="0"/>
      <w:marBottom w:val="0"/>
      <w:divBdr>
        <w:top w:val="none" w:sz="0" w:space="0" w:color="auto"/>
        <w:left w:val="none" w:sz="0" w:space="0" w:color="auto"/>
        <w:bottom w:val="none" w:sz="0" w:space="0" w:color="auto"/>
        <w:right w:val="none" w:sz="0" w:space="0" w:color="auto"/>
      </w:divBdr>
    </w:div>
    <w:div w:id="2048529597">
      <w:bodyDiv w:val="1"/>
      <w:marLeft w:val="0"/>
      <w:marRight w:val="0"/>
      <w:marTop w:val="0"/>
      <w:marBottom w:val="0"/>
      <w:divBdr>
        <w:top w:val="none" w:sz="0" w:space="0" w:color="auto"/>
        <w:left w:val="none" w:sz="0" w:space="0" w:color="auto"/>
        <w:bottom w:val="none" w:sz="0" w:space="0" w:color="auto"/>
        <w:right w:val="none" w:sz="0" w:space="0" w:color="auto"/>
      </w:divBdr>
      <w:divsChild>
        <w:div w:id="371617409">
          <w:marLeft w:val="0"/>
          <w:marRight w:val="0"/>
          <w:marTop w:val="0"/>
          <w:marBottom w:val="0"/>
          <w:divBdr>
            <w:top w:val="none" w:sz="0" w:space="0" w:color="auto"/>
            <w:left w:val="none" w:sz="0" w:space="0" w:color="auto"/>
            <w:bottom w:val="none" w:sz="0" w:space="0" w:color="auto"/>
            <w:right w:val="none" w:sz="0" w:space="0" w:color="auto"/>
          </w:divBdr>
        </w:div>
        <w:div w:id="1786389176">
          <w:marLeft w:val="0"/>
          <w:marRight w:val="0"/>
          <w:marTop w:val="0"/>
          <w:marBottom w:val="0"/>
          <w:divBdr>
            <w:top w:val="none" w:sz="0" w:space="0" w:color="auto"/>
            <w:left w:val="none" w:sz="0" w:space="0" w:color="auto"/>
            <w:bottom w:val="none" w:sz="0" w:space="0" w:color="auto"/>
            <w:right w:val="none" w:sz="0" w:space="0" w:color="auto"/>
          </w:divBdr>
        </w:div>
        <w:div w:id="2083136859">
          <w:marLeft w:val="0"/>
          <w:marRight w:val="0"/>
          <w:marTop w:val="0"/>
          <w:marBottom w:val="0"/>
          <w:divBdr>
            <w:top w:val="none" w:sz="0" w:space="0" w:color="auto"/>
            <w:left w:val="none" w:sz="0" w:space="0" w:color="auto"/>
            <w:bottom w:val="none" w:sz="0" w:space="0" w:color="auto"/>
            <w:right w:val="none" w:sz="0" w:space="0" w:color="auto"/>
          </w:divBdr>
        </w:div>
      </w:divsChild>
    </w:div>
    <w:div w:id="2131430936">
      <w:bodyDiv w:val="1"/>
      <w:marLeft w:val="0"/>
      <w:marRight w:val="0"/>
      <w:marTop w:val="0"/>
      <w:marBottom w:val="0"/>
      <w:divBdr>
        <w:top w:val="none" w:sz="0" w:space="0" w:color="auto"/>
        <w:left w:val="none" w:sz="0" w:space="0" w:color="auto"/>
        <w:bottom w:val="none" w:sz="0" w:space="0" w:color="auto"/>
        <w:right w:val="none" w:sz="0" w:space="0" w:color="auto"/>
      </w:divBdr>
    </w:div>
    <w:div w:id="2147308051">
      <w:bodyDiv w:val="1"/>
      <w:marLeft w:val="0"/>
      <w:marRight w:val="0"/>
      <w:marTop w:val="0"/>
      <w:marBottom w:val="0"/>
      <w:divBdr>
        <w:top w:val="none" w:sz="0" w:space="0" w:color="auto"/>
        <w:left w:val="none" w:sz="0" w:space="0" w:color="auto"/>
        <w:bottom w:val="none" w:sz="0" w:space="0" w:color="auto"/>
        <w:right w:val="none" w:sz="0" w:space="0" w:color="auto"/>
      </w:divBdr>
      <w:divsChild>
        <w:div w:id="614481889">
          <w:marLeft w:val="0"/>
          <w:marRight w:val="0"/>
          <w:marTop w:val="0"/>
          <w:marBottom w:val="0"/>
          <w:divBdr>
            <w:top w:val="none" w:sz="0" w:space="0" w:color="auto"/>
            <w:left w:val="none" w:sz="0" w:space="0" w:color="auto"/>
            <w:bottom w:val="none" w:sz="0" w:space="0" w:color="auto"/>
            <w:right w:val="none" w:sz="0" w:space="0" w:color="auto"/>
          </w:divBdr>
        </w:div>
        <w:div w:id="847448367">
          <w:marLeft w:val="0"/>
          <w:marRight w:val="0"/>
          <w:marTop w:val="0"/>
          <w:marBottom w:val="0"/>
          <w:divBdr>
            <w:top w:val="none" w:sz="0" w:space="0" w:color="auto"/>
            <w:left w:val="none" w:sz="0" w:space="0" w:color="auto"/>
            <w:bottom w:val="none" w:sz="0" w:space="0" w:color="auto"/>
            <w:right w:val="none" w:sz="0" w:space="0" w:color="auto"/>
          </w:divBdr>
        </w:div>
        <w:div w:id="1009068653">
          <w:marLeft w:val="0"/>
          <w:marRight w:val="0"/>
          <w:marTop w:val="0"/>
          <w:marBottom w:val="0"/>
          <w:divBdr>
            <w:top w:val="none" w:sz="0" w:space="0" w:color="auto"/>
            <w:left w:val="none" w:sz="0" w:space="0" w:color="auto"/>
            <w:bottom w:val="none" w:sz="0" w:space="0" w:color="auto"/>
            <w:right w:val="none" w:sz="0" w:space="0" w:color="auto"/>
          </w:divBdr>
        </w:div>
        <w:div w:id="1744985074">
          <w:marLeft w:val="0"/>
          <w:marRight w:val="0"/>
          <w:marTop w:val="0"/>
          <w:marBottom w:val="0"/>
          <w:divBdr>
            <w:top w:val="none" w:sz="0" w:space="0" w:color="auto"/>
            <w:left w:val="none" w:sz="0" w:space="0" w:color="auto"/>
            <w:bottom w:val="none" w:sz="0" w:space="0" w:color="auto"/>
            <w:right w:val="none" w:sz="0" w:space="0" w:color="auto"/>
          </w:divBdr>
        </w:div>
        <w:div w:id="1834562263">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hyperlink" Target="https://www.itu.int/rec/R-REC-BT.500" TargetMode="External"/><Relationship Id="rId27" Type="http://schemas.openxmlformats.org/officeDocument/2006/relationships/hyperlink" Target="https://git.xiph.org/daala.git/" TargetMode="External"/><Relationship Id="rId28" Type="http://schemas.openxmlformats.org/officeDocument/2006/relationships/hyperlink" Target="http://www.vqeg.org/" TargetMode="External"/><Relationship Id="rId29" Type="http://schemas.openxmlformats.org/officeDocument/2006/relationships/footer" Target="footer1.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github.com/Netflix/vmaf" TargetMode="External"/><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hyperlink" Target="https://github.com/Netflix/vmaf" TargetMode="External"/><Relationship Id="rId16" Type="http://schemas.openxmlformats.org/officeDocument/2006/relationships/hyperlink" Target="https://en.wikipedia.org/wiki/Spearman%27s_rank_correlation_coefficient" TargetMode="External"/><Relationship Id="rId17" Type="http://schemas.openxmlformats.org/officeDocument/2006/relationships/hyperlink" Target="https://en.wikipedia.org/wiki/Pearson_product-moment_correlation_coefficient" TargetMode="External"/><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ZWa04</b:Tag>
    <b:SourceType>JournalArticle</b:SourceType>
    <b:Guid>{70FE6C88-16CB-034A-BCCE-F567EFD2B0BC}</b:Guid>
    <b:Author>
      <b:Author>
        <b:NameList>
          <b:Person>
            <b:Last>Z. Wang</b:Last>
            <b:First>A.C.</b:First>
            <b:Middle>Bovik, H.R. Sheikh and E.P. Simoncelli</b:Middle>
          </b:Person>
        </b:NameList>
      </b:Author>
    </b:Author>
    <b:Title>Image Quality Assessment: From Error Visibility to Structural Similarity</b:Title>
    <b:Year>2004</b:Year>
    <b:Pages>600-612</b:Pages>
    <b:JournalName>IEEE Transactions on Image Processing</b:JournalName>
    <b:Month>April</b:Month>
    <b:RefOrder>1</b:RefOrder>
  </b:Source>
</b:Sources>
</file>

<file path=customXml/itemProps1.xml><?xml version="1.0" encoding="utf-8"?>
<ds:datastoreItem xmlns:ds="http://schemas.openxmlformats.org/officeDocument/2006/customXml" ds:itemID="{270879F1-32B4-5144-8149-2E0F19C6B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3102</Words>
  <Characters>17683</Characters>
  <Application>Microsoft Macintosh Word</Application>
  <DocSecurity>0</DocSecurity>
  <Lines>147</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20744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Andrey Norkin</cp:lastModifiedBy>
  <cp:revision>2</cp:revision>
  <dcterms:created xsi:type="dcterms:W3CDTF">2016-10-19T18:03:00Z</dcterms:created>
  <dcterms:modified xsi:type="dcterms:W3CDTF">2016-10-19T18:03:00Z</dcterms:modified>
</cp:coreProperties>
</file>