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738" w:type="dxa"/>
        <w:tblLayout w:type="fixed"/>
        <w:tblLook w:val="0000" w:firstRow="0" w:lastRow="0" w:firstColumn="0" w:lastColumn="0" w:noHBand="0" w:noVBand="0"/>
      </w:tblPr>
      <w:tblGrid>
        <w:gridCol w:w="6408"/>
        <w:gridCol w:w="3330"/>
      </w:tblGrid>
      <w:tr w:rsidR="00CC5330" w:rsidRPr="00974844" w14:paraId="3457814B" w14:textId="77777777" w:rsidTr="00974844">
        <w:tc>
          <w:tcPr>
            <w:tcW w:w="6408" w:type="dxa"/>
          </w:tcPr>
          <w:p w14:paraId="1D253DCD" w14:textId="77777777" w:rsidR="00CC5330" w:rsidRPr="00974844" w:rsidRDefault="00CC5330" w:rsidP="000E7013">
            <w:pPr>
              <w:widowControl w:val="0"/>
              <w:tabs>
                <w:tab w:val="left" w:pos="7200"/>
              </w:tabs>
              <w:rPr>
                <w:rFonts w:eastAsia="Arial Unicode MS"/>
                <w:b/>
                <w:kern w:val="2"/>
                <w:lang w:val="en-CA" w:eastAsia="zh-CN"/>
              </w:rPr>
            </w:pPr>
            <w:r w:rsidRPr="00974844">
              <w:rPr>
                <w:rFonts w:eastAsia="Arial Unicode MS"/>
                <w:b/>
                <w:kern w:val="2"/>
                <w:lang w:val="en-CA" w:eastAsia="zh-CN"/>
              </w:rPr>
              <w:fldChar w:fldCharType="begin"/>
            </w:r>
            <w:r w:rsidRPr="00974844">
              <w:rPr>
                <w:rFonts w:eastAsia="Arial Unicode MS"/>
                <w:b/>
                <w:kern w:val="2"/>
                <w:lang w:val="en-CA" w:eastAsia="zh-CN"/>
              </w:rPr>
              <w:instrText xml:space="preserve"> MACROBUTTON MTEditEquationSection2 </w:instrText>
            </w:r>
            <w:r w:rsidRPr="00974844">
              <w:rPr>
                <w:rFonts w:eastAsia="Arial Unicode MS"/>
                <w:b/>
                <w:vanish/>
                <w:color w:val="FF0000"/>
                <w:kern w:val="2"/>
                <w:lang w:val="en-CA" w:eastAsia="zh-CN"/>
              </w:rPr>
              <w:instrText>Equation Chapter 1 Section 1</w:instrText>
            </w:r>
            <w:r w:rsidRPr="00974844">
              <w:rPr>
                <w:rFonts w:eastAsia="Arial Unicode MS"/>
                <w:b/>
                <w:kern w:val="2"/>
                <w:lang w:val="en-CA" w:eastAsia="zh-CN"/>
              </w:rPr>
              <w:fldChar w:fldCharType="begin"/>
            </w:r>
            <w:r w:rsidRPr="00974844">
              <w:rPr>
                <w:rFonts w:eastAsia="Arial Unicode MS"/>
                <w:b/>
                <w:kern w:val="2"/>
                <w:lang w:val="en-CA" w:eastAsia="zh-CN"/>
              </w:rPr>
              <w:instrText xml:space="preserve"> SEQ MTEqn \r \h \* MERGEFORMAT </w:instrText>
            </w:r>
            <w:r w:rsidRPr="00974844">
              <w:rPr>
                <w:rFonts w:eastAsia="Arial Unicode MS"/>
                <w:b/>
                <w:kern w:val="2"/>
                <w:lang w:val="en-CA" w:eastAsia="zh-CN"/>
              </w:rPr>
              <w:fldChar w:fldCharType="end"/>
            </w:r>
            <w:r w:rsidRPr="00974844">
              <w:rPr>
                <w:rFonts w:eastAsia="Arial Unicode MS"/>
                <w:b/>
                <w:kern w:val="2"/>
                <w:lang w:val="en-CA" w:eastAsia="zh-CN"/>
              </w:rPr>
              <w:fldChar w:fldCharType="begin"/>
            </w:r>
            <w:r w:rsidRPr="00974844">
              <w:rPr>
                <w:rFonts w:eastAsia="Arial Unicode MS"/>
                <w:b/>
                <w:kern w:val="2"/>
                <w:lang w:val="en-CA" w:eastAsia="zh-CN"/>
              </w:rPr>
              <w:instrText xml:space="preserve"> SEQ MTSec \r 1 \h \* MERGEFORMAT </w:instrText>
            </w:r>
            <w:r w:rsidRPr="00974844">
              <w:rPr>
                <w:rFonts w:eastAsia="Arial Unicode MS"/>
                <w:b/>
                <w:kern w:val="2"/>
                <w:lang w:val="en-CA" w:eastAsia="zh-CN"/>
              </w:rPr>
              <w:fldChar w:fldCharType="end"/>
            </w:r>
            <w:r w:rsidRPr="00974844">
              <w:rPr>
                <w:rFonts w:eastAsia="Arial Unicode MS"/>
                <w:b/>
                <w:kern w:val="2"/>
                <w:lang w:val="en-CA" w:eastAsia="zh-CN"/>
              </w:rPr>
              <w:fldChar w:fldCharType="begin"/>
            </w:r>
            <w:r w:rsidRPr="00974844">
              <w:rPr>
                <w:rFonts w:eastAsia="Arial Unicode MS"/>
                <w:b/>
                <w:kern w:val="2"/>
                <w:lang w:val="en-CA" w:eastAsia="zh-CN"/>
              </w:rPr>
              <w:instrText xml:space="preserve"> SEQ MTChap \r 1 \h \* MERGEFORMAT </w:instrText>
            </w:r>
            <w:r w:rsidRPr="00974844">
              <w:rPr>
                <w:rFonts w:eastAsia="Arial Unicode MS"/>
                <w:b/>
                <w:kern w:val="2"/>
                <w:lang w:val="en-CA" w:eastAsia="zh-CN"/>
              </w:rPr>
              <w:fldChar w:fldCharType="end"/>
            </w:r>
            <w:r w:rsidRPr="00974844">
              <w:rPr>
                <w:rFonts w:eastAsia="Arial Unicode MS"/>
                <w:b/>
                <w:kern w:val="2"/>
                <w:lang w:val="en-CA" w:eastAsia="zh-CN"/>
              </w:rPr>
              <w:fldChar w:fldCharType="end"/>
            </w:r>
            <w:r w:rsidRPr="00974844">
              <w:rPr>
                <w:rFonts w:eastAsia="Arial Unicode MS"/>
                <w:b/>
                <w:kern w:val="2"/>
                <w:lang w:val="en-CA" w:eastAsia="zh-CN"/>
              </w:rPr>
              <w:t>ITU - Telecommunications Standardization Sector</w:t>
            </w:r>
          </w:p>
          <w:p w14:paraId="38C091BA" w14:textId="77777777" w:rsidR="00CC5330" w:rsidRPr="00974844" w:rsidRDefault="00CC5330" w:rsidP="000E7013">
            <w:pPr>
              <w:widowControl w:val="0"/>
              <w:tabs>
                <w:tab w:val="left" w:pos="7200"/>
              </w:tabs>
              <w:rPr>
                <w:rFonts w:eastAsia="Arial Unicode MS"/>
                <w:kern w:val="2"/>
                <w:lang w:val="en-CA" w:eastAsia="zh-CN"/>
              </w:rPr>
            </w:pPr>
            <w:r w:rsidRPr="00974844">
              <w:rPr>
                <w:rFonts w:eastAsia="Arial Unicode MS"/>
                <w:kern w:val="2"/>
                <w:lang w:val="en-CA" w:eastAsia="zh-CN"/>
              </w:rPr>
              <w:t>STUDY GROUP 16 Question 6</w:t>
            </w:r>
          </w:p>
          <w:p w14:paraId="11E0BCC5" w14:textId="77777777" w:rsidR="00974844" w:rsidRPr="00AE3A86" w:rsidRDefault="00974844" w:rsidP="00974844">
            <w:pPr>
              <w:widowControl w:val="0"/>
              <w:pBdr>
                <w:bottom w:val="single" w:sz="6" w:space="1" w:color="auto"/>
              </w:pBdr>
              <w:tabs>
                <w:tab w:val="left" w:pos="7200"/>
              </w:tabs>
              <w:rPr>
                <w:rFonts w:eastAsia="Arial Unicode MS"/>
                <w:b/>
                <w:kern w:val="2"/>
                <w:sz w:val="22"/>
                <w:lang w:eastAsia="zh-CN"/>
              </w:rPr>
            </w:pPr>
            <w:r w:rsidRPr="00AE3A86">
              <w:rPr>
                <w:rFonts w:eastAsia="Arial Unicode MS"/>
                <w:b/>
                <w:kern w:val="2"/>
                <w:sz w:val="22"/>
                <w:lang w:eastAsia="zh-CN"/>
              </w:rPr>
              <w:t>Video Coding Experts Group (VCEG)</w:t>
            </w:r>
          </w:p>
          <w:p w14:paraId="6D7A1D5E" w14:textId="2A63014C" w:rsidR="00CC5330" w:rsidRPr="00974844" w:rsidRDefault="00CC5330" w:rsidP="00974844">
            <w:pPr>
              <w:widowControl w:val="0"/>
              <w:tabs>
                <w:tab w:val="left" w:pos="7200"/>
              </w:tabs>
              <w:rPr>
                <w:rFonts w:eastAsia="Arial Unicode MS"/>
                <w:b/>
                <w:kern w:val="2"/>
                <w:lang w:val="en-CA" w:eastAsia="zh-CN"/>
              </w:rPr>
            </w:pPr>
            <w:r w:rsidRPr="00974844">
              <w:rPr>
                <w:rFonts w:eastAsia="Arial Unicode MS"/>
                <w:kern w:val="2"/>
                <w:lang w:val="en-CA" w:eastAsia="zh-CN"/>
              </w:rPr>
              <w:t>5</w:t>
            </w:r>
            <w:r w:rsidR="00974844">
              <w:rPr>
                <w:rFonts w:eastAsia="Arial Unicode MS"/>
                <w:kern w:val="2"/>
                <w:lang w:val="en-CA" w:eastAsia="zh-CN"/>
              </w:rPr>
              <w:t>2</w:t>
            </w:r>
            <w:r w:rsidR="00974844">
              <w:rPr>
                <w:rFonts w:eastAsia="Arial Unicode MS"/>
                <w:kern w:val="2"/>
                <w:vertAlign w:val="superscript"/>
                <w:lang w:val="en-CA" w:eastAsia="ja-JP"/>
              </w:rPr>
              <w:t>nd</w:t>
            </w:r>
            <w:r w:rsidRPr="00974844">
              <w:rPr>
                <w:rFonts w:eastAsia="Arial Unicode MS"/>
                <w:kern w:val="2"/>
                <w:lang w:val="en-CA" w:eastAsia="zh-CN"/>
              </w:rPr>
              <w:t xml:space="preserve"> Meeting: </w:t>
            </w:r>
            <w:r w:rsidR="00375AAB" w:rsidRPr="00974844">
              <w:rPr>
                <w:rFonts w:eastAsia="Arial Unicode MS"/>
                <w:kern w:val="2"/>
                <w:lang w:val="en-CA" w:eastAsia="zh-CN"/>
              </w:rPr>
              <w:t>1</w:t>
            </w:r>
            <w:r w:rsidR="00974844">
              <w:rPr>
                <w:rFonts w:eastAsia="Arial Unicode MS"/>
                <w:kern w:val="2"/>
                <w:lang w:val="en-CA" w:eastAsia="zh-CN"/>
              </w:rPr>
              <w:t>9</w:t>
            </w:r>
            <w:r w:rsidR="00D63737" w:rsidRPr="00974844">
              <w:rPr>
                <w:rFonts w:eastAsia="Arial Unicode MS"/>
                <w:kern w:val="2"/>
                <w:lang w:val="en-CA" w:eastAsia="zh-CN"/>
              </w:rPr>
              <w:t>–</w:t>
            </w:r>
            <w:r w:rsidR="00375AAB" w:rsidRPr="00974844">
              <w:rPr>
                <w:rFonts w:eastAsia="Arial Unicode MS"/>
                <w:kern w:val="2"/>
                <w:lang w:val="en-CA" w:eastAsia="zh-CN"/>
              </w:rPr>
              <w:t>2</w:t>
            </w:r>
            <w:r w:rsidR="00974844">
              <w:rPr>
                <w:rFonts w:eastAsia="Arial Unicode MS"/>
                <w:kern w:val="2"/>
                <w:lang w:val="en-CA" w:eastAsia="zh-CN"/>
              </w:rPr>
              <w:t>6</w:t>
            </w:r>
            <w:r w:rsidR="00D63737" w:rsidRPr="00974844">
              <w:rPr>
                <w:rFonts w:eastAsia="Arial Unicode MS"/>
                <w:kern w:val="2"/>
                <w:lang w:val="en-CA" w:eastAsia="zh-CN"/>
              </w:rPr>
              <w:t xml:space="preserve"> </w:t>
            </w:r>
            <w:r w:rsidR="00974844">
              <w:rPr>
                <w:rFonts w:eastAsia="Arial Unicode MS"/>
                <w:kern w:val="2"/>
                <w:lang w:val="en-CA" w:eastAsia="zh-CN"/>
              </w:rPr>
              <w:t>June</w:t>
            </w:r>
            <w:r w:rsidR="00D63737" w:rsidRPr="00974844">
              <w:rPr>
                <w:rFonts w:eastAsia="Arial Unicode MS"/>
                <w:kern w:val="2"/>
                <w:lang w:val="en-CA" w:eastAsia="zh-CN"/>
              </w:rPr>
              <w:t xml:space="preserve"> 201</w:t>
            </w:r>
            <w:r w:rsidR="00974844">
              <w:rPr>
                <w:rFonts w:eastAsia="Arial Unicode MS"/>
                <w:kern w:val="2"/>
                <w:lang w:val="en-CA" w:eastAsia="zh-CN"/>
              </w:rPr>
              <w:t>5</w:t>
            </w:r>
            <w:r w:rsidRPr="00974844">
              <w:rPr>
                <w:rFonts w:eastAsia="Arial Unicode MS"/>
                <w:kern w:val="2"/>
                <w:lang w:val="en-CA" w:eastAsia="zh-CN"/>
              </w:rPr>
              <w:t xml:space="preserve">, </w:t>
            </w:r>
            <w:r w:rsidR="00974844">
              <w:rPr>
                <w:rFonts w:eastAsia="Arial Unicode MS"/>
                <w:kern w:val="2"/>
                <w:lang w:val="en-CA" w:eastAsia="zh-CN"/>
              </w:rPr>
              <w:t>Warsaw</w:t>
            </w:r>
            <w:r w:rsidRPr="00974844">
              <w:rPr>
                <w:rFonts w:eastAsia="Arial Unicode MS"/>
                <w:kern w:val="2"/>
                <w:lang w:val="en-CA" w:eastAsia="zh-CN"/>
              </w:rPr>
              <w:t xml:space="preserve">, </w:t>
            </w:r>
            <w:r w:rsidR="00974844">
              <w:rPr>
                <w:rFonts w:eastAsia="Arial Unicode MS"/>
                <w:kern w:val="2"/>
                <w:lang w:val="en-CA" w:eastAsia="zh-CN"/>
              </w:rPr>
              <w:t>Poland</w:t>
            </w:r>
          </w:p>
        </w:tc>
        <w:tc>
          <w:tcPr>
            <w:tcW w:w="3330" w:type="dxa"/>
          </w:tcPr>
          <w:p w14:paraId="00C583A2" w14:textId="5332A066" w:rsidR="00CC5330" w:rsidRPr="00974844" w:rsidRDefault="00484667" w:rsidP="00974844">
            <w:pPr>
              <w:widowControl w:val="0"/>
              <w:tabs>
                <w:tab w:val="left" w:pos="7200"/>
              </w:tabs>
              <w:rPr>
                <w:rFonts w:eastAsia="Arial Unicode MS"/>
                <w:kern w:val="2"/>
                <w:lang w:val="en-CA" w:eastAsia="ja-JP"/>
              </w:rPr>
            </w:pPr>
            <w:r>
              <w:rPr>
                <w:rFonts w:eastAsia="Arial Unicode MS"/>
                <w:kern w:val="2"/>
                <w:lang w:val="en-CA" w:eastAsia="zh-CN"/>
              </w:rPr>
              <w:t>Document</w:t>
            </w:r>
            <w:r w:rsidR="00CC5330" w:rsidRPr="00974844">
              <w:rPr>
                <w:rFonts w:eastAsia="Arial Unicode MS"/>
                <w:kern w:val="2"/>
                <w:lang w:val="en-CA" w:eastAsia="zh-CN"/>
              </w:rPr>
              <w:t xml:space="preserve"> </w:t>
            </w:r>
            <w:r w:rsidR="001F16A0" w:rsidRPr="00974844">
              <w:rPr>
                <w:rFonts w:eastAsia="Arial Unicode MS"/>
                <w:kern w:val="2"/>
                <w:lang w:val="en-CA" w:eastAsia="zh-CN"/>
              </w:rPr>
              <w:t>VCEG-</w:t>
            </w:r>
            <w:r w:rsidR="004B114F" w:rsidRPr="00974844">
              <w:rPr>
                <w:rFonts w:eastAsia="Arial Unicode MS"/>
                <w:kern w:val="2"/>
                <w:lang w:val="en-CA" w:eastAsia="zh-CN"/>
              </w:rPr>
              <w:t>A</w:t>
            </w:r>
            <w:r w:rsidR="00974844">
              <w:rPr>
                <w:rFonts w:eastAsia="Arial Unicode MS"/>
                <w:kern w:val="2"/>
                <w:lang w:val="en-CA" w:eastAsia="zh-CN"/>
              </w:rPr>
              <w:t>Z</w:t>
            </w:r>
            <w:r w:rsidR="006226CD" w:rsidRPr="006226CD">
              <w:rPr>
                <w:rFonts w:eastAsia="Arial Unicode MS"/>
                <w:kern w:val="2"/>
                <w:lang w:val="en-CA" w:eastAsia="zh-CN"/>
              </w:rPr>
              <w:t>09</w:t>
            </w:r>
          </w:p>
        </w:tc>
      </w:tr>
    </w:tbl>
    <w:p w14:paraId="2804A6D6" w14:textId="77777777" w:rsidR="00CC5330" w:rsidRPr="00974844" w:rsidRDefault="00CC5330" w:rsidP="00B90A7E">
      <w:pPr>
        <w:jc w:val="center"/>
        <w:rPr>
          <w:b/>
          <w:sz w:val="28"/>
          <w:szCs w:val="28"/>
          <w:lang w:val="en-CA"/>
        </w:rPr>
      </w:pPr>
    </w:p>
    <w:p w14:paraId="6B437BAC" w14:textId="77777777" w:rsidR="00B90A7E" w:rsidRDefault="00B90A7E" w:rsidP="00B90A7E">
      <w:pPr>
        <w:spacing w:line="240" w:lineRule="exact"/>
        <w:rPr>
          <w:lang w:val="en-CA"/>
        </w:rPr>
      </w:pPr>
    </w:p>
    <w:tbl>
      <w:tblPr>
        <w:tblW w:w="9747" w:type="dxa"/>
        <w:tblLayout w:type="fixed"/>
        <w:tblLook w:val="0000" w:firstRow="0" w:lastRow="0" w:firstColumn="0" w:lastColumn="0" w:noHBand="0" w:noVBand="0"/>
      </w:tblPr>
      <w:tblGrid>
        <w:gridCol w:w="1242"/>
        <w:gridCol w:w="4536"/>
        <w:gridCol w:w="900"/>
        <w:gridCol w:w="3069"/>
      </w:tblGrid>
      <w:tr w:rsidR="00974844" w:rsidRPr="00974844" w14:paraId="3347BD4B" w14:textId="77777777" w:rsidTr="001E22C6">
        <w:tc>
          <w:tcPr>
            <w:tcW w:w="1242" w:type="dxa"/>
          </w:tcPr>
          <w:p w14:paraId="77F387FB" w14:textId="77777777" w:rsidR="00974844" w:rsidRPr="00974844" w:rsidRDefault="00974844" w:rsidP="00974844">
            <w:pPr>
              <w:widowControl w:val="0"/>
              <w:tabs>
                <w:tab w:val="left" w:pos="1800"/>
                <w:tab w:val="right" w:pos="9360"/>
              </w:tabs>
              <w:spacing w:before="120"/>
              <w:rPr>
                <w:rFonts w:eastAsia="Arial Unicode MS"/>
                <w:kern w:val="2"/>
                <w:sz w:val="22"/>
                <w:szCs w:val="22"/>
                <w:lang w:eastAsia="zh-CN"/>
              </w:rPr>
            </w:pPr>
            <w:r w:rsidRPr="00974844">
              <w:rPr>
                <w:rFonts w:eastAsia="Arial Unicode MS"/>
                <w:kern w:val="2"/>
                <w:sz w:val="22"/>
                <w:szCs w:val="22"/>
                <w:lang w:eastAsia="zh-CN"/>
              </w:rPr>
              <w:t>Question:</w:t>
            </w:r>
          </w:p>
        </w:tc>
        <w:tc>
          <w:tcPr>
            <w:tcW w:w="8505" w:type="dxa"/>
            <w:gridSpan w:val="3"/>
          </w:tcPr>
          <w:p w14:paraId="54B4B31A" w14:textId="77777777" w:rsidR="00974844" w:rsidRPr="00974844" w:rsidRDefault="00974844" w:rsidP="00974844">
            <w:pPr>
              <w:widowControl w:val="0"/>
              <w:tabs>
                <w:tab w:val="left" w:pos="1800"/>
                <w:tab w:val="right" w:pos="9360"/>
              </w:tabs>
              <w:spacing w:before="120"/>
              <w:rPr>
                <w:rFonts w:eastAsia="Arial Unicode MS"/>
                <w:kern w:val="2"/>
                <w:sz w:val="22"/>
                <w:szCs w:val="22"/>
                <w:lang w:eastAsia="zh-CN"/>
              </w:rPr>
            </w:pPr>
            <w:r w:rsidRPr="00974844">
              <w:rPr>
                <w:rFonts w:eastAsia="Arial Unicode MS"/>
                <w:kern w:val="2"/>
                <w:sz w:val="22"/>
                <w:szCs w:val="22"/>
                <w:lang w:eastAsia="zh-CN"/>
              </w:rPr>
              <w:t>Q.6/SG16 (VCEG)</w:t>
            </w:r>
          </w:p>
        </w:tc>
      </w:tr>
      <w:tr w:rsidR="00974844" w:rsidRPr="00974844" w14:paraId="7D23A2D6" w14:textId="77777777" w:rsidTr="001E22C6">
        <w:tc>
          <w:tcPr>
            <w:tcW w:w="1242" w:type="dxa"/>
          </w:tcPr>
          <w:p w14:paraId="6235BFB5" w14:textId="77777777" w:rsidR="00974844" w:rsidRPr="00974844" w:rsidRDefault="00974844" w:rsidP="00974844">
            <w:pPr>
              <w:widowControl w:val="0"/>
              <w:tabs>
                <w:tab w:val="left" w:pos="1800"/>
                <w:tab w:val="right" w:pos="9360"/>
              </w:tabs>
              <w:spacing w:before="120"/>
              <w:jc w:val="left"/>
              <w:rPr>
                <w:rFonts w:eastAsia="Arial Unicode MS"/>
                <w:kern w:val="2"/>
                <w:sz w:val="22"/>
                <w:szCs w:val="22"/>
                <w:lang w:eastAsia="zh-CN"/>
              </w:rPr>
            </w:pPr>
            <w:r w:rsidRPr="00974844">
              <w:rPr>
                <w:rFonts w:eastAsia="Arial Unicode MS"/>
                <w:kern w:val="2"/>
                <w:sz w:val="22"/>
                <w:szCs w:val="22"/>
                <w:lang w:eastAsia="zh-CN"/>
              </w:rPr>
              <w:t>Source:</w:t>
            </w:r>
          </w:p>
        </w:tc>
        <w:tc>
          <w:tcPr>
            <w:tcW w:w="4536" w:type="dxa"/>
          </w:tcPr>
          <w:p w14:paraId="1B367970" w14:textId="0FD6BC14" w:rsidR="001E22C6" w:rsidRDefault="001E22C6" w:rsidP="0097484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lang w:val="en-GB" w:eastAsia="ja-JP"/>
              </w:rPr>
            </w:pPr>
            <w:r>
              <w:rPr>
                <w:lang w:val="en-GB" w:eastAsia="ja-JP"/>
              </w:rPr>
              <w:t>Andrey Norkin,</w:t>
            </w:r>
          </w:p>
          <w:p w14:paraId="338275DA" w14:textId="77777777" w:rsidR="001E22C6" w:rsidRDefault="001E22C6" w:rsidP="0097484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szCs w:val="22"/>
                <w:lang w:val="en-CA"/>
              </w:rPr>
            </w:pPr>
            <w:r w:rsidRPr="0077348D">
              <w:rPr>
                <w:szCs w:val="22"/>
                <w:lang w:val="en-CA"/>
              </w:rPr>
              <w:t>Ioannis Katsavounidis</w:t>
            </w:r>
            <w:r>
              <w:rPr>
                <w:szCs w:val="22"/>
                <w:lang w:val="en-CA"/>
              </w:rPr>
              <w:t>,</w:t>
            </w:r>
          </w:p>
          <w:p w14:paraId="22C4156A" w14:textId="77777777" w:rsidR="001E22C6" w:rsidRDefault="001E22C6" w:rsidP="0097484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szCs w:val="22"/>
                <w:lang w:val="en-CA"/>
              </w:rPr>
            </w:pPr>
            <w:r w:rsidRPr="0077348D">
              <w:rPr>
                <w:szCs w:val="22"/>
                <w:lang w:val="en-CA"/>
              </w:rPr>
              <w:t>Anne Aaron</w:t>
            </w:r>
            <w:r>
              <w:rPr>
                <w:szCs w:val="22"/>
                <w:lang w:val="en-CA"/>
              </w:rPr>
              <w:t>,</w:t>
            </w:r>
          </w:p>
          <w:p w14:paraId="6A751BB3" w14:textId="7B9B2124" w:rsidR="001E22C6" w:rsidRPr="00307B7D" w:rsidRDefault="001E22C6" w:rsidP="0097484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szCs w:val="22"/>
                <w:lang w:val="en-CA"/>
              </w:rPr>
            </w:pPr>
            <w:r w:rsidRPr="00767DC4">
              <w:rPr>
                <w:szCs w:val="22"/>
                <w:lang w:val="en-CA"/>
              </w:rPr>
              <w:t xml:space="preserve">Jan </w:t>
            </w:r>
            <w:r w:rsidRPr="003745E8">
              <w:rPr>
                <w:szCs w:val="22"/>
                <w:lang w:val="en-CA"/>
              </w:rPr>
              <w:t>De cock</w:t>
            </w:r>
            <w:r w:rsidR="00D44655">
              <w:rPr>
                <w:szCs w:val="22"/>
                <w:lang w:val="en-CA"/>
              </w:rPr>
              <w:t>,</w:t>
            </w:r>
          </w:p>
          <w:p w14:paraId="37E28AB2" w14:textId="727950B2" w:rsidR="00974844" w:rsidRPr="001E22C6" w:rsidRDefault="00D80BCA" w:rsidP="0097484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b/>
                <w:lang w:val="en-GB" w:eastAsia="ja-JP"/>
              </w:rPr>
            </w:pPr>
            <w:r w:rsidRPr="001E22C6">
              <w:rPr>
                <w:b/>
                <w:lang w:val="en-GB" w:eastAsia="ja-JP"/>
              </w:rPr>
              <w:t>Neflix</w:t>
            </w:r>
          </w:p>
        </w:tc>
        <w:tc>
          <w:tcPr>
            <w:tcW w:w="900" w:type="dxa"/>
          </w:tcPr>
          <w:p w14:paraId="5FBA34B1" w14:textId="77777777" w:rsidR="00974844" w:rsidRDefault="00974844" w:rsidP="00974844">
            <w:pPr>
              <w:widowControl w:val="0"/>
              <w:tabs>
                <w:tab w:val="left" w:pos="1800"/>
                <w:tab w:val="right" w:pos="9360"/>
              </w:tabs>
              <w:spacing w:before="120"/>
              <w:jc w:val="left"/>
              <w:rPr>
                <w:rFonts w:eastAsia="SimSun"/>
                <w:kern w:val="2"/>
                <w:sz w:val="22"/>
                <w:szCs w:val="22"/>
                <w:lang w:eastAsia="zh-CN"/>
              </w:rPr>
            </w:pPr>
            <w:r w:rsidRPr="00974844">
              <w:rPr>
                <w:rFonts w:eastAsia="SimSun"/>
                <w:kern w:val="2"/>
                <w:sz w:val="22"/>
                <w:szCs w:val="22"/>
                <w:lang w:eastAsia="zh-CN"/>
              </w:rPr>
              <w:t>Tel:</w:t>
            </w:r>
          </w:p>
          <w:p w14:paraId="08EF9B05" w14:textId="42A318BC" w:rsidR="00974844" w:rsidRPr="00974844" w:rsidRDefault="00974844" w:rsidP="00974844">
            <w:pPr>
              <w:widowControl w:val="0"/>
              <w:tabs>
                <w:tab w:val="left" w:pos="1800"/>
                <w:tab w:val="right" w:pos="9360"/>
              </w:tabs>
              <w:spacing w:before="120"/>
              <w:jc w:val="left"/>
              <w:rPr>
                <w:rFonts w:eastAsia="SimSun"/>
                <w:kern w:val="2"/>
                <w:sz w:val="22"/>
                <w:szCs w:val="22"/>
                <w:lang w:eastAsia="zh-CN"/>
              </w:rPr>
            </w:pPr>
            <w:r w:rsidRPr="00974844">
              <w:rPr>
                <w:rFonts w:eastAsia="SimSun"/>
                <w:kern w:val="2"/>
                <w:sz w:val="22"/>
                <w:szCs w:val="22"/>
                <w:lang w:eastAsia="zh-CN"/>
              </w:rPr>
              <w:t>Email:</w:t>
            </w:r>
            <w:r w:rsidR="001E22C6">
              <w:rPr>
                <w:rFonts w:eastAsia="SimSun"/>
                <w:kern w:val="2"/>
                <w:sz w:val="22"/>
                <w:szCs w:val="22"/>
                <w:lang w:eastAsia="zh-CN"/>
              </w:rPr>
              <w:t xml:space="preserve"> </w:t>
            </w:r>
          </w:p>
        </w:tc>
        <w:tc>
          <w:tcPr>
            <w:tcW w:w="3069" w:type="dxa"/>
          </w:tcPr>
          <w:p w14:paraId="165CB857" w14:textId="77777777" w:rsidR="00974844" w:rsidRDefault="00974844" w:rsidP="00974844">
            <w:pPr>
              <w:spacing w:before="120"/>
              <w:jc w:val="left"/>
              <w:rPr>
                <w:rFonts w:eastAsia="Calibri"/>
                <w:sz w:val="22"/>
                <w:szCs w:val="22"/>
              </w:rPr>
            </w:pPr>
          </w:p>
          <w:p w14:paraId="05A9868F" w14:textId="755C21B6" w:rsidR="00974844" w:rsidRDefault="00A32F4F" w:rsidP="00974844">
            <w:pPr>
              <w:spacing w:before="120"/>
              <w:jc w:val="left"/>
              <w:rPr>
                <w:rFonts w:eastAsia="SimSun"/>
                <w:kern w:val="2"/>
                <w:sz w:val="22"/>
                <w:szCs w:val="22"/>
                <w:lang w:eastAsia="zh-CN"/>
              </w:rPr>
            </w:pPr>
            <w:hyperlink r:id="rId6" w:history="1">
              <w:r w:rsidR="00510B93" w:rsidRPr="00276750">
                <w:rPr>
                  <w:rStyle w:val="Hyperlink"/>
                  <w:rFonts w:eastAsia="SimSun"/>
                  <w:kern w:val="2"/>
                  <w:sz w:val="22"/>
                  <w:szCs w:val="22"/>
                  <w:lang w:eastAsia="zh-CN"/>
                </w:rPr>
                <w:t>anorkin@netflix.com</w:t>
              </w:r>
            </w:hyperlink>
          </w:p>
          <w:p w14:paraId="6A862725" w14:textId="7A1E3783" w:rsidR="00510B93" w:rsidRDefault="00A32F4F" w:rsidP="00974844">
            <w:pPr>
              <w:spacing w:before="120"/>
              <w:jc w:val="left"/>
              <w:rPr>
                <w:rFonts w:eastAsia="SimSun"/>
                <w:kern w:val="2"/>
                <w:sz w:val="22"/>
                <w:szCs w:val="22"/>
                <w:lang w:eastAsia="zh-CN"/>
              </w:rPr>
            </w:pPr>
            <w:hyperlink r:id="rId7" w:history="1">
              <w:r w:rsidR="00510B93" w:rsidRPr="00276750">
                <w:rPr>
                  <w:rStyle w:val="Hyperlink"/>
                  <w:rFonts w:eastAsia="SimSun"/>
                  <w:kern w:val="2"/>
                  <w:sz w:val="22"/>
                  <w:szCs w:val="22"/>
                  <w:lang w:eastAsia="zh-CN"/>
                </w:rPr>
                <w:t>ikatsavounidis@netflix.com</w:t>
              </w:r>
            </w:hyperlink>
          </w:p>
          <w:p w14:paraId="7444899C" w14:textId="31E21AE1" w:rsidR="00510B93" w:rsidRDefault="00A32F4F" w:rsidP="00974844">
            <w:pPr>
              <w:spacing w:before="120"/>
              <w:jc w:val="left"/>
              <w:rPr>
                <w:rFonts w:eastAsia="SimSun"/>
                <w:kern w:val="2"/>
                <w:sz w:val="22"/>
                <w:szCs w:val="22"/>
                <w:lang w:eastAsia="zh-CN"/>
              </w:rPr>
            </w:pPr>
            <w:hyperlink r:id="rId8" w:history="1">
              <w:r w:rsidR="00F0086E" w:rsidRPr="00276750">
                <w:rPr>
                  <w:rStyle w:val="Hyperlink"/>
                  <w:rFonts w:eastAsia="SimSun"/>
                  <w:kern w:val="2"/>
                  <w:sz w:val="22"/>
                  <w:szCs w:val="22"/>
                  <w:lang w:eastAsia="zh-CN"/>
                </w:rPr>
                <w:t>aaaron@netflix.com</w:t>
              </w:r>
            </w:hyperlink>
            <w:r w:rsidR="00F0086E">
              <w:rPr>
                <w:rFonts w:eastAsia="SimSun"/>
                <w:kern w:val="2"/>
                <w:sz w:val="22"/>
                <w:szCs w:val="22"/>
                <w:lang w:eastAsia="zh-CN"/>
              </w:rPr>
              <w:t xml:space="preserve">, </w:t>
            </w:r>
          </w:p>
          <w:p w14:paraId="359A77AB" w14:textId="7C537E84" w:rsidR="00510B93" w:rsidRDefault="00A32F4F" w:rsidP="00974844">
            <w:pPr>
              <w:spacing w:before="120"/>
              <w:jc w:val="left"/>
              <w:rPr>
                <w:rFonts w:eastAsia="SimSun"/>
                <w:kern w:val="2"/>
                <w:sz w:val="22"/>
                <w:szCs w:val="22"/>
                <w:lang w:eastAsia="zh-CN"/>
              </w:rPr>
            </w:pPr>
            <w:hyperlink r:id="rId9" w:history="1">
              <w:r w:rsidR="00510B93" w:rsidRPr="00276750">
                <w:rPr>
                  <w:rStyle w:val="Hyperlink"/>
                  <w:rFonts w:eastAsia="SimSun"/>
                  <w:kern w:val="2"/>
                  <w:sz w:val="22"/>
                  <w:szCs w:val="22"/>
                  <w:lang w:eastAsia="zh-CN"/>
                </w:rPr>
                <w:t>jdecock@netflix.com</w:t>
              </w:r>
            </w:hyperlink>
          </w:p>
          <w:p w14:paraId="6B1AC5D0" w14:textId="51D2A99A" w:rsidR="00510B93" w:rsidRPr="00974844" w:rsidRDefault="00510B93" w:rsidP="00974844">
            <w:pPr>
              <w:spacing w:before="120"/>
              <w:jc w:val="left"/>
              <w:rPr>
                <w:rFonts w:eastAsia="SimSun"/>
                <w:kern w:val="2"/>
                <w:sz w:val="22"/>
                <w:szCs w:val="22"/>
                <w:lang w:eastAsia="zh-CN"/>
              </w:rPr>
            </w:pPr>
          </w:p>
        </w:tc>
      </w:tr>
      <w:tr w:rsidR="00974844" w:rsidRPr="00974844" w14:paraId="7209EF08" w14:textId="77777777" w:rsidTr="001E22C6">
        <w:tc>
          <w:tcPr>
            <w:tcW w:w="1242" w:type="dxa"/>
          </w:tcPr>
          <w:p w14:paraId="5B2AE9B2" w14:textId="01EDA5D4" w:rsidR="00974844" w:rsidRPr="00974844" w:rsidRDefault="00974844" w:rsidP="00974844">
            <w:pPr>
              <w:widowControl w:val="0"/>
              <w:tabs>
                <w:tab w:val="left" w:pos="1800"/>
                <w:tab w:val="right" w:pos="9360"/>
              </w:tabs>
              <w:spacing w:before="120"/>
              <w:rPr>
                <w:rFonts w:eastAsia="Arial Unicode MS"/>
                <w:kern w:val="2"/>
                <w:sz w:val="22"/>
                <w:szCs w:val="22"/>
                <w:lang w:eastAsia="zh-CN"/>
              </w:rPr>
            </w:pPr>
            <w:r w:rsidRPr="00974844">
              <w:rPr>
                <w:rFonts w:eastAsia="Arial Unicode MS"/>
                <w:kern w:val="2"/>
                <w:sz w:val="22"/>
                <w:szCs w:val="22"/>
                <w:lang w:eastAsia="zh-CN"/>
              </w:rPr>
              <w:t>Title:</w:t>
            </w:r>
          </w:p>
        </w:tc>
        <w:tc>
          <w:tcPr>
            <w:tcW w:w="8505" w:type="dxa"/>
            <w:gridSpan w:val="3"/>
          </w:tcPr>
          <w:p w14:paraId="1854388B" w14:textId="62129906" w:rsidR="00974844" w:rsidRPr="00974844" w:rsidRDefault="00F0086E" w:rsidP="00974844">
            <w:pPr>
              <w:widowControl w:val="0"/>
              <w:tabs>
                <w:tab w:val="left" w:pos="1800"/>
                <w:tab w:val="right" w:pos="9360"/>
              </w:tabs>
              <w:spacing w:before="120"/>
              <w:rPr>
                <w:rFonts w:eastAsia="SimSun"/>
                <w:b/>
                <w:kern w:val="2"/>
                <w:sz w:val="22"/>
                <w:szCs w:val="22"/>
                <w:lang w:eastAsia="zh-CN"/>
              </w:rPr>
            </w:pPr>
            <w:r>
              <w:rPr>
                <w:b/>
                <w:szCs w:val="22"/>
                <w:lang w:val="en-CA"/>
              </w:rPr>
              <w:t>Netflix test sequences for next generation video coding</w:t>
            </w:r>
          </w:p>
        </w:tc>
      </w:tr>
      <w:tr w:rsidR="00974844" w:rsidRPr="00974844" w14:paraId="2481FC18" w14:textId="77777777" w:rsidTr="001E22C6">
        <w:tc>
          <w:tcPr>
            <w:tcW w:w="1242" w:type="dxa"/>
          </w:tcPr>
          <w:p w14:paraId="0223EB23" w14:textId="77777777" w:rsidR="00974844" w:rsidRPr="00974844" w:rsidRDefault="00974844" w:rsidP="00974844">
            <w:pPr>
              <w:widowControl w:val="0"/>
              <w:tabs>
                <w:tab w:val="left" w:pos="1800"/>
                <w:tab w:val="right" w:pos="9360"/>
              </w:tabs>
              <w:spacing w:before="120"/>
              <w:rPr>
                <w:rFonts w:eastAsia="Arial Unicode MS"/>
                <w:kern w:val="2"/>
                <w:sz w:val="22"/>
                <w:szCs w:val="22"/>
                <w:lang w:eastAsia="zh-CN"/>
              </w:rPr>
            </w:pPr>
            <w:r w:rsidRPr="00974844">
              <w:rPr>
                <w:rFonts w:eastAsia="Arial Unicode MS"/>
                <w:kern w:val="2"/>
                <w:sz w:val="22"/>
                <w:szCs w:val="22"/>
                <w:lang w:eastAsia="zh-CN"/>
              </w:rPr>
              <w:t>Purpose:</w:t>
            </w:r>
          </w:p>
        </w:tc>
        <w:tc>
          <w:tcPr>
            <w:tcW w:w="8505" w:type="dxa"/>
            <w:gridSpan w:val="3"/>
          </w:tcPr>
          <w:p w14:paraId="3700607A" w14:textId="643A9EED" w:rsidR="00974844" w:rsidRPr="00974844" w:rsidRDefault="00974844" w:rsidP="00974844">
            <w:pPr>
              <w:widowControl w:val="0"/>
              <w:tabs>
                <w:tab w:val="left" w:pos="1800"/>
                <w:tab w:val="right" w:pos="9360"/>
              </w:tabs>
              <w:spacing w:before="120"/>
              <w:rPr>
                <w:rFonts w:eastAsia="Arial Unicode MS"/>
                <w:kern w:val="2"/>
                <w:sz w:val="22"/>
                <w:szCs w:val="22"/>
                <w:lang w:eastAsia="zh-CN"/>
              </w:rPr>
            </w:pPr>
            <w:r w:rsidRPr="00974844">
              <w:rPr>
                <w:bCs/>
                <w:lang w:val="en-CA"/>
              </w:rPr>
              <w:t>Proposal</w:t>
            </w:r>
          </w:p>
        </w:tc>
      </w:tr>
    </w:tbl>
    <w:p w14:paraId="29B0F20C" w14:textId="77777777" w:rsidR="00974844" w:rsidRPr="00974844" w:rsidRDefault="00974844" w:rsidP="00974844">
      <w:pPr>
        <w:widowControl w:val="0"/>
        <w:tabs>
          <w:tab w:val="left" w:pos="1800"/>
          <w:tab w:val="right" w:pos="9360"/>
        </w:tabs>
        <w:spacing w:before="120" w:after="240"/>
        <w:jc w:val="center"/>
        <w:rPr>
          <w:rFonts w:eastAsia="Arial Unicode MS"/>
          <w:kern w:val="2"/>
          <w:sz w:val="21"/>
          <w:lang w:eastAsia="ja-JP"/>
        </w:rPr>
      </w:pPr>
      <w:r w:rsidRPr="00974844">
        <w:rPr>
          <w:rFonts w:eastAsia="Arial Unicode MS"/>
          <w:kern w:val="2"/>
          <w:sz w:val="21"/>
          <w:u w:val="single"/>
          <w:lang w:eastAsia="zh-CN"/>
        </w:rPr>
        <w:t>_____________________________</w:t>
      </w:r>
    </w:p>
    <w:p w14:paraId="01A53F35" w14:textId="77777777" w:rsidR="00747E13" w:rsidRDefault="00747E13" w:rsidP="00B90A7E">
      <w:pPr>
        <w:rPr>
          <w:rFonts w:eastAsia="Malgun Gothic"/>
          <w:lang w:val="en-CA" w:eastAsia="ko-KR"/>
        </w:rPr>
      </w:pPr>
    </w:p>
    <w:p w14:paraId="6EB504FA" w14:textId="013BCF51" w:rsidR="00974844" w:rsidRPr="00974844" w:rsidRDefault="00974844" w:rsidP="00B90A7E">
      <w:pPr>
        <w:rPr>
          <w:rFonts w:eastAsia="Malgun Gothic"/>
          <w:b/>
          <w:lang w:val="en-CA" w:eastAsia="ko-KR"/>
        </w:rPr>
      </w:pPr>
      <w:r w:rsidRPr="00974844">
        <w:rPr>
          <w:rFonts w:eastAsia="Malgun Gothic"/>
          <w:b/>
          <w:lang w:val="en-CA" w:eastAsia="ko-KR"/>
        </w:rPr>
        <w:t>Abstract</w:t>
      </w:r>
    </w:p>
    <w:p w14:paraId="1EE7F0CB" w14:textId="77777777" w:rsidR="00974844" w:rsidRDefault="00974844" w:rsidP="00B90A7E">
      <w:pPr>
        <w:rPr>
          <w:rFonts w:eastAsia="Malgun Gothic"/>
          <w:lang w:val="en-CA" w:eastAsia="ko-KR"/>
        </w:rPr>
      </w:pPr>
    </w:p>
    <w:p w14:paraId="69409C31" w14:textId="7A8BB7A2" w:rsidR="00974844" w:rsidRPr="005E2D80" w:rsidRDefault="00307B7D" w:rsidP="00B90A7E">
      <w:pPr>
        <w:rPr>
          <w:lang w:val="en-CA"/>
        </w:rPr>
      </w:pPr>
      <w:r w:rsidRPr="005E2D80">
        <w:rPr>
          <w:lang w:val="en-CA"/>
        </w:rPr>
        <w:t xml:space="preserve">New test sequences (4K, 60 fps, 10-bit, RGB BT.709) are proposed by Neflix for the work towards next generation video compression standard. Sequence El Fuente is provided </w:t>
      </w:r>
      <w:r w:rsidR="00C80BBE" w:rsidRPr="005E2D80">
        <w:rPr>
          <w:lang w:val="en-CA"/>
        </w:rPr>
        <w:t xml:space="preserve">for review during the meeting. </w:t>
      </w:r>
    </w:p>
    <w:p w14:paraId="33CA5434" w14:textId="77777777" w:rsidR="00974844" w:rsidRPr="005E2D80" w:rsidRDefault="00974844" w:rsidP="00B90A7E">
      <w:pPr>
        <w:rPr>
          <w:rFonts w:eastAsia="Malgun Gothic"/>
          <w:lang w:val="en-CA" w:eastAsia="ko-KR"/>
        </w:rPr>
      </w:pPr>
    </w:p>
    <w:p w14:paraId="709F4541" w14:textId="77777777" w:rsidR="00307B7D" w:rsidRPr="005E2D80" w:rsidRDefault="00307B7D" w:rsidP="00307B7D">
      <w:pPr>
        <w:pStyle w:val="Heading1"/>
        <w:tabs>
          <w:tab w:val="left" w:pos="360"/>
          <w:tab w:val="left" w:pos="720"/>
          <w:tab w:val="left" w:pos="1080"/>
          <w:tab w:val="left" w:pos="1440"/>
        </w:tabs>
        <w:overflowPunct w:val="0"/>
        <w:autoSpaceDE w:val="0"/>
        <w:autoSpaceDN w:val="0"/>
        <w:adjustRightInd w:val="0"/>
        <w:jc w:val="left"/>
        <w:textAlignment w:val="baseline"/>
        <w:rPr>
          <w:rFonts w:ascii="Times New Roman" w:hAnsi="Times New Roman"/>
          <w:lang w:val="en-CA"/>
        </w:rPr>
      </w:pPr>
      <w:bookmarkStart w:id="0" w:name="_Ref336610531"/>
      <w:r w:rsidRPr="005E2D80">
        <w:rPr>
          <w:rFonts w:ascii="Times New Roman" w:hAnsi="Times New Roman"/>
          <w:lang w:val="en-CA"/>
        </w:rPr>
        <w:t>Proposed test sequences</w:t>
      </w:r>
      <w:bookmarkEnd w:id="0"/>
    </w:p>
    <w:p w14:paraId="48298C60" w14:textId="77777777" w:rsidR="00D5240F" w:rsidRDefault="00D5240F" w:rsidP="00307B7D">
      <w:pPr>
        <w:rPr>
          <w:lang w:val="en-CA"/>
        </w:rPr>
      </w:pPr>
    </w:p>
    <w:p w14:paraId="2930AF46" w14:textId="15325D14" w:rsidR="00307B7D" w:rsidRPr="005E2D80" w:rsidRDefault="00D5240F" w:rsidP="00307B7D">
      <w:pPr>
        <w:rPr>
          <w:lang w:val="en-CA"/>
        </w:rPr>
      </w:pPr>
      <w:r>
        <w:rPr>
          <w:lang w:val="en-CA"/>
        </w:rPr>
        <w:t>T</w:t>
      </w:r>
      <w:r w:rsidR="00307B7D" w:rsidRPr="005E2D80">
        <w:rPr>
          <w:lang w:val="en-CA"/>
        </w:rPr>
        <w:t xml:space="preserve">est sequences are proposed to </w:t>
      </w:r>
      <w:r w:rsidR="00C80BBE" w:rsidRPr="005E2D80">
        <w:rPr>
          <w:lang w:val="en-CA"/>
        </w:rPr>
        <w:t>VCEG</w:t>
      </w:r>
      <w:r w:rsidR="00307B7D" w:rsidRPr="005E2D80">
        <w:rPr>
          <w:lang w:val="en-CA"/>
        </w:rPr>
        <w:t xml:space="preserve"> as test material for the work towards next generation video compression standard. These are 4K sequences, 60 (59.94) frames per second, 10-bit RGB BT.709 color format. </w:t>
      </w:r>
    </w:p>
    <w:p w14:paraId="4BC0D031" w14:textId="77777777" w:rsidR="00307B7D" w:rsidRPr="005E2D80" w:rsidRDefault="00307B7D" w:rsidP="00307B7D">
      <w:pPr>
        <w:rPr>
          <w:lang w:val="en-CA"/>
        </w:rPr>
      </w:pPr>
      <w:r w:rsidRPr="005E2D80">
        <w:rPr>
          <w:lang w:val="en-CA"/>
        </w:rPr>
        <w:t xml:space="preserve">El Fuente is an RGB BT.709, 10-bit sequence in the ProRes 4444 format, frame size 4096 x 2160, square pixel, 7:57 min (28 592 frames). The list of scenes from the sequence (showing life in Mexico) is provided below and examples of sample frames from the sequence are given in Table 2. </w:t>
      </w:r>
    </w:p>
    <w:p w14:paraId="3EFFD7BE" w14:textId="77777777" w:rsidR="00307B7D" w:rsidRPr="005E2D80" w:rsidRDefault="00307B7D" w:rsidP="00307B7D">
      <w:pPr>
        <w:rPr>
          <w:lang w:val="en-CA"/>
        </w:rPr>
      </w:pPr>
      <w:r w:rsidRPr="005E2D80">
        <w:rPr>
          <w:lang w:val="en-CA"/>
        </w:rPr>
        <w:t xml:space="preserve">Chimera is another 4K 60fps 10-bit RGB BT.709 sequence, which also contains a number of scenes. Both sequences are owned by Netflix and will be granted to the video compression/video quality community. </w:t>
      </w:r>
    </w:p>
    <w:p w14:paraId="78047C19" w14:textId="77777777" w:rsidR="00307B7D" w:rsidRPr="005E2D80" w:rsidRDefault="00307B7D" w:rsidP="00307B7D">
      <w:pPr>
        <w:rPr>
          <w:lang w:val="en-CA"/>
        </w:rPr>
      </w:pPr>
    </w:p>
    <w:p w14:paraId="5F19B062" w14:textId="77777777" w:rsidR="00307B7D" w:rsidRPr="005E2D80" w:rsidRDefault="00307B7D" w:rsidP="00307B7D">
      <w:pPr>
        <w:rPr>
          <w:lang w:val="en-CA"/>
        </w:rPr>
      </w:pPr>
      <w:r w:rsidRPr="005E2D80">
        <w:rPr>
          <w:lang w:val="en-CA"/>
        </w:rPr>
        <w:t xml:space="preserve">The sequences will be uploaded to the CDVL library [1]. Sequence El Fuente is in ProRes 4444 format. It can be downloaded and converted to a desired format and bit depth (e.g. YUV 4:2:0) using ffmpeg [2]. An example of command for conversion is given below: </w:t>
      </w:r>
    </w:p>
    <w:p w14:paraId="77908F9E" w14:textId="77777777" w:rsidR="00307B7D" w:rsidRPr="005E2D80" w:rsidRDefault="00307B7D" w:rsidP="00307B7D">
      <w:pPr>
        <w:rPr>
          <w:highlight w:val="yellow"/>
          <w:lang w:val="en-CA"/>
        </w:rPr>
      </w:pPr>
      <w:r w:rsidRPr="005E2D80">
        <w:rPr>
          <w:lang w:val="en-CA"/>
        </w:rPr>
        <w:t>ffmpeg -i NETFLIX_ElFuente_4096x2160_28592frames_5994fps.mov -pix_fmt yuv420p out.yuv</w:t>
      </w:r>
    </w:p>
    <w:p w14:paraId="7FE28F70" w14:textId="77777777" w:rsidR="00307B7D" w:rsidRPr="005E2D80" w:rsidRDefault="00307B7D" w:rsidP="00307B7D"/>
    <w:p w14:paraId="31A5C362" w14:textId="77777777" w:rsidR="00307B7D" w:rsidRPr="005E2D80" w:rsidRDefault="00307B7D" w:rsidP="00307B7D">
      <w:pPr>
        <w:rPr>
          <w:lang w:val="en-CA"/>
        </w:rPr>
      </w:pPr>
      <w:r w:rsidRPr="005E2D80">
        <w:t xml:space="preserve">El Fuente sequence is available for the preview during the meeting. </w:t>
      </w:r>
    </w:p>
    <w:p w14:paraId="0103166E" w14:textId="77777777" w:rsidR="00C80BBE" w:rsidRPr="005E2D80" w:rsidRDefault="00C80BBE" w:rsidP="00307B7D">
      <w:pPr>
        <w:rPr>
          <w:lang w:val="en-CA"/>
        </w:rPr>
      </w:pPr>
    </w:p>
    <w:p w14:paraId="634CA3D3" w14:textId="299A1044" w:rsidR="00307B7D" w:rsidRPr="005E2D80" w:rsidRDefault="0045449F" w:rsidP="00307B7D">
      <w:pPr>
        <w:rPr>
          <w:lang w:val="en-CA"/>
        </w:rPr>
      </w:pPr>
      <w:r>
        <w:rPr>
          <w:lang w:val="en-CA"/>
        </w:rPr>
        <w:lastRenderedPageBreak/>
        <w:t>Table 1. Specification</w:t>
      </w:r>
      <w:bookmarkStart w:id="1" w:name="_GoBack"/>
      <w:bookmarkEnd w:id="1"/>
      <w:r w:rsidR="00307B7D" w:rsidRPr="005E2D80">
        <w:rPr>
          <w:lang w:val="en-CA"/>
        </w:rPr>
        <w:t xml:space="preserve"> of </w:t>
      </w:r>
      <w:r w:rsidR="00C80BBE" w:rsidRPr="005E2D80">
        <w:rPr>
          <w:lang w:val="en-CA"/>
        </w:rPr>
        <w:t>El Fuente sequence</w:t>
      </w:r>
      <w:r w:rsidR="00307B7D" w:rsidRPr="005E2D80">
        <w:rPr>
          <w:lang w:val="en-CA"/>
        </w:rPr>
        <w:t xml:space="preserve">: </w:t>
      </w:r>
    </w:p>
    <w:tbl>
      <w:tblPr>
        <w:tblStyle w:val="TableGrid"/>
        <w:tblW w:w="0" w:type="auto"/>
        <w:tblLook w:val="04A0" w:firstRow="1" w:lastRow="0" w:firstColumn="1" w:lastColumn="0" w:noHBand="0" w:noVBand="1"/>
      </w:tblPr>
      <w:tblGrid>
        <w:gridCol w:w="2538"/>
        <w:gridCol w:w="2790"/>
      </w:tblGrid>
      <w:tr w:rsidR="00307B7D" w:rsidRPr="005E2D80" w14:paraId="71515118" w14:textId="77777777" w:rsidTr="005E2D80">
        <w:tc>
          <w:tcPr>
            <w:tcW w:w="2538" w:type="dxa"/>
          </w:tcPr>
          <w:p w14:paraId="0E35C539" w14:textId="77777777" w:rsidR="00307B7D" w:rsidRPr="005E2D80" w:rsidRDefault="00307B7D" w:rsidP="005E2D80">
            <w:pPr>
              <w:rPr>
                <w:lang w:val="en-CA"/>
              </w:rPr>
            </w:pPr>
            <w:r w:rsidRPr="005E2D80">
              <w:rPr>
                <w:lang w:val="en-CA"/>
              </w:rPr>
              <w:t>Resolution</w:t>
            </w:r>
          </w:p>
        </w:tc>
        <w:tc>
          <w:tcPr>
            <w:tcW w:w="2790" w:type="dxa"/>
          </w:tcPr>
          <w:p w14:paraId="3FDBE0F1" w14:textId="77777777" w:rsidR="00307B7D" w:rsidRPr="005E2D80" w:rsidRDefault="00307B7D" w:rsidP="005E2D80">
            <w:pPr>
              <w:rPr>
                <w:lang w:val="en-CA"/>
              </w:rPr>
            </w:pPr>
            <w:r w:rsidRPr="005E2D80">
              <w:rPr>
                <w:lang w:val="en-CA"/>
              </w:rPr>
              <w:t>4096x2160</w:t>
            </w:r>
          </w:p>
        </w:tc>
      </w:tr>
      <w:tr w:rsidR="00307B7D" w:rsidRPr="005E2D80" w14:paraId="3B717F43" w14:textId="77777777" w:rsidTr="005E2D80">
        <w:tc>
          <w:tcPr>
            <w:tcW w:w="2538" w:type="dxa"/>
          </w:tcPr>
          <w:p w14:paraId="57A0F3DD" w14:textId="77777777" w:rsidR="00307B7D" w:rsidRPr="005E2D80" w:rsidRDefault="00307B7D" w:rsidP="005E2D80">
            <w:pPr>
              <w:rPr>
                <w:lang w:val="en-CA"/>
              </w:rPr>
            </w:pPr>
            <w:r w:rsidRPr="005E2D80">
              <w:rPr>
                <w:lang w:val="en-CA"/>
              </w:rPr>
              <w:t>Frame rate</w:t>
            </w:r>
          </w:p>
        </w:tc>
        <w:tc>
          <w:tcPr>
            <w:tcW w:w="2790" w:type="dxa"/>
          </w:tcPr>
          <w:p w14:paraId="54B83FB9" w14:textId="77777777" w:rsidR="00307B7D" w:rsidRPr="005E2D80" w:rsidRDefault="00307B7D" w:rsidP="005E2D80">
            <w:pPr>
              <w:rPr>
                <w:lang w:val="en-CA"/>
              </w:rPr>
            </w:pPr>
            <w:r w:rsidRPr="005E2D80">
              <w:rPr>
                <w:lang w:val="en-CA"/>
              </w:rPr>
              <w:t>60 fps, progressive</w:t>
            </w:r>
          </w:p>
        </w:tc>
      </w:tr>
      <w:tr w:rsidR="00307B7D" w:rsidRPr="005E2D80" w14:paraId="152C72C7" w14:textId="77777777" w:rsidTr="005E2D80">
        <w:tc>
          <w:tcPr>
            <w:tcW w:w="2538" w:type="dxa"/>
          </w:tcPr>
          <w:p w14:paraId="0C2C0C21" w14:textId="77777777" w:rsidR="00307B7D" w:rsidRPr="005E2D80" w:rsidRDefault="00307B7D" w:rsidP="005E2D80">
            <w:pPr>
              <w:rPr>
                <w:lang w:val="en-CA"/>
              </w:rPr>
            </w:pPr>
            <w:r w:rsidRPr="005E2D80">
              <w:rPr>
                <w:lang w:val="en-CA"/>
              </w:rPr>
              <w:t>Bit depth</w:t>
            </w:r>
          </w:p>
        </w:tc>
        <w:tc>
          <w:tcPr>
            <w:tcW w:w="2790" w:type="dxa"/>
          </w:tcPr>
          <w:p w14:paraId="10D9F8DA" w14:textId="77777777" w:rsidR="00307B7D" w:rsidRPr="005E2D80" w:rsidRDefault="00307B7D" w:rsidP="005E2D80">
            <w:pPr>
              <w:rPr>
                <w:lang w:val="en-CA"/>
              </w:rPr>
            </w:pPr>
            <w:r w:rsidRPr="005E2D80">
              <w:rPr>
                <w:lang w:val="en-CA"/>
              </w:rPr>
              <w:t>10 bit</w:t>
            </w:r>
          </w:p>
        </w:tc>
      </w:tr>
      <w:tr w:rsidR="00307B7D" w:rsidRPr="005E2D80" w14:paraId="3105A26B" w14:textId="77777777" w:rsidTr="005E2D80">
        <w:tc>
          <w:tcPr>
            <w:tcW w:w="2538" w:type="dxa"/>
          </w:tcPr>
          <w:p w14:paraId="653BFCE1" w14:textId="77777777" w:rsidR="00307B7D" w:rsidRPr="005E2D80" w:rsidRDefault="00307B7D" w:rsidP="005E2D80">
            <w:pPr>
              <w:rPr>
                <w:lang w:val="en-CA"/>
              </w:rPr>
            </w:pPr>
            <w:r w:rsidRPr="005E2D80">
              <w:rPr>
                <w:lang w:val="en-CA"/>
              </w:rPr>
              <w:t>Color format</w:t>
            </w:r>
          </w:p>
        </w:tc>
        <w:tc>
          <w:tcPr>
            <w:tcW w:w="2790" w:type="dxa"/>
          </w:tcPr>
          <w:p w14:paraId="4961339B" w14:textId="77777777" w:rsidR="00307B7D" w:rsidRPr="005E2D80" w:rsidRDefault="00307B7D" w:rsidP="005E2D80">
            <w:pPr>
              <w:rPr>
                <w:lang w:val="en-CA"/>
              </w:rPr>
            </w:pPr>
            <w:r w:rsidRPr="005E2D80">
              <w:rPr>
                <w:lang w:val="en-CA"/>
              </w:rPr>
              <w:t>RGB, BT.709</w:t>
            </w:r>
          </w:p>
        </w:tc>
      </w:tr>
    </w:tbl>
    <w:p w14:paraId="4034A5EF" w14:textId="77777777" w:rsidR="00307B7D" w:rsidRPr="005E2D80" w:rsidRDefault="00307B7D" w:rsidP="00307B7D">
      <w:pPr>
        <w:rPr>
          <w:lang w:val="en-CA"/>
        </w:rPr>
      </w:pPr>
    </w:p>
    <w:p w14:paraId="3ECE8B1B" w14:textId="77777777" w:rsidR="00307B7D" w:rsidRPr="005E2D80" w:rsidRDefault="00307B7D" w:rsidP="00307B7D">
      <w:pPr>
        <w:rPr>
          <w:lang w:val="en-CA"/>
        </w:rPr>
      </w:pPr>
      <w:r w:rsidRPr="005E2D80">
        <w:rPr>
          <w:b/>
          <w:lang w:val="en-CA"/>
        </w:rPr>
        <w:t xml:space="preserve">El Fuente, </w:t>
      </w:r>
      <w:r w:rsidRPr="005E2D80">
        <w:rPr>
          <w:lang w:val="en-CA"/>
        </w:rPr>
        <w:t>RGB, 10-bit, 60fps, ProRes 4444 format, 7:57 min (28 592 frames).</w:t>
      </w:r>
    </w:p>
    <w:p w14:paraId="14BB5703" w14:textId="77777777" w:rsidR="00307B7D" w:rsidRPr="005E2D80" w:rsidRDefault="00307B7D" w:rsidP="00307B7D">
      <w:pPr>
        <w:rPr>
          <w:lang w:val="en-CA"/>
        </w:rPr>
      </w:pPr>
    </w:p>
    <w:p w14:paraId="7205DD83" w14:textId="77777777" w:rsidR="00307B7D" w:rsidRPr="005E2D80" w:rsidRDefault="00307B7D" w:rsidP="00307B7D">
      <w:pPr>
        <w:rPr>
          <w:b/>
          <w:lang w:val="en-CA"/>
        </w:rPr>
      </w:pPr>
      <w:r w:rsidRPr="005E2D80">
        <w:rPr>
          <w:lang w:val="en-CA"/>
        </w:rPr>
        <w:t>List of scenes from El Fuente:</w:t>
      </w:r>
    </w:p>
    <w:p w14:paraId="660FD91B" w14:textId="77777777" w:rsidR="00307B7D" w:rsidRPr="005E2D80" w:rsidRDefault="00307B7D" w:rsidP="00307B7D">
      <w:pPr>
        <w:numPr>
          <w:ilvl w:val="0"/>
          <w:numId w:val="40"/>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Intro narration with man walking</w:t>
      </w:r>
    </w:p>
    <w:p w14:paraId="0908DE04" w14:textId="77777777" w:rsidR="00307B7D" w:rsidRPr="005E2D80" w:rsidRDefault="00307B7D" w:rsidP="00307B7D">
      <w:pPr>
        <w:numPr>
          <w:ilvl w:val="0"/>
          <w:numId w:val="40"/>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City view</w:t>
      </w:r>
    </w:p>
    <w:p w14:paraId="343A06F0" w14:textId="77777777" w:rsidR="00307B7D" w:rsidRPr="005E2D80" w:rsidRDefault="00307B7D" w:rsidP="00307B7D">
      <w:pPr>
        <w:numPr>
          <w:ilvl w:val="0"/>
          <w:numId w:val="40"/>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Market scenes</w:t>
      </w:r>
    </w:p>
    <w:p w14:paraId="3128E39B" w14:textId="77777777" w:rsidR="00307B7D" w:rsidRPr="005E2D80" w:rsidRDefault="00307B7D" w:rsidP="00307B7D">
      <w:pPr>
        <w:numPr>
          <w:ilvl w:val="0"/>
          <w:numId w:val="40"/>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People walking</w:t>
      </w:r>
    </w:p>
    <w:p w14:paraId="08B0708D" w14:textId="77777777" w:rsidR="00307B7D" w:rsidRPr="005E2D80" w:rsidRDefault="00307B7D" w:rsidP="00307B7D">
      <w:pPr>
        <w:numPr>
          <w:ilvl w:val="0"/>
          <w:numId w:val="40"/>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Dancers in front of church</w:t>
      </w:r>
    </w:p>
    <w:p w14:paraId="73DA9062" w14:textId="77777777" w:rsidR="00307B7D" w:rsidRPr="005E2D80" w:rsidRDefault="00307B7D" w:rsidP="00307B7D">
      <w:pPr>
        <w:numPr>
          <w:ilvl w:val="0"/>
          <w:numId w:val="40"/>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Crowd of dancers</w:t>
      </w:r>
    </w:p>
    <w:p w14:paraId="22E20487" w14:textId="77777777" w:rsidR="00307B7D" w:rsidRPr="005E2D80" w:rsidRDefault="00307B7D" w:rsidP="00307B7D">
      <w:pPr>
        <w:numPr>
          <w:ilvl w:val="0"/>
          <w:numId w:val="40"/>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Cyclists</w:t>
      </w:r>
    </w:p>
    <w:p w14:paraId="53D46B82" w14:textId="77777777" w:rsidR="00307B7D" w:rsidRPr="005E2D80" w:rsidRDefault="00307B7D" w:rsidP="00307B7D">
      <w:pPr>
        <w:numPr>
          <w:ilvl w:val="0"/>
          <w:numId w:val="40"/>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Boxers</w:t>
      </w:r>
    </w:p>
    <w:p w14:paraId="172D4A79" w14:textId="77777777" w:rsidR="00307B7D" w:rsidRPr="005E2D80" w:rsidRDefault="00307B7D" w:rsidP="00307B7D">
      <w:pPr>
        <w:numPr>
          <w:ilvl w:val="0"/>
          <w:numId w:val="40"/>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Church scenes</w:t>
      </w:r>
    </w:p>
    <w:p w14:paraId="3F8EBB2E" w14:textId="77777777" w:rsidR="00307B7D" w:rsidRPr="005E2D80" w:rsidRDefault="00307B7D" w:rsidP="00307B7D">
      <w:pPr>
        <w:numPr>
          <w:ilvl w:val="0"/>
          <w:numId w:val="40"/>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Fountain</w:t>
      </w:r>
    </w:p>
    <w:p w14:paraId="61AFA887" w14:textId="77777777" w:rsidR="00307B7D" w:rsidRPr="005E2D80" w:rsidRDefault="00307B7D" w:rsidP="00307B7D">
      <w:pPr>
        <w:numPr>
          <w:ilvl w:val="0"/>
          <w:numId w:val="40"/>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Boats and water</w:t>
      </w:r>
    </w:p>
    <w:p w14:paraId="2AE13490" w14:textId="77777777" w:rsidR="00307B7D" w:rsidRPr="005E2D80" w:rsidRDefault="00307B7D" w:rsidP="00307B7D">
      <w:pPr>
        <w:numPr>
          <w:ilvl w:val="0"/>
          <w:numId w:val="40"/>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In car</w:t>
      </w:r>
    </w:p>
    <w:p w14:paraId="1CAA32E9" w14:textId="77777777" w:rsidR="00307B7D" w:rsidRPr="005E2D80" w:rsidRDefault="00307B7D" w:rsidP="00307B7D">
      <w:pPr>
        <w:numPr>
          <w:ilvl w:val="0"/>
          <w:numId w:val="40"/>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Festival</w:t>
      </w:r>
    </w:p>
    <w:p w14:paraId="486FC9C5" w14:textId="77777777" w:rsidR="00307B7D" w:rsidRPr="005E2D80" w:rsidRDefault="00307B7D" w:rsidP="00307B7D">
      <w:pPr>
        <w:numPr>
          <w:ilvl w:val="0"/>
          <w:numId w:val="40"/>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City time lapse</w:t>
      </w:r>
    </w:p>
    <w:p w14:paraId="039C5C18" w14:textId="77777777" w:rsidR="00307B7D" w:rsidRPr="005E2D80" w:rsidRDefault="00307B7D" w:rsidP="00307B7D">
      <w:pPr>
        <w:numPr>
          <w:ilvl w:val="0"/>
          <w:numId w:val="40"/>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City night scenes</w:t>
      </w:r>
    </w:p>
    <w:p w14:paraId="2085A9CF" w14:textId="77777777" w:rsidR="00307B7D" w:rsidRPr="005E2D80" w:rsidRDefault="00307B7D" w:rsidP="00307B7D">
      <w:pPr>
        <w:numPr>
          <w:ilvl w:val="0"/>
          <w:numId w:val="40"/>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Candles at night</w:t>
      </w:r>
    </w:p>
    <w:p w14:paraId="42D040AB" w14:textId="77777777" w:rsidR="00307B7D" w:rsidRPr="005E2D80" w:rsidRDefault="00307B7D" w:rsidP="00307B7D">
      <w:pPr>
        <w:numPr>
          <w:ilvl w:val="0"/>
          <w:numId w:val="40"/>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Closing narration</w:t>
      </w:r>
    </w:p>
    <w:p w14:paraId="4A4DAB20" w14:textId="77777777" w:rsidR="00307B7D" w:rsidRPr="005E2D80" w:rsidRDefault="00307B7D" w:rsidP="00307B7D">
      <w:pPr>
        <w:rPr>
          <w:lang w:val="en-CA"/>
        </w:rPr>
      </w:pPr>
    </w:p>
    <w:p w14:paraId="20AABDA6" w14:textId="77777777" w:rsidR="00307B7D" w:rsidRPr="005E2D80" w:rsidRDefault="00307B7D" w:rsidP="00307B7D">
      <w:pPr>
        <w:rPr>
          <w:lang w:val="en-CA"/>
        </w:rPr>
      </w:pPr>
    </w:p>
    <w:p w14:paraId="513A46AC" w14:textId="77777777" w:rsidR="00307B7D" w:rsidRPr="005E2D80" w:rsidRDefault="00307B7D" w:rsidP="00307B7D">
      <w:pPr>
        <w:rPr>
          <w:lang w:val="en-CA"/>
        </w:rPr>
      </w:pPr>
      <w:r w:rsidRPr="005E2D80">
        <w:rPr>
          <w:lang w:val="en-CA"/>
        </w:rPr>
        <w:t>Table 2 Example of frames from El Fuente sequence</w:t>
      </w:r>
    </w:p>
    <w:tbl>
      <w:tblPr>
        <w:tblW w:w="9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9"/>
        <w:gridCol w:w="4936"/>
      </w:tblGrid>
      <w:tr w:rsidR="00307B7D" w:rsidRPr="005E2D80" w14:paraId="17FE0646" w14:textId="77777777" w:rsidTr="005E2D80">
        <w:tc>
          <w:tcPr>
            <w:tcW w:w="4794" w:type="dxa"/>
            <w:shd w:val="clear" w:color="auto" w:fill="auto"/>
          </w:tcPr>
          <w:p w14:paraId="43B60542" w14:textId="7B04942A" w:rsidR="00307B7D" w:rsidRPr="005E2D80" w:rsidRDefault="00307B7D" w:rsidP="005E2D80">
            <w:pPr>
              <w:rPr>
                <w:lang w:val="en-CA"/>
              </w:rPr>
            </w:pPr>
            <w:r w:rsidRPr="005E2D80">
              <w:rPr>
                <w:noProof/>
              </w:rPr>
              <w:drawing>
                <wp:inline distT="0" distB="0" distL="0" distR="0" wp14:anchorId="5B23FDB2" wp14:editId="7606B96D">
                  <wp:extent cx="2903855" cy="1633855"/>
                  <wp:effectExtent l="0" t="0" r="0" b="0"/>
                  <wp:docPr id="1" name="Picture 1"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 Shot 2015-06-12 at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855" cy="1633855"/>
                          </a:xfrm>
                          <a:prstGeom prst="rect">
                            <a:avLst/>
                          </a:prstGeom>
                          <a:noFill/>
                          <a:ln>
                            <a:noFill/>
                          </a:ln>
                        </pic:spPr>
                      </pic:pic>
                    </a:graphicData>
                  </a:graphic>
                </wp:inline>
              </w:drawing>
            </w:r>
          </w:p>
        </w:tc>
        <w:tc>
          <w:tcPr>
            <w:tcW w:w="4927" w:type="dxa"/>
            <w:shd w:val="clear" w:color="auto" w:fill="auto"/>
          </w:tcPr>
          <w:p w14:paraId="38F48779" w14:textId="6F54BA41" w:rsidR="00307B7D" w:rsidRPr="005E2D80" w:rsidRDefault="00307B7D" w:rsidP="005E2D80">
            <w:pPr>
              <w:rPr>
                <w:lang w:val="en-CA"/>
              </w:rPr>
            </w:pPr>
            <w:r w:rsidRPr="005E2D80">
              <w:rPr>
                <w:noProof/>
              </w:rPr>
              <w:drawing>
                <wp:inline distT="0" distB="0" distL="0" distR="0" wp14:anchorId="0EC8865C" wp14:editId="01673479">
                  <wp:extent cx="2912745" cy="1642745"/>
                  <wp:effectExtent l="0" t="0" r="8255" b="8255"/>
                  <wp:docPr id="2" name="Picture 2"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 Shot 2015-06-12 at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12745" cy="1642745"/>
                          </a:xfrm>
                          <a:prstGeom prst="rect">
                            <a:avLst/>
                          </a:prstGeom>
                          <a:noFill/>
                          <a:ln>
                            <a:noFill/>
                          </a:ln>
                        </pic:spPr>
                      </pic:pic>
                    </a:graphicData>
                  </a:graphic>
                </wp:inline>
              </w:drawing>
            </w:r>
          </w:p>
        </w:tc>
      </w:tr>
      <w:tr w:rsidR="00307B7D" w:rsidRPr="005E2D80" w14:paraId="56808C2A" w14:textId="77777777" w:rsidTr="005E2D80">
        <w:tc>
          <w:tcPr>
            <w:tcW w:w="4794" w:type="dxa"/>
            <w:shd w:val="clear" w:color="auto" w:fill="auto"/>
          </w:tcPr>
          <w:p w14:paraId="074372B1" w14:textId="74D9A3DA" w:rsidR="00307B7D" w:rsidRPr="005E2D80" w:rsidRDefault="00307B7D" w:rsidP="005E2D80">
            <w:pPr>
              <w:rPr>
                <w:lang w:val="en-CA"/>
              </w:rPr>
            </w:pPr>
            <w:r w:rsidRPr="005E2D80">
              <w:rPr>
                <w:noProof/>
              </w:rPr>
              <w:lastRenderedPageBreak/>
              <w:drawing>
                <wp:inline distT="0" distB="0" distL="0" distR="0" wp14:anchorId="3DD73217" wp14:editId="7DCE77DF">
                  <wp:extent cx="2903855" cy="1633855"/>
                  <wp:effectExtent l="0" t="0" r="0" b="0"/>
                  <wp:docPr id="3" name="Picture 3"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 Shot 2015-06-12 at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03855" cy="1633855"/>
                          </a:xfrm>
                          <a:prstGeom prst="rect">
                            <a:avLst/>
                          </a:prstGeom>
                          <a:noFill/>
                          <a:ln>
                            <a:noFill/>
                          </a:ln>
                        </pic:spPr>
                      </pic:pic>
                    </a:graphicData>
                  </a:graphic>
                </wp:inline>
              </w:drawing>
            </w:r>
          </w:p>
        </w:tc>
        <w:tc>
          <w:tcPr>
            <w:tcW w:w="4927" w:type="dxa"/>
            <w:shd w:val="clear" w:color="auto" w:fill="auto"/>
          </w:tcPr>
          <w:p w14:paraId="419399D0" w14:textId="7A614395" w:rsidR="00307B7D" w:rsidRPr="005E2D80" w:rsidRDefault="00307B7D" w:rsidP="005E2D80">
            <w:pPr>
              <w:rPr>
                <w:lang w:val="en-CA"/>
              </w:rPr>
            </w:pPr>
            <w:r w:rsidRPr="005E2D80">
              <w:rPr>
                <w:noProof/>
              </w:rPr>
              <w:drawing>
                <wp:inline distT="0" distB="0" distL="0" distR="0" wp14:anchorId="03A97ED1" wp14:editId="1EE961FF">
                  <wp:extent cx="2853055" cy="1600200"/>
                  <wp:effectExtent l="0" t="0" r="0" b="0"/>
                  <wp:docPr id="4" name="Picture 4"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 Shot 2015-06-12 at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3055" cy="1600200"/>
                          </a:xfrm>
                          <a:prstGeom prst="rect">
                            <a:avLst/>
                          </a:prstGeom>
                          <a:noFill/>
                          <a:ln>
                            <a:noFill/>
                          </a:ln>
                        </pic:spPr>
                      </pic:pic>
                    </a:graphicData>
                  </a:graphic>
                </wp:inline>
              </w:drawing>
            </w:r>
          </w:p>
        </w:tc>
      </w:tr>
      <w:tr w:rsidR="00307B7D" w:rsidRPr="005E2D80" w14:paraId="23923117" w14:textId="77777777" w:rsidTr="005E2D80">
        <w:tc>
          <w:tcPr>
            <w:tcW w:w="4794" w:type="dxa"/>
            <w:shd w:val="clear" w:color="auto" w:fill="auto"/>
          </w:tcPr>
          <w:p w14:paraId="1C8E0BAA" w14:textId="01685380" w:rsidR="00307B7D" w:rsidRPr="005E2D80" w:rsidRDefault="00307B7D" w:rsidP="005E2D80">
            <w:pPr>
              <w:rPr>
                <w:lang w:val="en-CA"/>
              </w:rPr>
            </w:pPr>
            <w:r w:rsidRPr="005E2D80">
              <w:rPr>
                <w:noProof/>
              </w:rPr>
              <w:drawing>
                <wp:inline distT="0" distB="0" distL="0" distR="0" wp14:anchorId="1872BEF7" wp14:editId="35D682E5">
                  <wp:extent cx="2903855" cy="1642745"/>
                  <wp:effectExtent l="0" t="0" r="0" b="8255"/>
                  <wp:docPr id="5" name="Picture 5"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 Shot 2015-06-12 at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03855" cy="1642745"/>
                          </a:xfrm>
                          <a:prstGeom prst="rect">
                            <a:avLst/>
                          </a:prstGeom>
                          <a:noFill/>
                          <a:ln>
                            <a:noFill/>
                          </a:ln>
                        </pic:spPr>
                      </pic:pic>
                    </a:graphicData>
                  </a:graphic>
                </wp:inline>
              </w:drawing>
            </w:r>
          </w:p>
        </w:tc>
        <w:tc>
          <w:tcPr>
            <w:tcW w:w="4927" w:type="dxa"/>
            <w:shd w:val="clear" w:color="auto" w:fill="auto"/>
          </w:tcPr>
          <w:p w14:paraId="10623B86" w14:textId="420970D6" w:rsidR="00307B7D" w:rsidRPr="005E2D80" w:rsidRDefault="00307B7D" w:rsidP="005E2D80">
            <w:pPr>
              <w:rPr>
                <w:lang w:val="en-CA"/>
              </w:rPr>
            </w:pPr>
            <w:r w:rsidRPr="005E2D80">
              <w:rPr>
                <w:noProof/>
              </w:rPr>
              <w:drawing>
                <wp:inline distT="0" distB="0" distL="0" distR="0" wp14:anchorId="0514D590" wp14:editId="2360577F">
                  <wp:extent cx="2954655" cy="1659255"/>
                  <wp:effectExtent l="0" t="0" r="0" b="0"/>
                  <wp:docPr id="6" name="Picture 6"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 Shot 2015-06-12 at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4655" cy="1659255"/>
                          </a:xfrm>
                          <a:prstGeom prst="rect">
                            <a:avLst/>
                          </a:prstGeom>
                          <a:noFill/>
                          <a:ln>
                            <a:noFill/>
                          </a:ln>
                        </pic:spPr>
                      </pic:pic>
                    </a:graphicData>
                  </a:graphic>
                </wp:inline>
              </w:drawing>
            </w:r>
          </w:p>
        </w:tc>
      </w:tr>
      <w:tr w:rsidR="00307B7D" w:rsidRPr="005E2D80" w14:paraId="0DF22EF6" w14:textId="77777777" w:rsidTr="005E2D80">
        <w:tc>
          <w:tcPr>
            <w:tcW w:w="4794" w:type="dxa"/>
            <w:shd w:val="clear" w:color="auto" w:fill="auto"/>
          </w:tcPr>
          <w:p w14:paraId="3A71F5AE" w14:textId="0A05E132" w:rsidR="00307B7D" w:rsidRPr="005E2D80" w:rsidRDefault="00307B7D" w:rsidP="005E2D80">
            <w:pPr>
              <w:rPr>
                <w:lang w:val="en-CA"/>
              </w:rPr>
            </w:pPr>
            <w:r w:rsidRPr="005E2D80">
              <w:rPr>
                <w:noProof/>
              </w:rPr>
              <w:drawing>
                <wp:inline distT="0" distB="0" distL="0" distR="0" wp14:anchorId="0B51A1E6" wp14:editId="784BABAC">
                  <wp:extent cx="2903855" cy="1642745"/>
                  <wp:effectExtent l="0" t="0" r="0" b="8255"/>
                  <wp:docPr id="7" name="Picture 7"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creen Shot 2015-06-12 at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03855" cy="1642745"/>
                          </a:xfrm>
                          <a:prstGeom prst="rect">
                            <a:avLst/>
                          </a:prstGeom>
                          <a:noFill/>
                          <a:ln>
                            <a:noFill/>
                          </a:ln>
                        </pic:spPr>
                      </pic:pic>
                    </a:graphicData>
                  </a:graphic>
                </wp:inline>
              </w:drawing>
            </w:r>
          </w:p>
        </w:tc>
        <w:tc>
          <w:tcPr>
            <w:tcW w:w="4927" w:type="dxa"/>
            <w:shd w:val="clear" w:color="auto" w:fill="auto"/>
          </w:tcPr>
          <w:p w14:paraId="40EAE223" w14:textId="2671352D" w:rsidR="00307B7D" w:rsidRPr="005E2D80" w:rsidRDefault="00307B7D" w:rsidP="005E2D80">
            <w:pPr>
              <w:rPr>
                <w:lang w:val="en-CA"/>
              </w:rPr>
            </w:pPr>
            <w:r w:rsidRPr="005E2D80">
              <w:rPr>
                <w:noProof/>
              </w:rPr>
              <w:drawing>
                <wp:inline distT="0" distB="0" distL="0" distR="0" wp14:anchorId="55BCAAF4" wp14:editId="6C6CD696">
                  <wp:extent cx="2946400" cy="1659255"/>
                  <wp:effectExtent l="0" t="0" r="0" b="0"/>
                  <wp:docPr id="8" name="Picture 8"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creen Shot 2015-06-12 at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46400" cy="1659255"/>
                          </a:xfrm>
                          <a:prstGeom prst="rect">
                            <a:avLst/>
                          </a:prstGeom>
                          <a:noFill/>
                          <a:ln>
                            <a:noFill/>
                          </a:ln>
                        </pic:spPr>
                      </pic:pic>
                    </a:graphicData>
                  </a:graphic>
                </wp:inline>
              </w:drawing>
            </w:r>
          </w:p>
        </w:tc>
      </w:tr>
      <w:tr w:rsidR="00307B7D" w:rsidRPr="005E2D80" w14:paraId="08221EA5" w14:textId="77777777" w:rsidTr="005E2D80">
        <w:tc>
          <w:tcPr>
            <w:tcW w:w="4794" w:type="dxa"/>
            <w:shd w:val="clear" w:color="auto" w:fill="auto"/>
          </w:tcPr>
          <w:p w14:paraId="1F004978" w14:textId="4CA30B86" w:rsidR="00307B7D" w:rsidRPr="005E2D80" w:rsidRDefault="00307B7D" w:rsidP="005E2D80">
            <w:pPr>
              <w:rPr>
                <w:lang w:val="en-CA"/>
              </w:rPr>
            </w:pPr>
            <w:r w:rsidRPr="005E2D80">
              <w:rPr>
                <w:noProof/>
              </w:rPr>
              <w:drawing>
                <wp:inline distT="0" distB="0" distL="0" distR="0" wp14:anchorId="41F72789" wp14:editId="14CE626F">
                  <wp:extent cx="2903855" cy="1642745"/>
                  <wp:effectExtent l="0" t="0" r="0" b="8255"/>
                  <wp:docPr id="9" name="Picture 9"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reen Shot 2015-06-12 at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03855" cy="1642745"/>
                          </a:xfrm>
                          <a:prstGeom prst="rect">
                            <a:avLst/>
                          </a:prstGeom>
                          <a:noFill/>
                          <a:ln>
                            <a:noFill/>
                          </a:ln>
                        </pic:spPr>
                      </pic:pic>
                    </a:graphicData>
                  </a:graphic>
                </wp:inline>
              </w:drawing>
            </w:r>
          </w:p>
        </w:tc>
        <w:tc>
          <w:tcPr>
            <w:tcW w:w="4927" w:type="dxa"/>
            <w:shd w:val="clear" w:color="auto" w:fill="auto"/>
          </w:tcPr>
          <w:p w14:paraId="690F399D" w14:textId="1C660A4E" w:rsidR="00307B7D" w:rsidRPr="005E2D80" w:rsidRDefault="00307B7D" w:rsidP="005E2D80">
            <w:pPr>
              <w:rPr>
                <w:lang w:val="en-CA"/>
              </w:rPr>
            </w:pPr>
            <w:r w:rsidRPr="005E2D80">
              <w:rPr>
                <w:noProof/>
              </w:rPr>
              <w:drawing>
                <wp:inline distT="0" distB="0" distL="0" distR="0" wp14:anchorId="41B484E4" wp14:editId="67B16B16">
                  <wp:extent cx="2946400" cy="1659255"/>
                  <wp:effectExtent l="0" t="0" r="0" b="0"/>
                  <wp:docPr id="10" name="Picture 10"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reen Shot 2015-06-12 at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46400" cy="1659255"/>
                          </a:xfrm>
                          <a:prstGeom prst="rect">
                            <a:avLst/>
                          </a:prstGeom>
                          <a:noFill/>
                          <a:ln>
                            <a:noFill/>
                          </a:ln>
                        </pic:spPr>
                      </pic:pic>
                    </a:graphicData>
                  </a:graphic>
                </wp:inline>
              </w:drawing>
            </w:r>
          </w:p>
        </w:tc>
      </w:tr>
      <w:tr w:rsidR="00307B7D" w:rsidRPr="005E2D80" w14:paraId="296F50B3" w14:textId="77777777" w:rsidTr="005E2D80">
        <w:tc>
          <w:tcPr>
            <w:tcW w:w="4794" w:type="dxa"/>
            <w:shd w:val="clear" w:color="auto" w:fill="auto"/>
          </w:tcPr>
          <w:p w14:paraId="1FFE54EB" w14:textId="30796DDD" w:rsidR="00307B7D" w:rsidRPr="005E2D80" w:rsidRDefault="00307B7D" w:rsidP="005E2D80">
            <w:pPr>
              <w:rPr>
                <w:lang w:val="en-CA"/>
              </w:rPr>
            </w:pPr>
            <w:r w:rsidRPr="005E2D80">
              <w:rPr>
                <w:noProof/>
              </w:rPr>
              <w:drawing>
                <wp:inline distT="0" distB="0" distL="0" distR="0" wp14:anchorId="455AFBAA" wp14:editId="14162440">
                  <wp:extent cx="2878455" cy="1617345"/>
                  <wp:effectExtent l="0" t="0" r="0" b="8255"/>
                  <wp:docPr id="11" name="Picture 11"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creen Shot 2015-06-12 at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78455" cy="1617345"/>
                          </a:xfrm>
                          <a:prstGeom prst="rect">
                            <a:avLst/>
                          </a:prstGeom>
                          <a:noFill/>
                          <a:ln>
                            <a:noFill/>
                          </a:ln>
                        </pic:spPr>
                      </pic:pic>
                    </a:graphicData>
                  </a:graphic>
                </wp:inline>
              </w:drawing>
            </w:r>
          </w:p>
        </w:tc>
        <w:tc>
          <w:tcPr>
            <w:tcW w:w="4927" w:type="dxa"/>
            <w:shd w:val="clear" w:color="auto" w:fill="auto"/>
          </w:tcPr>
          <w:p w14:paraId="7B0C7EF4" w14:textId="772FA033" w:rsidR="00307B7D" w:rsidRPr="005E2D80" w:rsidRDefault="00307B7D" w:rsidP="005E2D80">
            <w:pPr>
              <w:rPr>
                <w:lang w:val="en-CA"/>
              </w:rPr>
            </w:pPr>
            <w:r w:rsidRPr="005E2D80">
              <w:rPr>
                <w:noProof/>
              </w:rPr>
              <w:drawing>
                <wp:inline distT="0" distB="0" distL="0" distR="0" wp14:anchorId="4E75849F" wp14:editId="587E0FC3">
                  <wp:extent cx="2946400" cy="1659255"/>
                  <wp:effectExtent l="0" t="0" r="0" b="0"/>
                  <wp:docPr id="12" name="Picture 12"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creen Shot 2015-06-12 at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46400" cy="1659255"/>
                          </a:xfrm>
                          <a:prstGeom prst="rect">
                            <a:avLst/>
                          </a:prstGeom>
                          <a:noFill/>
                          <a:ln>
                            <a:noFill/>
                          </a:ln>
                        </pic:spPr>
                      </pic:pic>
                    </a:graphicData>
                  </a:graphic>
                </wp:inline>
              </w:drawing>
            </w:r>
          </w:p>
        </w:tc>
      </w:tr>
      <w:tr w:rsidR="00307B7D" w:rsidRPr="005E2D80" w14:paraId="350F6715" w14:textId="77777777" w:rsidTr="005E2D80">
        <w:tc>
          <w:tcPr>
            <w:tcW w:w="4794" w:type="dxa"/>
            <w:shd w:val="clear" w:color="auto" w:fill="auto"/>
          </w:tcPr>
          <w:p w14:paraId="2E77B8D2" w14:textId="3BD50209" w:rsidR="00307B7D" w:rsidRPr="005E2D80" w:rsidRDefault="00307B7D" w:rsidP="005E2D80">
            <w:pPr>
              <w:rPr>
                <w:lang w:val="en-CA"/>
              </w:rPr>
            </w:pPr>
            <w:r w:rsidRPr="005E2D80">
              <w:rPr>
                <w:noProof/>
              </w:rPr>
              <w:lastRenderedPageBreak/>
              <w:drawing>
                <wp:inline distT="0" distB="0" distL="0" distR="0" wp14:anchorId="0D6D95C4" wp14:editId="1C3F19FF">
                  <wp:extent cx="2836545" cy="1591945"/>
                  <wp:effectExtent l="0" t="0" r="8255" b="8255"/>
                  <wp:docPr id="13" name="Picture 13"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creen Shot 2015-06-12 at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36545" cy="1591945"/>
                          </a:xfrm>
                          <a:prstGeom prst="rect">
                            <a:avLst/>
                          </a:prstGeom>
                          <a:noFill/>
                          <a:ln>
                            <a:noFill/>
                          </a:ln>
                        </pic:spPr>
                      </pic:pic>
                    </a:graphicData>
                  </a:graphic>
                </wp:inline>
              </w:drawing>
            </w:r>
          </w:p>
        </w:tc>
        <w:tc>
          <w:tcPr>
            <w:tcW w:w="4927" w:type="dxa"/>
            <w:shd w:val="clear" w:color="auto" w:fill="auto"/>
          </w:tcPr>
          <w:p w14:paraId="41FA294E" w14:textId="1F9617E1" w:rsidR="00307B7D" w:rsidRPr="005E2D80" w:rsidRDefault="00307B7D" w:rsidP="005E2D80">
            <w:pPr>
              <w:rPr>
                <w:lang w:val="en-CA"/>
              </w:rPr>
            </w:pPr>
            <w:r w:rsidRPr="005E2D80">
              <w:rPr>
                <w:noProof/>
              </w:rPr>
              <w:drawing>
                <wp:inline distT="0" distB="0" distL="0" distR="0" wp14:anchorId="4017370D" wp14:editId="0781F4B9">
                  <wp:extent cx="2988945" cy="1693545"/>
                  <wp:effectExtent l="0" t="0" r="8255" b="8255"/>
                  <wp:docPr id="14" name="Picture 14"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creen Shot 2015-06-12 at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8945" cy="1693545"/>
                          </a:xfrm>
                          <a:prstGeom prst="rect">
                            <a:avLst/>
                          </a:prstGeom>
                          <a:noFill/>
                          <a:ln>
                            <a:noFill/>
                          </a:ln>
                        </pic:spPr>
                      </pic:pic>
                    </a:graphicData>
                  </a:graphic>
                </wp:inline>
              </w:drawing>
            </w:r>
          </w:p>
        </w:tc>
      </w:tr>
      <w:tr w:rsidR="00307B7D" w:rsidRPr="005E2D80" w14:paraId="483AB995" w14:textId="77777777" w:rsidTr="005E2D80">
        <w:tc>
          <w:tcPr>
            <w:tcW w:w="4794" w:type="dxa"/>
            <w:shd w:val="clear" w:color="auto" w:fill="auto"/>
          </w:tcPr>
          <w:p w14:paraId="2AF270FD" w14:textId="262BF08D" w:rsidR="00307B7D" w:rsidRPr="005E2D80" w:rsidRDefault="00307B7D" w:rsidP="005E2D80">
            <w:pPr>
              <w:rPr>
                <w:lang w:val="en-CA"/>
              </w:rPr>
            </w:pPr>
            <w:r w:rsidRPr="005E2D80">
              <w:rPr>
                <w:noProof/>
              </w:rPr>
              <w:drawing>
                <wp:inline distT="0" distB="0" distL="0" distR="0" wp14:anchorId="55A7C610" wp14:editId="74C434D6">
                  <wp:extent cx="2836545" cy="1591945"/>
                  <wp:effectExtent l="0" t="0" r="8255" b="8255"/>
                  <wp:docPr id="15" name="Picture 15"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creen Shot 2015-06-12 at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6545" cy="1591945"/>
                          </a:xfrm>
                          <a:prstGeom prst="rect">
                            <a:avLst/>
                          </a:prstGeom>
                          <a:noFill/>
                          <a:ln>
                            <a:noFill/>
                          </a:ln>
                        </pic:spPr>
                      </pic:pic>
                    </a:graphicData>
                  </a:graphic>
                </wp:inline>
              </w:drawing>
            </w:r>
          </w:p>
        </w:tc>
        <w:tc>
          <w:tcPr>
            <w:tcW w:w="4927" w:type="dxa"/>
            <w:shd w:val="clear" w:color="auto" w:fill="auto"/>
          </w:tcPr>
          <w:p w14:paraId="31E56404" w14:textId="4C61AC4F" w:rsidR="00307B7D" w:rsidRPr="005E2D80" w:rsidRDefault="00307B7D" w:rsidP="005E2D80">
            <w:pPr>
              <w:rPr>
                <w:lang w:val="en-CA"/>
              </w:rPr>
            </w:pPr>
            <w:r w:rsidRPr="005E2D80">
              <w:rPr>
                <w:noProof/>
              </w:rPr>
              <w:drawing>
                <wp:inline distT="0" distB="0" distL="0" distR="0" wp14:anchorId="20663393" wp14:editId="70B78B23">
                  <wp:extent cx="2870200" cy="1617345"/>
                  <wp:effectExtent l="0" t="0" r="0" b="8255"/>
                  <wp:docPr id="16" name="Picture 16"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creen Shot 2015-06-12 at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70200" cy="1617345"/>
                          </a:xfrm>
                          <a:prstGeom prst="rect">
                            <a:avLst/>
                          </a:prstGeom>
                          <a:noFill/>
                          <a:ln>
                            <a:noFill/>
                          </a:ln>
                        </pic:spPr>
                      </pic:pic>
                    </a:graphicData>
                  </a:graphic>
                </wp:inline>
              </w:drawing>
            </w:r>
          </w:p>
        </w:tc>
      </w:tr>
      <w:tr w:rsidR="00307B7D" w:rsidRPr="005E2D80" w14:paraId="164962F6" w14:textId="77777777" w:rsidTr="005E2D80">
        <w:tc>
          <w:tcPr>
            <w:tcW w:w="4794" w:type="dxa"/>
            <w:shd w:val="clear" w:color="auto" w:fill="auto"/>
          </w:tcPr>
          <w:p w14:paraId="0FEE5196" w14:textId="78041DD4" w:rsidR="00307B7D" w:rsidRPr="005E2D80" w:rsidRDefault="00307B7D" w:rsidP="005E2D80">
            <w:pPr>
              <w:rPr>
                <w:lang w:val="en-CA"/>
              </w:rPr>
            </w:pPr>
            <w:r w:rsidRPr="005E2D80">
              <w:rPr>
                <w:noProof/>
              </w:rPr>
              <w:drawing>
                <wp:inline distT="0" distB="0" distL="0" distR="0" wp14:anchorId="0BD54720" wp14:editId="2C349350">
                  <wp:extent cx="2836545" cy="1591945"/>
                  <wp:effectExtent l="0" t="0" r="8255" b="8255"/>
                  <wp:docPr id="17" name="Picture 17"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creen Shot 2015-06-12 at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6545" cy="1591945"/>
                          </a:xfrm>
                          <a:prstGeom prst="rect">
                            <a:avLst/>
                          </a:prstGeom>
                          <a:noFill/>
                          <a:ln>
                            <a:noFill/>
                          </a:ln>
                        </pic:spPr>
                      </pic:pic>
                    </a:graphicData>
                  </a:graphic>
                </wp:inline>
              </w:drawing>
            </w:r>
          </w:p>
        </w:tc>
        <w:tc>
          <w:tcPr>
            <w:tcW w:w="4927" w:type="dxa"/>
            <w:shd w:val="clear" w:color="auto" w:fill="auto"/>
          </w:tcPr>
          <w:p w14:paraId="44BCB3C5" w14:textId="287EBC04" w:rsidR="00307B7D" w:rsidRPr="005E2D80" w:rsidRDefault="00307B7D" w:rsidP="005E2D80">
            <w:pPr>
              <w:rPr>
                <w:lang w:val="en-CA"/>
              </w:rPr>
            </w:pPr>
            <w:r w:rsidRPr="005E2D80">
              <w:rPr>
                <w:noProof/>
              </w:rPr>
              <w:drawing>
                <wp:inline distT="0" distB="0" distL="0" distR="0" wp14:anchorId="10165D5C" wp14:editId="3A45F2C1">
                  <wp:extent cx="2870200" cy="1617345"/>
                  <wp:effectExtent l="0" t="0" r="0" b="8255"/>
                  <wp:docPr id="18" name="Picture 18"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creen Shot 2015-06-12 at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70200" cy="1617345"/>
                          </a:xfrm>
                          <a:prstGeom prst="rect">
                            <a:avLst/>
                          </a:prstGeom>
                          <a:noFill/>
                          <a:ln>
                            <a:noFill/>
                          </a:ln>
                        </pic:spPr>
                      </pic:pic>
                    </a:graphicData>
                  </a:graphic>
                </wp:inline>
              </w:drawing>
            </w:r>
          </w:p>
        </w:tc>
      </w:tr>
      <w:tr w:rsidR="00307B7D" w:rsidRPr="005E2D80" w14:paraId="4D9F124E" w14:textId="77777777" w:rsidTr="005E2D80">
        <w:tc>
          <w:tcPr>
            <w:tcW w:w="4794" w:type="dxa"/>
            <w:shd w:val="clear" w:color="auto" w:fill="auto"/>
          </w:tcPr>
          <w:p w14:paraId="18663B68" w14:textId="0C02128D" w:rsidR="00307B7D" w:rsidRPr="005E2D80" w:rsidRDefault="00307B7D" w:rsidP="005E2D80">
            <w:pPr>
              <w:rPr>
                <w:lang w:val="en-CA"/>
              </w:rPr>
            </w:pPr>
            <w:r w:rsidRPr="005E2D80">
              <w:rPr>
                <w:noProof/>
              </w:rPr>
              <w:drawing>
                <wp:inline distT="0" distB="0" distL="0" distR="0" wp14:anchorId="450857E1" wp14:editId="1EED2DC8">
                  <wp:extent cx="2836545" cy="1600200"/>
                  <wp:effectExtent l="0" t="0" r="8255" b="0"/>
                  <wp:docPr id="19" name="Picture 19"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creen Shot 2015-06-12 at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36545" cy="1600200"/>
                          </a:xfrm>
                          <a:prstGeom prst="rect">
                            <a:avLst/>
                          </a:prstGeom>
                          <a:noFill/>
                          <a:ln>
                            <a:noFill/>
                          </a:ln>
                        </pic:spPr>
                      </pic:pic>
                    </a:graphicData>
                  </a:graphic>
                </wp:inline>
              </w:drawing>
            </w:r>
          </w:p>
        </w:tc>
        <w:tc>
          <w:tcPr>
            <w:tcW w:w="4927" w:type="dxa"/>
            <w:shd w:val="clear" w:color="auto" w:fill="auto"/>
          </w:tcPr>
          <w:p w14:paraId="2501B590" w14:textId="6EA2719D" w:rsidR="00307B7D" w:rsidRPr="005E2D80" w:rsidRDefault="00307B7D" w:rsidP="005E2D80">
            <w:pPr>
              <w:rPr>
                <w:lang w:val="en-CA"/>
              </w:rPr>
            </w:pPr>
            <w:r w:rsidRPr="005E2D80">
              <w:rPr>
                <w:noProof/>
              </w:rPr>
              <w:drawing>
                <wp:inline distT="0" distB="0" distL="0" distR="0" wp14:anchorId="6C203B30" wp14:editId="0622584F">
                  <wp:extent cx="2870200" cy="1617345"/>
                  <wp:effectExtent l="0" t="0" r="0" b="8255"/>
                  <wp:docPr id="20" name="Picture 20"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creen Shot 2015-06-12 at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70200" cy="1617345"/>
                          </a:xfrm>
                          <a:prstGeom prst="rect">
                            <a:avLst/>
                          </a:prstGeom>
                          <a:noFill/>
                          <a:ln>
                            <a:noFill/>
                          </a:ln>
                        </pic:spPr>
                      </pic:pic>
                    </a:graphicData>
                  </a:graphic>
                </wp:inline>
              </w:drawing>
            </w:r>
          </w:p>
        </w:tc>
      </w:tr>
      <w:tr w:rsidR="00307B7D" w:rsidRPr="005E2D80" w14:paraId="7280014B" w14:textId="77777777" w:rsidTr="005E2D80">
        <w:tc>
          <w:tcPr>
            <w:tcW w:w="4794" w:type="dxa"/>
            <w:shd w:val="clear" w:color="auto" w:fill="auto"/>
          </w:tcPr>
          <w:p w14:paraId="6A8E0EA1" w14:textId="2338A5F6" w:rsidR="00307B7D" w:rsidRPr="005E2D80" w:rsidRDefault="00307B7D" w:rsidP="005E2D80">
            <w:pPr>
              <w:rPr>
                <w:lang w:val="en-CA"/>
              </w:rPr>
            </w:pPr>
            <w:r w:rsidRPr="005E2D80">
              <w:rPr>
                <w:noProof/>
              </w:rPr>
              <w:drawing>
                <wp:inline distT="0" distB="0" distL="0" distR="0" wp14:anchorId="2B8B8238" wp14:editId="440587D4">
                  <wp:extent cx="2878455" cy="1617345"/>
                  <wp:effectExtent l="0" t="0" r="0" b="8255"/>
                  <wp:docPr id="21" name="Picture 21"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creen Shot 2015-06-12 at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78455" cy="1617345"/>
                          </a:xfrm>
                          <a:prstGeom prst="rect">
                            <a:avLst/>
                          </a:prstGeom>
                          <a:noFill/>
                          <a:ln>
                            <a:noFill/>
                          </a:ln>
                        </pic:spPr>
                      </pic:pic>
                    </a:graphicData>
                  </a:graphic>
                </wp:inline>
              </w:drawing>
            </w:r>
          </w:p>
        </w:tc>
        <w:tc>
          <w:tcPr>
            <w:tcW w:w="4927" w:type="dxa"/>
            <w:shd w:val="clear" w:color="auto" w:fill="auto"/>
          </w:tcPr>
          <w:p w14:paraId="66D41D96" w14:textId="1325BCE9" w:rsidR="00307B7D" w:rsidRPr="005E2D80" w:rsidRDefault="00307B7D" w:rsidP="005E2D80">
            <w:pPr>
              <w:rPr>
                <w:lang w:val="en-CA"/>
              </w:rPr>
            </w:pPr>
            <w:r w:rsidRPr="005E2D80">
              <w:rPr>
                <w:noProof/>
              </w:rPr>
              <w:drawing>
                <wp:inline distT="0" distB="0" distL="0" distR="0" wp14:anchorId="220F79D5" wp14:editId="6FC9288E">
                  <wp:extent cx="2946400" cy="1651000"/>
                  <wp:effectExtent l="0" t="0" r="0" b="0"/>
                  <wp:docPr id="22" name="Picture 22"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creen Shot 2015-06-12 at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46400" cy="1651000"/>
                          </a:xfrm>
                          <a:prstGeom prst="rect">
                            <a:avLst/>
                          </a:prstGeom>
                          <a:noFill/>
                          <a:ln>
                            <a:noFill/>
                          </a:ln>
                        </pic:spPr>
                      </pic:pic>
                    </a:graphicData>
                  </a:graphic>
                </wp:inline>
              </w:drawing>
            </w:r>
          </w:p>
        </w:tc>
      </w:tr>
      <w:tr w:rsidR="00307B7D" w:rsidRPr="005E2D80" w14:paraId="0FC21755" w14:textId="77777777" w:rsidTr="005E2D80">
        <w:tc>
          <w:tcPr>
            <w:tcW w:w="4794" w:type="dxa"/>
            <w:shd w:val="clear" w:color="auto" w:fill="auto"/>
          </w:tcPr>
          <w:p w14:paraId="33BE997A" w14:textId="323E5FFC" w:rsidR="00307B7D" w:rsidRPr="005E2D80" w:rsidRDefault="00307B7D" w:rsidP="005E2D80">
            <w:pPr>
              <w:rPr>
                <w:lang w:val="en-CA"/>
              </w:rPr>
            </w:pPr>
            <w:r w:rsidRPr="005E2D80">
              <w:rPr>
                <w:noProof/>
              </w:rPr>
              <w:lastRenderedPageBreak/>
              <w:drawing>
                <wp:inline distT="0" distB="0" distL="0" distR="0" wp14:anchorId="46C1B1E7" wp14:editId="0717AC6C">
                  <wp:extent cx="2870200" cy="1617345"/>
                  <wp:effectExtent l="0" t="0" r="0" b="8255"/>
                  <wp:docPr id="23" name="Picture 23" descr="Screen Shot 2015-06-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creen Shot 2015-06-12 at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70200" cy="1617345"/>
                          </a:xfrm>
                          <a:prstGeom prst="rect">
                            <a:avLst/>
                          </a:prstGeom>
                          <a:noFill/>
                          <a:ln>
                            <a:noFill/>
                          </a:ln>
                        </pic:spPr>
                      </pic:pic>
                    </a:graphicData>
                  </a:graphic>
                </wp:inline>
              </w:drawing>
            </w:r>
          </w:p>
        </w:tc>
        <w:tc>
          <w:tcPr>
            <w:tcW w:w="4927" w:type="dxa"/>
            <w:shd w:val="clear" w:color="auto" w:fill="auto"/>
          </w:tcPr>
          <w:p w14:paraId="3212A148" w14:textId="77777777" w:rsidR="00307B7D" w:rsidRPr="005E2D80" w:rsidRDefault="00307B7D" w:rsidP="005E2D80">
            <w:pPr>
              <w:rPr>
                <w:lang w:val="en-CA"/>
              </w:rPr>
            </w:pPr>
          </w:p>
        </w:tc>
      </w:tr>
    </w:tbl>
    <w:p w14:paraId="2405D8FE" w14:textId="77777777" w:rsidR="00307B7D" w:rsidRPr="005E2D80" w:rsidRDefault="00307B7D" w:rsidP="00307B7D">
      <w:pPr>
        <w:rPr>
          <w:lang w:val="en-CA"/>
        </w:rPr>
      </w:pPr>
    </w:p>
    <w:p w14:paraId="0F625C32" w14:textId="77777777" w:rsidR="00307B7D" w:rsidRPr="005E2D80" w:rsidRDefault="00307B7D" w:rsidP="00307B7D">
      <w:pPr>
        <w:rPr>
          <w:lang w:val="en-CA"/>
        </w:rPr>
      </w:pPr>
    </w:p>
    <w:p w14:paraId="4B77AE6C" w14:textId="77777777" w:rsidR="00307B7D" w:rsidRPr="005E2D80" w:rsidRDefault="00307B7D" w:rsidP="00307B7D">
      <w:pPr>
        <w:rPr>
          <w:b/>
          <w:lang w:val="en-CA"/>
        </w:rPr>
      </w:pPr>
    </w:p>
    <w:p w14:paraId="496B5148" w14:textId="77777777" w:rsidR="00307B7D" w:rsidRPr="005E2D80" w:rsidRDefault="00307B7D" w:rsidP="00307B7D">
      <w:pPr>
        <w:rPr>
          <w:lang w:val="en-CA"/>
        </w:rPr>
      </w:pPr>
      <w:r w:rsidRPr="005E2D80">
        <w:rPr>
          <w:b/>
          <w:lang w:val="en-CA"/>
        </w:rPr>
        <w:t xml:space="preserve">Chimera, </w:t>
      </w:r>
      <w:r w:rsidRPr="005E2D80">
        <w:rPr>
          <w:lang w:val="en-CA"/>
        </w:rPr>
        <w:t xml:space="preserve">RGB BT.709, 10-bit, 60fps. </w:t>
      </w:r>
    </w:p>
    <w:p w14:paraId="351A0E26" w14:textId="77777777" w:rsidR="00307B7D" w:rsidRPr="005E2D80" w:rsidRDefault="00307B7D" w:rsidP="00307B7D">
      <w:pPr>
        <w:rPr>
          <w:b/>
          <w:lang w:val="en-CA"/>
        </w:rPr>
      </w:pPr>
      <w:r w:rsidRPr="005E2D80">
        <w:rPr>
          <w:lang w:val="en-CA"/>
        </w:rPr>
        <w:t>List of scenes from Chimera:</w:t>
      </w:r>
    </w:p>
    <w:p w14:paraId="439D9D39"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Bar scene</w:t>
      </w:r>
    </w:p>
    <w:p w14:paraId="10A5703F"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Dinner scene</w:t>
      </w:r>
    </w:p>
    <w:p w14:paraId="35CFE0E0"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Dancer</w:t>
      </w:r>
    </w:p>
    <w:p w14:paraId="02F2CFDD"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Dancers couple</w:t>
      </w:r>
    </w:p>
    <w:p w14:paraId="381D06A3"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Dancers montage</w:t>
      </w:r>
    </w:p>
    <w:p w14:paraId="4C945B48"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Rollercoaster sequence</w:t>
      </w:r>
    </w:p>
    <w:p w14:paraId="727EAF3F"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Rollercoaster POV</w:t>
      </w:r>
    </w:p>
    <w:p w14:paraId="0115F8C7"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Rollercoaster Passenger</w:t>
      </w:r>
    </w:p>
    <w:p w14:paraId="42F5AB8E"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Twirl ride boardwalk</w:t>
      </w:r>
    </w:p>
    <w:p w14:paraId="65C34871"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Card twirl</w:t>
      </w:r>
    </w:p>
    <w:p w14:paraId="0FBF04E6"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Seaside and pier</w:t>
      </w:r>
    </w:p>
    <w:p w14:paraId="2E2BA9F9"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Wind and nature</w:t>
      </w:r>
    </w:p>
    <w:p w14:paraId="5C2474B2"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Mountain view with tilt</w:t>
      </w:r>
    </w:p>
    <w:p w14:paraId="7D9DB630"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Mountain view with pan</w:t>
      </w:r>
    </w:p>
    <w:p w14:paraId="2663545D"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Walk like a man</w:t>
      </w:r>
    </w:p>
    <w:p w14:paraId="4BA83040"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Toddler and fountain</w:t>
      </w:r>
    </w:p>
    <w:p w14:paraId="0E4FF77F"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Driving POV</w:t>
      </w:r>
    </w:p>
    <w:p w14:paraId="2CD67A5C"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Planet mobile</w:t>
      </w:r>
    </w:p>
    <w:p w14:paraId="3B20F03E"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Dog pants</w:t>
      </w:r>
    </w:p>
    <w:p w14:paraId="79AD45AC"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Dog barks</w:t>
      </w:r>
    </w:p>
    <w:p w14:paraId="0756DECF"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RC aerial</w:t>
      </w:r>
    </w:p>
    <w:p w14:paraId="2AAE607A"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Basketball free throw</w:t>
      </w:r>
    </w:p>
    <w:p w14:paraId="7EB7E16A" w14:textId="77777777" w:rsidR="00307B7D" w:rsidRPr="005E2D80" w:rsidRDefault="00307B7D" w:rsidP="00307B7D">
      <w:pPr>
        <w:numPr>
          <w:ilvl w:val="0"/>
          <w:numId w:val="41"/>
        </w:numPr>
        <w:tabs>
          <w:tab w:val="left" w:pos="360"/>
          <w:tab w:val="left" w:pos="720"/>
          <w:tab w:val="left" w:pos="1080"/>
          <w:tab w:val="left" w:pos="1440"/>
        </w:tabs>
        <w:overflowPunct w:val="0"/>
        <w:autoSpaceDE w:val="0"/>
        <w:autoSpaceDN w:val="0"/>
        <w:adjustRightInd w:val="0"/>
        <w:spacing w:before="136"/>
        <w:textAlignment w:val="baseline"/>
        <w:rPr>
          <w:lang w:val="en-CA"/>
        </w:rPr>
      </w:pPr>
      <w:r w:rsidRPr="005E2D80">
        <w:rPr>
          <w:lang w:val="en-CA"/>
        </w:rPr>
        <w:t>Basketball game</w:t>
      </w:r>
    </w:p>
    <w:p w14:paraId="6F4F8914" w14:textId="77777777" w:rsidR="00307B7D" w:rsidRPr="005E2D80" w:rsidRDefault="00307B7D" w:rsidP="00307B7D">
      <w:pPr>
        <w:rPr>
          <w:lang w:val="en-CA"/>
        </w:rPr>
      </w:pPr>
    </w:p>
    <w:p w14:paraId="594AC1EB" w14:textId="77777777" w:rsidR="00307B7D" w:rsidRPr="005E2D80" w:rsidRDefault="00307B7D" w:rsidP="00307B7D">
      <w:pPr>
        <w:rPr>
          <w:lang w:val="en-CA"/>
        </w:rPr>
      </w:pPr>
    </w:p>
    <w:p w14:paraId="23FE45BD" w14:textId="77777777" w:rsidR="00307B7D" w:rsidRPr="005E2D80" w:rsidRDefault="00307B7D" w:rsidP="00307B7D">
      <w:pPr>
        <w:rPr>
          <w:lang w:val="en-CA"/>
        </w:rPr>
      </w:pPr>
      <w:r w:rsidRPr="005E2D80">
        <w:rPr>
          <w:lang w:val="en-CA"/>
        </w:rPr>
        <w:lastRenderedPageBreak/>
        <w:t>Table 3 Examples of frames from Chimera sequence</w:t>
      </w:r>
    </w:p>
    <w:tbl>
      <w:tblPr>
        <w:tblW w:w="9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6"/>
        <w:gridCol w:w="4829"/>
      </w:tblGrid>
      <w:tr w:rsidR="00307B7D" w:rsidRPr="005E2D80" w14:paraId="485AB266" w14:textId="77777777" w:rsidTr="005E2D80">
        <w:tc>
          <w:tcPr>
            <w:tcW w:w="4882" w:type="dxa"/>
            <w:shd w:val="clear" w:color="auto" w:fill="auto"/>
          </w:tcPr>
          <w:p w14:paraId="6CC636AE" w14:textId="6A9A7740" w:rsidR="00307B7D" w:rsidRPr="005E2D80" w:rsidRDefault="00307B7D" w:rsidP="005E2D80">
            <w:pPr>
              <w:rPr>
                <w:lang w:val="en-CA"/>
              </w:rPr>
            </w:pPr>
            <w:r w:rsidRPr="005E2D80">
              <w:rPr>
                <w:noProof/>
              </w:rPr>
              <w:drawing>
                <wp:inline distT="0" distB="0" distL="0" distR="0" wp14:anchorId="0FD2B660" wp14:editId="218E4930">
                  <wp:extent cx="2903855" cy="1625600"/>
                  <wp:effectExtent l="0" t="0" r="0" b="0"/>
                  <wp:docPr id="24" name="Picture 2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03855" cy="1625600"/>
                          </a:xfrm>
                          <a:prstGeom prst="rect">
                            <a:avLst/>
                          </a:prstGeom>
                          <a:noFill/>
                          <a:ln>
                            <a:noFill/>
                          </a:ln>
                        </pic:spPr>
                      </pic:pic>
                    </a:graphicData>
                  </a:graphic>
                </wp:inline>
              </w:drawing>
            </w:r>
          </w:p>
        </w:tc>
        <w:tc>
          <w:tcPr>
            <w:tcW w:w="4834" w:type="dxa"/>
            <w:shd w:val="clear" w:color="auto" w:fill="auto"/>
          </w:tcPr>
          <w:p w14:paraId="0B2C94F2" w14:textId="293EECE0" w:rsidR="00307B7D" w:rsidRPr="005E2D80" w:rsidRDefault="00307B7D" w:rsidP="005E2D80">
            <w:pPr>
              <w:rPr>
                <w:lang w:val="en-CA"/>
              </w:rPr>
            </w:pPr>
            <w:r w:rsidRPr="005E2D80">
              <w:rPr>
                <w:noProof/>
              </w:rPr>
              <w:drawing>
                <wp:inline distT="0" distB="0" distL="0" distR="0" wp14:anchorId="21AB30FB" wp14:editId="7A9B0C97">
                  <wp:extent cx="2878455" cy="1617345"/>
                  <wp:effectExtent l="0" t="0" r="0" b="8255"/>
                  <wp:docPr id="25" name="Picture 2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8455" cy="1617345"/>
                          </a:xfrm>
                          <a:prstGeom prst="rect">
                            <a:avLst/>
                          </a:prstGeom>
                          <a:noFill/>
                          <a:ln>
                            <a:noFill/>
                          </a:ln>
                        </pic:spPr>
                      </pic:pic>
                    </a:graphicData>
                  </a:graphic>
                </wp:inline>
              </w:drawing>
            </w:r>
          </w:p>
        </w:tc>
      </w:tr>
      <w:tr w:rsidR="00307B7D" w:rsidRPr="005E2D80" w14:paraId="39FF6C39" w14:textId="77777777" w:rsidTr="005E2D80">
        <w:tc>
          <w:tcPr>
            <w:tcW w:w="4882" w:type="dxa"/>
            <w:shd w:val="clear" w:color="auto" w:fill="auto"/>
          </w:tcPr>
          <w:p w14:paraId="5A7ACC85" w14:textId="24BF1A6B" w:rsidR="00307B7D" w:rsidRPr="005E2D80" w:rsidRDefault="00307B7D" w:rsidP="005E2D80">
            <w:pPr>
              <w:rPr>
                <w:lang w:val="en-CA"/>
              </w:rPr>
            </w:pPr>
            <w:r w:rsidRPr="005E2D80">
              <w:rPr>
                <w:noProof/>
              </w:rPr>
              <w:drawing>
                <wp:inline distT="0" distB="0" distL="0" distR="0" wp14:anchorId="3F82D830" wp14:editId="7019B198">
                  <wp:extent cx="2887345" cy="1617345"/>
                  <wp:effectExtent l="0" t="0" r="8255" b="8255"/>
                  <wp:docPr id="26" name="Picture 2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87345" cy="1617345"/>
                          </a:xfrm>
                          <a:prstGeom prst="rect">
                            <a:avLst/>
                          </a:prstGeom>
                          <a:noFill/>
                          <a:ln>
                            <a:noFill/>
                          </a:ln>
                        </pic:spPr>
                      </pic:pic>
                    </a:graphicData>
                  </a:graphic>
                </wp:inline>
              </w:drawing>
            </w:r>
          </w:p>
        </w:tc>
        <w:tc>
          <w:tcPr>
            <w:tcW w:w="4834" w:type="dxa"/>
            <w:shd w:val="clear" w:color="auto" w:fill="auto"/>
          </w:tcPr>
          <w:p w14:paraId="3404DF83" w14:textId="18CAEB8C" w:rsidR="00307B7D" w:rsidRPr="005E2D80" w:rsidRDefault="00307B7D" w:rsidP="005E2D80">
            <w:pPr>
              <w:rPr>
                <w:lang w:val="en-CA"/>
              </w:rPr>
            </w:pPr>
            <w:r w:rsidRPr="005E2D80">
              <w:rPr>
                <w:noProof/>
              </w:rPr>
              <w:drawing>
                <wp:inline distT="0" distB="0" distL="0" distR="0" wp14:anchorId="19AC7C76" wp14:editId="6AA360F1">
                  <wp:extent cx="2887345" cy="1617345"/>
                  <wp:effectExtent l="0" t="0" r="8255" b="8255"/>
                  <wp:docPr id="27" name="Picture 2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87345" cy="1617345"/>
                          </a:xfrm>
                          <a:prstGeom prst="rect">
                            <a:avLst/>
                          </a:prstGeom>
                          <a:noFill/>
                          <a:ln>
                            <a:noFill/>
                          </a:ln>
                        </pic:spPr>
                      </pic:pic>
                    </a:graphicData>
                  </a:graphic>
                </wp:inline>
              </w:drawing>
            </w:r>
          </w:p>
        </w:tc>
      </w:tr>
      <w:tr w:rsidR="00307B7D" w:rsidRPr="005E2D80" w14:paraId="4E2A827A" w14:textId="77777777" w:rsidTr="005E2D80">
        <w:tc>
          <w:tcPr>
            <w:tcW w:w="4882" w:type="dxa"/>
            <w:shd w:val="clear" w:color="auto" w:fill="auto"/>
          </w:tcPr>
          <w:p w14:paraId="16E79310" w14:textId="1E880CDD" w:rsidR="00307B7D" w:rsidRPr="005E2D80" w:rsidRDefault="00307B7D" w:rsidP="005E2D80">
            <w:pPr>
              <w:rPr>
                <w:lang w:val="en-CA"/>
              </w:rPr>
            </w:pPr>
            <w:r w:rsidRPr="005E2D80">
              <w:rPr>
                <w:noProof/>
              </w:rPr>
              <w:drawing>
                <wp:inline distT="0" distB="0" distL="0" distR="0" wp14:anchorId="092F783D" wp14:editId="3E069B7E">
                  <wp:extent cx="2903855" cy="1633855"/>
                  <wp:effectExtent l="0" t="0" r="0" b="0"/>
                  <wp:docPr id="28" name="Picture 2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03855" cy="1633855"/>
                          </a:xfrm>
                          <a:prstGeom prst="rect">
                            <a:avLst/>
                          </a:prstGeom>
                          <a:noFill/>
                          <a:ln>
                            <a:noFill/>
                          </a:ln>
                        </pic:spPr>
                      </pic:pic>
                    </a:graphicData>
                  </a:graphic>
                </wp:inline>
              </w:drawing>
            </w:r>
          </w:p>
        </w:tc>
        <w:tc>
          <w:tcPr>
            <w:tcW w:w="4834" w:type="dxa"/>
            <w:shd w:val="clear" w:color="auto" w:fill="auto"/>
          </w:tcPr>
          <w:p w14:paraId="4D0183CF" w14:textId="6ABAD272" w:rsidR="00307B7D" w:rsidRPr="005E2D80" w:rsidRDefault="00307B7D" w:rsidP="005E2D80">
            <w:pPr>
              <w:rPr>
                <w:lang w:val="en-CA"/>
              </w:rPr>
            </w:pPr>
            <w:r w:rsidRPr="005E2D80">
              <w:rPr>
                <w:noProof/>
              </w:rPr>
              <w:drawing>
                <wp:inline distT="0" distB="0" distL="0" distR="0" wp14:anchorId="7D246691" wp14:editId="619D4DB4">
                  <wp:extent cx="2887345" cy="1617345"/>
                  <wp:effectExtent l="0" t="0" r="8255" b="8255"/>
                  <wp:docPr id="29" name="Picture 2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87345" cy="1617345"/>
                          </a:xfrm>
                          <a:prstGeom prst="rect">
                            <a:avLst/>
                          </a:prstGeom>
                          <a:noFill/>
                          <a:ln>
                            <a:noFill/>
                          </a:ln>
                        </pic:spPr>
                      </pic:pic>
                    </a:graphicData>
                  </a:graphic>
                </wp:inline>
              </w:drawing>
            </w:r>
          </w:p>
        </w:tc>
      </w:tr>
      <w:tr w:rsidR="00307B7D" w:rsidRPr="005E2D80" w14:paraId="6EF35B74" w14:textId="77777777" w:rsidTr="005E2D80">
        <w:tc>
          <w:tcPr>
            <w:tcW w:w="4882" w:type="dxa"/>
            <w:shd w:val="clear" w:color="auto" w:fill="auto"/>
          </w:tcPr>
          <w:p w14:paraId="4FDC59D6" w14:textId="30569AEC" w:rsidR="00307B7D" w:rsidRPr="005E2D80" w:rsidRDefault="00307B7D" w:rsidP="005E2D80">
            <w:pPr>
              <w:rPr>
                <w:lang w:val="en-CA"/>
              </w:rPr>
            </w:pPr>
            <w:r w:rsidRPr="005E2D80">
              <w:rPr>
                <w:noProof/>
              </w:rPr>
              <w:drawing>
                <wp:inline distT="0" distB="0" distL="0" distR="0" wp14:anchorId="787FC188" wp14:editId="56F28148">
                  <wp:extent cx="2887345" cy="1625600"/>
                  <wp:effectExtent l="0" t="0" r="8255" b="0"/>
                  <wp:docPr id="30" name="Picture 3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87345" cy="1625600"/>
                          </a:xfrm>
                          <a:prstGeom prst="rect">
                            <a:avLst/>
                          </a:prstGeom>
                          <a:noFill/>
                          <a:ln>
                            <a:noFill/>
                          </a:ln>
                        </pic:spPr>
                      </pic:pic>
                    </a:graphicData>
                  </a:graphic>
                </wp:inline>
              </w:drawing>
            </w:r>
          </w:p>
        </w:tc>
        <w:tc>
          <w:tcPr>
            <w:tcW w:w="4834" w:type="dxa"/>
            <w:shd w:val="clear" w:color="auto" w:fill="auto"/>
          </w:tcPr>
          <w:p w14:paraId="536F4693" w14:textId="253136C3" w:rsidR="00307B7D" w:rsidRPr="005E2D80" w:rsidRDefault="00307B7D" w:rsidP="005E2D80">
            <w:pPr>
              <w:rPr>
                <w:lang w:val="en-CA"/>
              </w:rPr>
            </w:pPr>
            <w:r w:rsidRPr="005E2D80">
              <w:rPr>
                <w:noProof/>
              </w:rPr>
              <w:drawing>
                <wp:inline distT="0" distB="0" distL="0" distR="0" wp14:anchorId="58307E28" wp14:editId="0D523112">
                  <wp:extent cx="2887345" cy="1617345"/>
                  <wp:effectExtent l="0" t="0" r="8255" b="8255"/>
                  <wp:docPr id="31" name="Picture 3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87345" cy="1617345"/>
                          </a:xfrm>
                          <a:prstGeom prst="rect">
                            <a:avLst/>
                          </a:prstGeom>
                          <a:noFill/>
                          <a:ln>
                            <a:noFill/>
                          </a:ln>
                        </pic:spPr>
                      </pic:pic>
                    </a:graphicData>
                  </a:graphic>
                </wp:inline>
              </w:drawing>
            </w:r>
          </w:p>
        </w:tc>
      </w:tr>
      <w:tr w:rsidR="00307B7D" w:rsidRPr="005E2D80" w14:paraId="688A28BB" w14:textId="77777777" w:rsidTr="005E2D80">
        <w:tc>
          <w:tcPr>
            <w:tcW w:w="4882" w:type="dxa"/>
            <w:shd w:val="clear" w:color="auto" w:fill="auto"/>
          </w:tcPr>
          <w:p w14:paraId="09085A1E" w14:textId="37E58A4C" w:rsidR="00307B7D" w:rsidRPr="005E2D80" w:rsidRDefault="00307B7D" w:rsidP="005E2D80">
            <w:pPr>
              <w:rPr>
                <w:lang w:val="en-CA"/>
              </w:rPr>
            </w:pPr>
            <w:r w:rsidRPr="005E2D80">
              <w:rPr>
                <w:noProof/>
              </w:rPr>
              <w:drawing>
                <wp:inline distT="0" distB="0" distL="0" distR="0" wp14:anchorId="5764B932" wp14:editId="62E64B59">
                  <wp:extent cx="2887345" cy="1625600"/>
                  <wp:effectExtent l="0" t="0" r="8255" b="0"/>
                  <wp:docPr id="32" name="Picture 32"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7345" cy="1625600"/>
                          </a:xfrm>
                          <a:prstGeom prst="rect">
                            <a:avLst/>
                          </a:prstGeom>
                          <a:noFill/>
                          <a:ln>
                            <a:noFill/>
                          </a:ln>
                        </pic:spPr>
                      </pic:pic>
                    </a:graphicData>
                  </a:graphic>
                </wp:inline>
              </w:drawing>
            </w:r>
          </w:p>
        </w:tc>
        <w:tc>
          <w:tcPr>
            <w:tcW w:w="4834" w:type="dxa"/>
            <w:shd w:val="clear" w:color="auto" w:fill="auto"/>
          </w:tcPr>
          <w:p w14:paraId="2075F6CF" w14:textId="49055F8D" w:rsidR="00307B7D" w:rsidRPr="005E2D80" w:rsidRDefault="00307B7D" w:rsidP="005E2D80">
            <w:pPr>
              <w:rPr>
                <w:lang w:val="en-CA"/>
              </w:rPr>
            </w:pPr>
            <w:r w:rsidRPr="005E2D80">
              <w:rPr>
                <w:noProof/>
              </w:rPr>
              <w:drawing>
                <wp:inline distT="0" distB="0" distL="0" distR="0" wp14:anchorId="4E2185E2" wp14:editId="32AD9A4E">
                  <wp:extent cx="2887345" cy="1617345"/>
                  <wp:effectExtent l="0" t="0" r="8255" b="8255"/>
                  <wp:docPr id="33" name="Picture 33"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87345" cy="1617345"/>
                          </a:xfrm>
                          <a:prstGeom prst="rect">
                            <a:avLst/>
                          </a:prstGeom>
                          <a:noFill/>
                          <a:ln>
                            <a:noFill/>
                          </a:ln>
                        </pic:spPr>
                      </pic:pic>
                    </a:graphicData>
                  </a:graphic>
                </wp:inline>
              </w:drawing>
            </w:r>
          </w:p>
        </w:tc>
      </w:tr>
      <w:tr w:rsidR="00307B7D" w:rsidRPr="005E2D80" w14:paraId="2A0555D9" w14:textId="77777777" w:rsidTr="005E2D80">
        <w:tc>
          <w:tcPr>
            <w:tcW w:w="4882" w:type="dxa"/>
            <w:shd w:val="clear" w:color="auto" w:fill="auto"/>
          </w:tcPr>
          <w:p w14:paraId="17497D5B" w14:textId="42F0BCED" w:rsidR="00307B7D" w:rsidRPr="005E2D80" w:rsidRDefault="00307B7D" w:rsidP="005E2D80">
            <w:pPr>
              <w:rPr>
                <w:lang w:val="en-CA"/>
              </w:rPr>
            </w:pPr>
            <w:r w:rsidRPr="005E2D80">
              <w:rPr>
                <w:noProof/>
              </w:rPr>
              <w:lastRenderedPageBreak/>
              <w:drawing>
                <wp:inline distT="0" distB="0" distL="0" distR="0" wp14:anchorId="771A1D51" wp14:editId="7488E61C">
                  <wp:extent cx="2878455" cy="1608455"/>
                  <wp:effectExtent l="0" t="0" r="0" b="0"/>
                  <wp:docPr id="34" name="Picture 3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78455" cy="1608455"/>
                          </a:xfrm>
                          <a:prstGeom prst="rect">
                            <a:avLst/>
                          </a:prstGeom>
                          <a:noFill/>
                          <a:ln>
                            <a:noFill/>
                          </a:ln>
                        </pic:spPr>
                      </pic:pic>
                    </a:graphicData>
                  </a:graphic>
                </wp:inline>
              </w:drawing>
            </w:r>
          </w:p>
        </w:tc>
        <w:tc>
          <w:tcPr>
            <w:tcW w:w="4834" w:type="dxa"/>
            <w:shd w:val="clear" w:color="auto" w:fill="auto"/>
          </w:tcPr>
          <w:p w14:paraId="795AC35A" w14:textId="5BFDEBD4" w:rsidR="00307B7D" w:rsidRPr="005E2D80" w:rsidRDefault="00307B7D" w:rsidP="005E2D80">
            <w:pPr>
              <w:rPr>
                <w:lang w:val="en-CA"/>
              </w:rPr>
            </w:pPr>
            <w:r w:rsidRPr="005E2D80">
              <w:rPr>
                <w:noProof/>
              </w:rPr>
              <w:drawing>
                <wp:inline distT="0" distB="0" distL="0" distR="0" wp14:anchorId="3FE3B40C" wp14:editId="0DF06FCE">
                  <wp:extent cx="2861945" cy="1608455"/>
                  <wp:effectExtent l="0" t="0" r="8255" b="0"/>
                  <wp:docPr id="35" name="Picture 35"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61945" cy="1608455"/>
                          </a:xfrm>
                          <a:prstGeom prst="rect">
                            <a:avLst/>
                          </a:prstGeom>
                          <a:noFill/>
                          <a:ln>
                            <a:noFill/>
                          </a:ln>
                        </pic:spPr>
                      </pic:pic>
                    </a:graphicData>
                  </a:graphic>
                </wp:inline>
              </w:drawing>
            </w:r>
          </w:p>
        </w:tc>
      </w:tr>
      <w:tr w:rsidR="00307B7D" w:rsidRPr="005E2D80" w14:paraId="046C1E42" w14:textId="77777777" w:rsidTr="005E2D80">
        <w:tc>
          <w:tcPr>
            <w:tcW w:w="4882" w:type="dxa"/>
            <w:shd w:val="clear" w:color="auto" w:fill="auto"/>
          </w:tcPr>
          <w:p w14:paraId="29BB2CF1" w14:textId="2945323A" w:rsidR="00307B7D" w:rsidRPr="005E2D80" w:rsidRDefault="00307B7D" w:rsidP="005E2D80">
            <w:pPr>
              <w:rPr>
                <w:lang w:val="en-CA"/>
              </w:rPr>
            </w:pPr>
            <w:r w:rsidRPr="005E2D80">
              <w:rPr>
                <w:noProof/>
              </w:rPr>
              <w:drawing>
                <wp:inline distT="0" distB="0" distL="0" distR="0" wp14:anchorId="1D7F0182" wp14:editId="12462D51">
                  <wp:extent cx="2963545" cy="1659255"/>
                  <wp:effectExtent l="0" t="0" r="8255" b="0"/>
                  <wp:docPr id="36" name="Picture 36"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63545" cy="1659255"/>
                          </a:xfrm>
                          <a:prstGeom prst="rect">
                            <a:avLst/>
                          </a:prstGeom>
                          <a:noFill/>
                          <a:ln>
                            <a:noFill/>
                          </a:ln>
                        </pic:spPr>
                      </pic:pic>
                    </a:graphicData>
                  </a:graphic>
                </wp:inline>
              </w:drawing>
            </w:r>
          </w:p>
        </w:tc>
        <w:tc>
          <w:tcPr>
            <w:tcW w:w="4834" w:type="dxa"/>
            <w:shd w:val="clear" w:color="auto" w:fill="auto"/>
          </w:tcPr>
          <w:p w14:paraId="0CB7DB7E" w14:textId="78D5BE5E" w:rsidR="00307B7D" w:rsidRPr="005E2D80" w:rsidRDefault="00307B7D" w:rsidP="005E2D80">
            <w:pPr>
              <w:rPr>
                <w:lang w:val="en-CA"/>
              </w:rPr>
            </w:pPr>
            <w:r w:rsidRPr="005E2D80">
              <w:rPr>
                <w:noProof/>
              </w:rPr>
              <w:drawing>
                <wp:inline distT="0" distB="0" distL="0" distR="0" wp14:anchorId="2C69A734" wp14:editId="6E316AA9">
                  <wp:extent cx="2929255" cy="1651000"/>
                  <wp:effectExtent l="0" t="0" r="0" b="0"/>
                  <wp:docPr id="37" name="Picture 37"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1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29255" cy="1651000"/>
                          </a:xfrm>
                          <a:prstGeom prst="rect">
                            <a:avLst/>
                          </a:prstGeom>
                          <a:noFill/>
                          <a:ln>
                            <a:noFill/>
                          </a:ln>
                        </pic:spPr>
                      </pic:pic>
                    </a:graphicData>
                  </a:graphic>
                </wp:inline>
              </w:drawing>
            </w:r>
          </w:p>
        </w:tc>
      </w:tr>
      <w:tr w:rsidR="00307B7D" w:rsidRPr="005E2D80" w14:paraId="4182E0A1" w14:textId="77777777" w:rsidTr="005E2D80">
        <w:tc>
          <w:tcPr>
            <w:tcW w:w="4882" w:type="dxa"/>
            <w:shd w:val="clear" w:color="auto" w:fill="auto"/>
          </w:tcPr>
          <w:p w14:paraId="42D18745" w14:textId="2D5131F5" w:rsidR="00307B7D" w:rsidRPr="005E2D80" w:rsidRDefault="00307B7D" w:rsidP="005E2D80">
            <w:pPr>
              <w:rPr>
                <w:lang w:val="en-CA"/>
              </w:rPr>
            </w:pPr>
            <w:r w:rsidRPr="005E2D80">
              <w:rPr>
                <w:noProof/>
              </w:rPr>
              <w:drawing>
                <wp:inline distT="0" distB="0" distL="0" distR="0" wp14:anchorId="6C403A99" wp14:editId="76DA3C88">
                  <wp:extent cx="2963545" cy="1659255"/>
                  <wp:effectExtent l="0" t="0" r="8255" b="0"/>
                  <wp:docPr id="38" name="Picture 38"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63545" cy="1659255"/>
                          </a:xfrm>
                          <a:prstGeom prst="rect">
                            <a:avLst/>
                          </a:prstGeom>
                          <a:noFill/>
                          <a:ln>
                            <a:noFill/>
                          </a:ln>
                        </pic:spPr>
                      </pic:pic>
                    </a:graphicData>
                  </a:graphic>
                </wp:inline>
              </w:drawing>
            </w:r>
          </w:p>
        </w:tc>
        <w:tc>
          <w:tcPr>
            <w:tcW w:w="4834" w:type="dxa"/>
            <w:shd w:val="clear" w:color="auto" w:fill="auto"/>
          </w:tcPr>
          <w:p w14:paraId="7B3F2BDE" w14:textId="5C993412" w:rsidR="00307B7D" w:rsidRPr="005E2D80" w:rsidRDefault="00307B7D" w:rsidP="005E2D80">
            <w:pPr>
              <w:rPr>
                <w:lang w:val="en-CA"/>
              </w:rPr>
            </w:pPr>
            <w:r w:rsidRPr="005E2D80">
              <w:rPr>
                <w:noProof/>
              </w:rPr>
              <w:drawing>
                <wp:inline distT="0" distB="0" distL="0" distR="0" wp14:anchorId="7714EF13" wp14:editId="3ED3C0D3">
                  <wp:extent cx="2929255" cy="1651000"/>
                  <wp:effectExtent l="0" t="0" r="0" b="0"/>
                  <wp:docPr id="39" name="Picture 39"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2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29255" cy="1651000"/>
                          </a:xfrm>
                          <a:prstGeom prst="rect">
                            <a:avLst/>
                          </a:prstGeom>
                          <a:noFill/>
                          <a:ln>
                            <a:noFill/>
                          </a:ln>
                        </pic:spPr>
                      </pic:pic>
                    </a:graphicData>
                  </a:graphic>
                </wp:inline>
              </w:drawing>
            </w:r>
          </w:p>
        </w:tc>
      </w:tr>
      <w:tr w:rsidR="00307B7D" w:rsidRPr="005E2D80" w14:paraId="569A8623" w14:textId="77777777" w:rsidTr="005E2D80">
        <w:tc>
          <w:tcPr>
            <w:tcW w:w="4882" w:type="dxa"/>
            <w:shd w:val="clear" w:color="auto" w:fill="auto"/>
          </w:tcPr>
          <w:p w14:paraId="54F0596D" w14:textId="0720C91C" w:rsidR="00307B7D" w:rsidRPr="005E2D80" w:rsidRDefault="00307B7D" w:rsidP="005E2D80">
            <w:pPr>
              <w:rPr>
                <w:lang w:val="en-CA"/>
              </w:rPr>
            </w:pPr>
            <w:r w:rsidRPr="005E2D80">
              <w:rPr>
                <w:noProof/>
              </w:rPr>
              <w:drawing>
                <wp:inline distT="0" distB="0" distL="0" distR="0" wp14:anchorId="79249087" wp14:editId="1A4FEC16">
                  <wp:extent cx="2963545" cy="1659255"/>
                  <wp:effectExtent l="0" t="0" r="8255" b="0"/>
                  <wp:docPr id="40" name="Picture 40"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2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63545" cy="1659255"/>
                          </a:xfrm>
                          <a:prstGeom prst="rect">
                            <a:avLst/>
                          </a:prstGeom>
                          <a:noFill/>
                          <a:ln>
                            <a:noFill/>
                          </a:ln>
                        </pic:spPr>
                      </pic:pic>
                    </a:graphicData>
                  </a:graphic>
                </wp:inline>
              </w:drawing>
            </w:r>
          </w:p>
        </w:tc>
        <w:tc>
          <w:tcPr>
            <w:tcW w:w="4834" w:type="dxa"/>
            <w:shd w:val="clear" w:color="auto" w:fill="auto"/>
          </w:tcPr>
          <w:p w14:paraId="23A39BBE" w14:textId="3C550275" w:rsidR="00307B7D" w:rsidRPr="005E2D80" w:rsidRDefault="00307B7D" w:rsidP="005E2D80">
            <w:pPr>
              <w:rPr>
                <w:lang w:val="en-CA"/>
              </w:rPr>
            </w:pPr>
            <w:r w:rsidRPr="005E2D80">
              <w:rPr>
                <w:noProof/>
              </w:rPr>
              <w:drawing>
                <wp:inline distT="0" distB="0" distL="0" distR="0" wp14:anchorId="0AC98927" wp14:editId="0F5EA10C">
                  <wp:extent cx="2929255" cy="1651000"/>
                  <wp:effectExtent l="0" t="0" r="0" b="0"/>
                  <wp:docPr id="41" name="Picture 41"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2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29255" cy="1651000"/>
                          </a:xfrm>
                          <a:prstGeom prst="rect">
                            <a:avLst/>
                          </a:prstGeom>
                          <a:noFill/>
                          <a:ln>
                            <a:noFill/>
                          </a:ln>
                        </pic:spPr>
                      </pic:pic>
                    </a:graphicData>
                  </a:graphic>
                </wp:inline>
              </w:drawing>
            </w:r>
          </w:p>
        </w:tc>
      </w:tr>
    </w:tbl>
    <w:p w14:paraId="0118DCD0" w14:textId="77777777" w:rsidR="00307B7D" w:rsidRPr="005E2D80" w:rsidRDefault="00307B7D" w:rsidP="00307B7D">
      <w:pPr>
        <w:rPr>
          <w:lang w:val="en-CA"/>
        </w:rPr>
      </w:pPr>
    </w:p>
    <w:p w14:paraId="31DBC0D9" w14:textId="77777777" w:rsidR="00307B7D" w:rsidRPr="005E2D80" w:rsidRDefault="00307B7D" w:rsidP="00307B7D">
      <w:pPr>
        <w:rPr>
          <w:lang w:val="en-CA"/>
        </w:rPr>
      </w:pPr>
    </w:p>
    <w:p w14:paraId="568221E5" w14:textId="77777777" w:rsidR="00307B7D" w:rsidRPr="005E2D80" w:rsidRDefault="00307B7D" w:rsidP="00307B7D">
      <w:pPr>
        <w:rPr>
          <w:lang w:val="en-CA"/>
        </w:rPr>
      </w:pPr>
    </w:p>
    <w:p w14:paraId="595B2418" w14:textId="77777777" w:rsidR="00307B7D" w:rsidRPr="005E2D80" w:rsidRDefault="00307B7D" w:rsidP="00307B7D">
      <w:pPr>
        <w:pStyle w:val="Heading1"/>
        <w:tabs>
          <w:tab w:val="left" w:pos="360"/>
          <w:tab w:val="left" w:pos="720"/>
          <w:tab w:val="left" w:pos="1080"/>
          <w:tab w:val="left" w:pos="1440"/>
        </w:tabs>
        <w:overflowPunct w:val="0"/>
        <w:autoSpaceDE w:val="0"/>
        <w:autoSpaceDN w:val="0"/>
        <w:adjustRightInd w:val="0"/>
        <w:ind w:left="360" w:hanging="360"/>
        <w:jc w:val="left"/>
        <w:textAlignment w:val="baseline"/>
        <w:rPr>
          <w:rFonts w:ascii="Times New Roman" w:hAnsi="Times New Roman"/>
          <w:lang w:val="en-CA"/>
        </w:rPr>
      </w:pPr>
      <w:r w:rsidRPr="005E2D80">
        <w:rPr>
          <w:rFonts w:ascii="Times New Roman" w:hAnsi="Times New Roman"/>
          <w:lang w:val="en-CA"/>
        </w:rPr>
        <w:t>Copyright information</w:t>
      </w:r>
    </w:p>
    <w:p w14:paraId="1884A368" w14:textId="77777777" w:rsidR="00307B7D" w:rsidRPr="005E2D80" w:rsidRDefault="00307B7D" w:rsidP="00307B7D">
      <w:pPr>
        <w:pStyle w:val="Heading1"/>
        <w:numPr>
          <w:ilvl w:val="0"/>
          <w:numId w:val="0"/>
        </w:numPr>
        <w:rPr>
          <w:rFonts w:ascii="Times New Roman" w:hAnsi="Times New Roman"/>
          <w:b w:val="0"/>
          <w:bCs w:val="0"/>
          <w:kern w:val="0"/>
          <w:sz w:val="24"/>
          <w:szCs w:val="24"/>
          <w:lang w:val="en-CA"/>
        </w:rPr>
      </w:pPr>
      <w:r w:rsidRPr="005E2D80">
        <w:rPr>
          <w:rFonts w:ascii="Times New Roman" w:hAnsi="Times New Roman"/>
          <w:b w:val="0"/>
          <w:bCs w:val="0"/>
          <w:kern w:val="0"/>
          <w:sz w:val="24"/>
          <w:szCs w:val="24"/>
          <w:lang w:val="en-CA"/>
        </w:rPr>
        <w:t xml:space="preserve">The proposed video sequences will be hosted and distributed by the Consumer Digital Video Library (CDVL), run by the Institute of Telecommunication Services (ITS). For this content, the CDVL copyright license is adopted. The users downloading the content would have to sign the user license. The plain language description of the user license can be found below. </w:t>
      </w:r>
    </w:p>
    <w:p w14:paraId="337D9BD5" w14:textId="77777777" w:rsidR="00307B7D" w:rsidRPr="005E2D80" w:rsidRDefault="00307B7D" w:rsidP="00307B7D">
      <w:r w:rsidRPr="005E2D80">
        <w:t>Most of the CDVL audiovisual content is available for research and development purposes (CDVL R&amp;D content).</w:t>
      </w:r>
    </w:p>
    <w:p w14:paraId="74D0060E" w14:textId="77777777" w:rsidR="00307B7D" w:rsidRPr="005E2D80" w:rsidRDefault="00307B7D" w:rsidP="00307B7D"/>
    <w:p w14:paraId="6B853275" w14:textId="77777777" w:rsidR="00307B7D" w:rsidRPr="005E2D80" w:rsidRDefault="00307B7D" w:rsidP="00307B7D">
      <w:r w:rsidRPr="005E2D80">
        <w:t>The following uses are allowed for CDVL R&amp;D content:</w:t>
      </w:r>
    </w:p>
    <w:p w14:paraId="6FED9794" w14:textId="77777777" w:rsidR="00307B7D" w:rsidRPr="005E2D80" w:rsidRDefault="00307B7D" w:rsidP="00307B7D">
      <w:pPr>
        <w:numPr>
          <w:ilvl w:val="0"/>
          <w:numId w:val="38"/>
        </w:numPr>
        <w:tabs>
          <w:tab w:val="left" w:pos="360"/>
          <w:tab w:val="left" w:pos="720"/>
          <w:tab w:val="left" w:pos="1080"/>
          <w:tab w:val="left" w:pos="1440"/>
        </w:tabs>
        <w:overflowPunct w:val="0"/>
        <w:autoSpaceDE w:val="0"/>
        <w:autoSpaceDN w:val="0"/>
        <w:adjustRightInd w:val="0"/>
        <w:spacing w:before="136"/>
        <w:jc w:val="left"/>
        <w:textAlignment w:val="baseline"/>
      </w:pPr>
      <w:r w:rsidRPr="005E2D80">
        <w:t xml:space="preserve">To the extent that an authorized commercial entity is conducting internal research and development, use of the CDVL R&amp;D content is appropriate. </w:t>
      </w:r>
    </w:p>
    <w:p w14:paraId="08DD0A52" w14:textId="77777777" w:rsidR="00307B7D" w:rsidRPr="005E2D80" w:rsidRDefault="00307B7D" w:rsidP="00307B7D">
      <w:pPr>
        <w:numPr>
          <w:ilvl w:val="0"/>
          <w:numId w:val="38"/>
        </w:numPr>
        <w:tabs>
          <w:tab w:val="left" w:pos="360"/>
          <w:tab w:val="left" w:pos="720"/>
          <w:tab w:val="left" w:pos="1080"/>
          <w:tab w:val="left" w:pos="1440"/>
        </w:tabs>
        <w:overflowPunct w:val="0"/>
        <w:autoSpaceDE w:val="0"/>
        <w:autoSpaceDN w:val="0"/>
        <w:adjustRightInd w:val="0"/>
        <w:spacing w:before="136"/>
        <w:jc w:val="left"/>
        <w:textAlignment w:val="baseline"/>
      </w:pPr>
      <w:r w:rsidRPr="005E2D80">
        <w:t>Sample frames from CDVL R&amp;D content can be published in technical papers. CDVL R&amp;D content can be played at technology research and development events.</w:t>
      </w:r>
    </w:p>
    <w:p w14:paraId="22E1A184" w14:textId="77777777" w:rsidR="00307B7D" w:rsidRPr="005E2D80" w:rsidRDefault="00307B7D" w:rsidP="00307B7D">
      <w:pPr>
        <w:numPr>
          <w:ilvl w:val="0"/>
          <w:numId w:val="38"/>
        </w:numPr>
        <w:tabs>
          <w:tab w:val="left" w:pos="360"/>
          <w:tab w:val="left" w:pos="720"/>
          <w:tab w:val="left" w:pos="1080"/>
          <w:tab w:val="left" w:pos="1440"/>
        </w:tabs>
        <w:overflowPunct w:val="0"/>
        <w:autoSpaceDE w:val="0"/>
        <w:autoSpaceDN w:val="0"/>
        <w:adjustRightInd w:val="0"/>
        <w:spacing w:before="136"/>
        <w:jc w:val="left"/>
        <w:textAlignment w:val="baseline"/>
      </w:pPr>
      <w:r w:rsidRPr="005E2D80">
        <w:t>Standards committees can use CDVL R&amp;D content within subjective tests to validate objective video quality models (e.g., ATIS, VQEG, ITU).</w:t>
      </w:r>
    </w:p>
    <w:p w14:paraId="44FE017F" w14:textId="77777777" w:rsidR="00307B7D" w:rsidRPr="005E2D80" w:rsidRDefault="00307B7D" w:rsidP="00307B7D">
      <w:pPr>
        <w:numPr>
          <w:ilvl w:val="0"/>
          <w:numId w:val="38"/>
        </w:numPr>
        <w:tabs>
          <w:tab w:val="left" w:pos="360"/>
          <w:tab w:val="left" w:pos="720"/>
          <w:tab w:val="left" w:pos="1080"/>
          <w:tab w:val="left" w:pos="1440"/>
        </w:tabs>
        <w:overflowPunct w:val="0"/>
        <w:autoSpaceDE w:val="0"/>
        <w:autoSpaceDN w:val="0"/>
        <w:adjustRightInd w:val="0"/>
        <w:spacing w:before="136"/>
        <w:jc w:val="left"/>
        <w:textAlignment w:val="baseline"/>
      </w:pPr>
      <w:r w:rsidRPr="005E2D80">
        <w:t>A commercial entity can use CDVL R&amp;D content to develop a new product or to improve an existing product.</w:t>
      </w:r>
    </w:p>
    <w:p w14:paraId="5F8C35FC" w14:textId="77777777" w:rsidR="00307B7D" w:rsidRPr="005E2D80" w:rsidRDefault="00307B7D" w:rsidP="00307B7D">
      <w:pPr>
        <w:numPr>
          <w:ilvl w:val="0"/>
          <w:numId w:val="38"/>
        </w:numPr>
        <w:tabs>
          <w:tab w:val="left" w:pos="360"/>
          <w:tab w:val="left" w:pos="720"/>
          <w:tab w:val="left" w:pos="1080"/>
          <w:tab w:val="left" w:pos="1440"/>
        </w:tabs>
        <w:overflowPunct w:val="0"/>
        <w:autoSpaceDE w:val="0"/>
        <w:autoSpaceDN w:val="0"/>
        <w:adjustRightInd w:val="0"/>
        <w:spacing w:before="136"/>
        <w:jc w:val="left"/>
        <w:textAlignment w:val="baseline"/>
      </w:pPr>
      <w:r w:rsidRPr="005E2D80">
        <w:t xml:space="preserve">A commercial entity can use CDVL R&amp;D content for a free educational demonstration at a trade show, during a customer visit, or on their website. Care should be taken that no product marketing takes place during this free educational demonstration. </w:t>
      </w:r>
    </w:p>
    <w:p w14:paraId="20FFDE03" w14:textId="77777777" w:rsidR="00307B7D" w:rsidRPr="005E2D80" w:rsidRDefault="00307B7D" w:rsidP="00307B7D"/>
    <w:p w14:paraId="12F4EE49" w14:textId="77777777" w:rsidR="00307B7D" w:rsidRPr="005E2D80" w:rsidRDefault="00307B7D" w:rsidP="00307B7D">
      <w:r w:rsidRPr="005E2D80">
        <w:t>The following uses are not allowed for CDVL R&amp;D content:</w:t>
      </w:r>
    </w:p>
    <w:p w14:paraId="59662E26" w14:textId="77777777" w:rsidR="00307B7D" w:rsidRPr="005E2D80" w:rsidRDefault="00307B7D" w:rsidP="00307B7D">
      <w:pPr>
        <w:numPr>
          <w:ilvl w:val="0"/>
          <w:numId w:val="39"/>
        </w:numPr>
        <w:tabs>
          <w:tab w:val="left" w:pos="360"/>
          <w:tab w:val="left" w:pos="720"/>
          <w:tab w:val="left" w:pos="1080"/>
          <w:tab w:val="left" w:pos="1440"/>
        </w:tabs>
        <w:overflowPunct w:val="0"/>
        <w:autoSpaceDE w:val="0"/>
        <w:autoSpaceDN w:val="0"/>
        <w:adjustRightInd w:val="0"/>
        <w:spacing w:before="136"/>
        <w:jc w:val="left"/>
        <w:textAlignment w:val="baseline"/>
      </w:pPr>
      <w:r w:rsidRPr="005E2D80">
        <w:t>Do not market a product</w:t>
      </w:r>
    </w:p>
    <w:p w14:paraId="40055A85" w14:textId="77777777" w:rsidR="00307B7D" w:rsidRPr="005E2D80" w:rsidRDefault="00307B7D" w:rsidP="00307B7D">
      <w:pPr>
        <w:numPr>
          <w:ilvl w:val="0"/>
          <w:numId w:val="39"/>
        </w:numPr>
        <w:tabs>
          <w:tab w:val="left" w:pos="360"/>
          <w:tab w:val="left" w:pos="720"/>
          <w:tab w:val="left" w:pos="1080"/>
          <w:tab w:val="left" w:pos="1440"/>
        </w:tabs>
        <w:overflowPunct w:val="0"/>
        <w:autoSpaceDE w:val="0"/>
        <w:autoSpaceDN w:val="0"/>
        <w:adjustRightInd w:val="0"/>
        <w:spacing w:before="136"/>
        <w:jc w:val="left"/>
        <w:textAlignment w:val="baseline"/>
      </w:pPr>
      <w:r w:rsidRPr="005E2D80">
        <w:t>Do not publish snapshots in product brochures</w:t>
      </w:r>
    </w:p>
    <w:p w14:paraId="286E7DAE" w14:textId="77777777" w:rsidR="00307B7D" w:rsidRPr="005E2D80" w:rsidRDefault="00307B7D" w:rsidP="00307B7D">
      <w:pPr>
        <w:numPr>
          <w:ilvl w:val="0"/>
          <w:numId w:val="39"/>
        </w:numPr>
        <w:tabs>
          <w:tab w:val="left" w:pos="360"/>
          <w:tab w:val="left" w:pos="720"/>
          <w:tab w:val="left" w:pos="1080"/>
          <w:tab w:val="left" w:pos="1440"/>
        </w:tabs>
        <w:overflowPunct w:val="0"/>
        <w:autoSpaceDE w:val="0"/>
        <w:autoSpaceDN w:val="0"/>
        <w:adjustRightInd w:val="0"/>
        <w:spacing w:before="136"/>
        <w:jc w:val="left"/>
        <w:textAlignment w:val="baseline"/>
      </w:pPr>
      <w:r w:rsidRPr="005E2D80">
        <w:t>Do not redistribute video with a commercial product</w:t>
      </w:r>
    </w:p>
    <w:p w14:paraId="31D83C20" w14:textId="77777777" w:rsidR="00307B7D" w:rsidRPr="005E2D80" w:rsidRDefault="00307B7D" w:rsidP="00307B7D">
      <w:pPr>
        <w:numPr>
          <w:ilvl w:val="0"/>
          <w:numId w:val="39"/>
        </w:numPr>
        <w:tabs>
          <w:tab w:val="left" w:pos="360"/>
          <w:tab w:val="left" w:pos="720"/>
          <w:tab w:val="left" w:pos="1080"/>
          <w:tab w:val="left" w:pos="1440"/>
        </w:tabs>
        <w:overflowPunct w:val="0"/>
        <w:autoSpaceDE w:val="0"/>
        <w:autoSpaceDN w:val="0"/>
        <w:adjustRightInd w:val="0"/>
        <w:spacing w:before="136"/>
        <w:jc w:val="left"/>
        <w:textAlignment w:val="baseline"/>
      </w:pPr>
      <w:r w:rsidRPr="005E2D80">
        <w:t>Do not perform a subjective test for profit</w:t>
      </w:r>
    </w:p>
    <w:p w14:paraId="4F876F24" w14:textId="77777777" w:rsidR="00307B7D" w:rsidRPr="005E2D80" w:rsidRDefault="00307B7D" w:rsidP="00307B7D">
      <w:pPr>
        <w:numPr>
          <w:ilvl w:val="0"/>
          <w:numId w:val="39"/>
        </w:numPr>
        <w:tabs>
          <w:tab w:val="left" w:pos="360"/>
          <w:tab w:val="left" w:pos="720"/>
          <w:tab w:val="left" w:pos="1080"/>
          <w:tab w:val="left" w:pos="1440"/>
        </w:tabs>
        <w:overflowPunct w:val="0"/>
        <w:autoSpaceDE w:val="0"/>
        <w:autoSpaceDN w:val="0"/>
        <w:adjustRightInd w:val="0"/>
        <w:spacing w:before="136"/>
        <w:jc w:val="left"/>
        <w:textAlignment w:val="baseline"/>
      </w:pPr>
      <w:r w:rsidRPr="005E2D80">
        <w:t>Do not use in television shows, commercials, or movies</w:t>
      </w:r>
    </w:p>
    <w:p w14:paraId="19BF97EA" w14:textId="77777777" w:rsidR="00307B7D" w:rsidRPr="005E2D80" w:rsidRDefault="00307B7D" w:rsidP="00307B7D"/>
    <w:p w14:paraId="6633ABB2" w14:textId="77777777" w:rsidR="00307B7D" w:rsidRPr="005E2D80" w:rsidRDefault="00307B7D" w:rsidP="00307B7D"/>
    <w:p w14:paraId="674EB4A3" w14:textId="77777777" w:rsidR="00307B7D" w:rsidRPr="005E2D80" w:rsidRDefault="00307B7D" w:rsidP="00307B7D">
      <w:pPr>
        <w:pStyle w:val="Heading1"/>
        <w:tabs>
          <w:tab w:val="left" w:pos="360"/>
          <w:tab w:val="left" w:pos="720"/>
          <w:tab w:val="left" w:pos="1080"/>
          <w:tab w:val="left" w:pos="1440"/>
        </w:tabs>
        <w:overflowPunct w:val="0"/>
        <w:autoSpaceDE w:val="0"/>
        <w:autoSpaceDN w:val="0"/>
        <w:adjustRightInd w:val="0"/>
        <w:jc w:val="left"/>
        <w:textAlignment w:val="baseline"/>
        <w:rPr>
          <w:rFonts w:ascii="Times New Roman" w:hAnsi="Times New Roman"/>
          <w:lang w:val="en-CA"/>
        </w:rPr>
      </w:pPr>
      <w:r w:rsidRPr="005E2D80">
        <w:rPr>
          <w:rFonts w:ascii="Times New Roman" w:hAnsi="Times New Roman"/>
          <w:lang w:val="en-CA"/>
        </w:rPr>
        <w:t>References</w:t>
      </w:r>
    </w:p>
    <w:p w14:paraId="5174BD69" w14:textId="77777777" w:rsidR="00307B7D" w:rsidRPr="005E2D80" w:rsidRDefault="00307B7D" w:rsidP="00307B7D">
      <w:pPr>
        <w:numPr>
          <w:ilvl w:val="0"/>
          <w:numId w:val="37"/>
        </w:numPr>
        <w:tabs>
          <w:tab w:val="left" w:pos="426"/>
          <w:tab w:val="left" w:pos="1080"/>
          <w:tab w:val="left" w:pos="1440"/>
        </w:tabs>
        <w:overflowPunct w:val="0"/>
        <w:autoSpaceDE w:val="0"/>
        <w:autoSpaceDN w:val="0"/>
        <w:adjustRightInd w:val="0"/>
        <w:spacing w:before="136"/>
        <w:ind w:left="426"/>
        <w:jc w:val="left"/>
        <w:textAlignment w:val="baseline"/>
        <w:rPr>
          <w:szCs w:val="22"/>
          <w:lang w:val="en-CA"/>
        </w:rPr>
      </w:pPr>
      <w:r w:rsidRPr="005E2D80">
        <w:rPr>
          <w:lang w:val="en-CA"/>
        </w:rPr>
        <w:t xml:space="preserve">Consumer Digital Video Library (CDVL), </w:t>
      </w:r>
      <w:hyperlink r:id="rId51" w:history="1">
        <w:r w:rsidRPr="005E2D80">
          <w:rPr>
            <w:rStyle w:val="Hyperlink"/>
            <w:lang w:val="en-CA"/>
          </w:rPr>
          <w:t>http://www.cdvl.org/</w:t>
        </w:r>
      </w:hyperlink>
      <w:r w:rsidRPr="005E2D80">
        <w:rPr>
          <w:lang w:val="en-CA"/>
        </w:rPr>
        <w:t xml:space="preserve"> </w:t>
      </w:r>
    </w:p>
    <w:p w14:paraId="06934A14" w14:textId="25FCAFFF" w:rsidR="00307B7D" w:rsidRPr="005E2D80" w:rsidRDefault="00807B54" w:rsidP="00307B7D">
      <w:pPr>
        <w:numPr>
          <w:ilvl w:val="0"/>
          <w:numId w:val="37"/>
        </w:numPr>
        <w:tabs>
          <w:tab w:val="left" w:pos="426"/>
          <w:tab w:val="left" w:pos="1080"/>
          <w:tab w:val="left" w:pos="1440"/>
        </w:tabs>
        <w:overflowPunct w:val="0"/>
        <w:autoSpaceDE w:val="0"/>
        <w:autoSpaceDN w:val="0"/>
        <w:adjustRightInd w:val="0"/>
        <w:spacing w:before="136"/>
        <w:ind w:left="426"/>
        <w:jc w:val="left"/>
        <w:textAlignment w:val="baseline"/>
        <w:rPr>
          <w:szCs w:val="22"/>
          <w:lang w:val="en-CA"/>
        </w:rPr>
      </w:pPr>
      <w:r>
        <w:rPr>
          <w:szCs w:val="22"/>
          <w:lang w:val="en-CA"/>
        </w:rPr>
        <w:t>FF</w:t>
      </w:r>
      <w:r w:rsidR="00307B7D" w:rsidRPr="005E2D80">
        <w:rPr>
          <w:szCs w:val="22"/>
          <w:lang w:val="en-CA"/>
        </w:rPr>
        <w:t xml:space="preserve">mpeg, </w:t>
      </w:r>
      <w:hyperlink r:id="rId52" w:history="1">
        <w:r w:rsidR="00307B7D" w:rsidRPr="005E2D80">
          <w:rPr>
            <w:rStyle w:val="Hyperlink"/>
            <w:szCs w:val="22"/>
            <w:lang w:val="en-CA"/>
          </w:rPr>
          <w:t>https://www.ffmpeg.org/</w:t>
        </w:r>
      </w:hyperlink>
      <w:r w:rsidR="00307B7D" w:rsidRPr="005E2D80">
        <w:rPr>
          <w:szCs w:val="22"/>
          <w:lang w:val="en-CA"/>
        </w:rPr>
        <w:t xml:space="preserve"> </w:t>
      </w:r>
    </w:p>
    <w:p w14:paraId="3B509EC6" w14:textId="77777777" w:rsidR="00974844" w:rsidRPr="00974844" w:rsidRDefault="00974844" w:rsidP="00A01676">
      <w:pPr>
        <w:rPr>
          <w:rFonts w:eastAsia="Times New Roman"/>
          <w:lang w:val="en-CA"/>
        </w:rPr>
      </w:pPr>
    </w:p>
    <w:p w14:paraId="2F6E89A4" w14:textId="77777777" w:rsidR="00A01676" w:rsidRPr="00974844" w:rsidRDefault="00A01676" w:rsidP="00A01676">
      <w:pPr>
        <w:jc w:val="center"/>
        <w:rPr>
          <w:lang w:val="en-CA"/>
        </w:rPr>
      </w:pPr>
      <w:r w:rsidRPr="00974844">
        <w:rPr>
          <w:lang w:val="en-CA"/>
        </w:rPr>
        <w:t>________________________</w:t>
      </w:r>
    </w:p>
    <w:p w14:paraId="446E0F43" w14:textId="77777777" w:rsidR="00375AAB" w:rsidRPr="00974844" w:rsidRDefault="00375AAB" w:rsidP="009316BD">
      <w:pPr>
        <w:tabs>
          <w:tab w:val="left" w:pos="426"/>
        </w:tabs>
        <w:ind w:left="426" w:hanging="426"/>
        <w:rPr>
          <w:rFonts w:eastAsia="Times New Roman"/>
          <w:lang w:val="en-CA"/>
        </w:rPr>
      </w:pPr>
    </w:p>
    <w:sectPr w:rsidR="00375AAB" w:rsidRPr="00974844" w:rsidSect="008335E8">
      <w:pgSz w:w="11907" w:h="16840" w:code="9"/>
      <w:pgMar w:top="1418" w:right="1134" w:bottom="1418" w:left="14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charset w:val="80"/>
    <w:family w:val="modern"/>
    <w:pitch w:val="fixed"/>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00000003" w:usb1="00000000" w:usb2="00000000" w:usb3="00000000" w:csb0="00000001" w:csb1="00000000"/>
  </w:font>
  <w:font w:name="SimSun">
    <w:altName w:val="宋体"/>
    <w:charset w:val="86"/>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Batang">
    <w:altName w:val="바탕"/>
    <w:charset w:val="81"/>
    <w:family w:val="roman"/>
    <w:pitch w:val="variable"/>
    <w:sig w:usb0="B00002AF" w:usb1="69D77CFB" w:usb2="00000030" w:usb3="00000000" w:csb0="0008009F" w:csb1="00000000"/>
  </w:font>
  <w:font w:name="Arial Unicode MS">
    <w:panose1 w:val="020B0604020202020204"/>
    <w:charset w:val="00"/>
    <w:family w:val="auto"/>
    <w:pitch w:val="variable"/>
    <w:sig w:usb0="F7FFAFFF" w:usb1="E9DFFFFF" w:usb2="0000003F" w:usb3="00000000" w:csb0="003F01FF" w:csb1="00000000"/>
  </w:font>
  <w:font w:name="Malgun Gothic">
    <w:altName w:val="Arial Unicode MS"/>
    <w:charset w:val="81"/>
    <w:family w:val="swiss"/>
    <w:pitch w:val="variable"/>
    <w:sig w:usb0="900002AF" w:usb1="09D77CFB" w:usb2="00000012" w:usb3="00000000" w:csb0="00080001" w:csb1="00000000"/>
  </w:font>
  <w:font w:name="ＭＳ ゴシック">
    <w:charset w:val="4E"/>
    <w:family w:val="auto"/>
    <w:pitch w:val="variable"/>
    <w:sig w:usb0="E00002FF" w:usb1="6AC7FDFB" w:usb2="00000012" w:usb3="00000000" w:csb0="000200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5F06E3D"/>
    <w:multiLevelType w:val="hybridMultilevel"/>
    <w:tmpl w:val="B1B27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414742"/>
    <w:multiLevelType w:val="hybridMultilevel"/>
    <w:tmpl w:val="FDFA009A"/>
    <w:lvl w:ilvl="0" w:tplc="3986599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8747D0D"/>
    <w:multiLevelType w:val="hybridMultilevel"/>
    <w:tmpl w:val="44DAA9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9F64F29"/>
    <w:multiLevelType w:val="hybridMultilevel"/>
    <w:tmpl w:val="E61AFC46"/>
    <w:lvl w:ilvl="0" w:tplc="09CC4502">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0B945934"/>
    <w:multiLevelType w:val="hybridMultilevel"/>
    <w:tmpl w:val="AD7E3FE6"/>
    <w:lvl w:ilvl="0" w:tplc="EB2A2CA8">
      <w:start w:val="1"/>
      <w:numFmt w:val="bullet"/>
      <w:lvlText w:val="-"/>
      <w:lvlJc w:val="left"/>
      <w:pPr>
        <w:ind w:left="720" w:hanging="360"/>
      </w:pPr>
      <w:rPr>
        <w:rFonts w:ascii="Cambria" w:eastAsiaTheme="minorEastAsia" w:hAnsi="Cambria" w:cstheme="minorBidi"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0D065D4A"/>
    <w:multiLevelType w:val="hybridMultilevel"/>
    <w:tmpl w:val="54DE31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17EB5462"/>
    <w:multiLevelType w:val="hybridMultilevel"/>
    <w:tmpl w:val="EE06EF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9760C46"/>
    <w:multiLevelType w:val="hybridMultilevel"/>
    <w:tmpl w:val="38D0F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07302DC"/>
    <w:multiLevelType w:val="hybridMultilevel"/>
    <w:tmpl w:val="A53A0B74"/>
    <w:lvl w:ilvl="0" w:tplc="0409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22083896"/>
    <w:multiLevelType w:val="hybridMultilevel"/>
    <w:tmpl w:val="F022D9E0"/>
    <w:lvl w:ilvl="0" w:tplc="FFFFFFFF">
      <w:start w:val="5"/>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1">
    <w:nsid w:val="23B80C58"/>
    <w:multiLevelType w:val="multilevel"/>
    <w:tmpl w:val="1840CFD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
    <w:nsid w:val="268C06A1"/>
    <w:multiLevelType w:val="hybridMultilevel"/>
    <w:tmpl w:val="1EC2454A"/>
    <w:lvl w:ilvl="0" w:tplc="8182CBE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7A22730"/>
    <w:multiLevelType w:val="hybridMultilevel"/>
    <w:tmpl w:val="246A7E2C"/>
    <w:lvl w:ilvl="0" w:tplc="0409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nsid w:val="34956878"/>
    <w:multiLevelType w:val="hybridMultilevel"/>
    <w:tmpl w:val="18583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7E50DD9"/>
    <w:multiLevelType w:val="hybridMultilevel"/>
    <w:tmpl w:val="F35CC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81120DC"/>
    <w:multiLevelType w:val="hybridMultilevel"/>
    <w:tmpl w:val="AC721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DD56560"/>
    <w:multiLevelType w:val="hybridMultilevel"/>
    <w:tmpl w:val="C0FC2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EA86410"/>
    <w:multiLevelType w:val="hybridMultilevel"/>
    <w:tmpl w:val="26B44A44"/>
    <w:lvl w:ilvl="0" w:tplc="B2D083BE">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42B85993"/>
    <w:multiLevelType w:val="hybridMultilevel"/>
    <w:tmpl w:val="075A535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493717B1"/>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4C186E4C"/>
    <w:multiLevelType w:val="hybridMultilevel"/>
    <w:tmpl w:val="556EF77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nsid w:val="537C7260"/>
    <w:multiLevelType w:val="hybridMultilevel"/>
    <w:tmpl w:val="442A9414"/>
    <w:lvl w:ilvl="0" w:tplc="B52A7B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47A10E9"/>
    <w:multiLevelType w:val="hybridMultilevel"/>
    <w:tmpl w:val="EE34D6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8E769F5"/>
    <w:multiLevelType w:val="hybridMultilevel"/>
    <w:tmpl w:val="F1C23F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7211BF7"/>
    <w:multiLevelType w:val="hybridMultilevel"/>
    <w:tmpl w:val="D9DA00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69AF2EB5"/>
    <w:multiLevelType w:val="multilevel"/>
    <w:tmpl w:val="94F4C9B6"/>
    <w:lvl w:ilvl="0">
      <w:start w:val="1"/>
      <w:numFmt w:val="decimal"/>
      <w:pStyle w:val="AltH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nsid w:val="6D483C82"/>
    <w:multiLevelType w:val="hybridMultilevel"/>
    <w:tmpl w:val="1B0053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3FC62A6"/>
    <w:multiLevelType w:val="hybridMultilevel"/>
    <w:tmpl w:val="7206CD7A"/>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9">
    <w:nsid w:val="74135C78"/>
    <w:multiLevelType w:val="multilevel"/>
    <w:tmpl w:val="1932D4F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nsid w:val="767E0295"/>
    <w:multiLevelType w:val="hybridMultilevel"/>
    <w:tmpl w:val="0BD674E4"/>
    <w:lvl w:ilvl="0" w:tplc="1B5E4D7C">
      <w:start w:val="100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FAB19BC"/>
    <w:multiLevelType w:val="hybridMultilevel"/>
    <w:tmpl w:val="FE06B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9"/>
  </w:num>
  <w:num w:numId="2">
    <w:abstractNumId w:val="8"/>
  </w:num>
  <w:num w:numId="3">
    <w:abstractNumId w:val="6"/>
  </w:num>
  <w:num w:numId="4">
    <w:abstractNumId w:val="14"/>
  </w:num>
  <w:num w:numId="5">
    <w:abstractNumId w:val="12"/>
  </w:num>
  <w:num w:numId="6">
    <w:abstractNumId w:val="22"/>
  </w:num>
  <w:num w:numId="7">
    <w:abstractNumId w:val="26"/>
  </w:num>
  <w:num w:numId="8">
    <w:abstractNumId w:val="3"/>
  </w:num>
  <w:num w:numId="9">
    <w:abstractNumId w:val="21"/>
  </w:num>
  <w:num w:numId="10">
    <w:abstractNumId w:val="20"/>
  </w:num>
  <w:num w:numId="11">
    <w:abstractNumId w:val="5"/>
  </w:num>
  <w:num w:numId="12">
    <w:abstractNumId w:val="25"/>
  </w:num>
  <w:num w:numId="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4">
    <w:abstractNumId w:val="11"/>
  </w:num>
  <w:num w:numId="15">
    <w:abstractNumId w:val="15"/>
  </w:num>
  <w:num w:numId="16">
    <w:abstractNumId w:val="10"/>
  </w:num>
  <w:num w:numId="17">
    <w:abstractNumId w:val="29"/>
  </w:num>
  <w:num w:numId="18">
    <w:abstractNumId w:val="29"/>
  </w:num>
  <w:num w:numId="19">
    <w:abstractNumId w:val="11"/>
  </w:num>
  <w:num w:numId="20">
    <w:abstractNumId w:val="11"/>
  </w:num>
  <w:num w:numId="21">
    <w:abstractNumId w:val="11"/>
  </w:num>
  <w:num w:numId="22">
    <w:abstractNumId w:val="11"/>
  </w:num>
  <w:num w:numId="23">
    <w:abstractNumId w:val="11"/>
  </w:num>
  <w:num w:numId="24">
    <w:abstractNumId w:val="11"/>
  </w:num>
  <w:num w:numId="25">
    <w:abstractNumId w:val="11"/>
  </w:num>
  <w:num w:numId="26">
    <w:abstractNumId w:val="24"/>
  </w:num>
  <w:num w:numId="27">
    <w:abstractNumId w:val="4"/>
  </w:num>
  <w:num w:numId="28">
    <w:abstractNumId w:val="28"/>
  </w:num>
  <w:num w:numId="29">
    <w:abstractNumId w:val="17"/>
  </w:num>
  <w:num w:numId="30">
    <w:abstractNumId w:val="30"/>
  </w:num>
  <w:num w:numId="31">
    <w:abstractNumId w:val="27"/>
  </w:num>
  <w:num w:numId="32">
    <w:abstractNumId w:val="16"/>
  </w:num>
  <w:num w:numId="33">
    <w:abstractNumId w:val="13"/>
  </w:num>
  <w:num w:numId="34">
    <w:abstractNumId w:val="9"/>
  </w:num>
  <w:num w:numId="35">
    <w:abstractNumId w:val="19"/>
  </w:num>
  <w:num w:numId="36">
    <w:abstractNumId w:val="18"/>
  </w:num>
  <w:num w:numId="37">
    <w:abstractNumId w:val="2"/>
  </w:num>
  <w:num w:numId="38">
    <w:abstractNumId w:val="1"/>
  </w:num>
  <w:num w:numId="39">
    <w:abstractNumId w:val="31"/>
  </w:num>
  <w:num w:numId="40">
    <w:abstractNumId w:val="23"/>
  </w:num>
  <w:num w:numId="4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0A7E"/>
    <w:rsid w:val="0003329B"/>
    <w:rsid w:val="00045BDA"/>
    <w:rsid w:val="00060DDC"/>
    <w:rsid w:val="000C5CFF"/>
    <w:rsid w:val="000D1805"/>
    <w:rsid w:val="000E7013"/>
    <w:rsid w:val="00105EB1"/>
    <w:rsid w:val="00126C0D"/>
    <w:rsid w:val="00162520"/>
    <w:rsid w:val="0016750D"/>
    <w:rsid w:val="00175F89"/>
    <w:rsid w:val="001831D8"/>
    <w:rsid w:val="001D1EC6"/>
    <w:rsid w:val="001E22C6"/>
    <w:rsid w:val="001E7775"/>
    <w:rsid w:val="001F16A0"/>
    <w:rsid w:val="00206A3D"/>
    <w:rsid w:val="002079A6"/>
    <w:rsid w:val="002205DC"/>
    <w:rsid w:val="0022764B"/>
    <w:rsid w:val="002F6615"/>
    <w:rsid w:val="00307B7D"/>
    <w:rsid w:val="00363A05"/>
    <w:rsid w:val="00365B73"/>
    <w:rsid w:val="00375AAB"/>
    <w:rsid w:val="003F282F"/>
    <w:rsid w:val="0041270F"/>
    <w:rsid w:val="0045449F"/>
    <w:rsid w:val="00470E08"/>
    <w:rsid w:val="00473271"/>
    <w:rsid w:val="00484667"/>
    <w:rsid w:val="004B114F"/>
    <w:rsid w:val="004C5FD9"/>
    <w:rsid w:val="004D46A5"/>
    <w:rsid w:val="00504A2A"/>
    <w:rsid w:val="00510B93"/>
    <w:rsid w:val="005211E9"/>
    <w:rsid w:val="00552120"/>
    <w:rsid w:val="00562BE7"/>
    <w:rsid w:val="00594B3D"/>
    <w:rsid w:val="005A5F50"/>
    <w:rsid w:val="005E2D80"/>
    <w:rsid w:val="006226CD"/>
    <w:rsid w:val="006527EA"/>
    <w:rsid w:val="006531B8"/>
    <w:rsid w:val="00655A2A"/>
    <w:rsid w:val="00687138"/>
    <w:rsid w:val="006932CD"/>
    <w:rsid w:val="006A162D"/>
    <w:rsid w:val="006A2DFE"/>
    <w:rsid w:val="006A6D3B"/>
    <w:rsid w:val="006F2139"/>
    <w:rsid w:val="0071078D"/>
    <w:rsid w:val="007340AC"/>
    <w:rsid w:val="00742ECB"/>
    <w:rsid w:val="00747E13"/>
    <w:rsid w:val="00755EBF"/>
    <w:rsid w:val="00807B54"/>
    <w:rsid w:val="008335E8"/>
    <w:rsid w:val="00892E04"/>
    <w:rsid w:val="008C0D32"/>
    <w:rsid w:val="00907D11"/>
    <w:rsid w:val="009119AC"/>
    <w:rsid w:val="00923339"/>
    <w:rsid w:val="009316BD"/>
    <w:rsid w:val="0095614F"/>
    <w:rsid w:val="00974844"/>
    <w:rsid w:val="009C0D51"/>
    <w:rsid w:val="00A01676"/>
    <w:rsid w:val="00A214D7"/>
    <w:rsid w:val="00A32F4F"/>
    <w:rsid w:val="00A33EBC"/>
    <w:rsid w:val="00A358CE"/>
    <w:rsid w:val="00A52F7A"/>
    <w:rsid w:val="00A55A3C"/>
    <w:rsid w:val="00A90A9E"/>
    <w:rsid w:val="00AC1D13"/>
    <w:rsid w:val="00AD4601"/>
    <w:rsid w:val="00B43B7F"/>
    <w:rsid w:val="00B80665"/>
    <w:rsid w:val="00B859B5"/>
    <w:rsid w:val="00B90A7E"/>
    <w:rsid w:val="00B954FC"/>
    <w:rsid w:val="00C06206"/>
    <w:rsid w:val="00C3503F"/>
    <w:rsid w:val="00C45AD2"/>
    <w:rsid w:val="00C468F0"/>
    <w:rsid w:val="00C665B0"/>
    <w:rsid w:val="00C80BBE"/>
    <w:rsid w:val="00CB4E6D"/>
    <w:rsid w:val="00CC3CE9"/>
    <w:rsid w:val="00CC5330"/>
    <w:rsid w:val="00CD6643"/>
    <w:rsid w:val="00CD7711"/>
    <w:rsid w:val="00D36C11"/>
    <w:rsid w:val="00D44655"/>
    <w:rsid w:val="00D5240F"/>
    <w:rsid w:val="00D63737"/>
    <w:rsid w:val="00D80BCA"/>
    <w:rsid w:val="00DC0AC9"/>
    <w:rsid w:val="00DF63DA"/>
    <w:rsid w:val="00E44677"/>
    <w:rsid w:val="00E93351"/>
    <w:rsid w:val="00EF7426"/>
    <w:rsid w:val="00F0086E"/>
    <w:rsid w:val="00F44CD3"/>
    <w:rsid w:val="00F643B9"/>
    <w:rsid w:val="00F82CF5"/>
    <w:rsid w:val="00FB65EE"/>
    <w:rsid w:val="00FC23BF"/>
    <w:rsid w:val="00FD46D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4ECBF06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90A7E"/>
    <w:pPr>
      <w:jc w:val="both"/>
    </w:pPr>
    <w:rPr>
      <w:rFonts w:ascii="Times New Roman" w:eastAsia="MS Mincho" w:hAnsi="Times New Roman" w:cs="Times New Roman"/>
    </w:rPr>
  </w:style>
  <w:style w:type="paragraph" w:styleId="Heading1">
    <w:name w:val="heading 1"/>
    <w:basedOn w:val="Normal"/>
    <w:next w:val="Normal"/>
    <w:link w:val="Heading1Char"/>
    <w:qFormat/>
    <w:rsid w:val="00B90A7E"/>
    <w:pPr>
      <w:keepNext/>
      <w:numPr>
        <w:numId w:val="14"/>
      </w:numPr>
      <w:spacing w:before="240" w:after="60"/>
      <w:outlineLvl w:val="0"/>
    </w:pPr>
    <w:rPr>
      <w:rFonts w:ascii="Calibri" w:eastAsia="Times New Roman" w:hAnsi="Calibri"/>
      <w:b/>
      <w:bCs/>
      <w:kern w:val="32"/>
      <w:sz w:val="32"/>
      <w:szCs w:val="32"/>
      <w:lang w:val="x-none" w:eastAsia="x-none"/>
    </w:rPr>
  </w:style>
  <w:style w:type="paragraph" w:styleId="Heading2">
    <w:name w:val="heading 2"/>
    <w:basedOn w:val="Normal"/>
    <w:next w:val="Normal"/>
    <w:link w:val="Heading2Char"/>
    <w:qFormat/>
    <w:rsid w:val="00B90A7E"/>
    <w:pPr>
      <w:keepNext/>
      <w:numPr>
        <w:ilvl w:val="1"/>
        <w:numId w:val="14"/>
      </w:numPr>
      <w:spacing w:before="240" w:after="60"/>
      <w:outlineLvl w:val="1"/>
    </w:pPr>
    <w:rPr>
      <w:rFonts w:ascii="Calibri" w:eastAsia="Times New Roman" w:hAnsi="Calibri"/>
      <w:b/>
      <w:bCs/>
      <w:i/>
      <w:iCs/>
      <w:sz w:val="28"/>
      <w:szCs w:val="28"/>
      <w:lang w:val="x-none" w:eastAsia="x-none"/>
    </w:rPr>
  </w:style>
  <w:style w:type="paragraph" w:styleId="Heading3">
    <w:name w:val="heading 3"/>
    <w:basedOn w:val="Normal"/>
    <w:next w:val="Normal"/>
    <w:link w:val="Heading3Char"/>
    <w:qFormat/>
    <w:rsid w:val="00B90A7E"/>
    <w:pPr>
      <w:keepNext/>
      <w:numPr>
        <w:ilvl w:val="2"/>
        <w:numId w:val="14"/>
      </w:numPr>
      <w:spacing w:before="240" w:after="60"/>
      <w:outlineLvl w:val="2"/>
    </w:pPr>
    <w:rPr>
      <w:rFonts w:ascii="Calibri" w:eastAsia="Times New Roman" w:hAnsi="Calibri"/>
      <w:b/>
      <w:bCs/>
      <w:sz w:val="26"/>
      <w:szCs w:val="26"/>
      <w:lang w:val="x-none" w:eastAsia="x-none"/>
    </w:rPr>
  </w:style>
  <w:style w:type="paragraph" w:styleId="Heading4">
    <w:name w:val="heading 4"/>
    <w:basedOn w:val="Normal"/>
    <w:next w:val="Normal"/>
    <w:link w:val="Heading4Char"/>
    <w:qFormat/>
    <w:rsid w:val="00B90A7E"/>
    <w:pPr>
      <w:keepNext/>
      <w:numPr>
        <w:ilvl w:val="3"/>
        <w:numId w:val="14"/>
      </w:numPr>
      <w:spacing w:before="240" w:after="60"/>
      <w:outlineLvl w:val="3"/>
    </w:pPr>
    <w:rPr>
      <w:rFonts w:ascii="Cambria" w:eastAsia="Times New Roman" w:hAnsi="Cambria"/>
      <w:b/>
      <w:bCs/>
      <w:sz w:val="28"/>
      <w:szCs w:val="28"/>
      <w:lang w:val="x-none" w:eastAsia="x-none"/>
    </w:rPr>
  </w:style>
  <w:style w:type="paragraph" w:styleId="Heading5">
    <w:name w:val="heading 5"/>
    <w:basedOn w:val="Normal"/>
    <w:next w:val="Normal"/>
    <w:link w:val="Heading5Char"/>
    <w:qFormat/>
    <w:rsid w:val="00B90A7E"/>
    <w:pPr>
      <w:numPr>
        <w:ilvl w:val="4"/>
        <w:numId w:val="14"/>
      </w:numPr>
      <w:spacing w:before="240" w:after="60"/>
      <w:outlineLvl w:val="4"/>
    </w:pPr>
    <w:rPr>
      <w:rFonts w:ascii="Cambria" w:eastAsia="Times New Roman" w:hAnsi="Cambria"/>
      <w:b/>
      <w:bCs/>
      <w:i/>
      <w:iCs/>
      <w:sz w:val="26"/>
      <w:szCs w:val="26"/>
      <w:lang w:val="x-none" w:eastAsia="x-none"/>
    </w:rPr>
  </w:style>
  <w:style w:type="paragraph" w:styleId="Heading6">
    <w:name w:val="heading 6"/>
    <w:basedOn w:val="Normal"/>
    <w:next w:val="Normal"/>
    <w:link w:val="Heading6Char"/>
    <w:qFormat/>
    <w:rsid w:val="00B90A7E"/>
    <w:pPr>
      <w:numPr>
        <w:ilvl w:val="5"/>
        <w:numId w:val="14"/>
      </w:numPr>
      <w:spacing w:before="240" w:after="60"/>
      <w:outlineLvl w:val="5"/>
    </w:pPr>
    <w:rPr>
      <w:rFonts w:ascii="Cambria" w:eastAsia="Times New Roman" w:hAnsi="Cambria"/>
      <w:b/>
      <w:bCs/>
      <w:sz w:val="22"/>
      <w:szCs w:val="22"/>
      <w:lang w:val="x-none" w:eastAsia="x-none"/>
    </w:rPr>
  </w:style>
  <w:style w:type="paragraph" w:styleId="Heading7">
    <w:name w:val="heading 7"/>
    <w:basedOn w:val="Normal"/>
    <w:next w:val="Normal"/>
    <w:link w:val="Heading7Char"/>
    <w:qFormat/>
    <w:rsid w:val="00B90A7E"/>
    <w:pPr>
      <w:numPr>
        <w:ilvl w:val="6"/>
        <w:numId w:val="14"/>
      </w:numPr>
      <w:spacing w:before="240" w:after="60"/>
      <w:outlineLvl w:val="6"/>
    </w:pPr>
    <w:rPr>
      <w:rFonts w:ascii="Cambria" w:eastAsia="Times New Roman" w:hAnsi="Cambria"/>
      <w:lang w:val="x-none" w:eastAsia="x-none"/>
    </w:rPr>
  </w:style>
  <w:style w:type="paragraph" w:styleId="Heading8">
    <w:name w:val="heading 8"/>
    <w:basedOn w:val="Normal"/>
    <w:next w:val="Normal"/>
    <w:link w:val="Heading8Char"/>
    <w:qFormat/>
    <w:rsid w:val="00B90A7E"/>
    <w:pPr>
      <w:numPr>
        <w:ilvl w:val="7"/>
        <w:numId w:val="14"/>
      </w:numPr>
      <w:spacing w:before="240" w:after="60"/>
      <w:outlineLvl w:val="7"/>
    </w:pPr>
    <w:rPr>
      <w:rFonts w:ascii="Cambria" w:eastAsia="Times New Roman" w:hAnsi="Cambria"/>
      <w:i/>
      <w:iCs/>
      <w:lang w:val="x-none" w:eastAsia="x-none"/>
    </w:rPr>
  </w:style>
  <w:style w:type="paragraph" w:styleId="Heading9">
    <w:name w:val="heading 9"/>
    <w:basedOn w:val="Normal"/>
    <w:next w:val="Normal"/>
    <w:link w:val="Heading9Char"/>
    <w:uiPriority w:val="9"/>
    <w:qFormat/>
    <w:rsid w:val="00B90A7E"/>
    <w:pPr>
      <w:numPr>
        <w:ilvl w:val="8"/>
        <w:numId w:val="14"/>
      </w:numPr>
      <w:spacing w:before="240" w:after="60"/>
      <w:outlineLvl w:val="8"/>
    </w:pPr>
    <w:rPr>
      <w:rFonts w:ascii="Calibri" w:eastAsia="Times New Roman" w:hAnsi="Calibri"/>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90A7E"/>
    <w:rPr>
      <w:rFonts w:ascii="Calibri" w:eastAsia="Times New Roman" w:hAnsi="Calibri" w:cs="Times New Roman"/>
      <w:b/>
      <w:bCs/>
      <w:kern w:val="32"/>
      <w:sz w:val="32"/>
      <w:szCs w:val="32"/>
      <w:lang w:val="x-none" w:eastAsia="x-none"/>
    </w:rPr>
  </w:style>
  <w:style w:type="character" w:customStyle="1" w:styleId="Heading2Char">
    <w:name w:val="Heading 2 Char"/>
    <w:basedOn w:val="DefaultParagraphFont"/>
    <w:link w:val="Heading2"/>
    <w:uiPriority w:val="9"/>
    <w:rsid w:val="00B90A7E"/>
    <w:rPr>
      <w:rFonts w:ascii="Calibri" w:eastAsia="Times New Roman" w:hAnsi="Calibri" w:cs="Times New Roman"/>
      <w:b/>
      <w:bCs/>
      <w:i/>
      <w:iCs/>
      <w:sz w:val="28"/>
      <w:szCs w:val="28"/>
      <w:lang w:val="x-none" w:eastAsia="x-none"/>
    </w:rPr>
  </w:style>
  <w:style w:type="character" w:customStyle="1" w:styleId="Heading3Char">
    <w:name w:val="Heading 3 Char"/>
    <w:basedOn w:val="DefaultParagraphFont"/>
    <w:link w:val="Heading3"/>
    <w:uiPriority w:val="9"/>
    <w:rsid w:val="00B90A7E"/>
    <w:rPr>
      <w:rFonts w:ascii="Calibri" w:eastAsia="Times New Roman" w:hAnsi="Calibri" w:cs="Times New Roman"/>
      <w:b/>
      <w:bCs/>
      <w:sz w:val="26"/>
      <w:szCs w:val="26"/>
      <w:lang w:val="x-none" w:eastAsia="x-none"/>
    </w:rPr>
  </w:style>
  <w:style w:type="character" w:customStyle="1" w:styleId="Heading4Char">
    <w:name w:val="Heading 4 Char"/>
    <w:basedOn w:val="DefaultParagraphFont"/>
    <w:link w:val="Heading4"/>
    <w:uiPriority w:val="9"/>
    <w:rsid w:val="00B90A7E"/>
    <w:rPr>
      <w:rFonts w:ascii="Cambria" w:eastAsia="Times New Roman" w:hAnsi="Cambria" w:cs="Times New Roman"/>
      <w:b/>
      <w:bCs/>
      <w:sz w:val="28"/>
      <w:szCs w:val="28"/>
      <w:lang w:val="x-none" w:eastAsia="x-none"/>
    </w:rPr>
  </w:style>
  <w:style w:type="character" w:customStyle="1" w:styleId="Heading5Char">
    <w:name w:val="Heading 5 Char"/>
    <w:basedOn w:val="DefaultParagraphFont"/>
    <w:link w:val="Heading5"/>
    <w:uiPriority w:val="9"/>
    <w:rsid w:val="00B90A7E"/>
    <w:rPr>
      <w:rFonts w:ascii="Cambria" w:eastAsia="Times New Roman" w:hAnsi="Cambria" w:cs="Times New Roman"/>
      <w:b/>
      <w:bCs/>
      <w:i/>
      <w:iCs/>
      <w:sz w:val="26"/>
      <w:szCs w:val="26"/>
      <w:lang w:val="x-none" w:eastAsia="x-none"/>
    </w:rPr>
  </w:style>
  <w:style w:type="character" w:customStyle="1" w:styleId="Heading6Char">
    <w:name w:val="Heading 6 Char"/>
    <w:basedOn w:val="DefaultParagraphFont"/>
    <w:link w:val="Heading6"/>
    <w:uiPriority w:val="9"/>
    <w:rsid w:val="00B90A7E"/>
    <w:rPr>
      <w:rFonts w:ascii="Cambria" w:eastAsia="Times New Roman" w:hAnsi="Cambria" w:cs="Times New Roman"/>
      <w:b/>
      <w:bCs/>
      <w:sz w:val="22"/>
      <w:szCs w:val="22"/>
      <w:lang w:val="x-none" w:eastAsia="x-none"/>
    </w:rPr>
  </w:style>
  <w:style w:type="character" w:customStyle="1" w:styleId="Heading7Char">
    <w:name w:val="Heading 7 Char"/>
    <w:basedOn w:val="DefaultParagraphFont"/>
    <w:link w:val="Heading7"/>
    <w:uiPriority w:val="9"/>
    <w:rsid w:val="00B90A7E"/>
    <w:rPr>
      <w:rFonts w:ascii="Cambria" w:eastAsia="Times New Roman" w:hAnsi="Cambria" w:cs="Times New Roman"/>
      <w:lang w:val="x-none" w:eastAsia="x-none"/>
    </w:rPr>
  </w:style>
  <w:style w:type="character" w:customStyle="1" w:styleId="Heading8Char">
    <w:name w:val="Heading 8 Char"/>
    <w:basedOn w:val="DefaultParagraphFont"/>
    <w:link w:val="Heading8"/>
    <w:uiPriority w:val="9"/>
    <w:rsid w:val="00B90A7E"/>
    <w:rPr>
      <w:rFonts w:ascii="Cambria" w:eastAsia="Times New Roman" w:hAnsi="Cambria" w:cs="Times New Roman"/>
      <w:i/>
      <w:iCs/>
      <w:lang w:val="x-none" w:eastAsia="x-none"/>
    </w:rPr>
  </w:style>
  <w:style w:type="character" w:customStyle="1" w:styleId="Heading9Char">
    <w:name w:val="Heading 9 Char"/>
    <w:basedOn w:val="DefaultParagraphFont"/>
    <w:link w:val="Heading9"/>
    <w:uiPriority w:val="9"/>
    <w:rsid w:val="00B90A7E"/>
    <w:rPr>
      <w:rFonts w:ascii="Calibri" w:eastAsia="Times New Roman" w:hAnsi="Calibri" w:cs="Times New Roman"/>
      <w:sz w:val="22"/>
      <w:szCs w:val="22"/>
      <w:lang w:val="x-none" w:eastAsia="x-none"/>
    </w:rPr>
  </w:style>
  <w:style w:type="paragraph" w:customStyle="1" w:styleId="AltH1">
    <w:name w:val="AltH1"/>
    <w:next w:val="Normal"/>
    <w:rsid w:val="008335E8"/>
    <w:pPr>
      <w:keepNext/>
      <w:numPr>
        <w:numId w:val="7"/>
      </w:numPr>
      <w:shd w:val="clear" w:color="auto" w:fill="CCCCCC"/>
      <w:spacing w:before="240" w:after="120"/>
    </w:pPr>
    <w:rPr>
      <w:rFonts w:ascii="Tahoma" w:eastAsia="SimSun" w:hAnsi="Tahoma" w:cs="Times New Roman"/>
      <w:b/>
      <w:color w:val="000080"/>
      <w:szCs w:val="20"/>
    </w:rPr>
  </w:style>
  <w:style w:type="paragraph" w:styleId="ListParagraph">
    <w:name w:val="List Paragraph"/>
    <w:basedOn w:val="Normal"/>
    <w:uiPriority w:val="34"/>
    <w:qFormat/>
    <w:rsid w:val="00755EBF"/>
    <w:pPr>
      <w:ind w:left="720"/>
      <w:contextualSpacing/>
      <w:jc w:val="left"/>
    </w:pPr>
    <w:rPr>
      <w:rFonts w:asciiTheme="minorHAnsi" w:eastAsiaTheme="minorEastAsia" w:hAnsiTheme="minorHAnsi" w:cstheme="minorBidi"/>
      <w:lang w:val="it-IT" w:eastAsia="it-IT"/>
    </w:rPr>
  </w:style>
  <w:style w:type="paragraph" w:styleId="Caption">
    <w:name w:val="caption"/>
    <w:basedOn w:val="Normal"/>
    <w:next w:val="Normal"/>
    <w:unhideWhenUsed/>
    <w:qFormat/>
    <w:rsid w:val="00755EBF"/>
    <w:pPr>
      <w:spacing w:after="200"/>
      <w:jc w:val="center"/>
    </w:pPr>
    <w:rPr>
      <w:rFonts w:asciiTheme="minorHAnsi" w:eastAsiaTheme="minorEastAsia" w:hAnsiTheme="minorHAnsi" w:cstheme="minorBidi"/>
      <w:b/>
      <w:bCs/>
      <w:color w:val="4F81BD" w:themeColor="accent1"/>
      <w:sz w:val="18"/>
      <w:szCs w:val="18"/>
      <w:lang w:val="it-IT" w:eastAsia="it-IT"/>
    </w:rPr>
  </w:style>
  <w:style w:type="paragraph" w:customStyle="1" w:styleId="Titel1">
    <w:name w:val="Titel1"/>
    <w:basedOn w:val="Normal"/>
    <w:qFormat/>
    <w:rsid w:val="00755EBF"/>
    <w:pPr>
      <w:keepNext/>
      <w:spacing w:before="240" w:after="120"/>
      <w:jc w:val="left"/>
    </w:pPr>
    <w:rPr>
      <w:rFonts w:ascii="Arial" w:eastAsiaTheme="minorEastAsia" w:hAnsi="Arial" w:cstheme="minorBidi"/>
      <w:b/>
      <w:sz w:val="36"/>
      <w:lang w:val="en-GB" w:eastAsia="it-IT"/>
    </w:rPr>
  </w:style>
  <w:style w:type="paragraph" w:customStyle="1" w:styleId="figure">
    <w:name w:val="figure"/>
    <w:basedOn w:val="Normal"/>
    <w:qFormat/>
    <w:rsid w:val="00755EBF"/>
    <w:pPr>
      <w:keepNext/>
      <w:spacing w:before="240"/>
      <w:jc w:val="center"/>
    </w:pPr>
    <w:rPr>
      <w:rFonts w:eastAsiaTheme="minorEastAsia" w:cstheme="minorBidi"/>
      <w:i/>
      <w:sz w:val="20"/>
      <w:lang w:val="en-GB" w:eastAsia="it-IT"/>
    </w:rPr>
  </w:style>
  <w:style w:type="table" w:styleId="TableGrid">
    <w:name w:val="Table Grid"/>
    <w:basedOn w:val="TableNormal"/>
    <w:rsid w:val="00755EBF"/>
    <w:rPr>
      <w:lang w:val="it-IT" w:eastAsia="it-I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
    <w:name w:val="table"/>
    <w:basedOn w:val="figure"/>
    <w:qFormat/>
    <w:rsid w:val="00755EBF"/>
  </w:style>
  <w:style w:type="paragraph" w:customStyle="1" w:styleId="Titolo2">
    <w:name w:val="Titolo2"/>
    <w:basedOn w:val="Normal"/>
    <w:rsid w:val="00755EBF"/>
    <w:pPr>
      <w:spacing w:before="120"/>
      <w:jc w:val="left"/>
    </w:pPr>
    <w:rPr>
      <w:rFonts w:ascii="Arial" w:eastAsia="Batang" w:hAnsi="Arial" w:cs="Arial"/>
      <w:b/>
      <w:lang w:val="en-GB" w:eastAsia="ko-KR"/>
    </w:rPr>
  </w:style>
  <w:style w:type="paragraph" w:customStyle="1" w:styleId="ColorfulList-Accent11">
    <w:name w:val="Colorful List - Accent 11"/>
    <w:basedOn w:val="Normal"/>
    <w:qFormat/>
    <w:rsid w:val="00CB4E6D"/>
    <w:pPr>
      <w:ind w:left="720"/>
    </w:pPr>
  </w:style>
  <w:style w:type="character" w:styleId="Hyperlink">
    <w:name w:val="Hyperlink"/>
    <w:aliases w:val="超?级链"/>
    <w:rsid w:val="00C06206"/>
    <w:rPr>
      <w:color w:val="0000FF"/>
      <w:u w:val="single"/>
    </w:rPr>
  </w:style>
  <w:style w:type="paragraph" w:styleId="BalloonText">
    <w:name w:val="Balloon Text"/>
    <w:basedOn w:val="Normal"/>
    <w:link w:val="BalloonTextChar"/>
    <w:uiPriority w:val="99"/>
    <w:semiHidden/>
    <w:unhideWhenUsed/>
    <w:rsid w:val="00105EB1"/>
    <w:rPr>
      <w:rFonts w:ascii="Tahoma" w:hAnsi="Tahoma" w:cs="Tahoma"/>
      <w:sz w:val="16"/>
      <w:szCs w:val="16"/>
    </w:rPr>
  </w:style>
  <w:style w:type="character" w:customStyle="1" w:styleId="BalloonTextChar">
    <w:name w:val="Balloon Text Char"/>
    <w:basedOn w:val="DefaultParagraphFont"/>
    <w:link w:val="BalloonText"/>
    <w:uiPriority w:val="99"/>
    <w:semiHidden/>
    <w:rsid w:val="00105EB1"/>
    <w:rPr>
      <w:rFonts w:ascii="Tahoma" w:eastAsia="MS Mincho" w:hAnsi="Tahoma" w:cs="Tahoma"/>
      <w:sz w:val="16"/>
      <w:szCs w:val="16"/>
    </w:rPr>
  </w:style>
  <w:style w:type="table" w:customStyle="1" w:styleId="TableGrid1">
    <w:name w:val="Table Grid1"/>
    <w:basedOn w:val="TableNormal"/>
    <w:next w:val="TableGrid"/>
    <w:rsid w:val="00375AAB"/>
    <w:rPr>
      <w:rFonts w:ascii="Times New Roman" w:eastAsia="MS Mincho" w:hAnsi="Times New Roman" w:cs="Times New Roman"/>
      <w:sz w:val="20"/>
      <w:szCs w:val="20"/>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E93351"/>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90A7E"/>
    <w:pPr>
      <w:jc w:val="both"/>
    </w:pPr>
    <w:rPr>
      <w:rFonts w:ascii="Times New Roman" w:eastAsia="MS Mincho" w:hAnsi="Times New Roman" w:cs="Times New Roman"/>
    </w:rPr>
  </w:style>
  <w:style w:type="paragraph" w:styleId="Heading1">
    <w:name w:val="heading 1"/>
    <w:basedOn w:val="Normal"/>
    <w:next w:val="Normal"/>
    <w:link w:val="Heading1Char"/>
    <w:qFormat/>
    <w:rsid w:val="00B90A7E"/>
    <w:pPr>
      <w:keepNext/>
      <w:numPr>
        <w:numId w:val="14"/>
      </w:numPr>
      <w:spacing w:before="240" w:after="60"/>
      <w:outlineLvl w:val="0"/>
    </w:pPr>
    <w:rPr>
      <w:rFonts w:ascii="Calibri" w:eastAsia="Times New Roman" w:hAnsi="Calibri"/>
      <w:b/>
      <w:bCs/>
      <w:kern w:val="32"/>
      <w:sz w:val="32"/>
      <w:szCs w:val="32"/>
      <w:lang w:val="x-none" w:eastAsia="x-none"/>
    </w:rPr>
  </w:style>
  <w:style w:type="paragraph" w:styleId="Heading2">
    <w:name w:val="heading 2"/>
    <w:basedOn w:val="Normal"/>
    <w:next w:val="Normal"/>
    <w:link w:val="Heading2Char"/>
    <w:qFormat/>
    <w:rsid w:val="00B90A7E"/>
    <w:pPr>
      <w:keepNext/>
      <w:numPr>
        <w:ilvl w:val="1"/>
        <w:numId w:val="14"/>
      </w:numPr>
      <w:spacing w:before="240" w:after="60"/>
      <w:outlineLvl w:val="1"/>
    </w:pPr>
    <w:rPr>
      <w:rFonts w:ascii="Calibri" w:eastAsia="Times New Roman" w:hAnsi="Calibri"/>
      <w:b/>
      <w:bCs/>
      <w:i/>
      <w:iCs/>
      <w:sz w:val="28"/>
      <w:szCs w:val="28"/>
      <w:lang w:val="x-none" w:eastAsia="x-none"/>
    </w:rPr>
  </w:style>
  <w:style w:type="paragraph" w:styleId="Heading3">
    <w:name w:val="heading 3"/>
    <w:basedOn w:val="Normal"/>
    <w:next w:val="Normal"/>
    <w:link w:val="Heading3Char"/>
    <w:qFormat/>
    <w:rsid w:val="00B90A7E"/>
    <w:pPr>
      <w:keepNext/>
      <w:numPr>
        <w:ilvl w:val="2"/>
        <w:numId w:val="14"/>
      </w:numPr>
      <w:spacing w:before="240" w:after="60"/>
      <w:outlineLvl w:val="2"/>
    </w:pPr>
    <w:rPr>
      <w:rFonts w:ascii="Calibri" w:eastAsia="Times New Roman" w:hAnsi="Calibri"/>
      <w:b/>
      <w:bCs/>
      <w:sz w:val="26"/>
      <w:szCs w:val="26"/>
      <w:lang w:val="x-none" w:eastAsia="x-none"/>
    </w:rPr>
  </w:style>
  <w:style w:type="paragraph" w:styleId="Heading4">
    <w:name w:val="heading 4"/>
    <w:basedOn w:val="Normal"/>
    <w:next w:val="Normal"/>
    <w:link w:val="Heading4Char"/>
    <w:qFormat/>
    <w:rsid w:val="00B90A7E"/>
    <w:pPr>
      <w:keepNext/>
      <w:numPr>
        <w:ilvl w:val="3"/>
        <w:numId w:val="14"/>
      </w:numPr>
      <w:spacing w:before="240" w:after="60"/>
      <w:outlineLvl w:val="3"/>
    </w:pPr>
    <w:rPr>
      <w:rFonts w:ascii="Cambria" w:eastAsia="Times New Roman" w:hAnsi="Cambria"/>
      <w:b/>
      <w:bCs/>
      <w:sz w:val="28"/>
      <w:szCs w:val="28"/>
      <w:lang w:val="x-none" w:eastAsia="x-none"/>
    </w:rPr>
  </w:style>
  <w:style w:type="paragraph" w:styleId="Heading5">
    <w:name w:val="heading 5"/>
    <w:basedOn w:val="Normal"/>
    <w:next w:val="Normal"/>
    <w:link w:val="Heading5Char"/>
    <w:qFormat/>
    <w:rsid w:val="00B90A7E"/>
    <w:pPr>
      <w:numPr>
        <w:ilvl w:val="4"/>
        <w:numId w:val="14"/>
      </w:numPr>
      <w:spacing w:before="240" w:after="60"/>
      <w:outlineLvl w:val="4"/>
    </w:pPr>
    <w:rPr>
      <w:rFonts w:ascii="Cambria" w:eastAsia="Times New Roman" w:hAnsi="Cambria"/>
      <w:b/>
      <w:bCs/>
      <w:i/>
      <w:iCs/>
      <w:sz w:val="26"/>
      <w:szCs w:val="26"/>
      <w:lang w:val="x-none" w:eastAsia="x-none"/>
    </w:rPr>
  </w:style>
  <w:style w:type="paragraph" w:styleId="Heading6">
    <w:name w:val="heading 6"/>
    <w:basedOn w:val="Normal"/>
    <w:next w:val="Normal"/>
    <w:link w:val="Heading6Char"/>
    <w:qFormat/>
    <w:rsid w:val="00B90A7E"/>
    <w:pPr>
      <w:numPr>
        <w:ilvl w:val="5"/>
        <w:numId w:val="14"/>
      </w:numPr>
      <w:spacing w:before="240" w:after="60"/>
      <w:outlineLvl w:val="5"/>
    </w:pPr>
    <w:rPr>
      <w:rFonts w:ascii="Cambria" w:eastAsia="Times New Roman" w:hAnsi="Cambria"/>
      <w:b/>
      <w:bCs/>
      <w:sz w:val="22"/>
      <w:szCs w:val="22"/>
      <w:lang w:val="x-none" w:eastAsia="x-none"/>
    </w:rPr>
  </w:style>
  <w:style w:type="paragraph" w:styleId="Heading7">
    <w:name w:val="heading 7"/>
    <w:basedOn w:val="Normal"/>
    <w:next w:val="Normal"/>
    <w:link w:val="Heading7Char"/>
    <w:qFormat/>
    <w:rsid w:val="00B90A7E"/>
    <w:pPr>
      <w:numPr>
        <w:ilvl w:val="6"/>
        <w:numId w:val="14"/>
      </w:numPr>
      <w:spacing w:before="240" w:after="60"/>
      <w:outlineLvl w:val="6"/>
    </w:pPr>
    <w:rPr>
      <w:rFonts w:ascii="Cambria" w:eastAsia="Times New Roman" w:hAnsi="Cambria"/>
      <w:lang w:val="x-none" w:eastAsia="x-none"/>
    </w:rPr>
  </w:style>
  <w:style w:type="paragraph" w:styleId="Heading8">
    <w:name w:val="heading 8"/>
    <w:basedOn w:val="Normal"/>
    <w:next w:val="Normal"/>
    <w:link w:val="Heading8Char"/>
    <w:qFormat/>
    <w:rsid w:val="00B90A7E"/>
    <w:pPr>
      <w:numPr>
        <w:ilvl w:val="7"/>
        <w:numId w:val="14"/>
      </w:numPr>
      <w:spacing w:before="240" w:after="60"/>
      <w:outlineLvl w:val="7"/>
    </w:pPr>
    <w:rPr>
      <w:rFonts w:ascii="Cambria" w:eastAsia="Times New Roman" w:hAnsi="Cambria"/>
      <w:i/>
      <w:iCs/>
      <w:lang w:val="x-none" w:eastAsia="x-none"/>
    </w:rPr>
  </w:style>
  <w:style w:type="paragraph" w:styleId="Heading9">
    <w:name w:val="heading 9"/>
    <w:basedOn w:val="Normal"/>
    <w:next w:val="Normal"/>
    <w:link w:val="Heading9Char"/>
    <w:uiPriority w:val="9"/>
    <w:qFormat/>
    <w:rsid w:val="00B90A7E"/>
    <w:pPr>
      <w:numPr>
        <w:ilvl w:val="8"/>
        <w:numId w:val="14"/>
      </w:numPr>
      <w:spacing w:before="240" w:after="60"/>
      <w:outlineLvl w:val="8"/>
    </w:pPr>
    <w:rPr>
      <w:rFonts w:ascii="Calibri" w:eastAsia="Times New Roman" w:hAnsi="Calibri"/>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90A7E"/>
    <w:rPr>
      <w:rFonts w:ascii="Calibri" w:eastAsia="Times New Roman" w:hAnsi="Calibri" w:cs="Times New Roman"/>
      <w:b/>
      <w:bCs/>
      <w:kern w:val="32"/>
      <w:sz w:val="32"/>
      <w:szCs w:val="32"/>
      <w:lang w:val="x-none" w:eastAsia="x-none"/>
    </w:rPr>
  </w:style>
  <w:style w:type="character" w:customStyle="1" w:styleId="Heading2Char">
    <w:name w:val="Heading 2 Char"/>
    <w:basedOn w:val="DefaultParagraphFont"/>
    <w:link w:val="Heading2"/>
    <w:uiPriority w:val="9"/>
    <w:rsid w:val="00B90A7E"/>
    <w:rPr>
      <w:rFonts w:ascii="Calibri" w:eastAsia="Times New Roman" w:hAnsi="Calibri" w:cs="Times New Roman"/>
      <w:b/>
      <w:bCs/>
      <w:i/>
      <w:iCs/>
      <w:sz w:val="28"/>
      <w:szCs w:val="28"/>
      <w:lang w:val="x-none" w:eastAsia="x-none"/>
    </w:rPr>
  </w:style>
  <w:style w:type="character" w:customStyle="1" w:styleId="Heading3Char">
    <w:name w:val="Heading 3 Char"/>
    <w:basedOn w:val="DefaultParagraphFont"/>
    <w:link w:val="Heading3"/>
    <w:uiPriority w:val="9"/>
    <w:rsid w:val="00B90A7E"/>
    <w:rPr>
      <w:rFonts w:ascii="Calibri" w:eastAsia="Times New Roman" w:hAnsi="Calibri" w:cs="Times New Roman"/>
      <w:b/>
      <w:bCs/>
      <w:sz w:val="26"/>
      <w:szCs w:val="26"/>
      <w:lang w:val="x-none" w:eastAsia="x-none"/>
    </w:rPr>
  </w:style>
  <w:style w:type="character" w:customStyle="1" w:styleId="Heading4Char">
    <w:name w:val="Heading 4 Char"/>
    <w:basedOn w:val="DefaultParagraphFont"/>
    <w:link w:val="Heading4"/>
    <w:uiPriority w:val="9"/>
    <w:rsid w:val="00B90A7E"/>
    <w:rPr>
      <w:rFonts w:ascii="Cambria" w:eastAsia="Times New Roman" w:hAnsi="Cambria" w:cs="Times New Roman"/>
      <w:b/>
      <w:bCs/>
      <w:sz w:val="28"/>
      <w:szCs w:val="28"/>
      <w:lang w:val="x-none" w:eastAsia="x-none"/>
    </w:rPr>
  </w:style>
  <w:style w:type="character" w:customStyle="1" w:styleId="Heading5Char">
    <w:name w:val="Heading 5 Char"/>
    <w:basedOn w:val="DefaultParagraphFont"/>
    <w:link w:val="Heading5"/>
    <w:uiPriority w:val="9"/>
    <w:rsid w:val="00B90A7E"/>
    <w:rPr>
      <w:rFonts w:ascii="Cambria" w:eastAsia="Times New Roman" w:hAnsi="Cambria" w:cs="Times New Roman"/>
      <w:b/>
      <w:bCs/>
      <w:i/>
      <w:iCs/>
      <w:sz w:val="26"/>
      <w:szCs w:val="26"/>
      <w:lang w:val="x-none" w:eastAsia="x-none"/>
    </w:rPr>
  </w:style>
  <w:style w:type="character" w:customStyle="1" w:styleId="Heading6Char">
    <w:name w:val="Heading 6 Char"/>
    <w:basedOn w:val="DefaultParagraphFont"/>
    <w:link w:val="Heading6"/>
    <w:uiPriority w:val="9"/>
    <w:rsid w:val="00B90A7E"/>
    <w:rPr>
      <w:rFonts w:ascii="Cambria" w:eastAsia="Times New Roman" w:hAnsi="Cambria" w:cs="Times New Roman"/>
      <w:b/>
      <w:bCs/>
      <w:sz w:val="22"/>
      <w:szCs w:val="22"/>
      <w:lang w:val="x-none" w:eastAsia="x-none"/>
    </w:rPr>
  </w:style>
  <w:style w:type="character" w:customStyle="1" w:styleId="Heading7Char">
    <w:name w:val="Heading 7 Char"/>
    <w:basedOn w:val="DefaultParagraphFont"/>
    <w:link w:val="Heading7"/>
    <w:uiPriority w:val="9"/>
    <w:rsid w:val="00B90A7E"/>
    <w:rPr>
      <w:rFonts w:ascii="Cambria" w:eastAsia="Times New Roman" w:hAnsi="Cambria" w:cs="Times New Roman"/>
      <w:lang w:val="x-none" w:eastAsia="x-none"/>
    </w:rPr>
  </w:style>
  <w:style w:type="character" w:customStyle="1" w:styleId="Heading8Char">
    <w:name w:val="Heading 8 Char"/>
    <w:basedOn w:val="DefaultParagraphFont"/>
    <w:link w:val="Heading8"/>
    <w:uiPriority w:val="9"/>
    <w:rsid w:val="00B90A7E"/>
    <w:rPr>
      <w:rFonts w:ascii="Cambria" w:eastAsia="Times New Roman" w:hAnsi="Cambria" w:cs="Times New Roman"/>
      <w:i/>
      <w:iCs/>
      <w:lang w:val="x-none" w:eastAsia="x-none"/>
    </w:rPr>
  </w:style>
  <w:style w:type="character" w:customStyle="1" w:styleId="Heading9Char">
    <w:name w:val="Heading 9 Char"/>
    <w:basedOn w:val="DefaultParagraphFont"/>
    <w:link w:val="Heading9"/>
    <w:uiPriority w:val="9"/>
    <w:rsid w:val="00B90A7E"/>
    <w:rPr>
      <w:rFonts w:ascii="Calibri" w:eastAsia="Times New Roman" w:hAnsi="Calibri" w:cs="Times New Roman"/>
      <w:sz w:val="22"/>
      <w:szCs w:val="22"/>
      <w:lang w:val="x-none" w:eastAsia="x-none"/>
    </w:rPr>
  </w:style>
  <w:style w:type="paragraph" w:customStyle="1" w:styleId="AltH1">
    <w:name w:val="AltH1"/>
    <w:next w:val="Normal"/>
    <w:rsid w:val="008335E8"/>
    <w:pPr>
      <w:keepNext/>
      <w:numPr>
        <w:numId w:val="7"/>
      </w:numPr>
      <w:shd w:val="clear" w:color="auto" w:fill="CCCCCC"/>
      <w:spacing w:before="240" w:after="120"/>
    </w:pPr>
    <w:rPr>
      <w:rFonts w:ascii="Tahoma" w:eastAsia="SimSun" w:hAnsi="Tahoma" w:cs="Times New Roman"/>
      <w:b/>
      <w:color w:val="000080"/>
      <w:szCs w:val="20"/>
    </w:rPr>
  </w:style>
  <w:style w:type="paragraph" w:styleId="ListParagraph">
    <w:name w:val="List Paragraph"/>
    <w:basedOn w:val="Normal"/>
    <w:uiPriority w:val="34"/>
    <w:qFormat/>
    <w:rsid w:val="00755EBF"/>
    <w:pPr>
      <w:ind w:left="720"/>
      <w:contextualSpacing/>
      <w:jc w:val="left"/>
    </w:pPr>
    <w:rPr>
      <w:rFonts w:asciiTheme="minorHAnsi" w:eastAsiaTheme="minorEastAsia" w:hAnsiTheme="minorHAnsi" w:cstheme="minorBidi"/>
      <w:lang w:val="it-IT" w:eastAsia="it-IT"/>
    </w:rPr>
  </w:style>
  <w:style w:type="paragraph" w:styleId="Caption">
    <w:name w:val="caption"/>
    <w:basedOn w:val="Normal"/>
    <w:next w:val="Normal"/>
    <w:unhideWhenUsed/>
    <w:qFormat/>
    <w:rsid w:val="00755EBF"/>
    <w:pPr>
      <w:spacing w:after="200"/>
      <w:jc w:val="center"/>
    </w:pPr>
    <w:rPr>
      <w:rFonts w:asciiTheme="minorHAnsi" w:eastAsiaTheme="minorEastAsia" w:hAnsiTheme="minorHAnsi" w:cstheme="minorBidi"/>
      <w:b/>
      <w:bCs/>
      <w:color w:val="4F81BD" w:themeColor="accent1"/>
      <w:sz w:val="18"/>
      <w:szCs w:val="18"/>
      <w:lang w:val="it-IT" w:eastAsia="it-IT"/>
    </w:rPr>
  </w:style>
  <w:style w:type="paragraph" w:customStyle="1" w:styleId="Titel1">
    <w:name w:val="Titel1"/>
    <w:basedOn w:val="Normal"/>
    <w:qFormat/>
    <w:rsid w:val="00755EBF"/>
    <w:pPr>
      <w:keepNext/>
      <w:spacing w:before="240" w:after="120"/>
      <w:jc w:val="left"/>
    </w:pPr>
    <w:rPr>
      <w:rFonts w:ascii="Arial" w:eastAsiaTheme="minorEastAsia" w:hAnsi="Arial" w:cstheme="minorBidi"/>
      <w:b/>
      <w:sz w:val="36"/>
      <w:lang w:val="en-GB" w:eastAsia="it-IT"/>
    </w:rPr>
  </w:style>
  <w:style w:type="paragraph" w:customStyle="1" w:styleId="figure">
    <w:name w:val="figure"/>
    <w:basedOn w:val="Normal"/>
    <w:qFormat/>
    <w:rsid w:val="00755EBF"/>
    <w:pPr>
      <w:keepNext/>
      <w:spacing w:before="240"/>
      <w:jc w:val="center"/>
    </w:pPr>
    <w:rPr>
      <w:rFonts w:eastAsiaTheme="minorEastAsia" w:cstheme="minorBidi"/>
      <w:i/>
      <w:sz w:val="20"/>
      <w:lang w:val="en-GB" w:eastAsia="it-IT"/>
    </w:rPr>
  </w:style>
  <w:style w:type="table" w:styleId="TableGrid">
    <w:name w:val="Table Grid"/>
    <w:basedOn w:val="TableNormal"/>
    <w:rsid w:val="00755EBF"/>
    <w:rPr>
      <w:lang w:val="it-IT" w:eastAsia="it-I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
    <w:name w:val="table"/>
    <w:basedOn w:val="figure"/>
    <w:qFormat/>
    <w:rsid w:val="00755EBF"/>
  </w:style>
  <w:style w:type="paragraph" w:customStyle="1" w:styleId="Titolo2">
    <w:name w:val="Titolo2"/>
    <w:basedOn w:val="Normal"/>
    <w:rsid w:val="00755EBF"/>
    <w:pPr>
      <w:spacing w:before="120"/>
      <w:jc w:val="left"/>
    </w:pPr>
    <w:rPr>
      <w:rFonts w:ascii="Arial" w:eastAsia="Batang" w:hAnsi="Arial" w:cs="Arial"/>
      <w:b/>
      <w:lang w:val="en-GB" w:eastAsia="ko-KR"/>
    </w:rPr>
  </w:style>
  <w:style w:type="paragraph" w:customStyle="1" w:styleId="ColorfulList-Accent11">
    <w:name w:val="Colorful List - Accent 11"/>
    <w:basedOn w:val="Normal"/>
    <w:qFormat/>
    <w:rsid w:val="00CB4E6D"/>
    <w:pPr>
      <w:ind w:left="720"/>
    </w:pPr>
  </w:style>
  <w:style w:type="character" w:styleId="Hyperlink">
    <w:name w:val="Hyperlink"/>
    <w:aliases w:val="超?级链"/>
    <w:rsid w:val="00C06206"/>
    <w:rPr>
      <w:color w:val="0000FF"/>
      <w:u w:val="single"/>
    </w:rPr>
  </w:style>
  <w:style w:type="paragraph" w:styleId="BalloonText">
    <w:name w:val="Balloon Text"/>
    <w:basedOn w:val="Normal"/>
    <w:link w:val="BalloonTextChar"/>
    <w:uiPriority w:val="99"/>
    <w:semiHidden/>
    <w:unhideWhenUsed/>
    <w:rsid w:val="00105EB1"/>
    <w:rPr>
      <w:rFonts w:ascii="Tahoma" w:hAnsi="Tahoma" w:cs="Tahoma"/>
      <w:sz w:val="16"/>
      <w:szCs w:val="16"/>
    </w:rPr>
  </w:style>
  <w:style w:type="character" w:customStyle="1" w:styleId="BalloonTextChar">
    <w:name w:val="Balloon Text Char"/>
    <w:basedOn w:val="DefaultParagraphFont"/>
    <w:link w:val="BalloonText"/>
    <w:uiPriority w:val="99"/>
    <w:semiHidden/>
    <w:rsid w:val="00105EB1"/>
    <w:rPr>
      <w:rFonts w:ascii="Tahoma" w:eastAsia="MS Mincho" w:hAnsi="Tahoma" w:cs="Tahoma"/>
      <w:sz w:val="16"/>
      <w:szCs w:val="16"/>
    </w:rPr>
  </w:style>
  <w:style w:type="table" w:customStyle="1" w:styleId="TableGrid1">
    <w:name w:val="Table Grid1"/>
    <w:basedOn w:val="TableNormal"/>
    <w:next w:val="TableGrid"/>
    <w:rsid w:val="00375AAB"/>
    <w:rPr>
      <w:rFonts w:ascii="Times New Roman" w:eastAsia="MS Mincho" w:hAnsi="Times New Roman" w:cs="Times New Roman"/>
      <w:sz w:val="20"/>
      <w:szCs w:val="20"/>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E9335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083857">
      <w:bodyDiv w:val="1"/>
      <w:marLeft w:val="0"/>
      <w:marRight w:val="0"/>
      <w:marTop w:val="0"/>
      <w:marBottom w:val="0"/>
      <w:divBdr>
        <w:top w:val="none" w:sz="0" w:space="0" w:color="auto"/>
        <w:left w:val="none" w:sz="0" w:space="0" w:color="auto"/>
        <w:bottom w:val="none" w:sz="0" w:space="0" w:color="auto"/>
        <w:right w:val="none" w:sz="0" w:space="0" w:color="auto"/>
      </w:divBdr>
    </w:div>
    <w:div w:id="1349255188">
      <w:bodyDiv w:val="1"/>
      <w:marLeft w:val="0"/>
      <w:marRight w:val="0"/>
      <w:marTop w:val="0"/>
      <w:marBottom w:val="0"/>
      <w:divBdr>
        <w:top w:val="none" w:sz="0" w:space="0" w:color="auto"/>
        <w:left w:val="none" w:sz="0" w:space="0" w:color="auto"/>
        <w:bottom w:val="none" w:sz="0" w:space="0" w:color="auto"/>
        <w:right w:val="none" w:sz="0" w:space="0" w:color="auto"/>
      </w:divBdr>
    </w:div>
    <w:div w:id="1784378175">
      <w:bodyDiv w:val="1"/>
      <w:marLeft w:val="0"/>
      <w:marRight w:val="0"/>
      <w:marTop w:val="0"/>
      <w:marBottom w:val="0"/>
      <w:divBdr>
        <w:top w:val="none" w:sz="0" w:space="0" w:color="auto"/>
        <w:left w:val="none" w:sz="0" w:space="0" w:color="auto"/>
        <w:bottom w:val="none" w:sz="0" w:space="0" w:color="auto"/>
        <w:right w:val="none" w:sz="0" w:space="0" w:color="auto"/>
      </w:divBdr>
    </w:div>
    <w:div w:id="1835367934">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4" Type="http://schemas.openxmlformats.org/officeDocument/2006/relationships/image" Target="media/image5.jpeg"/><Relationship Id="rId15" Type="http://schemas.openxmlformats.org/officeDocument/2006/relationships/image" Target="media/image6.jpeg"/><Relationship Id="rId16" Type="http://schemas.openxmlformats.org/officeDocument/2006/relationships/image" Target="media/image7.jpeg"/><Relationship Id="rId17" Type="http://schemas.openxmlformats.org/officeDocument/2006/relationships/image" Target="media/image8.jpeg"/><Relationship Id="rId18" Type="http://schemas.openxmlformats.org/officeDocument/2006/relationships/image" Target="media/image9.jpeg"/><Relationship Id="rId19" Type="http://schemas.openxmlformats.org/officeDocument/2006/relationships/image" Target="media/image10.jpeg"/><Relationship Id="rId50" Type="http://schemas.openxmlformats.org/officeDocument/2006/relationships/image" Target="media/image41.jpeg"/><Relationship Id="rId51" Type="http://schemas.openxmlformats.org/officeDocument/2006/relationships/hyperlink" Target="http://www.cdvl.org/" TargetMode="External"/><Relationship Id="rId52" Type="http://schemas.openxmlformats.org/officeDocument/2006/relationships/hyperlink" Target="https://www.ffmpeg.org/" TargetMode="External"/><Relationship Id="rId53" Type="http://schemas.openxmlformats.org/officeDocument/2006/relationships/fontTable" Target="fontTable.xml"/><Relationship Id="rId54" Type="http://schemas.openxmlformats.org/officeDocument/2006/relationships/theme" Target="theme/theme1.xml"/><Relationship Id="rId40" Type="http://schemas.openxmlformats.org/officeDocument/2006/relationships/image" Target="media/image31.jpeg"/><Relationship Id="rId41" Type="http://schemas.openxmlformats.org/officeDocument/2006/relationships/image" Target="media/image32.jpeg"/><Relationship Id="rId42" Type="http://schemas.openxmlformats.org/officeDocument/2006/relationships/image" Target="media/image33.jpeg"/><Relationship Id="rId43" Type="http://schemas.openxmlformats.org/officeDocument/2006/relationships/image" Target="media/image34.jpeg"/><Relationship Id="rId44" Type="http://schemas.openxmlformats.org/officeDocument/2006/relationships/image" Target="media/image35.jpeg"/><Relationship Id="rId45" Type="http://schemas.openxmlformats.org/officeDocument/2006/relationships/image" Target="media/image36.jpeg"/><Relationship Id="rId46" Type="http://schemas.openxmlformats.org/officeDocument/2006/relationships/image" Target="media/image37.jpeg"/><Relationship Id="rId47" Type="http://schemas.openxmlformats.org/officeDocument/2006/relationships/image" Target="media/image38.jpeg"/><Relationship Id="rId48" Type="http://schemas.openxmlformats.org/officeDocument/2006/relationships/image" Target="media/image39.jpeg"/><Relationship Id="rId49" Type="http://schemas.openxmlformats.org/officeDocument/2006/relationships/image" Target="media/image40.jpe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mailto:anorkin@netflix.com" TargetMode="External"/><Relationship Id="rId7" Type="http://schemas.openxmlformats.org/officeDocument/2006/relationships/hyperlink" Target="mailto:ikatsavounidis@netflix.com" TargetMode="External"/><Relationship Id="rId8" Type="http://schemas.openxmlformats.org/officeDocument/2006/relationships/hyperlink" Target="mailto:aaaron@netflix.com" TargetMode="External"/><Relationship Id="rId9" Type="http://schemas.openxmlformats.org/officeDocument/2006/relationships/hyperlink" Target="mailto:jdecock@netflix.com" TargetMode="External"/><Relationship Id="rId30" Type="http://schemas.openxmlformats.org/officeDocument/2006/relationships/image" Target="media/image21.jpeg"/><Relationship Id="rId31" Type="http://schemas.openxmlformats.org/officeDocument/2006/relationships/image" Target="media/image22.jpeg"/><Relationship Id="rId32" Type="http://schemas.openxmlformats.org/officeDocument/2006/relationships/image" Target="media/image23.jpeg"/><Relationship Id="rId33" Type="http://schemas.openxmlformats.org/officeDocument/2006/relationships/image" Target="media/image24.jpeg"/><Relationship Id="rId34" Type="http://schemas.openxmlformats.org/officeDocument/2006/relationships/image" Target="media/image25.jpeg"/><Relationship Id="rId35" Type="http://schemas.openxmlformats.org/officeDocument/2006/relationships/image" Target="media/image26.jpeg"/><Relationship Id="rId36" Type="http://schemas.openxmlformats.org/officeDocument/2006/relationships/image" Target="media/image27.jpeg"/><Relationship Id="rId37" Type="http://schemas.openxmlformats.org/officeDocument/2006/relationships/image" Target="media/image28.jpeg"/><Relationship Id="rId38" Type="http://schemas.openxmlformats.org/officeDocument/2006/relationships/image" Target="media/image29.jpeg"/><Relationship Id="rId39" Type="http://schemas.openxmlformats.org/officeDocument/2006/relationships/image" Target="media/image30.jpeg"/><Relationship Id="rId20" Type="http://schemas.openxmlformats.org/officeDocument/2006/relationships/image" Target="media/image11.jpeg"/><Relationship Id="rId21" Type="http://schemas.openxmlformats.org/officeDocument/2006/relationships/image" Target="media/image12.jpeg"/><Relationship Id="rId22" Type="http://schemas.openxmlformats.org/officeDocument/2006/relationships/image" Target="media/image13.jpeg"/><Relationship Id="rId23" Type="http://schemas.openxmlformats.org/officeDocument/2006/relationships/image" Target="media/image14.jpeg"/><Relationship Id="rId24" Type="http://schemas.openxmlformats.org/officeDocument/2006/relationships/image" Target="media/image15.jpeg"/><Relationship Id="rId25" Type="http://schemas.openxmlformats.org/officeDocument/2006/relationships/image" Target="media/image16.jpeg"/><Relationship Id="rId26" Type="http://schemas.openxmlformats.org/officeDocument/2006/relationships/image" Target="media/image17.jpeg"/><Relationship Id="rId27" Type="http://schemas.openxmlformats.org/officeDocument/2006/relationships/image" Target="media/image18.jpeg"/><Relationship Id="rId28" Type="http://schemas.openxmlformats.org/officeDocument/2006/relationships/image" Target="media/image19.jpeg"/><Relationship Id="rId29" Type="http://schemas.openxmlformats.org/officeDocument/2006/relationships/image" Target="media/image20.jpeg"/><Relationship Id="rId10" Type="http://schemas.openxmlformats.org/officeDocument/2006/relationships/image" Target="media/image1.jpeg"/><Relationship Id="rId11" Type="http://schemas.openxmlformats.org/officeDocument/2006/relationships/image" Target="media/image2.jpeg"/><Relationship Id="rId12"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8</Pages>
  <Words>774</Words>
  <Characters>4412</Characters>
  <Application>Microsoft Macintosh Word</Application>
  <DocSecurity>0</DocSecurity>
  <Lines>36</Lines>
  <Paragraphs>10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Audio Research Labs</Company>
  <LinksUpToDate>false</LinksUpToDate>
  <CharactersWithSpaces>5176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Schuyler Quackenbush</dc:creator>
  <cp:lastModifiedBy>Andrey Norkin</cp:lastModifiedBy>
  <cp:revision>10</cp:revision>
  <dcterms:created xsi:type="dcterms:W3CDTF">2015-06-18T05:23:00Z</dcterms:created>
  <dcterms:modified xsi:type="dcterms:W3CDTF">2015-06-18T06:06:00Z</dcterms:modified>
</cp:coreProperties>
</file>