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2F333ECE" w:rsidR="00E61DAC" w:rsidRPr="00774964" w:rsidRDefault="00521EEB" w:rsidP="00507DD5">
            <w:pPr>
              <w:tabs>
                <w:tab w:val="left" w:pos="7200"/>
              </w:tabs>
              <w:spacing w:before="0"/>
              <w:rPr>
                <w:b/>
                <w:szCs w:val="22"/>
                <w:lang w:val="en-CA"/>
              </w:rPr>
            </w:pPr>
            <w:r>
              <w:rPr>
                <w:lang w:val="en-GB"/>
              </w:rPr>
              <w:t>42nd</w:t>
            </w:r>
            <w:r w:rsidRPr="00235B52">
              <w:rPr>
                <w:lang w:val="en-GB"/>
              </w:rPr>
              <w:t xml:space="preserve"> Meeting</w:t>
            </w:r>
            <w:r>
              <w:rPr>
                <w:lang w:val="en-GB"/>
              </w:rPr>
              <w:t>,</w:t>
            </w:r>
            <w:r w:rsidRPr="00235B52">
              <w:rPr>
                <w:lang w:val="en-GB"/>
              </w:rPr>
              <w:t xml:space="preserve"> </w:t>
            </w:r>
            <w:r w:rsidRPr="00D20A0F">
              <w:rPr>
                <w:lang w:val="en-GB"/>
              </w:rPr>
              <w:t xml:space="preserve">Santa </w:t>
            </w:r>
            <w:proofErr w:type="spellStart"/>
            <w:r w:rsidRPr="00D20A0F">
              <w:rPr>
                <w:lang w:val="en-GB"/>
              </w:rPr>
              <w:t>Eulària</w:t>
            </w:r>
            <w:proofErr w:type="spellEnd"/>
            <w:r w:rsidRPr="00D20A0F">
              <w:rPr>
                <w:lang w:val="en-GB"/>
              </w:rPr>
              <w:t>, ES</w:t>
            </w:r>
            <w:r w:rsidRPr="00235B52">
              <w:rPr>
                <w:lang w:val="en-GB"/>
              </w:rPr>
              <w:t xml:space="preserve">, </w:t>
            </w:r>
            <w:r>
              <w:rPr>
                <w:lang w:val="en-GB"/>
              </w:rPr>
              <w:t xml:space="preserve">24 April </w:t>
            </w:r>
            <w:r w:rsidRPr="00235B52">
              <w:rPr>
                <w:lang w:val="en-GB"/>
              </w:rPr>
              <w:t>–</w:t>
            </w:r>
            <w:r>
              <w:rPr>
                <w:lang w:val="en-GB"/>
              </w:rPr>
              <w:t xml:space="preserve"> 1</w:t>
            </w:r>
            <w:r w:rsidRPr="00235B52">
              <w:rPr>
                <w:lang w:val="en-GB"/>
              </w:rPr>
              <w:t xml:space="preserve"> </w:t>
            </w:r>
            <w:r>
              <w:rPr>
                <w:lang w:val="en-GB"/>
              </w:rPr>
              <w:t>May</w:t>
            </w:r>
            <w:r w:rsidRPr="00235B52">
              <w:rPr>
                <w:lang w:val="en-GB"/>
              </w:rPr>
              <w:t xml:space="preserve"> 202</w:t>
            </w:r>
            <w:r>
              <w:rPr>
                <w:lang w:val="en-GB"/>
              </w:rPr>
              <w:t>6</w:t>
            </w:r>
          </w:p>
        </w:tc>
        <w:tc>
          <w:tcPr>
            <w:tcW w:w="3150" w:type="dxa"/>
          </w:tcPr>
          <w:p w14:paraId="59B7E346" w14:textId="6F0E1F0F"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521EEB">
              <w:rPr>
                <w:lang w:val="en-CA"/>
              </w:rPr>
              <w:t>P</w:t>
            </w:r>
            <w:r w:rsidR="00AB7EE7" w:rsidRPr="00774964">
              <w:rPr>
                <w:lang w:val="en-CA"/>
              </w:rPr>
              <w:t>_notes_</w:t>
            </w:r>
            <w:r w:rsidR="0080264A" w:rsidRPr="00774964">
              <w:rPr>
                <w:lang w:val="en-CA"/>
              </w:rPr>
              <w:t>d</w:t>
            </w:r>
            <w:ins w:id="0" w:author="Jens-Rainer Ohm" w:date="2026-04-26T08:57:00Z">
              <w:r w:rsidR="000528DC">
                <w:rPr>
                  <w:lang w:val="en-CA"/>
                </w:rPr>
                <w:t>3</w:t>
              </w:r>
            </w:ins>
            <w:del w:id="1" w:author="Jens-Rainer Ohm" w:date="2026-04-26T08:57:00Z">
              <w:r w:rsidR="006A6194" w:rsidDel="000528DC">
                <w:rPr>
                  <w:lang w:val="en-CA"/>
                </w:rPr>
                <w:delText>2</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3108CC8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521EEB">
              <w:rPr>
                <w:b/>
                <w:lang w:val="en-CA"/>
              </w:rPr>
              <w:t>2</w:t>
            </w:r>
            <w:r w:rsidR="00521EEB">
              <w:rPr>
                <w:b/>
                <w:vertAlign w:val="superscript"/>
                <w:lang w:val="en-CA"/>
              </w:rPr>
              <w:t>nd</w:t>
            </w:r>
            <w:r w:rsidRPr="00774964">
              <w:rPr>
                <w:b/>
                <w:lang w:val="en-CA"/>
              </w:rPr>
              <w:t xml:space="preserve"> Meeting of the Joint Video Experts Team (JVET),</w:t>
            </w:r>
            <w:r w:rsidRPr="00774964">
              <w:rPr>
                <w:b/>
                <w:lang w:val="en-CA"/>
              </w:rPr>
              <w:br/>
            </w:r>
            <w:r w:rsidR="005A1068">
              <w:rPr>
                <w:b/>
                <w:lang w:val="en-CA"/>
              </w:rPr>
              <w:t xml:space="preserve">Santa </w:t>
            </w:r>
            <w:proofErr w:type="spellStart"/>
            <w:r w:rsidR="005A1068">
              <w:rPr>
                <w:b/>
                <w:lang w:val="en-CA"/>
              </w:rPr>
              <w:t>Eulària</w:t>
            </w:r>
            <w:proofErr w:type="spellEnd"/>
            <w:r w:rsidR="005A1068">
              <w:rPr>
                <w:b/>
                <w:lang w:val="en-CA"/>
              </w:rPr>
              <w:t>, E</w:t>
            </w:r>
            <w:r w:rsidR="005E527F">
              <w:rPr>
                <w:b/>
                <w:lang w:val="en-CA"/>
              </w:rPr>
              <w:t>S</w:t>
            </w:r>
            <w:r w:rsidRPr="00774964">
              <w:rPr>
                <w:b/>
                <w:lang w:val="en-CA"/>
              </w:rPr>
              <w:t xml:space="preserve">, </w:t>
            </w:r>
            <w:r w:rsidR="00521EEB">
              <w:rPr>
                <w:b/>
                <w:lang w:val="en-CA"/>
              </w:rPr>
              <w:t>24 April</w:t>
            </w:r>
            <w:r w:rsidR="00097263" w:rsidRPr="00774964">
              <w:rPr>
                <w:b/>
                <w:lang w:val="en-CA"/>
              </w:rPr>
              <w:t xml:space="preserve"> </w:t>
            </w:r>
            <w:r w:rsidRPr="00774964">
              <w:rPr>
                <w:b/>
                <w:lang w:val="en-CA"/>
              </w:rPr>
              <w:t>–</w:t>
            </w:r>
            <w:r w:rsidR="00097263" w:rsidRPr="00774964">
              <w:rPr>
                <w:b/>
                <w:lang w:val="en-CA"/>
              </w:rPr>
              <w:t xml:space="preserve"> </w:t>
            </w:r>
            <w:r w:rsidR="00521EEB">
              <w:rPr>
                <w:b/>
                <w:lang w:val="en-CA"/>
              </w:rPr>
              <w:t>1</w:t>
            </w:r>
            <w:r w:rsidRPr="00774964">
              <w:rPr>
                <w:b/>
                <w:lang w:val="en-CA"/>
              </w:rPr>
              <w:t xml:space="preserve"> </w:t>
            </w:r>
            <w:r w:rsidR="00521EEB">
              <w:rPr>
                <w:b/>
                <w:lang w:val="en-CA"/>
              </w:rPr>
              <w:t>May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r>
            <w:proofErr w:type="spellStart"/>
            <w:r w:rsidRPr="00774964">
              <w:rPr>
                <w:lang w:val="en-CA"/>
              </w:rPr>
              <w:t>Melatener</w:t>
            </w:r>
            <w:proofErr w:type="spellEnd"/>
            <w:r w:rsidRPr="00774964">
              <w:rPr>
                <w:lang w:val="en-CA"/>
              </w:rPr>
              <w:t xml:space="preserve"> </w:t>
            </w:r>
            <w:proofErr w:type="spellStart"/>
            <w:r w:rsidRPr="00774964">
              <w:rPr>
                <w:lang w:val="en-CA"/>
              </w:rPr>
              <w:t>Straße</w:t>
            </w:r>
            <w:proofErr w:type="spellEnd"/>
            <w:r w:rsidRPr="00774964">
              <w:rPr>
                <w:lang w:val="en-CA"/>
              </w:rPr>
              <w:t xml:space="preserv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459A31A5" w:rsidR="00F44BFE" w:rsidRPr="00774964" w:rsidRDefault="00F44BFE" w:rsidP="00F44BFE">
      <w:pPr>
        <w:pStyle w:val="berschrift1"/>
        <w:rPr>
          <w:lang w:val="en-CA"/>
        </w:rPr>
      </w:pPr>
      <w:bookmarkStart w:id="2" w:name="_Ref156299534"/>
      <w:r w:rsidRPr="00774964">
        <w:rPr>
          <w:lang w:val="en-CA"/>
        </w:rPr>
        <w:t>Summary</w:t>
      </w:r>
      <w:bookmarkEnd w:id="2"/>
    </w:p>
    <w:p w14:paraId="659DD19E" w14:textId="2CE5C333"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w:t>
      </w:r>
      <w:r w:rsidR="00521EEB">
        <w:rPr>
          <w:lang w:val="en-CA"/>
        </w:rPr>
        <w:t>second</w:t>
      </w:r>
      <w:r w:rsidRPr="00774964">
        <w:rPr>
          <w:lang w:val="en-CA"/>
        </w:rPr>
        <w:t xml:space="preserve"> meeting during </w:t>
      </w:r>
      <w:r w:rsidR="00521EEB">
        <w:rPr>
          <w:lang w:val="en-CA"/>
        </w:rPr>
        <w:t>24 April</w:t>
      </w:r>
      <w:r w:rsidRPr="00774964">
        <w:rPr>
          <w:lang w:val="en-CA"/>
        </w:rPr>
        <w:t xml:space="preserve"> – </w:t>
      </w:r>
      <w:r w:rsidR="00521EEB">
        <w:rPr>
          <w:lang w:val="en-CA"/>
        </w:rPr>
        <w:t>1</w:t>
      </w:r>
      <w:r w:rsidRPr="00774964">
        <w:rPr>
          <w:lang w:val="en-CA"/>
        </w:rPr>
        <w:t xml:space="preserve"> </w:t>
      </w:r>
      <w:r w:rsidR="00521EEB">
        <w:rPr>
          <w:lang w:val="en-CA"/>
        </w:rPr>
        <w:t>May</w:t>
      </w:r>
      <w:r w:rsidRPr="00774964">
        <w:rPr>
          <w:lang w:val="en-CA"/>
        </w:rPr>
        <w:t xml:space="preserve"> 2026 </w:t>
      </w:r>
      <w:r w:rsidR="00521EEB" w:rsidRPr="00E02CC5">
        <w:rPr>
          <w:lang w:val="en-CA"/>
        </w:rPr>
        <w:t xml:space="preserve">at </w:t>
      </w:r>
      <w:r w:rsidR="00521EEB" w:rsidRPr="00A83DB2">
        <w:t xml:space="preserve">Palacio de </w:t>
      </w:r>
      <w:proofErr w:type="spellStart"/>
      <w:r w:rsidR="00521EEB" w:rsidRPr="00A83DB2">
        <w:t>Congresos</w:t>
      </w:r>
      <w:proofErr w:type="spellEnd"/>
      <w:r w:rsidR="00521EEB" w:rsidRPr="00A83DB2">
        <w:t xml:space="preserve"> de Ibiza</w:t>
      </w:r>
      <w:r w:rsidR="00521EEB">
        <w:t xml:space="preserve">, </w:t>
      </w:r>
      <w:r w:rsidR="00521EEB" w:rsidRPr="00D20A0F">
        <w:rPr>
          <w:lang w:val="en-GB"/>
        </w:rPr>
        <w:t xml:space="preserve">Santa </w:t>
      </w:r>
      <w:proofErr w:type="spellStart"/>
      <w:r w:rsidR="00521EEB" w:rsidRPr="00D20A0F">
        <w:rPr>
          <w:lang w:val="en-GB"/>
        </w:rPr>
        <w:t>Eulària</w:t>
      </w:r>
      <w:proofErr w:type="spellEnd"/>
      <w:r w:rsidR="00521EEB" w:rsidRPr="00D20A0F">
        <w:rPr>
          <w:lang w:val="en-GB"/>
        </w:rPr>
        <w:t xml:space="preserve">, </w:t>
      </w:r>
      <w:r w:rsidR="00521EEB">
        <w:rPr>
          <w:lang w:val="en-GB"/>
        </w:rPr>
        <w:t>Spain</w:t>
      </w:r>
      <w:r w:rsidR="00521EEB" w:rsidRPr="00E02CC5">
        <w:rPr>
          <w:lang w:val="en-CA"/>
        </w:rPr>
        <w:t>. The meeting was held as a hybrid meeting, where remote participation was provided on best-effort basis for experts who were unable to travel</w:t>
      </w:r>
      <w:r w:rsidR="00CF28EC" w:rsidRPr="00774964">
        <w:rPr>
          <w:lang w:val="en-CA"/>
        </w:rPr>
        <w:t>.</w:t>
      </w:r>
    </w:p>
    <w:p w14:paraId="727F8219" w14:textId="35A36484"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521EEB">
        <w:rPr>
          <w:lang w:val="en-CA"/>
        </w:rPr>
        <w:t>thir</w:t>
      </w:r>
      <w:r w:rsidR="00070640" w:rsidRPr="00774964">
        <w:rPr>
          <w:lang w:val="en-CA"/>
        </w:rPr>
        <w:t>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53416073" w:rsidR="000E0C94" w:rsidRDefault="00633D9E" w:rsidP="00F44BFE">
      <w:pPr>
        <w:rPr>
          <w:lang w:val="en-CA"/>
        </w:rPr>
      </w:pPr>
      <w:r w:rsidRPr="00774964">
        <w:rPr>
          <w:lang w:val="en-CA"/>
        </w:rPr>
        <w:t xml:space="preserve">The JVET meeting began at approximately </w:t>
      </w:r>
      <w:r w:rsidR="00521EEB">
        <w:rPr>
          <w:lang w:val="en-CA"/>
        </w:rPr>
        <w:t>0900 CEST (0700</w:t>
      </w:r>
      <w:r w:rsidRPr="00774964">
        <w:rPr>
          <w:lang w:val="en-CA"/>
        </w:rPr>
        <w:t xml:space="preserve"> UTC</w:t>
      </w:r>
      <w:r w:rsidR="00521EEB">
        <w:rPr>
          <w:lang w:val="en-CA"/>
        </w:rPr>
        <w:t>)</w:t>
      </w:r>
      <w:r w:rsidRPr="00774964">
        <w:rPr>
          <w:lang w:val="en-CA"/>
        </w:rPr>
        <w:t xml:space="preserve"> on </w:t>
      </w:r>
      <w:r w:rsidR="00521EEB">
        <w:rPr>
          <w:lang w:val="en-CA"/>
        </w:rPr>
        <w:t>Fri</w:t>
      </w:r>
      <w:r w:rsidRPr="00774964">
        <w:rPr>
          <w:lang w:val="en-CA"/>
        </w:rPr>
        <w:t xml:space="preserve">day </w:t>
      </w:r>
      <w:r w:rsidR="00521EEB">
        <w:rPr>
          <w:lang w:val="en-CA"/>
        </w:rPr>
        <w:t>2</w:t>
      </w:r>
      <w:r w:rsidRPr="00774964">
        <w:rPr>
          <w:lang w:val="en-CA"/>
        </w:rPr>
        <w:t xml:space="preserve">4 </w:t>
      </w:r>
      <w:r w:rsidR="00521EEB">
        <w:rPr>
          <w:lang w:val="en-CA"/>
        </w:rPr>
        <w:t>April</w:t>
      </w:r>
      <w:r w:rsidRPr="00774964">
        <w:rPr>
          <w:lang w:val="en-CA"/>
        </w:rPr>
        <w:t xml:space="preserve"> 2026. </w:t>
      </w:r>
      <w:r w:rsidR="00D14FD0" w:rsidRPr="00E02CC5">
        <w:rPr>
          <w:lang w:val="en-CA"/>
        </w:rPr>
        <w:t xml:space="preserve">Meeting sessions were held on all days including the weekend days of Saturday and Sunday </w:t>
      </w:r>
      <w:r w:rsidR="00D14FD0">
        <w:rPr>
          <w:lang w:val="en-CA"/>
        </w:rPr>
        <w:t>25</w:t>
      </w:r>
      <w:r w:rsidR="00D14FD0" w:rsidRPr="00E02CC5">
        <w:rPr>
          <w:lang w:val="en-CA"/>
        </w:rPr>
        <w:t xml:space="preserve"> and </w:t>
      </w:r>
      <w:r w:rsidR="00D14FD0">
        <w:rPr>
          <w:lang w:val="en-CA"/>
        </w:rPr>
        <w:t>26</w:t>
      </w:r>
      <w:r w:rsidR="00D14FD0" w:rsidRPr="00E02CC5">
        <w:rPr>
          <w:lang w:val="en-CA"/>
        </w:rPr>
        <w:t xml:space="preserve"> </w:t>
      </w:r>
      <w:r w:rsidR="00D14FD0">
        <w:rPr>
          <w:lang w:val="en-CA"/>
        </w:rPr>
        <w:t>April</w:t>
      </w:r>
      <w:r w:rsidR="00D14FD0" w:rsidRPr="00E02CC5">
        <w:rPr>
          <w:lang w:val="en-CA"/>
        </w:rPr>
        <w:t xml:space="preserve"> 202</w:t>
      </w:r>
      <w:r w:rsidR="00D14FD0">
        <w:rPr>
          <w:lang w:val="en-CA"/>
        </w:rPr>
        <w:t>6</w:t>
      </w:r>
      <w:r w:rsidR="00D14FD0" w:rsidRPr="00E02CC5">
        <w:rPr>
          <w:lang w:val="en-CA"/>
        </w:rPr>
        <w:t xml:space="preserve">, until the meeting was closed at approximately </w:t>
      </w:r>
      <w:r w:rsidR="00D14FD0" w:rsidRPr="00C57DFF">
        <w:rPr>
          <w:highlight w:val="yellow"/>
          <w:lang w:val="en-CA"/>
        </w:rPr>
        <w:t>XXXX</w:t>
      </w:r>
      <w:r w:rsidR="00D14FD0" w:rsidRPr="00E02CC5">
        <w:rPr>
          <w:lang w:val="en-CA"/>
        </w:rPr>
        <w:t xml:space="preserve"> hours </w:t>
      </w:r>
      <w:r w:rsidR="00D14FD0">
        <w:rPr>
          <w:lang w:val="en-CA"/>
        </w:rPr>
        <w:t>CE</w:t>
      </w:r>
      <w:r w:rsidR="00D14FD0" w:rsidRPr="00E02CC5">
        <w:rPr>
          <w:lang w:val="en-CA"/>
        </w:rPr>
        <w:t xml:space="preserve">ST on Friday </w:t>
      </w:r>
      <w:r w:rsidR="00D14FD0">
        <w:rPr>
          <w:lang w:val="en-CA"/>
        </w:rPr>
        <w:t>1</w:t>
      </w:r>
      <w:r w:rsidR="00D14FD0" w:rsidRPr="00E02CC5">
        <w:rPr>
          <w:lang w:val="en-CA"/>
        </w:rPr>
        <w:t xml:space="preserve"> </w:t>
      </w:r>
      <w:r w:rsidR="00D14FD0">
        <w:rPr>
          <w:lang w:val="en-CA"/>
        </w:rPr>
        <w:t>May</w:t>
      </w:r>
      <w:r w:rsidR="00D14FD0" w:rsidRPr="00E02CC5">
        <w:rPr>
          <w:lang w:val="en-CA"/>
        </w:rPr>
        <w:t xml:space="preserve"> 202</w:t>
      </w:r>
      <w:r w:rsidR="00D14FD0">
        <w:rPr>
          <w:lang w:val="en-CA"/>
        </w:rPr>
        <w:t>6</w:t>
      </w:r>
      <w:r w:rsidR="00D14FD0" w:rsidRPr="00E02CC5">
        <w:rPr>
          <w:lang w:val="en-CA"/>
        </w:rPr>
        <w:t>.</w:t>
      </w:r>
      <w:r w:rsidR="00D14FD0">
        <w:rPr>
          <w:lang w:val="en-CA"/>
        </w:rPr>
        <w:t xml:space="preserve"> </w:t>
      </w:r>
      <w:r w:rsidR="005B5561" w:rsidRPr="00774964">
        <w:rPr>
          <w:lang w:val="en-CA"/>
        </w:rPr>
        <w:t xml:space="preserve">Approximately </w:t>
      </w:r>
      <w:r w:rsidR="00D14FD0" w:rsidRPr="00C57DFF">
        <w:rPr>
          <w:highlight w:val="yellow"/>
          <w:lang w:val="en-CA"/>
        </w:rPr>
        <w:t>XXX</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D14FD0" w:rsidRPr="00C57DFF">
        <w:rPr>
          <w:highlight w:val="yellow"/>
          <w:lang w:val="en-CA"/>
        </w:rPr>
        <w:t>XXX</w:t>
      </w:r>
      <w:r w:rsidR="00FE4AE6" w:rsidRPr="00774964">
        <w:rPr>
          <w:lang w:val="en-CA"/>
        </w:rPr>
        <w:t xml:space="preserve"> </w:t>
      </w:r>
      <w:r w:rsidR="00F44BFE" w:rsidRPr="00774964">
        <w:rPr>
          <w:lang w:val="en-CA"/>
        </w:rPr>
        <w:t>input documents (not counting crosschecks, reports, and summary documents), 1</w:t>
      </w:r>
      <w:r w:rsidR="00D14FD0">
        <w:rPr>
          <w:lang w:val="en-CA"/>
        </w:rPr>
        <w:t>8</w:t>
      </w:r>
      <w:r w:rsidR="00F44BFE" w:rsidRPr="00774964">
        <w:rPr>
          <w:lang w:val="en-CA"/>
        </w:rPr>
        <w:t xml:space="preserve"> </w:t>
      </w:r>
      <w:r w:rsidR="00D14FD0">
        <w:rPr>
          <w:lang w:val="en-CA"/>
        </w:rPr>
        <w:t xml:space="preserve">JVET </w:t>
      </w:r>
      <w:r w:rsidR="00F44BFE" w:rsidRPr="00774964">
        <w:rPr>
          <w:lang w:val="en-CA"/>
        </w:rPr>
        <w:t xml:space="preserve">AHG reports, </w:t>
      </w:r>
      <w:r w:rsidR="00D14FD0">
        <w:rPr>
          <w:lang w:val="en-CA"/>
        </w:rPr>
        <w:t>1 report of the Joint AHG on Gaussian splat coding</w:t>
      </w:r>
      <w:r w:rsidR="00D14FD0" w:rsidRPr="00774964">
        <w:rPr>
          <w:lang w:val="en-CA"/>
        </w:rPr>
        <w:t>, 2 EE summary reports</w:t>
      </w:r>
      <w:r w:rsidR="00D14FD0">
        <w:rPr>
          <w:lang w:val="en-CA"/>
        </w:rPr>
        <w:t>, X</w:t>
      </w:r>
      <w:r w:rsidR="00FF7264" w:rsidRPr="00774964">
        <w:rPr>
          <w:lang w:val="en-CA"/>
        </w:rPr>
        <w:t xml:space="preserve"> </w:t>
      </w:r>
      <w:proofErr w:type="spellStart"/>
      <w:r w:rsidR="00F44BFE" w:rsidRPr="00774964">
        <w:rPr>
          <w:lang w:val="en-CA"/>
        </w:rPr>
        <w:t>BoG</w:t>
      </w:r>
      <w:proofErr w:type="spellEnd"/>
      <w:r w:rsidR="00F44BFE" w:rsidRPr="00774964">
        <w:rPr>
          <w:lang w:val="en-CA"/>
        </w:rPr>
        <w:t xml:space="preserve">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D14FD0">
        <w:rPr>
          <w:lang w:val="en-CA"/>
        </w:rPr>
        <w:t>X</w:t>
      </w:r>
      <w:r w:rsidR="00FF7264" w:rsidRPr="00774964">
        <w:rPr>
          <w:lang w:val="en-CA"/>
        </w:rPr>
        <w:t xml:space="preserve"> </w:t>
      </w:r>
      <w:r w:rsidR="00F44BFE" w:rsidRPr="00774964">
        <w:rPr>
          <w:lang w:val="en-CA"/>
        </w:rPr>
        <w:t xml:space="preserve">incoming liaison document(s) were discussed. </w:t>
      </w:r>
      <w:r w:rsidRPr="00774964">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Pr>
          <w:lang w:val="en-CA"/>
        </w:rPr>
        <w:t xml:space="preserve"> (</w:t>
      </w:r>
      <w:r w:rsidR="00001565" w:rsidRPr="00001565">
        <w:rPr>
          <w:highlight w:val="yellow"/>
          <w:lang w:val="en-CA"/>
        </w:rPr>
        <w:t>also mention co-located meeting of WP3/21</w:t>
      </w:r>
      <w:r w:rsidR="00001565">
        <w:rPr>
          <w:lang w:val="en-CA"/>
        </w:rPr>
        <w:t>)</w:t>
      </w:r>
      <w:r w:rsidRPr="00774964">
        <w:rPr>
          <w:lang w:val="en-CA"/>
        </w:rPr>
        <w:t xml:space="preserve">.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Pr>
          <w:lang w:val="en-CA"/>
        </w:rPr>
        <w:t xml:space="preserve">of the joint EE on Gaussian splat coding, </w:t>
      </w:r>
      <w:r w:rsidR="00F44BFE" w:rsidRPr="00774964">
        <w:rPr>
          <w:lang w:val="en-CA"/>
        </w:rPr>
        <w:t>of other technical input on novel aspects of video coding technology, and to plan next steps for investigation of candidate technology towards further standard development.</w:t>
      </w:r>
      <w:r w:rsidR="00507DD5" w:rsidRPr="00774964">
        <w:rPr>
          <w:lang w:val="en-CA"/>
        </w:rPr>
        <w:t xml:space="preserve"> </w:t>
      </w:r>
      <w:r w:rsidR="00D14FD0" w:rsidRPr="00774964">
        <w:rPr>
          <w:lang w:val="en-CA"/>
        </w:rPr>
        <w:t xml:space="preserve">In the latter context, the </w:t>
      </w:r>
      <w:r w:rsidR="00D14FD0">
        <w:rPr>
          <w:lang w:val="en-CA"/>
        </w:rPr>
        <w:t>development of</w:t>
      </w:r>
      <w:r w:rsidR="00D14FD0" w:rsidRPr="00774964">
        <w:rPr>
          <w:lang w:val="en-CA"/>
        </w:rPr>
        <w:t xml:space="preserve"> the </w:t>
      </w:r>
      <w:r w:rsidR="00C57DFF">
        <w:rPr>
          <w:lang w:val="en-CA"/>
        </w:rPr>
        <w:t xml:space="preserve">Final </w:t>
      </w:r>
      <w:r w:rsidR="00D14FD0">
        <w:rPr>
          <w:lang w:val="en-CA"/>
        </w:rPr>
        <w:t xml:space="preserve">Draft </w:t>
      </w:r>
      <w:r w:rsidR="00D14FD0" w:rsidRPr="00774964">
        <w:rPr>
          <w:lang w:val="en-CA"/>
        </w:rPr>
        <w:t xml:space="preserve">Joint Call for </w:t>
      </w:r>
      <w:r w:rsidR="00D14FD0">
        <w:rPr>
          <w:lang w:val="en-CA"/>
        </w:rPr>
        <w:t>Proposals</w:t>
      </w:r>
      <w:r w:rsidR="00D14FD0" w:rsidRPr="00774964">
        <w:rPr>
          <w:lang w:val="en-CA"/>
        </w:rPr>
        <w:t xml:space="preserve"> on video compression with capability beyond VVC was a major activity at his meeting</w:t>
      </w:r>
      <w:r w:rsidR="00FC6AC0" w:rsidRPr="00774964">
        <w:rPr>
          <w:lang w:val="en-CA"/>
        </w:rPr>
        <w:t>.</w:t>
      </w:r>
    </w:p>
    <w:p w14:paraId="701D5F9D" w14:textId="65AA661D" w:rsidR="00F44BFE" w:rsidRPr="00774964" w:rsidRDefault="00F44BFE" w:rsidP="00F44BFE">
      <w:pPr>
        <w:keepNext/>
        <w:rPr>
          <w:lang w:val="en-CA"/>
        </w:rPr>
      </w:pPr>
      <w:r w:rsidRPr="00774964">
        <w:rPr>
          <w:lang w:val="en-CA"/>
        </w:rPr>
        <w:lastRenderedPageBreak/>
        <w:t xml:space="preserve">As a primary goal, the JVET meeting reviewed the work that had been performed in the interim period since the </w:t>
      </w:r>
      <w:r w:rsidR="00F10AB0" w:rsidRPr="00774964">
        <w:rPr>
          <w:lang w:val="en-CA"/>
        </w:rPr>
        <w:t>fort</w:t>
      </w:r>
      <w:r w:rsidR="00D14FD0">
        <w:rPr>
          <w:lang w:val="en-CA"/>
        </w:rPr>
        <w:t>y-first</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32F68816" w14:textId="77777777" w:rsidR="00D14FD0" w:rsidRPr="00774964" w:rsidRDefault="00D14FD0" w:rsidP="00D14FD0">
      <w:pPr>
        <w:pStyle w:val="Aufzhlungszeichen2"/>
        <w:overflowPunct w:val="0"/>
        <w:autoSpaceDE w:val="0"/>
        <w:autoSpaceDN w:val="0"/>
        <w:adjustRightInd w:val="0"/>
        <w:ind w:left="360"/>
        <w:jc w:val="left"/>
        <w:rPr>
          <w:lang w:val="en-CA"/>
        </w:rPr>
      </w:pPr>
      <w:bookmarkStart w:id="3" w:name="_Hlk227827895"/>
      <w:r w:rsidRPr="00774964">
        <w:rPr>
          <w:lang w:val="en-CA"/>
        </w:rPr>
        <w:t>JVET-AO1004 Errata report items for VVC, VSEI, HEVC, AVC, and Video CICP</w:t>
      </w:r>
    </w:p>
    <w:p w14:paraId="36CF934D"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5452CC9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07805C2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625B478F"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62D5368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2899C35E"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2DE8BD53"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4B3DA44"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12C936A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4C415C6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028207A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6C424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4138330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40A8716"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bookmarkEnd w:id="3"/>
    <w:p w14:paraId="26B563C5" w14:textId="77777777" w:rsidR="00F44BFE" w:rsidRPr="00774964" w:rsidRDefault="00F44BFE" w:rsidP="00F44BFE">
      <w:pPr>
        <w:keepNext/>
        <w:rPr>
          <w:lang w:val="en-CA"/>
        </w:rPr>
      </w:pPr>
      <w:r w:rsidRPr="00774964">
        <w:rPr>
          <w:lang w:val="en-CA"/>
        </w:rPr>
        <w:t>b) documents produced as WG 5 documents only:</w:t>
      </w:r>
    </w:p>
    <w:p w14:paraId="32506CE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26EA71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7A0D210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4B802A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024B5C2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54F69410" w14:textId="721DD48F" w:rsidR="00F44BFE" w:rsidRPr="00774964" w:rsidRDefault="00F44BFE" w:rsidP="00F44BFE">
      <w:pPr>
        <w:keepNext/>
        <w:rPr>
          <w:lang w:val="en-CA"/>
        </w:rPr>
      </w:pPr>
      <w:r w:rsidRPr="00774964">
        <w:rPr>
          <w:lang w:val="en-CA"/>
        </w:rPr>
        <w:t xml:space="preserve">As main results, the JVET produced </w:t>
      </w:r>
      <w:r w:rsidR="00F65B39">
        <w:rPr>
          <w:lang w:val="en-CA"/>
        </w:rPr>
        <w:t>XX</w:t>
      </w:r>
      <w:r w:rsidR="00102EAD" w:rsidRPr="00774964">
        <w:rPr>
          <w:lang w:val="en-CA"/>
        </w:rPr>
        <w:t xml:space="preserve"> </w:t>
      </w:r>
      <w:r w:rsidRPr="00774964">
        <w:rPr>
          <w:lang w:val="en-CA"/>
        </w:rPr>
        <w:t>output documents from the current meeting</w:t>
      </w:r>
      <w:r w:rsidR="00D14FD0">
        <w:rPr>
          <w:lang w:val="en-CA"/>
        </w:rPr>
        <w:t xml:space="preserve"> (</w:t>
      </w:r>
      <w:r w:rsidR="00D14FD0" w:rsidRPr="00D14FD0">
        <w:rPr>
          <w:highlight w:val="yellow"/>
          <w:lang w:val="en-CA"/>
        </w:rPr>
        <w:t>update</w:t>
      </w:r>
      <w:r w:rsidR="00D14FD0">
        <w:rPr>
          <w:lang w:val="en-CA"/>
        </w:rPr>
        <w:t>)</w:t>
      </w:r>
      <w:r w:rsidRPr="00774964">
        <w:rPr>
          <w:lang w:val="en-CA"/>
        </w:rPr>
        <w:t>:</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71984378" w:rsidR="00F44BFE" w:rsidRPr="00774964" w:rsidRDefault="00F44BFE" w:rsidP="00F44BFE">
      <w:pPr>
        <w:rPr>
          <w:szCs w:val="22"/>
          <w:lang w:val="en-CA"/>
        </w:rPr>
      </w:pPr>
      <w:r w:rsidRPr="00774964">
        <w:rPr>
          <w:lang w:val="en-CA"/>
        </w:rPr>
        <w:t xml:space="preserve">For the organization and planning of its future work, the JVET established </w:t>
      </w:r>
      <w:r w:rsidR="00C57DFF" w:rsidRPr="00C57DFF">
        <w:rPr>
          <w:highlight w:val="yellow"/>
          <w:lang w:val="en-CA"/>
        </w:rPr>
        <w:t>XX</w:t>
      </w:r>
      <w:r w:rsidR="00102EAD" w:rsidRPr="00774964">
        <w:rPr>
          <w:lang w:val="en-CA"/>
        </w:rPr>
        <w:t xml:space="preserve">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C57DFF" w:rsidRPr="00C57DFF">
        <w:rPr>
          <w:highlight w:val="yellow"/>
          <w:lang w:val="en-CA"/>
        </w:rPr>
        <w:t>X</w:t>
      </w:r>
      <w:r w:rsidR="00102EAD" w:rsidRPr="00774964">
        <w:rPr>
          <w:lang w:val="en-CA"/>
        </w:rPr>
        <w:t xml:space="preserve"> </w:t>
      </w:r>
      <w:r w:rsidRPr="00774964">
        <w:rPr>
          <w:lang w:val="en-CA"/>
        </w:rPr>
        <w:t xml:space="preserve">Exploration Experiments (EE) </w:t>
      </w:r>
      <w:r w:rsidR="00287B18">
        <w:rPr>
          <w:lang w:val="en-CA"/>
        </w:rPr>
        <w:t xml:space="preserve">on video coding aspects, and a Joint EE </w:t>
      </w:r>
      <w:r w:rsidR="00287B18" w:rsidRPr="00774964">
        <w:rPr>
          <w:lang w:val="en-CA"/>
        </w:rPr>
        <w:t xml:space="preserve">on Gaussian splat coding </w:t>
      </w:r>
      <w:r w:rsidR="00287B18">
        <w:rPr>
          <w:lang w:val="en-CA"/>
        </w:rPr>
        <w:t>(</w:t>
      </w:r>
      <w:r w:rsidR="00287B18" w:rsidRPr="00774964">
        <w:rPr>
          <w:lang w:val="en-CA"/>
        </w:rPr>
        <w:t>together with WG 4 and WG 7</w:t>
      </w:r>
      <w:r w:rsidR="00287B18">
        <w:rPr>
          <w:lang w:val="en-CA"/>
        </w:rPr>
        <w:t xml:space="preserve">) </w:t>
      </w:r>
      <w:r w:rsidRPr="00774964">
        <w:rPr>
          <w:lang w:val="en-CA"/>
        </w:rPr>
        <w:t xml:space="preserve">were defined. The next </w:t>
      </w:r>
      <w:r w:rsidR="0034707B" w:rsidRPr="00774964">
        <w:rPr>
          <w:lang w:val="en-CA"/>
        </w:rPr>
        <w:t xml:space="preserve">ten </w:t>
      </w:r>
      <w:r w:rsidRPr="00774964">
        <w:rPr>
          <w:lang w:val="en-CA"/>
        </w:rPr>
        <w:t xml:space="preserve">JVET meetings were planned for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ISO/IEC JTC 1/‌SC 29 auspices</w:t>
      </w:r>
      <w:r w:rsidR="0034707B" w:rsidRPr="00774964">
        <w:rPr>
          <w:lang w:val="en-CA"/>
        </w:rPr>
        <w:t xml:space="preserve">, date and location </w:t>
      </w:r>
      <w:proofErr w:type="spellStart"/>
      <w:r w:rsidR="0034707B" w:rsidRPr="00774964">
        <w:rPr>
          <w:lang w:val="en-CA"/>
        </w:rPr>
        <w:t>t.b.d.</w:t>
      </w:r>
      <w:proofErr w:type="spellEnd"/>
      <w:r w:rsidR="00FC6AC0" w:rsidRPr="00774964">
        <w:rPr>
          <w:lang w:val="en-CA"/>
        </w:rPr>
        <w:t xml:space="preserve">; during </w:t>
      </w:r>
      <w:r w:rsidR="00BF6505">
        <w:rPr>
          <w:lang w:val="en-CA"/>
        </w:rPr>
        <w:t xml:space="preserve">25 March – 5 </w:t>
      </w:r>
      <w:r w:rsidR="00FC6AC0" w:rsidRPr="00774964">
        <w:rPr>
          <w:lang w:val="en-CA"/>
        </w:rPr>
        <w:t>April 2028 under</w:t>
      </w:r>
      <w:r w:rsidR="005C1AAE" w:rsidRPr="00774964">
        <w:rPr>
          <w:lang w:val="en-CA"/>
        </w:rPr>
        <w:t xml:space="preserve"> ITU-T SG21 auspices</w:t>
      </w:r>
      <w:r w:rsidR="00BF6505">
        <w:rPr>
          <w:lang w:val="en-CA"/>
        </w:rPr>
        <w:t xml:space="preserve"> in Geneva, CH</w:t>
      </w:r>
      <w:r w:rsidR="00FA2E26" w:rsidRPr="00774964">
        <w:rPr>
          <w:lang w:val="en-CA"/>
        </w:rPr>
        <w:t xml:space="preserve">; during July 2028 under </w:t>
      </w:r>
      <w:r w:rsidR="00FF7264" w:rsidRPr="00774964">
        <w:rPr>
          <w:lang w:val="en-CA"/>
        </w:rPr>
        <w:t xml:space="preserve">ISO/IEC JTC 1/‌SC 29 </w:t>
      </w:r>
      <w:r w:rsidR="00FA2E26" w:rsidRPr="00774964">
        <w:rPr>
          <w:lang w:val="en-CA"/>
        </w:rPr>
        <w:t xml:space="preserve">auspices, date and location </w:t>
      </w:r>
      <w:proofErr w:type="spellStart"/>
      <w:r w:rsidR="00FA2E26" w:rsidRPr="00774964">
        <w:rPr>
          <w:lang w:val="en-CA"/>
        </w:rPr>
        <w:t>t.b.d.</w:t>
      </w:r>
      <w:proofErr w:type="spellEnd"/>
      <w:r w:rsidR="00BF6505">
        <w:rPr>
          <w:lang w:val="en-CA"/>
        </w:rPr>
        <w:t xml:space="preserve">; </w:t>
      </w:r>
      <w:r w:rsidR="00BF6505" w:rsidRPr="00774964">
        <w:rPr>
          <w:lang w:val="en-CA"/>
        </w:rPr>
        <w:t xml:space="preserve">and during </w:t>
      </w:r>
      <w:r w:rsidR="00BF6505">
        <w:rPr>
          <w:lang w:val="en-CA"/>
        </w:rPr>
        <w:t>October</w:t>
      </w:r>
      <w:r w:rsidR="00BF6505" w:rsidRPr="00774964">
        <w:rPr>
          <w:lang w:val="en-CA"/>
        </w:rPr>
        <w:t xml:space="preserve"> 2028 under ISO/IEC JTC 1/‌SC 29 auspices, date and location </w:t>
      </w:r>
      <w:proofErr w:type="spellStart"/>
      <w:r w:rsidR="00BF6505" w:rsidRPr="00774964">
        <w:rPr>
          <w:lang w:val="en-CA"/>
        </w:rPr>
        <w:t>t.b.d.</w:t>
      </w:r>
      <w:proofErr w:type="spellEnd"/>
    </w:p>
    <w:p w14:paraId="1348167D" w14:textId="21271E41" w:rsidR="00852579" w:rsidRPr="00774964" w:rsidRDefault="00F44BFE" w:rsidP="00852579">
      <w:pPr>
        <w:rPr>
          <w:lang w:val="en-CA"/>
        </w:rPr>
      </w:pPr>
      <w:r w:rsidRPr="00774964">
        <w:rPr>
          <w:lang w:val="en-CA"/>
        </w:rPr>
        <w:t xml:space="preserve">The document distribution site </w:t>
      </w:r>
      <w:hyperlink r:id="rId15"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16" w:history="1">
        <w:r w:rsidR="00852579" w:rsidRPr="00774964">
          <w:rPr>
            <w:rStyle w:val="Hyperlink"/>
            <w:lang w:val="en-CA"/>
          </w:rPr>
          <w:t>http://wftp3.itu.int/av-arch/jctvc-site/</w:t>
        </w:r>
      </w:hyperlink>
      <w:r w:rsidR="00852579" w:rsidRPr="00774964">
        <w:rPr>
          <w:lang w:val="en-CA"/>
        </w:rPr>
        <w:t xml:space="preserve"> and </w:t>
      </w:r>
      <w:hyperlink r:id="rId17"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18" w:history="1">
        <w:r w:rsidR="007F0B41" w:rsidRPr="00774964">
          <w:rPr>
            <w:rStyle w:val="Hyperlink"/>
            <w:lang w:val="en-CA"/>
          </w:rPr>
          <w:t>http://wftp3.itu.int/av-arch/jvet-site/</w:t>
        </w:r>
      </w:hyperlink>
      <w:r w:rsidR="007F0B41" w:rsidRPr="00774964">
        <w:rPr>
          <w:lang w:val="en-CA"/>
        </w:rPr>
        <w:t xml:space="preserve">, but as this is currently </w:t>
      </w:r>
      <w:r w:rsidR="00015741">
        <w:rPr>
          <w:lang w:val="en-CA"/>
        </w:rPr>
        <w:t>not</w:t>
      </w:r>
      <w:r w:rsidR="007F0B41" w:rsidRPr="00774964">
        <w:rPr>
          <w:lang w:val="en-CA"/>
        </w:rPr>
        <w:t xml:space="preserve"> maintained as a mirror with the jvet-experts.org site, documents are typically only made available with a delay of two or three meeting cycles, to avoid </w:t>
      </w:r>
      <w:proofErr w:type="gramStart"/>
      <w:r w:rsidR="007F0B41" w:rsidRPr="00774964">
        <w:rPr>
          <w:lang w:val="en-CA"/>
        </w:rPr>
        <w:t>that late uploads of output</w:t>
      </w:r>
      <w:proofErr w:type="gramEnd"/>
      <w:r w:rsidR="007F0B41" w:rsidRPr="00774964">
        <w:rPr>
          <w:lang w:val="en-CA"/>
        </w:rPr>
        <w:t xml:space="preserve"> documents would be missing.</w:t>
      </w:r>
    </w:p>
    <w:p w14:paraId="1327DB97" w14:textId="77777777" w:rsidR="00F44BFE" w:rsidRPr="00774964" w:rsidRDefault="00F44BFE" w:rsidP="00F44BFE">
      <w:pPr>
        <w:rPr>
          <w:lang w:val="en-CA"/>
        </w:rPr>
      </w:pPr>
      <w:r w:rsidRPr="00774964">
        <w:rPr>
          <w:lang w:val="en-CA"/>
        </w:rPr>
        <w:t>The reflector to be used for discussions by the JVET and all its AHGs is the JVET reflector:</w:t>
      </w:r>
      <w:r w:rsidRPr="00774964">
        <w:rPr>
          <w:lang w:val="en-CA"/>
        </w:rPr>
        <w:br/>
      </w:r>
      <w:hyperlink r:id="rId19" w:history="1">
        <w:r w:rsidRPr="00774964">
          <w:rPr>
            <w:rStyle w:val="Hyperlink"/>
            <w:lang w:val="en-CA"/>
          </w:rPr>
          <w:t>jvet@lists.rwth-aachen.de</w:t>
        </w:r>
      </w:hyperlink>
      <w:r w:rsidRPr="00774964">
        <w:rPr>
          <w:lang w:val="en-CA"/>
        </w:rPr>
        <w:t xml:space="preserve"> hosted at RWTH Aachen University. For subscription to this list, see </w:t>
      </w:r>
      <w:hyperlink r:id="rId20"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4" w:name="_Ref104396726"/>
      <w:r w:rsidRPr="00774964">
        <w:rPr>
          <w:lang w:val="en-CA"/>
        </w:rPr>
        <w:lastRenderedPageBreak/>
        <w:t>Administrative topics</w:t>
      </w:r>
      <w:bookmarkEnd w:id="4"/>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774964" w:rsidRDefault="00072847" w:rsidP="00E24998">
      <w:pPr>
        <w:rPr>
          <w:szCs w:val="22"/>
          <w:lang w:val="en-CA"/>
        </w:rPr>
      </w:pPr>
      <w:r w:rsidRPr="00774964">
        <w:rPr>
          <w:lang w:val="en-CA"/>
        </w:rPr>
        <w:t>The Joint Video Experts Team (JVET) of ITU-T WP3/21 and ISO/IEC JTC 1/‌SC 29 held its forty-</w:t>
      </w:r>
      <w:r>
        <w:rPr>
          <w:lang w:val="en-CA"/>
        </w:rPr>
        <w:t>second</w:t>
      </w:r>
      <w:r w:rsidRPr="00774964">
        <w:rPr>
          <w:lang w:val="en-CA"/>
        </w:rPr>
        <w:t xml:space="preserve"> meeting during </w:t>
      </w:r>
      <w:r>
        <w:rPr>
          <w:lang w:val="en-CA"/>
        </w:rPr>
        <w:t>24 April</w:t>
      </w:r>
      <w:r w:rsidRPr="00774964">
        <w:rPr>
          <w:lang w:val="en-CA"/>
        </w:rPr>
        <w:t xml:space="preserve"> – </w:t>
      </w:r>
      <w:r>
        <w:rPr>
          <w:lang w:val="en-CA"/>
        </w:rPr>
        <w:t>1</w:t>
      </w:r>
      <w:r w:rsidRPr="00774964">
        <w:rPr>
          <w:lang w:val="en-CA"/>
        </w:rPr>
        <w:t xml:space="preserve"> </w:t>
      </w:r>
      <w:r>
        <w:rPr>
          <w:lang w:val="en-CA"/>
        </w:rPr>
        <w:t>May</w:t>
      </w:r>
      <w:r w:rsidRPr="00774964">
        <w:rPr>
          <w:lang w:val="en-CA"/>
        </w:rPr>
        <w:t xml:space="preserve"> 2026 </w:t>
      </w:r>
      <w:r w:rsidRPr="00E02CC5">
        <w:rPr>
          <w:lang w:val="en-CA"/>
        </w:rPr>
        <w:t xml:space="preserve">at </w:t>
      </w:r>
      <w:r w:rsidRPr="00A83DB2">
        <w:t xml:space="preserve">Palacio de </w:t>
      </w:r>
      <w:proofErr w:type="spellStart"/>
      <w:r w:rsidRPr="00A83DB2">
        <w:t>Congresos</w:t>
      </w:r>
      <w:proofErr w:type="spellEnd"/>
      <w:r w:rsidRPr="00A83DB2">
        <w:t xml:space="preserve"> de Ibiza</w:t>
      </w:r>
      <w:r>
        <w:t xml:space="preserve">, </w:t>
      </w:r>
      <w:r w:rsidRPr="00D20A0F">
        <w:rPr>
          <w:lang w:val="en-GB"/>
        </w:rPr>
        <w:t xml:space="preserve">Santa </w:t>
      </w:r>
      <w:proofErr w:type="spellStart"/>
      <w:r w:rsidRPr="00D20A0F">
        <w:rPr>
          <w:lang w:val="en-GB"/>
        </w:rPr>
        <w:t>Eulària</w:t>
      </w:r>
      <w:proofErr w:type="spellEnd"/>
      <w:r w:rsidRPr="00D20A0F">
        <w:rPr>
          <w:lang w:val="en-GB"/>
        </w:rPr>
        <w:t xml:space="preserve">, </w:t>
      </w:r>
      <w:r>
        <w:rPr>
          <w:lang w:val="en-GB"/>
        </w:rPr>
        <w:t>Spain</w:t>
      </w:r>
      <w:r w:rsidRPr="00E02CC5">
        <w:rPr>
          <w:lang w:val="en-CA"/>
        </w:rPr>
        <w:t>. The meeting was held as a hybrid meeting, where remote participation was provided on best-effort basis for experts who were unable to travel</w:t>
      </w:r>
      <w:r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5"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25E6E7C2" w:rsidR="00F44BFE" w:rsidRDefault="00F44BFE" w:rsidP="00295F87">
      <w:pPr>
        <w:pStyle w:val="Aufzhlungszeichen2"/>
        <w:numPr>
          <w:ilvl w:val="0"/>
          <w:numId w:val="9"/>
        </w:numPr>
        <w:rPr>
          <w:lang w:val="en-CA"/>
        </w:rPr>
      </w:pPr>
      <w:r w:rsidRPr="00774964">
        <w:rPr>
          <w:lang w:val="en-CA"/>
        </w:rPr>
        <w:t>Exploration on Enhanced Compression beyond VVC capability</w:t>
      </w:r>
    </w:p>
    <w:p w14:paraId="2655BB4B" w14:textId="26541F4C" w:rsidR="00072847" w:rsidRPr="00774964" w:rsidRDefault="00072847" w:rsidP="00295F87">
      <w:pPr>
        <w:pStyle w:val="Aufzhlungszeichen2"/>
        <w:numPr>
          <w:ilvl w:val="0"/>
          <w:numId w:val="9"/>
        </w:numPr>
        <w:rPr>
          <w:lang w:val="en-CA"/>
        </w:rPr>
      </w:pPr>
      <w:r>
        <w:rPr>
          <w:lang w:val="en-CA"/>
        </w:rPr>
        <w:t>Joint exploration (with WG 4 and WG 7 of SC 29) on Gaussian splat coding</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109411B9" w:rsidR="007F0B41" w:rsidRPr="0077496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B contains a list of the meeting participants</w:t>
      </w:r>
      <w:bookmarkStart w:id="6" w:name="_Hlk147591258"/>
      <w:r w:rsidRPr="00E02CC5">
        <w:rPr>
          <w:lang w:val="en-CA"/>
        </w:rPr>
        <w:t xml:space="preserve">, consisting of two parts, (B1) in-person attendees as recorded by a sign-in sheet circulated in meeting rooms, (B2) remote attendees </w:t>
      </w:r>
      <w:bookmarkEnd w:id="6"/>
      <w:r w:rsidRPr="00E02CC5">
        <w:rPr>
          <w:lang w:val="en-CA"/>
        </w:rPr>
        <w:t>as recorded by the teleconferencing tool used for the meeting</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5"/>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4A95392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1" w:history="1">
        <w:r w:rsidRPr="00774964">
          <w:rPr>
            <w:rStyle w:val="Hyperlink"/>
            <w:lang w:val="en-CA"/>
          </w:rPr>
          <w:t>jvet@lists.rwth-aachen.de</w:t>
        </w:r>
      </w:hyperlink>
      <w:r w:rsidRPr="00774964">
        <w:rPr>
          <w:lang w:val="en-CA"/>
        </w:rPr>
        <w:t xml:space="preserve"> and at </w:t>
      </w:r>
      <w:bookmarkStart w:id="7" w:name="_Hlk43670594"/>
      <w:r w:rsidR="00072847">
        <w:rPr>
          <w:lang w:val="en-CA"/>
        </w:rPr>
        <w:fldChar w:fldCharType="begin"/>
      </w:r>
      <w:r w:rsidR="00072847">
        <w:rPr>
          <w:lang w:val="en-CA"/>
        </w:rPr>
        <w:instrText xml:space="preserve"> HYPERLINK "</w:instrText>
      </w:r>
      <w:r w:rsidR="00072847" w:rsidRPr="00072847">
        <w:rPr>
          <w:lang w:val="en-CA"/>
        </w:rPr>
        <w:instrText>http://wftp3.itu.int/av-arch/jvet-site/2026_04_AP_SantaEularia/</w:instrText>
      </w:r>
      <w:r w:rsidR="00072847">
        <w:rPr>
          <w:lang w:val="en-CA"/>
        </w:rPr>
        <w:instrText xml:space="preserve">" </w:instrText>
      </w:r>
      <w:r w:rsidR="00072847">
        <w:rPr>
          <w:lang w:val="en-CA"/>
        </w:rPr>
        <w:fldChar w:fldCharType="separate"/>
      </w:r>
      <w:r w:rsidR="00072847" w:rsidRPr="00F175DD">
        <w:rPr>
          <w:rStyle w:val="Hyperlink"/>
          <w:lang w:val="en-CA"/>
        </w:rPr>
        <w:t>http://wftp3.itu.int/av-arch/jvet-site/2026_04_AP_SantaEularia/</w:t>
      </w:r>
      <w:bookmarkEnd w:id="7"/>
      <w:r w:rsidR="00072847">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8" w:name="_Ref156299566"/>
      <w:r w:rsidRPr="00774964">
        <w:rPr>
          <w:lang w:val="en-CA"/>
        </w:rPr>
        <w:t>Primary goals</w:t>
      </w:r>
      <w:bookmarkEnd w:id="8"/>
    </w:p>
    <w:p w14:paraId="3296FA3A" w14:textId="58A5DD49" w:rsidR="00F44BFE" w:rsidRPr="00774964" w:rsidRDefault="00F44BFE" w:rsidP="00F44BFE">
      <w:pPr>
        <w:rPr>
          <w:lang w:val="en-CA"/>
        </w:rPr>
      </w:pPr>
      <w:bookmarkStart w:id="9" w:name="_Ref382511355"/>
      <w:r w:rsidRPr="00774964">
        <w:rPr>
          <w:lang w:val="en-CA"/>
        </w:rPr>
        <w:t xml:space="preserve">As a primary goal, the JVET meeting reviewed the work that was performed in the interim period since the </w:t>
      </w:r>
      <w:r w:rsidR="00F10DA6" w:rsidRPr="00774964">
        <w:rPr>
          <w:lang w:val="en-CA"/>
        </w:rPr>
        <w:t>fort</w:t>
      </w:r>
      <w:r w:rsidR="00072847">
        <w:rPr>
          <w:lang w:val="en-CA"/>
        </w:rPr>
        <w:t>y-first</w:t>
      </w:r>
      <w:r w:rsidR="00830DC8" w:rsidRPr="00774964">
        <w:rPr>
          <w:lang w:val="en-CA"/>
        </w:rPr>
        <w:t xml:space="preserve"> </w:t>
      </w:r>
      <w:r w:rsidRPr="00774964">
        <w:rPr>
          <w:lang w:val="en-CA"/>
        </w:rPr>
        <w:t>JVET meeting in producing the following output documents:</w:t>
      </w:r>
    </w:p>
    <w:p w14:paraId="51465D59" w14:textId="77777777" w:rsidR="00072847" w:rsidRPr="00774964" w:rsidRDefault="00072847" w:rsidP="00072847">
      <w:pPr>
        <w:keepNext/>
        <w:rPr>
          <w:lang w:val="en-CA"/>
        </w:rPr>
      </w:pPr>
      <w:r w:rsidRPr="00774964">
        <w:rPr>
          <w:lang w:val="en-CA"/>
        </w:rPr>
        <w:lastRenderedPageBreak/>
        <w:t>a) JVET documents</w:t>
      </w:r>
    </w:p>
    <w:p w14:paraId="1377FEA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JVET-AO1004 Errata report items for VVC, VSEI, HEVC, AVC, and Video CICP</w:t>
      </w:r>
    </w:p>
    <w:p w14:paraId="7D70B53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67E4DE7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52365869"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09EA994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0807DAB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305D893A"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0F66302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E51A62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7D5FEE2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6440FD2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2C3D9678"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C23B6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236CE483"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3873B2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p w14:paraId="15F403AF" w14:textId="77777777" w:rsidR="00072847" w:rsidRPr="00774964" w:rsidRDefault="00072847" w:rsidP="00072847">
      <w:pPr>
        <w:keepNext/>
        <w:rPr>
          <w:lang w:val="en-CA"/>
        </w:rPr>
      </w:pPr>
      <w:r w:rsidRPr="00774964">
        <w:rPr>
          <w:lang w:val="en-CA"/>
        </w:rPr>
        <w:t>b) documents produced as WG 5 documents only:</w:t>
      </w:r>
    </w:p>
    <w:p w14:paraId="4D3E07DF"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FC0D1C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033D6C8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678723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35C1C02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9"/>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22"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lastRenderedPageBreak/>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10"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w:t>
      </w:r>
      <w:proofErr w:type="spellStart"/>
      <w:r w:rsidR="00D44F1C" w:rsidRPr="00774964">
        <w:rPr>
          <w:lang w:val="en-CA"/>
        </w:rPr>
        <w:t>în</w:t>
      </w:r>
      <w:proofErr w:type="spellEnd"/>
      <w:r w:rsidR="00D44F1C" w:rsidRPr="00774964">
        <w:rPr>
          <w:lang w:val="en-CA"/>
        </w:rPr>
        <w:t xml:space="preserve">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11" w:name="_Ref369460175"/>
      <w:r w:rsidRPr="00774964">
        <w:rPr>
          <w:lang w:val="en-CA"/>
        </w:rPr>
        <w:t>Late and incomplete document considerations</w:t>
      </w:r>
      <w:bookmarkEnd w:id="11"/>
    </w:p>
    <w:p w14:paraId="0374FD28" w14:textId="1A173375"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9B4BF6">
        <w:rPr>
          <w:lang w:val="en-CA"/>
        </w:rPr>
        <w:t>Fri</w:t>
      </w:r>
      <w:r w:rsidR="00A727FA" w:rsidRPr="00774964">
        <w:rPr>
          <w:lang w:val="en-CA"/>
        </w:rPr>
        <w:t>day</w:t>
      </w:r>
      <w:r w:rsidRPr="00774964">
        <w:rPr>
          <w:lang w:val="en-CA"/>
        </w:rPr>
        <w:t xml:space="preserve">, </w:t>
      </w:r>
      <w:r w:rsidR="009B4BF6">
        <w:rPr>
          <w:lang w:val="en-CA"/>
        </w:rPr>
        <w:t>17</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9B4BF6">
        <w:rPr>
          <w:lang w:val="en-CA"/>
        </w:rPr>
        <w:t>Satur</w:t>
      </w:r>
      <w:r w:rsidRPr="00774964">
        <w:rPr>
          <w:lang w:val="en-CA"/>
        </w:rPr>
        <w:t xml:space="preserve">day </w:t>
      </w:r>
      <w:r w:rsidR="009B4BF6">
        <w:rPr>
          <w:lang w:val="en-CA"/>
        </w:rPr>
        <w:t>1</w:t>
      </w:r>
      <w:r w:rsidR="00A727FA" w:rsidRPr="00774964">
        <w:rPr>
          <w:lang w:val="en-CA"/>
        </w:rPr>
        <w:t>8</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774964" w:rsidRDefault="00F44BFE" w:rsidP="00F44BFE">
      <w:pPr>
        <w:rPr>
          <w:lang w:val="en-CA"/>
        </w:rPr>
      </w:pPr>
      <w:r w:rsidRPr="00774964">
        <w:rPr>
          <w:lang w:val="en-CA"/>
        </w:rPr>
        <w:t>All contribution documents with registration numbers higher than JVET-A</w:t>
      </w:r>
      <w:r w:rsidR="009B4BF6">
        <w:rPr>
          <w:lang w:val="en-CA"/>
        </w:rPr>
        <w:t>P</w:t>
      </w:r>
      <w:r w:rsidRPr="00774964">
        <w:rPr>
          <w:lang w:val="en-CA"/>
        </w:rPr>
        <w:t>0</w:t>
      </w:r>
      <w:r w:rsidR="002A133D">
        <w:rPr>
          <w:lang w:val="en-CA"/>
        </w:rPr>
        <w:t>236</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t>The following technical design proposal contributions were registered and/or uploaded late:</w:t>
      </w:r>
    </w:p>
    <w:p w14:paraId="06D6AD91" w14:textId="1C11F0C8" w:rsidR="009D41C4" w:rsidRPr="007E2D09" w:rsidRDefault="009D41C4" w:rsidP="009D41C4">
      <w:pPr>
        <w:pStyle w:val="Aufzhlungszeichen2"/>
        <w:numPr>
          <w:ilvl w:val="0"/>
          <w:numId w:val="11"/>
        </w:numPr>
        <w:rPr>
          <w:lang w:val="en-CA"/>
        </w:rPr>
      </w:pPr>
      <w:r w:rsidRPr="007E2D09">
        <w:rPr>
          <w:lang w:val="en-CA"/>
        </w:rPr>
        <w:t>JVET-A</w:t>
      </w:r>
      <w:r w:rsidR="009B4BF6">
        <w:rPr>
          <w:lang w:val="en-CA"/>
        </w:rPr>
        <w:t>P</w:t>
      </w:r>
      <w:r w:rsidRPr="007E2D09">
        <w:rPr>
          <w:lang w:val="en-CA"/>
        </w:rPr>
        <w:t>0</w:t>
      </w:r>
      <w:r w:rsidR="009B4BF6">
        <w:rPr>
          <w:lang w:val="en-CA"/>
        </w:rPr>
        <w:t>XXX</w:t>
      </w:r>
      <w:r w:rsidRPr="007E2D09">
        <w:rPr>
          <w:lang w:val="en-CA"/>
        </w:rPr>
        <w:t xml:space="preserve"> (a proposal on </w:t>
      </w:r>
      <w:r w:rsidR="009B4BF6">
        <w:rPr>
          <w:lang w:val="en-CA"/>
        </w:rPr>
        <w:t>…</w:t>
      </w:r>
      <w:r w:rsidR="00724F2D" w:rsidRPr="007E2D09">
        <w:rPr>
          <w:lang w:val="en-CA"/>
        </w:rPr>
        <w:t xml:space="preserve">), </w:t>
      </w:r>
      <w:r w:rsidRPr="007E2D09">
        <w:rPr>
          <w:lang w:val="en-CA"/>
        </w:rPr>
        <w:t>uploaded 0</w:t>
      </w:r>
      <w:r w:rsidR="009B4BF6">
        <w:rPr>
          <w:lang w:val="en-CA"/>
        </w:rPr>
        <w:t>4</w:t>
      </w:r>
      <w:r w:rsidRPr="007E2D09">
        <w:rPr>
          <w:lang w:val="en-CA"/>
        </w:rPr>
        <w:t>-</w:t>
      </w:r>
      <w:r w:rsidR="009B4BF6">
        <w:rPr>
          <w:lang w:val="en-CA"/>
        </w:rPr>
        <w:t>XX</w:t>
      </w:r>
      <w:r w:rsidRPr="007E2D09">
        <w:rPr>
          <w:lang w:val="en-CA"/>
        </w:rPr>
        <w:t>,</w:t>
      </w:r>
    </w:p>
    <w:p w14:paraId="350112B5" w14:textId="3438C0CE" w:rsidR="009D41C4" w:rsidRPr="007E2D09" w:rsidRDefault="009B4BF6" w:rsidP="009D41C4">
      <w:pPr>
        <w:pStyle w:val="Aufzhlungszeichen2"/>
        <w:numPr>
          <w:ilvl w:val="0"/>
          <w:numId w:val="11"/>
        </w:numPr>
        <w:rPr>
          <w:lang w:val="en-CA"/>
        </w:rPr>
      </w:pPr>
      <w:r>
        <w:rPr>
          <w:lang w:val="en-CA"/>
        </w:rPr>
        <w:t>…</w:t>
      </w:r>
    </w:p>
    <w:p w14:paraId="77A2E388" w14:textId="77777777" w:rsidR="00F44BFE" w:rsidRPr="007E2D09" w:rsidRDefault="00F44BFE" w:rsidP="00F44BFE">
      <w:pPr>
        <w:rPr>
          <w:lang w:val="en-CA"/>
        </w:rPr>
      </w:pPr>
      <w:r w:rsidRPr="007E2D09">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089F8699"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9B4BF6">
        <w:rPr>
          <w:lang w:val="en-CA"/>
        </w:rPr>
        <w:t>…</w:t>
      </w:r>
      <w:r w:rsidRPr="007E2D09">
        <w:rPr>
          <w:lang w:val="en-CA"/>
        </w:rPr>
        <w:t>), uploaded 0</w:t>
      </w:r>
      <w:r w:rsidR="009B4BF6">
        <w:rPr>
          <w:lang w:val="en-CA"/>
        </w:rPr>
        <w:t>4</w:t>
      </w:r>
      <w:r w:rsidRPr="007E2D09">
        <w:rPr>
          <w:lang w:val="en-CA"/>
        </w:rPr>
        <w:t>-</w:t>
      </w:r>
      <w:r w:rsidR="009B4BF6">
        <w:rPr>
          <w:lang w:val="en-CA"/>
        </w:rPr>
        <w:t>XX</w:t>
      </w:r>
      <w:r w:rsidRPr="007E2D09">
        <w:rPr>
          <w:lang w:val="en-CA"/>
        </w:rPr>
        <w:t>,</w:t>
      </w:r>
    </w:p>
    <w:p w14:paraId="5EAD74D3" w14:textId="7466FF46" w:rsidR="00625B38" w:rsidRPr="007E2D09" w:rsidRDefault="009B4BF6" w:rsidP="00625B38">
      <w:pPr>
        <w:pStyle w:val="Aufzhlungszeichen2"/>
        <w:numPr>
          <w:ilvl w:val="0"/>
          <w:numId w:val="11"/>
        </w:numPr>
        <w:rPr>
          <w:lang w:val="en-CA"/>
        </w:rPr>
      </w:pPr>
      <w:r>
        <w:rPr>
          <w:lang w:val="en-CA"/>
        </w:rPr>
        <w:t>…</w:t>
      </w:r>
    </w:p>
    <w:p w14:paraId="01A001C5" w14:textId="6740D33F"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9B4BF6">
        <w:rPr>
          <w:lang w:val="en-CA"/>
        </w:rPr>
        <w:t>P</w:t>
      </w:r>
      <w:r w:rsidR="0054511D" w:rsidRPr="00774964">
        <w:rPr>
          <w:lang w:val="en-CA"/>
        </w:rPr>
        <w:t>0</w:t>
      </w:r>
      <w:r w:rsidR="009B4BF6">
        <w:rPr>
          <w:lang w:val="en-CA"/>
        </w:rPr>
        <w:t>XXX</w:t>
      </w:r>
      <w:r w:rsidR="00AC7420" w:rsidRPr="00774964">
        <w:rPr>
          <w:lang w:val="en-CA"/>
        </w:rPr>
        <w:t xml:space="preserve">, </w:t>
      </w:r>
      <w:r w:rsidR="009B4BF6">
        <w:rPr>
          <w:lang w:val="en-CA"/>
        </w:rPr>
        <w:t>…</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4653470A"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9B4BF6">
        <w:rPr>
          <w:lang w:val="en-CA"/>
        </w:rPr>
        <w:t>P</w:t>
      </w:r>
      <w:r w:rsidR="00A727FA" w:rsidRPr="00774964">
        <w:rPr>
          <w:lang w:val="en-CA"/>
        </w:rPr>
        <w:t>0</w:t>
      </w:r>
      <w:r w:rsidR="002A133D">
        <w:rPr>
          <w:lang w:val="en-CA"/>
        </w:rPr>
        <w:t>141</w:t>
      </w:r>
      <w:r w:rsidR="00C628B5" w:rsidRPr="00774964">
        <w:rPr>
          <w:lang w:val="en-CA"/>
        </w:rPr>
        <w:t>,</w:t>
      </w:r>
      <w:r w:rsidRPr="00774964">
        <w:rPr>
          <w:lang w:val="en-CA"/>
        </w:rPr>
        <w:t xml:space="preserve"> </w:t>
      </w:r>
      <w:r w:rsidR="002A133D" w:rsidRPr="00774964">
        <w:rPr>
          <w:lang w:val="en-CA"/>
        </w:rPr>
        <w:t>JVET-A</w:t>
      </w:r>
      <w:r w:rsidR="002A133D">
        <w:rPr>
          <w:lang w:val="en-CA"/>
        </w:rPr>
        <w:t>P</w:t>
      </w:r>
      <w:r w:rsidR="002A133D" w:rsidRPr="00774964">
        <w:rPr>
          <w:lang w:val="en-CA"/>
        </w:rPr>
        <w:t>0</w:t>
      </w:r>
      <w:r w:rsidR="002A133D">
        <w:rPr>
          <w:lang w:val="en-CA"/>
        </w:rPr>
        <w:t>198</w:t>
      </w:r>
      <w:r w:rsidR="002A133D" w:rsidRPr="00774964">
        <w:rPr>
          <w:lang w:val="en-CA"/>
        </w:rPr>
        <w:t>, JVET-A</w:t>
      </w:r>
      <w:r w:rsidR="002A133D">
        <w:rPr>
          <w:lang w:val="en-CA"/>
        </w:rPr>
        <w:t>P</w:t>
      </w:r>
      <w:r w:rsidR="002A133D" w:rsidRPr="00774964">
        <w:rPr>
          <w:lang w:val="en-CA"/>
        </w:rPr>
        <w:t>0</w:t>
      </w:r>
      <w:r w:rsidR="002A133D">
        <w:rPr>
          <w:lang w:val="en-CA"/>
        </w:rPr>
        <w:t>203</w:t>
      </w:r>
      <w:r w:rsidR="002A133D" w:rsidRPr="00774964">
        <w:rPr>
          <w:lang w:val="en-CA"/>
        </w:rPr>
        <w:t>, JVET-A</w:t>
      </w:r>
      <w:r w:rsidR="002A133D">
        <w:rPr>
          <w:lang w:val="en-CA"/>
        </w:rPr>
        <w:t>P</w:t>
      </w:r>
      <w:r w:rsidR="002A133D" w:rsidRPr="00774964">
        <w:rPr>
          <w:lang w:val="en-CA"/>
        </w:rPr>
        <w:t>0</w:t>
      </w:r>
      <w:r w:rsidR="002A133D">
        <w:rPr>
          <w:lang w:val="en-CA"/>
        </w:rPr>
        <w:t>206</w:t>
      </w:r>
      <w:r w:rsidR="002A133D" w:rsidRPr="00774964">
        <w:rPr>
          <w:lang w:val="en-CA"/>
        </w:rPr>
        <w:t>, JVET-A</w:t>
      </w:r>
      <w:r w:rsidR="002A133D">
        <w:rPr>
          <w:lang w:val="en-CA"/>
        </w:rPr>
        <w:t>P</w:t>
      </w:r>
      <w:r w:rsidR="002A133D" w:rsidRPr="00774964">
        <w:rPr>
          <w:lang w:val="en-CA"/>
        </w:rPr>
        <w:t>0</w:t>
      </w:r>
      <w:r w:rsidR="002A133D">
        <w:rPr>
          <w:lang w:val="en-CA"/>
        </w:rPr>
        <w:t>208</w:t>
      </w:r>
      <w:r w:rsidR="002A133D" w:rsidRPr="00774964">
        <w:rPr>
          <w:lang w:val="en-CA"/>
        </w:rPr>
        <w:t>, JVET-A</w:t>
      </w:r>
      <w:r w:rsidR="002A133D">
        <w:rPr>
          <w:lang w:val="en-CA"/>
        </w:rPr>
        <w:t>P</w:t>
      </w:r>
      <w:r w:rsidR="002A133D" w:rsidRPr="00774964">
        <w:rPr>
          <w:lang w:val="en-CA"/>
        </w:rPr>
        <w:t>0</w:t>
      </w:r>
      <w:r w:rsidR="002A133D">
        <w:rPr>
          <w:lang w:val="en-CA"/>
        </w:rPr>
        <w:t>209</w:t>
      </w:r>
      <w:r w:rsidR="002A133D" w:rsidRPr="00774964">
        <w:rPr>
          <w:lang w:val="en-CA"/>
        </w:rPr>
        <w:t>, JVET-A</w:t>
      </w:r>
      <w:r w:rsidR="002A133D">
        <w:rPr>
          <w:lang w:val="en-CA"/>
        </w:rPr>
        <w:t>P210</w:t>
      </w:r>
      <w:r w:rsidR="002A133D" w:rsidRPr="00774964">
        <w:rPr>
          <w:lang w:val="en-CA"/>
        </w:rPr>
        <w:t xml:space="preserve">, </w:t>
      </w:r>
      <w:r w:rsidR="00566098">
        <w:rPr>
          <w:lang w:val="en-CA"/>
        </w:rPr>
        <w:t xml:space="preserve">JVET-AP0258, </w:t>
      </w:r>
      <w:r w:rsidR="002A133D" w:rsidRPr="00774964">
        <w:rPr>
          <w:lang w:val="en-CA"/>
        </w:rPr>
        <w:t>JVET-A</w:t>
      </w:r>
      <w:r w:rsidR="002A133D">
        <w:rPr>
          <w:lang w:val="en-CA"/>
        </w:rPr>
        <w:t>P</w:t>
      </w:r>
      <w:r w:rsidR="002A133D" w:rsidRPr="00774964">
        <w:rPr>
          <w:lang w:val="en-CA"/>
        </w:rPr>
        <w:t>0</w:t>
      </w:r>
      <w:r w:rsidR="00E60439">
        <w:rPr>
          <w:lang w:val="en-CA"/>
        </w:rPr>
        <w:t>259</w:t>
      </w:r>
      <w:r w:rsidR="002A133D" w:rsidRPr="00774964">
        <w:rPr>
          <w:lang w:val="en-CA"/>
        </w:rPr>
        <w:t xml:space="preserve">, </w:t>
      </w:r>
      <w:r w:rsidR="009B4BF6">
        <w:rPr>
          <w:lang w:val="en-CA"/>
        </w:rPr>
        <w:t>…</w:t>
      </w:r>
      <w:r w:rsidRPr="00774964">
        <w:rPr>
          <w:lang w:val="en-CA"/>
        </w:rPr>
        <w:t>.</w:t>
      </w:r>
    </w:p>
    <w:p w14:paraId="62FFA3C4" w14:textId="7A7E129B" w:rsidR="00F44BFE" w:rsidRPr="00774964" w:rsidRDefault="00F44BFE" w:rsidP="00F44BFE">
      <w:pPr>
        <w:rPr>
          <w:lang w:val="en-CA"/>
        </w:rPr>
      </w:pPr>
      <w:r w:rsidRPr="00774964">
        <w:rPr>
          <w:lang w:val="en-CA"/>
        </w:rPr>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9B4BF6">
        <w:rPr>
          <w:lang w:val="en-CA"/>
        </w:rPr>
        <w:t>P</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9B4BF6">
        <w:rPr>
          <w:lang w:val="en-CA"/>
        </w:rPr>
        <w:t>P</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04CCF71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w:t>
      </w:r>
      <w:proofErr w:type="gramStart"/>
      <w:r w:rsidR="00D87987" w:rsidRPr="00774964">
        <w:rPr>
          <w:lang w:val="en-CA"/>
        </w:rPr>
        <w:t>did</w:t>
      </w:r>
      <w:proofErr w:type="gramEnd"/>
      <w:r w:rsidR="00D87987" w:rsidRPr="00774964">
        <w:rPr>
          <w:lang w:val="en-CA"/>
        </w:rPr>
        <w:t xml:space="preserve">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9B4BF6">
        <w:rPr>
          <w:lang w:val="en-CA"/>
        </w:rPr>
        <w:t>P</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12" w:name="_Ref525484014"/>
      <w:r w:rsidRPr="00774964">
        <w:rPr>
          <w:lang w:val="en-CA"/>
        </w:rPr>
        <w:lastRenderedPageBreak/>
        <w:t>Outputs of the preceding meeting</w:t>
      </w:r>
      <w:bookmarkEnd w:id="12"/>
    </w:p>
    <w:p w14:paraId="0A4AC932" w14:textId="76D914DC" w:rsidR="00F44BFE" w:rsidRPr="00774964" w:rsidRDefault="00F44BFE" w:rsidP="00F44BFE">
      <w:pPr>
        <w:rPr>
          <w:lang w:val="en-CA"/>
        </w:rPr>
      </w:pPr>
      <w:r w:rsidRPr="00774964">
        <w:rPr>
          <w:lang w:val="en-CA"/>
        </w:rPr>
        <w:t>All output documents of the previous meeting, particularly the meeting report JVET-A</w:t>
      </w:r>
      <w:r w:rsidR="009B4BF6">
        <w:rPr>
          <w:lang w:val="en-CA"/>
        </w:rPr>
        <w:t>O</w:t>
      </w:r>
      <w:r w:rsidRPr="00774964">
        <w:rPr>
          <w:lang w:val="en-CA"/>
        </w:rPr>
        <w:t xml:space="preserve">1000, the </w:t>
      </w:r>
      <w:r w:rsidR="009B4BF6" w:rsidRPr="009B4BF6">
        <w:rPr>
          <w:lang w:val="en-CA"/>
        </w:rPr>
        <w:t>Errata report items for VVC, VSEI, HEVC, AVC, and Video CICP</w:t>
      </w:r>
      <w:r w:rsidR="00AF569F" w:rsidRPr="00774964">
        <w:rPr>
          <w:lang w:val="en-CA"/>
        </w:rPr>
        <w:t xml:space="preserve"> </w:t>
      </w:r>
      <w:r w:rsidRPr="00774964">
        <w:rPr>
          <w:lang w:val="en-CA"/>
        </w:rPr>
        <w:t>JVET-A</w:t>
      </w:r>
      <w:r w:rsidR="009B4BF6">
        <w:rPr>
          <w:lang w:val="en-CA"/>
        </w:rPr>
        <w:t>O</w:t>
      </w:r>
      <w:r w:rsidRPr="00774964">
        <w:rPr>
          <w:lang w:val="en-CA"/>
        </w:rPr>
        <w:t>100</w:t>
      </w:r>
      <w:r w:rsidR="009B4BF6">
        <w:rPr>
          <w:lang w:val="en-CA"/>
        </w:rPr>
        <w:t>4</w:t>
      </w:r>
      <w:r w:rsidRPr="00774964">
        <w:rPr>
          <w:lang w:val="en-CA"/>
        </w:rPr>
        <w:t xml:space="preserve">, </w:t>
      </w:r>
      <w:r w:rsidR="00673DCA" w:rsidRPr="00774964">
        <w:rPr>
          <w:lang w:val="en-CA"/>
        </w:rPr>
        <w:t xml:space="preserve">the AVC with extensions and corrections (draft </w:t>
      </w:r>
      <w:r w:rsidR="009B4BF6">
        <w:rPr>
          <w:lang w:val="en-CA"/>
        </w:rPr>
        <w:t>5</w:t>
      </w:r>
      <w:r w:rsidR="00673DCA" w:rsidRPr="00774964">
        <w:rPr>
          <w:lang w:val="en-CA"/>
        </w:rPr>
        <w:t xml:space="preserve">) </w:t>
      </w:r>
      <w:r w:rsidR="00673DCA" w:rsidRPr="00D002FD">
        <w:rPr>
          <w:lang w:val="en-CA"/>
        </w:rPr>
        <w:t>JVET-A</w:t>
      </w:r>
      <w:r w:rsidR="009B4BF6" w:rsidRPr="00D002FD">
        <w:rPr>
          <w:lang w:val="en-CA"/>
        </w:rPr>
        <w:t>O</w:t>
      </w:r>
      <w:r w:rsidR="00673DCA" w:rsidRPr="00D002FD">
        <w:rPr>
          <w:lang w:val="en-CA"/>
        </w:rPr>
        <w:t>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9B4BF6">
        <w:rPr>
          <w:lang w:val="en-CA"/>
        </w:rPr>
        <w:t>5</w:t>
      </w:r>
      <w:r w:rsidR="0029756F" w:rsidRPr="00774964">
        <w:rPr>
          <w:lang w:val="en-CA"/>
        </w:rPr>
        <w:t>) J</w:t>
      </w:r>
      <w:r w:rsidRPr="00774964">
        <w:rPr>
          <w:lang w:val="en-CA"/>
        </w:rPr>
        <w:t>VET-A</w:t>
      </w:r>
      <w:r w:rsidR="009B4BF6">
        <w:rPr>
          <w:lang w:val="en-CA"/>
        </w:rPr>
        <w:t>O</w:t>
      </w:r>
      <w:r w:rsidRPr="00774964">
        <w:rPr>
          <w:lang w:val="en-CA"/>
        </w:rPr>
        <w:t>101</w:t>
      </w:r>
      <w:r w:rsidR="0029756F" w:rsidRPr="00774964">
        <w:rPr>
          <w:lang w:val="en-CA"/>
        </w:rPr>
        <w:t>7</w:t>
      </w:r>
      <w:r w:rsidRPr="00774964">
        <w:rPr>
          <w:lang w:val="en-CA"/>
        </w:rPr>
        <w:t xml:space="preserve">, </w:t>
      </w:r>
      <w:r w:rsidR="00673DCA" w:rsidRPr="00774964">
        <w:rPr>
          <w:lang w:val="en-CA"/>
        </w:rPr>
        <w:t xml:space="preserve">the </w:t>
      </w:r>
      <w:r w:rsidR="009B4BF6" w:rsidRPr="009B4BF6">
        <w:rPr>
          <w:lang w:val="en-CA"/>
        </w:rPr>
        <w:t>Algorithm description for Versatile Video Coding and Test Model 23 (VTM 23)</w:t>
      </w:r>
      <w:r w:rsidR="009B4BF6">
        <w:rPr>
          <w:lang w:val="en-CA"/>
        </w:rPr>
        <w:t xml:space="preserve"> </w:t>
      </w:r>
      <w:r w:rsidR="00673DCA" w:rsidRPr="00774964">
        <w:rPr>
          <w:lang w:val="en-CA"/>
        </w:rPr>
        <w:t>JVET-A</w:t>
      </w:r>
      <w:r w:rsidR="009B4BF6">
        <w:rPr>
          <w:lang w:val="en-CA"/>
        </w:rPr>
        <w:t>O</w:t>
      </w:r>
      <w:r w:rsidR="00673DCA" w:rsidRPr="00774964">
        <w:rPr>
          <w:lang w:val="en-CA"/>
        </w:rPr>
        <w:t>200</w:t>
      </w:r>
      <w:r w:rsidR="009B4BF6">
        <w:rPr>
          <w:lang w:val="en-CA"/>
        </w:rPr>
        <w:t>2</w:t>
      </w:r>
      <w:r w:rsidR="00673DCA" w:rsidRPr="00774964">
        <w:rPr>
          <w:lang w:val="en-CA"/>
        </w:rPr>
        <w:t xml:space="preserve">, </w:t>
      </w:r>
      <w:r w:rsidRPr="00774964">
        <w:rPr>
          <w:lang w:val="en-CA"/>
        </w:rPr>
        <w:t xml:space="preserve">the </w:t>
      </w:r>
      <w:r w:rsidR="009B4BF6" w:rsidRPr="009B4BF6">
        <w:rPr>
          <w:lang w:val="en-CA"/>
        </w:rPr>
        <w:t>VTM and HM common test conditions and evaluation procedures for HDR/WCG video</w:t>
      </w:r>
      <w:r w:rsidRPr="00774964">
        <w:rPr>
          <w:lang w:val="en-CA"/>
        </w:rPr>
        <w:t xml:space="preserve"> JVET-A</w:t>
      </w:r>
      <w:r w:rsidR="009B4BF6">
        <w:rPr>
          <w:lang w:val="en-CA"/>
        </w:rPr>
        <w:t>O</w:t>
      </w:r>
      <w:r w:rsidRPr="00774964">
        <w:rPr>
          <w:lang w:val="en-CA"/>
        </w:rPr>
        <w:t>20</w:t>
      </w:r>
      <w:r w:rsidR="009B4BF6">
        <w:rPr>
          <w:lang w:val="en-CA"/>
        </w:rPr>
        <w:t>11</w:t>
      </w:r>
      <w:r w:rsidRPr="00774964">
        <w:rPr>
          <w:lang w:val="en-CA"/>
        </w:rPr>
        <w:t xml:space="preserve">, the Description of algorithms version </w:t>
      </w:r>
      <w:r w:rsidR="0029756F" w:rsidRPr="00774964">
        <w:rPr>
          <w:lang w:val="en-CA"/>
        </w:rPr>
        <w:t>1</w:t>
      </w:r>
      <w:r w:rsidR="009B4BF6">
        <w:rPr>
          <w:lang w:val="en-CA"/>
        </w:rPr>
        <w:t>4</w:t>
      </w:r>
      <w:r w:rsidRPr="00774964">
        <w:rPr>
          <w:lang w:val="en-CA"/>
        </w:rPr>
        <w:t xml:space="preserve"> and software version 1</w:t>
      </w:r>
      <w:r w:rsidR="009B4BF6">
        <w:rPr>
          <w:lang w:val="en-CA"/>
        </w:rPr>
        <w:t>6</w:t>
      </w:r>
      <w:r w:rsidRPr="00774964">
        <w:rPr>
          <w:lang w:val="en-CA"/>
        </w:rPr>
        <w:t xml:space="preserve"> in neural network-based video coding (NNVC) JVET-A</w:t>
      </w:r>
      <w:r w:rsidR="009B4BF6">
        <w:rPr>
          <w:lang w:val="en-CA"/>
        </w:rPr>
        <w:t>O</w:t>
      </w:r>
      <w:r w:rsidRPr="00774964">
        <w:rPr>
          <w:lang w:val="en-CA"/>
        </w:rPr>
        <w:t xml:space="preserve">2019, the </w:t>
      </w:r>
      <w:r w:rsidR="00AF569F" w:rsidRPr="00774964">
        <w:rPr>
          <w:lang w:val="en-CA"/>
        </w:rPr>
        <w:t xml:space="preserve">Verification test plan for VVC multilayer coding (update </w:t>
      </w:r>
      <w:r w:rsidR="009B4BF6">
        <w:rPr>
          <w:lang w:val="en-CA"/>
        </w:rPr>
        <w:t>8</w:t>
      </w:r>
      <w:r w:rsidR="00AF569F" w:rsidRPr="00774964">
        <w:rPr>
          <w:lang w:val="en-CA"/>
        </w:rPr>
        <w:t xml:space="preserve">) </w:t>
      </w:r>
      <w:r w:rsidRPr="00774964">
        <w:rPr>
          <w:lang w:val="en-CA"/>
        </w:rPr>
        <w:t>JVET-A</w:t>
      </w:r>
      <w:r w:rsidR="009B4BF6">
        <w:rPr>
          <w:lang w:val="en-CA"/>
        </w:rPr>
        <w:t>O</w:t>
      </w:r>
      <w:r w:rsidRPr="00774964">
        <w:rPr>
          <w:lang w:val="en-CA"/>
        </w:rPr>
        <w:t>202</w:t>
      </w:r>
      <w:r w:rsidR="00AF569F" w:rsidRPr="00774964">
        <w:rPr>
          <w:lang w:val="en-CA"/>
        </w:rPr>
        <w:t>1</w:t>
      </w:r>
      <w:r w:rsidRPr="00774964">
        <w:rPr>
          <w:lang w:val="en-CA"/>
        </w:rPr>
        <w:t>, the Description of the EE on Neural Network-based Video Coding JVET-A</w:t>
      </w:r>
      <w:r w:rsidR="009B4BF6">
        <w:rPr>
          <w:lang w:val="en-CA"/>
        </w:rPr>
        <w:t>O</w:t>
      </w:r>
      <w:r w:rsidRPr="00774964">
        <w:rPr>
          <w:lang w:val="en-CA"/>
        </w:rPr>
        <w:t>2023, the Description of the EE on Enhanced Compression beyond VVC capability JVET-A</w:t>
      </w:r>
      <w:r w:rsidR="00CE35BF">
        <w:rPr>
          <w:lang w:val="en-CA"/>
        </w:rPr>
        <w:t>O</w:t>
      </w:r>
      <w:r w:rsidRPr="00774964">
        <w:rPr>
          <w:lang w:val="en-CA"/>
        </w:rPr>
        <w:t xml:space="preserve">2024, the </w:t>
      </w:r>
      <w:r w:rsidR="00CE35BF" w:rsidRPr="00CE35BF">
        <w:rPr>
          <w:lang w:val="en-CA"/>
        </w:rPr>
        <w:t>Draft Joint Call for Proposals on video compression with capability beyond VVC</w:t>
      </w:r>
      <w:r w:rsidRPr="00774964">
        <w:rPr>
          <w:lang w:val="en-CA"/>
        </w:rPr>
        <w:t xml:space="preserve"> JVET-A</w:t>
      </w:r>
      <w:r w:rsidR="00CE35BF">
        <w:rPr>
          <w:lang w:val="en-CA"/>
        </w:rPr>
        <w:t>O</w:t>
      </w:r>
      <w:r w:rsidRPr="00774964">
        <w:rPr>
          <w:lang w:val="en-CA"/>
        </w:rPr>
        <w:t xml:space="preserve">2026, </w:t>
      </w:r>
      <w:r w:rsidR="00F3644E" w:rsidRPr="00774964">
        <w:rPr>
          <w:lang w:val="en-CA"/>
        </w:rPr>
        <w:t xml:space="preserve">the </w:t>
      </w:r>
      <w:r w:rsidR="00CE35BF" w:rsidRPr="00CE35BF">
        <w:rPr>
          <w:lang w:val="en-CA"/>
        </w:rPr>
        <w:t>Common Test Conditions (CTC) for gaming applications</w:t>
      </w:r>
      <w:r w:rsidR="00F3644E" w:rsidRPr="00774964">
        <w:rPr>
          <w:lang w:val="en-CA"/>
        </w:rPr>
        <w:t xml:space="preserve"> JVET-A</w:t>
      </w:r>
      <w:r w:rsidR="00CE35BF">
        <w:rPr>
          <w:lang w:val="en-CA"/>
        </w:rPr>
        <w:t>O</w:t>
      </w:r>
      <w:r w:rsidR="00F3644E" w:rsidRPr="00774964">
        <w:rPr>
          <w:lang w:val="en-CA"/>
        </w:rPr>
        <w:t>202</w:t>
      </w:r>
      <w:r w:rsidR="00CE35BF">
        <w:rPr>
          <w:lang w:val="en-CA"/>
        </w:rPr>
        <w:t>7</w:t>
      </w:r>
      <w:r w:rsidR="00CE35BF" w:rsidRPr="00774964">
        <w:rPr>
          <w:lang w:val="en-CA"/>
        </w:rPr>
        <w:t xml:space="preserve">, the </w:t>
      </w:r>
      <w:r w:rsidR="00CE35BF" w:rsidRPr="00CE35BF">
        <w:rPr>
          <w:lang w:val="en-CA"/>
        </w:rPr>
        <w:t>Optimization of encoders and receiving systems for machine analysis of coded video content (Draft 10)</w:t>
      </w:r>
      <w:r w:rsidR="00CE35BF" w:rsidRPr="00774964">
        <w:rPr>
          <w:lang w:val="en-CA"/>
        </w:rPr>
        <w:t xml:space="preserve"> JVET-A</w:t>
      </w:r>
      <w:r w:rsidR="00CE35BF">
        <w:rPr>
          <w:lang w:val="en-CA"/>
        </w:rPr>
        <w:t>O</w:t>
      </w:r>
      <w:r w:rsidR="00CE35BF" w:rsidRPr="00774964">
        <w:rPr>
          <w:lang w:val="en-CA"/>
        </w:rPr>
        <w:t>20</w:t>
      </w:r>
      <w:r w:rsidR="00CE35BF">
        <w:rPr>
          <w:lang w:val="en-CA"/>
        </w:rPr>
        <w:t>30</w:t>
      </w:r>
      <w:r w:rsidR="00F3644E" w:rsidRPr="00774964">
        <w:rPr>
          <w:lang w:val="en-CA"/>
        </w:rPr>
        <w:t xml:space="preserve">, </w:t>
      </w:r>
      <w:r w:rsidRPr="00774964">
        <w:rPr>
          <w:lang w:val="en-CA"/>
        </w:rPr>
        <w:t xml:space="preserve">the Technologies under consideration for future extensions of VSEI (version </w:t>
      </w:r>
      <w:r w:rsidR="00F3644E" w:rsidRPr="00774964">
        <w:rPr>
          <w:lang w:val="en-CA"/>
        </w:rPr>
        <w:t>1</w:t>
      </w:r>
      <w:r w:rsidR="00CE35BF">
        <w:rPr>
          <w:lang w:val="en-CA"/>
        </w:rPr>
        <w:t>1</w:t>
      </w:r>
      <w:r w:rsidRPr="00774964">
        <w:rPr>
          <w:lang w:val="en-CA"/>
        </w:rPr>
        <w:t>) JVET-A</w:t>
      </w:r>
      <w:r w:rsidR="00CE35BF">
        <w:rPr>
          <w:lang w:val="en-CA"/>
        </w:rPr>
        <w:t>O</w:t>
      </w:r>
      <w:r w:rsidRPr="00774964">
        <w:rPr>
          <w:lang w:val="en-CA"/>
        </w:rPr>
        <w:t xml:space="preserve">2032, </w:t>
      </w:r>
      <w:r w:rsidR="00F3644E" w:rsidRPr="00774964">
        <w:rPr>
          <w:lang w:val="en-CA"/>
        </w:rPr>
        <w:t xml:space="preserve">the </w:t>
      </w:r>
      <w:r w:rsidR="00CE35BF">
        <w:rPr>
          <w:lang w:val="en-CA"/>
        </w:rPr>
        <w:t>C</w:t>
      </w:r>
      <w:r w:rsidR="00F3644E" w:rsidRPr="00774964">
        <w:rPr>
          <w:lang w:val="en-CA"/>
        </w:rPr>
        <w:t>omplexity reporting template for coding algorithms and tools JVET-A</w:t>
      </w:r>
      <w:r w:rsidR="00CE35BF">
        <w:rPr>
          <w:lang w:val="en-CA"/>
        </w:rPr>
        <w:t>O</w:t>
      </w:r>
      <w:r w:rsidR="00F3644E" w:rsidRPr="00774964">
        <w:rPr>
          <w:lang w:val="en-CA"/>
        </w:rPr>
        <w:t xml:space="preserve">2040, </w:t>
      </w:r>
      <w:r w:rsidR="003725FB" w:rsidRPr="00774964">
        <w:rPr>
          <w:lang w:val="en-CA"/>
        </w:rPr>
        <w:t xml:space="preserve">and the </w:t>
      </w:r>
      <w:r w:rsidR="00CE35BF" w:rsidRPr="00CE35BF">
        <w:rPr>
          <w:lang w:val="en-CA"/>
        </w:rPr>
        <w:t>Announcement of JVET AHG17 Meeting in Aachen, DE, 25-27 February 2026</w:t>
      </w:r>
      <w:r w:rsidR="003725FB" w:rsidRPr="00774964">
        <w:rPr>
          <w:lang w:val="en-CA"/>
        </w:rPr>
        <w:t xml:space="preserve"> JVET-A</w:t>
      </w:r>
      <w:r w:rsidR="00CE35BF">
        <w:rPr>
          <w:lang w:val="en-CA"/>
        </w:rPr>
        <w:t>O</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5E527F">
        <w:rPr>
          <w:lang w:val="en-CA"/>
        </w:rPr>
        <w:t>14 and 24.0</w:t>
      </w:r>
      <w:r w:rsidRPr="00774964">
        <w:rPr>
          <w:lang w:val="en-CA"/>
        </w:rPr>
        <w:t>, ECM version 1</w:t>
      </w:r>
      <w:r w:rsidR="00F3644E" w:rsidRPr="00774964">
        <w:rPr>
          <w:lang w:val="en-CA"/>
        </w:rPr>
        <w:t>9</w:t>
      </w:r>
      <w:r w:rsidRPr="00774964">
        <w:rPr>
          <w:lang w:val="en-CA"/>
        </w:rPr>
        <w:t>.</w:t>
      </w:r>
      <w:r w:rsidR="005E527F">
        <w:rPr>
          <w:lang w:val="en-CA"/>
        </w:rPr>
        <w:t>1</w:t>
      </w:r>
      <w:r w:rsidRPr="00774964">
        <w:rPr>
          <w:lang w:val="en-CA"/>
        </w:rPr>
        <w:t>, and NNVC version 1</w:t>
      </w:r>
      <w:r w:rsidR="00CE35BF">
        <w:rPr>
          <w:lang w:val="en-CA"/>
        </w:rPr>
        <w:t>6</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7C9752C4" w:rsidR="00F44BFE" w:rsidRPr="00774964" w:rsidRDefault="00F44BFE" w:rsidP="00F44BFE">
      <w:pPr>
        <w:rPr>
          <w:lang w:val="en-CA"/>
        </w:rPr>
      </w:pPr>
      <w:r w:rsidRPr="00774964">
        <w:rPr>
          <w:lang w:val="en-CA"/>
        </w:rPr>
        <w:t>Only minor editorial issues were found in the meeting report JVET-A</w:t>
      </w:r>
      <w:r w:rsidR="00CE35BF">
        <w:rPr>
          <w:lang w:val="en-CA"/>
        </w:rPr>
        <w:t>O</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0CF062F1" w:rsidR="005A1D38" w:rsidRPr="00774964" w:rsidRDefault="00CE35BF" w:rsidP="005A1D38">
      <w:pPr>
        <w:rPr>
          <w:szCs w:val="22"/>
          <w:lang w:val="en-CA"/>
        </w:rPr>
      </w:pPr>
      <w:r w:rsidRPr="00CE35BF">
        <w:rPr>
          <w:lang w:val="en-CA"/>
        </w:rPr>
        <w:t>The list of participants in the JVET meeting can be found in Annexes B1 and B2 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w:t>
      </w:r>
      <w:proofErr w:type="gramStart"/>
      <w:r w:rsidRPr="00774964">
        <w:rPr>
          <w:lang w:val="en-CA"/>
        </w:rPr>
        <w:t>e.g.</w:t>
      </w:r>
      <w:proofErr w:type="gramEnd"/>
      <w:r w:rsidRPr="00774964">
        <w:rPr>
          <w:lang w:val="en-CA"/>
        </w:rPr>
        <w:t xml:space="preserve">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13" w:name="_Ref155866479"/>
      <w:r w:rsidRPr="00774964">
        <w:rPr>
          <w:lang w:val="en-CA"/>
        </w:rPr>
        <w:t>Agenda</w:t>
      </w:r>
      <w:bookmarkEnd w:id="13"/>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03BB0F12" w14:textId="77777777" w:rsidR="00CE35BF" w:rsidRPr="00CE35BF" w:rsidRDefault="00CE35BF" w:rsidP="00CE35BF">
      <w:pPr>
        <w:pStyle w:val="Aufzhlungszeichen2"/>
        <w:rPr>
          <w:lang w:val="en-CA"/>
        </w:rPr>
      </w:pPr>
      <w:r w:rsidRPr="00CE35BF">
        <w:rPr>
          <w:lang w:val="en-CA"/>
        </w:rPr>
        <w:t>Opening remarks and review of meeting logistics and communication practices</w:t>
      </w:r>
    </w:p>
    <w:p w14:paraId="3A3DCFF4" w14:textId="77777777" w:rsidR="00CE35BF" w:rsidRPr="00CE35BF" w:rsidRDefault="00CE35BF" w:rsidP="00CE35BF">
      <w:pPr>
        <w:pStyle w:val="Aufzhlungszeichen2"/>
        <w:rPr>
          <w:lang w:val="en-CA"/>
        </w:rPr>
      </w:pPr>
      <w:r w:rsidRPr="00CE35BF">
        <w:rPr>
          <w:lang w:val="en-CA"/>
        </w:rPr>
        <w:t>Roll call of participants</w:t>
      </w:r>
    </w:p>
    <w:p w14:paraId="705F86C4" w14:textId="77777777" w:rsidR="00CE35BF" w:rsidRPr="00CE35BF" w:rsidRDefault="00CE35BF" w:rsidP="00CE35BF">
      <w:pPr>
        <w:pStyle w:val="Aufzhlungszeichen2"/>
        <w:rPr>
          <w:lang w:val="en-CA"/>
        </w:rPr>
      </w:pPr>
      <w:r w:rsidRPr="00CE35BF">
        <w:rPr>
          <w:lang w:val="en-CA"/>
        </w:rPr>
        <w:t>Approval of the agenda</w:t>
      </w:r>
    </w:p>
    <w:p w14:paraId="1BC1F488" w14:textId="77777777" w:rsidR="00CE35BF" w:rsidRPr="00CE35BF" w:rsidRDefault="00CE35BF" w:rsidP="00CE35BF">
      <w:pPr>
        <w:pStyle w:val="Aufzhlungszeichen2"/>
        <w:rPr>
          <w:lang w:val="en-CA"/>
        </w:rPr>
      </w:pPr>
      <w:r w:rsidRPr="00CE35BF">
        <w:rPr>
          <w:lang w:val="en-CA"/>
        </w:rPr>
        <w:t>Code of conduct policy reminder</w:t>
      </w:r>
    </w:p>
    <w:p w14:paraId="7ACECB76" w14:textId="77777777" w:rsidR="00CE35BF" w:rsidRPr="00CE35BF" w:rsidRDefault="00CE35BF" w:rsidP="00CE35BF">
      <w:pPr>
        <w:pStyle w:val="Aufzhlungszeichen2"/>
        <w:rPr>
          <w:lang w:val="en-CA"/>
        </w:rPr>
      </w:pPr>
      <w:r w:rsidRPr="00CE35BF">
        <w:rPr>
          <w:lang w:val="en-CA"/>
        </w:rPr>
        <w:t>IPR policy reminder and declarations</w:t>
      </w:r>
    </w:p>
    <w:p w14:paraId="6A6067B3" w14:textId="77777777" w:rsidR="00CE35BF" w:rsidRPr="00CE35BF" w:rsidRDefault="00CE35BF" w:rsidP="00CE35BF">
      <w:pPr>
        <w:pStyle w:val="Aufzhlungszeichen2"/>
        <w:rPr>
          <w:lang w:val="en-CA"/>
        </w:rPr>
      </w:pPr>
      <w:r w:rsidRPr="00CE35BF">
        <w:rPr>
          <w:lang w:val="en-CA"/>
        </w:rPr>
        <w:t>Contribution document allocation</w:t>
      </w:r>
    </w:p>
    <w:p w14:paraId="0F77255B" w14:textId="77777777" w:rsidR="00CE35BF" w:rsidRPr="00CE35BF" w:rsidRDefault="00CE35BF" w:rsidP="00CE35BF">
      <w:pPr>
        <w:pStyle w:val="Aufzhlungszeichen2"/>
        <w:rPr>
          <w:lang w:val="en-CA"/>
        </w:rPr>
      </w:pPr>
      <w:r w:rsidRPr="00CE35BF">
        <w:rPr>
          <w:lang w:val="en-CA"/>
        </w:rPr>
        <w:t>Review of results of the previous meeting</w:t>
      </w:r>
    </w:p>
    <w:p w14:paraId="68E0DA0A" w14:textId="77777777" w:rsidR="00CE35BF" w:rsidRPr="00CE35BF" w:rsidRDefault="00CE35BF" w:rsidP="00CE35BF">
      <w:pPr>
        <w:pStyle w:val="Aufzhlungszeichen2"/>
        <w:rPr>
          <w:lang w:val="en-CA"/>
        </w:rPr>
      </w:pPr>
      <w:r w:rsidRPr="00CE35BF">
        <w:rPr>
          <w:lang w:val="en-CA"/>
        </w:rPr>
        <w:t>Review of target dates</w:t>
      </w:r>
    </w:p>
    <w:p w14:paraId="1519A480" w14:textId="6611C0AA" w:rsidR="00CE35BF" w:rsidRPr="00CE35BF" w:rsidRDefault="00CE35BF" w:rsidP="00CE35BF">
      <w:pPr>
        <w:pStyle w:val="Aufzhlungszeichen2"/>
        <w:rPr>
          <w:lang w:val="en-CA"/>
        </w:rPr>
      </w:pPr>
      <w:r w:rsidRPr="00CE35BF">
        <w:rPr>
          <w:lang w:val="en-CA"/>
        </w:rPr>
        <w:t>Reports of ad hoc group (AHG) activities</w:t>
      </w:r>
      <w:r w:rsidR="007D1418" w:rsidRPr="006A6194">
        <w:rPr>
          <w:lang w:val="en-CA"/>
        </w:rPr>
        <w:t>, and Joint AHG on Gaussian splat coding</w:t>
      </w:r>
    </w:p>
    <w:p w14:paraId="13C88770" w14:textId="77777777" w:rsidR="00CE35BF" w:rsidRPr="00CE35BF" w:rsidRDefault="00CE35BF" w:rsidP="00CE35BF">
      <w:pPr>
        <w:pStyle w:val="Aufzhlungszeichen2"/>
        <w:rPr>
          <w:lang w:val="en-CA"/>
        </w:rPr>
      </w:pPr>
      <w:r w:rsidRPr="00CE35BF">
        <w:rPr>
          <w:lang w:val="en-CA"/>
        </w:rPr>
        <w:t>Report of exploration experiment on neural-network-based video coding (EE1)</w:t>
      </w:r>
    </w:p>
    <w:p w14:paraId="0F008B5D" w14:textId="521925A7" w:rsidR="00CE35BF" w:rsidRDefault="00CE35BF" w:rsidP="00CE35BF">
      <w:pPr>
        <w:pStyle w:val="Aufzhlungszeichen2"/>
        <w:rPr>
          <w:lang w:val="en-CA"/>
        </w:rPr>
      </w:pPr>
      <w:r w:rsidRPr="00CE35BF">
        <w:rPr>
          <w:lang w:val="en-CA"/>
        </w:rPr>
        <w:t>Report of exploration experiment on enhanced compression beyond VVC capability (EE2)</w:t>
      </w:r>
    </w:p>
    <w:p w14:paraId="29C66717" w14:textId="010231A3" w:rsidR="007D1418" w:rsidRPr="006A6194" w:rsidRDefault="007D1418" w:rsidP="00CE35BF">
      <w:pPr>
        <w:pStyle w:val="Aufzhlungszeichen2"/>
        <w:rPr>
          <w:lang w:val="en-CA"/>
        </w:rPr>
      </w:pPr>
      <w:r w:rsidRPr="006A6194">
        <w:rPr>
          <w:lang w:val="en-CA"/>
        </w:rPr>
        <w:t>Report of joint EE on Gaussian splat coding (JEE</w:t>
      </w:r>
      <w:r w:rsidR="00B94364" w:rsidRPr="006A6194">
        <w:rPr>
          <w:lang w:val="en-CA"/>
        </w:rPr>
        <w:t xml:space="preserve"> 6.</w:t>
      </w:r>
      <w:r w:rsidRPr="006A6194">
        <w:rPr>
          <w:lang w:val="en-CA"/>
        </w:rPr>
        <w:t>9)</w:t>
      </w:r>
    </w:p>
    <w:p w14:paraId="22EF20B1" w14:textId="77777777" w:rsidR="00CE35BF" w:rsidRPr="00CE35BF" w:rsidRDefault="00CE35BF" w:rsidP="00CE35BF">
      <w:pPr>
        <w:pStyle w:val="Aufzhlungszeichen2"/>
        <w:rPr>
          <w:lang w:val="en-CA"/>
        </w:rPr>
      </w:pPr>
      <w:r w:rsidRPr="00CE35BF">
        <w:rPr>
          <w:lang w:val="en-CA"/>
        </w:rPr>
        <w:t>Consideration of contributions on high-level syntax</w:t>
      </w:r>
    </w:p>
    <w:p w14:paraId="4AC5D8BA" w14:textId="77777777" w:rsidR="00CE35BF" w:rsidRPr="00CE35BF" w:rsidRDefault="00CE35BF" w:rsidP="00CE35BF">
      <w:pPr>
        <w:pStyle w:val="Aufzhlungszeichen2"/>
        <w:rPr>
          <w:lang w:val="en-CA"/>
        </w:rPr>
      </w:pPr>
      <w:r w:rsidRPr="00CE35BF">
        <w:rPr>
          <w:lang w:val="en-CA"/>
        </w:rPr>
        <w:t>Consideration of contributions and communications on project guidance</w:t>
      </w:r>
    </w:p>
    <w:p w14:paraId="23183AC7" w14:textId="77777777" w:rsidR="00CE35BF" w:rsidRPr="00CE35BF" w:rsidRDefault="00CE35BF" w:rsidP="00CE35BF">
      <w:pPr>
        <w:pStyle w:val="Aufzhlungszeichen2"/>
        <w:rPr>
          <w:lang w:val="en-CA"/>
        </w:rPr>
      </w:pPr>
      <w:r w:rsidRPr="00CE35BF">
        <w:rPr>
          <w:lang w:val="en-CA"/>
        </w:rPr>
        <w:t>Consideration of video coding technology contributions</w:t>
      </w:r>
    </w:p>
    <w:p w14:paraId="7393AAA6" w14:textId="77777777" w:rsidR="00CE35BF" w:rsidRPr="00CE35BF" w:rsidRDefault="00CE35BF" w:rsidP="00CE35BF">
      <w:pPr>
        <w:pStyle w:val="Aufzhlungszeichen2"/>
        <w:rPr>
          <w:lang w:val="en-CA"/>
        </w:rPr>
      </w:pPr>
      <w:r w:rsidRPr="00CE35BF">
        <w:rPr>
          <w:lang w:val="en-CA"/>
        </w:rPr>
        <w:t>Consideration of contributions on conformance and reference software development</w:t>
      </w:r>
    </w:p>
    <w:p w14:paraId="030691A7" w14:textId="77777777" w:rsidR="00CE35BF" w:rsidRPr="00CE35BF" w:rsidRDefault="00CE35BF" w:rsidP="00CE35BF">
      <w:pPr>
        <w:pStyle w:val="Aufzhlungszeichen2"/>
        <w:rPr>
          <w:lang w:val="en-CA"/>
        </w:rPr>
      </w:pPr>
      <w:r w:rsidRPr="00CE35BF">
        <w:rPr>
          <w:lang w:val="en-CA"/>
        </w:rPr>
        <w:t>Consideration of contributions on software development in exploration activities</w:t>
      </w:r>
    </w:p>
    <w:p w14:paraId="2E0E6426" w14:textId="77777777" w:rsidR="00CE35BF" w:rsidRPr="00CE35BF" w:rsidRDefault="00CE35BF" w:rsidP="00CE35BF">
      <w:pPr>
        <w:pStyle w:val="Aufzhlungszeichen2"/>
        <w:rPr>
          <w:lang w:val="en-CA"/>
        </w:rPr>
      </w:pPr>
      <w:r w:rsidRPr="00CE35BF">
        <w:rPr>
          <w:lang w:val="en-CA"/>
        </w:rPr>
        <w:t>Consideration of contributions on coding-independent code points for video signal type identification</w:t>
      </w:r>
    </w:p>
    <w:p w14:paraId="7924CD49" w14:textId="77777777" w:rsidR="00CE35BF" w:rsidRPr="00CE35BF" w:rsidRDefault="00CE35BF" w:rsidP="00CE35BF">
      <w:pPr>
        <w:pStyle w:val="Aufzhlungszeichen2"/>
        <w:rPr>
          <w:lang w:val="en-CA"/>
        </w:rPr>
      </w:pPr>
      <w:r w:rsidRPr="00CE35BF">
        <w:rPr>
          <w:lang w:val="en-CA"/>
        </w:rPr>
        <w:t>Consideration of contributions on film grain synthesis technology</w:t>
      </w:r>
    </w:p>
    <w:p w14:paraId="13E4654E" w14:textId="77777777" w:rsidR="00CE35BF" w:rsidRPr="00CE35BF" w:rsidRDefault="00CE35BF" w:rsidP="00CE35BF">
      <w:pPr>
        <w:pStyle w:val="Aufzhlungszeichen2"/>
        <w:rPr>
          <w:lang w:val="en-CA"/>
        </w:rPr>
      </w:pPr>
      <w:r w:rsidRPr="00CE35BF">
        <w:rPr>
          <w:lang w:val="en-CA"/>
        </w:rPr>
        <w:t>Consideration of contributions on gaming content compression</w:t>
      </w:r>
    </w:p>
    <w:p w14:paraId="3C0F1782" w14:textId="77777777" w:rsidR="00CE35BF" w:rsidRPr="00CE35BF" w:rsidRDefault="00CE35BF" w:rsidP="00CE35BF">
      <w:pPr>
        <w:pStyle w:val="Aufzhlungszeichen2"/>
        <w:rPr>
          <w:lang w:val="en-CA"/>
        </w:rPr>
      </w:pPr>
      <w:r w:rsidRPr="00CE35BF">
        <w:rPr>
          <w:lang w:val="en-CA"/>
        </w:rPr>
        <w:lastRenderedPageBreak/>
        <w:t>Consideration of contributions on generative face video compression</w:t>
      </w:r>
    </w:p>
    <w:p w14:paraId="2A05BC95" w14:textId="77777777" w:rsidR="00CE35BF" w:rsidRPr="00B94364" w:rsidRDefault="00CE35BF" w:rsidP="00CE35BF">
      <w:pPr>
        <w:pStyle w:val="Aufzhlungszeichen2"/>
        <w:rPr>
          <w:lang w:val="en-CA"/>
        </w:rPr>
      </w:pPr>
      <w:r w:rsidRPr="00B94364">
        <w:rPr>
          <w:lang w:val="en-CA"/>
        </w:rPr>
        <w:t>Consideration of contributions on optimization of encoders and receiving systems for machine analysis of coded video content</w:t>
      </w:r>
    </w:p>
    <w:p w14:paraId="39205840" w14:textId="77777777" w:rsidR="00CE35BF" w:rsidRPr="00CE35BF" w:rsidRDefault="00CE35BF" w:rsidP="00CE35BF">
      <w:pPr>
        <w:pStyle w:val="Aufzhlungszeichen2"/>
        <w:rPr>
          <w:lang w:val="en-CA"/>
        </w:rPr>
      </w:pPr>
      <w:r w:rsidRPr="00CE35BF">
        <w:rPr>
          <w:lang w:val="en-CA"/>
        </w:rPr>
        <w:t>Consideration of contributions on assessment of implementation complexity of video coding technology</w:t>
      </w:r>
    </w:p>
    <w:p w14:paraId="28E66AF7" w14:textId="77777777" w:rsidR="00CE35BF" w:rsidRPr="00CE35BF" w:rsidRDefault="00CE35BF" w:rsidP="00CE35BF">
      <w:pPr>
        <w:pStyle w:val="Aufzhlungszeichen2"/>
        <w:rPr>
          <w:lang w:val="en-CA"/>
        </w:rPr>
      </w:pPr>
      <w:r w:rsidRPr="00CE35BF">
        <w:rPr>
          <w:lang w:val="en-CA"/>
        </w:rPr>
        <w:t>Consideration of contributions on aspects of ultra-low latency and packet loss resilience in the context of video compression</w:t>
      </w:r>
    </w:p>
    <w:p w14:paraId="2AA245CC" w14:textId="77777777" w:rsidR="00CE35BF" w:rsidRPr="00CE35BF" w:rsidRDefault="00CE35BF" w:rsidP="00CE35BF">
      <w:pPr>
        <w:pStyle w:val="Aufzhlungszeichen2"/>
        <w:rPr>
          <w:lang w:val="en-CA"/>
        </w:rPr>
      </w:pPr>
      <w:r w:rsidRPr="00CE35BF">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CE35BF" w:rsidRDefault="00CE35BF" w:rsidP="00CE35BF">
      <w:pPr>
        <w:pStyle w:val="Aufzhlungszeichen2"/>
        <w:rPr>
          <w:lang w:val="en-CA"/>
        </w:rPr>
      </w:pPr>
      <w:r w:rsidRPr="00CE35BF">
        <w:rPr>
          <w:lang w:val="en-CA"/>
        </w:rPr>
        <w:t>Consideration of contributions on errata relating to standards in the domain of JVET</w:t>
      </w:r>
    </w:p>
    <w:p w14:paraId="2930161F" w14:textId="77777777" w:rsidR="00CE35BF" w:rsidRPr="00CE35BF" w:rsidRDefault="00CE35BF" w:rsidP="00CE35BF">
      <w:pPr>
        <w:pStyle w:val="Aufzhlungszeichen2"/>
        <w:rPr>
          <w:lang w:val="en-CA"/>
        </w:rPr>
      </w:pPr>
      <w:r w:rsidRPr="00CE35BF">
        <w:rPr>
          <w:lang w:val="en-CA"/>
        </w:rPr>
        <w:t>Consideration of contributions on technical reports relating to standards and exploration study activities in the domain of JVET</w:t>
      </w:r>
    </w:p>
    <w:p w14:paraId="34CD63B3" w14:textId="77777777" w:rsidR="00CE35BF" w:rsidRPr="00CE35BF" w:rsidRDefault="00CE35BF" w:rsidP="00CE35BF">
      <w:pPr>
        <w:pStyle w:val="Aufzhlungszeichen2"/>
        <w:rPr>
          <w:lang w:val="en-CA"/>
        </w:rPr>
      </w:pPr>
      <w:r w:rsidRPr="00CE35BF">
        <w:rPr>
          <w:lang w:val="en-CA"/>
        </w:rPr>
        <w:t>Consideration of contributions providing non-normative guidance relating to standards and exploration study activities in the domain of JVET</w:t>
      </w:r>
    </w:p>
    <w:p w14:paraId="4676ABF5" w14:textId="77777777" w:rsidR="00CE35BF" w:rsidRPr="00CE35BF" w:rsidRDefault="00CE35BF" w:rsidP="00CE35BF">
      <w:pPr>
        <w:pStyle w:val="Aufzhlungszeichen2"/>
        <w:rPr>
          <w:lang w:val="en-CA"/>
        </w:rPr>
      </w:pPr>
      <w:r w:rsidRPr="00CE35BF">
        <w:rPr>
          <w:lang w:val="en-CA"/>
        </w:rPr>
        <w:t>Consideration of information contributions</w:t>
      </w:r>
    </w:p>
    <w:p w14:paraId="51AFBF5A" w14:textId="77777777" w:rsidR="00CE35BF" w:rsidRPr="00CE35BF" w:rsidRDefault="00CE35BF" w:rsidP="00CE35BF">
      <w:pPr>
        <w:pStyle w:val="Aufzhlungszeichen2"/>
        <w:rPr>
          <w:lang w:val="en-CA"/>
        </w:rPr>
      </w:pPr>
      <w:r w:rsidRPr="00CE35BF">
        <w:rPr>
          <w:lang w:val="en-CA"/>
        </w:rPr>
        <w:t>Consideration of future work items</w:t>
      </w:r>
    </w:p>
    <w:p w14:paraId="5E4CC85E" w14:textId="77777777" w:rsidR="00CE35BF" w:rsidRPr="00CE35BF" w:rsidRDefault="00CE35BF" w:rsidP="00CE35BF">
      <w:pPr>
        <w:pStyle w:val="Aufzhlungszeichen2"/>
        <w:rPr>
          <w:lang w:val="en-CA"/>
        </w:rPr>
      </w:pPr>
      <w:r w:rsidRPr="00CE35BF">
        <w:rPr>
          <w:lang w:val="en-CA"/>
        </w:rPr>
        <w:t>Coordination of visual quality testing</w:t>
      </w:r>
    </w:p>
    <w:p w14:paraId="42AFB4D6" w14:textId="77777777" w:rsidR="00CE35BF" w:rsidRPr="00CE35BF" w:rsidRDefault="00CE35BF" w:rsidP="00CE35BF">
      <w:pPr>
        <w:pStyle w:val="Aufzhlungszeichen2"/>
        <w:rPr>
          <w:lang w:val="en-CA"/>
        </w:rPr>
      </w:pPr>
      <w:r w:rsidRPr="00CE35BF">
        <w:rPr>
          <w:lang w:val="en-CA"/>
        </w:rPr>
        <w:t>Liaisons, coordination activities with other organizations</w:t>
      </w:r>
    </w:p>
    <w:p w14:paraId="69B944CA" w14:textId="77777777" w:rsidR="00CE35BF" w:rsidRPr="00CE35BF" w:rsidRDefault="00CE35BF" w:rsidP="00CE35BF">
      <w:pPr>
        <w:pStyle w:val="Aufzhlungszeichen2"/>
        <w:rPr>
          <w:lang w:val="en-CA"/>
        </w:rPr>
      </w:pPr>
      <w:r w:rsidRPr="00CE35BF">
        <w:rPr>
          <w:lang w:val="en-CA"/>
        </w:rPr>
        <w:t>Review of project editor and liaison assignments</w:t>
      </w:r>
    </w:p>
    <w:p w14:paraId="0390EB6D" w14:textId="77777777" w:rsidR="00CE35BF" w:rsidRPr="00CE35BF" w:rsidRDefault="00CE35BF" w:rsidP="00CE35BF">
      <w:pPr>
        <w:pStyle w:val="Aufzhlungszeichen2"/>
        <w:rPr>
          <w:lang w:val="en-CA"/>
        </w:rPr>
      </w:pPr>
      <w:r w:rsidRPr="00CE35BF">
        <w:rPr>
          <w:lang w:val="en-CA"/>
        </w:rPr>
        <w:t>Approval of output documents and associated editing periods</w:t>
      </w:r>
    </w:p>
    <w:p w14:paraId="69A4799B" w14:textId="77777777" w:rsidR="00CE35BF" w:rsidRPr="00CE35BF" w:rsidRDefault="00CE35BF" w:rsidP="00CE35BF">
      <w:pPr>
        <w:pStyle w:val="Aufzhlungszeichen2"/>
        <w:rPr>
          <w:lang w:val="en-CA"/>
        </w:rPr>
      </w:pPr>
      <w:r w:rsidRPr="00CE35BF">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CE35BF" w:rsidRDefault="00CE35BF" w:rsidP="00CE35BF">
      <w:pPr>
        <w:pStyle w:val="Aufzhlungszeichen2"/>
        <w:rPr>
          <w:lang w:val="en-CA"/>
        </w:rPr>
      </w:pPr>
      <w:r w:rsidRPr="00CE35BF">
        <w:rPr>
          <w:lang w:val="en-CA"/>
        </w:rPr>
        <w:t>Other business as appropriate for consideration</w:t>
      </w:r>
    </w:p>
    <w:p w14:paraId="7A4A1534" w14:textId="77777777" w:rsidR="00CE35BF" w:rsidRPr="00CE35BF" w:rsidRDefault="00CE35BF" w:rsidP="00CE35BF">
      <w:pPr>
        <w:pStyle w:val="Aufzhlungszeichen2"/>
        <w:rPr>
          <w:lang w:val="en-CA"/>
        </w:rPr>
      </w:pPr>
      <w:r w:rsidRPr="00CE35BF">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E9E10BE" w14:textId="53AB12DD" w:rsidR="00CE35BF" w:rsidRDefault="00CE35BF" w:rsidP="003D033C">
      <w:pPr>
        <w:pStyle w:val="Aufzhlungszeichen2"/>
        <w:numPr>
          <w:ilvl w:val="0"/>
          <w:numId w:val="0"/>
        </w:numPr>
        <w:rPr>
          <w:lang w:val="en-CA"/>
        </w:rPr>
      </w:pPr>
      <w:r w:rsidRPr="00CE35BF">
        <w:rPr>
          <w:lang w:val="en-CA"/>
        </w:rPr>
        <w:t>The times of meeting sessions followed the needs of the face-to-face meeting, with highest priority given to the aim of achieving the goals of the meeting</w:t>
      </w:r>
      <w:r>
        <w:rPr>
          <w:lang w:val="en-CA"/>
        </w:rPr>
        <w:t xml:space="preserve"> </w:t>
      </w:r>
      <w:r w:rsidRPr="00774964">
        <w:rPr>
          <w:lang w:val="en-CA"/>
        </w:rPr>
        <w:t xml:space="preserve">(see under section </w:t>
      </w:r>
      <w:r w:rsidRPr="0080354D">
        <w:rPr>
          <w:lang w:val="en-CA"/>
        </w:rPr>
        <w:fldChar w:fldCharType="begin"/>
      </w:r>
      <w:r w:rsidRPr="00774964">
        <w:rPr>
          <w:lang w:val="en-CA"/>
        </w:rPr>
        <w:instrText xml:space="preserve"> REF _Ref219292858 \r \h </w:instrText>
      </w:r>
      <w:r w:rsidRPr="0080354D">
        <w:rPr>
          <w:lang w:val="en-CA"/>
        </w:rPr>
      </w:r>
      <w:r w:rsidRPr="0080354D">
        <w:rPr>
          <w:lang w:val="en-CA"/>
        </w:rPr>
        <w:fldChar w:fldCharType="separate"/>
      </w:r>
      <w:r>
        <w:rPr>
          <w:lang w:val="en-CA"/>
        </w:rPr>
        <w:t>2.15</w:t>
      </w:r>
      <w:r w:rsidRPr="0080354D">
        <w:rPr>
          <w:lang w:val="en-CA"/>
        </w:rPr>
        <w:fldChar w:fldCharType="end"/>
      </w:r>
      <w:r w:rsidRPr="00774964">
        <w:rPr>
          <w:lang w:val="en-CA"/>
        </w:rPr>
        <w:t>)</w:t>
      </w:r>
      <w:r w:rsidRPr="00CE35BF">
        <w:rPr>
          <w:lang w:val="en-CA"/>
        </w:rPr>
        <w:t xml:space="preserve">. Typical meeting hours were expected to be 0900-2000 </w:t>
      </w:r>
      <w:r w:rsidR="00BE1171">
        <w:rPr>
          <w:lang w:val="en-CA"/>
        </w:rPr>
        <w:t>CE</w:t>
      </w:r>
      <w:r w:rsidRPr="00CE35BF">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Pr>
          <w:lang w:val="en-CA"/>
        </w:rPr>
        <w:t>.</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EA0E0D" w:rsidP="00CA2E49">
      <w:pPr>
        <w:ind w:left="360"/>
        <w:rPr>
          <w:lang w:val="en-CA"/>
        </w:rPr>
      </w:pPr>
      <w:hyperlink r:id="rId23"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EA0E0D" w:rsidP="00CA2E49">
      <w:pPr>
        <w:ind w:left="360"/>
        <w:rPr>
          <w:lang w:val="en-CA"/>
        </w:rPr>
      </w:pPr>
      <w:hyperlink r:id="rId24"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25"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EA0E0D" w:rsidP="00295F87">
      <w:pPr>
        <w:pStyle w:val="Aufzhlungszeichen2"/>
        <w:numPr>
          <w:ilvl w:val="0"/>
          <w:numId w:val="12"/>
        </w:numPr>
        <w:rPr>
          <w:lang w:val="en-CA"/>
        </w:rPr>
      </w:pPr>
      <w:hyperlink r:id="rId26"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EA0E0D" w:rsidP="00295F87">
      <w:pPr>
        <w:pStyle w:val="Aufzhlungszeichen2"/>
        <w:keepNext/>
        <w:numPr>
          <w:ilvl w:val="0"/>
          <w:numId w:val="12"/>
        </w:numPr>
        <w:rPr>
          <w:lang w:val="en-CA"/>
        </w:rPr>
      </w:pPr>
      <w:hyperlink r:id="rId27"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EA0E0D" w:rsidP="00295F87">
      <w:pPr>
        <w:pStyle w:val="Aufzhlungszeichen2"/>
        <w:numPr>
          <w:ilvl w:val="0"/>
          <w:numId w:val="12"/>
        </w:numPr>
        <w:rPr>
          <w:lang w:val="en-CA"/>
        </w:rPr>
      </w:pPr>
      <w:hyperlink r:id="rId28"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29"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 xml:space="preserve">These considerations apply to the 360Lib video conversion software and </w:t>
      </w:r>
      <w:proofErr w:type="spellStart"/>
      <w:r w:rsidRPr="00774964">
        <w:rPr>
          <w:lang w:val="en-CA"/>
        </w:rPr>
        <w:t>HDRTools</w:t>
      </w:r>
      <w:proofErr w:type="spellEnd"/>
      <w:r w:rsidRPr="00774964">
        <w:rPr>
          <w:lang w:val="en-CA"/>
        </w:rPr>
        <w:t xml:space="preserve">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0"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1"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32"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25530F35"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774964">
        <w:rPr>
          <w:lang w:val="en-CA"/>
        </w:rPr>
        <w:t xml:space="preserve">The current number of subscribers on the JVET email list was </w:t>
      </w:r>
      <w:bookmarkStart w:id="15" w:name="_Hlk60775606"/>
      <w:bookmarkEnd w:id="14"/>
      <w:r w:rsidR="00F36FD6" w:rsidRPr="00774964">
        <w:rPr>
          <w:lang w:val="en-CA"/>
        </w:rPr>
        <w:t>13</w:t>
      </w:r>
      <w:r w:rsidR="00E843B6" w:rsidRPr="00774964">
        <w:rPr>
          <w:lang w:val="en-CA"/>
        </w:rPr>
        <w:t>8</w:t>
      </w:r>
      <w:r w:rsidR="008840AA">
        <w:rPr>
          <w:lang w:val="en-CA"/>
        </w:rPr>
        <w:t>9</w:t>
      </w:r>
      <w:r w:rsidR="008E4F35" w:rsidRPr="00774964">
        <w:rPr>
          <w:lang w:val="en-CA"/>
        </w:rPr>
        <w:t xml:space="preserve"> </w:t>
      </w:r>
      <w:r w:rsidRPr="00774964">
        <w:rPr>
          <w:lang w:val="en-CA"/>
        </w:rPr>
        <w:t xml:space="preserve">(as of </w:t>
      </w:r>
      <w:r w:rsidR="008840AA">
        <w:rPr>
          <w:lang w:val="en-CA"/>
        </w:rPr>
        <w:t>2</w:t>
      </w:r>
      <w:r w:rsidR="00E843B6" w:rsidRPr="00774964">
        <w:rPr>
          <w:lang w:val="en-CA"/>
        </w:rPr>
        <w:t>3</w:t>
      </w:r>
      <w:r w:rsidRPr="00774964">
        <w:rPr>
          <w:lang w:val="en-CA"/>
        </w:rPr>
        <w:t xml:space="preserve"> </w:t>
      </w:r>
      <w:r w:rsidR="008840AA">
        <w:rPr>
          <w:lang w:val="en-CA"/>
        </w:rPr>
        <w:t>April</w:t>
      </w:r>
      <w:r w:rsidRPr="00774964">
        <w:rPr>
          <w:lang w:val="en-CA"/>
        </w:rPr>
        <w:t xml:space="preserve"> 202</w:t>
      </w:r>
      <w:r w:rsidR="00E843B6" w:rsidRPr="00774964">
        <w:rPr>
          <w:lang w:val="en-CA"/>
        </w:rPr>
        <w:t>6</w:t>
      </w:r>
      <w:r w:rsidRPr="00774964">
        <w:rPr>
          <w:lang w:val="en-CA"/>
        </w:rPr>
        <w:t>)</w:t>
      </w:r>
      <w:bookmarkEnd w:id="15"/>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xml:space="preserve">: AVC-based </w:t>
      </w:r>
      <w:proofErr w:type="spellStart"/>
      <w:r w:rsidRPr="00774964">
        <w:rPr>
          <w:lang w:val="en-CA"/>
        </w:rPr>
        <w:t>multiview</w:t>
      </w:r>
      <w:proofErr w:type="spellEnd"/>
      <w:r w:rsidRPr="00774964">
        <w:rPr>
          <w:lang w:val="en-CA"/>
        </w:rPr>
        <w:t xml:space="preserve">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xml:space="preserve">: </w:t>
      </w:r>
      <w:proofErr w:type="spellStart"/>
      <w:r w:rsidRPr="00774964">
        <w:rPr>
          <w:lang w:val="en-CA"/>
        </w:rPr>
        <w:t>Biprediction</w:t>
      </w:r>
      <w:proofErr w:type="spellEnd"/>
      <w:r w:rsidRPr="00774964">
        <w:rPr>
          <w:lang w:val="en-CA"/>
        </w:rPr>
        <w:t xml:space="preserve">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xml:space="preserve">: </w:t>
      </w:r>
      <w:proofErr w:type="spellStart"/>
      <w:r w:rsidRPr="00774964">
        <w:rPr>
          <w:lang w:val="en-CA"/>
        </w:rPr>
        <w:t>Bjøntegaard</w:t>
      </w:r>
      <w:proofErr w:type="spellEnd"/>
      <w:r w:rsidRPr="00774964">
        <w:rPr>
          <w:lang w:val="en-CA"/>
        </w:rPr>
        <w:t>-delta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BoG</w:t>
      </w:r>
      <w:proofErr w:type="spellEnd"/>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CfE</w:t>
      </w:r>
      <w:proofErr w:type="spellEnd"/>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CfP</w:t>
      </w:r>
      <w:proofErr w:type="spellEnd"/>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774964">
        <w:rPr>
          <w:b/>
          <w:lang w:val="en-CA"/>
        </w:rPr>
        <w:t>DIMD</w:t>
      </w:r>
      <w:r w:rsidRPr="00774964">
        <w:rPr>
          <w:lang w:val="en-CA"/>
        </w:rPr>
        <w:t>: Decoder intra mode derivation</w:t>
      </w:r>
    </w:p>
    <w:bookmarkEnd w:id="16"/>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DoCR</w:t>
      </w:r>
      <w:proofErr w:type="spellEnd"/>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proofErr w:type="spellStart"/>
      <w:r w:rsidR="000B34D8" w:rsidRPr="00774964">
        <w:rPr>
          <w:bCs/>
          <w:lang w:val="en-CA"/>
        </w:rPr>
        <w:t>EE</w:t>
      </w:r>
      <w:r w:rsidR="000B34D8" w:rsidRPr="00774964">
        <w:rPr>
          <w:bCs/>
          <w:i/>
          <w:iCs/>
          <w:lang w:val="en-CA"/>
        </w:rPr>
        <w:t>n</w:t>
      </w:r>
      <w:proofErr w:type="spellEnd"/>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xml:space="preserve">: Emulation prevention byte (as in the </w:t>
      </w:r>
      <w:proofErr w:type="spellStart"/>
      <w:r w:rsidRPr="00774964">
        <w:rPr>
          <w:lang w:val="en-CA"/>
        </w:rPr>
        <w:t>emulation_prevention_byte</w:t>
      </w:r>
      <w:proofErr w:type="spellEnd"/>
      <w:r w:rsidRPr="00774964">
        <w:rPr>
          <w:lang w:val="en-CA"/>
        </w:rPr>
        <w:t xml:space="preserv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xml:space="preserve">: HEVC-based </w:t>
      </w:r>
      <w:proofErr w:type="spellStart"/>
      <w:r w:rsidRPr="00774964">
        <w:rPr>
          <w:lang w:val="en-CA"/>
        </w:rPr>
        <w:t>multiview</w:t>
      </w:r>
      <w:proofErr w:type="spellEnd"/>
      <w:r w:rsidRPr="00774964">
        <w:rPr>
          <w:lang w:val="en-CA"/>
        </w:rPr>
        <w:t xml:space="preserve">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HyGT</w:t>
      </w:r>
      <w:proofErr w:type="spellEnd"/>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xml:space="preserve">: </w:t>
      </w:r>
      <w:proofErr w:type="spellStart"/>
      <w:r w:rsidRPr="00774964">
        <w:rPr>
          <w:lang w:val="en-CA"/>
        </w:rPr>
        <w:t>Karhunen-Loève</w:t>
      </w:r>
      <w:proofErr w:type="spellEnd"/>
      <w:r w:rsidRPr="00774964">
        <w:rPr>
          <w:lang w:val="en-CA"/>
        </w:rPr>
        <w:t xml:space="preser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kMAC</w:t>
      </w:r>
      <w:proofErr w:type="spellEnd"/>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spellStart"/>
      <w:proofErr w:type="gramStart"/>
      <w:r w:rsidRPr="00774964">
        <w:rPr>
          <w:lang w:val="en-CA"/>
        </w:rPr>
        <w:t>l,ight</w:t>
      </w:r>
      <w:proofErr w:type="spellEnd"/>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xml:space="preserve">: Padded hybrid equiangular </w:t>
      </w:r>
      <w:proofErr w:type="spellStart"/>
      <w:r w:rsidRPr="00774964">
        <w:rPr>
          <w:lang w:val="en-CA"/>
        </w:rPr>
        <w:t>cubemap</w:t>
      </w:r>
      <w:proofErr w:type="spellEnd"/>
      <w:r w:rsidRPr="00774964">
        <w:rPr>
          <w:lang w:val="en-CA"/>
        </w:rPr>
        <w:t xml:space="preserve">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PoR</w:t>
      </w:r>
      <w:proofErr w:type="spellEnd"/>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w:t>
      </w:r>
      <w:proofErr w:type="gramStart"/>
      <w:r w:rsidRPr="00774964">
        <w:rPr>
          <w:lang w:val="en-CA"/>
        </w:rPr>
        <w:t>e.g.</w:t>
      </w:r>
      <w:proofErr w:type="gramEnd"/>
      <w:r w:rsidRPr="00774964">
        <w:rPr>
          <w:lang w:val="en-CA"/>
        </w:rPr>
        <w:t xml:space="preserve">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xml:space="preserve">: Sum of </w:t>
      </w:r>
      <w:proofErr w:type="spellStart"/>
      <w:r w:rsidRPr="00774964">
        <w:rPr>
          <w:lang w:val="en-CA"/>
        </w:rPr>
        <w:t>abolute</w:t>
      </w:r>
      <w:proofErr w:type="spellEnd"/>
      <w:r w:rsidRPr="00774964">
        <w:rPr>
          <w:lang w:val="en-CA"/>
        </w:rPr>
        <w:t xml:space="preserv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xml:space="preserve">: Small </w:t>
      </w:r>
      <w:proofErr w:type="spellStart"/>
      <w:r w:rsidRPr="00774964">
        <w:rPr>
          <w:lang w:val="en-CA"/>
        </w:rPr>
        <w:t>adhoc</w:t>
      </w:r>
      <w:proofErr w:type="spellEnd"/>
      <w:r w:rsidRPr="00774964">
        <w:rPr>
          <w:lang w:val="en-CA"/>
        </w:rPr>
        <w:t xml:space="preserve"> deep learning</w:t>
      </w:r>
      <w:r w:rsidRPr="00774964" w:rsidDel="003E670A">
        <w:rPr>
          <w:lang w:val="en-CA"/>
        </w:rPr>
        <w:t xml:space="preserve"> </w:t>
      </w:r>
      <w:proofErr w:type="spellStart"/>
      <w:r w:rsidRPr="00774964">
        <w:rPr>
          <w:lang w:val="en-CA"/>
        </w:rPr>
        <w:t>librar</w:t>
      </w:r>
      <w:proofErr w:type="spellEnd"/>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SbTMVP</w:t>
      </w:r>
      <w:proofErr w:type="spellEnd"/>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774964">
        <w:rPr>
          <w:b/>
          <w:lang w:val="en-CA"/>
        </w:rPr>
        <w:t>TIMD</w:t>
      </w:r>
      <w:r w:rsidRPr="00774964">
        <w:rPr>
          <w:lang w:val="en-CA"/>
        </w:rPr>
        <w:t>: Template-based intra mode derivation</w:t>
      </w:r>
    </w:p>
    <w:bookmarkEnd w:id="17"/>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TuC</w:t>
      </w:r>
      <w:proofErr w:type="spellEnd"/>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NxN</w:t>
      </w:r>
      <w:proofErr w:type="spellEnd"/>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59E5ABF7" w:rsidR="008B58BF" w:rsidRPr="00774964" w:rsidRDefault="008B58BF" w:rsidP="00CA2E49">
      <w:pPr>
        <w:pStyle w:val="berschrift2"/>
        <w:ind w:left="578" w:hanging="578"/>
        <w:rPr>
          <w:lang w:val="en-CA"/>
        </w:rPr>
      </w:pPr>
      <w:bookmarkStart w:id="18" w:name="_Ref43878169"/>
      <w:bookmarkStart w:id="19" w:name="_Ref111385359"/>
      <w:r w:rsidRPr="00774964">
        <w:rPr>
          <w:lang w:val="en-CA"/>
        </w:rPr>
        <w:t>Standards, TRs, supplements and technical papers approval and publication status</w:t>
      </w:r>
      <w:r w:rsidR="00137EFA">
        <w:rPr>
          <w:lang w:val="en-CA"/>
        </w:rPr>
        <w:t xml:space="preserve"> (</w:t>
      </w:r>
      <w:r w:rsidR="00137EFA" w:rsidRPr="00137EFA">
        <w:rPr>
          <w:highlight w:val="yellow"/>
          <w:lang w:val="en-CA"/>
        </w:rPr>
        <w:t>update</w:t>
      </w:r>
      <w:r w:rsidR="00137EFA">
        <w:rPr>
          <w:lang w:val="en-CA"/>
        </w:rPr>
        <w:t>)</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EA0E0D" w:rsidP="00295F87">
      <w:pPr>
        <w:pStyle w:val="Aufzhlungszeichen2"/>
        <w:numPr>
          <w:ilvl w:val="1"/>
          <w:numId w:val="17"/>
        </w:numPr>
        <w:rPr>
          <w:lang w:val="en-CA"/>
        </w:rPr>
      </w:pPr>
      <w:hyperlink r:id="rId33"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34" w:history="1">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EA0E0D" w:rsidP="00295F87">
      <w:pPr>
        <w:pStyle w:val="Aufzhlungszeichen2"/>
        <w:numPr>
          <w:ilvl w:val="1"/>
          <w:numId w:val="17"/>
        </w:numPr>
        <w:rPr>
          <w:lang w:val="en-CA"/>
        </w:rPr>
      </w:pPr>
      <w:hyperlink r:id="rId3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EA0E0D" w:rsidP="00295F87">
      <w:pPr>
        <w:pStyle w:val="Aufzhlungszeichen2"/>
        <w:numPr>
          <w:ilvl w:val="2"/>
          <w:numId w:val="17"/>
        </w:numPr>
        <w:rPr>
          <w:lang w:val="en-CA"/>
        </w:rPr>
      </w:pPr>
      <w:hyperlink r:id="rId36"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EA0E0D" w:rsidP="00295F87">
      <w:pPr>
        <w:pStyle w:val="Aufzhlungszeichen2"/>
        <w:numPr>
          <w:ilvl w:val="2"/>
          <w:numId w:val="17"/>
        </w:numPr>
        <w:rPr>
          <w:lang w:val="en-CA"/>
        </w:rPr>
      </w:pPr>
      <w:hyperlink r:id="rId3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EA0E0D" w:rsidP="00295F87">
      <w:pPr>
        <w:pStyle w:val="Aufzhlungszeichen2"/>
        <w:numPr>
          <w:ilvl w:val="2"/>
          <w:numId w:val="17"/>
        </w:numPr>
        <w:rPr>
          <w:lang w:val="en-CA"/>
        </w:rPr>
      </w:pPr>
      <w:hyperlink r:id="rId3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39"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0"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EA0E0D" w:rsidP="00295F87">
      <w:pPr>
        <w:pStyle w:val="Aufzhlungszeichen2"/>
        <w:numPr>
          <w:ilvl w:val="2"/>
          <w:numId w:val="17"/>
        </w:numPr>
        <w:rPr>
          <w:lang w:val="en-CA"/>
        </w:rPr>
      </w:pPr>
      <w:hyperlink r:id="rId41"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EA0E0D" w:rsidP="00295F87">
      <w:pPr>
        <w:pStyle w:val="Aufzhlungszeichen2"/>
        <w:numPr>
          <w:ilvl w:val="1"/>
          <w:numId w:val="17"/>
        </w:numPr>
        <w:rPr>
          <w:lang w:val="en-CA"/>
        </w:rPr>
      </w:pPr>
      <w:hyperlink r:id="rId42"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43"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EA0E0D" w:rsidP="00295F87">
      <w:pPr>
        <w:pStyle w:val="Aufzhlungszeichen2"/>
        <w:numPr>
          <w:ilvl w:val="1"/>
          <w:numId w:val="17"/>
        </w:numPr>
        <w:rPr>
          <w:lang w:val="en-CA"/>
        </w:rPr>
      </w:pPr>
      <w:hyperlink r:id="rId44"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EA0E0D" w:rsidP="00295F87">
      <w:pPr>
        <w:pStyle w:val="Aufzhlungszeichen2"/>
        <w:numPr>
          <w:ilvl w:val="1"/>
          <w:numId w:val="17"/>
        </w:numPr>
        <w:rPr>
          <w:lang w:val="en-CA"/>
        </w:rPr>
      </w:pPr>
      <w:hyperlink r:id="rId45"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 xml:space="preserve">Preliminary draft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EA0E0D" w:rsidP="00295F87">
      <w:pPr>
        <w:pStyle w:val="Aufzhlungszeichen2"/>
        <w:numPr>
          <w:ilvl w:val="2"/>
          <w:numId w:val="17"/>
        </w:numPr>
        <w:rPr>
          <w:lang w:val="en-CA"/>
        </w:rPr>
      </w:pPr>
      <w:hyperlink r:id="rId46"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EA0E0D" w:rsidP="00295F87">
      <w:pPr>
        <w:pStyle w:val="Aufzhlungszeichen2"/>
        <w:numPr>
          <w:ilvl w:val="2"/>
          <w:numId w:val="17"/>
        </w:numPr>
        <w:rPr>
          <w:lang w:val="en-CA"/>
        </w:rPr>
      </w:pPr>
      <w:hyperlink r:id="rId4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48"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49"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0"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EA0E0D" w:rsidP="00295F87">
      <w:pPr>
        <w:pStyle w:val="Aufzhlungszeichen2"/>
        <w:numPr>
          <w:ilvl w:val="2"/>
          <w:numId w:val="17"/>
        </w:numPr>
        <w:rPr>
          <w:lang w:val="en-CA"/>
        </w:rPr>
      </w:pPr>
      <w:hyperlink r:id="rId5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52"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EA0E0D" w:rsidP="00295F87">
      <w:pPr>
        <w:pStyle w:val="Aufzhlungszeichen2"/>
        <w:numPr>
          <w:ilvl w:val="3"/>
          <w:numId w:val="17"/>
        </w:numPr>
        <w:rPr>
          <w:lang w:val="en-CA"/>
        </w:rPr>
      </w:pPr>
      <w:hyperlink r:id="rId53"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EA0E0D" w:rsidP="00295F87">
      <w:pPr>
        <w:pStyle w:val="Aufzhlungszeichen2"/>
        <w:numPr>
          <w:ilvl w:val="3"/>
          <w:numId w:val="17"/>
        </w:numPr>
        <w:rPr>
          <w:lang w:val="en-CA"/>
        </w:rPr>
      </w:pPr>
      <w:hyperlink r:id="rId54"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EA0E0D" w:rsidP="00295F87">
      <w:pPr>
        <w:pStyle w:val="Aufzhlungszeichen2"/>
        <w:numPr>
          <w:ilvl w:val="3"/>
          <w:numId w:val="17"/>
        </w:numPr>
        <w:rPr>
          <w:lang w:val="en-CA"/>
        </w:rPr>
      </w:pPr>
      <w:hyperlink r:id="rId55"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EA0E0D" w:rsidP="00295F87">
      <w:pPr>
        <w:pStyle w:val="Aufzhlungszeichen2"/>
        <w:numPr>
          <w:ilvl w:val="3"/>
          <w:numId w:val="17"/>
        </w:numPr>
        <w:rPr>
          <w:lang w:val="en-CA"/>
        </w:rPr>
      </w:pPr>
      <w:hyperlink r:id="rId56"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EA0E0D" w:rsidP="00295F87">
      <w:pPr>
        <w:pStyle w:val="Aufzhlungszeichen2"/>
        <w:numPr>
          <w:ilvl w:val="3"/>
          <w:numId w:val="17"/>
        </w:numPr>
        <w:rPr>
          <w:lang w:val="en-CA"/>
        </w:rPr>
      </w:pPr>
      <w:hyperlink r:id="rId57"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EA0E0D" w:rsidP="00295F87">
      <w:pPr>
        <w:pStyle w:val="Aufzhlungszeichen2"/>
        <w:numPr>
          <w:ilvl w:val="3"/>
          <w:numId w:val="17"/>
        </w:numPr>
        <w:rPr>
          <w:lang w:val="en-CA"/>
        </w:rPr>
      </w:pPr>
      <w:hyperlink r:id="rId58"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EA0E0D" w:rsidP="00295F87">
      <w:pPr>
        <w:pStyle w:val="Aufzhlungszeichen2"/>
        <w:numPr>
          <w:ilvl w:val="3"/>
          <w:numId w:val="17"/>
        </w:numPr>
        <w:rPr>
          <w:lang w:val="en-CA"/>
        </w:rPr>
      </w:pPr>
      <w:hyperlink r:id="rId59"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EA0E0D" w:rsidP="00295F87">
      <w:pPr>
        <w:pStyle w:val="Aufzhlungszeichen2"/>
        <w:numPr>
          <w:ilvl w:val="3"/>
          <w:numId w:val="17"/>
        </w:numPr>
        <w:rPr>
          <w:lang w:val="en-CA"/>
        </w:rPr>
      </w:pPr>
      <w:hyperlink r:id="rId60"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EA0E0D" w:rsidP="00295F87">
      <w:pPr>
        <w:pStyle w:val="Aufzhlungszeichen2"/>
        <w:numPr>
          <w:ilvl w:val="3"/>
          <w:numId w:val="17"/>
        </w:numPr>
        <w:rPr>
          <w:lang w:val="en-CA"/>
        </w:rPr>
      </w:pPr>
      <w:hyperlink r:id="rId61"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EA0E0D" w:rsidP="00295F87">
      <w:pPr>
        <w:pStyle w:val="Aufzhlungszeichen2"/>
        <w:numPr>
          <w:ilvl w:val="2"/>
          <w:numId w:val="17"/>
        </w:numPr>
        <w:rPr>
          <w:lang w:val="en-CA"/>
        </w:rPr>
      </w:pPr>
      <w:hyperlink r:id="rId62"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63"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EA0E0D" w:rsidP="00295F87">
      <w:pPr>
        <w:pStyle w:val="Aufzhlungszeichen2"/>
        <w:numPr>
          <w:ilvl w:val="3"/>
          <w:numId w:val="17"/>
        </w:numPr>
        <w:rPr>
          <w:lang w:val="en-CA"/>
        </w:rPr>
      </w:pPr>
      <w:hyperlink r:id="rId64"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EA0E0D" w:rsidP="00295F87">
      <w:pPr>
        <w:pStyle w:val="Aufzhlungszeichen2"/>
        <w:numPr>
          <w:ilvl w:val="3"/>
          <w:numId w:val="17"/>
        </w:numPr>
        <w:rPr>
          <w:lang w:val="en-CA"/>
        </w:rPr>
      </w:pPr>
      <w:hyperlink r:id="rId65"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EA0E0D" w:rsidP="00295F87">
      <w:pPr>
        <w:pStyle w:val="Aufzhlungszeichen2"/>
        <w:numPr>
          <w:ilvl w:val="3"/>
          <w:numId w:val="17"/>
        </w:numPr>
        <w:rPr>
          <w:lang w:val="en-CA"/>
        </w:rPr>
      </w:pPr>
      <w:hyperlink r:id="rId66"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EA0E0D" w:rsidP="00295F87">
      <w:pPr>
        <w:pStyle w:val="Aufzhlungszeichen2"/>
        <w:numPr>
          <w:ilvl w:val="3"/>
          <w:numId w:val="17"/>
        </w:numPr>
        <w:rPr>
          <w:lang w:val="en-CA"/>
        </w:rPr>
      </w:pPr>
      <w:hyperlink r:id="rId67"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EA0E0D" w:rsidP="00295F87">
      <w:pPr>
        <w:pStyle w:val="Aufzhlungszeichen2"/>
        <w:numPr>
          <w:ilvl w:val="3"/>
          <w:numId w:val="17"/>
        </w:numPr>
        <w:rPr>
          <w:lang w:val="en-CA"/>
        </w:rPr>
      </w:pPr>
      <w:hyperlink r:id="rId68"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EA0E0D" w:rsidP="00295F87">
      <w:pPr>
        <w:pStyle w:val="Aufzhlungszeichen2"/>
        <w:numPr>
          <w:ilvl w:val="3"/>
          <w:numId w:val="17"/>
        </w:numPr>
        <w:rPr>
          <w:lang w:val="en-CA"/>
        </w:rPr>
      </w:pPr>
      <w:hyperlink r:id="rId69"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EA0E0D" w:rsidP="00295F87">
      <w:pPr>
        <w:pStyle w:val="Aufzhlungszeichen2"/>
        <w:numPr>
          <w:ilvl w:val="3"/>
          <w:numId w:val="17"/>
        </w:numPr>
        <w:rPr>
          <w:lang w:val="en-CA"/>
        </w:rPr>
      </w:pPr>
      <w:hyperlink r:id="rId70"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EA0E0D" w:rsidP="00295F87">
      <w:pPr>
        <w:pStyle w:val="Aufzhlungszeichen2"/>
        <w:numPr>
          <w:ilvl w:val="3"/>
          <w:numId w:val="17"/>
        </w:numPr>
        <w:rPr>
          <w:lang w:val="en-CA"/>
        </w:rPr>
      </w:pPr>
      <w:hyperlink r:id="rId71"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EA0E0D" w:rsidP="00295F87">
      <w:pPr>
        <w:pStyle w:val="Aufzhlungszeichen2"/>
        <w:numPr>
          <w:ilvl w:val="3"/>
          <w:numId w:val="17"/>
        </w:numPr>
        <w:rPr>
          <w:lang w:val="en-CA"/>
        </w:rPr>
      </w:pPr>
      <w:hyperlink r:id="rId72"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EA0E0D" w:rsidP="00295F87">
      <w:pPr>
        <w:pStyle w:val="Aufzhlungszeichen2"/>
        <w:numPr>
          <w:ilvl w:val="3"/>
          <w:numId w:val="17"/>
        </w:numPr>
        <w:rPr>
          <w:lang w:val="en-CA"/>
        </w:rPr>
      </w:pPr>
      <w:hyperlink r:id="rId73"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EA0E0D" w:rsidP="00295F87">
      <w:pPr>
        <w:pStyle w:val="Aufzhlungszeichen2"/>
        <w:numPr>
          <w:ilvl w:val="1"/>
          <w:numId w:val="17"/>
        </w:numPr>
        <w:rPr>
          <w:lang w:val="en-CA"/>
        </w:rPr>
      </w:pPr>
      <w:hyperlink r:id="rId74"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EA0E0D" w:rsidP="00295F87">
      <w:pPr>
        <w:pStyle w:val="Aufzhlungszeichen2"/>
        <w:numPr>
          <w:ilvl w:val="1"/>
          <w:numId w:val="17"/>
        </w:numPr>
        <w:rPr>
          <w:lang w:val="en-CA"/>
        </w:rPr>
      </w:pPr>
      <w:hyperlink r:id="rId75"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EA0E0D" w:rsidP="00295F87">
      <w:pPr>
        <w:pStyle w:val="Aufzhlungszeichen2"/>
        <w:numPr>
          <w:ilvl w:val="1"/>
          <w:numId w:val="17"/>
        </w:numPr>
        <w:rPr>
          <w:lang w:val="en-CA"/>
        </w:rPr>
      </w:pPr>
      <w:hyperlink r:id="rId76"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EA0E0D" w:rsidP="00295F87">
      <w:pPr>
        <w:pStyle w:val="Aufzhlungszeichen2"/>
        <w:numPr>
          <w:ilvl w:val="1"/>
          <w:numId w:val="17"/>
        </w:numPr>
        <w:rPr>
          <w:lang w:val="en-CA"/>
        </w:rPr>
      </w:pPr>
      <w:hyperlink r:id="rId77"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EA0E0D" w:rsidP="00295F87">
      <w:pPr>
        <w:pStyle w:val="Aufzhlungszeichen2"/>
        <w:numPr>
          <w:ilvl w:val="1"/>
          <w:numId w:val="17"/>
        </w:numPr>
        <w:rPr>
          <w:lang w:val="en-CA"/>
        </w:rPr>
      </w:pPr>
      <w:hyperlink r:id="rId78"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EA0E0D" w:rsidP="00295F87">
      <w:pPr>
        <w:pStyle w:val="Aufzhlungszeichen2"/>
        <w:numPr>
          <w:ilvl w:val="1"/>
          <w:numId w:val="17"/>
        </w:numPr>
        <w:rPr>
          <w:lang w:val="en-CA"/>
        </w:rPr>
      </w:pPr>
      <w:hyperlink r:id="rId79"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 xml:space="preserve">Preliminary draft HEVC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w:t>
      </w:r>
      <w:proofErr w:type="spellStart"/>
      <w:r w:rsidRPr="00774964">
        <w:rPr>
          <w:lang w:val="en-CA"/>
        </w:rPr>
        <w:t>multiview</w:t>
      </w:r>
      <w:proofErr w:type="spellEnd"/>
      <w:r w:rsidRPr="00774964">
        <w:rPr>
          <w:lang w:val="en-CA"/>
        </w:rPr>
        <w:t>)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EA0E0D" w:rsidP="00295F87">
      <w:pPr>
        <w:pStyle w:val="Aufzhlungszeichen2"/>
        <w:numPr>
          <w:ilvl w:val="2"/>
          <w:numId w:val="17"/>
        </w:numPr>
        <w:rPr>
          <w:lang w:val="en-CA"/>
        </w:rPr>
      </w:pPr>
      <w:hyperlink r:id="rId80"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EA0E0D" w:rsidP="00295F87">
      <w:pPr>
        <w:pStyle w:val="Aufzhlungszeichen2"/>
        <w:numPr>
          <w:ilvl w:val="2"/>
          <w:numId w:val="17"/>
        </w:numPr>
        <w:rPr>
          <w:lang w:val="en-CA"/>
        </w:rPr>
      </w:pPr>
      <w:hyperlink r:id="rId81"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w:t>
      </w:r>
      <w:proofErr w:type="spellStart"/>
      <w:r w:rsidR="008B58BF" w:rsidRPr="00774964">
        <w:rPr>
          <w:lang w:val="en-CA"/>
        </w:rPr>
        <w:t>multiview</w:t>
      </w:r>
      <w:proofErr w:type="spellEnd"/>
      <w:r w:rsidR="008B58BF" w:rsidRPr="00774964">
        <w:rPr>
          <w:lang w:val="en-CA"/>
        </w:rPr>
        <w:t>)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r w:rsidR="00F4526D">
        <w:rPr>
          <w:lang w:val="en-CA"/>
        </w:rPr>
        <w:t>t</w:t>
      </w:r>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82"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83"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EA0E0D" w:rsidP="00295F87">
      <w:pPr>
        <w:pStyle w:val="Aufzhlungszeichen2"/>
        <w:numPr>
          <w:ilvl w:val="2"/>
          <w:numId w:val="17"/>
        </w:numPr>
        <w:rPr>
          <w:lang w:val="en-CA"/>
        </w:rPr>
      </w:pPr>
      <w:hyperlink r:id="rId84"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EA0E0D" w:rsidP="00295F87">
      <w:pPr>
        <w:pStyle w:val="Aufzhlungszeichen2"/>
        <w:numPr>
          <w:ilvl w:val="2"/>
          <w:numId w:val="17"/>
        </w:numPr>
        <w:rPr>
          <w:lang w:val="en-CA"/>
        </w:rPr>
      </w:pPr>
      <w:hyperlink r:id="rId85"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EA0E0D" w:rsidP="00295F87">
      <w:pPr>
        <w:pStyle w:val="Aufzhlungszeichen2"/>
        <w:numPr>
          <w:ilvl w:val="2"/>
          <w:numId w:val="17"/>
        </w:numPr>
        <w:rPr>
          <w:lang w:val="en-CA"/>
        </w:rPr>
      </w:pPr>
      <w:hyperlink r:id="rId86"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EA0E0D" w:rsidP="00295F87">
      <w:pPr>
        <w:pStyle w:val="Aufzhlungszeichen2"/>
        <w:numPr>
          <w:ilvl w:val="2"/>
          <w:numId w:val="17"/>
        </w:numPr>
        <w:rPr>
          <w:lang w:val="en-CA"/>
        </w:rPr>
      </w:pPr>
      <w:hyperlink r:id="rId87"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EA0E0D" w:rsidP="00295F87">
      <w:pPr>
        <w:pStyle w:val="Aufzhlungszeichen2"/>
        <w:numPr>
          <w:ilvl w:val="2"/>
          <w:numId w:val="17"/>
        </w:numPr>
        <w:rPr>
          <w:lang w:val="en-CA"/>
        </w:rPr>
      </w:pPr>
      <w:hyperlink r:id="rId88"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EA0E0D" w:rsidP="00295F87">
      <w:pPr>
        <w:pStyle w:val="Aufzhlungszeichen2"/>
        <w:numPr>
          <w:ilvl w:val="2"/>
          <w:numId w:val="17"/>
        </w:numPr>
        <w:rPr>
          <w:lang w:val="en-CA"/>
        </w:rPr>
      </w:pPr>
      <w:hyperlink r:id="rId89"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EA0E0D" w:rsidP="00295F87">
      <w:pPr>
        <w:pStyle w:val="Aufzhlungszeichen2"/>
        <w:keepNext/>
        <w:numPr>
          <w:ilvl w:val="1"/>
          <w:numId w:val="17"/>
        </w:numPr>
        <w:rPr>
          <w:lang w:val="en-CA"/>
        </w:rPr>
      </w:pPr>
      <w:hyperlink r:id="rId90"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EA0E0D" w:rsidP="00295F87">
      <w:pPr>
        <w:pStyle w:val="Aufzhlungszeichen2"/>
        <w:numPr>
          <w:ilvl w:val="1"/>
          <w:numId w:val="17"/>
        </w:numPr>
        <w:rPr>
          <w:lang w:val="en-CA"/>
        </w:rPr>
      </w:pPr>
      <w:hyperlink r:id="rId91"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EA0E0D" w:rsidP="00295F87">
      <w:pPr>
        <w:pStyle w:val="Aufzhlungszeichen2"/>
        <w:numPr>
          <w:ilvl w:val="1"/>
          <w:numId w:val="17"/>
        </w:numPr>
        <w:rPr>
          <w:lang w:val="en-CA"/>
        </w:rPr>
      </w:pPr>
      <w:hyperlink r:id="rId92"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EA0E0D" w:rsidP="00295F87">
      <w:pPr>
        <w:pStyle w:val="Aufzhlungszeichen2"/>
        <w:numPr>
          <w:ilvl w:val="1"/>
          <w:numId w:val="17"/>
        </w:numPr>
        <w:rPr>
          <w:lang w:val="en-CA"/>
        </w:rPr>
      </w:pPr>
      <w:hyperlink r:id="rId93"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EA0E0D" w:rsidP="00295F87">
      <w:pPr>
        <w:pStyle w:val="Aufzhlungszeichen2"/>
        <w:numPr>
          <w:ilvl w:val="1"/>
          <w:numId w:val="17"/>
        </w:numPr>
        <w:rPr>
          <w:lang w:val="en-CA"/>
        </w:rPr>
      </w:pPr>
      <w:hyperlink r:id="rId94" w:history="1">
        <w:r w:rsidR="008B58BF" w:rsidRPr="00774964">
          <w:rPr>
            <w:rStyle w:val="Hyperlink"/>
            <w:lang w:val="en-CA"/>
          </w:rPr>
          <w:t>ISO/IEC 23090-3:2024 (Ed. 3)</w:t>
        </w:r>
      </w:hyperlink>
      <w:r w:rsidR="008B58BF" w:rsidRPr="00774964">
        <w:rPr>
          <w:lang w:val="en-CA"/>
        </w:rPr>
        <w:t>, init</w:t>
      </w:r>
      <w:r w:rsidR="00F4526D">
        <w:rPr>
          <w:lang w:val="en-CA"/>
        </w:rPr>
        <w:t>i</w:t>
      </w:r>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w:t>
      </w:r>
      <w:r w:rsidR="008B58BF" w:rsidRPr="00774964">
        <w:rPr>
          <w:lang w:val="en-CA"/>
        </w:rPr>
        <w:lastRenderedPageBreak/>
        <w:t>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EA0E0D" w:rsidP="00295F87">
      <w:pPr>
        <w:pStyle w:val="Aufzhlungszeichen2"/>
        <w:numPr>
          <w:ilvl w:val="1"/>
          <w:numId w:val="17"/>
        </w:numPr>
        <w:rPr>
          <w:lang w:val="en-CA"/>
        </w:rPr>
      </w:pPr>
      <w:hyperlink r:id="rId95"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EA0E0D" w:rsidP="00295F87">
      <w:pPr>
        <w:pStyle w:val="Aufzhlungszeichen2"/>
        <w:numPr>
          <w:ilvl w:val="2"/>
          <w:numId w:val="17"/>
        </w:numPr>
        <w:rPr>
          <w:lang w:val="en-CA"/>
        </w:rPr>
      </w:pPr>
      <w:hyperlink r:id="rId96"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97"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98"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EA0E0D" w:rsidP="00295F87">
      <w:pPr>
        <w:pStyle w:val="Aufzhlungszeichen2"/>
        <w:numPr>
          <w:ilvl w:val="2"/>
          <w:numId w:val="17"/>
        </w:numPr>
        <w:rPr>
          <w:lang w:val="en-CA"/>
        </w:rPr>
      </w:pPr>
      <w:hyperlink r:id="rId99"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EA0E0D" w:rsidP="00295F87">
      <w:pPr>
        <w:pStyle w:val="Aufzhlungszeichen2"/>
        <w:numPr>
          <w:ilvl w:val="2"/>
          <w:numId w:val="17"/>
        </w:numPr>
        <w:rPr>
          <w:lang w:val="en-CA"/>
        </w:rPr>
      </w:pPr>
      <w:hyperlink r:id="rId100"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EA0E0D" w:rsidP="00295F87">
      <w:pPr>
        <w:pStyle w:val="Aufzhlungszeichen2"/>
        <w:numPr>
          <w:ilvl w:val="2"/>
          <w:numId w:val="17"/>
        </w:numPr>
        <w:rPr>
          <w:lang w:val="en-CA"/>
        </w:rPr>
      </w:pPr>
      <w:hyperlink r:id="rId101"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EA0E0D" w:rsidP="00295F87">
      <w:pPr>
        <w:pStyle w:val="Aufzhlungszeichen2"/>
        <w:numPr>
          <w:ilvl w:val="2"/>
          <w:numId w:val="17"/>
        </w:numPr>
        <w:rPr>
          <w:lang w:val="en-CA"/>
        </w:rPr>
      </w:pPr>
      <w:hyperlink r:id="rId102"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03"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04"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05" w:tooltip="See more details" w:history="1">
        <w:r w:rsidRPr="00774964">
          <w:rPr>
            <w:rStyle w:val="Hyperlink"/>
            <w:lang w:val="en-CA"/>
          </w:rPr>
          <w:t xml:space="preserve">ITU work </w:t>
        </w:r>
        <w:proofErr w:type="spellStart"/>
        <w:r w:rsidRPr="00774964">
          <w:rPr>
            <w:rStyle w:val="Hyperlink"/>
            <w:lang w:val="en-CA"/>
          </w:rPr>
          <w:t>prgramme</w:t>
        </w:r>
        <w:proofErr w:type="spellEnd"/>
        <w:r w:rsidRPr="00774964">
          <w:rPr>
            <w:rStyle w:val="Hyperlink"/>
            <w:lang w:val="en-CA"/>
          </w:rPr>
          <w:t xml:space="preserv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EA0E0D" w:rsidP="00295F87">
      <w:pPr>
        <w:pStyle w:val="Aufzhlungszeichen2"/>
        <w:numPr>
          <w:ilvl w:val="2"/>
          <w:numId w:val="17"/>
        </w:numPr>
        <w:rPr>
          <w:lang w:val="en-CA"/>
        </w:rPr>
      </w:pPr>
      <w:hyperlink r:id="rId106"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EA0E0D" w:rsidP="00295F87">
      <w:pPr>
        <w:pStyle w:val="Aufzhlungszeichen2"/>
        <w:numPr>
          <w:ilvl w:val="2"/>
          <w:numId w:val="17"/>
        </w:numPr>
        <w:rPr>
          <w:lang w:val="en-CA"/>
        </w:rPr>
      </w:pPr>
      <w:hyperlink r:id="rId107"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EA0E0D" w:rsidP="00295F87">
      <w:pPr>
        <w:pStyle w:val="Aufzhlungszeichen2"/>
        <w:numPr>
          <w:ilvl w:val="2"/>
          <w:numId w:val="17"/>
        </w:numPr>
        <w:rPr>
          <w:lang w:val="en-CA"/>
        </w:rPr>
      </w:pPr>
      <w:hyperlink r:id="rId108"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EA0E0D" w:rsidP="00295F87">
      <w:pPr>
        <w:pStyle w:val="Aufzhlungszeichen2"/>
        <w:numPr>
          <w:ilvl w:val="2"/>
          <w:numId w:val="17"/>
        </w:numPr>
        <w:rPr>
          <w:lang w:val="en-CA"/>
        </w:rPr>
      </w:pPr>
      <w:hyperlink r:id="rId109"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EA0E0D" w:rsidP="00295F87">
      <w:pPr>
        <w:pStyle w:val="Aufzhlungszeichen2"/>
        <w:keepNext/>
        <w:numPr>
          <w:ilvl w:val="1"/>
          <w:numId w:val="17"/>
        </w:numPr>
        <w:rPr>
          <w:lang w:val="en-CA"/>
        </w:rPr>
      </w:pPr>
      <w:hyperlink r:id="rId110"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EA0E0D" w:rsidP="00295F87">
      <w:pPr>
        <w:pStyle w:val="Aufzhlungszeichen2"/>
        <w:keepNext/>
        <w:numPr>
          <w:ilvl w:val="1"/>
          <w:numId w:val="17"/>
        </w:numPr>
        <w:rPr>
          <w:lang w:val="en-CA"/>
        </w:rPr>
      </w:pPr>
      <w:hyperlink r:id="rId111"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EA0E0D" w:rsidP="00295F87">
      <w:pPr>
        <w:pStyle w:val="Aufzhlungszeichen2"/>
        <w:numPr>
          <w:ilvl w:val="1"/>
          <w:numId w:val="17"/>
        </w:numPr>
        <w:rPr>
          <w:lang w:val="en-CA"/>
        </w:rPr>
      </w:pPr>
      <w:hyperlink r:id="rId112"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EA0E0D" w:rsidP="00295F87">
      <w:pPr>
        <w:pStyle w:val="Aufzhlungszeichen2"/>
        <w:numPr>
          <w:ilvl w:val="1"/>
          <w:numId w:val="17"/>
        </w:numPr>
        <w:rPr>
          <w:lang w:val="en-CA"/>
        </w:rPr>
      </w:pPr>
      <w:hyperlink r:id="rId113"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EA0E0D" w:rsidP="00295F87">
      <w:pPr>
        <w:pStyle w:val="Aufzhlungszeichen2"/>
        <w:numPr>
          <w:ilvl w:val="1"/>
          <w:numId w:val="17"/>
        </w:numPr>
        <w:rPr>
          <w:lang w:val="en-CA"/>
        </w:rPr>
      </w:pPr>
      <w:hyperlink r:id="rId114"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EA0E0D" w:rsidP="00295F87">
      <w:pPr>
        <w:pStyle w:val="Aufzhlungszeichen2"/>
        <w:numPr>
          <w:ilvl w:val="1"/>
          <w:numId w:val="17"/>
        </w:numPr>
        <w:rPr>
          <w:lang w:val="en-CA"/>
        </w:rPr>
      </w:pPr>
      <w:hyperlink r:id="rId115"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16"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17"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EA0E0D" w:rsidP="00295F87">
      <w:pPr>
        <w:pStyle w:val="Aufzhlungszeichen2"/>
        <w:numPr>
          <w:ilvl w:val="1"/>
          <w:numId w:val="17"/>
        </w:numPr>
        <w:rPr>
          <w:lang w:val="en-CA"/>
        </w:rPr>
      </w:pPr>
      <w:hyperlink r:id="rId118"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w:t>
      </w:r>
      <w:proofErr w:type="spellStart"/>
      <w:r w:rsidR="008B58BF" w:rsidRPr="00774964">
        <w:rPr>
          <w:lang w:val="en-CA"/>
        </w:rPr>
        <w:t>sYCC</w:t>
      </w:r>
      <w:proofErr w:type="spellEnd"/>
      <w:r w:rsidR="008B58BF" w:rsidRPr="00774964">
        <w:rPr>
          <w:lang w:val="en-CA"/>
        </w:rPr>
        <w:t xml:space="preserve"> of IEC 61966-2-1) Consented on 2021-04-30, Last Call closed during the 23rd meeting with approval on 2021-07-14, published 2021-09-24</w:t>
      </w:r>
    </w:p>
    <w:p w14:paraId="3AD1B52E" w14:textId="7DEF54D4" w:rsidR="008B58BF" w:rsidRPr="00774964" w:rsidRDefault="00EA0E0D" w:rsidP="00295F87">
      <w:pPr>
        <w:pStyle w:val="Aufzhlungszeichen2"/>
        <w:numPr>
          <w:ilvl w:val="1"/>
          <w:numId w:val="17"/>
        </w:numPr>
        <w:rPr>
          <w:lang w:val="en-CA"/>
        </w:rPr>
      </w:pPr>
      <w:hyperlink r:id="rId119"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EA0E0D" w:rsidP="00295F87">
      <w:pPr>
        <w:pStyle w:val="Aufzhlungszeichen2"/>
        <w:numPr>
          <w:ilvl w:val="1"/>
          <w:numId w:val="17"/>
        </w:numPr>
        <w:rPr>
          <w:lang w:val="en-CA"/>
        </w:rPr>
      </w:pPr>
      <w:hyperlink r:id="rId120"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EA0E0D" w:rsidP="00295F87">
      <w:pPr>
        <w:pStyle w:val="Aufzhlungszeichen2"/>
        <w:numPr>
          <w:ilvl w:val="1"/>
          <w:numId w:val="17"/>
        </w:numPr>
        <w:rPr>
          <w:lang w:val="en-CA"/>
        </w:rPr>
      </w:pPr>
      <w:hyperlink r:id="rId121"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EA0E0D" w:rsidP="00295F87">
      <w:pPr>
        <w:pStyle w:val="Aufzhlungszeichen2"/>
        <w:numPr>
          <w:ilvl w:val="1"/>
          <w:numId w:val="17"/>
        </w:numPr>
        <w:rPr>
          <w:lang w:val="en-CA"/>
        </w:rPr>
      </w:pPr>
      <w:hyperlink r:id="rId122" w:history="1">
        <w:r w:rsidR="008B58BF" w:rsidRPr="00774964">
          <w:rPr>
            <w:rStyle w:val="Hyperlink"/>
            <w:lang w:val="en-CA"/>
          </w:rPr>
          <w:t>ISO/IEC 23091-2:2025 (Ed. 3)</w:t>
        </w:r>
      </w:hyperlink>
      <w:r w:rsidR="008B58BF" w:rsidRPr="00774964">
        <w:rPr>
          <w:lang w:val="en-CA"/>
        </w:rPr>
        <w:t xml:space="preserve"> Request for new edition and CD for new edition (including </w:t>
      </w:r>
      <w:proofErr w:type="spellStart"/>
      <w:r w:rsidR="008B58BF" w:rsidRPr="00774964">
        <w:rPr>
          <w:lang w:val="en-CA"/>
        </w:rPr>
        <w:t>YCgCo</w:t>
      </w:r>
      <w:proofErr w:type="spellEnd"/>
      <w:r w:rsidR="008B58BF" w:rsidRPr="00774964">
        <w:rPr>
          <w:lang w:val="en-CA"/>
        </w:rPr>
        <w:t xml:space="preserve">-Re and </w:t>
      </w:r>
      <w:proofErr w:type="spellStart"/>
      <w:r w:rsidR="008B58BF" w:rsidRPr="00774964">
        <w:rPr>
          <w:lang w:val="en-CA"/>
        </w:rPr>
        <w:t>YCoCg</w:t>
      </w:r>
      <w:proofErr w:type="spellEnd"/>
      <w:r w:rsidR="008B58BF" w:rsidRPr="00774964">
        <w:rPr>
          <w:lang w:val="en-CA"/>
        </w:rPr>
        <w:t>-Ro)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w:t>
      </w:r>
      <w:r w:rsidR="008B58BF" w:rsidRPr="00774964">
        <w:rPr>
          <w:lang w:val="en-CA"/>
        </w:rPr>
        <w:lastRenderedPageBreak/>
        <w:t>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 xml:space="preserve">Conversion and coding practices for HDR/WCG </w:t>
      </w:r>
      <w:proofErr w:type="spellStart"/>
      <w:r w:rsidRPr="00774964">
        <w:rPr>
          <w:lang w:val="en-CA"/>
        </w:rPr>
        <w:t>Y′CbCr</w:t>
      </w:r>
      <w:proofErr w:type="spellEnd"/>
      <w:r w:rsidRPr="00774964">
        <w:rPr>
          <w:lang w:val="en-CA"/>
        </w:rPr>
        <w:t xml:space="preserve"> 4:2:0 video with PQ transfer characteristics (twin text)</w:t>
      </w:r>
    </w:p>
    <w:p w14:paraId="0C30B1EC" w14:textId="4FEA1A8F" w:rsidR="008B58BF" w:rsidRPr="00774964" w:rsidRDefault="00EA0E0D" w:rsidP="00295F87">
      <w:pPr>
        <w:pStyle w:val="Aufzhlungszeichen2"/>
        <w:numPr>
          <w:ilvl w:val="1"/>
          <w:numId w:val="17"/>
        </w:numPr>
        <w:rPr>
          <w:lang w:val="en-CA"/>
        </w:rPr>
      </w:pPr>
      <w:hyperlink r:id="rId12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EA0E0D" w:rsidP="00295F87">
      <w:pPr>
        <w:pStyle w:val="Aufzhlungszeichen2"/>
        <w:numPr>
          <w:ilvl w:val="1"/>
          <w:numId w:val="17"/>
        </w:numPr>
        <w:rPr>
          <w:lang w:val="en-CA"/>
        </w:rPr>
      </w:pPr>
      <w:hyperlink r:id="rId124"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EA0E0D" w:rsidP="00295F87">
      <w:pPr>
        <w:pStyle w:val="Aufzhlungszeichen2"/>
        <w:numPr>
          <w:ilvl w:val="1"/>
          <w:numId w:val="17"/>
        </w:numPr>
        <w:rPr>
          <w:lang w:val="en-CA"/>
        </w:rPr>
      </w:pPr>
      <w:hyperlink r:id="rId12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EA0E0D" w:rsidP="00295F87">
      <w:pPr>
        <w:pStyle w:val="Aufzhlungszeichen2"/>
        <w:numPr>
          <w:ilvl w:val="1"/>
          <w:numId w:val="17"/>
        </w:numPr>
        <w:rPr>
          <w:lang w:val="en-CA"/>
        </w:rPr>
      </w:pPr>
      <w:hyperlink r:id="rId126"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EA0E0D" w:rsidP="00295F87">
      <w:pPr>
        <w:pStyle w:val="Aufzhlungszeichen2"/>
        <w:numPr>
          <w:ilvl w:val="1"/>
          <w:numId w:val="17"/>
        </w:numPr>
        <w:rPr>
          <w:lang w:val="en-CA"/>
        </w:rPr>
      </w:pPr>
      <w:hyperlink r:id="rId127"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EA0E0D" w:rsidP="00295F87">
      <w:pPr>
        <w:pStyle w:val="Aufzhlungszeichen2"/>
        <w:numPr>
          <w:ilvl w:val="1"/>
          <w:numId w:val="17"/>
        </w:numPr>
        <w:rPr>
          <w:lang w:val="en-CA"/>
        </w:rPr>
      </w:pPr>
      <w:hyperlink r:id="rId128"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EA0E0D" w:rsidP="00295F87">
      <w:pPr>
        <w:pStyle w:val="Aufzhlungszeichen2"/>
        <w:numPr>
          <w:ilvl w:val="1"/>
          <w:numId w:val="17"/>
        </w:numPr>
        <w:rPr>
          <w:lang w:val="en-CA"/>
        </w:rPr>
      </w:pPr>
      <w:hyperlink r:id="rId129"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EA0E0D" w:rsidP="00295F87">
      <w:pPr>
        <w:pStyle w:val="Aufzhlungszeichen2"/>
        <w:numPr>
          <w:ilvl w:val="1"/>
          <w:numId w:val="17"/>
        </w:numPr>
        <w:rPr>
          <w:lang w:val="en-CA"/>
        </w:rPr>
      </w:pPr>
      <w:hyperlink r:id="rId130"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EA0E0D" w:rsidP="00295F87">
      <w:pPr>
        <w:pStyle w:val="Aufzhlungszeichen2"/>
        <w:numPr>
          <w:ilvl w:val="1"/>
          <w:numId w:val="17"/>
        </w:numPr>
        <w:rPr>
          <w:lang w:val="en-CA"/>
        </w:rPr>
      </w:pPr>
      <w:hyperlink r:id="rId131"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EA0E0D" w:rsidP="00295F87">
      <w:pPr>
        <w:pStyle w:val="Aufzhlungszeichen2"/>
        <w:numPr>
          <w:ilvl w:val="1"/>
          <w:numId w:val="17"/>
        </w:numPr>
        <w:rPr>
          <w:lang w:val="en-CA"/>
        </w:rPr>
      </w:pPr>
      <w:hyperlink r:id="rId132"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w:t>
      </w:r>
      <w:proofErr w:type="spellStart"/>
      <w:r w:rsidR="008B58BF" w:rsidRPr="00774964">
        <w:rPr>
          <w:lang w:val="en-CA"/>
        </w:rPr>
        <w:t>H.Sup</w:t>
      </w:r>
      <w:proofErr w:type="spellEnd"/>
      <w:r w:rsidR="008B58BF" w:rsidRPr="00774964">
        <w:rPr>
          <w:lang w:val="en-CA"/>
        </w:rPr>
        <w:t>-FGST),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33"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34"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spellStart"/>
      <w:proofErr w:type="gramStart"/>
      <w:r w:rsidRPr="00774964">
        <w:rPr>
          <w:lang w:val="en-CA"/>
        </w:rPr>
        <w:t>H.Sup</w:t>
      </w:r>
      <w:r w:rsidR="00E1355B" w:rsidRPr="00774964">
        <w:rPr>
          <w:lang w:val="en-CA"/>
        </w:rPr>
        <w:t>.</w:t>
      </w:r>
      <w:r w:rsidRPr="00774964">
        <w:rPr>
          <w:lang w:val="en-CA"/>
        </w:rPr>
        <w:t>MACVC</w:t>
      </w:r>
      <w:proofErr w:type="spellEnd"/>
      <w:proofErr w:type="gramEnd"/>
      <w:r w:rsidR="005B564D" w:rsidRPr="00774964">
        <w:rPr>
          <w:lang w:val="en-CA"/>
        </w:rPr>
        <w:t xml:space="preserve"> (</w:t>
      </w:r>
      <w:hyperlink r:id="rId135"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36" w:history="1">
        <w:r w:rsidRPr="00774964">
          <w:rPr>
            <w:rStyle w:val="Hyperlink"/>
            <w:lang w:val="en-CA"/>
          </w:rPr>
          <w:t>ISO Webstore</w:t>
        </w:r>
      </w:hyperlink>
      <w:r w:rsidRPr="00774964">
        <w:rPr>
          <w:lang w:val="en-CA"/>
        </w:rPr>
        <w:t xml:space="preserve"> and </w:t>
      </w:r>
      <w:hyperlink r:id="rId137" w:history="1">
        <w:r w:rsidRPr="00774964">
          <w:rPr>
            <w:rStyle w:val="Hyperlink"/>
            <w:lang w:val="en-CA"/>
          </w:rPr>
          <w:t>IEC Webstore</w:t>
        </w:r>
      </w:hyperlink>
      <w:r w:rsidRPr="00774964">
        <w:rPr>
          <w:lang w:val="en-CA"/>
        </w:rPr>
        <w:t xml:space="preserve"> include</w:t>
      </w:r>
    </w:p>
    <w:p w14:paraId="3CC5C9C3" w14:textId="1511B7B1" w:rsidR="008B58BF" w:rsidRPr="00774964" w:rsidRDefault="00EA0E0D" w:rsidP="00295F87">
      <w:pPr>
        <w:pStyle w:val="Aufzhlungszeichen2"/>
        <w:numPr>
          <w:ilvl w:val="1"/>
          <w:numId w:val="17"/>
        </w:numPr>
        <w:rPr>
          <w:lang w:val="en-CA"/>
        </w:rPr>
      </w:pPr>
      <w:hyperlink r:id="rId13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EA0E0D" w:rsidP="00295F87">
      <w:pPr>
        <w:pStyle w:val="Aufzhlungszeichen2"/>
        <w:numPr>
          <w:ilvl w:val="1"/>
          <w:numId w:val="17"/>
        </w:numPr>
        <w:rPr>
          <w:lang w:val="en-CA"/>
        </w:rPr>
      </w:pPr>
      <w:hyperlink r:id="rId139"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EA0E0D" w:rsidP="00295F87">
      <w:pPr>
        <w:pStyle w:val="Aufzhlungszeichen2"/>
        <w:numPr>
          <w:ilvl w:val="1"/>
          <w:numId w:val="17"/>
        </w:numPr>
        <w:rPr>
          <w:lang w:val="en-CA"/>
        </w:rPr>
      </w:pPr>
      <w:hyperlink r:id="rId140"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1"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2"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EA0E0D" w:rsidP="00295F87">
      <w:pPr>
        <w:pStyle w:val="Aufzhlungszeichen2"/>
        <w:numPr>
          <w:ilvl w:val="1"/>
          <w:numId w:val="17"/>
        </w:numPr>
        <w:rPr>
          <w:lang w:val="en-CA"/>
        </w:rPr>
      </w:pPr>
      <w:hyperlink r:id="rId143"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EA0E0D" w:rsidP="00295F87">
      <w:pPr>
        <w:pStyle w:val="Aufzhlungszeichen2"/>
        <w:numPr>
          <w:ilvl w:val="1"/>
          <w:numId w:val="17"/>
        </w:numPr>
        <w:rPr>
          <w:lang w:val="en-CA"/>
        </w:rPr>
      </w:pPr>
      <w:hyperlink r:id="rId144"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EA0E0D" w:rsidP="00295F87">
      <w:pPr>
        <w:pStyle w:val="Aufzhlungszeichen2"/>
        <w:numPr>
          <w:ilvl w:val="1"/>
          <w:numId w:val="17"/>
        </w:numPr>
        <w:rPr>
          <w:lang w:val="en-CA"/>
        </w:rPr>
      </w:pPr>
      <w:hyperlink r:id="rId145"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EA0E0D" w:rsidP="00295F87">
      <w:pPr>
        <w:pStyle w:val="Aufzhlungszeichen2"/>
        <w:numPr>
          <w:ilvl w:val="1"/>
          <w:numId w:val="17"/>
        </w:numPr>
        <w:rPr>
          <w:lang w:val="en-CA"/>
        </w:rPr>
      </w:pPr>
      <w:hyperlink r:id="rId146"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EA0E0D" w:rsidP="00295F87">
      <w:pPr>
        <w:pStyle w:val="Aufzhlungszeichen2"/>
        <w:numPr>
          <w:ilvl w:val="1"/>
          <w:numId w:val="17"/>
        </w:numPr>
        <w:rPr>
          <w:lang w:val="en-CA"/>
        </w:rPr>
      </w:pPr>
      <w:hyperlink r:id="rId147"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EA0E0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EA0E0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EA0E0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EA0E0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EA0E0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EA0E0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EA0E0D" w:rsidP="00295F87">
      <w:pPr>
        <w:pStyle w:val="Aufzhlungszeichen2"/>
        <w:numPr>
          <w:ilvl w:val="1"/>
          <w:numId w:val="17"/>
        </w:numPr>
        <w:rPr>
          <w:lang w:val="en-CA"/>
        </w:rPr>
      </w:pPr>
      <w:hyperlink r:id="rId154" w:history="1">
        <w:r w:rsidR="008B58BF" w:rsidRPr="00774964">
          <w:rPr>
            <w:rStyle w:val="Hyperlink"/>
            <w:lang w:val="en-CA"/>
          </w:rPr>
          <w:t>ISO/IEC TR 23008-14:2018 (Ed. 1)</w:t>
        </w:r>
      </w:hyperlink>
      <w:r w:rsidR="008B58BF" w:rsidRPr="00774964">
        <w:rPr>
          <w:lang w:val="en-CA"/>
        </w:rPr>
        <w:t xml:space="preserve"> Conversion and coding practices for HDR/WCG </w:t>
      </w:r>
      <w:proofErr w:type="spellStart"/>
      <w:r w:rsidR="008B58BF" w:rsidRPr="00774964">
        <w:rPr>
          <w:lang w:val="en-CA"/>
        </w:rPr>
        <w:t>Y′CbCr</w:t>
      </w:r>
      <w:proofErr w:type="spellEnd"/>
      <w:r w:rsidR="008B58BF" w:rsidRPr="00774964">
        <w:rPr>
          <w:lang w:val="en-CA"/>
        </w:rPr>
        <w:t xml:space="preserve"> 4:2:0 video with PQ transfer characteristics, published 2018-08-06</w:t>
      </w:r>
      <w:r w:rsidR="009C48A9" w:rsidRPr="00774964">
        <w:rPr>
          <w:lang w:val="en-CA"/>
        </w:rPr>
        <w:t>, public availability requested 2025-07</w:t>
      </w:r>
    </w:p>
    <w:p w14:paraId="664ED816" w14:textId="6BDE058A" w:rsidR="008B58BF" w:rsidRPr="00774964" w:rsidRDefault="00EA0E0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EA0E0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EA0E0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EA0E0D" w:rsidP="00295F87">
      <w:pPr>
        <w:pStyle w:val="Aufzhlungszeichen2"/>
        <w:numPr>
          <w:ilvl w:val="1"/>
          <w:numId w:val="17"/>
        </w:numPr>
        <w:rPr>
          <w:lang w:val="en-CA"/>
        </w:rPr>
      </w:pPr>
      <w:hyperlink r:id="rId158"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EA0E0D" w:rsidP="00295F87">
      <w:pPr>
        <w:pStyle w:val="Aufzhlungszeichen2"/>
        <w:numPr>
          <w:ilvl w:val="1"/>
          <w:numId w:val="17"/>
        </w:numPr>
        <w:rPr>
          <w:lang w:val="en-CA"/>
        </w:rPr>
      </w:pPr>
      <w:hyperlink r:id="rId159"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lastRenderedPageBreak/>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 xml:space="preserve">was never requested, </w:t>
      </w:r>
      <w:proofErr w:type="gramStart"/>
      <w:r w:rsidRPr="00774964">
        <w:rPr>
          <w:lang w:val="en-CA"/>
        </w:rPr>
        <w:t>e.g.</w:t>
      </w:r>
      <w:proofErr w:type="gramEnd"/>
      <w:r w:rsidRPr="00774964">
        <w:rPr>
          <w:lang w:val="en-CA"/>
        </w:rPr>
        <w:t xml:space="preserve"> for those that were produced by JCT-3V.</w:t>
      </w:r>
    </w:p>
    <w:p w14:paraId="63B6FD72" w14:textId="77777777" w:rsidR="008B58BF" w:rsidRPr="00774964" w:rsidRDefault="008B58BF" w:rsidP="008B58BF">
      <w:pPr>
        <w:rPr>
          <w:lang w:val="en-CA"/>
        </w:rPr>
      </w:pPr>
    </w:p>
    <w:p w14:paraId="7E25DDDF" w14:textId="630CED97" w:rsidR="008B58BF" w:rsidRPr="00774964" w:rsidRDefault="008B58BF" w:rsidP="00CA2E49">
      <w:pPr>
        <w:pStyle w:val="berschrift2"/>
        <w:ind w:left="578" w:hanging="578"/>
        <w:rPr>
          <w:lang w:val="en-CA"/>
        </w:rPr>
      </w:pPr>
      <w:r w:rsidRPr="00774964">
        <w:rPr>
          <w:lang w:val="en-CA"/>
        </w:rPr>
        <w:t>Draft standards progression status for active work items</w:t>
      </w:r>
      <w:r w:rsidR="00137EFA">
        <w:rPr>
          <w:lang w:val="en-CA"/>
        </w:rPr>
        <w:t xml:space="preserve"> (</w:t>
      </w:r>
      <w:r w:rsidR="00137EFA" w:rsidRPr="00137EFA">
        <w:rPr>
          <w:highlight w:val="yellow"/>
          <w:lang w:val="en-CA"/>
        </w:rPr>
        <w:t>update</w:t>
      </w:r>
      <w:r w:rsidR="00137EFA">
        <w:rPr>
          <w:lang w:val="en-CA"/>
        </w:rPr>
        <w:t>)</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0"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1"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2"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w:t>
      </w:r>
      <w:proofErr w:type="spellStart"/>
      <w:r w:rsidRPr="00774964">
        <w:rPr>
          <w:lang w:val="en-CA"/>
        </w:rPr>
        <w:t>multiview</w:t>
      </w:r>
      <w:proofErr w:type="spellEnd"/>
      <w:r w:rsidRPr="00774964">
        <w:rPr>
          <w:lang w:val="en-CA"/>
        </w:rPr>
        <w:t>)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w:t>
      </w:r>
      <w:proofErr w:type="spellStart"/>
      <w:r w:rsidRPr="00774964">
        <w:rPr>
          <w:lang w:val="en-CA"/>
        </w:rPr>
        <w:t>consulation</w:t>
      </w:r>
      <w:proofErr w:type="spellEnd"/>
      <w:r w:rsidRPr="00774964">
        <w:rPr>
          <w:lang w:val="en-CA"/>
        </w:rPr>
        <w:t xml:space="preserve">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63"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64"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65"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66"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67"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68"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0"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1"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lastRenderedPageBreak/>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proofErr w:type="spellStart"/>
      <w:r w:rsidRPr="00774964">
        <w:rPr>
          <w:lang w:val="en-CA"/>
        </w:rPr>
        <w:t>H.Sup</w:t>
      </w:r>
      <w:r w:rsidR="00E1355B" w:rsidRPr="00774964">
        <w:rPr>
          <w:lang w:val="en-CA"/>
        </w:rPr>
        <w:t>.</w:t>
      </w:r>
      <w:r w:rsidRPr="00774964">
        <w:rPr>
          <w:lang w:val="en-CA"/>
        </w:rPr>
        <w:t>MACVC</w:t>
      </w:r>
      <w:proofErr w:type="spellEnd"/>
      <w:r w:rsidRPr="00774964">
        <w:rPr>
          <w:lang w:val="en-CA"/>
        </w:rPr>
        <w:t xml:space="preserve">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2"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73"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774964" w:rsidRDefault="00F44BFE" w:rsidP="00CA2E49">
      <w:pPr>
        <w:pStyle w:val="berschrift2"/>
        <w:ind w:left="578" w:hanging="578"/>
        <w:rPr>
          <w:lang w:val="en-CA"/>
        </w:rPr>
      </w:pPr>
      <w:bookmarkStart w:id="20" w:name="_Ref138692678"/>
      <w:r w:rsidRPr="00774964">
        <w:rPr>
          <w:lang w:val="en-CA"/>
        </w:rPr>
        <w:t>Opening remark</w:t>
      </w:r>
      <w:bookmarkEnd w:id="18"/>
      <w:bookmarkEnd w:id="20"/>
      <w:r w:rsidR="00087255" w:rsidRPr="00774964">
        <w:rPr>
          <w:lang w:val="en-CA"/>
        </w:rPr>
        <w:t>s</w:t>
      </w:r>
    </w:p>
    <w:p w14:paraId="35660E14" w14:textId="4C36FB7A" w:rsidR="00F44BFE" w:rsidRPr="00774964" w:rsidRDefault="00F44BFE" w:rsidP="00F44BFE">
      <w:pPr>
        <w:keepNext/>
        <w:rPr>
          <w:lang w:val="en-CA"/>
        </w:rPr>
      </w:pPr>
      <w:r w:rsidRPr="00774964">
        <w:rPr>
          <w:lang w:val="en-CA"/>
        </w:rPr>
        <w:t xml:space="preserve">Remarks during the opening session of the meeting </w:t>
      </w:r>
      <w:r w:rsidR="00137EFA">
        <w:rPr>
          <w:lang w:val="en-CA"/>
        </w:rPr>
        <w:t>Fri</w:t>
      </w:r>
      <w:r w:rsidRPr="00774964">
        <w:rPr>
          <w:lang w:val="en-CA"/>
        </w:rPr>
        <w:t xml:space="preserve">day </w:t>
      </w:r>
      <w:r w:rsidR="00137EFA">
        <w:rPr>
          <w:lang w:val="en-CA"/>
        </w:rPr>
        <w:t>24</w:t>
      </w:r>
      <w:r w:rsidRPr="00774964">
        <w:rPr>
          <w:lang w:val="en-CA"/>
        </w:rPr>
        <w:t xml:space="preserve"> </w:t>
      </w:r>
      <w:r w:rsidR="00137EFA">
        <w:rPr>
          <w:lang w:val="en-CA"/>
        </w:rPr>
        <w:t>April</w:t>
      </w:r>
      <w:r w:rsidRPr="00774964">
        <w:rPr>
          <w:lang w:val="en-CA"/>
        </w:rPr>
        <w:t xml:space="preserve"> at </w:t>
      </w:r>
      <w:r w:rsidR="00744E9D">
        <w:rPr>
          <w:lang w:val="en-CA"/>
        </w:rPr>
        <w:t>0930</w:t>
      </w:r>
      <w:r w:rsidR="00FD1A80" w:rsidRPr="00774964">
        <w:rPr>
          <w:lang w:val="en-CA"/>
        </w:rPr>
        <w:t>-</w:t>
      </w:r>
      <w:r w:rsidR="00137EFA">
        <w:rPr>
          <w:lang w:val="en-CA"/>
        </w:rPr>
        <w:t>XXXX</w:t>
      </w:r>
      <w:r w:rsidR="007E1144" w:rsidRPr="00774964">
        <w:rPr>
          <w:lang w:val="en-CA"/>
        </w:rPr>
        <w:t xml:space="preserve"> </w:t>
      </w:r>
      <w:r w:rsidR="00137EFA">
        <w:rPr>
          <w:lang w:val="en-CA"/>
        </w:rPr>
        <w:t>CEST</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57154EF8"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777733">
        <w:rPr>
          <w:lang w:val="en-CA"/>
        </w:rPr>
        <w:t>slightly</w:t>
      </w:r>
      <w:r w:rsidR="00F65B39">
        <w:rPr>
          <w:lang w:val="en-CA"/>
        </w:rPr>
        <w:t xml:space="preserve"> </w:t>
      </w:r>
      <w:r w:rsidR="00777733">
        <w:rPr>
          <w:lang w:val="en-CA"/>
        </w:rPr>
        <w:t>higher than</w:t>
      </w:r>
      <w:r w:rsidR="00F65B39">
        <w:rPr>
          <w:lang w:val="en-CA"/>
        </w:rPr>
        <w:t xml:space="preserve"> in last meeting</w:t>
      </w:r>
      <w:r w:rsidR="002418E1" w:rsidRPr="00774964">
        <w:rPr>
          <w:lang w:val="en-CA"/>
        </w:rPr>
        <w:t xml:space="preserve"> </w:t>
      </w:r>
      <w:r w:rsidRPr="00774964">
        <w:rPr>
          <w:lang w:val="en-CA"/>
        </w:rPr>
        <w:t xml:space="preserve">(approximately </w:t>
      </w:r>
      <w:r w:rsidR="00777733">
        <w:rPr>
          <w:lang w:val="en-CA"/>
        </w:rPr>
        <w:t>200</w:t>
      </w:r>
      <w:r w:rsidR="00F056F3" w:rsidRPr="00774964">
        <w:rPr>
          <w:lang w:val="en-CA"/>
        </w:rPr>
        <w:t xml:space="preserve"> </w:t>
      </w:r>
      <w:r w:rsidR="002418E1" w:rsidRPr="00774964">
        <w:rPr>
          <w:lang w:val="en-CA"/>
        </w:rPr>
        <w:t xml:space="preserve">vs. </w:t>
      </w:r>
      <w:r w:rsidR="00F65B39">
        <w:rPr>
          <w:lang w:val="en-CA"/>
        </w:rPr>
        <w:t>185</w:t>
      </w:r>
      <w:r w:rsidR="00710697" w:rsidRPr="00774964">
        <w:rPr>
          <w:lang w:val="en-CA"/>
        </w:rPr>
        <w:t xml:space="preserve"> </w:t>
      </w:r>
      <w:r w:rsidRPr="00774964">
        <w:rPr>
          <w:lang w:val="en-CA"/>
        </w:rPr>
        <w:t>by the time of opening)</w:t>
      </w:r>
      <w:r w:rsidR="00F65B39">
        <w:rPr>
          <w:lang w:val="en-CA"/>
        </w:rPr>
        <w:t xml:space="preserve">, </w:t>
      </w:r>
      <w:r w:rsidR="00777733">
        <w:rPr>
          <w:lang w:val="en-CA"/>
        </w:rPr>
        <w:t>where</w:t>
      </w:r>
      <w:r w:rsidR="00F65B39">
        <w:rPr>
          <w:lang w:val="en-CA"/>
        </w:rPr>
        <w:t xml:space="preserve"> an increase is observed in SEI related contributions</w:t>
      </w:r>
      <w:r w:rsidR="00777733">
        <w:rPr>
          <w:lang w:val="en-CA"/>
        </w:rPr>
        <w:t>, whereas other categories have decreased in number (in particular, EE2 has significantly less)</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671B84F8"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w:t>
      </w:r>
      <w:r w:rsidR="00F65B39">
        <w:rPr>
          <w:lang w:val="en-CA"/>
        </w:rPr>
        <w:t xml:space="preserve">final </w:t>
      </w:r>
      <w:r w:rsidRPr="00774964">
        <w:rPr>
          <w:lang w:val="en-CA"/>
        </w:rPr>
        <w:t xml:space="preserve">draft </w:t>
      </w:r>
      <w:proofErr w:type="spellStart"/>
      <w:r w:rsidRPr="00774964">
        <w:rPr>
          <w:lang w:val="en-CA"/>
        </w:rPr>
        <w:t>CfP</w:t>
      </w:r>
      <w:proofErr w:type="spellEnd"/>
      <w:r w:rsidRPr="00774964">
        <w:rPr>
          <w:lang w:val="en-CA"/>
        </w:rPr>
        <w:t>, non-SEI HLS, GS SEI</w:t>
      </w:r>
      <w:r w:rsidR="00E01BFF">
        <w:rPr>
          <w:lang w:val="en-CA"/>
        </w:rPr>
        <w:t>, plans for VSEIv5</w:t>
      </w:r>
      <w:r w:rsidRPr="00774964">
        <w:rPr>
          <w:lang w:val="en-CA"/>
        </w:rPr>
        <w:t xml:space="preserve">) to be reviewed </w:t>
      </w:r>
      <w:r w:rsidR="00CD708F">
        <w:rPr>
          <w:lang w:val="en-CA"/>
        </w:rPr>
        <w:t xml:space="preserve">and discussed </w:t>
      </w:r>
      <w:r w:rsidRPr="00774964">
        <w:rPr>
          <w:lang w:val="en-CA"/>
        </w:rPr>
        <w:t>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45A592D"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(Geneva), July 2027 (Tampere), October 2027 (Shenzhen), </w:t>
      </w:r>
      <w:r w:rsidR="00B22ED3" w:rsidRPr="00774964">
        <w:rPr>
          <w:lang w:val="en-CA"/>
        </w:rPr>
        <w:t>April</w:t>
      </w:r>
      <w:r w:rsidR="005841B2" w:rsidRPr="00774964">
        <w:rPr>
          <w:lang w:val="en-CA"/>
        </w:rPr>
        <w:t xml:space="preserve"> 2028 (Geneva)</w:t>
      </w:r>
      <w:r w:rsidR="00B22ED3" w:rsidRPr="00774964">
        <w:rPr>
          <w:lang w:val="en-CA"/>
        </w:rPr>
        <w:t xml:space="preserve">; meeting location for January 2028 is </w:t>
      </w:r>
      <w:r w:rsidR="00EB2ED0" w:rsidRPr="00774964">
        <w:rPr>
          <w:lang w:val="en-CA"/>
        </w:rPr>
        <w:t xml:space="preserve">still </w:t>
      </w:r>
      <w:r w:rsidR="00F65B39">
        <w:rPr>
          <w:lang w:val="en-CA"/>
        </w:rPr>
        <w:t>to be determined</w:t>
      </w:r>
      <w:r w:rsidR="00B22ED3" w:rsidRPr="00774964">
        <w:rPr>
          <w:lang w:val="en-CA"/>
        </w:rPr>
        <w:t>.</w:t>
      </w:r>
    </w:p>
    <w:p w14:paraId="5F927B1A" w14:textId="71578FA0" w:rsidR="00F41C1D" w:rsidRPr="00774964" w:rsidRDefault="00F65B39" w:rsidP="00295F87">
      <w:pPr>
        <w:pStyle w:val="Aufzhlungszeichen2"/>
        <w:numPr>
          <w:ilvl w:val="0"/>
          <w:numId w:val="17"/>
        </w:numPr>
        <w:rPr>
          <w:lang w:val="en-CA"/>
        </w:rPr>
      </w:pPr>
      <w:r>
        <w:rPr>
          <w:lang w:val="en-CA"/>
        </w:rPr>
        <w:t>A</w:t>
      </w:r>
      <w:r w:rsidR="00F41C1D" w:rsidRPr="00774964">
        <w:rPr>
          <w:lang w:val="en-CA"/>
        </w:rPr>
        <w:t xml:space="preserve">n AHG17 interim meeting </w:t>
      </w:r>
      <w:r>
        <w:rPr>
          <w:lang w:val="en-CA"/>
        </w:rPr>
        <w:t xml:space="preserve">was conducted </w:t>
      </w:r>
      <w:r w:rsidR="00F41C1D" w:rsidRPr="00774964">
        <w:rPr>
          <w:lang w:val="en-CA"/>
        </w:rPr>
        <w:t>in Aachen, DE, 25-27 February 2026</w:t>
      </w:r>
      <w:r>
        <w:rPr>
          <w:lang w:val="en-CA"/>
        </w:rPr>
        <w:t xml:space="preserve">. Good progress was made in </w:t>
      </w:r>
      <w:r w:rsidR="00F41C1D" w:rsidRPr="00774964">
        <w:rPr>
          <w:lang w:val="en-CA"/>
        </w:rPr>
        <w:t xml:space="preserve">preparation of </w:t>
      </w:r>
      <w:proofErr w:type="spellStart"/>
      <w:r w:rsidR="00F41C1D" w:rsidRPr="00774964">
        <w:rPr>
          <w:lang w:val="en-CA"/>
        </w:rPr>
        <w:t>CfP</w:t>
      </w:r>
      <w:proofErr w:type="spellEnd"/>
      <w:r w:rsidR="00F41C1D" w:rsidRPr="00774964">
        <w:rPr>
          <w:lang w:val="en-CA"/>
        </w:rPr>
        <w:t xml:space="preserve"> test conditions</w:t>
      </w:r>
      <w:r>
        <w:rPr>
          <w:lang w:val="en-CA"/>
        </w:rPr>
        <w:t>, with some follow-up investigation at current meeting – viewing planned to be conducted on Saturday, discussion this afternoon about material to be viewed.</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w:t>
      </w:r>
      <w:proofErr w:type="spellStart"/>
      <w:r w:rsidR="007F3579" w:rsidRPr="00774964">
        <w:rPr>
          <w:lang w:val="en-CA"/>
        </w:rPr>
        <w:t>CfP</w:t>
      </w:r>
      <w:proofErr w:type="spellEnd"/>
      <w:r w:rsidR="007F3579" w:rsidRPr="00774964">
        <w:rPr>
          <w:lang w:val="en-CA"/>
        </w:rPr>
        <w:t xml:space="preserve"> submissions)</w:t>
      </w:r>
    </w:p>
    <w:p w14:paraId="6C9E595E" w14:textId="513EE8D8" w:rsidR="00587BCC" w:rsidRPr="004F74F4" w:rsidRDefault="004F74F4" w:rsidP="00295F87">
      <w:pPr>
        <w:pStyle w:val="Aufzhlungszeichen2"/>
        <w:keepNext/>
        <w:numPr>
          <w:ilvl w:val="0"/>
          <w:numId w:val="17"/>
        </w:numPr>
        <w:rPr>
          <w:lang w:val="en-CA"/>
        </w:rPr>
      </w:pPr>
      <w:r>
        <w:rPr>
          <w:lang w:val="en-CA"/>
        </w:rPr>
        <w:t>It was mentioned that a p</w:t>
      </w:r>
      <w:r w:rsidR="00587BCC" w:rsidRPr="004F74F4">
        <w:rPr>
          <w:lang w:val="en-CA"/>
        </w:rPr>
        <w:t xml:space="preserve">roblem </w:t>
      </w:r>
      <w:r>
        <w:rPr>
          <w:lang w:val="en-CA"/>
        </w:rPr>
        <w:t xml:space="preserve">occurred </w:t>
      </w:r>
      <w:r w:rsidR="00587BCC" w:rsidRPr="004F74F4">
        <w:rPr>
          <w:lang w:val="en-CA"/>
        </w:rPr>
        <w:t>with</w:t>
      </w:r>
      <w:r>
        <w:rPr>
          <w:lang w:val="en-CA"/>
        </w:rPr>
        <w:t xml:space="preserve"> the</w:t>
      </w:r>
      <w:r w:rsidR="00587BCC" w:rsidRPr="004F74F4">
        <w:rPr>
          <w:lang w:val="en-CA"/>
        </w:rPr>
        <w:t xml:space="preserve"> jvet.org site in early March</w:t>
      </w:r>
      <w:r>
        <w:rPr>
          <w:lang w:val="en-CA"/>
        </w:rPr>
        <w:t xml:space="preserve">, which caused the necessity of resetting all passwords of registered users. The security against attacks was improved in </w:t>
      </w:r>
      <w:r>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1DFA2DA6"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F65B39">
        <w:rPr>
          <w:lang w:val="en-CA"/>
        </w:rPr>
        <w:t>O</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w:t>
      </w:r>
      <w:r w:rsidR="00F65B39">
        <w:rPr>
          <w:lang w:val="en-CA"/>
        </w:rPr>
        <w:t>some days</w:t>
      </w:r>
      <w:r w:rsidR="00EB2ED0" w:rsidRPr="00774964">
        <w:rPr>
          <w:lang w:val="en-CA"/>
        </w:rPr>
        <w:t xml:space="preserve">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547E8ED0" w14:textId="441B76C7" w:rsidR="00F65B39" w:rsidRPr="00373F08"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B390A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r w:rsidR="00F65B39">
        <w:rPr>
          <w:lang w:val="en-CA"/>
        </w:rPr>
        <w:t xml:space="preserve"> Several documents that had been registered without title </w:t>
      </w:r>
      <w:r w:rsidR="006F4E55">
        <w:rPr>
          <w:lang w:val="en-CA"/>
        </w:rPr>
        <w:t>were marked as withdrawn by the chair when he intended to start categorization in preparing the meeting notes.</w:t>
      </w:r>
    </w:p>
    <w:p w14:paraId="306291EA" w14:textId="7D799F53" w:rsidR="00EB2ED0" w:rsidRPr="0077496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Some general principles</w:t>
      </w:r>
      <w:r w:rsidR="00EB2ED0" w:rsidRPr="00774964">
        <w:rPr>
          <w:lang w:val="en-CA"/>
        </w:rPr>
        <w:t>:</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w:t>
      </w:r>
      <w:proofErr w:type="spellStart"/>
      <w:r w:rsidRPr="00774964">
        <w:rPr>
          <w:lang w:val="en-CA"/>
        </w:rPr>
        <w:t>EEx</w:t>
      </w:r>
      <w:proofErr w:type="spellEnd"/>
      <w:r w:rsidRPr="00774964">
        <w:rPr>
          <w:lang w:val="en-CA"/>
        </w:rPr>
        <w:t xml:space="preserve"> contribution” shall be avoided.</w:t>
      </w:r>
    </w:p>
    <w:p w14:paraId="5F26288F" w14:textId="38C21736"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 had become available through the SC 29 secretariat</w:t>
      </w:r>
      <w:r w:rsidR="00612122" w:rsidRPr="00774964">
        <w:rPr>
          <w:lang w:val="en-CA"/>
        </w:rPr>
        <w:t>:</w:t>
      </w:r>
    </w:p>
    <w:p w14:paraId="4757F873" w14:textId="2B0400F0"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6F4E55">
        <w:rPr>
          <w:lang w:val="en-CA"/>
        </w:rPr>
        <w:t>2</w:t>
      </w:r>
      <w:r w:rsidR="006F4E55" w:rsidRPr="006F4E55">
        <w:rPr>
          <w:vertAlign w:val="superscript"/>
          <w:lang w:val="en-CA"/>
        </w:rPr>
        <w:t>nd</w:t>
      </w:r>
      <w:r w:rsidR="006F4E55">
        <w:rPr>
          <w:lang w:val="en-CA"/>
        </w:rPr>
        <w:t xml:space="preserve">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74" w:history="1">
        <w:proofErr w:type="spellStart"/>
        <w:r w:rsidRPr="00774964">
          <w:rPr>
            <w:rStyle w:val="Hyperlink"/>
            <w:lang w:val="en-CA"/>
          </w:rPr>
          <w:t>m</w:t>
        </w:r>
      </w:hyperlink>
      <w:r w:rsidR="006F4E55" w:rsidRPr="006F4E55">
        <w:rPr>
          <w:rStyle w:val="Hyperlink"/>
          <w:highlight w:val="yellow"/>
          <w:lang w:val="en-CA"/>
        </w:rPr>
        <w:t>XXXXX</w:t>
      </w:r>
      <w:proofErr w:type="spellEnd"/>
    </w:p>
    <w:p w14:paraId="1C5DDA19" w14:textId="77777777" w:rsidR="002A0F8A"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The FDIS ballots for next editions of HEVC, VVC and VSEI will be started soon (all synchronized in timing).</w:t>
      </w:r>
    </w:p>
    <w:p w14:paraId="2932C1DD" w14:textId="20BAD776" w:rsidR="0037772A"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w:t>
      </w:r>
      <w:r w:rsidR="00EB2ED0" w:rsidRPr="00774964">
        <w:rPr>
          <w:lang w:val="en-CA"/>
        </w:rPr>
        <w:t xml:space="preserve">he </w:t>
      </w:r>
      <w:r w:rsidR="00BC67BE" w:rsidRPr="00774964">
        <w:rPr>
          <w:lang w:val="en-CA"/>
        </w:rPr>
        <w:t xml:space="preserve">FDIS of </w:t>
      </w:r>
      <w:r w:rsidR="00EB2ED0" w:rsidRPr="00774964">
        <w:rPr>
          <w:lang w:val="en-CA"/>
        </w:rPr>
        <w:t xml:space="preserve">a </w:t>
      </w:r>
      <w:r w:rsidR="00BC67BE" w:rsidRPr="00774964">
        <w:rPr>
          <w:lang w:val="en-CA"/>
        </w:rPr>
        <w:t xml:space="preserve">new edition for </w:t>
      </w:r>
      <w:r w:rsidR="002A0F8A">
        <w:rPr>
          <w:lang w:val="en-CA"/>
        </w:rPr>
        <w:t>14496-10</w:t>
      </w:r>
      <w:r w:rsidR="00BC67BE" w:rsidRPr="00774964">
        <w:rPr>
          <w:lang w:val="en-CA"/>
        </w:rPr>
        <w:t xml:space="preserve"> </w:t>
      </w:r>
      <w:r w:rsidR="00D76DF5">
        <w:rPr>
          <w:lang w:val="en-CA"/>
        </w:rPr>
        <w:t xml:space="preserve">should </w:t>
      </w:r>
      <w:r>
        <w:rPr>
          <w:lang w:val="en-CA"/>
        </w:rPr>
        <w:t xml:space="preserve">be produced </w:t>
      </w:r>
      <w:r w:rsidR="00BC67BE" w:rsidRPr="00774964">
        <w:rPr>
          <w:lang w:val="en-CA"/>
        </w:rPr>
        <w:t xml:space="preserve">at </w:t>
      </w:r>
      <w:r>
        <w:rPr>
          <w:lang w:val="en-CA"/>
        </w:rPr>
        <w:t>the current</w:t>
      </w:r>
      <w:r w:rsidR="00BC67BE" w:rsidRPr="00774964">
        <w:rPr>
          <w:lang w:val="en-CA"/>
        </w:rPr>
        <w:t xml:space="preserve"> meeting, </w:t>
      </w:r>
      <w:r>
        <w:rPr>
          <w:lang w:val="en-CA"/>
        </w:rPr>
        <w:t>and</w:t>
      </w:r>
      <w:r w:rsidR="00BC67BE" w:rsidRPr="00774964">
        <w:rPr>
          <w:lang w:val="en-CA"/>
        </w:rPr>
        <w:t xml:space="preserve"> also submi</w:t>
      </w:r>
      <w:r w:rsidR="00EB2ED0" w:rsidRPr="00774964">
        <w:rPr>
          <w:lang w:val="en-CA"/>
        </w:rPr>
        <w:t xml:space="preserve">ssion </w:t>
      </w:r>
      <w:r w:rsidR="00BC67BE" w:rsidRPr="00774964">
        <w:rPr>
          <w:lang w:val="en-CA"/>
        </w:rPr>
        <w:t>for ITU-T consent on the next versions of H.26</w:t>
      </w:r>
      <w:r w:rsidR="00EB2ED0" w:rsidRPr="00774964">
        <w:rPr>
          <w:lang w:val="en-CA"/>
        </w:rPr>
        <w:t xml:space="preserve">4 </w:t>
      </w:r>
      <w:r w:rsidR="00D76DF5">
        <w:rPr>
          <w:lang w:val="en-CA"/>
        </w:rPr>
        <w:t xml:space="preserve">should </w:t>
      </w:r>
      <w:r>
        <w:rPr>
          <w:lang w:val="en-CA"/>
        </w:rPr>
        <w:t>be conducted, to be submitted to WP3/21 who meet on May 1</w:t>
      </w:r>
      <w:r w:rsidR="00BC67BE" w:rsidRPr="00774964">
        <w:rPr>
          <w:lang w:val="en-CA"/>
        </w:rPr>
        <w:t>.</w:t>
      </w:r>
      <w:r w:rsidR="0095543E" w:rsidRPr="00774964">
        <w:rPr>
          <w:lang w:val="en-CA"/>
        </w:rPr>
        <w:t xml:space="preserve"> A </w:t>
      </w:r>
      <w:r>
        <w:rPr>
          <w:lang w:val="en-CA"/>
        </w:rPr>
        <w:t xml:space="preserve">preliminary </w:t>
      </w:r>
      <w:proofErr w:type="spellStart"/>
      <w:r w:rsidR="0095543E" w:rsidRPr="00774964">
        <w:rPr>
          <w:lang w:val="en-CA"/>
        </w:rPr>
        <w:t>DoCR</w:t>
      </w:r>
      <w:proofErr w:type="spellEnd"/>
      <w:r w:rsidR="0095543E" w:rsidRPr="00774964">
        <w:rPr>
          <w:lang w:val="en-CA"/>
        </w:rPr>
        <w:t xml:space="preserve"> </w:t>
      </w:r>
      <w:r>
        <w:rPr>
          <w:lang w:val="en-CA"/>
        </w:rPr>
        <w:t>WG 5 N 384 had already been</w:t>
      </w:r>
      <w:r w:rsidR="0095543E" w:rsidRPr="00774964">
        <w:rPr>
          <w:lang w:val="en-CA"/>
        </w:rPr>
        <w:t xml:space="preserve"> produced </w:t>
      </w:r>
      <w:r>
        <w:rPr>
          <w:lang w:val="en-CA"/>
        </w:rPr>
        <w:t>from the last meeting</w:t>
      </w:r>
      <w:r w:rsidR="0095543E" w:rsidRPr="00774964">
        <w:rPr>
          <w:lang w:val="en-CA"/>
        </w:rPr>
        <w:t>.</w:t>
      </w:r>
      <w:r w:rsidR="002A0F8A">
        <w:rPr>
          <w:lang w:val="en-CA"/>
        </w:rPr>
        <w:t xml:space="preserve"> It might be good to start the FDIS ballot soon, to have still an overlap in timing with the ballots on HEVC, VVC and VSEI</w:t>
      </w:r>
    </w:p>
    <w:p w14:paraId="64E9458D" w14:textId="3AE882D0" w:rsidR="00BC67BE"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If t</w:t>
      </w:r>
      <w:r w:rsidR="00EB2ED0" w:rsidRPr="00774964">
        <w:rPr>
          <w:lang w:val="en-CA"/>
        </w:rPr>
        <w:t xml:space="preserve">he ballot on the </w:t>
      </w:r>
      <w:r>
        <w:rPr>
          <w:lang w:val="en-CA"/>
        </w:rPr>
        <w:t>2</w:t>
      </w:r>
      <w:r w:rsidRPr="006F4E55">
        <w:rPr>
          <w:vertAlign w:val="superscript"/>
          <w:lang w:val="en-CA"/>
        </w:rPr>
        <w:t>nd</w:t>
      </w:r>
      <w:r>
        <w:rPr>
          <w:lang w:val="en-CA"/>
        </w:rPr>
        <w:t xml:space="preserve"> </w:t>
      </w:r>
      <w:r w:rsidR="00EB2ED0" w:rsidRPr="00774964">
        <w:rPr>
          <w:lang w:val="en-CA"/>
        </w:rPr>
        <w:t xml:space="preserve">DTR 23888-3 </w:t>
      </w:r>
      <w:r>
        <w:rPr>
          <w:lang w:val="en-CA"/>
        </w:rPr>
        <w:t xml:space="preserve">does not </w:t>
      </w:r>
      <w:r w:rsidR="00EB2ED0" w:rsidRPr="00774964">
        <w:rPr>
          <w:lang w:val="en-CA"/>
        </w:rPr>
        <w:t>contain comments for technical changes</w:t>
      </w:r>
      <w:r>
        <w:rPr>
          <w:lang w:val="en-CA"/>
        </w:rPr>
        <w:t xml:space="preserve"> again, it will be forwarded for publication, with editorial updates to be made by ISO editors</w:t>
      </w:r>
      <w:r w:rsidR="00EB2ED0" w:rsidRPr="00774964">
        <w:rPr>
          <w:lang w:val="en-CA"/>
        </w:rPr>
        <w:t>.</w:t>
      </w:r>
      <w:r>
        <w:rPr>
          <w:lang w:val="en-CA"/>
        </w:rPr>
        <w:t xml:space="preserve"> No </w:t>
      </w:r>
      <w:proofErr w:type="spellStart"/>
      <w:r>
        <w:rPr>
          <w:lang w:val="en-CA"/>
        </w:rPr>
        <w:t>DoCR</w:t>
      </w:r>
      <w:proofErr w:type="spellEnd"/>
      <w:r>
        <w:rPr>
          <w:lang w:val="en-CA"/>
        </w:rPr>
        <w:t xml:space="preserve"> would be </w:t>
      </w:r>
      <w:r>
        <w:rPr>
          <w:lang w:val="en-CA"/>
        </w:rPr>
        <w:lastRenderedPageBreak/>
        <w:t xml:space="preserve">necessary. To be clarified if the </w:t>
      </w:r>
      <w:r w:rsidR="002A0F8A">
        <w:rPr>
          <w:lang w:val="en-CA"/>
        </w:rPr>
        <w:t xml:space="preserve">corresponding </w:t>
      </w:r>
      <w:r w:rsidR="0037772A" w:rsidRPr="00774964">
        <w:rPr>
          <w:lang w:val="en-CA"/>
        </w:rPr>
        <w:t xml:space="preserve">ITU </w:t>
      </w:r>
      <w:r w:rsidR="002A0F8A">
        <w:rPr>
          <w:lang w:val="en-CA"/>
        </w:rPr>
        <w:t>supplement could be submitted from the current meeting, or if it would be better to wait until July to allow better alignment with 23888-3.</w:t>
      </w:r>
    </w:p>
    <w:p w14:paraId="2F404AB0" w14:textId="659CDA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2A0F8A">
        <w:rPr>
          <w:lang w:val="en-CA"/>
        </w:rPr>
        <w:t>23090-15 was submitted for IS publication</w:t>
      </w:r>
      <w:r w:rsidR="0037772A" w:rsidRPr="00774964">
        <w:rPr>
          <w:lang w:val="en-CA"/>
        </w:rPr>
        <w:t>.</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3218AE8B" w:rsidR="00F44BFE"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Prepare</w:t>
      </w:r>
      <w:r w:rsidR="00F41C1D" w:rsidRPr="00774964">
        <w:rPr>
          <w:lang w:val="en-CA"/>
        </w:rPr>
        <w:t xml:space="preserve"> AVC </w:t>
      </w:r>
      <w:r w:rsidR="003555F3" w:rsidRPr="00774964">
        <w:rPr>
          <w:lang w:val="en-CA"/>
        </w:rPr>
        <w:t>next version/edition</w:t>
      </w:r>
    </w:p>
    <w:p w14:paraId="094C2593" w14:textId="5A0DFE5C" w:rsidR="003555F3"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Final </w:t>
      </w:r>
      <w:r w:rsidR="00F41C1D" w:rsidRPr="00774964">
        <w:rPr>
          <w:lang w:val="en-CA"/>
        </w:rPr>
        <w:t xml:space="preserve">Draft </w:t>
      </w:r>
      <w:proofErr w:type="spellStart"/>
      <w:r w:rsidR="00F41C1D" w:rsidRPr="00774964">
        <w:rPr>
          <w:lang w:val="en-CA"/>
        </w:rPr>
        <w:t>CfP</w:t>
      </w:r>
      <w:proofErr w:type="spellEnd"/>
      <w:r w:rsidR="00F41C1D" w:rsidRPr="00774964">
        <w:rPr>
          <w:lang w:val="en-CA"/>
        </w:rPr>
        <w:t xml:space="preserve"> preparation</w:t>
      </w:r>
      <w:r w:rsidR="001A4A71" w:rsidRPr="00774964">
        <w:rPr>
          <w:lang w:val="en-CA"/>
        </w:rPr>
        <w:t xml:space="preserve">, test conditions </w:t>
      </w:r>
      <w:r>
        <w:rPr>
          <w:lang w:val="en-CA"/>
        </w:rPr>
        <w:t xml:space="preserve">to be frozen, some alignment on VVC anchors/encodings, </w:t>
      </w:r>
      <w:r w:rsidR="001A4A71" w:rsidRPr="00774964">
        <w:rPr>
          <w:lang w:val="en-CA"/>
        </w:rPr>
        <w:t>complexity analysis</w:t>
      </w:r>
      <w:r>
        <w:rPr>
          <w:lang w:val="en-CA"/>
        </w:rPr>
        <w:t xml:space="preserve"> and other issues to be improved</w:t>
      </w:r>
    </w:p>
    <w:p w14:paraId="7A0F4AC5" w14:textId="27723E57"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lang w:val="en-CA"/>
        </w:rPr>
        <w:t>TuC</w:t>
      </w:r>
      <w:proofErr w:type="spellEnd"/>
      <w:r w:rsidR="003555F3" w:rsidRPr="00774964">
        <w:rPr>
          <w:lang w:val="en-CA"/>
        </w:rPr>
        <w:t xml:space="preserve"> on VSEI </w:t>
      </w:r>
      <w:r w:rsidR="002A0F8A">
        <w:rPr>
          <w:lang w:val="en-CA"/>
        </w:rPr>
        <w:t>(</w:t>
      </w:r>
      <w:r w:rsidR="003555F3" w:rsidRPr="00774964">
        <w:rPr>
          <w:lang w:val="en-CA"/>
        </w:rPr>
        <w:t>and CICP</w:t>
      </w:r>
      <w:r w:rsidR="002A0F8A">
        <w:rPr>
          <w:lang w:val="en-CA"/>
        </w:rPr>
        <w:t>?)</w:t>
      </w:r>
    </w:p>
    <w:p w14:paraId="64DB1CB8" w14:textId="5ECB9E17" w:rsidR="001A4A71"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447CCBBF" w14:textId="02B94E9B" w:rsidR="002A0F8A" w:rsidRPr="0077496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Gaussian splats – work of Joint </w:t>
      </w:r>
      <w:proofErr w:type="spellStart"/>
      <w:r>
        <w:rPr>
          <w:lang w:val="en-CA"/>
        </w:rPr>
        <w:t>AhG</w:t>
      </w:r>
      <w:proofErr w:type="spellEnd"/>
      <w:r>
        <w:rPr>
          <w:lang w:val="en-CA"/>
        </w:rPr>
        <w:t xml:space="preserve"> (meets Sunday), and Joint EE (was established only at an interim </w:t>
      </w:r>
      <w:proofErr w:type="spellStart"/>
      <w:r>
        <w:rPr>
          <w:lang w:val="en-CA"/>
        </w:rPr>
        <w:t>JAhG</w:t>
      </w:r>
      <w:proofErr w:type="spellEnd"/>
      <w:r>
        <w:rPr>
          <w:lang w:val="en-CA"/>
        </w:rPr>
        <w:t xml:space="preserve"> meeting)</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65AAA6B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2A0F8A">
        <w:rPr>
          <w:lang w:val="en-CA"/>
        </w:rPr>
        <w:t>any?</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5EE14EE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 xml:space="preserve">Gaussian splatting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1094F40C"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227831135"/>
      <w:r w:rsidRPr="00774964">
        <w:rPr>
          <w:lang w:val="en-CA"/>
        </w:rPr>
        <w:t xml:space="preserve">As a follow-up to communication </w:t>
      </w:r>
      <w:r w:rsidR="00DC4724">
        <w:rPr>
          <w:lang w:val="en-CA"/>
        </w:rPr>
        <w:t>conducted</w:t>
      </w:r>
      <w:r w:rsidR="00DC4724" w:rsidRPr="00774964">
        <w:rPr>
          <w:lang w:val="en-CA"/>
        </w:rPr>
        <w:t xml:space="preserve"> </w:t>
      </w:r>
      <w:r w:rsidR="00D310A1" w:rsidRPr="00774964">
        <w:rPr>
          <w:lang w:val="en-CA"/>
        </w:rPr>
        <w:t>previous</w:t>
      </w:r>
      <w:r w:rsidR="00DC4724">
        <w:rPr>
          <w:lang w:val="en-CA"/>
        </w:rPr>
        <w:t>ly</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w:t>
      </w:r>
      <w:r w:rsidR="00B01952">
        <w:rPr>
          <w:lang w:val="en-CA"/>
        </w:rPr>
        <w:t xml:space="preserve"> </w:t>
      </w:r>
      <w:r w:rsidR="00DC4724">
        <w:rPr>
          <w:lang w:val="en-CA"/>
        </w:rPr>
        <w:t xml:space="preserve">As a step forward, </w:t>
      </w:r>
      <w:r w:rsidR="00B01952">
        <w:rPr>
          <w:lang w:val="en-CA"/>
        </w:rPr>
        <w:t xml:space="preserve">SC 29 decided </w:t>
      </w:r>
      <w:r w:rsidR="00DC4724">
        <w:rPr>
          <w:lang w:val="en-CA"/>
        </w:rPr>
        <w:t>during its 48</w:t>
      </w:r>
      <w:r w:rsidR="00DC4724" w:rsidRPr="00B01952">
        <w:rPr>
          <w:vertAlign w:val="superscript"/>
          <w:lang w:val="en-CA"/>
        </w:rPr>
        <w:t>th</w:t>
      </w:r>
      <w:r w:rsidR="00DC4724">
        <w:rPr>
          <w:lang w:val="en-CA"/>
        </w:rPr>
        <w:t xml:space="preserve"> meeting in February </w:t>
      </w:r>
      <w:r w:rsidR="00B01952">
        <w:rPr>
          <w:lang w:val="en-CA"/>
        </w:rPr>
        <w:t>to appoint Mathias Wien as WG 5 convenor for the period 2027-2029. This means that</w:t>
      </w:r>
      <w:r w:rsidR="00DC4724">
        <w:rPr>
          <w:lang w:val="en-CA"/>
        </w:rPr>
        <w:t xml:space="preserve"> (</w:t>
      </w:r>
      <w:r w:rsidR="00B01952">
        <w:rPr>
          <w:lang w:val="en-CA"/>
        </w:rPr>
        <w:t>provided SG 21 would agree on this appointment</w:t>
      </w:r>
      <w:r w:rsidR="00DC4724">
        <w:rPr>
          <w:lang w:val="en-CA"/>
        </w:rPr>
        <w:t>), starting from January 2027</w:t>
      </w:r>
      <w:r w:rsidR="00B01952">
        <w:rPr>
          <w:lang w:val="en-CA"/>
        </w:rPr>
        <w:t xml:space="preserve"> JVET will have two chairs (J.-R. Ohm from SG 21</w:t>
      </w:r>
      <w:r w:rsidR="00DC4724">
        <w:rPr>
          <w:lang w:val="en-CA"/>
        </w:rPr>
        <w:t xml:space="preserve"> side</w:t>
      </w:r>
      <w:r w:rsidR="00B01952">
        <w:rPr>
          <w:lang w:val="en-CA"/>
        </w:rPr>
        <w:t xml:space="preserve"> and M. Wien from SC 29</w:t>
      </w:r>
      <w:r w:rsidR="00DC4724">
        <w:rPr>
          <w:lang w:val="en-CA"/>
        </w:rPr>
        <w:t xml:space="preserve"> side</w:t>
      </w:r>
      <w:r w:rsidR="00B01952">
        <w:rPr>
          <w:lang w:val="en-CA"/>
        </w:rPr>
        <w:t>)</w:t>
      </w:r>
      <w:bookmarkEnd w:id="21"/>
      <w:r w:rsidR="00B01952">
        <w:rPr>
          <w:lang w:val="en-CA"/>
        </w:rPr>
        <w:t>.</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22" w:name="_Ref219292858"/>
      <w:r w:rsidRPr="00774964">
        <w:rPr>
          <w:lang w:val="en-CA"/>
        </w:rPr>
        <w:lastRenderedPageBreak/>
        <w:t>Scheduling of discussions</w:t>
      </w:r>
      <w:bookmarkEnd w:id="19"/>
      <w:bookmarkEnd w:id="22"/>
    </w:p>
    <w:p w14:paraId="0B689E73" w14:textId="04629B28" w:rsidR="00137EFA" w:rsidRPr="00137EFA" w:rsidRDefault="00137EFA" w:rsidP="00137EFA">
      <w:pPr>
        <w:keepNext/>
        <w:keepLines/>
        <w:rPr>
          <w:szCs w:val="24"/>
          <w:lang w:val="en-CA" w:eastAsia="de-DE"/>
        </w:rPr>
      </w:pPr>
      <w:bookmarkStart w:id="23" w:name="_Ref298716123"/>
      <w:bookmarkStart w:id="24" w:name="_Ref502857719"/>
      <w:r w:rsidRPr="00137EFA">
        <w:rPr>
          <w:szCs w:val="24"/>
          <w:lang w:val="en-CA" w:eastAsia="de-DE"/>
        </w:rPr>
        <w:t xml:space="preserve">The times of the meeting sessions followed the needs of the onsite meeting arrangements, with highest priority given to the aim of achieving the goals of the meeting. Typical meeting hours were in the range of 0900-2000 </w:t>
      </w:r>
      <w:r>
        <w:rPr>
          <w:szCs w:val="24"/>
          <w:lang w:val="en-CA" w:eastAsia="de-DE"/>
        </w:rPr>
        <w:t>CE</w:t>
      </w:r>
      <w:r w:rsidRPr="00137EFA">
        <w:rPr>
          <w:szCs w:val="24"/>
          <w:lang w:val="en-CA" w:eastAsia="de-DE"/>
        </w:rPr>
        <w:t>ST with coffee breaks and lunch breaks as appropriate, however some early morning or late-night sessions were noted to potentially be necessary</w:t>
      </w:r>
      <w:r w:rsidR="00212C4A">
        <w:rPr>
          <w:szCs w:val="24"/>
          <w:lang w:val="en-CA" w:eastAsia="de-DE"/>
        </w:rPr>
        <w:t xml:space="preserve"> (sessions could start 0830 at earliest and end by 2100 when the rooms need to be closed)</w:t>
      </w:r>
      <w:r w:rsidRPr="00137EFA">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Default="00137EFA" w:rsidP="00137EFA">
      <w:pPr>
        <w:keepNext/>
        <w:keepLines/>
        <w:rPr>
          <w:szCs w:val="24"/>
          <w:lang w:val="en-CA" w:eastAsia="de-DE"/>
        </w:rPr>
      </w:pPr>
      <w:r w:rsidRPr="00137EFA">
        <w:rPr>
          <w:szCs w:val="24"/>
          <w:lang w:val="en-CA" w:eastAsia="de-DE"/>
        </w:rPr>
        <w:t xml:space="preserve">Coffee breaks were regularly scheduled at </w:t>
      </w:r>
      <w:r w:rsidR="00866C0F">
        <w:rPr>
          <w:szCs w:val="24"/>
          <w:lang w:val="en-CA" w:eastAsia="de-DE"/>
        </w:rPr>
        <w:t>1030</w:t>
      </w:r>
      <w:r w:rsidRPr="00137EFA">
        <w:rPr>
          <w:szCs w:val="24"/>
          <w:lang w:val="en-CA" w:eastAsia="de-DE"/>
        </w:rPr>
        <w:t xml:space="preserve"> and </w:t>
      </w:r>
      <w:r w:rsidR="00F20ACB">
        <w:rPr>
          <w:szCs w:val="24"/>
          <w:lang w:val="en-CA" w:eastAsia="de-DE"/>
        </w:rPr>
        <w:t>1600</w:t>
      </w:r>
      <w:r w:rsidRPr="00137EFA">
        <w:rPr>
          <w:szCs w:val="24"/>
          <w:lang w:val="en-CA" w:eastAsia="de-DE"/>
        </w:rPr>
        <w:t>.</w:t>
      </w:r>
      <w:r>
        <w:rPr>
          <w:szCs w:val="24"/>
          <w:lang w:val="en-CA" w:eastAsia="de-DE"/>
        </w:rPr>
        <w:t xml:space="preserve"> </w:t>
      </w:r>
    </w:p>
    <w:p w14:paraId="1DC8AD4D" w14:textId="3C2355C8" w:rsidR="002D41A9" w:rsidRPr="00774964" w:rsidRDefault="002D41A9" w:rsidP="00137EFA">
      <w:pPr>
        <w:keepNext/>
        <w:keepLines/>
        <w:rPr>
          <w:lang w:val="en-CA"/>
        </w:rPr>
      </w:pPr>
      <w:r w:rsidRPr="00774964">
        <w:rPr>
          <w:lang w:val="en-CA"/>
        </w:rPr>
        <w:t>Particular scheduling notes are shown below, although not necessarily 100% accurate or complete:</w:t>
      </w:r>
    </w:p>
    <w:p w14:paraId="36AD1DF1" w14:textId="1CE5495B" w:rsidR="002D41A9" w:rsidRPr="00774964"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002D41A9" w:rsidRPr="00774964">
        <w:rPr>
          <w:lang w:val="en-CA"/>
        </w:rPr>
        <w:t xml:space="preserve">. </w:t>
      </w:r>
      <w:r>
        <w:rPr>
          <w:lang w:val="en-CA"/>
        </w:rPr>
        <w:t>2</w:t>
      </w:r>
      <w:r w:rsidR="002D41A9" w:rsidRPr="00774964">
        <w:rPr>
          <w:lang w:val="en-CA"/>
        </w:rPr>
        <w:t xml:space="preserve">4 </w:t>
      </w:r>
      <w:r>
        <w:rPr>
          <w:lang w:val="en-CA"/>
        </w:rPr>
        <w:t>April</w:t>
      </w:r>
      <w:r w:rsidR="002D41A9" w:rsidRPr="00774964">
        <w:rPr>
          <w:lang w:val="en-CA"/>
        </w:rPr>
        <w:t>, 1</w:t>
      </w:r>
      <w:r w:rsidR="002D41A9" w:rsidRPr="00774964">
        <w:rPr>
          <w:vertAlign w:val="superscript"/>
          <w:lang w:val="en-CA"/>
        </w:rPr>
        <w:t>st</w:t>
      </w:r>
      <w:r w:rsidR="002D41A9" w:rsidRPr="00774964">
        <w:rPr>
          <w:lang w:val="en-CA"/>
        </w:rPr>
        <w:t xml:space="preserve"> day</w:t>
      </w:r>
    </w:p>
    <w:p w14:paraId="2A627E85" w14:textId="5F8B7076" w:rsidR="002D41A9" w:rsidRPr="0077496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002D41A9" w:rsidRPr="00774964">
        <w:rPr>
          <w:lang w:val="en-CA"/>
        </w:rPr>
        <w:t xml:space="preserve"> sessions:</w:t>
      </w:r>
    </w:p>
    <w:p w14:paraId="1F9C713C" w14:textId="2A01911E" w:rsidR="002D41A9" w:rsidRPr="0077496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D41A9" w:rsidRPr="00774964">
        <w:rPr>
          <w:lang w:val="en-CA"/>
        </w:rPr>
        <w:t>–</w:t>
      </w:r>
      <w:r w:rsidR="009425FE">
        <w:rPr>
          <w:lang w:val="en-CA"/>
        </w:rPr>
        <w:t>1015</w:t>
      </w:r>
      <w:r w:rsidR="009425FE" w:rsidRPr="00774964">
        <w:rPr>
          <w:lang w:val="en-CA"/>
        </w:rPr>
        <w:t xml:space="preserve"> </w:t>
      </w:r>
      <w:r w:rsidR="002D41A9" w:rsidRPr="00774964">
        <w:rPr>
          <w:lang w:val="en-CA"/>
        </w:rPr>
        <w:t>Opening remarks, review of practices, agenda, IPR policy reminder</w:t>
      </w:r>
      <w:r w:rsidR="008847DF" w:rsidRPr="00774964">
        <w:rPr>
          <w:lang w:val="en-CA"/>
        </w:rPr>
        <w:t>, scheduling</w:t>
      </w:r>
    </w:p>
    <w:p w14:paraId="4FB0D81F" w14:textId="2C05150F" w:rsidR="002D41A9" w:rsidRPr="00774964"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2D41A9" w:rsidRPr="00774964">
        <w:rPr>
          <w:lang w:val="en-CA"/>
        </w:rPr>
        <w:t>–</w:t>
      </w:r>
      <w:r w:rsidR="009425FE">
        <w:rPr>
          <w:lang w:val="en-CA"/>
        </w:rPr>
        <w:t>1230</w:t>
      </w:r>
      <w:r w:rsidR="009425FE" w:rsidRPr="00774964">
        <w:rPr>
          <w:lang w:val="en-CA"/>
        </w:rPr>
        <w:t xml:space="preserve"> </w:t>
      </w:r>
      <w:r w:rsidR="002D41A9" w:rsidRPr="00774964">
        <w:rPr>
          <w:lang w:val="en-CA"/>
        </w:rPr>
        <w:t xml:space="preserve">Reports of AHGs </w:t>
      </w:r>
      <w:r w:rsidR="00283F02">
        <w:rPr>
          <w:lang w:val="en-CA"/>
        </w:rPr>
        <w:t>1</w:t>
      </w:r>
      <w:r w:rsidR="00137EFA">
        <w:rPr>
          <w:lang w:val="en-CA"/>
        </w:rPr>
        <w:t>-</w:t>
      </w:r>
      <w:r w:rsidR="00283F02">
        <w:rPr>
          <w:lang w:val="en-CA"/>
        </w:rPr>
        <w:t>9,12</w:t>
      </w:r>
    </w:p>
    <w:p w14:paraId="5532541D" w14:textId="21F67C9D" w:rsidR="002D41A9"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2D41A9" w:rsidRPr="00774964">
        <w:rPr>
          <w:lang w:val="en-CA"/>
        </w:rPr>
        <w:t xml:space="preserve"> sessions:</w:t>
      </w:r>
    </w:p>
    <w:p w14:paraId="0817695B" w14:textId="3CD653B3" w:rsidR="00283F02" w:rsidRPr="00774964"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main track:</w:t>
      </w:r>
    </w:p>
    <w:p w14:paraId="0EDBF231" w14:textId="31FF5836" w:rsidR="001736AA"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425FE">
        <w:rPr>
          <w:lang w:val="en-CA"/>
        </w:rPr>
        <w:t>1400</w:t>
      </w:r>
      <w:r w:rsidR="001736AA">
        <w:rPr>
          <w:lang w:val="en-CA"/>
        </w:rPr>
        <w:t>-1515</w:t>
      </w:r>
      <w:r w:rsidRPr="009425FE">
        <w:rPr>
          <w:lang w:val="en-CA"/>
        </w:rPr>
        <w:t xml:space="preserve"> </w:t>
      </w:r>
      <w:r w:rsidR="00283F02" w:rsidRPr="00774964">
        <w:rPr>
          <w:lang w:val="en-CA"/>
        </w:rPr>
        <w:t>Reports of AHGs</w:t>
      </w:r>
      <w:r w:rsidR="00283F02">
        <w:rPr>
          <w:lang w:val="en-CA"/>
        </w:rPr>
        <w:t xml:space="preserve"> 10-11, 13-18</w:t>
      </w:r>
    </w:p>
    <w:p w14:paraId="06D1B8ED" w14:textId="57CC97F9" w:rsidR="002D41A9" w:rsidRPr="009425FE"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1515</w:t>
      </w:r>
      <w:r w:rsidRPr="00774964">
        <w:rPr>
          <w:lang w:val="en-CA"/>
        </w:rPr>
        <w:t>–</w:t>
      </w:r>
      <w:r w:rsidR="002676AB">
        <w:rPr>
          <w:lang w:val="en-CA"/>
        </w:rPr>
        <w:t>1615</w:t>
      </w:r>
      <w:r>
        <w:rPr>
          <w:lang w:val="en-CA"/>
        </w:rPr>
        <w:t xml:space="preserve"> P</w:t>
      </w:r>
      <w:r w:rsidR="00B01952" w:rsidRPr="009425FE">
        <w:rPr>
          <w:lang w:val="en-CA"/>
        </w:rPr>
        <w:t xml:space="preserve">lanning </w:t>
      </w:r>
      <w:r w:rsidR="00866C0F" w:rsidRPr="009425FE">
        <w:rPr>
          <w:lang w:val="en-CA"/>
        </w:rPr>
        <w:t xml:space="preserve">viewing of </w:t>
      </w:r>
      <w:proofErr w:type="spellStart"/>
      <w:r w:rsidR="00866C0F" w:rsidRPr="009425FE">
        <w:rPr>
          <w:lang w:val="en-CA"/>
        </w:rPr>
        <w:t>CfP</w:t>
      </w:r>
      <w:proofErr w:type="spellEnd"/>
      <w:r w:rsidR="00866C0F" w:rsidRPr="009425FE">
        <w:rPr>
          <w:lang w:val="en-CA"/>
        </w:rPr>
        <w:t xml:space="preserve"> test sequences</w:t>
      </w:r>
    </w:p>
    <w:p w14:paraId="7CB2F211" w14:textId="745E1048" w:rsidR="009425FE"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1645</w:t>
      </w:r>
      <w:r w:rsidRPr="00774964">
        <w:rPr>
          <w:lang w:val="en-CA"/>
        </w:rPr>
        <w:t>–</w:t>
      </w:r>
      <w:r>
        <w:rPr>
          <w:lang w:val="en-CA"/>
        </w:rPr>
        <w:t xml:space="preserve">1745 </w:t>
      </w:r>
      <w:r w:rsidR="009425FE">
        <w:rPr>
          <w:lang w:val="en-CA"/>
        </w:rPr>
        <w:t>Discussion about VSEIv5 plans</w:t>
      </w:r>
    </w:p>
    <w:p w14:paraId="507E4C58" w14:textId="0555C017" w:rsidR="002676AB"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sidR="007E7F19">
        <w:rPr>
          <w:lang w:val="en-CA"/>
        </w:rPr>
        <w:t>1945</w:t>
      </w:r>
      <w:r>
        <w:rPr>
          <w:lang w:val="en-CA"/>
        </w:rPr>
        <w:t xml:space="preserve"> </w:t>
      </w:r>
      <w:r w:rsidR="00145736">
        <w:rPr>
          <w:lang w:val="en-CA"/>
        </w:rPr>
        <w:t xml:space="preserve">Main track: </w:t>
      </w:r>
      <w:r>
        <w:rPr>
          <w:lang w:val="en-CA"/>
        </w:rPr>
        <w:t>Review of EE2</w:t>
      </w:r>
      <w:r w:rsidR="00145736">
        <w:rPr>
          <w:lang w:val="en-CA"/>
        </w:rPr>
        <w:t xml:space="preserve"> 5.2.1/5.2.2/5.2.3</w:t>
      </w:r>
    </w:p>
    <w:p w14:paraId="338CD073" w14:textId="2BE7E077" w:rsidR="008847DF" w:rsidRPr="00774964"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283F02">
        <w:rPr>
          <w:lang w:val="en-CA"/>
        </w:rPr>
        <w:t xml:space="preserve">2000 </w:t>
      </w:r>
      <w:r>
        <w:rPr>
          <w:lang w:val="en-CA"/>
        </w:rPr>
        <w:t xml:space="preserve">Separate track on </w:t>
      </w:r>
      <w:r w:rsidR="009425FE">
        <w:rPr>
          <w:lang w:val="en-CA"/>
        </w:rPr>
        <w:t>HLS</w:t>
      </w:r>
      <w:r w:rsidR="00DD0EC6">
        <w:rPr>
          <w:lang w:val="en-CA"/>
        </w:rPr>
        <w:t>: XXX</w:t>
      </w:r>
      <w:r>
        <w:rPr>
          <w:lang w:val="en-CA"/>
        </w:rPr>
        <w:t xml:space="preserve"> (Chaired by J. Boyce / S. Deshpande)</w:t>
      </w:r>
    </w:p>
    <w:p w14:paraId="4FFF2AE2" w14:textId="60A0DF65" w:rsidR="00365971" w:rsidRPr="00774964"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Sat</w:t>
      </w:r>
      <w:r w:rsidR="00365971" w:rsidRPr="00774964">
        <w:rPr>
          <w:lang w:val="en-CA"/>
        </w:rPr>
        <w:t xml:space="preserve">. </w:t>
      </w:r>
      <w:r>
        <w:rPr>
          <w:lang w:val="en-CA"/>
        </w:rPr>
        <w:t>2</w:t>
      </w:r>
      <w:r w:rsidR="00365971" w:rsidRPr="00774964">
        <w:rPr>
          <w:lang w:val="en-CA"/>
        </w:rPr>
        <w:t xml:space="preserve">5 </w:t>
      </w:r>
      <w:r>
        <w:rPr>
          <w:lang w:val="en-CA"/>
        </w:rPr>
        <w:t>April</w:t>
      </w:r>
      <w:r w:rsidR="00365971" w:rsidRPr="00774964">
        <w:rPr>
          <w:lang w:val="en-CA"/>
        </w:rPr>
        <w:t>, 2</w:t>
      </w:r>
      <w:r w:rsidR="00365971" w:rsidRPr="00774964">
        <w:rPr>
          <w:vertAlign w:val="superscript"/>
          <w:lang w:val="en-CA"/>
        </w:rPr>
        <w:t>nd</w:t>
      </w:r>
      <w:r w:rsidR="00365971" w:rsidRPr="00774964">
        <w:rPr>
          <w:lang w:val="en-CA"/>
        </w:rPr>
        <w:t xml:space="preserve"> day</w:t>
      </w:r>
    </w:p>
    <w:p w14:paraId="113685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3A7C9CE" w14:textId="19F33034" w:rsidR="00CD7088" w:rsidRPr="0077496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 EE2</w:t>
      </w:r>
      <w:r w:rsidR="00145736">
        <w:rPr>
          <w:lang w:val="en-CA"/>
        </w:rPr>
        <w:t xml:space="preserve"> 5.2.4, EE1 5.1.1/5.1.2 etc.</w:t>
      </w:r>
    </w:p>
    <w:p w14:paraId="06F5CF70" w14:textId="645C5F65"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1F23A8D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274CF" w14:textId="3B9A090E" w:rsidR="00587BCC" w:rsidRPr="00774964"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Main track: </w:t>
      </w:r>
      <w:r w:rsidR="00283F02">
        <w:rPr>
          <w:lang w:val="en-CA"/>
        </w:rPr>
        <w:t xml:space="preserve">Remaining </w:t>
      </w:r>
      <w:r>
        <w:rPr>
          <w:lang w:val="en-CA"/>
        </w:rPr>
        <w:t>EE1</w:t>
      </w:r>
      <w:r w:rsidR="00283F02">
        <w:rPr>
          <w:lang w:val="en-CA"/>
        </w:rPr>
        <w:t xml:space="preserve"> 5.1.2 ff.</w:t>
      </w:r>
    </w:p>
    <w:p w14:paraId="74665808" w14:textId="0F49E964"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2E19BADE" w14:textId="47999F4A" w:rsidR="00CD7088" w:rsidRPr="00774964"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Ref135984311"/>
      <w:bookmarkStart w:id="26" w:name="_Ref174365544"/>
      <w:r>
        <w:rPr>
          <w:lang w:val="en-CA"/>
        </w:rPr>
        <w:t>Sun</w:t>
      </w:r>
      <w:r w:rsidRPr="00774964">
        <w:rPr>
          <w:lang w:val="en-CA"/>
        </w:rPr>
        <w:t xml:space="preserve">. </w:t>
      </w:r>
      <w:r>
        <w:rPr>
          <w:lang w:val="en-CA"/>
        </w:rPr>
        <w:t>26</w:t>
      </w:r>
      <w:r w:rsidRPr="00774964">
        <w:rPr>
          <w:lang w:val="en-CA"/>
        </w:rPr>
        <w:t xml:space="preserve"> </w:t>
      </w:r>
      <w:r>
        <w:rPr>
          <w:lang w:val="en-CA"/>
        </w:rPr>
        <w:t>April</w:t>
      </w:r>
      <w:r w:rsidRPr="00774964">
        <w:rPr>
          <w:lang w:val="en-CA"/>
        </w:rPr>
        <w:t xml:space="preserve">, </w:t>
      </w:r>
      <w:r>
        <w:rPr>
          <w:lang w:val="en-CA"/>
        </w:rPr>
        <w:t>3</w:t>
      </w:r>
      <w:r>
        <w:rPr>
          <w:vertAlign w:val="superscript"/>
          <w:lang w:val="en-CA"/>
        </w:rPr>
        <w:t>r</w:t>
      </w:r>
      <w:r w:rsidRPr="00774964">
        <w:rPr>
          <w:vertAlign w:val="superscript"/>
          <w:lang w:val="en-CA"/>
        </w:rPr>
        <w:t>d</w:t>
      </w:r>
      <w:r w:rsidRPr="00774964">
        <w:rPr>
          <w:lang w:val="en-CA"/>
        </w:rPr>
        <w:t xml:space="preserve"> day</w:t>
      </w:r>
    </w:p>
    <w:p w14:paraId="2C22907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EF4779A" w14:textId="3F8C313B" w:rsidR="00DD0EC6"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ins w:id="27" w:author="Jens-Rainer Ohm" w:date="2026-04-26T15:05:00Z">
        <w:r w:rsidR="00830F6A" w:rsidRPr="00774964">
          <w:rPr>
            <w:lang w:val="en-CA"/>
          </w:rPr>
          <w:t>–</w:t>
        </w:r>
      </w:ins>
      <w:del w:id="28" w:author="Jens-Rainer Ohm" w:date="2026-04-26T15:05:00Z">
        <w:r w:rsidDel="00830F6A">
          <w:rPr>
            <w:lang w:val="en-CA"/>
          </w:rPr>
          <w:delText xml:space="preserve">-XXXX </w:delText>
        </w:r>
      </w:del>
      <w:ins w:id="29" w:author="Jens-Rainer Ohm" w:date="2026-04-26T15:05:00Z">
        <w:r w:rsidR="00830F6A">
          <w:rPr>
            <w:lang w:val="en-CA"/>
          </w:rPr>
          <w:t xml:space="preserve">1330 </w:t>
        </w:r>
      </w:ins>
      <w:r>
        <w:rPr>
          <w:lang w:val="en-CA"/>
        </w:rPr>
        <w:t xml:space="preserve">Viewing sessions on </w:t>
      </w:r>
      <w:proofErr w:type="spellStart"/>
      <w:r>
        <w:rPr>
          <w:lang w:val="en-CA"/>
        </w:rPr>
        <w:t>CfP</w:t>
      </w:r>
      <w:proofErr w:type="spellEnd"/>
      <w:r>
        <w:rPr>
          <w:lang w:val="en-CA"/>
        </w:rPr>
        <w:t xml:space="preserve"> sequences</w:t>
      </w:r>
    </w:p>
    <w:p w14:paraId="450E144E" w14:textId="52E83EC5" w:rsidR="00CD7088" w:rsidRPr="00774964"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ins w:id="30" w:author="Jens-Rainer Ohm" w:date="2026-04-26T15:05:00Z">
        <w:r w:rsidR="00830F6A" w:rsidRPr="00774964">
          <w:rPr>
            <w:lang w:val="en-CA"/>
          </w:rPr>
          <w:t>–</w:t>
        </w:r>
      </w:ins>
      <w:del w:id="31" w:author="Jens-Rainer Ohm" w:date="2026-04-26T15:05:00Z">
        <w:r w:rsidDel="00830F6A">
          <w:rPr>
            <w:lang w:val="en-CA"/>
          </w:rPr>
          <w:delText xml:space="preserve">-1300 </w:delText>
        </w:r>
      </w:del>
      <w:ins w:id="32" w:author="Jens-Rainer Ohm" w:date="2026-04-26T15:05:00Z">
        <w:r w:rsidR="00830F6A">
          <w:rPr>
            <w:lang w:val="en-CA"/>
          </w:rPr>
          <w:t xml:space="preserve">1330 </w:t>
        </w:r>
      </w:ins>
      <w:r w:rsidR="00587BCC">
        <w:rPr>
          <w:lang w:val="en-CA"/>
        </w:rPr>
        <w:t xml:space="preserve">No JVET </w:t>
      </w:r>
      <w:r>
        <w:rPr>
          <w:lang w:val="en-CA"/>
        </w:rPr>
        <w:t xml:space="preserve">sessions during </w:t>
      </w:r>
      <w:r w:rsidR="00587BCC">
        <w:rPr>
          <w:lang w:val="en-CA"/>
        </w:rPr>
        <w:t xml:space="preserve">Joint </w:t>
      </w:r>
      <w:proofErr w:type="spellStart"/>
      <w:r w:rsidR="00587BCC">
        <w:rPr>
          <w:lang w:val="en-CA"/>
        </w:rPr>
        <w:t>AhG</w:t>
      </w:r>
      <w:proofErr w:type="spellEnd"/>
      <w:r w:rsidR="00587BCC">
        <w:rPr>
          <w:lang w:val="en-CA"/>
        </w:rPr>
        <w:t xml:space="preserve"> on Gaussian splats</w:t>
      </w:r>
      <w:r w:rsidR="00A11F7A">
        <w:rPr>
          <w:lang w:val="en-CA"/>
        </w:rPr>
        <w:t xml:space="preserve"> (AHG meets in JVET main room)</w:t>
      </w:r>
    </w:p>
    <w:p w14:paraId="482DC8B4"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F798F76"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15817531" w14:textId="42FBB903" w:rsidR="00CD7088"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3" w:author="Jens-Rainer Ohm" w:date="2026-04-26T15:05:00Z">
        <w:r>
          <w:rPr>
            <w:lang w:val="en-CA"/>
          </w:rPr>
          <w:t>1500</w:t>
        </w:r>
        <w:r w:rsidRPr="00774964">
          <w:rPr>
            <w:lang w:val="en-CA"/>
          </w:rPr>
          <w:t>–</w:t>
        </w:r>
        <w:r>
          <w:rPr>
            <w:lang w:val="en-CA"/>
          </w:rPr>
          <w:t xml:space="preserve">1800 </w:t>
        </w:r>
      </w:ins>
      <w:r w:rsidR="00A11F7A">
        <w:rPr>
          <w:lang w:val="en-CA"/>
        </w:rPr>
        <w:t xml:space="preserve">Main track: Complexity assessment 4.8, 4.15; </w:t>
      </w:r>
      <w:ins w:id="34" w:author="Jens-Rainer Ohm" w:date="2026-04-26T08:59:00Z">
        <w:r w:rsidR="007E01BF">
          <w:rPr>
            <w:lang w:val="en-CA"/>
          </w:rPr>
          <w:t xml:space="preserve">4.16.2 </w:t>
        </w:r>
      </w:ins>
      <w:r w:rsidR="00A11F7A">
        <w:rPr>
          <w:lang w:val="en-CA"/>
        </w:rPr>
        <w:t>results of viewing</w:t>
      </w:r>
    </w:p>
    <w:p w14:paraId="4BB6CFFD" w14:textId="6461F49D" w:rsidR="00A11F7A" w:rsidRPr="00774964"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5" w:author="Jens-Rainer Ohm" w:date="2026-04-26T15:05:00Z">
        <w:r>
          <w:rPr>
            <w:lang w:val="en-CA"/>
          </w:rPr>
          <w:t>1500</w:t>
        </w:r>
      </w:ins>
      <w:ins w:id="36" w:author="Jens-Rainer Ohm" w:date="2026-04-26T15:06:00Z">
        <w:r w:rsidRPr="00774964">
          <w:rPr>
            <w:lang w:val="en-CA"/>
          </w:rPr>
          <w:t>–</w:t>
        </w:r>
        <w:r>
          <w:rPr>
            <w:lang w:val="en-CA"/>
          </w:rPr>
          <w:t xml:space="preserve">XXXX </w:t>
        </w:r>
      </w:ins>
      <w:r w:rsidR="00A11F7A">
        <w:rPr>
          <w:lang w:val="en-CA"/>
        </w:rPr>
        <w:t>HLS track: XXX</w:t>
      </w:r>
    </w:p>
    <w:p w14:paraId="037E4A63" w14:textId="3E249A2D" w:rsidR="002D41A9" w:rsidRPr="00774964" w:rsidRDefault="002D41A9" w:rsidP="002D41A9">
      <w:pPr>
        <w:keepNext/>
        <w:numPr>
          <w:ilvl w:val="0"/>
          <w:numId w:val="8"/>
        </w:numPr>
        <w:rPr>
          <w:lang w:val="en-CA"/>
        </w:rPr>
      </w:pPr>
      <w:r w:rsidRPr="00774964">
        <w:rPr>
          <w:lang w:val="en-CA"/>
        </w:rPr>
        <w:lastRenderedPageBreak/>
        <w:t xml:space="preserve">Mon. </w:t>
      </w:r>
      <w:r w:rsidR="00CD7088">
        <w:rPr>
          <w:lang w:val="en-CA"/>
        </w:rPr>
        <w:t>27</w:t>
      </w:r>
      <w:r w:rsidRPr="00774964">
        <w:rPr>
          <w:lang w:val="en-CA"/>
        </w:rPr>
        <w:t xml:space="preserve"> </w:t>
      </w:r>
      <w:r w:rsidR="00CD7088">
        <w:rPr>
          <w:lang w:val="en-CA"/>
        </w:rPr>
        <w:t>April</w:t>
      </w:r>
      <w:r w:rsidRPr="00774964">
        <w:rPr>
          <w:lang w:val="en-CA"/>
        </w:rPr>
        <w:t>, 4</w:t>
      </w:r>
      <w:r w:rsidRPr="00774964">
        <w:rPr>
          <w:vertAlign w:val="superscript"/>
          <w:lang w:val="en-CA"/>
        </w:rPr>
        <w:t>th</w:t>
      </w:r>
      <w:r w:rsidRPr="00774964">
        <w:rPr>
          <w:lang w:val="en-CA"/>
        </w:rPr>
        <w:t xml:space="preserve"> day</w:t>
      </w:r>
    </w:p>
    <w:p w14:paraId="1EF8763C" w14:textId="335E0F71"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900</w:t>
      </w:r>
      <w:r w:rsidRPr="00774964">
        <w:rPr>
          <w:lang w:val="en-CA"/>
        </w:rPr>
        <w:t>–</w:t>
      </w:r>
      <w:r w:rsidR="00A64872">
        <w:rPr>
          <w:lang w:val="en-CA"/>
        </w:rPr>
        <w:t>123</w:t>
      </w:r>
      <w:r w:rsidR="00A64872" w:rsidRPr="00774964">
        <w:rPr>
          <w:lang w:val="en-CA"/>
        </w:rPr>
        <w:t xml:space="preserve">0 </w:t>
      </w:r>
      <w:r w:rsidRPr="00774964">
        <w:rPr>
          <w:lang w:val="en-CA"/>
        </w:rPr>
        <w:t>MPEG information sharing session</w:t>
      </w:r>
    </w:p>
    <w:p w14:paraId="5EEF5578" w14:textId="7953BD13"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365971" w:rsidRPr="00774964">
        <w:rPr>
          <w:lang w:val="en-CA"/>
        </w:rPr>
        <w:t xml:space="preserve"> sessions:</w:t>
      </w:r>
    </w:p>
    <w:p w14:paraId="6C500B76" w14:textId="1196B7FD" w:rsidR="00F7029D"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r>
        <w:rPr>
          <w:lang w:val="en-CA"/>
        </w:rPr>
        <w:t>1600 JVET plenary: Coordination, report and open issues from tracks, scheduling/planning, plenary-level doc review 4.x</w:t>
      </w:r>
    </w:p>
    <w:p w14:paraId="1B502476" w14:textId="799233C8" w:rsidR="00CD7088" w:rsidRDefault="00CD7088"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7" w:author="Jens-Rainer Ohm" w:date="2026-04-26T22:04:00Z"/>
          <w:lang w:val="en-CA"/>
        </w:rPr>
      </w:pPr>
      <w:del w:id="38" w:author="Jens-Rainer Ohm" w:date="2026-04-26T22:01:00Z">
        <w:r w:rsidDel="004E769D">
          <w:rPr>
            <w:lang w:val="en-CA"/>
          </w:rPr>
          <w:delText>…</w:delText>
        </w:r>
      </w:del>
      <w:ins w:id="39" w:author="Jens-Rainer Ohm" w:date="2026-04-26T22:01:00Z">
        <w:r w:rsidR="004E769D">
          <w:rPr>
            <w:lang w:val="en-CA"/>
          </w:rPr>
          <w:t>1600</w:t>
        </w:r>
      </w:ins>
      <w:ins w:id="40" w:author="Jens-Rainer Ohm" w:date="2026-04-26T22:02:00Z">
        <w:r w:rsidR="004E769D" w:rsidRPr="00774964">
          <w:rPr>
            <w:lang w:val="en-CA"/>
          </w:rPr>
          <w:t>–</w:t>
        </w:r>
        <w:r w:rsidR="004E769D">
          <w:rPr>
            <w:lang w:val="en-CA"/>
          </w:rPr>
          <w:t>1800 Joint meeting with WG 4, WG 7 and VCEG on Gaussian splats (</w:t>
        </w:r>
      </w:ins>
      <w:ins w:id="41" w:author="Jens-Rainer Ohm" w:date="2026-04-26T22:04:00Z">
        <w:r w:rsidR="004E769D">
          <w:rPr>
            <w:lang w:val="en-CA"/>
          </w:rPr>
          <w:t>Room P2+P3)</w:t>
        </w:r>
      </w:ins>
    </w:p>
    <w:p w14:paraId="78D98241" w14:textId="3FCB37E4" w:rsidR="004E769D" w:rsidRPr="0080354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42" w:author="Jens-Rainer Ohm" w:date="2026-04-26T22:04:00Z">
        <w:r>
          <w:rPr>
            <w:lang w:val="en-CA"/>
          </w:rPr>
          <w:t>1800</w:t>
        </w:r>
        <w:r w:rsidRPr="00774964">
          <w:rPr>
            <w:lang w:val="en-CA"/>
          </w:rPr>
          <w:t>–</w:t>
        </w:r>
        <w:r>
          <w:rPr>
            <w:lang w:val="en-CA"/>
          </w:rPr>
          <w:t>1930</w:t>
        </w:r>
      </w:ins>
      <w:ins w:id="43" w:author="Jens-Rainer Ohm" w:date="2026-04-26T22:05:00Z">
        <w:r>
          <w:rPr>
            <w:lang w:val="en-CA"/>
          </w:rPr>
          <w:t xml:space="preserve"> Joint meeting with AG 5</w:t>
        </w:r>
      </w:ins>
      <w:ins w:id="44" w:author="Jens-Rainer Ohm" w:date="2026-04-26T22:06:00Z">
        <w:r>
          <w:rPr>
            <w:lang w:val="en-CA"/>
          </w:rPr>
          <w:t>:</w:t>
        </w:r>
      </w:ins>
      <w:ins w:id="45" w:author="Jens-Rainer Ohm" w:date="2026-04-26T22:05:00Z">
        <w:r>
          <w:rPr>
            <w:lang w:val="en-CA"/>
          </w:rPr>
          <w:t xml:space="preserve"> 4.4 metrics, 4.5 subjective quality</w:t>
        </w:r>
      </w:ins>
      <w:ins w:id="46" w:author="Jens-Rainer Ohm" w:date="2026-04-26T22:06:00Z">
        <w:r>
          <w:rPr>
            <w:lang w:val="en-CA"/>
          </w:rPr>
          <w:t xml:space="preserve"> </w:t>
        </w:r>
      </w:ins>
      <w:ins w:id="47" w:author="Jens-Rainer Ohm" w:date="2026-04-26T22:05:00Z">
        <w:r>
          <w:rPr>
            <w:lang w:val="en-CA"/>
          </w:rPr>
          <w:t>/</w:t>
        </w:r>
      </w:ins>
      <w:ins w:id="48" w:author="Jens-Rainer Ohm" w:date="2026-04-26T22:06:00Z">
        <w:r>
          <w:rPr>
            <w:lang w:val="en-CA"/>
          </w:rPr>
          <w:t xml:space="preserve"> </w:t>
        </w:r>
      </w:ins>
      <w:ins w:id="49" w:author="Jens-Rainer Ohm" w:date="2026-04-26T22:05:00Z">
        <w:r>
          <w:rPr>
            <w:lang w:val="en-CA"/>
          </w:rPr>
          <w:t>verification testing</w:t>
        </w:r>
      </w:ins>
    </w:p>
    <w:p w14:paraId="2E538095" w14:textId="6B9E70C4" w:rsidR="00304232" w:rsidRPr="00774964" w:rsidRDefault="00304232" w:rsidP="00304232">
      <w:pPr>
        <w:keepNext/>
        <w:numPr>
          <w:ilvl w:val="0"/>
          <w:numId w:val="8"/>
        </w:numPr>
        <w:rPr>
          <w:lang w:val="en-CA"/>
        </w:rPr>
      </w:pPr>
      <w:r w:rsidRPr="00774964">
        <w:rPr>
          <w:lang w:val="en-CA"/>
        </w:rPr>
        <w:t>Tue. 2</w:t>
      </w:r>
      <w:r w:rsidR="00CD7088">
        <w:rPr>
          <w:lang w:val="en-CA"/>
        </w:rPr>
        <w:t>8</w:t>
      </w:r>
      <w:r w:rsidRPr="00774964">
        <w:rPr>
          <w:lang w:val="en-CA"/>
        </w:rPr>
        <w:t xml:space="preserve"> </w:t>
      </w:r>
      <w:r w:rsidR="00CD7088">
        <w:rPr>
          <w:lang w:val="en-CA"/>
        </w:rPr>
        <w:t>April</w:t>
      </w:r>
      <w:r w:rsidRPr="00774964">
        <w:rPr>
          <w:lang w:val="en-CA"/>
        </w:rPr>
        <w:t>, 5</w:t>
      </w:r>
      <w:r w:rsidRPr="00774964">
        <w:rPr>
          <w:vertAlign w:val="superscript"/>
          <w:lang w:val="en-CA"/>
        </w:rPr>
        <w:t>th</w:t>
      </w:r>
      <w:r w:rsidRPr="00774964">
        <w:rPr>
          <w:lang w:val="en-CA"/>
        </w:rPr>
        <w:t xml:space="preserve"> day</w:t>
      </w:r>
      <w:ins w:id="50" w:author="Jens-Rainer Ohm" w:date="2026-04-26T22:04:00Z">
        <w:r w:rsidR="004E769D">
          <w:rPr>
            <w:lang w:val="en-CA"/>
          </w:rPr>
          <w:t xml:space="preserve"> </w:t>
        </w:r>
      </w:ins>
    </w:p>
    <w:p w14:paraId="1D9E3503"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59648576" w14:textId="77777777" w:rsidR="00CD7088" w:rsidRPr="00774964"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0060E3C0"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00DF519"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52808A56" w14:textId="77777777"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2847EDB2"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5FE974B" w14:textId="0F87D336" w:rsidR="00365971" w:rsidRPr="00774964" w:rsidRDefault="00365971" w:rsidP="00365971">
      <w:pPr>
        <w:keepNext/>
        <w:numPr>
          <w:ilvl w:val="0"/>
          <w:numId w:val="8"/>
        </w:numPr>
        <w:rPr>
          <w:lang w:val="en-CA"/>
        </w:rPr>
      </w:pPr>
      <w:r w:rsidRPr="00774964">
        <w:rPr>
          <w:lang w:val="en-CA"/>
        </w:rPr>
        <w:t>Wed. 2</w:t>
      </w:r>
      <w:r w:rsidR="00CD7088">
        <w:rPr>
          <w:lang w:val="en-CA"/>
        </w:rPr>
        <w:t>9</w:t>
      </w:r>
      <w:r w:rsidRPr="00774964">
        <w:rPr>
          <w:lang w:val="en-CA"/>
        </w:rPr>
        <w:t xml:space="preserve"> </w:t>
      </w:r>
      <w:r w:rsidR="00CD7088">
        <w:rPr>
          <w:lang w:val="en-CA"/>
        </w:rPr>
        <w:t>April</w:t>
      </w:r>
      <w:r w:rsidRPr="00774964">
        <w:rPr>
          <w:lang w:val="en-CA"/>
        </w:rPr>
        <w:t>, 6</w:t>
      </w:r>
      <w:r w:rsidRPr="00774964">
        <w:rPr>
          <w:vertAlign w:val="superscript"/>
          <w:lang w:val="en-CA"/>
        </w:rPr>
        <w:t>th</w:t>
      </w:r>
      <w:r w:rsidRPr="00774964">
        <w:rPr>
          <w:lang w:val="en-CA"/>
        </w:rPr>
        <w:t xml:space="preserve"> day</w:t>
      </w:r>
    </w:p>
    <w:p w14:paraId="62FEC9B2" w14:textId="4659E43A"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w:t>
      </w:r>
      <w:r w:rsidRPr="00774964">
        <w:rPr>
          <w:lang w:val="en-CA"/>
        </w:rPr>
        <w:t>00–</w:t>
      </w:r>
      <w:r w:rsidR="00CD7088">
        <w:rPr>
          <w:lang w:val="en-CA"/>
        </w:rPr>
        <w:t>10</w:t>
      </w:r>
      <w:r w:rsidRPr="00774964">
        <w:rPr>
          <w:lang w:val="en-CA"/>
        </w:rPr>
        <w:t>00 MPEG information sharing session</w:t>
      </w:r>
    </w:p>
    <w:p w14:paraId="2EAB23C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6899B21" w14:textId="77777777" w:rsidR="00CD7088" w:rsidRPr="00774964"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18114683"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651D2FD" w14:textId="050CB55F" w:rsidR="00B8439F" w:rsidRPr="00B8439F" w:rsidRDefault="00B8439F"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1" w:author="Jens-Rainer Ohm" w:date="2026-04-26T20:51:00Z"/>
          <w:highlight w:val="yellow"/>
          <w:lang w:val="en-CA"/>
          <w:rPrChange w:id="52" w:author="Jens-Rainer Ohm" w:date="2026-04-26T20:53:00Z">
            <w:rPr>
              <w:ins w:id="53" w:author="Jens-Rainer Ohm" w:date="2026-04-26T20:51:00Z"/>
              <w:lang w:val="en-CA"/>
            </w:rPr>
          </w:rPrChange>
        </w:rPr>
      </w:pPr>
      <w:ins w:id="54" w:author="Jens-Rainer Ohm" w:date="2026-04-26T20:52:00Z">
        <w:r w:rsidRPr="00B8439F">
          <w:rPr>
            <w:highlight w:val="yellow"/>
            <w:lang w:val="en-CA"/>
            <w:rPrChange w:id="55" w:author="Jens-Rainer Ohm" w:date="2026-04-26T20:53:00Z">
              <w:rPr>
                <w:lang w:val="en-CA"/>
              </w:rPr>
            </w:rPrChange>
          </w:rPr>
          <w:t>Lunch break 1230-14</w:t>
        </w:r>
      </w:ins>
      <w:ins w:id="56" w:author="Jens-Rainer Ohm" w:date="2026-04-26T20:54:00Z">
        <w:r>
          <w:rPr>
            <w:highlight w:val="yellow"/>
            <w:lang w:val="en-CA"/>
          </w:rPr>
          <w:t>3</w:t>
        </w:r>
      </w:ins>
      <w:ins w:id="57" w:author="Jens-Rainer Ohm" w:date="2026-04-26T20:52:00Z">
        <w:r w:rsidRPr="00B8439F">
          <w:rPr>
            <w:highlight w:val="yellow"/>
            <w:lang w:val="en-CA"/>
            <w:rPrChange w:id="58" w:author="Jens-Rainer Ohm" w:date="2026-04-26T20:53:00Z">
              <w:rPr>
                <w:lang w:val="en-CA"/>
              </w:rPr>
            </w:rPrChange>
          </w:rPr>
          <w:t>0 (systems demo in C</w:t>
        </w:r>
      </w:ins>
      <w:ins w:id="59" w:author="Jens-Rainer Ohm" w:date="2026-04-26T20:53:00Z">
        <w:r w:rsidRPr="00B8439F">
          <w:rPr>
            <w:highlight w:val="yellow"/>
            <w:lang w:val="en-CA"/>
            <w:rPrChange w:id="60" w:author="Jens-Rainer Ohm" w:date="2026-04-26T20:53:00Z">
              <w:rPr>
                <w:lang w:val="en-CA"/>
              </w:rPr>
            </w:rPrChange>
          </w:rPr>
          <w:t>2)</w:t>
        </w:r>
      </w:ins>
    </w:p>
    <w:p w14:paraId="69CADD70" w14:textId="7A9E4F36"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69E0754" w14:textId="77777777"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178BDBBD" w14:textId="28FB009B"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1" w:author="Jens-Rainer Ohm" w:date="2026-04-26T22:06:00Z">
        <w:r w:rsidDel="004E769D">
          <w:rPr>
            <w:lang w:val="en-CA"/>
          </w:rPr>
          <w:delText>…</w:delText>
        </w:r>
      </w:del>
      <w:ins w:id="62" w:author="Jens-Rainer Ohm" w:date="2026-04-26T22:06:00Z">
        <w:r w:rsidR="004E769D">
          <w:rPr>
            <w:lang w:val="en-CA"/>
          </w:rPr>
          <w:t>1800</w:t>
        </w:r>
        <w:r w:rsidR="004E769D" w:rsidRPr="00774964">
          <w:rPr>
            <w:lang w:val="en-CA"/>
          </w:rPr>
          <w:t>–</w:t>
        </w:r>
        <w:r w:rsidR="004E769D">
          <w:rPr>
            <w:lang w:val="en-CA"/>
          </w:rPr>
          <w:t>1900: Joint meet</w:t>
        </w:r>
      </w:ins>
      <w:ins w:id="63" w:author="Jens-Rainer Ohm" w:date="2026-04-26T22:07:00Z">
        <w:r w:rsidR="004E769D">
          <w:rPr>
            <w:lang w:val="en-CA"/>
          </w:rPr>
          <w:t xml:space="preserve">ing with </w:t>
        </w:r>
      </w:ins>
      <w:ins w:id="64" w:author="Jens-Rainer Ohm" w:date="2026-04-26T22:11:00Z">
        <w:r w:rsidR="00872639">
          <w:rPr>
            <w:lang w:val="en-CA"/>
          </w:rPr>
          <w:t xml:space="preserve">WG 2, VCEG, AG 5: </w:t>
        </w:r>
        <w:r w:rsidR="00872639" w:rsidRPr="00872639">
          <w:rPr>
            <w:lang w:val="en-CA"/>
          </w:rPr>
          <w:t xml:space="preserve">Requirements for next generation video standardization &amp; </w:t>
        </w:r>
        <w:proofErr w:type="spellStart"/>
        <w:r w:rsidR="00872639" w:rsidRPr="00872639">
          <w:rPr>
            <w:lang w:val="en-CA"/>
          </w:rPr>
          <w:t>CfP</w:t>
        </w:r>
      </w:ins>
      <w:proofErr w:type="spellEnd"/>
    </w:p>
    <w:p w14:paraId="08C30B72" w14:textId="3DA3A783" w:rsidR="00304232" w:rsidRPr="00774964" w:rsidRDefault="00304232" w:rsidP="00304232">
      <w:pPr>
        <w:keepNext/>
        <w:numPr>
          <w:ilvl w:val="0"/>
          <w:numId w:val="8"/>
        </w:numPr>
        <w:rPr>
          <w:lang w:val="en-CA"/>
        </w:rPr>
      </w:pPr>
      <w:r w:rsidRPr="00774964">
        <w:rPr>
          <w:lang w:val="en-CA"/>
        </w:rPr>
        <w:t xml:space="preserve">Thu. </w:t>
      </w:r>
      <w:r w:rsidR="00CD7088">
        <w:rPr>
          <w:lang w:val="en-CA"/>
        </w:rPr>
        <w:t>30</w:t>
      </w:r>
      <w:r w:rsidRPr="00774964">
        <w:rPr>
          <w:lang w:val="en-CA"/>
        </w:rPr>
        <w:t xml:space="preserve"> </w:t>
      </w:r>
      <w:r w:rsidR="00CD7088">
        <w:rPr>
          <w:lang w:val="en-CA"/>
        </w:rPr>
        <w:t>April</w:t>
      </w:r>
      <w:r w:rsidRPr="00774964">
        <w:rPr>
          <w:lang w:val="en-CA"/>
        </w:rPr>
        <w:t>, 7</w:t>
      </w:r>
      <w:r w:rsidRPr="00774964">
        <w:rPr>
          <w:vertAlign w:val="superscript"/>
          <w:lang w:val="en-CA"/>
        </w:rPr>
        <w:t>th</w:t>
      </w:r>
      <w:r w:rsidRPr="00774964">
        <w:rPr>
          <w:lang w:val="en-CA"/>
        </w:rPr>
        <w:t xml:space="preserve"> day</w:t>
      </w:r>
    </w:p>
    <w:p w14:paraId="4A5E22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65" w:name="_Ref204864605"/>
      <w:bookmarkStart w:id="66" w:name="_Ref216876488"/>
      <w:r>
        <w:rPr>
          <w:lang w:val="en-CA"/>
        </w:rPr>
        <w:t>Morning</w:t>
      </w:r>
      <w:r w:rsidRPr="00774964">
        <w:rPr>
          <w:lang w:val="en-CA"/>
        </w:rPr>
        <w:t xml:space="preserve"> sessions:</w:t>
      </w:r>
    </w:p>
    <w:p w14:paraId="0CCA30D9" w14:textId="1CB47C41" w:rsidR="00CD7088"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level: Liaison review (if any), EE planning, AHG planning, output planning</w:t>
      </w:r>
    </w:p>
    <w:p w14:paraId="1859E29E" w14:textId="67BE5B87" w:rsidR="00CD7088" w:rsidRPr="00774964"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4B579925"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7A9B00CC"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77A8294" w14:textId="77777777"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TBD</w:t>
      </w:r>
    </w:p>
    <w:p w14:paraId="21F033F8"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0B35F849" w14:textId="26EA980E" w:rsidR="00365971" w:rsidRPr="00774964" w:rsidRDefault="00365971" w:rsidP="00365971">
      <w:pPr>
        <w:keepNext/>
        <w:numPr>
          <w:ilvl w:val="0"/>
          <w:numId w:val="8"/>
        </w:numPr>
        <w:rPr>
          <w:lang w:val="en-CA"/>
        </w:rPr>
      </w:pPr>
      <w:r w:rsidRPr="00774964">
        <w:rPr>
          <w:lang w:val="en-CA"/>
        </w:rPr>
        <w:t xml:space="preserve">Fri. </w:t>
      </w:r>
      <w:r w:rsidR="00CD7088">
        <w:rPr>
          <w:lang w:val="en-CA"/>
        </w:rPr>
        <w:t>1 May</w:t>
      </w:r>
      <w:r w:rsidRPr="00774964">
        <w:rPr>
          <w:lang w:val="en-CA"/>
        </w:rPr>
        <w:t>, 8</w:t>
      </w:r>
      <w:r w:rsidRPr="00774964">
        <w:rPr>
          <w:vertAlign w:val="superscript"/>
          <w:lang w:val="en-CA"/>
        </w:rPr>
        <w:t>th</w:t>
      </w:r>
      <w:r w:rsidRPr="00774964">
        <w:rPr>
          <w:lang w:val="en-CA"/>
        </w:rPr>
        <w:t xml:space="preserve"> day</w:t>
      </w:r>
    </w:p>
    <w:p w14:paraId="1982986D" w14:textId="6AB974AF" w:rsidR="00365971" w:rsidRPr="00774964"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365971" w:rsidRPr="00774964">
        <w:rPr>
          <w:lang w:val="en-CA"/>
        </w:rPr>
        <w:t>–</w:t>
      </w:r>
      <w:r>
        <w:rPr>
          <w:lang w:val="en-CA"/>
        </w:rPr>
        <w:t>XXXX</w:t>
      </w:r>
      <w:r w:rsidR="00393B07" w:rsidRPr="00774964">
        <w:rPr>
          <w:lang w:val="en-CA"/>
        </w:rPr>
        <w:t xml:space="preserve"> </w:t>
      </w:r>
      <w:r w:rsidR="00365971"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lastRenderedPageBreak/>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Future planning, </w:t>
      </w:r>
      <w:proofErr w:type="spellStart"/>
      <w:r w:rsidRPr="00774964">
        <w:rPr>
          <w:lang w:val="en-CA"/>
        </w:rPr>
        <w:t>a.o.b.</w:t>
      </w:r>
      <w:proofErr w:type="spellEnd"/>
    </w:p>
    <w:p w14:paraId="340629AA" w14:textId="6C90B6D7"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365971" w:rsidRPr="00774964">
        <w:rPr>
          <w:lang w:val="en-CA"/>
        </w:rPr>
        <w:t>–</w:t>
      </w:r>
      <w:r>
        <w:rPr>
          <w:lang w:val="en-CA"/>
        </w:rPr>
        <w:t>XXXX</w:t>
      </w:r>
      <w:r w:rsidR="00365971" w:rsidRPr="00774964">
        <w:rPr>
          <w:lang w:val="en-CA"/>
        </w:rPr>
        <w:t xml:space="preserve"> MPEG information sharing session</w:t>
      </w:r>
    </w:p>
    <w:p w14:paraId="6B79250A" w14:textId="7FE196FA" w:rsidR="00365971" w:rsidRPr="00774964"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365971" w:rsidRPr="00774964">
        <w:rPr>
          <w:lang w:val="en-CA"/>
        </w:rPr>
        <w:t>–</w:t>
      </w:r>
      <w:r>
        <w:rPr>
          <w:lang w:val="en-CA"/>
        </w:rPr>
        <w:t>XXXX</w:t>
      </w:r>
      <w:r w:rsidR="00987B1F" w:rsidRPr="00774964">
        <w:rPr>
          <w:lang w:val="en-CA"/>
        </w:rPr>
        <w:t xml:space="preserve"> </w:t>
      </w:r>
      <w:r w:rsidR="00365971" w:rsidRPr="00774964">
        <w:rPr>
          <w:lang w:val="en-CA"/>
        </w:rPr>
        <w:t>WG 5 approval of meeting recommendations, closing of meeting</w:t>
      </w:r>
    </w:p>
    <w:p w14:paraId="4320BCAC" w14:textId="744A8000" w:rsidR="00F44BFE" w:rsidRPr="00774964" w:rsidRDefault="00F44BFE" w:rsidP="00CA2E49">
      <w:pPr>
        <w:pStyle w:val="berschrift2"/>
        <w:ind w:left="578" w:hanging="578"/>
        <w:rPr>
          <w:lang w:val="en-CA"/>
        </w:rPr>
      </w:pPr>
      <w:bookmarkStart w:id="67" w:name="_Ref224295672"/>
      <w:r w:rsidRPr="00774964">
        <w:rPr>
          <w:lang w:val="en-CA"/>
        </w:rPr>
        <w:t>Contribution topic overview</w:t>
      </w:r>
      <w:bookmarkEnd w:id="23"/>
      <w:bookmarkEnd w:id="24"/>
      <w:bookmarkEnd w:id="25"/>
      <w:bookmarkEnd w:id="26"/>
      <w:bookmarkEnd w:id="65"/>
      <w:bookmarkEnd w:id="66"/>
      <w:bookmarkEnd w:id="67"/>
      <w:r w:rsidR="00CD7088">
        <w:rPr>
          <w:lang w:val="en-CA"/>
        </w:rPr>
        <w:t xml:space="preserve"> (</w:t>
      </w:r>
      <w:r w:rsidR="00CD7088" w:rsidRPr="00CD7088">
        <w:rPr>
          <w:highlight w:val="yellow"/>
          <w:lang w:val="en-CA"/>
        </w:rPr>
        <w:t>update</w:t>
      </w:r>
      <w:r w:rsidR="00CD7088">
        <w:rPr>
          <w:lang w:val="en-CA"/>
        </w:rPr>
        <w:t>)</w:t>
      </w:r>
    </w:p>
    <w:p w14:paraId="59F2F6E3" w14:textId="77777777" w:rsidR="00F44BFE" w:rsidRPr="00774964" w:rsidRDefault="00F44BFE" w:rsidP="00F44BFE">
      <w:pPr>
        <w:keepNext/>
        <w:rPr>
          <w:lang w:val="en-CA"/>
        </w:rPr>
      </w:pPr>
      <w:bookmarkStart w:id="68"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68"/>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5B67D980"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1266CE42" w:rsidR="00F44BFE" w:rsidRPr="00774964" w:rsidRDefault="00F44BFE" w:rsidP="00295F87">
      <w:pPr>
        <w:pStyle w:val="Aufzhlungszeichen2"/>
        <w:numPr>
          <w:ilvl w:val="1"/>
          <w:numId w:val="8"/>
        </w:numPr>
        <w:rPr>
          <w:lang w:val="en-CA"/>
        </w:rPr>
      </w:pPr>
      <w:r w:rsidRPr="00774964">
        <w:rPr>
          <w:lang w:val="en-CA"/>
        </w:rPr>
        <w:t>AHG3: Software development (</w:t>
      </w:r>
      <w:r w:rsidR="002F48F8">
        <w:rPr>
          <w:lang w:val="en-CA"/>
        </w:rPr>
        <w:t>3</w:t>
      </w:r>
      <w:r w:rsidRPr="00774964">
        <w:rPr>
          <w:lang w:val="en-CA"/>
        </w:rPr>
        <w:t>)</w:t>
      </w:r>
    </w:p>
    <w:p w14:paraId="6222ADDF" w14:textId="0D037D44"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CE05B8">
        <w:rPr>
          <w:lang w:val="en-CA"/>
        </w:rPr>
        <w:t>1</w:t>
      </w:r>
      <w:r w:rsidR="00F44BFE" w:rsidRPr="00774964">
        <w:rPr>
          <w:lang w:val="en-CA"/>
        </w:rPr>
        <w:t>)</w:t>
      </w:r>
    </w:p>
    <w:p w14:paraId="6A362FE8" w14:textId="59E95186"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CE05B8">
        <w:rPr>
          <w:lang w:val="en-CA"/>
        </w:rPr>
        <w:t>2</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66E967E1" w:rsidR="00F44BFE" w:rsidRPr="00774964" w:rsidRDefault="00F44BFE" w:rsidP="00295F87">
      <w:pPr>
        <w:pStyle w:val="Aufzhlungszeichen2"/>
        <w:numPr>
          <w:ilvl w:val="1"/>
          <w:numId w:val="8"/>
        </w:numPr>
        <w:rPr>
          <w:lang w:val="en-CA"/>
        </w:rPr>
      </w:pPr>
      <w:r w:rsidRPr="00774964">
        <w:rPr>
          <w:lang w:val="en-CA"/>
        </w:rPr>
        <w:t>AHG5: Conformance test development (</w:t>
      </w:r>
      <w:r w:rsidR="00CE05B8">
        <w:rPr>
          <w:lang w:val="en-CA"/>
        </w:rPr>
        <w:t>1</w:t>
      </w:r>
      <w:r w:rsidRPr="00774964">
        <w:rPr>
          <w:lang w:val="en-CA"/>
        </w:rPr>
        <w:t>)</w:t>
      </w:r>
    </w:p>
    <w:p w14:paraId="294D30EE" w14:textId="234319A7" w:rsidR="000E0C94" w:rsidRDefault="00F44BFE" w:rsidP="00295F87">
      <w:pPr>
        <w:pStyle w:val="Aufzhlungszeichen2"/>
        <w:numPr>
          <w:ilvl w:val="1"/>
          <w:numId w:val="8"/>
        </w:numPr>
        <w:rPr>
          <w:lang w:val="en-CA"/>
        </w:rPr>
      </w:pPr>
      <w:r w:rsidRPr="00774964">
        <w:rPr>
          <w:lang w:val="en-CA"/>
        </w:rPr>
        <w:t>AHG7: ECM tool assessment (</w:t>
      </w:r>
      <w:r w:rsidR="00CE05B8">
        <w:rPr>
          <w:lang w:val="en-CA"/>
        </w:rPr>
        <w:t>2</w:t>
      </w:r>
      <w:r w:rsidRPr="00774964">
        <w:rPr>
          <w:lang w:val="en-CA"/>
        </w:rPr>
        <w:t>)</w:t>
      </w:r>
    </w:p>
    <w:p w14:paraId="056AC40A" w14:textId="603BD942" w:rsidR="00F44BFE" w:rsidRPr="00774964" w:rsidRDefault="00F44BFE" w:rsidP="00295F87">
      <w:pPr>
        <w:pStyle w:val="Aufzhlungszeichen2"/>
        <w:numPr>
          <w:ilvl w:val="1"/>
          <w:numId w:val="8"/>
        </w:numPr>
        <w:rPr>
          <w:lang w:val="en-CA"/>
        </w:rPr>
      </w:pPr>
      <w:r w:rsidRPr="00774964">
        <w:rPr>
          <w:lang w:val="en-CA"/>
        </w:rPr>
        <w:t>AHG8: Optimization of encoders and receiving systems for machine analysis of coded video content (</w:t>
      </w:r>
      <w:r w:rsidR="00CE05B8">
        <w:rPr>
          <w:lang w:val="en-CA"/>
        </w:rPr>
        <w:t>0</w:t>
      </w:r>
      <w:r w:rsidRPr="00774964">
        <w:rPr>
          <w:lang w:val="en-CA"/>
        </w:rPr>
        <w:t>)</w:t>
      </w:r>
    </w:p>
    <w:p w14:paraId="6BEF63BC" w14:textId="07275E9E"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16B16BEB" w14:textId="730A9EA7"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CE05B8">
        <w:rPr>
          <w:lang w:val="en-CA"/>
        </w:rPr>
        <w:t>1</w:t>
      </w:r>
      <w:r w:rsidRPr="00774964">
        <w:rPr>
          <w:lang w:val="en-CA"/>
        </w:rPr>
        <w:t>)</w:t>
      </w:r>
    </w:p>
    <w:p w14:paraId="6B6F90DA" w14:textId="79755929" w:rsidR="00F44BFE" w:rsidRPr="00774964" w:rsidRDefault="00F44BFE" w:rsidP="00295F87">
      <w:pPr>
        <w:pStyle w:val="Aufzhlungszeichen2"/>
        <w:numPr>
          <w:ilvl w:val="1"/>
          <w:numId w:val="8"/>
        </w:numPr>
        <w:rPr>
          <w:lang w:val="en-CA"/>
        </w:rPr>
      </w:pPr>
      <w:r w:rsidRPr="00774964">
        <w:rPr>
          <w:lang w:val="en-CA"/>
        </w:rPr>
        <w:t>Implementation studies (</w:t>
      </w:r>
      <w:r w:rsidR="00CE05B8">
        <w:rPr>
          <w:lang w:val="en-CA"/>
        </w:rPr>
        <w:t>2</w:t>
      </w:r>
      <w:r w:rsidRPr="00774964">
        <w:rPr>
          <w:lang w:val="en-CA"/>
        </w:rPr>
        <w:t>)</w:t>
      </w:r>
    </w:p>
    <w:p w14:paraId="5914C898" w14:textId="25EA7AB3" w:rsidR="000E0C94" w:rsidRDefault="00F44BFE" w:rsidP="00295F87">
      <w:pPr>
        <w:pStyle w:val="Aufzhlungszeichen2"/>
        <w:numPr>
          <w:ilvl w:val="1"/>
          <w:numId w:val="8"/>
        </w:numPr>
        <w:rPr>
          <w:lang w:val="en-CA"/>
        </w:rPr>
      </w:pPr>
      <w:r w:rsidRPr="00774964">
        <w:rPr>
          <w:lang w:val="en-CA"/>
        </w:rPr>
        <w:t>Profile/tier/level specification (</w:t>
      </w:r>
      <w:r w:rsidR="00CE05B8">
        <w:rPr>
          <w:lang w:val="en-CA"/>
        </w:rPr>
        <w:t>2</w:t>
      </w:r>
      <w:r w:rsidRPr="00774964">
        <w:rPr>
          <w:lang w:val="en-CA"/>
        </w:rPr>
        <w:t>)</w:t>
      </w:r>
    </w:p>
    <w:p w14:paraId="66C44ED7" w14:textId="1C0315EB"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50FA3329" w14:textId="20D3DC41" w:rsidR="000E0C94" w:rsidRDefault="00B71D8F" w:rsidP="00295F87">
      <w:pPr>
        <w:pStyle w:val="Aufzhlungszeichen2"/>
        <w:numPr>
          <w:ilvl w:val="1"/>
          <w:numId w:val="8"/>
        </w:numPr>
        <w:rPr>
          <w:lang w:val="en-CA"/>
        </w:rPr>
      </w:pPr>
      <w:r w:rsidRPr="00774964">
        <w:rPr>
          <w:lang w:val="en-CA"/>
        </w:rPr>
        <w:t xml:space="preserve">AHG16: </w:t>
      </w:r>
      <w:r w:rsidR="009A6856">
        <w:rPr>
          <w:lang w:val="en-CA"/>
        </w:rPr>
        <w:t>Hardware implementation complexity</w:t>
      </w:r>
      <w:r w:rsidR="00F44BFE" w:rsidRPr="00774964">
        <w:rPr>
          <w:lang w:val="en-CA"/>
        </w:rPr>
        <w:t xml:space="preserve"> (</w:t>
      </w:r>
      <w:r w:rsidR="009A6856">
        <w:rPr>
          <w:lang w:val="en-CA"/>
        </w:rPr>
        <w:t>4</w:t>
      </w:r>
      <w:r w:rsidR="00F44BFE" w:rsidRPr="00774964">
        <w:rPr>
          <w:lang w:val="en-CA"/>
        </w:rPr>
        <w:t>)</w:t>
      </w:r>
    </w:p>
    <w:p w14:paraId="5A3CD2DD" w14:textId="76725626" w:rsidR="00B71D8F" w:rsidRPr="00774964" w:rsidRDefault="00B71D8F" w:rsidP="00295F87">
      <w:pPr>
        <w:pStyle w:val="Aufzhlungszeichen2"/>
        <w:numPr>
          <w:ilvl w:val="1"/>
          <w:numId w:val="8"/>
        </w:numPr>
        <w:rPr>
          <w:lang w:val="en-CA"/>
        </w:rPr>
      </w:pPr>
      <w:r w:rsidRPr="00774964">
        <w:rPr>
          <w:lang w:val="en-CA"/>
        </w:rPr>
        <w:t xml:space="preserve">AHG17: </w:t>
      </w:r>
      <w:bookmarkStart w:id="69" w:name="_Hlk188715187"/>
      <w:proofErr w:type="spellStart"/>
      <w:r w:rsidRPr="00774964">
        <w:rPr>
          <w:lang w:val="en-CA"/>
        </w:rPr>
        <w:t>Cf</w:t>
      </w:r>
      <w:r w:rsidR="00B933CD" w:rsidRPr="00774964">
        <w:rPr>
          <w:lang w:val="en-CA"/>
        </w:rPr>
        <w:t>P</w:t>
      </w:r>
      <w:proofErr w:type="spellEnd"/>
      <w:r w:rsidRPr="00774964">
        <w:rPr>
          <w:lang w:val="en-CA"/>
        </w:rPr>
        <w:t xml:space="preserve"> </w:t>
      </w:r>
      <w:r w:rsidR="00B321A7" w:rsidRPr="00774964">
        <w:rPr>
          <w:lang w:val="en-CA"/>
        </w:rPr>
        <w:t>on video coding technology</w:t>
      </w:r>
      <w:r w:rsidR="00CE05B8">
        <w:rPr>
          <w:lang w:val="en-CA"/>
        </w:rPr>
        <w:t xml:space="preserve"> beyond VVC</w:t>
      </w:r>
      <w:r w:rsidRPr="00774964">
        <w:rPr>
          <w:lang w:val="en-CA"/>
        </w:rPr>
        <w:t xml:space="preserve"> </w:t>
      </w:r>
      <w:bookmarkEnd w:id="69"/>
      <w:r w:rsidRPr="00774964">
        <w:rPr>
          <w:lang w:val="en-CA"/>
        </w:rPr>
        <w:t>(</w:t>
      </w:r>
      <w:del w:id="70" w:author="Jens-Rainer Ohm" w:date="2026-04-26T18:44:00Z">
        <w:r w:rsidR="00F72B0F" w:rsidRPr="00774964" w:rsidDel="001A6489">
          <w:rPr>
            <w:lang w:val="en-CA"/>
          </w:rPr>
          <w:delText>1</w:delText>
        </w:r>
        <w:r w:rsidR="00F72B0F" w:rsidDel="001A6489">
          <w:rPr>
            <w:lang w:val="en-CA"/>
          </w:rPr>
          <w:delText>3</w:delText>
        </w:r>
      </w:del>
      <w:ins w:id="71" w:author="Jens-Rainer Ohm" w:date="2026-04-26T18:44:00Z">
        <w:r w:rsidR="001A6489" w:rsidRPr="00774964">
          <w:rPr>
            <w:lang w:val="en-CA"/>
          </w:rPr>
          <w:t>1</w:t>
        </w:r>
        <w:r w:rsidR="001A6489">
          <w:rPr>
            <w:lang w:val="en-CA"/>
          </w:rPr>
          <w:t>4</w:t>
        </w:r>
      </w:ins>
      <w:r w:rsidRPr="00774964">
        <w:rPr>
          <w:lang w:val="en-CA"/>
        </w:rPr>
        <w:t>)</w:t>
      </w:r>
    </w:p>
    <w:p w14:paraId="56CA772C" w14:textId="5EF688D4"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CE05B8">
        <w:rPr>
          <w:lang w:val="en-CA"/>
        </w:rPr>
        <w:t>2</w:t>
      </w:r>
      <w:r w:rsidR="00710697" w:rsidRPr="00774964">
        <w:rPr>
          <w:lang w:val="en-CA"/>
        </w:rPr>
        <w:t>)</w:t>
      </w:r>
    </w:p>
    <w:p w14:paraId="33AE6D92" w14:textId="69890D8A" w:rsidR="001F6D0B" w:rsidRPr="00774964" w:rsidRDefault="00C1338B" w:rsidP="00295F87">
      <w:pPr>
        <w:pStyle w:val="Aufzhlungszeichen2"/>
        <w:numPr>
          <w:ilvl w:val="1"/>
          <w:numId w:val="8"/>
        </w:numPr>
        <w:rPr>
          <w:lang w:val="en-CA"/>
        </w:rPr>
      </w:pPr>
      <w:r>
        <w:rPr>
          <w:lang w:val="en-CA"/>
        </w:rPr>
        <w:t xml:space="preserve">Video </w:t>
      </w:r>
      <w:r w:rsidR="001F6D0B" w:rsidRPr="00774964">
        <w:rPr>
          <w:lang w:val="en-CA"/>
        </w:rPr>
        <w:t>CICP</w:t>
      </w:r>
      <w:r>
        <w:rPr>
          <w:lang w:val="en-CA"/>
        </w:rPr>
        <w:t>, generic aspects of metadata</w:t>
      </w:r>
      <w:r w:rsidR="001F6D0B" w:rsidRPr="00774964">
        <w:rPr>
          <w:lang w:val="en-CA"/>
        </w:rPr>
        <w:t xml:space="preserve"> (</w:t>
      </w:r>
      <w:r w:rsidR="00CE05B8">
        <w:rPr>
          <w:lang w:val="en-CA"/>
        </w:rPr>
        <w:t>2</w:t>
      </w:r>
      <w:r w:rsidR="001F6D0B" w:rsidRPr="00774964">
        <w:rPr>
          <w:lang w:val="en-CA"/>
        </w:rPr>
        <w:t>)</w:t>
      </w:r>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xml:space="preserve">) with subtopics (number counts excluding </w:t>
      </w:r>
      <w:proofErr w:type="spellStart"/>
      <w:r w:rsidRPr="00774964">
        <w:rPr>
          <w:lang w:val="en-CA"/>
        </w:rPr>
        <w:t>BoG</w:t>
      </w:r>
      <w:proofErr w:type="spellEnd"/>
      <w:r w:rsidRPr="00774964">
        <w:rPr>
          <w:lang w:val="en-CA"/>
        </w:rPr>
        <w:t xml:space="preserve"> and summary reports)</w:t>
      </w:r>
    </w:p>
    <w:p w14:paraId="360A2412" w14:textId="252E8174"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CE05B8">
        <w:rPr>
          <w:lang w:val="en-CA"/>
        </w:rPr>
        <w:t>24</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0429147D" w:rsidR="000E0C94" w:rsidRDefault="00F44BFE" w:rsidP="00295F87">
      <w:pPr>
        <w:pStyle w:val="Aufzhlungszeichen2"/>
        <w:numPr>
          <w:ilvl w:val="1"/>
          <w:numId w:val="8"/>
        </w:numPr>
        <w:rPr>
          <w:lang w:val="en-CA"/>
        </w:rPr>
      </w:pPr>
      <w:r w:rsidRPr="00774964">
        <w:rPr>
          <w:lang w:val="en-CA"/>
        </w:rPr>
        <w:t>AHG6/AHG12 and EE2: Enhanced compression beyond VVC capability (</w:t>
      </w:r>
      <w:r w:rsidR="00CE05B8">
        <w:rPr>
          <w:lang w:val="en-CA"/>
        </w:rPr>
        <w:t>17</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792FCCFA" w:rsidR="00F44BFE" w:rsidRPr="00774964" w:rsidRDefault="00F44BFE" w:rsidP="00CA2E49">
      <w:pPr>
        <w:pStyle w:val="Aufzhlungszeichen2"/>
        <w:keepNext/>
        <w:numPr>
          <w:ilvl w:val="0"/>
          <w:numId w:val="2"/>
        </w:numPr>
        <w:rPr>
          <w:lang w:val="en-CA"/>
        </w:rPr>
      </w:pPr>
      <w:r w:rsidRPr="00774964">
        <w:rPr>
          <w:lang w:val="en-CA"/>
        </w:rPr>
        <w:lastRenderedPageBreak/>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p>
    <w:p w14:paraId="5B33FCB7" w14:textId="3703AE9E"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CE05B8">
        <w:rPr>
          <w:lang w:val="en-CA"/>
        </w:rPr>
        <w:t>4</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0BD005D3" w:rsidR="00F44BFE" w:rsidRPr="00774964" w:rsidRDefault="00CE05B8" w:rsidP="00295F87">
      <w:pPr>
        <w:pStyle w:val="Aufzhlungszeichen2"/>
        <w:keepNext/>
        <w:numPr>
          <w:ilvl w:val="1"/>
          <w:numId w:val="8"/>
        </w:numPr>
        <w:rPr>
          <w:lang w:val="en-CA"/>
        </w:rPr>
      </w:pPr>
      <w:r>
        <w:rPr>
          <w:lang w:val="en-CA"/>
        </w:rPr>
        <w:t xml:space="preserve">Study </w:t>
      </w:r>
      <w:r w:rsidR="00F44BFE" w:rsidRPr="00774964">
        <w:rPr>
          <w:lang w:val="en-CA"/>
        </w:rPr>
        <w:t xml:space="preserve">SEI messages in </w:t>
      </w:r>
      <w:proofErr w:type="spellStart"/>
      <w:r w:rsidR="00F44BFE" w:rsidRPr="00774964">
        <w:rPr>
          <w:lang w:val="en-CA"/>
        </w:rPr>
        <w:t>TuC</w:t>
      </w:r>
      <w:proofErr w:type="spellEnd"/>
      <w:r w:rsidR="00F44BFE" w:rsidRPr="00774964">
        <w:rPr>
          <w:lang w:val="en-CA"/>
        </w:rPr>
        <w:t xml:space="preserve"> </w:t>
      </w:r>
      <w:r w:rsidR="00373F08" w:rsidRPr="00774964">
        <w:rPr>
          <w:lang w:val="en-CA"/>
        </w:rPr>
        <w:t>for VSEI</w:t>
      </w:r>
      <w:r w:rsidR="00F44BFE" w:rsidRPr="00774964">
        <w:rPr>
          <w:lang w:val="en-CA"/>
        </w:rPr>
        <w:t xml:space="preserve"> (</w:t>
      </w:r>
      <w:del w:id="72" w:author="Jens-Rainer Ohm" w:date="2026-04-26T18:41:00Z">
        <w:r w:rsidDel="001A6489">
          <w:rPr>
            <w:lang w:val="en-CA"/>
          </w:rPr>
          <w:delText>91</w:delText>
        </w:r>
      </w:del>
      <w:ins w:id="73" w:author="Jens-Rainer Ohm" w:date="2026-04-26T18:41:00Z">
        <w:r w:rsidR="001A6489">
          <w:rPr>
            <w:lang w:val="en-CA"/>
          </w:rPr>
          <w:t>92</w:t>
        </w:r>
      </w:ins>
      <w:r w:rsidR="00F44BFE"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00F44BFE" w:rsidRPr="00774964">
        <w:rPr>
          <w:lang w:val="en-CA"/>
        </w:rPr>
        <w:t>)</w:t>
      </w:r>
    </w:p>
    <w:p w14:paraId="1EFA99E4" w14:textId="1B7D0457" w:rsidR="00DB0C3C" w:rsidRDefault="00CE05B8" w:rsidP="00295F87">
      <w:pPr>
        <w:pStyle w:val="Aufzhlungszeichen2"/>
        <w:numPr>
          <w:ilvl w:val="1"/>
          <w:numId w:val="8"/>
        </w:numPr>
        <w:rPr>
          <w:lang w:val="en-CA"/>
        </w:rPr>
      </w:pPr>
      <w:r>
        <w:rPr>
          <w:lang w:val="en-CA"/>
        </w:rPr>
        <w:t xml:space="preserve">Potential needs for </w:t>
      </w:r>
      <w:r w:rsidR="00F44BFE" w:rsidRPr="00774964">
        <w:rPr>
          <w:lang w:val="en-CA"/>
        </w:rPr>
        <w:t>SEI messages on other topics (</w:t>
      </w:r>
      <w:r>
        <w:rPr>
          <w:lang w:val="en-CA"/>
        </w:rPr>
        <w:t>6</w:t>
      </w:r>
      <w:r w:rsidR="00F44BFE"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00F44BFE" w:rsidRPr="00774964">
        <w:rPr>
          <w:lang w:val="en-CA"/>
        </w:rPr>
        <w:t>)</w:t>
      </w:r>
    </w:p>
    <w:p w14:paraId="38355414" w14:textId="1C9B13FC" w:rsidR="00CE05B8" w:rsidRDefault="00CE05B8" w:rsidP="00295F87">
      <w:pPr>
        <w:pStyle w:val="Aufzhlungszeichen2"/>
        <w:numPr>
          <w:ilvl w:val="1"/>
          <w:numId w:val="8"/>
        </w:numPr>
        <w:rPr>
          <w:lang w:val="en-CA"/>
        </w:rPr>
      </w:pPr>
      <w:r>
        <w:rPr>
          <w:lang w:val="en-CA"/>
        </w:rPr>
        <w:t xml:space="preserve">Usage of SEI messages for Gaussian splatting (14) (section </w:t>
      </w:r>
      <w:r>
        <w:rPr>
          <w:lang w:val="en-CA"/>
        </w:rPr>
        <w:fldChar w:fldCharType="begin"/>
      </w:r>
      <w:r>
        <w:rPr>
          <w:lang w:val="en-CA"/>
        </w:rPr>
        <w:instrText xml:space="preserve"> REF _Ref227703665 \r \h </w:instrText>
      </w:r>
      <w:r>
        <w:rPr>
          <w:lang w:val="en-CA"/>
        </w:rPr>
      </w:r>
      <w:r>
        <w:rPr>
          <w:lang w:val="en-CA"/>
        </w:rPr>
        <w:fldChar w:fldCharType="separate"/>
      </w:r>
      <w:r>
        <w:rPr>
          <w:lang w:val="en-CA"/>
        </w:rPr>
        <w:t>6.4</w:t>
      </w:r>
      <w:r>
        <w:rPr>
          <w:lang w:val="en-CA"/>
        </w:rPr>
        <w:fldChar w:fldCharType="end"/>
      </w:r>
      <w:r>
        <w:rPr>
          <w:lang w:val="en-CA"/>
        </w:rPr>
        <w:t>)</w:t>
      </w:r>
    </w:p>
    <w:p w14:paraId="0DDF70EA" w14:textId="2362BAF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CE05B8">
        <w:rPr>
          <w:lang w:val="en-CA"/>
        </w:rPr>
        <w:t>2</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CE05B8">
        <w:rPr>
          <w:lang w:val="en-CA"/>
        </w:rPr>
        <w:t>6.5</w:t>
      </w:r>
      <w:r w:rsidR="009C31BD">
        <w:rPr>
          <w:lang w:val="en-CA"/>
        </w:rPr>
        <w:fldChar w:fldCharType="end"/>
      </w:r>
      <w:r w:rsidR="00F44BFE" w:rsidRPr="00774964">
        <w:rPr>
          <w:lang w:val="en-CA"/>
        </w:rPr>
        <w:t>)</w:t>
      </w:r>
    </w:p>
    <w:p w14:paraId="17262C29" w14:textId="78D8279B" w:rsidR="00DB0C3C" w:rsidRDefault="00B321A7" w:rsidP="00295F87">
      <w:pPr>
        <w:pStyle w:val="Aufzhlungszeichen2"/>
        <w:numPr>
          <w:ilvl w:val="1"/>
          <w:numId w:val="8"/>
        </w:numPr>
        <w:rPr>
          <w:lang w:val="en-CA"/>
        </w:rPr>
      </w:pPr>
      <w:r w:rsidRPr="0080354D">
        <w:rPr>
          <w:lang w:val="en-CA"/>
        </w:rPr>
        <w:t>Non-SEI HLS aspects (</w:t>
      </w:r>
      <w:r w:rsidR="00CE05B8">
        <w:rPr>
          <w:lang w:val="en-CA"/>
        </w:rPr>
        <w:t>1</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CE05B8">
        <w:rPr>
          <w:lang w:val="en-CA"/>
        </w:rPr>
        <w:t>6.6</w:t>
      </w:r>
      <w:r w:rsidRPr="0080354D">
        <w:rPr>
          <w:lang w:val="en-CA"/>
        </w:rPr>
        <w:fldChar w:fldCharType="end"/>
      </w:r>
      <w:r w:rsidRPr="0080354D">
        <w:rPr>
          <w:lang w:val="en-CA"/>
        </w:rPr>
        <w:t>)</w:t>
      </w:r>
    </w:p>
    <w:p w14:paraId="4FFB7130" w14:textId="56B84A0E" w:rsidR="00F44BFE" w:rsidRPr="00774964" w:rsidRDefault="00F44BFE" w:rsidP="00CA2E49">
      <w:pPr>
        <w:pStyle w:val="Aufzhlungszeichen2"/>
        <w:numPr>
          <w:ilvl w:val="0"/>
          <w:numId w:val="2"/>
        </w:numPr>
        <w:rPr>
          <w:lang w:val="en-CA"/>
        </w:rPr>
      </w:pPr>
      <w:r w:rsidRPr="00774964">
        <w:rPr>
          <w:lang w:val="en-CA"/>
        </w:rPr>
        <w:t xml:space="preserve">Joint meetings, plenary discussions, </w:t>
      </w:r>
      <w:proofErr w:type="spellStart"/>
      <w:r w:rsidRPr="00774964">
        <w:rPr>
          <w:lang w:val="en-CA"/>
        </w:rPr>
        <w:t>BoG</w:t>
      </w:r>
      <w:proofErr w:type="spellEnd"/>
      <w:r w:rsidRPr="00774964">
        <w:rPr>
          <w:lang w:val="en-CA"/>
        </w:rPr>
        <w:t xml:space="preserve"> reports (</w:t>
      </w:r>
      <w:r w:rsidR="00F710FA">
        <w:rPr>
          <w:lang w:val="en-CA"/>
        </w:rPr>
        <w:t>X</w:t>
      </w:r>
      <w:r w:rsidRPr="00774964">
        <w:rPr>
          <w:lang w:val="en-CA"/>
        </w:rPr>
        <w:t>) liaison (</w:t>
      </w:r>
      <w:r w:rsidR="00F710FA">
        <w:rPr>
          <w:lang w:val="en-CA"/>
        </w:rPr>
        <w:t>X</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74"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74"/>
    </w:p>
    <w:p w14:paraId="3C721E55" w14:textId="14E134AE" w:rsidR="00F44BFE" w:rsidRPr="00774964" w:rsidRDefault="00F44BFE" w:rsidP="00F44BFE">
      <w:pPr>
        <w:rPr>
          <w:lang w:val="en-CA"/>
        </w:rPr>
      </w:pPr>
      <w:r w:rsidRPr="00774964">
        <w:rPr>
          <w:lang w:val="en-CA"/>
        </w:rPr>
        <w:t xml:space="preserve">These reports were discussed during </w:t>
      </w:r>
      <w:r w:rsidR="00E777EA">
        <w:rPr>
          <w:lang w:val="en-CA"/>
        </w:rPr>
        <w:t>1015</w:t>
      </w:r>
      <w:r w:rsidRPr="00774964">
        <w:rPr>
          <w:lang w:val="en-CA"/>
        </w:rPr>
        <w:t>–</w:t>
      </w:r>
      <w:r w:rsidR="008916B0">
        <w:rPr>
          <w:lang w:val="en-CA"/>
        </w:rPr>
        <w:t>1230 and 1400</w:t>
      </w:r>
      <w:r w:rsidR="008916B0" w:rsidRPr="00774964">
        <w:rPr>
          <w:lang w:val="en-CA"/>
        </w:rPr>
        <w:t>–</w:t>
      </w:r>
      <w:r w:rsidR="001736AA">
        <w:rPr>
          <w:lang w:val="en-CA"/>
        </w:rPr>
        <w:t>1515</w:t>
      </w:r>
      <w:r w:rsidR="008916B0" w:rsidRPr="00774964">
        <w:rPr>
          <w:lang w:val="en-CA"/>
        </w:rPr>
        <w:t xml:space="preserve"> </w:t>
      </w:r>
      <w:r w:rsidRPr="00774964">
        <w:rPr>
          <w:lang w:val="en-CA"/>
        </w:rPr>
        <w:t xml:space="preserve">on </w:t>
      </w:r>
      <w:r w:rsidR="00CD7088">
        <w:rPr>
          <w:lang w:val="en-CA"/>
        </w:rPr>
        <w:t>Fri</w:t>
      </w:r>
      <w:r w:rsidRPr="00774964">
        <w:rPr>
          <w:lang w:val="en-CA"/>
        </w:rPr>
        <w:t xml:space="preserve">day </w:t>
      </w:r>
      <w:r w:rsidR="00CD7088">
        <w:rPr>
          <w:lang w:val="en-CA"/>
        </w:rPr>
        <w:t>2</w:t>
      </w:r>
      <w:r w:rsidR="001B6930" w:rsidRPr="00774964">
        <w:rPr>
          <w:lang w:val="en-CA"/>
        </w:rPr>
        <w:t>4</w:t>
      </w:r>
      <w:r w:rsidRPr="00774964">
        <w:rPr>
          <w:lang w:val="en-CA"/>
        </w:rPr>
        <w:t xml:space="preserve"> </w:t>
      </w:r>
      <w:r w:rsidR="00CD7088">
        <w:rPr>
          <w:lang w:val="en-CA"/>
        </w:rPr>
        <w:t>April</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691ADC62" w14:textId="1936824A" w:rsidR="00A01433" w:rsidRDefault="00EA0E0D" w:rsidP="00A01433">
      <w:pPr>
        <w:pStyle w:val="berschrift9"/>
        <w:rPr>
          <w:szCs w:val="24"/>
          <w:lang w:val="en-CA" w:eastAsia="de-DE"/>
        </w:rPr>
      </w:pPr>
      <w:hyperlink r:id="rId175" w:history="1">
        <w:r w:rsidR="00A01433" w:rsidRPr="00A939D6">
          <w:rPr>
            <w:color w:val="0000FF"/>
            <w:szCs w:val="24"/>
            <w:u w:val="single"/>
            <w:lang w:val="en-CA" w:eastAsia="de-DE"/>
          </w:rPr>
          <w:t>JVET-AP0001</w:t>
        </w:r>
      </w:hyperlink>
      <w:r w:rsidR="00A01433" w:rsidRPr="00A939D6">
        <w:rPr>
          <w:szCs w:val="24"/>
          <w:lang w:val="en-CA" w:eastAsia="de-DE"/>
        </w:rPr>
        <w:t xml:space="preserve"> JVET AHG report: Project Management (AHG1) [J.-R. Ohm (chair), G. J. Sullivan (vice chair)]</w:t>
      </w:r>
    </w:p>
    <w:p w14:paraId="3D238AC6" w14:textId="77777777" w:rsidR="00A74EB5" w:rsidRPr="00A74EB5" w:rsidRDefault="00A74EB5" w:rsidP="00A74EB5">
      <w:pPr>
        <w:rPr>
          <w:lang w:val="en-CA" w:eastAsia="de-DE"/>
        </w:rPr>
      </w:pPr>
      <w:bookmarkStart w:id="75" w:name="_Hlk201866664"/>
      <w:r w:rsidRPr="00A74EB5">
        <w:rPr>
          <w:lang w:val="en-CA" w:eastAsia="de-DE"/>
        </w:rPr>
        <w:t>The reflector used for discussions by the JVET and all of its AHGs is the JVET reflector:</w:t>
      </w:r>
      <w:r w:rsidRPr="00A74EB5">
        <w:rPr>
          <w:lang w:val="en-CA" w:eastAsia="de-DE"/>
        </w:rPr>
        <w:br/>
      </w:r>
      <w:hyperlink r:id="rId176" w:history="1">
        <w:r w:rsidRPr="00A74EB5">
          <w:rPr>
            <w:rStyle w:val="Hyperlink"/>
            <w:lang w:val="en-CA" w:eastAsia="de-DE"/>
          </w:rPr>
          <w:t>jvet@lists.rwth-aachen.de</w:t>
        </w:r>
      </w:hyperlink>
      <w:r w:rsidRPr="00A74EB5">
        <w:rPr>
          <w:lang w:val="en-CA" w:eastAsia="de-DE"/>
        </w:rPr>
        <w:t>. For subscription to this list, see</w:t>
      </w:r>
      <w:r w:rsidRPr="00A74EB5">
        <w:rPr>
          <w:lang w:val="en-CA" w:eastAsia="de-DE"/>
        </w:rPr>
        <w:br/>
      </w:r>
      <w:hyperlink r:id="rId177" w:history="1">
        <w:r w:rsidRPr="00A74EB5">
          <w:rPr>
            <w:rStyle w:val="Hyperlink"/>
            <w:lang w:eastAsia="de-DE"/>
          </w:rPr>
          <w:t>https://lists.rwth-aachen.de/postorius/lists/jvet.lists.rwth-aachen.de/</w:t>
        </w:r>
      </w:hyperlink>
      <w:r w:rsidRPr="00A74EB5">
        <w:rPr>
          <w:lang w:val="en-CA" w:eastAsia="de-DE"/>
        </w:rPr>
        <w:t>.</w:t>
      </w:r>
    </w:p>
    <w:p w14:paraId="178FAF44" w14:textId="77777777" w:rsidR="00A74EB5" w:rsidRPr="00A74EB5" w:rsidRDefault="00A74EB5" w:rsidP="00A74EB5">
      <w:pPr>
        <w:rPr>
          <w:lang w:eastAsia="de-DE"/>
        </w:rPr>
      </w:pPr>
      <w:r w:rsidRPr="00A74EB5">
        <w:rPr>
          <w:lang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A74EB5" w:rsidRDefault="00A74EB5" w:rsidP="00A74EB5">
      <w:pPr>
        <w:numPr>
          <w:ilvl w:val="0"/>
          <w:numId w:val="10"/>
        </w:numPr>
        <w:rPr>
          <w:lang w:val="en-CA" w:eastAsia="de-DE"/>
        </w:rPr>
      </w:pPr>
      <w:r w:rsidRPr="00A74EB5">
        <w:rPr>
          <w:lang w:val="en-CA" w:eastAsia="de-DE"/>
        </w:rPr>
        <w:t>JCT-VC – 1162 subscribers</w:t>
      </w:r>
    </w:p>
    <w:p w14:paraId="7CF8149D" w14:textId="77777777" w:rsidR="00A74EB5" w:rsidRPr="00A74EB5" w:rsidRDefault="00A74EB5" w:rsidP="00A74EB5">
      <w:pPr>
        <w:numPr>
          <w:ilvl w:val="0"/>
          <w:numId w:val="10"/>
        </w:numPr>
        <w:rPr>
          <w:lang w:val="en-CA" w:eastAsia="de-DE"/>
        </w:rPr>
      </w:pPr>
      <w:r w:rsidRPr="00A74EB5">
        <w:rPr>
          <w:lang w:val="en-CA" w:eastAsia="de-DE"/>
        </w:rPr>
        <w:t>JCT-3V – 680 subscribers</w:t>
      </w:r>
    </w:p>
    <w:p w14:paraId="543BBECC" w14:textId="77777777" w:rsidR="00A74EB5" w:rsidRPr="00A74EB5" w:rsidRDefault="00A74EB5" w:rsidP="00A74EB5">
      <w:pPr>
        <w:numPr>
          <w:ilvl w:val="0"/>
          <w:numId w:val="10"/>
        </w:numPr>
        <w:rPr>
          <w:lang w:val="en-CA" w:eastAsia="de-DE"/>
        </w:rPr>
      </w:pPr>
      <w:r w:rsidRPr="00A74EB5">
        <w:rPr>
          <w:lang w:val="en-CA" w:eastAsia="de-DE"/>
        </w:rPr>
        <w:t>JVT-experts – 2082 subscribers</w:t>
      </w:r>
    </w:p>
    <w:p w14:paraId="13138A61" w14:textId="77777777" w:rsidR="00A74EB5" w:rsidRPr="00A74EB5" w:rsidRDefault="00A74EB5" w:rsidP="00A74EB5">
      <w:pPr>
        <w:rPr>
          <w:lang w:val="en-CA" w:eastAsia="de-DE"/>
        </w:rPr>
      </w:pPr>
      <w:r w:rsidRPr="00A74EB5">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A74EB5" w:rsidRDefault="00A74EB5" w:rsidP="00A74EB5">
      <w:pPr>
        <w:rPr>
          <w:lang w:val="en-CA" w:eastAsia="de-DE"/>
        </w:rPr>
      </w:pPr>
    </w:p>
    <w:p w14:paraId="5C314406" w14:textId="77777777" w:rsidR="00A74EB5" w:rsidRPr="00A74EB5" w:rsidRDefault="00A74EB5" w:rsidP="0031746D">
      <w:pPr>
        <w:numPr>
          <w:ilvl w:val="0"/>
          <w:numId w:val="49"/>
        </w:numPr>
        <w:rPr>
          <w:b/>
          <w:bCs/>
          <w:lang w:eastAsia="de-DE"/>
        </w:rPr>
      </w:pPr>
      <w:r w:rsidRPr="00A74EB5">
        <w:rPr>
          <w:b/>
          <w:bCs/>
          <w:lang w:eastAsia="de-DE"/>
        </w:rPr>
        <w:t>Goals and activity</w:t>
      </w:r>
    </w:p>
    <w:p w14:paraId="690B6F85" w14:textId="77777777" w:rsidR="00A74EB5" w:rsidRPr="00A74EB5" w:rsidRDefault="00A74EB5" w:rsidP="00A74EB5">
      <w:pPr>
        <w:rPr>
          <w:lang w:val="en-CA" w:eastAsia="de-DE"/>
        </w:rPr>
      </w:pPr>
      <w:bookmarkStart w:id="76" w:name="_Hlk60808564"/>
      <w:bookmarkStart w:id="77" w:name="_Hlk124343054"/>
      <w:r w:rsidRPr="00A74EB5">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A74EB5" w:rsidRDefault="00A74EB5" w:rsidP="00A74EB5">
      <w:pPr>
        <w:rPr>
          <w:lang w:eastAsia="de-DE"/>
        </w:rPr>
      </w:pPr>
      <w:r w:rsidRPr="00A74EB5">
        <w:rPr>
          <w:lang w:val="en-CA" w:eastAsia="de-DE"/>
        </w:rPr>
        <w:t xml:space="preserve">Output documents from the preceding meeting had been made initially available at the JVET web site </w:t>
      </w:r>
      <w:r w:rsidRPr="00A74EB5">
        <w:rPr>
          <w:lang w:eastAsia="de-DE"/>
        </w:rPr>
        <w:t>(</w:t>
      </w:r>
      <w:hyperlink r:id="rId178" w:history="1">
        <w:r w:rsidRPr="00A74EB5">
          <w:rPr>
            <w:rStyle w:val="Hyperlink"/>
            <w:lang w:eastAsia="de-DE"/>
          </w:rPr>
          <w:t>https://jvet-experts.org/</w:t>
        </w:r>
      </w:hyperlink>
      <w:r w:rsidRPr="00A74EB5">
        <w:rPr>
          <w:lang w:eastAsia="de-DE"/>
        </w:rPr>
        <w:t>)</w:t>
      </w:r>
      <w:r w:rsidRPr="00A74EB5">
        <w:rPr>
          <w:lang w:val="en-CA" w:eastAsia="de-DE"/>
        </w:rPr>
        <w:t xml:space="preserve"> or the ITU-based JVET ftp site (</w:t>
      </w:r>
      <w:hyperlink r:id="rId179" w:history="1">
        <w:r w:rsidRPr="00A74EB5">
          <w:rPr>
            <w:rStyle w:val="Hyperlink"/>
            <w:lang w:val="en-CA" w:eastAsia="de-DE"/>
          </w:rPr>
          <w:t>http://wftp3.itu.int/av-arch/jvet-site/2026_01_AO_Virtual/</w:t>
        </w:r>
      </w:hyperlink>
      <w:r w:rsidRPr="00A74EB5">
        <w:rPr>
          <w:lang w:val="en-CA" w:eastAsia="de-DE"/>
        </w:rPr>
        <w:t xml:space="preserve">). </w:t>
      </w:r>
      <w:bookmarkStart w:id="78" w:name="_Hlk181303594"/>
      <w:bookmarkStart w:id="79" w:name="_Hlk181173887"/>
      <w:r w:rsidRPr="00A74EB5">
        <w:rPr>
          <w:lang w:eastAsia="de-DE"/>
        </w:rPr>
        <w:t>JCT-VC and JCT-3V documents can also be accessed directly via the JVET site.</w:t>
      </w:r>
      <w:bookmarkEnd w:id="78"/>
      <w:r w:rsidRPr="00A74EB5">
        <w:rPr>
          <w:lang w:eastAsia="de-DE"/>
        </w:rPr>
        <w:t xml:space="preserve"> Previous meeting documents of JVT, JCT-VC, JCT-3V and JVET are also available from the ITU-based ftp site, where sub-folders of the different groups can be found under </w:t>
      </w:r>
      <w:hyperlink r:id="rId180" w:history="1">
        <w:r w:rsidRPr="00A74EB5">
          <w:rPr>
            <w:rStyle w:val="Hyperlink"/>
            <w:lang w:eastAsia="de-DE"/>
          </w:rPr>
          <w:t>https://www.itu.int/wftp3/av-</w:t>
        </w:r>
        <w:r w:rsidRPr="00A74EB5">
          <w:rPr>
            <w:rStyle w:val="Hyperlink"/>
            <w:lang w:eastAsia="de-DE"/>
          </w:rPr>
          <w:lastRenderedPageBreak/>
          <w:t>arch/</w:t>
        </w:r>
      </w:hyperlink>
      <w:r w:rsidRPr="00A74EB5">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79"/>
    <w:p w14:paraId="14B4845D" w14:textId="77777777" w:rsidR="00A74EB5" w:rsidRPr="00A74EB5" w:rsidRDefault="00A74EB5" w:rsidP="00A74EB5">
      <w:pPr>
        <w:rPr>
          <w:lang w:val="en-CA" w:eastAsia="de-DE"/>
        </w:rPr>
      </w:pPr>
      <w:r w:rsidRPr="00A74EB5">
        <w:rPr>
          <w:lang w:val="en-CA" w:eastAsia="de-DE"/>
        </w:rPr>
        <w:t>The list of output documents produced since the last meeting included the following:</w:t>
      </w:r>
    </w:p>
    <w:p w14:paraId="6C469B9B" w14:textId="77777777" w:rsidR="00A74EB5" w:rsidRPr="00A74EB5" w:rsidRDefault="00A74EB5" w:rsidP="00A74EB5">
      <w:pPr>
        <w:numPr>
          <w:ilvl w:val="0"/>
          <w:numId w:val="9"/>
        </w:numPr>
        <w:rPr>
          <w:lang w:val="en-CA" w:eastAsia="de-DE"/>
        </w:rPr>
      </w:pPr>
      <w:r w:rsidRPr="00A74EB5">
        <w:rPr>
          <w:lang w:val="en-CA" w:eastAsia="de-DE"/>
        </w:rPr>
        <w:t>JVET-AO1004 Errata report items for VVC, VSEI, HEVC, AVC, and Video CICP [Posted 2026-02-27]</w:t>
      </w:r>
    </w:p>
    <w:p w14:paraId="6BCC6F82" w14:textId="77777777" w:rsidR="00A74EB5" w:rsidRPr="00A74EB5" w:rsidRDefault="00A74EB5" w:rsidP="00A74EB5">
      <w:pPr>
        <w:numPr>
          <w:ilvl w:val="0"/>
          <w:numId w:val="9"/>
        </w:numPr>
        <w:rPr>
          <w:lang w:val="en-CA" w:eastAsia="de-DE"/>
        </w:rPr>
      </w:pPr>
      <w:r w:rsidRPr="00A74EB5">
        <w:rPr>
          <w:lang w:val="en-CA" w:eastAsia="de-DE"/>
        </w:rPr>
        <w:t>JVET-AO1016 AVC with extensions and corrections (Draft 5) [Posted 2026-04-24]</w:t>
      </w:r>
    </w:p>
    <w:p w14:paraId="1CDEC524" w14:textId="77777777" w:rsidR="00A74EB5" w:rsidRPr="00A74EB5" w:rsidRDefault="00A74EB5" w:rsidP="00A74EB5">
      <w:pPr>
        <w:numPr>
          <w:ilvl w:val="0"/>
          <w:numId w:val="9"/>
        </w:numPr>
        <w:rPr>
          <w:lang w:val="en-CA" w:eastAsia="de-DE"/>
        </w:rPr>
      </w:pPr>
      <w:r w:rsidRPr="00A74EB5">
        <w:rPr>
          <w:lang w:val="en-CA" w:eastAsia="de-DE"/>
        </w:rPr>
        <w:t>JVET-AO1017 Support for additional VSEI messages in AVC (Draft 5) [Posted 2026-03-16]</w:t>
      </w:r>
    </w:p>
    <w:p w14:paraId="293DB3BF" w14:textId="77777777" w:rsidR="00A74EB5" w:rsidRPr="00A74EB5" w:rsidRDefault="00A74EB5" w:rsidP="00A74EB5">
      <w:pPr>
        <w:numPr>
          <w:ilvl w:val="0"/>
          <w:numId w:val="9"/>
        </w:numPr>
        <w:rPr>
          <w:lang w:val="en-CA" w:eastAsia="de-DE"/>
        </w:rPr>
      </w:pPr>
      <w:r w:rsidRPr="00A74EB5">
        <w:rPr>
          <w:lang w:val="en-CA" w:eastAsia="de-DE"/>
        </w:rPr>
        <w:t>JVET-AO2002 Algorithm description for Versatile Video Coding and Test Model 23 (VTM 23) [Posted 2026-03-06]</w:t>
      </w:r>
    </w:p>
    <w:p w14:paraId="3F256CAB" w14:textId="77777777" w:rsidR="00A74EB5" w:rsidRPr="00A74EB5" w:rsidRDefault="00A74EB5" w:rsidP="00A74EB5">
      <w:pPr>
        <w:numPr>
          <w:ilvl w:val="0"/>
          <w:numId w:val="9"/>
        </w:numPr>
        <w:rPr>
          <w:lang w:val="en-CA" w:eastAsia="de-DE"/>
        </w:rPr>
      </w:pPr>
      <w:r w:rsidRPr="00A74EB5">
        <w:rPr>
          <w:lang w:val="en-CA" w:eastAsia="de-DE"/>
        </w:rPr>
        <w:t>JVET-AO2011 VTM and HM common test conditions and evaluation procedures for HDR/WCG video [Posted 2026-01-30]</w:t>
      </w:r>
    </w:p>
    <w:p w14:paraId="19C6C480" w14:textId="77777777" w:rsidR="00A74EB5" w:rsidRPr="00A74EB5" w:rsidRDefault="00A74EB5" w:rsidP="00A74EB5">
      <w:pPr>
        <w:numPr>
          <w:ilvl w:val="0"/>
          <w:numId w:val="9"/>
        </w:numPr>
        <w:rPr>
          <w:lang w:val="en-CA" w:eastAsia="de-DE"/>
        </w:rPr>
      </w:pPr>
      <w:r w:rsidRPr="00A74EB5">
        <w:rPr>
          <w:lang w:val="en-CA" w:eastAsia="de-DE"/>
        </w:rPr>
        <w:t>JVET-AO2019 Description of algorithms version 14 and software version 16 in neural network-based video coding (NNVC) [Posted 2026-04-20]</w:t>
      </w:r>
    </w:p>
    <w:p w14:paraId="796D16F2" w14:textId="77777777" w:rsidR="00A74EB5" w:rsidRPr="00A74EB5" w:rsidRDefault="00A74EB5" w:rsidP="00A74EB5">
      <w:pPr>
        <w:numPr>
          <w:ilvl w:val="0"/>
          <w:numId w:val="9"/>
        </w:numPr>
        <w:rPr>
          <w:lang w:val="en-CA" w:eastAsia="de-DE"/>
        </w:rPr>
      </w:pPr>
      <w:r w:rsidRPr="00A74EB5">
        <w:rPr>
          <w:lang w:val="en-CA" w:eastAsia="de-DE"/>
        </w:rPr>
        <w:t>JVET-AO2021 Verification test plan for VVC multilayer coding (update 8) [Posted 2026-02-05, last update 2026-03-03]</w:t>
      </w:r>
    </w:p>
    <w:p w14:paraId="691647CF" w14:textId="77777777" w:rsidR="00A74EB5" w:rsidRPr="00A74EB5" w:rsidRDefault="00A74EB5" w:rsidP="00A74EB5">
      <w:pPr>
        <w:numPr>
          <w:ilvl w:val="0"/>
          <w:numId w:val="9"/>
        </w:numPr>
        <w:rPr>
          <w:lang w:val="en-CA" w:eastAsia="de-DE"/>
        </w:rPr>
      </w:pPr>
      <w:r w:rsidRPr="00A74EB5">
        <w:rPr>
          <w:lang w:val="en-CA" w:eastAsia="de-DE"/>
        </w:rPr>
        <w:t>JVET-AO2023 Exploration experiment on neural network-based video coding (EE1) [Posted 2026-01-22, last update 2026-02-10]</w:t>
      </w:r>
    </w:p>
    <w:p w14:paraId="16CDC0D2" w14:textId="77777777" w:rsidR="00A74EB5" w:rsidRPr="00A74EB5" w:rsidRDefault="00A74EB5" w:rsidP="00A74EB5">
      <w:pPr>
        <w:numPr>
          <w:ilvl w:val="0"/>
          <w:numId w:val="9"/>
        </w:numPr>
        <w:rPr>
          <w:lang w:val="en-CA" w:eastAsia="de-DE"/>
        </w:rPr>
      </w:pPr>
      <w:r w:rsidRPr="00A74EB5">
        <w:rPr>
          <w:lang w:val="en-CA" w:eastAsia="de-DE"/>
        </w:rPr>
        <w:t>JVET-AO2024 Exploration experiment on enhanced compression beyond VVC capability (EE2) [Posted 2026-01-23, last update 2026-01-30]</w:t>
      </w:r>
    </w:p>
    <w:p w14:paraId="6E6AEBFD" w14:textId="77777777" w:rsidR="00A74EB5" w:rsidRPr="00A74EB5" w:rsidRDefault="00A74EB5" w:rsidP="00A74EB5">
      <w:pPr>
        <w:numPr>
          <w:ilvl w:val="0"/>
          <w:numId w:val="9"/>
        </w:numPr>
        <w:rPr>
          <w:lang w:val="en-CA" w:eastAsia="de-DE"/>
        </w:rPr>
      </w:pPr>
      <w:r w:rsidRPr="00A74EB5">
        <w:rPr>
          <w:lang w:val="en-CA" w:eastAsia="de-DE"/>
        </w:rPr>
        <w:t>JVET-AO2026 Draft Joint Call for Proposals on video compression with capability beyond VVC, also issued as WG 5 N 388 [Posted 2026-02-05]</w:t>
      </w:r>
    </w:p>
    <w:p w14:paraId="16EC2F7D" w14:textId="77777777" w:rsidR="00A74EB5" w:rsidRPr="00A74EB5" w:rsidRDefault="00A74EB5" w:rsidP="00A74EB5">
      <w:pPr>
        <w:numPr>
          <w:ilvl w:val="0"/>
          <w:numId w:val="9"/>
        </w:numPr>
        <w:rPr>
          <w:lang w:val="en-CA" w:eastAsia="de-DE"/>
        </w:rPr>
      </w:pPr>
      <w:r w:rsidRPr="00A74EB5">
        <w:rPr>
          <w:lang w:val="en-CA" w:eastAsia="de-DE"/>
        </w:rPr>
        <w:t>JVET-AO2027 Common Test Conditions (CTC) for gaming applications [Posted 2026-01-23, last update 2026-01-29]</w:t>
      </w:r>
    </w:p>
    <w:p w14:paraId="7DE69B82" w14:textId="77777777" w:rsidR="00A74EB5" w:rsidRPr="00A74EB5" w:rsidRDefault="00A74EB5" w:rsidP="00A74EB5">
      <w:pPr>
        <w:numPr>
          <w:ilvl w:val="0"/>
          <w:numId w:val="9"/>
        </w:numPr>
        <w:rPr>
          <w:lang w:val="en-CA" w:eastAsia="de-DE"/>
        </w:rPr>
      </w:pPr>
      <w:r w:rsidRPr="00A74EB5">
        <w:rPr>
          <w:lang w:val="en-CA" w:eastAsia="de-DE"/>
        </w:rPr>
        <w:t>JVET-AO2030 Optimization of encoders and receiving systems for machine analysis of coded video content (Draft 10), also issued as WG 5 2</w:t>
      </w:r>
      <w:r w:rsidRPr="00A74EB5">
        <w:rPr>
          <w:vertAlign w:val="superscript"/>
          <w:lang w:val="en-CA" w:eastAsia="de-DE"/>
        </w:rPr>
        <w:t>nd</w:t>
      </w:r>
      <w:r w:rsidRPr="00A74EB5">
        <w:rPr>
          <w:lang w:val="en-CA" w:eastAsia="de-DE"/>
        </w:rPr>
        <w:t xml:space="preserve"> DTR N 387 [Posted 2026-02-06]</w:t>
      </w:r>
    </w:p>
    <w:p w14:paraId="12E8C6E9" w14:textId="77777777" w:rsidR="00A74EB5" w:rsidRPr="00A74EB5" w:rsidRDefault="00A74EB5" w:rsidP="00A74EB5">
      <w:pPr>
        <w:numPr>
          <w:ilvl w:val="0"/>
          <w:numId w:val="9"/>
        </w:numPr>
        <w:rPr>
          <w:lang w:val="en-CA" w:eastAsia="de-DE"/>
        </w:rPr>
      </w:pPr>
      <w:r w:rsidRPr="00A74EB5">
        <w:rPr>
          <w:lang w:val="en-CA" w:eastAsia="de-DE"/>
        </w:rPr>
        <w:t>JVET-AO2032 Technologies under consideration for future extensions of VSEI (version 11) [Posted 2026-03-13, last update 2026-04-13]</w:t>
      </w:r>
    </w:p>
    <w:p w14:paraId="072395B7" w14:textId="77777777" w:rsidR="00A74EB5" w:rsidRPr="00A74EB5" w:rsidRDefault="00A74EB5" w:rsidP="00A74EB5">
      <w:pPr>
        <w:numPr>
          <w:ilvl w:val="0"/>
          <w:numId w:val="9"/>
        </w:numPr>
        <w:rPr>
          <w:lang w:val="en-CA" w:eastAsia="de-DE"/>
        </w:rPr>
      </w:pPr>
      <w:r w:rsidRPr="00A74EB5">
        <w:rPr>
          <w:lang w:val="en-CA" w:eastAsia="de-DE"/>
        </w:rPr>
        <w:t>JVET-AO2040 Complexity reporting template for coding algorithms and tools [Posted 2026-02-14, last update 2026-02-27]</w:t>
      </w:r>
    </w:p>
    <w:p w14:paraId="7B334260" w14:textId="77777777" w:rsidR="00A74EB5" w:rsidRPr="00A74EB5" w:rsidRDefault="00A74EB5" w:rsidP="00A74EB5">
      <w:pPr>
        <w:numPr>
          <w:ilvl w:val="0"/>
          <w:numId w:val="9"/>
        </w:numPr>
        <w:rPr>
          <w:lang w:val="en-CA" w:eastAsia="de-DE"/>
        </w:rPr>
      </w:pPr>
      <w:r w:rsidRPr="00A74EB5">
        <w:rPr>
          <w:lang w:val="en-CA" w:eastAsia="de-DE"/>
        </w:rPr>
        <w:t>JVET-AO2041 Announcement of JVET AHG17 Meeting in Aachen, DE, 25-27 February 2026 [Posted 2026-02-05]</w:t>
      </w:r>
    </w:p>
    <w:p w14:paraId="78866637" w14:textId="77777777" w:rsidR="00A74EB5" w:rsidRPr="00A74EB5" w:rsidRDefault="00A74EB5" w:rsidP="00A74EB5">
      <w:pPr>
        <w:rPr>
          <w:lang w:val="en-CA" w:eastAsia="de-DE"/>
        </w:rPr>
      </w:pPr>
      <w:r w:rsidRPr="00A74EB5">
        <w:rPr>
          <w:lang w:val="en-CA" w:eastAsia="de-DE"/>
        </w:rPr>
        <w:t xml:space="preserve">The eighteen </w:t>
      </w:r>
      <w:r w:rsidRPr="00A74EB5">
        <w:rPr>
          <w:i/>
          <w:lang w:val="en-CA" w:eastAsia="de-DE"/>
        </w:rPr>
        <w:t>ad hoc</w:t>
      </w:r>
      <w:r w:rsidRPr="00A74EB5">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A74EB5" w:rsidRDefault="00A74EB5" w:rsidP="00A74EB5">
      <w:pPr>
        <w:rPr>
          <w:lang w:eastAsia="de-DE"/>
        </w:rPr>
      </w:pPr>
      <w:r w:rsidRPr="00A74EB5">
        <w:rPr>
          <w:lang w:eastAsia="de-DE"/>
        </w:rPr>
        <w:t>The arrangements for the 42</w:t>
      </w:r>
      <w:r w:rsidRPr="00A74EB5">
        <w:rPr>
          <w:vertAlign w:val="superscript"/>
          <w:lang w:eastAsia="de-DE"/>
        </w:rPr>
        <w:t>nd</w:t>
      </w:r>
      <w:r w:rsidRPr="00A74EB5">
        <w:rPr>
          <w:lang w:eastAsia="de-DE"/>
        </w:rPr>
        <w:t xml:space="preserve"> meeting had been announced in the JVET reflector, in the JVET logistics document </w:t>
      </w:r>
      <w:hyperlink r:id="rId181" w:history="1">
        <w:r w:rsidRPr="00A74EB5">
          <w:rPr>
            <w:rStyle w:val="Hyperlink"/>
            <w:lang w:eastAsia="de-DE"/>
          </w:rPr>
          <w:t>https://www.itu.int/wftp3/av-arch/jvet-site/2026_04_AP_SantaEularia/JVET-AP_Logistics.docx</w:t>
        </w:r>
      </w:hyperlink>
      <w:r w:rsidRPr="00A74EB5">
        <w:rPr>
          <w:lang w:eastAsia="de-DE"/>
        </w:rPr>
        <w:t>, and in the WG 5 calling notice (N 393) and agenda (N 394) for the 23</w:t>
      </w:r>
      <w:r w:rsidRPr="00A74EB5">
        <w:rPr>
          <w:vertAlign w:val="superscript"/>
          <w:lang w:eastAsia="de-DE"/>
        </w:rPr>
        <w:t xml:space="preserve">rd </w:t>
      </w:r>
      <w:r w:rsidRPr="00A74EB5">
        <w:rPr>
          <w:lang w:eastAsia="de-DE"/>
        </w:rPr>
        <w:t>WG 5 meeting.</w:t>
      </w:r>
    </w:p>
    <w:p w14:paraId="0D88BC30" w14:textId="77777777" w:rsidR="00A74EB5" w:rsidRPr="00A74EB5" w:rsidRDefault="00A74EB5" w:rsidP="00A74EB5">
      <w:pPr>
        <w:rPr>
          <w:lang w:val="en-CA" w:eastAsia="de-DE"/>
        </w:rPr>
      </w:pPr>
      <w:r w:rsidRPr="00A74EB5">
        <w:rPr>
          <w:lang w:val="en-CA" w:eastAsia="de-DE"/>
        </w:rPr>
        <w:t xml:space="preserve">Software integration was finalized approximately according to the plan. </w:t>
      </w:r>
    </w:p>
    <w:p w14:paraId="51A82F7D" w14:textId="77777777" w:rsidR="00A74EB5" w:rsidRPr="00A74EB5" w:rsidRDefault="00A74EB5" w:rsidP="00A74EB5">
      <w:pPr>
        <w:rPr>
          <w:lang w:val="en-CA" w:eastAsia="de-DE"/>
        </w:rPr>
      </w:pPr>
      <w:r w:rsidRPr="00A74EB5">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w:t>
      </w:r>
      <w:r w:rsidRPr="00A74EB5">
        <w:rPr>
          <w:lang w:val="en-CA" w:eastAsia="de-DE"/>
        </w:rPr>
        <w:lastRenderedPageBreak/>
        <w:t>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A74EB5" w:rsidRDefault="00A74EB5" w:rsidP="00A74EB5">
      <w:pPr>
        <w:rPr>
          <w:lang w:val="en-CA" w:eastAsia="de-DE"/>
        </w:rPr>
      </w:pPr>
      <w:r w:rsidRPr="00A74EB5">
        <w:rPr>
          <w:lang w:val="en-CA" w:eastAsia="de-DE"/>
        </w:rPr>
        <w:t>More than 195 input contributions (not counting the AHG reports, summary reports and crosschecks) had been registered for consideration at the current meeting.</w:t>
      </w:r>
    </w:p>
    <w:p w14:paraId="005BDAAF" w14:textId="77777777" w:rsidR="00A74EB5" w:rsidRPr="00A74EB5" w:rsidRDefault="00A74EB5" w:rsidP="00A74EB5">
      <w:pPr>
        <w:rPr>
          <w:lang w:eastAsia="de-DE"/>
        </w:rPr>
      </w:pPr>
      <w:r w:rsidRPr="00A74EB5">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A74EB5" w:rsidRDefault="00A74EB5" w:rsidP="00A74EB5">
      <w:pPr>
        <w:numPr>
          <w:ilvl w:val="0"/>
          <w:numId w:val="9"/>
        </w:numPr>
        <w:rPr>
          <w:lang w:val="en-CA" w:eastAsia="de-DE"/>
        </w:rPr>
      </w:pPr>
      <w:r w:rsidRPr="00A74EB5">
        <w:rPr>
          <w:i/>
          <w:lang w:val="en-CA" w:eastAsia="de-DE"/>
        </w:rPr>
        <w:t>High Efficiency Video Coding</w:t>
      </w:r>
      <w:r w:rsidRPr="00A74EB5">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A74EB5" w:rsidRDefault="00A74EB5" w:rsidP="00A74EB5">
      <w:pPr>
        <w:numPr>
          <w:ilvl w:val="0"/>
          <w:numId w:val="9"/>
        </w:numPr>
        <w:rPr>
          <w:lang w:val="en-CA" w:eastAsia="de-DE"/>
        </w:rPr>
      </w:pPr>
      <w:r w:rsidRPr="00A74EB5">
        <w:rPr>
          <w:lang w:val="en-CA" w:eastAsia="de-DE"/>
        </w:rPr>
        <w:t xml:space="preserve">Specification of </w:t>
      </w:r>
      <w:r w:rsidRPr="00A74EB5">
        <w:rPr>
          <w:i/>
          <w:lang w:val="en-CA" w:eastAsia="de-DE"/>
        </w:rPr>
        <w:t>Coding-independent Code Points (Video)</w:t>
      </w:r>
      <w:r w:rsidRPr="00A74EB5">
        <w:rPr>
          <w:lang w:val="en-CA" w:eastAsia="de-DE"/>
        </w:rPr>
        <w:t xml:space="preserve"> (CICP), and associated technical report(s),</w:t>
      </w:r>
    </w:p>
    <w:p w14:paraId="43722CCD" w14:textId="77777777" w:rsidR="00A74EB5" w:rsidRPr="00A74EB5" w:rsidRDefault="00A74EB5" w:rsidP="00A74EB5">
      <w:pPr>
        <w:numPr>
          <w:ilvl w:val="0"/>
          <w:numId w:val="9"/>
        </w:numPr>
        <w:rPr>
          <w:lang w:val="en-CA" w:eastAsia="de-DE"/>
        </w:rPr>
      </w:pPr>
      <w:r w:rsidRPr="00A74EB5">
        <w:rPr>
          <w:lang w:val="en-CA" w:eastAsia="de-DE"/>
        </w:rPr>
        <w:t xml:space="preserve">Maintenance and enhancement work on the </w:t>
      </w:r>
      <w:r w:rsidRPr="00A74EB5">
        <w:rPr>
          <w:i/>
          <w:lang w:val="en-CA" w:eastAsia="de-DE"/>
        </w:rPr>
        <w:t>Advanced Video Coding</w:t>
      </w:r>
      <w:r w:rsidRPr="00A74EB5">
        <w:rPr>
          <w:lang w:val="en-CA" w:eastAsia="de-DE"/>
        </w:rPr>
        <w:t xml:space="preserve"> (AVC) standard, associated conformance test sets and reference software.</w:t>
      </w:r>
    </w:p>
    <w:p w14:paraId="0E2D9369" w14:textId="77777777" w:rsidR="00A74EB5" w:rsidRPr="00A74EB5" w:rsidRDefault="00A74EB5" w:rsidP="00A74EB5">
      <w:pPr>
        <w:rPr>
          <w:lang w:val="en-CA" w:eastAsia="de-DE"/>
        </w:rPr>
      </w:pPr>
      <w:r w:rsidRPr="00A74EB5">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A74EB5" w:rsidRDefault="00A74EB5" w:rsidP="00A74EB5">
      <w:pPr>
        <w:rPr>
          <w:lang w:val="en-CA" w:eastAsia="de-DE"/>
        </w:rPr>
      </w:pPr>
      <w:r w:rsidRPr="00A74EB5">
        <w:rPr>
          <w:lang w:val="en-CA" w:eastAsia="de-DE"/>
        </w:rPr>
        <w:t>A preliminary basis for the document subject allocation and meeting notes for the 42</w:t>
      </w:r>
      <w:r w:rsidRPr="00A74EB5">
        <w:rPr>
          <w:vertAlign w:val="superscript"/>
          <w:lang w:val="en-CA" w:eastAsia="de-DE"/>
        </w:rPr>
        <w:t>nd</w:t>
      </w:r>
      <w:r w:rsidRPr="00A74EB5">
        <w:rPr>
          <w:lang w:val="en-CA" w:eastAsia="de-DE"/>
        </w:rPr>
        <w:t xml:space="preserve"> meeting had been made publicly available on the ITU-hosted ftp site as </w:t>
      </w:r>
      <w:hyperlink r:id="rId182" w:history="1">
        <w:r w:rsidRPr="00A74EB5">
          <w:rPr>
            <w:rStyle w:val="Hyperlink"/>
            <w:lang w:eastAsia="de-DE"/>
          </w:rPr>
          <w:t>http://wftp3.itu.int/av-arch/jvet-site/2026_04_AP_SantaEularia/JVET-AP_notes_d0.docx</w:t>
        </w:r>
      </w:hyperlink>
      <w:r w:rsidRPr="00A74EB5">
        <w:rPr>
          <w:lang w:val="en-CA" w:eastAsia="de-DE"/>
        </w:rPr>
        <w:t>.</w:t>
      </w:r>
      <w:bookmarkEnd w:id="76"/>
    </w:p>
    <w:p w14:paraId="220E7A41" w14:textId="77777777" w:rsidR="00A74EB5" w:rsidRPr="00A74EB5" w:rsidRDefault="00A74EB5" w:rsidP="00A74EB5">
      <w:pPr>
        <w:rPr>
          <w:lang w:val="en-CA" w:eastAsia="de-DE"/>
        </w:rPr>
      </w:pPr>
      <w:r w:rsidRPr="00A74EB5">
        <w:rPr>
          <w:lang w:val="en-CA" w:eastAsia="de-DE"/>
        </w:rPr>
        <w:t>As a follow-up to communication conducted previously, parent bodies are making further considerations about future JVET management structures. As a step forward, SC 29 decided during its 48</w:t>
      </w:r>
      <w:r w:rsidRPr="00A74EB5">
        <w:rPr>
          <w:vertAlign w:val="superscript"/>
          <w:lang w:val="en-CA" w:eastAsia="de-DE"/>
        </w:rPr>
        <w:t>th</w:t>
      </w:r>
      <w:r w:rsidRPr="00A74EB5">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A74EB5" w:rsidRDefault="00A74EB5" w:rsidP="00A74EB5">
      <w:pPr>
        <w:rPr>
          <w:lang w:val="en-CA" w:eastAsia="de-DE"/>
        </w:rPr>
      </w:pPr>
      <w:r w:rsidRPr="00A74EB5">
        <w:rPr>
          <w:lang w:val="en-CA" w:eastAsia="de-DE"/>
        </w:rPr>
        <w:t>The WG 5 chair thanked experts for the very positive post-meeting feedback submitted to ISO.</w:t>
      </w:r>
    </w:p>
    <w:bookmarkEnd w:id="77"/>
    <w:p w14:paraId="3C80E31A" w14:textId="77777777" w:rsidR="00A74EB5" w:rsidRPr="00A74EB5" w:rsidRDefault="00A74EB5" w:rsidP="0031746D">
      <w:pPr>
        <w:numPr>
          <w:ilvl w:val="0"/>
          <w:numId w:val="49"/>
        </w:numPr>
        <w:rPr>
          <w:b/>
          <w:bCs/>
          <w:lang w:eastAsia="de-DE"/>
        </w:rPr>
      </w:pPr>
      <w:r w:rsidRPr="00A74EB5">
        <w:rPr>
          <w:b/>
          <w:bCs/>
          <w:lang w:eastAsia="de-DE"/>
        </w:rPr>
        <w:t>Recommendations</w:t>
      </w:r>
    </w:p>
    <w:p w14:paraId="37953AB5" w14:textId="77777777" w:rsidR="00A74EB5" w:rsidRPr="00A74EB5" w:rsidRDefault="00A74EB5" w:rsidP="0031746D">
      <w:pPr>
        <w:numPr>
          <w:ilvl w:val="0"/>
          <w:numId w:val="77"/>
        </w:numPr>
        <w:rPr>
          <w:lang w:val="en-CA" w:eastAsia="de-DE"/>
        </w:rPr>
      </w:pPr>
      <w:r w:rsidRPr="00A74EB5">
        <w:rPr>
          <w:lang w:val="en-CA" w:eastAsia="de-DE"/>
        </w:rPr>
        <w:t>The AHG recommends its continuation.</w:t>
      </w:r>
      <w:bookmarkEnd w:id="75"/>
    </w:p>
    <w:p w14:paraId="72F9F88F" w14:textId="77777777" w:rsidR="00A74EB5" w:rsidRPr="00A74EB5" w:rsidRDefault="00A74EB5" w:rsidP="0031746D">
      <w:pPr>
        <w:numPr>
          <w:ilvl w:val="0"/>
          <w:numId w:val="77"/>
        </w:numPr>
        <w:rPr>
          <w:lang w:val="en-CA" w:eastAsia="de-DE"/>
        </w:rPr>
      </w:pPr>
      <w:r w:rsidRPr="00A74EB5">
        <w:rPr>
          <w:lang w:val="en-CA" w:eastAsia="de-DE"/>
        </w:rPr>
        <w:t>It is recommended to appoint Mathias Wien as additional AHG1 co-chair.</w:t>
      </w:r>
    </w:p>
    <w:p w14:paraId="46858CBE" w14:textId="021993C1" w:rsidR="00A01433" w:rsidRDefault="00EA0E0D" w:rsidP="00A01433">
      <w:pPr>
        <w:pStyle w:val="berschrift9"/>
        <w:rPr>
          <w:szCs w:val="24"/>
          <w:lang w:val="en-CA" w:eastAsia="de-DE"/>
        </w:rPr>
      </w:pPr>
      <w:hyperlink r:id="rId183" w:history="1">
        <w:r w:rsidR="00A01433" w:rsidRPr="00A939D6">
          <w:rPr>
            <w:color w:val="0000FF"/>
            <w:szCs w:val="24"/>
            <w:u w:val="single"/>
            <w:lang w:val="en-CA" w:eastAsia="de-DE"/>
          </w:rPr>
          <w:t>JVET-AP0002</w:t>
        </w:r>
      </w:hyperlink>
      <w:r w:rsidR="00A01433" w:rsidRPr="00A939D6">
        <w:rPr>
          <w:szCs w:val="24"/>
          <w:lang w:val="en-CA" w:eastAsia="de-DE"/>
        </w:rPr>
        <w:t xml:space="preserve"> JVET AHG report: Draft text and test model algorithm description editing (AHG2) [B. </w:t>
      </w:r>
      <w:proofErr w:type="spellStart"/>
      <w:r w:rsidR="00A01433" w:rsidRPr="00A939D6">
        <w:rPr>
          <w:szCs w:val="24"/>
          <w:lang w:val="en-CA" w:eastAsia="de-DE"/>
        </w:rPr>
        <w:t>Bross</w:t>
      </w:r>
      <w:proofErr w:type="spellEnd"/>
      <w:r w:rsidR="00A01433" w:rsidRPr="00A939D6">
        <w:rPr>
          <w:szCs w:val="24"/>
          <w:lang w:val="en-CA" w:eastAsia="de-DE"/>
        </w:rPr>
        <w:t xml:space="preserve">, C. </w:t>
      </w:r>
      <w:proofErr w:type="spellStart"/>
      <w:r w:rsidR="00A01433" w:rsidRPr="00A939D6">
        <w:rPr>
          <w:szCs w:val="24"/>
          <w:lang w:val="en-CA" w:eastAsia="de-DE"/>
        </w:rPr>
        <w:t>Rosewarne</w:t>
      </w:r>
      <w:proofErr w:type="spellEnd"/>
      <w:r w:rsidR="00A01433" w:rsidRPr="00A939D6">
        <w:rPr>
          <w:szCs w:val="24"/>
          <w:lang w:val="en-CA" w:eastAsia="de-DE"/>
        </w:rPr>
        <w:t xml:space="preserve"> (co-chairs), F. Bossen, A. Browne, S. Kim, S. Liu, J.-R. Ohm, G. J. Sullivan, A. </w:t>
      </w:r>
      <w:proofErr w:type="spellStart"/>
      <w:r w:rsidR="00A01433" w:rsidRPr="00A939D6">
        <w:rPr>
          <w:szCs w:val="24"/>
          <w:lang w:val="en-CA" w:eastAsia="de-DE"/>
        </w:rPr>
        <w:t>Tourapis</w:t>
      </w:r>
      <w:proofErr w:type="spellEnd"/>
      <w:r w:rsidR="00A01433" w:rsidRPr="00A939D6">
        <w:rPr>
          <w:szCs w:val="24"/>
          <w:lang w:val="en-CA" w:eastAsia="de-DE"/>
        </w:rPr>
        <w:t>, Y.-K. Wang, Y. Ye (vice chairs)]</w:t>
      </w:r>
    </w:p>
    <w:p w14:paraId="1363228D" w14:textId="77777777" w:rsidR="00677E0D" w:rsidRPr="006A6194" w:rsidRDefault="00677E0D" w:rsidP="006A6194">
      <w:r w:rsidRPr="006A6194">
        <w:t>Output documents produced</w:t>
      </w:r>
    </w:p>
    <w:p w14:paraId="43D64F52" w14:textId="77777777" w:rsidR="00677E0D" w:rsidRPr="00677E0D" w:rsidRDefault="00677E0D" w:rsidP="0031746D">
      <w:pPr>
        <w:numPr>
          <w:ilvl w:val="0"/>
          <w:numId w:val="49"/>
        </w:numPr>
        <w:rPr>
          <w:b/>
          <w:bCs/>
          <w:lang w:val="en-CA" w:eastAsia="de-DE"/>
        </w:rPr>
      </w:pPr>
      <w:r w:rsidRPr="00677E0D">
        <w:rPr>
          <w:b/>
          <w:bCs/>
          <w:lang w:val="en-CA" w:eastAsia="de-DE"/>
        </w:rPr>
        <w:t xml:space="preserve">JVET-AO1004 </w:t>
      </w:r>
      <w:r w:rsidRPr="00677E0D">
        <w:rPr>
          <w:b/>
          <w:bCs/>
          <w:lang w:eastAsia="de-DE"/>
        </w:rPr>
        <w:t>Errata report items for VVC, VSEI, HEVC, AVC, and Video CICP</w:t>
      </w:r>
    </w:p>
    <w:p w14:paraId="0FADC4CC" w14:textId="77777777" w:rsidR="00677E0D" w:rsidRPr="00677E0D" w:rsidRDefault="00677E0D" w:rsidP="00677E0D">
      <w:pPr>
        <w:rPr>
          <w:lang w:val="en-CA" w:eastAsia="de-DE"/>
        </w:rPr>
      </w:pPr>
      <w:r w:rsidRPr="00677E0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677E0D" w:rsidRDefault="00677E0D" w:rsidP="00677E0D">
      <w:pPr>
        <w:rPr>
          <w:lang w:val="en-CA" w:eastAsia="de-DE"/>
        </w:rPr>
      </w:pPr>
      <w:r w:rsidRPr="00677E0D">
        <w:rPr>
          <w:lang w:val="en-CA" w:eastAsia="de-DE"/>
        </w:rPr>
        <w:t>Incorporated items at the JVET-AO meeting:</w:t>
      </w:r>
    </w:p>
    <w:p w14:paraId="3E6F7C4E" w14:textId="77777777" w:rsidR="00677E0D" w:rsidRPr="00677E0D" w:rsidRDefault="00677E0D" w:rsidP="0031746D">
      <w:pPr>
        <w:numPr>
          <w:ilvl w:val="0"/>
          <w:numId w:val="47"/>
        </w:numPr>
        <w:tabs>
          <w:tab w:val="left" w:pos="360"/>
        </w:tabs>
        <w:rPr>
          <w:lang w:val="en-CA" w:eastAsia="de-DE"/>
        </w:rPr>
      </w:pPr>
      <w:bookmarkStart w:id="80" w:name="_Hlk222837874"/>
      <w:r w:rsidRPr="00677E0D">
        <w:rPr>
          <w:lang w:val="en-CA" w:eastAsia="de-DE"/>
        </w:rPr>
        <w:t>For VVC:</w:t>
      </w:r>
    </w:p>
    <w:p w14:paraId="5600A47C" w14:textId="77777777" w:rsidR="00677E0D" w:rsidRPr="00677E0D" w:rsidRDefault="00677E0D" w:rsidP="0031746D">
      <w:pPr>
        <w:numPr>
          <w:ilvl w:val="1"/>
          <w:numId w:val="47"/>
        </w:numPr>
        <w:tabs>
          <w:tab w:val="left" w:pos="1080"/>
        </w:tabs>
        <w:rPr>
          <w:lang w:val="en-CA" w:eastAsia="de-DE"/>
        </w:rPr>
      </w:pPr>
      <w:r w:rsidRPr="00677E0D">
        <w:rPr>
          <w:lang w:val="en-CA" w:eastAsia="de-DE"/>
        </w:rPr>
        <w:t>Removed existing errata items, which have been addressed in VVCv4 texts.</w:t>
      </w:r>
    </w:p>
    <w:p w14:paraId="71B31551" w14:textId="77777777" w:rsidR="00677E0D" w:rsidRPr="00677E0D" w:rsidRDefault="00677E0D" w:rsidP="0031746D">
      <w:pPr>
        <w:numPr>
          <w:ilvl w:val="1"/>
          <w:numId w:val="47"/>
        </w:numPr>
        <w:tabs>
          <w:tab w:val="left" w:pos="1080"/>
        </w:tabs>
        <w:rPr>
          <w:lang w:val="en-CA" w:eastAsia="de-DE"/>
        </w:rPr>
      </w:pPr>
      <w:r w:rsidRPr="00677E0D">
        <w:rPr>
          <w:lang w:val="en-CA" w:eastAsia="de-DE"/>
        </w:rPr>
        <w:t>In D.2.1, change "</w:t>
      </w:r>
      <w:proofErr w:type="spellStart"/>
      <w:r w:rsidRPr="00677E0D">
        <w:rPr>
          <w:lang w:val="en-CA" w:eastAsia="de-DE"/>
        </w:rPr>
        <w:t>text_</w:t>
      </w:r>
      <w:proofErr w:type="gramStart"/>
      <w:r w:rsidRPr="00677E0D">
        <w:rPr>
          <w:lang w:val="en-CA" w:eastAsia="de-DE"/>
        </w:rPr>
        <w:t>description</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 to "</w:t>
      </w:r>
      <w:proofErr w:type="spellStart"/>
      <w:r w:rsidRPr="00677E0D">
        <w:rPr>
          <w:lang w:val="en-CA" w:eastAsia="de-DE"/>
        </w:rPr>
        <w:t>text_description_info</w:t>
      </w:r>
      <w:proofErr w:type="spellEnd"/>
      <w:r w:rsidRPr="00677E0D">
        <w:rPr>
          <w:lang w:val="en-CA" w:eastAsia="de-DE"/>
        </w:rPr>
        <w:t xml:space="preserve">( </w:t>
      </w:r>
      <w:proofErr w:type="spellStart"/>
      <w:r w:rsidRPr="00677E0D">
        <w:rPr>
          <w:lang w:val="en-CA" w:eastAsia="de-DE"/>
        </w:rPr>
        <w:t>payloadSize</w:t>
      </w:r>
      <w:proofErr w:type="spellEnd"/>
      <w:r w:rsidRPr="00677E0D">
        <w:rPr>
          <w:lang w:val="en-CA" w:eastAsia="de-DE"/>
        </w:rPr>
        <w:t xml:space="preserve"> )".</w:t>
      </w:r>
    </w:p>
    <w:p w14:paraId="7E45B052" w14:textId="77777777" w:rsidR="00677E0D" w:rsidRPr="00677E0D" w:rsidRDefault="00677E0D" w:rsidP="0031746D">
      <w:pPr>
        <w:numPr>
          <w:ilvl w:val="1"/>
          <w:numId w:val="47"/>
        </w:numPr>
        <w:tabs>
          <w:tab w:val="left" w:pos="1080"/>
        </w:tabs>
        <w:rPr>
          <w:lang w:val="en-CA" w:eastAsia="de-DE"/>
        </w:rPr>
      </w:pPr>
      <w:r w:rsidRPr="00677E0D">
        <w:rPr>
          <w:lang w:val="en-CA" w:eastAsia="de-DE"/>
        </w:rPr>
        <w:lastRenderedPageBreak/>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p>
    <w:p w14:paraId="528A2935"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195BB3FE"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1 of JVET-AO0101: Added the </w:t>
      </w:r>
      <w:proofErr w:type="spellStart"/>
      <w:r w:rsidRPr="00677E0D">
        <w:rPr>
          <w:lang w:val="en-CA" w:eastAsia="de-DE"/>
        </w:rPr>
        <w:t>payloadType</w:t>
      </w:r>
      <w:proofErr w:type="spellEnd"/>
      <w:r w:rsidRPr="00677E0D">
        <w:rPr>
          <w:lang w:val="en-CA" w:eastAsia="de-DE"/>
        </w:rPr>
        <w:t xml:space="preserve"> value of the TDI SEI message (219) into </w:t>
      </w:r>
      <w:proofErr w:type="spellStart"/>
      <w:r w:rsidRPr="00677E0D">
        <w:rPr>
          <w:lang w:val="en-CA" w:eastAsia="de-DE"/>
        </w:rPr>
        <w:t>SeiProcessingOrderSeiList</w:t>
      </w:r>
      <w:proofErr w:type="spellEnd"/>
      <w:r w:rsidRPr="00677E0D">
        <w:rPr>
          <w:lang w:val="en-CA" w:eastAsia="de-DE"/>
        </w:rPr>
        <w:t>.</w:t>
      </w:r>
    </w:p>
    <w:p w14:paraId="6E14D3AA"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w:t>
      </w:r>
      <w:bookmarkStart w:id="81" w:name="_Hlk222931692"/>
      <w:r w:rsidRPr="00677E0D">
        <w:rPr>
          <w:lang w:val="en-CA" w:eastAsia="de-DE"/>
        </w:rPr>
        <w:t xml:space="preserve">Added a sentence to clarify that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r w:rsidRPr="00677E0D">
        <w:rPr>
          <w:lang w:val="en-CA" w:eastAsia="de-DE"/>
        </w:rPr>
        <w:t>.</w:t>
      </w:r>
      <w:bookmarkEnd w:id="81"/>
    </w:p>
    <w:p w14:paraId="30090A09" w14:textId="77777777" w:rsidR="00677E0D" w:rsidRPr="00677E0D" w:rsidRDefault="00677E0D" w:rsidP="0031746D">
      <w:pPr>
        <w:numPr>
          <w:ilvl w:val="0"/>
          <w:numId w:val="47"/>
        </w:numPr>
        <w:tabs>
          <w:tab w:val="left" w:pos="360"/>
        </w:tabs>
        <w:rPr>
          <w:lang w:val="en-CA" w:eastAsia="de-DE"/>
        </w:rPr>
      </w:pPr>
      <w:r w:rsidRPr="00677E0D">
        <w:rPr>
          <w:lang w:val="en-CA" w:eastAsia="de-DE"/>
        </w:rPr>
        <w:t>For VSEI:</w:t>
      </w:r>
    </w:p>
    <w:p w14:paraId="65D2B6B0"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1 of JVET-AO0081: Corrected reversed semantics of </w:t>
      </w:r>
      <w:proofErr w:type="spellStart"/>
      <w:r w:rsidRPr="00677E0D">
        <w:rPr>
          <w:lang w:val="en-CA" w:eastAsia="de-DE"/>
        </w:rPr>
        <w:t>gfv_matrix_pred_flag</w:t>
      </w:r>
      <w:proofErr w:type="spellEnd"/>
      <w:r w:rsidRPr="00677E0D">
        <w:rPr>
          <w:lang w:val="en-CA" w:eastAsia="de-DE"/>
        </w:rPr>
        <w:t xml:space="preserve"> and </w:t>
      </w:r>
      <w:proofErr w:type="spellStart"/>
      <w:r w:rsidRPr="00677E0D">
        <w:rPr>
          <w:lang w:val="en-CA" w:eastAsia="de-DE"/>
        </w:rPr>
        <w:t>gefv_matrix_pred_flag</w:t>
      </w:r>
      <w:proofErr w:type="spellEnd"/>
      <w:r w:rsidRPr="00677E0D">
        <w:rPr>
          <w:lang w:val="en-CA" w:eastAsia="de-DE"/>
        </w:rPr>
        <w:t>.</w:t>
      </w:r>
    </w:p>
    <w:p w14:paraId="5FB75959" w14:textId="77777777" w:rsidR="00677E0D" w:rsidRPr="00677E0D" w:rsidRDefault="00677E0D" w:rsidP="0031746D">
      <w:pPr>
        <w:numPr>
          <w:ilvl w:val="1"/>
          <w:numId w:val="47"/>
        </w:numPr>
        <w:tabs>
          <w:tab w:val="left" w:pos="1080"/>
        </w:tabs>
        <w:rPr>
          <w:lang w:val="en-CA" w:eastAsia="de-DE"/>
        </w:rPr>
      </w:pPr>
      <w:r w:rsidRPr="00677E0D">
        <w:rPr>
          <w:lang w:val="en-CA" w:eastAsia="de-DE"/>
        </w:rPr>
        <w:t>Item 2 of JVET-AO0081: Modified the persistence scope of the TDI SEI message to replace "decoded picture" language with "picture unit and its decoded picture".</w:t>
      </w:r>
    </w:p>
    <w:p w14:paraId="17EB9C40"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Remove the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44D612D3" w14:textId="77777777" w:rsidR="00677E0D" w:rsidRPr="00677E0D" w:rsidRDefault="00677E0D" w:rsidP="0031746D">
      <w:pPr>
        <w:numPr>
          <w:ilvl w:val="1"/>
          <w:numId w:val="47"/>
        </w:numPr>
        <w:tabs>
          <w:tab w:val="left" w:pos="1080"/>
        </w:tabs>
        <w:rPr>
          <w:lang w:val="en-CA" w:eastAsia="de-DE"/>
        </w:rPr>
      </w:pPr>
      <w:r w:rsidRPr="00677E0D">
        <w:rPr>
          <w:lang w:val="en-CA" w:eastAsia="de-DE"/>
        </w:rPr>
        <w:t>Item 5 of JVET-AO0081-v2: Added a NOTE for clarification of AURR signalling in processing chains and sub-chains of SPO SEI messages.</w:t>
      </w:r>
    </w:p>
    <w:p w14:paraId="639CFEBE" w14:textId="77777777" w:rsidR="00677E0D" w:rsidRPr="00677E0D" w:rsidRDefault="00677E0D" w:rsidP="0031746D">
      <w:pPr>
        <w:numPr>
          <w:ilvl w:val="1"/>
          <w:numId w:val="47"/>
        </w:numPr>
        <w:tabs>
          <w:tab w:val="left" w:pos="1080"/>
        </w:tabs>
        <w:rPr>
          <w:lang w:val="en-CA" w:eastAsia="de-DE"/>
        </w:rPr>
      </w:pPr>
      <w:r w:rsidRPr="00677E0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8.36.1.1, added a missing space.</w:t>
      </w:r>
    </w:p>
    <w:p w14:paraId="3F33D945"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In 8.36.1.2, updated the semantics of </w:t>
      </w:r>
      <w:proofErr w:type="spellStart"/>
      <w:r w:rsidRPr="00677E0D">
        <w:rPr>
          <w:lang w:val="en-CA" w:eastAsia="de-DE"/>
        </w:rPr>
        <w:t>gfv_matrix_present_flag</w:t>
      </w:r>
      <w:proofErr w:type="spellEnd"/>
      <w:r w:rsidRPr="00677E0D">
        <w:rPr>
          <w:lang w:val="en-CA" w:eastAsia="de-DE"/>
        </w:rPr>
        <w:t>.</w:t>
      </w:r>
    </w:p>
    <w:p w14:paraId="43230DEC"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In 8.36.2.2, updated the semantics of </w:t>
      </w:r>
      <w:proofErr w:type="spellStart"/>
      <w:r w:rsidRPr="00677E0D">
        <w:rPr>
          <w:lang w:val="en-CA" w:eastAsia="de-DE"/>
        </w:rPr>
        <w:t>gefv_matrix_present_flag</w:t>
      </w:r>
      <w:proofErr w:type="spellEnd"/>
      <w:r w:rsidRPr="00677E0D">
        <w:rPr>
          <w:lang w:val="en-CA" w:eastAsia="de-DE"/>
        </w:rPr>
        <w:t>.</w:t>
      </w:r>
    </w:p>
    <w:p w14:paraId="32D9F91E" w14:textId="77777777" w:rsidR="00677E0D" w:rsidRPr="00677E0D" w:rsidRDefault="00677E0D" w:rsidP="0031746D">
      <w:pPr>
        <w:numPr>
          <w:ilvl w:val="0"/>
          <w:numId w:val="47"/>
        </w:numPr>
        <w:tabs>
          <w:tab w:val="left" w:pos="360"/>
        </w:tabs>
        <w:rPr>
          <w:lang w:val="en-CA" w:eastAsia="de-DE"/>
        </w:rPr>
      </w:pPr>
      <w:r w:rsidRPr="00677E0D">
        <w:rPr>
          <w:lang w:val="en-CA" w:eastAsia="de-DE"/>
        </w:rPr>
        <w:t>For HEVC:</w:t>
      </w:r>
    </w:p>
    <w:p w14:paraId="6F36BA54"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bookmarkEnd w:id="80"/>
    <w:p w14:paraId="21971ED4" w14:textId="77777777" w:rsidR="00677E0D" w:rsidRPr="00677E0D" w:rsidRDefault="00677E0D" w:rsidP="00677E0D">
      <w:pPr>
        <w:rPr>
          <w:lang w:val="en-CA" w:eastAsia="de-DE"/>
        </w:rPr>
      </w:pPr>
    </w:p>
    <w:p w14:paraId="3D867DA9"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JVET-AO1016 </w:t>
      </w:r>
      <w:r w:rsidRPr="00677E0D">
        <w:rPr>
          <w:b/>
          <w:bCs/>
          <w:lang w:eastAsia="de-DE"/>
        </w:rPr>
        <w:t>AVC with extensions and corrections (Draft 5)</w:t>
      </w:r>
    </w:p>
    <w:p w14:paraId="6B8FA3A5" w14:textId="77777777" w:rsidR="00677E0D" w:rsidRPr="00677E0D" w:rsidRDefault="00677E0D" w:rsidP="00677E0D">
      <w:pPr>
        <w:rPr>
          <w:lang w:val="en-CA" w:eastAsia="de-DE"/>
        </w:rPr>
      </w:pPr>
      <w:r w:rsidRPr="00677E0D">
        <w:rPr>
          <w:lang w:val="en-CA" w:eastAsia="de-DE"/>
        </w:rPr>
        <w:t xml:space="preserve">[not available at the time of preparing this </w:t>
      </w:r>
      <w:proofErr w:type="spellStart"/>
      <w:r w:rsidRPr="00677E0D">
        <w:rPr>
          <w:lang w:val="en-CA" w:eastAsia="de-DE"/>
        </w:rPr>
        <w:t>AhG</w:t>
      </w:r>
      <w:proofErr w:type="spellEnd"/>
      <w:r w:rsidRPr="00677E0D">
        <w:rPr>
          <w:lang w:val="en-CA" w:eastAsia="de-DE"/>
        </w:rPr>
        <w:t xml:space="preserve"> report]</w:t>
      </w:r>
    </w:p>
    <w:p w14:paraId="0085D653" w14:textId="77777777" w:rsidR="00677E0D" w:rsidRPr="00677E0D" w:rsidRDefault="00677E0D" w:rsidP="00677E0D">
      <w:pPr>
        <w:rPr>
          <w:lang w:val="en-CA" w:eastAsia="de-DE"/>
        </w:rPr>
      </w:pPr>
    </w:p>
    <w:p w14:paraId="297BD87D"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JVET-AO1017 </w:t>
      </w:r>
      <w:r w:rsidRPr="00677E0D">
        <w:rPr>
          <w:b/>
          <w:bCs/>
          <w:lang w:eastAsia="de-DE"/>
        </w:rPr>
        <w:t>Support for additional SEI messages in AVC (Draft 5)</w:t>
      </w:r>
    </w:p>
    <w:p w14:paraId="0F2CFEF1" w14:textId="77777777" w:rsidR="00677E0D" w:rsidRPr="00677E0D" w:rsidRDefault="00677E0D" w:rsidP="00677E0D">
      <w:pPr>
        <w:rPr>
          <w:lang w:val="en-CA" w:eastAsia="de-DE"/>
        </w:rPr>
      </w:pPr>
      <w:r w:rsidRPr="00677E0D">
        <w:rPr>
          <w:lang w:val="en-CA" w:eastAsia="de-DE"/>
        </w:rPr>
        <w:t>This document contains the draft text for changes to the Advanced Video Coding (AVC) standard (Rec. ITU</w:t>
      </w:r>
      <w:r w:rsidRPr="00677E0D">
        <w:rPr>
          <w:lang w:val="en-CA" w:eastAsia="de-DE"/>
        </w:rPr>
        <w:noBreakHyphen/>
        <w:t xml:space="preserve">T H.264 | ISO/IEC </w:t>
      </w:r>
      <w:r w:rsidRPr="00677E0D">
        <w:rPr>
          <w:lang w:eastAsia="de-DE"/>
        </w:rPr>
        <w:t>14496-10</w:t>
      </w:r>
      <w:r w:rsidRPr="00677E0D">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77E0D">
        <w:rPr>
          <w:lang w:val="en-CA" w:eastAsia="de-DE"/>
        </w:rPr>
        <w:noBreakHyphen/>
        <w:t>T H.274 | ISO/IEC 23002</w:t>
      </w:r>
      <w:r w:rsidRPr="00677E0D">
        <w:rPr>
          <w:lang w:val="en-CA" w:eastAsia="de-DE"/>
        </w:rPr>
        <w:noBreakHyphen/>
        <w:t>7).</w:t>
      </w:r>
    </w:p>
    <w:p w14:paraId="4C3D2620" w14:textId="77777777" w:rsidR="00677E0D" w:rsidRPr="00677E0D" w:rsidRDefault="00677E0D" w:rsidP="0031746D">
      <w:pPr>
        <w:numPr>
          <w:ilvl w:val="0"/>
          <w:numId w:val="49"/>
        </w:numPr>
        <w:rPr>
          <w:b/>
          <w:bCs/>
          <w:lang w:val="en-CA" w:eastAsia="de-DE"/>
        </w:rPr>
      </w:pPr>
      <w:r w:rsidRPr="00677E0D">
        <w:rPr>
          <w:b/>
          <w:bCs/>
          <w:lang w:val="en-CA" w:eastAsia="de-DE"/>
        </w:rPr>
        <w:t>Changes that have been integrated for the 41st JVET meeting in January 2026:</w:t>
      </w:r>
    </w:p>
    <w:p w14:paraId="60EC6F27" w14:textId="77777777" w:rsidR="00677E0D" w:rsidRPr="00677E0D" w:rsidRDefault="00677E0D" w:rsidP="0031746D">
      <w:pPr>
        <w:numPr>
          <w:ilvl w:val="0"/>
          <w:numId w:val="48"/>
        </w:numPr>
        <w:rPr>
          <w:lang w:val="en-CA" w:eastAsia="de-DE"/>
        </w:rPr>
      </w:pPr>
      <w:r w:rsidRPr="00677E0D">
        <w:rPr>
          <w:lang w:val="en-CA" w:eastAsia="de-DE"/>
        </w:rPr>
        <w:t>JVET-AO0081 AHG9: Proposed corrections for miscellaneous aspects on VSEI V4</w:t>
      </w:r>
    </w:p>
    <w:p w14:paraId="6971254D" w14:textId="77777777" w:rsidR="00677E0D" w:rsidRPr="00677E0D" w:rsidRDefault="00677E0D" w:rsidP="0031746D">
      <w:pPr>
        <w:numPr>
          <w:ilvl w:val="0"/>
          <w:numId w:val="48"/>
        </w:numPr>
        <w:rPr>
          <w:lang w:val="en-CA" w:eastAsia="de-DE"/>
        </w:rPr>
      </w:pPr>
      <w:r w:rsidRPr="00677E0D">
        <w:rPr>
          <w:lang w:val="en-CA" w:eastAsia="de-DE"/>
        </w:rPr>
        <w:t>JVET-AO0212 Extension mechanism for new AVC SEI</w:t>
      </w:r>
    </w:p>
    <w:p w14:paraId="34B0D7A9" w14:textId="77777777" w:rsidR="00677E0D" w:rsidRPr="00677E0D" w:rsidRDefault="00677E0D" w:rsidP="0031746D">
      <w:pPr>
        <w:numPr>
          <w:ilvl w:val="0"/>
          <w:numId w:val="48"/>
        </w:numPr>
        <w:rPr>
          <w:lang w:val="en-CA" w:eastAsia="de-DE"/>
        </w:rPr>
      </w:pPr>
      <w:r w:rsidRPr="00677E0D">
        <w:rPr>
          <w:lang w:val="en-CA" w:eastAsia="de-DE"/>
        </w:rPr>
        <w:t>DAM ballot comments</w:t>
      </w:r>
    </w:p>
    <w:p w14:paraId="7F4E3C51" w14:textId="77777777" w:rsidR="00677E0D" w:rsidRPr="00677E0D" w:rsidRDefault="00677E0D" w:rsidP="0031746D">
      <w:pPr>
        <w:numPr>
          <w:ilvl w:val="0"/>
          <w:numId w:val="48"/>
        </w:numPr>
        <w:rPr>
          <w:lang w:val="en-CA" w:eastAsia="de-DE"/>
        </w:rPr>
      </w:pPr>
      <w:r w:rsidRPr="00677E0D">
        <w:rPr>
          <w:lang w:val="en-CA" w:eastAsia="de-DE"/>
        </w:rPr>
        <w:lastRenderedPageBreak/>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CA" w:eastAsia="de-DE"/>
        </w:rPr>
        <w:t>film_grain_</w:t>
      </w:r>
      <w:proofErr w:type="gramStart"/>
      <w:r w:rsidRPr="00677E0D">
        <w:rPr>
          <w:lang w:val="en-CA" w:eastAsia="de-DE"/>
        </w:rPr>
        <w:t>characteristics</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w:t>
      </w:r>
    </w:p>
    <w:p w14:paraId="776CEC07" w14:textId="77777777" w:rsidR="00677E0D" w:rsidRPr="00677E0D" w:rsidRDefault="00677E0D" w:rsidP="00677E0D">
      <w:pPr>
        <w:rPr>
          <w:lang w:val="en-CA" w:eastAsia="de-DE"/>
        </w:rPr>
      </w:pPr>
    </w:p>
    <w:p w14:paraId="28A7CB72" w14:textId="77777777" w:rsidR="00677E0D" w:rsidRPr="00677E0D" w:rsidRDefault="00677E0D" w:rsidP="00677E0D">
      <w:pPr>
        <w:rPr>
          <w:lang w:val="en-CA" w:eastAsia="de-DE"/>
        </w:rPr>
      </w:pPr>
    </w:p>
    <w:p w14:paraId="4834947A" w14:textId="77777777" w:rsidR="00677E0D" w:rsidRPr="00677E0D" w:rsidRDefault="00677E0D" w:rsidP="0031746D">
      <w:pPr>
        <w:numPr>
          <w:ilvl w:val="0"/>
          <w:numId w:val="49"/>
        </w:numPr>
        <w:rPr>
          <w:b/>
          <w:bCs/>
          <w:lang w:val="en-CA" w:eastAsia="de-DE"/>
        </w:rPr>
      </w:pPr>
      <w:r w:rsidRPr="00677E0D">
        <w:rPr>
          <w:b/>
          <w:bCs/>
          <w:lang w:val="en-CA" w:eastAsia="de-DE"/>
        </w:rPr>
        <w:t>Related input contributions</w:t>
      </w:r>
    </w:p>
    <w:p w14:paraId="2430F1C6" w14:textId="77777777" w:rsidR="00677E0D" w:rsidRPr="00677E0D" w:rsidRDefault="00677E0D" w:rsidP="00677E0D">
      <w:pPr>
        <w:rPr>
          <w:bCs/>
          <w:lang w:val="en-CA" w:eastAsia="de-DE"/>
        </w:rPr>
      </w:pPr>
      <w:r w:rsidRPr="00677E0D">
        <w:rPr>
          <w:bCs/>
          <w:lang w:val="en-CA" w:eastAsia="de-DE"/>
        </w:rPr>
        <w:t>Input contributions were noted as relevant to the work of this ad hoc group:</w:t>
      </w:r>
    </w:p>
    <w:p w14:paraId="04B81086" w14:textId="77777777" w:rsidR="00677E0D" w:rsidRPr="00677E0D" w:rsidRDefault="00677E0D" w:rsidP="00677E0D">
      <w:pPr>
        <w:numPr>
          <w:ilvl w:val="0"/>
          <w:numId w:val="10"/>
        </w:numPr>
        <w:rPr>
          <w:lang w:val="en-CA" w:eastAsia="de-DE"/>
        </w:rPr>
      </w:pPr>
      <w:r w:rsidRPr="00677E0D">
        <w:rPr>
          <w:lang w:eastAsia="de-DE"/>
        </w:rPr>
        <w:t>JVET-AP0058 AHG2/AHG9: Some errata items on VVC, VSEI, HEVC, and/or AVC</w:t>
      </w:r>
    </w:p>
    <w:p w14:paraId="245EA51F" w14:textId="77777777" w:rsidR="00677E0D" w:rsidRPr="00677E0D" w:rsidRDefault="00677E0D" w:rsidP="00677E0D">
      <w:pPr>
        <w:rPr>
          <w:bCs/>
          <w:lang w:val="en-CA" w:eastAsia="de-DE"/>
        </w:rPr>
      </w:pPr>
    </w:p>
    <w:p w14:paraId="5DF151D4" w14:textId="77777777" w:rsidR="00677E0D" w:rsidRPr="00677E0D" w:rsidRDefault="00677E0D" w:rsidP="0031746D">
      <w:pPr>
        <w:numPr>
          <w:ilvl w:val="0"/>
          <w:numId w:val="49"/>
        </w:numPr>
        <w:rPr>
          <w:b/>
          <w:bCs/>
          <w:lang w:val="en-CA" w:eastAsia="de-DE"/>
        </w:rPr>
      </w:pPr>
      <w:r w:rsidRPr="00677E0D">
        <w:rPr>
          <w:b/>
          <w:bCs/>
          <w:lang w:val="en-CA" w:eastAsia="de-DE"/>
        </w:rPr>
        <w:t>Remaining VVC spec tickets</w:t>
      </w:r>
    </w:p>
    <w:p w14:paraId="0DDD1B5E" w14:textId="77777777" w:rsidR="00677E0D" w:rsidRPr="00677E0D" w:rsidRDefault="00677E0D" w:rsidP="00677E0D">
      <w:pPr>
        <w:rPr>
          <w:lang w:val="en-CA" w:eastAsia="de-DE"/>
        </w:rPr>
      </w:pPr>
      <w:r w:rsidRPr="00677E0D">
        <w:rPr>
          <w:lang w:val="en-CA" w:eastAsia="de-DE"/>
        </w:rPr>
        <w:t>Closed since JVET-AO0002 was reported:</w:t>
      </w:r>
    </w:p>
    <w:p w14:paraId="766FA775" w14:textId="77777777" w:rsidR="00677E0D" w:rsidRPr="00677E0D" w:rsidRDefault="00677E0D" w:rsidP="00677E0D">
      <w:pPr>
        <w:numPr>
          <w:ilvl w:val="0"/>
          <w:numId w:val="10"/>
        </w:numPr>
        <w:rPr>
          <w:lang w:val="en-CA" w:eastAsia="de-DE"/>
        </w:rPr>
      </w:pPr>
      <w:r w:rsidRPr="00677E0D">
        <w:rPr>
          <w:lang w:val="en-CA" w:eastAsia="de-DE"/>
        </w:rPr>
        <w:t>(none)</w:t>
      </w:r>
    </w:p>
    <w:p w14:paraId="34782A31" w14:textId="77777777" w:rsidR="00677E0D" w:rsidRPr="00677E0D" w:rsidRDefault="00677E0D" w:rsidP="00677E0D">
      <w:pPr>
        <w:rPr>
          <w:lang w:val="en-CA" w:eastAsia="de-DE"/>
        </w:rPr>
      </w:pPr>
      <w:r w:rsidRPr="00677E0D">
        <w:rPr>
          <w:lang w:val="en-CA" w:eastAsia="de-DE"/>
        </w:rPr>
        <w:t>Carried over (</w:t>
      </w:r>
      <w:proofErr w:type="spellStart"/>
      <w:r w:rsidRPr="00677E0D">
        <w:rPr>
          <w:lang w:val="en-CA" w:eastAsia="de-DE"/>
        </w:rPr>
        <w:t>strikethough</w:t>
      </w:r>
      <w:proofErr w:type="spellEnd"/>
      <w:r w:rsidRPr="00677E0D">
        <w:rPr>
          <w:lang w:val="en-CA" w:eastAsia="de-DE"/>
        </w:rPr>
        <w:t xml:space="preserve"> means addressed in the indicated errata report and can be closed):</w:t>
      </w:r>
    </w:p>
    <w:p w14:paraId="00F768DB" w14:textId="77777777" w:rsidR="00677E0D" w:rsidRPr="00677E0D" w:rsidRDefault="00EA0E0D" w:rsidP="00677E0D">
      <w:pPr>
        <w:numPr>
          <w:ilvl w:val="0"/>
          <w:numId w:val="10"/>
        </w:numPr>
        <w:rPr>
          <w:lang w:val="en-CA" w:eastAsia="de-DE"/>
        </w:rPr>
      </w:pPr>
      <w:hyperlink r:id="rId184" w:history="1">
        <w:r w:rsidR="00677E0D" w:rsidRPr="00677E0D">
          <w:rPr>
            <w:rStyle w:val="Hyperlink"/>
            <w:lang w:eastAsia="de-DE"/>
          </w:rPr>
          <w:t>#1629</w:t>
        </w:r>
      </w:hyperlink>
      <w:r w:rsidR="00677E0D" w:rsidRPr="00677E0D">
        <w:rPr>
          <w:lang w:eastAsia="de-DE"/>
        </w:rPr>
        <w:t xml:space="preserve"> </w:t>
      </w:r>
      <w:proofErr w:type="spellStart"/>
      <w:r w:rsidR="00677E0D" w:rsidRPr="00677E0D">
        <w:rPr>
          <w:lang w:eastAsia="de-DE"/>
        </w:rPr>
        <w:t>mtt_split_cu_vertical_flag</w:t>
      </w:r>
      <w:proofErr w:type="spellEnd"/>
      <w:r w:rsidR="00677E0D" w:rsidRPr="00677E0D">
        <w:rPr>
          <w:lang w:eastAsia="de-DE"/>
        </w:rPr>
        <w:t xml:space="preserve"> context uses undefined variable </w:t>
      </w:r>
      <w:proofErr w:type="spellStart"/>
      <w:r w:rsidR="00677E0D" w:rsidRPr="00677E0D">
        <w:rPr>
          <w:lang w:eastAsia="de-DE"/>
        </w:rPr>
        <w:t>chType</w:t>
      </w:r>
      <w:proofErr w:type="spellEnd"/>
      <w:r w:rsidR="00677E0D" w:rsidRPr="00677E0D">
        <w:rPr>
          <w:lang w:eastAsia="de-DE"/>
        </w:rPr>
        <w:t>. (Discussed in JVET-AI1004)</w:t>
      </w:r>
    </w:p>
    <w:p w14:paraId="2E7E3EE0" w14:textId="77777777" w:rsidR="00677E0D" w:rsidRPr="00677E0D" w:rsidRDefault="00EA0E0D" w:rsidP="00677E0D">
      <w:pPr>
        <w:numPr>
          <w:ilvl w:val="0"/>
          <w:numId w:val="10"/>
        </w:numPr>
        <w:rPr>
          <w:lang w:val="en-CA" w:eastAsia="de-DE"/>
        </w:rPr>
      </w:pPr>
      <w:hyperlink r:id="rId185" w:history="1">
        <w:r w:rsidR="00677E0D" w:rsidRPr="00677E0D">
          <w:rPr>
            <w:rStyle w:val="Hyperlink"/>
            <w:lang w:eastAsia="de-DE"/>
          </w:rPr>
          <w:t>#1650</w:t>
        </w:r>
      </w:hyperlink>
      <w:r w:rsidR="00677E0D" w:rsidRPr="00677E0D">
        <w:rPr>
          <w:lang w:val="en-CA" w:eastAsia="de-DE"/>
        </w:rPr>
        <w:t xml:space="preserve"> Incorrect indexing for the h location component in ALF process. </w:t>
      </w:r>
      <w:r w:rsidR="00677E0D" w:rsidRPr="00677E0D">
        <w:rPr>
          <w:lang w:eastAsia="de-DE"/>
        </w:rPr>
        <w:t>(Discussed in JVET-AJ1004)</w:t>
      </w:r>
    </w:p>
    <w:p w14:paraId="3C3EDC63" w14:textId="77777777" w:rsidR="00677E0D" w:rsidRPr="00677E0D" w:rsidRDefault="00EA0E0D" w:rsidP="00677E0D">
      <w:pPr>
        <w:numPr>
          <w:ilvl w:val="0"/>
          <w:numId w:val="10"/>
        </w:numPr>
        <w:rPr>
          <w:lang w:val="en-CA" w:eastAsia="de-DE"/>
        </w:rPr>
      </w:pPr>
      <w:hyperlink r:id="rId186" w:history="1">
        <w:r w:rsidR="00677E0D" w:rsidRPr="00677E0D">
          <w:rPr>
            <w:rStyle w:val="Hyperlink"/>
            <w:lang w:eastAsia="de-DE"/>
          </w:rPr>
          <w:t>#1654</w:t>
        </w:r>
      </w:hyperlink>
      <w:r w:rsidR="00677E0D" w:rsidRPr="00677E0D">
        <w:rPr>
          <w:lang w:eastAsia="de-DE"/>
        </w:rPr>
        <w:t xml:space="preserve"> Typo in derivation process for GPM motion vectors.</w:t>
      </w:r>
    </w:p>
    <w:p w14:paraId="52998C1B" w14:textId="77777777" w:rsidR="00677E0D" w:rsidRPr="00677E0D" w:rsidRDefault="00677E0D" w:rsidP="00677E0D">
      <w:pPr>
        <w:rPr>
          <w:lang w:val="en-CA" w:eastAsia="de-DE"/>
        </w:rPr>
      </w:pPr>
      <w:r w:rsidRPr="00677E0D">
        <w:rPr>
          <w:lang w:val="en-CA" w:eastAsia="de-DE"/>
        </w:rPr>
        <w:t>New (since JVET-AO0002 was reported)</w:t>
      </w:r>
    </w:p>
    <w:p w14:paraId="67A0CA90" w14:textId="77777777" w:rsidR="00677E0D" w:rsidRPr="00677E0D" w:rsidRDefault="00677E0D" w:rsidP="00677E0D">
      <w:pPr>
        <w:numPr>
          <w:ilvl w:val="0"/>
          <w:numId w:val="10"/>
        </w:numPr>
        <w:rPr>
          <w:lang w:val="en-CA" w:eastAsia="de-DE"/>
        </w:rPr>
      </w:pPr>
      <w:r w:rsidRPr="00677E0D">
        <w:rPr>
          <w:lang w:val="en-CA" w:eastAsia="de-DE"/>
        </w:rPr>
        <w:t>(none)</w:t>
      </w:r>
    </w:p>
    <w:p w14:paraId="1E87DF97" w14:textId="77777777" w:rsidR="00677E0D" w:rsidRPr="00677E0D" w:rsidRDefault="00677E0D" w:rsidP="00677E0D">
      <w:pPr>
        <w:rPr>
          <w:lang w:val="en-CA" w:eastAsia="de-DE"/>
        </w:rPr>
      </w:pPr>
    </w:p>
    <w:p w14:paraId="5D995F32" w14:textId="77777777" w:rsidR="00677E0D" w:rsidRPr="00677E0D" w:rsidRDefault="00677E0D" w:rsidP="0031746D">
      <w:pPr>
        <w:numPr>
          <w:ilvl w:val="0"/>
          <w:numId w:val="49"/>
        </w:numPr>
        <w:rPr>
          <w:b/>
          <w:bCs/>
          <w:lang w:val="en-CA" w:eastAsia="de-DE"/>
        </w:rPr>
      </w:pPr>
      <w:r w:rsidRPr="00677E0D">
        <w:rPr>
          <w:b/>
          <w:bCs/>
          <w:lang w:val="en-CA" w:eastAsia="de-DE"/>
        </w:rPr>
        <w:t>Remaining HEVC spec tickets</w:t>
      </w:r>
    </w:p>
    <w:p w14:paraId="5FE5FBF8" w14:textId="77777777" w:rsidR="00677E0D" w:rsidRPr="00677E0D" w:rsidRDefault="00677E0D" w:rsidP="00677E0D">
      <w:pPr>
        <w:rPr>
          <w:lang w:val="en-CA" w:eastAsia="de-DE"/>
        </w:rPr>
      </w:pPr>
      <w:r w:rsidRPr="00677E0D">
        <w:rPr>
          <w:lang w:val="en-CA" w:eastAsia="de-DE"/>
        </w:rPr>
        <w:t>Closed since JVET-AO0002 was reported:</w:t>
      </w:r>
    </w:p>
    <w:p w14:paraId="15004E22" w14:textId="77777777" w:rsidR="00677E0D" w:rsidRPr="00677E0D" w:rsidRDefault="00677E0D" w:rsidP="00677E0D">
      <w:pPr>
        <w:numPr>
          <w:ilvl w:val="0"/>
          <w:numId w:val="10"/>
        </w:numPr>
        <w:rPr>
          <w:lang w:val="en-CA" w:eastAsia="de-DE"/>
        </w:rPr>
      </w:pPr>
      <w:r w:rsidRPr="00677E0D">
        <w:rPr>
          <w:lang w:val="en-CA" w:eastAsia="de-DE"/>
        </w:rPr>
        <w:t>(none)</w:t>
      </w:r>
    </w:p>
    <w:p w14:paraId="47C23D8D" w14:textId="77777777" w:rsidR="00677E0D" w:rsidRPr="00677E0D" w:rsidRDefault="00677E0D" w:rsidP="00677E0D">
      <w:pPr>
        <w:rPr>
          <w:lang w:val="en-CA" w:eastAsia="de-DE"/>
        </w:rPr>
      </w:pPr>
      <w:r w:rsidRPr="00677E0D">
        <w:rPr>
          <w:lang w:val="en-CA" w:eastAsia="de-DE"/>
        </w:rPr>
        <w:t>Carried over:</w:t>
      </w:r>
    </w:p>
    <w:p w14:paraId="01C023D7" w14:textId="77777777" w:rsidR="00677E0D" w:rsidRPr="00677E0D" w:rsidRDefault="00677E0D" w:rsidP="00677E0D">
      <w:pPr>
        <w:numPr>
          <w:ilvl w:val="0"/>
          <w:numId w:val="10"/>
        </w:numPr>
        <w:rPr>
          <w:lang w:val="en-CA" w:eastAsia="de-DE"/>
        </w:rPr>
      </w:pPr>
      <w:r w:rsidRPr="00677E0D">
        <w:rPr>
          <w:lang w:val="en-CA" w:eastAsia="de-DE"/>
        </w:rPr>
        <w:t>(none)</w:t>
      </w:r>
    </w:p>
    <w:p w14:paraId="432BABDF" w14:textId="77777777" w:rsidR="00677E0D" w:rsidRPr="00677E0D" w:rsidRDefault="00677E0D" w:rsidP="00677E0D">
      <w:pPr>
        <w:rPr>
          <w:lang w:val="en-CA" w:eastAsia="de-DE"/>
        </w:rPr>
      </w:pPr>
      <w:r w:rsidRPr="00677E0D">
        <w:rPr>
          <w:lang w:val="en-CA" w:eastAsia="de-DE"/>
        </w:rPr>
        <w:t>New (since JVET-AO0002 was reported):</w:t>
      </w:r>
    </w:p>
    <w:p w14:paraId="7D6D6FC3" w14:textId="77777777" w:rsidR="00677E0D" w:rsidRPr="00677E0D" w:rsidRDefault="00677E0D" w:rsidP="00677E0D">
      <w:pPr>
        <w:numPr>
          <w:ilvl w:val="0"/>
          <w:numId w:val="10"/>
        </w:numPr>
        <w:rPr>
          <w:lang w:val="en-CA" w:eastAsia="de-DE"/>
        </w:rPr>
      </w:pPr>
      <w:r w:rsidRPr="00677E0D">
        <w:rPr>
          <w:lang w:val="en-CA" w:eastAsia="de-DE"/>
        </w:rPr>
        <w:t>(none)</w:t>
      </w:r>
    </w:p>
    <w:p w14:paraId="6A65964E" w14:textId="77777777" w:rsidR="00677E0D" w:rsidRPr="00677E0D" w:rsidRDefault="00677E0D" w:rsidP="00677E0D">
      <w:pPr>
        <w:rPr>
          <w:lang w:val="en-CA" w:eastAsia="de-DE"/>
        </w:rPr>
      </w:pPr>
    </w:p>
    <w:p w14:paraId="564421F3" w14:textId="77777777" w:rsidR="00677E0D" w:rsidRPr="00677E0D" w:rsidRDefault="00677E0D" w:rsidP="0031746D">
      <w:pPr>
        <w:numPr>
          <w:ilvl w:val="0"/>
          <w:numId w:val="49"/>
        </w:numPr>
        <w:rPr>
          <w:b/>
          <w:bCs/>
          <w:lang w:val="en-CA" w:eastAsia="de-DE"/>
        </w:rPr>
      </w:pPr>
      <w:r w:rsidRPr="00677E0D">
        <w:rPr>
          <w:b/>
          <w:bCs/>
          <w:lang w:val="en-CA" w:eastAsia="de-DE"/>
        </w:rPr>
        <w:t>Recommendations</w:t>
      </w:r>
    </w:p>
    <w:p w14:paraId="0ED74B89" w14:textId="77777777" w:rsidR="00677E0D" w:rsidRPr="00677E0D" w:rsidRDefault="00677E0D" w:rsidP="00677E0D">
      <w:pPr>
        <w:rPr>
          <w:lang w:eastAsia="de-DE"/>
        </w:rPr>
      </w:pPr>
      <w:r w:rsidRPr="00677E0D">
        <w:rPr>
          <w:lang w:eastAsia="de-DE"/>
        </w:rPr>
        <w:t>The AHG recommends to:</w:t>
      </w:r>
    </w:p>
    <w:p w14:paraId="74797B97" w14:textId="77777777" w:rsidR="00677E0D" w:rsidRPr="00677E0D" w:rsidRDefault="00677E0D" w:rsidP="00677E0D">
      <w:pPr>
        <w:numPr>
          <w:ilvl w:val="0"/>
          <w:numId w:val="10"/>
        </w:numPr>
        <w:rPr>
          <w:lang w:eastAsia="de-DE"/>
        </w:rPr>
      </w:pPr>
      <w:r w:rsidRPr="00677E0D">
        <w:rPr>
          <w:lang w:eastAsia="de-DE"/>
        </w:rPr>
        <w:t xml:space="preserve">Approve JVET-AO1004, </w:t>
      </w:r>
      <w:r w:rsidRPr="00677E0D">
        <w:rPr>
          <w:lang w:val="en-CA" w:eastAsia="de-DE"/>
        </w:rPr>
        <w:t>JVET-AO1016, and JVET-AO1017</w:t>
      </w:r>
      <w:r w:rsidRPr="00677E0D">
        <w:rPr>
          <w:lang w:eastAsia="de-DE"/>
        </w:rPr>
        <w:t xml:space="preserve"> documents as JVET outputs,</w:t>
      </w:r>
    </w:p>
    <w:p w14:paraId="7387523A" w14:textId="77777777" w:rsidR="00677E0D" w:rsidRPr="00677E0D" w:rsidRDefault="00677E0D" w:rsidP="00677E0D">
      <w:pPr>
        <w:numPr>
          <w:ilvl w:val="0"/>
          <w:numId w:val="10"/>
        </w:numPr>
        <w:rPr>
          <w:lang w:eastAsia="de-DE"/>
        </w:rPr>
      </w:pPr>
      <w:r w:rsidRPr="00677E0D">
        <w:rPr>
          <w:lang w:eastAsia="de-DE"/>
        </w:rPr>
        <w:t>Compare the VVC documents with the VVC software and resolve any discrepancies that may exist, in collaboration with the software AHG,</w:t>
      </w:r>
    </w:p>
    <w:p w14:paraId="296A7D5F" w14:textId="77777777" w:rsidR="00677E0D" w:rsidRPr="00677E0D" w:rsidRDefault="00677E0D" w:rsidP="00677E0D">
      <w:pPr>
        <w:numPr>
          <w:ilvl w:val="0"/>
          <w:numId w:val="10"/>
        </w:numPr>
        <w:rPr>
          <w:lang w:eastAsia="de-DE"/>
        </w:rPr>
      </w:pPr>
      <w:r w:rsidRPr="00677E0D">
        <w:rPr>
          <w:lang w:eastAsia="de-DE"/>
        </w:rPr>
        <w:t>Encourage the use of the issue tracker to report issues with the text of both the VVC specification text and the algorithm and encoder description,</w:t>
      </w:r>
    </w:p>
    <w:p w14:paraId="75587A8D" w14:textId="77777777" w:rsidR="00677E0D" w:rsidRPr="00677E0D" w:rsidRDefault="00677E0D" w:rsidP="00677E0D">
      <w:pPr>
        <w:numPr>
          <w:ilvl w:val="0"/>
          <w:numId w:val="10"/>
        </w:numPr>
        <w:rPr>
          <w:lang w:eastAsia="de-DE"/>
        </w:rPr>
      </w:pPr>
      <w:r w:rsidRPr="00677E0D">
        <w:rPr>
          <w:lang w:eastAsia="de-DE"/>
        </w:rPr>
        <w:t>Continue to improve the editorial consistency of VVC text specification and Test Model documents,</w:t>
      </w:r>
    </w:p>
    <w:p w14:paraId="5E6279A4" w14:textId="77777777" w:rsidR="00677E0D" w:rsidRPr="00677E0D" w:rsidRDefault="00677E0D" w:rsidP="00677E0D">
      <w:pPr>
        <w:numPr>
          <w:ilvl w:val="0"/>
          <w:numId w:val="10"/>
        </w:numPr>
        <w:rPr>
          <w:lang w:eastAsia="de-DE"/>
        </w:rPr>
      </w:pPr>
      <w:r w:rsidRPr="00677E0D">
        <w:rPr>
          <w:lang w:eastAsia="de-DE"/>
        </w:rPr>
        <w:t>Ensure that, when considering changes to VVC, properly drafted text for addition to the VVC Test Model and/or the VVC specification text is made available in a timely manner,</w:t>
      </w:r>
    </w:p>
    <w:p w14:paraId="02E183B0" w14:textId="77777777" w:rsidR="00677E0D" w:rsidRPr="00677E0D" w:rsidRDefault="00677E0D" w:rsidP="00677E0D">
      <w:pPr>
        <w:numPr>
          <w:ilvl w:val="0"/>
          <w:numId w:val="10"/>
        </w:numPr>
        <w:rPr>
          <w:lang w:val="en-CA" w:eastAsia="de-DE"/>
        </w:rPr>
      </w:pPr>
      <w:r w:rsidRPr="00677E0D">
        <w:rPr>
          <w:lang w:eastAsia="de-DE"/>
        </w:rPr>
        <w:lastRenderedPageBreak/>
        <w:t>Review bug tickets, and other AHG2-related inputs and act on them if found to be necessary.</w:t>
      </w:r>
    </w:p>
    <w:p w14:paraId="2A46010C" w14:textId="77777777" w:rsidR="00A01433" w:rsidRPr="00A01433" w:rsidRDefault="00A01433" w:rsidP="00A01433">
      <w:pPr>
        <w:rPr>
          <w:lang w:val="en-CA" w:eastAsia="de-DE"/>
        </w:rPr>
      </w:pPr>
    </w:p>
    <w:p w14:paraId="0C753981" w14:textId="5AA2EA19" w:rsidR="00A01433" w:rsidRDefault="00EA0E0D" w:rsidP="00A01433">
      <w:pPr>
        <w:pStyle w:val="berschrift9"/>
        <w:rPr>
          <w:szCs w:val="24"/>
          <w:lang w:val="en-CA" w:eastAsia="de-DE"/>
        </w:rPr>
      </w:pPr>
      <w:hyperlink r:id="rId187" w:history="1">
        <w:r w:rsidR="00A01433" w:rsidRPr="00A939D6">
          <w:rPr>
            <w:color w:val="0000FF"/>
            <w:szCs w:val="24"/>
            <w:u w:val="single"/>
            <w:lang w:val="en-CA" w:eastAsia="de-DE"/>
          </w:rPr>
          <w:t>JVET-AP0003</w:t>
        </w:r>
      </w:hyperlink>
      <w:r w:rsidR="00A01433" w:rsidRPr="00A939D6">
        <w:rPr>
          <w:szCs w:val="24"/>
          <w:lang w:val="en-CA" w:eastAsia="de-DE"/>
        </w:rPr>
        <w:t xml:space="preserve"> JVET AHG report: Test model software development (AHG3) [F. Bossen, X. Li, K. </w:t>
      </w:r>
      <w:proofErr w:type="spellStart"/>
      <w:r w:rsidR="00A01433" w:rsidRPr="00A939D6">
        <w:rPr>
          <w:szCs w:val="24"/>
          <w:lang w:val="en-CA" w:eastAsia="de-DE"/>
        </w:rPr>
        <w:t>Sühring</w:t>
      </w:r>
      <w:proofErr w:type="spellEnd"/>
      <w:r w:rsidR="00A01433" w:rsidRPr="00A939D6">
        <w:rPr>
          <w:szCs w:val="24"/>
          <w:lang w:val="en-CA" w:eastAsia="de-DE"/>
        </w:rPr>
        <w:t xml:space="preserve"> (co-chairs), E. François, Y. He, K. Sharman, V. Seregin,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6015F74E" w14:textId="77777777" w:rsidR="001E4889" w:rsidRPr="001E4889" w:rsidRDefault="001E4889" w:rsidP="001E4889">
      <w:pPr>
        <w:rPr>
          <w:lang w:val="en-CA" w:eastAsia="de-DE"/>
        </w:rPr>
      </w:pPr>
      <w:r w:rsidRPr="001E4889">
        <w:rPr>
          <w:lang w:val="en-CA" w:eastAsia="de-DE"/>
        </w:rPr>
        <w:t>The software model versions prior to the start of the meeting were:</w:t>
      </w:r>
    </w:p>
    <w:p w14:paraId="45BD6206" w14:textId="77777777" w:rsidR="001E4889" w:rsidRPr="001E4889" w:rsidRDefault="00EA0E0D" w:rsidP="0031746D">
      <w:pPr>
        <w:numPr>
          <w:ilvl w:val="0"/>
          <w:numId w:val="53"/>
        </w:numPr>
        <w:rPr>
          <w:lang w:val="en-CA" w:eastAsia="de-DE"/>
        </w:rPr>
      </w:pPr>
      <w:hyperlink r:id="rId188" w:history="1">
        <w:r w:rsidR="001E4889" w:rsidRPr="001E4889">
          <w:rPr>
            <w:rStyle w:val="Hyperlink"/>
            <w:lang w:val="en-CA" w:eastAsia="de-DE"/>
          </w:rPr>
          <w:t>VTM 24.0</w:t>
        </w:r>
      </w:hyperlink>
      <w:r w:rsidR="001E4889" w:rsidRPr="001E4889">
        <w:rPr>
          <w:lang w:val="en-CA" w:eastAsia="de-DE"/>
        </w:rPr>
        <w:t xml:space="preserve"> (April 2026)</w:t>
      </w:r>
    </w:p>
    <w:p w14:paraId="0D664F3C" w14:textId="77777777" w:rsidR="001E4889" w:rsidRPr="001E4889" w:rsidRDefault="00EA0E0D" w:rsidP="0031746D">
      <w:pPr>
        <w:numPr>
          <w:ilvl w:val="0"/>
          <w:numId w:val="53"/>
        </w:numPr>
        <w:rPr>
          <w:lang w:val="en-CA" w:eastAsia="de-DE"/>
        </w:rPr>
      </w:pPr>
      <w:hyperlink r:id="rId189" w:history="1">
        <w:r w:rsidR="001E4889" w:rsidRPr="001E4889">
          <w:rPr>
            <w:rStyle w:val="Hyperlink"/>
            <w:lang w:eastAsia="de-DE"/>
          </w:rPr>
          <w:t>VTM-22.2-TuC4.0</w:t>
        </w:r>
      </w:hyperlink>
      <w:r w:rsidR="001E4889" w:rsidRPr="001E4889">
        <w:rPr>
          <w:lang w:eastAsia="de-DE"/>
        </w:rPr>
        <w:t xml:space="preserve"> (Feb. 2025)</w:t>
      </w:r>
    </w:p>
    <w:p w14:paraId="28FA561D" w14:textId="77777777" w:rsidR="001E4889" w:rsidRPr="001E4889" w:rsidRDefault="00EA0E0D" w:rsidP="0031746D">
      <w:pPr>
        <w:numPr>
          <w:ilvl w:val="0"/>
          <w:numId w:val="53"/>
        </w:numPr>
        <w:rPr>
          <w:lang w:val="en-CA" w:eastAsia="de-DE"/>
        </w:rPr>
      </w:pPr>
      <w:hyperlink r:id="rId190" w:history="1">
        <w:r w:rsidR="001E4889" w:rsidRPr="001E4889">
          <w:rPr>
            <w:rStyle w:val="Hyperlink"/>
            <w:lang w:val="en-CA" w:eastAsia="de-DE"/>
          </w:rPr>
          <w:t>HM-18.0</w:t>
        </w:r>
      </w:hyperlink>
      <w:r w:rsidR="001E4889" w:rsidRPr="001E4889">
        <w:rPr>
          <w:lang w:val="en-CA" w:eastAsia="de-DE"/>
        </w:rPr>
        <w:t xml:space="preserve"> (Apr. 2023)</w:t>
      </w:r>
    </w:p>
    <w:p w14:paraId="26C65B8C" w14:textId="77777777" w:rsidR="001E4889" w:rsidRPr="001E4889" w:rsidRDefault="00EA0E0D" w:rsidP="0031746D">
      <w:pPr>
        <w:numPr>
          <w:ilvl w:val="0"/>
          <w:numId w:val="53"/>
        </w:numPr>
        <w:rPr>
          <w:lang w:val="en-CA" w:eastAsia="de-DE"/>
        </w:rPr>
      </w:pPr>
      <w:hyperlink r:id="rId191" w:history="1">
        <w:r w:rsidR="001E4889" w:rsidRPr="001E4889">
          <w:rPr>
            <w:rStyle w:val="Hyperlink"/>
            <w:lang w:val="en-CA" w:eastAsia="de-DE"/>
          </w:rPr>
          <w:t>HM-16.21+SCM-8.8</w:t>
        </w:r>
      </w:hyperlink>
      <w:r w:rsidR="001E4889" w:rsidRPr="001E4889">
        <w:rPr>
          <w:lang w:val="en-CA" w:eastAsia="de-DE"/>
        </w:rPr>
        <w:t xml:space="preserve"> (Mar. 2020)</w:t>
      </w:r>
    </w:p>
    <w:p w14:paraId="22B2C880" w14:textId="77777777" w:rsidR="001E4889" w:rsidRPr="001E4889" w:rsidRDefault="00EA0E0D" w:rsidP="0031746D">
      <w:pPr>
        <w:numPr>
          <w:ilvl w:val="0"/>
          <w:numId w:val="53"/>
        </w:numPr>
        <w:rPr>
          <w:lang w:val="en-CA" w:eastAsia="de-DE"/>
        </w:rPr>
      </w:pPr>
      <w:hyperlink r:id="rId192" w:history="1">
        <w:r w:rsidR="001E4889" w:rsidRPr="001E4889">
          <w:rPr>
            <w:rStyle w:val="Hyperlink"/>
            <w:lang w:val="en-CA" w:eastAsia="de-DE"/>
          </w:rPr>
          <w:t>SHM 12.4</w:t>
        </w:r>
      </w:hyperlink>
      <w:r w:rsidR="001E4889" w:rsidRPr="001E4889">
        <w:rPr>
          <w:lang w:val="en-CA" w:eastAsia="de-DE"/>
        </w:rPr>
        <w:t xml:space="preserve"> (Jan. 2018)</w:t>
      </w:r>
    </w:p>
    <w:p w14:paraId="3FC2AAA5" w14:textId="77777777" w:rsidR="001E4889" w:rsidRPr="001E4889" w:rsidRDefault="00EA0E0D" w:rsidP="0031746D">
      <w:pPr>
        <w:numPr>
          <w:ilvl w:val="0"/>
          <w:numId w:val="53"/>
        </w:numPr>
        <w:rPr>
          <w:lang w:val="en-CA" w:eastAsia="de-DE"/>
        </w:rPr>
      </w:pPr>
      <w:hyperlink r:id="rId193" w:history="1">
        <w:r w:rsidR="001E4889" w:rsidRPr="001E4889">
          <w:rPr>
            <w:rStyle w:val="Hyperlink"/>
            <w:lang w:val="en-CA" w:eastAsia="de-DE"/>
          </w:rPr>
          <w:t>HTM 16.3</w:t>
        </w:r>
      </w:hyperlink>
      <w:r w:rsidR="001E4889" w:rsidRPr="001E4889">
        <w:rPr>
          <w:lang w:val="en-CA" w:eastAsia="de-DE"/>
        </w:rPr>
        <w:t xml:space="preserve"> (Jul. 2018)</w:t>
      </w:r>
    </w:p>
    <w:p w14:paraId="2A19551C" w14:textId="77777777" w:rsidR="001E4889" w:rsidRPr="001E4889" w:rsidRDefault="00EA0E0D" w:rsidP="0031746D">
      <w:pPr>
        <w:numPr>
          <w:ilvl w:val="0"/>
          <w:numId w:val="53"/>
        </w:numPr>
        <w:rPr>
          <w:lang w:val="en-CA" w:eastAsia="de-DE"/>
        </w:rPr>
      </w:pPr>
      <w:hyperlink r:id="rId194" w:history="1">
        <w:r w:rsidR="001E4889" w:rsidRPr="001E4889">
          <w:rPr>
            <w:rStyle w:val="Hyperlink"/>
            <w:lang w:val="en-CA" w:eastAsia="de-DE"/>
          </w:rPr>
          <w:t>JM 19.1</w:t>
        </w:r>
      </w:hyperlink>
      <w:r w:rsidR="001E4889" w:rsidRPr="001E4889">
        <w:rPr>
          <w:lang w:val="en-CA" w:eastAsia="de-DE"/>
        </w:rPr>
        <w:t xml:space="preserve"> (Apr. 2023)</w:t>
      </w:r>
    </w:p>
    <w:p w14:paraId="28E2CC7E" w14:textId="77777777" w:rsidR="001E4889" w:rsidRPr="001E4889" w:rsidRDefault="00EA0E0D" w:rsidP="0031746D">
      <w:pPr>
        <w:numPr>
          <w:ilvl w:val="0"/>
          <w:numId w:val="53"/>
        </w:numPr>
        <w:rPr>
          <w:lang w:val="en-CA" w:eastAsia="de-DE"/>
        </w:rPr>
      </w:pPr>
      <w:hyperlink r:id="rId195" w:history="1">
        <w:r w:rsidR="001E4889" w:rsidRPr="001E4889">
          <w:rPr>
            <w:rStyle w:val="Hyperlink"/>
            <w:lang w:val="en-CA" w:eastAsia="de-DE"/>
          </w:rPr>
          <w:t>JSVM 9.19.15</w:t>
        </w:r>
      </w:hyperlink>
    </w:p>
    <w:p w14:paraId="1FCBD5E4" w14:textId="77777777" w:rsidR="001E4889" w:rsidRPr="001E4889" w:rsidRDefault="00EA0E0D" w:rsidP="0031746D">
      <w:pPr>
        <w:numPr>
          <w:ilvl w:val="0"/>
          <w:numId w:val="53"/>
        </w:numPr>
        <w:rPr>
          <w:lang w:val="en-CA" w:eastAsia="de-DE"/>
        </w:rPr>
      </w:pPr>
      <w:hyperlink r:id="rId196" w:history="1">
        <w:r w:rsidR="001E4889" w:rsidRPr="001E4889">
          <w:rPr>
            <w:rStyle w:val="Hyperlink"/>
            <w:lang w:val="en-CA" w:eastAsia="de-DE"/>
          </w:rPr>
          <w:t>JMVC 8.5</w:t>
        </w:r>
      </w:hyperlink>
    </w:p>
    <w:p w14:paraId="69D956AE" w14:textId="77777777" w:rsidR="001E4889" w:rsidRPr="001E4889" w:rsidRDefault="00EA0E0D" w:rsidP="0031746D">
      <w:pPr>
        <w:numPr>
          <w:ilvl w:val="0"/>
          <w:numId w:val="53"/>
        </w:numPr>
        <w:rPr>
          <w:lang w:val="en-CA" w:eastAsia="de-DE"/>
        </w:rPr>
      </w:pPr>
      <w:hyperlink r:id="rId197" w:history="1">
        <w:r w:rsidR="001E4889" w:rsidRPr="001E4889">
          <w:rPr>
            <w:rStyle w:val="Hyperlink"/>
            <w:lang w:val="en-CA" w:eastAsia="de-DE"/>
          </w:rPr>
          <w:t>3DV ATM 15.0</w:t>
        </w:r>
      </w:hyperlink>
      <w:r w:rsidR="001E4889" w:rsidRPr="001E4889">
        <w:rPr>
          <w:lang w:val="en-CA" w:eastAsia="de-DE"/>
        </w:rPr>
        <w:t xml:space="preserve"> (no version history)</w:t>
      </w:r>
    </w:p>
    <w:p w14:paraId="51DF3CA8" w14:textId="77777777" w:rsidR="001E4889" w:rsidRPr="001E4889" w:rsidRDefault="00EA0E0D" w:rsidP="0031746D">
      <w:pPr>
        <w:numPr>
          <w:ilvl w:val="0"/>
          <w:numId w:val="53"/>
        </w:numPr>
        <w:rPr>
          <w:lang w:val="en-CA" w:eastAsia="de-DE"/>
        </w:rPr>
      </w:pPr>
      <w:hyperlink r:id="rId198" w:history="1">
        <w:proofErr w:type="spellStart"/>
        <w:r w:rsidR="001E4889" w:rsidRPr="001E4889">
          <w:rPr>
            <w:rStyle w:val="Hyperlink"/>
            <w:lang w:val="en-CA" w:eastAsia="de-DE"/>
          </w:rPr>
          <w:t>HDRTools</w:t>
        </w:r>
        <w:proofErr w:type="spellEnd"/>
        <w:r w:rsidR="001E4889" w:rsidRPr="001E4889">
          <w:rPr>
            <w:rStyle w:val="Hyperlink"/>
            <w:lang w:val="en-CA" w:eastAsia="de-DE"/>
          </w:rPr>
          <w:t xml:space="preserve"> 0.26</w:t>
        </w:r>
      </w:hyperlink>
      <w:r w:rsidR="001E4889" w:rsidRPr="001E4889">
        <w:rPr>
          <w:lang w:val="en-CA" w:eastAsia="de-DE"/>
        </w:rPr>
        <w:t xml:space="preserve"> (August 2025)</w:t>
      </w:r>
    </w:p>
    <w:p w14:paraId="7C26E500" w14:textId="77777777" w:rsidR="001E4889" w:rsidRPr="001E4889" w:rsidRDefault="001E4889" w:rsidP="001E4889">
      <w:pPr>
        <w:rPr>
          <w:lang w:val="en-CA" w:eastAsia="de-DE"/>
        </w:rPr>
      </w:pPr>
      <w:r w:rsidRPr="001E4889">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1E4889" w:rsidRDefault="001E4889" w:rsidP="0031746D">
      <w:pPr>
        <w:numPr>
          <w:ilvl w:val="0"/>
          <w:numId w:val="49"/>
        </w:numPr>
        <w:rPr>
          <w:b/>
          <w:bCs/>
          <w:lang w:val="en-CA" w:eastAsia="de-DE"/>
        </w:rPr>
      </w:pPr>
      <w:r w:rsidRPr="001E4889">
        <w:rPr>
          <w:b/>
          <w:bCs/>
          <w:lang w:val="en-CA" w:eastAsia="de-DE"/>
        </w:rPr>
        <w:t>Software development</w:t>
      </w:r>
    </w:p>
    <w:p w14:paraId="67EFDA81" w14:textId="77777777" w:rsidR="001E4889" w:rsidRPr="001E4889" w:rsidRDefault="001E4889" w:rsidP="001E4889">
      <w:pPr>
        <w:rPr>
          <w:lang w:val="en-CA" w:eastAsia="de-DE"/>
        </w:rPr>
      </w:pPr>
      <w:r w:rsidRPr="001E4889">
        <w:rPr>
          <w:lang w:val="en-CA" w:eastAsia="de-DE"/>
        </w:rPr>
        <w:t>Development was continued on the GitLab server, which allows participants to register accounts and use a distributed development workflow based on git.</w:t>
      </w:r>
    </w:p>
    <w:p w14:paraId="779E6319" w14:textId="77777777" w:rsidR="001E4889" w:rsidRPr="001E4889" w:rsidRDefault="001E4889" w:rsidP="001E4889">
      <w:pPr>
        <w:rPr>
          <w:lang w:val="en-CA" w:eastAsia="de-DE"/>
        </w:rPr>
      </w:pPr>
      <w:r w:rsidRPr="001E4889">
        <w:rPr>
          <w:lang w:val="en-CA" w:eastAsia="de-DE"/>
        </w:rPr>
        <w:t>The server is located at:</w:t>
      </w:r>
    </w:p>
    <w:p w14:paraId="124CA6ED" w14:textId="77777777" w:rsidR="001E4889" w:rsidRPr="001E4889" w:rsidRDefault="00EA0E0D" w:rsidP="001E4889">
      <w:pPr>
        <w:rPr>
          <w:u w:val="single"/>
          <w:lang w:val="en-CA" w:eastAsia="de-DE"/>
        </w:rPr>
      </w:pPr>
      <w:hyperlink r:id="rId199" w:history="1">
        <w:r w:rsidR="001E4889" w:rsidRPr="001E4889">
          <w:rPr>
            <w:rStyle w:val="Hyperlink"/>
            <w:lang w:val="en-CA" w:eastAsia="de-DE"/>
          </w:rPr>
          <w:t>https://vcgit.hhi.fraunhofer.de</w:t>
        </w:r>
      </w:hyperlink>
    </w:p>
    <w:p w14:paraId="21AC9ADB" w14:textId="77777777" w:rsidR="001E4889" w:rsidRPr="001E4889" w:rsidRDefault="001E4889" w:rsidP="001E4889">
      <w:pPr>
        <w:rPr>
          <w:lang w:val="en-CA" w:eastAsia="de-DE"/>
        </w:rPr>
      </w:pPr>
    </w:p>
    <w:p w14:paraId="75BD8558" w14:textId="77777777" w:rsidR="001E4889" w:rsidRPr="001E4889" w:rsidRDefault="001E4889" w:rsidP="001E4889">
      <w:pPr>
        <w:rPr>
          <w:lang w:val="en-CA" w:eastAsia="de-DE"/>
        </w:rPr>
      </w:pPr>
      <w:r w:rsidRPr="001E4889">
        <w:rPr>
          <w:lang w:val="en-CA" w:eastAsia="de-DE"/>
        </w:rPr>
        <w:t>The registration and development workflow are documented at:</w:t>
      </w:r>
    </w:p>
    <w:p w14:paraId="02B16D3F" w14:textId="77777777" w:rsidR="001E4889" w:rsidRPr="001E4889" w:rsidRDefault="00EA0E0D" w:rsidP="001E4889">
      <w:pPr>
        <w:rPr>
          <w:lang w:val="en-CA" w:eastAsia="de-DE"/>
        </w:rPr>
      </w:pPr>
      <w:hyperlink r:id="rId200" w:history="1">
        <w:r w:rsidR="001E4889" w:rsidRPr="001E4889">
          <w:rPr>
            <w:rStyle w:val="Hyperlink"/>
            <w:lang w:val="en-CA" w:eastAsia="de-DE"/>
          </w:rPr>
          <w:t>https://vcgit.hhi.fraunhofer.de/jvet/VVCSoftware_VTM/wikis/VVC-Software-Development-Workflow</w:t>
        </w:r>
      </w:hyperlink>
    </w:p>
    <w:p w14:paraId="6BB8A921" w14:textId="77777777" w:rsidR="001E4889" w:rsidRPr="001E4889" w:rsidRDefault="001E4889" w:rsidP="001E4889">
      <w:pPr>
        <w:rPr>
          <w:lang w:val="en-CA" w:eastAsia="de-DE"/>
        </w:rPr>
      </w:pPr>
    </w:p>
    <w:p w14:paraId="263D4D61" w14:textId="77777777" w:rsidR="001E4889" w:rsidRPr="001E4889" w:rsidRDefault="001E4889" w:rsidP="001E4889">
      <w:pPr>
        <w:rPr>
          <w:lang w:val="en-CA" w:eastAsia="de-DE"/>
        </w:rPr>
      </w:pPr>
      <w:r w:rsidRPr="001E4889">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1E4889" w:rsidRDefault="001E4889" w:rsidP="001E4889">
      <w:pPr>
        <w:rPr>
          <w:lang w:val="en-CA" w:eastAsia="de-DE"/>
        </w:rPr>
      </w:pPr>
    </w:p>
    <w:p w14:paraId="3D5957D6" w14:textId="77777777" w:rsidR="001E4889" w:rsidRPr="001E4889" w:rsidRDefault="001E4889" w:rsidP="001E4889">
      <w:pPr>
        <w:rPr>
          <w:lang w:val="en-CA" w:eastAsia="de-DE"/>
        </w:rPr>
      </w:pPr>
      <w:r w:rsidRPr="001E4889">
        <w:rPr>
          <w:lang w:val="en-CA" w:eastAsia="de-DE"/>
        </w:rPr>
        <w:t>Short before the 42</w:t>
      </w:r>
      <w:r w:rsidRPr="001E4889">
        <w:rPr>
          <w:vertAlign w:val="superscript"/>
          <w:lang w:val="en-CA" w:eastAsia="de-DE"/>
        </w:rPr>
        <w:t>nd</w:t>
      </w:r>
      <w:r w:rsidRPr="001E4889">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1E4889" w:rsidRDefault="001E4889" w:rsidP="0031746D">
      <w:pPr>
        <w:numPr>
          <w:ilvl w:val="0"/>
          <w:numId w:val="49"/>
        </w:numPr>
        <w:rPr>
          <w:b/>
          <w:bCs/>
          <w:lang w:val="en-CA" w:eastAsia="de-DE"/>
        </w:rPr>
      </w:pPr>
      <w:r w:rsidRPr="001E4889">
        <w:rPr>
          <w:b/>
          <w:bCs/>
          <w:lang w:val="en-CA" w:eastAsia="de-DE"/>
        </w:rPr>
        <w:t>VTM related activities</w:t>
      </w:r>
    </w:p>
    <w:p w14:paraId="309F7DD1" w14:textId="77777777" w:rsidR="001E4889" w:rsidRPr="001E4889" w:rsidRDefault="001E4889" w:rsidP="001E4889">
      <w:pPr>
        <w:rPr>
          <w:lang w:val="en-CA" w:eastAsia="de-DE"/>
        </w:rPr>
      </w:pPr>
      <w:r w:rsidRPr="001E4889">
        <w:rPr>
          <w:lang w:val="en-CA" w:eastAsia="de-DE"/>
        </w:rPr>
        <w:t>The VTM software can be found at</w:t>
      </w:r>
    </w:p>
    <w:p w14:paraId="71AA8A46" w14:textId="77777777" w:rsidR="001E4889" w:rsidRPr="001E4889" w:rsidRDefault="00EA0E0D" w:rsidP="001E4889">
      <w:pPr>
        <w:rPr>
          <w:u w:val="single"/>
          <w:lang w:val="en-CA" w:eastAsia="de-DE"/>
        </w:rPr>
      </w:pPr>
      <w:hyperlink r:id="rId201" w:history="1">
        <w:r w:rsidR="001E4889" w:rsidRPr="001E4889">
          <w:rPr>
            <w:rStyle w:val="Hyperlink"/>
            <w:lang w:val="en-CA" w:eastAsia="de-DE"/>
          </w:rPr>
          <w:t>https://vcgit.hhi.fraunhofer.de/jvet/VVCSoftware_VTM/</w:t>
        </w:r>
      </w:hyperlink>
    </w:p>
    <w:p w14:paraId="368786FB" w14:textId="77777777" w:rsidR="001E4889" w:rsidRPr="001E4889" w:rsidRDefault="001E4889" w:rsidP="001E4889">
      <w:pPr>
        <w:rPr>
          <w:lang w:val="en-CA" w:eastAsia="de-DE"/>
        </w:rPr>
      </w:pPr>
    </w:p>
    <w:p w14:paraId="0852263A" w14:textId="77777777" w:rsidR="001E4889" w:rsidRPr="001E4889" w:rsidRDefault="001E4889" w:rsidP="001E4889">
      <w:pPr>
        <w:rPr>
          <w:lang w:val="en-CA" w:eastAsia="de-DE"/>
        </w:rPr>
      </w:pPr>
      <w:r w:rsidRPr="001E4889">
        <w:rPr>
          <w:lang w:val="en-CA" w:eastAsia="de-DE"/>
        </w:rPr>
        <w:lastRenderedPageBreak/>
        <w:t>The software development continued using the GitLab server. VTM version 23.14 was tagged on February 5, 2026, VTM version 24.0 was tagged on April 8, 2026.</w:t>
      </w:r>
    </w:p>
    <w:p w14:paraId="529126C8" w14:textId="77777777" w:rsidR="001E4889" w:rsidRPr="001E4889" w:rsidRDefault="001E4889" w:rsidP="001E4889">
      <w:pPr>
        <w:rPr>
          <w:lang w:val="en-CA" w:eastAsia="de-DE"/>
        </w:rPr>
      </w:pPr>
    </w:p>
    <w:p w14:paraId="2589AAD6" w14:textId="77777777" w:rsidR="001E4889" w:rsidRPr="001E4889" w:rsidRDefault="001E4889" w:rsidP="001E4889">
      <w:pPr>
        <w:rPr>
          <w:lang w:val="en-CA" w:eastAsia="de-DE"/>
        </w:rPr>
      </w:pPr>
      <w:r w:rsidRPr="001E4889">
        <w:rPr>
          <w:lang w:val="en-CA" w:eastAsia="de-DE"/>
        </w:rPr>
        <w:t>VTM 23.14 was tagged on February 5, 2026. Changes include:</w:t>
      </w:r>
    </w:p>
    <w:p w14:paraId="2D6BA7F7" w14:textId="77777777" w:rsidR="001E4889" w:rsidRPr="001E4889" w:rsidRDefault="001E4889" w:rsidP="0031746D">
      <w:pPr>
        <w:numPr>
          <w:ilvl w:val="0"/>
          <w:numId w:val="57"/>
        </w:numPr>
        <w:rPr>
          <w:lang w:val="en-CA" w:eastAsia="de-DE"/>
        </w:rPr>
      </w:pPr>
      <w:r w:rsidRPr="001E4889">
        <w:rPr>
          <w:lang w:val="en-CA" w:eastAsia="de-DE"/>
        </w:rPr>
        <w:t>JVET-AN0348: On reporting metrics for RPR</w:t>
      </w:r>
    </w:p>
    <w:p w14:paraId="16176881" w14:textId="77777777" w:rsidR="001E4889" w:rsidRPr="001E4889" w:rsidRDefault="001E4889" w:rsidP="0031746D">
      <w:pPr>
        <w:numPr>
          <w:ilvl w:val="0"/>
          <w:numId w:val="57"/>
        </w:numPr>
        <w:rPr>
          <w:lang w:val="en-CA" w:eastAsia="de-DE"/>
        </w:rPr>
      </w:pPr>
      <w:r w:rsidRPr="001E4889">
        <w:rPr>
          <w:lang w:val="en-CA" w:eastAsia="de-DE"/>
        </w:rPr>
        <w:t>Update CI pipeline settings</w:t>
      </w:r>
    </w:p>
    <w:p w14:paraId="1B10D211" w14:textId="77777777" w:rsidR="001E4889" w:rsidRPr="001E4889" w:rsidRDefault="001E4889" w:rsidP="0031746D">
      <w:pPr>
        <w:numPr>
          <w:ilvl w:val="0"/>
          <w:numId w:val="57"/>
        </w:numPr>
        <w:rPr>
          <w:lang w:val="en-CA" w:eastAsia="de-DE"/>
        </w:rPr>
      </w:pPr>
      <w:r w:rsidRPr="001E4889">
        <w:rPr>
          <w:lang w:val="en-CA" w:eastAsia="de-DE"/>
        </w:rPr>
        <w:t>Revert RPR side effects introduced by !2685</w:t>
      </w:r>
    </w:p>
    <w:p w14:paraId="6F57884D" w14:textId="77777777" w:rsidR="001E4889" w:rsidRPr="001E4889" w:rsidRDefault="001E4889" w:rsidP="0031746D">
      <w:pPr>
        <w:numPr>
          <w:ilvl w:val="0"/>
          <w:numId w:val="57"/>
        </w:numPr>
        <w:rPr>
          <w:lang w:val="en-CA" w:eastAsia="de-DE"/>
        </w:rPr>
      </w:pPr>
      <w:r w:rsidRPr="001E4889">
        <w:rPr>
          <w:lang w:val="en-CA" w:eastAsia="de-DE"/>
        </w:rPr>
        <w:t>Remove unnecessary load</w:t>
      </w:r>
    </w:p>
    <w:p w14:paraId="0C14DFAC" w14:textId="77777777" w:rsidR="001E4889" w:rsidRPr="001E4889" w:rsidRDefault="001E4889" w:rsidP="0031746D">
      <w:pPr>
        <w:numPr>
          <w:ilvl w:val="0"/>
          <w:numId w:val="57"/>
        </w:numPr>
        <w:rPr>
          <w:lang w:val="en-CA" w:eastAsia="de-DE"/>
        </w:rPr>
      </w:pPr>
      <w:r w:rsidRPr="001E4889">
        <w:rPr>
          <w:lang w:val="en-CA" w:eastAsia="de-DE"/>
        </w:rPr>
        <w:t>Fix and unify full-size allocation condition</w:t>
      </w:r>
    </w:p>
    <w:p w14:paraId="17D579F7" w14:textId="77777777" w:rsidR="001E4889" w:rsidRPr="001E4889" w:rsidRDefault="001E4889" w:rsidP="0031746D">
      <w:pPr>
        <w:numPr>
          <w:ilvl w:val="0"/>
          <w:numId w:val="57"/>
        </w:numPr>
        <w:rPr>
          <w:lang w:val="en-CA" w:eastAsia="de-DE"/>
        </w:rPr>
      </w:pPr>
      <w:r w:rsidRPr="001E4889">
        <w:rPr>
          <w:lang w:val="en-CA" w:eastAsia="de-DE"/>
        </w:rPr>
        <w:t>JVET-AN0058: On the NNPF SEI messages</w:t>
      </w:r>
    </w:p>
    <w:p w14:paraId="73B4C036" w14:textId="77777777" w:rsidR="001E4889" w:rsidRPr="001E4889" w:rsidRDefault="001E4889" w:rsidP="0031746D">
      <w:pPr>
        <w:numPr>
          <w:ilvl w:val="0"/>
          <w:numId w:val="57"/>
        </w:numPr>
        <w:rPr>
          <w:lang w:val="en-CA" w:eastAsia="de-DE"/>
        </w:rPr>
      </w:pPr>
      <w:r w:rsidRPr="001E4889">
        <w:rPr>
          <w:lang w:val="en-CA" w:eastAsia="de-DE"/>
        </w:rPr>
        <w:t>JVET-AN0060: On the OMI SEI message</w:t>
      </w:r>
    </w:p>
    <w:p w14:paraId="783EBC65" w14:textId="77777777" w:rsidR="001E4889" w:rsidRPr="001E4889" w:rsidRDefault="001E4889" w:rsidP="0031746D">
      <w:pPr>
        <w:numPr>
          <w:ilvl w:val="0"/>
          <w:numId w:val="57"/>
        </w:numPr>
        <w:rPr>
          <w:lang w:val="en-CA" w:eastAsia="de-DE"/>
        </w:rPr>
      </w:pPr>
      <w:r w:rsidRPr="001E4889">
        <w:rPr>
          <w:lang w:val="en-CA" w:eastAsia="de-DE"/>
        </w:rPr>
        <w:t>JVET-AN0237: film grain analysis</w:t>
      </w:r>
    </w:p>
    <w:p w14:paraId="19CE545F" w14:textId="77777777" w:rsidR="001E4889" w:rsidRPr="001E4889" w:rsidRDefault="001E4889" w:rsidP="0031746D">
      <w:pPr>
        <w:numPr>
          <w:ilvl w:val="0"/>
          <w:numId w:val="57"/>
        </w:numPr>
        <w:rPr>
          <w:lang w:val="en-CA" w:eastAsia="de-DE"/>
        </w:rPr>
      </w:pPr>
      <w:r w:rsidRPr="001E4889">
        <w:rPr>
          <w:lang w:val="en-CA" w:eastAsia="de-DE"/>
        </w:rPr>
        <w:t>JVET-AN0062 item 1: Generative AI usage restrictions</w:t>
      </w:r>
    </w:p>
    <w:p w14:paraId="1B8786B9" w14:textId="77777777" w:rsidR="001E4889" w:rsidRPr="001E4889" w:rsidRDefault="001E4889" w:rsidP="0031746D">
      <w:pPr>
        <w:numPr>
          <w:ilvl w:val="0"/>
          <w:numId w:val="57"/>
        </w:numPr>
        <w:rPr>
          <w:lang w:val="en-CA" w:eastAsia="de-DE"/>
        </w:rPr>
      </w:pPr>
      <w:r w:rsidRPr="001E4889">
        <w:rPr>
          <w:lang w:val="en-CA" w:eastAsia="de-DE"/>
        </w:rPr>
        <w:t>PRI SEI: clean up code and fix picture output order</w:t>
      </w:r>
    </w:p>
    <w:p w14:paraId="39482240" w14:textId="77777777" w:rsidR="001E4889" w:rsidRPr="001E4889" w:rsidRDefault="001E4889" w:rsidP="0031746D">
      <w:pPr>
        <w:numPr>
          <w:ilvl w:val="0"/>
          <w:numId w:val="57"/>
        </w:numPr>
        <w:rPr>
          <w:lang w:val="en-CA" w:eastAsia="de-DE"/>
        </w:rPr>
      </w:pPr>
      <w:r w:rsidRPr="001E4889">
        <w:rPr>
          <w:lang w:val="en-CA" w:eastAsia="de-DE"/>
        </w:rPr>
        <w:t>Add 2026 to copyright date range</w:t>
      </w:r>
    </w:p>
    <w:p w14:paraId="1F56D030" w14:textId="77777777" w:rsidR="001E4889" w:rsidRPr="001E4889" w:rsidRDefault="001E4889" w:rsidP="0031746D">
      <w:pPr>
        <w:numPr>
          <w:ilvl w:val="0"/>
          <w:numId w:val="57"/>
        </w:numPr>
        <w:rPr>
          <w:lang w:val="en-CA" w:eastAsia="de-DE"/>
        </w:rPr>
      </w:pPr>
      <w:r w:rsidRPr="001E4889">
        <w:rPr>
          <w:lang w:val="en-CA" w:eastAsia="de-DE"/>
        </w:rPr>
        <w:t xml:space="preserve">fix: Deactivate </w:t>
      </w:r>
      <w:proofErr w:type="spellStart"/>
      <w:r w:rsidRPr="001E4889">
        <w:rPr>
          <w:lang w:val="en-CA" w:eastAsia="de-DE"/>
        </w:rPr>
        <w:t>HashMe</w:t>
      </w:r>
      <w:proofErr w:type="spellEnd"/>
      <w:r w:rsidRPr="001E4889">
        <w:rPr>
          <w:lang w:val="en-CA" w:eastAsia="de-DE"/>
        </w:rPr>
        <w:t xml:space="preserve"> for same POC with inter-layer reference (with </w:t>
      </w:r>
      <w:proofErr w:type="spellStart"/>
      <w:r w:rsidRPr="001E4889">
        <w:rPr>
          <w:lang w:val="en-CA" w:eastAsia="de-DE"/>
        </w:rPr>
        <w:t>scaleRatio</w:t>
      </w:r>
      <w:proofErr w:type="spellEnd"/>
      <w:r w:rsidRPr="001E4889">
        <w:rPr>
          <w:lang w:val="en-CA" w:eastAsia="de-DE"/>
        </w:rPr>
        <w:t xml:space="preserve"> = 1)</w:t>
      </w:r>
    </w:p>
    <w:p w14:paraId="607D7A3B" w14:textId="77777777" w:rsidR="001E4889" w:rsidRPr="001E4889" w:rsidRDefault="001E4889" w:rsidP="0031746D">
      <w:pPr>
        <w:numPr>
          <w:ilvl w:val="0"/>
          <w:numId w:val="57"/>
        </w:numPr>
        <w:rPr>
          <w:lang w:val="en-CA" w:eastAsia="de-DE"/>
        </w:rPr>
      </w:pPr>
      <w:r w:rsidRPr="001E4889">
        <w:rPr>
          <w:lang w:val="en-CA" w:eastAsia="de-DE"/>
        </w:rPr>
        <w:t xml:space="preserve">Improved check for </w:t>
      </w:r>
      <w:proofErr w:type="spellStart"/>
      <w:r w:rsidRPr="001E4889">
        <w:rPr>
          <w:lang w:val="en-CA" w:eastAsia="de-DE"/>
        </w:rPr>
        <w:t>sps_palette_enabled_flag</w:t>
      </w:r>
      <w:proofErr w:type="spellEnd"/>
    </w:p>
    <w:p w14:paraId="48C71D7F" w14:textId="77777777" w:rsidR="001E4889" w:rsidRPr="001E4889" w:rsidRDefault="001E4889" w:rsidP="0031746D">
      <w:pPr>
        <w:numPr>
          <w:ilvl w:val="0"/>
          <w:numId w:val="57"/>
        </w:numPr>
        <w:rPr>
          <w:lang w:val="en-CA" w:eastAsia="de-DE"/>
        </w:rPr>
      </w:pPr>
      <w:r w:rsidRPr="001E4889">
        <w:rPr>
          <w:lang w:val="en-CA" w:eastAsia="de-DE"/>
        </w:rPr>
        <w:t>JVET-AO0288: Port temporal filter and BIM improvement from JVET-AN0267</w:t>
      </w:r>
    </w:p>
    <w:p w14:paraId="19C378D7" w14:textId="77777777" w:rsidR="001E4889" w:rsidRPr="001E4889" w:rsidRDefault="001E4889" w:rsidP="0031746D">
      <w:pPr>
        <w:numPr>
          <w:ilvl w:val="0"/>
          <w:numId w:val="57"/>
        </w:numPr>
        <w:rPr>
          <w:lang w:val="en-CA" w:eastAsia="de-DE"/>
        </w:rPr>
      </w:pPr>
      <w:r w:rsidRPr="001E4889">
        <w:rPr>
          <w:lang w:val="en-CA" w:eastAsia="de-DE"/>
        </w:rPr>
        <w:t>Fix DSC decoding for second verification period</w:t>
      </w:r>
    </w:p>
    <w:p w14:paraId="7AFF9290" w14:textId="77777777" w:rsidR="001E4889" w:rsidRPr="001E4889" w:rsidRDefault="001E4889" w:rsidP="0031746D">
      <w:pPr>
        <w:numPr>
          <w:ilvl w:val="0"/>
          <w:numId w:val="57"/>
        </w:numPr>
        <w:rPr>
          <w:lang w:val="en-CA" w:eastAsia="de-DE"/>
        </w:rPr>
      </w:pPr>
      <w:r w:rsidRPr="001E4889">
        <w:rPr>
          <w:lang w:val="en-CA" w:eastAsia="de-DE"/>
        </w:rPr>
        <w:t>Fix a gcc-15.2 compiling issue</w:t>
      </w:r>
    </w:p>
    <w:p w14:paraId="39A6A2F0" w14:textId="77777777" w:rsidR="001E4889" w:rsidRPr="001E4889" w:rsidRDefault="001E4889" w:rsidP="0031746D">
      <w:pPr>
        <w:numPr>
          <w:ilvl w:val="0"/>
          <w:numId w:val="57"/>
        </w:numPr>
        <w:rPr>
          <w:lang w:val="en-CA" w:eastAsia="de-DE"/>
        </w:rPr>
      </w:pPr>
      <w:r w:rsidRPr="001E4889">
        <w:rPr>
          <w:lang w:val="en-CA" w:eastAsia="de-DE"/>
        </w:rPr>
        <w:t xml:space="preserve">fix </w:t>
      </w:r>
      <w:proofErr w:type="gramStart"/>
      <w:r w:rsidRPr="001E4889">
        <w:rPr>
          <w:lang w:val="en-CA" w:eastAsia="de-DE"/>
        </w:rPr>
        <w:t>Slice::</w:t>
      </w:r>
      <w:proofErr w:type="spellStart"/>
      <w:proofErr w:type="gramEnd"/>
      <w:r w:rsidRPr="001E4889">
        <w:rPr>
          <w:lang w:val="en-CA" w:eastAsia="de-DE"/>
        </w:rPr>
        <w:t>decodingRefreshMarking</w:t>
      </w:r>
      <w:proofErr w:type="spellEnd"/>
      <w:r w:rsidRPr="001E4889">
        <w:rPr>
          <w:lang w:val="en-CA" w:eastAsia="de-DE"/>
        </w:rPr>
        <w:t>() when encoding multilayer</w:t>
      </w:r>
    </w:p>
    <w:p w14:paraId="48C59825" w14:textId="77777777" w:rsidR="001E4889" w:rsidRPr="001E4889" w:rsidRDefault="001E4889" w:rsidP="0031746D">
      <w:pPr>
        <w:numPr>
          <w:ilvl w:val="0"/>
          <w:numId w:val="57"/>
        </w:numPr>
        <w:rPr>
          <w:lang w:val="en-CA" w:eastAsia="de-DE"/>
        </w:rPr>
      </w:pPr>
      <w:r w:rsidRPr="001E4889">
        <w:rPr>
          <w:lang w:val="en-CA" w:eastAsia="de-DE"/>
        </w:rPr>
        <w:t>Fix WPSNR calculation</w:t>
      </w:r>
    </w:p>
    <w:p w14:paraId="5F6A9DCE" w14:textId="77777777" w:rsidR="001E4889" w:rsidRPr="001E4889" w:rsidRDefault="001E4889" w:rsidP="0031746D">
      <w:pPr>
        <w:numPr>
          <w:ilvl w:val="0"/>
          <w:numId w:val="57"/>
        </w:numPr>
        <w:rPr>
          <w:lang w:val="en-CA" w:eastAsia="de-DE"/>
        </w:rPr>
      </w:pPr>
      <w:r w:rsidRPr="001E4889">
        <w:rPr>
          <w:lang w:val="en-CA" w:eastAsia="de-DE"/>
        </w:rPr>
        <w:t>Update version number to 23.14</w:t>
      </w:r>
    </w:p>
    <w:p w14:paraId="1834C3ED" w14:textId="77777777" w:rsidR="001E4889" w:rsidRPr="001E4889" w:rsidRDefault="001E4889" w:rsidP="001E4889">
      <w:pPr>
        <w:rPr>
          <w:lang w:val="en-GB" w:eastAsia="de-DE"/>
        </w:rPr>
      </w:pPr>
    </w:p>
    <w:p w14:paraId="3B4D17A4" w14:textId="77777777" w:rsidR="001E4889" w:rsidRPr="001E4889" w:rsidRDefault="001E4889" w:rsidP="001E4889">
      <w:pPr>
        <w:rPr>
          <w:lang w:val="en-CA" w:eastAsia="de-DE"/>
        </w:rPr>
      </w:pPr>
      <w:r w:rsidRPr="001E4889">
        <w:rPr>
          <w:lang w:val="en-CA" w:eastAsia="de-DE"/>
        </w:rPr>
        <w:t>VTM 24.0 was tagged on April 8, 2026. Changes include:</w:t>
      </w:r>
    </w:p>
    <w:p w14:paraId="1790BF6E" w14:textId="77777777" w:rsidR="001E4889" w:rsidRPr="001E4889" w:rsidRDefault="001E4889" w:rsidP="001E4889">
      <w:pPr>
        <w:rPr>
          <w:lang w:val="en-GB" w:eastAsia="de-DE"/>
        </w:rPr>
      </w:pPr>
    </w:p>
    <w:p w14:paraId="270C9210" w14:textId="77777777" w:rsidR="001E4889" w:rsidRPr="001E4889" w:rsidRDefault="001E4889" w:rsidP="0031746D">
      <w:pPr>
        <w:numPr>
          <w:ilvl w:val="0"/>
          <w:numId w:val="57"/>
        </w:numPr>
        <w:rPr>
          <w:lang w:val="en-CA" w:eastAsia="de-DE"/>
        </w:rPr>
      </w:pPr>
      <w:r w:rsidRPr="001E4889">
        <w:rPr>
          <w:lang w:val="en-CA" w:eastAsia="de-DE"/>
        </w:rPr>
        <w:t xml:space="preserve">Fix an issue with chroma QP table for </w:t>
      </w:r>
      <w:proofErr w:type="spellStart"/>
      <w:r w:rsidRPr="001E4889">
        <w:rPr>
          <w:lang w:val="en-CA" w:eastAsia="de-DE"/>
        </w:rPr>
        <w:t>CbCr</w:t>
      </w:r>
      <w:proofErr w:type="spellEnd"/>
    </w:p>
    <w:p w14:paraId="284C4502" w14:textId="77777777" w:rsidR="001E4889" w:rsidRPr="001E4889" w:rsidRDefault="001E4889" w:rsidP="0031746D">
      <w:pPr>
        <w:numPr>
          <w:ilvl w:val="0"/>
          <w:numId w:val="57"/>
        </w:numPr>
        <w:rPr>
          <w:lang w:val="en-CA" w:eastAsia="de-DE"/>
        </w:rPr>
      </w:pPr>
      <w:r w:rsidRPr="001E4889">
        <w:rPr>
          <w:lang w:val="en-CA" w:eastAsia="de-DE"/>
        </w:rPr>
        <w:t>Bug fix missing initialization in Shutter Interval SEI message</w:t>
      </w:r>
    </w:p>
    <w:p w14:paraId="1100255C" w14:textId="77777777" w:rsidR="001E4889" w:rsidRPr="001E4889" w:rsidRDefault="001E4889" w:rsidP="0031746D">
      <w:pPr>
        <w:numPr>
          <w:ilvl w:val="0"/>
          <w:numId w:val="57"/>
        </w:numPr>
        <w:rPr>
          <w:lang w:val="en-CA" w:eastAsia="de-DE"/>
        </w:rPr>
      </w:pPr>
      <w:r w:rsidRPr="001E4889">
        <w:rPr>
          <w:lang w:val="en-CA" w:eastAsia="de-DE"/>
        </w:rPr>
        <w:t>Macro cleanup for VTM 23.14</w:t>
      </w:r>
    </w:p>
    <w:p w14:paraId="4DA606C6" w14:textId="77777777" w:rsidR="001E4889" w:rsidRPr="001E4889" w:rsidRDefault="001E4889" w:rsidP="0031746D">
      <w:pPr>
        <w:numPr>
          <w:ilvl w:val="0"/>
          <w:numId w:val="57"/>
        </w:numPr>
        <w:rPr>
          <w:lang w:val="en-CA" w:eastAsia="de-DE"/>
        </w:rPr>
      </w:pPr>
      <w:r w:rsidRPr="001E4889">
        <w:rPr>
          <w:lang w:val="en-CA" w:eastAsia="de-DE"/>
        </w:rPr>
        <w:t>Update version to VTM-24.0 and PDF of software manual</w:t>
      </w:r>
    </w:p>
    <w:p w14:paraId="755EB74A" w14:textId="77777777" w:rsidR="001E4889" w:rsidRPr="001E4889" w:rsidRDefault="001E4889" w:rsidP="001E4889">
      <w:pPr>
        <w:rPr>
          <w:lang w:val="en-CA" w:eastAsia="de-DE"/>
        </w:rPr>
      </w:pPr>
    </w:p>
    <w:p w14:paraId="4DAA7829" w14:textId="77777777" w:rsidR="001E4889" w:rsidRPr="001E4889" w:rsidRDefault="001E4889" w:rsidP="001E4889">
      <w:pPr>
        <w:rPr>
          <w:lang w:val="en-CA" w:eastAsia="de-DE"/>
        </w:rPr>
      </w:pPr>
      <w:r w:rsidRPr="001E4889">
        <w:rPr>
          <w:lang w:val="en-CA" w:eastAsia="de-DE"/>
        </w:rPr>
        <w:t>The following merge requests were merged on top of VTM 24.0. A new version will be tagged as necessary:</w:t>
      </w:r>
    </w:p>
    <w:p w14:paraId="1FD0947D" w14:textId="77777777" w:rsidR="001E4889" w:rsidRPr="001E4889" w:rsidRDefault="001E4889" w:rsidP="001E4889">
      <w:pPr>
        <w:rPr>
          <w:lang w:val="en-GB" w:eastAsia="de-DE"/>
        </w:rPr>
      </w:pPr>
    </w:p>
    <w:p w14:paraId="1FDD3FDA" w14:textId="77777777" w:rsidR="001E4889" w:rsidRPr="001E4889" w:rsidRDefault="001E4889" w:rsidP="0031746D">
      <w:pPr>
        <w:numPr>
          <w:ilvl w:val="0"/>
          <w:numId w:val="59"/>
        </w:numPr>
        <w:rPr>
          <w:lang w:val="en-CA" w:eastAsia="de-DE"/>
        </w:rPr>
      </w:pPr>
      <w:r w:rsidRPr="001E4889">
        <w:rPr>
          <w:lang w:val="en-CA" w:eastAsia="de-DE"/>
        </w:rPr>
        <w:t>Fix deblocking corner case involving palette and dual-tree</w:t>
      </w:r>
    </w:p>
    <w:p w14:paraId="05E749C4" w14:textId="77777777" w:rsidR="001E4889" w:rsidRPr="001E4889" w:rsidRDefault="001E4889" w:rsidP="0031746D">
      <w:pPr>
        <w:numPr>
          <w:ilvl w:val="0"/>
          <w:numId w:val="59"/>
        </w:numPr>
        <w:rPr>
          <w:lang w:val="en-CA" w:eastAsia="de-DE"/>
        </w:rPr>
      </w:pPr>
      <w:r w:rsidRPr="001E4889">
        <w:rPr>
          <w:lang w:val="en-CA" w:eastAsia="de-DE"/>
        </w:rPr>
        <w:t xml:space="preserve">fix memory growth due to unused </w:t>
      </w:r>
      <w:proofErr w:type="spellStart"/>
      <w:proofErr w:type="gramStart"/>
      <w:r w:rsidRPr="001E4889">
        <w:rPr>
          <w:lang w:val="en-CA" w:eastAsia="de-DE"/>
        </w:rPr>
        <w:t>DecLib</w:t>
      </w:r>
      <w:proofErr w:type="spellEnd"/>
      <w:r w:rsidRPr="001E4889">
        <w:rPr>
          <w:lang w:val="en-CA" w:eastAsia="de-DE"/>
        </w:rPr>
        <w:t>::</w:t>
      </w:r>
      <w:proofErr w:type="spellStart"/>
      <w:proofErr w:type="gramEnd"/>
      <w:r w:rsidRPr="001E4889">
        <w:rPr>
          <w:lang w:val="en-CA" w:eastAsia="de-DE"/>
        </w:rPr>
        <w:t>m_nalUnitInfo</w:t>
      </w:r>
      <w:proofErr w:type="spellEnd"/>
    </w:p>
    <w:p w14:paraId="1505A731" w14:textId="77777777" w:rsidR="001E4889" w:rsidRPr="001E4889" w:rsidRDefault="001E4889" w:rsidP="0031746D">
      <w:pPr>
        <w:numPr>
          <w:ilvl w:val="1"/>
          <w:numId w:val="49"/>
        </w:numPr>
        <w:rPr>
          <w:b/>
          <w:bCs/>
          <w:i/>
          <w:iCs/>
          <w:lang w:val="en-CA" w:eastAsia="de-DE"/>
        </w:rPr>
      </w:pPr>
      <w:r w:rsidRPr="001E4889">
        <w:rPr>
          <w:b/>
          <w:bCs/>
          <w:i/>
          <w:iCs/>
          <w:lang w:val="en-CA" w:eastAsia="de-DE"/>
        </w:rPr>
        <w:t>CTC Performance</w:t>
      </w:r>
    </w:p>
    <w:p w14:paraId="14EBC51E" w14:textId="77777777" w:rsidR="001E4889" w:rsidRPr="001E4889" w:rsidRDefault="001E4889" w:rsidP="001E4889">
      <w:pPr>
        <w:rPr>
          <w:lang w:val="en-CA" w:eastAsia="de-DE"/>
        </w:rPr>
      </w:pPr>
      <w:r w:rsidRPr="001E4889">
        <w:rPr>
          <w:lang w:val="en-CA" w:eastAsia="de-DE"/>
        </w:rPr>
        <w:lastRenderedPageBreak/>
        <w:t xml:space="preserve">In SDR CTC and </w:t>
      </w:r>
      <w:proofErr w:type="gramStart"/>
      <w:r w:rsidRPr="001E4889">
        <w:rPr>
          <w:lang w:val="en-CA" w:eastAsia="de-DE"/>
        </w:rPr>
        <w:t>high performance</w:t>
      </w:r>
      <w:proofErr w:type="gramEnd"/>
      <w:r w:rsidRPr="001E4889">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1E4889" w:rsidRDefault="001E4889" w:rsidP="001E4889">
      <w:pPr>
        <w:rPr>
          <w:lang w:eastAsia="de-DE"/>
        </w:rPr>
      </w:pPr>
    </w:p>
    <w:p w14:paraId="74E7FBF8" w14:textId="77777777" w:rsidR="001E4889" w:rsidRPr="001E4889" w:rsidRDefault="001E4889" w:rsidP="001E4889">
      <w:pPr>
        <w:rPr>
          <w:lang w:val="en-CA" w:eastAsia="de-DE"/>
        </w:rPr>
      </w:pPr>
      <w:r w:rsidRPr="001E4889">
        <w:rPr>
          <w:lang w:val="en-CA" w:eastAsia="de-DE"/>
        </w:rPr>
        <w:t xml:space="preserve">For the HDR CTCs, coding performance of VTM 24.0 compared to VTM 23.13 are reported in the table below. Gains are observed from the fix made on the chroma QP table for </w:t>
      </w:r>
      <w:proofErr w:type="spellStart"/>
      <w:r w:rsidRPr="001E4889">
        <w:rPr>
          <w:lang w:val="en-CA" w:eastAsia="de-DE"/>
        </w:rPr>
        <w:t>CbCr</w:t>
      </w:r>
      <w:proofErr w:type="spellEnd"/>
      <w:r w:rsidRPr="001E4889">
        <w:rPr>
          <w:lang w:val="en-CA" w:eastAsia="de-DE"/>
        </w:rPr>
        <w:t xml:space="preserve"> which impacts class H1 and the temporal filter changes mentioned above.</w:t>
      </w:r>
    </w:p>
    <w:p w14:paraId="02BA4B24" w14:textId="77777777" w:rsidR="001E4889" w:rsidRPr="001E4889"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1E4889"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1E4889" w:rsidRDefault="001E4889" w:rsidP="001E4889">
            <w:pPr>
              <w:rPr>
                <w:b/>
                <w:bCs/>
                <w:lang w:eastAsia="de-DE"/>
              </w:rPr>
            </w:pPr>
            <w:r w:rsidRPr="001E4889">
              <w:rPr>
                <w:b/>
                <w:bCs/>
                <w:lang w:eastAsia="de-DE"/>
              </w:rPr>
              <w:t>Random Access</w:t>
            </w:r>
          </w:p>
        </w:tc>
      </w:tr>
      <w:tr w:rsidR="001E4889" w:rsidRPr="001E4889"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1E4889" w:rsidRDefault="001E4889" w:rsidP="001E4889">
            <w:pPr>
              <w:rPr>
                <w:b/>
                <w:bCs/>
                <w:lang w:eastAsia="de-DE"/>
              </w:rPr>
            </w:pPr>
            <w:r w:rsidRPr="001E4889">
              <w:rPr>
                <w:b/>
                <w:bCs/>
                <w:lang w:eastAsia="de-DE"/>
              </w:rPr>
              <w:t>Over VTM23.13</w:t>
            </w:r>
          </w:p>
        </w:tc>
      </w:tr>
      <w:tr w:rsidR="001E4889" w:rsidRPr="001E4889"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0C2CFB8F"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4BB53F3"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11905132"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51" w:type="dxa"/>
            <w:tcBorders>
              <w:top w:val="nil"/>
              <w:left w:val="nil"/>
              <w:bottom w:val="nil"/>
              <w:right w:val="nil"/>
            </w:tcBorders>
            <w:noWrap/>
            <w:vAlign w:val="center"/>
            <w:hideMark/>
          </w:tcPr>
          <w:p w14:paraId="68879C51" w14:textId="77777777" w:rsidR="001E4889" w:rsidRPr="001E4889" w:rsidRDefault="001E4889" w:rsidP="001E4889">
            <w:pPr>
              <w:rPr>
                <w:b/>
                <w:bCs/>
                <w:lang w:eastAsia="de-DE"/>
              </w:rPr>
            </w:pPr>
          </w:p>
        </w:tc>
        <w:tc>
          <w:tcPr>
            <w:tcW w:w="850" w:type="dxa"/>
            <w:tcBorders>
              <w:top w:val="nil"/>
              <w:left w:val="nil"/>
              <w:bottom w:val="nil"/>
              <w:right w:val="single" w:sz="4" w:space="0" w:color="auto"/>
            </w:tcBorders>
            <w:noWrap/>
            <w:vAlign w:val="center"/>
            <w:hideMark/>
          </w:tcPr>
          <w:p w14:paraId="3584AF43" w14:textId="77777777" w:rsidR="001E4889" w:rsidRPr="001E4889" w:rsidRDefault="001E4889" w:rsidP="001E4889">
            <w:pPr>
              <w:rPr>
                <w:b/>
                <w:bCs/>
                <w:lang w:eastAsia="de-DE"/>
              </w:rPr>
            </w:pPr>
            <w:r w:rsidRPr="001E4889">
              <w:rPr>
                <w:b/>
                <w:bCs/>
                <w:lang w:eastAsia="de-DE"/>
              </w:rPr>
              <w:t> </w:t>
            </w:r>
          </w:p>
        </w:tc>
        <w:tc>
          <w:tcPr>
            <w:tcW w:w="992" w:type="dxa"/>
            <w:tcBorders>
              <w:top w:val="nil"/>
              <w:left w:val="nil"/>
              <w:bottom w:val="nil"/>
              <w:right w:val="nil"/>
            </w:tcBorders>
            <w:noWrap/>
            <w:vAlign w:val="center"/>
            <w:hideMark/>
          </w:tcPr>
          <w:p w14:paraId="3E445D08" w14:textId="77777777" w:rsidR="001E4889" w:rsidRPr="001E4889" w:rsidRDefault="001E4889" w:rsidP="001E4889">
            <w:pPr>
              <w:rPr>
                <w:b/>
                <w:bCs/>
                <w:lang w:eastAsia="de-DE"/>
              </w:rPr>
            </w:pPr>
            <w:r w:rsidRPr="001E4889">
              <w:rPr>
                <w:b/>
                <w:bCs/>
                <w:lang w:eastAsia="de-DE"/>
              </w:rPr>
              <w:t>PSNR</w:t>
            </w:r>
          </w:p>
        </w:tc>
        <w:tc>
          <w:tcPr>
            <w:tcW w:w="851" w:type="dxa"/>
            <w:tcBorders>
              <w:top w:val="nil"/>
              <w:left w:val="nil"/>
              <w:bottom w:val="nil"/>
              <w:right w:val="nil"/>
            </w:tcBorders>
            <w:noWrap/>
            <w:vAlign w:val="center"/>
            <w:hideMark/>
          </w:tcPr>
          <w:p w14:paraId="5FB1BE8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0E6BA26" w14:textId="77777777" w:rsidR="001E4889" w:rsidRPr="001E4889" w:rsidRDefault="001E4889" w:rsidP="001E4889">
            <w:pPr>
              <w:rPr>
                <w:b/>
                <w:bCs/>
                <w:lang w:eastAsia="de-DE"/>
              </w:rPr>
            </w:pPr>
            <w:r w:rsidRPr="001E4889">
              <w:rPr>
                <w:b/>
                <w:bCs/>
                <w:lang w:eastAsia="de-DE"/>
              </w:rPr>
              <w:t> </w:t>
            </w:r>
          </w:p>
        </w:tc>
        <w:tc>
          <w:tcPr>
            <w:tcW w:w="709" w:type="dxa"/>
            <w:tcBorders>
              <w:top w:val="nil"/>
              <w:left w:val="nil"/>
              <w:bottom w:val="nil"/>
              <w:right w:val="nil"/>
            </w:tcBorders>
            <w:noWrap/>
            <w:vAlign w:val="center"/>
            <w:hideMark/>
          </w:tcPr>
          <w:p w14:paraId="6E8028BB"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45A78179" w14:textId="77777777" w:rsidR="001E4889" w:rsidRPr="001E4889" w:rsidRDefault="001E4889" w:rsidP="001E4889">
            <w:pPr>
              <w:rPr>
                <w:b/>
                <w:bCs/>
                <w:lang w:eastAsia="de-DE"/>
              </w:rPr>
            </w:pPr>
            <w:r w:rsidRPr="001E4889">
              <w:rPr>
                <w:b/>
                <w:bCs/>
                <w:lang w:eastAsia="de-DE"/>
              </w:rPr>
              <w:t> </w:t>
            </w:r>
          </w:p>
        </w:tc>
      </w:tr>
      <w:tr w:rsidR="001E4889" w:rsidRPr="001E4889"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6DDDCC10"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23D27163" w14:textId="77777777" w:rsidR="001E4889" w:rsidRPr="001E4889" w:rsidRDefault="001E4889" w:rsidP="001E4889">
            <w:pPr>
              <w:rPr>
                <w:lang w:eastAsia="de-DE"/>
              </w:rPr>
            </w:pPr>
            <w:r w:rsidRPr="001E4889">
              <w:rPr>
                <w:lang w:eastAsia="de-DE"/>
              </w:rPr>
              <w:t>-0.64%</w:t>
            </w:r>
          </w:p>
        </w:tc>
        <w:tc>
          <w:tcPr>
            <w:tcW w:w="1276" w:type="dxa"/>
            <w:tcBorders>
              <w:top w:val="nil"/>
              <w:left w:val="nil"/>
              <w:bottom w:val="nil"/>
              <w:right w:val="nil"/>
            </w:tcBorders>
            <w:noWrap/>
            <w:vAlign w:val="center"/>
            <w:hideMark/>
          </w:tcPr>
          <w:p w14:paraId="5B54ADD1" w14:textId="77777777" w:rsidR="001E4889" w:rsidRPr="001E4889" w:rsidRDefault="001E4889" w:rsidP="001E4889">
            <w:pPr>
              <w:rPr>
                <w:lang w:eastAsia="de-DE"/>
              </w:rPr>
            </w:pPr>
            <w:r w:rsidRPr="001E4889">
              <w:rPr>
                <w:lang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1E4889" w:rsidRDefault="001E4889" w:rsidP="001E4889">
            <w:pPr>
              <w:rPr>
                <w:lang w:eastAsia="de-DE"/>
              </w:rPr>
            </w:pPr>
            <w:r w:rsidRPr="001E4889">
              <w:rPr>
                <w:lang w:eastAsia="de-DE"/>
              </w:rPr>
              <w:t>-0.21%</w:t>
            </w:r>
          </w:p>
        </w:tc>
        <w:tc>
          <w:tcPr>
            <w:tcW w:w="851" w:type="dxa"/>
            <w:tcBorders>
              <w:top w:val="nil"/>
              <w:left w:val="nil"/>
              <w:bottom w:val="nil"/>
              <w:right w:val="nil"/>
            </w:tcBorders>
            <w:noWrap/>
            <w:vAlign w:val="center"/>
            <w:hideMark/>
          </w:tcPr>
          <w:p w14:paraId="5770267B" w14:textId="77777777" w:rsidR="001E4889" w:rsidRPr="001E4889" w:rsidRDefault="001E4889" w:rsidP="001E4889">
            <w:pPr>
              <w:rPr>
                <w:lang w:eastAsia="de-DE"/>
              </w:rPr>
            </w:pPr>
            <w:r w:rsidRPr="001E4889">
              <w:rPr>
                <w:lang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1E4889" w:rsidRDefault="001E4889" w:rsidP="001E4889">
            <w:pPr>
              <w:rPr>
                <w:lang w:eastAsia="de-DE"/>
              </w:rPr>
            </w:pPr>
            <w:r w:rsidRPr="001E4889">
              <w:rPr>
                <w:lang w:eastAsia="de-DE"/>
              </w:rPr>
              <w:t>0.57%</w:t>
            </w:r>
          </w:p>
        </w:tc>
        <w:tc>
          <w:tcPr>
            <w:tcW w:w="992" w:type="dxa"/>
            <w:tcBorders>
              <w:top w:val="nil"/>
              <w:left w:val="nil"/>
              <w:bottom w:val="nil"/>
              <w:right w:val="nil"/>
            </w:tcBorders>
            <w:noWrap/>
            <w:vAlign w:val="center"/>
            <w:hideMark/>
          </w:tcPr>
          <w:p w14:paraId="6B911313" w14:textId="77777777" w:rsidR="001E4889" w:rsidRPr="001E4889" w:rsidRDefault="001E4889" w:rsidP="001E4889">
            <w:pPr>
              <w:rPr>
                <w:lang w:eastAsia="de-DE"/>
              </w:rPr>
            </w:pPr>
            <w:r w:rsidRPr="001E4889">
              <w:rPr>
                <w:lang w:eastAsia="de-DE"/>
              </w:rPr>
              <w:t>-0.24%</w:t>
            </w:r>
          </w:p>
        </w:tc>
        <w:tc>
          <w:tcPr>
            <w:tcW w:w="851" w:type="dxa"/>
            <w:tcBorders>
              <w:top w:val="nil"/>
              <w:left w:val="nil"/>
              <w:bottom w:val="nil"/>
              <w:right w:val="nil"/>
            </w:tcBorders>
            <w:noWrap/>
            <w:vAlign w:val="center"/>
            <w:hideMark/>
          </w:tcPr>
          <w:p w14:paraId="3795C26E" w14:textId="77777777" w:rsidR="001E4889" w:rsidRPr="001E4889" w:rsidRDefault="001E4889" w:rsidP="001E4889">
            <w:pPr>
              <w:rPr>
                <w:lang w:eastAsia="de-DE"/>
              </w:rPr>
            </w:pPr>
            <w:r w:rsidRPr="001E4889">
              <w:rPr>
                <w:lang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1E4889" w:rsidRDefault="001E4889" w:rsidP="001E4889">
            <w:pPr>
              <w:rPr>
                <w:lang w:eastAsia="de-DE"/>
              </w:rPr>
            </w:pPr>
            <w:r w:rsidRPr="001E4889">
              <w:rPr>
                <w:lang w:eastAsia="de-DE"/>
              </w:rPr>
              <w:t>0.69%</w:t>
            </w:r>
          </w:p>
        </w:tc>
        <w:tc>
          <w:tcPr>
            <w:tcW w:w="709" w:type="dxa"/>
            <w:tcBorders>
              <w:top w:val="nil"/>
              <w:left w:val="nil"/>
              <w:bottom w:val="nil"/>
              <w:right w:val="nil"/>
            </w:tcBorders>
            <w:noWrap/>
            <w:vAlign w:val="center"/>
            <w:hideMark/>
          </w:tcPr>
          <w:p w14:paraId="3EEDE36D"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1E4889" w:rsidRDefault="001E4889" w:rsidP="001E4889">
            <w:pPr>
              <w:rPr>
                <w:lang w:eastAsia="de-DE"/>
              </w:rPr>
            </w:pPr>
            <w:r w:rsidRPr="001E4889">
              <w:rPr>
                <w:lang w:eastAsia="de-DE"/>
              </w:rPr>
              <w:t>101%</w:t>
            </w:r>
          </w:p>
        </w:tc>
      </w:tr>
      <w:tr w:rsidR="001E4889" w:rsidRPr="001E4889"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2B61331A" w14:textId="77777777" w:rsidR="001E4889" w:rsidRPr="001E4889" w:rsidRDefault="001E4889" w:rsidP="001E4889">
            <w:pPr>
              <w:rPr>
                <w:lang w:eastAsia="de-DE"/>
              </w:rPr>
            </w:pPr>
            <w:r w:rsidRPr="001E4889">
              <w:rPr>
                <w:lang w:eastAsia="de-DE"/>
              </w:rPr>
              <w:t>-1.36%</w:t>
            </w:r>
          </w:p>
        </w:tc>
        <w:tc>
          <w:tcPr>
            <w:tcW w:w="851" w:type="dxa"/>
            <w:tcBorders>
              <w:top w:val="nil"/>
              <w:left w:val="nil"/>
              <w:bottom w:val="nil"/>
              <w:right w:val="nil"/>
            </w:tcBorders>
            <w:noWrap/>
            <w:vAlign w:val="center"/>
            <w:hideMark/>
          </w:tcPr>
          <w:p w14:paraId="4AF23D11" w14:textId="77777777" w:rsidR="001E4889" w:rsidRPr="001E4889" w:rsidRDefault="001E4889" w:rsidP="001E4889">
            <w:pPr>
              <w:rPr>
                <w:lang w:eastAsia="de-DE"/>
              </w:rPr>
            </w:pPr>
            <w:r w:rsidRPr="001E4889">
              <w:rPr>
                <w:lang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1E4889" w:rsidRDefault="001E4889" w:rsidP="001E4889">
            <w:pPr>
              <w:rPr>
                <w:lang w:eastAsia="de-DE"/>
              </w:rPr>
            </w:pPr>
            <w:r w:rsidRPr="001E4889">
              <w:rPr>
                <w:lang w:eastAsia="de-DE"/>
              </w:rPr>
              <w:t>-0.67%</w:t>
            </w:r>
          </w:p>
        </w:tc>
        <w:tc>
          <w:tcPr>
            <w:tcW w:w="709" w:type="dxa"/>
            <w:tcBorders>
              <w:top w:val="nil"/>
              <w:left w:val="nil"/>
              <w:bottom w:val="nil"/>
              <w:right w:val="nil"/>
            </w:tcBorders>
            <w:noWrap/>
            <w:vAlign w:val="center"/>
            <w:hideMark/>
          </w:tcPr>
          <w:p w14:paraId="6D93C0A3" w14:textId="77777777" w:rsidR="001E4889" w:rsidRPr="001E4889" w:rsidRDefault="001E4889" w:rsidP="001E4889">
            <w:pPr>
              <w:rPr>
                <w:lang w:eastAsia="de-DE"/>
              </w:rPr>
            </w:pPr>
            <w:r w:rsidRPr="001E4889">
              <w:rPr>
                <w:lang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1E4889" w:rsidRDefault="001E4889" w:rsidP="001E4889">
            <w:pPr>
              <w:rPr>
                <w:lang w:eastAsia="de-DE"/>
              </w:rPr>
            </w:pPr>
            <w:r w:rsidRPr="001E4889">
              <w:rPr>
                <w:lang w:eastAsia="de-DE"/>
              </w:rPr>
              <w:t>100%</w:t>
            </w:r>
          </w:p>
        </w:tc>
      </w:tr>
      <w:tr w:rsidR="001E4889" w:rsidRPr="001E4889"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1E4889" w:rsidRDefault="001E4889" w:rsidP="001E4889">
            <w:pPr>
              <w:rPr>
                <w:b/>
                <w:bCs/>
                <w:lang w:eastAsia="de-DE"/>
              </w:rPr>
            </w:pPr>
            <w:r w:rsidRPr="001E4889">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1E4889" w:rsidRDefault="001E4889" w:rsidP="001E4889">
            <w:pPr>
              <w:rPr>
                <w:lang w:eastAsia="de-DE"/>
              </w:rPr>
            </w:pPr>
            <w:r w:rsidRPr="001E4889">
              <w:rPr>
                <w:lang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1E4889" w:rsidRDefault="001E4889" w:rsidP="001E4889">
            <w:pPr>
              <w:rPr>
                <w:lang w:eastAsia="de-DE"/>
              </w:rPr>
            </w:pPr>
            <w:r w:rsidRPr="001E4889">
              <w:rPr>
                <w:lang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1E4889" w:rsidRDefault="001E4889" w:rsidP="001E4889">
            <w:pPr>
              <w:rPr>
                <w:lang w:eastAsia="de-DE"/>
              </w:rPr>
            </w:pPr>
            <w:r w:rsidRPr="001E4889">
              <w:rPr>
                <w:lang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1E4889" w:rsidRDefault="001E4889" w:rsidP="001E4889">
            <w:pPr>
              <w:rPr>
                <w:lang w:eastAsia="de-DE"/>
              </w:rPr>
            </w:pPr>
            <w:r w:rsidRPr="001E4889">
              <w:rPr>
                <w:lang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1E4889" w:rsidRDefault="001E4889" w:rsidP="001E4889">
            <w:pPr>
              <w:rPr>
                <w:lang w:eastAsia="de-DE"/>
              </w:rPr>
            </w:pPr>
            <w:r w:rsidRPr="001E4889">
              <w:rPr>
                <w:lang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1E4889" w:rsidRDefault="001E4889" w:rsidP="001E4889">
            <w:pPr>
              <w:rPr>
                <w:lang w:eastAsia="de-DE"/>
              </w:rPr>
            </w:pPr>
            <w:r w:rsidRPr="001E4889">
              <w:rPr>
                <w:lang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1E4889" w:rsidRDefault="001E4889" w:rsidP="001E4889">
            <w:pPr>
              <w:rPr>
                <w:lang w:eastAsia="de-DE"/>
              </w:rPr>
            </w:pPr>
            <w:r w:rsidRPr="001E4889">
              <w:rPr>
                <w:lang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1E4889" w:rsidRDefault="001E4889" w:rsidP="001E4889">
            <w:pPr>
              <w:rPr>
                <w:lang w:eastAsia="de-DE"/>
              </w:rPr>
            </w:pPr>
            <w:r w:rsidRPr="001E4889">
              <w:rPr>
                <w:lang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1E4889" w:rsidRDefault="001E4889" w:rsidP="001E4889">
            <w:pPr>
              <w:rPr>
                <w:lang w:eastAsia="de-DE"/>
              </w:rPr>
            </w:pPr>
            <w:r w:rsidRPr="001E4889">
              <w:rPr>
                <w:lang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1E4889" w:rsidRDefault="001E4889" w:rsidP="001E4889">
            <w:pPr>
              <w:rPr>
                <w:lang w:eastAsia="de-DE"/>
              </w:rPr>
            </w:pPr>
            <w:r w:rsidRPr="001E4889">
              <w:rPr>
                <w:lang w:eastAsia="de-DE"/>
              </w:rPr>
              <w:t>100%</w:t>
            </w:r>
          </w:p>
        </w:tc>
      </w:tr>
      <w:tr w:rsidR="001E4889" w:rsidRPr="001E4889"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46323998"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0FD8564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972EEBB"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493D6F5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54E49280"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FD5200D"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0E3B6D9D"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E8E02D" w14:textId="77777777" w:rsidR="001E4889" w:rsidRPr="001E4889" w:rsidRDefault="001E4889" w:rsidP="001E4889">
            <w:pPr>
              <w:rPr>
                <w:lang w:eastAsia="de-DE"/>
              </w:rPr>
            </w:pPr>
          </w:p>
        </w:tc>
        <w:tc>
          <w:tcPr>
            <w:tcW w:w="709" w:type="dxa"/>
            <w:tcBorders>
              <w:top w:val="nil"/>
              <w:left w:val="nil"/>
              <w:bottom w:val="nil"/>
              <w:right w:val="nil"/>
            </w:tcBorders>
            <w:noWrap/>
            <w:vAlign w:val="center"/>
            <w:hideMark/>
          </w:tcPr>
          <w:p w14:paraId="38ECE468"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73033D40" w14:textId="77777777" w:rsidR="001E4889" w:rsidRPr="001E4889" w:rsidRDefault="001E4889" w:rsidP="001E4889">
            <w:pPr>
              <w:rPr>
                <w:lang w:eastAsia="de-DE"/>
              </w:rPr>
            </w:pPr>
          </w:p>
        </w:tc>
      </w:tr>
      <w:tr w:rsidR="001E4889" w:rsidRPr="001E4889"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1E4889" w:rsidRDefault="001E4889" w:rsidP="001E4889">
            <w:pPr>
              <w:rPr>
                <w:b/>
                <w:bCs/>
                <w:lang w:eastAsia="de-DE"/>
              </w:rPr>
            </w:pPr>
            <w:r w:rsidRPr="001E4889">
              <w:rPr>
                <w:b/>
                <w:bCs/>
                <w:lang w:eastAsia="de-DE"/>
              </w:rPr>
              <w:t>All Intra</w:t>
            </w:r>
          </w:p>
        </w:tc>
      </w:tr>
      <w:tr w:rsidR="001E4889" w:rsidRPr="001E4889"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1E4889" w:rsidRDefault="001E4889" w:rsidP="001E4889">
            <w:pPr>
              <w:rPr>
                <w:b/>
                <w:bCs/>
                <w:lang w:eastAsia="de-DE"/>
              </w:rPr>
            </w:pPr>
            <w:r w:rsidRPr="001E4889">
              <w:rPr>
                <w:b/>
                <w:bCs/>
                <w:lang w:eastAsia="de-DE"/>
              </w:rPr>
              <w:t>Over VTM23.13</w:t>
            </w:r>
          </w:p>
        </w:tc>
      </w:tr>
      <w:tr w:rsidR="001E4889" w:rsidRPr="001E4889"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300689E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05E52C34" w14:textId="77777777" w:rsidR="001E4889" w:rsidRPr="001E4889" w:rsidRDefault="001E4889" w:rsidP="001E4889">
            <w:pPr>
              <w:rPr>
                <w:b/>
                <w:bCs/>
                <w:lang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835" w:type="dxa"/>
            <w:gridSpan w:val="3"/>
            <w:tcBorders>
              <w:top w:val="nil"/>
              <w:left w:val="nil"/>
              <w:bottom w:val="nil"/>
              <w:right w:val="single" w:sz="4" w:space="0" w:color="000000"/>
            </w:tcBorders>
            <w:noWrap/>
            <w:vAlign w:val="center"/>
            <w:hideMark/>
          </w:tcPr>
          <w:p w14:paraId="20A1115C" w14:textId="77777777" w:rsidR="001E4889" w:rsidRPr="001E4889" w:rsidRDefault="001E4889" w:rsidP="001E4889">
            <w:pPr>
              <w:rPr>
                <w:b/>
                <w:bCs/>
                <w:lang w:eastAsia="de-DE"/>
              </w:rPr>
            </w:pPr>
            <w:r w:rsidRPr="001E4889">
              <w:rPr>
                <w:b/>
                <w:bCs/>
                <w:lang w:eastAsia="de-DE"/>
              </w:rPr>
              <w:t>PSNR</w:t>
            </w:r>
          </w:p>
        </w:tc>
        <w:tc>
          <w:tcPr>
            <w:tcW w:w="709" w:type="dxa"/>
            <w:tcBorders>
              <w:top w:val="nil"/>
              <w:left w:val="nil"/>
              <w:bottom w:val="nil"/>
              <w:right w:val="nil"/>
            </w:tcBorders>
            <w:noWrap/>
            <w:vAlign w:val="center"/>
            <w:hideMark/>
          </w:tcPr>
          <w:p w14:paraId="5E23BE94"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1C530A89" w14:textId="77777777" w:rsidR="001E4889" w:rsidRPr="001E4889" w:rsidRDefault="001E4889" w:rsidP="001E4889">
            <w:pPr>
              <w:rPr>
                <w:b/>
                <w:bCs/>
                <w:lang w:eastAsia="de-DE"/>
              </w:rPr>
            </w:pPr>
            <w:r w:rsidRPr="001E4889">
              <w:rPr>
                <w:b/>
                <w:bCs/>
                <w:lang w:eastAsia="de-DE"/>
              </w:rPr>
              <w:t> </w:t>
            </w:r>
          </w:p>
        </w:tc>
      </w:tr>
      <w:tr w:rsidR="001E4889" w:rsidRPr="001E4889"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1A5C4FAA"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453E2225" w14:textId="77777777" w:rsidR="001E4889" w:rsidRPr="001E4889" w:rsidRDefault="001E4889" w:rsidP="001E4889">
            <w:pPr>
              <w:rPr>
                <w:lang w:eastAsia="de-DE"/>
              </w:rPr>
            </w:pPr>
            <w:r w:rsidRPr="001E4889">
              <w:rPr>
                <w:lang w:eastAsia="de-DE"/>
              </w:rPr>
              <w:t>-0.70%</w:t>
            </w:r>
          </w:p>
        </w:tc>
        <w:tc>
          <w:tcPr>
            <w:tcW w:w="1276" w:type="dxa"/>
            <w:tcBorders>
              <w:top w:val="nil"/>
              <w:left w:val="nil"/>
              <w:bottom w:val="nil"/>
              <w:right w:val="nil"/>
            </w:tcBorders>
            <w:noWrap/>
            <w:vAlign w:val="center"/>
            <w:hideMark/>
          </w:tcPr>
          <w:p w14:paraId="7BB0AF18" w14:textId="77777777" w:rsidR="001E4889" w:rsidRPr="001E4889" w:rsidRDefault="001E4889" w:rsidP="001E4889">
            <w:pPr>
              <w:rPr>
                <w:lang w:eastAsia="de-DE"/>
              </w:rPr>
            </w:pPr>
            <w:r w:rsidRPr="001E4889">
              <w:rPr>
                <w:lang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04218C2D" w14:textId="77777777" w:rsidR="001E4889" w:rsidRPr="001E4889" w:rsidRDefault="001E4889" w:rsidP="001E4889">
            <w:pPr>
              <w:rPr>
                <w:lang w:eastAsia="de-DE"/>
              </w:rPr>
            </w:pPr>
            <w:r w:rsidRPr="001E4889">
              <w:rPr>
                <w:lang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1E4889" w:rsidRDefault="001E4889" w:rsidP="001E4889">
            <w:pPr>
              <w:rPr>
                <w:lang w:eastAsia="de-DE"/>
              </w:rPr>
            </w:pPr>
            <w:r w:rsidRPr="001E4889">
              <w:rPr>
                <w:lang w:eastAsia="de-DE"/>
              </w:rPr>
              <w:t>-1.31%</w:t>
            </w:r>
          </w:p>
        </w:tc>
        <w:tc>
          <w:tcPr>
            <w:tcW w:w="992" w:type="dxa"/>
            <w:tcBorders>
              <w:top w:val="nil"/>
              <w:left w:val="nil"/>
              <w:bottom w:val="nil"/>
              <w:right w:val="nil"/>
            </w:tcBorders>
            <w:noWrap/>
            <w:vAlign w:val="center"/>
            <w:hideMark/>
          </w:tcPr>
          <w:p w14:paraId="4A6D8C8F"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67B61746" w14:textId="77777777" w:rsidR="001E4889" w:rsidRPr="001E4889" w:rsidRDefault="001E4889" w:rsidP="001E4889">
            <w:pPr>
              <w:rPr>
                <w:lang w:eastAsia="de-DE"/>
              </w:rPr>
            </w:pPr>
            <w:r w:rsidRPr="001E4889">
              <w:rPr>
                <w:lang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1E4889" w:rsidRDefault="001E4889" w:rsidP="001E4889">
            <w:pPr>
              <w:rPr>
                <w:lang w:eastAsia="de-DE"/>
              </w:rPr>
            </w:pPr>
            <w:r w:rsidRPr="001E4889">
              <w:rPr>
                <w:lang w:eastAsia="de-DE"/>
              </w:rPr>
              <w:t>-1.20%</w:t>
            </w:r>
          </w:p>
        </w:tc>
        <w:tc>
          <w:tcPr>
            <w:tcW w:w="709" w:type="dxa"/>
            <w:tcBorders>
              <w:top w:val="nil"/>
              <w:left w:val="nil"/>
              <w:bottom w:val="nil"/>
              <w:right w:val="nil"/>
            </w:tcBorders>
            <w:noWrap/>
            <w:vAlign w:val="center"/>
            <w:hideMark/>
          </w:tcPr>
          <w:p w14:paraId="7209B4BB"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1E4889" w:rsidRDefault="001E4889" w:rsidP="001E4889">
            <w:pPr>
              <w:rPr>
                <w:lang w:eastAsia="de-DE"/>
              </w:rPr>
            </w:pPr>
            <w:r w:rsidRPr="001E4889">
              <w:rPr>
                <w:lang w:eastAsia="de-DE"/>
              </w:rPr>
              <w:t>100%</w:t>
            </w:r>
          </w:p>
        </w:tc>
      </w:tr>
      <w:tr w:rsidR="001E4889" w:rsidRPr="001E4889"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32944ED8" w14:textId="77777777" w:rsidR="001E4889" w:rsidRPr="001E4889" w:rsidRDefault="001E4889" w:rsidP="001E4889">
            <w:pPr>
              <w:rPr>
                <w:lang w:eastAsia="de-DE"/>
              </w:rPr>
            </w:pPr>
            <w:r w:rsidRPr="001E4889">
              <w:rPr>
                <w:lang w:eastAsia="de-DE"/>
              </w:rPr>
              <w:t>0.00%</w:t>
            </w:r>
          </w:p>
        </w:tc>
        <w:tc>
          <w:tcPr>
            <w:tcW w:w="851" w:type="dxa"/>
            <w:tcBorders>
              <w:top w:val="nil"/>
              <w:left w:val="nil"/>
              <w:bottom w:val="nil"/>
              <w:right w:val="nil"/>
            </w:tcBorders>
            <w:noWrap/>
            <w:vAlign w:val="center"/>
            <w:hideMark/>
          </w:tcPr>
          <w:p w14:paraId="7EA18204" w14:textId="77777777" w:rsidR="001E4889" w:rsidRPr="001E4889" w:rsidRDefault="001E4889" w:rsidP="001E4889">
            <w:pPr>
              <w:rPr>
                <w:lang w:eastAsia="de-DE"/>
              </w:rPr>
            </w:pPr>
            <w:r w:rsidRPr="001E4889">
              <w:rPr>
                <w:lang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1E4889" w:rsidRDefault="001E4889" w:rsidP="001E4889">
            <w:pPr>
              <w:rPr>
                <w:lang w:eastAsia="de-DE"/>
              </w:rPr>
            </w:pPr>
            <w:r w:rsidRPr="001E4889">
              <w:rPr>
                <w:lang w:eastAsia="de-DE"/>
              </w:rPr>
              <w:t>0.00%</w:t>
            </w:r>
          </w:p>
        </w:tc>
        <w:tc>
          <w:tcPr>
            <w:tcW w:w="709" w:type="dxa"/>
            <w:tcBorders>
              <w:top w:val="nil"/>
              <w:left w:val="nil"/>
              <w:bottom w:val="nil"/>
              <w:right w:val="nil"/>
            </w:tcBorders>
            <w:noWrap/>
            <w:vAlign w:val="center"/>
            <w:hideMark/>
          </w:tcPr>
          <w:p w14:paraId="1B92C5FC" w14:textId="77777777" w:rsidR="001E4889" w:rsidRPr="001E4889" w:rsidRDefault="001E4889" w:rsidP="001E4889">
            <w:pPr>
              <w:rPr>
                <w:lang w:eastAsia="de-DE"/>
              </w:rPr>
            </w:pPr>
            <w:r w:rsidRPr="001E4889">
              <w:rPr>
                <w:lang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1E4889" w:rsidRDefault="001E4889" w:rsidP="001E4889">
            <w:pPr>
              <w:rPr>
                <w:lang w:eastAsia="de-DE"/>
              </w:rPr>
            </w:pPr>
            <w:r w:rsidRPr="001E4889">
              <w:rPr>
                <w:lang w:eastAsia="de-DE"/>
              </w:rPr>
              <w:t>101%</w:t>
            </w:r>
          </w:p>
        </w:tc>
      </w:tr>
      <w:tr w:rsidR="001E4889" w:rsidRPr="001E4889"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1E4889" w:rsidRDefault="001E4889" w:rsidP="001E4889">
            <w:pPr>
              <w:rPr>
                <w:b/>
                <w:bCs/>
                <w:lang w:eastAsia="de-DE"/>
              </w:rPr>
            </w:pPr>
            <w:r w:rsidRPr="001E4889">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1E4889" w:rsidRDefault="001E4889" w:rsidP="001E4889">
            <w:pPr>
              <w:rPr>
                <w:lang w:eastAsia="de-DE"/>
              </w:rPr>
            </w:pPr>
            <w:r w:rsidRPr="001E4889">
              <w:rPr>
                <w:lang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1E4889" w:rsidRDefault="001E4889" w:rsidP="001E4889">
            <w:pPr>
              <w:rPr>
                <w:lang w:eastAsia="de-DE"/>
              </w:rPr>
            </w:pPr>
            <w:r w:rsidRPr="001E4889">
              <w:rPr>
                <w:lang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1E4889" w:rsidRDefault="001E4889" w:rsidP="001E4889">
            <w:pPr>
              <w:rPr>
                <w:lang w:eastAsia="de-DE"/>
              </w:rPr>
            </w:pPr>
            <w:r w:rsidRPr="001E4889">
              <w:rPr>
                <w:lang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1E4889" w:rsidRDefault="001E4889" w:rsidP="001E4889">
            <w:pPr>
              <w:rPr>
                <w:lang w:eastAsia="de-DE"/>
              </w:rPr>
            </w:pPr>
            <w:r w:rsidRPr="001E4889">
              <w:rPr>
                <w:lang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1E4889" w:rsidRDefault="001E4889" w:rsidP="001E4889">
            <w:pPr>
              <w:rPr>
                <w:lang w:eastAsia="de-DE"/>
              </w:rPr>
            </w:pPr>
            <w:r w:rsidRPr="001E4889">
              <w:rPr>
                <w:lang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1E4889" w:rsidRDefault="001E4889" w:rsidP="001E4889">
            <w:pPr>
              <w:rPr>
                <w:lang w:eastAsia="de-DE"/>
              </w:rPr>
            </w:pPr>
            <w:r w:rsidRPr="001E4889">
              <w:rPr>
                <w:lang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1E4889" w:rsidRDefault="001E4889" w:rsidP="001E4889">
            <w:pPr>
              <w:rPr>
                <w:lang w:eastAsia="de-DE"/>
              </w:rPr>
            </w:pPr>
            <w:r w:rsidRPr="001E4889">
              <w:rPr>
                <w:lang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1E4889" w:rsidRDefault="001E4889" w:rsidP="001E4889">
            <w:pPr>
              <w:rPr>
                <w:lang w:eastAsia="de-DE"/>
              </w:rPr>
            </w:pPr>
            <w:r w:rsidRPr="001E4889">
              <w:rPr>
                <w:lang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1E4889" w:rsidRDefault="001E4889" w:rsidP="001E4889">
            <w:pPr>
              <w:rPr>
                <w:lang w:eastAsia="de-DE"/>
              </w:rPr>
            </w:pPr>
            <w:r w:rsidRPr="001E4889">
              <w:rPr>
                <w:lang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1E4889" w:rsidRDefault="001E4889" w:rsidP="001E4889">
            <w:pPr>
              <w:rPr>
                <w:lang w:eastAsia="de-DE"/>
              </w:rPr>
            </w:pPr>
            <w:r w:rsidRPr="001E4889">
              <w:rPr>
                <w:lang w:eastAsia="de-DE"/>
              </w:rPr>
              <w:t>101%</w:t>
            </w:r>
          </w:p>
        </w:tc>
      </w:tr>
    </w:tbl>
    <w:p w14:paraId="45BB46F3" w14:textId="77777777" w:rsidR="001E4889" w:rsidRPr="001E4889" w:rsidRDefault="001E4889" w:rsidP="001E4889">
      <w:pPr>
        <w:rPr>
          <w:lang w:val="en-CA" w:eastAsia="de-DE"/>
        </w:rPr>
      </w:pPr>
    </w:p>
    <w:p w14:paraId="3C9DC2AD" w14:textId="77777777" w:rsidR="001E4889" w:rsidRPr="001E4889" w:rsidRDefault="001E4889" w:rsidP="001E4889">
      <w:pPr>
        <w:rPr>
          <w:lang w:val="en-CA" w:eastAsia="de-DE"/>
        </w:rPr>
      </w:pPr>
      <w:r w:rsidRPr="001E4889">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1E4889"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1E4889"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1E4889" w:rsidRDefault="001E4889" w:rsidP="001E4889">
            <w:pPr>
              <w:rPr>
                <w:lang w:val="en-GB"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1E4889" w:rsidRDefault="001E4889" w:rsidP="001E4889">
            <w:pPr>
              <w:rPr>
                <w:b/>
                <w:bCs/>
                <w:lang w:eastAsia="de-DE"/>
              </w:rPr>
            </w:pPr>
            <w:r w:rsidRPr="001E4889">
              <w:rPr>
                <w:b/>
                <w:bCs/>
                <w:lang w:eastAsia="de-DE"/>
              </w:rPr>
              <w:t>Random Access</w:t>
            </w:r>
          </w:p>
        </w:tc>
      </w:tr>
      <w:tr w:rsidR="001E4889" w:rsidRPr="001E4889"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3AFC5C7C"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7E74D111" w14:textId="77777777" w:rsidR="001E4889" w:rsidRPr="001E4889" w:rsidRDefault="001E4889" w:rsidP="001E4889">
            <w:pPr>
              <w:rPr>
                <w:b/>
                <w:bCs/>
                <w:lang w:eastAsia="de-DE"/>
              </w:rPr>
            </w:pPr>
          </w:p>
        </w:tc>
        <w:tc>
          <w:tcPr>
            <w:tcW w:w="923" w:type="dxa"/>
            <w:tcBorders>
              <w:top w:val="nil"/>
              <w:left w:val="single" w:sz="4" w:space="0" w:color="auto"/>
              <w:bottom w:val="nil"/>
              <w:right w:val="nil"/>
            </w:tcBorders>
            <w:noWrap/>
            <w:vAlign w:val="center"/>
            <w:hideMark/>
          </w:tcPr>
          <w:p w14:paraId="62857914"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27" w:type="dxa"/>
            <w:tcBorders>
              <w:top w:val="nil"/>
              <w:left w:val="nil"/>
              <w:bottom w:val="nil"/>
              <w:right w:val="nil"/>
            </w:tcBorders>
            <w:noWrap/>
            <w:vAlign w:val="center"/>
            <w:hideMark/>
          </w:tcPr>
          <w:p w14:paraId="3582D08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7685AF57" w14:textId="77777777" w:rsidR="001E4889" w:rsidRPr="001E4889" w:rsidRDefault="001E4889" w:rsidP="001E4889">
            <w:pPr>
              <w:rPr>
                <w:b/>
                <w:bCs/>
                <w:lang w:eastAsia="de-DE"/>
              </w:rPr>
            </w:pPr>
            <w:r w:rsidRPr="001E4889">
              <w:rPr>
                <w:b/>
                <w:bCs/>
                <w:lang w:eastAsia="de-DE"/>
              </w:rPr>
              <w:t> </w:t>
            </w:r>
          </w:p>
        </w:tc>
        <w:tc>
          <w:tcPr>
            <w:tcW w:w="827" w:type="dxa"/>
            <w:tcBorders>
              <w:top w:val="nil"/>
              <w:left w:val="nil"/>
              <w:bottom w:val="nil"/>
              <w:right w:val="nil"/>
            </w:tcBorders>
            <w:noWrap/>
            <w:vAlign w:val="center"/>
            <w:hideMark/>
          </w:tcPr>
          <w:p w14:paraId="01A48B94" w14:textId="77777777" w:rsidR="001E4889" w:rsidRPr="001E4889" w:rsidRDefault="001E4889" w:rsidP="001E4889">
            <w:pPr>
              <w:rPr>
                <w:b/>
                <w:bCs/>
                <w:lang w:eastAsia="de-DE"/>
              </w:rPr>
            </w:pPr>
            <w:r w:rsidRPr="001E4889">
              <w:rPr>
                <w:b/>
                <w:bCs/>
                <w:lang w:eastAsia="de-DE"/>
              </w:rPr>
              <w:t>PSNR</w:t>
            </w:r>
          </w:p>
        </w:tc>
        <w:tc>
          <w:tcPr>
            <w:tcW w:w="827" w:type="dxa"/>
            <w:tcBorders>
              <w:top w:val="nil"/>
              <w:left w:val="nil"/>
              <w:bottom w:val="nil"/>
              <w:right w:val="nil"/>
            </w:tcBorders>
            <w:noWrap/>
            <w:vAlign w:val="center"/>
            <w:hideMark/>
          </w:tcPr>
          <w:p w14:paraId="208B60B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1E093B6C" w14:textId="77777777" w:rsidR="001E4889" w:rsidRPr="001E4889" w:rsidRDefault="001E4889" w:rsidP="001E4889">
            <w:pPr>
              <w:rPr>
                <w:b/>
                <w:bCs/>
                <w:lang w:eastAsia="de-DE"/>
              </w:rPr>
            </w:pPr>
            <w:r w:rsidRPr="001E4889">
              <w:rPr>
                <w:b/>
                <w:bCs/>
                <w:lang w:eastAsia="de-DE"/>
              </w:rPr>
              <w:t> </w:t>
            </w:r>
          </w:p>
        </w:tc>
        <w:tc>
          <w:tcPr>
            <w:tcW w:w="676" w:type="dxa"/>
            <w:tcBorders>
              <w:top w:val="nil"/>
              <w:left w:val="nil"/>
              <w:bottom w:val="nil"/>
              <w:right w:val="nil"/>
            </w:tcBorders>
            <w:noWrap/>
            <w:vAlign w:val="center"/>
            <w:hideMark/>
          </w:tcPr>
          <w:p w14:paraId="63396A66"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2CB3AA2D" w14:textId="77777777" w:rsidR="001E4889" w:rsidRPr="001E4889" w:rsidRDefault="001E4889" w:rsidP="001E4889">
            <w:pPr>
              <w:rPr>
                <w:b/>
                <w:bCs/>
                <w:lang w:eastAsia="de-DE"/>
              </w:rPr>
            </w:pPr>
            <w:r w:rsidRPr="001E4889">
              <w:rPr>
                <w:b/>
                <w:bCs/>
                <w:lang w:eastAsia="de-DE"/>
              </w:rPr>
              <w:t> </w:t>
            </w:r>
          </w:p>
        </w:tc>
      </w:tr>
      <w:tr w:rsidR="001E4889" w:rsidRPr="001E4889"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19319A83"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1E4889" w:rsidRDefault="001E4889" w:rsidP="001E4889">
            <w:pPr>
              <w:rPr>
                <w:lang w:eastAsia="de-DE"/>
              </w:rPr>
            </w:pPr>
            <w:r w:rsidRPr="001E4889">
              <w:rPr>
                <w:lang w:eastAsia="de-DE"/>
              </w:rPr>
              <w:lastRenderedPageBreak/>
              <w:t>Class H1</w:t>
            </w:r>
          </w:p>
        </w:tc>
        <w:tc>
          <w:tcPr>
            <w:tcW w:w="827" w:type="dxa"/>
            <w:tcBorders>
              <w:top w:val="nil"/>
              <w:left w:val="nil"/>
              <w:bottom w:val="nil"/>
              <w:right w:val="nil"/>
            </w:tcBorders>
            <w:noWrap/>
            <w:vAlign w:val="center"/>
            <w:hideMark/>
          </w:tcPr>
          <w:p w14:paraId="602A4B6D" w14:textId="77777777" w:rsidR="001E4889" w:rsidRPr="001E4889" w:rsidRDefault="001E4889" w:rsidP="001E4889">
            <w:pPr>
              <w:rPr>
                <w:lang w:eastAsia="de-DE"/>
              </w:rPr>
            </w:pPr>
            <w:r w:rsidRPr="001E4889">
              <w:rPr>
                <w:lang w:eastAsia="de-DE"/>
              </w:rPr>
              <w:t>-0.17%</w:t>
            </w:r>
          </w:p>
        </w:tc>
        <w:tc>
          <w:tcPr>
            <w:tcW w:w="1364" w:type="dxa"/>
            <w:tcBorders>
              <w:top w:val="nil"/>
              <w:left w:val="nil"/>
              <w:bottom w:val="nil"/>
              <w:right w:val="nil"/>
            </w:tcBorders>
            <w:noWrap/>
            <w:vAlign w:val="center"/>
            <w:hideMark/>
          </w:tcPr>
          <w:p w14:paraId="519C8EA8" w14:textId="77777777" w:rsidR="001E4889" w:rsidRPr="001E4889" w:rsidRDefault="001E4889" w:rsidP="001E4889">
            <w:pPr>
              <w:rPr>
                <w:lang w:eastAsia="de-DE"/>
              </w:rPr>
            </w:pPr>
            <w:r w:rsidRPr="001E4889">
              <w:rPr>
                <w:lang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1E4889" w:rsidRDefault="001E4889" w:rsidP="001E4889">
            <w:pPr>
              <w:rPr>
                <w:lang w:eastAsia="de-DE"/>
              </w:rPr>
            </w:pPr>
            <w:r w:rsidRPr="001E4889">
              <w:rPr>
                <w:lang w:eastAsia="de-DE"/>
              </w:rPr>
              <w:t>-0.13%</w:t>
            </w:r>
          </w:p>
        </w:tc>
        <w:tc>
          <w:tcPr>
            <w:tcW w:w="827" w:type="dxa"/>
            <w:tcBorders>
              <w:top w:val="nil"/>
              <w:left w:val="nil"/>
              <w:bottom w:val="nil"/>
              <w:right w:val="nil"/>
            </w:tcBorders>
            <w:noWrap/>
            <w:vAlign w:val="center"/>
            <w:hideMark/>
          </w:tcPr>
          <w:p w14:paraId="3705CFCC" w14:textId="77777777" w:rsidR="001E4889" w:rsidRPr="001E4889" w:rsidRDefault="001E4889" w:rsidP="001E4889">
            <w:pPr>
              <w:rPr>
                <w:lang w:eastAsia="de-DE"/>
              </w:rPr>
            </w:pPr>
            <w:r w:rsidRPr="001E4889">
              <w:rPr>
                <w:lang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1E4889" w:rsidRDefault="001E4889" w:rsidP="001E4889">
            <w:pPr>
              <w:rPr>
                <w:lang w:eastAsia="de-DE"/>
              </w:rPr>
            </w:pPr>
            <w:r w:rsidRPr="001E4889">
              <w:rPr>
                <w:lang w:eastAsia="de-DE"/>
              </w:rPr>
              <w:t>1.19%</w:t>
            </w:r>
          </w:p>
        </w:tc>
        <w:tc>
          <w:tcPr>
            <w:tcW w:w="827" w:type="dxa"/>
            <w:tcBorders>
              <w:top w:val="nil"/>
              <w:left w:val="nil"/>
              <w:bottom w:val="nil"/>
              <w:right w:val="nil"/>
            </w:tcBorders>
            <w:noWrap/>
            <w:vAlign w:val="center"/>
            <w:hideMark/>
          </w:tcPr>
          <w:p w14:paraId="59A628AC" w14:textId="77777777" w:rsidR="001E4889" w:rsidRPr="001E4889" w:rsidRDefault="001E4889" w:rsidP="001E4889">
            <w:pPr>
              <w:rPr>
                <w:lang w:eastAsia="de-DE"/>
              </w:rPr>
            </w:pPr>
            <w:r w:rsidRPr="001E4889">
              <w:rPr>
                <w:lang w:eastAsia="de-DE"/>
              </w:rPr>
              <w:t>-0.16%</w:t>
            </w:r>
          </w:p>
        </w:tc>
        <w:tc>
          <w:tcPr>
            <w:tcW w:w="827" w:type="dxa"/>
            <w:tcBorders>
              <w:top w:val="nil"/>
              <w:left w:val="nil"/>
              <w:bottom w:val="nil"/>
              <w:right w:val="nil"/>
            </w:tcBorders>
            <w:noWrap/>
            <w:vAlign w:val="center"/>
            <w:hideMark/>
          </w:tcPr>
          <w:p w14:paraId="56733E80" w14:textId="77777777" w:rsidR="001E4889" w:rsidRPr="001E4889" w:rsidRDefault="001E4889" w:rsidP="001E4889">
            <w:pPr>
              <w:rPr>
                <w:lang w:eastAsia="de-DE"/>
              </w:rPr>
            </w:pPr>
            <w:r w:rsidRPr="001E4889">
              <w:rPr>
                <w:lang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1E4889" w:rsidRDefault="001E4889" w:rsidP="001E4889">
            <w:pPr>
              <w:rPr>
                <w:lang w:eastAsia="de-DE"/>
              </w:rPr>
            </w:pPr>
            <w:r w:rsidRPr="001E4889">
              <w:rPr>
                <w:lang w:eastAsia="de-DE"/>
              </w:rPr>
              <w:t>0.94%</w:t>
            </w:r>
          </w:p>
        </w:tc>
        <w:tc>
          <w:tcPr>
            <w:tcW w:w="676" w:type="dxa"/>
            <w:tcBorders>
              <w:top w:val="nil"/>
              <w:left w:val="nil"/>
              <w:bottom w:val="nil"/>
              <w:right w:val="nil"/>
            </w:tcBorders>
            <w:noWrap/>
            <w:vAlign w:val="center"/>
            <w:hideMark/>
          </w:tcPr>
          <w:p w14:paraId="715BECAD"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1E4889" w:rsidRDefault="001E4889" w:rsidP="001E4889">
            <w:pPr>
              <w:rPr>
                <w:lang w:eastAsia="de-DE"/>
              </w:rPr>
            </w:pPr>
            <w:r w:rsidRPr="001E4889">
              <w:rPr>
                <w:lang w:eastAsia="de-DE"/>
              </w:rPr>
              <w:t>99%</w:t>
            </w:r>
          </w:p>
        </w:tc>
      </w:tr>
      <w:tr w:rsidR="001E4889" w:rsidRPr="001E4889"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4E93666A" w14:textId="77777777" w:rsidR="001E4889" w:rsidRPr="001E4889" w:rsidRDefault="001E4889" w:rsidP="001E4889">
            <w:pPr>
              <w:rPr>
                <w:lang w:eastAsia="de-DE"/>
              </w:rPr>
            </w:pPr>
            <w:r w:rsidRPr="001E4889">
              <w:rPr>
                <w:lang w:eastAsia="de-DE"/>
              </w:rPr>
              <w:t>-1.40%</w:t>
            </w:r>
          </w:p>
        </w:tc>
        <w:tc>
          <w:tcPr>
            <w:tcW w:w="827" w:type="dxa"/>
            <w:tcBorders>
              <w:top w:val="nil"/>
              <w:left w:val="nil"/>
              <w:bottom w:val="nil"/>
              <w:right w:val="nil"/>
            </w:tcBorders>
            <w:noWrap/>
            <w:vAlign w:val="center"/>
            <w:hideMark/>
          </w:tcPr>
          <w:p w14:paraId="07CCBCA4" w14:textId="77777777" w:rsidR="001E4889" w:rsidRPr="001E4889" w:rsidRDefault="001E4889" w:rsidP="001E4889">
            <w:pPr>
              <w:rPr>
                <w:lang w:eastAsia="de-DE"/>
              </w:rPr>
            </w:pPr>
            <w:r w:rsidRPr="001E4889">
              <w:rPr>
                <w:lang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1E4889" w:rsidRDefault="001E4889" w:rsidP="001E4889">
            <w:pPr>
              <w:rPr>
                <w:lang w:eastAsia="de-DE"/>
              </w:rPr>
            </w:pPr>
            <w:r w:rsidRPr="001E4889">
              <w:rPr>
                <w:lang w:eastAsia="de-DE"/>
              </w:rPr>
              <w:t>-0.83%</w:t>
            </w:r>
          </w:p>
        </w:tc>
        <w:tc>
          <w:tcPr>
            <w:tcW w:w="676" w:type="dxa"/>
            <w:tcBorders>
              <w:top w:val="nil"/>
              <w:left w:val="nil"/>
              <w:bottom w:val="nil"/>
              <w:right w:val="nil"/>
            </w:tcBorders>
            <w:noWrap/>
            <w:vAlign w:val="center"/>
            <w:hideMark/>
          </w:tcPr>
          <w:p w14:paraId="0B86E810" w14:textId="77777777" w:rsidR="001E4889" w:rsidRPr="001E4889" w:rsidRDefault="001E4889" w:rsidP="001E4889">
            <w:pPr>
              <w:rPr>
                <w:lang w:eastAsia="de-DE"/>
              </w:rPr>
            </w:pPr>
            <w:r w:rsidRPr="001E4889">
              <w:rPr>
                <w:lang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1E4889" w:rsidRDefault="001E4889" w:rsidP="001E4889">
            <w:pPr>
              <w:rPr>
                <w:lang w:eastAsia="de-DE"/>
              </w:rPr>
            </w:pPr>
            <w:r w:rsidRPr="001E4889">
              <w:rPr>
                <w:lang w:eastAsia="de-DE"/>
              </w:rPr>
              <w:t>98%</w:t>
            </w:r>
          </w:p>
        </w:tc>
      </w:tr>
      <w:tr w:rsidR="001E4889" w:rsidRPr="001E4889"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1E4889" w:rsidRDefault="001E4889" w:rsidP="001E4889">
            <w:pPr>
              <w:rPr>
                <w:b/>
                <w:bCs/>
                <w:lang w:eastAsia="de-DE"/>
              </w:rPr>
            </w:pPr>
            <w:r w:rsidRPr="001E4889">
              <w:rPr>
                <w:b/>
                <w:bCs/>
                <w:lang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1E4889" w:rsidRDefault="001E4889" w:rsidP="001E4889">
            <w:pPr>
              <w:rPr>
                <w:lang w:eastAsia="de-DE"/>
              </w:rPr>
            </w:pPr>
            <w:r w:rsidRPr="001E4889">
              <w:rPr>
                <w:lang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1E4889" w:rsidRDefault="001E4889" w:rsidP="001E4889">
            <w:pPr>
              <w:rPr>
                <w:lang w:eastAsia="de-DE"/>
              </w:rPr>
            </w:pPr>
            <w:r w:rsidRPr="001E4889">
              <w:rPr>
                <w:lang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1E4889" w:rsidRDefault="001E4889" w:rsidP="001E4889">
            <w:pPr>
              <w:rPr>
                <w:lang w:eastAsia="de-DE"/>
              </w:rPr>
            </w:pPr>
            <w:r w:rsidRPr="001E4889">
              <w:rPr>
                <w:lang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1E4889" w:rsidRDefault="001E4889" w:rsidP="001E4889">
            <w:pPr>
              <w:rPr>
                <w:lang w:eastAsia="de-DE"/>
              </w:rPr>
            </w:pPr>
            <w:r w:rsidRPr="001E4889">
              <w:rPr>
                <w:lang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1E4889" w:rsidRDefault="001E4889" w:rsidP="001E4889">
            <w:pPr>
              <w:rPr>
                <w:lang w:eastAsia="de-DE"/>
              </w:rPr>
            </w:pPr>
            <w:r w:rsidRPr="001E4889">
              <w:rPr>
                <w:lang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1E4889" w:rsidRDefault="001E4889" w:rsidP="001E4889">
            <w:pPr>
              <w:rPr>
                <w:lang w:eastAsia="de-DE"/>
              </w:rPr>
            </w:pPr>
            <w:r w:rsidRPr="001E4889">
              <w:rPr>
                <w:lang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1E4889" w:rsidRDefault="001E4889" w:rsidP="001E4889">
            <w:pPr>
              <w:rPr>
                <w:lang w:eastAsia="de-DE"/>
              </w:rPr>
            </w:pPr>
            <w:r w:rsidRPr="001E4889">
              <w:rPr>
                <w:lang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1E4889" w:rsidRDefault="001E4889" w:rsidP="001E4889">
            <w:pPr>
              <w:rPr>
                <w:lang w:eastAsia="de-DE"/>
              </w:rPr>
            </w:pPr>
            <w:r w:rsidRPr="001E4889">
              <w:rPr>
                <w:lang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1E4889" w:rsidRDefault="001E4889" w:rsidP="001E4889">
            <w:pPr>
              <w:rPr>
                <w:lang w:eastAsia="de-DE"/>
              </w:rPr>
            </w:pPr>
            <w:r w:rsidRPr="001E4889">
              <w:rPr>
                <w:lang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1E4889" w:rsidRDefault="001E4889" w:rsidP="001E4889">
            <w:pPr>
              <w:rPr>
                <w:lang w:eastAsia="de-DE"/>
              </w:rPr>
            </w:pPr>
            <w:r w:rsidRPr="001E4889">
              <w:rPr>
                <w:lang w:eastAsia="de-DE"/>
              </w:rPr>
              <w:t>99%</w:t>
            </w:r>
          </w:p>
        </w:tc>
      </w:tr>
      <w:tr w:rsidR="001E4889" w:rsidRPr="001E4889"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BEB77CA" w14:textId="77777777" w:rsidR="001E4889" w:rsidRPr="001E4889" w:rsidRDefault="001E4889" w:rsidP="001E4889">
            <w:pPr>
              <w:rPr>
                <w:lang w:eastAsia="de-DE"/>
              </w:rPr>
            </w:pPr>
          </w:p>
        </w:tc>
        <w:tc>
          <w:tcPr>
            <w:tcW w:w="1364" w:type="dxa"/>
            <w:tcBorders>
              <w:top w:val="nil"/>
              <w:left w:val="nil"/>
              <w:bottom w:val="nil"/>
              <w:right w:val="nil"/>
            </w:tcBorders>
            <w:noWrap/>
            <w:vAlign w:val="center"/>
            <w:hideMark/>
          </w:tcPr>
          <w:p w14:paraId="135F83CF" w14:textId="77777777" w:rsidR="001E4889" w:rsidRPr="001E4889" w:rsidRDefault="001E4889" w:rsidP="001E4889">
            <w:pPr>
              <w:rPr>
                <w:lang w:eastAsia="de-DE"/>
              </w:rPr>
            </w:pPr>
          </w:p>
        </w:tc>
        <w:tc>
          <w:tcPr>
            <w:tcW w:w="923" w:type="dxa"/>
            <w:tcBorders>
              <w:top w:val="nil"/>
              <w:left w:val="nil"/>
              <w:bottom w:val="nil"/>
              <w:right w:val="nil"/>
            </w:tcBorders>
            <w:noWrap/>
            <w:vAlign w:val="center"/>
            <w:hideMark/>
          </w:tcPr>
          <w:p w14:paraId="525066C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182C9AF"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41803B08"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6F65708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199F376"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A1DAD3E"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F8BDFEA"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419FD48" w14:textId="77777777" w:rsidR="001E4889" w:rsidRPr="001E4889" w:rsidRDefault="001E4889" w:rsidP="001E4889">
            <w:pPr>
              <w:rPr>
                <w:lang w:eastAsia="de-DE"/>
              </w:rPr>
            </w:pPr>
          </w:p>
        </w:tc>
      </w:tr>
      <w:tr w:rsidR="001E4889" w:rsidRPr="001E4889"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1E4889" w:rsidRDefault="001E4889" w:rsidP="001E4889">
            <w:pPr>
              <w:rPr>
                <w:lang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1E4889" w:rsidRDefault="001E4889" w:rsidP="001E4889">
            <w:pPr>
              <w:rPr>
                <w:b/>
                <w:bCs/>
                <w:lang w:eastAsia="de-DE"/>
              </w:rPr>
            </w:pPr>
            <w:r w:rsidRPr="001E4889">
              <w:rPr>
                <w:b/>
                <w:bCs/>
                <w:lang w:eastAsia="de-DE"/>
              </w:rPr>
              <w:t>All Intra</w:t>
            </w:r>
          </w:p>
        </w:tc>
      </w:tr>
      <w:tr w:rsidR="001E4889" w:rsidRPr="001E4889"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093B2355"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3CC72D33" w14:textId="77777777" w:rsidR="001E4889" w:rsidRPr="001E4889" w:rsidRDefault="001E4889" w:rsidP="001E4889">
            <w:pPr>
              <w:rPr>
                <w:b/>
                <w:bCs/>
                <w:lang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481" w:type="dxa"/>
            <w:gridSpan w:val="3"/>
            <w:tcBorders>
              <w:top w:val="nil"/>
              <w:left w:val="nil"/>
              <w:bottom w:val="nil"/>
              <w:right w:val="single" w:sz="4" w:space="0" w:color="000000"/>
            </w:tcBorders>
            <w:noWrap/>
            <w:vAlign w:val="center"/>
            <w:hideMark/>
          </w:tcPr>
          <w:p w14:paraId="5399E5CB" w14:textId="77777777" w:rsidR="001E4889" w:rsidRPr="001E4889" w:rsidRDefault="001E4889" w:rsidP="001E4889">
            <w:pPr>
              <w:rPr>
                <w:b/>
                <w:bCs/>
                <w:lang w:eastAsia="de-DE"/>
              </w:rPr>
            </w:pPr>
            <w:r w:rsidRPr="001E4889">
              <w:rPr>
                <w:b/>
                <w:bCs/>
                <w:lang w:eastAsia="de-DE"/>
              </w:rPr>
              <w:t>PSNR</w:t>
            </w:r>
          </w:p>
        </w:tc>
        <w:tc>
          <w:tcPr>
            <w:tcW w:w="676" w:type="dxa"/>
            <w:tcBorders>
              <w:top w:val="nil"/>
              <w:left w:val="nil"/>
              <w:bottom w:val="nil"/>
              <w:right w:val="nil"/>
            </w:tcBorders>
            <w:noWrap/>
            <w:vAlign w:val="center"/>
            <w:hideMark/>
          </w:tcPr>
          <w:p w14:paraId="52118831"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05A2ABC7" w14:textId="77777777" w:rsidR="001E4889" w:rsidRPr="001E4889" w:rsidRDefault="001E4889" w:rsidP="001E4889">
            <w:pPr>
              <w:rPr>
                <w:b/>
                <w:bCs/>
                <w:lang w:eastAsia="de-DE"/>
              </w:rPr>
            </w:pPr>
            <w:r w:rsidRPr="001E4889">
              <w:rPr>
                <w:b/>
                <w:bCs/>
                <w:lang w:eastAsia="de-DE"/>
              </w:rPr>
              <w:t> </w:t>
            </w:r>
          </w:p>
        </w:tc>
      </w:tr>
      <w:tr w:rsidR="001E4889" w:rsidRPr="001E4889"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417A430F"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6056375" w14:textId="77777777" w:rsidR="001E4889" w:rsidRPr="001E4889" w:rsidRDefault="001E4889" w:rsidP="001E4889">
            <w:pPr>
              <w:rPr>
                <w:lang w:eastAsia="de-DE"/>
              </w:rPr>
            </w:pPr>
            <w:r w:rsidRPr="001E4889">
              <w:rPr>
                <w:lang w:eastAsia="de-DE"/>
              </w:rPr>
              <w:t>-0.94%</w:t>
            </w:r>
          </w:p>
        </w:tc>
        <w:tc>
          <w:tcPr>
            <w:tcW w:w="1364" w:type="dxa"/>
            <w:tcBorders>
              <w:top w:val="nil"/>
              <w:left w:val="nil"/>
              <w:bottom w:val="nil"/>
              <w:right w:val="nil"/>
            </w:tcBorders>
            <w:noWrap/>
            <w:vAlign w:val="center"/>
            <w:hideMark/>
          </w:tcPr>
          <w:p w14:paraId="77C564BB" w14:textId="77777777" w:rsidR="001E4889" w:rsidRPr="001E4889" w:rsidRDefault="001E4889" w:rsidP="001E4889">
            <w:pPr>
              <w:rPr>
                <w:lang w:eastAsia="de-DE"/>
              </w:rPr>
            </w:pPr>
            <w:r w:rsidRPr="001E4889">
              <w:rPr>
                <w:lang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6D348A7F" w14:textId="77777777" w:rsidR="001E4889" w:rsidRPr="001E4889" w:rsidRDefault="001E4889" w:rsidP="001E4889">
            <w:pPr>
              <w:rPr>
                <w:lang w:eastAsia="de-DE"/>
              </w:rPr>
            </w:pPr>
            <w:r w:rsidRPr="001E4889">
              <w:rPr>
                <w:lang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1E4889" w:rsidRDefault="001E4889" w:rsidP="001E4889">
            <w:pPr>
              <w:rPr>
                <w:lang w:eastAsia="de-DE"/>
              </w:rPr>
            </w:pPr>
            <w:r w:rsidRPr="001E4889">
              <w:rPr>
                <w:lang w:eastAsia="de-DE"/>
              </w:rPr>
              <w:t>-1.69%</w:t>
            </w:r>
          </w:p>
        </w:tc>
        <w:tc>
          <w:tcPr>
            <w:tcW w:w="827" w:type="dxa"/>
            <w:tcBorders>
              <w:top w:val="nil"/>
              <w:left w:val="nil"/>
              <w:bottom w:val="nil"/>
              <w:right w:val="nil"/>
            </w:tcBorders>
            <w:noWrap/>
            <w:vAlign w:val="center"/>
            <w:hideMark/>
          </w:tcPr>
          <w:p w14:paraId="32715B90"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41D26566" w14:textId="77777777" w:rsidR="001E4889" w:rsidRPr="001E4889" w:rsidRDefault="001E4889" w:rsidP="001E4889">
            <w:pPr>
              <w:rPr>
                <w:lang w:eastAsia="de-DE"/>
              </w:rPr>
            </w:pPr>
            <w:r w:rsidRPr="001E4889">
              <w:rPr>
                <w:lang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1E4889" w:rsidRDefault="001E4889" w:rsidP="001E4889">
            <w:pPr>
              <w:rPr>
                <w:lang w:eastAsia="de-DE"/>
              </w:rPr>
            </w:pPr>
            <w:r w:rsidRPr="001E4889">
              <w:rPr>
                <w:lang w:eastAsia="de-DE"/>
              </w:rPr>
              <w:t>-1.78%</w:t>
            </w:r>
          </w:p>
        </w:tc>
        <w:tc>
          <w:tcPr>
            <w:tcW w:w="676" w:type="dxa"/>
            <w:tcBorders>
              <w:top w:val="nil"/>
              <w:left w:val="nil"/>
              <w:bottom w:val="nil"/>
              <w:right w:val="nil"/>
            </w:tcBorders>
            <w:noWrap/>
            <w:vAlign w:val="center"/>
            <w:hideMark/>
          </w:tcPr>
          <w:p w14:paraId="00667C29" w14:textId="77777777" w:rsidR="001E4889" w:rsidRPr="001E4889" w:rsidRDefault="001E4889" w:rsidP="001E4889">
            <w:pPr>
              <w:rPr>
                <w:lang w:eastAsia="de-DE"/>
              </w:rPr>
            </w:pPr>
            <w:r w:rsidRPr="001E4889">
              <w:rPr>
                <w:lang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1E4889" w:rsidRDefault="001E4889" w:rsidP="001E4889">
            <w:pPr>
              <w:rPr>
                <w:lang w:eastAsia="de-DE"/>
              </w:rPr>
            </w:pPr>
            <w:r w:rsidRPr="001E4889">
              <w:rPr>
                <w:lang w:eastAsia="de-DE"/>
              </w:rPr>
              <w:t>102%</w:t>
            </w:r>
          </w:p>
        </w:tc>
      </w:tr>
      <w:tr w:rsidR="001E4889" w:rsidRPr="001E4889"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5AB26AF0"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nil"/>
            </w:tcBorders>
            <w:noWrap/>
            <w:vAlign w:val="center"/>
            <w:hideMark/>
          </w:tcPr>
          <w:p w14:paraId="09BD6935"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1E4889" w:rsidRDefault="001E4889" w:rsidP="001E4889">
            <w:pPr>
              <w:rPr>
                <w:lang w:eastAsia="de-DE"/>
              </w:rPr>
            </w:pPr>
            <w:r w:rsidRPr="001E4889">
              <w:rPr>
                <w:lang w:eastAsia="de-DE"/>
              </w:rPr>
              <w:t>0.00%</w:t>
            </w:r>
          </w:p>
        </w:tc>
        <w:tc>
          <w:tcPr>
            <w:tcW w:w="676" w:type="dxa"/>
            <w:tcBorders>
              <w:top w:val="nil"/>
              <w:left w:val="nil"/>
              <w:bottom w:val="nil"/>
              <w:right w:val="nil"/>
            </w:tcBorders>
            <w:noWrap/>
            <w:vAlign w:val="center"/>
            <w:hideMark/>
          </w:tcPr>
          <w:p w14:paraId="586A5801"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1E4889" w:rsidRDefault="001E4889" w:rsidP="001E4889">
            <w:pPr>
              <w:rPr>
                <w:lang w:eastAsia="de-DE"/>
              </w:rPr>
            </w:pPr>
            <w:r w:rsidRPr="001E4889">
              <w:rPr>
                <w:lang w:eastAsia="de-DE"/>
              </w:rPr>
              <w:t>101%</w:t>
            </w:r>
          </w:p>
        </w:tc>
      </w:tr>
      <w:tr w:rsidR="001E4889" w:rsidRPr="001E4889"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1E4889" w:rsidRDefault="001E4889" w:rsidP="001E4889">
            <w:pPr>
              <w:rPr>
                <w:b/>
                <w:bCs/>
                <w:lang w:eastAsia="de-DE"/>
              </w:rPr>
            </w:pPr>
            <w:r w:rsidRPr="001E4889">
              <w:rPr>
                <w:b/>
                <w:bCs/>
                <w:lang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1E4889" w:rsidRDefault="001E4889" w:rsidP="001E4889">
            <w:pPr>
              <w:rPr>
                <w:lang w:eastAsia="de-DE"/>
              </w:rPr>
            </w:pPr>
            <w:r w:rsidRPr="001E4889">
              <w:rPr>
                <w:lang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1E4889" w:rsidRDefault="001E4889" w:rsidP="001E4889">
            <w:pPr>
              <w:rPr>
                <w:lang w:eastAsia="de-DE"/>
              </w:rPr>
            </w:pPr>
            <w:r w:rsidRPr="001E4889">
              <w:rPr>
                <w:lang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1E4889" w:rsidRDefault="001E4889" w:rsidP="001E4889">
            <w:pPr>
              <w:rPr>
                <w:lang w:eastAsia="de-DE"/>
              </w:rPr>
            </w:pPr>
            <w:r w:rsidRPr="001E4889">
              <w:rPr>
                <w:lang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1E4889" w:rsidRDefault="001E4889" w:rsidP="001E4889">
            <w:pPr>
              <w:rPr>
                <w:lang w:eastAsia="de-DE"/>
              </w:rPr>
            </w:pPr>
            <w:r w:rsidRPr="001E4889">
              <w:rPr>
                <w:lang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1E4889" w:rsidRDefault="001E4889" w:rsidP="001E4889">
            <w:pPr>
              <w:rPr>
                <w:lang w:eastAsia="de-DE"/>
              </w:rPr>
            </w:pPr>
            <w:r w:rsidRPr="001E4889">
              <w:rPr>
                <w:lang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1E4889" w:rsidRDefault="001E4889" w:rsidP="001E4889">
            <w:pPr>
              <w:rPr>
                <w:lang w:eastAsia="de-DE"/>
              </w:rPr>
            </w:pPr>
            <w:r w:rsidRPr="001E4889">
              <w:rPr>
                <w:lang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1E4889" w:rsidRDefault="001E4889" w:rsidP="001E4889">
            <w:pPr>
              <w:rPr>
                <w:lang w:eastAsia="de-DE"/>
              </w:rPr>
            </w:pPr>
            <w:r w:rsidRPr="001E4889">
              <w:rPr>
                <w:lang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1E4889" w:rsidRDefault="001E4889" w:rsidP="001E4889">
            <w:pPr>
              <w:rPr>
                <w:lang w:eastAsia="de-DE"/>
              </w:rPr>
            </w:pPr>
            <w:r w:rsidRPr="001E4889">
              <w:rPr>
                <w:lang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1E4889" w:rsidRDefault="001E4889" w:rsidP="001E4889">
            <w:pPr>
              <w:rPr>
                <w:lang w:eastAsia="de-DE"/>
              </w:rPr>
            </w:pPr>
            <w:r w:rsidRPr="001E4889">
              <w:rPr>
                <w:lang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1E4889" w:rsidRDefault="001E4889" w:rsidP="001E4889">
            <w:pPr>
              <w:rPr>
                <w:lang w:eastAsia="de-DE"/>
              </w:rPr>
            </w:pPr>
            <w:r w:rsidRPr="001E4889">
              <w:rPr>
                <w:lang w:eastAsia="de-DE"/>
              </w:rPr>
              <w:t>101%</w:t>
            </w:r>
          </w:p>
        </w:tc>
      </w:tr>
    </w:tbl>
    <w:p w14:paraId="203E7622" w14:textId="77777777" w:rsidR="001E4889" w:rsidRPr="001E4889" w:rsidRDefault="001E4889" w:rsidP="001E4889">
      <w:pPr>
        <w:rPr>
          <w:lang w:val="en-CA" w:eastAsia="de-DE"/>
        </w:rPr>
      </w:pPr>
    </w:p>
    <w:p w14:paraId="1746B2E5" w14:textId="77777777" w:rsidR="001E4889" w:rsidRPr="001E4889" w:rsidRDefault="001E4889" w:rsidP="001E4889">
      <w:pPr>
        <w:rPr>
          <w:lang w:val="en-CA" w:eastAsia="de-DE"/>
        </w:rPr>
      </w:pPr>
      <w:r w:rsidRPr="001E4889">
        <w:rPr>
          <w:lang w:val="en-CA" w:eastAsia="de-DE"/>
        </w:rPr>
        <w:t>Coding performance of VTM 24.0 compared to HM 18.0 are reported in the table below.</w:t>
      </w:r>
    </w:p>
    <w:p w14:paraId="0E49CC0B" w14:textId="77777777" w:rsidR="001E4889" w:rsidRPr="001E4889"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1E4889"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1E4889" w:rsidRDefault="001E4889" w:rsidP="001E4889">
            <w:pPr>
              <w:rPr>
                <w:b/>
                <w:bCs/>
                <w:lang w:eastAsia="de-DE"/>
              </w:rPr>
            </w:pPr>
            <w:r w:rsidRPr="001E4889">
              <w:rPr>
                <w:b/>
                <w:bCs/>
                <w:lang w:eastAsia="de-DE"/>
              </w:rPr>
              <w:t>Random Access</w:t>
            </w:r>
          </w:p>
        </w:tc>
      </w:tr>
      <w:tr w:rsidR="001E4889" w:rsidRPr="001E4889"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1E4889" w:rsidRDefault="001E4889" w:rsidP="001E4889">
            <w:pPr>
              <w:rPr>
                <w:b/>
                <w:bCs/>
                <w:lang w:eastAsia="de-DE"/>
              </w:rPr>
            </w:pPr>
            <w:r w:rsidRPr="001E4889">
              <w:rPr>
                <w:b/>
                <w:bCs/>
                <w:lang w:eastAsia="de-DE"/>
              </w:rPr>
              <w:t>Over HM18.0</w:t>
            </w:r>
          </w:p>
        </w:tc>
      </w:tr>
      <w:tr w:rsidR="001E4889" w:rsidRPr="001E4889"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5274C6B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64F8409B"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22D36A41"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992" w:type="dxa"/>
            <w:tcBorders>
              <w:top w:val="nil"/>
              <w:left w:val="nil"/>
              <w:bottom w:val="nil"/>
              <w:right w:val="nil"/>
            </w:tcBorders>
            <w:noWrap/>
            <w:vAlign w:val="center"/>
            <w:hideMark/>
          </w:tcPr>
          <w:p w14:paraId="23A0015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C5FB274" w14:textId="77777777" w:rsidR="001E4889" w:rsidRPr="001E4889" w:rsidRDefault="001E4889" w:rsidP="001E4889">
            <w:pPr>
              <w:rPr>
                <w:b/>
                <w:bCs/>
                <w:lang w:eastAsia="de-DE"/>
              </w:rPr>
            </w:pPr>
            <w:r w:rsidRPr="001E4889">
              <w:rPr>
                <w:b/>
                <w:bCs/>
                <w:lang w:eastAsia="de-DE"/>
              </w:rPr>
              <w:t> </w:t>
            </w:r>
          </w:p>
        </w:tc>
        <w:tc>
          <w:tcPr>
            <w:tcW w:w="993" w:type="dxa"/>
            <w:tcBorders>
              <w:top w:val="nil"/>
              <w:left w:val="nil"/>
              <w:bottom w:val="nil"/>
              <w:right w:val="nil"/>
            </w:tcBorders>
            <w:noWrap/>
            <w:vAlign w:val="center"/>
            <w:hideMark/>
          </w:tcPr>
          <w:p w14:paraId="0E4DFC29" w14:textId="77777777" w:rsidR="001E4889" w:rsidRPr="001E4889" w:rsidRDefault="001E4889" w:rsidP="001E4889">
            <w:pPr>
              <w:rPr>
                <w:b/>
                <w:bCs/>
                <w:lang w:eastAsia="de-DE"/>
              </w:rPr>
            </w:pPr>
            <w:r w:rsidRPr="001E4889">
              <w:rPr>
                <w:b/>
                <w:bCs/>
                <w:lang w:eastAsia="de-DE"/>
              </w:rPr>
              <w:t>PSNR</w:t>
            </w:r>
          </w:p>
        </w:tc>
        <w:tc>
          <w:tcPr>
            <w:tcW w:w="992" w:type="dxa"/>
            <w:tcBorders>
              <w:top w:val="nil"/>
              <w:left w:val="nil"/>
              <w:bottom w:val="nil"/>
              <w:right w:val="nil"/>
            </w:tcBorders>
            <w:noWrap/>
            <w:vAlign w:val="center"/>
            <w:hideMark/>
          </w:tcPr>
          <w:p w14:paraId="60CF7993"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1277DD96" w14:textId="77777777" w:rsidR="001E4889" w:rsidRPr="001E4889" w:rsidRDefault="001E4889" w:rsidP="001E4889">
            <w:pPr>
              <w:rPr>
                <w:b/>
                <w:bCs/>
                <w:lang w:eastAsia="de-DE"/>
              </w:rPr>
            </w:pPr>
            <w:r w:rsidRPr="001E4889">
              <w:rPr>
                <w:b/>
                <w:bCs/>
                <w:lang w:eastAsia="de-DE"/>
              </w:rPr>
              <w:t> </w:t>
            </w:r>
          </w:p>
        </w:tc>
        <w:tc>
          <w:tcPr>
            <w:tcW w:w="777" w:type="dxa"/>
            <w:tcBorders>
              <w:top w:val="nil"/>
              <w:left w:val="nil"/>
              <w:bottom w:val="nil"/>
              <w:right w:val="nil"/>
            </w:tcBorders>
            <w:noWrap/>
            <w:vAlign w:val="center"/>
            <w:hideMark/>
          </w:tcPr>
          <w:p w14:paraId="1B7C8D86"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144E12D7" w14:textId="77777777" w:rsidR="001E4889" w:rsidRPr="001E4889" w:rsidRDefault="001E4889" w:rsidP="001E4889">
            <w:pPr>
              <w:rPr>
                <w:b/>
                <w:bCs/>
                <w:lang w:eastAsia="de-DE"/>
              </w:rPr>
            </w:pPr>
            <w:r w:rsidRPr="001E4889">
              <w:rPr>
                <w:b/>
                <w:bCs/>
                <w:lang w:eastAsia="de-DE"/>
              </w:rPr>
              <w:t> </w:t>
            </w:r>
          </w:p>
        </w:tc>
      </w:tr>
      <w:tr w:rsidR="001E4889" w:rsidRPr="001E4889"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6720BA2B"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1E4889" w:rsidRDefault="001E4889" w:rsidP="001E4889">
            <w:pPr>
              <w:rPr>
                <w:lang w:eastAsia="de-DE"/>
              </w:rPr>
            </w:pPr>
            <w:r w:rsidRPr="001E4889">
              <w:rPr>
                <w:lang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1E4889" w:rsidRDefault="001E4889" w:rsidP="001E4889">
            <w:pPr>
              <w:rPr>
                <w:lang w:eastAsia="de-DE"/>
              </w:rPr>
            </w:pPr>
            <w:r w:rsidRPr="001E4889">
              <w:rPr>
                <w:lang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1E4889" w:rsidRDefault="001E4889" w:rsidP="001E4889">
            <w:pPr>
              <w:rPr>
                <w:lang w:eastAsia="de-DE"/>
              </w:rPr>
            </w:pPr>
            <w:r w:rsidRPr="001E4889">
              <w:rPr>
                <w:lang w:eastAsia="de-DE"/>
              </w:rPr>
              <w:t>-40.68%</w:t>
            </w:r>
          </w:p>
        </w:tc>
        <w:tc>
          <w:tcPr>
            <w:tcW w:w="777" w:type="dxa"/>
            <w:tcBorders>
              <w:top w:val="nil"/>
              <w:left w:val="nil"/>
              <w:bottom w:val="nil"/>
              <w:right w:val="nil"/>
            </w:tcBorders>
            <w:noWrap/>
            <w:vAlign w:val="center"/>
            <w:hideMark/>
          </w:tcPr>
          <w:p w14:paraId="0B5D376A" w14:textId="77777777" w:rsidR="001E4889" w:rsidRPr="001E4889" w:rsidRDefault="001E4889" w:rsidP="001E4889">
            <w:pPr>
              <w:rPr>
                <w:lang w:eastAsia="de-DE"/>
              </w:rPr>
            </w:pPr>
            <w:r w:rsidRPr="001E4889">
              <w:rPr>
                <w:lang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1E4889" w:rsidRDefault="001E4889" w:rsidP="001E4889">
            <w:pPr>
              <w:rPr>
                <w:lang w:eastAsia="de-DE"/>
              </w:rPr>
            </w:pPr>
            <w:r w:rsidRPr="001E4889">
              <w:rPr>
                <w:lang w:eastAsia="de-DE"/>
              </w:rPr>
              <w:t>84%</w:t>
            </w:r>
          </w:p>
        </w:tc>
      </w:tr>
      <w:tr w:rsidR="001E4889" w:rsidRPr="001E4889"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1E4889" w:rsidRDefault="001E4889" w:rsidP="001E4889">
            <w:pPr>
              <w:rPr>
                <w:lang w:eastAsia="de-DE"/>
              </w:rPr>
            </w:pPr>
            <w:r w:rsidRPr="001E4889">
              <w:rPr>
                <w:lang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1E4889" w:rsidRDefault="001E4889" w:rsidP="001E4889">
            <w:pPr>
              <w:rPr>
                <w:lang w:eastAsia="de-DE"/>
              </w:rPr>
            </w:pPr>
            <w:r w:rsidRPr="001E4889">
              <w:rPr>
                <w:lang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1E4889" w:rsidRDefault="001E4889" w:rsidP="001E4889">
            <w:pPr>
              <w:rPr>
                <w:lang w:eastAsia="de-DE"/>
              </w:rPr>
            </w:pPr>
            <w:r w:rsidRPr="001E4889">
              <w:rPr>
                <w:lang w:eastAsia="de-DE"/>
              </w:rPr>
              <w:t>-63.53%</w:t>
            </w:r>
          </w:p>
        </w:tc>
        <w:tc>
          <w:tcPr>
            <w:tcW w:w="777" w:type="dxa"/>
            <w:tcBorders>
              <w:top w:val="nil"/>
              <w:left w:val="nil"/>
              <w:bottom w:val="nil"/>
              <w:right w:val="nil"/>
            </w:tcBorders>
            <w:noWrap/>
            <w:vAlign w:val="center"/>
            <w:hideMark/>
          </w:tcPr>
          <w:p w14:paraId="1102E9E3" w14:textId="77777777" w:rsidR="001E4889" w:rsidRPr="001E4889" w:rsidRDefault="001E4889" w:rsidP="001E4889">
            <w:pPr>
              <w:rPr>
                <w:lang w:eastAsia="de-DE"/>
              </w:rPr>
            </w:pPr>
            <w:r w:rsidRPr="001E4889">
              <w:rPr>
                <w:lang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1E4889" w:rsidRDefault="001E4889" w:rsidP="001E4889">
            <w:pPr>
              <w:rPr>
                <w:lang w:eastAsia="de-DE"/>
              </w:rPr>
            </w:pPr>
            <w:r w:rsidRPr="001E4889">
              <w:rPr>
                <w:lang w:eastAsia="de-DE"/>
              </w:rPr>
              <w:t>78%</w:t>
            </w:r>
          </w:p>
        </w:tc>
      </w:tr>
      <w:tr w:rsidR="001E4889" w:rsidRPr="001E4889"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1E4889" w:rsidRDefault="001E4889" w:rsidP="001E4889">
            <w:pPr>
              <w:rPr>
                <w:b/>
                <w:bCs/>
                <w:lang w:eastAsia="de-DE"/>
              </w:rPr>
            </w:pPr>
            <w:r w:rsidRPr="001E4889">
              <w:rPr>
                <w:b/>
                <w:bCs/>
                <w:lang w:eastAsia="de-DE"/>
              </w:rPr>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1E4889" w:rsidRDefault="001E4889" w:rsidP="001E4889">
            <w:pPr>
              <w:rPr>
                <w:lang w:eastAsia="de-DE"/>
              </w:rPr>
            </w:pPr>
            <w:r w:rsidRPr="001E4889">
              <w:rPr>
                <w:lang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1E4889" w:rsidRDefault="001E4889" w:rsidP="001E4889">
            <w:pPr>
              <w:rPr>
                <w:lang w:eastAsia="de-DE"/>
              </w:rPr>
            </w:pPr>
            <w:r w:rsidRPr="001E4889">
              <w:rPr>
                <w:lang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1E4889" w:rsidRDefault="001E4889" w:rsidP="001E4889">
            <w:pPr>
              <w:rPr>
                <w:lang w:eastAsia="de-DE"/>
              </w:rPr>
            </w:pPr>
            <w:r w:rsidRPr="001E4889">
              <w:rPr>
                <w:lang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1E4889" w:rsidRDefault="001E4889" w:rsidP="001E4889">
            <w:pPr>
              <w:rPr>
                <w:lang w:eastAsia="de-DE"/>
              </w:rPr>
            </w:pPr>
            <w:r w:rsidRPr="001E4889">
              <w:rPr>
                <w:lang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1E4889" w:rsidRDefault="001E4889" w:rsidP="001E4889">
            <w:pPr>
              <w:rPr>
                <w:lang w:eastAsia="de-DE"/>
              </w:rPr>
            </w:pPr>
            <w:r w:rsidRPr="001E4889">
              <w:rPr>
                <w:lang w:eastAsia="de-DE"/>
              </w:rPr>
              <w:t>82%</w:t>
            </w:r>
          </w:p>
        </w:tc>
      </w:tr>
      <w:tr w:rsidR="001E4889" w:rsidRPr="001E4889"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2E2E725A"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46E5B47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5494E43"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4C450C"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410195A1" w14:textId="77777777" w:rsidR="001E4889" w:rsidRPr="001E4889" w:rsidRDefault="001E4889" w:rsidP="001E4889">
            <w:pPr>
              <w:rPr>
                <w:lang w:eastAsia="de-DE"/>
              </w:rPr>
            </w:pPr>
          </w:p>
        </w:tc>
        <w:tc>
          <w:tcPr>
            <w:tcW w:w="993" w:type="dxa"/>
            <w:tcBorders>
              <w:top w:val="nil"/>
              <w:left w:val="nil"/>
              <w:bottom w:val="nil"/>
              <w:right w:val="nil"/>
            </w:tcBorders>
            <w:noWrap/>
            <w:vAlign w:val="center"/>
            <w:hideMark/>
          </w:tcPr>
          <w:p w14:paraId="74D62B22"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741BBE6"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0FD24CD6" w14:textId="77777777" w:rsidR="001E4889" w:rsidRPr="001E4889" w:rsidRDefault="001E4889" w:rsidP="001E4889">
            <w:pPr>
              <w:rPr>
                <w:lang w:eastAsia="de-DE"/>
              </w:rPr>
            </w:pPr>
          </w:p>
        </w:tc>
        <w:tc>
          <w:tcPr>
            <w:tcW w:w="777" w:type="dxa"/>
            <w:tcBorders>
              <w:top w:val="nil"/>
              <w:left w:val="nil"/>
              <w:bottom w:val="nil"/>
              <w:right w:val="nil"/>
            </w:tcBorders>
            <w:noWrap/>
            <w:vAlign w:val="center"/>
            <w:hideMark/>
          </w:tcPr>
          <w:p w14:paraId="11DA5EE6" w14:textId="77777777" w:rsidR="001E4889" w:rsidRPr="001E4889" w:rsidRDefault="001E4889" w:rsidP="001E4889">
            <w:pPr>
              <w:rPr>
                <w:lang w:eastAsia="de-DE"/>
              </w:rPr>
            </w:pPr>
          </w:p>
        </w:tc>
        <w:tc>
          <w:tcPr>
            <w:tcW w:w="782" w:type="dxa"/>
            <w:tcBorders>
              <w:top w:val="nil"/>
              <w:left w:val="nil"/>
              <w:bottom w:val="nil"/>
              <w:right w:val="nil"/>
            </w:tcBorders>
            <w:noWrap/>
            <w:vAlign w:val="center"/>
            <w:hideMark/>
          </w:tcPr>
          <w:p w14:paraId="01775707" w14:textId="77777777" w:rsidR="001E4889" w:rsidRPr="001E4889" w:rsidRDefault="001E4889" w:rsidP="001E4889">
            <w:pPr>
              <w:rPr>
                <w:lang w:eastAsia="de-DE"/>
              </w:rPr>
            </w:pPr>
          </w:p>
        </w:tc>
      </w:tr>
      <w:tr w:rsidR="001E4889" w:rsidRPr="001E4889"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1E4889" w:rsidRDefault="001E4889" w:rsidP="001E4889">
            <w:pPr>
              <w:rPr>
                <w:b/>
                <w:bCs/>
                <w:lang w:eastAsia="de-DE"/>
              </w:rPr>
            </w:pPr>
            <w:r w:rsidRPr="001E4889">
              <w:rPr>
                <w:b/>
                <w:bCs/>
                <w:lang w:eastAsia="de-DE"/>
              </w:rPr>
              <w:t>All Intra</w:t>
            </w:r>
          </w:p>
        </w:tc>
      </w:tr>
      <w:tr w:rsidR="001E4889" w:rsidRPr="001E4889"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1E4889" w:rsidRDefault="001E4889" w:rsidP="001E4889">
            <w:pPr>
              <w:rPr>
                <w:b/>
                <w:bCs/>
                <w:lang w:eastAsia="de-DE"/>
              </w:rPr>
            </w:pPr>
            <w:r w:rsidRPr="001E4889">
              <w:rPr>
                <w:b/>
                <w:bCs/>
                <w:lang w:eastAsia="de-DE"/>
              </w:rPr>
              <w:t>Over HM18.0</w:t>
            </w:r>
          </w:p>
        </w:tc>
      </w:tr>
      <w:tr w:rsidR="001E4889" w:rsidRPr="001E4889"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6779370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041003F" w14:textId="77777777" w:rsidR="001E4889" w:rsidRPr="001E4889" w:rsidRDefault="001E4889" w:rsidP="001E4889">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977" w:type="dxa"/>
            <w:gridSpan w:val="3"/>
            <w:tcBorders>
              <w:top w:val="nil"/>
              <w:left w:val="nil"/>
              <w:bottom w:val="nil"/>
              <w:right w:val="single" w:sz="4" w:space="0" w:color="000000"/>
            </w:tcBorders>
            <w:noWrap/>
            <w:vAlign w:val="center"/>
            <w:hideMark/>
          </w:tcPr>
          <w:p w14:paraId="1CD16696" w14:textId="77777777" w:rsidR="001E4889" w:rsidRPr="001E4889" w:rsidRDefault="001E4889" w:rsidP="001E4889">
            <w:pPr>
              <w:rPr>
                <w:b/>
                <w:bCs/>
                <w:lang w:eastAsia="de-DE"/>
              </w:rPr>
            </w:pPr>
            <w:r w:rsidRPr="001E4889">
              <w:rPr>
                <w:b/>
                <w:bCs/>
                <w:lang w:eastAsia="de-DE"/>
              </w:rPr>
              <w:t>PSNR</w:t>
            </w:r>
          </w:p>
        </w:tc>
        <w:tc>
          <w:tcPr>
            <w:tcW w:w="777" w:type="dxa"/>
            <w:tcBorders>
              <w:top w:val="nil"/>
              <w:left w:val="nil"/>
              <w:bottom w:val="nil"/>
              <w:right w:val="nil"/>
            </w:tcBorders>
            <w:noWrap/>
            <w:vAlign w:val="center"/>
            <w:hideMark/>
          </w:tcPr>
          <w:p w14:paraId="28595452"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0604A0BD" w14:textId="77777777" w:rsidR="001E4889" w:rsidRPr="001E4889" w:rsidRDefault="001E4889" w:rsidP="001E4889">
            <w:pPr>
              <w:rPr>
                <w:b/>
                <w:bCs/>
                <w:lang w:eastAsia="de-DE"/>
              </w:rPr>
            </w:pPr>
            <w:r w:rsidRPr="001E4889">
              <w:rPr>
                <w:b/>
                <w:bCs/>
                <w:lang w:eastAsia="de-DE"/>
              </w:rPr>
              <w:t> </w:t>
            </w:r>
          </w:p>
        </w:tc>
      </w:tr>
      <w:tr w:rsidR="001E4889" w:rsidRPr="001E4889"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2AFF1927"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1E4889" w:rsidRDefault="001E4889" w:rsidP="001E4889">
            <w:pPr>
              <w:rPr>
                <w:lang w:eastAsia="de-DE"/>
              </w:rPr>
            </w:pPr>
            <w:r w:rsidRPr="001E4889">
              <w:rPr>
                <w:lang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1E4889" w:rsidRDefault="001E4889" w:rsidP="001E4889">
            <w:pPr>
              <w:rPr>
                <w:lang w:eastAsia="de-DE"/>
              </w:rPr>
            </w:pPr>
            <w:r w:rsidRPr="001E4889">
              <w:rPr>
                <w:lang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1E4889" w:rsidRDefault="001E4889" w:rsidP="001E4889">
            <w:pPr>
              <w:rPr>
                <w:lang w:eastAsia="de-DE"/>
              </w:rPr>
            </w:pPr>
            <w:r w:rsidRPr="001E4889">
              <w:rPr>
                <w:lang w:eastAsia="de-DE"/>
              </w:rPr>
              <w:t>-45.81%</w:t>
            </w:r>
          </w:p>
        </w:tc>
        <w:tc>
          <w:tcPr>
            <w:tcW w:w="777" w:type="dxa"/>
            <w:tcBorders>
              <w:top w:val="nil"/>
              <w:left w:val="nil"/>
              <w:bottom w:val="nil"/>
              <w:right w:val="nil"/>
            </w:tcBorders>
            <w:noWrap/>
            <w:vAlign w:val="center"/>
            <w:hideMark/>
          </w:tcPr>
          <w:p w14:paraId="1BE6F067" w14:textId="77777777" w:rsidR="001E4889" w:rsidRPr="001E4889" w:rsidRDefault="001E4889" w:rsidP="001E4889">
            <w:pPr>
              <w:rPr>
                <w:lang w:eastAsia="de-DE"/>
              </w:rPr>
            </w:pPr>
            <w:r w:rsidRPr="001E4889">
              <w:rPr>
                <w:lang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1E4889" w:rsidRDefault="001E4889" w:rsidP="001E4889">
            <w:pPr>
              <w:rPr>
                <w:lang w:eastAsia="de-DE"/>
              </w:rPr>
            </w:pPr>
            <w:r w:rsidRPr="001E4889">
              <w:rPr>
                <w:lang w:eastAsia="de-DE"/>
              </w:rPr>
              <w:t>104%</w:t>
            </w:r>
          </w:p>
        </w:tc>
      </w:tr>
      <w:tr w:rsidR="001E4889" w:rsidRPr="001E4889"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1E4889" w:rsidRDefault="001E4889" w:rsidP="001E4889">
            <w:pPr>
              <w:rPr>
                <w:lang w:eastAsia="de-DE"/>
              </w:rPr>
            </w:pPr>
            <w:r w:rsidRPr="001E4889">
              <w:rPr>
                <w:lang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1E4889" w:rsidRDefault="001E4889" w:rsidP="001E4889">
            <w:pPr>
              <w:rPr>
                <w:lang w:eastAsia="de-DE"/>
              </w:rPr>
            </w:pPr>
            <w:r w:rsidRPr="001E4889">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1E4889" w:rsidRDefault="001E4889" w:rsidP="001E4889">
            <w:pPr>
              <w:rPr>
                <w:lang w:eastAsia="de-DE"/>
              </w:rPr>
            </w:pPr>
            <w:r w:rsidRPr="001E4889">
              <w:rPr>
                <w:lang w:eastAsia="de-DE"/>
              </w:rPr>
              <w:t>-50.60%</w:t>
            </w:r>
          </w:p>
        </w:tc>
        <w:tc>
          <w:tcPr>
            <w:tcW w:w="777" w:type="dxa"/>
            <w:tcBorders>
              <w:top w:val="nil"/>
              <w:left w:val="nil"/>
              <w:bottom w:val="nil"/>
              <w:right w:val="nil"/>
            </w:tcBorders>
            <w:noWrap/>
            <w:vAlign w:val="center"/>
            <w:hideMark/>
          </w:tcPr>
          <w:p w14:paraId="094C75CE" w14:textId="77777777" w:rsidR="001E4889" w:rsidRPr="001E4889" w:rsidRDefault="001E4889" w:rsidP="001E4889">
            <w:pPr>
              <w:rPr>
                <w:lang w:eastAsia="de-DE"/>
              </w:rPr>
            </w:pPr>
            <w:r w:rsidRPr="001E4889">
              <w:rPr>
                <w:lang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1E4889" w:rsidRDefault="001E4889" w:rsidP="001E4889">
            <w:pPr>
              <w:rPr>
                <w:lang w:eastAsia="de-DE"/>
              </w:rPr>
            </w:pPr>
            <w:r w:rsidRPr="001E4889">
              <w:rPr>
                <w:lang w:eastAsia="de-DE"/>
              </w:rPr>
              <w:t>95%</w:t>
            </w:r>
          </w:p>
        </w:tc>
      </w:tr>
      <w:tr w:rsidR="001E4889" w:rsidRPr="001E4889"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1E4889" w:rsidRDefault="001E4889" w:rsidP="001E4889">
            <w:pPr>
              <w:rPr>
                <w:b/>
                <w:bCs/>
                <w:lang w:eastAsia="de-DE"/>
              </w:rPr>
            </w:pPr>
            <w:r w:rsidRPr="001E4889">
              <w:rPr>
                <w:b/>
                <w:bCs/>
                <w:lang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1E4889" w:rsidRDefault="001E4889" w:rsidP="001E4889">
            <w:pPr>
              <w:rPr>
                <w:lang w:eastAsia="de-DE"/>
              </w:rPr>
            </w:pPr>
            <w:r w:rsidRPr="001E4889">
              <w:rPr>
                <w:lang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1E4889" w:rsidRDefault="001E4889" w:rsidP="001E4889">
            <w:pPr>
              <w:rPr>
                <w:lang w:eastAsia="de-DE"/>
              </w:rPr>
            </w:pPr>
            <w:r w:rsidRPr="001E4889">
              <w:rPr>
                <w:lang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1E4889" w:rsidRDefault="001E4889" w:rsidP="001E4889">
            <w:pPr>
              <w:rPr>
                <w:lang w:eastAsia="de-DE"/>
              </w:rPr>
            </w:pPr>
            <w:r w:rsidRPr="001E4889">
              <w:rPr>
                <w:lang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1E4889" w:rsidRDefault="001E4889" w:rsidP="001E4889">
            <w:pPr>
              <w:rPr>
                <w:lang w:eastAsia="de-DE"/>
              </w:rPr>
            </w:pPr>
            <w:r w:rsidRPr="001E4889">
              <w:rPr>
                <w:lang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1E4889" w:rsidRDefault="001E4889" w:rsidP="001E4889">
            <w:pPr>
              <w:rPr>
                <w:lang w:eastAsia="de-DE"/>
              </w:rPr>
            </w:pPr>
            <w:r w:rsidRPr="001E4889">
              <w:rPr>
                <w:lang w:eastAsia="de-DE"/>
              </w:rPr>
              <w:t>101%</w:t>
            </w:r>
          </w:p>
        </w:tc>
      </w:tr>
    </w:tbl>
    <w:p w14:paraId="36A5249B" w14:textId="77777777" w:rsidR="001E4889" w:rsidRPr="001E4889" w:rsidRDefault="001E4889" w:rsidP="001E4889">
      <w:pPr>
        <w:rPr>
          <w:lang w:val="en-CA" w:eastAsia="de-DE"/>
        </w:rPr>
      </w:pPr>
    </w:p>
    <w:p w14:paraId="787A1437" w14:textId="77777777" w:rsidR="001E4889" w:rsidRPr="001E4889" w:rsidRDefault="001E4889" w:rsidP="0031746D">
      <w:pPr>
        <w:numPr>
          <w:ilvl w:val="1"/>
          <w:numId w:val="49"/>
        </w:numPr>
        <w:rPr>
          <w:b/>
          <w:bCs/>
          <w:i/>
          <w:iCs/>
          <w:lang w:val="en-CA" w:eastAsia="de-DE"/>
        </w:rPr>
      </w:pPr>
      <w:r w:rsidRPr="001E4889">
        <w:rPr>
          <w:b/>
          <w:bCs/>
          <w:i/>
          <w:iCs/>
          <w:lang w:val="en-CA" w:eastAsia="de-DE"/>
        </w:rPr>
        <w:t>Issues in VTM affecting conformance</w:t>
      </w:r>
    </w:p>
    <w:p w14:paraId="7E666DE0" w14:textId="77777777" w:rsidR="001E4889" w:rsidRPr="001E4889" w:rsidRDefault="001E4889" w:rsidP="001E4889">
      <w:pPr>
        <w:rPr>
          <w:lang w:val="en-CA" w:eastAsia="de-DE"/>
        </w:rPr>
      </w:pPr>
      <w:r w:rsidRPr="001E4889">
        <w:rPr>
          <w:lang w:val="en-CA" w:eastAsia="de-DE"/>
        </w:rPr>
        <w:t>The following issues in VTM master branch may affect conformance:</w:t>
      </w:r>
    </w:p>
    <w:p w14:paraId="3A9219CB" w14:textId="77777777" w:rsidR="001E4889" w:rsidRPr="001E4889" w:rsidRDefault="001E4889" w:rsidP="0031746D">
      <w:pPr>
        <w:numPr>
          <w:ilvl w:val="0"/>
          <w:numId w:val="52"/>
        </w:numPr>
        <w:rPr>
          <w:lang w:val="en-CA" w:eastAsia="de-DE"/>
        </w:rPr>
      </w:pPr>
      <w:r w:rsidRPr="001E4889">
        <w:rPr>
          <w:lang w:val="en-CA" w:eastAsia="de-DE"/>
        </w:rPr>
        <w:t>Missing HLS features (see sections below)</w:t>
      </w:r>
    </w:p>
    <w:p w14:paraId="11F45E7C" w14:textId="77777777" w:rsidR="001E4889" w:rsidRPr="001E4889" w:rsidRDefault="001E4889" w:rsidP="001E4889">
      <w:pPr>
        <w:rPr>
          <w:lang w:val="en-CA" w:eastAsia="de-DE"/>
        </w:rPr>
      </w:pPr>
    </w:p>
    <w:p w14:paraId="66D97770" w14:textId="77777777" w:rsidR="001E4889" w:rsidRPr="001E4889" w:rsidRDefault="001E4889" w:rsidP="0031746D">
      <w:pPr>
        <w:numPr>
          <w:ilvl w:val="1"/>
          <w:numId w:val="49"/>
        </w:numPr>
        <w:rPr>
          <w:b/>
          <w:bCs/>
          <w:i/>
          <w:iCs/>
          <w:lang w:val="en-CA" w:eastAsia="de-DE"/>
        </w:rPr>
      </w:pPr>
      <w:r w:rsidRPr="001E4889">
        <w:rPr>
          <w:b/>
          <w:bCs/>
          <w:i/>
          <w:iCs/>
          <w:lang w:val="en-CA" w:eastAsia="de-DE"/>
        </w:rPr>
        <w:t>Status of implementation of proposals of previous JVET meetings</w:t>
      </w:r>
    </w:p>
    <w:p w14:paraId="3FC7ECF6" w14:textId="77777777" w:rsidR="001E4889" w:rsidRPr="001E4889" w:rsidRDefault="001E4889" w:rsidP="001E4889">
      <w:pPr>
        <w:rPr>
          <w:lang w:val="en-CA" w:eastAsia="de-DE"/>
        </w:rPr>
      </w:pPr>
      <w:r w:rsidRPr="001E4889">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1E4889" w:rsidRDefault="001E4889" w:rsidP="0031746D">
      <w:pPr>
        <w:numPr>
          <w:ilvl w:val="0"/>
          <w:numId w:val="51"/>
        </w:numPr>
        <w:rPr>
          <w:lang w:val="en-CA" w:eastAsia="de-DE"/>
        </w:rPr>
      </w:pPr>
      <w:r w:rsidRPr="001E4889">
        <w:rPr>
          <w:lang w:val="en-CA" w:eastAsia="de-DE"/>
        </w:rPr>
        <w:t>JVET-Q0112</w:t>
      </w:r>
    </w:p>
    <w:p w14:paraId="1FB05C59" w14:textId="77777777" w:rsidR="001E4889" w:rsidRPr="001E4889" w:rsidRDefault="001E4889" w:rsidP="0031746D">
      <w:pPr>
        <w:numPr>
          <w:ilvl w:val="0"/>
          <w:numId w:val="51"/>
        </w:numPr>
        <w:rPr>
          <w:lang w:val="en-CA" w:eastAsia="de-DE"/>
        </w:rPr>
      </w:pPr>
      <w:r w:rsidRPr="001E4889">
        <w:rPr>
          <w:lang w:val="en-CA" w:eastAsia="de-DE"/>
        </w:rPr>
        <w:t>JVET-Q0154: Disallow mixing of GDR and IRAP (Disallow mixing of GDR with any non-GDR).</w:t>
      </w:r>
    </w:p>
    <w:p w14:paraId="4BD39115" w14:textId="77777777" w:rsidR="001E4889" w:rsidRPr="001E4889" w:rsidRDefault="001E4889" w:rsidP="0031746D">
      <w:pPr>
        <w:numPr>
          <w:ilvl w:val="0"/>
          <w:numId w:val="51"/>
        </w:numPr>
        <w:rPr>
          <w:lang w:val="en-CA" w:eastAsia="de-DE"/>
        </w:rPr>
      </w:pPr>
      <w:r w:rsidRPr="001E4889">
        <w:rPr>
          <w:lang w:val="en-CA" w:eastAsia="de-DE"/>
        </w:rPr>
        <w:t>JVET-Q0164</w:t>
      </w:r>
    </w:p>
    <w:p w14:paraId="0E71A8CD" w14:textId="77777777" w:rsidR="001E4889" w:rsidRPr="001E4889" w:rsidRDefault="001E4889" w:rsidP="0031746D">
      <w:pPr>
        <w:numPr>
          <w:ilvl w:val="0"/>
          <w:numId w:val="51"/>
        </w:numPr>
        <w:rPr>
          <w:lang w:val="en-CA" w:eastAsia="de-DE"/>
        </w:rPr>
      </w:pPr>
      <w:r w:rsidRPr="001E4889">
        <w:rPr>
          <w:lang w:val="en-CA" w:eastAsia="de-DE"/>
        </w:rPr>
        <w:t>JVET-Q0402</w:t>
      </w:r>
    </w:p>
    <w:p w14:paraId="39656F9A" w14:textId="77777777" w:rsidR="001E4889" w:rsidRPr="001E4889" w:rsidRDefault="001E4889" w:rsidP="0031746D">
      <w:pPr>
        <w:numPr>
          <w:ilvl w:val="0"/>
          <w:numId w:val="51"/>
        </w:numPr>
        <w:rPr>
          <w:lang w:val="en-CA" w:eastAsia="de-DE"/>
        </w:rPr>
      </w:pPr>
      <w:r w:rsidRPr="001E4889">
        <w:rPr>
          <w:lang w:val="en-CA" w:eastAsia="de-DE"/>
        </w:rPr>
        <w:t xml:space="preserve">JVET-R0178: Require that when </w:t>
      </w:r>
      <w:proofErr w:type="spellStart"/>
      <w:r w:rsidRPr="001E4889">
        <w:rPr>
          <w:lang w:val="en-CA" w:eastAsia="de-DE"/>
        </w:rPr>
        <w:t>no_aps_constraint_flag</w:t>
      </w:r>
      <w:proofErr w:type="spellEnd"/>
      <w:r w:rsidRPr="001E4889">
        <w:rPr>
          <w:lang w:val="en-CA" w:eastAsia="de-DE"/>
        </w:rPr>
        <w:t xml:space="preserve"> is equal to 1, </w:t>
      </w:r>
      <w:proofErr w:type="spellStart"/>
      <w:r w:rsidRPr="001E4889">
        <w:rPr>
          <w:lang w:val="en-CA" w:eastAsia="de-DE"/>
        </w:rPr>
        <w:t>sps_lmcs_enabled_flag</w:t>
      </w:r>
      <w:proofErr w:type="spellEnd"/>
      <w:r w:rsidRPr="001E4889">
        <w:rPr>
          <w:lang w:val="en-CA" w:eastAsia="de-DE"/>
        </w:rPr>
        <w:t xml:space="preserve"> and </w:t>
      </w:r>
      <w:proofErr w:type="spellStart"/>
      <w:r w:rsidRPr="001E4889">
        <w:rPr>
          <w:lang w:val="en-CA" w:eastAsia="de-DE"/>
        </w:rPr>
        <w:t>sps_scaling_list_enabled_flag</w:t>
      </w:r>
      <w:proofErr w:type="spellEnd"/>
      <w:r w:rsidRPr="001E4889">
        <w:rPr>
          <w:lang w:val="en-CA" w:eastAsia="de-DE"/>
        </w:rPr>
        <w:t xml:space="preserve"> shall be equal to 0</w:t>
      </w:r>
    </w:p>
    <w:p w14:paraId="03774A74" w14:textId="77777777" w:rsidR="001E4889" w:rsidRPr="001E4889" w:rsidRDefault="001E4889" w:rsidP="0031746D">
      <w:pPr>
        <w:numPr>
          <w:ilvl w:val="0"/>
          <w:numId w:val="51"/>
        </w:numPr>
        <w:rPr>
          <w:lang w:val="en-CA" w:eastAsia="de-DE"/>
        </w:rPr>
      </w:pPr>
      <w:r w:rsidRPr="001E4889">
        <w:rPr>
          <w:lang w:val="en-CA" w:eastAsia="de-DE"/>
        </w:rPr>
        <w:t>JVET-R0221</w:t>
      </w:r>
    </w:p>
    <w:p w14:paraId="12700003" w14:textId="77777777" w:rsidR="001E4889" w:rsidRPr="001E4889" w:rsidRDefault="001E4889" w:rsidP="0031746D">
      <w:pPr>
        <w:numPr>
          <w:ilvl w:val="0"/>
          <w:numId w:val="51"/>
        </w:numPr>
        <w:rPr>
          <w:lang w:val="en-CA" w:eastAsia="de-DE"/>
        </w:rPr>
      </w:pPr>
      <w:r w:rsidRPr="001E4889">
        <w:rPr>
          <w:lang w:val="en-CA" w:eastAsia="de-DE"/>
        </w:rPr>
        <w:t>JVET-R0046: Change the description of the bitstream extraction process per the value of max_tid_il_ref_pics_plus1</w:t>
      </w:r>
      <w:proofErr w:type="gramStart"/>
      <w:r w:rsidRPr="001E4889">
        <w:rPr>
          <w:lang w:val="en-CA" w:eastAsia="de-DE"/>
        </w:rPr>
        <w:t>[ ]</w:t>
      </w:r>
      <w:proofErr w:type="gramEnd"/>
      <w:r w:rsidRPr="001E4889">
        <w:rPr>
          <w:lang w:val="en-CA" w:eastAsia="de-DE"/>
        </w:rPr>
        <w:t>[ ] (aspect 1.2 per JVET-R0046-v4).</w:t>
      </w:r>
    </w:p>
    <w:p w14:paraId="6DBD2B95" w14:textId="77777777" w:rsidR="001E4889" w:rsidRPr="001E4889" w:rsidRDefault="001E4889" w:rsidP="0031746D">
      <w:pPr>
        <w:numPr>
          <w:ilvl w:val="0"/>
          <w:numId w:val="51"/>
        </w:numPr>
        <w:rPr>
          <w:lang w:val="en-CA" w:eastAsia="de-DE"/>
        </w:rPr>
      </w:pPr>
      <w:r w:rsidRPr="001E4889">
        <w:rPr>
          <w:lang w:val="en-CA" w:eastAsia="de-DE"/>
        </w:rPr>
        <w:t>JVET-R0065: Specify that GDR AUs shall be complete – i.e., all of the layers in the CVS shall have a picture in the AU (as with IRAP AUs).</w:t>
      </w:r>
    </w:p>
    <w:p w14:paraId="0D3DF1B0" w14:textId="77777777" w:rsidR="001E4889" w:rsidRPr="001E4889" w:rsidRDefault="001E4889" w:rsidP="0031746D">
      <w:pPr>
        <w:numPr>
          <w:ilvl w:val="0"/>
          <w:numId w:val="51"/>
        </w:numPr>
        <w:rPr>
          <w:lang w:val="en-CA" w:eastAsia="de-DE"/>
        </w:rPr>
      </w:pPr>
      <w:r w:rsidRPr="001E4889">
        <w:rPr>
          <w:lang w:val="en-CA" w:eastAsia="de-DE"/>
        </w:rPr>
        <w:t>JVET-R0191: Update the range value for num_ols_hrd_params_minus1.</w:t>
      </w:r>
    </w:p>
    <w:p w14:paraId="1C6D9879" w14:textId="77777777" w:rsidR="001E4889" w:rsidRPr="001E4889" w:rsidRDefault="001E4889" w:rsidP="0031746D">
      <w:pPr>
        <w:numPr>
          <w:ilvl w:val="0"/>
          <w:numId w:val="51"/>
        </w:numPr>
        <w:rPr>
          <w:lang w:val="en-CA" w:eastAsia="de-DE"/>
        </w:rPr>
      </w:pPr>
      <w:r w:rsidRPr="001E4889">
        <w:rPr>
          <w:lang w:val="en-CA" w:eastAsia="de-DE"/>
        </w:rPr>
        <w:t xml:space="preserve">JVET-R0222 aspect 1: Infer vps_max_sublayers_minus1 to be equal to 6 when </w:t>
      </w:r>
      <w:proofErr w:type="spellStart"/>
      <w:r w:rsidRPr="001E4889">
        <w:rPr>
          <w:lang w:val="en-CA" w:eastAsia="de-DE"/>
        </w:rPr>
        <w:t>sps_video_parameter_set_id</w:t>
      </w:r>
      <w:proofErr w:type="spellEnd"/>
      <w:r w:rsidRPr="001E4889">
        <w:rPr>
          <w:lang w:val="en-CA" w:eastAsia="de-DE"/>
        </w:rPr>
        <w:t xml:space="preserve"> is equal to 0 (</w:t>
      </w:r>
      <w:proofErr w:type="gramStart"/>
      <w:r w:rsidRPr="001E4889">
        <w:rPr>
          <w:lang w:val="en-CA" w:eastAsia="de-DE"/>
        </w:rPr>
        <w:t>i.e.</w:t>
      </w:r>
      <w:proofErr w:type="gramEnd"/>
      <w:r w:rsidRPr="001E4889">
        <w:rPr>
          <w:lang w:val="en-CA" w:eastAsia="de-DE"/>
        </w:rPr>
        <w:t xml:space="preserve"> VPS is not present). The exact editorial expression is at the discretion of the editor.</w:t>
      </w:r>
    </w:p>
    <w:p w14:paraId="337F21E4" w14:textId="77777777" w:rsidR="001E4889" w:rsidRPr="001E4889" w:rsidRDefault="001E4889" w:rsidP="0031746D">
      <w:pPr>
        <w:numPr>
          <w:ilvl w:val="0"/>
          <w:numId w:val="51"/>
        </w:numPr>
        <w:rPr>
          <w:lang w:val="en-CA" w:eastAsia="de-DE"/>
        </w:rPr>
      </w:pPr>
      <w:r w:rsidRPr="001E4889">
        <w:rPr>
          <w:lang w:val="en-CA" w:eastAsia="de-DE"/>
        </w:rPr>
        <w:t>JVET-S0196 (JVET-S0144 item 17)</w:t>
      </w:r>
    </w:p>
    <w:p w14:paraId="2F43E9B1" w14:textId="77777777" w:rsidR="001E4889" w:rsidRPr="001E4889" w:rsidRDefault="001E4889" w:rsidP="0031746D">
      <w:pPr>
        <w:numPr>
          <w:ilvl w:val="0"/>
          <w:numId w:val="51"/>
        </w:numPr>
        <w:rPr>
          <w:lang w:val="en-CA" w:eastAsia="de-DE"/>
        </w:rPr>
      </w:pPr>
      <w:r w:rsidRPr="001E4889">
        <w:rPr>
          <w:lang w:val="en-CA" w:eastAsia="de-DE"/>
        </w:rPr>
        <w:t>JVET-S0227 (JVET-S0144 item 22)</w:t>
      </w:r>
    </w:p>
    <w:p w14:paraId="5B68F82D" w14:textId="77777777" w:rsidR="001E4889" w:rsidRPr="001E4889" w:rsidRDefault="001E4889" w:rsidP="0031746D">
      <w:pPr>
        <w:numPr>
          <w:ilvl w:val="0"/>
          <w:numId w:val="51"/>
        </w:numPr>
        <w:rPr>
          <w:lang w:val="en-CA" w:eastAsia="de-DE"/>
        </w:rPr>
      </w:pPr>
      <w:r w:rsidRPr="001E4889">
        <w:rPr>
          <w:lang w:val="en-CA" w:eastAsia="de-DE"/>
        </w:rPr>
        <w:t>JVET-S0077 (JVET-S0139 item 5)</w:t>
      </w:r>
    </w:p>
    <w:p w14:paraId="6505BE1F" w14:textId="77777777" w:rsidR="001E4889" w:rsidRPr="001E4889" w:rsidRDefault="001E4889" w:rsidP="0031746D">
      <w:pPr>
        <w:numPr>
          <w:ilvl w:val="0"/>
          <w:numId w:val="51"/>
        </w:numPr>
        <w:rPr>
          <w:lang w:val="en-CA" w:eastAsia="de-DE"/>
        </w:rPr>
      </w:pPr>
      <w:r w:rsidRPr="001E4889">
        <w:rPr>
          <w:lang w:val="en-CA" w:eastAsia="de-DE"/>
        </w:rPr>
        <w:t>JVET-S0174 aspect 2 (JVET-S0139 item 18.b)</w:t>
      </w:r>
    </w:p>
    <w:p w14:paraId="285B9B0E" w14:textId="77777777" w:rsidR="001E4889" w:rsidRPr="001E4889" w:rsidRDefault="001E4889" w:rsidP="0031746D">
      <w:pPr>
        <w:numPr>
          <w:ilvl w:val="0"/>
          <w:numId w:val="51"/>
        </w:numPr>
        <w:rPr>
          <w:lang w:val="en-CA" w:eastAsia="de-DE"/>
        </w:rPr>
      </w:pPr>
      <w:r w:rsidRPr="001E4889">
        <w:rPr>
          <w:lang w:val="en-CA" w:eastAsia="de-DE"/>
        </w:rPr>
        <w:t>JVET-S0156 aspect 3 (JVET-S0139 item 21)</w:t>
      </w:r>
    </w:p>
    <w:p w14:paraId="5D584239" w14:textId="77777777" w:rsidR="001E4889" w:rsidRPr="001E4889" w:rsidRDefault="001E4889" w:rsidP="0031746D">
      <w:pPr>
        <w:numPr>
          <w:ilvl w:val="0"/>
          <w:numId w:val="51"/>
        </w:numPr>
        <w:rPr>
          <w:lang w:val="en-CA" w:eastAsia="de-DE"/>
        </w:rPr>
      </w:pPr>
      <w:r w:rsidRPr="001E4889">
        <w:rPr>
          <w:lang w:val="en-CA" w:eastAsia="de-DE"/>
        </w:rPr>
        <w:t>JVET-S0139 item 26 (no source listed, text only?)</w:t>
      </w:r>
    </w:p>
    <w:p w14:paraId="1DF17241" w14:textId="77777777" w:rsidR="001E4889" w:rsidRPr="001E4889" w:rsidRDefault="001E4889" w:rsidP="0031746D">
      <w:pPr>
        <w:numPr>
          <w:ilvl w:val="0"/>
          <w:numId w:val="51"/>
        </w:numPr>
        <w:rPr>
          <w:lang w:val="en-CA" w:eastAsia="de-DE"/>
        </w:rPr>
      </w:pPr>
      <w:r w:rsidRPr="001E4889">
        <w:rPr>
          <w:lang w:val="en-CA" w:eastAsia="de-DE"/>
        </w:rPr>
        <w:t>JVET-S0188 aspect 1 (JVET-S0139 item 28)</w:t>
      </w:r>
    </w:p>
    <w:p w14:paraId="52B8F085" w14:textId="77777777" w:rsidR="001E4889" w:rsidRPr="001E4889" w:rsidRDefault="001E4889" w:rsidP="0031746D">
      <w:pPr>
        <w:numPr>
          <w:ilvl w:val="0"/>
          <w:numId w:val="51"/>
        </w:numPr>
        <w:rPr>
          <w:lang w:val="en-CA" w:eastAsia="de-DE"/>
        </w:rPr>
      </w:pPr>
      <w:r w:rsidRPr="001E4889">
        <w:rPr>
          <w:lang w:val="en-CA" w:eastAsia="de-DE"/>
        </w:rPr>
        <w:t>JVET-S0139 item 40 (item does not exist)</w:t>
      </w:r>
    </w:p>
    <w:p w14:paraId="1BEFEE0B" w14:textId="77777777" w:rsidR="001E4889" w:rsidRPr="001E4889" w:rsidRDefault="001E4889" w:rsidP="0031746D">
      <w:pPr>
        <w:numPr>
          <w:ilvl w:val="0"/>
          <w:numId w:val="51"/>
        </w:numPr>
        <w:rPr>
          <w:lang w:val="en-CA" w:eastAsia="de-DE"/>
        </w:rPr>
      </w:pPr>
      <w:r w:rsidRPr="001E4889">
        <w:rPr>
          <w:lang w:val="en-CA" w:eastAsia="de-DE"/>
        </w:rPr>
        <w:t>JVET-S0042 (JVET-S0142 item 1.b)</w:t>
      </w:r>
    </w:p>
    <w:p w14:paraId="5E8BD9A9" w14:textId="77777777" w:rsidR="001E4889" w:rsidRPr="001E4889" w:rsidRDefault="001E4889" w:rsidP="0031746D">
      <w:pPr>
        <w:numPr>
          <w:ilvl w:val="0"/>
          <w:numId w:val="51"/>
        </w:numPr>
        <w:rPr>
          <w:lang w:val="en-CA" w:eastAsia="de-DE"/>
        </w:rPr>
      </w:pPr>
      <w:r w:rsidRPr="001E4889">
        <w:rPr>
          <w:lang w:val="en-CA" w:eastAsia="de-DE"/>
        </w:rPr>
        <w:t>JVET-S0174 aspect 1 (JVET S0143 item 19)</w:t>
      </w:r>
    </w:p>
    <w:p w14:paraId="362A150B" w14:textId="77777777" w:rsidR="001E4889" w:rsidRPr="001E4889" w:rsidRDefault="001E4889" w:rsidP="0031746D">
      <w:pPr>
        <w:numPr>
          <w:ilvl w:val="0"/>
          <w:numId w:val="51"/>
        </w:numPr>
        <w:rPr>
          <w:lang w:val="en-CA" w:eastAsia="de-DE"/>
        </w:rPr>
      </w:pPr>
      <w:r w:rsidRPr="001E4889">
        <w:rPr>
          <w:lang w:val="en-CA" w:eastAsia="de-DE"/>
        </w:rPr>
        <w:t>JVET-S0096 aspect 3 (JVET-S0140 item 10)</w:t>
      </w:r>
    </w:p>
    <w:p w14:paraId="07760903" w14:textId="77777777" w:rsidR="001E4889" w:rsidRPr="001E4889" w:rsidRDefault="001E4889" w:rsidP="0031746D">
      <w:pPr>
        <w:numPr>
          <w:ilvl w:val="0"/>
          <w:numId w:val="51"/>
        </w:numPr>
        <w:rPr>
          <w:lang w:val="en-CA" w:eastAsia="de-DE"/>
        </w:rPr>
      </w:pPr>
      <w:r w:rsidRPr="001E4889">
        <w:rPr>
          <w:lang w:val="en-CA" w:eastAsia="de-DE"/>
        </w:rPr>
        <w:t>JVET-S0096 aspect 4 (JVET-S0140 item 13)</w:t>
      </w:r>
    </w:p>
    <w:p w14:paraId="56446C8A" w14:textId="77777777" w:rsidR="001E4889" w:rsidRPr="001E4889" w:rsidRDefault="001E4889" w:rsidP="0031746D">
      <w:pPr>
        <w:numPr>
          <w:ilvl w:val="0"/>
          <w:numId w:val="51"/>
        </w:numPr>
        <w:rPr>
          <w:lang w:val="en-CA" w:eastAsia="de-DE"/>
        </w:rPr>
      </w:pPr>
      <w:r w:rsidRPr="001E4889">
        <w:rPr>
          <w:lang w:val="en-CA" w:eastAsia="de-DE"/>
        </w:rPr>
        <w:t>JVET-S0159 aspect 3 (JVET-S0140 item 16)</w:t>
      </w:r>
    </w:p>
    <w:p w14:paraId="1A04C9AB" w14:textId="77777777" w:rsidR="001E4889" w:rsidRPr="001E4889" w:rsidRDefault="001E4889" w:rsidP="0031746D">
      <w:pPr>
        <w:numPr>
          <w:ilvl w:val="0"/>
          <w:numId w:val="51"/>
        </w:numPr>
        <w:rPr>
          <w:lang w:val="en-CA" w:eastAsia="de-DE"/>
        </w:rPr>
      </w:pPr>
      <w:r w:rsidRPr="001E4889">
        <w:rPr>
          <w:lang w:val="en-CA" w:eastAsia="de-DE"/>
        </w:rPr>
        <w:t>JVET-S0171 (JVET-S0256)</w:t>
      </w:r>
    </w:p>
    <w:p w14:paraId="44B96F4D" w14:textId="77777777" w:rsidR="001E4889" w:rsidRPr="001E4889" w:rsidRDefault="001E4889" w:rsidP="0031746D">
      <w:pPr>
        <w:numPr>
          <w:ilvl w:val="0"/>
          <w:numId w:val="51"/>
        </w:numPr>
        <w:rPr>
          <w:lang w:val="en-CA" w:eastAsia="de-DE"/>
        </w:rPr>
      </w:pPr>
      <w:r w:rsidRPr="001E4889">
        <w:rPr>
          <w:lang w:val="en-CA" w:eastAsia="de-DE"/>
        </w:rPr>
        <w:t>JVET-S0118 (JVET-S0141 item 7)</w:t>
      </w:r>
    </w:p>
    <w:p w14:paraId="18EFB012" w14:textId="77777777" w:rsidR="001E4889" w:rsidRPr="001E4889" w:rsidRDefault="001E4889" w:rsidP="0031746D">
      <w:pPr>
        <w:numPr>
          <w:ilvl w:val="0"/>
          <w:numId w:val="51"/>
        </w:numPr>
        <w:rPr>
          <w:lang w:val="en-CA" w:eastAsia="de-DE"/>
        </w:rPr>
      </w:pPr>
      <w:r w:rsidRPr="001E4889">
        <w:rPr>
          <w:lang w:val="en-CA" w:eastAsia="de-DE"/>
        </w:rPr>
        <w:lastRenderedPageBreak/>
        <w:t>JVET-S0102 (JVET-S0141 item 9.a)</w:t>
      </w:r>
    </w:p>
    <w:p w14:paraId="3E4266E0" w14:textId="77777777" w:rsidR="001E4889" w:rsidRPr="001E4889" w:rsidRDefault="001E4889" w:rsidP="0031746D">
      <w:pPr>
        <w:numPr>
          <w:ilvl w:val="0"/>
          <w:numId w:val="51"/>
        </w:numPr>
        <w:rPr>
          <w:lang w:val="en-CA" w:eastAsia="de-DE"/>
        </w:rPr>
      </w:pPr>
      <w:r w:rsidRPr="001E4889">
        <w:rPr>
          <w:lang w:val="en-CA" w:eastAsia="de-DE"/>
        </w:rPr>
        <w:t>JVET-S0157 item 2 (JVET-S0141 item 13)</w:t>
      </w:r>
    </w:p>
    <w:p w14:paraId="14716C08" w14:textId="77777777" w:rsidR="001E4889" w:rsidRPr="001E4889" w:rsidRDefault="001E4889" w:rsidP="0031746D">
      <w:pPr>
        <w:numPr>
          <w:ilvl w:val="0"/>
          <w:numId w:val="51"/>
        </w:numPr>
        <w:rPr>
          <w:lang w:val="en-CA" w:eastAsia="de-DE"/>
        </w:rPr>
      </w:pPr>
      <w:r w:rsidRPr="001E4889">
        <w:rPr>
          <w:lang w:val="en-CA" w:eastAsia="de-DE"/>
        </w:rPr>
        <w:t>JVET-S0157 item 4 (JVET-S0141 item 14)</w:t>
      </w:r>
    </w:p>
    <w:p w14:paraId="5E4A1B6A" w14:textId="77777777" w:rsidR="001E4889" w:rsidRPr="001E4889" w:rsidRDefault="001E4889" w:rsidP="0031746D">
      <w:pPr>
        <w:numPr>
          <w:ilvl w:val="0"/>
          <w:numId w:val="51"/>
        </w:numPr>
        <w:rPr>
          <w:lang w:val="en-CA" w:eastAsia="de-DE"/>
        </w:rPr>
      </w:pPr>
      <w:r w:rsidRPr="001E4889">
        <w:rPr>
          <w:lang w:val="en-CA" w:eastAsia="de-DE"/>
        </w:rPr>
        <w:t>JVET-S0175 aspect 3 (JVET-S0141 item 16)</w:t>
      </w:r>
    </w:p>
    <w:p w14:paraId="5C0A874D" w14:textId="77777777" w:rsidR="001E4889" w:rsidRPr="001E4889" w:rsidRDefault="001E4889" w:rsidP="0031746D">
      <w:pPr>
        <w:numPr>
          <w:ilvl w:val="0"/>
          <w:numId w:val="51"/>
        </w:numPr>
        <w:rPr>
          <w:lang w:val="en-CA" w:eastAsia="de-DE"/>
        </w:rPr>
      </w:pPr>
      <w:r w:rsidRPr="001E4889">
        <w:rPr>
          <w:lang w:val="en-CA" w:eastAsia="de-DE"/>
        </w:rPr>
        <w:t>JVET-S0175 aspect 1, 2 (JVET-S0141 item 17)</w:t>
      </w:r>
    </w:p>
    <w:p w14:paraId="1AF56DFD" w14:textId="77777777" w:rsidR="001E4889" w:rsidRPr="001E4889" w:rsidRDefault="001E4889" w:rsidP="0031746D">
      <w:pPr>
        <w:numPr>
          <w:ilvl w:val="0"/>
          <w:numId w:val="51"/>
        </w:numPr>
        <w:rPr>
          <w:lang w:val="en-CA" w:eastAsia="de-DE"/>
        </w:rPr>
      </w:pPr>
      <w:r w:rsidRPr="001E4889">
        <w:rPr>
          <w:lang w:val="en-CA" w:eastAsia="de-DE"/>
        </w:rPr>
        <w:t xml:space="preserve">JVET-S0175 aspects 4 and 5 (JVET-S0141 item 18) </w:t>
      </w:r>
    </w:p>
    <w:p w14:paraId="548954A8" w14:textId="77777777" w:rsidR="001E4889" w:rsidRPr="001E4889" w:rsidRDefault="001E4889" w:rsidP="0031746D">
      <w:pPr>
        <w:numPr>
          <w:ilvl w:val="0"/>
          <w:numId w:val="51"/>
        </w:numPr>
        <w:rPr>
          <w:lang w:val="en-CA" w:eastAsia="de-DE"/>
        </w:rPr>
      </w:pPr>
      <w:r w:rsidRPr="001E4889">
        <w:rPr>
          <w:bCs/>
          <w:lang w:val="en-CA" w:eastAsia="de-DE"/>
        </w:rPr>
        <w:t>JVET-S0175 aspect 6 (</w:t>
      </w:r>
      <w:r w:rsidRPr="001E4889">
        <w:rPr>
          <w:lang w:val="en-CA" w:eastAsia="de-DE"/>
        </w:rPr>
        <w:t>JVET-S0141 item 19)</w:t>
      </w:r>
    </w:p>
    <w:p w14:paraId="33819164" w14:textId="77777777" w:rsidR="001E4889" w:rsidRPr="001E4889" w:rsidRDefault="001E4889" w:rsidP="0031746D">
      <w:pPr>
        <w:numPr>
          <w:ilvl w:val="0"/>
          <w:numId w:val="51"/>
        </w:numPr>
        <w:rPr>
          <w:lang w:val="en-CA" w:eastAsia="de-DE"/>
        </w:rPr>
      </w:pPr>
      <w:r w:rsidRPr="001E4889">
        <w:rPr>
          <w:lang w:val="en-CA" w:eastAsia="de-DE"/>
        </w:rPr>
        <w:t>JVET-S0198/ JVET-S0223 (JVET-S0141 item 24)</w:t>
      </w:r>
    </w:p>
    <w:p w14:paraId="0CB37370" w14:textId="77777777" w:rsidR="001E4889" w:rsidRPr="001E4889" w:rsidRDefault="001E4889" w:rsidP="0031746D">
      <w:pPr>
        <w:numPr>
          <w:ilvl w:val="0"/>
          <w:numId w:val="51"/>
        </w:numPr>
        <w:rPr>
          <w:lang w:val="en-CA" w:eastAsia="de-DE"/>
        </w:rPr>
      </w:pPr>
      <w:r w:rsidRPr="001E4889">
        <w:rPr>
          <w:lang w:val="en-CA" w:eastAsia="de-DE"/>
        </w:rPr>
        <w:t>JVET-S0173 aspect 2 (JVET-S0141 item 40.b)</w:t>
      </w:r>
    </w:p>
    <w:p w14:paraId="5B603573" w14:textId="77777777" w:rsidR="001E4889" w:rsidRPr="001E4889" w:rsidRDefault="001E4889" w:rsidP="0031746D">
      <w:pPr>
        <w:numPr>
          <w:ilvl w:val="0"/>
          <w:numId w:val="51"/>
        </w:numPr>
        <w:rPr>
          <w:lang w:val="en-CA" w:eastAsia="de-DE"/>
        </w:rPr>
      </w:pPr>
      <w:r w:rsidRPr="001E4889">
        <w:rPr>
          <w:lang w:val="en-CA" w:eastAsia="de-DE"/>
        </w:rPr>
        <w:t>JVET-S0173 item 1 (JVET-S0141 item 51)</w:t>
      </w:r>
    </w:p>
    <w:p w14:paraId="14EF6B99" w14:textId="77777777" w:rsidR="001E4889" w:rsidRPr="001E4889" w:rsidRDefault="001E4889" w:rsidP="0031746D">
      <w:pPr>
        <w:numPr>
          <w:ilvl w:val="0"/>
          <w:numId w:val="51"/>
        </w:numPr>
        <w:rPr>
          <w:lang w:val="en-CA" w:eastAsia="de-DE"/>
        </w:rPr>
      </w:pPr>
      <w:r w:rsidRPr="001E4889">
        <w:rPr>
          <w:lang w:val="en-CA" w:eastAsia="de-DE"/>
        </w:rPr>
        <w:t>JVET-S0173 item 3 (JVET-S0141 item 52)</w:t>
      </w:r>
    </w:p>
    <w:p w14:paraId="3FFF98DC" w14:textId="77777777" w:rsidR="001E4889" w:rsidRPr="001E4889" w:rsidRDefault="001E4889" w:rsidP="0031746D">
      <w:pPr>
        <w:numPr>
          <w:ilvl w:val="0"/>
          <w:numId w:val="51"/>
        </w:numPr>
        <w:rPr>
          <w:lang w:val="en-CA" w:eastAsia="de-DE"/>
        </w:rPr>
      </w:pPr>
      <w:r w:rsidRPr="001E4889">
        <w:rPr>
          <w:lang w:val="en-CA" w:eastAsia="de-DE"/>
        </w:rPr>
        <w:t>JVET-S0173 item 5 (JVET-S0141 item 53)</w:t>
      </w:r>
    </w:p>
    <w:p w14:paraId="4B980650" w14:textId="77777777" w:rsidR="001E4889" w:rsidRPr="001E4889" w:rsidRDefault="001E4889" w:rsidP="0031746D">
      <w:pPr>
        <w:numPr>
          <w:ilvl w:val="0"/>
          <w:numId w:val="51"/>
        </w:numPr>
        <w:rPr>
          <w:lang w:val="en-CA" w:eastAsia="de-DE"/>
        </w:rPr>
      </w:pPr>
      <w:r w:rsidRPr="001E4889">
        <w:rPr>
          <w:lang w:val="en-CA" w:eastAsia="de-DE"/>
        </w:rPr>
        <w:t xml:space="preserve">JVET-S0173 item 6 (JVET-S0141 item 54) </w:t>
      </w:r>
    </w:p>
    <w:p w14:paraId="22371576" w14:textId="77777777" w:rsidR="001E4889" w:rsidRPr="001E4889" w:rsidRDefault="001E4889" w:rsidP="0031746D">
      <w:pPr>
        <w:numPr>
          <w:ilvl w:val="0"/>
          <w:numId w:val="51"/>
        </w:numPr>
        <w:rPr>
          <w:lang w:val="en-CA" w:eastAsia="de-DE"/>
        </w:rPr>
      </w:pPr>
      <w:r w:rsidRPr="001E4889">
        <w:rPr>
          <w:lang w:val="en-CA" w:eastAsia="de-DE"/>
        </w:rPr>
        <w:t>JVET-S0173 item 4 (JVET-S0141 item 56)</w:t>
      </w:r>
    </w:p>
    <w:p w14:paraId="363F2702" w14:textId="77777777" w:rsidR="001E4889" w:rsidRPr="001E4889" w:rsidRDefault="001E4889" w:rsidP="0031746D">
      <w:pPr>
        <w:numPr>
          <w:ilvl w:val="0"/>
          <w:numId w:val="51"/>
        </w:numPr>
        <w:rPr>
          <w:lang w:val="en-CA" w:eastAsia="de-DE"/>
        </w:rPr>
      </w:pPr>
      <w:r w:rsidRPr="001E4889">
        <w:rPr>
          <w:lang w:val="en-CA" w:eastAsia="de-DE"/>
        </w:rPr>
        <w:t>JVET-S0176 item 4 (JVET-S0141 item 60)</w:t>
      </w:r>
    </w:p>
    <w:p w14:paraId="2FC85B15" w14:textId="77777777" w:rsidR="001E4889" w:rsidRPr="001E4889" w:rsidRDefault="001E4889" w:rsidP="0031746D">
      <w:pPr>
        <w:numPr>
          <w:ilvl w:val="0"/>
          <w:numId w:val="51"/>
        </w:numPr>
        <w:rPr>
          <w:lang w:val="en-CA" w:eastAsia="de-DE"/>
        </w:rPr>
      </w:pPr>
      <w:r w:rsidRPr="001E4889">
        <w:rPr>
          <w:lang w:val="en-CA" w:eastAsia="de-DE"/>
        </w:rPr>
        <w:t>JVET-S0154 aspect 5 (JVET-S0141 item 68)</w:t>
      </w:r>
    </w:p>
    <w:p w14:paraId="345B08ED" w14:textId="77777777" w:rsidR="001E4889" w:rsidRPr="001E4889" w:rsidRDefault="001E4889" w:rsidP="0031746D">
      <w:pPr>
        <w:numPr>
          <w:ilvl w:val="0"/>
          <w:numId w:val="51"/>
        </w:numPr>
        <w:rPr>
          <w:lang w:val="en-CA" w:eastAsia="de-DE"/>
        </w:rPr>
      </w:pPr>
      <w:r w:rsidRPr="001E4889">
        <w:rPr>
          <w:lang w:val="en-CA" w:eastAsia="de-DE"/>
        </w:rPr>
        <w:t>JVET-S0154 aspect 6 (JVET-S0141 item 69)</w:t>
      </w:r>
    </w:p>
    <w:p w14:paraId="23722CD6" w14:textId="77777777" w:rsidR="001E4889" w:rsidRPr="001E4889" w:rsidRDefault="001E4889" w:rsidP="0031746D">
      <w:pPr>
        <w:numPr>
          <w:ilvl w:val="0"/>
          <w:numId w:val="51"/>
        </w:numPr>
        <w:rPr>
          <w:lang w:val="en-CA" w:eastAsia="de-DE"/>
        </w:rPr>
      </w:pPr>
      <w:r w:rsidRPr="001E4889">
        <w:rPr>
          <w:lang w:val="en-CA" w:eastAsia="de-DE"/>
        </w:rPr>
        <w:t>JVET-S0154 aspect 8 (JVET-S0141 item 71)</w:t>
      </w:r>
    </w:p>
    <w:p w14:paraId="6E2EE52E" w14:textId="77777777" w:rsidR="001E4889" w:rsidRPr="001E4889" w:rsidRDefault="001E4889" w:rsidP="0031746D">
      <w:pPr>
        <w:numPr>
          <w:ilvl w:val="0"/>
          <w:numId w:val="51"/>
        </w:numPr>
        <w:rPr>
          <w:lang w:val="en-CA" w:eastAsia="de-DE"/>
        </w:rPr>
      </w:pPr>
      <w:r w:rsidRPr="001E4889">
        <w:rPr>
          <w:lang w:val="en-CA" w:eastAsia="de-DE"/>
        </w:rPr>
        <w:t>JVET-S0095 aspect 5 (JVET-S0145 item 5)</w:t>
      </w:r>
    </w:p>
    <w:p w14:paraId="181B14F1" w14:textId="77777777" w:rsidR="001E4889" w:rsidRPr="001E4889" w:rsidRDefault="001E4889" w:rsidP="0031746D">
      <w:pPr>
        <w:numPr>
          <w:ilvl w:val="0"/>
          <w:numId w:val="51"/>
        </w:numPr>
        <w:rPr>
          <w:lang w:val="en-CA" w:eastAsia="de-DE"/>
        </w:rPr>
      </w:pPr>
      <w:r w:rsidRPr="001E4889">
        <w:rPr>
          <w:lang w:val="en-CA" w:eastAsia="de-DE"/>
        </w:rPr>
        <w:t>JVET-S0095 aspect 6 (JVET-S0145 item 6)</w:t>
      </w:r>
    </w:p>
    <w:p w14:paraId="61FF2582" w14:textId="77777777" w:rsidR="001E4889" w:rsidRPr="001E4889" w:rsidRDefault="001E4889" w:rsidP="0031746D">
      <w:pPr>
        <w:numPr>
          <w:ilvl w:val="0"/>
          <w:numId w:val="51"/>
        </w:numPr>
        <w:rPr>
          <w:lang w:val="en-CA" w:eastAsia="de-DE"/>
        </w:rPr>
      </w:pPr>
      <w:r w:rsidRPr="001E4889">
        <w:rPr>
          <w:lang w:val="en-CA" w:eastAsia="de-DE"/>
        </w:rPr>
        <w:t xml:space="preserve">JVET-S0100 aspect 1, depends on JVET-R0193 (JVET-S0147 item 2) </w:t>
      </w:r>
    </w:p>
    <w:p w14:paraId="144EE2C4" w14:textId="77777777" w:rsidR="001E4889" w:rsidRPr="001E4889" w:rsidRDefault="001E4889" w:rsidP="0031746D">
      <w:pPr>
        <w:numPr>
          <w:ilvl w:val="0"/>
          <w:numId w:val="51"/>
        </w:numPr>
        <w:rPr>
          <w:lang w:val="en-CA" w:eastAsia="de-DE"/>
        </w:rPr>
      </w:pPr>
      <w:r w:rsidRPr="001E4889">
        <w:rPr>
          <w:lang w:val="en-CA" w:eastAsia="de-DE"/>
        </w:rPr>
        <w:t>FINB ballot comments</w:t>
      </w:r>
    </w:p>
    <w:p w14:paraId="315E3A51" w14:textId="77777777" w:rsidR="001E4889" w:rsidRPr="001E4889" w:rsidRDefault="001E4889" w:rsidP="0031746D">
      <w:pPr>
        <w:numPr>
          <w:ilvl w:val="0"/>
          <w:numId w:val="51"/>
        </w:numPr>
        <w:rPr>
          <w:lang w:val="en-CA" w:eastAsia="de-DE"/>
        </w:rPr>
      </w:pPr>
      <w:r w:rsidRPr="001E4889">
        <w:rPr>
          <w:lang w:val="en-CA" w:eastAsia="de-DE"/>
        </w:rPr>
        <w:t>Make high tier support up to 960.</w:t>
      </w:r>
    </w:p>
    <w:p w14:paraId="06F00959" w14:textId="77777777" w:rsidR="001E4889" w:rsidRPr="001E4889" w:rsidRDefault="001E4889" w:rsidP="001E4889">
      <w:pPr>
        <w:rPr>
          <w:lang w:val="en-CA" w:eastAsia="de-DE"/>
        </w:rPr>
      </w:pPr>
    </w:p>
    <w:p w14:paraId="41A35F98" w14:textId="77777777" w:rsidR="001E4889" w:rsidRPr="001E4889" w:rsidRDefault="001E4889" w:rsidP="0031746D">
      <w:pPr>
        <w:numPr>
          <w:ilvl w:val="1"/>
          <w:numId w:val="49"/>
        </w:numPr>
        <w:rPr>
          <w:b/>
          <w:bCs/>
          <w:i/>
          <w:iCs/>
          <w:lang w:val="en-CA" w:eastAsia="de-DE"/>
        </w:rPr>
      </w:pPr>
      <w:r w:rsidRPr="001E4889">
        <w:rPr>
          <w:b/>
          <w:bCs/>
          <w:i/>
          <w:iCs/>
          <w:lang w:val="en-CA" w:eastAsia="de-DE"/>
        </w:rPr>
        <w:t xml:space="preserve">SEI </w:t>
      </w:r>
      <w:proofErr w:type="spellStart"/>
      <w:r w:rsidRPr="001E4889">
        <w:rPr>
          <w:b/>
          <w:bCs/>
          <w:i/>
          <w:iCs/>
          <w:lang w:val="en-CA" w:eastAsia="de-DE"/>
        </w:rPr>
        <w:t>TuC</w:t>
      </w:r>
      <w:proofErr w:type="spellEnd"/>
      <w:r w:rsidRPr="001E4889">
        <w:rPr>
          <w:b/>
          <w:bCs/>
          <w:i/>
          <w:iCs/>
          <w:lang w:val="en-CA" w:eastAsia="de-DE"/>
        </w:rPr>
        <w:t xml:space="preserve"> software</w:t>
      </w:r>
    </w:p>
    <w:p w14:paraId="33970FE7" w14:textId="77777777" w:rsidR="001E4889" w:rsidRPr="001E4889" w:rsidRDefault="001E4889" w:rsidP="001E4889">
      <w:pPr>
        <w:rPr>
          <w:lang w:val="en-CA" w:eastAsia="de-DE"/>
        </w:rPr>
      </w:pPr>
      <w:r w:rsidRPr="001E4889">
        <w:rPr>
          <w:lang w:val="en-CA" w:eastAsia="de-DE"/>
        </w:rPr>
        <w:t>Per the decision during the 32</w:t>
      </w:r>
      <w:r w:rsidRPr="001E4889">
        <w:rPr>
          <w:vertAlign w:val="superscript"/>
          <w:lang w:val="en-CA" w:eastAsia="de-DE"/>
        </w:rPr>
        <w:t>nd</w:t>
      </w:r>
      <w:r w:rsidRPr="001E4889">
        <w:rPr>
          <w:lang w:val="en-CA" w:eastAsia="de-DE"/>
        </w:rPr>
        <w:t xml:space="preserve"> JVET meeting, an SEI </w:t>
      </w:r>
      <w:proofErr w:type="spellStart"/>
      <w:r w:rsidRPr="001E4889">
        <w:rPr>
          <w:lang w:val="en-CA" w:eastAsia="de-DE"/>
        </w:rPr>
        <w:t>TuC</w:t>
      </w:r>
      <w:proofErr w:type="spellEnd"/>
      <w:r w:rsidRPr="001E4889">
        <w:rPr>
          <w:lang w:val="en-CA" w:eastAsia="de-DE"/>
        </w:rPr>
        <w:t xml:space="preserve"> repository was created based on VTM-22.2. The repository is located at:</w:t>
      </w:r>
    </w:p>
    <w:p w14:paraId="4549E7E9" w14:textId="77777777" w:rsidR="001E4889" w:rsidRPr="001E4889" w:rsidRDefault="00EA0E0D" w:rsidP="001E4889">
      <w:pPr>
        <w:rPr>
          <w:lang w:val="en-CA" w:eastAsia="de-DE"/>
        </w:rPr>
      </w:pPr>
      <w:hyperlink r:id="rId202" w:history="1">
        <w:r w:rsidR="001E4889" w:rsidRPr="001E4889">
          <w:rPr>
            <w:rStyle w:val="Hyperlink"/>
            <w:lang w:val="en-CA" w:eastAsia="de-DE"/>
          </w:rPr>
          <w:t>https://vcgit.hhi.fraunhofer.de/jvet-tuc/VVCSoftware_VTM</w:t>
        </w:r>
      </w:hyperlink>
    </w:p>
    <w:p w14:paraId="3F52AB10" w14:textId="77777777" w:rsidR="001E4889" w:rsidRPr="001E4889" w:rsidRDefault="001E4889" w:rsidP="001E4889">
      <w:pPr>
        <w:rPr>
          <w:lang w:val="en-CA" w:eastAsia="de-DE"/>
        </w:rPr>
      </w:pPr>
    </w:p>
    <w:p w14:paraId="61796159" w14:textId="77777777" w:rsidR="001E4889" w:rsidRPr="001E4889" w:rsidRDefault="001E4889" w:rsidP="001E4889">
      <w:pPr>
        <w:rPr>
          <w:lang w:val="en-GB" w:eastAsia="de-DE"/>
        </w:rPr>
      </w:pPr>
      <w:r w:rsidRPr="001E4889">
        <w:rPr>
          <w:lang w:val="en-GB" w:eastAsia="de-DE"/>
        </w:rPr>
        <w:t xml:space="preserve">It should be noted that some of the technologies for which merge requests were submitted to </w:t>
      </w:r>
      <w:proofErr w:type="spellStart"/>
      <w:r w:rsidRPr="001E4889">
        <w:rPr>
          <w:lang w:val="en-GB" w:eastAsia="de-DE"/>
        </w:rPr>
        <w:t>TuC</w:t>
      </w:r>
      <w:proofErr w:type="spellEnd"/>
      <w:r w:rsidRPr="001E4889">
        <w:rPr>
          <w:lang w:val="en-GB" w:eastAsia="de-DE"/>
        </w:rPr>
        <w:t>, got moved into the working draft. The merge requests were closed, when appropriate merge requests for VTM were available.</w:t>
      </w:r>
    </w:p>
    <w:p w14:paraId="089879B0" w14:textId="77777777" w:rsidR="001E4889" w:rsidRPr="001E4889" w:rsidRDefault="001E4889" w:rsidP="001E4889">
      <w:pPr>
        <w:rPr>
          <w:lang w:val="en-GB" w:eastAsia="de-DE"/>
        </w:rPr>
      </w:pPr>
      <w:r w:rsidRPr="001E4889">
        <w:rPr>
          <w:lang w:val="en-GB" w:eastAsia="de-DE"/>
        </w:rPr>
        <w:t>The following merge requests were merged:</w:t>
      </w:r>
    </w:p>
    <w:p w14:paraId="5C810D0F" w14:textId="77777777" w:rsidR="001E4889" w:rsidRPr="001E4889" w:rsidRDefault="001E4889" w:rsidP="001E4889">
      <w:pPr>
        <w:rPr>
          <w:lang w:val="en-GB" w:eastAsia="de-DE"/>
        </w:rPr>
      </w:pPr>
    </w:p>
    <w:p w14:paraId="5DDED429" w14:textId="77777777" w:rsidR="001E4889" w:rsidRPr="001E4889" w:rsidRDefault="001E4889" w:rsidP="0031746D">
      <w:pPr>
        <w:numPr>
          <w:ilvl w:val="0"/>
          <w:numId w:val="58"/>
        </w:numPr>
        <w:rPr>
          <w:lang w:eastAsia="de-DE"/>
        </w:rPr>
      </w:pPr>
      <w:r w:rsidRPr="001E4889">
        <w:rPr>
          <w:lang w:eastAsia="de-DE"/>
        </w:rPr>
        <w:t xml:space="preserve">Fix build on </w:t>
      </w:r>
      <w:proofErr w:type="spellStart"/>
      <w:r w:rsidRPr="001E4889">
        <w:rPr>
          <w:lang w:eastAsia="de-DE"/>
        </w:rPr>
        <w:t>macos</w:t>
      </w:r>
      <w:proofErr w:type="spellEnd"/>
      <w:r w:rsidRPr="001E4889">
        <w:rPr>
          <w:lang w:eastAsia="de-DE"/>
        </w:rPr>
        <w:t xml:space="preserve"> arm</w:t>
      </w:r>
    </w:p>
    <w:p w14:paraId="487E0F52" w14:textId="77777777" w:rsidR="001E4889" w:rsidRPr="001E4889" w:rsidRDefault="001E4889" w:rsidP="0031746D">
      <w:pPr>
        <w:numPr>
          <w:ilvl w:val="0"/>
          <w:numId w:val="58"/>
        </w:numPr>
        <w:rPr>
          <w:lang w:eastAsia="de-DE"/>
        </w:rPr>
      </w:pPr>
      <w:r w:rsidRPr="001E4889">
        <w:rPr>
          <w:lang w:eastAsia="de-DE"/>
        </w:rPr>
        <w:t>JVET-AK0153: Photosensitive content SEI messages</w:t>
      </w:r>
    </w:p>
    <w:p w14:paraId="271EA23E" w14:textId="77777777" w:rsidR="001E4889" w:rsidRPr="001E4889" w:rsidRDefault="001E4889" w:rsidP="0031746D">
      <w:pPr>
        <w:numPr>
          <w:ilvl w:val="0"/>
          <w:numId w:val="58"/>
        </w:numPr>
        <w:rPr>
          <w:lang w:eastAsia="de-DE"/>
        </w:rPr>
      </w:pPr>
      <w:r w:rsidRPr="001E4889">
        <w:rPr>
          <w:lang w:eastAsia="de-DE"/>
        </w:rPr>
        <w:t>Remove Packed Regions SEI (moved to VTM)</w:t>
      </w:r>
    </w:p>
    <w:p w14:paraId="5D42FC1D" w14:textId="77777777" w:rsidR="001E4889" w:rsidRPr="001E4889" w:rsidRDefault="001E4889" w:rsidP="0031746D">
      <w:pPr>
        <w:numPr>
          <w:ilvl w:val="0"/>
          <w:numId w:val="58"/>
        </w:numPr>
        <w:rPr>
          <w:lang w:eastAsia="de-DE"/>
        </w:rPr>
      </w:pPr>
      <w:r w:rsidRPr="001E4889">
        <w:rPr>
          <w:lang w:eastAsia="de-DE"/>
        </w:rPr>
        <w:lastRenderedPageBreak/>
        <w:t>JVET-AJ0245: Multi-layer support for Constituent Rectangles SEI</w:t>
      </w:r>
    </w:p>
    <w:p w14:paraId="6DCECB56" w14:textId="77777777" w:rsidR="001E4889" w:rsidRPr="001E4889" w:rsidRDefault="001E4889" w:rsidP="0031746D">
      <w:pPr>
        <w:numPr>
          <w:ilvl w:val="0"/>
          <w:numId w:val="58"/>
        </w:numPr>
        <w:rPr>
          <w:lang w:eastAsia="de-DE"/>
        </w:rPr>
      </w:pPr>
      <w:r w:rsidRPr="001E4889">
        <w:rPr>
          <w:lang w:eastAsia="de-DE"/>
        </w:rPr>
        <w:t>JVET-AG0328: FGR SEI message</w:t>
      </w:r>
    </w:p>
    <w:p w14:paraId="315B842D" w14:textId="77777777" w:rsidR="001E4889" w:rsidRPr="001E4889" w:rsidRDefault="001E4889" w:rsidP="0031746D">
      <w:pPr>
        <w:numPr>
          <w:ilvl w:val="0"/>
          <w:numId w:val="58"/>
        </w:numPr>
        <w:rPr>
          <w:lang w:eastAsia="de-DE"/>
        </w:rPr>
      </w:pPr>
      <w:r w:rsidRPr="001E4889">
        <w:rPr>
          <w:lang w:val="en-GB" w:eastAsia="de-DE"/>
        </w:rPr>
        <w:t>JVET-AK0142: Display Rectangles SEI</w:t>
      </w:r>
    </w:p>
    <w:p w14:paraId="1EEA7569" w14:textId="77777777" w:rsidR="001E4889" w:rsidRPr="001E4889" w:rsidRDefault="001E4889" w:rsidP="001E4889">
      <w:pPr>
        <w:rPr>
          <w:lang w:val="en-CA" w:eastAsia="de-DE"/>
        </w:rPr>
      </w:pPr>
    </w:p>
    <w:p w14:paraId="23A7066D" w14:textId="77777777" w:rsidR="001E4889" w:rsidRPr="001E4889" w:rsidRDefault="001E4889" w:rsidP="001E4889">
      <w:pPr>
        <w:rPr>
          <w:lang w:val="en-CA" w:eastAsia="de-DE"/>
        </w:rPr>
      </w:pPr>
      <w:r w:rsidRPr="001E4889">
        <w:rPr>
          <w:lang w:val="en-CA" w:eastAsia="de-DE"/>
        </w:rPr>
        <w:t>The following merge requests were submitted and are pending:</w:t>
      </w:r>
    </w:p>
    <w:p w14:paraId="59AE4FCC" w14:textId="77777777" w:rsidR="001E4889" w:rsidRPr="001E4889" w:rsidRDefault="001E4889" w:rsidP="0031746D">
      <w:pPr>
        <w:numPr>
          <w:ilvl w:val="0"/>
          <w:numId w:val="58"/>
        </w:numPr>
        <w:rPr>
          <w:lang w:eastAsia="de-DE"/>
        </w:rPr>
      </w:pPr>
      <w:r w:rsidRPr="001E4889">
        <w:rPr>
          <w:lang w:eastAsia="de-DE"/>
        </w:rPr>
        <w:t>JVET-AM0086: Photosensitive content additional information (pending review)</w:t>
      </w:r>
    </w:p>
    <w:p w14:paraId="0F383AE6" w14:textId="77777777" w:rsidR="001E4889" w:rsidRPr="001E4889" w:rsidRDefault="001E4889" w:rsidP="0031746D">
      <w:pPr>
        <w:numPr>
          <w:ilvl w:val="0"/>
          <w:numId w:val="58"/>
        </w:numPr>
        <w:rPr>
          <w:lang w:eastAsia="de-DE"/>
        </w:rPr>
      </w:pPr>
      <w:r w:rsidRPr="001E4889">
        <w:rPr>
          <w:lang w:eastAsia="de-DE"/>
        </w:rPr>
        <w:t xml:space="preserve">JVET-AL0219: </w:t>
      </w:r>
      <w:proofErr w:type="spellStart"/>
      <w:r w:rsidRPr="001E4889">
        <w:rPr>
          <w:lang w:eastAsia="de-DE"/>
        </w:rPr>
        <w:t>Colour</w:t>
      </w:r>
      <w:proofErr w:type="spellEnd"/>
      <w:r w:rsidRPr="001E4889">
        <w:rPr>
          <w:lang w:eastAsia="de-DE"/>
        </w:rPr>
        <w:t xml:space="preserve"> mapping information SEI (pending minor proponent updates)</w:t>
      </w:r>
    </w:p>
    <w:p w14:paraId="7B3851B5" w14:textId="77777777" w:rsidR="001E4889" w:rsidRPr="001E4889" w:rsidRDefault="001E4889" w:rsidP="0031746D">
      <w:pPr>
        <w:numPr>
          <w:ilvl w:val="0"/>
          <w:numId w:val="58"/>
        </w:numPr>
        <w:rPr>
          <w:lang w:eastAsia="de-DE"/>
        </w:rPr>
      </w:pPr>
      <w:r w:rsidRPr="001E4889">
        <w:rPr>
          <w:lang w:eastAsia="de-DE"/>
        </w:rPr>
        <w:t>JVET-AI0340: Implementation of AI-restrictions usage SEI message (pending proponent updates)</w:t>
      </w:r>
    </w:p>
    <w:p w14:paraId="3AA389E3" w14:textId="77777777" w:rsidR="001E4889" w:rsidRPr="001E4889" w:rsidRDefault="001E4889" w:rsidP="001E4889">
      <w:pPr>
        <w:rPr>
          <w:lang w:eastAsia="de-DE"/>
        </w:rPr>
      </w:pPr>
    </w:p>
    <w:p w14:paraId="2EED8A21" w14:textId="77777777" w:rsidR="001E4889" w:rsidRPr="001E4889" w:rsidRDefault="001E4889" w:rsidP="001E4889">
      <w:pPr>
        <w:rPr>
          <w:lang w:val="en-CA" w:eastAsia="de-DE"/>
        </w:rPr>
      </w:pPr>
      <w:r w:rsidRPr="001E4889">
        <w:rPr>
          <w:lang w:val="en-CA" w:eastAsia="de-DE"/>
        </w:rPr>
        <w:t>VTM-22.2-TuC-5.0 is expected to be tagged during the 42</w:t>
      </w:r>
      <w:r w:rsidRPr="001E4889">
        <w:rPr>
          <w:vertAlign w:val="superscript"/>
          <w:lang w:val="en-CA" w:eastAsia="de-DE"/>
        </w:rPr>
        <w:t>nd</w:t>
      </w:r>
      <w:r w:rsidRPr="001E4889">
        <w:rPr>
          <w:lang w:val="en-CA" w:eastAsia="de-DE"/>
        </w:rPr>
        <w:t xml:space="preserve"> JVET meeting. </w:t>
      </w:r>
    </w:p>
    <w:p w14:paraId="69D8E476" w14:textId="77777777" w:rsidR="001E4889" w:rsidRPr="001E4889" w:rsidRDefault="001E4889" w:rsidP="001E4889">
      <w:pPr>
        <w:rPr>
          <w:lang w:val="en-CA" w:eastAsia="de-DE"/>
        </w:rPr>
      </w:pPr>
    </w:p>
    <w:p w14:paraId="40C15FDA" w14:textId="77777777" w:rsidR="001E4889" w:rsidRPr="001E4889" w:rsidRDefault="001E4889" w:rsidP="0031746D">
      <w:pPr>
        <w:numPr>
          <w:ilvl w:val="0"/>
          <w:numId w:val="49"/>
        </w:numPr>
        <w:rPr>
          <w:b/>
          <w:bCs/>
          <w:lang w:val="en-CA" w:eastAsia="de-DE"/>
        </w:rPr>
      </w:pPr>
      <w:r w:rsidRPr="001E4889">
        <w:rPr>
          <w:b/>
          <w:bCs/>
          <w:lang w:val="en-CA" w:eastAsia="de-DE"/>
        </w:rPr>
        <w:t>HM related activities</w:t>
      </w:r>
    </w:p>
    <w:p w14:paraId="558717FE" w14:textId="77777777" w:rsidR="001E4889" w:rsidRPr="001E4889" w:rsidRDefault="001E4889" w:rsidP="001E4889">
      <w:pPr>
        <w:rPr>
          <w:lang w:val="en-CA" w:eastAsia="de-DE"/>
        </w:rPr>
      </w:pPr>
      <w:r w:rsidRPr="001E4889">
        <w:rPr>
          <w:lang w:val="en-CA" w:eastAsia="de-DE"/>
        </w:rPr>
        <w:t>There was no new HM version tagged during this meeting cycle.</w:t>
      </w:r>
    </w:p>
    <w:p w14:paraId="3AB05765" w14:textId="77777777" w:rsidR="001E4889" w:rsidRPr="001E4889" w:rsidRDefault="001E4889" w:rsidP="001E4889">
      <w:pPr>
        <w:rPr>
          <w:lang w:val="en-CA" w:eastAsia="de-DE"/>
        </w:rPr>
      </w:pPr>
    </w:p>
    <w:p w14:paraId="1A159BA7" w14:textId="77777777" w:rsidR="001E4889" w:rsidRPr="001E4889" w:rsidRDefault="001E4889" w:rsidP="001E4889">
      <w:pPr>
        <w:rPr>
          <w:lang w:val="en-CA" w:eastAsia="de-DE"/>
        </w:rPr>
      </w:pPr>
      <w:r w:rsidRPr="001E4889">
        <w:rPr>
          <w:lang w:val="en-CA" w:eastAsia="de-DE"/>
        </w:rPr>
        <w:t>The following MRs were merged:</w:t>
      </w:r>
    </w:p>
    <w:p w14:paraId="4A0126F7"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w:t>
      </w:r>
    </w:p>
    <w:p w14:paraId="2940AEA5" w14:textId="77777777" w:rsidR="001E4889" w:rsidRPr="001E4889" w:rsidRDefault="001E4889" w:rsidP="0031746D">
      <w:pPr>
        <w:numPr>
          <w:ilvl w:val="0"/>
          <w:numId w:val="55"/>
        </w:numPr>
        <w:rPr>
          <w:lang w:val="en-CA" w:eastAsia="de-DE"/>
        </w:rPr>
      </w:pPr>
      <w:r w:rsidRPr="001E4889">
        <w:rPr>
          <w:lang w:val="en-CA" w:eastAsia="de-DE"/>
        </w:rPr>
        <w:t>Update auto-build from VTM build definition</w:t>
      </w:r>
    </w:p>
    <w:p w14:paraId="3178AC69" w14:textId="77777777" w:rsidR="001E4889" w:rsidRPr="001E4889" w:rsidRDefault="001E4889" w:rsidP="0031746D">
      <w:pPr>
        <w:numPr>
          <w:ilvl w:val="0"/>
          <w:numId w:val="55"/>
        </w:numPr>
        <w:rPr>
          <w:lang w:val="en-CA" w:eastAsia="de-DE"/>
        </w:rPr>
      </w:pPr>
      <w:r w:rsidRPr="001E4889">
        <w:rPr>
          <w:lang w:val="en-CA" w:eastAsia="de-DE"/>
        </w:rPr>
        <w:t>Update copyright headers to include 2025</w:t>
      </w:r>
    </w:p>
    <w:p w14:paraId="7D7B0205"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73097DC3" w14:textId="77777777" w:rsidR="001E4889" w:rsidRPr="001E4889" w:rsidRDefault="001E4889" w:rsidP="0031746D">
      <w:pPr>
        <w:numPr>
          <w:ilvl w:val="0"/>
          <w:numId w:val="55"/>
        </w:numPr>
        <w:rPr>
          <w:lang w:val="en-CA" w:eastAsia="de-DE"/>
        </w:rPr>
      </w:pPr>
      <w:r w:rsidRPr="001E4889">
        <w:rPr>
          <w:lang w:val="en-CA" w:eastAsia="de-DE"/>
        </w:rPr>
        <w:t>JVET-AK0194: Digitally Signed Content SEI messages</w:t>
      </w:r>
    </w:p>
    <w:p w14:paraId="4E2A9D19" w14:textId="77777777" w:rsidR="001E4889" w:rsidRPr="001E4889" w:rsidRDefault="001E4889" w:rsidP="0031746D">
      <w:pPr>
        <w:numPr>
          <w:ilvl w:val="0"/>
          <w:numId w:val="55"/>
        </w:numPr>
        <w:rPr>
          <w:lang w:val="en-CA" w:eastAsia="de-DE"/>
        </w:rPr>
      </w:pPr>
      <w:r w:rsidRPr="001E4889">
        <w:rPr>
          <w:lang w:val="en-CA" w:eastAsia="de-DE"/>
        </w:rPr>
        <w:t>Fix building on ARM</w:t>
      </w:r>
    </w:p>
    <w:p w14:paraId="53D99A47" w14:textId="77777777" w:rsidR="001E4889" w:rsidRPr="001E4889" w:rsidRDefault="001E4889" w:rsidP="0031746D">
      <w:pPr>
        <w:numPr>
          <w:ilvl w:val="0"/>
          <w:numId w:val="55"/>
        </w:numPr>
        <w:rPr>
          <w:lang w:val="en-CA" w:eastAsia="de-DE"/>
        </w:rPr>
      </w:pPr>
      <w:r w:rsidRPr="001E4889">
        <w:rPr>
          <w:lang w:val="en-CA" w:eastAsia="de-DE"/>
        </w:rPr>
        <w:t>Enable build on macOS/arm</w:t>
      </w:r>
    </w:p>
    <w:p w14:paraId="5E007999" w14:textId="77777777" w:rsidR="001E4889" w:rsidRPr="001E4889" w:rsidRDefault="001E4889" w:rsidP="0031746D">
      <w:pPr>
        <w:numPr>
          <w:ilvl w:val="0"/>
          <w:numId w:val="55"/>
        </w:numPr>
        <w:rPr>
          <w:lang w:val="en-CA" w:eastAsia="de-DE"/>
        </w:rPr>
      </w:pPr>
      <w:r w:rsidRPr="001E4889">
        <w:rPr>
          <w:lang w:val="en-CA" w:eastAsia="de-DE"/>
        </w:rPr>
        <w:t xml:space="preserve">Modify semantics of </w:t>
      </w:r>
      <w:proofErr w:type="spellStart"/>
      <w:r w:rsidRPr="001E4889">
        <w:rPr>
          <w:lang w:val="en-CA" w:eastAsia="de-DE"/>
        </w:rPr>
        <w:t>IntraPeriod</w:t>
      </w:r>
      <w:proofErr w:type="spellEnd"/>
      <w:r w:rsidRPr="001E4889">
        <w:rPr>
          <w:lang w:val="en-CA" w:eastAsia="de-DE"/>
        </w:rPr>
        <w:t xml:space="preserve"> to enable </w:t>
      </w:r>
      <w:proofErr w:type="spellStart"/>
      <w:r w:rsidRPr="001E4889">
        <w:rPr>
          <w:lang w:val="en-CA" w:eastAsia="de-DE"/>
        </w:rPr>
        <w:t>autosetting</w:t>
      </w:r>
      <w:proofErr w:type="spellEnd"/>
      <w:r w:rsidRPr="001E4889">
        <w:rPr>
          <w:lang w:val="en-CA" w:eastAsia="de-DE"/>
        </w:rPr>
        <w:t xml:space="preserve"> based on frame rate</w:t>
      </w:r>
    </w:p>
    <w:p w14:paraId="5345BA52" w14:textId="77777777" w:rsidR="001E4889" w:rsidRPr="001E4889" w:rsidRDefault="001E4889" w:rsidP="0031746D">
      <w:pPr>
        <w:numPr>
          <w:ilvl w:val="0"/>
          <w:numId w:val="55"/>
        </w:numPr>
        <w:rPr>
          <w:lang w:val="en-CA" w:eastAsia="de-DE"/>
        </w:rPr>
      </w:pPr>
      <w:r w:rsidRPr="001E4889">
        <w:rPr>
          <w:lang w:val="en-CA" w:eastAsia="de-DE"/>
        </w:rPr>
        <w:t xml:space="preserve">Fix </w:t>
      </w:r>
      <w:proofErr w:type="spellStart"/>
      <w:r w:rsidRPr="001E4889">
        <w:rPr>
          <w:lang w:val="en-CA" w:eastAsia="de-DE"/>
        </w:rPr>
        <w:t>yuv</w:t>
      </w:r>
      <w:proofErr w:type="spellEnd"/>
      <w:r w:rsidRPr="001E4889">
        <w:rPr>
          <w:lang w:val="en-CA" w:eastAsia="de-DE"/>
        </w:rPr>
        <w:t xml:space="preserve"> output when </w:t>
      </w:r>
      <w:proofErr w:type="spellStart"/>
      <w:r w:rsidRPr="001E4889">
        <w:rPr>
          <w:lang w:val="en-CA" w:eastAsia="de-DE"/>
        </w:rPr>
        <w:t>bitdepth</w:t>
      </w:r>
      <w:proofErr w:type="spellEnd"/>
      <w:r w:rsidRPr="001E4889">
        <w:rPr>
          <w:lang w:val="en-CA" w:eastAsia="de-DE"/>
        </w:rPr>
        <w:t xml:space="preserve"> is changed between sequence</w:t>
      </w:r>
    </w:p>
    <w:p w14:paraId="3509D087" w14:textId="77777777" w:rsidR="001E4889" w:rsidRPr="001E4889" w:rsidRDefault="001E4889" w:rsidP="0031746D">
      <w:pPr>
        <w:numPr>
          <w:ilvl w:val="0"/>
          <w:numId w:val="55"/>
        </w:numPr>
        <w:rPr>
          <w:lang w:val="en-CA" w:eastAsia="de-DE"/>
        </w:rPr>
      </w:pPr>
      <w:r w:rsidRPr="001E4889">
        <w:rPr>
          <w:lang w:val="en-CA" w:eastAsia="de-DE"/>
        </w:rPr>
        <w:t xml:space="preserve">Add missing initialization in </w:t>
      </w:r>
      <w:proofErr w:type="spellStart"/>
      <w:r w:rsidRPr="001E4889">
        <w:rPr>
          <w:lang w:val="en-CA" w:eastAsia="de-DE"/>
        </w:rPr>
        <w:t>TComPPS</w:t>
      </w:r>
      <w:proofErr w:type="spellEnd"/>
      <w:r w:rsidRPr="001E4889">
        <w:rPr>
          <w:lang w:val="en-CA" w:eastAsia="de-DE"/>
        </w:rPr>
        <w:t xml:space="preserve"> and </w:t>
      </w:r>
      <w:proofErr w:type="spellStart"/>
      <w:r w:rsidRPr="001E4889">
        <w:rPr>
          <w:lang w:val="en-CA" w:eastAsia="de-DE"/>
        </w:rPr>
        <w:t>TComScalingList</w:t>
      </w:r>
      <w:proofErr w:type="spellEnd"/>
      <w:r w:rsidRPr="001E4889">
        <w:rPr>
          <w:lang w:val="en-CA" w:eastAsia="de-DE"/>
        </w:rPr>
        <w:t xml:space="preserve"> (fix </w:t>
      </w:r>
      <w:proofErr w:type="spellStart"/>
      <w:r w:rsidRPr="001E4889">
        <w:rPr>
          <w:lang w:val="en-CA" w:eastAsia="de-DE"/>
        </w:rPr>
        <w:t>asan</w:t>
      </w:r>
      <w:proofErr w:type="spellEnd"/>
      <w:r w:rsidRPr="001E4889">
        <w:rPr>
          <w:lang w:val="en-CA" w:eastAsia="de-DE"/>
        </w:rPr>
        <w:t>/</w:t>
      </w:r>
      <w:proofErr w:type="spellStart"/>
      <w:r w:rsidRPr="001E4889">
        <w:rPr>
          <w:lang w:val="en-CA" w:eastAsia="de-DE"/>
        </w:rPr>
        <w:t>msan</w:t>
      </w:r>
      <w:proofErr w:type="spellEnd"/>
      <w:r w:rsidRPr="001E4889">
        <w:rPr>
          <w:lang w:val="en-CA" w:eastAsia="de-DE"/>
        </w:rPr>
        <w:t xml:space="preserve"> errors)</w:t>
      </w:r>
    </w:p>
    <w:p w14:paraId="5491A4BB" w14:textId="77777777" w:rsidR="001E4889" w:rsidRPr="001E4889" w:rsidRDefault="001E4889" w:rsidP="0031746D">
      <w:pPr>
        <w:numPr>
          <w:ilvl w:val="0"/>
          <w:numId w:val="55"/>
        </w:numPr>
        <w:rPr>
          <w:lang w:val="en-CA" w:eastAsia="de-DE"/>
        </w:rPr>
      </w:pPr>
      <w:r w:rsidRPr="001E4889">
        <w:rPr>
          <w:lang w:val="en-CA" w:eastAsia="de-DE"/>
        </w:rPr>
        <w:t xml:space="preserve">Avoid reading SEI content when </w:t>
      </w:r>
      <w:proofErr w:type="spellStart"/>
      <w:r w:rsidRPr="001E4889">
        <w:rPr>
          <w:lang w:val="en-CA" w:eastAsia="de-DE"/>
        </w:rPr>
        <w:t>payloadSize</w:t>
      </w:r>
      <w:proofErr w:type="spellEnd"/>
      <w:r w:rsidRPr="001E4889">
        <w:rPr>
          <w:lang w:val="en-CA" w:eastAsia="de-DE"/>
        </w:rPr>
        <w:t xml:space="preserve"> = 0</w:t>
      </w:r>
    </w:p>
    <w:p w14:paraId="72698408" w14:textId="77777777" w:rsidR="001E4889" w:rsidRPr="001E4889" w:rsidRDefault="001E4889" w:rsidP="0031746D">
      <w:pPr>
        <w:numPr>
          <w:ilvl w:val="0"/>
          <w:numId w:val="55"/>
        </w:numPr>
        <w:rPr>
          <w:lang w:val="en-CA" w:eastAsia="de-DE"/>
        </w:rPr>
      </w:pPr>
      <w:r w:rsidRPr="001E4889">
        <w:rPr>
          <w:lang w:val="en-CA" w:eastAsia="de-DE"/>
        </w:rPr>
        <w:t xml:space="preserve">Modified </w:t>
      </w:r>
      <w:proofErr w:type="spellStart"/>
      <w:r w:rsidRPr="001E4889">
        <w:rPr>
          <w:lang w:val="en-CA" w:eastAsia="de-DE"/>
        </w:rPr>
        <w:t>CMake</w:t>
      </w:r>
      <w:proofErr w:type="spellEnd"/>
      <w:r w:rsidRPr="001E4889">
        <w:rPr>
          <w:lang w:val="en-CA" w:eastAsia="de-DE"/>
        </w:rPr>
        <w:t xml:space="preserve"> for ARM variations</w:t>
      </w:r>
    </w:p>
    <w:p w14:paraId="54FB0889" w14:textId="77777777" w:rsidR="001E4889" w:rsidRPr="001E4889" w:rsidRDefault="001E4889" w:rsidP="0031746D">
      <w:pPr>
        <w:numPr>
          <w:ilvl w:val="0"/>
          <w:numId w:val="55"/>
        </w:numPr>
        <w:rPr>
          <w:lang w:val="en-CA" w:eastAsia="de-DE"/>
        </w:rPr>
      </w:pPr>
      <w:r w:rsidRPr="001E4889">
        <w:rPr>
          <w:lang w:val="en-CA" w:eastAsia="de-DE"/>
        </w:rPr>
        <w:t>Update build pipeline from VTM</w:t>
      </w:r>
    </w:p>
    <w:p w14:paraId="3D8363AF" w14:textId="77777777" w:rsidR="001E4889" w:rsidRPr="001E4889" w:rsidRDefault="001E4889" w:rsidP="0031746D">
      <w:pPr>
        <w:numPr>
          <w:ilvl w:val="0"/>
          <w:numId w:val="55"/>
        </w:numPr>
        <w:rPr>
          <w:lang w:val="en-CA" w:eastAsia="de-DE"/>
        </w:rPr>
      </w:pPr>
      <w:r w:rsidRPr="001E4889">
        <w:rPr>
          <w:lang w:val="en-CA" w:eastAsia="de-DE"/>
        </w:rPr>
        <w:t>JVET-AK</w:t>
      </w:r>
      <w:proofErr w:type="gramStart"/>
      <w:r w:rsidRPr="001E4889">
        <w:rPr>
          <w:lang w:val="en-CA" w:eastAsia="de-DE"/>
        </w:rPr>
        <w:t>2006:Add</w:t>
      </w:r>
      <w:proofErr w:type="gramEnd"/>
      <w:r w:rsidRPr="001E4889">
        <w:rPr>
          <w:lang w:val="en-CA" w:eastAsia="de-DE"/>
        </w:rPr>
        <w:t xml:space="preserve"> support for SPTI SEI message</w:t>
      </w:r>
    </w:p>
    <w:p w14:paraId="74940A56" w14:textId="77777777" w:rsidR="001E4889" w:rsidRPr="001E4889" w:rsidRDefault="001E4889" w:rsidP="0031746D">
      <w:pPr>
        <w:numPr>
          <w:ilvl w:val="0"/>
          <w:numId w:val="55"/>
        </w:numPr>
        <w:rPr>
          <w:lang w:val="en-CA" w:eastAsia="de-DE"/>
        </w:rPr>
      </w:pPr>
      <w:r w:rsidRPr="001E4889">
        <w:rPr>
          <w:lang w:val="en-CA" w:eastAsia="de-DE"/>
        </w:rPr>
        <w:t>Remove output picture marked as non reference from the DPB</w:t>
      </w:r>
    </w:p>
    <w:p w14:paraId="6E5D764E" w14:textId="77777777" w:rsidR="001E4889" w:rsidRPr="001E4889" w:rsidRDefault="001E4889" w:rsidP="0031746D">
      <w:pPr>
        <w:numPr>
          <w:ilvl w:val="0"/>
          <w:numId w:val="55"/>
        </w:numPr>
        <w:rPr>
          <w:lang w:val="en-CA" w:eastAsia="de-DE"/>
        </w:rPr>
      </w:pPr>
      <w:r w:rsidRPr="001E4889">
        <w:rPr>
          <w:lang w:val="en-CA" w:eastAsia="de-DE"/>
        </w:rPr>
        <w:t>Fix build after merging !82</w:t>
      </w:r>
    </w:p>
    <w:p w14:paraId="1290924A" w14:textId="77777777" w:rsidR="001E4889" w:rsidRPr="001E4889" w:rsidRDefault="001E4889" w:rsidP="0031746D">
      <w:pPr>
        <w:numPr>
          <w:ilvl w:val="0"/>
          <w:numId w:val="55"/>
        </w:numPr>
        <w:rPr>
          <w:lang w:val="en-CA" w:eastAsia="de-DE"/>
        </w:rPr>
      </w:pPr>
      <w:r w:rsidRPr="001E4889">
        <w:rPr>
          <w:lang w:val="en-CA" w:eastAsia="de-DE"/>
        </w:rPr>
        <w:t>JVET-AL0059: Packed regions information SEI</w:t>
      </w:r>
    </w:p>
    <w:p w14:paraId="4F48CF6A" w14:textId="77777777" w:rsidR="001E4889" w:rsidRPr="001E4889" w:rsidRDefault="001E4889" w:rsidP="0031746D">
      <w:pPr>
        <w:numPr>
          <w:ilvl w:val="0"/>
          <w:numId w:val="55"/>
        </w:numPr>
        <w:rPr>
          <w:lang w:val="en-CA" w:eastAsia="de-DE"/>
        </w:rPr>
      </w:pPr>
      <w:r w:rsidRPr="001E4889">
        <w:rPr>
          <w:lang w:val="en-CA" w:eastAsia="de-DE"/>
        </w:rPr>
        <w:t>JVET-AL0061: Import encoder optimization information SEI Message from VTM</w:t>
      </w:r>
    </w:p>
    <w:p w14:paraId="3749E7A1" w14:textId="77777777" w:rsidR="001E4889" w:rsidRPr="001E4889" w:rsidRDefault="001E4889" w:rsidP="0031746D">
      <w:pPr>
        <w:numPr>
          <w:ilvl w:val="0"/>
          <w:numId w:val="55"/>
        </w:numPr>
        <w:rPr>
          <w:lang w:val="en-CA" w:eastAsia="de-DE"/>
        </w:rPr>
      </w:pPr>
      <w:r w:rsidRPr="001E4889">
        <w:rPr>
          <w:lang w:val="en-CA" w:eastAsia="de-DE"/>
        </w:rPr>
        <w:t>JVET-AN0237: Film Grain Analysis</w:t>
      </w:r>
    </w:p>
    <w:p w14:paraId="2947E853" w14:textId="77777777" w:rsidR="001E4889" w:rsidRPr="001E4889" w:rsidRDefault="001E4889" w:rsidP="0031746D">
      <w:pPr>
        <w:numPr>
          <w:ilvl w:val="0"/>
          <w:numId w:val="55"/>
        </w:numPr>
        <w:rPr>
          <w:lang w:val="en-CA" w:eastAsia="de-DE"/>
        </w:rPr>
      </w:pPr>
      <w:r w:rsidRPr="001E4889">
        <w:rPr>
          <w:lang w:val="en-CA" w:eastAsia="de-DE"/>
        </w:rPr>
        <w:t>JVET-AL0148: implementation of GFV and GFVE SEI messages</w:t>
      </w:r>
    </w:p>
    <w:p w14:paraId="46A89404" w14:textId="77777777" w:rsidR="001E4889" w:rsidRPr="001E4889" w:rsidRDefault="001E4889" w:rsidP="0031746D">
      <w:pPr>
        <w:numPr>
          <w:ilvl w:val="0"/>
          <w:numId w:val="55"/>
        </w:numPr>
        <w:rPr>
          <w:lang w:val="en-CA" w:eastAsia="de-DE"/>
        </w:rPr>
      </w:pPr>
      <w:r w:rsidRPr="001E4889">
        <w:rPr>
          <w:lang w:val="en-CA" w:eastAsia="de-DE"/>
        </w:rPr>
        <w:t>JVET-AL0339: Spatial resolution for film grain characteristics SEI message.</w:t>
      </w:r>
    </w:p>
    <w:p w14:paraId="4C432B74" w14:textId="77777777" w:rsidR="001E4889" w:rsidRPr="001E4889" w:rsidRDefault="001E4889" w:rsidP="0031746D">
      <w:pPr>
        <w:numPr>
          <w:ilvl w:val="0"/>
          <w:numId w:val="55"/>
        </w:numPr>
        <w:rPr>
          <w:lang w:val="en-CA" w:eastAsia="de-DE"/>
        </w:rPr>
      </w:pPr>
      <w:r w:rsidRPr="001E4889">
        <w:rPr>
          <w:lang w:val="en-CA" w:eastAsia="de-DE"/>
        </w:rPr>
        <w:lastRenderedPageBreak/>
        <w:t>Add 2026 to copyright date range</w:t>
      </w:r>
    </w:p>
    <w:p w14:paraId="47E6DE5A" w14:textId="77777777" w:rsidR="001E4889" w:rsidRPr="001E4889" w:rsidRDefault="001E4889" w:rsidP="0031746D">
      <w:pPr>
        <w:numPr>
          <w:ilvl w:val="0"/>
          <w:numId w:val="55"/>
        </w:numPr>
        <w:rPr>
          <w:lang w:val="en-CA" w:eastAsia="de-DE"/>
        </w:rPr>
      </w:pPr>
      <w:r w:rsidRPr="001E4889">
        <w:rPr>
          <w:lang w:val="en-CA" w:eastAsia="de-DE"/>
        </w:rPr>
        <w:t>Fix erroneously skipped pictures when decoding</w:t>
      </w:r>
    </w:p>
    <w:p w14:paraId="7EECFB08" w14:textId="77777777" w:rsidR="001E4889" w:rsidRPr="001E4889" w:rsidRDefault="001E4889" w:rsidP="0031746D">
      <w:pPr>
        <w:numPr>
          <w:ilvl w:val="0"/>
          <w:numId w:val="55"/>
        </w:numPr>
        <w:rPr>
          <w:lang w:val="en-CA" w:eastAsia="de-DE"/>
        </w:rPr>
      </w:pPr>
      <w:r w:rsidRPr="001E4889">
        <w:rPr>
          <w:lang w:val="en-CA" w:eastAsia="de-DE"/>
        </w:rPr>
        <w:t xml:space="preserve">Fix condition to reset </w:t>
      </w:r>
      <w:proofErr w:type="spellStart"/>
      <w:r w:rsidRPr="001E4889">
        <w:rPr>
          <w:lang w:val="en-CA" w:eastAsia="de-DE"/>
        </w:rPr>
        <w:t>PicOrderCntMsb</w:t>
      </w:r>
      <w:proofErr w:type="spellEnd"/>
      <w:r w:rsidRPr="001E4889">
        <w:rPr>
          <w:lang w:val="en-CA" w:eastAsia="de-DE"/>
        </w:rPr>
        <w:t xml:space="preserve"> (could happen on CRA)</w:t>
      </w:r>
    </w:p>
    <w:p w14:paraId="64676807" w14:textId="77777777" w:rsidR="001E4889" w:rsidRPr="001E4889" w:rsidRDefault="001E4889" w:rsidP="0031746D">
      <w:pPr>
        <w:numPr>
          <w:ilvl w:val="0"/>
          <w:numId w:val="55"/>
        </w:numPr>
        <w:rPr>
          <w:lang w:val="en-CA" w:eastAsia="de-DE"/>
        </w:rPr>
      </w:pPr>
      <w:r w:rsidRPr="001E4889">
        <w:rPr>
          <w:lang w:val="en-CA" w:eastAsia="de-DE"/>
        </w:rPr>
        <w:t xml:space="preserve">Mark all pictures as to not be output when encountering a CRA with </w:t>
      </w:r>
      <w:proofErr w:type="spellStart"/>
      <w:r w:rsidRPr="001E4889">
        <w:rPr>
          <w:lang w:val="en-CA" w:eastAsia="de-DE"/>
        </w:rPr>
        <w:t>noRaslOutputFlag</w:t>
      </w:r>
      <w:proofErr w:type="spellEnd"/>
      <w:r w:rsidRPr="001E4889">
        <w:rPr>
          <w:lang w:val="en-CA" w:eastAsia="de-DE"/>
        </w:rPr>
        <w:t xml:space="preserve"> = 1</w:t>
      </w:r>
    </w:p>
    <w:p w14:paraId="6E0EB3C6" w14:textId="77777777" w:rsidR="001E4889" w:rsidRPr="001E4889" w:rsidRDefault="001E4889" w:rsidP="0031746D">
      <w:pPr>
        <w:numPr>
          <w:ilvl w:val="0"/>
          <w:numId w:val="55"/>
        </w:numPr>
        <w:rPr>
          <w:lang w:val="en-CA" w:eastAsia="de-DE"/>
        </w:rPr>
      </w:pPr>
      <w:r w:rsidRPr="001E4889">
        <w:rPr>
          <w:lang w:val="en-CA" w:eastAsia="de-DE"/>
        </w:rPr>
        <w:t xml:space="preserve">Fix bumping process (add conditions on </w:t>
      </w:r>
      <w:proofErr w:type="spellStart"/>
      <w:r w:rsidRPr="001E4889">
        <w:rPr>
          <w:lang w:val="en-CA" w:eastAsia="de-DE"/>
        </w:rPr>
        <w:t>PicLatencyCnt</w:t>
      </w:r>
      <w:proofErr w:type="spellEnd"/>
      <w:r w:rsidRPr="001E4889">
        <w:rPr>
          <w:lang w:val="en-CA" w:eastAsia="de-DE"/>
        </w:rPr>
        <w:t>, fixes for EOS before CRA cases)</w:t>
      </w:r>
    </w:p>
    <w:p w14:paraId="4513ADF6" w14:textId="77777777" w:rsidR="001E4889" w:rsidRPr="001E4889" w:rsidRDefault="001E4889" w:rsidP="0031746D">
      <w:pPr>
        <w:numPr>
          <w:ilvl w:val="0"/>
          <w:numId w:val="55"/>
        </w:numPr>
        <w:rPr>
          <w:lang w:val="de-DE" w:eastAsia="de-DE"/>
        </w:rPr>
      </w:pPr>
      <w:r w:rsidRPr="001E4889">
        <w:rPr>
          <w:lang w:val="de-DE" w:eastAsia="de-DE"/>
        </w:rPr>
        <w:t xml:space="preserve">JVET-AL0062: AI </w:t>
      </w:r>
      <w:proofErr w:type="spellStart"/>
      <w:r w:rsidRPr="001E4889">
        <w:rPr>
          <w:lang w:val="de-DE" w:eastAsia="de-DE"/>
        </w:rPr>
        <w:t>usage</w:t>
      </w:r>
      <w:proofErr w:type="spellEnd"/>
      <w:r w:rsidRPr="001E4889">
        <w:rPr>
          <w:lang w:val="de-DE" w:eastAsia="de-DE"/>
        </w:rPr>
        <w:t xml:space="preserve"> </w:t>
      </w:r>
      <w:proofErr w:type="spellStart"/>
      <w:r w:rsidRPr="001E4889">
        <w:rPr>
          <w:lang w:val="de-DE" w:eastAsia="de-DE"/>
        </w:rPr>
        <w:t>restrictions</w:t>
      </w:r>
      <w:proofErr w:type="spellEnd"/>
      <w:r w:rsidRPr="001E4889">
        <w:rPr>
          <w:lang w:val="de-DE" w:eastAsia="de-DE"/>
        </w:rPr>
        <w:t xml:space="preserve"> SEI </w:t>
      </w:r>
      <w:proofErr w:type="spellStart"/>
      <w:r w:rsidRPr="001E4889">
        <w:rPr>
          <w:lang w:val="de-DE" w:eastAsia="de-DE"/>
        </w:rPr>
        <w:t>message</w:t>
      </w:r>
      <w:proofErr w:type="spellEnd"/>
    </w:p>
    <w:p w14:paraId="1F059A19" w14:textId="77777777" w:rsidR="001E4889" w:rsidRPr="001E4889" w:rsidRDefault="001E4889" w:rsidP="0031746D">
      <w:pPr>
        <w:numPr>
          <w:ilvl w:val="0"/>
          <w:numId w:val="55"/>
        </w:numPr>
        <w:rPr>
          <w:lang w:val="en-CA" w:eastAsia="de-DE"/>
        </w:rPr>
      </w:pPr>
      <w:r w:rsidRPr="001E4889">
        <w:rPr>
          <w:lang w:val="en-CA" w:eastAsia="de-DE"/>
        </w:rPr>
        <w:t>Add support for NNPF SEI messages</w:t>
      </w:r>
    </w:p>
    <w:p w14:paraId="34F581DB" w14:textId="77777777" w:rsidR="001E4889" w:rsidRPr="001E4889" w:rsidRDefault="001E4889" w:rsidP="0031746D">
      <w:pPr>
        <w:numPr>
          <w:ilvl w:val="0"/>
          <w:numId w:val="55"/>
        </w:numPr>
        <w:rPr>
          <w:lang w:val="en-CA" w:eastAsia="de-DE"/>
        </w:rPr>
      </w:pPr>
      <w:r w:rsidRPr="001E4889">
        <w:rPr>
          <w:lang w:val="en-CA" w:eastAsia="de-DE"/>
        </w:rPr>
        <w:t>Merge DSC SEI code from VTM up to VSEIv4 syntax</w:t>
      </w:r>
    </w:p>
    <w:p w14:paraId="4983810E" w14:textId="77777777" w:rsidR="001E4889" w:rsidRPr="001E4889" w:rsidRDefault="001E4889" w:rsidP="001E4889">
      <w:pPr>
        <w:rPr>
          <w:lang w:val="en-CA" w:eastAsia="de-DE"/>
        </w:rPr>
      </w:pPr>
    </w:p>
    <w:p w14:paraId="54FACF66" w14:textId="77777777" w:rsidR="001E4889" w:rsidRPr="001E4889" w:rsidRDefault="001E4889" w:rsidP="001E4889">
      <w:pPr>
        <w:rPr>
          <w:lang w:val="en-CA" w:eastAsia="de-DE"/>
        </w:rPr>
      </w:pPr>
      <w:r w:rsidRPr="001E4889">
        <w:rPr>
          <w:lang w:val="en-CA" w:eastAsia="de-DE"/>
        </w:rPr>
        <w:t>The no MRs are pending for the main branch.</w:t>
      </w:r>
    </w:p>
    <w:p w14:paraId="34F369AD" w14:textId="77777777" w:rsidR="001E4889" w:rsidRPr="001E4889" w:rsidRDefault="001E4889" w:rsidP="001E4889">
      <w:pPr>
        <w:rPr>
          <w:lang w:val="en-CA" w:eastAsia="de-DE"/>
        </w:rPr>
      </w:pPr>
    </w:p>
    <w:p w14:paraId="7929E1B8" w14:textId="77777777" w:rsidR="001E4889" w:rsidRPr="001E4889" w:rsidRDefault="001E4889" w:rsidP="001E4889">
      <w:pPr>
        <w:rPr>
          <w:lang w:val="en-CA" w:eastAsia="de-DE"/>
        </w:rPr>
      </w:pPr>
      <w:r w:rsidRPr="001E4889">
        <w:rPr>
          <w:lang w:val="en-CA" w:eastAsia="de-DE"/>
        </w:rPr>
        <w:t>A new version of HM is pending to be tagged during or after the 42</w:t>
      </w:r>
      <w:r w:rsidRPr="001E4889">
        <w:rPr>
          <w:vertAlign w:val="superscript"/>
          <w:lang w:val="en-CA" w:eastAsia="de-DE"/>
        </w:rPr>
        <w:t>th</w:t>
      </w:r>
      <w:r w:rsidRPr="001E4889">
        <w:rPr>
          <w:lang w:val="en-CA" w:eastAsia="de-DE"/>
        </w:rPr>
        <w:t xml:space="preserve"> JVET meeting. CTC need to be run to verify coding performance.</w:t>
      </w:r>
    </w:p>
    <w:p w14:paraId="56C541CF" w14:textId="77777777" w:rsidR="001E4889" w:rsidRPr="001E4889" w:rsidRDefault="001E4889" w:rsidP="001E4889">
      <w:pPr>
        <w:rPr>
          <w:lang w:val="en-CA" w:eastAsia="de-DE"/>
        </w:rPr>
      </w:pPr>
    </w:p>
    <w:p w14:paraId="687A86AD" w14:textId="77777777" w:rsidR="001E4889" w:rsidRPr="001E4889" w:rsidRDefault="001E4889" w:rsidP="001E4889">
      <w:pPr>
        <w:rPr>
          <w:lang w:val="en-CA" w:eastAsia="de-DE"/>
        </w:rPr>
      </w:pPr>
      <w:r w:rsidRPr="001E4889">
        <w:rPr>
          <w:lang w:val="en-CA" w:eastAsia="de-DE"/>
        </w:rPr>
        <w:t>A new branch was created for 4:4:4/Multiview profile support:</w:t>
      </w:r>
    </w:p>
    <w:p w14:paraId="3F8D8AF1" w14:textId="77777777" w:rsidR="001E4889" w:rsidRPr="001E4889" w:rsidRDefault="001E4889" w:rsidP="001E4889">
      <w:pPr>
        <w:rPr>
          <w:lang w:val="en-CA" w:eastAsia="de-DE"/>
        </w:rPr>
      </w:pPr>
    </w:p>
    <w:p w14:paraId="34180F33" w14:textId="77777777" w:rsidR="001E4889" w:rsidRPr="001E4889" w:rsidRDefault="001E4889" w:rsidP="001E4889">
      <w:pPr>
        <w:rPr>
          <w:lang w:val="en-CA" w:eastAsia="de-DE"/>
        </w:rPr>
      </w:pPr>
      <w:r w:rsidRPr="001E4889">
        <w:rPr>
          <w:lang w:val="en-CA" w:eastAsia="de-DE"/>
        </w:rPr>
        <w:t>https://vcgit.hhi.fraunhofer.de/jvet/HM/-/tree/dev-multiview444?ref_type=heads</w:t>
      </w:r>
    </w:p>
    <w:p w14:paraId="1A0BF497" w14:textId="77777777" w:rsidR="001E4889" w:rsidRPr="001E4889" w:rsidRDefault="001E4889" w:rsidP="001E4889">
      <w:pPr>
        <w:rPr>
          <w:lang w:val="en-CA" w:eastAsia="de-DE"/>
        </w:rPr>
      </w:pPr>
    </w:p>
    <w:p w14:paraId="57B30F42" w14:textId="77777777" w:rsidR="001E4889" w:rsidRPr="001E4889" w:rsidRDefault="001E4889" w:rsidP="001E4889">
      <w:pPr>
        <w:rPr>
          <w:lang w:val="en-CA" w:eastAsia="de-DE"/>
        </w:rPr>
      </w:pPr>
      <w:r w:rsidRPr="001E4889">
        <w:rPr>
          <w:lang w:val="en-CA" w:eastAsia="de-DE"/>
        </w:rPr>
        <w:t>The following MRs were merged into the dev-multiview444 branch:</w:t>
      </w:r>
    </w:p>
    <w:p w14:paraId="0B5D3EFB" w14:textId="77777777" w:rsidR="001E4889" w:rsidRPr="001E4889" w:rsidRDefault="001E4889" w:rsidP="001E4889">
      <w:pPr>
        <w:rPr>
          <w:lang w:val="en-CA" w:eastAsia="de-DE"/>
        </w:rPr>
      </w:pPr>
    </w:p>
    <w:p w14:paraId="1345DB28" w14:textId="77777777" w:rsidR="001E4889" w:rsidRPr="001E4889" w:rsidRDefault="001E4889" w:rsidP="0031746D">
      <w:pPr>
        <w:numPr>
          <w:ilvl w:val="0"/>
          <w:numId w:val="55"/>
        </w:numPr>
        <w:rPr>
          <w:lang w:val="en-CA" w:eastAsia="de-DE"/>
        </w:rPr>
      </w:pPr>
      <w:r w:rsidRPr="001E4889">
        <w:rPr>
          <w:lang w:val="en-CA" w:eastAsia="de-DE"/>
        </w:rPr>
        <w:t>JVET-AN0292-0293: Multiview HEVC encoding and decoding including 4:4:4 profiles</w:t>
      </w:r>
    </w:p>
    <w:p w14:paraId="79F55B4E" w14:textId="77777777" w:rsidR="001E4889" w:rsidRPr="001E4889" w:rsidRDefault="001E4889" w:rsidP="0031746D">
      <w:pPr>
        <w:numPr>
          <w:ilvl w:val="0"/>
          <w:numId w:val="55"/>
        </w:numPr>
        <w:rPr>
          <w:lang w:val="en-CA" w:eastAsia="de-DE"/>
        </w:rPr>
      </w:pPr>
      <w:r w:rsidRPr="001E4889">
        <w:rPr>
          <w:lang w:val="en-CA" w:eastAsia="de-DE"/>
        </w:rPr>
        <w:t>Remove restriction of MR target branch for CI</w:t>
      </w:r>
    </w:p>
    <w:p w14:paraId="54BCAE01" w14:textId="77777777" w:rsidR="001E4889" w:rsidRPr="001E4889" w:rsidRDefault="001E4889" w:rsidP="001E4889">
      <w:pPr>
        <w:rPr>
          <w:lang w:val="en-CA" w:eastAsia="de-DE"/>
        </w:rPr>
      </w:pPr>
    </w:p>
    <w:p w14:paraId="656C4124" w14:textId="77777777" w:rsidR="001E4889" w:rsidRPr="001E4889" w:rsidRDefault="001E4889" w:rsidP="001E4889">
      <w:pPr>
        <w:rPr>
          <w:lang w:val="en-CA" w:eastAsia="de-DE"/>
        </w:rPr>
      </w:pPr>
      <w:r w:rsidRPr="001E4889">
        <w:rPr>
          <w:lang w:val="en-CA" w:eastAsia="de-DE"/>
        </w:rPr>
        <w:t>The following MRs are pending:</w:t>
      </w:r>
    </w:p>
    <w:p w14:paraId="050BE7AF" w14:textId="77777777" w:rsidR="001E4889" w:rsidRPr="001E4889" w:rsidRDefault="001E4889" w:rsidP="001E4889">
      <w:pPr>
        <w:rPr>
          <w:lang w:val="en-CA" w:eastAsia="de-DE"/>
        </w:rPr>
      </w:pPr>
    </w:p>
    <w:p w14:paraId="34C3E3BD" w14:textId="67B88430" w:rsidR="001E4889" w:rsidRPr="001E4889" w:rsidRDefault="001E4889" w:rsidP="0031746D">
      <w:pPr>
        <w:numPr>
          <w:ilvl w:val="0"/>
          <w:numId w:val="55"/>
        </w:numPr>
        <w:rPr>
          <w:lang w:val="en-CA" w:eastAsia="de-DE"/>
        </w:rPr>
      </w:pPr>
      <w:r w:rsidRPr="001E4889">
        <w:rPr>
          <w:lang w:val="en-CA" w:eastAsia="de-DE"/>
        </w:rPr>
        <w:t>MV-HEVC 4:4:4 multi-</w:t>
      </w:r>
      <w:r>
        <w:rPr>
          <w:lang w:val="en-CA" w:eastAsia="de-DE"/>
        </w:rPr>
        <w:t xml:space="preserve">view </w:t>
      </w:r>
      <w:r w:rsidRPr="001E4889">
        <w:rPr>
          <w:lang w:val="en-CA" w:eastAsia="de-DE"/>
        </w:rPr>
        <w:t>profile support and decoder compatibility fixes (pending review)</w:t>
      </w:r>
    </w:p>
    <w:p w14:paraId="5A04A838" w14:textId="77777777" w:rsidR="001E4889" w:rsidRPr="001E4889" w:rsidRDefault="001E4889" w:rsidP="0031746D">
      <w:pPr>
        <w:numPr>
          <w:ilvl w:val="0"/>
          <w:numId w:val="55"/>
        </w:numPr>
        <w:rPr>
          <w:lang w:val="en-CA" w:eastAsia="de-DE"/>
        </w:rPr>
      </w:pPr>
      <w:r w:rsidRPr="001E4889">
        <w:rPr>
          <w:lang w:val="en-CA" w:eastAsia="de-DE"/>
        </w:rPr>
        <w:t>HRD Initial CPB removal delay handling (based on above MR pending review)</w:t>
      </w:r>
    </w:p>
    <w:p w14:paraId="7FB64F05" w14:textId="77777777" w:rsidR="001E4889" w:rsidRPr="001E4889" w:rsidRDefault="001E4889" w:rsidP="0031746D">
      <w:pPr>
        <w:numPr>
          <w:ilvl w:val="0"/>
          <w:numId w:val="55"/>
        </w:numPr>
        <w:rPr>
          <w:lang w:val="en-CA" w:eastAsia="de-DE"/>
        </w:rPr>
      </w:pPr>
      <w:r w:rsidRPr="001E4889">
        <w:rPr>
          <w:lang w:val="en-CA" w:eastAsia="de-DE"/>
        </w:rPr>
        <w:t xml:space="preserve">JVET-AO0227: </w:t>
      </w:r>
      <w:proofErr w:type="spellStart"/>
      <w:r w:rsidRPr="001E4889">
        <w:rPr>
          <w:lang w:val="en-CA" w:eastAsia="de-DE"/>
        </w:rPr>
        <w:t>Multivew</w:t>
      </w:r>
      <w:proofErr w:type="spellEnd"/>
      <w:r w:rsidRPr="001E4889">
        <w:rPr>
          <w:lang w:val="en-CA" w:eastAsia="de-DE"/>
        </w:rPr>
        <w:t xml:space="preserve"> 444 fixes (pending review)</w:t>
      </w:r>
    </w:p>
    <w:p w14:paraId="10027B7D" w14:textId="77777777" w:rsidR="001E4889" w:rsidRPr="001E4889" w:rsidRDefault="001E4889" w:rsidP="001E4889">
      <w:pPr>
        <w:rPr>
          <w:lang w:val="en-CA" w:eastAsia="de-DE"/>
        </w:rPr>
      </w:pPr>
    </w:p>
    <w:p w14:paraId="4A4829E0" w14:textId="77777777" w:rsidR="001E4889" w:rsidRPr="001E4889" w:rsidRDefault="001E4889" w:rsidP="001E4889">
      <w:pPr>
        <w:rPr>
          <w:lang w:val="en-CA" w:eastAsia="de-DE"/>
        </w:rPr>
      </w:pPr>
    </w:p>
    <w:p w14:paraId="4D7B4A72" w14:textId="77777777" w:rsidR="001E4889" w:rsidRPr="001E4889" w:rsidRDefault="001E4889" w:rsidP="001E4889">
      <w:pPr>
        <w:rPr>
          <w:lang w:val="en-CA" w:eastAsia="de-DE"/>
        </w:rPr>
      </w:pPr>
      <w:r w:rsidRPr="001E488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1E4889" w:rsidRDefault="001E4889" w:rsidP="001E4889">
      <w:pPr>
        <w:rPr>
          <w:lang w:val="en-CA" w:eastAsia="de-DE"/>
        </w:rPr>
      </w:pPr>
    </w:p>
    <w:p w14:paraId="76BA4979" w14:textId="77777777" w:rsidR="001E4889" w:rsidRPr="001E4889" w:rsidRDefault="001E4889" w:rsidP="001E4889">
      <w:pPr>
        <w:rPr>
          <w:lang w:val="en-CA" w:eastAsia="de-DE"/>
        </w:rPr>
      </w:pPr>
      <w:r w:rsidRPr="001E4889">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1E4889" w:rsidRDefault="001E4889" w:rsidP="001E4889">
      <w:pPr>
        <w:rPr>
          <w:lang w:val="en-CA" w:eastAsia="de-DE"/>
        </w:rPr>
      </w:pPr>
      <w:r w:rsidRPr="001E4889">
        <w:rPr>
          <w:lang w:val="en-CA" w:eastAsia="de-DE"/>
        </w:rPr>
        <w:t xml:space="preserve">Otherwise the </w:t>
      </w:r>
      <w:hyperlink r:id="rId203" w:history="1">
        <w:r w:rsidRPr="001E4889">
          <w:rPr>
            <w:rStyle w:val="Hyperlink"/>
            <w:lang w:val="en-CA" w:eastAsia="de-DE"/>
          </w:rPr>
          <w:t>HEVC bug tracker</w:t>
        </w:r>
      </w:hyperlink>
      <w:r w:rsidRPr="001E4889">
        <w:rPr>
          <w:lang w:val="en-CA" w:eastAsia="de-DE"/>
        </w:rPr>
        <w:t xml:space="preserve"> lists:</w:t>
      </w:r>
    </w:p>
    <w:p w14:paraId="4B462543" w14:textId="77777777" w:rsidR="001E4889" w:rsidRPr="001E4889" w:rsidRDefault="001E4889" w:rsidP="0031746D">
      <w:pPr>
        <w:numPr>
          <w:ilvl w:val="0"/>
          <w:numId w:val="54"/>
        </w:numPr>
        <w:rPr>
          <w:lang w:val="en-CA" w:eastAsia="de-DE"/>
        </w:rPr>
      </w:pPr>
      <w:r w:rsidRPr="001E4889">
        <w:rPr>
          <w:lang w:val="en-CA" w:eastAsia="de-DE"/>
        </w:rPr>
        <w:lastRenderedPageBreak/>
        <w:t>44 tickets for “HM”, (most of which were created before 2019; 1 created in last year),</w:t>
      </w:r>
    </w:p>
    <w:p w14:paraId="5D105BFF" w14:textId="77777777" w:rsidR="001E4889" w:rsidRPr="001E4889" w:rsidRDefault="001E4889" w:rsidP="0031746D">
      <w:pPr>
        <w:numPr>
          <w:ilvl w:val="0"/>
          <w:numId w:val="54"/>
        </w:numPr>
        <w:rPr>
          <w:lang w:val="en-CA" w:eastAsia="de-DE"/>
        </w:rPr>
      </w:pPr>
      <w:r w:rsidRPr="001E4889">
        <w:rPr>
          <w:lang w:val="en-CA" w:eastAsia="de-DE"/>
        </w:rPr>
        <w:t xml:space="preserve">1 ticket for “HM </w:t>
      </w:r>
      <w:proofErr w:type="spellStart"/>
      <w:r w:rsidRPr="001E4889">
        <w:rPr>
          <w:lang w:val="en-CA" w:eastAsia="de-DE"/>
        </w:rPr>
        <w:t>RExt</w:t>
      </w:r>
      <w:proofErr w:type="spellEnd"/>
      <w:r w:rsidRPr="001E4889">
        <w:rPr>
          <w:lang w:val="en-CA" w:eastAsia="de-DE"/>
        </w:rPr>
        <w:t>” (created in 2020),</w:t>
      </w:r>
    </w:p>
    <w:p w14:paraId="57A62B9D" w14:textId="77777777" w:rsidR="001E4889" w:rsidRPr="001E4889" w:rsidRDefault="001E4889" w:rsidP="0031746D">
      <w:pPr>
        <w:numPr>
          <w:ilvl w:val="0"/>
          <w:numId w:val="54"/>
        </w:numPr>
        <w:rPr>
          <w:lang w:val="en-CA" w:eastAsia="de-DE"/>
        </w:rPr>
      </w:pPr>
      <w:r w:rsidRPr="001E4889">
        <w:rPr>
          <w:lang w:val="en-CA" w:eastAsia="de-DE"/>
        </w:rPr>
        <w:t>9 tickets for “HM SCC” (most of which were created before 2018),</w:t>
      </w:r>
    </w:p>
    <w:p w14:paraId="1CE4080B" w14:textId="77777777" w:rsidR="001E4889" w:rsidRPr="001E4889" w:rsidRDefault="001E4889" w:rsidP="0031746D">
      <w:pPr>
        <w:numPr>
          <w:ilvl w:val="0"/>
          <w:numId w:val="54"/>
        </w:numPr>
        <w:rPr>
          <w:lang w:val="en-CA" w:eastAsia="de-DE"/>
        </w:rPr>
      </w:pPr>
      <w:r w:rsidRPr="001E4889">
        <w:rPr>
          <w:lang w:val="en-CA" w:eastAsia="de-DE"/>
        </w:rPr>
        <w:t>1 ticket for “</w:t>
      </w:r>
      <w:proofErr w:type="spellStart"/>
      <w:r w:rsidRPr="001E4889">
        <w:rPr>
          <w:lang w:val="en-CA" w:eastAsia="de-DE"/>
        </w:rPr>
        <w:t>RExt</w:t>
      </w:r>
      <w:proofErr w:type="spellEnd"/>
      <w:r w:rsidRPr="001E4889">
        <w:rPr>
          <w:lang w:val="en-CA" w:eastAsia="de-DE"/>
        </w:rPr>
        <w:t xml:space="preserve"> Text” (created in 2015),</w:t>
      </w:r>
    </w:p>
    <w:p w14:paraId="731557F3" w14:textId="77777777" w:rsidR="001E4889" w:rsidRPr="001E4889" w:rsidRDefault="001E4889" w:rsidP="0031746D">
      <w:pPr>
        <w:numPr>
          <w:ilvl w:val="0"/>
          <w:numId w:val="54"/>
        </w:numPr>
        <w:rPr>
          <w:lang w:val="en-CA" w:eastAsia="de-DE"/>
        </w:rPr>
      </w:pPr>
      <w:r w:rsidRPr="001E4889">
        <w:rPr>
          <w:lang w:val="en-CA" w:eastAsia="de-DE"/>
        </w:rPr>
        <w:t>1 ticket for “SCC Text” (created in 2016),</w:t>
      </w:r>
    </w:p>
    <w:p w14:paraId="14DBE9D6" w14:textId="77777777" w:rsidR="001E4889" w:rsidRPr="001E4889" w:rsidRDefault="001E4889" w:rsidP="0031746D">
      <w:pPr>
        <w:numPr>
          <w:ilvl w:val="0"/>
          <w:numId w:val="54"/>
        </w:numPr>
        <w:rPr>
          <w:lang w:val="en-CA" w:eastAsia="de-DE"/>
        </w:rPr>
      </w:pPr>
      <w:r w:rsidRPr="001E4889">
        <w:rPr>
          <w:lang w:val="en-CA" w:eastAsia="de-DE"/>
        </w:rPr>
        <w:t>8 tickets for text (6 created before 2021; 2 created in the last year),</w:t>
      </w:r>
    </w:p>
    <w:p w14:paraId="53A6613A" w14:textId="77777777" w:rsidR="001E4889" w:rsidRPr="001E4889" w:rsidRDefault="001E4889" w:rsidP="0031746D">
      <w:pPr>
        <w:numPr>
          <w:ilvl w:val="0"/>
          <w:numId w:val="54"/>
        </w:numPr>
        <w:rPr>
          <w:lang w:val="en-CA" w:eastAsia="de-DE"/>
        </w:rPr>
      </w:pPr>
      <w:r w:rsidRPr="001E4889">
        <w:rPr>
          <w:lang w:val="en-CA" w:eastAsia="de-DE"/>
        </w:rPr>
        <w:t>2 tickets for encoder description (created in 2020 and 2014)</w:t>
      </w:r>
    </w:p>
    <w:p w14:paraId="30ECC789" w14:textId="77777777" w:rsidR="001E4889" w:rsidRPr="001E4889" w:rsidRDefault="001E4889" w:rsidP="001E4889">
      <w:pPr>
        <w:rPr>
          <w:lang w:val="en-CA" w:eastAsia="de-DE"/>
        </w:rPr>
      </w:pPr>
    </w:p>
    <w:p w14:paraId="06AFA7F8" w14:textId="77777777" w:rsidR="001E4889" w:rsidRPr="001E4889" w:rsidRDefault="001E4889" w:rsidP="001E4889">
      <w:pPr>
        <w:rPr>
          <w:lang w:val="en-CA" w:eastAsia="de-DE"/>
        </w:rPr>
      </w:pPr>
      <w:r w:rsidRPr="001E4889">
        <w:rPr>
          <w:lang w:val="en-CA" w:eastAsia="de-DE"/>
        </w:rPr>
        <w:t>Help to address these tickets would be appreciated.</w:t>
      </w:r>
    </w:p>
    <w:p w14:paraId="1BCB765D" w14:textId="77777777" w:rsidR="001E4889" w:rsidRPr="001E4889" w:rsidRDefault="001E4889" w:rsidP="0031746D">
      <w:pPr>
        <w:numPr>
          <w:ilvl w:val="0"/>
          <w:numId w:val="49"/>
        </w:numPr>
        <w:rPr>
          <w:b/>
          <w:bCs/>
          <w:lang w:val="en-CA" w:eastAsia="de-DE"/>
        </w:rPr>
      </w:pPr>
      <w:r w:rsidRPr="001E4889">
        <w:rPr>
          <w:b/>
          <w:bCs/>
          <w:lang w:val="en-CA" w:eastAsia="de-DE"/>
        </w:rPr>
        <w:t>360Lib related activities</w:t>
      </w:r>
    </w:p>
    <w:p w14:paraId="67889A23" w14:textId="77777777" w:rsidR="001E4889" w:rsidRPr="001E4889" w:rsidRDefault="001E4889" w:rsidP="001E4889">
      <w:pPr>
        <w:rPr>
          <w:lang w:val="en-CA" w:eastAsia="de-DE"/>
        </w:rPr>
      </w:pPr>
      <w:r w:rsidRPr="001E4889">
        <w:rPr>
          <w:lang w:val="en-CA" w:eastAsia="de-DE"/>
        </w:rPr>
        <w:t>There had not been any further developments to 360Lib during this meeting cycle.</w:t>
      </w:r>
    </w:p>
    <w:p w14:paraId="7E8E0E12" w14:textId="77777777" w:rsidR="001E4889" w:rsidRPr="001E4889" w:rsidRDefault="001E4889" w:rsidP="0031746D">
      <w:pPr>
        <w:numPr>
          <w:ilvl w:val="0"/>
          <w:numId w:val="49"/>
        </w:numPr>
        <w:rPr>
          <w:b/>
          <w:bCs/>
          <w:lang w:val="en-CA" w:eastAsia="de-DE"/>
        </w:rPr>
      </w:pPr>
      <w:r w:rsidRPr="001E4889">
        <w:rPr>
          <w:b/>
          <w:bCs/>
          <w:lang w:val="en-CA" w:eastAsia="de-DE"/>
        </w:rPr>
        <w:t>SCM related activities</w:t>
      </w:r>
    </w:p>
    <w:p w14:paraId="2ABED52E" w14:textId="77777777" w:rsidR="001E4889" w:rsidRPr="001E4889" w:rsidRDefault="001E4889" w:rsidP="001E4889">
      <w:pPr>
        <w:rPr>
          <w:lang w:val="en-CA" w:eastAsia="de-DE"/>
        </w:rPr>
      </w:pPr>
      <w:r w:rsidRPr="001E4889">
        <w:rPr>
          <w:lang w:val="en-CA" w:eastAsia="de-DE"/>
        </w:rPr>
        <w:t>There had not been any further developments to SCC’s SCM during this meeting cycle.</w:t>
      </w:r>
    </w:p>
    <w:p w14:paraId="76051D4D" w14:textId="77777777" w:rsidR="001E4889" w:rsidRPr="001E4889" w:rsidRDefault="001E4889" w:rsidP="0031746D">
      <w:pPr>
        <w:numPr>
          <w:ilvl w:val="0"/>
          <w:numId w:val="49"/>
        </w:numPr>
        <w:rPr>
          <w:b/>
          <w:bCs/>
          <w:lang w:val="en-CA" w:eastAsia="de-DE"/>
        </w:rPr>
      </w:pPr>
      <w:r w:rsidRPr="001E4889">
        <w:rPr>
          <w:b/>
          <w:bCs/>
          <w:lang w:val="en-CA" w:eastAsia="de-DE"/>
        </w:rPr>
        <w:t>SHM related activities</w:t>
      </w:r>
    </w:p>
    <w:p w14:paraId="3D41F9C6" w14:textId="77777777" w:rsidR="001E4889" w:rsidRPr="001E4889" w:rsidRDefault="001E4889" w:rsidP="001E4889">
      <w:pPr>
        <w:rPr>
          <w:lang w:val="en-CA" w:eastAsia="de-DE"/>
        </w:rPr>
      </w:pPr>
      <w:r w:rsidRPr="001E4889">
        <w:rPr>
          <w:lang w:val="en-CA" w:eastAsia="de-DE"/>
        </w:rPr>
        <w:t>An update to HM 18.0 and some smaller changes were merged. A new tag is planned.</w:t>
      </w:r>
    </w:p>
    <w:p w14:paraId="271802DD" w14:textId="77777777" w:rsidR="001E4889" w:rsidRPr="001E4889" w:rsidRDefault="001E4889" w:rsidP="0031746D">
      <w:pPr>
        <w:numPr>
          <w:ilvl w:val="0"/>
          <w:numId w:val="49"/>
        </w:numPr>
        <w:rPr>
          <w:b/>
          <w:bCs/>
          <w:lang w:val="en-CA" w:eastAsia="de-DE"/>
        </w:rPr>
      </w:pPr>
      <w:r w:rsidRPr="001E4889">
        <w:rPr>
          <w:b/>
          <w:bCs/>
          <w:lang w:val="en-CA" w:eastAsia="de-DE"/>
        </w:rPr>
        <w:t>HTM related activities</w:t>
      </w:r>
    </w:p>
    <w:p w14:paraId="5F329B45" w14:textId="77777777" w:rsidR="001E4889" w:rsidRPr="001E4889" w:rsidRDefault="001E4889" w:rsidP="001E4889">
      <w:pPr>
        <w:rPr>
          <w:lang w:val="en-CA" w:eastAsia="de-DE"/>
        </w:rPr>
      </w:pPr>
      <w:r w:rsidRPr="001E4889">
        <w:rPr>
          <w:lang w:val="en-CA" w:eastAsia="de-DE"/>
        </w:rPr>
        <w:t>There had not been any releases of HTM of MV-HEVC and 3D-HEVC.</w:t>
      </w:r>
    </w:p>
    <w:p w14:paraId="337B8EBE" w14:textId="77777777" w:rsidR="001E4889" w:rsidRPr="001E4889" w:rsidRDefault="001E4889" w:rsidP="001E4889">
      <w:pPr>
        <w:rPr>
          <w:lang w:val="en-CA" w:eastAsia="de-DE"/>
        </w:rPr>
      </w:pPr>
      <w:r w:rsidRPr="001E4889">
        <w:rPr>
          <w:lang w:val="en-CA" w:eastAsia="de-DE"/>
        </w:rPr>
        <w:t xml:space="preserve">One merge request </w:t>
      </w:r>
      <w:proofErr w:type="gramStart"/>
      <w:r w:rsidRPr="001E4889">
        <w:rPr>
          <w:lang w:val="en-CA" w:eastAsia="de-DE"/>
        </w:rPr>
        <w:t>is</w:t>
      </w:r>
      <w:proofErr w:type="gramEnd"/>
      <w:r w:rsidRPr="001E4889">
        <w:rPr>
          <w:lang w:val="en-CA" w:eastAsia="de-DE"/>
        </w:rPr>
        <w:t xml:space="preserve"> was merged:</w:t>
      </w:r>
    </w:p>
    <w:p w14:paraId="261FDF59" w14:textId="77777777" w:rsidR="001E4889" w:rsidRPr="001E4889" w:rsidRDefault="001E4889" w:rsidP="0031746D">
      <w:pPr>
        <w:numPr>
          <w:ilvl w:val="0"/>
          <w:numId w:val="56"/>
        </w:numPr>
        <w:rPr>
          <w:lang w:val="en-CA" w:eastAsia="de-DE"/>
        </w:rPr>
      </w:pPr>
      <w:r w:rsidRPr="001E4889">
        <w:rPr>
          <w:lang w:val="en-CA" w:eastAsia="de-DE"/>
        </w:rPr>
        <w:t>JVET-AE0295: MV Main 10 profile support (waiting for proponent response)</w:t>
      </w:r>
    </w:p>
    <w:p w14:paraId="2FC82862" w14:textId="77777777" w:rsidR="001E4889" w:rsidRPr="001E4889" w:rsidRDefault="001E4889" w:rsidP="001E4889">
      <w:pPr>
        <w:rPr>
          <w:lang w:val="en-CA" w:eastAsia="de-DE"/>
        </w:rPr>
      </w:pPr>
      <w:r w:rsidRPr="001E4889">
        <w:rPr>
          <w:lang w:val="en-CA" w:eastAsia="de-DE"/>
        </w:rPr>
        <w:t>The next release will also include the following changes:</w:t>
      </w:r>
    </w:p>
    <w:p w14:paraId="2CC20348" w14:textId="77777777" w:rsidR="001E4889" w:rsidRPr="001E4889" w:rsidRDefault="001E4889" w:rsidP="0031746D">
      <w:pPr>
        <w:numPr>
          <w:ilvl w:val="0"/>
          <w:numId w:val="56"/>
        </w:numPr>
        <w:rPr>
          <w:lang w:val="en-CA" w:eastAsia="de-DE"/>
        </w:rPr>
      </w:pPr>
      <w:r w:rsidRPr="001E4889">
        <w:rPr>
          <w:lang w:val="en-CA" w:eastAsia="de-DE"/>
        </w:rPr>
        <w:t xml:space="preserve">JVET-Z0209: Early termination during calculating </w:t>
      </w:r>
      <w:proofErr w:type="spellStart"/>
      <w:r w:rsidRPr="001E4889">
        <w:rPr>
          <w:lang w:val="en-CA" w:eastAsia="de-DE"/>
        </w:rPr>
        <w:t>RDcost</w:t>
      </w:r>
      <w:proofErr w:type="spellEnd"/>
      <w:r w:rsidRPr="001E4889">
        <w:rPr>
          <w:lang w:val="en-CA" w:eastAsia="de-DE"/>
        </w:rPr>
        <w:t xml:space="preserve"> of depth</w:t>
      </w:r>
    </w:p>
    <w:p w14:paraId="2A04A62B" w14:textId="77777777" w:rsidR="001E4889" w:rsidRPr="001E4889" w:rsidRDefault="001E4889" w:rsidP="0031746D">
      <w:pPr>
        <w:numPr>
          <w:ilvl w:val="0"/>
          <w:numId w:val="49"/>
        </w:numPr>
        <w:rPr>
          <w:b/>
          <w:bCs/>
          <w:lang w:val="en-CA" w:eastAsia="de-DE"/>
        </w:rPr>
      </w:pPr>
      <w:proofErr w:type="spellStart"/>
      <w:r w:rsidRPr="001E4889">
        <w:rPr>
          <w:b/>
          <w:bCs/>
          <w:lang w:val="en-CA" w:eastAsia="de-DE"/>
        </w:rPr>
        <w:t>HDRTools</w:t>
      </w:r>
      <w:proofErr w:type="spellEnd"/>
      <w:r w:rsidRPr="001E4889">
        <w:rPr>
          <w:b/>
          <w:bCs/>
          <w:lang w:val="en-CA" w:eastAsia="de-DE"/>
        </w:rPr>
        <w:t xml:space="preserve"> related activities</w:t>
      </w:r>
    </w:p>
    <w:p w14:paraId="0F677E44" w14:textId="77777777" w:rsidR="001E4889" w:rsidRPr="001E4889" w:rsidRDefault="001E4889" w:rsidP="001E4889">
      <w:pPr>
        <w:rPr>
          <w:lang w:val="en-CA" w:eastAsia="de-DE"/>
        </w:rPr>
      </w:pPr>
      <w:r w:rsidRPr="001E4889">
        <w:rPr>
          <w:lang w:val="en-CA" w:eastAsia="de-DE"/>
        </w:rPr>
        <w:t xml:space="preserve">There had not been any further developments to </w:t>
      </w:r>
      <w:proofErr w:type="spellStart"/>
      <w:r w:rsidRPr="001E4889">
        <w:rPr>
          <w:lang w:val="en-CA" w:eastAsia="de-DE"/>
        </w:rPr>
        <w:t>HDRTools</w:t>
      </w:r>
      <w:proofErr w:type="spellEnd"/>
      <w:r w:rsidRPr="001E4889">
        <w:rPr>
          <w:lang w:val="en-CA" w:eastAsia="de-DE"/>
        </w:rPr>
        <w:t xml:space="preserve"> during this meeting cycle.</w:t>
      </w:r>
    </w:p>
    <w:p w14:paraId="1063A47D" w14:textId="77777777" w:rsidR="001E4889" w:rsidRPr="001E4889" w:rsidRDefault="001E4889" w:rsidP="0031746D">
      <w:pPr>
        <w:numPr>
          <w:ilvl w:val="0"/>
          <w:numId w:val="49"/>
        </w:numPr>
        <w:rPr>
          <w:b/>
          <w:bCs/>
          <w:lang w:val="en-CA" w:eastAsia="de-DE"/>
        </w:rPr>
      </w:pPr>
      <w:r w:rsidRPr="001E4889">
        <w:rPr>
          <w:b/>
          <w:bCs/>
          <w:lang w:val="en-CA" w:eastAsia="de-DE"/>
        </w:rPr>
        <w:t>JM, JSVM, JMVM related activities</w:t>
      </w:r>
    </w:p>
    <w:p w14:paraId="59AA0236" w14:textId="77777777" w:rsidR="001E4889" w:rsidRPr="001E4889" w:rsidRDefault="001E4889" w:rsidP="001E4889">
      <w:pPr>
        <w:rPr>
          <w:lang w:val="en-CA" w:eastAsia="de-DE"/>
        </w:rPr>
      </w:pPr>
      <w:r w:rsidRPr="001E4889">
        <w:rPr>
          <w:lang w:val="en-CA" w:eastAsia="de-DE"/>
        </w:rPr>
        <w:t>There had not been any further developments to JSVM or JMVM during this meeting cycle.</w:t>
      </w:r>
    </w:p>
    <w:p w14:paraId="6A23B14C" w14:textId="77777777" w:rsidR="001E4889" w:rsidRPr="001E4889" w:rsidRDefault="001E4889" w:rsidP="001E4889">
      <w:pPr>
        <w:rPr>
          <w:lang w:val="en-CA" w:eastAsia="de-DE"/>
        </w:rPr>
      </w:pPr>
    </w:p>
    <w:p w14:paraId="7655AF16" w14:textId="77777777" w:rsidR="001E4889" w:rsidRPr="001E4889" w:rsidRDefault="001E4889" w:rsidP="001E4889">
      <w:pPr>
        <w:rPr>
          <w:lang w:val="en-CA" w:eastAsia="de-DE"/>
        </w:rPr>
      </w:pPr>
      <w:r w:rsidRPr="001E4889">
        <w:rPr>
          <w:lang w:val="en-CA" w:eastAsia="de-DE"/>
        </w:rPr>
        <w:t>There was no new JM version tagged during this meeting cycle, although merge requests were submitted for SEI messages in VSEI.</w:t>
      </w:r>
    </w:p>
    <w:p w14:paraId="502AD035" w14:textId="77777777" w:rsidR="001E4889" w:rsidRPr="001E4889" w:rsidRDefault="001E4889" w:rsidP="001E4889">
      <w:pPr>
        <w:rPr>
          <w:lang w:val="en-CA" w:eastAsia="de-DE"/>
        </w:rPr>
      </w:pPr>
    </w:p>
    <w:p w14:paraId="15826CC7" w14:textId="77777777" w:rsidR="001E4889" w:rsidRPr="001E4889" w:rsidRDefault="001E4889" w:rsidP="001E4889">
      <w:pPr>
        <w:rPr>
          <w:lang w:val="en-CA" w:eastAsia="de-DE"/>
        </w:rPr>
      </w:pPr>
      <w:r w:rsidRPr="001E4889">
        <w:rPr>
          <w:lang w:val="en-CA" w:eastAsia="de-DE"/>
        </w:rPr>
        <w:t>The following MRs were merged:</w:t>
      </w:r>
    </w:p>
    <w:p w14:paraId="4793DADF" w14:textId="77777777" w:rsidR="001E4889" w:rsidRPr="001E4889" w:rsidRDefault="001E4889" w:rsidP="001E4889">
      <w:pPr>
        <w:rPr>
          <w:lang w:val="en-CA" w:eastAsia="de-DE"/>
        </w:rPr>
      </w:pPr>
    </w:p>
    <w:p w14:paraId="0E4068EB" w14:textId="77777777" w:rsidR="001E4889" w:rsidRPr="001E4889" w:rsidRDefault="001E4889" w:rsidP="0031746D">
      <w:pPr>
        <w:numPr>
          <w:ilvl w:val="0"/>
          <w:numId w:val="55"/>
        </w:numPr>
        <w:rPr>
          <w:lang w:val="en-CA" w:eastAsia="de-DE"/>
        </w:rPr>
      </w:pPr>
      <w:r w:rsidRPr="001E4889">
        <w:rPr>
          <w:lang w:val="en-CA" w:eastAsia="de-DE"/>
        </w:rPr>
        <w:t>Update build servers aligned with HM</w:t>
      </w:r>
    </w:p>
    <w:p w14:paraId="5805B2EC"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6DADE05F" w14:textId="77777777" w:rsidR="001E4889" w:rsidRPr="001E4889" w:rsidRDefault="001E4889" w:rsidP="0031746D">
      <w:pPr>
        <w:numPr>
          <w:ilvl w:val="0"/>
          <w:numId w:val="55"/>
        </w:numPr>
        <w:rPr>
          <w:lang w:val="en-CA" w:eastAsia="de-DE"/>
        </w:rPr>
      </w:pPr>
      <w:r w:rsidRPr="001E4889">
        <w:rPr>
          <w:lang w:val="en-CA" w:eastAsia="de-DE"/>
        </w:rPr>
        <w:t xml:space="preserve">Update CI &amp; </w:t>
      </w:r>
      <w:proofErr w:type="spellStart"/>
      <w:r w:rsidRPr="001E4889">
        <w:rPr>
          <w:lang w:val="en-CA" w:eastAsia="de-DE"/>
        </w:rPr>
        <w:t>CMake</w:t>
      </w:r>
      <w:proofErr w:type="spellEnd"/>
      <w:r w:rsidRPr="001E4889">
        <w:rPr>
          <w:lang w:val="en-CA" w:eastAsia="de-DE"/>
        </w:rPr>
        <w:t xml:space="preserve"> configuration to include current build setups</w:t>
      </w:r>
    </w:p>
    <w:p w14:paraId="42859825" w14:textId="77777777" w:rsidR="001E4889" w:rsidRPr="001E4889" w:rsidRDefault="001E4889" w:rsidP="001E4889">
      <w:pPr>
        <w:rPr>
          <w:lang w:val="en-CA" w:eastAsia="de-DE"/>
        </w:rPr>
      </w:pPr>
    </w:p>
    <w:p w14:paraId="1A2A9232" w14:textId="77777777" w:rsidR="001E4889" w:rsidRPr="001E4889" w:rsidRDefault="001E4889" w:rsidP="001E4889">
      <w:pPr>
        <w:rPr>
          <w:lang w:val="en-CA" w:eastAsia="de-DE"/>
        </w:rPr>
      </w:pPr>
      <w:r w:rsidRPr="001E4889">
        <w:rPr>
          <w:lang w:val="en-CA" w:eastAsia="de-DE"/>
        </w:rPr>
        <w:t>The following MRs are pending [with status indicated]:</w:t>
      </w:r>
    </w:p>
    <w:p w14:paraId="6E3737F7" w14:textId="77777777" w:rsidR="001E4889" w:rsidRPr="001E4889" w:rsidRDefault="001E4889" w:rsidP="0031746D">
      <w:pPr>
        <w:numPr>
          <w:ilvl w:val="0"/>
          <w:numId w:val="55"/>
        </w:numPr>
        <w:rPr>
          <w:lang w:val="en-CA" w:eastAsia="de-DE"/>
        </w:rPr>
      </w:pPr>
      <w:r w:rsidRPr="001E4889">
        <w:rPr>
          <w:lang w:val="en-CA" w:eastAsia="de-DE"/>
        </w:rPr>
        <w:t>JVET-AK2006: NNPFC and NNPFA SEI message (in review)</w:t>
      </w:r>
    </w:p>
    <w:p w14:paraId="576AFA96" w14:textId="77777777" w:rsidR="001E4889" w:rsidRPr="001E4889" w:rsidRDefault="001E4889" w:rsidP="0031746D">
      <w:pPr>
        <w:numPr>
          <w:ilvl w:val="0"/>
          <w:numId w:val="55"/>
        </w:numPr>
        <w:rPr>
          <w:lang w:val="en-CA" w:eastAsia="de-DE"/>
        </w:rPr>
      </w:pPr>
      <w:r w:rsidRPr="001E4889">
        <w:rPr>
          <w:lang w:val="en-CA" w:eastAsia="de-DE"/>
        </w:rPr>
        <w:lastRenderedPageBreak/>
        <w:t>JVET-AL0062: AI usage restrictions SEI message (in review)</w:t>
      </w:r>
    </w:p>
    <w:p w14:paraId="3E1C3013" w14:textId="77777777" w:rsidR="001E4889" w:rsidRPr="001E4889" w:rsidRDefault="001E4889" w:rsidP="0031746D">
      <w:pPr>
        <w:numPr>
          <w:ilvl w:val="0"/>
          <w:numId w:val="55"/>
        </w:numPr>
        <w:rPr>
          <w:lang w:val="de-DE" w:eastAsia="de-DE"/>
        </w:rPr>
      </w:pPr>
      <w:r w:rsidRPr="001E4889">
        <w:rPr>
          <w:lang w:val="de-DE" w:eastAsia="de-DE"/>
        </w:rPr>
        <w:t>JVET-AK2006: SPTI SEI Message (in review)</w:t>
      </w:r>
    </w:p>
    <w:p w14:paraId="5A6D0BBD" w14:textId="77777777" w:rsidR="001E4889" w:rsidRPr="001E4889" w:rsidRDefault="001E4889" w:rsidP="0031746D">
      <w:pPr>
        <w:numPr>
          <w:ilvl w:val="0"/>
          <w:numId w:val="55"/>
        </w:numPr>
        <w:rPr>
          <w:lang w:val="en-CA" w:eastAsia="de-DE"/>
        </w:rPr>
      </w:pPr>
      <w:r w:rsidRPr="001E4889">
        <w:rPr>
          <w:lang w:val="en-CA" w:eastAsia="de-DE"/>
        </w:rPr>
        <w:t>JVET-AL0061: Encoder Optimization Information SEI Message (in review)</w:t>
      </w:r>
    </w:p>
    <w:p w14:paraId="24682C66"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 (in review)</w:t>
      </w:r>
    </w:p>
    <w:p w14:paraId="4B7C1D9F" w14:textId="77777777" w:rsidR="001E4889" w:rsidRPr="001E4889" w:rsidRDefault="001E4889" w:rsidP="0031746D">
      <w:pPr>
        <w:numPr>
          <w:ilvl w:val="0"/>
          <w:numId w:val="55"/>
        </w:numPr>
        <w:rPr>
          <w:lang w:val="en-CA" w:eastAsia="de-DE"/>
        </w:rPr>
      </w:pPr>
      <w:r w:rsidRPr="001E4889">
        <w:rPr>
          <w:lang w:val="en-CA" w:eastAsia="de-DE"/>
        </w:rPr>
        <w:t xml:space="preserve">JVET-AL0148: Add support for Generative Face Video (GFV) and Generative Face Video Enhancement (GFVE) SEI </w:t>
      </w:r>
      <w:proofErr w:type="gramStart"/>
      <w:r w:rsidRPr="001E4889">
        <w:rPr>
          <w:lang w:val="en-CA" w:eastAsia="de-DE"/>
        </w:rPr>
        <w:t>messages(</w:t>
      </w:r>
      <w:proofErr w:type="gramEnd"/>
      <w:r w:rsidRPr="001E4889">
        <w:rPr>
          <w:lang w:val="en-CA" w:eastAsia="de-DE"/>
        </w:rPr>
        <w:t>in review)</w:t>
      </w:r>
    </w:p>
    <w:p w14:paraId="73892B0F" w14:textId="77777777" w:rsidR="001E4889" w:rsidRPr="001E4889" w:rsidRDefault="001E4889" w:rsidP="001E4889">
      <w:pPr>
        <w:rPr>
          <w:lang w:val="en-CA" w:eastAsia="de-DE"/>
        </w:rPr>
      </w:pPr>
    </w:p>
    <w:p w14:paraId="7045D788" w14:textId="77777777" w:rsidR="001E4889" w:rsidRPr="001E4889" w:rsidRDefault="001E4889" w:rsidP="001E4889">
      <w:pPr>
        <w:rPr>
          <w:lang w:val="en-CA" w:eastAsia="de-DE"/>
        </w:rPr>
      </w:pPr>
      <w:r w:rsidRPr="001E488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1E4889" w:rsidRDefault="001E4889" w:rsidP="001E4889">
      <w:pPr>
        <w:rPr>
          <w:lang w:val="en-CA" w:eastAsia="de-DE"/>
        </w:rPr>
      </w:pPr>
    </w:p>
    <w:p w14:paraId="07895D76" w14:textId="77777777" w:rsidR="001E4889" w:rsidRPr="001E4889" w:rsidRDefault="001E4889" w:rsidP="0031746D">
      <w:pPr>
        <w:numPr>
          <w:ilvl w:val="0"/>
          <w:numId w:val="49"/>
        </w:numPr>
        <w:rPr>
          <w:b/>
          <w:bCs/>
          <w:lang w:val="en-CA" w:eastAsia="de-DE"/>
        </w:rPr>
      </w:pPr>
      <w:r w:rsidRPr="001E4889">
        <w:rPr>
          <w:b/>
          <w:bCs/>
          <w:lang w:val="en-CA" w:eastAsia="de-DE"/>
        </w:rPr>
        <w:t>Bug tracking</w:t>
      </w:r>
    </w:p>
    <w:p w14:paraId="3BD32978" w14:textId="77777777" w:rsidR="001E4889" w:rsidRPr="001E4889" w:rsidRDefault="001E4889" w:rsidP="001E4889">
      <w:pPr>
        <w:rPr>
          <w:lang w:val="en-CA" w:eastAsia="de-DE"/>
        </w:rPr>
      </w:pPr>
      <w:r w:rsidRPr="001E4889">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1E4889" w:rsidRDefault="001E4889" w:rsidP="001E4889">
      <w:pPr>
        <w:rPr>
          <w:lang w:val="en-CA" w:eastAsia="de-DE"/>
        </w:rPr>
      </w:pPr>
    </w:p>
    <w:p w14:paraId="7F6935B3" w14:textId="77777777" w:rsidR="001E4889" w:rsidRPr="001E4889" w:rsidRDefault="001E4889" w:rsidP="001E4889">
      <w:pPr>
        <w:rPr>
          <w:lang w:val="en-CA" w:eastAsia="de-DE"/>
        </w:rPr>
      </w:pPr>
      <w:r w:rsidRPr="001E4889">
        <w:rPr>
          <w:lang w:val="en-CA" w:eastAsia="de-DE"/>
        </w:rPr>
        <w:t xml:space="preserve">GitLab based tracking was tested for </w:t>
      </w:r>
      <w:proofErr w:type="spellStart"/>
      <w:r w:rsidRPr="001E4889">
        <w:rPr>
          <w:lang w:val="en-CA" w:eastAsia="de-DE"/>
        </w:rPr>
        <w:t>TuC</w:t>
      </w:r>
      <w:proofErr w:type="spellEnd"/>
      <w:r w:rsidRPr="001E4889">
        <w:rPr>
          <w:lang w:val="en-CA" w:eastAsia="de-DE"/>
        </w:rPr>
        <w:t xml:space="preserve"> and VSEI specification texts, which seems to work well.</w:t>
      </w:r>
    </w:p>
    <w:p w14:paraId="023DFF41" w14:textId="77777777" w:rsidR="001E4889" w:rsidRPr="001E4889" w:rsidRDefault="001E4889" w:rsidP="001E4889">
      <w:pPr>
        <w:rPr>
          <w:lang w:val="en-CA" w:eastAsia="de-DE"/>
        </w:rPr>
      </w:pPr>
    </w:p>
    <w:p w14:paraId="1F761165" w14:textId="77777777" w:rsidR="001E4889" w:rsidRPr="001E4889" w:rsidRDefault="001E4889" w:rsidP="001E4889">
      <w:pPr>
        <w:rPr>
          <w:lang w:val="en-CA" w:eastAsia="de-DE"/>
        </w:rPr>
      </w:pPr>
      <w:r w:rsidRPr="001E4889">
        <w:rPr>
          <w:lang w:val="en-CA" w:eastAsia="de-DE"/>
        </w:rPr>
        <w:t>The bug tracker for VTM and specification text is located at:</w:t>
      </w:r>
    </w:p>
    <w:p w14:paraId="0F860CB0" w14:textId="77777777" w:rsidR="001E4889" w:rsidRPr="001E4889" w:rsidRDefault="00EA0E0D" w:rsidP="001E4889">
      <w:pPr>
        <w:rPr>
          <w:u w:val="single"/>
          <w:lang w:val="en-CA" w:eastAsia="de-DE"/>
        </w:rPr>
      </w:pPr>
      <w:hyperlink r:id="rId204" w:history="1">
        <w:r w:rsidR="001E4889" w:rsidRPr="001E4889">
          <w:rPr>
            <w:rStyle w:val="Hyperlink"/>
            <w:lang w:val="en-CA" w:eastAsia="de-DE"/>
          </w:rPr>
          <w:t>https://jvet.hhi.fraunhofer.de/trac/vvc</w:t>
        </w:r>
      </w:hyperlink>
    </w:p>
    <w:p w14:paraId="24A180E0" w14:textId="77777777" w:rsidR="001E4889" w:rsidRPr="001E4889" w:rsidRDefault="001E4889" w:rsidP="001E4889">
      <w:pPr>
        <w:rPr>
          <w:lang w:val="en-CA" w:eastAsia="de-DE"/>
        </w:rPr>
      </w:pPr>
    </w:p>
    <w:p w14:paraId="62D9C90C" w14:textId="77777777" w:rsidR="001E4889" w:rsidRPr="001E4889" w:rsidRDefault="001E4889" w:rsidP="001E4889">
      <w:pPr>
        <w:rPr>
          <w:lang w:val="en-CA" w:eastAsia="de-DE"/>
        </w:rPr>
      </w:pPr>
      <w:r w:rsidRPr="001E4889">
        <w:rPr>
          <w:lang w:val="en-CA" w:eastAsia="de-DE"/>
        </w:rPr>
        <w:t xml:space="preserve">The bug tracker uses the same accounts as the HM software bug tracker. Users may need to log in again due to the different sub-domain. </w:t>
      </w:r>
    </w:p>
    <w:p w14:paraId="5802A9A0" w14:textId="77777777" w:rsidR="001E4889" w:rsidRPr="001E4889" w:rsidRDefault="00EA0E0D" w:rsidP="001E4889">
      <w:pPr>
        <w:rPr>
          <w:u w:val="single"/>
          <w:lang w:val="en-CA" w:eastAsia="de-DE"/>
        </w:rPr>
      </w:pPr>
      <w:hyperlink r:id="rId205" w:history="1">
        <w:r w:rsidR="001E4889" w:rsidRPr="001E4889">
          <w:rPr>
            <w:rStyle w:val="Hyperlink"/>
            <w:lang w:val="en-CA" w:eastAsia="de-DE"/>
          </w:rPr>
          <w:t>https://hevc.hhi.fraunhofer.de/trac/hevc</w:t>
        </w:r>
      </w:hyperlink>
    </w:p>
    <w:p w14:paraId="793237E9" w14:textId="77777777" w:rsidR="001E4889" w:rsidRPr="001E4889" w:rsidRDefault="001E4889" w:rsidP="001E4889">
      <w:pPr>
        <w:rPr>
          <w:u w:val="single"/>
          <w:lang w:val="en-CA" w:eastAsia="de-DE"/>
        </w:rPr>
      </w:pPr>
    </w:p>
    <w:p w14:paraId="1697EF37" w14:textId="77777777" w:rsidR="001E4889" w:rsidRPr="001E4889" w:rsidRDefault="001E4889" w:rsidP="001E4889">
      <w:pPr>
        <w:rPr>
          <w:u w:val="single"/>
          <w:lang w:val="en-CA" w:eastAsia="de-DE"/>
        </w:rPr>
      </w:pPr>
      <w:r w:rsidRPr="001E4889">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1E4889" w:rsidRDefault="001E4889" w:rsidP="001E4889">
      <w:pPr>
        <w:rPr>
          <w:u w:val="single"/>
          <w:lang w:val="en-CA" w:eastAsia="de-DE"/>
        </w:rPr>
      </w:pPr>
    </w:p>
    <w:p w14:paraId="4A11ED96" w14:textId="77777777" w:rsidR="001E4889" w:rsidRPr="001E4889" w:rsidRDefault="001E4889" w:rsidP="001E4889">
      <w:pPr>
        <w:rPr>
          <w:lang w:val="en-GB" w:eastAsia="de-DE"/>
        </w:rPr>
      </w:pPr>
      <w:r w:rsidRPr="001E4889">
        <w:rPr>
          <w:lang w:val="en-GB" w:eastAsia="de-DE"/>
        </w:rPr>
        <w:t xml:space="preserve">Bug tracking for </w:t>
      </w:r>
      <w:proofErr w:type="spellStart"/>
      <w:r w:rsidRPr="001E4889">
        <w:rPr>
          <w:lang w:val="en-GB" w:eastAsia="de-DE"/>
        </w:rPr>
        <w:t>HDRTools</w:t>
      </w:r>
      <w:proofErr w:type="spellEnd"/>
      <w:r w:rsidRPr="001E4889">
        <w:rPr>
          <w:lang w:val="en-GB" w:eastAsia="de-DE"/>
        </w:rPr>
        <w:t xml:space="preserve"> is located at:</w:t>
      </w:r>
    </w:p>
    <w:p w14:paraId="2CD46A30" w14:textId="77777777" w:rsidR="001E4889" w:rsidRPr="001E4889" w:rsidRDefault="00EA0E0D" w:rsidP="001E4889">
      <w:pPr>
        <w:rPr>
          <w:lang w:val="en-GB" w:eastAsia="de-DE"/>
        </w:rPr>
      </w:pPr>
      <w:hyperlink r:id="rId206" w:history="1">
        <w:r w:rsidR="001E4889" w:rsidRPr="001E4889">
          <w:rPr>
            <w:rStyle w:val="Hyperlink"/>
            <w:lang w:val="en-GB" w:eastAsia="de-DE"/>
          </w:rPr>
          <w:t>https://gitlab.com/standards/HDRTools/-/issues</w:t>
        </w:r>
      </w:hyperlink>
    </w:p>
    <w:p w14:paraId="6BFA6CFB" w14:textId="77777777" w:rsidR="001E4889" w:rsidRPr="001E4889" w:rsidRDefault="001E4889" w:rsidP="001E4889">
      <w:pPr>
        <w:rPr>
          <w:lang w:val="en-CA" w:eastAsia="de-DE"/>
        </w:rPr>
      </w:pPr>
    </w:p>
    <w:p w14:paraId="0133C635" w14:textId="77777777" w:rsidR="001E4889" w:rsidRPr="001E4889" w:rsidRDefault="001E4889" w:rsidP="001E4889">
      <w:pPr>
        <w:rPr>
          <w:lang w:val="en-CA" w:eastAsia="de-DE"/>
        </w:rPr>
      </w:pPr>
      <w:r w:rsidRPr="001E4889">
        <w:rPr>
          <w:lang w:val="en-CA" w:eastAsia="de-DE"/>
        </w:rPr>
        <w:t xml:space="preserve">Please file all issues related to the VVC reference software and </w:t>
      </w:r>
      <w:proofErr w:type="spellStart"/>
      <w:r w:rsidRPr="001E4889">
        <w:rPr>
          <w:lang w:val="en-CA" w:eastAsia="de-DE"/>
        </w:rPr>
        <w:t>HDRTools</w:t>
      </w:r>
      <w:proofErr w:type="spellEnd"/>
      <w:r w:rsidRPr="001E4889">
        <w:rPr>
          <w:lang w:val="en-CA" w:eastAsia="de-DE"/>
        </w:rPr>
        <w:t xml:space="preserve"> into the appropriate bug tracker. Try to provide all the details, which are necessary to reproduce the issue. Patches for solving issues and improving the software are always appreciated.</w:t>
      </w:r>
    </w:p>
    <w:p w14:paraId="3A479DD2" w14:textId="77777777" w:rsidR="001E4889" w:rsidRPr="001E4889" w:rsidRDefault="001E4889" w:rsidP="0031746D">
      <w:pPr>
        <w:numPr>
          <w:ilvl w:val="0"/>
          <w:numId w:val="49"/>
        </w:numPr>
        <w:rPr>
          <w:b/>
          <w:bCs/>
          <w:lang w:val="en-CA" w:eastAsia="de-DE"/>
        </w:rPr>
      </w:pPr>
      <w:r w:rsidRPr="001E4889">
        <w:rPr>
          <w:b/>
          <w:bCs/>
          <w:lang w:val="en-CA" w:eastAsia="de-DE"/>
        </w:rPr>
        <w:t>CTC alignment and merging</w:t>
      </w:r>
    </w:p>
    <w:p w14:paraId="687E4E77" w14:textId="77777777" w:rsidR="001E4889" w:rsidRPr="001E4889" w:rsidRDefault="001E4889" w:rsidP="001E4889">
      <w:pPr>
        <w:rPr>
          <w:lang w:val="en-CA" w:eastAsia="de-DE"/>
        </w:rPr>
      </w:pPr>
      <w:r w:rsidRPr="001E4889">
        <w:rPr>
          <w:lang w:val="en-CA" w:eastAsia="de-DE"/>
        </w:rPr>
        <w:t>There are currently 8 JVET CTC documents:</w:t>
      </w:r>
    </w:p>
    <w:p w14:paraId="509513FB" w14:textId="77777777" w:rsidR="001E4889" w:rsidRPr="001E4889" w:rsidRDefault="001E4889" w:rsidP="001E4889">
      <w:pPr>
        <w:rPr>
          <w:lang w:val="en-CA" w:eastAsia="de-DE"/>
        </w:rPr>
      </w:pPr>
      <w:r w:rsidRPr="001E4889">
        <w:rPr>
          <w:lang w:val="en-CA" w:eastAsia="de-DE"/>
        </w:rPr>
        <w:t>JVET-AL2010</w:t>
      </w:r>
      <w:r w:rsidRPr="001E4889">
        <w:rPr>
          <w:lang w:val="en-CA" w:eastAsia="de-DE"/>
        </w:rPr>
        <w:tab/>
      </w:r>
      <w:r w:rsidRPr="001E4889">
        <w:rPr>
          <w:lang w:val="en-CA" w:eastAsia="de-DE"/>
        </w:rPr>
        <w:tab/>
        <w:t>VTM/HM 4:2:0 test conditions</w:t>
      </w:r>
    </w:p>
    <w:p w14:paraId="022C5B7B" w14:textId="7DEB895A" w:rsidR="001E4889" w:rsidRPr="001E4889" w:rsidRDefault="001E4889" w:rsidP="001E4889">
      <w:pPr>
        <w:rPr>
          <w:lang w:val="en-CA" w:eastAsia="de-DE"/>
        </w:rPr>
      </w:pPr>
      <w:r w:rsidRPr="001E4889">
        <w:rPr>
          <w:lang w:val="en-CA" w:eastAsia="de-DE"/>
        </w:rPr>
        <w:t>JVET-</w:t>
      </w:r>
      <w:r>
        <w:rPr>
          <w:lang w:val="en-CA" w:eastAsia="de-DE"/>
        </w:rPr>
        <w:t>AN</w:t>
      </w:r>
      <w:r w:rsidRPr="001E4889">
        <w:rPr>
          <w:lang w:val="en-CA" w:eastAsia="de-DE"/>
        </w:rPr>
        <w:t>2011</w:t>
      </w:r>
      <w:r w:rsidRPr="001E4889">
        <w:rPr>
          <w:lang w:val="en-CA" w:eastAsia="de-DE"/>
        </w:rPr>
        <w:tab/>
      </w:r>
      <w:r w:rsidRPr="001E4889">
        <w:rPr>
          <w:lang w:val="en-CA" w:eastAsia="de-DE"/>
        </w:rPr>
        <w:tab/>
        <w:t>VTM/HM HDR test conditions</w:t>
      </w:r>
    </w:p>
    <w:p w14:paraId="7ABE223F" w14:textId="77777777" w:rsidR="001E4889" w:rsidRPr="001E4889" w:rsidRDefault="001E4889" w:rsidP="001E4889">
      <w:pPr>
        <w:rPr>
          <w:lang w:val="en-CA" w:eastAsia="de-DE"/>
        </w:rPr>
      </w:pPr>
      <w:r w:rsidRPr="001E4889">
        <w:rPr>
          <w:lang w:val="en-CA" w:eastAsia="de-DE"/>
        </w:rPr>
        <w:t>JVET-AA2018</w:t>
      </w:r>
      <w:r w:rsidRPr="001E4889">
        <w:rPr>
          <w:lang w:val="en-CA" w:eastAsia="de-DE"/>
        </w:rPr>
        <w:tab/>
        <w:t>VTM/HM high bit depth test conditions (without spreadsheet)</w:t>
      </w:r>
    </w:p>
    <w:p w14:paraId="6B34BD4D" w14:textId="77777777" w:rsidR="001E4889" w:rsidRPr="001E4889" w:rsidRDefault="001E4889" w:rsidP="001E4889">
      <w:pPr>
        <w:rPr>
          <w:lang w:val="fr-FR" w:eastAsia="de-DE"/>
        </w:rPr>
      </w:pPr>
      <w:r w:rsidRPr="001E4889">
        <w:rPr>
          <w:lang w:val="fr-FR" w:eastAsia="de-DE"/>
        </w:rPr>
        <w:t>JVET-T2013</w:t>
      </w:r>
      <w:r w:rsidRPr="001E4889">
        <w:rPr>
          <w:lang w:val="fr-FR" w:eastAsia="de-DE"/>
        </w:rPr>
        <w:tab/>
      </w:r>
      <w:r w:rsidRPr="001E4889">
        <w:rPr>
          <w:lang w:val="fr-FR" w:eastAsia="de-DE"/>
        </w:rPr>
        <w:tab/>
        <w:t>VTM non-</w:t>
      </w:r>
      <w:proofErr w:type="gramStart"/>
      <w:r w:rsidRPr="001E4889">
        <w:rPr>
          <w:lang w:val="fr-FR" w:eastAsia="de-DE"/>
        </w:rPr>
        <w:t>4:</w:t>
      </w:r>
      <w:proofErr w:type="gramEnd"/>
      <w:r w:rsidRPr="001E4889">
        <w:rPr>
          <w:lang w:val="fr-FR" w:eastAsia="de-DE"/>
        </w:rPr>
        <w:t>2:0 test conditions</w:t>
      </w:r>
    </w:p>
    <w:p w14:paraId="614F31D3" w14:textId="77777777" w:rsidR="001E4889" w:rsidRPr="001E4889" w:rsidRDefault="001E4889" w:rsidP="001E4889">
      <w:pPr>
        <w:rPr>
          <w:lang w:val="fr-FR" w:eastAsia="de-DE"/>
        </w:rPr>
      </w:pPr>
      <w:r w:rsidRPr="001E4889">
        <w:rPr>
          <w:lang w:val="fr-FR" w:eastAsia="de-DE"/>
        </w:rPr>
        <w:lastRenderedPageBreak/>
        <w:t>JVET-AA1100</w:t>
      </w:r>
      <w:r w:rsidRPr="001E4889">
        <w:rPr>
          <w:lang w:val="fr-FR" w:eastAsia="de-DE"/>
        </w:rPr>
        <w:tab/>
        <w:t>HM non-</w:t>
      </w:r>
      <w:proofErr w:type="gramStart"/>
      <w:r w:rsidRPr="001E4889">
        <w:rPr>
          <w:lang w:val="fr-FR" w:eastAsia="de-DE"/>
        </w:rPr>
        <w:t>4:</w:t>
      </w:r>
      <w:proofErr w:type="gramEnd"/>
      <w:r w:rsidRPr="001E4889">
        <w:rPr>
          <w:lang w:val="fr-FR" w:eastAsia="de-DE"/>
        </w:rPr>
        <w:t>2:0 test conditions</w:t>
      </w:r>
    </w:p>
    <w:p w14:paraId="3637596C" w14:textId="77777777" w:rsidR="001E4889" w:rsidRPr="001E4889" w:rsidRDefault="001E4889" w:rsidP="001E4889">
      <w:pPr>
        <w:rPr>
          <w:lang w:val="fr-FR" w:eastAsia="de-DE"/>
        </w:rPr>
      </w:pPr>
      <w:r w:rsidRPr="001E4889">
        <w:rPr>
          <w:lang w:val="fr-FR" w:eastAsia="de-DE"/>
        </w:rPr>
        <w:t>JVET-U2012</w:t>
      </w:r>
      <w:r w:rsidRPr="001E4889">
        <w:rPr>
          <w:lang w:val="fr-FR" w:eastAsia="de-DE"/>
        </w:rPr>
        <w:tab/>
      </w:r>
      <w:r w:rsidRPr="001E4889">
        <w:rPr>
          <w:lang w:val="fr-FR" w:eastAsia="de-DE"/>
        </w:rPr>
        <w:tab/>
        <w:t xml:space="preserve">VTM 360 </w:t>
      </w:r>
      <w:proofErr w:type="spellStart"/>
      <w:r w:rsidRPr="001E4889">
        <w:rPr>
          <w:lang w:val="fr-FR" w:eastAsia="de-DE"/>
        </w:rPr>
        <w:t>video</w:t>
      </w:r>
      <w:proofErr w:type="spellEnd"/>
      <w:r w:rsidRPr="001E4889">
        <w:rPr>
          <w:lang w:val="fr-FR" w:eastAsia="de-DE"/>
        </w:rPr>
        <w:t xml:space="preserve"> test conditions</w:t>
      </w:r>
    </w:p>
    <w:p w14:paraId="046E620C" w14:textId="77777777" w:rsidR="001E4889" w:rsidRPr="001E4889" w:rsidRDefault="001E4889" w:rsidP="001E4889">
      <w:pPr>
        <w:rPr>
          <w:lang w:val="fr-FR" w:eastAsia="de-DE"/>
        </w:rPr>
      </w:pPr>
      <w:r w:rsidRPr="001E4889">
        <w:rPr>
          <w:lang w:val="fr-FR" w:eastAsia="de-DE"/>
        </w:rPr>
        <w:t>JVET-AC1009</w:t>
      </w:r>
      <w:r w:rsidRPr="001E4889">
        <w:rPr>
          <w:lang w:val="fr-FR" w:eastAsia="de-DE"/>
        </w:rPr>
        <w:tab/>
        <w:t>SHVC test conditions</w:t>
      </w:r>
    </w:p>
    <w:p w14:paraId="19B429B9" w14:textId="77777777" w:rsidR="001E4889" w:rsidRPr="001E4889" w:rsidRDefault="001E4889" w:rsidP="001E4889">
      <w:pPr>
        <w:rPr>
          <w:lang w:val="fr-FR" w:eastAsia="de-DE"/>
        </w:rPr>
      </w:pPr>
      <w:r w:rsidRPr="001E4889">
        <w:rPr>
          <w:lang w:val="fr-FR" w:eastAsia="de-DE"/>
        </w:rPr>
        <w:t>JVET-AC1015</w:t>
      </w:r>
      <w:r w:rsidRPr="001E4889">
        <w:rPr>
          <w:lang w:val="fr-FR" w:eastAsia="de-DE"/>
        </w:rPr>
        <w:tab/>
        <w:t>SCM test conditions</w:t>
      </w:r>
    </w:p>
    <w:p w14:paraId="2FB15D00" w14:textId="77777777" w:rsidR="001E4889" w:rsidRPr="001E4889" w:rsidRDefault="001E4889" w:rsidP="001E4889">
      <w:pPr>
        <w:rPr>
          <w:lang w:val="en-CA" w:eastAsia="de-DE"/>
        </w:rPr>
      </w:pPr>
      <w:r w:rsidRPr="001E4889">
        <w:rPr>
          <w:lang w:val="en-CA" w:eastAsia="de-DE"/>
        </w:rPr>
        <w:t>JVET-AE1013</w:t>
      </w:r>
      <w:r w:rsidRPr="001E4889">
        <w:rPr>
          <w:lang w:val="en-CA" w:eastAsia="de-DE"/>
        </w:rPr>
        <w:tab/>
      </w:r>
      <w:r w:rsidRPr="001E4889">
        <w:rPr>
          <w:lang w:val="en-CA" w:eastAsia="de-DE"/>
        </w:rPr>
        <w:tab/>
        <w:t>3DV test conditions</w:t>
      </w:r>
    </w:p>
    <w:p w14:paraId="424984B8" w14:textId="77777777" w:rsidR="001E4889" w:rsidRPr="001E4889" w:rsidRDefault="001E4889" w:rsidP="001E4889">
      <w:pPr>
        <w:rPr>
          <w:lang w:val="en-CA" w:eastAsia="de-DE"/>
        </w:rPr>
      </w:pPr>
    </w:p>
    <w:p w14:paraId="197557C5" w14:textId="77777777" w:rsidR="001E4889" w:rsidRPr="001E4889" w:rsidRDefault="001E4889" w:rsidP="001E4889">
      <w:pPr>
        <w:rPr>
          <w:lang w:val="en-CA" w:eastAsia="de-DE"/>
        </w:rPr>
      </w:pPr>
      <w:r w:rsidRPr="001E4889">
        <w:rPr>
          <w:lang w:val="en-CA" w:eastAsia="de-DE"/>
        </w:rPr>
        <w:t xml:space="preserve">Further merging of HM </w:t>
      </w:r>
      <w:proofErr w:type="spellStart"/>
      <w:r w:rsidRPr="001E4889">
        <w:rPr>
          <w:lang w:val="en-CA" w:eastAsia="de-DE"/>
        </w:rPr>
        <w:t>RExt</w:t>
      </w:r>
      <w:proofErr w:type="spellEnd"/>
      <w:r w:rsidRPr="001E4889">
        <w:rPr>
          <w:lang w:val="en-CA" w:eastAsia="de-DE"/>
        </w:rPr>
        <w:t xml:space="preserve"> CTC into the appropriate VVC CTC was investigated (non 4:2:0 chroma formats), but proper comparable HM configuration files were not yet available by the beginning of this meeting.</w:t>
      </w:r>
    </w:p>
    <w:p w14:paraId="45B4DAA3" w14:textId="77777777" w:rsidR="001E4889" w:rsidRPr="001E4889" w:rsidRDefault="001E4889" w:rsidP="001E4889">
      <w:pPr>
        <w:rPr>
          <w:lang w:val="en-CA" w:eastAsia="de-DE"/>
        </w:rPr>
      </w:pPr>
    </w:p>
    <w:p w14:paraId="4634704A" w14:textId="77777777" w:rsidR="001E4889" w:rsidRPr="001E4889" w:rsidRDefault="001E4889" w:rsidP="001E4889">
      <w:pPr>
        <w:rPr>
          <w:lang w:val="en-CA" w:eastAsia="de-DE"/>
        </w:rPr>
      </w:pPr>
      <w:r w:rsidRPr="001E488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1E4889" w:rsidRDefault="001E4889" w:rsidP="0031746D">
      <w:pPr>
        <w:numPr>
          <w:ilvl w:val="0"/>
          <w:numId w:val="49"/>
        </w:numPr>
        <w:rPr>
          <w:b/>
          <w:bCs/>
          <w:lang w:val="en-CA" w:eastAsia="de-DE"/>
        </w:rPr>
      </w:pPr>
      <w:r w:rsidRPr="001E4889">
        <w:rPr>
          <w:b/>
          <w:bCs/>
          <w:lang w:val="en-CA" w:eastAsia="de-DE"/>
        </w:rPr>
        <w:t>Guidelines for reference software development</w:t>
      </w:r>
    </w:p>
    <w:p w14:paraId="63AA89A8" w14:textId="77777777" w:rsidR="001E4889" w:rsidRPr="001E4889" w:rsidRDefault="001E4889" w:rsidP="001E4889">
      <w:pPr>
        <w:rPr>
          <w:lang w:val="en-CA" w:eastAsia="de-DE"/>
        </w:rPr>
      </w:pPr>
      <w:r w:rsidRPr="001E4889">
        <w:rPr>
          <w:lang w:val="en-CA" w:eastAsia="de-DE"/>
        </w:rPr>
        <w:t>Current versions of the software guidelines are:</w:t>
      </w:r>
    </w:p>
    <w:p w14:paraId="206FE127" w14:textId="77777777" w:rsidR="001E4889" w:rsidRPr="001E4889" w:rsidRDefault="001E4889" w:rsidP="001E4889">
      <w:pPr>
        <w:rPr>
          <w:lang w:val="en-CA" w:eastAsia="de-DE"/>
        </w:rPr>
      </w:pPr>
    </w:p>
    <w:p w14:paraId="7F1D56F4" w14:textId="77777777" w:rsidR="001E4889" w:rsidRPr="001E4889" w:rsidRDefault="001E4889" w:rsidP="0031746D">
      <w:pPr>
        <w:numPr>
          <w:ilvl w:val="0"/>
          <w:numId w:val="60"/>
        </w:numPr>
        <w:rPr>
          <w:lang w:eastAsia="de-DE"/>
        </w:rPr>
      </w:pPr>
      <w:r w:rsidRPr="001E4889">
        <w:rPr>
          <w:lang w:eastAsia="de-DE"/>
        </w:rPr>
        <w:t xml:space="preserve">Guidelines for JM software development </w:t>
      </w:r>
      <w:proofErr w:type="gramStart"/>
      <w:r w:rsidRPr="001E4889">
        <w:rPr>
          <w:lang w:eastAsia="de-DE"/>
        </w:rPr>
        <w:t>are</w:t>
      </w:r>
      <w:proofErr w:type="gramEnd"/>
      <w:r w:rsidRPr="001E4889">
        <w:rPr>
          <w:lang w:eastAsia="de-DE"/>
        </w:rPr>
        <w:t xml:space="preserve"> included with the software</w:t>
      </w:r>
    </w:p>
    <w:p w14:paraId="239DBAEA" w14:textId="77777777" w:rsidR="001E4889" w:rsidRPr="001E4889" w:rsidRDefault="00EA0E0D" w:rsidP="0031746D">
      <w:pPr>
        <w:numPr>
          <w:ilvl w:val="0"/>
          <w:numId w:val="60"/>
        </w:numPr>
        <w:rPr>
          <w:lang w:eastAsia="de-DE"/>
        </w:rPr>
      </w:pPr>
      <w:hyperlink r:id="rId207" w:history="1">
        <w:r w:rsidR="001E4889" w:rsidRPr="001E4889">
          <w:rPr>
            <w:rStyle w:val="Hyperlink"/>
            <w:lang w:eastAsia="de-DE"/>
          </w:rPr>
          <w:t>JVET-AC1001</w:t>
        </w:r>
      </w:hyperlink>
      <w:r w:rsidR="001E4889" w:rsidRPr="001E4889">
        <w:rPr>
          <w:lang w:eastAsia="de-DE"/>
        </w:rPr>
        <w:t xml:space="preserve"> Guidelines for HM-based software development [K. </w:t>
      </w:r>
      <w:proofErr w:type="spellStart"/>
      <w:r w:rsidR="001E4889" w:rsidRPr="001E4889">
        <w:rPr>
          <w:lang w:eastAsia="de-DE"/>
        </w:rPr>
        <w:t>Sühring</w:t>
      </w:r>
      <w:proofErr w:type="spellEnd"/>
      <w:r w:rsidR="001E4889" w:rsidRPr="001E4889">
        <w:rPr>
          <w:lang w:eastAsia="de-DE"/>
        </w:rPr>
        <w:t>, F. Bossen, X. Li (software coordinators)]</w:t>
      </w:r>
    </w:p>
    <w:p w14:paraId="7518689D" w14:textId="77777777" w:rsidR="001E4889" w:rsidRPr="001E4889" w:rsidRDefault="00EA0E0D" w:rsidP="0031746D">
      <w:pPr>
        <w:numPr>
          <w:ilvl w:val="0"/>
          <w:numId w:val="60"/>
        </w:numPr>
        <w:rPr>
          <w:lang w:eastAsia="de-DE"/>
        </w:rPr>
      </w:pPr>
      <w:hyperlink r:id="rId208" w:history="1">
        <w:r w:rsidR="001E4889" w:rsidRPr="001E4889">
          <w:rPr>
            <w:rStyle w:val="Hyperlink"/>
            <w:lang w:eastAsia="de-DE"/>
          </w:rPr>
          <w:t>JVET-AJ2003</w:t>
        </w:r>
      </w:hyperlink>
      <w:r w:rsidR="001E4889" w:rsidRPr="001E4889">
        <w:rPr>
          <w:lang w:eastAsia="de-DE"/>
        </w:rPr>
        <w:t xml:space="preserve"> Guidelines for VTM-based software development [F. Bossen, X. Li, K. </w:t>
      </w:r>
      <w:proofErr w:type="spellStart"/>
      <w:r w:rsidR="001E4889" w:rsidRPr="001E4889">
        <w:rPr>
          <w:lang w:eastAsia="de-DE"/>
        </w:rPr>
        <w:t>Sühring</w:t>
      </w:r>
      <w:proofErr w:type="spellEnd"/>
      <w:r w:rsidR="001E4889" w:rsidRPr="001E4889">
        <w:rPr>
          <w:lang w:eastAsia="de-DE"/>
        </w:rPr>
        <w:t>]</w:t>
      </w:r>
    </w:p>
    <w:p w14:paraId="4472456C" w14:textId="77777777" w:rsidR="001E4889" w:rsidRPr="001E4889" w:rsidRDefault="001E4889" w:rsidP="001E4889">
      <w:pPr>
        <w:rPr>
          <w:lang w:val="en-CA" w:eastAsia="de-DE"/>
        </w:rPr>
      </w:pPr>
    </w:p>
    <w:p w14:paraId="6EDE19C5" w14:textId="77777777" w:rsidR="001E4889" w:rsidRPr="001E4889" w:rsidRDefault="001E4889" w:rsidP="0031746D">
      <w:pPr>
        <w:numPr>
          <w:ilvl w:val="0"/>
          <w:numId w:val="49"/>
        </w:numPr>
        <w:rPr>
          <w:b/>
          <w:bCs/>
          <w:lang w:val="en-CA" w:eastAsia="de-DE"/>
        </w:rPr>
      </w:pPr>
      <w:r w:rsidRPr="001E4889">
        <w:rPr>
          <w:b/>
          <w:bCs/>
          <w:lang w:val="en-CA" w:eastAsia="de-DE"/>
        </w:rPr>
        <w:t>Related proposals</w:t>
      </w:r>
    </w:p>
    <w:p w14:paraId="598F9D17" w14:textId="77777777" w:rsidR="001E4889" w:rsidRPr="001E4889" w:rsidRDefault="001E4889" w:rsidP="001E4889">
      <w:pPr>
        <w:rPr>
          <w:lang w:val="en-CA" w:eastAsia="de-DE"/>
        </w:rPr>
      </w:pPr>
      <w:r w:rsidRPr="001E4889">
        <w:rPr>
          <w:lang w:val="en-CA" w:eastAsia="de-DE"/>
        </w:rPr>
        <w:t>JVET-AP0243 proposes bug fixes and profile support for MV-HEVC software.</w:t>
      </w:r>
    </w:p>
    <w:p w14:paraId="758A6560" w14:textId="77777777" w:rsidR="001E4889" w:rsidRPr="001E4889" w:rsidRDefault="001E4889" w:rsidP="001E4889">
      <w:pPr>
        <w:rPr>
          <w:lang w:val="en-CA" w:eastAsia="de-DE"/>
        </w:rPr>
      </w:pPr>
    </w:p>
    <w:p w14:paraId="596014E6" w14:textId="77777777" w:rsidR="001E4889" w:rsidRPr="001E4889" w:rsidRDefault="001E4889" w:rsidP="0031746D">
      <w:pPr>
        <w:numPr>
          <w:ilvl w:val="0"/>
          <w:numId w:val="49"/>
        </w:numPr>
        <w:rPr>
          <w:b/>
          <w:bCs/>
          <w:lang w:val="en-CA" w:eastAsia="de-DE"/>
        </w:rPr>
      </w:pPr>
      <w:r w:rsidRPr="001E4889">
        <w:rPr>
          <w:b/>
          <w:bCs/>
          <w:lang w:val="en-CA" w:eastAsia="de-DE"/>
        </w:rPr>
        <w:t>Recommendations</w:t>
      </w:r>
    </w:p>
    <w:p w14:paraId="560EB3AA" w14:textId="77777777" w:rsidR="001E4889" w:rsidRPr="001E4889" w:rsidRDefault="001E4889" w:rsidP="001E4889">
      <w:pPr>
        <w:rPr>
          <w:lang w:val="en-CA" w:eastAsia="de-DE"/>
        </w:rPr>
      </w:pPr>
      <w:r w:rsidRPr="001E4889">
        <w:rPr>
          <w:lang w:val="en-CA" w:eastAsia="de-DE"/>
        </w:rPr>
        <w:t>The AHG recommends to:</w:t>
      </w:r>
    </w:p>
    <w:p w14:paraId="0D0F611E" w14:textId="77777777" w:rsidR="001E4889" w:rsidRPr="001E4889" w:rsidRDefault="001E4889" w:rsidP="0031746D">
      <w:pPr>
        <w:numPr>
          <w:ilvl w:val="0"/>
          <w:numId w:val="50"/>
        </w:numPr>
        <w:rPr>
          <w:lang w:val="en-CA" w:eastAsia="de-DE"/>
        </w:rPr>
      </w:pPr>
      <w:r w:rsidRPr="001E4889">
        <w:rPr>
          <w:lang w:val="en-CA" w:eastAsia="de-DE"/>
        </w:rPr>
        <w:t>Continue to develop reference software.</w:t>
      </w:r>
    </w:p>
    <w:p w14:paraId="220D8601" w14:textId="77777777" w:rsidR="001E4889" w:rsidRPr="001E4889" w:rsidRDefault="001E4889" w:rsidP="0031746D">
      <w:pPr>
        <w:numPr>
          <w:ilvl w:val="0"/>
          <w:numId w:val="50"/>
        </w:numPr>
        <w:rPr>
          <w:lang w:val="en-CA" w:eastAsia="de-DE"/>
        </w:rPr>
      </w:pPr>
      <w:r w:rsidRPr="001E4889">
        <w:rPr>
          <w:lang w:val="en-CA" w:eastAsia="de-DE"/>
        </w:rPr>
        <w:t>Improve documentation, especially the software manual.</w:t>
      </w:r>
    </w:p>
    <w:p w14:paraId="7BDAA07D" w14:textId="77777777" w:rsidR="001E4889" w:rsidRPr="001E4889" w:rsidRDefault="001E4889" w:rsidP="0031746D">
      <w:pPr>
        <w:numPr>
          <w:ilvl w:val="0"/>
          <w:numId w:val="50"/>
        </w:numPr>
        <w:rPr>
          <w:lang w:val="en-CA" w:eastAsia="de-DE"/>
        </w:rPr>
      </w:pPr>
      <w:r w:rsidRPr="001E4889">
        <w:rPr>
          <w:lang w:val="en-CA" w:eastAsia="de-DE"/>
        </w:rPr>
        <w:t>Encourage people to test VTM and other reference software more extensively outside of common test conditions.</w:t>
      </w:r>
    </w:p>
    <w:p w14:paraId="0D4BCA3C" w14:textId="77777777" w:rsidR="001E4889" w:rsidRPr="001E4889" w:rsidRDefault="001E4889" w:rsidP="0031746D">
      <w:pPr>
        <w:numPr>
          <w:ilvl w:val="0"/>
          <w:numId w:val="50"/>
        </w:numPr>
        <w:rPr>
          <w:lang w:val="en-CA" w:eastAsia="de-DE"/>
        </w:rPr>
      </w:pPr>
      <w:r w:rsidRPr="001E4889">
        <w:rPr>
          <w:lang w:val="en-CA" w:eastAsia="de-DE"/>
        </w:rPr>
        <w:t>Encourage people to report all (potential) bugs that they are finding.</w:t>
      </w:r>
    </w:p>
    <w:p w14:paraId="2F9A05C9" w14:textId="77777777" w:rsidR="001E4889" w:rsidRPr="001E4889" w:rsidRDefault="001E4889" w:rsidP="0031746D">
      <w:pPr>
        <w:numPr>
          <w:ilvl w:val="0"/>
          <w:numId w:val="50"/>
        </w:numPr>
        <w:rPr>
          <w:lang w:val="en-CA" w:eastAsia="de-DE"/>
        </w:rPr>
      </w:pPr>
      <w:r w:rsidRPr="001E4889">
        <w:rPr>
          <w:lang w:val="en-CA" w:eastAsia="de-DE"/>
        </w:rPr>
        <w:t>Encourage people to submit bitstreams/test cases that trigger bugs in VTM and other reference software.</w:t>
      </w:r>
    </w:p>
    <w:p w14:paraId="42DCCD61" w14:textId="77777777" w:rsidR="001E4889" w:rsidRPr="001E4889" w:rsidRDefault="001E4889" w:rsidP="0031746D">
      <w:pPr>
        <w:numPr>
          <w:ilvl w:val="0"/>
          <w:numId w:val="50"/>
        </w:numPr>
        <w:rPr>
          <w:lang w:val="en-CA" w:eastAsia="de-DE"/>
        </w:rPr>
      </w:pPr>
      <w:r w:rsidRPr="001E488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1E4889" w:rsidRDefault="001E4889" w:rsidP="0031746D">
      <w:pPr>
        <w:numPr>
          <w:ilvl w:val="0"/>
          <w:numId w:val="50"/>
        </w:numPr>
        <w:rPr>
          <w:lang w:val="en-CA" w:eastAsia="de-DE"/>
        </w:rPr>
      </w:pPr>
      <w:r w:rsidRPr="001E4889">
        <w:rPr>
          <w:lang w:val="en-CA" w:eastAsia="de-DE"/>
        </w:rPr>
        <w:t>Design and add configuration files to the VTM software for testing of HLS features.</w:t>
      </w:r>
    </w:p>
    <w:p w14:paraId="7C47E777" w14:textId="77777777" w:rsidR="001E4889" w:rsidRPr="001E4889" w:rsidRDefault="001E4889" w:rsidP="0031746D">
      <w:pPr>
        <w:numPr>
          <w:ilvl w:val="0"/>
          <w:numId w:val="50"/>
        </w:numPr>
        <w:rPr>
          <w:lang w:val="en-CA" w:eastAsia="de-DE"/>
        </w:rPr>
      </w:pPr>
      <w:r w:rsidRPr="001E4889">
        <w:rPr>
          <w:lang w:val="en-CA" w:eastAsia="de-DE"/>
        </w:rPr>
        <w:t>Review VTM-related contributions and determine whether features should be added (or removed) from the software.</w:t>
      </w:r>
    </w:p>
    <w:p w14:paraId="6D87C66D" w14:textId="77777777" w:rsidR="001E4889" w:rsidRPr="001E4889" w:rsidRDefault="001E4889" w:rsidP="0031746D">
      <w:pPr>
        <w:numPr>
          <w:ilvl w:val="0"/>
          <w:numId w:val="50"/>
        </w:numPr>
        <w:rPr>
          <w:lang w:val="en-CA" w:eastAsia="de-DE"/>
        </w:rPr>
      </w:pPr>
      <w:r w:rsidRPr="001E4889">
        <w:rPr>
          <w:lang w:val="en-CA" w:eastAsia="de-DE"/>
        </w:rPr>
        <w:t>Continue to investigate the merging of branches.</w:t>
      </w:r>
    </w:p>
    <w:p w14:paraId="0CD429BA" w14:textId="77777777" w:rsidR="001E4889" w:rsidRPr="001E4889" w:rsidRDefault="001E4889" w:rsidP="0031746D">
      <w:pPr>
        <w:numPr>
          <w:ilvl w:val="0"/>
          <w:numId w:val="50"/>
        </w:numPr>
        <w:rPr>
          <w:lang w:val="en-CA" w:eastAsia="de-DE"/>
        </w:rPr>
      </w:pPr>
      <w:r w:rsidRPr="001E4889">
        <w:rPr>
          <w:lang w:val="en-CA" w:eastAsia="de-DE"/>
        </w:rPr>
        <w:lastRenderedPageBreak/>
        <w:t>Continue to investigate merging of CTC documents.</w:t>
      </w:r>
    </w:p>
    <w:p w14:paraId="42518E3A" w14:textId="77777777" w:rsidR="001E4889" w:rsidRPr="001E4889" w:rsidRDefault="001E4889" w:rsidP="0031746D">
      <w:pPr>
        <w:numPr>
          <w:ilvl w:val="0"/>
          <w:numId w:val="50"/>
        </w:numPr>
        <w:rPr>
          <w:lang w:val="en-CA" w:eastAsia="de-DE"/>
        </w:rPr>
      </w:pPr>
      <w:r w:rsidRPr="001E4889">
        <w:rPr>
          <w:lang w:val="en-CA" w:eastAsia="de-DE"/>
        </w:rPr>
        <w:t>Verify correctness of CTC documents and issue updates as appropriate</w:t>
      </w:r>
    </w:p>
    <w:p w14:paraId="4DCA0FC0" w14:textId="77777777" w:rsidR="001E4889" w:rsidRPr="001E4889" w:rsidRDefault="001E4889" w:rsidP="0031746D">
      <w:pPr>
        <w:numPr>
          <w:ilvl w:val="0"/>
          <w:numId w:val="50"/>
        </w:numPr>
        <w:rPr>
          <w:lang w:val="en-CA" w:eastAsia="de-DE"/>
        </w:rPr>
      </w:pPr>
      <w:r w:rsidRPr="001E4889">
        <w:rPr>
          <w:lang w:val="en-CA" w:eastAsia="de-DE"/>
        </w:rPr>
        <w:t>Keep common test conditions aligned for the different standards.</w:t>
      </w:r>
    </w:p>
    <w:p w14:paraId="5BCB19EE" w14:textId="11BF100C" w:rsidR="001E4889" w:rsidRDefault="001E4889" w:rsidP="006A6194">
      <w:pPr>
        <w:rPr>
          <w:lang w:val="en-CA" w:eastAsia="de-DE"/>
        </w:rPr>
      </w:pPr>
    </w:p>
    <w:p w14:paraId="69D762B7" w14:textId="4227BD11" w:rsidR="00670731" w:rsidRDefault="00670731" w:rsidP="001E4889">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(except 4:4:4 which is not </w:t>
      </w:r>
      <w:r w:rsidR="00EC665A">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A01433" w:rsidRDefault="00A01433" w:rsidP="00A01433">
      <w:pPr>
        <w:rPr>
          <w:lang w:val="en-CA" w:eastAsia="de-DE"/>
        </w:rPr>
      </w:pPr>
    </w:p>
    <w:p w14:paraId="082BD399" w14:textId="4301100A" w:rsidR="00A01433" w:rsidRDefault="00EA0E0D" w:rsidP="00A01433">
      <w:pPr>
        <w:pStyle w:val="berschrift9"/>
        <w:rPr>
          <w:szCs w:val="24"/>
          <w:lang w:val="en-CA" w:eastAsia="de-DE"/>
        </w:rPr>
      </w:pPr>
      <w:hyperlink r:id="rId209" w:history="1">
        <w:r w:rsidR="00A01433" w:rsidRPr="00A939D6">
          <w:rPr>
            <w:color w:val="0000FF"/>
            <w:szCs w:val="24"/>
            <w:u w:val="single"/>
            <w:lang w:val="en-CA" w:eastAsia="de-DE"/>
          </w:rPr>
          <w:t>JVET-AP0004</w:t>
        </w:r>
      </w:hyperlink>
      <w:r w:rsidR="00A01433" w:rsidRPr="00A939D6">
        <w:rPr>
          <w:szCs w:val="24"/>
          <w:lang w:val="en-CA" w:eastAsia="de-DE"/>
        </w:rPr>
        <w:t xml:space="preserve"> JVET AHG report: Test material and visual assessment (AHG4) [V. </w:t>
      </w:r>
      <w:proofErr w:type="spellStart"/>
      <w:r w:rsidR="00A01433" w:rsidRPr="00A939D6">
        <w:rPr>
          <w:szCs w:val="24"/>
          <w:lang w:val="en-CA" w:eastAsia="de-DE"/>
        </w:rPr>
        <w:t>Baroncini</w:t>
      </w:r>
      <w:proofErr w:type="spellEnd"/>
      <w:r w:rsidR="00A01433" w:rsidRPr="00A939D6">
        <w:rPr>
          <w:szCs w:val="24"/>
          <w:lang w:val="en-CA" w:eastAsia="de-DE"/>
        </w:rPr>
        <w:t xml:space="preserve">, T. Suzuki, M. Wien (co-chairs), W. Husak, S. </w:t>
      </w:r>
      <w:proofErr w:type="spellStart"/>
      <w:r w:rsidR="00A01433" w:rsidRPr="00A939D6">
        <w:rPr>
          <w:szCs w:val="24"/>
          <w:lang w:val="en-CA" w:eastAsia="de-DE"/>
        </w:rPr>
        <w:t>Iwamura</w:t>
      </w:r>
      <w:proofErr w:type="spellEnd"/>
      <w:r w:rsidR="00A01433" w:rsidRPr="00A939D6">
        <w:rPr>
          <w:szCs w:val="24"/>
          <w:lang w:val="en-CA" w:eastAsia="de-DE"/>
        </w:rPr>
        <w:t xml:space="preserve">, P. de Lagrange, S. Liu, X. Meng, S. </w:t>
      </w:r>
      <w:proofErr w:type="spellStart"/>
      <w:r w:rsidR="00A01433" w:rsidRPr="00A939D6">
        <w:rPr>
          <w:szCs w:val="24"/>
          <w:lang w:val="en-CA" w:eastAsia="de-DE"/>
        </w:rPr>
        <w:t>Puri</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S. Wenger (vice-chairs)]</w:t>
      </w:r>
    </w:p>
    <w:p w14:paraId="5A2806B4" w14:textId="77777777" w:rsidR="0066319D" w:rsidRPr="0066319D" w:rsidRDefault="0066319D" w:rsidP="0031746D">
      <w:pPr>
        <w:numPr>
          <w:ilvl w:val="0"/>
          <w:numId w:val="49"/>
        </w:numPr>
        <w:rPr>
          <w:b/>
          <w:bCs/>
          <w:lang w:val="en-CA" w:eastAsia="de-DE"/>
        </w:rPr>
      </w:pPr>
      <w:r w:rsidRPr="006A6194">
        <w:rPr>
          <w:b/>
          <w:bCs/>
          <w:lang w:val="en-CA" w:eastAsia="de-DE"/>
        </w:rPr>
        <w:t>Activities</w:t>
      </w:r>
    </w:p>
    <w:p w14:paraId="4C95FEFB" w14:textId="77777777" w:rsidR="0066319D" w:rsidRPr="0066319D" w:rsidRDefault="0066319D" w:rsidP="0031746D">
      <w:pPr>
        <w:numPr>
          <w:ilvl w:val="0"/>
          <w:numId w:val="49"/>
        </w:numPr>
        <w:rPr>
          <w:b/>
          <w:bCs/>
          <w:i/>
          <w:iCs/>
          <w:lang w:val="en-CA" w:eastAsia="de-DE"/>
        </w:rPr>
      </w:pPr>
      <w:r w:rsidRPr="006A6194">
        <w:rPr>
          <w:b/>
          <w:bCs/>
          <w:lang w:val="en-CA" w:eastAsia="de-DE"/>
        </w:rPr>
        <w:t>Preparations</w:t>
      </w:r>
      <w:r w:rsidRPr="0066319D">
        <w:rPr>
          <w:b/>
          <w:bCs/>
          <w:i/>
          <w:iCs/>
          <w:lang w:eastAsia="de-DE"/>
        </w:rPr>
        <w:t xml:space="preserve"> for the Joint Call for Evidence on video compression with capability beyond VVC</w:t>
      </w:r>
    </w:p>
    <w:p w14:paraId="3163C9FD" w14:textId="77777777" w:rsidR="0066319D" w:rsidRPr="0066319D" w:rsidRDefault="0066319D" w:rsidP="0066319D">
      <w:pPr>
        <w:rPr>
          <w:lang w:val="en-CA" w:eastAsia="de-DE"/>
        </w:rPr>
      </w:pPr>
      <w:r w:rsidRPr="0066319D">
        <w:rPr>
          <w:lang w:val="en-CA" w:eastAsia="de-DE"/>
        </w:rPr>
        <w:t>AHG4 supported the activities of AHG17 and prepared for the on-site testing activity.</w:t>
      </w:r>
    </w:p>
    <w:p w14:paraId="5C48AA7A" w14:textId="77777777" w:rsidR="0066319D" w:rsidRPr="0066319D" w:rsidRDefault="0066319D" w:rsidP="0031746D">
      <w:pPr>
        <w:numPr>
          <w:ilvl w:val="1"/>
          <w:numId w:val="49"/>
        </w:numPr>
        <w:rPr>
          <w:b/>
          <w:bCs/>
          <w:i/>
          <w:iCs/>
          <w:lang w:val="en-CA" w:eastAsia="de-DE"/>
        </w:rPr>
      </w:pPr>
      <w:r w:rsidRPr="0066319D">
        <w:rPr>
          <w:b/>
          <w:bCs/>
          <w:i/>
          <w:iCs/>
          <w:lang w:val="en-CA" w:eastAsia="de-DE"/>
        </w:rPr>
        <w:t>VVC multilayer verification tests</w:t>
      </w:r>
    </w:p>
    <w:p w14:paraId="6AC0F3AB" w14:textId="77777777" w:rsidR="0066319D" w:rsidRPr="0066319D" w:rsidRDefault="0066319D" w:rsidP="0066319D">
      <w:pPr>
        <w:rPr>
          <w:lang w:val="en-CA" w:eastAsia="de-DE"/>
        </w:rPr>
      </w:pPr>
      <w:r w:rsidRPr="0066319D">
        <w:rPr>
          <w:lang w:val="en-CA" w:eastAsia="de-DE"/>
        </w:rPr>
        <w:t>The visual tests for the VVC multilayer verification tests have been completed. The results are reported in JVET-AP0268.</w:t>
      </w:r>
    </w:p>
    <w:p w14:paraId="0750CFCD" w14:textId="77777777" w:rsidR="0066319D" w:rsidRPr="0066319D" w:rsidRDefault="0066319D" w:rsidP="0031746D">
      <w:pPr>
        <w:numPr>
          <w:ilvl w:val="0"/>
          <w:numId w:val="49"/>
        </w:numPr>
        <w:rPr>
          <w:b/>
          <w:bCs/>
          <w:i/>
          <w:iCs/>
          <w:lang w:val="en-CA" w:eastAsia="de-DE"/>
        </w:rPr>
      </w:pPr>
      <w:r w:rsidRPr="006A6194">
        <w:rPr>
          <w:b/>
          <w:bCs/>
          <w:lang w:val="en-CA" w:eastAsia="de-DE"/>
        </w:rPr>
        <w:t>Test</w:t>
      </w:r>
      <w:r w:rsidRPr="0066319D">
        <w:rPr>
          <w:b/>
          <w:bCs/>
          <w:i/>
          <w:iCs/>
          <w:lang w:val="en-CA" w:eastAsia="de-DE"/>
        </w:rPr>
        <w:t xml:space="preserve"> sequences</w:t>
      </w:r>
    </w:p>
    <w:p w14:paraId="4240956F" w14:textId="77777777" w:rsidR="0066319D" w:rsidRPr="0066319D" w:rsidRDefault="0066319D" w:rsidP="0066319D">
      <w:pPr>
        <w:rPr>
          <w:lang w:eastAsia="de-DE"/>
        </w:rPr>
      </w:pPr>
      <w:r w:rsidRPr="0066319D">
        <w:rPr>
          <w:lang w:val="en-CA" w:eastAsia="de-DE"/>
        </w:rPr>
        <w:t xml:space="preserve">The set of JVET test sequences is hosted at </w:t>
      </w:r>
      <w:hyperlink r:id="rId210" w:history="1">
        <w:r w:rsidRPr="0066319D">
          <w:rPr>
            <w:rStyle w:val="Hyperlink"/>
            <w:lang w:val="en-CA" w:eastAsia="de-DE"/>
          </w:rPr>
          <w:t>https://vqa.lfb.rwth-aachen.de</w:t>
        </w:r>
      </w:hyperlink>
      <w:r w:rsidRPr="0066319D">
        <w:rPr>
          <w:lang w:val="en-CA" w:eastAsia="de-DE"/>
        </w:rPr>
        <w:t xml:space="preserve">. </w:t>
      </w:r>
      <w:r w:rsidRPr="0066319D">
        <w:rPr>
          <w:lang w:eastAsia="de-DE"/>
        </w:rPr>
        <w:t xml:space="preserve">A mirror of this site is available at </w:t>
      </w:r>
      <w:hyperlink r:id="rId211" w:history="1">
        <w:r w:rsidRPr="0066319D">
          <w:rPr>
            <w:rStyle w:val="Hyperlink"/>
            <w:lang w:eastAsia="de-DE"/>
          </w:rPr>
          <w:t>https://datacloud.hhi.fraunhofer.de</w:t>
        </w:r>
      </w:hyperlink>
      <w:r w:rsidRPr="0066319D">
        <w:rPr>
          <w:lang w:eastAsia="de-DE"/>
        </w:rPr>
        <w:t xml:space="preserve"> with the same login credentials. </w:t>
      </w:r>
      <w:r w:rsidRPr="0066319D">
        <w:rPr>
          <w:lang w:val="en-CA" w:eastAsia="de-DE"/>
        </w:rPr>
        <w:t xml:space="preserve">The directory structure of the previous ftp server has been maintained. The test sequences used for </w:t>
      </w:r>
      <w:proofErr w:type="spellStart"/>
      <w:r w:rsidRPr="0066319D">
        <w:rPr>
          <w:lang w:val="en-CA" w:eastAsia="de-DE"/>
        </w:rPr>
        <w:t>CfP</w:t>
      </w:r>
      <w:proofErr w:type="spellEnd"/>
      <w:r w:rsidRPr="0066319D">
        <w:rPr>
          <w:lang w:val="en-CA" w:eastAsia="de-DE"/>
        </w:rPr>
        <w:t xml:space="preserve">/CTC </w:t>
      </w:r>
      <w:r w:rsidRPr="0066319D">
        <w:rPr>
          <w:lang w:eastAsia="de-DE"/>
        </w:rPr>
        <w:t>are available in directory “</w:t>
      </w:r>
      <w:r w:rsidRPr="0066319D">
        <w:rPr>
          <w:lang w:val="en-CA" w:eastAsia="de-DE"/>
        </w:rPr>
        <w:t>/</w:t>
      </w:r>
      <w:proofErr w:type="spellStart"/>
      <w:r w:rsidRPr="0066319D">
        <w:rPr>
          <w:lang w:val="en-CA" w:eastAsia="de-DE"/>
        </w:rPr>
        <w:t>ctc</w:t>
      </w:r>
      <w:proofErr w:type="spellEnd"/>
      <w:r w:rsidRPr="0066319D">
        <w:rPr>
          <w:lang w:eastAsia="de-DE"/>
        </w:rPr>
        <w:t>”.</w:t>
      </w:r>
    </w:p>
    <w:p w14:paraId="42B19260" w14:textId="77777777" w:rsidR="0066319D" w:rsidRPr="0066319D" w:rsidRDefault="0066319D" w:rsidP="0066319D">
      <w:pPr>
        <w:rPr>
          <w:lang w:eastAsia="de-DE"/>
        </w:rPr>
      </w:pPr>
      <w:r w:rsidRPr="0066319D">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66319D" w:rsidRDefault="0066319D" w:rsidP="0031746D">
      <w:pPr>
        <w:numPr>
          <w:ilvl w:val="0"/>
          <w:numId w:val="62"/>
        </w:numPr>
        <w:rPr>
          <w:lang w:eastAsia="de-DE"/>
        </w:rPr>
      </w:pPr>
      <w:r w:rsidRPr="0066319D">
        <w:rPr>
          <w:lang w:eastAsia="de-DE"/>
        </w:rPr>
        <w:t>After the April meeting, password changes on 1st of June</w:t>
      </w:r>
    </w:p>
    <w:p w14:paraId="610B6498" w14:textId="77777777" w:rsidR="0066319D" w:rsidRPr="0066319D" w:rsidRDefault="0066319D" w:rsidP="0031746D">
      <w:pPr>
        <w:numPr>
          <w:ilvl w:val="0"/>
          <w:numId w:val="62"/>
        </w:numPr>
        <w:rPr>
          <w:lang w:eastAsia="de-DE"/>
        </w:rPr>
      </w:pPr>
      <w:r w:rsidRPr="0066319D">
        <w:rPr>
          <w:lang w:eastAsia="de-DE"/>
        </w:rPr>
        <w:t xml:space="preserve">After the July meeting, password changes on 1st of September </w:t>
      </w:r>
    </w:p>
    <w:p w14:paraId="0D1F003A" w14:textId="77777777" w:rsidR="0066319D" w:rsidRPr="0066319D" w:rsidRDefault="0066319D" w:rsidP="0031746D">
      <w:pPr>
        <w:numPr>
          <w:ilvl w:val="0"/>
          <w:numId w:val="62"/>
        </w:numPr>
        <w:rPr>
          <w:lang w:eastAsia="de-DE"/>
        </w:rPr>
      </w:pPr>
      <w:r w:rsidRPr="0066319D">
        <w:rPr>
          <w:lang w:eastAsia="de-DE"/>
        </w:rPr>
        <w:t xml:space="preserve">After the October meeting, password changes on 1st of December. </w:t>
      </w:r>
    </w:p>
    <w:p w14:paraId="79585ED9" w14:textId="77777777" w:rsidR="0066319D" w:rsidRPr="0066319D" w:rsidRDefault="0066319D" w:rsidP="0031746D">
      <w:pPr>
        <w:numPr>
          <w:ilvl w:val="0"/>
          <w:numId w:val="62"/>
        </w:numPr>
        <w:rPr>
          <w:lang w:eastAsia="de-DE"/>
        </w:rPr>
      </w:pPr>
      <w:r w:rsidRPr="0066319D">
        <w:rPr>
          <w:lang w:eastAsia="de-DE"/>
        </w:rPr>
        <w:t>After the January meeting, password changes on 1st of March.</w:t>
      </w:r>
    </w:p>
    <w:p w14:paraId="4E3BAA5C" w14:textId="77777777" w:rsidR="0066319D" w:rsidRPr="0066319D" w:rsidRDefault="0066319D" w:rsidP="0031746D">
      <w:pPr>
        <w:numPr>
          <w:ilvl w:val="0"/>
          <w:numId w:val="49"/>
        </w:numPr>
        <w:rPr>
          <w:b/>
          <w:lang w:eastAsia="de-DE"/>
        </w:rPr>
      </w:pPr>
      <w:r w:rsidRPr="0066319D">
        <w:rPr>
          <w:b/>
          <w:lang w:eastAsia="de-DE"/>
        </w:rPr>
        <w:t>Related contributions</w:t>
      </w:r>
    </w:p>
    <w:p w14:paraId="62036B41" w14:textId="77777777" w:rsidR="0066319D" w:rsidRPr="0066319D" w:rsidRDefault="0066319D" w:rsidP="0066319D">
      <w:pPr>
        <w:rPr>
          <w:lang w:eastAsia="de-DE"/>
        </w:rPr>
      </w:pPr>
      <w:r w:rsidRPr="0066319D">
        <w:rPr>
          <w:lang w:eastAsia="de-DE"/>
        </w:rPr>
        <w:t>(</w:t>
      </w:r>
      <w:proofErr w:type="gramStart"/>
      <w:r w:rsidRPr="0066319D">
        <w:rPr>
          <w:lang w:eastAsia="de-DE"/>
        </w:rPr>
        <w:t>listing</w:t>
      </w:r>
      <w:proofErr w:type="gramEnd"/>
      <w:r w:rsidRPr="0066319D">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66319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66319D" w:rsidRDefault="0066319D" w:rsidP="0066319D">
            <w:pPr>
              <w:rPr>
                <w:lang w:eastAsia="de-DE"/>
              </w:rPr>
            </w:pPr>
            <w:r w:rsidRPr="0066319D">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66319D" w:rsidRDefault="0066319D" w:rsidP="0066319D">
            <w:pPr>
              <w:rPr>
                <w:lang w:eastAsia="de-DE"/>
              </w:rPr>
            </w:pPr>
            <w:r w:rsidRPr="0066319D">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66319D" w:rsidRDefault="0066319D" w:rsidP="0066319D">
            <w:pPr>
              <w:rPr>
                <w:lang w:eastAsia="de-DE"/>
              </w:rPr>
            </w:pPr>
            <w:r w:rsidRPr="0066319D">
              <w:rPr>
                <w:lang w:eastAsia="de-DE"/>
              </w:rPr>
              <w:t>Source</w:t>
            </w:r>
          </w:p>
        </w:tc>
      </w:tr>
      <w:tr w:rsidR="0066319D" w:rsidRPr="0066319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66319D" w:rsidRDefault="00EA0E0D" w:rsidP="0066319D">
            <w:pPr>
              <w:rPr>
                <w:lang w:eastAsia="de-DE"/>
              </w:rPr>
            </w:pPr>
            <w:hyperlink r:id="rId212" w:history="1">
              <w:r w:rsidR="0066319D" w:rsidRPr="0066319D">
                <w:rPr>
                  <w:rStyle w:val="Hyperlink"/>
                  <w:lang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66319D" w:rsidRDefault="0066319D" w:rsidP="0066319D">
            <w:pPr>
              <w:rPr>
                <w:lang w:eastAsia="de-DE"/>
              </w:rPr>
            </w:pPr>
            <w:r w:rsidRPr="0066319D">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66319D" w:rsidRDefault="00EA0E0D" w:rsidP="0066319D">
            <w:pPr>
              <w:rPr>
                <w:lang w:val="de-DE" w:eastAsia="de-DE"/>
              </w:rPr>
            </w:pPr>
            <w:hyperlink r:id="rId213" w:history="1">
              <w:r w:rsidR="0066319D" w:rsidRPr="0066319D">
                <w:rPr>
                  <w:rStyle w:val="Hyperlink"/>
                  <w:lang w:val="de-DE" w:eastAsia="de-DE"/>
                </w:rPr>
                <w:t>J. Liu</w:t>
              </w:r>
            </w:hyperlink>
            <w:r w:rsidR="0066319D" w:rsidRPr="0066319D">
              <w:rPr>
                <w:lang w:val="de-DE" w:eastAsia="de-DE"/>
              </w:rPr>
              <w:t xml:space="preserve">, </w:t>
            </w:r>
            <w:hyperlink r:id="rId214" w:history="1">
              <w:r w:rsidR="0066319D" w:rsidRPr="0066319D">
                <w:rPr>
                  <w:rStyle w:val="Hyperlink"/>
                  <w:lang w:val="de-DE" w:eastAsia="de-DE"/>
                </w:rPr>
                <w:t>Z. Chen (Wuhan Univ.)</w:t>
              </w:r>
            </w:hyperlink>
          </w:p>
        </w:tc>
      </w:tr>
      <w:tr w:rsidR="0066319D" w:rsidRPr="0066319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66319D" w:rsidRDefault="00EA0E0D" w:rsidP="0066319D">
            <w:pPr>
              <w:rPr>
                <w:lang w:eastAsia="de-DE"/>
              </w:rPr>
            </w:pPr>
            <w:hyperlink r:id="rId215" w:history="1">
              <w:r w:rsidR="0066319D" w:rsidRPr="0066319D">
                <w:rPr>
                  <w:rStyle w:val="Hyperlink"/>
                  <w:lang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66319D" w:rsidRDefault="0066319D" w:rsidP="0066319D">
            <w:pPr>
              <w:rPr>
                <w:lang w:eastAsia="de-DE"/>
              </w:rPr>
            </w:pPr>
            <w:r w:rsidRPr="0066319D">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66319D" w:rsidRDefault="00EA0E0D" w:rsidP="0066319D">
            <w:pPr>
              <w:rPr>
                <w:lang w:val="de-DE" w:eastAsia="de-DE"/>
              </w:rPr>
            </w:pPr>
            <w:hyperlink r:id="rId216" w:history="1">
              <w:r w:rsidR="0066319D" w:rsidRPr="0066319D">
                <w:rPr>
                  <w:rStyle w:val="Hyperlink"/>
                  <w:lang w:val="de-DE" w:eastAsia="de-DE"/>
                </w:rPr>
                <w:t>J. Wang</w:t>
              </w:r>
            </w:hyperlink>
            <w:r w:rsidR="0066319D" w:rsidRPr="0066319D">
              <w:rPr>
                <w:lang w:val="de-DE" w:eastAsia="de-DE"/>
              </w:rPr>
              <w:t xml:space="preserve">, </w:t>
            </w:r>
            <w:hyperlink r:id="rId217" w:history="1">
              <w:r w:rsidR="0066319D" w:rsidRPr="0066319D">
                <w:rPr>
                  <w:rStyle w:val="Hyperlink"/>
                  <w:lang w:val="de-DE" w:eastAsia="de-DE"/>
                </w:rPr>
                <w:t xml:space="preserve">X. </w:t>
              </w:r>
              <w:proofErr w:type="spellStart"/>
              <w:r w:rsidR="0066319D" w:rsidRPr="0066319D">
                <w:rPr>
                  <w:rStyle w:val="Hyperlink"/>
                  <w:lang w:val="de-DE" w:eastAsia="de-DE"/>
                </w:rPr>
                <w:t>Zhuang</w:t>
              </w:r>
              <w:proofErr w:type="spellEnd"/>
            </w:hyperlink>
            <w:r w:rsidR="0066319D" w:rsidRPr="0066319D">
              <w:rPr>
                <w:lang w:val="de-DE" w:eastAsia="de-DE"/>
              </w:rPr>
              <w:t xml:space="preserve">, </w:t>
            </w:r>
            <w:hyperlink r:id="rId218" w:history="1">
              <w:r w:rsidR="0066319D" w:rsidRPr="0066319D">
                <w:rPr>
                  <w:rStyle w:val="Hyperlink"/>
                  <w:lang w:val="de-DE" w:eastAsia="de-DE"/>
                </w:rPr>
                <w:t>J. Zhang</w:t>
              </w:r>
            </w:hyperlink>
            <w:r w:rsidR="0066319D" w:rsidRPr="0066319D">
              <w:rPr>
                <w:lang w:val="de-DE" w:eastAsia="de-DE"/>
              </w:rPr>
              <w:t xml:space="preserve">, </w:t>
            </w:r>
            <w:hyperlink r:id="rId219" w:history="1">
              <w:r w:rsidR="0066319D" w:rsidRPr="0066319D">
                <w:rPr>
                  <w:rStyle w:val="Hyperlink"/>
                  <w:lang w:val="de-DE" w:eastAsia="de-DE"/>
                </w:rPr>
                <w:t>L. Yu (Zhejiang Univ.)</w:t>
              </w:r>
            </w:hyperlink>
          </w:p>
        </w:tc>
      </w:tr>
      <w:tr w:rsidR="0066319D" w:rsidRPr="0066319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66319D" w:rsidRDefault="00EA0E0D" w:rsidP="0066319D">
            <w:pPr>
              <w:rPr>
                <w:lang w:eastAsia="de-DE"/>
              </w:rPr>
            </w:pPr>
            <w:hyperlink r:id="rId220" w:history="1">
              <w:r w:rsidR="0066319D" w:rsidRPr="0066319D">
                <w:rPr>
                  <w:rStyle w:val="Hyperlink"/>
                  <w:lang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66319D" w:rsidRDefault="0066319D" w:rsidP="0066319D">
            <w:pPr>
              <w:rPr>
                <w:lang w:eastAsia="de-DE"/>
              </w:rPr>
            </w:pPr>
            <w:r w:rsidRPr="0066319D">
              <w:rPr>
                <w:lang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66319D" w:rsidRDefault="00EA0E0D" w:rsidP="0066319D">
            <w:pPr>
              <w:rPr>
                <w:lang w:eastAsia="de-DE"/>
              </w:rPr>
            </w:pPr>
            <w:hyperlink r:id="rId221" w:history="1">
              <w:r w:rsidR="0066319D" w:rsidRPr="0066319D">
                <w:rPr>
                  <w:rStyle w:val="Hyperlink"/>
                  <w:lang w:eastAsia="de-DE"/>
                </w:rPr>
                <w:t>M. Wien</w:t>
              </w:r>
            </w:hyperlink>
            <w:r w:rsidR="0066319D" w:rsidRPr="0066319D">
              <w:rPr>
                <w:lang w:eastAsia="de-DE"/>
              </w:rPr>
              <w:t xml:space="preserve">, </w:t>
            </w:r>
            <w:hyperlink r:id="rId222" w:history="1">
              <w:r w:rsidR="0066319D" w:rsidRPr="0066319D">
                <w:rPr>
                  <w:rStyle w:val="Hyperlink"/>
                  <w:lang w:eastAsia="de-DE"/>
                </w:rPr>
                <w:t xml:space="preserve">V. </w:t>
              </w:r>
              <w:proofErr w:type="spellStart"/>
              <w:r w:rsidR="0066319D" w:rsidRPr="0066319D">
                <w:rPr>
                  <w:rStyle w:val="Hyperlink"/>
                  <w:lang w:eastAsia="de-DE"/>
                </w:rPr>
                <w:t>Baroncini</w:t>
              </w:r>
              <w:proofErr w:type="spellEnd"/>
            </w:hyperlink>
          </w:p>
        </w:tc>
      </w:tr>
    </w:tbl>
    <w:p w14:paraId="591BA72C" w14:textId="77777777" w:rsidR="0066319D" w:rsidRPr="0066319D" w:rsidRDefault="0066319D" w:rsidP="0066319D">
      <w:pPr>
        <w:rPr>
          <w:lang w:val="de-DE" w:eastAsia="de-DE"/>
        </w:rPr>
      </w:pPr>
    </w:p>
    <w:p w14:paraId="14E92B36" w14:textId="77777777" w:rsidR="0066319D" w:rsidRPr="0066319D" w:rsidRDefault="0066319D" w:rsidP="0031746D">
      <w:pPr>
        <w:numPr>
          <w:ilvl w:val="0"/>
          <w:numId w:val="49"/>
        </w:numPr>
        <w:rPr>
          <w:b/>
          <w:lang w:eastAsia="de-DE"/>
        </w:rPr>
      </w:pPr>
      <w:r w:rsidRPr="0066319D">
        <w:rPr>
          <w:b/>
          <w:lang w:eastAsia="de-DE"/>
        </w:rPr>
        <w:t>Recommendations</w:t>
      </w:r>
    </w:p>
    <w:p w14:paraId="502B837E" w14:textId="77777777" w:rsidR="0066319D" w:rsidRPr="0066319D" w:rsidRDefault="0066319D" w:rsidP="0066319D">
      <w:pPr>
        <w:rPr>
          <w:lang w:eastAsia="de-DE"/>
        </w:rPr>
      </w:pPr>
      <w:r w:rsidRPr="0066319D">
        <w:rPr>
          <w:lang w:eastAsia="de-DE"/>
        </w:rPr>
        <w:t>The AHG recommends:</w:t>
      </w:r>
    </w:p>
    <w:p w14:paraId="3060608D" w14:textId="77777777" w:rsidR="0066319D" w:rsidRPr="0066319D" w:rsidRDefault="0066319D" w:rsidP="0031746D">
      <w:pPr>
        <w:numPr>
          <w:ilvl w:val="0"/>
          <w:numId w:val="61"/>
        </w:numPr>
        <w:rPr>
          <w:lang w:eastAsia="de-DE"/>
        </w:rPr>
      </w:pPr>
      <w:r w:rsidRPr="0066319D">
        <w:rPr>
          <w:lang w:eastAsia="de-DE"/>
        </w:rPr>
        <w:t xml:space="preserve">To take into account the test sequences proposed to AHG17 in the preparation of the </w:t>
      </w:r>
      <w:proofErr w:type="spellStart"/>
      <w:r w:rsidRPr="0066319D">
        <w:rPr>
          <w:lang w:eastAsia="de-DE"/>
        </w:rPr>
        <w:t>CfP</w:t>
      </w:r>
      <w:proofErr w:type="spellEnd"/>
      <w:r w:rsidRPr="0066319D">
        <w:rPr>
          <w:lang w:eastAsia="de-DE"/>
        </w:rPr>
        <w:t xml:space="preserve"> on video compression with capability beyond VVC.</w:t>
      </w:r>
    </w:p>
    <w:p w14:paraId="7C64CAA6" w14:textId="77777777" w:rsidR="0066319D" w:rsidRPr="0066319D" w:rsidRDefault="0066319D" w:rsidP="0031746D">
      <w:pPr>
        <w:numPr>
          <w:ilvl w:val="0"/>
          <w:numId w:val="61"/>
        </w:numPr>
        <w:rPr>
          <w:lang w:eastAsia="de-DE"/>
        </w:rPr>
      </w:pPr>
      <w:r w:rsidRPr="0066319D">
        <w:rPr>
          <w:lang w:eastAsia="de-DE"/>
        </w:rPr>
        <w:t>To prepare a verification test report for multilayer VVC based on JVET-AP0268.</w:t>
      </w:r>
    </w:p>
    <w:p w14:paraId="41BF42CF" w14:textId="77777777" w:rsidR="0066319D" w:rsidRPr="0066319D" w:rsidRDefault="0066319D" w:rsidP="0031746D">
      <w:pPr>
        <w:numPr>
          <w:ilvl w:val="0"/>
          <w:numId w:val="61"/>
        </w:numPr>
        <w:rPr>
          <w:lang w:eastAsia="de-DE"/>
        </w:rPr>
      </w:pPr>
      <w:r w:rsidRPr="0066319D">
        <w:rPr>
          <w:lang w:eastAsia="de-DE"/>
        </w:rPr>
        <w:t>To continue to collect new test sequences available for JVET with licensing statement.</w:t>
      </w:r>
    </w:p>
    <w:p w14:paraId="6172C674" w14:textId="77777777" w:rsidR="0066319D" w:rsidRPr="0066319D" w:rsidRDefault="0066319D" w:rsidP="0031746D">
      <w:pPr>
        <w:numPr>
          <w:ilvl w:val="0"/>
          <w:numId w:val="61"/>
        </w:numPr>
        <w:rPr>
          <w:lang w:eastAsia="de-DE"/>
        </w:rPr>
      </w:pPr>
      <w:r w:rsidRPr="0066319D">
        <w:rPr>
          <w:lang w:eastAsia="de-DE"/>
        </w:rPr>
        <w:t>To collect volunteers to conduct further verification tests and subjective quality tests.</w:t>
      </w:r>
    </w:p>
    <w:p w14:paraId="0B344662" w14:textId="77777777" w:rsidR="0066319D" w:rsidRPr="0066319D" w:rsidRDefault="0066319D" w:rsidP="0031746D">
      <w:pPr>
        <w:numPr>
          <w:ilvl w:val="0"/>
          <w:numId w:val="61"/>
        </w:numPr>
        <w:rPr>
          <w:lang w:eastAsia="de-DE"/>
        </w:rPr>
      </w:pPr>
      <w:r w:rsidRPr="0066319D">
        <w:rPr>
          <w:lang w:eastAsia="de-DE"/>
        </w:rPr>
        <w:t>To collect volunteers to actively contribute to the verification test development.</w:t>
      </w:r>
    </w:p>
    <w:p w14:paraId="211A2EF5" w14:textId="78D94D5E" w:rsidR="00584885" w:rsidRPr="00A01433" w:rsidRDefault="00584885" w:rsidP="00A01433">
      <w:pPr>
        <w:rPr>
          <w:lang w:val="en-CA" w:eastAsia="de-DE"/>
        </w:rPr>
      </w:pPr>
      <w:r>
        <w:rPr>
          <w:lang w:val="en-CA" w:eastAsia="de-DE"/>
        </w:rPr>
        <w:t>Joint meeting with AG 5 on the three documents planned for next week.</w:t>
      </w:r>
    </w:p>
    <w:p w14:paraId="1F094DF9" w14:textId="20CD055B" w:rsidR="00A01433" w:rsidRDefault="003B0389" w:rsidP="00A01433">
      <w:pPr>
        <w:rPr>
          <w:lang w:val="en-CA" w:eastAsia="de-DE"/>
        </w:rPr>
      </w:pPr>
      <w:r>
        <w:rPr>
          <w:lang w:val="en-CA" w:eastAsia="de-DE"/>
        </w:rPr>
        <w:t>It was suggested to add a recommendation that JVET thanks the companies who supported the multi-layer verification test.</w:t>
      </w:r>
    </w:p>
    <w:p w14:paraId="1B13AF61" w14:textId="77777777" w:rsidR="003B0389" w:rsidRPr="00A01433" w:rsidRDefault="003B0389" w:rsidP="00A01433">
      <w:pPr>
        <w:rPr>
          <w:lang w:val="en-CA" w:eastAsia="de-DE"/>
        </w:rPr>
      </w:pPr>
    </w:p>
    <w:p w14:paraId="14613DDF" w14:textId="1AD80798" w:rsidR="00A01433" w:rsidRDefault="00EA0E0D" w:rsidP="00A01433">
      <w:pPr>
        <w:pStyle w:val="berschrift9"/>
        <w:rPr>
          <w:szCs w:val="24"/>
          <w:lang w:val="en-CA" w:eastAsia="de-DE"/>
        </w:rPr>
      </w:pPr>
      <w:hyperlink r:id="rId223" w:history="1">
        <w:r w:rsidR="00A01433" w:rsidRPr="00A939D6">
          <w:rPr>
            <w:color w:val="0000FF"/>
            <w:szCs w:val="24"/>
            <w:u w:val="single"/>
            <w:lang w:val="en-CA" w:eastAsia="de-DE"/>
          </w:rPr>
          <w:t>JVET-AP0005</w:t>
        </w:r>
      </w:hyperlink>
      <w:r w:rsidR="00A01433" w:rsidRPr="00A939D6">
        <w:rPr>
          <w:szCs w:val="24"/>
          <w:lang w:val="en-CA" w:eastAsia="de-DE"/>
        </w:rPr>
        <w:t xml:space="preserve"> JVET AHG report: Conformance testing (AHG5) [I. </w:t>
      </w:r>
      <w:proofErr w:type="spellStart"/>
      <w:r w:rsidR="00A01433" w:rsidRPr="00A939D6">
        <w:rPr>
          <w:szCs w:val="24"/>
          <w:lang w:val="en-CA" w:eastAsia="de-DE"/>
        </w:rPr>
        <w:t>Moccagatta</w:t>
      </w:r>
      <w:proofErr w:type="spellEnd"/>
      <w:r w:rsidR="00A01433" w:rsidRPr="00A939D6">
        <w:rPr>
          <w:szCs w:val="24"/>
          <w:lang w:val="en-CA" w:eastAsia="de-DE"/>
        </w:rPr>
        <w:t xml:space="preserve"> (chair), F. Bossen, T. </w:t>
      </w:r>
      <w:proofErr w:type="spellStart"/>
      <w:r w:rsidR="00A01433" w:rsidRPr="00A939D6">
        <w:rPr>
          <w:szCs w:val="24"/>
          <w:lang w:val="en-CA" w:eastAsia="de-DE"/>
        </w:rPr>
        <w:t>Ikai</w:t>
      </w:r>
      <w:proofErr w:type="spellEnd"/>
      <w:r w:rsidR="00A01433" w:rsidRPr="00A939D6">
        <w:rPr>
          <w:szCs w:val="24"/>
          <w:lang w:val="en-CA" w:eastAsia="de-DE"/>
        </w:rPr>
        <w:t xml:space="preserve">, S. </w:t>
      </w:r>
      <w:proofErr w:type="spellStart"/>
      <w:r w:rsidR="00A01433" w:rsidRPr="00A939D6">
        <w:rPr>
          <w:szCs w:val="24"/>
          <w:lang w:val="en-CA" w:eastAsia="de-DE"/>
        </w:rPr>
        <w:t>Iwamura</w:t>
      </w:r>
      <w:proofErr w:type="spellEnd"/>
      <w:r w:rsidR="00A01433" w:rsidRPr="00A939D6">
        <w:rPr>
          <w:szCs w:val="24"/>
          <w:lang w:val="en-CA" w:eastAsia="de-DE"/>
        </w:rPr>
        <w:t xml:space="preserve">, H.-J. </w:t>
      </w:r>
      <w:proofErr w:type="spellStart"/>
      <w:r w:rsidR="00A01433" w:rsidRPr="00A939D6">
        <w:rPr>
          <w:szCs w:val="24"/>
          <w:lang w:val="en-CA" w:eastAsia="de-DE"/>
        </w:rPr>
        <w:t>Jhu</w:t>
      </w:r>
      <w:proofErr w:type="spellEnd"/>
      <w:r w:rsidR="00A01433" w:rsidRPr="00A939D6">
        <w:rPr>
          <w:szCs w:val="24"/>
          <w:lang w:val="en-CA" w:eastAsia="de-DE"/>
        </w:rPr>
        <w:t xml:space="preserve">, K. Kawamura, P. de Lagrange, S. </w:t>
      </w:r>
      <w:proofErr w:type="spellStart"/>
      <w:r w:rsidR="00A01433" w:rsidRPr="00A939D6">
        <w:rPr>
          <w:szCs w:val="24"/>
          <w:lang w:val="en-CA" w:eastAsia="de-DE"/>
        </w:rPr>
        <w:t>Paluri</w:t>
      </w:r>
      <w:proofErr w:type="spellEnd"/>
      <w:r w:rsidR="00A01433" w:rsidRPr="00A939D6">
        <w:rPr>
          <w:szCs w:val="24"/>
          <w:lang w:val="en-CA" w:eastAsia="de-DE"/>
        </w:rPr>
        <w:t xml:space="preserve">, K. </w:t>
      </w:r>
      <w:proofErr w:type="spellStart"/>
      <w:r w:rsidR="00A01433" w:rsidRPr="00A939D6">
        <w:rPr>
          <w:szCs w:val="24"/>
          <w:lang w:val="en-CA" w:eastAsia="de-DE"/>
        </w:rPr>
        <w:t>Sühring</w:t>
      </w:r>
      <w:proofErr w:type="spellEnd"/>
      <w:r w:rsidR="00A01433" w:rsidRPr="00A939D6">
        <w:rPr>
          <w:szCs w:val="24"/>
          <w:lang w:val="en-CA" w:eastAsia="de-DE"/>
        </w:rPr>
        <w:t>, Y. Yu (vice chairs)]</w:t>
      </w:r>
    </w:p>
    <w:p w14:paraId="5BD05165" w14:textId="77777777" w:rsidR="00A74EB5" w:rsidRPr="00A74EB5" w:rsidRDefault="00A74EB5" w:rsidP="0031746D">
      <w:pPr>
        <w:numPr>
          <w:ilvl w:val="0"/>
          <w:numId w:val="49"/>
        </w:numPr>
        <w:rPr>
          <w:b/>
          <w:lang w:eastAsia="de-DE"/>
        </w:rPr>
      </w:pPr>
      <w:r w:rsidRPr="00A74EB5">
        <w:rPr>
          <w:b/>
          <w:lang w:eastAsia="de-DE"/>
        </w:rPr>
        <w:t>Activities</w:t>
      </w:r>
    </w:p>
    <w:p w14:paraId="61CF7059" w14:textId="77777777" w:rsidR="00A74EB5" w:rsidRPr="00A74EB5" w:rsidRDefault="00A74EB5" w:rsidP="00A74EB5">
      <w:pPr>
        <w:rPr>
          <w:lang w:val="en-CA" w:eastAsia="de-DE"/>
        </w:rPr>
      </w:pPr>
      <w:r w:rsidRPr="00A74EB5">
        <w:rPr>
          <w:lang w:val="en-CA" w:eastAsia="de-DE"/>
        </w:rPr>
        <w:t>The AHG communication is conducted through the main JVET reflector, jvet@lists.rwth-aachen.de, with [AHG5] in message headers. However, no correspondence marked as AHG5 was sent between 41</w:t>
      </w:r>
      <w:r w:rsidRPr="00A74EB5">
        <w:rPr>
          <w:vertAlign w:val="superscript"/>
          <w:lang w:val="en-CA" w:eastAsia="de-DE"/>
        </w:rPr>
        <w:t>st</w:t>
      </w:r>
      <w:r w:rsidRPr="00A74EB5">
        <w:rPr>
          <w:lang w:val="en-CA" w:eastAsia="de-DE"/>
        </w:rPr>
        <w:t xml:space="preserve"> and 42</w:t>
      </w:r>
      <w:r w:rsidRPr="00A74EB5">
        <w:rPr>
          <w:vertAlign w:val="superscript"/>
          <w:lang w:val="en-CA" w:eastAsia="de-DE"/>
        </w:rPr>
        <w:t>nd</w:t>
      </w:r>
      <w:r w:rsidRPr="00A74EB5">
        <w:rPr>
          <w:lang w:val="en-CA" w:eastAsia="de-DE"/>
        </w:rPr>
        <w:t xml:space="preserve"> meetings. </w:t>
      </w:r>
    </w:p>
    <w:p w14:paraId="6E15EC4F" w14:textId="77777777" w:rsidR="00A74EB5" w:rsidRPr="00A74EB5" w:rsidRDefault="00A74EB5" w:rsidP="00A74EB5">
      <w:pPr>
        <w:rPr>
          <w:lang w:val="en-CA" w:eastAsia="de-DE"/>
        </w:rPr>
      </w:pPr>
    </w:p>
    <w:p w14:paraId="5A1774B4" w14:textId="77777777" w:rsidR="00A74EB5" w:rsidRPr="00A74EB5" w:rsidRDefault="00A74EB5" w:rsidP="0031746D">
      <w:pPr>
        <w:numPr>
          <w:ilvl w:val="0"/>
          <w:numId w:val="49"/>
        </w:numPr>
        <w:rPr>
          <w:b/>
          <w:bCs/>
          <w:lang w:val="en-CA" w:eastAsia="de-DE"/>
        </w:rPr>
      </w:pPr>
      <w:r w:rsidRPr="00A74EB5">
        <w:rPr>
          <w:b/>
          <w:bCs/>
          <w:lang w:val="en-CA" w:eastAsia="de-DE"/>
        </w:rPr>
        <w:t>Timeline</w:t>
      </w:r>
    </w:p>
    <w:p w14:paraId="50E50DB5" w14:textId="77777777" w:rsidR="00A74EB5" w:rsidRPr="00A74EB5" w:rsidRDefault="00A74EB5" w:rsidP="00A74EB5">
      <w:pPr>
        <w:rPr>
          <w:lang w:val="en-CA" w:eastAsia="de-DE"/>
        </w:rPr>
      </w:pPr>
      <w:r w:rsidRPr="00A74EB5">
        <w:rPr>
          <w:lang w:val="en-CA" w:eastAsia="de-DE"/>
        </w:rPr>
        <w:t>The progress on the Conformance testing specification is proceeding per the timeline below:</w:t>
      </w:r>
    </w:p>
    <w:p w14:paraId="7E4BBD4E" w14:textId="77777777" w:rsidR="00A74EB5" w:rsidRPr="00A74EB5" w:rsidRDefault="00A74EB5" w:rsidP="00A74EB5">
      <w:pPr>
        <w:numPr>
          <w:ilvl w:val="0"/>
          <w:numId w:val="10"/>
        </w:numPr>
        <w:rPr>
          <w:b/>
          <w:bCs/>
          <w:lang w:eastAsia="de-DE"/>
        </w:rPr>
      </w:pPr>
      <w:r w:rsidRPr="00A74EB5">
        <w:rPr>
          <w:b/>
          <w:bCs/>
          <w:lang w:eastAsia="de-DE"/>
        </w:rPr>
        <w:t>VVCv1 conformance:</w:t>
      </w:r>
    </w:p>
    <w:p w14:paraId="3AAA5066" w14:textId="77777777" w:rsidR="00A74EB5" w:rsidRPr="00A74EB5" w:rsidRDefault="00A74EB5" w:rsidP="00A74EB5">
      <w:pPr>
        <w:numPr>
          <w:ilvl w:val="1"/>
          <w:numId w:val="10"/>
        </w:numPr>
        <w:rPr>
          <w:lang w:eastAsia="de-DE"/>
        </w:rPr>
      </w:pPr>
      <w:r w:rsidRPr="00A74EB5">
        <w:rPr>
          <w:lang w:eastAsia="de-DE"/>
        </w:rPr>
        <w:t>ISO/IEC FDIS 23090-15 issued from 2021-10 meeting, FDIS registered for formal approval 2022-07-11, FDIS ballot closed 2022-11-04, standard published 2022-11-24</w:t>
      </w:r>
    </w:p>
    <w:p w14:paraId="32DB24A9" w14:textId="77777777" w:rsidR="00A74EB5" w:rsidRPr="00A74EB5" w:rsidRDefault="00A74EB5" w:rsidP="00A74EB5">
      <w:pPr>
        <w:numPr>
          <w:ilvl w:val="1"/>
          <w:numId w:val="10"/>
        </w:numPr>
        <w:rPr>
          <w:lang w:eastAsia="de-DE"/>
        </w:rPr>
      </w:pPr>
      <w:r w:rsidRPr="00A74EB5">
        <w:rPr>
          <w:lang w:eastAsia="de-DE"/>
        </w:rPr>
        <w:t>H.266.1 V1 Consent 2022-01-28, Last Call began 2022-04-01, Approved 2022-04-29, pre-published 2022-05-17, standard published 2022-07-12.</w:t>
      </w:r>
    </w:p>
    <w:p w14:paraId="1C1A2570" w14:textId="77777777" w:rsidR="00A74EB5" w:rsidRPr="00A74EB5" w:rsidRDefault="00A74EB5" w:rsidP="00A74EB5">
      <w:pPr>
        <w:rPr>
          <w:lang w:eastAsia="de-DE"/>
        </w:rPr>
      </w:pPr>
    </w:p>
    <w:p w14:paraId="321AFC73" w14:textId="77777777" w:rsidR="00A74EB5" w:rsidRPr="00A74EB5" w:rsidRDefault="00A74EB5" w:rsidP="00A74EB5">
      <w:pPr>
        <w:numPr>
          <w:ilvl w:val="0"/>
          <w:numId w:val="10"/>
        </w:numPr>
        <w:rPr>
          <w:b/>
          <w:bCs/>
          <w:lang w:eastAsia="de-DE"/>
        </w:rPr>
      </w:pPr>
      <w:r w:rsidRPr="00A74EB5">
        <w:rPr>
          <w:b/>
          <w:bCs/>
          <w:lang w:eastAsia="de-DE"/>
        </w:rPr>
        <w:t>VVCv2 conformance:</w:t>
      </w:r>
    </w:p>
    <w:p w14:paraId="50539B8C" w14:textId="77777777" w:rsidR="00A74EB5" w:rsidRPr="00A74EB5" w:rsidRDefault="00A74EB5" w:rsidP="00A74EB5">
      <w:pPr>
        <w:numPr>
          <w:ilvl w:val="1"/>
          <w:numId w:val="10"/>
        </w:numPr>
        <w:rPr>
          <w:lang w:eastAsia="de-DE"/>
        </w:rPr>
      </w:pPr>
      <w:r w:rsidRPr="00A74EB5">
        <w:rPr>
          <w:lang w:eastAsia="de-DE"/>
        </w:rPr>
        <w:t>ISO/IEC 23090-15/Amd.1 CDAM: 2021-10</w:t>
      </w:r>
    </w:p>
    <w:p w14:paraId="3283268C" w14:textId="77777777" w:rsidR="00A74EB5" w:rsidRPr="00A74EB5" w:rsidRDefault="00A74EB5" w:rsidP="00A74EB5">
      <w:pPr>
        <w:numPr>
          <w:ilvl w:val="1"/>
          <w:numId w:val="10"/>
        </w:numPr>
        <w:rPr>
          <w:lang w:eastAsia="de-DE"/>
        </w:rPr>
      </w:pPr>
      <w:r w:rsidRPr="00A74EB5">
        <w:rPr>
          <w:lang w:eastAsia="de-DE"/>
        </w:rPr>
        <w:t>ISO/IEC 23090-15/Amd.1 DAM: 2022-01</w:t>
      </w:r>
    </w:p>
    <w:p w14:paraId="6C6A96C8" w14:textId="77777777" w:rsidR="00A74EB5" w:rsidRPr="00A74EB5" w:rsidRDefault="00A74EB5" w:rsidP="00A74EB5">
      <w:pPr>
        <w:numPr>
          <w:ilvl w:val="1"/>
          <w:numId w:val="10"/>
        </w:numPr>
        <w:rPr>
          <w:lang w:eastAsia="de-DE"/>
        </w:rPr>
      </w:pPr>
      <w:r w:rsidRPr="00A74EB5">
        <w:rPr>
          <w:lang w:eastAsia="de-DE"/>
        </w:rPr>
        <w:t>DAM ballot closed 2022-11-15</w:t>
      </w:r>
    </w:p>
    <w:p w14:paraId="50277343" w14:textId="77777777" w:rsidR="00A74EB5" w:rsidRPr="00A74EB5" w:rsidRDefault="00A74EB5" w:rsidP="00A74EB5">
      <w:pPr>
        <w:numPr>
          <w:ilvl w:val="1"/>
          <w:numId w:val="10"/>
        </w:numPr>
        <w:rPr>
          <w:lang w:eastAsia="de-DE"/>
        </w:rPr>
      </w:pPr>
      <w:r w:rsidRPr="00A74EB5">
        <w:rPr>
          <w:lang w:eastAsia="de-DE"/>
        </w:rPr>
        <w:t>ISO/IEC FDIS 23090-15:202x 2nd edition text output of 2023-01, preparation delayed to 2023-09, FDIS ballot opened 2024-04-08, FDIS ballot closed 2024-06-03, published 2024-07-04</w:t>
      </w:r>
    </w:p>
    <w:p w14:paraId="147DADE1" w14:textId="77777777" w:rsidR="00A74EB5" w:rsidRPr="00A74EB5" w:rsidRDefault="00A74EB5" w:rsidP="00A74EB5">
      <w:pPr>
        <w:numPr>
          <w:ilvl w:val="1"/>
          <w:numId w:val="10"/>
        </w:numPr>
        <w:rPr>
          <w:lang w:eastAsia="de-DE"/>
        </w:rPr>
      </w:pPr>
      <w:r w:rsidRPr="00A74EB5">
        <w:rPr>
          <w:lang w:val="de-DE" w:eastAsia="de-DE"/>
        </w:rPr>
        <w:t xml:space="preserve">H.266.1 V2 </w:t>
      </w:r>
      <w:r w:rsidRPr="00A74EB5">
        <w:rPr>
          <w:lang w:val="en-CA" w:eastAsia="de-DE"/>
        </w:rPr>
        <w:t xml:space="preserve">Consent 2023-07, Last Call began 2023-08-16, </w:t>
      </w:r>
      <w:proofErr w:type="spellStart"/>
      <w:r w:rsidRPr="00A74EB5">
        <w:rPr>
          <w:lang w:val="de-DE" w:eastAsia="de-DE"/>
        </w:rPr>
        <w:t>Approved</w:t>
      </w:r>
      <w:proofErr w:type="spellEnd"/>
      <w:r w:rsidRPr="00A74EB5">
        <w:rPr>
          <w:lang w:val="de-DE" w:eastAsia="de-DE"/>
        </w:rPr>
        <w:t xml:space="preserve"> 2023-09-13, </w:t>
      </w:r>
      <w:proofErr w:type="spellStart"/>
      <w:r w:rsidRPr="00A74EB5">
        <w:rPr>
          <w:lang w:val="de-DE" w:eastAsia="de-DE"/>
        </w:rPr>
        <w:t>pre-published</w:t>
      </w:r>
      <w:proofErr w:type="spellEnd"/>
      <w:r w:rsidRPr="00A74EB5">
        <w:rPr>
          <w:lang w:val="de-DE" w:eastAsia="de-DE"/>
        </w:rPr>
        <w:t xml:space="preserve"> 2023-10-06, </w:t>
      </w:r>
      <w:proofErr w:type="spellStart"/>
      <w:r w:rsidRPr="00A74EB5">
        <w:rPr>
          <w:lang w:val="de-DE" w:eastAsia="de-DE"/>
        </w:rPr>
        <w:t>published</w:t>
      </w:r>
      <w:proofErr w:type="spellEnd"/>
      <w:r w:rsidRPr="00A74EB5">
        <w:rPr>
          <w:lang w:val="de-DE" w:eastAsia="de-DE"/>
        </w:rPr>
        <w:t xml:space="preserve"> 2023-10-19</w:t>
      </w:r>
    </w:p>
    <w:p w14:paraId="348450BA" w14:textId="77777777" w:rsidR="00A74EB5" w:rsidRPr="00A74EB5" w:rsidRDefault="00A74EB5" w:rsidP="00A74EB5">
      <w:pPr>
        <w:numPr>
          <w:ilvl w:val="0"/>
          <w:numId w:val="10"/>
        </w:numPr>
        <w:rPr>
          <w:b/>
          <w:bCs/>
          <w:lang w:eastAsia="de-DE"/>
        </w:rPr>
      </w:pPr>
      <w:r w:rsidRPr="00A74EB5">
        <w:rPr>
          <w:b/>
          <w:bCs/>
          <w:lang w:eastAsia="de-DE"/>
        </w:rPr>
        <w:lastRenderedPageBreak/>
        <w:t>VVCv3 conformance:</w:t>
      </w:r>
    </w:p>
    <w:p w14:paraId="5319CE0E" w14:textId="77777777" w:rsidR="00A74EB5" w:rsidRPr="00A74EB5" w:rsidRDefault="00A74EB5" w:rsidP="00A74EB5">
      <w:pPr>
        <w:numPr>
          <w:ilvl w:val="1"/>
          <w:numId w:val="10"/>
        </w:numPr>
        <w:rPr>
          <w:lang w:eastAsia="de-DE"/>
        </w:rPr>
      </w:pPr>
      <w:r w:rsidRPr="00A74EB5">
        <w:rPr>
          <w:lang w:eastAsia="de-DE"/>
        </w:rPr>
        <w:t>CD: 2025-04-15</w:t>
      </w:r>
    </w:p>
    <w:p w14:paraId="2002CACD" w14:textId="77777777" w:rsidR="00A74EB5" w:rsidRPr="00A74EB5" w:rsidRDefault="00A74EB5" w:rsidP="00A74EB5">
      <w:pPr>
        <w:numPr>
          <w:ilvl w:val="1"/>
          <w:numId w:val="10"/>
        </w:numPr>
        <w:rPr>
          <w:lang w:eastAsia="de-DE"/>
        </w:rPr>
      </w:pPr>
      <w:r w:rsidRPr="00A74EB5">
        <w:rPr>
          <w:lang w:eastAsia="de-DE"/>
        </w:rPr>
        <w:t>DIS: 2025-07-25</w:t>
      </w:r>
    </w:p>
    <w:p w14:paraId="262ADA8A" w14:textId="77777777" w:rsidR="00A74EB5" w:rsidRPr="00A74EB5" w:rsidRDefault="00A74EB5" w:rsidP="00A74EB5">
      <w:pPr>
        <w:numPr>
          <w:ilvl w:val="1"/>
          <w:numId w:val="10"/>
        </w:numPr>
        <w:rPr>
          <w:lang w:eastAsia="de-DE"/>
        </w:rPr>
      </w:pPr>
      <w:r w:rsidRPr="00A74EB5">
        <w:rPr>
          <w:lang w:eastAsia="de-DE"/>
        </w:rPr>
        <w:t xml:space="preserve">DIS ballot closed </w:t>
      </w:r>
      <w:r w:rsidRPr="00A74EB5">
        <w:rPr>
          <w:lang w:val="en-CA" w:eastAsia="de-DE"/>
        </w:rPr>
        <w:t>2025-12-22</w:t>
      </w:r>
    </w:p>
    <w:p w14:paraId="550E9F39" w14:textId="77777777" w:rsidR="00A74EB5" w:rsidRPr="00A74EB5" w:rsidRDefault="00A74EB5" w:rsidP="00A74EB5">
      <w:pPr>
        <w:numPr>
          <w:ilvl w:val="1"/>
          <w:numId w:val="10"/>
        </w:numPr>
        <w:rPr>
          <w:lang w:eastAsia="de-DE"/>
        </w:rPr>
      </w:pPr>
      <w:r w:rsidRPr="00A74EB5">
        <w:rPr>
          <w:lang w:eastAsia="de-DE"/>
        </w:rPr>
        <w:t>FDIS: 2026-02-20</w:t>
      </w:r>
    </w:p>
    <w:p w14:paraId="2CFF254D" w14:textId="77777777" w:rsidR="00A74EB5" w:rsidRPr="00A74EB5" w:rsidRDefault="00A74EB5" w:rsidP="00A74EB5">
      <w:pPr>
        <w:numPr>
          <w:ilvl w:val="1"/>
          <w:numId w:val="10"/>
        </w:numPr>
        <w:rPr>
          <w:lang w:eastAsia="de-DE"/>
        </w:rPr>
      </w:pPr>
      <w:r w:rsidRPr="00A74EB5">
        <w:rPr>
          <w:lang w:eastAsia="de-DE"/>
        </w:rPr>
        <w:t>IS: 2026-06-30</w:t>
      </w:r>
    </w:p>
    <w:p w14:paraId="5346BB69" w14:textId="77777777" w:rsidR="00A74EB5" w:rsidRPr="00A74EB5" w:rsidRDefault="00A74EB5" w:rsidP="00A74EB5">
      <w:pPr>
        <w:numPr>
          <w:ilvl w:val="1"/>
          <w:numId w:val="10"/>
        </w:numPr>
        <w:rPr>
          <w:lang w:eastAsia="de-DE"/>
        </w:rPr>
      </w:pPr>
      <w:r w:rsidRPr="00A74EB5">
        <w:rPr>
          <w:rFonts w:hint="eastAsia"/>
          <w:lang w:eastAsia="de-DE"/>
        </w:rPr>
        <w:t>H.266.1 V3 Consent 2025-10</w:t>
      </w:r>
      <w:r w:rsidRPr="00A74EB5">
        <w:rPr>
          <w:lang w:eastAsia="de-DE"/>
        </w:rPr>
        <w:t xml:space="preserve">-17, </w:t>
      </w:r>
      <w:r w:rsidRPr="00A74EB5">
        <w:rPr>
          <w:lang w:val="en-CA" w:eastAsia="de-DE"/>
        </w:rPr>
        <w:t>Last Call began 2025-12-01, Last Call ended 2026-01-12, Approved 2026-01-16, pending prepublication.</w:t>
      </w:r>
    </w:p>
    <w:p w14:paraId="5B908D13" w14:textId="77777777" w:rsidR="00A74EB5" w:rsidRPr="00A74EB5" w:rsidRDefault="00A74EB5" w:rsidP="00A74EB5">
      <w:pPr>
        <w:rPr>
          <w:lang w:eastAsia="de-DE"/>
        </w:rPr>
      </w:pPr>
    </w:p>
    <w:p w14:paraId="5380FB40" w14:textId="77777777" w:rsidR="00A74EB5" w:rsidRPr="00A74EB5" w:rsidRDefault="00A74EB5" w:rsidP="0031746D">
      <w:pPr>
        <w:numPr>
          <w:ilvl w:val="0"/>
          <w:numId w:val="49"/>
        </w:numPr>
        <w:rPr>
          <w:b/>
          <w:bCs/>
          <w:lang w:val="en-CA" w:eastAsia="de-DE"/>
        </w:rPr>
      </w:pPr>
      <w:r w:rsidRPr="00A74EB5">
        <w:rPr>
          <w:b/>
          <w:bCs/>
          <w:lang w:val="en-CA" w:eastAsia="de-DE"/>
        </w:rPr>
        <w:t>Status on bitstream submission</w:t>
      </w:r>
    </w:p>
    <w:p w14:paraId="1633AEED" w14:textId="77777777" w:rsidR="00A74EB5" w:rsidRPr="00A74EB5" w:rsidRDefault="00A74EB5" w:rsidP="00A74EB5">
      <w:pPr>
        <w:rPr>
          <w:lang w:val="en-CA" w:eastAsia="de-DE"/>
        </w:rPr>
      </w:pPr>
      <w:r w:rsidRPr="00A74EB5">
        <w:rPr>
          <w:lang w:val="en-CA" w:eastAsia="de-DE"/>
        </w:rPr>
        <w:t>The status at the time of preparation of this report is as follows:</w:t>
      </w:r>
    </w:p>
    <w:p w14:paraId="57CA8A6B" w14:textId="77777777" w:rsidR="00A74EB5" w:rsidRPr="00A74EB5" w:rsidRDefault="00A74EB5" w:rsidP="00A74EB5">
      <w:pPr>
        <w:numPr>
          <w:ilvl w:val="0"/>
          <w:numId w:val="10"/>
        </w:numPr>
        <w:rPr>
          <w:lang w:eastAsia="de-DE"/>
        </w:rPr>
      </w:pPr>
      <w:r w:rsidRPr="00A74EB5">
        <w:rPr>
          <w:lang w:eastAsia="de-DE"/>
        </w:rPr>
        <w:t xml:space="preserve">conformance bitstreams for VVC: </w:t>
      </w:r>
    </w:p>
    <w:p w14:paraId="102D2049" w14:textId="77777777" w:rsidR="00A74EB5" w:rsidRPr="00A74EB5" w:rsidRDefault="00A74EB5" w:rsidP="00A74EB5">
      <w:pPr>
        <w:numPr>
          <w:ilvl w:val="1"/>
          <w:numId w:val="10"/>
        </w:numPr>
        <w:rPr>
          <w:lang w:eastAsia="de-DE"/>
        </w:rPr>
      </w:pPr>
      <w:r w:rsidRPr="00A74EB5">
        <w:rPr>
          <w:lang w:eastAsia="de-DE"/>
        </w:rPr>
        <w:t xml:space="preserve">104 bitstream categories have been identified </w:t>
      </w:r>
    </w:p>
    <w:p w14:paraId="2E3C5C33"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5CA9D589" w14:textId="77777777" w:rsidR="00A74EB5" w:rsidRPr="00A74EB5" w:rsidRDefault="00A74EB5" w:rsidP="00A74EB5">
      <w:pPr>
        <w:numPr>
          <w:ilvl w:val="1"/>
          <w:numId w:val="10"/>
        </w:numPr>
        <w:rPr>
          <w:lang w:eastAsia="de-DE"/>
        </w:rPr>
      </w:pPr>
      <w:r w:rsidRPr="00A74EB5">
        <w:rPr>
          <w:lang w:eastAsia="de-DE"/>
        </w:rPr>
        <w:t>283 total bitstreams have been provided, checked, and made available</w:t>
      </w:r>
    </w:p>
    <w:p w14:paraId="7A71CDC5"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AEFF912" w14:textId="77777777" w:rsidR="00A74EB5" w:rsidRPr="00A74EB5" w:rsidRDefault="00A74EB5" w:rsidP="00A74EB5">
      <w:pPr>
        <w:numPr>
          <w:ilvl w:val="0"/>
          <w:numId w:val="10"/>
        </w:numPr>
        <w:rPr>
          <w:lang w:eastAsia="de-DE"/>
        </w:rPr>
      </w:pPr>
      <w:r w:rsidRPr="00A74EB5">
        <w:rPr>
          <w:lang w:eastAsia="de-DE"/>
        </w:rPr>
        <w:t>conformance bitstreams for VVC operation range extensions:</w:t>
      </w:r>
    </w:p>
    <w:p w14:paraId="63332724" w14:textId="77777777" w:rsidR="00A74EB5" w:rsidRPr="00A74EB5" w:rsidRDefault="00A74EB5" w:rsidP="00A74EB5">
      <w:pPr>
        <w:numPr>
          <w:ilvl w:val="1"/>
          <w:numId w:val="10"/>
        </w:numPr>
        <w:rPr>
          <w:lang w:eastAsia="de-DE"/>
        </w:rPr>
      </w:pPr>
      <w:r w:rsidRPr="00A74EB5">
        <w:rPr>
          <w:lang w:eastAsia="de-DE"/>
        </w:rPr>
        <w:t>57 bitstream categories have been identified</w:t>
      </w:r>
    </w:p>
    <w:p w14:paraId="3C7176CE" w14:textId="77777777" w:rsidR="00A74EB5" w:rsidRPr="00A74EB5" w:rsidRDefault="00A74EB5" w:rsidP="00A74EB5">
      <w:pPr>
        <w:numPr>
          <w:ilvl w:val="1"/>
          <w:numId w:val="10"/>
        </w:numPr>
        <w:rPr>
          <w:lang w:eastAsia="de-DE"/>
        </w:rPr>
      </w:pPr>
      <w:r w:rsidRPr="00A74EB5">
        <w:rPr>
          <w:lang w:eastAsia="de-DE"/>
        </w:rPr>
        <w:t xml:space="preserve">128 bitstreams of 57 identified categories have been provided, cross-checked and </w:t>
      </w:r>
      <w:bookmarkStart w:id="82" w:name="_Hlk108436584"/>
      <w:r w:rsidRPr="00A74EB5">
        <w:rPr>
          <w:lang w:eastAsia="de-DE"/>
        </w:rPr>
        <w:t>made available</w:t>
      </w:r>
    </w:p>
    <w:p w14:paraId="67E797CC"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bookmarkEnd w:id="82"/>
    <w:p w14:paraId="3AB75A95" w14:textId="77777777" w:rsidR="00A74EB5" w:rsidRPr="00A74EB5" w:rsidRDefault="00A74EB5" w:rsidP="00A74EB5">
      <w:pPr>
        <w:numPr>
          <w:ilvl w:val="0"/>
          <w:numId w:val="10"/>
        </w:numPr>
        <w:rPr>
          <w:lang w:eastAsia="de-DE"/>
        </w:rPr>
      </w:pPr>
      <w:r w:rsidRPr="00A74EB5">
        <w:rPr>
          <w:lang w:eastAsia="de-DE"/>
        </w:rPr>
        <w:t>additional conformance bitstreams for VVC Multilayer:</w:t>
      </w:r>
    </w:p>
    <w:p w14:paraId="271AC811" w14:textId="77777777" w:rsidR="00A74EB5" w:rsidRPr="00A74EB5" w:rsidRDefault="00A74EB5" w:rsidP="00A74EB5">
      <w:pPr>
        <w:numPr>
          <w:ilvl w:val="1"/>
          <w:numId w:val="10"/>
        </w:numPr>
        <w:rPr>
          <w:lang w:eastAsia="de-DE"/>
        </w:rPr>
      </w:pPr>
      <w:r w:rsidRPr="00A74EB5">
        <w:rPr>
          <w:lang w:eastAsia="de-DE"/>
        </w:rPr>
        <w:t xml:space="preserve">3 bitstream categories have been identified </w:t>
      </w:r>
    </w:p>
    <w:p w14:paraId="497A0805"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69928B78" w14:textId="77777777" w:rsidR="00A74EB5" w:rsidRPr="00A74EB5" w:rsidRDefault="00A74EB5" w:rsidP="00A74EB5">
      <w:pPr>
        <w:numPr>
          <w:ilvl w:val="1"/>
          <w:numId w:val="10"/>
        </w:numPr>
        <w:rPr>
          <w:lang w:eastAsia="de-DE"/>
        </w:rPr>
      </w:pPr>
      <w:r w:rsidRPr="00A74EB5">
        <w:rPr>
          <w:lang w:eastAsia="de-DE"/>
        </w:rPr>
        <w:t>7 total bitstreams have been provided, cross-checked, and made available</w:t>
      </w:r>
    </w:p>
    <w:p w14:paraId="35FD6AC3"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55F59175" w14:textId="77777777" w:rsidR="00A74EB5" w:rsidRPr="00A74EB5" w:rsidRDefault="00A74EB5" w:rsidP="00A74EB5">
      <w:pPr>
        <w:numPr>
          <w:ilvl w:val="0"/>
          <w:numId w:val="10"/>
        </w:numPr>
        <w:rPr>
          <w:lang w:eastAsia="de-DE"/>
        </w:rPr>
      </w:pPr>
      <w:r w:rsidRPr="00A74EB5">
        <w:rPr>
          <w:lang w:eastAsia="de-DE"/>
        </w:rPr>
        <w:t>conformance bitstreams for new HEVC Multiview profiles</w:t>
      </w:r>
    </w:p>
    <w:p w14:paraId="48DA0E72" w14:textId="77777777" w:rsidR="00A74EB5" w:rsidRPr="00A74EB5" w:rsidRDefault="00A74EB5" w:rsidP="00A74EB5">
      <w:pPr>
        <w:numPr>
          <w:ilvl w:val="1"/>
          <w:numId w:val="10"/>
        </w:numPr>
        <w:rPr>
          <w:lang w:eastAsia="de-DE"/>
        </w:rPr>
      </w:pPr>
      <w:r w:rsidRPr="00A74EB5">
        <w:rPr>
          <w:lang w:eastAsia="de-DE"/>
        </w:rPr>
        <w:t>2 HEVC Multiview Extended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068F631" w14:textId="77777777" w:rsidR="00A74EB5" w:rsidRPr="00A74EB5" w:rsidRDefault="00A74EB5" w:rsidP="00A74EB5">
      <w:pPr>
        <w:numPr>
          <w:ilvl w:val="1"/>
          <w:numId w:val="10"/>
        </w:numPr>
        <w:rPr>
          <w:lang w:eastAsia="de-DE"/>
        </w:rPr>
      </w:pPr>
      <w:r w:rsidRPr="00A74EB5">
        <w:rPr>
          <w:lang w:eastAsia="de-DE"/>
        </w:rPr>
        <w:t>2 HEVC Multiview Extended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05B99A49" w14:textId="77777777" w:rsidR="00A74EB5" w:rsidRPr="00A74EB5" w:rsidRDefault="00A74EB5" w:rsidP="00A74EB5">
      <w:pPr>
        <w:numPr>
          <w:ilvl w:val="1"/>
          <w:numId w:val="10"/>
        </w:numPr>
        <w:rPr>
          <w:lang w:eastAsia="de-DE"/>
        </w:rPr>
      </w:pPr>
      <w:r w:rsidRPr="00A74EB5">
        <w:rPr>
          <w:lang w:eastAsia="de-DE"/>
        </w:rPr>
        <w:t>2 HEVC Multiview Main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3C6085F6" w14:textId="77777777" w:rsidR="00A74EB5" w:rsidRPr="00A74EB5" w:rsidRDefault="00A74EB5" w:rsidP="00A74EB5">
      <w:pPr>
        <w:rPr>
          <w:lang w:eastAsia="de-DE"/>
        </w:rPr>
      </w:pPr>
    </w:p>
    <w:p w14:paraId="5E0004FC" w14:textId="77777777" w:rsidR="00A74EB5" w:rsidRPr="00A74EB5" w:rsidRDefault="00A74EB5" w:rsidP="0031746D">
      <w:pPr>
        <w:numPr>
          <w:ilvl w:val="0"/>
          <w:numId w:val="49"/>
        </w:numPr>
        <w:rPr>
          <w:b/>
          <w:bCs/>
          <w:lang w:val="en-CA" w:eastAsia="de-DE"/>
        </w:rPr>
      </w:pPr>
      <w:r w:rsidRPr="00A74EB5">
        <w:rPr>
          <w:b/>
          <w:bCs/>
          <w:lang w:val="en-CA" w:eastAsia="de-DE"/>
        </w:rPr>
        <w:t>Activities and Discussion</w:t>
      </w:r>
    </w:p>
    <w:p w14:paraId="41CC107D" w14:textId="77777777" w:rsidR="00A74EB5" w:rsidRPr="00A74EB5" w:rsidRDefault="00A74EB5" w:rsidP="00A74EB5">
      <w:pPr>
        <w:rPr>
          <w:lang w:eastAsia="de-DE"/>
        </w:rPr>
      </w:pPr>
      <w:r w:rsidRPr="00A74EB5">
        <w:rPr>
          <w:lang w:eastAsia="de-DE"/>
        </w:rPr>
        <w:t xml:space="preserve">The AHG activities are on schedule with the preliminary timeline shown in section 3. </w:t>
      </w:r>
    </w:p>
    <w:p w14:paraId="4CA15630" w14:textId="77777777" w:rsidR="00A74EB5" w:rsidRPr="00A74EB5" w:rsidRDefault="00A74EB5" w:rsidP="00A74EB5">
      <w:pPr>
        <w:rPr>
          <w:u w:val="single"/>
          <w:lang w:eastAsia="de-DE"/>
        </w:rPr>
      </w:pPr>
    </w:p>
    <w:p w14:paraId="647453EA" w14:textId="77777777" w:rsidR="00A74EB5" w:rsidRPr="00A74EB5" w:rsidRDefault="00A74EB5" w:rsidP="00A74EB5">
      <w:pPr>
        <w:rPr>
          <w:lang w:eastAsia="de-DE"/>
        </w:rPr>
      </w:pPr>
      <w:r w:rsidRPr="00A74EB5">
        <w:rPr>
          <w:u w:val="single"/>
          <w:lang w:eastAsia="de-DE"/>
        </w:rPr>
        <w:t>VVC activities:</w:t>
      </w:r>
    </w:p>
    <w:p w14:paraId="5DC42819" w14:textId="77777777" w:rsidR="00A74EB5" w:rsidRPr="00A74EB5" w:rsidRDefault="00A74EB5" w:rsidP="00A74EB5">
      <w:pPr>
        <w:rPr>
          <w:lang w:eastAsia="de-DE"/>
        </w:rPr>
      </w:pPr>
      <w:r w:rsidRPr="00A74EB5">
        <w:rPr>
          <w:lang w:eastAsia="de-DE"/>
        </w:rPr>
        <w:lastRenderedPageBreak/>
        <w:t xml:space="preserve">The streams are available at ​ </w:t>
      </w:r>
      <w:hyperlink r:id="rId224" w:history="1">
        <w:r w:rsidRPr="00A74EB5">
          <w:rPr>
            <w:rStyle w:val="Hyperlink"/>
            <w:lang w:eastAsia="de-DE"/>
          </w:rPr>
          <w:t>https://www.itu.int/wftp3/av-arch/jvet-site/bitstream_exchange/VVC3rdEd/DIS/</w:t>
        </w:r>
      </w:hyperlink>
      <w:r w:rsidRPr="00A74EB5">
        <w:rPr>
          <w:lang w:eastAsia="de-DE"/>
        </w:rPr>
        <w:t>. No change in bitstreams and/or packages.</w:t>
      </w:r>
    </w:p>
    <w:p w14:paraId="49433D18" w14:textId="77777777" w:rsidR="00A74EB5" w:rsidRPr="00A74EB5" w:rsidRDefault="00A74EB5" w:rsidP="00A74EB5">
      <w:pPr>
        <w:rPr>
          <w:lang w:eastAsia="de-DE"/>
        </w:rPr>
      </w:pPr>
    </w:p>
    <w:p w14:paraId="338B9EC8" w14:textId="77777777" w:rsidR="00A74EB5" w:rsidRPr="00A74EB5" w:rsidRDefault="00A74EB5" w:rsidP="00A74EB5">
      <w:pPr>
        <w:rPr>
          <w:lang w:eastAsia="de-DE"/>
        </w:rPr>
      </w:pPr>
      <w:r w:rsidRPr="00A74EB5">
        <w:rPr>
          <w:u w:val="single"/>
          <w:lang w:eastAsia="de-DE"/>
        </w:rPr>
        <w:t>VVC operation range extensions activities:</w:t>
      </w:r>
    </w:p>
    <w:p w14:paraId="0E572910" w14:textId="77777777" w:rsidR="00A74EB5" w:rsidRPr="00A74EB5" w:rsidRDefault="00A74EB5" w:rsidP="00A74EB5">
      <w:pPr>
        <w:rPr>
          <w:lang w:eastAsia="de-DE"/>
        </w:rPr>
      </w:pPr>
      <w:r w:rsidRPr="00A74EB5">
        <w:rPr>
          <w:lang w:eastAsia="de-DE"/>
        </w:rPr>
        <w:t xml:space="preserve">The streams are available at ​ </w:t>
      </w:r>
      <w:hyperlink r:id="rId225" w:history="1">
        <w:r w:rsidRPr="00A74EB5">
          <w:rPr>
            <w:rStyle w:val="Hyperlink"/>
            <w:lang w:eastAsia="de-DE"/>
          </w:rPr>
          <w:t>https://www.itu.int/wftp3/av-arch/jvet-site/bitstream_exchange/VVC3rdEd/DIS/</w:t>
        </w:r>
      </w:hyperlink>
      <w:r w:rsidRPr="00A74EB5">
        <w:rPr>
          <w:lang w:eastAsia="de-DE"/>
        </w:rPr>
        <w:t>. No change in bitstreams and/or packages.</w:t>
      </w:r>
    </w:p>
    <w:p w14:paraId="40CF0C73" w14:textId="77777777" w:rsidR="00A74EB5" w:rsidRPr="00A74EB5" w:rsidRDefault="00A74EB5" w:rsidP="00A74EB5">
      <w:pPr>
        <w:rPr>
          <w:lang w:eastAsia="de-DE"/>
        </w:rPr>
      </w:pPr>
    </w:p>
    <w:p w14:paraId="621D761C" w14:textId="77777777" w:rsidR="00A74EB5" w:rsidRPr="00A74EB5" w:rsidRDefault="00A74EB5" w:rsidP="00A74EB5">
      <w:pPr>
        <w:rPr>
          <w:u w:val="single"/>
          <w:lang w:eastAsia="de-DE"/>
        </w:rPr>
      </w:pPr>
      <w:r w:rsidRPr="00A74EB5">
        <w:rPr>
          <w:u w:val="single"/>
          <w:lang w:eastAsia="de-DE"/>
        </w:rPr>
        <w:t xml:space="preserve">VVC Multilayer activities: </w:t>
      </w:r>
    </w:p>
    <w:p w14:paraId="1F490450" w14:textId="77777777" w:rsidR="00A74EB5" w:rsidRPr="00A74EB5" w:rsidRDefault="00A74EB5" w:rsidP="00A74EB5">
      <w:pPr>
        <w:rPr>
          <w:lang w:eastAsia="de-DE"/>
        </w:rPr>
      </w:pPr>
      <w:r w:rsidRPr="00A74EB5">
        <w:rPr>
          <w:lang w:eastAsia="de-DE"/>
        </w:rPr>
        <w:t xml:space="preserve">The streams are available at ​ </w:t>
      </w:r>
      <w:hyperlink r:id="rId226" w:history="1">
        <w:r w:rsidRPr="00A74EB5">
          <w:rPr>
            <w:rStyle w:val="Hyperlink"/>
            <w:lang w:eastAsia="de-DE"/>
          </w:rPr>
          <w:t>https://www.itu.int/wftp3/av-arch/jvet-site/bitstream_exchange/VVC3rdEd/DIS/</w:t>
        </w:r>
      </w:hyperlink>
      <w:r w:rsidRPr="00A74EB5">
        <w:rPr>
          <w:lang w:eastAsia="de-DE"/>
        </w:rPr>
        <w:t>. No change in bitstreams and/or packages.</w:t>
      </w:r>
    </w:p>
    <w:p w14:paraId="4F37395E" w14:textId="77777777" w:rsidR="00A74EB5" w:rsidRPr="00A74EB5" w:rsidRDefault="00A74EB5" w:rsidP="00A74EB5">
      <w:pPr>
        <w:rPr>
          <w:lang w:eastAsia="de-DE"/>
        </w:rPr>
      </w:pPr>
    </w:p>
    <w:p w14:paraId="14A0AFDB" w14:textId="77777777" w:rsidR="00A74EB5" w:rsidRPr="00A74EB5" w:rsidRDefault="00A74EB5" w:rsidP="00A74EB5">
      <w:pPr>
        <w:rPr>
          <w:lang w:eastAsia="de-DE"/>
        </w:rPr>
      </w:pPr>
      <w:r w:rsidRPr="00A74EB5">
        <w:rPr>
          <w:u w:val="single"/>
          <w:lang w:eastAsia="de-DE"/>
        </w:rPr>
        <w:t>HEVC Multiview supporting extended bit depth activities:</w:t>
      </w:r>
    </w:p>
    <w:p w14:paraId="73871CD4" w14:textId="77777777" w:rsidR="00A74EB5" w:rsidRPr="00A74EB5" w:rsidRDefault="00A74EB5" w:rsidP="00A74EB5">
      <w:pPr>
        <w:rPr>
          <w:lang w:eastAsia="de-DE"/>
        </w:rPr>
      </w:pPr>
      <w:r w:rsidRPr="00A74EB5">
        <w:rPr>
          <w:lang w:eastAsia="de-DE"/>
        </w:rPr>
        <w:t xml:space="preserve">The 6 packages are available at </w:t>
      </w:r>
      <w:hyperlink r:id="rId227" w:history="1">
        <w:r w:rsidRPr="00A74EB5">
          <w:rPr>
            <w:rStyle w:val="Hyperlink"/>
            <w:lang w:val="en-CA" w:eastAsia="de-DE"/>
          </w:rPr>
          <w:t>https://www.itu.int/wftp3/av-arch/jvet-site/bitstream_exchange/HEVCMultiview/</w:t>
        </w:r>
        <w:r w:rsidRPr="00A74EB5" w:rsidDel="00743DFF">
          <w:rPr>
            <w:rStyle w:val="Hyperlink"/>
            <w:lang w:val="en-CA" w:eastAsia="de-DE"/>
          </w:rPr>
          <w:t xml:space="preserve"> </w:t>
        </w:r>
      </w:hyperlink>
      <w:r w:rsidRPr="00A74EB5">
        <w:rPr>
          <w:lang w:eastAsia="de-DE"/>
        </w:rPr>
        <w:t xml:space="preserve"> No change in bitstreams and/or packages.</w:t>
      </w:r>
    </w:p>
    <w:p w14:paraId="2169DAAB" w14:textId="77777777" w:rsidR="00A74EB5" w:rsidRPr="00A74EB5" w:rsidRDefault="00A74EB5" w:rsidP="00A74EB5">
      <w:pPr>
        <w:rPr>
          <w:lang w:eastAsia="de-DE"/>
        </w:rPr>
      </w:pPr>
    </w:p>
    <w:p w14:paraId="74F68A17" w14:textId="77777777" w:rsidR="00A74EB5" w:rsidRPr="00A74EB5" w:rsidRDefault="00A74EB5" w:rsidP="00A74EB5">
      <w:pPr>
        <w:rPr>
          <w:lang w:eastAsia="de-DE"/>
        </w:rPr>
      </w:pPr>
      <w:r w:rsidRPr="00A74EB5">
        <w:rPr>
          <w:lang w:eastAsia="de-DE"/>
        </w:rPr>
        <w:t xml:space="preserve">The HM MR </w:t>
      </w:r>
      <w:hyperlink r:id="rId228" w:history="1">
        <w:r w:rsidRPr="00A74EB5">
          <w:rPr>
            <w:rStyle w:val="Hyperlink"/>
            <w:lang w:eastAsia="de-DE"/>
          </w:rPr>
          <w:t>https://vcgit.hhi.fraunhofer.de/jvet/HM/-/merge_requests/98</w:t>
        </w:r>
      </w:hyperlink>
      <w:r w:rsidRPr="00A74EB5">
        <w:rPr>
          <w:lang w:eastAsia="de-DE"/>
        </w:rPr>
        <w:t xml:space="preserve"> has been merged in the HM dev-multiview444 branch (</w:t>
      </w:r>
      <w:hyperlink r:id="rId229" w:history="1">
        <w:r w:rsidRPr="00A74EB5">
          <w:rPr>
            <w:rStyle w:val="Hyperlink"/>
            <w:lang w:eastAsia="de-DE"/>
          </w:rPr>
          <w:t>https://vcgit.hhi.fraunhofer.de/jvet/HM/-/tree/dev-multiview444</w:t>
        </w:r>
      </w:hyperlink>
      <w:r w:rsidRPr="00A74EB5">
        <w:rPr>
          <w:lang w:eastAsia="de-DE"/>
        </w:rPr>
        <w:t xml:space="preserve">). The code changes in this MR extend the HM encoder and decoder to support all the HEVC </w:t>
      </w:r>
      <w:proofErr w:type="spellStart"/>
      <w:r w:rsidRPr="00A74EB5">
        <w:rPr>
          <w:lang w:eastAsia="de-DE"/>
        </w:rPr>
        <w:t>multiview</w:t>
      </w:r>
      <w:proofErr w:type="spellEnd"/>
      <w:r w:rsidRPr="00A74EB5">
        <w:rPr>
          <w:lang w:eastAsia="de-DE"/>
        </w:rPr>
        <w:t xml:space="preserve"> profiles - Multiview Main, Multiview Main 10, Multiview Extended, Multiview Extended 10, and the Multiview Monochrome profiles </w:t>
      </w:r>
      <w:r w:rsidRPr="00A74EB5">
        <w:rPr>
          <w:lang w:val="en-CA" w:eastAsia="de-DE"/>
        </w:rPr>
        <w:t xml:space="preserve">(Multiview Monochrome, Multiview Monochrome 10, Multiview Monochrome 12, and Multiview Monochrome 16,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r w:rsidRPr="00A74EB5">
        <w:rPr>
          <w:lang w:eastAsia="de-DE"/>
        </w:rPr>
        <w:t xml:space="preserve"> - and to enable HM to support </w:t>
      </w:r>
      <w:proofErr w:type="spellStart"/>
      <w:r w:rsidRPr="00A74EB5">
        <w:rPr>
          <w:lang w:eastAsia="de-DE"/>
        </w:rPr>
        <w:t>multiview</w:t>
      </w:r>
      <w:proofErr w:type="spellEnd"/>
      <w:r w:rsidRPr="00A74EB5">
        <w:rPr>
          <w:lang w:eastAsia="de-DE"/>
        </w:rPr>
        <w:t xml:space="preserve"> encoding with other chroma formats, such as 4:4:4.    </w:t>
      </w:r>
    </w:p>
    <w:p w14:paraId="311C887F" w14:textId="77777777" w:rsidR="00A74EB5" w:rsidRPr="00A74EB5" w:rsidRDefault="00A74EB5" w:rsidP="00A74EB5">
      <w:pPr>
        <w:rPr>
          <w:lang w:eastAsia="de-DE"/>
        </w:rPr>
      </w:pPr>
      <w:r w:rsidRPr="00A74EB5">
        <w:rPr>
          <w:lang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A74EB5" w:rsidRDefault="00A74EB5" w:rsidP="00A74EB5">
      <w:pPr>
        <w:rPr>
          <w:lang w:eastAsia="de-DE"/>
        </w:rPr>
      </w:pPr>
      <w:r w:rsidRPr="00A74EB5">
        <w:rPr>
          <w:lang w:eastAsia="de-DE"/>
        </w:rPr>
        <w:t>The regular JVET e-mail reflector was used for discussions (</w:t>
      </w:r>
      <w:hyperlink r:id="rId230" w:history="1">
        <w:r w:rsidRPr="00A74EB5">
          <w:rPr>
            <w:rStyle w:val="Hyperlink"/>
            <w:lang w:eastAsia="de-DE"/>
          </w:rPr>
          <w:t>jvet@lists.rwth-aachen.de</w:t>
        </w:r>
      </w:hyperlink>
      <w:r w:rsidRPr="00A74EB5">
        <w:rPr>
          <w:lang w:eastAsia="de-DE"/>
        </w:rPr>
        <w:t xml:space="preserve">). </w:t>
      </w:r>
    </w:p>
    <w:p w14:paraId="4660EB7F" w14:textId="77777777" w:rsidR="00A74EB5" w:rsidRPr="00A74EB5" w:rsidRDefault="00A74EB5" w:rsidP="00A74EB5">
      <w:pPr>
        <w:rPr>
          <w:lang w:val="en-GB" w:eastAsia="de-DE"/>
        </w:rPr>
      </w:pPr>
      <w:r w:rsidRPr="00A74EB5">
        <w:rPr>
          <w:lang w:val="en-GB" w:eastAsia="de-DE"/>
        </w:rPr>
        <w:t xml:space="preserve">The AHG5 chairs and JVET chairs can be reached at </w:t>
      </w:r>
      <w:hyperlink r:id="rId231" w:history="1">
        <w:r w:rsidRPr="00A74EB5">
          <w:rPr>
            <w:rStyle w:val="Hyperlink"/>
            <w:lang w:val="en-GB" w:eastAsia="de-DE"/>
          </w:rPr>
          <w:t>jvet-conformance@lists.rwth-aachen.de</w:t>
        </w:r>
      </w:hyperlink>
      <w:r w:rsidRPr="00A74EB5">
        <w:rPr>
          <w:lang w:val="en-GB" w:eastAsia="de-DE"/>
        </w:rPr>
        <w:t>. Participants should not subscribe to this list but may send emails to it.</w:t>
      </w:r>
    </w:p>
    <w:p w14:paraId="0F373D88" w14:textId="77777777" w:rsidR="00A74EB5" w:rsidRPr="00A74EB5" w:rsidRDefault="00A74EB5" w:rsidP="00A74EB5">
      <w:pPr>
        <w:rPr>
          <w:lang w:val="en-GB" w:eastAsia="de-DE"/>
        </w:rPr>
      </w:pPr>
    </w:p>
    <w:p w14:paraId="55404E71"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1F0E1C32" w14:textId="77777777" w:rsidR="00A74EB5" w:rsidRPr="00A74EB5" w:rsidRDefault="00A74EB5" w:rsidP="00A74EB5">
      <w:pPr>
        <w:rPr>
          <w:lang w:val="en-GB" w:eastAsia="de-DE"/>
        </w:rPr>
      </w:pPr>
      <w:r w:rsidRPr="00A74EB5">
        <w:rPr>
          <w:lang w:val="en-GB" w:eastAsia="de-DE"/>
        </w:rPr>
        <w:t>JVET-AP0243 Bug Fixes and Profile Support for MV-HEVC Reference Software (HM)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S. </w:t>
      </w:r>
      <w:proofErr w:type="spellStart"/>
      <w:r w:rsidRPr="00A74EB5">
        <w:rPr>
          <w:lang w:eastAsia="de-DE"/>
        </w:rPr>
        <w:t>Paluri</w:t>
      </w:r>
      <w:proofErr w:type="spellEnd"/>
      <w:r w:rsidRPr="00A74EB5">
        <w:rPr>
          <w:lang w:eastAsia="de-DE"/>
        </w:rPr>
        <w:t xml:space="preserve">, S. Choi, W. Zia </w:t>
      </w:r>
      <w:r w:rsidRPr="00A74EB5">
        <w:rPr>
          <w:lang w:val="en-GB" w:eastAsia="de-DE"/>
        </w:rPr>
        <w:t>(Apple)].</w:t>
      </w:r>
    </w:p>
    <w:p w14:paraId="7B5C6727" w14:textId="77777777" w:rsidR="00A74EB5" w:rsidRPr="00A74EB5" w:rsidRDefault="00A74EB5" w:rsidP="00A74EB5">
      <w:pPr>
        <w:rPr>
          <w:lang w:val="en-GB" w:eastAsia="de-DE"/>
        </w:rPr>
      </w:pPr>
      <w:r w:rsidRPr="00A74EB5">
        <w:rPr>
          <w:lang w:val="en-GB" w:eastAsia="de-DE"/>
        </w:rPr>
        <w:t>JVET-AP0244 MV-HEVC Conformance Bitstreams for Multiview Extended Profiles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w:t>
      </w:r>
      <w:r w:rsidRPr="00A74EB5">
        <w:rPr>
          <w:lang w:val="en-GB" w:eastAsia="de-DE"/>
        </w:rPr>
        <w:t>(Apple)].</w:t>
      </w:r>
    </w:p>
    <w:p w14:paraId="22EE3DD4" w14:textId="77777777" w:rsidR="00A74EB5" w:rsidRPr="00A74EB5" w:rsidRDefault="00A74EB5" w:rsidP="00A74EB5">
      <w:pPr>
        <w:rPr>
          <w:lang w:val="en-GB" w:eastAsia="de-DE"/>
        </w:rPr>
      </w:pPr>
    </w:p>
    <w:p w14:paraId="28C6AED5" w14:textId="77777777" w:rsidR="00A74EB5" w:rsidRPr="00A74EB5" w:rsidRDefault="00A74EB5" w:rsidP="0031746D">
      <w:pPr>
        <w:numPr>
          <w:ilvl w:val="0"/>
          <w:numId w:val="49"/>
        </w:numPr>
        <w:rPr>
          <w:b/>
          <w:bCs/>
          <w:lang w:val="en-CA" w:eastAsia="de-DE"/>
        </w:rPr>
      </w:pPr>
      <w:r w:rsidRPr="00A74EB5">
        <w:rPr>
          <w:b/>
          <w:bCs/>
          <w:lang w:val="en-CA" w:eastAsia="de-DE"/>
        </w:rPr>
        <w:t>Ftp site information</w:t>
      </w:r>
    </w:p>
    <w:p w14:paraId="692DD96C" w14:textId="77777777" w:rsidR="00A74EB5" w:rsidRPr="00A74EB5" w:rsidRDefault="00A74EB5" w:rsidP="00A74EB5">
      <w:pPr>
        <w:rPr>
          <w:lang w:val="en-CA" w:eastAsia="de-DE"/>
        </w:rPr>
      </w:pPr>
      <w:r w:rsidRPr="00A74EB5">
        <w:rPr>
          <w:lang w:val="en-CA" w:eastAsia="de-DE"/>
        </w:rPr>
        <w:t xml:space="preserve">The procedure to exchange the bitstream (ftp cite, bitstream files, etc.) is specified in Sec 2 “Procedure” of </w:t>
      </w:r>
      <w:hyperlink r:id="rId232" w:history="1">
        <w:r w:rsidRPr="00A74EB5">
          <w:rPr>
            <w:rStyle w:val="Hyperlink"/>
            <w:lang w:val="en-CA" w:eastAsia="de-DE"/>
          </w:rPr>
          <w:t>JVET-R2008</w:t>
        </w:r>
      </w:hyperlink>
      <w:r w:rsidRPr="00A74EB5">
        <w:rPr>
          <w:lang w:val="en-CA" w:eastAsia="de-DE"/>
        </w:rPr>
        <w:t>. The ftp and http sites for downloading bitstreams are</w:t>
      </w:r>
    </w:p>
    <w:p w14:paraId="1EFAFF58" w14:textId="77777777" w:rsidR="00A74EB5" w:rsidRPr="00A74EB5" w:rsidRDefault="00A74EB5" w:rsidP="00A74EB5">
      <w:pPr>
        <w:rPr>
          <w:lang w:val="en-CA" w:eastAsia="de-DE"/>
        </w:rPr>
      </w:pPr>
    </w:p>
    <w:p w14:paraId="1E229728" w14:textId="77777777" w:rsidR="00A74EB5" w:rsidRPr="00A74EB5" w:rsidRDefault="00A74EB5" w:rsidP="00A74EB5">
      <w:pPr>
        <w:numPr>
          <w:ilvl w:val="0"/>
          <w:numId w:val="10"/>
        </w:numPr>
        <w:rPr>
          <w:lang w:eastAsia="de-DE"/>
        </w:rPr>
      </w:pPr>
      <w:r w:rsidRPr="00A74EB5">
        <w:rPr>
          <w:lang w:eastAsia="de-DE"/>
        </w:rPr>
        <w:t>VVC:</w:t>
      </w:r>
    </w:p>
    <w:p w14:paraId="300D983F" w14:textId="77777777" w:rsidR="00A74EB5" w:rsidRPr="00A74EB5" w:rsidRDefault="00A74EB5" w:rsidP="00A74EB5">
      <w:pPr>
        <w:rPr>
          <w:lang w:val="en-CA" w:eastAsia="de-DE"/>
        </w:rPr>
      </w:pPr>
      <w:r w:rsidRPr="00A74EB5">
        <w:rPr>
          <w:lang w:val="en-CA" w:eastAsia="de-DE"/>
        </w:rPr>
        <w:tab/>
      </w:r>
      <w:hyperlink r:id="rId233" w:history="1">
        <w:r w:rsidRPr="00A74EB5">
          <w:rPr>
            <w:rStyle w:val="Hyperlink"/>
            <w:lang w:val="en-CA" w:eastAsia="de-DE"/>
          </w:rPr>
          <w:t>ftp://ftp3.itu.int/jvet-site/bitstream_exchange/VVC</w:t>
        </w:r>
      </w:hyperlink>
      <w:r w:rsidRPr="00A74EB5">
        <w:rPr>
          <w:lang w:val="en-CA" w:eastAsia="de-DE"/>
        </w:rPr>
        <w:t xml:space="preserve"> </w:t>
      </w:r>
    </w:p>
    <w:p w14:paraId="14968401" w14:textId="77777777" w:rsidR="00A74EB5" w:rsidRPr="00A74EB5" w:rsidRDefault="00A74EB5" w:rsidP="00A74EB5">
      <w:pPr>
        <w:rPr>
          <w:lang w:val="en-CA" w:eastAsia="de-DE"/>
        </w:rPr>
      </w:pPr>
      <w:r w:rsidRPr="00A74EB5">
        <w:rPr>
          <w:lang w:eastAsia="de-DE"/>
        </w:rPr>
        <w:tab/>
      </w:r>
      <w:hyperlink r:id="rId234" w:history="1">
        <w:r w:rsidRPr="00A74EB5">
          <w:rPr>
            <w:rStyle w:val="Hyperlink"/>
            <w:lang w:eastAsia="de-DE"/>
          </w:rPr>
          <w:t>https://www.itu.int/wftp3/av-arch/jvet-site/bitstream_exchange/VVC/</w:t>
        </w:r>
      </w:hyperlink>
    </w:p>
    <w:p w14:paraId="6D52C90B" w14:textId="77777777" w:rsidR="00A74EB5" w:rsidRPr="00A74EB5" w:rsidRDefault="00A74EB5" w:rsidP="00A74EB5">
      <w:pPr>
        <w:numPr>
          <w:ilvl w:val="0"/>
          <w:numId w:val="10"/>
        </w:numPr>
        <w:rPr>
          <w:lang w:eastAsia="de-DE"/>
        </w:rPr>
      </w:pPr>
      <w:r w:rsidRPr="00A74EB5">
        <w:rPr>
          <w:lang w:eastAsia="de-DE"/>
        </w:rPr>
        <w:lastRenderedPageBreak/>
        <w:t>VVC operation range extensions:</w:t>
      </w:r>
    </w:p>
    <w:p w14:paraId="1BF78B0F" w14:textId="77777777" w:rsidR="00A74EB5" w:rsidRPr="00A74EB5" w:rsidRDefault="00A74EB5" w:rsidP="00A74EB5">
      <w:pPr>
        <w:rPr>
          <w:lang w:val="en-CA" w:eastAsia="de-DE"/>
        </w:rPr>
      </w:pPr>
      <w:r w:rsidRPr="00A74EB5">
        <w:rPr>
          <w:lang w:val="en-CA" w:eastAsia="de-DE"/>
        </w:rPr>
        <w:tab/>
      </w:r>
      <w:hyperlink r:id="rId235" w:history="1">
        <w:r w:rsidRPr="00A74EB5">
          <w:rPr>
            <w:rStyle w:val="Hyperlink"/>
            <w:lang w:val="en-CA" w:eastAsia="de-DE"/>
          </w:rPr>
          <w:t>ftp://ftp3.itu.int/jvet-site/bitstream_exchange/VVCv2</w:t>
        </w:r>
      </w:hyperlink>
      <w:r w:rsidRPr="00A74EB5">
        <w:rPr>
          <w:lang w:val="en-CA" w:eastAsia="de-DE"/>
        </w:rPr>
        <w:t xml:space="preserve"> </w:t>
      </w:r>
    </w:p>
    <w:p w14:paraId="029E6CD5" w14:textId="77777777" w:rsidR="00A74EB5" w:rsidRPr="00A74EB5" w:rsidRDefault="00A74EB5" w:rsidP="00A74EB5">
      <w:pPr>
        <w:rPr>
          <w:lang w:eastAsia="de-DE"/>
        </w:rPr>
      </w:pPr>
      <w:r w:rsidRPr="00A74EB5">
        <w:rPr>
          <w:lang w:eastAsia="de-DE"/>
        </w:rPr>
        <w:tab/>
      </w:r>
      <w:hyperlink r:id="rId236" w:history="1">
        <w:r w:rsidRPr="00A74EB5">
          <w:rPr>
            <w:rStyle w:val="Hyperlink"/>
            <w:lang w:eastAsia="de-DE"/>
          </w:rPr>
          <w:t>https://www.itu.int/wftp3/av-arch/jvet-site/bitstream_exchange/VVCv2</w:t>
        </w:r>
      </w:hyperlink>
    </w:p>
    <w:p w14:paraId="12C1EB91" w14:textId="77777777" w:rsidR="00A74EB5" w:rsidRPr="00A74EB5" w:rsidRDefault="00A74EB5" w:rsidP="00A74EB5">
      <w:pPr>
        <w:rPr>
          <w:lang w:val="en-CA" w:eastAsia="de-DE"/>
        </w:rPr>
      </w:pPr>
    </w:p>
    <w:p w14:paraId="3476D865" w14:textId="77777777" w:rsidR="00A74EB5" w:rsidRPr="00A74EB5" w:rsidRDefault="00A74EB5" w:rsidP="00A74EB5">
      <w:pPr>
        <w:rPr>
          <w:lang w:eastAsia="de-DE"/>
        </w:rPr>
      </w:pPr>
      <w:r w:rsidRPr="00A74EB5">
        <w:rPr>
          <w:lang w:eastAsia="de-DE"/>
        </w:rPr>
        <w:t>The ftp site for uploading bitstream file is as follows.</w:t>
      </w:r>
    </w:p>
    <w:p w14:paraId="4E586672" w14:textId="77777777" w:rsidR="00A74EB5" w:rsidRPr="00A74EB5" w:rsidRDefault="00A74EB5" w:rsidP="00A74EB5">
      <w:pPr>
        <w:rPr>
          <w:lang w:val="en-CA" w:eastAsia="de-DE"/>
        </w:rPr>
      </w:pPr>
      <w:r w:rsidRPr="00A74EB5">
        <w:rPr>
          <w:lang w:val="en-CA" w:eastAsia="de-DE"/>
        </w:rPr>
        <w:tab/>
      </w:r>
      <w:hyperlink r:id="rId237" w:history="1">
        <w:r w:rsidRPr="00A74EB5">
          <w:rPr>
            <w:rStyle w:val="Hyperlink"/>
            <w:lang w:val="en-CA" w:eastAsia="de-DE"/>
          </w:rPr>
          <w:t>ftp://ftp3.itu.int/jvet-site/dropbox/</w:t>
        </w:r>
      </w:hyperlink>
    </w:p>
    <w:p w14:paraId="305EEF65" w14:textId="77777777" w:rsidR="00A74EB5" w:rsidRPr="00A74EB5" w:rsidRDefault="00A74EB5" w:rsidP="00A74EB5">
      <w:pPr>
        <w:rPr>
          <w:lang w:eastAsia="de-DE"/>
        </w:rPr>
      </w:pPr>
      <w:r w:rsidRPr="00A74EB5">
        <w:rPr>
          <w:lang w:val="en-CA" w:eastAsia="de-DE"/>
        </w:rPr>
        <w:t xml:space="preserve"> </w:t>
      </w:r>
      <w:r w:rsidRPr="00A74EB5">
        <w:rPr>
          <w:lang w:eastAsia="de-DE"/>
        </w:rPr>
        <w:tab/>
        <w:t>(</w:t>
      </w:r>
      <w:proofErr w:type="gramStart"/>
      <w:r w:rsidRPr="00A74EB5">
        <w:rPr>
          <w:lang w:eastAsia="de-DE"/>
        </w:rPr>
        <w:t>user</w:t>
      </w:r>
      <w:proofErr w:type="gramEnd"/>
      <w:r w:rsidRPr="00A74EB5">
        <w:rPr>
          <w:lang w:eastAsia="de-DE"/>
        </w:rPr>
        <w:t xml:space="preserve"> id: </w:t>
      </w:r>
      <w:proofErr w:type="spellStart"/>
      <w:r w:rsidRPr="00A74EB5">
        <w:rPr>
          <w:lang w:eastAsia="de-DE"/>
        </w:rPr>
        <w:t>avguest</w:t>
      </w:r>
      <w:proofErr w:type="spellEnd"/>
      <w:r w:rsidRPr="00A74EB5">
        <w:rPr>
          <w:lang w:eastAsia="de-DE"/>
        </w:rPr>
        <w:t>, passwd: Avguest201007)</w:t>
      </w:r>
    </w:p>
    <w:p w14:paraId="4512B036" w14:textId="77777777" w:rsidR="00A74EB5" w:rsidRPr="00A74EB5" w:rsidRDefault="00A74EB5" w:rsidP="00A74EB5">
      <w:pPr>
        <w:rPr>
          <w:lang w:eastAsia="de-DE"/>
        </w:rPr>
      </w:pPr>
      <w:r w:rsidRPr="00A74EB5">
        <w:rPr>
          <w:lang w:eastAsia="de-DE"/>
        </w:rPr>
        <w:t xml:space="preserve">If using FileZilla, the following configuration is suggested: </w:t>
      </w:r>
    </w:p>
    <w:p w14:paraId="78FEDC22" w14:textId="77777777" w:rsidR="00A74EB5" w:rsidRPr="00A74EB5" w:rsidRDefault="00A74EB5" w:rsidP="00A74EB5">
      <w:pPr>
        <w:rPr>
          <w:lang w:val="en-CA" w:eastAsia="de-DE"/>
        </w:rPr>
      </w:pPr>
    </w:p>
    <w:p w14:paraId="6450005B" w14:textId="77777777" w:rsidR="00A74EB5" w:rsidRPr="00A74EB5" w:rsidRDefault="00A74EB5" w:rsidP="00A74EB5">
      <w:pPr>
        <w:rPr>
          <w:lang w:val="en-CA" w:eastAsia="de-DE"/>
        </w:rPr>
      </w:pPr>
      <w:r w:rsidRPr="00A74EB5">
        <w:rPr>
          <w:noProof/>
          <w:lang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A74EB5" w:rsidRDefault="00A74EB5" w:rsidP="00A74EB5">
      <w:pPr>
        <w:rPr>
          <w:lang w:val="en-CA" w:eastAsia="de-DE"/>
        </w:rPr>
      </w:pPr>
      <w:r w:rsidRPr="00A74EB5">
        <w:rPr>
          <w:lang w:val="en-CA" w:eastAsia="de-DE"/>
        </w:rPr>
        <w:t xml:space="preserve">In the </w:t>
      </w:r>
      <w:proofErr w:type="spellStart"/>
      <w:r w:rsidRPr="00A74EB5">
        <w:rPr>
          <w:lang w:val="en-CA" w:eastAsia="de-DE"/>
        </w:rPr>
        <w:t>Filezilla</w:t>
      </w:r>
      <w:proofErr w:type="spellEnd"/>
      <w:r w:rsidRPr="00A74EB5">
        <w:rPr>
          <w:lang w:val="en-CA" w:eastAsia="de-DE"/>
        </w:rPr>
        <w:t xml:space="preserve"> Edit </w:t>
      </w:r>
      <w:r w:rsidRPr="00A74EB5">
        <w:rPr>
          <w:lang w:val="en-CA" w:eastAsia="de-DE"/>
        </w:rPr>
        <w:sym w:font="Wingdings" w:char="F0E0"/>
      </w:r>
      <w:r w:rsidRPr="00A74EB5">
        <w:rPr>
          <w:lang w:val="en-CA" w:eastAsia="de-DE"/>
        </w:rPr>
        <w:t xml:space="preserve"> Settings </w:t>
      </w:r>
      <w:r w:rsidRPr="00A74EB5">
        <w:rPr>
          <w:lang w:val="en-CA" w:eastAsia="de-DE"/>
        </w:rPr>
        <w:sym w:font="Wingdings" w:char="F0E0"/>
      </w:r>
      <w:r w:rsidRPr="00A74EB5">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A74EB5" w:rsidRDefault="00A74EB5" w:rsidP="00A74EB5">
      <w:pPr>
        <w:rPr>
          <w:lang w:val="en-CA" w:eastAsia="de-DE"/>
        </w:rPr>
      </w:pPr>
    </w:p>
    <w:p w14:paraId="6DEB210F"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70601BE8" w14:textId="77777777" w:rsidR="00A74EB5" w:rsidRPr="00A74EB5" w:rsidRDefault="00A74EB5" w:rsidP="00A74EB5">
      <w:pPr>
        <w:rPr>
          <w:lang w:eastAsia="de-DE"/>
        </w:rPr>
      </w:pPr>
      <w:r w:rsidRPr="00A74EB5">
        <w:rPr>
          <w:lang w:eastAsia="de-DE"/>
        </w:rPr>
        <w:t>The AHG recommends the following:</w:t>
      </w:r>
    </w:p>
    <w:p w14:paraId="321B7D02" w14:textId="77777777" w:rsidR="00A74EB5" w:rsidRPr="00A74EB5" w:rsidRDefault="00A74EB5" w:rsidP="00A74EB5">
      <w:pPr>
        <w:numPr>
          <w:ilvl w:val="0"/>
          <w:numId w:val="10"/>
        </w:numPr>
        <w:rPr>
          <w:lang w:eastAsia="de-DE"/>
        </w:rPr>
      </w:pPr>
      <w:r w:rsidRPr="00A74EB5">
        <w:rPr>
          <w:lang w:eastAsia="de-DE"/>
        </w:rPr>
        <w:t>Review the related contributions.</w:t>
      </w:r>
    </w:p>
    <w:p w14:paraId="63977497" w14:textId="77777777" w:rsidR="00A74EB5" w:rsidRPr="00A74EB5" w:rsidRDefault="00A74EB5" w:rsidP="00A74EB5">
      <w:pPr>
        <w:numPr>
          <w:ilvl w:val="0"/>
          <w:numId w:val="10"/>
        </w:numPr>
        <w:rPr>
          <w:lang w:eastAsia="de-DE"/>
        </w:rPr>
      </w:pPr>
      <w:r w:rsidRPr="00A74EB5">
        <w:rPr>
          <w:lang w:eastAsia="de-DE"/>
        </w:rPr>
        <w:t>Maintain and update the conformance bitstream database and contribute to report problems in JVET document 1004</w:t>
      </w:r>
      <w:r w:rsidRPr="00A74EB5">
        <w:rPr>
          <w:lang w:val="en-CA" w:eastAsia="de-DE"/>
        </w:rPr>
        <w:t>.</w:t>
      </w:r>
    </w:p>
    <w:p w14:paraId="4460ADE8" w14:textId="77777777" w:rsidR="00A74EB5" w:rsidRPr="00A74EB5" w:rsidRDefault="00A74EB5" w:rsidP="00A74EB5">
      <w:pPr>
        <w:numPr>
          <w:ilvl w:val="0"/>
          <w:numId w:val="10"/>
        </w:numPr>
        <w:rPr>
          <w:lang w:val="en-CA" w:eastAsia="de-DE"/>
        </w:rPr>
      </w:pPr>
      <w:r w:rsidRPr="00A74EB5">
        <w:rPr>
          <w:lang w:val="en-CA" w:eastAsia="de-DE"/>
        </w:rPr>
        <w:t xml:space="preserve">Study the draft conformance bitstreams for new HEVC </w:t>
      </w:r>
      <w:proofErr w:type="spellStart"/>
      <w:r w:rsidRPr="00A74EB5">
        <w:rPr>
          <w:lang w:val="en-CA" w:eastAsia="de-DE"/>
        </w:rPr>
        <w:t>multiview</w:t>
      </w:r>
      <w:proofErr w:type="spellEnd"/>
      <w:r w:rsidRPr="00A74EB5">
        <w:rPr>
          <w:lang w:val="en-CA" w:eastAsia="de-DE"/>
        </w:rPr>
        <w:t xml:space="preserve"> profiles in JVET-AM1008, and continue the generation, cross-checking, and documentation of the conformance streams for the HEVC Multiview profiles supporting extended bit depth</w:t>
      </w:r>
      <w:r w:rsidRPr="00A74EB5">
        <w:rPr>
          <w:lang w:eastAsia="de-DE"/>
        </w:rPr>
        <w:t xml:space="preserve">, the HEVC Multiview Main 10 profile, and the </w:t>
      </w:r>
      <w:r w:rsidRPr="00A74EB5">
        <w:rPr>
          <w:lang w:val="en-CA" w:eastAsia="de-DE"/>
        </w:rPr>
        <w:t xml:space="preserve">HEVC </w:t>
      </w:r>
      <w:r w:rsidRPr="00A74EB5">
        <w:rPr>
          <w:lang w:eastAsia="de-DE"/>
        </w:rPr>
        <w:t xml:space="preserve">Multiview monochrome </w:t>
      </w:r>
      <w:r w:rsidRPr="00A74EB5">
        <w:rPr>
          <w:lang w:val="en-CA" w:eastAsia="de-DE"/>
        </w:rPr>
        <w:t xml:space="preserve">profiles (Multiview Monochrome, Multiview Monochrome 10, Multiview Monochrome 12, and Multiview Monochrome 16 profiles,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p>
    <w:p w14:paraId="4BFC6A15" w14:textId="77777777" w:rsidR="00A74EB5" w:rsidRPr="00A74EB5" w:rsidRDefault="00A74EB5" w:rsidP="00A74EB5">
      <w:pPr>
        <w:rPr>
          <w:lang w:val="en-CA" w:eastAsia="de-DE"/>
        </w:rPr>
      </w:pPr>
    </w:p>
    <w:p w14:paraId="37BA844A" w14:textId="77777777" w:rsidR="00A74EB5" w:rsidRDefault="00A74EB5" w:rsidP="00A01433">
      <w:pPr>
        <w:rPr>
          <w:lang w:val="en-CA" w:eastAsia="de-DE"/>
        </w:rPr>
      </w:pPr>
    </w:p>
    <w:p w14:paraId="145F8365" w14:textId="1527ECF7" w:rsidR="00F50535" w:rsidRPr="00A01433" w:rsidRDefault="00F50535" w:rsidP="00A01433">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Preferentially, a new version of H.265.1 might be submitted for ITU consent in the July meeting.</w:t>
      </w:r>
    </w:p>
    <w:p w14:paraId="718F4AB5" w14:textId="754DDD22" w:rsidR="00A01433" w:rsidRDefault="00EA0E0D" w:rsidP="00A01433">
      <w:pPr>
        <w:pStyle w:val="berschrift9"/>
        <w:rPr>
          <w:szCs w:val="24"/>
          <w:lang w:val="en-CA" w:eastAsia="de-DE"/>
        </w:rPr>
      </w:pPr>
      <w:hyperlink r:id="rId239" w:history="1">
        <w:r w:rsidR="00A01433" w:rsidRPr="00A939D6">
          <w:rPr>
            <w:color w:val="0000FF"/>
            <w:szCs w:val="24"/>
            <w:u w:val="single"/>
            <w:lang w:val="en-CA" w:eastAsia="de-DE"/>
          </w:rPr>
          <w:t>JVET-AP0006</w:t>
        </w:r>
      </w:hyperlink>
      <w:r w:rsidR="00A01433" w:rsidRPr="00A939D6">
        <w:rPr>
          <w:szCs w:val="24"/>
          <w:lang w:val="en-CA" w:eastAsia="de-DE"/>
        </w:rPr>
        <w:t xml:space="preserve"> JVET AHG report: ECM software development (AHG6) [V. Seregin (chair), J. Chen, R. Chernyak, F. Le </w:t>
      </w:r>
      <w:proofErr w:type="spellStart"/>
      <w:r w:rsidR="00A01433" w:rsidRPr="00A939D6">
        <w:rPr>
          <w:szCs w:val="24"/>
          <w:lang w:val="en-CA" w:eastAsia="de-DE"/>
        </w:rPr>
        <w:t>Léannec</w:t>
      </w:r>
      <w:proofErr w:type="spellEnd"/>
      <w:r w:rsidR="00A01433" w:rsidRPr="00A939D6">
        <w:rPr>
          <w:szCs w:val="24"/>
          <w:lang w:val="en-CA" w:eastAsia="de-DE"/>
        </w:rPr>
        <w:t>, K. Zhang (vice-chairs)]</w:t>
      </w:r>
    </w:p>
    <w:p w14:paraId="632BF7CB" w14:textId="77777777" w:rsidR="00A74EB5" w:rsidRPr="00A74EB5" w:rsidRDefault="00A74EB5" w:rsidP="0031746D">
      <w:pPr>
        <w:numPr>
          <w:ilvl w:val="0"/>
          <w:numId w:val="49"/>
        </w:numPr>
        <w:rPr>
          <w:b/>
          <w:bCs/>
          <w:lang w:val="en-CA" w:eastAsia="de-DE"/>
        </w:rPr>
      </w:pPr>
      <w:r w:rsidRPr="00A74EB5">
        <w:rPr>
          <w:b/>
          <w:bCs/>
          <w:lang w:val="en-CA" w:eastAsia="de-DE"/>
        </w:rPr>
        <w:t>Software development</w:t>
      </w:r>
    </w:p>
    <w:p w14:paraId="28CE187D" w14:textId="77777777" w:rsidR="00A74EB5" w:rsidRPr="00A74EB5" w:rsidRDefault="00A74EB5" w:rsidP="00A74EB5">
      <w:pPr>
        <w:rPr>
          <w:u w:val="single"/>
          <w:lang w:val="en-CA" w:eastAsia="de-DE"/>
        </w:rPr>
      </w:pPr>
      <w:r w:rsidRPr="00A74EB5">
        <w:rPr>
          <w:lang w:val="en-CA" w:eastAsia="de-DE"/>
        </w:rPr>
        <w:t xml:space="preserve">ECM software repository is located at </w:t>
      </w:r>
      <w:hyperlink r:id="rId240" w:history="1">
        <w:r w:rsidRPr="00A74EB5">
          <w:rPr>
            <w:rStyle w:val="Hyperlink"/>
            <w:lang w:val="en-CA" w:eastAsia="de-DE"/>
          </w:rPr>
          <w:t>https://vcgit.hhi.fraunhofer.de/ecm/ECM</w:t>
        </w:r>
      </w:hyperlink>
      <w:r w:rsidRPr="00A74EB5">
        <w:rPr>
          <w:lang w:val="en-CA" w:eastAsia="de-DE"/>
        </w:rPr>
        <w:t>.</w:t>
      </w:r>
    </w:p>
    <w:p w14:paraId="058E42EA" w14:textId="77777777" w:rsidR="00A74EB5" w:rsidRPr="00A74EB5" w:rsidRDefault="00A74EB5" w:rsidP="00A74EB5">
      <w:pPr>
        <w:rPr>
          <w:lang w:val="en-CA" w:eastAsia="de-DE"/>
        </w:rPr>
      </w:pPr>
      <w:r w:rsidRPr="00A74EB5">
        <w:rPr>
          <w:lang w:val="en-CA" w:eastAsia="de-DE"/>
        </w:rPr>
        <w:t>ECM software is based on VTM-10.0 with enabled MCTF including the update from JVET-V0056, and GOP32, which is very close to VTM-11.0.</w:t>
      </w:r>
    </w:p>
    <w:p w14:paraId="3DA9B3C5" w14:textId="77777777" w:rsidR="00A74EB5" w:rsidRPr="00A74EB5" w:rsidRDefault="00A74EB5" w:rsidP="00A74EB5">
      <w:pPr>
        <w:rPr>
          <w:lang w:val="en-CA" w:eastAsia="de-DE"/>
        </w:rPr>
      </w:pPr>
      <w:r w:rsidRPr="00A74EB5">
        <w:rPr>
          <w:lang w:val="en-CA" w:eastAsia="de-DE"/>
        </w:rPr>
        <w:t xml:space="preserve">VTM-11.0ecm anchor </w:t>
      </w:r>
      <w:hyperlink r:id="rId241" w:history="1">
        <w:r w:rsidRPr="00A74EB5">
          <w:rPr>
            <w:rStyle w:val="Hyperlink"/>
            <w:lang w:val="en-CA" w:eastAsia="de-DE"/>
          </w:rPr>
          <w:t>https://vcgit.hhi.fraunhofer.de/ecm/ECM/-/tree/VTM11_ANC</w:t>
        </w:r>
      </w:hyperlink>
      <w:r w:rsidRPr="00A74EB5">
        <w:rPr>
          <w:b/>
          <w:lang w:val="en-CA" w:eastAsia="de-DE"/>
        </w:rPr>
        <w:t xml:space="preserve"> </w:t>
      </w:r>
      <w:r w:rsidRPr="00A74EB5">
        <w:rPr>
          <w:lang w:val="en-CA" w:eastAsia="de-DE"/>
        </w:rPr>
        <w:t>is used for ECM performance evaluation.</w:t>
      </w:r>
    </w:p>
    <w:p w14:paraId="32625F37" w14:textId="77777777" w:rsidR="00A74EB5" w:rsidRPr="00A74EB5" w:rsidRDefault="00A74EB5" w:rsidP="00A74EB5">
      <w:pPr>
        <w:rPr>
          <w:lang w:val="en-CA" w:eastAsia="de-DE"/>
        </w:rPr>
      </w:pPr>
      <w:r w:rsidRPr="00A74EB5">
        <w:rPr>
          <w:lang w:val="en-CA" w:eastAsia="de-DE"/>
        </w:rPr>
        <w:t>The following changes were integrated into ECM-19.1:</w:t>
      </w:r>
    </w:p>
    <w:p w14:paraId="02EB81DF" w14:textId="77777777" w:rsidR="00A74EB5" w:rsidRPr="00A74EB5" w:rsidRDefault="00A74EB5" w:rsidP="00A74EB5">
      <w:pPr>
        <w:rPr>
          <w:lang w:eastAsia="de-DE"/>
        </w:rPr>
      </w:pPr>
      <w:r w:rsidRPr="00A74EB5">
        <w:rPr>
          <w:lang w:eastAsia="de-DE"/>
        </w:rPr>
        <w:t xml:space="preserve">JVET-AO0145: Modification of the CTU size and </w:t>
      </w:r>
      <w:proofErr w:type="spellStart"/>
      <w:r w:rsidRPr="00A74EB5">
        <w:rPr>
          <w:lang w:eastAsia="de-DE"/>
        </w:rPr>
        <w:t>MaxTT</w:t>
      </w:r>
      <w:proofErr w:type="spellEnd"/>
      <w:r w:rsidRPr="00A74EB5">
        <w:rPr>
          <w:lang w:eastAsia="de-DE"/>
        </w:rPr>
        <w:t xml:space="preserve"> size for Class B sequences in RA configuration.</w:t>
      </w:r>
    </w:p>
    <w:p w14:paraId="1FE20707" w14:textId="77777777" w:rsidR="00A74EB5" w:rsidRPr="00A74EB5" w:rsidRDefault="00A74EB5" w:rsidP="00A74EB5">
      <w:pPr>
        <w:rPr>
          <w:lang w:val="en-CA" w:eastAsia="de-DE"/>
        </w:rPr>
      </w:pPr>
    </w:p>
    <w:p w14:paraId="3D34682B" w14:textId="77777777" w:rsidR="00A74EB5" w:rsidRPr="00A74EB5" w:rsidRDefault="00A74EB5" w:rsidP="00A74EB5">
      <w:pPr>
        <w:rPr>
          <w:lang w:val="en-CA" w:eastAsia="de-DE"/>
        </w:rPr>
      </w:pPr>
      <w:r w:rsidRPr="00A74EB5">
        <w:rPr>
          <w:lang w:val="en-CA" w:eastAsia="de-DE"/>
        </w:rPr>
        <w:t>ECM-19.1 was tagged on January 30, 2026.</w:t>
      </w:r>
    </w:p>
    <w:p w14:paraId="1E8D1530" w14:textId="77777777" w:rsidR="00A74EB5" w:rsidRPr="00A74EB5" w:rsidRDefault="00A74EB5" w:rsidP="0031746D">
      <w:pPr>
        <w:numPr>
          <w:ilvl w:val="1"/>
          <w:numId w:val="49"/>
        </w:numPr>
        <w:rPr>
          <w:b/>
          <w:bCs/>
          <w:i/>
          <w:iCs/>
          <w:lang w:val="en-CA" w:eastAsia="de-DE"/>
        </w:rPr>
      </w:pPr>
      <w:r w:rsidRPr="00A74EB5">
        <w:rPr>
          <w:b/>
          <w:bCs/>
          <w:i/>
          <w:iCs/>
          <w:lang w:val="en-CA" w:eastAsia="de-DE"/>
        </w:rPr>
        <w:t>CTC Performance</w:t>
      </w:r>
    </w:p>
    <w:p w14:paraId="25728491" w14:textId="77777777" w:rsidR="00A74EB5" w:rsidRPr="00A74EB5" w:rsidRDefault="00A74EB5" w:rsidP="00A74EB5">
      <w:pPr>
        <w:rPr>
          <w:lang w:val="en-CA" w:eastAsia="de-DE"/>
        </w:rPr>
      </w:pPr>
      <w:r w:rsidRPr="00A74EB5">
        <w:rPr>
          <w:lang w:val="en-CA" w:eastAsia="de-DE"/>
        </w:rPr>
        <w:t>In this section, ECM test results following ECM CTC configuration descried in JVET-AI2017 are summarized.</w:t>
      </w:r>
    </w:p>
    <w:p w14:paraId="35547602" w14:textId="77777777" w:rsidR="00A74EB5" w:rsidRPr="00A74EB5" w:rsidRDefault="00A74EB5" w:rsidP="00A74EB5">
      <w:pPr>
        <w:rPr>
          <w:lang w:val="en-CA" w:eastAsia="de-DE"/>
        </w:rPr>
      </w:pPr>
      <w:r w:rsidRPr="00A74EB5">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A74EB5"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A74EB5" w:rsidRDefault="00A74EB5" w:rsidP="00A74EB5">
            <w:pPr>
              <w:rPr>
                <w:b/>
                <w:bCs/>
                <w:lang w:eastAsia="de-DE"/>
              </w:rPr>
            </w:pPr>
            <w:r w:rsidRPr="00A74EB5">
              <w:rPr>
                <w:b/>
                <w:bCs/>
                <w:lang w:eastAsia="de-DE"/>
              </w:rPr>
              <w:t>Over ECM-19.0</w:t>
            </w:r>
          </w:p>
        </w:tc>
      </w:tr>
      <w:tr w:rsidR="00A74EB5" w:rsidRPr="00A74EB5"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555C974"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0A1EAAD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558DC7F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347D5C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5E0D3B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A74EB5" w:rsidRDefault="00A74EB5" w:rsidP="00A74EB5">
            <w:pPr>
              <w:rPr>
                <w:lang w:eastAsia="de-DE"/>
              </w:rPr>
            </w:pPr>
            <w:r w:rsidRPr="00A74EB5">
              <w:rPr>
                <w:lang w:eastAsia="de-DE"/>
              </w:rPr>
              <w:t>100.0%</w:t>
            </w:r>
          </w:p>
        </w:tc>
      </w:tr>
      <w:tr w:rsidR="00A74EB5" w:rsidRPr="00A74EB5"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179E32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C0BFA4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C83292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ECDE65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A74EB5" w:rsidRDefault="00A74EB5" w:rsidP="00A74EB5">
            <w:pPr>
              <w:rPr>
                <w:lang w:eastAsia="de-DE"/>
              </w:rPr>
            </w:pPr>
            <w:r w:rsidRPr="00A74EB5">
              <w:rPr>
                <w:lang w:eastAsia="de-DE"/>
              </w:rPr>
              <w:t>100.0%</w:t>
            </w:r>
          </w:p>
        </w:tc>
      </w:tr>
      <w:tr w:rsidR="00A74EB5" w:rsidRPr="00A74EB5"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20F2F479"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3997B3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366C567"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8AFD7A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A74EB5" w:rsidRDefault="00A74EB5" w:rsidP="00A74EB5">
            <w:pPr>
              <w:rPr>
                <w:lang w:eastAsia="de-DE"/>
              </w:rPr>
            </w:pPr>
            <w:r w:rsidRPr="00A74EB5">
              <w:rPr>
                <w:lang w:eastAsia="de-DE"/>
              </w:rPr>
              <w:t>100.0%</w:t>
            </w:r>
          </w:p>
        </w:tc>
      </w:tr>
      <w:tr w:rsidR="00A74EB5" w:rsidRPr="00A74EB5"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1525662"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EC8B34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F094D0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2DC224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A74EB5" w:rsidRDefault="00A74EB5" w:rsidP="00A74EB5">
            <w:pPr>
              <w:rPr>
                <w:lang w:eastAsia="de-DE"/>
              </w:rPr>
            </w:pPr>
            <w:r w:rsidRPr="00A74EB5">
              <w:rPr>
                <w:lang w:eastAsia="de-DE"/>
              </w:rPr>
              <w:t>100.0%</w:t>
            </w:r>
          </w:p>
        </w:tc>
      </w:tr>
      <w:tr w:rsidR="00A74EB5" w:rsidRPr="00A74EB5"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0E4312E1"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E37F31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231B1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8D4380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A74EB5" w:rsidRDefault="00A74EB5" w:rsidP="00A74EB5">
            <w:pPr>
              <w:rPr>
                <w:lang w:eastAsia="de-DE"/>
              </w:rPr>
            </w:pPr>
            <w:r w:rsidRPr="00A74EB5">
              <w:rPr>
                <w:lang w:eastAsia="de-DE"/>
              </w:rPr>
              <w:t>100.0%</w:t>
            </w:r>
          </w:p>
        </w:tc>
      </w:tr>
      <w:tr w:rsidR="00A74EB5" w:rsidRPr="00A74EB5"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A74EB5" w:rsidRDefault="00A74EB5" w:rsidP="00A74EB5">
            <w:pPr>
              <w:rPr>
                <w:b/>
                <w:bCs/>
                <w:lang w:eastAsia="de-DE"/>
              </w:rPr>
            </w:pPr>
            <w:r w:rsidRPr="00A74EB5">
              <w:rPr>
                <w:b/>
                <w:bCs/>
                <w:lang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A74EB5" w:rsidRDefault="00A74EB5" w:rsidP="00A74EB5">
            <w:pPr>
              <w:rPr>
                <w:lang w:eastAsia="de-DE"/>
              </w:rPr>
            </w:pPr>
            <w:r w:rsidRPr="00A74EB5">
              <w:rPr>
                <w:lang w:eastAsia="de-DE"/>
              </w:rPr>
              <w:t>100.0%</w:t>
            </w:r>
          </w:p>
        </w:tc>
      </w:tr>
      <w:tr w:rsidR="00A74EB5" w:rsidRPr="00A74EB5"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A74EB5" w:rsidRDefault="00A74EB5" w:rsidP="00A74EB5">
            <w:pPr>
              <w:rPr>
                <w:lang w:eastAsia="de-DE"/>
              </w:rPr>
            </w:pPr>
            <w:r w:rsidRPr="00A74EB5">
              <w:rPr>
                <w:lang w:eastAsia="de-DE"/>
              </w:rPr>
              <w:t>100.0%</w:t>
            </w:r>
          </w:p>
        </w:tc>
      </w:tr>
      <w:tr w:rsidR="00A74EB5" w:rsidRPr="00A74EB5"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43D33F6"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AFF42D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0C22AB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3ED473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A74EB5" w:rsidRDefault="00A74EB5" w:rsidP="00A74EB5">
            <w:pPr>
              <w:rPr>
                <w:lang w:eastAsia="de-DE"/>
              </w:rPr>
            </w:pPr>
            <w:r w:rsidRPr="00A74EB5">
              <w:rPr>
                <w:lang w:eastAsia="de-DE"/>
              </w:rPr>
              <w:t>100.0%</w:t>
            </w:r>
          </w:p>
        </w:tc>
      </w:tr>
      <w:tr w:rsidR="00A74EB5" w:rsidRPr="00A74EB5"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A74EB5" w:rsidRDefault="00A74EB5" w:rsidP="00A74EB5">
            <w:pPr>
              <w:rPr>
                <w:lang w:eastAsia="de-DE"/>
              </w:rPr>
            </w:pPr>
            <w:r w:rsidRPr="00A74EB5">
              <w:rPr>
                <w:lang w:eastAsia="de-DE"/>
              </w:rPr>
              <w:t>100.0%</w:t>
            </w:r>
          </w:p>
        </w:tc>
      </w:tr>
      <w:tr w:rsidR="00A74EB5" w:rsidRPr="00A74EB5"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36E5D739"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2A7E7788"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50BC5D5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556CB7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4DC993A3"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931BF8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148CE2A1" w14:textId="77777777" w:rsidR="00A74EB5" w:rsidRPr="00A74EB5" w:rsidRDefault="00A74EB5" w:rsidP="00A74EB5">
            <w:pPr>
              <w:rPr>
                <w:lang w:eastAsia="de-DE"/>
              </w:rPr>
            </w:pPr>
          </w:p>
        </w:tc>
      </w:tr>
      <w:tr w:rsidR="00A74EB5" w:rsidRPr="00A74EB5"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A74EB5" w:rsidRDefault="00A74EB5" w:rsidP="00A74EB5">
            <w:pPr>
              <w:rPr>
                <w:b/>
                <w:bCs/>
                <w:lang w:eastAsia="de-DE"/>
              </w:rPr>
            </w:pPr>
            <w:r w:rsidRPr="00A74EB5">
              <w:rPr>
                <w:b/>
                <w:bCs/>
                <w:lang w:eastAsia="de-DE"/>
              </w:rPr>
              <w:t>Over ECM-19.0</w:t>
            </w:r>
          </w:p>
        </w:tc>
      </w:tr>
      <w:tr w:rsidR="00A74EB5" w:rsidRPr="00A74EB5"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0E1CB49"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1A20EB8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BF90D8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35C124"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43F7EC2"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A74EB5" w:rsidRDefault="00A74EB5" w:rsidP="00A74EB5">
            <w:pPr>
              <w:rPr>
                <w:lang w:eastAsia="de-DE"/>
              </w:rPr>
            </w:pPr>
            <w:r w:rsidRPr="00A74EB5">
              <w:rPr>
                <w:lang w:eastAsia="de-DE"/>
              </w:rPr>
              <w:t>100.0%</w:t>
            </w:r>
          </w:p>
        </w:tc>
      </w:tr>
      <w:tr w:rsidR="00A74EB5" w:rsidRPr="00A74EB5"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368AFCD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D129A8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8F532E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1AEF80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A74EB5" w:rsidRDefault="00A74EB5" w:rsidP="00A74EB5">
            <w:pPr>
              <w:rPr>
                <w:lang w:eastAsia="de-DE"/>
              </w:rPr>
            </w:pPr>
            <w:r w:rsidRPr="00A74EB5">
              <w:rPr>
                <w:lang w:eastAsia="de-DE"/>
              </w:rPr>
              <w:t>100.0%</w:t>
            </w:r>
          </w:p>
        </w:tc>
      </w:tr>
      <w:tr w:rsidR="00A74EB5" w:rsidRPr="00A74EB5"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34328AE0" w14:textId="77777777" w:rsidR="00A74EB5" w:rsidRPr="00A74EB5" w:rsidRDefault="00A74EB5" w:rsidP="00A74EB5">
            <w:pPr>
              <w:rPr>
                <w:lang w:eastAsia="de-DE"/>
              </w:rPr>
            </w:pPr>
            <w:r w:rsidRPr="00A74EB5">
              <w:rPr>
                <w:lang w:eastAsia="de-DE"/>
              </w:rPr>
              <w:t>-0.02%</w:t>
            </w:r>
          </w:p>
        </w:tc>
        <w:tc>
          <w:tcPr>
            <w:tcW w:w="857" w:type="dxa"/>
            <w:tcBorders>
              <w:top w:val="nil"/>
              <w:left w:val="nil"/>
              <w:bottom w:val="nil"/>
              <w:right w:val="nil"/>
            </w:tcBorders>
            <w:noWrap/>
            <w:vAlign w:val="center"/>
            <w:hideMark/>
          </w:tcPr>
          <w:p w14:paraId="12068307" w14:textId="77777777" w:rsidR="00A74EB5" w:rsidRPr="00A74EB5" w:rsidRDefault="00A74EB5" w:rsidP="00A74EB5">
            <w:pPr>
              <w:rPr>
                <w:lang w:eastAsia="de-DE"/>
              </w:rPr>
            </w:pPr>
            <w:r w:rsidRPr="00A74EB5">
              <w:rPr>
                <w:lang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A74EB5" w:rsidRDefault="00A74EB5" w:rsidP="00A74EB5">
            <w:pPr>
              <w:rPr>
                <w:lang w:eastAsia="de-DE"/>
              </w:rPr>
            </w:pPr>
            <w:r w:rsidRPr="00A74EB5">
              <w:rPr>
                <w:lang w:eastAsia="de-DE"/>
              </w:rPr>
              <w:t>-0.65%</w:t>
            </w:r>
          </w:p>
        </w:tc>
        <w:tc>
          <w:tcPr>
            <w:tcW w:w="913" w:type="dxa"/>
            <w:tcBorders>
              <w:top w:val="nil"/>
              <w:left w:val="nil"/>
              <w:bottom w:val="nil"/>
              <w:right w:val="nil"/>
            </w:tcBorders>
            <w:noWrap/>
            <w:vAlign w:val="center"/>
            <w:hideMark/>
          </w:tcPr>
          <w:p w14:paraId="2CDBC6EE" w14:textId="77777777" w:rsidR="00A74EB5" w:rsidRPr="00A74EB5" w:rsidRDefault="00A74EB5" w:rsidP="00A74EB5">
            <w:pPr>
              <w:rPr>
                <w:lang w:eastAsia="de-DE"/>
              </w:rPr>
            </w:pPr>
            <w:r w:rsidRPr="00A74EB5">
              <w:rPr>
                <w:lang w:eastAsia="de-DE"/>
              </w:rPr>
              <w:t>99.2%</w:t>
            </w:r>
          </w:p>
        </w:tc>
        <w:tc>
          <w:tcPr>
            <w:tcW w:w="913" w:type="dxa"/>
            <w:tcBorders>
              <w:top w:val="nil"/>
              <w:left w:val="nil"/>
              <w:bottom w:val="nil"/>
              <w:right w:val="nil"/>
            </w:tcBorders>
            <w:noWrap/>
            <w:vAlign w:val="center"/>
            <w:hideMark/>
          </w:tcPr>
          <w:p w14:paraId="066B5A1A" w14:textId="77777777" w:rsidR="00A74EB5" w:rsidRPr="00A74EB5" w:rsidRDefault="00A74EB5" w:rsidP="00A74EB5">
            <w:pPr>
              <w:rPr>
                <w:lang w:eastAsia="de-DE"/>
              </w:rPr>
            </w:pPr>
            <w:r w:rsidRPr="00A74EB5">
              <w:rPr>
                <w:lang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A74EB5" w:rsidRDefault="00A74EB5" w:rsidP="00A74EB5">
            <w:pPr>
              <w:rPr>
                <w:lang w:eastAsia="de-DE"/>
              </w:rPr>
            </w:pPr>
            <w:r w:rsidRPr="00A74EB5">
              <w:rPr>
                <w:lang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A74EB5" w:rsidRDefault="00A74EB5" w:rsidP="00A74EB5">
            <w:pPr>
              <w:rPr>
                <w:lang w:eastAsia="de-DE"/>
              </w:rPr>
            </w:pPr>
            <w:r w:rsidRPr="00A74EB5">
              <w:rPr>
                <w:lang w:eastAsia="de-DE"/>
              </w:rPr>
              <w:t>103.8%</w:t>
            </w:r>
          </w:p>
        </w:tc>
      </w:tr>
      <w:tr w:rsidR="00A74EB5" w:rsidRPr="00A74EB5"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1B14E783"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C024FE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29DAE2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62EDEB8"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A74EB5" w:rsidRDefault="00A74EB5" w:rsidP="00A74EB5">
            <w:pPr>
              <w:rPr>
                <w:lang w:eastAsia="de-DE"/>
              </w:rPr>
            </w:pPr>
            <w:r w:rsidRPr="00A74EB5">
              <w:rPr>
                <w:lang w:eastAsia="de-DE"/>
              </w:rPr>
              <w:t>100.0%</w:t>
            </w:r>
          </w:p>
        </w:tc>
      </w:tr>
      <w:tr w:rsidR="00A74EB5" w:rsidRPr="00A74EB5"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2B799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54E52099"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75207F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7ADB417C"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86C28F5"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786C2308"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A74EB5" w:rsidRDefault="00A74EB5" w:rsidP="00A74EB5">
            <w:pPr>
              <w:rPr>
                <w:lang w:eastAsia="de-DE"/>
              </w:rPr>
            </w:pPr>
            <w:r w:rsidRPr="00A74EB5">
              <w:rPr>
                <w:lang w:eastAsia="de-DE"/>
              </w:rPr>
              <w:t> </w:t>
            </w:r>
          </w:p>
        </w:tc>
      </w:tr>
      <w:tr w:rsidR="00A74EB5" w:rsidRPr="00A74EB5"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A74EB5" w:rsidRDefault="00A74EB5" w:rsidP="00A74EB5">
            <w:pPr>
              <w:rPr>
                <w:b/>
                <w:bCs/>
                <w:lang w:eastAsia="de-DE"/>
              </w:rPr>
            </w:pPr>
            <w:r w:rsidRPr="00A74EB5">
              <w:rPr>
                <w:b/>
                <w:bCs/>
                <w:lang w:eastAsia="de-DE"/>
              </w:rPr>
              <w:lastRenderedPageBreak/>
              <w:t>Overall</w:t>
            </w:r>
          </w:p>
        </w:tc>
        <w:tc>
          <w:tcPr>
            <w:tcW w:w="857" w:type="dxa"/>
            <w:tcBorders>
              <w:top w:val="single" w:sz="8" w:space="0" w:color="auto"/>
              <w:left w:val="nil"/>
              <w:bottom w:val="nil"/>
              <w:right w:val="nil"/>
            </w:tcBorders>
            <w:noWrap/>
            <w:vAlign w:val="center"/>
            <w:hideMark/>
          </w:tcPr>
          <w:p w14:paraId="1792BD02" w14:textId="77777777" w:rsidR="00A74EB5" w:rsidRPr="00A74EB5" w:rsidRDefault="00A74EB5" w:rsidP="00A74EB5">
            <w:pPr>
              <w:rPr>
                <w:lang w:eastAsia="de-DE"/>
              </w:rPr>
            </w:pPr>
            <w:r w:rsidRPr="00A74EB5">
              <w:rPr>
                <w:lang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A74EB5" w:rsidRDefault="00A74EB5" w:rsidP="00A74EB5">
            <w:pPr>
              <w:rPr>
                <w:lang w:eastAsia="de-DE"/>
              </w:rPr>
            </w:pPr>
            <w:r w:rsidRPr="00A74EB5">
              <w:rPr>
                <w:lang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A74EB5" w:rsidRDefault="00A74EB5" w:rsidP="00A74EB5">
            <w:pPr>
              <w:rPr>
                <w:lang w:eastAsia="de-DE"/>
              </w:rPr>
            </w:pPr>
            <w:r w:rsidRPr="00A74EB5">
              <w:rPr>
                <w:lang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A74EB5" w:rsidRDefault="00A74EB5" w:rsidP="00A74EB5">
            <w:pPr>
              <w:rPr>
                <w:lang w:eastAsia="de-DE"/>
              </w:rPr>
            </w:pPr>
            <w:r w:rsidRPr="00A74EB5">
              <w:rPr>
                <w:lang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A74EB5" w:rsidRDefault="00A74EB5" w:rsidP="00A74EB5">
            <w:pPr>
              <w:rPr>
                <w:lang w:eastAsia="de-DE"/>
              </w:rPr>
            </w:pPr>
            <w:r w:rsidRPr="00A74EB5">
              <w:rPr>
                <w:lang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A74EB5" w:rsidRDefault="00A74EB5" w:rsidP="00A74EB5">
            <w:pPr>
              <w:rPr>
                <w:lang w:eastAsia="de-DE"/>
              </w:rPr>
            </w:pPr>
            <w:r w:rsidRPr="00A74EB5">
              <w:rPr>
                <w:lang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A74EB5" w:rsidRDefault="00A74EB5" w:rsidP="00A74EB5">
            <w:pPr>
              <w:rPr>
                <w:lang w:eastAsia="de-DE"/>
              </w:rPr>
            </w:pPr>
            <w:r w:rsidRPr="00A74EB5">
              <w:rPr>
                <w:lang w:eastAsia="de-DE"/>
              </w:rPr>
              <w:t>101.3%</w:t>
            </w:r>
          </w:p>
        </w:tc>
      </w:tr>
      <w:tr w:rsidR="00A74EB5" w:rsidRPr="00A74EB5"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A74EB5" w:rsidRDefault="00A74EB5" w:rsidP="00A74EB5">
            <w:pPr>
              <w:rPr>
                <w:lang w:eastAsia="de-DE"/>
              </w:rPr>
            </w:pPr>
            <w:r w:rsidRPr="00A74EB5">
              <w:rPr>
                <w:lang w:eastAsia="de-DE"/>
              </w:rPr>
              <w:t>100.0%</w:t>
            </w:r>
          </w:p>
        </w:tc>
      </w:tr>
      <w:tr w:rsidR="00A74EB5" w:rsidRPr="00A74EB5"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7AE03A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CFAAF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6CE841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4BADF6C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A74EB5" w:rsidRDefault="00A74EB5" w:rsidP="00A74EB5">
            <w:pPr>
              <w:rPr>
                <w:lang w:eastAsia="de-DE"/>
              </w:rPr>
            </w:pPr>
            <w:r w:rsidRPr="00A74EB5">
              <w:rPr>
                <w:lang w:eastAsia="de-DE"/>
              </w:rPr>
              <w:t>100.0%</w:t>
            </w:r>
          </w:p>
        </w:tc>
      </w:tr>
      <w:tr w:rsidR="00A74EB5" w:rsidRPr="00A74EB5"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A74EB5" w:rsidRDefault="00A74EB5" w:rsidP="00A74EB5">
            <w:pPr>
              <w:rPr>
                <w:lang w:eastAsia="de-DE"/>
              </w:rPr>
            </w:pPr>
            <w:r w:rsidRPr="00A74EB5">
              <w:rPr>
                <w:lang w:eastAsia="de-DE"/>
              </w:rPr>
              <w:t>100.0%</w:t>
            </w:r>
          </w:p>
        </w:tc>
      </w:tr>
      <w:tr w:rsidR="00A74EB5" w:rsidRPr="00A74EB5"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5F9C8A1"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A929AAF"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15450F62"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156BD3FB"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4B0128F"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51C4D1A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6AB4451" w14:textId="77777777" w:rsidR="00A74EB5" w:rsidRPr="00A74EB5" w:rsidRDefault="00A74EB5" w:rsidP="00A74EB5">
            <w:pPr>
              <w:rPr>
                <w:lang w:eastAsia="de-DE"/>
              </w:rPr>
            </w:pPr>
          </w:p>
        </w:tc>
      </w:tr>
      <w:tr w:rsidR="00A74EB5" w:rsidRPr="00A74EB5"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A74EB5" w:rsidRDefault="00A74EB5" w:rsidP="00A74EB5">
            <w:pPr>
              <w:rPr>
                <w:b/>
                <w:bCs/>
                <w:lang w:eastAsia="de-DE"/>
              </w:rPr>
            </w:pPr>
            <w:r w:rsidRPr="00A74EB5">
              <w:rPr>
                <w:b/>
                <w:bCs/>
                <w:lang w:eastAsia="de-DE"/>
              </w:rPr>
              <w:t>Over ECM-19.0</w:t>
            </w:r>
          </w:p>
        </w:tc>
      </w:tr>
      <w:tr w:rsidR="00A74EB5" w:rsidRPr="00A74EB5"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225F1B7"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26FA0CB7"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61C68924"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9638D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B4B331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A74EB5" w:rsidRDefault="00A74EB5" w:rsidP="00A74EB5">
            <w:pPr>
              <w:rPr>
                <w:lang w:eastAsia="de-DE"/>
              </w:rPr>
            </w:pPr>
            <w:r w:rsidRPr="00A74EB5">
              <w:rPr>
                <w:lang w:eastAsia="de-DE"/>
              </w:rPr>
              <w:t> </w:t>
            </w:r>
          </w:p>
        </w:tc>
      </w:tr>
      <w:tr w:rsidR="00A74EB5" w:rsidRPr="00A74EB5"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67806DE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4505E70D"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0E7DC248"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992EE7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64D4234D"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395B1E6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A74EB5" w:rsidRDefault="00A74EB5" w:rsidP="00A74EB5">
            <w:pPr>
              <w:rPr>
                <w:lang w:eastAsia="de-DE"/>
              </w:rPr>
            </w:pPr>
            <w:r w:rsidRPr="00A74EB5">
              <w:rPr>
                <w:lang w:eastAsia="de-DE"/>
              </w:rPr>
              <w:t> </w:t>
            </w:r>
          </w:p>
        </w:tc>
      </w:tr>
      <w:tr w:rsidR="00A74EB5" w:rsidRPr="00A74EB5"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1BAA2418"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9377CF7"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D40D42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B177A7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A74EB5" w:rsidRDefault="00A74EB5" w:rsidP="00A74EB5">
            <w:pPr>
              <w:rPr>
                <w:lang w:eastAsia="de-DE"/>
              </w:rPr>
            </w:pPr>
            <w:r w:rsidRPr="00A74EB5">
              <w:rPr>
                <w:lang w:eastAsia="de-DE"/>
              </w:rPr>
              <w:t>100.0%</w:t>
            </w:r>
          </w:p>
        </w:tc>
      </w:tr>
      <w:tr w:rsidR="00A74EB5" w:rsidRPr="00A74EB5"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5DC3263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29EB3A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5BA4A68"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6C565B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A74EB5" w:rsidRDefault="00A74EB5" w:rsidP="00A74EB5">
            <w:pPr>
              <w:rPr>
                <w:lang w:eastAsia="de-DE"/>
              </w:rPr>
            </w:pPr>
            <w:r w:rsidRPr="00A74EB5">
              <w:rPr>
                <w:lang w:eastAsia="de-DE"/>
              </w:rPr>
              <w:t>100.0%</w:t>
            </w:r>
          </w:p>
        </w:tc>
      </w:tr>
      <w:tr w:rsidR="00A74EB5" w:rsidRPr="00A74EB5"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34BA2B80"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5239D12"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A98802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7798C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A74EB5" w:rsidRDefault="00A74EB5" w:rsidP="00A74EB5">
            <w:pPr>
              <w:rPr>
                <w:lang w:eastAsia="de-DE"/>
              </w:rPr>
            </w:pPr>
            <w:r w:rsidRPr="00A74EB5">
              <w:rPr>
                <w:lang w:eastAsia="de-DE"/>
              </w:rPr>
              <w:t>100.0%</w:t>
            </w:r>
          </w:p>
        </w:tc>
      </w:tr>
      <w:tr w:rsidR="00A74EB5" w:rsidRPr="00A74EB5"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A74EB5" w:rsidRDefault="00A74EB5" w:rsidP="00A74EB5">
            <w:pPr>
              <w:rPr>
                <w:lang w:eastAsia="de-DE"/>
              </w:rPr>
            </w:pPr>
            <w:r w:rsidRPr="00A74EB5">
              <w:rPr>
                <w:lang w:eastAsia="de-DE"/>
              </w:rPr>
              <w:t>100.0%</w:t>
            </w:r>
          </w:p>
        </w:tc>
      </w:tr>
      <w:tr w:rsidR="00A74EB5" w:rsidRPr="00A74EB5"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A74EB5" w:rsidRDefault="00A74EB5" w:rsidP="00A74EB5">
            <w:pPr>
              <w:rPr>
                <w:lang w:eastAsia="de-DE"/>
              </w:rPr>
            </w:pPr>
            <w:r w:rsidRPr="00A74EB5">
              <w:rPr>
                <w:lang w:eastAsia="de-DE"/>
              </w:rPr>
              <w:t>100.0%</w:t>
            </w:r>
          </w:p>
        </w:tc>
      </w:tr>
      <w:tr w:rsidR="00A74EB5" w:rsidRPr="00A74EB5"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594DEEC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1DCF3353"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C1690E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8C2B98D"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A74EB5" w:rsidRDefault="00A74EB5" w:rsidP="00A74EB5">
            <w:pPr>
              <w:rPr>
                <w:lang w:eastAsia="de-DE"/>
              </w:rPr>
            </w:pPr>
            <w:r w:rsidRPr="00A74EB5">
              <w:rPr>
                <w:lang w:eastAsia="de-DE"/>
              </w:rPr>
              <w:t>100.0%</w:t>
            </w:r>
          </w:p>
        </w:tc>
      </w:tr>
      <w:tr w:rsidR="00A74EB5" w:rsidRPr="00A74EB5"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A74EB5" w:rsidRDefault="00A74EB5" w:rsidP="00A74EB5">
            <w:pPr>
              <w:rPr>
                <w:lang w:eastAsia="de-DE"/>
              </w:rPr>
            </w:pPr>
            <w:r w:rsidRPr="00A74EB5">
              <w:rPr>
                <w:lang w:eastAsia="de-DE"/>
              </w:rPr>
              <w:t>100.0%</w:t>
            </w:r>
          </w:p>
        </w:tc>
      </w:tr>
      <w:tr w:rsidR="00A74EB5" w:rsidRPr="00A74EB5"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64D468A"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D97F05A"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78EC8CD3"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5E37CA8"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331F234"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E257F12"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F88A8A3" w14:textId="77777777" w:rsidR="00A74EB5" w:rsidRPr="00A74EB5" w:rsidRDefault="00A74EB5" w:rsidP="00A74EB5">
            <w:pPr>
              <w:rPr>
                <w:lang w:eastAsia="de-DE"/>
              </w:rPr>
            </w:pPr>
          </w:p>
        </w:tc>
      </w:tr>
      <w:tr w:rsidR="00A74EB5" w:rsidRPr="00A74EB5"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A74EB5" w:rsidRDefault="00A74EB5" w:rsidP="00A74EB5">
            <w:pPr>
              <w:rPr>
                <w:b/>
                <w:bCs/>
                <w:lang w:eastAsia="de-DE"/>
              </w:rPr>
            </w:pPr>
            <w:r w:rsidRPr="00A74EB5">
              <w:rPr>
                <w:b/>
                <w:bCs/>
                <w:lang w:eastAsia="de-DE"/>
              </w:rPr>
              <w:t>Over ECM-19.0</w:t>
            </w:r>
          </w:p>
        </w:tc>
      </w:tr>
      <w:tr w:rsidR="00A74EB5" w:rsidRPr="00A74EB5"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3B3C2376"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3DD19524"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2C534DDC"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826ABBD"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E97325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A74EB5" w:rsidRDefault="00A74EB5" w:rsidP="00A74EB5">
            <w:pPr>
              <w:rPr>
                <w:lang w:eastAsia="de-DE"/>
              </w:rPr>
            </w:pPr>
            <w:r w:rsidRPr="00A74EB5">
              <w:rPr>
                <w:lang w:eastAsia="de-DE"/>
              </w:rPr>
              <w:t> </w:t>
            </w:r>
          </w:p>
        </w:tc>
      </w:tr>
      <w:tr w:rsidR="00A74EB5" w:rsidRPr="00A74EB5"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5A70A05"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743813B7"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265952A3"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BC3F422"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77989AE"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4CA39D12"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A74EB5" w:rsidRDefault="00A74EB5" w:rsidP="00A74EB5">
            <w:pPr>
              <w:rPr>
                <w:lang w:eastAsia="de-DE"/>
              </w:rPr>
            </w:pPr>
            <w:r w:rsidRPr="00A74EB5">
              <w:rPr>
                <w:lang w:eastAsia="de-DE"/>
              </w:rPr>
              <w:t> </w:t>
            </w:r>
          </w:p>
        </w:tc>
      </w:tr>
      <w:tr w:rsidR="00A74EB5" w:rsidRPr="00A74EB5"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4ED056F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A6295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7F112E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66EAF6A"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A74EB5" w:rsidRDefault="00A74EB5" w:rsidP="00A74EB5">
            <w:pPr>
              <w:rPr>
                <w:lang w:eastAsia="de-DE"/>
              </w:rPr>
            </w:pPr>
            <w:r w:rsidRPr="00A74EB5">
              <w:rPr>
                <w:lang w:eastAsia="de-DE"/>
              </w:rPr>
              <w:t>100.0%</w:t>
            </w:r>
          </w:p>
        </w:tc>
      </w:tr>
      <w:tr w:rsidR="00A74EB5" w:rsidRPr="00A74EB5"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C45D36D"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DCCEA85"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25407583"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4E8E22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A74EB5" w:rsidRDefault="00A74EB5" w:rsidP="00A74EB5">
            <w:pPr>
              <w:rPr>
                <w:lang w:eastAsia="de-DE"/>
              </w:rPr>
            </w:pPr>
            <w:r w:rsidRPr="00A74EB5">
              <w:rPr>
                <w:lang w:eastAsia="de-DE"/>
              </w:rPr>
              <w:t>100.0%</w:t>
            </w:r>
          </w:p>
        </w:tc>
      </w:tr>
      <w:tr w:rsidR="00A74EB5" w:rsidRPr="00A74EB5"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FCB2A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F5F98C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66D4290"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89F8B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A74EB5" w:rsidRDefault="00A74EB5" w:rsidP="00A74EB5">
            <w:pPr>
              <w:rPr>
                <w:lang w:eastAsia="de-DE"/>
              </w:rPr>
            </w:pPr>
            <w:r w:rsidRPr="00A74EB5">
              <w:rPr>
                <w:lang w:eastAsia="de-DE"/>
              </w:rPr>
              <w:t>100.0%</w:t>
            </w:r>
          </w:p>
        </w:tc>
      </w:tr>
      <w:tr w:rsidR="00A74EB5" w:rsidRPr="00A74EB5"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A74EB5" w:rsidRDefault="00A74EB5" w:rsidP="00A74EB5">
            <w:pPr>
              <w:rPr>
                <w:lang w:eastAsia="de-DE"/>
              </w:rPr>
            </w:pPr>
            <w:r w:rsidRPr="00A74EB5">
              <w:rPr>
                <w:lang w:eastAsia="de-DE"/>
              </w:rPr>
              <w:t>100.0%</w:t>
            </w:r>
          </w:p>
        </w:tc>
      </w:tr>
      <w:tr w:rsidR="00A74EB5" w:rsidRPr="00A74EB5"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1B34594D"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A74EB5" w:rsidRDefault="00A74EB5" w:rsidP="00A74EB5">
            <w:pPr>
              <w:rPr>
                <w:lang w:eastAsia="de-DE"/>
              </w:rPr>
            </w:pPr>
            <w:r w:rsidRPr="00A74EB5">
              <w:rPr>
                <w:lang w:eastAsia="de-DE"/>
              </w:rPr>
              <w:t>100.0%</w:t>
            </w:r>
          </w:p>
        </w:tc>
      </w:tr>
      <w:tr w:rsidR="00A74EB5" w:rsidRPr="00A74EB5"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6255299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8296A08"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0BBA2E8C"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098661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A74EB5" w:rsidRDefault="00A74EB5" w:rsidP="00A74EB5">
            <w:pPr>
              <w:rPr>
                <w:lang w:eastAsia="de-DE"/>
              </w:rPr>
            </w:pPr>
            <w:r w:rsidRPr="00A74EB5">
              <w:rPr>
                <w:lang w:eastAsia="de-DE"/>
              </w:rPr>
              <w:t>100.0%</w:t>
            </w:r>
          </w:p>
        </w:tc>
      </w:tr>
      <w:tr w:rsidR="00A74EB5" w:rsidRPr="00A74EB5"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A74EB5" w:rsidRDefault="00A74EB5" w:rsidP="00A74EB5">
            <w:pPr>
              <w:rPr>
                <w:lang w:eastAsia="de-DE"/>
              </w:rPr>
            </w:pPr>
            <w:r w:rsidRPr="00A74EB5">
              <w:rPr>
                <w:lang w:eastAsia="de-DE"/>
              </w:rPr>
              <w:t>100.0%</w:t>
            </w:r>
          </w:p>
        </w:tc>
      </w:tr>
    </w:tbl>
    <w:p w14:paraId="0AB9055A" w14:textId="77777777" w:rsidR="00A74EB5" w:rsidRPr="00A74EB5" w:rsidRDefault="00A74EB5" w:rsidP="00A74EB5">
      <w:pPr>
        <w:rPr>
          <w:lang w:val="en-CA" w:eastAsia="de-DE"/>
        </w:rPr>
      </w:pPr>
    </w:p>
    <w:p w14:paraId="770F08D0" w14:textId="77777777" w:rsidR="00A74EB5" w:rsidRPr="00A74EB5" w:rsidRDefault="00A74EB5" w:rsidP="00A74EB5">
      <w:pPr>
        <w:rPr>
          <w:lang w:val="en-CA" w:eastAsia="de-DE"/>
        </w:rPr>
      </w:pPr>
      <w:r w:rsidRPr="00A74EB5">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A74EB5"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A74EB5" w:rsidRDefault="00A74EB5" w:rsidP="00A74EB5">
            <w:pPr>
              <w:rPr>
                <w:b/>
                <w:bCs/>
                <w:lang w:eastAsia="de-DE"/>
              </w:rPr>
            </w:pPr>
            <w:r w:rsidRPr="00A74EB5">
              <w:rPr>
                <w:b/>
                <w:bCs/>
                <w:lang w:eastAsia="de-DE"/>
              </w:rPr>
              <w:t>Over VTM-11.0ecm19.0</w:t>
            </w:r>
          </w:p>
        </w:tc>
      </w:tr>
      <w:tr w:rsidR="00A74EB5" w:rsidRPr="00A74EB5"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0CF6FF3A"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A74EB5" w:rsidRDefault="00A74EB5" w:rsidP="00A74EB5">
            <w:pPr>
              <w:rPr>
                <w:lang w:eastAsia="de-DE"/>
              </w:rPr>
            </w:pPr>
            <w:r w:rsidRPr="00A74EB5">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A74EB5" w:rsidRDefault="00A74EB5" w:rsidP="00A74EB5">
            <w:pPr>
              <w:rPr>
                <w:lang w:eastAsia="de-DE"/>
              </w:rPr>
            </w:pPr>
            <w:r w:rsidRPr="00A74EB5">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A74EB5" w:rsidRDefault="00A74EB5" w:rsidP="00A74EB5">
            <w:pPr>
              <w:rPr>
                <w:lang w:eastAsia="de-DE"/>
              </w:rPr>
            </w:pPr>
            <w:r w:rsidRPr="00A74EB5">
              <w:rPr>
                <w:lang w:eastAsia="de-DE"/>
              </w:rPr>
              <w:t>-27.31%</w:t>
            </w:r>
          </w:p>
        </w:tc>
        <w:tc>
          <w:tcPr>
            <w:tcW w:w="962" w:type="dxa"/>
            <w:tcBorders>
              <w:top w:val="nil"/>
              <w:left w:val="nil"/>
              <w:bottom w:val="nil"/>
              <w:right w:val="nil"/>
            </w:tcBorders>
            <w:noWrap/>
            <w:vAlign w:val="center"/>
            <w:hideMark/>
          </w:tcPr>
          <w:p w14:paraId="77F4905F" w14:textId="77777777" w:rsidR="00A74EB5" w:rsidRPr="00A74EB5" w:rsidRDefault="00A74EB5" w:rsidP="00A74EB5">
            <w:pPr>
              <w:rPr>
                <w:lang w:eastAsia="de-DE"/>
              </w:rPr>
            </w:pPr>
            <w:r w:rsidRPr="00A74EB5">
              <w:rPr>
                <w:lang w:eastAsia="de-DE"/>
              </w:rPr>
              <w:t>1183.3%</w:t>
            </w:r>
          </w:p>
        </w:tc>
        <w:tc>
          <w:tcPr>
            <w:tcW w:w="962" w:type="dxa"/>
            <w:tcBorders>
              <w:top w:val="nil"/>
              <w:left w:val="nil"/>
              <w:bottom w:val="nil"/>
              <w:right w:val="nil"/>
            </w:tcBorders>
            <w:noWrap/>
            <w:vAlign w:val="center"/>
            <w:hideMark/>
          </w:tcPr>
          <w:p w14:paraId="7C539148" w14:textId="77777777" w:rsidR="00A74EB5" w:rsidRPr="00A74EB5" w:rsidRDefault="00A74EB5" w:rsidP="00A74EB5">
            <w:pPr>
              <w:rPr>
                <w:lang w:eastAsia="de-DE"/>
              </w:rPr>
            </w:pPr>
            <w:r w:rsidRPr="00A74EB5">
              <w:rPr>
                <w:lang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A74EB5" w:rsidRDefault="00A74EB5" w:rsidP="00A74EB5">
            <w:pPr>
              <w:rPr>
                <w:lang w:eastAsia="de-DE"/>
              </w:rPr>
            </w:pPr>
            <w:r w:rsidRPr="00A74EB5">
              <w:rPr>
                <w:lang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A74EB5" w:rsidRDefault="00A74EB5" w:rsidP="00A74EB5">
            <w:pPr>
              <w:rPr>
                <w:lang w:eastAsia="de-DE"/>
              </w:rPr>
            </w:pPr>
            <w:r w:rsidRPr="00A74EB5">
              <w:rPr>
                <w:lang w:eastAsia="de-DE"/>
              </w:rPr>
              <w:t>326.7%</w:t>
            </w:r>
          </w:p>
        </w:tc>
      </w:tr>
      <w:tr w:rsidR="00A74EB5" w:rsidRPr="00A74EB5"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A74EB5" w:rsidRDefault="00A74EB5" w:rsidP="00A74EB5">
            <w:pPr>
              <w:rPr>
                <w:lang w:eastAsia="de-DE"/>
              </w:rPr>
            </w:pPr>
            <w:r w:rsidRPr="00A74EB5">
              <w:rPr>
                <w:lang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A74EB5" w:rsidRDefault="00A74EB5" w:rsidP="00A74EB5">
            <w:pPr>
              <w:rPr>
                <w:lang w:eastAsia="de-DE"/>
              </w:rPr>
            </w:pPr>
            <w:r w:rsidRPr="00A74EB5">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A74EB5" w:rsidRDefault="00A74EB5" w:rsidP="00A74EB5">
            <w:pPr>
              <w:rPr>
                <w:lang w:eastAsia="de-DE"/>
              </w:rPr>
            </w:pPr>
            <w:r w:rsidRPr="00A74EB5">
              <w:rPr>
                <w:lang w:eastAsia="de-DE"/>
              </w:rPr>
              <w:t>-29.24%</w:t>
            </w:r>
          </w:p>
        </w:tc>
        <w:tc>
          <w:tcPr>
            <w:tcW w:w="962" w:type="dxa"/>
            <w:tcBorders>
              <w:top w:val="nil"/>
              <w:left w:val="nil"/>
              <w:bottom w:val="nil"/>
              <w:right w:val="nil"/>
            </w:tcBorders>
            <w:noWrap/>
            <w:vAlign w:val="center"/>
            <w:hideMark/>
          </w:tcPr>
          <w:p w14:paraId="0868DC14" w14:textId="77777777" w:rsidR="00A74EB5" w:rsidRPr="00A74EB5" w:rsidRDefault="00A74EB5" w:rsidP="00A74EB5">
            <w:pPr>
              <w:rPr>
                <w:lang w:eastAsia="de-DE"/>
              </w:rPr>
            </w:pPr>
            <w:r w:rsidRPr="00A74EB5">
              <w:rPr>
                <w:lang w:eastAsia="de-DE"/>
              </w:rPr>
              <w:t>1117.5%</w:t>
            </w:r>
          </w:p>
        </w:tc>
        <w:tc>
          <w:tcPr>
            <w:tcW w:w="962" w:type="dxa"/>
            <w:tcBorders>
              <w:top w:val="nil"/>
              <w:left w:val="nil"/>
              <w:bottom w:val="nil"/>
              <w:right w:val="nil"/>
            </w:tcBorders>
            <w:noWrap/>
            <w:vAlign w:val="center"/>
            <w:hideMark/>
          </w:tcPr>
          <w:p w14:paraId="39CF9DC5" w14:textId="77777777" w:rsidR="00A74EB5" w:rsidRPr="00A74EB5" w:rsidRDefault="00A74EB5" w:rsidP="00A74EB5">
            <w:pPr>
              <w:rPr>
                <w:lang w:eastAsia="de-DE"/>
              </w:rPr>
            </w:pPr>
            <w:r w:rsidRPr="00A74EB5">
              <w:rPr>
                <w:lang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A74EB5" w:rsidRDefault="00A74EB5" w:rsidP="00A74EB5">
            <w:pPr>
              <w:rPr>
                <w:lang w:eastAsia="de-DE"/>
              </w:rPr>
            </w:pPr>
            <w:r w:rsidRPr="00A74EB5">
              <w:rPr>
                <w:lang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A74EB5" w:rsidRDefault="00A74EB5" w:rsidP="00A74EB5">
            <w:pPr>
              <w:rPr>
                <w:lang w:eastAsia="de-DE"/>
              </w:rPr>
            </w:pPr>
            <w:r w:rsidRPr="00A74EB5">
              <w:rPr>
                <w:lang w:eastAsia="de-DE"/>
              </w:rPr>
              <w:t>326.5%</w:t>
            </w:r>
          </w:p>
        </w:tc>
      </w:tr>
      <w:tr w:rsidR="00A74EB5" w:rsidRPr="00A74EB5"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A74EB5" w:rsidRDefault="00A74EB5" w:rsidP="00A74EB5">
            <w:pPr>
              <w:rPr>
                <w:lang w:eastAsia="de-DE"/>
              </w:rPr>
            </w:pPr>
            <w:r w:rsidRPr="00A74EB5">
              <w:rPr>
                <w:lang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A74EB5" w:rsidRDefault="00A74EB5" w:rsidP="00A74EB5">
            <w:pPr>
              <w:rPr>
                <w:lang w:eastAsia="de-DE"/>
              </w:rPr>
            </w:pPr>
            <w:r w:rsidRPr="00A74EB5">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A74EB5" w:rsidRDefault="00A74EB5" w:rsidP="00A74EB5">
            <w:pPr>
              <w:rPr>
                <w:lang w:eastAsia="de-DE"/>
              </w:rPr>
            </w:pPr>
            <w:r w:rsidRPr="00A74EB5">
              <w:rPr>
                <w:lang w:eastAsia="de-DE"/>
              </w:rPr>
              <w:t>-20.90%</w:t>
            </w:r>
          </w:p>
        </w:tc>
        <w:tc>
          <w:tcPr>
            <w:tcW w:w="962" w:type="dxa"/>
            <w:tcBorders>
              <w:top w:val="nil"/>
              <w:left w:val="nil"/>
              <w:bottom w:val="nil"/>
              <w:right w:val="nil"/>
            </w:tcBorders>
            <w:noWrap/>
            <w:vAlign w:val="center"/>
            <w:hideMark/>
          </w:tcPr>
          <w:p w14:paraId="6CE43E8B" w14:textId="77777777" w:rsidR="00A74EB5" w:rsidRPr="00A74EB5" w:rsidRDefault="00A74EB5" w:rsidP="00A74EB5">
            <w:pPr>
              <w:rPr>
                <w:lang w:eastAsia="de-DE"/>
              </w:rPr>
            </w:pPr>
            <w:r w:rsidRPr="00A74EB5">
              <w:rPr>
                <w:lang w:eastAsia="de-DE"/>
              </w:rPr>
              <w:t>1050.8%</w:t>
            </w:r>
          </w:p>
        </w:tc>
        <w:tc>
          <w:tcPr>
            <w:tcW w:w="962" w:type="dxa"/>
            <w:tcBorders>
              <w:top w:val="nil"/>
              <w:left w:val="nil"/>
              <w:bottom w:val="nil"/>
              <w:right w:val="nil"/>
            </w:tcBorders>
            <w:noWrap/>
            <w:vAlign w:val="center"/>
            <w:hideMark/>
          </w:tcPr>
          <w:p w14:paraId="0B404546" w14:textId="77777777" w:rsidR="00A74EB5" w:rsidRPr="00A74EB5" w:rsidRDefault="00A74EB5" w:rsidP="00A74EB5">
            <w:pPr>
              <w:rPr>
                <w:lang w:eastAsia="de-DE"/>
              </w:rPr>
            </w:pPr>
            <w:r w:rsidRPr="00A74EB5">
              <w:rPr>
                <w:lang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A74EB5" w:rsidRDefault="00A74EB5" w:rsidP="00A74EB5">
            <w:pPr>
              <w:rPr>
                <w:lang w:eastAsia="de-DE"/>
              </w:rPr>
            </w:pPr>
            <w:r w:rsidRPr="00A74EB5">
              <w:rPr>
                <w:lang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A74EB5" w:rsidRDefault="00A74EB5" w:rsidP="00A74EB5">
            <w:pPr>
              <w:rPr>
                <w:lang w:eastAsia="de-DE"/>
              </w:rPr>
            </w:pPr>
            <w:r w:rsidRPr="00A74EB5">
              <w:rPr>
                <w:lang w:eastAsia="de-DE"/>
              </w:rPr>
              <w:t>355.8%</w:t>
            </w:r>
          </w:p>
        </w:tc>
      </w:tr>
      <w:tr w:rsidR="00A74EB5" w:rsidRPr="00A74EB5"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A74EB5" w:rsidRDefault="00A74EB5" w:rsidP="00A74EB5">
            <w:pPr>
              <w:rPr>
                <w:lang w:eastAsia="de-DE"/>
              </w:rPr>
            </w:pPr>
            <w:r w:rsidRPr="00A74EB5">
              <w:rPr>
                <w:lang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A74EB5" w:rsidRDefault="00A74EB5" w:rsidP="00A74EB5">
            <w:pPr>
              <w:rPr>
                <w:lang w:eastAsia="de-DE"/>
              </w:rPr>
            </w:pPr>
            <w:r w:rsidRPr="00A74EB5">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A74EB5" w:rsidRDefault="00A74EB5" w:rsidP="00A74EB5">
            <w:pPr>
              <w:rPr>
                <w:lang w:eastAsia="de-DE"/>
              </w:rPr>
            </w:pPr>
            <w:r w:rsidRPr="00A74EB5">
              <w:rPr>
                <w:lang w:eastAsia="de-DE"/>
              </w:rPr>
              <w:t>-13.20%</w:t>
            </w:r>
          </w:p>
        </w:tc>
        <w:tc>
          <w:tcPr>
            <w:tcW w:w="962" w:type="dxa"/>
            <w:tcBorders>
              <w:top w:val="nil"/>
              <w:left w:val="nil"/>
              <w:bottom w:val="nil"/>
              <w:right w:val="nil"/>
            </w:tcBorders>
            <w:noWrap/>
            <w:vAlign w:val="center"/>
            <w:hideMark/>
          </w:tcPr>
          <w:p w14:paraId="168CC9BF" w14:textId="77777777" w:rsidR="00A74EB5" w:rsidRPr="00A74EB5" w:rsidRDefault="00A74EB5" w:rsidP="00A74EB5">
            <w:pPr>
              <w:rPr>
                <w:lang w:eastAsia="de-DE"/>
              </w:rPr>
            </w:pPr>
            <w:r w:rsidRPr="00A74EB5">
              <w:rPr>
                <w:lang w:eastAsia="de-DE"/>
              </w:rPr>
              <w:t>1030.4%</w:t>
            </w:r>
          </w:p>
        </w:tc>
        <w:tc>
          <w:tcPr>
            <w:tcW w:w="962" w:type="dxa"/>
            <w:tcBorders>
              <w:top w:val="nil"/>
              <w:left w:val="nil"/>
              <w:bottom w:val="nil"/>
              <w:right w:val="nil"/>
            </w:tcBorders>
            <w:noWrap/>
            <w:vAlign w:val="center"/>
            <w:hideMark/>
          </w:tcPr>
          <w:p w14:paraId="32245BE9" w14:textId="77777777" w:rsidR="00A74EB5" w:rsidRPr="00A74EB5" w:rsidRDefault="00A74EB5" w:rsidP="00A74EB5">
            <w:pPr>
              <w:rPr>
                <w:lang w:eastAsia="de-DE"/>
              </w:rPr>
            </w:pPr>
            <w:r w:rsidRPr="00A74EB5">
              <w:rPr>
                <w:lang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A74EB5" w:rsidRDefault="00A74EB5" w:rsidP="00A74EB5">
            <w:pPr>
              <w:rPr>
                <w:lang w:eastAsia="de-DE"/>
              </w:rPr>
            </w:pPr>
            <w:r w:rsidRPr="00A74EB5">
              <w:rPr>
                <w:lang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A74EB5" w:rsidRDefault="00A74EB5" w:rsidP="00A74EB5">
            <w:pPr>
              <w:rPr>
                <w:lang w:eastAsia="de-DE"/>
              </w:rPr>
            </w:pPr>
            <w:r w:rsidRPr="00A74EB5">
              <w:rPr>
                <w:lang w:eastAsia="de-DE"/>
              </w:rPr>
              <w:t>394.7%</w:t>
            </w:r>
          </w:p>
        </w:tc>
      </w:tr>
      <w:tr w:rsidR="00A74EB5" w:rsidRPr="00A74EB5"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A74EB5" w:rsidRDefault="00A74EB5" w:rsidP="00A74EB5">
            <w:pPr>
              <w:rPr>
                <w:lang w:eastAsia="de-DE"/>
              </w:rPr>
            </w:pPr>
            <w:r w:rsidRPr="00A74EB5">
              <w:rPr>
                <w:lang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A74EB5" w:rsidRDefault="00A74EB5" w:rsidP="00A74EB5">
            <w:pPr>
              <w:rPr>
                <w:lang w:eastAsia="de-DE"/>
              </w:rPr>
            </w:pPr>
            <w:r w:rsidRPr="00A74EB5">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A74EB5" w:rsidRDefault="00A74EB5" w:rsidP="00A74EB5">
            <w:pPr>
              <w:rPr>
                <w:lang w:eastAsia="de-DE"/>
              </w:rPr>
            </w:pPr>
            <w:r w:rsidRPr="00A74EB5">
              <w:rPr>
                <w:lang w:eastAsia="de-DE"/>
              </w:rPr>
              <w:t>-21.40%</w:t>
            </w:r>
          </w:p>
        </w:tc>
        <w:tc>
          <w:tcPr>
            <w:tcW w:w="962" w:type="dxa"/>
            <w:tcBorders>
              <w:top w:val="nil"/>
              <w:left w:val="nil"/>
              <w:bottom w:val="nil"/>
              <w:right w:val="nil"/>
            </w:tcBorders>
            <w:noWrap/>
            <w:vAlign w:val="center"/>
            <w:hideMark/>
          </w:tcPr>
          <w:p w14:paraId="1375F780" w14:textId="77777777" w:rsidR="00A74EB5" w:rsidRPr="00A74EB5" w:rsidRDefault="00A74EB5" w:rsidP="00A74EB5">
            <w:pPr>
              <w:rPr>
                <w:lang w:eastAsia="de-DE"/>
              </w:rPr>
            </w:pPr>
            <w:r w:rsidRPr="00A74EB5">
              <w:rPr>
                <w:lang w:eastAsia="de-DE"/>
              </w:rPr>
              <w:t>1005.3%</w:t>
            </w:r>
          </w:p>
        </w:tc>
        <w:tc>
          <w:tcPr>
            <w:tcW w:w="962" w:type="dxa"/>
            <w:tcBorders>
              <w:top w:val="nil"/>
              <w:left w:val="nil"/>
              <w:bottom w:val="nil"/>
              <w:right w:val="nil"/>
            </w:tcBorders>
            <w:noWrap/>
            <w:vAlign w:val="center"/>
            <w:hideMark/>
          </w:tcPr>
          <w:p w14:paraId="2FA49542" w14:textId="77777777" w:rsidR="00A74EB5" w:rsidRPr="00A74EB5" w:rsidRDefault="00A74EB5" w:rsidP="00A74EB5">
            <w:pPr>
              <w:rPr>
                <w:lang w:eastAsia="de-DE"/>
              </w:rPr>
            </w:pPr>
            <w:r w:rsidRPr="00A74EB5">
              <w:rPr>
                <w:lang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A74EB5" w:rsidRDefault="00A74EB5" w:rsidP="00A74EB5">
            <w:pPr>
              <w:rPr>
                <w:lang w:eastAsia="de-DE"/>
              </w:rPr>
            </w:pPr>
            <w:r w:rsidRPr="00A74EB5">
              <w:rPr>
                <w:lang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A74EB5" w:rsidRDefault="00A74EB5" w:rsidP="00A74EB5">
            <w:pPr>
              <w:rPr>
                <w:lang w:eastAsia="de-DE"/>
              </w:rPr>
            </w:pPr>
            <w:r w:rsidRPr="00A74EB5">
              <w:rPr>
                <w:lang w:eastAsia="de-DE"/>
              </w:rPr>
              <w:t>381.4%</w:t>
            </w:r>
          </w:p>
        </w:tc>
      </w:tr>
      <w:tr w:rsidR="00A74EB5" w:rsidRPr="00A74EB5"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A74EB5" w:rsidRDefault="00A74EB5" w:rsidP="00A74EB5">
            <w:pPr>
              <w:rPr>
                <w:b/>
                <w:bCs/>
                <w:lang w:eastAsia="de-DE"/>
              </w:rPr>
            </w:pPr>
            <w:r w:rsidRPr="00A74EB5">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A74EB5" w:rsidRDefault="00A74EB5" w:rsidP="00A74EB5">
            <w:pPr>
              <w:rPr>
                <w:lang w:eastAsia="de-DE"/>
              </w:rPr>
            </w:pPr>
            <w:r w:rsidRPr="00A74EB5">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A74EB5" w:rsidRDefault="00A74EB5" w:rsidP="00A74EB5">
            <w:pPr>
              <w:rPr>
                <w:lang w:eastAsia="de-DE"/>
              </w:rPr>
            </w:pPr>
            <w:r w:rsidRPr="00A74EB5">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A74EB5" w:rsidRDefault="00A74EB5" w:rsidP="00A74EB5">
            <w:pPr>
              <w:rPr>
                <w:lang w:eastAsia="de-DE"/>
              </w:rPr>
            </w:pPr>
            <w:r w:rsidRPr="00A74EB5">
              <w:rPr>
                <w:lang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A74EB5" w:rsidRDefault="00A74EB5" w:rsidP="00A74EB5">
            <w:pPr>
              <w:rPr>
                <w:lang w:eastAsia="de-DE"/>
              </w:rPr>
            </w:pPr>
            <w:r w:rsidRPr="00A74EB5">
              <w:rPr>
                <w:lang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A74EB5" w:rsidRDefault="00A74EB5" w:rsidP="00A74EB5">
            <w:pPr>
              <w:rPr>
                <w:lang w:eastAsia="de-DE"/>
              </w:rPr>
            </w:pPr>
            <w:r w:rsidRPr="00A74EB5">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A74EB5" w:rsidRDefault="00A74EB5" w:rsidP="00A74EB5">
            <w:pPr>
              <w:rPr>
                <w:lang w:eastAsia="de-DE"/>
              </w:rPr>
            </w:pPr>
            <w:r w:rsidRPr="00A74EB5">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A74EB5" w:rsidRDefault="00A74EB5" w:rsidP="00A74EB5">
            <w:pPr>
              <w:rPr>
                <w:lang w:eastAsia="de-DE"/>
              </w:rPr>
            </w:pPr>
            <w:r w:rsidRPr="00A74EB5">
              <w:rPr>
                <w:lang w:eastAsia="de-DE"/>
              </w:rPr>
              <w:t>358.0%</w:t>
            </w:r>
          </w:p>
        </w:tc>
      </w:tr>
      <w:tr w:rsidR="00A74EB5" w:rsidRPr="00A74EB5"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A74EB5" w:rsidRDefault="00A74EB5" w:rsidP="00A74EB5">
            <w:pPr>
              <w:rPr>
                <w:lang w:eastAsia="de-DE"/>
              </w:rPr>
            </w:pPr>
            <w:r w:rsidRPr="00A74EB5">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A74EB5" w:rsidRDefault="00A74EB5" w:rsidP="00A74EB5">
            <w:pPr>
              <w:rPr>
                <w:lang w:eastAsia="de-DE"/>
              </w:rPr>
            </w:pPr>
            <w:r w:rsidRPr="00A74EB5">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A74EB5" w:rsidRDefault="00A74EB5" w:rsidP="00A74EB5">
            <w:pPr>
              <w:rPr>
                <w:lang w:eastAsia="de-DE"/>
              </w:rPr>
            </w:pPr>
            <w:r w:rsidRPr="00A74EB5">
              <w:rPr>
                <w:lang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A74EB5" w:rsidRDefault="00A74EB5" w:rsidP="00A74EB5">
            <w:pPr>
              <w:rPr>
                <w:lang w:eastAsia="de-DE"/>
              </w:rPr>
            </w:pPr>
            <w:r w:rsidRPr="00A74EB5">
              <w:rPr>
                <w:lang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A74EB5" w:rsidRDefault="00A74EB5" w:rsidP="00A74EB5">
            <w:pPr>
              <w:rPr>
                <w:lang w:eastAsia="de-DE"/>
              </w:rPr>
            </w:pPr>
            <w:r w:rsidRPr="00A74EB5">
              <w:rPr>
                <w:lang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A74EB5" w:rsidRDefault="00A74EB5" w:rsidP="00A74EB5">
            <w:pPr>
              <w:rPr>
                <w:lang w:eastAsia="de-DE"/>
              </w:rPr>
            </w:pPr>
            <w:r w:rsidRPr="00A74EB5">
              <w:rPr>
                <w:lang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A74EB5" w:rsidRDefault="00A74EB5" w:rsidP="00A74EB5">
            <w:pPr>
              <w:rPr>
                <w:lang w:eastAsia="de-DE"/>
              </w:rPr>
            </w:pPr>
            <w:r w:rsidRPr="00A74EB5">
              <w:rPr>
                <w:lang w:eastAsia="de-DE"/>
              </w:rPr>
              <w:t>414.3%</w:t>
            </w:r>
          </w:p>
        </w:tc>
      </w:tr>
      <w:tr w:rsidR="00A74EB5" w:rsidRPr="00A74EB5"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A74EB5" w:rsidRDefault="00A74EB5" w:rsidP="00A74EB5">
            <w:pPr>
              <w:rPr>
                <w:lang w:eastAsia="de-DE"/>
              </w:rPr>
            </w:pPr>
            <w:r w:rsidRPr="00A74EB5">
              <w:rPr>
                <w:lang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A74EB5" w:rsidRDefault="00A74EB5" w:rsidP="00A74EB5">
            <w:pPr>
              <w:rPr>
                <w:lang w:eastAsia="de-DE"/>
              </w:rPr>
            </w:pPr>
            <w:r w:rsidRPr="00A74EB5">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A74EB5" w:rsidRDefault="00A74EB5" w:rsidP="00A74EB5">
            <w:pPr>
              <w:rPr>
                <w:lang w:eastAsia="de-DE"/>
              </w:rPr>
            </w:pPr>
            <w:r w:rsidRPr="00A74EB5">
              <w:rPr>
                <w:lang w:eastAsia="de-DE"/>
              </w:rPr>
              <w:t>-35.37%</w:t>
            </w:r>
          </w:p>
        </w:tc>
        <w:tc>
          <w:tcPr>
            <w:tcW w:w="962" w:type="dxa"/>
            <w:tcBorders>
              <w:top w:val="nil"/>
              <w:left w:val="nil"/>
              <w:bottom w:val="nil"/>
              <w:right w:val="nil"/>
            </w:tcBorders>
            <w:noWrap/>
            <w:vAlign w:val="center"/>
            <w:hideMark/>
          </w:tcPr>
          <w:p w14:paraId="68A30BB1" w14:textId="77777777" w:rsidR="00A74EB5" w:rsidRPr="00A74EB5" w:rsidRDefault="00A74EB5" w:rsidP="00A74EB5">
            <w:pPr>
              <w:rPr>
                <w:lang w:eastAsia="de-DE"/>
              </w:rPr>
            </w:pPr>
            <w:r w:rsidRPr="00A74EB5">
              <w:rPr>
                <w:lang w:eastAsia="de-DE"/>
              </w:rPr>
              <w:t>616.5%</w:t>
            </w:r>
          </w:p>
        </w:tc>
        <w:tc>
          <w:tcPr>
            <w:tcW w:w="962" w:type="dxa"/>
            <w:tcBorders>
              <w:top w:val="nil"/>
              <w:left w:val="nil"/>
              <w:bottom w:val="nil"/>
              <w:right w:val="nil"/>
            </w:tcBorders>
            <w:noWrap/>
            <w:vAlign w:val="center"/>
            <w:hideMark/>
          </w:tcPr>
          <w:p w14:paraId="5204814E" w14:textId="77777777" w:rsidR="00A74EB5" w:rsidRPr="00A74EB5" w:rsidRDefault="00A74EB5" w:rsidP="00A74EB5">
            <w:pPr>
              <w:rPr>
                <w:lang w:eastAsia="de-DE"/>
              </w:rPr>
            </w:pPr>
            <w:r w:rsidRPr="00A74EB5">
              <w:rPr>
                <w:lang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A74EB5" w:rsidRDefault="00A74EB5" w:rsidP="00A74EB5">
            <w:pPr>
              <w:rPr>
                <w:lang w:eastAsia="de-DE"/>
              </w:rPr>
            </w:pPr>
            <w:r w:rsidRPr="00A74EB5">
              <w:rPr>
                <w:lang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A74EB5" w:rsidRDefault="00A74EB5" w:rsidP="00A74EB5">
            <w:pPr>
              <w:rPr>
                <w:lang w:eastAsia="de-DE"/>
              </w:rPr>
            </w:pPr>
            <w:r w:rsidRPr="00A74EB5">
              <w:rPr>
                <w:lang w:eastAsia="de-DE"/>
              </w:rPr>
              <w:t>374.4%</w:t>
            </w:r>
          </w:p>
        </w:tc>
      </w:tr>
      <w:tr w:rsidR="00A74EB5" w:rsidRPr="00A74EB5"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A74EB5" w:rsidRDefault="00A74EB5" w:rsidP="00A74EB5">
            <w:pPr>
              <w:rPr>
                <w:lang w:eastAsia="de-DE"/>
              </w:rPr>
            </w:pPr>
            <w:r w:rsidRPr="00A74EB5">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A74EB5" w:rsidRDefault="00A74EB5" w:rsidP="00A74EB5">
            <w:pPr>
              <w:rPr>
                <w:lang w:eastAsia="de-DE"/>
              </w:rPr>
            </w:pPr>
            <w:r w:rsidRPr="00A74EB5">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A74EB5" w:rsidRDefault="00A74EB5" w:rsidP="00A74EB5">
            <w:pPr>
              <w:rPr>
                <w:lang w:eastAsia="de-DE"/>
              </w:rPr>
            </w:pPr>
            <w:r w:rsidRPr="00A74EB5">
              <w:rPr>
                <w:lang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A74EB5" w:rsidRDefault="00A74EB5" w:rsidP="00A74EB5">
            <w:pPr>
              <w:rPr>
                <w:lang w:eastAsia="de-DE"/>
              </w:rPr>
            </w:pPr>
            <w:r w:rsidRPr="00A74EB5">
              <w:rPr>
                <w:lang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A74EB5" w:rsidRDefault="00A74EB5" w:rsidP="00A74EB5">
            <w:pPr>
              <w:rPr>
                <w:lang w:eastAsia="de-DE"/>
              </w:rPr>
            </w:pPr>
            <w:r w:rsidRPr="00A74EB5">
              <w:rPr>
                <w:lang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A74EB5" w:rsidRDefault="00A74EB5" w:rsidP="00A74EB5">
            <w:pPr>
              <w:rPr>
                <w:lang w:eastAsia="de-DE"/>
              </w:rPr>
            </w:pPr>
            <w:r w:rsidRPr="00A74EB5">
              <w:rPr>
                <w:lang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A74EB5" w:rsidRDefault="00A74EB5" w:rsidP="00A74EB5">
            <w:pPr>
              <w:rPr>
                <w:lang w:eastAsia="de-DE"/>
              </w:rPr>
            </w:pPr>
            <w:r w:rsidRPr="00A74EB5">
              <w:rPr>
                <w:lang w:eastAsia="de-DE"/>
              </w:rPr>
              <w:t>351.7%</w:t>
            </w:r>
          </w:p>
        </w:tc>
      </w:tr>
      <w:tr w:rsidR="00A74EB5" w:rsidRPr="00A74EB5"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22F39A24"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766D163D"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1FB2715"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2B173376"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341DFFBF"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7DE91FF8"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37C6846" w14:textId="77777777" w:rsidR="00A74EB5" w:rsidRPr="00A74EB5" w:rsidRDefault="00A74EB5" w:rsidP="00A74EB5">
            <w:pPr>
              <w:rPr>
                <w:lang w:eastAsia="de-DE"/>
              </w:rPr>
            </w:pPr>
          </w:p>
        </w:tc>
      </w:tr>
      <w:tr w:rsidR="00A74EB5" w:rsidRPr="00A74EB5"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A74EB5" w:rsidRDefault="00A74EB5" w:rsidP="00A74EB5">
            <w:pPr>
              <w:rPr>
                <w:b/>
                <w:bCs/>
                <w:lang w:eastAsia="de-DE"/>
              </w:rPr>
            </w:pPr>
            <w:r w:rsidRPr="00A74EB5">
              <w:rPr>
                <w:b/>
                <w:bCs/>
                <w:lang w:eastAsia="de-DE"/>
              </w:rPr>
              <w:t>Over VTM-11.0ecm19.0</w:t>
            </w:r>
          </w:p>
        </w:tc>
      </w:tr>
      <w:tr w:rsidR="00A74EB5" w:rsidRPr="00A74EB5"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0692198"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A74EB5" w:rsidRDefault="00A74EB5" w:rsidP="00A74EB5">
            <w:pPr>
              <w:rPr>
                <w:lang w:eastAsia="de-DE"/>
              </w:rPr>
            </w:pPr>
            <w:r w:rsidRPr="00A74EB5">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A74EB5" w:rsidRDefault="00A74EB5" w:rsidP="00A74EB5">
            <w:pPr>
              <w:rPr>
                <w:lang w:eastAsia="de-DE"/>
              </w:rPr>
            </w:pPr>
            <w:r w:rsidRPr="00A74EB5">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A74EB5" w:rsidRDefault="00A74EB5" w:rsidP="00A74EB5">
            <w:pPr>
              <w:rPr>
                <w:lang w:eastAsia="de-DE"/>
              </w:rPr>
            </w:pPr>
            <w:r w:rsidRPr="00A74EB5">
              <w:rPr>
                <w:lang w:eastAsia="de-DE"/>
              </w:rPr>
              <w:t>-37.71%</w:t>
            </w:r>
          </w:p>
        </w:tc>
        <w:tc>
          <w:tcPr>
            <w:tcW w:w="962" w:type="dxa"/>
            <w:tcBorders>
              <w:top w:val="nil"/>
              <w:left w:val="nil"/>
              <w:bottom w:val="nil"/>
              <w:right w:val="nil"/>
            </w:tcBorders>
            <w:noWrap/>
            <w:vAlign w:val="center"/>
            <w:hideMark/>
          </w:tcPr>
          <w:p w14:paraId="475C5287" w14:textId="77777777" w:rsidR="00A74EB5" w:rsidRPr="00A74EB5" w:rsidRDefault="00A74EB5" w:rsidP="00A74EB5">
            <w:pPr>
              <w:rPr>
                <w:lang w:eastAsia="de-DE"/>
              </w:rPr>
            </w:pPr>
            <w:r w:rsidRPr="00A74EB5">
              <w:rPr>
                <w:lang w:eastAsia="de-DE"/>
              </w:rPr>
              <w:t>1226.1%</w:t>
            </w:r>
          </w:p>
        </w:tc>
        <w:tc>
          <w:tcPr>
            <w:tcW w:w="962" w:type="dxa"/>
            <w:tcBorders>
              <w:top w:val="nil"/>
              <w:left w:val="nil"/>
              <w:bottom w:val="nil"/>
              <w:right w:val="nil"/>
            </w:tcBorders>
            <w:noWrap/>
            <w:vAlign w:val="center"/>
            <w:hideMark/>
          </w:tcPr>
          <w:p w14:paraId="3BD6E2B4" w14:textId="77777777" w:rsidR="00A74EB5" w:rsidRPr="00A74EB5" w:rsidRDefault="00A74EB5" w:rsidP="00A74EB5">
            <w:pPr>
              <w:rPr>
                <w:lang w:eastAsia="de-DE"/>
              </w:rPr>
            </w:pPr>
            <w:r w:rsidRPr="00A74EB5">
              <w:rPr>
                <w:lang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A74EB5" w:rsidRDefault="00A74EB5" w:rsidP="00A74EB5">
            <w:pPr>
              <w:rPr>
                <w:lang w:eastAsia="de-DE"/>
              </w:rPr>
            </w:pPr>
            <w:r w:rsidRPr="00A74EB5">
              <w:rPr>
                <w:lang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A74EB5" w:rsidRDefault="00A74EB5" w:rsidP="00A74EB5">
            <w:pPr>
              <w:rPr>
                <w:lang w:eastAsia="de-DE"/>
              </w:rPr>
            </w:pPr>
            <w:r w:rsidRPr="00A74EB5">
              <w:rPr>
                <w:lang w:eastAsia="de-DE"/>
              </w:rPr>
              <w:t>247.6%</w:t>
            </w:r>
          </w:p>
        </w:tc>
      </w:tr>
      <w:tr w:rsidR="00A74EB5" w:rsidRPr="00A74EB5"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A74EB5" w:rsidRDefault="00A74EB5" w:rsidP="00A74EB5">
            <w:pPr>
              <w:rPr>
                <w:lang w:eastAsia="de-DE"/>
              </w:rPr>
            </w:pPr>
            <w:r w:rsidRPr="00A74EB5">
              <w:rPr>
                <w:lang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A74EB5" w:rsidRDefault="00A74EB5" w:rsidP="00A74EB5">
            <w:pPr>
              <w:rPr>
                <w:lang w:eastAsia="de-DE"/>
              </w:rPr>
            </w:pPr>
            <w:r w:rsidRPr="00A74EB5">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A74EB5" w:rsidRDefault="00A74EB5" w:rsidP="00A74EB5">
            <w:pPr>
              <w:rPr>
                <w:lang w:eastAsia="de-DE"/>
              </w:rPr>
            </w:pPr>
            <w:r w:rsidRPr="00A74EB5">
              <w:rPr>
                <w:lang w:eastAsia="de-DE"/>
              </w:rPr>
              <w:t>-40.94%</w:t>
            </w:r>
          </w:p>
        </w:tc>
        <w:tc>
          <w:tcPr>
            <w:tcW w:w="962" w:type="dxa"/>
            <w:tcBorders>
              <w:top w:val="nil"/>
              <w:left w:val="nil"/>
              <w:bottom w:val="nil"/>
              <w:right w:val="nil"/>
            </w:tcBorders>
            <w:noWrap/>
            <w:vAlign w:val="center"/>
            <w:hideMark/>
          </w:tcPr>
          <w:p w14:paraId="114F6840" w14:textId="77777777" w:rsidR="00A74EB5" w:rsidRPr="00A74EB5" w:rsidRDefault="00A74EB5" w:rsidP="00A74EB5">
            <w:pPr>
              <w:rPr>
                <w:lang w:eastAsia="de-DE"/>
              </w:rPr>
            </w:pPr>
            <w:r w:rsidRPr="00A74EB5">
              <w:rPr>
                <w:lang w:eastAsia="de-DE"/>
              </w:rPr>
              <w:t>1181.5%</w:t>
            </w:r>
          </w:p>
        </w:tc>
        <w:tc>
          <w:tcPr>
            <w:tcW w:w="962" w:type="dxa"/>
            <w:tcBorders>
              <w:top w:val="nil"/>
              <w:left w:val="nil"/>
              <w:bottom w:val="nil"/>
              <w:right w:val="nil"/>
            </w:tcBorders>
            <w:noWrap/>
            <w:vAlign w:val="center"/>
            <w:hideMark/>
          </w:tcPr>
          <w:p w14:paraId="2E5F20C7" w14:textId="77777777" w:rsidR="00A74EB5" w:rsidRPr="00A74EB5" w:rsidRDefault="00A74EB5" w:rsidP="00A74EB5">
            <w:pPr>
              <w:rPr>
                <w:lang w:eastAsia="de-DE"/>
              </w:rPr>
            </w:pPr>
            <w:r w:rsidRPr="00A74EB5">
              <w:rPr>
                <w:lang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A74EB5" w:rsidRDefault="00A74EB5" w:rsidP="00A74EB5">
            <w:pPr>
              <w:rPr>
                <w:lang w:eastAsia="de-DE"/>
              </w:rPr>
            </w:pPr>
            <w:r w:rsidRPr="00A74EB5">
              <w:rPr>
                <w:lang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A74EB5" w:rsidRDefault="00A74EB5" w:rsidP="00A74EB5">
            <w:pPr>
              <w:rPr>
                <w:lang w:eastAsia="de-DE"/>
              </w:rPr>
            </w:pPr>
            <w:r w:rsidRPr="00A74EB5">
              <w:rPr>
                <w:lang w:eastAsia="de-DE"/>
              </w:rPr>
              <w:t>247.5%</w:t>
            </w:r>
          </w:p>
        </w:tc>
      </w:tr>
      <w:tr w:rsidR="00A74EB5" w:rsidRPr="00A74EB5"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A74EB5" w:rsidRDefault="00A74EB5" w:rsidP="00A74EB5">
            <w:pPr>
              <w:rPr>
                <w:lang w:eastAsia="de-DE"/>
              </w:rPr>
            </w:pPr>
            <w:r w:rsidRPr="00A74EB5">
              <w:rPr>
                <w:lang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A74EB5" w:rsidRDefault="00A74EB5" w:rsidP="00A74EB5">
            <w:pPr>
              <w:rPr>
                <w:lang w:eastAsia="de-DE"/>
              </w:rPr>
            </w:pPr>
            <w:r w:rsidRPr="00A74EB5">
              <w:rPr>
                <w:lang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A74EB5" w:rsidRDefault="00A74EB5" w:rsidP="00A74EB5">
            <w:pPr>
              <w:rPr>
                <w:lang w:eastAsia="de-DE"/>
              </w:rPr>
            </w:pPr>
            <w:r w:rsidRPr="00A74EB5">
              <w:rPr>
                <w:lang w:eastAsia="de-DE"/>
              </w:rPr>
              <w:t>-32.29%</w:t>
            </w:r>
          </w:p>
        </w:tc>
        <w:tc>
          <w:tcPr>
            <w:tcW w:w="962" w:type="dxa"/>
            <w:tcBorders>
              <w:top w:val="nil"/>
              <w:left w:val="nil"/>
              <w:bottom w:val="nil"/>
              <w:right w:val="nil"/>
            </w:tcBorders>
            <w:noWrap/>
            <w:vAlign w:val="center"/>
            <w:hideMark/>
          </w:tcPr>
          <w:p w14:paraId="2D065ED0" w14:textId="77777777" w:rsidR="00A74EB5" w:rsidRPr="00A74EB5" w:rsidRDefault="00A74EB5" w:rsidP="00A74EB5">
            <w:pPr>
              <w:rPr>
                <w:lang w:eastAsia="de-DE"/>
              </w:rPr>
            </w:pPr>
            <w:r w:rsidRPr="00A74EB5">
              <w:rPr>
                <w:lang w:eastAsia="de-DE"/>
              </w:rPr>
              <w:t>1028.7%</w:t>
            </w:r>
          </w:p>
        </w:tc>
        <w:tc>
          <w:tcPr>
            <w:tcW w:w="962" w:type="dxa"/>
            <w:tcBorders>
              <w:top w:val="nil"/>
              <w:left w:val="nil"/>
              <w:bottom w:val="nil"/>
              <w:right w:val="nil"/>
            </w:tcBorders>
            <w:noWrap/>
            <w:vAlign w:val="center"/>
            <w:hideMark/>
          </w:tcPr>
          <w:p w14:paraId="68700B2E" w14:textId="77777777" w:rsidR="00A74EB5" w:rsidRPr="00A74EB5" w:rsidRDefault="00A74EB5" w:rsidP="00A74EB5">
            <w:pPr>
              <w:rPr>
                <w:lang w:eastAsia="de-DE"/>
              </w:rPr>
            </w:pPr>
            <w:r w:rsidRPr="00A74EB5">
              <w:rPr>
                <w:lang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A74EB5" w:rsidRDefault="00A74EB5" w:rsidP="00A74EB5">
            <w:pPr>
              <w:rPr>
                <w:lang w:eastAsia="de-DE"/>
              </w:rPr>
            </w:pPr>
            <w:r w:rsidRPr="00A74EB5">
              <w:rPr>
                <w:lang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A74EB5" w:rsidRDefault="00A74EB5" w:rsidP="00A74EB5">
            <w:pPr>
              <w:rPr>
                <w:lang w:eastAsia="de-DE"/>
              </w:rPr>
            </w:pPr>
            <w:r w:rsidRPr="00A74EB5">
              <w:rPr>
                <w:lang w:eastAsia="de-DE"/>
              </w:rPr>
              <w:t>278.6%</w:t>
            </w:r>
          </w:p>
        </w:tc>
      </w:tr>
      <w:tr w:rsidR="00A74EB5" w:rsidRPr="00A74EB5"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A74EB5" w:rsidRDefault="00A74EB5" w:rsidP="00A74EB5">
            <w:pPr>
              <w:rPr>
                <w:lang w:eastAsia="de-DE"/>
              </w:rPr>
            </w:pPr>
            <w:r w:rsidRPr="00A74EB5">
              <w:rPr>
                <w:lang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A74EB5" w:rsidRDefault="00A74EB5" w:rsidP="00A74EB5">
            <w:pPr>
              <w:rPr>
                <w:lang w:eastAsia="de-DE"/>
              </w:rPr>
            </w:pPr>
            <w:r w:rsidRPr="00A74EB5">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A74EB5" w:rsidRDefault="00A74EB5" w:rsidP="00A74EB5">
            <w:pPr>
              <w:rPr>
                <w:lang w:eastAsia="de-DE"/>
              </w:rPr>
            </w:pPr>
            <w:r w:rsidRPr="00A74EB5">
              <w:rPr>
                <w:lang w:eastAsia="de-DE"/>
              </w:rPr>
              <w:t>-25.55%</w:t>
            </w:r>
          </w:p>
        </w:tc>
        <w:tc>
          <w:tcPr>
            <w:tcW w:w="962" w:type="dxa"/>
            <w:tcBorders>
              <w:top w:val="nil"/>
              <w:left w:val="nil"/>
              <w:bottom w:val="nil"/>
              <w:right w:val="nil"/>
            </w:tcBorders>
            <w:noWrap/>
            <w:vAlign w:val="center"/>
            <w:hideMark/>
          </w:tcPr>
          <w:p w14:paraId="64FCDB01" w14:textId="77777777" w:rsidR="00A74EB5" w:rsidRPr="00A74EB5" w:rsidRDefault="00A74EB5" w:rsidP="00A74EB5">
            <w:pPr>
              <w:rPr>
                <w:lang w:eastAsia="de-DE"/>
              </w:rPr>
            </w:pPr>
            <w:r w:rsidRPr="00A74EB5">
              <w:rPr>
                <w:lang w:eastAsia="de-DE"/>
              </w:rPr>
              <w:t>1155.1%</w:t>
            </w:r>
          </w:p>
        </w:tc>
        <w:tc>
          <w:tcPr>
            <w:tcW w:w="962" w:type="dxa"/>
            <w:tcBorders>
              <w:top w:val="nil"/>
              <w:left w:val="nil"/>
              <w:bottom w:val="nil"/>
              <w:right w:val="nil"/>
            </w:tcBorders>
            <w:noWrap/>
            <w:vAlign w:val="center"/>
            <w:hideMark/>
          </w:tcPr>
          <w:p w14:paraId="536AA36F" w14:textId="77777777" w:rsidR="00A74EB5" w:rsidRPr="00A74EB5" w:rsidRDefault="00A74EB5" w:rsidP="00A74EB5">
            <w:pPr>
              <w:rPr>
                <w:lang w:eastAsia="de-DE"/>
              </w:rPr>
            </w:pPr>
            <w:r w:rsidRPr="00A74EB5">
              <w:rPr>
                <w:lang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A74EB5" w:rsidRDefault="00A74EB5" w:rsidP="00A74EB5">
            <w:pPr>
              <w:rPr>
                <w:lang w:eastAsia="de-DE"/>
              </w:rPr>
            </w:pPr>
            <w:r w:rsidRPr="00A74EB5">
              <w:rPr>
                <w:lang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A74EB5" w:rsidRDefault="00A74EB5" w:rsidP="00A74EB5">
            <w:pPr>
              <w:rPr>
                <w:lang w:eastAsia="de-DE"/>
              </w:rPr>
            </w:pPr>
            <w:r w:rsidRPr="00A74EB5">
              <w:rPr>
                <w:lang w:eastAsia="de-DE"/>
              </w:rPr>
              <w:t>321.1%</w:t>
            </w:r>
          </w:p>
        </w:tc>
      </w:tr>
      <w:tr w:rsidR="00A74EB5" w:rsidRPr="00A74EB5"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A74EB5" w:rsidRDefault="00A74EB5" w:rsidP="00A74EB5">
            <w:pPr>
              <w:rPr>
                <w:lang w:eastAsia="de-DE"/>
              </w:rPr>
            </w:pPr>
            <w:r w:rsidRPr="00A74EB5">
              <w:rPr>
                <w:lang w:eastAsia="de-DE"/>
              </w:rPr>
              <w:t>Class E</w:t>
            </w:r>
          </w:p>
        </w:tc>
        <w:tc>
          <w:tcPr>
            <w:tcW w:w="911" w:type="dxa"/>
            <w:tcBorders>
              <w:top w:val="nil"/>
              <w:left w:val="nil"/>
              <w:bottom w:val="nil"/>
              <w:right w:val="nil"/>
            </w:tcBorders>
            <w:noWrap/>
            <w:vAlign w:val="center"/>
            <w:hideMark/>
          </w:tcPr>
          <w:p w14:paraId="3D5F48E2"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B7BEE08"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C6759E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3F1118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23AC96E"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444E42D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A74EB5" w:rsidRDefault="00A74EB5" w:rsidP="00A74EB5">
            <w:pPr>
              <w:rPr>
                <w:lang w:eastAsia="de-DE"/>
              </w:rPr>
            </w:pPr>
            <w:r w:rsidRPr="00A74EB5">
              <w:rPr>
                <w:lang w:eastAsia="de-DE"/>
              </w:rPr>
              <w:t> </w:t>
            </w:r>
          </w:p>
        </w:tc>
      </w:tr>
      <w:tr w:rsidR="00A74EB5" w:rsidRPr="00A74EB5"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A74EB5" w:rsidRDefault="00A74EB5" w:rsidP="00A74EB5">
            <w:pPr>
              <w:rPr>
                <w:lang w:eastAsia="de-DE"/>
              </w:rPr>
            </w:pPr>
            <w:r w:rsidRPr="00A74EB5">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A74EB5" w:rsidRDefault="00A74EB5" w:rsidP="00A74EB5">
            <w:pPr>
              <w:rPr>
                <w:lang w:eastAsia="de-DE"/>
              </w:rPr>
            </w:pPr>
            <w:r w:rsidRPr="00A74EB5">
              <w:rPr>
                <w:lang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A74EB5" w:rsidRDefault="00A74EB5" w:rsidP="00A74EB5">
            <w:pPr>
              <w:rPr>
                <w:lang w:eastAsia="de-DE"/>
              </w:rPr>
            </w:pPr>
            <w:r w:rsidRPr="00A74EB5">
              <w:rPr>
                <w:lang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A74EB5" w:rsidRDefault="00A74EB5" w:rsidP="00A74EB5">
            <w:pPr>
              <w:rPr>
                <w:lang w:eastAsia="de-DE"/>
              </w:rPr>
            </w:pPr>
            <w:r w:rsidRPr="00A74EB5">
              <w:rPr>
                <w:lang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A74EB5" w:rsidRDefault="00A74EB5" w:rsidP="00A74EB5">
            <w:pPr>
              <w:rPr>
                <w:lang w:eastAsia="de-DE"/>
              </w:rPr>
            </w:pPr>
            <w:r w:rsidRPr="00A74EB5">
              <w:rPr>
                <w:lang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A74EB5" w:rsidRDefault="00A74EB5" w:rsidP="00A74EB5">
            <w:pPr>
              <w:rPr>
                <w:lang w:eastAsia="de-DE"/>
              </w:rPr>
            </w:pPr>
            <w:r w:rsidRPr="00A74EB5">
              <w:rPr>
                <w:lang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A74EB5" w:rsidRDefault="00A74EB5" w:rsidP="00A74EB5">
            <w:pPr>
              <w:rPr>
                <w:lang w:eastAsia="de-DE"/>
              </w:rPr>
            </w:pPr>
            <w:r w:rsidRPr="00A74EB5">
              <w:rPr>
                <w:lang w:eastAsia="de-DE"/>
              </w:rPr>
              <w:t>276.0%</w:t>
            </w:r>
          </w:p>
        </w:tc>
      </w:tr>
      <w:tr w:rsidR="00A74EB5" w:rsidRPr="00A74EB5"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A74EB5" w:rsidRDefault="00A74EB5" w:rsidP="00A74EB5">
            <w:pPr>
              <w:rPr>
                <w:lang w:eastAsia="de-DE"/>
              </w:rPr>
            </w:pPr>
            <w:r w:rsidRPr="00A74EB5">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A74EB5" w:rsidRDefault="00A74EB5" w:rsidP="00A74EB5">
            <w:pPr>
              <w:rPr>
                <w:lang w:eastAsia="de-DE"/>
              </w:rPr>
            </w:pPr>
            <w:r w:rsidRPr="00A74EB5">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A74EB5" w:rsidRDefault="00A74EB5" w:rsidP="00A74EB5">
            <w:pPr>
              <w:rPr>
                <w:lang w:eastAsia="de-DE"/>
              </w:rPr>
            </w:pPr>
            <w:r w:rsidRPr="00A74EB5">
              <w:rPr>
                <w:lang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A74EB5" w:rsidRDefault="00A74EB5" w:rsidP="00A74EB5">
            <w:pPr>
              <w:rPr>
                <w:lang w:eastAsia="de-DE"/>
              </w:rPr>
            </w:pPr>
            <w:r w:rsidRPr="00A74EB5">
              <w:rPr>
                <w:lang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A74EB5" w:rsidRDefault="00A74EB5" w:rsidP="00A74EB5">
            <w:pPr>
              <w:rPr>
                <w:lang w:eastAsia="de-DE"/>
              </w:rPr>
            </w:pPr>
            <w:r w:rsidRPr="00A74EB5">
              <w:rPr>
                <w:lang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A74EB5" w:rsidRDefault="00A74EB5" w:rsidP="00A74EB5">
            <w:pPr>
              <w:rPr>
                <w:lang w:eastAsia="de-DE"/>
              </w:rPr>
            </w:pPr>
            <w:r w:rsidRPr="00A74EB5">
              <w:rPr>
                <w:lang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A74EB5" w:rsidRDefault="00A74EB5" w:rsidP="00A74EB5">
            <w:pPr>
              <w:rPr>
                <w:lang w:eastAsia="de-DE"/>
              </w:rPr>
            </w:pPr>
            <w:r w:rsidRPr="00A74EB5">
              <w:rPr>
                <w:lang w:eastAsia="de-DE"/>
              </w:rPr>
              <w:t>360.4%</w:t>
            </w:r>
          </w:p>
        </w:tc>
      </w:tr>
      <w:tr w:rsidR="00A74EB5" w:rsidRPr="00A74EB5"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A74EB5" w:rsidRDefault="00A74EB5" w:rsidP="00A74EB5">
            <w:pPr>
              <w:rPr>
                <w:lang w:eastAsia="de-DE"/>
              </w:rPr>
            </w:pPr>
            <w:r w:rsidRPr="00A74EB5">
              <w:rPr>
                <w:lang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A74EB5" w:rsidRDefault="00A74EB5" w:rsidP="00A74EB5">
            <w:pPr>
              <w:rPr>
                <w:lang w:eastAsia="de-DE"/>
              </w:rPr>
            </w:pPr>
            <w:r w:rsidRPr="00A74EB5">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A74EB5" w:rsidRDefault="00A74EB5" w:rsidP="00A74EB5">
            <w:pPr>
              <w:rPr>
                <w:lang w:eastAsia="de-DE"/>
              </w:rPr>
            </w:pPr>
            <w:r w:rsidRPr="00A74EB5">
              <w:rPr>
                <w:lang w:eastAsia="de-DE"/>
              </w:rPr>
              <w:t>-38.21%</w:t>
            </w:r>
          </w:p>
        </w:tc>
        <w:tc>
          <w:tcPr>
            <w:tcW w:w="962" w:type="dxa"/>
            <w:tcBorders>
              <w:top w:val="nil"/>
              <w:left w:val="nil"/>
              <w:bottom w:val="nil"/>
              <w:right w:val="nil"/>
            </w:tcBorders>
            <w:noWrap/>
            <w:vAlign w:val="center"/>
            <w:hideMark/>
          </w:tcPr>
          <w:p w14:paraId="512F2A3B" w14:textId="77777777" w:rsidR="00A74EB5" w:rsidRPr="00A74EB5" w:rsidRDefault="00A74EB5" w:rsidP="00A74EB5">
            <w:pPr>
              <w:rPr>
                <w:lang w:eastAsia="de-DE"/>
              </w:rPr>
            </w:pPr>
            <w:r w:rsidRPr="00A74EB5">
              <w:rPr>
                <w:lang w:eastAsia="de-DE"/>
              </w:rPr>
              <w:t>807.9%</w:t>
            </w:r>
          </w:p>
        </w:tc>
        <w:tc>
          <w:tcPr>
            <w:tcW w:w="962" w:type="dxa"/>
            <w:tcBorders>
              <w:top w:val="nil"/>
              <w:left w:val="nil"/>
              <w:bottom w:val="nil"/>
              <w:right w:val="nil"/>
            </w:tcBorders>
            <w:noWrap/>
            <w:vAlign w:val="center"/>
            <w:hideMark/>
          </w:tcPr>
          <w:p w14:paraId="1973EE1B" w14:textId="77777777" w:rsidR="00A74EB5" w:rsidRPr="00A74EB5" w:rsidRDefault="00A74EB5" w:rsidP="00A74EB5">
            <w:pPr>
              <w:rPr>
                <w:lang w:eastAsia="de-DE"/>
              </w:rPr>
            </w:pPr>
            <w:r w:rsidRPr="00A74EB5">
              <w:rPr>
                <w:lang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A74EB5" w:rsidRDefault="00A74EB5" w:rsidP="00A74EB5">
            <w:pPr>
              <w:rPr>
                <w:lang w:eastAsia="de-DE"/>
              </w:rPr>
            </w:pPr>
            <w:r w:rsidRPr="00A74EB5">
              <w:rPr>
                <w:lang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A74EB5" w:rsidRDefault="00A74EB5" w:rsidP="00A74EB5">
            <w:pPr>
              <w:rPr>
                <w:lang w:eastAsia="de-DE"/>
              </w:rPr>
            </w:pPr>
            <w:r w:rsidRPr="00A74EB5">
              <w:rPr>
                <w:lang w:eastAsia="de-DE"/>
              </w:rPr>
              <w:t>296.0%</w:t>
            </w:r>
          </w:p>
        </w:tc>
      </w:tr>
      <w:tr w:rsidR="00A74EB5" w:rsidRPr="00A74EB5"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A74EB5" w:rsidRDefault="00A74EB5" w:rsidP="00A74EB5">
            <w:pPr>
              <w:rPr>
                <w:lang w:eastAsia="de-DE"/>
              </w:rPr>
            </w:pPr>
            <w:r w:rsidRPr="00A74EB5">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A74EB5" w:rsidRDefault="00A74EB5" w:rsidP="00A74EB5">
            <w:pPr>
              <w:rPr>
                <w:lang w:eastAsia="de-DE"/>
              </w:rPr>
            </w:pPr>
            <w:r w:rsidRPr="00A74EB5">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A74EB5" w:rsidRDefault="00A74EB5" w:rsidP="00A74EB5">
            <w:pPr>
              <w:rPr>
                <w:lang w:eastAsia="de-DE"/>
              </w:rPr>
            </w:pPr>
            <w:r w:rsidRPr="00A74EB5">
              <w:rPr>
                <w:lang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A74EB5" w:rsidRDefault="00A74EB5" w:rsidP="00A74EB5">
            <w:pPr>
              <w:rPr>
                <w:lang w:eastAsia="de-DE"/>
              </w:rPr>
            </w:pPr>
            <w:r w:rsidRPr="00A74EB5">
              <w:rPr>
                <w:lang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A74EB5" w:rsidRDefault="00A74EB5" w:rsidP="00A74EB5">
            <w:pPr>
              <w:rPr>
                <w:lang w:eastAsia="de-DE"/>
              </w:rPr>
            </w:pPr>
            <w:r w:rsidRPr="00A74EB5">
              <w:rPr>
                <w:lang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A74EB5" w:rsidRDefault="00A74EB5" w:rsidP="00A74EB5">
            <w:pPr>
              <w:rPr>
                <w:lang w:eastAsia="de-DE"/>
              </w:rPr>
            </w:pPr>
            <w:r w:rsidRPr="00A74EB5">
              <w:rPr>
                <w:lang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A74EB5" w:rsidRDefault="00A74EB5" w:rsidP="00A74EB5">
            <w:pPr>
              <w:rPr>
                <w:lang w:eastAsia="de-DE"/>
              </w:rPr>
            </w:pPr>
            <w:r w:rsidRPr="00A74EB5">
              <w:rPr>
                <w:lang w:eastAsia="de-DE"/>
              </w:rPr>
              <w:t>280.9%</w:t>
            </w:r>
          </w:p>
        </w:tc>
      </w:tr>
      <w:tr w:rsidR="00A74EB5" w:rsidRPr="00A74EB5"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33B9FF7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0189960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164C52D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9120D7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49A9483"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0940295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D7FA6B7" w14:textId="77777777" w:rsidR="00A74EB5" w:rsidRPr="00A74EB5" w:rsidRDefault="00A74EB5" w:rsidP="00A74EB5">
            <w:pPr>
              <w:rPr>
                <w:lang w:eastAsia="de-DE"/>
              </w:rPr>
            </w:pPr>
          </w:p>
        </w:tc>
      </w:tr>
      <w:tr w:rsidR="00A74EB5" w:rsidRPr="00A74EB5"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A74EB5" w:rsidRDefault="00A74EB5" w:rsidP="00A74EB5">
            <w:pPr>
              <w:rPr>
                <w:b/>
                <w:bCs/>
                <w:lang w:eastAsia="de-DE"/>
              </w:rPr>
            </w:pPr>
            <w:r w:rsidRPr="00A74EB5">
              <w:rPr>
                <w:b/>
                <w:bCs/>
                <w:lang w:eastAsia="de-DE"/>
              </w:rPr>
              <w:t>Over VTM-11.0ecm19.0</w:t>
            </w:r>
          </w:p>
        </w:tc>
      </w:tr>
      <w:tr w:rsidR="00A74EB5" w:rsidRPr="00A74EB5"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3D6302B"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27626B25"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5B53FF0"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25453C0"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781DA53E"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A74EB5" w:rsidRDefault="00A74EB5" w:rsidP="00A74EB5">
            <w:pPr>
              <w:rPr>
                <w:lang w:eastAsia="de-DE"/>
              </w:rPr>
            </w:pPr>
            <w:r w:rsidRPr="00A74EB5">
              <w:rPr>
                <w:lang w:eastAsia="de-DE"/>
              </w:rPr>
              <w:t> </w:t>
            </w:r>
          </w:p>
        </w:tc>
      </w:tr>
      <w:tr w:rsidR="00A74EB5" w:rsidRPr="00A74EB5"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5B2793C1"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185C3E6A"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5D3202E"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F865CFA"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0A9BB9C"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1A8F32E1"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A74EB5" w:rsidRDefault="00A74EB5" w:rsidP="00A74EB5">
            <w:pPr>
              <w:rPr>
                <w:lang w:eastAsia="de-DE"/>
              </w:rPr>
            </w:pPr>
            <w:r w:rsidRPr="00A74EB5">
              <w:rPr>
                <w:lang w:eastAsia="de-DE"/>
              </w:rPr>
              <w:t> </w:t>
            </w:r>
          </w:p>
        </w:tc>
      </w:tr>
      <w:tr w:rsidR="00A74EB5" w:rsidRPr="00A74EB5"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A74EB5" w:rsidRDefault="00A74EB5" w:rsidP="00A74EB5">
            <w:pPr>
              <w:rPr>
                <w:lang w:eastAsia="de-DE"/>
              </w:rPr>
            </w:pPr>
            <w:r w:rsidRPr="00A74EB5">
              <w:rPr>
                <w:lang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A74EB5" w:rsidRDefault="00A74EB5" w:rsidP="00A74EB5">
            <w:pPr>
              <w:rPr>
                <w:lang w:eastAsia="de-DE"/>
              </w:rPr>
            </w:pPr>
            <w:r w:rsidRPr="00A74EB5">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A74EB5" w:rsidRDefault="00A74EB5" w:rsidP="00A74EB5">
            <w:pPr>
              <w:rPr>
                <w:lang w:eastAsia="de-DE"/>
              </w:rPr>
            </w:pPr>
            <w:r w:rsidRPr="00A74EB5">
              <w:rPr>
                <w:lang w:eastAsia="de-DE"/>
              </w:rPr>
              <w:t>-35.94%</w:t>
            </w:r>
          </w:p>
        </w:tc>
        <w:tc>
          <w:tcPr>
            <w:tcW w:w="962" w:type="dxa"/>
            <w:tcBorders>
              <w:top w:val="nil"/>
              <w:left w:val="nil"/>
              <w:bottom w:val="nil"/>
              <w:right w:val="nil"/>
            </w:tcBorders>
            <w:noWrap/>
            <w:vAlign w:val="center"/>
            <w:hideMark/>
          </w:tcPr>
          <w:p w14:paraId="0D299FDE" w14:textId="77777777" w:rsidR="00A74EB5" w:rsidRPr="00A74EB5" w:rsidRDefault="00A74EB5" w:rsidP="00A74EB5">
            <w:pPr>
              <w:rPr>
                <w:lang w:eastAsia="de-DE"/>
              </w:rPr>
            </w:pPr>
            <w:r w:rsidRPr="00A74EB5">
              <w:rPr>
                <w:lang w:eastAsia="de-DE"/>
              </w:rPr>
              <w:t>1048.5%</w:t>
            </w:r>
          </w:p>
        </w:tc>
        <w:tc>
          <w:tcPr>
            <w:tcW w:w="962" w:type="dxa"/>
            <w:tcBorders>
              <w:top w:val="nil"/>
              <w:left w:val="nil"/>
              <w:bottom w:val="nil"/>
              <w:right w:val="nil"/>
            </w:tcBorders>
            <w:noWrap/>
            <w:vAlign w:val="center"/>
            <w:hideMark/>
          </w:tcPr>
          <w:p w14:paraId="10E6C2B2" w14:textId="77777777" w:rsidR="00A74EB5" w:rsidRPr="00A74EB5" w:rsidRDefault="00A74EB5" w:rsidP="00A74EB5">
            <w:pPr>
              <w:rPr>
                <w:lang w:eastAsia="de-DE"/>
              </w:rPr>
            </w:pPr>
            <w:r w:rsidRPr="00A74EB5">
              <w:rPr>
                <w:lang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A74EB5" w:rsidRDefault="00A74EB5" w:rsidP="00A74EB5">
            <w:pPr>
              <w:rPr>
                <w:lang w:eastAsia="de-DE"/>
              </w:rPr>
            </w:pPr>
            <w:r w:rsidRPr="00A74EB5">
              <w:rPr>
                <w:lang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A74EB5" w:rsidRDefault="00A74EB5" w:rsidP="00A74EB5">
            <w:pPr>
              <w:rPr>
                <w:lang w:eastAsia="de-DE"/>
              </w:rPr>
            </w:pPr>
            <w:r w:rsidRPr="00A74EB5">
              <w:rPr>
                <w:lang w:eastAsia="de-DE"/>
              </w:rPr>
              <w:t>266.0%</w:t>
            </w:r>
          </w:p>
        </w:tc>
      </w:tr>
      <w:tr w:rsidR="00A74EB5" w:rsidRPr="00A74EB5"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A74EB5" w:rsidRDefault="00A74EB5" w:rsidP="00A74EB5">
            <w:pPr>
              <w:rPr>
                <w:lang w:eastAsia="de-DE"/>
              </w:rPr>
            </w:pPr>
            <w:r w:rsidRPr="00A74EB5">
              <w:rPr>
                <w:lang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A74EB5" w:rsidRDefault="00A74EB5" w:rsidP="00A74EB5">
            <w:pPr>
              <w:rPr>
                <w:lang w:eastAsia="de-DE"/>
              </w:rPr>
            </w:pPr>
            <w:r w:rsidRPr="00A74EB5">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A74EB5" w:rsidRDefault="00A74EB5" w:rsidP="00A74EB5">
            <w:pPr>
              <w:rPr>
                <w:lang w:eastAsia="de-DE"/>
              </w:rPr>
            </w:pPr>
            <w:r w:rsidRPr="00A74EB5">
              <w:rPr>
                <w:lang w:eastAsia="de-DE"/>
              </w:rPr>
              <w:t>-31.15%</w:t>
            </w:r>
          </w:p>
        </w:tc>
        <w:tc>
          <w:tcPr>
            <w:tcW w:w="962" w:type="dxa"/>
            <w:tcBorders>
              <w:top w:val="nil"/>
              <w:left w:val="nil"/>
              <w:bottom w:val="nil"/>
              <w:right w:val="nil"/>
            </w:tcBorders>
            <w:noWrap/>
            <w:vAlign w:val="center"/>
            <w:hideMark/>
          </w:tcPr>
          <w:p w14:paraId="5F354359" w14:textId="77777777" w:rsidR="00A74EB5" w:rsidRPr="00A74EB5" w:rsidRDefault="00A74EB5" w:rsidP="00A74EB5">
            <w:pPr>
              <w:rPr>
                <w:lang w:eastAsia="de-DE"/>
              </w:rPr>
            </w:pPr>
            <w:r w:rsidRPr="00A74EB5">
              <w:rPr>
                <w:lang w:eastAsia="de-DE"/>
              </w:rPr>
              <w:t>1016.4%</w:t>
            </w:r>
          </w:p>
        </w:tc>
        <w:tc>
          <w:tcPr>
            <w:tcW w:w="962" w:type="dxa"/>
            <w:tcBorders>
              <w:top w:val="nil"/>
              <w:left w:val="nil"/>
              <w:bottom w:val="nil"/>
              <w:right w:val="nil"/>
            </w:tcBorders>
            <w:noWrap/>
            <w:vAlign w:val="center"/>
            <w:hideMark/>
          </w:tcPr>
          <w:p w14:paraId="19658E5E" w14:textId="77777777" w:rsidR="00A74EB5" w:rsidRPr="00A74EB5" w:rsidRDefault="00A74EB5" w:rsidP="00A74EB5">
            <w:pPr>
              <w:rPr>
                <w:lang w:eastAsia="de-DE"/>
              </w:rPr>
            </w:pPr>
            <w:r w:rsidRPr="00A74EB5">
              <w:rPr>
                <w:lang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A74EB5" w:rsidRDefault="00A74EB5" w:rsidP="00A74EB5">
            <w:pPr>
              <w:rPr>
                <w:lang w:eastAsia="de-DE"/>
              </w:rPr>
            </w:pPr>
            <w:r w:rsidRPr="00A74EB5">
              <w:rPr>
                <w:lang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A74EB5" w:rsidRDefault="00A74EB5" w:rsidP="00A74EB5">
            <w:pPr>
              <w:rPr>
                <w:lang w:eastAsia="de-DE"/>
              </w:rPr>
            </w:pPr>
            <w:r w:rsidRPr="00A74EB5">
              <w:rPr>
                <w:lang w:eastAsia="de-DE"/>
              </w:rPr>
              <w:t>316.7%</w:t>
            </w:r>
          </w:p>
        </w:tc>
      </w:tr>
      <w:tr w:rsidR="00A74EB5" w:rsidRPr="00A74EB5"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A74EB5" w:rsidRDefault="00A74EB5" w:rsidP="00A74EB5">
            <w:pPr>
              <w:rPr>
                <w:lang w:eastAsia="de-DE"/>
              </w:rPr>
            </w:pPr>
            <w:r w:rsidRPr="00A74EB5">
              <w:rPr>
                <w:lang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A74EB5" w:rsidRDefault="00A74EB5" w:rsidP="00A74EB5">
            <w:pPr>
              <w:rPr>
                <w:lang w:eastAsia="de-DE"/>
              </w:rPr>
            </w:pPr>
            <w:r w:rsidRPr="00A74EB5">
              <w:rPr>
                <w:lang w:eastAsia="de-DE"/>
              </w:rPr>
              <w:t>-27.98%</w:t>
            </w:r>
          </w:p>
        </w:tc>
        <w:tc>
          <w:tcPr>
            <w:tcW w:w="962" w:type="dxa"/>
            <w:tcBorders>
              <w:top w:val="nil"/>
              <w:left w:val="nil"/>
              <w:bottom w:val="nil"/>
              <w:right w:val="nil"/>
            </w:tcBorders>
            <w:noWrap/>
            <w:vAlign w:val="center"/>
            <w:hideMark/>
          </w:tcPr>
          <w:p w14:paraId="061413B1" w14:textId="77777777" w:rsidR="00A74EB5" w:rsidRPr="00A74EB5" w:rsidRDefault="00A74EB5" w:rsidP="00A74EB5">
            <w:pPr>
              <w:rPr>
                <w:lang w:eastAsia="de-DE"/>
              </w:rPr>
            </w:pPr>
            <w:r w:rsidRPr="00A74EB5">
              <w:rPr>
                <w:lang w:eastAsia="de-DE"/>
              </w:rPr>
              <w:t>1033.7%</w:t>
            </w:r>
          </w:p>
        </w:tc>
        <w:tc>
          <w:tcPr>
            <w:tcW w:w="962" w:type="dxa"/>
            <w:tcBorders>
              <w:top w:val="nil"/>
              <w:left w:val="nil"/>
              <w:bottom w:val="nil"/>
              <w:right w:val="nil"/>
            </w:tcBorders>
            <w:noWrap/>
            <w:vAlign w:val="center"/>
            <w:hideMark/>
          </w:tcPr>
          <w:p w14:paraId="4B4422CD" w14:textId="77777777" w:rsidR="00A74EB5" w:rsidRPr="00A74EB5" w:rsidRDefault="00A74EB5" w:rsidP="00A74EB5">
            <w:pPr>
              <w:rPr>
                <w:lang w:eastAsia="de-DE"/>
              </w:rPr>
            </w:pPr>
            <w:r w:rsidRPr="00A74EB5">
              <w:rPr>
                <w:lang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A74EB5" w:rsidRDefault="00A74EB5" w:rsidP="00A74EB5">
            <w:pPr>
              <w:rPr>
                <w:lang w:eastAsia="de-DE"/>
              </w:rPr>
            </w:pPr>
            <w:r w:rsidRPr="00A74EB5">
              <w:rPr>
                <w:lang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A74EB5" w:rsidRDefault="00A74EB5" w:rsidP="00A74EB5">
            <w:pPr>
              <w:rPr>
                <w:lang w:eastAsia="de-DE"/>
              </w:rPr>
            </w:pPr>
            <w:r w:rsidRPr="00A74EB5">
              <w:rPr>
                <w:lang w:eastAsia="de-DE"/>
              </w:rPr>
              <w:t>295.6%</w:t>
            </w:r>
          </w:p>
        </w:tc>
      </w:tr>
      <w:tr w:rsidR="00A74EB5" w:rsidRPr="00A74EB5"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A74EB5" w:rsidRDefault="00A74EB5" w:rsidP="00A74EB5">
            <w:pPr>
              <w:rPr>
                <w:lang w:eastAsia="de-DE"/>
              </w:rPr>
            </w:pPr>
            <w:r w:rsidRPr="00A74EB5">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A74EB5" w:rsidRDefault="00A74EB5" w:rsidP="00A74EB5">
            <w:pPr>
              <w:rPr>
                <w:lang w:eastAsia="de-DE"/>
              </w:rPr>
            </w:pPr>
            <w:r w:rsidRPr="00A74EB5">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A74EB5" w:rsidRDefault="00A74EB5" w:rsidP="00A74EB5">
            <w:pPr>
              <w:rPr>
                <w:lang w:eastAsia="de-DE"/>
              </w:rPr>
            </w:pPr>
            <w:r w:rsidRPr="00A74EB5">
              <w:rPr>
                <w:lang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A74EB5" w:rsidRDefault="00A74EB5" w:rsidP="00A74EB5">
            <w:pPr>
              <w:rPr>
                <w:lang w:eastAsia="de-DE"/>
              </w:rPr>
            </w:pPr>
            <w:r w:rsidRPr="00A74EB5">
              <w:rPr>
                <w:lang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A74EB5" w:rsidRDefault="00A74EB5" w:rsidP="00A74EB5">
            <w:pPr>
              <w:rPr>
                <w:lang w:eastAsia="de-DE"/>
              </w:rPr>
            </w:pPr>
            <w:r w:rsidRPr="00A74EB5">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A74EB5" w:rsidRDefault="00A74EB5" w:rsidP="00A74EB5">
            <w:pPr>
              <w:rPr>
                <w:lang w:eastAsia="de-DE"/>
              </w:rPr>
            </w:pPr>
            <w:r w:rsidRPr="00A74EB5">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A74EB5" w:rsidRDefault="00A74EB5" w:rsidP="00A74EB5">
            <w:pPr>
              <w:rPr>
                <w:lang w:eastAsia="de-DE"/>
              </w:rPr>
            </w:pPr>
            <w:r w:rsidRPr="00A74EB5">
              <w:rPr>
                <w:lang w:eastAsia="de-DE"/>
              </w:rPr>
              <w:t>289.4%</w:t>
            </w:r>
          </w:p>
        </w:tc>
      </w:tr>
      <w:tr w:rsidR="00A74EB5" w:rsidRPr="00A74EB5"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A74EB5" w:rsidRDefault="00A74EB5" w:rsidP="00A74EB5">
            <w:pPr>
              <w:rPr>
                <w:lang w:eastAsia="de-DE"/>
              </w:rPr>
            </w:pPr>
            <w:r w:rsidRPr="00A74EB5">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A74EB5" w:rsidRDefault="00A74EB5" w:rsidP="00A74EB5">
            <w:pPr>
              <w:rPr>
                <w:lang w:eastAsia="de-DE"/>
              </w:rPr>
            </w:pPr>
            <w:r w:rsidRPr="00A74EB5">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A74EB5" w:rsidRDefault="00A74EB5" w:rsidP="00A74EB5">
            <w:pPr>
              <w:rPr>
                <w:lang w:eastAsia="de-DE"/>
              </w:rPr>
            </w:pPr>
            <w:r w:rsidRPr="00A74EB5">
              <w:rPr>
                <w:lang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A74EB5" w:rsidRDefault="00A74EB5" w:rsidP="00A74EB5">
            <w:pPr>
              <w:rPr>
                <w:lang w:eastAsia="de-DE"/>
              </w:rPr>
            </w:pPr>
            <w:r w:rsidRPr="00A74EB5">
              <w:rPr>
                <w:lang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A74EB5" w:rsidRDefault="00A74EB5" w:rsidP="00A74EB5">
            <w:pPr>
              <w:rPr>
                <w:lang w:eastAsia="de-DE"/>
              </w:rPr>
            </w:pPr>
            <w:r w:rsidRPr="00A74EB5">
              <w:rPr>
                <w:lang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A74EB5" w:rsidRDefault="00A74EB5" w:rsidP="00A74EB5">
            <w:pPr>
              <w:rPr>
                <w:lang w:eastAsia="de-DE"/>
              </w:rPr>
            </w:pPr>
            <w:r w:rsidRPr="00A74EB5">
              <w:rPr>
                <w:lang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A74EB5" w:rsidRDefault="00A74EB5" w:rsidP="00A74EB5">
            <w:pPr>
              <w:rPr>
                <w:lang w:eastAsia="de-DE"/>
              </w:rPr>
            </w:pPr>
            <w:r w:rsidRPr="00A74EB5">
              <w:rPr>
                <w:lang w:eastAsia="de-DE"/>
              </w:rPr>
              <w:t>352.8%</w:t>
            </w:r>
          </w:p>
        </w:tc>
      </w:tr>
      <w:tr w:rsidR="00A74EB5" w:rsidRPr="00A74EB5"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A74EB5" w:rsidRDefault="00A74EB5" w:rsidP="00A74EB5">
            <w:pPr>
              <w:rPr>
                <w:lang w:eastAsia="de-DE"/>
              </w:rPr>
            </w:pPr>
            <w:r w:rsidRPr="00A74EB5">
              <w:rPr>
                <w:lang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A74EB5" w:rsidRDefault="00A74EB5" w:rsidP="00A74EB5">
            <w:pPr>
              <w:rPr>
                <w:lang w:eastAsia="de-DE"/>
              </w:rPr>
            </w:pPr>
            <w:r w:rsidRPr="00A74EB5">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A74EB5" w:rsidRDefault="00A74EB5" w:rsidP="00A74EB5">
            <w:pPr>
              <w:rPr>
                <w:lang w:eastAsia="de-DE"/>
              </w:rPr>
            </w:pPr>
            <w:r w:rsidRPr="00A74EB5">
              <w:rPr>
                <w:lang w:eastAsia="de-DE"/>
              </w:rPr>
              <w:t>-42.29%</w:t>
            </w:r>
          </w:p>
        </w:tc>
        <w:tc>
          <w:tcPr>
            <w:tcW w:w="962" w:type="dxa"/>
            <w:tcBorders>
              <w:top w:val="nil"/>
              <w:left w:val="nil"/>
              <w:bottom w:val="nil"/>
              <w:right w:val="nil"/>
            </w:tcBorders>
            <w:noWrap/>
            <w:vAlign w:val="center"/>
            <w:hideMark/>
          </w:tcPr>
          <w:p w14:paraId="341A1469" w14:textId="77777777" w:rsidR="00A74EB5" w:rsidRPr="00A74EB5" w:rsidRDefault="00A74EB5" w:rsidP="00A74EB5">
            <w:pPr>
              <w:rPr>
                <w:lang w:eastAsia="de-DE"/>
              </w:rPr>
            </w:pPr>
            <w:r w:rsidRPr="00A74EB5">
              <w:rPr>
                <w:lang w:eastAsia="de-DE"/>
              </w:rPr>
              <w:t>818.4%</w:t>
            </w:r>
          </w:p>
        </w:tc>
        <w:tc>
          <w:tcPr>
            <w:tcW w:w="962" w:type="dxa"/>
            <w:tcBorders>
              <w:top w:val="nil"/>
              <w:left w:val="nil"/>
              <w:bottom w:val="nil"/>
              <w:right w:val="nil"/>
            </w:tcBorders>
            <w:noWrap/>
            <w:vAlign w:val="center"/>
            <w:hideMark/>
          </w:tcPr>
          <w:p w14:paraId="678DD14A" w14:textId="77777777" w:rsidR="00A74EB5" w:rsidRPr="00A74EB5" w:rsidRDefault="00A74EB5" w:rsidP="00A74EB5">
            <w:pPr>
              <w:rPr>
                <w:lang w:eastAsia="de-DE"/>
              </w:rPr>
            </w:pPr>
            <w:r w:rsidRPr="00A74EB5">
              <w:rPr>
                <w:lang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A74EB5" w:rsidRDefault="00A74EB5" w:rsidP="00A74EB5">
            <w:pPr>
              <w:rPr>
                <w:lang w:eastAsia="de-DE"/>
              </w:rPr>
            </w:pPr>
            <w:r w:rsidRPr="00A74EB5">
              <w:rPr>
                <w:lang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A74EB5" w:rsidRDefault="00A74EB5" w:rsidP="00A74EB5">
            <w:pPr>
              <w:rPr>
                <w:lang w:eastAsia="de-DE"/>
              </w:rPr>
            </w:pPr>
            <w:r w:rsidRPr="00A74EB5">
              <w:rPr>
                <w:lang w:eastAsia="de-DE"/>
              </w:rPr>
              <w:t>294.8%</w:t>
            </w:r>
          </w:p>
        </w:tc>
      </w:tr>
      <w:tr w:rsidR="00A74EB5" w:rsidRPr="00A74EB5"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A74EB5" w:rsidRDefault="00A74EB5" w:rsidP="00A74EB5">
            <w:pPr>
              <w:rPr>
                <w:lang w:eastAsia="de-DE"/>
              </w:rPr>
            </w:pPr>
            <w:r w:rsidRPr="00A74EB5">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A74EB5" w:rsidRDefault="00A74EB5" w:rsidP="00A74EB5">
            <w:pPr>
              <w:rPr>
                <w:lang w:eastAsia="de-DE"/>
              </w:rPr>
            </w:pPr>
            <w:r w:rsidRPr="00A74EB5">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A74EB5" w:rsidRDefault="00A74EB5" w:rsidP="00A74EB5">
            <w:pPr>
              <w:rPr>
                <w:lang w:eastAsia="de-DE"/>
              </w:rPr>
            </w:pPr>
            <w:r w:rsidRPr="00A74EB5">
              <w:rPr>
                <w:lang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A74EB5" w:rsidRDefault="00A74EB5" w:rsidP="00A74EB5">
            <w:pPr>
              <w:rPr>
                <w:lang w:eastAsia="de-DE"/>
              </w:rPr>
            </w:pPr>
            <w:r w:rsidRPr="00A74EB5">
              <w:rPr>
                <w:lang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A74EB5" w:rsidRDefault="00A74EB5" w:rsidP="00A74EB5">
            <w:pPr>
              <w:rPr>
                <w:lang w:eastAsia="de-DE"/>
              </w:rPr>
            </w:pPr>
            <w:r w:rsidRPr="00A74EB5">
              <w:rPr>
                <w:lang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A74EB5" w:rsidRDefault="00A74EB5" w:rsidP="00A74EB5">
            <w:pPr>
              <w:rPr>
                <w:lang w:eastAsia="de-DE"/>
              </w:rPr>
            </w:pPr>
            <w:r w:rsidRPr="00A74EB5">
              <w:rPr>
                <w:lang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A74EB5" w:rsidRDefault="00A74EB5" w:rsidP="00A74EB5">
            <w:pPr>
              <w:rPr>
                <w:lang w:eastAsia="de-DE"/>
              </w:rPr>
            </w:pPr>
            <w:r w:rsidRPr="00A74EB5">
              <w:rPr>
                <w:lang w:eastAsia="de-DE"/>
              </w:rPr>
              <w:t>282.6%</w:t>
            </w:r>
          </w:p>
        </w:tc>
      </w:tr>
      <w:tr w:rsidR="00A74EB5" w:rsidRPr="00A74EB5"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5FD336E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44ED438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D43B009"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8C532FF"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0421F6E"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53BC7AA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00BB3623" w14:textId="77777777" w:rsidR="00A74EB5" w:rsidRPr="00A74EB5" w:rsidRDefault="00A74EB5" w:rsidP="00A74EB5">
            <w:pPr>
              <w:rPr>
                <w:lang w:eastAsia="de-DE"/>
              </w:rPr>
            </w:pPr>
          </w:p>
        </w:tc>
      </w:tr>
      <w:tr w:rsidR="00A74EB5" w:rsidRPr="00A74EB5"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A74EB5" w:rsidRDefault="00A74EB5" w:rsidP="00A74EB5">
            <w:pPr>
              <w:rPr>
                <w:b/>
                <w:bCs/>
                <w:lang w:eastAsia="de-DE"/>
              </w:rPr>
            </w:pPr>
            <w:r w:rsidRPr="00A74EB5">
              <w:rPr>
                <w:b/>
                <w:bCs/>
                <w:lang w:eastAsia="de-DE"/>
              </w:rPr>
              <w:t>Over VTM-11.0ecm19.0</w:t>
            </w:r>
          </w:p>
        </w:tc>
      </w:tr>
      <w:tr w:rsidR="00A74EB5" w:rsidRPr="00A74EB5"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403E3445"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6CD85EDD"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43BC240B"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866411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5DC6606"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A74EB5" w:rsidRDefault="00A74EB5" w:rsidP="00A74EB5">
            <w:pPr>
              <w:rPr>
                <w:lang w:eastAsia="de-DE"/>
              </w:rPr>
            </w:pPr>
            <w:r w:rsidRPr="00A74EB5">
              <w:rPr>
                <w:lang w:eastAsia="de-DE"/>
              </w:rPr>
              <w:t> </w:t>
            </w:r>
          </w:p>
        </w:tc>
      </w:tr>
      <w:tr w:rsidR="00A74EB5" w:rsidRPr="00A74EB5"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382172B9"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763AEBE2"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4D7844A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9EE5E6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68A8AE45"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2A327BE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A74EB5" w:rsidRDefault="00A74EB5" w:rsidP="00A74EB5">
            <w:pPr>
              <w:rPr>
                <w:lang w:eastAsia="de-DE"/>
              </w:rPr>
            </w:pPr>
            <w:r w:rsidRPr="00A74EB5">
              <w:rPr>
                <w:lang w:eastAsia="de-DE"/>
              </w:rPr>
              <w:t> </w:t>
            </w:r>
          </w:p>
        </w:tc>
      </w:tr>
      <w:tr w:rsidR="00A74EB5" w:rsidRPr="00A74EB5"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A74EB5" w:rsidRDefault="00A74EB5" w:rsidP="00A74EB5">
            <w:pPr>
              <w:rPr>
                <w:lang w:eastAsia="de-DE"/>
              </w:rPr>
            </w:pPr>
            <w:r w:rsidRPr="00A74EB5">
              <w:rPr>
                <w:lang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A74EB5" w:rsidRDefault="00A74EB5" w:rsidP="00A74EB5">
            <w:pPr>
              <w:rPr>
                <w:lang w:eastAsia="de-DE"/>
              </w:rPr>
            </w:pPr>
            <w:r w:rsidRPr="00A74EB5">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A74EB5" w:rsidRDefault="00A74EB5" w:rsidP="00A74EB5">
            <w:pPr>
              <w:rPr>
                <w:lang w:eastAsia="de-DE"/>
              </w:rPr>
            </w:pPr>
            <w:r w:rsidRPr="00A74EB5">
              <w:rPr>
                <w:lang w:eastAsia="de-DE"/>
              </w:rPr>
              <w:t>-44.58%</w:t>
            </w:r>
          </w:p>
        </w:tc>
        <w:tc>
          <w:tcPr>
            <w:tcW w:w="962" w:type="dxa"/>
            <w:tcBorders>
              <w:top w:val="nil"/>
              <w:left w:val="nil"/>
              <w:bottom w:val="nil"/>
              <w:right w:val="nil"/>
            </w:tcBorders>
            <w:noWrap/>
            <w:vAlign w:val="center"/>
            <w:hideMark/>
          </w:tcPr>
          <w:p w14:paraId="199A3047" w14:textId="77777777" w:rsidR="00A74EB5" w:rsidRPr="00A74EB5" w:rsidRDefault="00A74EB5" w:rsidP="00A74EB5">
            <w:pPr>
              <w:rPr>
                <w:lang w:eastAsia="de-DE"/>
              </w:rPr>
            </w:pPr>
            <w:r w:rsidRPr="00A74EB5">
              <w:rPr>
                <w:lang w:eastAsia="de-DE"/>
              </w:rPr>
              <w:t>922.2%</w:t>
            </w:r>
          </w:p>
        </w:tc>
        <w:tc>
          <w:tcPr>
            <w:tcW w:w="962" w:type="dxa"/>
            <w:tcBorders>
              <w:top w:val="nil"/>
              <w:left w:val="nil"/>
              <w:bottom w:val="nil"/>
              <w:right w:val="nil"/>
            </w:tcBorders>
            <w:noWrap/>
            <w:vAlign w:val="center"/>
            <w:hideMark/>
          </w:tcPr>
          <w:p w14:paraId="4B3AD6A1" w14:textId="77777777" w:rsidR="00A74EB5" w:rsidRPr="00A74EB5" w:rsidRDefault="00A74EB5" w:rsidP="00A74EB5">
            <w:pPr>
              <w:rPr>
                <w:lang w:eastAsia="de-DE"/>
              </w:rPr>
            </w:pPr>
            <w:r w:rsidRPr="00A74EB5">
              <w:rPr>
                <w:lang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A74EB5" w:rsidRDefault="00A74EB5" w:rsidP="00A74EB5">
            <w:pPr>
              <w:rPr>
                <w:lang w:eastAsia="de-DE"/>
              </w:rPr>
            </w:pPr>
            <w:r w:rsidRPr="00A74EB5">
              <w:rPr>
                <w:lang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A74EB5" w:rsidRDefault="00A74EB5" w:rsidP="00A74EB5">
            <w:pPr>
              <w:rPr>
                <w:lang w:eastAsia="de-DE"/>
              </w:rPr>
            </w:pPr>
            <w:r w:rsidRPr="00A74EB5">
              <w:rPr>
                <w:lang w:eastAsia="de-DE"/>
              </w:rPr>
              <w:t>293.6%</w:t>
            </w:r>
          </w:p>
        </w:tc>
      </w:tr>
      <w:tr w:rsidR="00A74EB5" w:rsidRPr="00A74EB5"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A74EB5" w:rsidRDefault="00A74EB5" w:rsidP="00A74EB5">
            <w:pPr>
              <w:rPr>
                <w:lang w:eastAsia="de-DE"/>
              </w:rPr>
            </w:pPr>
            <w:r w:rsidRPr="00A74EB5">
              <w:rPr>
                <w:lang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A74EB5" w:rsidRDefault="00A74EB5" w:rsidP="00A74EB5">
            <w:pPr>
              <w:rPr>
                <w:lang w:eastAsia="de-DE"/>
              </w:rPr>
            </w:pPr>
            <w:r w:rsidRPr="00A74EB5">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A74EB5" w:rsidRDefault="00A74EB5" w:rsidP="00A74EB5">
            <w:pPr>
              <w:rPr>
                <w:lang w:eastAsia="de-DE"/>
              </w:rPr>
            </w:pPr>
            <w:r w:rsidRPr="00A74EB5">
              <w:rPr>
                <w:lang w:eastAsia="de-DE"/>
              </w:rPr>
              <w:t>-39.26%</w:t>
            </w:r>
          </w:p>
        </w:tc>
        <w:tc>
          <w:tcPr>
            <w:tcW w:w="962" w:type="dxa"/>
            <w:tcBorders>
              <w:top w:val="nil"/>
              <w:left w:val="nil"/>
              <w:bottom w:val="nil"/>
              <w:right w:val="nil"/>
            </w:tcBorders>
            <w:noWrap/>
            <w:vAlign w:val="center"/>
            <w:hideMark/>
          </w:tcPr>
          <w:p w14:paraId="7A85535F" w14:textId="77777777" w:rsidR="00A74EB5" w:rsidRPr="00A74EB5" w:rsidRDefault="00A74EB5" w:rsidP="00A74EB5">
            <w:pPr>
              <w:rPr>
                <w:lang w:eastAsia="de-DE"/>
              </w:rPr>
            </w:pPr>
            <w:r w:rsidRPr="00A74EB5">
              <w:rPr>
                <w:lang w:eastAsia="de-DE"/>
              </w:rPr>
              <w:t>863.4%</w:t>
            </w:r>
          </w:p>
        </w:tc>
        <w:tc>
          <w:tcPr>
            <w:tcW w:w="962" w:type="dxa"/>
            <w:tcBorders>
              <w:top w:val="nil"/>
              <w:left w:val="nil"/>
              <w:bottom w:val="nil"/>
              <w:right w:val="nil"/>
            </w:tcBorders>
            <w:noWrap/>
            <w:vAlign w:val="center"/>
            <w:hideMark/>
          </w:tcPr>
          <w:p w14:paraId="67DC56D3" w14:textId="77777777" w:rsidR="00A74EB5" w:rsidRPr="00A74EB5" w:rsidRDefault="00A74EB5" w:rsidP="00A74EB5">
            <w:pPr>
              <w:rPr>
                <w:lang w:eastAsia="de-DE"/>
              </w:rPr>
            </w:pPr>
            <w:r w:rsidRPr="00A74EB5">
              <w:rPr>
                <w:lang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A74EB5" w:rsidRDefault="00A74EB5" w:rsidP="00A74EB5">
            <w:pPr>
              <w:rPr>
                <w:lang w:eastAsia="de-DE"/>
              </w:rPr>
            </w:pPr>
            <w:r w:rsidRPr="00A74EB5">
              <w:rPr>
                <w:lang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A74EB5" w:rsidRDefault="00A74EB5" w:rsidP="00A74EB5">
            <w:pPr>
              <w:rPr>
                <w:lang w:eastAsia="de-DE"/>
              </w:rPr>
            </w:pPr>
            <w:r w:rsidRPr="00A74EB5">
              <w:rPr>
                <w:lang w:eastAsia="de-DE"/>
              </w:rPr>
              <w:t>344.9%</w:t>
            </w:r>
          </w:p>
        </w:tc>
      </w:tr>
      <w:tr w:rsidR="00A74EB5" w:rsidRPr="00A74EB5"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A74EB5" w:rsidRDefault="00A74EB5" w:rsidP="00A74EB5">
            <w:pPr>
              <w:rPr>
                <w:lang w:eastAsia="de-DE"/>
              </w:rPr>
            </w:pPr>
            <w:r w:rsidRPr="00A74EB5">
              <w:rPr>
                <w:lang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A74EB5" w:rsidRDefault="00A74EB5" w:rsidP="00A74EB5">
            <w:pPr>
              <w:rPr>
                <w:lang w:eastAsia="de-DE"/>
              </w:rPr>
            </w:pPr>
            <w:r w:rsidRPr="00A74EB5">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A74EB5" w:rsidRDefault="00A74EB5" w:rsidP="00A74EB5">
            <w:pPr>
              <w:rPr>
                <w:lang w:eastAsia="de-DE"/>
              </w:rPr>
            </w:pPr>
            <w:r w:rsidRPr="00A74EB5">
              <w:rPr>
                <w:lang w:eastAsia="de-DE"/>
              </w:rPr>
              <w:t>-36.76%</w:t>
            </w:r>
          </w:p>
        </w:tc>
        <w:tc>
          <w:tcPr>
            <w:tcW w:w="962" w:type="dxa"/>
            <w:tcBorders>
              <w:top w:val="nil"/>
              <w:left w:val="nil"/>
              <w:bottom w:val="nil"/>
              <w:right w:val="nil"/>
            </w:tcBorders>
            <w:noWrap/>
            <w:vAlign w:val="center"/>
            <w:hideMark/>
          </w:tcPr>
          <w:p w14:paraId="7AAFE172" w14:textId="77777777" w:rsidR="00A74EB5" w:rsidRPr="00A74EB5" w:rsidRDefault="00A74EB5" w:rsidP="00A74EB5">
            <w:pPr>
              <w:rPr>
                <w:lang w:eastAsia="de-DE"/>
              </w:rPr>
            </w:pPr>
            <w:r w:rsidRPr="00A74EB5">
              <w:rPr>
                <w:lang w:eastAsia="de-DE"/>
              </w:rPr>
              <w:t>935.2%</w:t>
            </w:r>
          </w:p>
        </w:tc>
        <w:tc>
          <w:tcPr>
            <w:tcW w:w="962" w:type="dxa"/>
            <w:tcBorders>
              <w:top w:val="nil"/>
              <w:left w:val="nil"/>
              <w:bottom w:val="nil"/>
              <w:right w:val="nil"/>
            </w:tcBorders>
            <w:noWrap/>
            <w:vAlign w:val="center"/>
            <w:hideMark/>
          </w:tcPr>
          <w:p w14:paraId="4868DDDB" w14:textId="77777777" w:rsidR="00A74EB5" w:rsidRPr="00A74EB5" w:rsidRDefault="00A74EB5" w:rsidP="00A74EB5">
            <w:pPr>
              <w:rPr>
                <w:lang w:eastAsia="de-DE"/>
              </w:rPr>
            </w:pPr>
            <w:r w:rsidRPr="00A74EB5">
              <w:rPr>
                <w:lang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A74EB5" w:rsidRDefault="00A74EB5" w:rsidP="00A74EB5">
            <w:pPr>
              <w:rPr>
                <w:lang w:eastAsia="de-DE"/>
              </w:rPr>
            </w:pPr>
            <w:r w:rsidRPr="00A74EB5">
              <w:rPr>
                <w:lang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A74EB5" w:rsidRDefault="00A74EB5" w:rsidP="00A74EB5">
            <w:pPr>
              <w:rPr>
                <w:lang w:eastAsia="de-DE"/>
              </w:rPr>
            </w:pPr>
            <w:r w:rsidRPr="00A74EB5">
              <w:rPr>
                <w:lang w:eastAsia="de-DE"/>
              </w:rPr>
              <w:t>318.4%</w:t>
            </w:r>
          </w:p>
        </w:tc>
      </w:tr>
      <w:tr w:rsidR="00A74EB5" w:rsidRPr="00A74EB5"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A74EB5" w:rsidRDefault="00A74EB5" w:rsidP="00A74EB5">
            <w:pPr>
              <w:rPr>
                <w:lang w:eastAsia="de-DE"/>
              </w:rPr>
            </w:pPr>
            <w:r w:rsidRPr="00A74EB5">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A74EB5" w:rsidRDefault="00A74EB5" w:rsidP="00A74EB5">
            <w:pPr>
              <w:rPr>
                <w:lang w:eastAsia="de-DE"/>
              </w:rPr>
            </w:pPr>
            <w:r w:rsidRPr="00A74EB5">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A74EB5" w:rsidRDefault="00A74EB5" w:rsidP="00A74EB5">
            <w:pPr>
              <w:rPr>
                <w:lang w:eastAsia="de-DE"/>
              </w:rPr>
            </w:pPr>
            <w:r w:rsidRPr="00A74EB5">
              <w:rPr>
                <w:lang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A74EB5" w:rsidRDefault="00A74EB5" w:rsidP="00A74EB5">
            <w:pPr>
              <w:rPr>
                <w:lang w:eastAsia="de-DE"/>
              </w:rPr>
            </w:pPr>
            <w:r w:rsidRPr="00A74EB5">
              <w:rPr>
                <w:lang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A74EB5" w:rsidRDefault="00A74EB5" w:rsidP="00A74EB5">
            <w:pPr>
              <w:rPr>
                <w:lang w:eastAsia="de-DE"/>
              </w:rPr>
            </w:pPr>
            <w:r w:rsidRPr="00A74EB5">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A74EB5" w:rsidRDefault="00A74EB5" w:rsidP="00A74EB5">
            <w:pPr>
              <w:rPr>
                <w:lang w:eastAsia="de-DE"/>
              </w:rPr>
            </w:pPr>
            <w:r w:rsidRPr="00A74EB5">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A74EB5" w:rsidRDefault="00A74EB5" w:rsidP="00A74EB5">
            <w:pPr>
              <w:rPr>
                <w:lang w:eastAsia="de-DE"/>
              </w:rPr>
            </w:pPr>
            <w:r w:rsidRPr="00A74EB5">
              <w:rPr>
                <w:lang w:eastAsia="de-DE"/>
              </w:rPr>
              <w:t>316.1%</w:t>
            </w:r>
          </w:p>
        </w:tc>
      </w:tr>
      <w:tr w:rsidR="00A74EB5" w:rsidRPr="00A74EB5"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A74EB5" w:rsidRDefault="00A74EB5" w:rsidP="00A74EB5">
            <w:pPr>
              <w:rPr>
                <w:lang w:eastAsia="de-DE"/>
              </w:rPr>
            </w:pPr>
            <w:r w:rsidRPr="00A74EB5">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A74EB5" w:rsidRDefault="00A74EB5" w:rsidP="00A74EB5">
            <w:pPr>
              <w:rPr>
                <w:lang w:eastAsia="de-DE"/>
              </w:rPr>
            </w:pPr>
            <w:r w:rsidRPr="00A74EB5">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A74EB5" w:rsidRDefault="00A74EB5" w:rsidP="00A74EB5">
            <w:pPr>
              <w:rPr>
                <w:lang w:eastAsia="de-DE"/>
              </w:rPr>
            </w:pPr>
            <w:r w:rsidRPr="00A74EB5">
              <w:rPr>
                <w:lang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A74EB5" w:rsidRDefault="00A74EB5" w:rsidP="00A74EB5">
            <w:pPr>
              <w:rPr>
                <w:lang w:eastAsia="de-DE"/>
              </w:rPr>
            </w:pPr>
            <w:r w:rsidRPr="00A74EB5">
              <w:rPr>
                <w:lang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A74EB5" w:rsidRDefault="00A74EB5" w:rsidP="00A74EB5">
            <w:pPr>
              <w:rPr>
                <w:lang w:eastAsia="de-DE"/>
              </w:rPr>
            </w:pPr>
            <w:r w:rsidRPr="00A74EB5">
              <w:rPr>
                <w:lang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A74EB5" w:rsidRDefault="00A74EB5" w:rsidP="00A74EB5">
            <w:pPr>
              <w:rPr>
                <w:lang w:eastAsia="de-DE"/>
              </w:rPr>
            </w:pPr>
            <w:r w:rsidRPr="00A74EB5">
              <w:rPr>
                <w:lang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A74EB5" w:rsidRDefault="00A74EB5" w:rsidP="00A74EB5">
            <w:pPr>
              <w:rPr>
                <w:lang w:eastAsia="de-DE"/>
              </w:rPr>
            </w:pPr>
            <w:r w:rsidRPr="00A74EB5">
              <w:rPr>
                <w:lang w:eastAsia="de-DE"/>
              </w:rPr>
              <w:t>374.7%</w:t>
            </w:r>
          </w:p>
        </w:tc>
      </w:tr>
      <w:tr w:rsidR="00A74EB5" w:rsidRPr="00A74EB5"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A74EB5" w:rsidRDefault="00A74EB5" w:rsidP="00A74EB5">
            <w:pPr>
              <w:rPr>
                <w:lang w:eastAsia="de-DE"/>
              </w:rPr>
            </w:pPr>
            <w:r w:rsidRPr="00A74EB5">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A74EB5" w:rsidRDefault="00A74EB5" w:rsidP="00A74EB5">
            <w:pPr>
              <w:rPr>
                <w:lang w:eastAsia="de-DE"/>
              </w:rPr>
            </w:pPr>
            <w:r w:rsidRPr="00A74EB5">
              <w:rPr>
                <w:lang w:eastAsia="de-DE"/>
              </w:rPr>
              <w:t>-47.58%</w:t>
            </w:r>
          </w:p>
        </w:tc>
        <w:tc>
          <w:tcPr>
            <w:tcW w:w="962" w:type="dxa"/>
            <w:tcBorders>
              <w:top w:val="nil"/>
              <w:left w:val="nil"/>
              <w:bottom w:val="nil"/>
              <w:right w:val="nil"/>
            </w:tcBorders>
            <w:noWrap/>
            <w:vAlign w:val="center"/>
            <w:hideMark/>
          </w:tcPr>
          <w:p w14:paraId="73E38AB0" w14:textId="77777777" w:rsidR="00A74EB5" w:rsidRPr="00A74EB5" w:rsidRDefault="00A74EB5" w:rsidP="00A74EB5">
            <w:pPr>
              <w:rPr>
                <w:lang w:eastAsia="de-DE"/>
              </w:rPr>
            </w:pPr>
            <w:r w:rsidRPr="00A74EB5">
              <w:rPr>
                <w:lang w:eastAsia="de-DE"/>
              </w:rPr>
              <w:t>765.2%</w:t>
            </w:r>
          </w:p>
        </w:tc>
        <w:tc>
          <w:tcPr>
            <w:tcW w:w="962" w:type="dxa"/>
            <w:tcBorders>
              <w:top w:val="nil"/>
              <w:left w:val="nil"/>
              <w:bottom w:val="nil"/>
              <w:right w:val="nil"/>
            </w:tcBorders>
            <w:noWrap/>
            <w:vAlign w:val="center"/>
            <w:hideMark/>
          </w:tcPr>
          <w:p w14:paraId="7B4C867B" w14:textId="77777777" w:rsidR="00A74EB5" w:rsidRPr="00A74EB5" w:rsidRDefault="00A74EB5" w:rsidP="00A74EB5">
            <w:pPr>
              <w:rPr>
                <w:lang w:eastAsia="de-DE"/>
              </w:rPr>
            </w:pPr>
            <w:r w:rsidRPr="00A74EB5">
              <w:rPr>
                <w:lang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A74EB5" w:rsidRDefault="00A74EB5" w:rsidP="00A74EB5">
            <w:pPr>
              <w:rPr>
                <w:lang w:eastAsia="de-DE"/>
              </w:rPr>
            </w:pPr>
            <w:r w:rsidRPr="00A74EB5">
              <w:rPr>
                <w:lang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A74EB5" w:rsidRDefault="00A74EB5" w:rsidP="00A74EB5">
            <w:pPr>
              <w:rPr>
                <w:lang w:eastAsia="de-DE"/>
              </w:rPr>
            </w:pPr>
            <w:r w:rsidRPr="00A74EB5">
              <w:rPr>
                <w:lang w:eastAsia="de-DE"/>
              </w:rPr>
              <w:t>318.5%</w:t>
            </w:r>
          </w:p>
        </w:tc>
      </w:tr>
      <w:tr w:rsidR="00A74EB5" w:rsidRPr="00A74EB5"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A74EB5" w:rsidRDefault="00A74EB5" w:rsidP="00A74EB5">
            <w:pPr>
              <w:rPr>
                <w:lang w:eastAsia="de-DE"/>
              </w:rPr>
            </w:pPr>
            <w:r w:rsidRPr="00A74EB5">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A74EB5" w:rsidRDefault="00A74EB5" w:rsidP="00A74EB5">
            <w:pPr>
              <w:rPr>
                <w:lang w:eastAsia="de-DE"/>
              </w:rPr>
            </w:pPr>
            <w:r w:rsidRPr="00A74EB5">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A74EB5" w:rsidRDefault="00A74EB5" w:rsidP="00A74EB5">
            <w:pPr>
              <w:rPr>
                <w:lang w:eastAsia="de-DE"/>
              </w:rPr>
            </w:pPr>
            <w:r w:rsidRPr="00A74EB5">
              <w:rPr>
                <w:lang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A74EB5" w:rsidRDefault="00A74EB5" w:rsidP="00A74EB5">
            <w:pPr>
              <w:rPr>
                <w:lang w:eastAsia="de-DE"/>
              </w:rPr>
            </w:pPr>
            <w:r w:rsidRPr="00A74EB5">
              <w:rPr>
                <w:lang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A74EB5" w:rsidRDefault="00A74EB5" w:rsidP="00A74EB5">
            <w:pPr>
              <w:rPr>
                <w:lang w:eastAsia="de-DE"/>
              </w:rPr>
            </w:pPr>
            <w:r w:rsidRPr="00A74EB5">
              <w:rPr>
                <w:lang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A74EB5" w:rsidRDefault="00A74EB5" w:rsidP="00A74EB5">
            <w:pPr>
              <w:rPr>
                <w:lang w:eastAsia="de-DE"/>
              </w:rPr>
            </w:pPr>
            <w:r w:rsidRPr="00A74EB5">
              <w:rPr>
                <w:lang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A74EB5" w:rsidRDefault="00A74EB5" w:rsidP="00A74EB5">
            <w:pPr>
              <w:rPr>
                <w:lang w:eastAsia="de-DE"/>
              </w:rPr>
            </w:pPr>
            <w:r w:rsidRPr="00A74EB5">
              <w:rPr>
                <w:lang w:eastAsia="de-DE"/>
              </w:rPr>
              <w:t>294.8%</w:t>
            </w:r>
          </w:p>
        </w:tc>
      </w:tr>
    </w:tbl>
    <w:p w14:paraId="3A1230F3" w14:textId="77777777" w:rsidR="00A74EB5" w:rsidRPr="00A74EB5" w:rsidRDefault="00A74EB5" w:rsidP="0031746D">
      <w:pPr>
        <w:numPr>
          <w:ilvl w:val="0"/>
          <w:numId w:val="49"/>
        </w:numPr>
        <w:rPr>
          <w:b/>
          <w:bCs/>
          <w:lang w:val="en-CA" w:eastAsia="de-DE"/>
        </w:rPr>
      </w:pPr>
      <w:r w:rsidRPr="00A74EB5">
        <w:rPr>
          <w:b/>
          <w:bCs/>
          <w:lang w:val="en-CA" w:eastAsia="de-DE"/>
        </w:rPr>
        <w:t>ECM memory consumption</w:t>
      </w:r>
    </w:p>
    <w:p w14:paraId="66ECB2EA" w14:textId="77777777" w:rsidR="00A74EB5" w:rsidRPr="00A74EB5" w:rsidRDefault="00A74EB5" w:rsidP="00A74EB5">
      <w:pPr>
        <w:rPr>
          <w:lang w:val="en-CA" w:eastAsia="de-DE"/>
        </w:rPr>
      </w:pPr>
      <w:r w:rsidRPr="00A74EB5">
        <w:rPr>
          <w:lang w:val="en-CA" w:eastAsia="de-DE"/>
        </w:rPr>
        <w:t>ECM encoder memory consumption (</w:t>
      </w:r>
      <w:proofErr w:type="spellStart"/>
      <w:r w:rsidRPr="00A74EB5">
        <w:rPr>
          <w:lang w:val="en-CA" w:eastAsia="de-DE"/>
        </w:rPr>
        <w:t>VmPeak</w:t>
      </w:r>
      <w:proofErr w:type="spellEnd"/>
      <w:r w:rsidRPr="00A74EB5">
        <w:rPr>
          <w:lang w:val="en-CA" w:eastAsia="de-DE"/>
        </w:rPr>
        <w:t xml:space="preserve">, GiB) is provided in ECM encoder log files and is summarized in the table below as maximum class-wise consumption rounded up to </w:t>
      </w:r>
      <w:proofErr w:type="spellStart"/>
      <w:r w:rsidRPr="00A74EB5">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A74EB5" w:rsidRPr="00A74EB5"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A74EB5" w:rsidRDefault="00A74EB5" w:rsidP="00A74EB5">
            <w:pPr>
              <w:rPr>
                <w:lang w:eastAsia="de-DE"/>
              </w:rPr>
            </w:pPr>
            <w:r w:rsidRPr="00A74EB5">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A74EB5" w:rsidRDefault="00A74EB5" w:rsidP="00A74EB5">
            <w:pPr>
              <w:rPr>
                <w:lang w:eastAsia="de-DE"/>
              </w:rPr>
            </w:pPr>
            <w:r w:rsidRPr="00A74EB5">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A74EB5" w:rsidRDefault="00A74EB5" w:rsidP="00A74EB5">
            <w:pPr>
              <w:rPr>
                <w:lang w:eastAsia="de-DE"/>
              </w:rPr>
            </w:pPr>
            <w:r w:rsidRPr="00A74EB5">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A74EB5" w:rsidRDefault="00A74EB5" w:rsidP="00A74EB5">
            <w:pPr>
              <w:rPr>
                <w:lang w:eastAsia="de-DE"/>
              </w:rPr>
            </w:pPr>
            <w:r w:rsidRPr="00A74EB5">
              <w:rPr>
                <w:lang w:eastAsia="de-DE"/>
              </w:rPr>
              <w:t>LB</w:t>
            </w:r>
          </w:p>
        </w:tc>
      </w:tr>
      <w:tr w:rsidR="00A74EB5" w:rsidRPr="00A74EB5"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A74EB5" w:rsidRDefault="00A74EB5" w:rsidP="00A74EB5">
            <w:pPr>
              <w:rPr>
                <w:lang w:eastAsia="de-DE"/>
              </w:rPr>
            </w:pPr>
            <w:r w:rsidRPr="00A74EB5">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A74EB5" w:rsidRDefault="00A74EB5" w:rsidP="00A74EB5">
            <w:pPr>
              <w:rPr>
                <w:lang w:eastAsia="de-DE"/>
              </w:rPr>
            </w:pPr>
            <w:r w:rsidRPr="00A74EB5">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A74EB5" w:rsidRDefault="00A74EB5" w:rsidP="00A74EB5">
            <w:pPr>
              <w:rPr>
                <w:lang w:eastAsia="de-DE"/>
              </w:rPr>
            </w:pPr>
            <w:r w:rsidRPr="00A74EB5">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A74EB5" w:rsidRDefault="00A74EB5" w:rsidP="00A74EB5">
            <w:pPr>
              <w:rPr>
                <w:lang w:eastAsia="de-DE"/>
              </w:rPr>
            </w:pPr>
          </w:p>
        </w:tc>
      </w:tr>
      <w:tr w:rsidR="00A74EB5" w:rsidRPr="00A74EB5"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A74EB5" w:rsidRDefault="00A74EB5" w:rsidP="00A74EB5">
            <w:pPr>
              <w:rPr>
                <w:lang w:eastAsia="de-DE"/>
              </w:rPr>
            </w:pPr>
            <w:r w:rsidRPr="00A74EB5">
              <w:rPr>
                <w:lang w:eastAsia="de-DE"/>
              </w:rPr>
              <w:lastRenderedPageBreak/>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A74EB5" w:rsidRDefault="00A74EB5" w:rsidP="00A74EB5">
            <w:pPr>
              <w:rPr>
                <w:lang w:eastAsia="de-DE"/>
              </w:rPr>
            </w:pPr>
            <w:r w:rsidRPr="00A74EB5">
              <w:rPr>
                <w:lang w:eastAsia="de-DE"/>
              </w:rPr>
              <w:t>5</w:t>
            </w:r>
          </w:p>
        </w:tc>
      </w:tr>
      <w:tr w:rsidR="00A74EB5" w:rsidRPr="00A74EB5"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A74EB5" w:rsidRDefault="00A74EB5" w:rsidP="00A74EB5">
            <w:pPr>
              <w:rPr>
                <w:lang w:eastAsia="de-DE"/>
              </w:rPr>
            </w:pPr>
            <w:r w:rsidRPr="00A74EB5">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A74EB5" w:rsidRDefault="00A74EB5" w:rsidP="00A74EB5">
            <w:pPr>
              <w:rPr>
                <w:lang w:eastAsia="de-DE"/>
              </w:rPr>
            </w:pPr>
            <w:r w:rsidRPr="00A74EB5">
              <w:rPr>
                <w:lang w:eastAsia="de-DE"/>
              </w:rPr>
              <w:t>3</w:t>
            </w:r>
          </w:p>
        </w:tc>
      </w:tr>
      <w:tr w:rsidR="00A74EB5" w:rsidRPr="00A74EB5"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A74EB5" w:rsidRDefault="00A74EB5" w:rsidP="00A74EB5">
            <w:pPr>
              <w:rPr>
                <w:lang w:eastAsia="de-DE"/>
              </w:rPr>
            </w:pPr>
            <w:r w:rsidRPr="00A74EB5">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A74EB5" w:rsidRDefault="00A74EB5" w:rsidP="00A74EB5">
            <w:pPr>
              <w:rPr>
                <w:lang w:eastAsia="de-DE"/>
              </w:rPr>
            </w:pPr>
            <w:r w:rsidRPr="00A74EB5">
              <w:rPr>
                <w:lang w:eastAsia="de-DE"/>
              </w:rPr>
              <w:t>2</w:t>
            </w:r>
          </w:p>
        </w:tc>
      </w:tr>
      <w:tr w:rsidR="00A74EB5" w:rsidRPr="00A74EB5"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A74EB5" w:rsidRDefault="00A74EB5" w:rsidP="00A74EB5">
            <w:pPr>
              <w:rPr>
                <w:lang w:eastAsia="de-DE"/>
              </w:rPr>
            </w:pPr>
            <w:r w:rsidRPr="00A74EB5">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A74EB5" w:rsidRDefault="00A74EB5" w:rsidP="00A74EB5">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A74EB5" w:rsidRDefault="00A74EB5" w:rsidP="00A74EB5">
            <w:pPr>
              <w:rPr>
                <w:lang w:eastAsia="de-DE"/>
              </w:rPr>
            </w:pPr>
            <w:r w:rsidRPr="00A74EB5">
              <w:rPr>
                <w:lang w:eastAsia="de-DE"/>
              </w:rPr>
              <w:t>3</w:t>
            </w:r>
          </w:p>
        </w:tc>
      </w:tr>
      <w:tr w:rsidR="00A74EB5" w:rsidRPr="00A74EB5"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A74EB5" w:rsidRDefault="00A74EB5" w:rsidP="00A74EB5">
            <w:pPr>
              <w:rPr>
                <w:lang w:eastAsia="de-DE"/>
              </w:rPr>
            </w:pPr>
            <w:r w:rsidRPr="00A74EB5">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A74EB5" w:rsidRDefault="00A74EB5" w:rsidP="00A74EB5">
            <w:pPr>
              <w:rPr>
                <w:lang w:eastAsia="de-DE"/>
              </w:rPr>
            </w:pPr>
            <w:r w:rsidRPr="00A74EB5">
              <w:rPr>
                <w:lang w:eastAsia="de-DE"/>
              </w:rPr>
              <w:t>5</w:t>
            </w:r>
          </w:p>
        </w:tc>
      </w:tr>
      <w:tr w:rsidR="00A74EB5" w:rsidRPr="00A74EB5"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A74EB5" w:rsidRDefault="00A74EB5" w:rsidP="00A74EB5">
            <w:pPr>
              <w:rPr>
                <w:lang w:eastAsia="de-DE"/>
              </w:rPr>
            </w:pPr>
            <w:r w:rsidRPr="00A74EB5">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A74EB5" w:rsidRDefault="00A74EB5" w:rsidP="00A74EB5">
            <w:pPr>
              <w:rPr>
                <w:lang w:eastAsia="de-DE"/>
              </w:rPr>
            </w:pPr>
            <w:r w:rsidRPr="00A74EB5">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A74EB5" w:rsidRDefault="00A74EB5" w:rsidP="00A74EB5">
            <w:pPr>
              <w:rPr>
                <w:lang w:eastAsia="de-DE"/>
              </w:rPr>
            </w:pPr>
            <w:r w:rsidRPr="00A74EB5">
              <w:rPr>
                <w:lang w:eastAsia="de-DE"/>
              </w:rPr>
              <w:t>7</w:t>
            </w:r>
          </w:p>
        </w:tc>
      </w:tr>
    </w:tbl>
    <w:p w14:paraId="4FC017B6" w14:textId="77777777" w:rsidR="00A74EB5" w:rsidRPr="00A74EB5" w:rsidRDefault="00A74EB5" w:rsidP="00A74EB5">
      <w:pPr>
        <w:rPr>
          <w:lang w:val="en-CA" w:eastAsia="de-DE"/>
        </w:rPr>
      </w:pPr>
      <w:r w:rsidRPr="00A74EB5">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087614C9" w14:textId="77777777" w:rsidR="00A74EB5" w:rsidRPr="00A74EB5" w:rsidRDefault="00A74EB5" w:rsidP="00A74EB5">
      <w:pPr>
        <w:rPr>
          <w:lang w:val="en-CA" w:eastAsia="de-DE"/>
        </w:rPr>
      </w:pPr>
      <w:r w:rsidRPr="00A74EB5">
        <w:rPr>
          <w:lang w:val="en-CA" w:eastAsia="de-DE"/>
        </w:rPr>
        <w:t>The AHG recommends to:</w:t>
      </w:r>
    </w:p>
    <w:p w14:paraId="35082A34" w14:textId="77777777" w:rsidR="00A74EB5" w:rsidRPr="00A74EB5" w:rsidRDefault="00A74EB5" w:rsidP="0031746D">
      <w:pPr>
        <w:numPr>
          <w:ilvl w:val="0"/>
          <w:numId w:val="50"/>
        </w:numPr>
        <w:rPr>
          <w:lang w:val="en-CA" w:eastAsia="de-DE"/>
        </w:rPr>
      </w:pPr>
      <w:r w:rsidRPr="00A74EB5">
        <w:rPr>
          <w:lang w:val="en-CA" w:eastAsia="de-DE"/>
        </w:rPr>
        <w:t>Continue to develop ECM software.</w:t>
      </w:r>
    </w:p>
    <w:p w14:paraId="1547D5CC" w14:textId="77777777" w:rsidR="00A74EB5" w:rsidRPr="00A74EB5" w:rsidRDefault="00A74EB5" w:rsidP="0031746D">
      <w:pPr>
        <w:numPr>
          <w:ilvl w:val="0"/>
          <w:numId w:val="50"/>
        </w:numPr>
        <w:rPr>
          <w:lang w:val="en-CA" w:eastAsia="de-DE"/>
        </w:rPr>
      </w:pPr>
      <w:r w:rsidRPr="00A74EB5">
        <w:rPr>
          <w:lang w:val="en-CA" w:eastAsia="de-DE"/>
        </w:rPr>
        <w:t>Improve the software documentation.</w:t>
      </w:r>
    </w:p>
    <w:p w14:paraId="7FE1C2D4" w14:textId="77777777" w:rsidR="00A74EB5" w:rsidRPr="00A74EB5" w:rsidRDefault="00A74EB5" w:rsidP="0031746D">
      <w:pPr>
        <w:numPr>
          <w:ilvl w:val="0"/>
          <w:numId w:val="50"/>
        </w:numPr>
        <w:rPr>
          <w:lang w:val="en-CA" w:eastAsia="de-DE"/>
        </w:rPr>
      </w:pPr>
      <w:r w:rsidRPr="00A74EB5">
        <w:rPr>
          <w:lang w:val="en-CA" w:eastAsia="de-DE"/>
        </w:rPr>
        <w:t xml:space="preserve">Encourage people to report all (potential) bugs that they are finding using GitLab Issues functionality </w:t>
      </w:r>
      <w:hyperlink r:id="rId242" w:history="1">
        <w:r w:rsidRPr="00A74EB5">
          <w:rPr>
            <w:rStyle w:val="Hyperlink"/>
            <w:lang w:val="en-CA" w:eastAsia="de-DE"/>
          </w:rPr>
          <w:t>https://vcgit.hhi.fraunhofer.de/ecm/ECM/-/issues</w:t>
        </w:r>
      </w:hyperlink>
      <w:r w:rsidRPr="00A74EB5">
        <w:rPr>
          <w:lang w:val="en-CA" w:eastAsia="de-DE"/>
        </w:rPr>
        <w:t>.</w:t>
      </w:r>
    </w:p>
    <w:p w14:paraId="12FC4969" w14:textId="77777777" w:rsidR="00A74EB5" w:rsidRPr="00A74EB5" w:rsidRDefault="00A74EB5" w:rsidP="0031746D">
      <w:pPr>
        <w:numPr>
          <w:ilvl w:val="0"/>
          <w:numId w:val="50"/>
        </w:numPr>
        <w:rPr>
          <w:lang w:val="en-CA" w:eastAsia="de-DE"/>
        </w:rPr>
      </w:pPr>
      <w:r w:rsidRPr="00A74EB5">
        <w:rPr>
          <w:lang w:val="en-CA" w:eastAsia="de-DE"/>
        </w:rPr>
        <w:t>Encourage people to submit merge requests fixing identified bugs.</w:t>
      </w:r>
    </w:p>
    <w:p w14:paraId="73990780" w14:textId="77777777" w:rsidR="00A74EB5" w:rsidRPr="00A74EB5" w:rsidRDefault="00A74EB5" w:rsidP="0031746D">
      <w:pPr>
        <w:numPr>
          <w:ilvl w:val="0"/>
          <w:numId w:val="50"/>
        </w:numPr>
        <w:rPr>
          <w:lang w:val="en-CA" w:eastAsia="de-DE"/>
        </w:rPr>
      </w:pPr>
      <w:r w:rsidRPr="00A74EB5">
        <w:rPr>
          <w:lang w:val="en-CA" w:eastAsia="de-DE"/>
        </w:rPr>
        <w:t>Encourage people to continue working on ECM memory consumption reduction.</w:t>
      </w:r>
    </w:p>
    <w:p w14:paraId="50C1A8D8" w14:textId="77777777" w:rsidR="00A74EB5" w:rsidRPr="00A74EB5" w:rsidRDefault="00A74EB5" w:rsidP="0031746D">
      <w:pPr>
        <w:numPr>
          <w:ilvl w:val="0"/>
          <w:numId w:val="50"/>
        </w:numPr>
        <w:rPr>
          <w:lang w:val="en-CA" w:eastAsia="de-DE"/>
        </w:rPr>
      </w:pPr>
      <w:r w:rsidRPr="00A74EB5">
        <w:rPr>
          <w:lang w:val="en-CA" w:eastAsia="de-DE"/>
        </w:rPr>
        <w:t>Encourage people to continue working on speeding up ECM encoder to reduce the simulation time.</w:t>
      </w:r>
    </w:p>
    <w:p w14:paraId="35E3B2FD" w14:textId="7B5662E2" w:rsidR="00F50535" w:rsidRDefault="00F50535" w:rsidP="00A01433">
      <w:pPr>
        <w:rPr>
          <w:lang w:val="en-CA" w:eastAsia="de-DE"/>
        </w:rPr>
      </w:pPr>
    </w:p>
    <w:p w14:paraId="3C1C632D" w14:textId="129A252B" w:rsidR="00F50535" w:rsidRPr="00A01433" w:rsidRDefault="00F50535" w:rsidP="00A01433">
      <w:pPr>
        <w:rPr>
          <w:lang w:val="en-CA" w:eastAsia="de-DE"/>
        </w:rPr>
      </w:pPr>
      <w:r>
        <w:rPr>
          <w:lang w:val="en-CA" w:eastAsia="de-DE"/>
        </w:rPr>
        <w:t>It is noted that the newest VTM may be somewhat better than the VTM version used in the comparison.</w:t>
      </w:r>
    </w:p>
    <w:p w14:paraId="2131F286" w14:textId="12BE58E9" w:rsidR="00A01433" w:rsidRDefault="00EA0E0D" w:rsidP="00A01433">
      <w:pPr>
        <w:pStyle w:val="berschrift9"/>
        <w:rPr>
          <w:szCs w:val="24"/>
          <w:lang w:val="en-CA" w:eastAsia="de-DE"/>
        </w:rPr>
      </w:pPr>
      <w:hyperlink r:id="rId243" w:history="1">
        <w:r w:rsidR="00A01433" w:rsidRPr="00A939D6">
          <w:rPr>
            <w:color w:val="0000FF"/>
            <w:szCs w:val="24"/>
            <w:u w:val="single"/>
            <w:lang w:val="en-CA" w:eastAsia="de-DE"/>
          </w:rPr>
          <w:t>JVET-AP0007</w:t>
        </w:r>
      </w:hyperlink>
      <w:r w:rsidR="00A01433" w:rsidRPr="00A939D6">
        <w:rPr>
          <w:szCs w:val="24"/>
          <w:lang w:val="en-CA" w:eastAsia="de-DE"/>
        </w:rPr>
        <w:t xml:space="preserve"> JVET AHG report: Tool assessment (AHG7) [X. Li (chair), L.-F. Chen, Z. Deng, J. Gan, E. François, R. Ishimoto, H.-J. </w:t>
      </w:r>
      <w:proofErr w:type="spellStart"/>
      <w:r w:rsidR="00A01433" w:rsidRPr="00A939D6">
        <w:rPr>
          <w:szCs w:val="24"/>
          <w:lang w:val="en-CA" w:eastAsia="de-DE"/>
        </w:rPr>
        <w:t>Jhu</w:t>
      </w:r>
      <w:proofErr w:type="spellEnd"/>
      <w:r w:rsidR="00A01433" w:rsidRPr="00A939D6">
        <w:rPr>
          <w:szCs w:val="24"/>
          <w:lang w:val="en-CA" w:eastAsia="de-DE"/>
        </w:rPr>
        <w:t xml:space="preserve">, J. </w:t>
      </w:r>
      <w:proofErr w:type="spellStart"/>
      <w:r w:rsidR="00A01433" w:rsidRPr="00A939D6">
        <w:rPr>
          <w:szCs w:val="24"/>
          <w:lang w:val="en-CA" w:eastAsia="de-DE"/>
        </w:rPr>
        <w:t>Lainema</w:t>
      </w:r>
      <w:proofErr w:type="spellEnd"/>
      <w:r w:rsidR="00A01433" w:rsidRPr="00A939D6">
        <w:rPr>
          <w:szCs w:val="24"/>
          <w:lang w:val="en-CA" w:eastAsia="de-DE"/>
        </w:rPr>
        <w:t>, X. Li, J. Pardo, A. Stein, H. Wang (vice chairs)]</w:t>
      </w:r>
    </w:p>
    <w:p w14:paraId="47D630EA" w14:textId="77777777" w:rsidR="00A74EB5" w:rsidRPr="00A74EB5" w:rsidRDefault="00A74EB5" w:rsidP="0031746D">
      <w:pPr>
        <w:numPr>
          <w:ilvl w:val="0"/>
          <w:numId w:val="49"/>
        </w:numPr>
        <w:rPr>
          <w:b/>
          <w:bCs/>
          <w:lang w:val="en-CA" w:eastAsia="de-DE"/>
        </w:rPr>
      </w:pPr>
      <w:r w:rsidRPr="00A74EB5">
        <w:rPr>
          <w:b/>
          <w:bCs/>
          <w:lang w:val="en-CA" w:eastAsia="de-DE"/>
        </w:rPr>
        <w:t>Group off tests</w:t>
      </w:r>
    </w:p>
    <w:p w14:paraId="7F1F4EB4" w14:textId="77777777" w:rsidR="00A74EB5" w:rsidRPr="00A74EB5" w:rsidRDefault="00A74EB5" w:rsidP="00A74EB5">
      <w:pPr>
        <w:rPr>
          <w:lang w:val="en-CA" w:eastAsia="de-DE"/>
        </w:rPr>
      </w:pPr>
      <w:r w:rsidRPr="00A74EB5">
        <w:rPr>
          <w:lang w:val="en-CA" w:eastAsia="de-DE"/>
        </w:rPr>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A74EB5" w:rsidRDefault="00A74EB5" w:rsidP="0031746D">
      <w:pPr>
        <w:numPr>
          <w:ilvl w:val="0"/>
          <w:numId w:val="49"/>
        </w:numPr>
        <w:rPr>
          <w:b/>
          <w:bCs/>
          <w:lang w:val="en-CA" w:eastAsia="de-DE"/>
        </w:rPr>
      </w:pPr>
      <w:r w:rsidRPr="00A74EB5">
        <w:rPr>
          <w:b/>
          <w:bCs/>
          <w:lang w:val="en-CA" w:eastAsia="de-DE"/>
        </w:rPr>
        <w:t>Issues</w:t>
      </w:r>
    </w:p>
    <w:p w14:paraId="07DD13F8" w14:textId="77777777" w:rsidR="00A74EB5" w:rsidRPr="00A74EB5" w:rsidRDefault="00A74EB5" w:rsidP="0031746D">
      <w:pPr>
        <w:numPr>
          <w:ilvl w:val="1"/>
          <w:numId w:val="49"/>
        </w:numPr>
        <w:rPr>
          <w:b/>
          <w:bCs/>
          <w:i/>
          <w:iCs/>
          <w:lang w:val="en-CA" w:eastAsia="de-DE"/>
        </w:rPr>
      </w:pPr>
      <w:r w:rsidRPr="00A74EB5">
        <w:rPr>
          <w:b/>
          <w:bCs/>
          <w:i/>
          <w:iCs/>
          <w:lang w:val="en-CA" w:eastAsia="de-DE"/>
        </w:rPr>
        <w:t>Open issues</w:t>
      </w:r>
    </w:p>
    <w:p w14:paraId="4753C911" w14:textId="77777777" w:rsidR="00A74EB5" w:rsidRPr="00A74EB5" w:rsidRDefault="00A74EB5" w:rsidP="0031746D">
      <w:pPr>
        <w:numPr>
          <w:ilvl w:val="0"/>
          <w:numId w:val="78"/>
        </w:numPr>
        <w:rPr>
          <w:lang w:val="en-CA" w:eastAsia="de-DE"/>
        </w:rPr>
      </w:pPr>
      <w:r w:rsidRPr="00A74EB5">
        <w:rPr>
          <w:lang w:val="en-CA" w:eastAsia="de-DE"/>
        </w:rPr>
        <w:t xml:space="preserve">#91, </w:t>
      </w:r>
      <w:proofErr w:type="spellStart"/>
      <w:r w:rsidRPr="00A74EB5">
        <w:rPr>
          <w:lang w:val="en-CA" w:eastAsia="de-DE"/>
        </w:rPr>
        <w:t>MaxTU</w:t>
      </w:r>
      <w:proofErr w:type="spellEnd"/>
      <w:r w:rsidRPr="00A74EB5">
        <w:rPr>
          <w:lang w:val="en-CA" w:eastAsia="de-DE"/>
        </w:rPr>
        <w:t xml:space="preserve"> setting</w:t>
      </w:r>
    </w:p>
    <w:p w14:paraId="74555EF3" w14:textId="77777777" w:rsidR="00A74EB5" w:rsidRPr="00A74EB5" w:rsidRDefault="00A74EB5" w:rsidP="0031746D">
      <w:pPr>
        <w:numPr>
          <w:ilvl w:val="0"/>
          <w:numId w:val="78"/>
        </w:numPr>
        <w:rPr>
          <w:lang w:val="en-CA" w:eastAsia="de-DE"/>
        </w:rPr>
      </w:pPr>
      <w:r w:rsidRPr="00A74EB5">
        <w:rPr>
          <w:lang w:val="en-CA" w:eastAsia="de-DE"/>
        </w:rPr>
        <w:t>#80, Compilation Issue ECM14.0 when disabling GPM reordering</w:t>
      </w:r>
    </w:p>
    <w:p w14:paraId="0A287EF3" w14:textId="77777777" w:rsidR="00A74EB5" w:rsidRPr="00A74EB5" w:rsidRDefault="00A74EB5" w:rsidP="0031746D">
      <w:pPr>
        <w:numPr>
          <w:ilvl w:val="0"/>
          <w:numId w:val="78"/>
        </w:numPr>
        <w:rPr>
          <w:lang w:val="en-CA" w:eastAsia="de-DE"/>
        </w:rPr>
      </w:pPr>
      <w:r w:rsidRPr="00A74EB5">
        <w:rPr>
          <w:lang w:val="en-CA" w:eastAsia="de-DE"/>
        </w:rPr>
        <w:t>#78, Encoder crash in RA with --</w:t>
      </w:r>
      <w:proofErr w:type="spellStart"/>
      <w:r w:rsidRPr="00A74EB5">
        <w:rPr>
          <w:lang w:val="en-CA" w:eastAsia="de-DE"/>
        </w:rPr>
        <w:t>LMChroma</w:t>
      </w:r>
      <w:proofErr w:type="spellEnd"/>
      <w:r w:rsidRPr="00A74EB5">
        <w:rPr>
          <w:lang w:val="en-CA" w:eastAsia="de-DE"/>
        </w:rPr>
        <w:t>=0</w:t>
      </w:r>
    </w:p>
    <w:p w14:paraId="4E9AEEB1" w14:textId="77777777" w:rsidR="00A74EB5" w:rsidRPr="00A74EB5" w:rsidRDefault="00A74EB5" w:rsidP="0031746D">
      <w:pPr>
        <w:numPr>
          <w:ilvl w:val="0"/>
          <w:numId w:val="78"/>
        </w:numPr>
        <w:rPr>
          <w:lang w:val="en-CA" w:eastAsia="de-DE"/>
        </w:rPr>
      </w:pPr>
      <w:r w:rsidRPr="00A74EB5">
        <w:rPr>
          <w:lang w:val="en-CA" w:eastAsia="de-DE"/>
        </w:rPr>
        <w:t>#71, Encode/decode mismatch when using single tree</w:t>
      </w:r>
    </w:p>
    <w:p w14:paraId="28C3E1E8" w14:textId="77777777" w:rsidR="00A74EB5" w:rsidRPr="00A74EB5" w:rsidRDefault="00A74EB5" w:rsidP="0031746D">
      <w:pPr>
        <w:numPr>
          <w:ilvl w:val="0"/>
          <w:numId w:val="78"/>
        </w:numPr>
        <w:rPr>
          <w:lang w:val="en-CA" w:eastAsia="de-DE"/>
        </w:rPr>
      </w:pPr>
      <w:r w:rsidRPr="00A74EB5">
        <w:rPr>
          <w:lang w:val="en-CA" w:eastAsia="de-DE"/>
        </w:rPr>
        <w:t xml:space="preserve">#66, </w:t>
      </w:r>
      <w:hyperlink r:id="rId244" w:history="1">
        <w:r w:rsidRPr="00A74EB5">
          <w:rPr>
            <w:rStyle w:val="Hyperlink"/>
            <w:lang w:val="en-CA" w:eastAsia="de-DE"/>
          </w:rPr>
          <w:t>Difference in encoding results of ECM-12.0 in AhG7 group 2 tool off test</w:t>
        </w:r>
      </w:hyperlink>
    </w:p>
    <w:p w14:paraId="7DBE4071" w14:textId="77777777" w:rsidR="00A74EB5" w:rsidRPr="00A74EB5" w:rsidRDefault="00A74EB5" w:rsidP="0031746D">
      <w:pPr>
        <w:numPr>
          <w:ilvl w:val="0"/>
          <w:numId w:val="78"/>
        </w:numPr>
        <w:rPr>
          <w:lang w:val="en-CA" w:eastAsia="de-DE"/>
        </w:rPr>
      </w:pPr>
      <w:r w:rsidRPr="00A74EB5">
        <w:rPr>
          <w:lang w:val="en-CA" w:eastAsia="de-DE"/>
        </w:rPr>
        <w:t xml:space="preserve">#65, </w:t>
      </w:r>
      <w:hyperlink r:id="rId245" w:history="1">
        <w:r w:rsidRPr="00A74EB5">
          <w:rPr>
            <w:rStyle w:val="Hyperlink"/>
            <w:lang w:val="en-CA" w:eastAsia="de-DE"/>
          </w:rPr>
          <w:t>Different encoding results of ECM12 in AHG7 group1-4 off tests</w:t>
        </w:r>
      </w:hyperlink>
    </w:p>
    <w:p w14:paraId="06BB33FA" w14:textId="77777777" w:rsidR="00A74EB5" w:rsidRPr="00A74EB5" w:rsidRDefault="00A74EB5" w:rsidP="0031746D">
      <w:pPr>
        <w:numPr>
          <w:ilvl w:val="0"/>
          <w:numId w:val="78"/>
        </w:numPr>
        <w:rPr>
          <w:lang w:val="en-CA" w:eastAsia="de-DE"/>
        </w:rPr>
      </w:pPr>
      <w:r w:rsidRPr="00A74EB5">
        <w:rPr>
          <w:lang w:val="en-CA" w:eastAsia="de-DE"/>
        </w:rPr>
        <w:t xml:space="preserve">#64, </w:t>
      </w:r>
      <w:hyperlink r:id="rId246" w:history="1">
        <w:r w:rsidRPr="00A74EB5">
          <w:rPr>
            <w:rStyle w:val="Hyperlink"/>
            <w:lang w:val="en-CA" w:eastAsia="de-DE"/>
          </w:rPr>
          <w:t>Encode/decode mismatch and decoder crash when inter-CCCM is disable</w:t>
        </w:r>
      </w:hyperlink>
    </w:p>
    <w:p w14:paraId="56C5BA49" w14:textId="77777777" w:rsidR="00A74EB5" w:rsidRPr="00A74EB5" w:rsidRDefault="00A74EB5" w:rsidP="0031746D">
      <w:pPr>
        <w:numPr>
          <w:ilvl w:val="0"/>
          <w:numId w:val="78"/>
        </w:numPr>
        <w:rPr>
          <w:lang w:val="en-CA" w:eastAsia="de-DE"/>
        </w:rPr>
      </w:pPr>
      <w:r w:rsidRPr="00A74EB5">
        <w:rPr>
          <w:lang w:val="en-CA" w:eastAsia="de-DE"/>
        </w:rPr>
        <w:t>#53, Decoding mismatch was observed when AMVR is off</w:t>
      </w:r>
    </w:p>
    <w:p w14:paraId="7A8872C2" w14:textId="77777777" w:rsidR="00A74EB5" w:rsidRPr="00A74EB5" w:rsidRDefault="00A74EB5" w:rsidP="0031746D">
      <w:pPr>
        <w:numPr>
          <w:ilvl w:val="0"/>
          <w:numId w:val="49"/>
        </w:numPr>
        <w:rPr>
          <w:b/>
          <w:bCs/>
          <w:lang w:val="en-CA" w:eastAsia="de-DE"/>
        </w:rPr>
      </w:pPr>
      <w:r w:rsidRPr="00A74EB5">
        <w:rPr>
          <w:b/>
          <w:bCs/>
          <w:lang w:val="en-CA" w:eastAsia="de-DE"/>
        </w:rPr>
        <w:lastRenderedPageBreak/>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A74EB5"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A74EB5" w:rsidRDefault="00EA0E0D" w:rsidP="00A74EB5">
            <w:pPr>
              <w:rPr>
                <w:lang w:eastAsia="de-DE"/>
              </w:rPr>
            </w:pPr>
            <w:hyperlink r:id="rId247" w:history="1">
              <w:r w:rsidR="00A74EB5" w:rsidRPr="00A74EB5">
                <w:rPr>
                  <w:rStyle w:val="Hyperlink"/>
                  <w:lang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A74EB5" w:rsidRDefault="00A74EB5" w:rsidP="00A74EB5">
            <w:pPr>
              <w:rPr>
                <w:lang w:eastAsia="de-DE"/>
              </w:rPr>
            </w:pPr>
            <w:r w:rsidRPr="00A74EB5">
              <w:rPr>
                <w:lang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A74EB5" w:rsidRDefault="00A74EB5" w:rsidP="00A74EB5">
            <w:pPr>
              <w:rPr>
                <w:lang w:eastAsia="de-DE"/>
              </w:rPr>
            </w:pPr>
            <w:r w:rsidRPr="00A74EB5">
              <w:rPr>
                <w:lang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A74EB5" w:rsidRDefault="00A74EB5" w:rsidP="00A74EB5">
            <w:pPr>
              <w:rPr>
                <w:lang w:eastAsia="de-DE"/>
              </w:rPr>
            </w:pPr>
            <w:r w:rsidRPr="00A74EB5">
              <w:rPr>
                <w:lang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A74EB5" w:rsidRDefault="00A74EB5" w:rsidP="00A74EB5">
            <w:pPr>
              <w:rPr>
                <w:lang w:eastAsia="de-DE"/>
              </w:rPr>
            </w:pPr>
            <w:r w:rsidRPr="00A74EB5">
              <w:rPr>
                <w:lang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A74EB5" w:rsidRDefault="00A74EB5" w:rsidP="00A74EB5">
            <w:pPr>
              <w:rPr>
                <w:lang w:eastAsia="de-DE"/>
              </w:rPr>
            </w:pPr>
            <w:r w:rsidRPr="00A74EB5">
              <w:rPr>
                <w:lang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A74EB5" w:rsidRDefault="00EA0E0D" w:rsidP="00A74EB5">
            <w:pPr>
              <w:rPr>
                <w:lang w:eastAsia="de-DE"/>
              </w:rPr>
            </w:pPr>
            <w:hyperlink r:id="rId248" w:history="1">
              <w:r w:rsidR="00A74EB5" w:rsidRPr="00A74EB5">
                <w:rPr>
                  <w:rStyle w:val="Hyperlink"/>
                  <w:lang w:eastAsia="de-DE"/>
                </w:rPr>
                <w:t>S. Hong</w:t>
              </w:r>
            </w:hyperlink>
            <w:r w:rsidR="00A74EB5" w:rsidRPr="00A74EB5">
              <w:rPr>
                <w:lang w:eastAsia="de-DE"/>
              </w:rPr>
              <w:t>, </w:t>
            </w:r>
            <w:hyperlink r:id="rId249" w:history="1">
              <w:r w:rsidR="00A74EB5" w:rsidRPr="00A74EB5">
                <w:rPr>
                  <w:rStyle w:val="Hyperlink"/>
                  <w:lang w:eastAsia="de-DE"/>
                </w:rPr>
                <w:t xml:space="preserve">Y. </w:t>
              </w:r>
              <w:proofErr w:type="spellStart"/>
              <w:r w:rsidR="00A74EB5" w:rsidRPr="00A74EB5">
                <w:rPr>
                  <w:rStyle w:val="Hyperlink"/>
                  <w:lang w:eastAsia="de-DE"/>
                </w:rPr>
                <w:t>Tokumo</w:t>
              </w:r>
              <w:proofErr w:type="spellEnd"/>
            </w:hyperlink>
            <w:r w:rsidR="00A74EB5" w:rsidRPr="00A74EB5">
              <w:rPr>
                <w:lang w:eastAsia="de-DE"/>
              </w:rPr>
              <w:t>, </w:t>
            </w:r>
            <w:hyperlink r:id="rId250" w:history="1">
              <w:r w:rsidR="00A74EB5" w:rsidRPr="00A74EB5">
                <w:rPr>
                  <w:rStyle w:val="Hyperlink"/>
                  <w:lang w:eastAsia="de-DE"/>
                </w:rPr>
                <w:t xml:space="preserve">T. </w:t>
              </w:r>
              <w:proofErr w:type="spellStart"/>
              <w:r w:rsidR="00A74EB5" w:rsidRPr="00A74EB5">
                <w:rPr>
                  <w:rStyle w:val="Hyperlink"/>
                  <w:lang w:eastAsia="de-DE"/>
                </w:rPr>
                <w:t>Ikai</w:t>
              </w:r>
              <w:proofErr w:type="spellEnd"/>
              <w:r w:rsidR="00A74EB5" w:rsidRPr="00A74EB5">
                <w:rPr>
                  <w:rStyle w:val="Hyperlink"/>
                  <w:lang w:eastAsia="de-DE"/>
                </w:rPr>
                <w:t xml:space="preserve"> (Sharp)</w:t>
              </w:r>
            </w:hyperlink>
          </w:p>
        </w:tc>
      </w:tr>
      <w:tr w:rsidR="00A74EB5" w:rsidRPr="00A74EB5"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A74EB5" w:rsidRDefault="00EA0E0D" w:rsidP="00A74EB5">
            <w:pPr>
              <w:rPr>
                <w:lang w:eastAsia="de-DE"/>
              </w:rPr>
            </w:pPr>
            <w:hyperlink r:id="rId251" w:history="1">
              <w:r w:rsidR="00A74EB5" w:rsidRPr="00A74EB5">
                <w:rPr>
                  <w:rStyle w:val="Hyperlink"/>
                  <w:lang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A74EB5" w:rsidRDefault="00A74EB5" w:rsidP="00A74EB5">
            <w:pPr>
              <w:rPr>
                <w:lang w:eastAsia="de-DE"/>
              </w:rPr>
            </w:pPr>
            <w:r w:rsidRPr="00A74EB5">
              <w:rPr>
                <w:lang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A74EB5" w:rsidRDefault="00A74EB5" w:rsidP="00A74EB5">
            <w:pPr>
              <w:rPr>
                <w:lang w:eastAsia="de-DE"/>
              </w:rPr>
            </w:pPr>
            <w:r w:rsidRPr="00A74EB5">
              <w:rPr>
                <w:lang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A74EB5" w:rsidRDefault="00A74EB5" w:rsidP="00A74EB5">
            <w:pPr>
              <w:rPr>
                <w:lang w:eastAsia="de-DE"/>
              </w:rPr>
            </w:pPr>
            <w:r w:rsidRPr="00A74EB5">
              <w:rPr>
                <w:lang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A74EB5" w:rsidRDefault="00A74EB5" w:rsidP="00A74EB5">
            <w:pPr>
              <w:rPr>
                <w:lang w:eastAsia="de-DE"/>
              </w:rPr>
            </w:pPr>
            <w:r w:rsidRPr="00A74EB5">
              <w:rPr>
                <w:lang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A74EB5" w:rsidRDefault="00A74EB5" w:rsidP="00A74EB5">
            <w:pPr>
              <w:rPr>
                <w:lang w:eastAsia="de-DE"/>
              </w:rPr>
            </w:pPr>
            <w:r w:rsidRPr="00A74EB5">
              <w:rPr>
                <w:lang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A74EB5" w:rsidRDefault="00EA0E0D" w:rsidP="00A74EB5">
            <w:pPr>
              <w:rPr>
                <w:lang w:eastAsia="de-DE"/>
              </w:rPr>
            </w:pPr>
            <w:hyperlink r:id="rId252" w:history="1">
              <w:r w:rsidR="00A74EB5" w:rsidRPr="00A74EB5">
                <w:rPr>
                  <w:rStyle w:val="Hyperlink"/>
                  <w:lang w:eastAsia="de-DE"/>
                </w:rPr>
                <w:t>X. Li (Google)</w:t>
              </w:r>
            </w:hyperlink>
          </w:p>
        </w:tc>
      </w:tr>
    </w:tbl>
    <w:p w14:paraId="57490123" w14:textId="77777777" w:rsidR="00A74EB5" w:rsidRPr="00A74EB5" w:rsidRDefault="00A74EB5" w:rsidP="00A74EB5">
      <w:pPr>
        <w:rPr>
          <w:lang w:eastAsia="de-DE"/>
        </w:rPr>
      </w:pPr>
    </w:p>
    <w:p w14:paraId="26BD7003" w14:textId="77777777" w:rsidR="00A74EB5" w:rsidRPr="00A74EB5" w:rsidRDefault="00A74EB5" w:rsidP="0031746D">
      <w:pPr>
        <w:numPr>
          <w:ilvl w:val="0"/>
          <w:numId w:val="49"/>
        </w:numPr>
        <w:rPr>
          <w:b/>
          <w:bCs/>
          <w:lang w:val="en-CA" w:eastAsia="de-DE"/>
        </w:rPr>
      </w:pPr>
      <w:r w:rsidRPr="00A74EB5">
        <w:rPr>
          <w:b/>
          <w:bCs/>
          <w:lang w:val="en-CA" w:eastAsia="de-DE"/>
        </w:rPr>
        <w:t xml:space="preserve">Recommendations </w:t>
      </w:r>
    </w:p>
    <w:p w14:paraId="4C7EE3D4" w14:textId="77777777" w:rsidR="00A74EB5" w:rsidRPr="00A74EB5" w:rsidRDefault="00A74EB5" w:rsidP="0031746D">
      <w:pPr>
        <w:numPr>
          <w:ilvl w:val="0"/>
          <w:numId w:val="79"/>
        </w:numPr>
        <w:rPr>
          <w:lang w:val="en-CA" w:eastAsia="de-DE"/>
        </w:rPr>
      </w:pPr>
      <w:r w:rsidRPr="00A74EB5">
        <w:rPr>
          <w:lang w:val="en-CA" w:eastAsia="de-DE"/>
        </w:rPr>
        <w:t>Continue and improve tool assessment</w:t>
      </w:r>
    </w:p>
    <w:p w14:paraId="3AF71375" w14:textId="77777777" w:rsidR="00A74EB5" w:rsidRPr="00A74EB5" w:rsidRDefault="00A74EB5" w:rsidP="0031746D">
      <w:pPr>
        <w:numPr>
          <w:ilvl w:val="0"/>
          <w:numId w:val="79"/>
        </w:numPr>
        <w:rPr>
          <w:lang w:val="en-CA" w:eastAsia="de-DE"/>
        </w:rPr>
      </w:pPr>
      <w:r w:rsidRPr="00A74EB5">
        <w:rPr>
          <w:lang w:val="en-CA" w:eastAsia="de-DE"/>
        </w:rPr>
        <w:t>Resolve identified software issues related to the tool assessment</w:t>
      </w:r>
    </w:p>
    <w:p w14:paraId="33B2485F" w14:textId="77777777" w:rsidR="00A74EB5" w:rsidRPr="00A74EB5" w:rsidRDefault="00A74EB5" w:rsidP="0031746D">
      <w:pPr>
        <w:numPr>
          <w:ilvl w:val="0"/>
          <w:numId w:val="79"/>
        </w:numPr>
        <w:rPr>
          <w:lang w:val="en-CA" w:eastAsia="de-DE"/>
        </w:rPr>
      </w:pPr>
      <w:r w:rsidRPr="00A74EB5">
        <w:rPr>
          <w:lang w:val="en-CA" w:eastAsia="de-DE"/>
        </w:rPr>
        <w:t>Review all the input documents</w:t>
      </w:r>
    </w:p>
    <w:p w14:paraId="1431C065" w14:textId="5E76086D" w:rsidR="00A01433" w:rsidRDefault="00EA0E0D" w:rsidP="00A01433">
      <w:pPr>
        <w:pStyle w:val="berschrift9"/>
        <w:rPr>
          <w:szCs w:val="24"/>
          <w:lang w:val="en-CA" w:eastAsia="de-DE"/>
        </w:rPr>
      </w:pPr>
      <w:hyperlink r:id="rId253" w:history="1">
        <w:r w:rsidR="00A01433" w:rsidRPr="00A939D6">
          <w:rPr>
            <w:color w:val="0000FF"/>
            <w:szCs w:val="24"/>
            <w:u w:val="single"/>
            <w:lang w:val="en-CA" w:eastAsia="de-DE"/>
          </w:rPr>
          <w:t>JVET-AP0008</w:t>
        </w:r>
      </w:hyperlink>
      <w:r w:rsidR="00A01433" w:rsidRPr="00A939D6">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532A1844" w14:textId="77777777" w:rsidR="00A74EB5" w:rsidRPr="00A74EB5" w:rsidRDefault="00A74EB5" w:rsidP="00A74EB5">
      <w:pPr>
        <w:rPr>
          <w:lang w:val="en-CA" w:eastAsia="de-DE"/>
        </w:rPr>
      </w:pPr>
      <w:r w:rsidRPr="00A74EB5">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A74EB5" w:rsidRDefault="00A74EB5" w:rsidP="0031746D">
      <w:pPr>
        <w:numPr>
          <w:ilvl w:val="0"/>
          <w:numId w:val="49"/>
        </w:numPr>
        <w:rPr>
          <w:b/>
          <w:bCs/>
          <w:i/>
          <w:iCs/>
          <w:lang w:val="en-CA" w:eastAsia="de-DE"/>
        </w:rPr>
      </w:pPr>
      <w:r w:rsidRPr="00A74EB5">
        <w:rPr>
          <w:b/>
          <w:bCs/>
          <w:i/>
          <w:iCs/>
          <w:lang w:val="en-CA" w:eastAsia="de-DE"/>
        </w:rPr>
        <w:t>Software and Common Test Conditions</w:t>
      </w:r>
    </w:p>
    <w:p w14:paraId="251A67AC" w14:textId="77777777" w:rsidR="00A74EB5" w:rsidRPr="00A74EB5" w:rsidRDefault="00A74EB5" w:rsidP="00A74EB5">
      <w:pPr>
        <w:rPr>
          <w:lang w:val="en-CA" w:eastAsia="de-DE"/>
        </w:rPr>
      </w:pPr>
      <w:r w:rsidRPr="00A74EB5">
        <w:rPr>
          <w:lang w:eastAsia="de-DE"/>
        </w:rPr>
        <w:t xml:space="preserve">AHG 8 related software and documents can be accessed at </w:t>
      </w:r>
      <w:hyperlink r:id="rId254" w:history="1">
        <w:r w:rsidRPr="00A74EB5">
          <w:rPr>
            <w:rStyle w:val="Hyperlink"/>
            <w:lang w:val="en-CA" w:eastAsia="de-DE"/>
          </w:rPr>
          <w:t>https://vcgit.hhi.fraunhofer.de/jvet-ahg-ofm</w:t>
        </w:r>
      </w:hyperlink>
      <w:r w:rsidRPr="00A74EB5">
        <w:rPr>
          <w:lang w:val="en-CA" w:eastAsia="de-DE"/>
        </w:rPr>
        <w:t xml:space="preserve">. This repository contains two projects: common test conditions, reporting templates with anchor results, evaluation scripts and task networks are available in </w:t>
      </w:r>
      <w:hyperlink r:id="rId255" w:history="1">
        <w:r w:rsidRPr="00A74EB5">
          <w:rPr>
            <w:rStyle w:val="Hyperlink"/>
            <w:lang w:val="en-CA" w:eastAsia="de-DE"/>
          </w:rPr>
          <w:t>https://vcgit.hhi.fraunhofer.de/jvet-ahg-ofm/ofm-ctc</w:t>
        </w:r>
      </w:hyperlink>
      <w:r w:rsidRPr="00A74EB5">
        <w:rPr>
          <w:lang w:val="en-CA" w:eastAsia="de-DE"/>
        </w:rPr>
        <w:t xml:space="preserve">, and software implementation examples are hosted in </w:t>
      </w:r>
      <w:hyperlink r:id="rId256" w:history="1">
        <w:r w:rsidRPr="00A74EB5">
          <w:rPr>
            <w:rStyle w:val="Hyperlink"/>
            <w:lang w:val="en-CA" w:eastAsia="de-DE"/>
          </w:rPr>
          <w:t>https://vcgit.hhi.fraunhofer.de/jvet-ahg-ofm/vtm-ofm</w:t>
        </w:r>
      </w:hyperlink>
      <w:r w:rsidRPr="00A74EB5">
        <w:rPr>
          <w:lang w:val="en-CA" w:eastAsia="de-DE"/>
        </w:rPr>
        <w:t xml:space="preserve">. For this meeting cycle, common test conditions remain unchanged as described in output document JVET-AI2031. </w:t>
      </w:r>
    </w:p>
    <w:p w14:paraId="0107ED5B" w14:textId="77777777" w:rsidR="00A74EB5" w:rsidRPr="00A74EB5" w:rsidRDefault="00A74EB5" w:rsidP="0031746D">
      <w:pPr>
        <w:numPr>
          <w:ilvl w:val="0"/>
          <w:numId w:val="49"/>
        </w:numPr>
        <w:rPr>
          <w:b/>
          <w:bCs/>
          <w:i/>
          <w:iCs/>
          <w:lang w:val="en-CA" w:eastAsia="de-DE"/>
        </w:rPr>
      </w:pPr>
      <w:r w:rsidRPr="00A74EB5">
        <w:rPr>
          <w:b/>
          <w:bCs/>
          <w:i/>
          <w:iCs/>
          <w:lang w:val="en-CA" w:eastAsia="de-DE"/>
        </w:rPr>
        <w:t>Technical Report</w:t>
      </w:r>
    </w:p>
    <w:p w14:paraId="2829748E" w14:textId="77777777" w:rsidR="00A74EB5" w:rsidRPr="00A74EB5" w:rsidRDefault="00A74EB5" w:rsidP="00A74EB5">
      <w:pPr>
        <w:rPr>
          <w:lang w:eastAsia="de-DE"/>
        </w:rPr>
      </w:pPr>
      <w:r w:rsidRPr="00A74EB5">
        <w:rPr>
          <w:lang w:val="en-CA" w:eastAsia="de-DE"/>
        </w:rPr>
        <w:t xml:space="preserve">Suggested changes on Draft ISO/IEC TR 23888-3 (JVET-AO0292) based on the comments received on the first Draft Technical Report (DTR) was discussed during the last meeting. </w:t>
      </w:r>
      <w:r w:rsidRPr="00A74EB5">
        <w:rPr>
          <w:lang w:eastAsia="de-DE"/>
        </w:rPr>
        <w:t>Following that the 2</w:t>
      </w:r>
      <w:r w:rsidRPr="00A74EB5">
        <w:rPr>
          <w:vertAlign w:val="superscript"/>
          <w:lang w:eastAsia="de-DE"/>
        </w:rPr>
        <w:t>nd</w:t>
      </w:r>
      <w:r w:rsidRPr="00A74EB5">
        <w:rPr>
          <w:lang w:eastAsia="de-DE"/>
        </w:rPr>
        <w:t xml:space="preserve"> DTR was submitted in February for ISO process and ballot.</w:t>
      </w:r>
    </w:p>
    <w:p w14:paraId="596943C7" w14:textId="77777777" w:rsidR="00A74EB5" w:rsidRPr="00A74EB5" w:rsidRDefault="00A74EB5" w:rsidP="0031746D">
      <w:pPr>
        <w:numPr>
          <w:ilvl w:val="0"/>
          <w:numId w:val="49"/>
        </w:numPr>
        <w:rPr>
          <w:b/>
          <w:bCs/>
          <w:lang w:eastAsia="de-DE"/>
        </w:rPr>
      </w:pPr>
      <w:r w:rsidRPr="00A74EB5">
        <w:rPr>
          <w:b/>
          <w:bCs/>
          <w:lang w:val="en-CA" w:eastAsia="de-DE"/>
        </w:rPr>
        <w:t>Input contributions</w:t>
      </w:r>
    </w:p>
    <w:p w14:paraId="365A069E" w14:textId="77777777" w:rsidR="00A74EB5" w:rsidRPr="00A74EB5" w:rsidRDefault="00A74EB5" w:rsidP="00A74EB5">
      <w:pPr>
        <w:rPr>
          <w:lang w:val="en-CA" w:eastAsia="de-DE"/>
        </w:rPr>
      </w:pPr>
      <w:r w:rsidRPr="00A74EB5">
        <w:rPr>
          <w:lang w:val="en-CA" w:eastAsia="de-DE"/>
        </w:rPr>
        <w:t xml:space="preserve">There </w:t>
      </w:r>
      <w:proofErr w:type="gramStart"/>
      <w:r w:rsidRPr="00A74EB5">
        <w:rPr>
          <w:lang w:val="en-CA" w:eastAsia="de-DE"/>
        </w:rPr>
        <w:t>is</w:t>
      </w:r>
      <w:proofErr w:type="gramEnd"/>
      <w:r w:rsidRPr="00A74EB5">
        <w:rPr>
          <w:lang w:val="en-CA" w:eastAsia="de-DE"/>
        </w:rPr>
        <w:t xml:space="preserve"> no other input contributions related to AHG 8 mandates except this report. </w:t>
      </w:r>
    </w:p>
    <w:p w14:paraId="36BCAAF9" w14:textId="77777777" w:rsidR="00A74EB5" w:rsidRPr="00A74EB5" w:rsidRDefault="00A74EB5" w:rsidP="0031746D">
      <w:pPr>
        <w:numPr>
          <w:ilvl w:val="0"/>
          <w:numId w:val="80"/>
        </w:numPr>
        <w:rPr>
          <w:lang w:eastAsia="de-DE"/>
        </w:rPr>
      </w:pPr>
      <w:r w:rsidRPr="00A74EB5">
        <w:rPr>
          <w:lang w:eastAsia="de-DE"/>
        </w:rPr>
        <w:t>JVET-AP0008</w:t>
      </w:r>
      <w:r w:rsidRPr="00A74EB5">
        <w:rPr>
          <w:lang w:eastAsia="de-DE"/>
        </w:rPr>
        <w:tab/>
        <w:t>JVET AHG report: Optimization of encoders and receiving systems for machine analysis of coded video content (AHG8)</w:t>
      </w:r>
    </w:p>
    <w:p w14:paraId="7EF7E88C" w14:textId="77777777" w:rsidR="00A74EB5" w:rsidRPr="00A74EB5" w:rsidRDefault="00A74EB5" w:rsidP="00A74EB5">
      <w:pPr>
        <w:rPr>
          <w:lang w:eastAsia="de-DE"/>
        </w:rPr>
      </w:pPr>
    </w:p>
    <w:p w14:paraId="07A137C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4EE48203" w14:textId="77777777" w:rsidR="00A74EB5" w:rsidRPr="00A74EB5" w:rsidRDefault="00A74EB5" w:rsidP="00A74EB5">
      <w:pPr>
        <w:rPr>
          <w:lang w:val="en-CA" w:eastAsia="de-DE"/>
        </w:rPr>
      </w:pPr>
      <w:r w:rsidRPr="00A74EB5">
        <w:rPr>
          <w:lang w:val="en-CA" w:eastAsia="de-DE"/>
        </w:rPr>
        <w:t>The AHG recommends to:</w:t>
      </w:r>
    </w:p>
    <w:p w14:paraId="2F5C8EF3" w14:textId="77777777" w:rsidR="00A74EB5" w:rsidRPr="00A74EB5" w:rsidRDefault="00A74EB5" w:rsidP="0031746D">
      <w:pPr>
        <w:numPr>
          <w:ilvl w:val="0"/>
          <w:numId w:val="81"/>
        </w:numPr>
        <w:rPr>
          <w:lang w:eastAsia="de-DE"/>
        </w:rPr>
      </w:pPr>
      <w:r w:rsidRPr="00A74EB5">
        <w:rPr>
          <w:lang w:eastAsia="de-DE"/>
        </w:rPr>
        <w:t>Review received comments.</w:t>
      </w:r>
    </w:p>
    <w:p w14:paraId="0CE4BC4C" w14:textId="77777777" w:rsidR="00A74EB5" w:rsidRPr="00A74EB5" w:rsidRDefault="00A74EB5" w:rsidP="0031746D">
      <w:pPr>
        <w:numPr>
          <w:ilvl w:val="0"/>
          <w:numId w:val="81"/>
        </w:numPr>
        <w:rPr>
          <w:lang w:eastAsia="de-DE"/>
        </w:rPr>
      </w:pPr>
      <w:r w:rsidRPr="00A74EB5">
        <w:rPr>
          <w:lang w:eastAsia="de-DE"/>
        </w:rPr>
        <w:t>Proceed to finalization.</w:t>
      </w:r>
    </w:p>
    <w:p w14:paraId="52864001" w14:textId="77777777" w:rsidR="00A74EB5" w:rsidRDefault="00A74EB5" w:rsidP="00A01433">
      <w:pPr>
        <w:rPr>
          <w:lang w:val="en-CA" w:eastAsia="de-DE"/>
        </w:rPr>
      </w:pPr>
    </w:p>
    <w:p w14:paraId="3CB334E5" w14:textId="246F07AD" w:rsidR="00D30D8D" w:rsidRPr="00A01433" w:rsidRDefault="00D30D8D" w:rsidP="00A01433">
      <w:pPr>
        <w:rPr>
          <w:lang w:val="en-CA" w:eastAsia="de-DE"/>
        </w:rPr>
      </w:pPr>
      <w:r>
        <w:rPr>
          <w:lang w:val="en-CA" w:eastAsia="de-DE"/>
        </w:rPr>
        <w:lastRenderedPageBreak/>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Default="00EA0E0D" w:rsidP="00A01433">
      <w:pPr>
        <w:pStyle w:val="berschrift9"/>
        <w:rPr>
          <w:szCs w:val="24"/>
          <w:lang w:val="en-CA" w:eastAsia="de-DE"/>
        </w:rPr>
      </w:pPr>
      <w:hyperlink r:id="rId257" w:history="1">
        <w:r w:rsidR="00A01433" w:rsidRPr="00A939D6">
          <w:rPr>
            <w:color w:val="0000FF"/>
            <w:szCs w:val="24"/>
            <w:u w:val="single"/>
            <w:lang w:val="en-CA" w:eastAsia="de-DE"/>
          </w:rPr>
          <w:t>JVET-AP0009</w:t>
        </w:r>
      </w:hyperlink>
      <w:r w:rsidR="00A01433" w:rsidRPr="00A939D6">
        <w:rPr>
          <w:szCs w:val="24"/>
          <w:lang w:val="en-CA" w:eastAsia="de-DE"/>
        </w:rPr>
        <w:t xml:space="preserve"> JVET AHG report: SEI message studies (AHG9) [J. Boyce, Y.-K. Wang (co-chairs), T. </w:t>
      </w:r>
      <w:proofErr w:type="spellStart"/>
      <w:r w:rsidR="00A01433" w:rsidRPr="00A939D6">
        <w:rPr>
          <w:szCs w:val="24"/>
          <w:lang w:val="en-CA" w:eastAsia="de-DE"/>
        </w:rPr>
        <w:t>Chujoh</w:t>
      </w:r>
      <w:proofErr w:type="spellEnd"/>
      <w:r w:rsidR="00A01433" w:rsidRPr="00A939D6">
        <w:rPr>
          <w:szCs w:val="24"/>
          <w:lang w:val="en-CA" w:eastAsia="de-DE"/>
        </w:rPr>
        <w:t xml:space="preserve">, S. Deshpande, M. M. </w:t>
      </w:r>
      <w:proofErr w:type="spellStart"/>
      <w:r w:rsidR="00A01433" w:rsidRPr="00A939D6">
        <w:rPr>
          <w:szCs w:val="24"/>
          <w:lang w:val="en-CA" w:eastAsia="de-DE"/>
        </w:rPr>
        <w:t>Hannuksela</w:t>
      </w:r>
      <w:proofErr w:type="spellEnd"/>
      <w:r w:rsidR="00A01433" w:rsidRPr="00A939D6">
        <w:rPr>
          <w:szCs w:val="24"/>
          <w:lang w:val="en-CA" w:eastAsia="de-DE"/>
        </w:rPr>
        <w:t xml:space="preserve">, Y. He, P. de Lagrange, G. J. Sullivan, H. Tan, A. </w:t>
      </w:r>
      <w:proofErr w:type="spellStart"/>
      <w:r w:rsidR="00A01433" w:rsidRPr="00A939D6">
        <w:rPr>
          <w:szCs w:val="24"/>
          <w:lang w:val="en-CA" w:eastAsia="de-DE"/>
        </w:rPr>
        <w:t>Tourapis</w:t>
      </w:r>
      <w:proofErr w:type="spellEnd"/>
      <w:r w:rsidR="00A01433" w:rsidRPr="00A939D6">
        <w:rPr>
          <w:szCs w:val="24"/>
          <w:lang w:val="en-CA" w:eastAsia="de-DE"/>
        </w:rPr>
        <w:t>, S. Wenger, P. Wu (vice-chairs)]</w:t>
      </w:r>
    </w:p>
    <w:p w14:paraId="033286F8" w14:textId="77777777" w:rsidR="00A74EB5" w:rsidRPr="00A74EB5" w:rsidRDefault="00A74EB5" w:rsidP="0031746D">
      <w:pPr>
        <w:numPr>
          <w:ilvl w:val="0"/>
          <w:numId w:val="49"/>
        </w:numPr>
        <w:rPr>
          <w:b/>
          <w:bCs/>
          <w:lang w:val="en-CA" w:eastAsia="de-DE"/>
        </w:rPr>
      </w:pPr>
      <w:r w:rsidRPr="00A74EB5">
        <w:rPr>
          <w:b/>
          <w:bCs/>
          <w:lang w:val="en-CA" w:eastAsia="de-DE"/>
        </w:rPr>
        <w:t>Related contributions</w:t>
      </w:r>
    </w:p>
    <w:p w14:paraId="44709D54" w14:textId="77777777" w:rsidR="00A74EB5" w:rsidRPr="00A74EB5" w:rsidRDefault="00A74EB5" w:rsidP="00A74EB5">
      <w:pPr>
        <w:rPr>
          <w:lang w:eastAsia="de-DE"/>
        </w:rPr>
      </w:pPr>
      <w:r w:rsidRPr="00A74EB5">
        <w:rPr>
          <w:lang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A74EB5" w:rsidRDefault="00A74EB5" w:rsidP="0031746D">
      <w:pPr>
        <w:numPr>
          <w:ilvl w:val="1"/>
          <w:numId w:val="49"/>
        </w:numPr>
        <w:rPr>
          <w:b/>
          <w:bCs/>
          <w:i/>
          <w:iCs/>
          <w:lang w:val="en-CA" w:eastAsia="de-DE"/>
        </w:rPr>
      </w:pPr>
      <w:bookmarkStart w:id="83" w:name="_Hlk171421052"/>
      <w:bookmarkStart w:id="84" w:name="_Hlk209783072"/>
      <w:r w:rsidRPr="00A74EB5">
        <w:rPr>
          <w:b/>
          <w:bCs/>
          <w:i/>
          <w:iCs/>
          <w:lang w:eastAsia="de-DE"/>
        </w:rPr>
        <w:t xml:space="preserve">Study </w:t>
      </w:r>
      <w:r w:rsidRPr="00A74EB5">
        <w:rPr>
          <w:b/>
          <w:bCs/>
          <w:i/>
          <w:iCs/>
          <w:lang w:val="en-CA" w:eastAsia="de-DE"/>
        </w:rPr>
        <w:t>the</w:t>
      </w:r>
      <w:r w:rsidRPr="00A74EB5">
        <w:rPr>
          <w:b/>
          <w:bCs/>
          <w:i/>
          <w:iCs/>
          <w:lang w:eastAsia="de-DE"/>
        </w:rPr>
        <w:t xml:space="preserve"> SEI messages in VSEI, VVC, HEVC and AVC</w:t>
      </w:r>
      <w:bookmarkEnd w:id="83"/>
      <w:r w:rsidRPr="00A74EB5">
        <w:rPr>
          <w:b/>
          <w:bCs/>
          <w:i/>
          <w:iCs/>
          <w:lang w:eastAsia="de-DE"/>
        </w:rPr>
        <w:t xml:space="preserve"> </w:t>
      </w:r>
      <w:bookmarkEnd w:id="84"/>
      <w:r w:rsidRPr="00A74EB5">
        <w:rPr>
          <w:b/>
          <w:bCs/>
          <w:i/>
          <w:iCs/>
          <w:lang w:eastAsia="de-DE"/>
        </w:rPr>
        <w:t>(</w:t>
      </w:r>
      <w:r w:rsidRPr="00A74EB5">
        <w:rPr>
          <w:lang w:eastAsia="de-DE"/>
        </w:rPr>
        <w:t>4</w:t>
      </w:r>
      <w:r w:rsidRPr="00A74EB5">
        <w:rPr>
          <w:b/>
          <w:bCs/>
          <w:i/>
          <w:iCs/>
          <w:lang w:eastAsia="de-DE"/>
        </w:rPr>
        <w:t>)</w:t>
      </w:r>
    </w:p>
    <w:p w14:paraId="3C5B0B99" w14:textId="77777777" w:rsidR="00A74EB5" w:rsidRPr="00A74EB5" w:rsidRDefault="00EA0E0D" w:rsidP="00A74EB5">
      <w:pPr>
        <w:rPr>
          <w:lang w:eastAsia="de-DE"/>
        </w:rPr>
      </w:pPr>
      <w:hyperlink r:id="rId258" w:history="1">
        <w:r w:rsidR="00A74EB5" w:rsidRPr="00A74EB5">
          <w:rPr>
            <w:rStyle w:val="Hyperlink"/>
            <w:lang w:eastAsia="de-DE"/>
          </w:rPr>
          <w:t>JVET-AP0058</w:t>
        </w:r>
      </w:hyperlink>
      <w:r w:rsidR="00A74EB5" w:rsidRPr="00A74EB5">
        <w:rPr>
          <w:lang w:eastAsia="de-DE"/>
        </w:rPr>
        <w:t xml:space="preserve">, AHG2/AHG9: Some errata items on VVC, VSEI, HEVC, and/or AVC, </w:t>
      </w:r>
      <w:hyperlink r:id="rId259" w:history="1">
        <w:r w:rsidR="00A74EB5" w:rsidRPr="00A74EB5">
          <w:rPr>
            <w:rStyle w:val="Hyperlink"/>
            <w:lang w:eastAsia="de-DE"/>
          </w:rPr>
          <w:t>Y.-K. Wang</w:t>
        </w:r>
      </w:hyperlink>
      <w:r w:rsidR="00A74EB5" w:rsidRPr="00A74EB5">
        <w:rPr>
          <w:lang w:eastAsia="de-DE"/>
        </w:rPr>
        <w:t>, </w:t>
      </w:r>
      <w:hyperlink r:id="rId26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BD8BDCF" w14:textId="77777777" w:rsidR="00A74EB5" w:rsidRPr="00A74EB5" w:rsidRDefault="00EA0E0D" w:rsidP="00A74EB5">
      <w:pPr>
        <w:rPr>
          <w:lang w:eastAsia="de-DE"/>
        </w:rPr>
      </w:pPr>
      <w:hyperlink r:id="rId261" w:history="1">
        <w:r w:rsidR="00A74EB5" w:rsidRPr="00A74EB5">
          <w:rPr>
            <w:rStyle w:val="Hyperlink"/>
            <w:lang w:eastAsia="de-DE"/>
          </w:rPr>
          <w:t>JVET-AP0090</w:t>
        </w:r>
      </w:hyperlink>
      <w:r w:rsidR="00A74EB5" w:rsidRPr="00A74EB5">
        <w:rPr>
          <w:lang w:eastAsia="de-DE"/>
        </w:rPr>
        <w:t xml:space="preserve">, AHG9: On the </w:t>
      </w:r>
      <w:proofErr w:type="spellStart"/>
      <w:r w:rsidR="00A74EB5" w:rsidRPr="00A74EB5">
        <w:rPr>
          <w:lang w:eastAsia="de-DE"/>
        </w:rPr>
        <w:t>cancel_flag</w:t>
      </w:r>
      <w:proofErr w:type="spellEnd"/>
      <w:r w:rsidR="00A74EB5" w:rsidRPr="00A74EB5">
        <w:rPr>
          <w:lang w:eastAsia="de-DE"/>
        </w:rPr>
        <w:t xml:space="preserve"> related semantics in the FP, PRI and CTI SEI messages in VSEI v4, </w:t>
      </w:r>
      <w:hyperlink r:id="rId262" w:history="1">
        <w:r w:rsidR="00A74EB5" w:rsidRPr="00A74EB5">
          <w:rPr>
            <w:rStyle w:val="Hyperlink"/>
            <w:lang w:eastAsia="de-DE"/>
          </w:rPr>
          <w:t>J. Xu</w:t>
        </w:r>
      </w:hyperlink>
      <w:r w:rsidR="00A74EB5" w:rsidRPr="00A74EB5">
        <w:rPr>
          <w:lang w:eastAsia="de-DE"/>
        </w:rPr>
        <w:t>, </w:t>
      </w:r>
      <w:hyperlink r:id="rId263" w:history="1">
        <w:r w:rsidR="00A74EB5" w:rsidRPr="00A74EB5">
          <w:rPr>
            <w:rStyle w:val="Hyperlink"/>
            <w:lang w:eastAsia="de-DE"/>
          </w:rPr>
          <w:t>Y.-K. Wang</w:t>
        </w:r>
      </w:hyperlink>
      <w:r w:rsidR="00A74EB5" w:rsidRPr="00A74EB5">
        <w:rPr>
          <w:lang w:eastAsia="de-DE"/>
        </w:rPr>
        <w:t>, </w:t>
      </w:r>
      <w:hyperlink r:id="rId26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14F65DC8" w14:textId="77777777" w:rsidR="00A74EB5" w:rsidRPr="00A74EB5" w:rsidRDefault="00EA0E0D" w:rsidP="00A74EB5">
      <w:pPr>
        <w:rPr>
          <w:lang w:eastAsia="de-DE"/>
        </w:rPr>
      </w:pPr>
      <w:hyperlink r:id="rId265" w:history="1">
        <w:r w:rsidR="00A74EB5" w:rsidRPr="00A74EB5">
          <w:rPr>
            <w:rStyle w:val="Hyperlink"/>
            <w:lang w:eastAsia="de-DE"/>
          </w:rPr>
          <w:t>JVET-AP0091</w:t>
        </w:r>
      </w:hyperlink>
      <w:r w:rsidR="00A74EB5" w:rsidRPr="00A74EB5">
        <w:rPr>
          <w:lang w:eastAsia="de-DE"/>
        </w:rPr>
        <w:t xml:space="preserve">, AHG9: On semantics related to </w:t>
      </w:r>
      <w:proofErr w:type="spellStart"/>
      <w:r w:rsidR="00A74EB5" w:rsidRPr="00A74EB5">
        <w:rPr>
          <w:lang w:eastAsia="de-DE"/>
        </w:rPr>
        <w:t>persistence_flag</w:t>
      </w:r>
      <w:proofErr w:type="spellEnd"/>
      <w:r w:rsidR="00A74EB5" w:rsidRPr="00A74EB5">
        <w:rPr>
          <w:lang w:eastAsia="de-DE"/>
        </w:rPr>
        <w:t xml:space="preserve"> and </w:t>
      </w:r>
      <w:proofErr w:type="spellStart"/>
      <w:r w:rsidR="00A74EB5" w:rsidRPr="00A74EB5">
        <w:rPr>
          <w:lang w:eastAsia="de-DE"/>
        </w:rPr>
        <w:t>cancel_flag</w:t>
      </w:r>
      <w:proofErr w:type="spellEnd"/>
      <w:r w:rsidR="00A74EB5" w:rsidRPr="00A74EB5">
        <w:rPr>
          <w:lang w:eastAsia="de-DE"/>
        </w:rPr>
        <w:t xml:space="preserve"> in various SEI messages in VSEI v4 and VSEI </w:t>
      </w:r>
      <w:proofErr w:type="spellStart"/>
      <w:r w:rsidR="00A74EB5" w:rsidRPr="00A74EB5">
        <w:rPr>
          <w:lang w:eastAsia="de-DE"/>
        </w:rPr>
        <w:t>TuC</w:t>
      </w:r>
      <w:proofErr w:type="spellEnd"/>
      <w:r w:rsidR="00A74EB5" w:rsidRPr="00A74EB5">
        <w:rPr>
          <w:lang w:eastAsia="de-DE"/>
        </w:rPr>
        <w:t xml:space="preserve">, </w:t>
      </w:r>
      <w:hyperlink r:id="rId266" w:history="1">
        <w:r w:rsidR="00A74EB5" w:rsidRPr="00A74EB5">
          <w:rPr>
            <w:rStyle w:val="Hyperlink"/>
            <w:lang w:eastAsia="de-DE"/>
          </w:rPr>
          <w:t>J. Xu</w:t>
        </w:r>
      </w:hyperlink>
      <w:r w:rsidR="00A74EB5" w:rsidRPr="00A74EB5">
        <w:rPr>
          <w:lang w:eastAsia="de-DE"/>
        </w:rPr>
        <w:t>, </w:t>
      </w:r>
      <w:hyperlink r:id="rId267"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A78823E" w14:textId="77777777" w:rsidR="00A74EB5" w:rsidRPr="00A74EB5" w:rsidRDefault="00EA0E0D" w:rsidP="00A74EB5">
      <w:pPr>
        <w:rPr>
          <w:lang w:eastAsia="de-DE"/>
        </w:rPr>
      </w:pPr>
      <w:hyperlink r:id="rId268" w:history="1">
        <w:r w:rsidR="00A74EB5" w:rsidRPr="00A74EB5">
          <w:rPr>
            <w:rStyle w:val="Hyperlink"/>
            <w:lang w:eastAsia="de-DE"/>
          </w:rPr>
          <w:t>JVET-AP0217</w:t>
        </w:r>
      </w:hyperlink>
      <w:r w:rsidR="00A74EB5" w:rsidRPr="00A74EB5">
        <w:rPr>
          <w:lang w:eastAsia="de-DE"/>
        </w:rPr>
        <w:t xml:space="preserve">, AHG9: On FGC SEI message </w:t>
      </w:r>
      <w:proofErr w:type="spellStart"/>
      <w:r w:rsidR="00A74EB5" w:rsidRPr="00A74EB5">
        <w:rPr>
          <w:lang w:eastAsia="de-DE"/>
        </w:rPr>
        <w:t>payloadType</w:t>
      </w:r>
      <w:proofErr w:type="spellEnd"/>
      <w:r w:rsidR="00A74EB5" w:rsidRPr="00A74EB5">
        <w:rPr>
          <w:lang w:eastAsia="de-DE"/>
        </w:rPr>
        <w:t xml:space="preserve"> code points in AVC, </w:t>
      </w:r>
      <w:hyperlink r:id="rId269"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270" w:history="1">
        <w:r w:rsidR="00A74EB5" w:rsidRPr="00A74EB5">
          <w:rPr>
            <w:rStyle w:val="Hyperlink"/>
            <w:lang w:eastAsia="de-DE"/>
          </w:rPr>
          <w:t>Y. Sanchez</w:t>
        </w:r>
      </w:hyperlink>
      <w:r w:rsidR="00A74EB5" w:rsidRPr="00A74EB5">
        <w:rPr>
          <w:lang w:eastAsia="de-DE"/>
        </w:rPr>
        <w:t>, </w:t>
      </w:r>
      <w:hyperlink r:id="rId271"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272"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0C297465" w14:textId="77777777" w:rsidR="00A74EB5" w:rsidRPr="00A74EB5" w:rsidRDefault="00A74EB5" w:rsidP="00A74EB5">
      <w:pPr>
        <w:numPr>
          <w:ilvl w:val="1"/>
          <w:numId w:val="1"/>
        </w:numPr>
        <w:rPr>
          <w:b/>
          <w:bCs/>
          <w:i/>
          <w:iCs/>
          <w:lang w:eastAsia="de-DE"/>
        </w:rPr>
      </w:pPr>
      <w:bookmarkStart w:id="85" w:name="_Ref193286629"/>
      <w:r w:rsidRPr="00A74EB5">
        <w:rPr>
          <w:b/>
          <w:bCs/>
          <w:i/>
          <w:iCs/>
          <w:lang w:eastAsia="de-DE"/>
        </w:rPr>
        <w:t xml:space="preserve">Study JVET-AO2032 </w:t>
      </w:r>
      <w:proofErr w:type="spellStart"/>
      <w:r w:rsidRPr="00A74EB5">
        <w:rPr>
          <w:b/>
          <w:bCs/>
          <w:i/>
          <w:iCs/>
          <w:lang w:eastAsia="de-DE"/>
        </w:rPr>
        <w:t>TuC</w:t>
      </w:r>
      <w:proofErr w:type="spellEnd"/>
      <w:r w:rsidRPr="00A74EB5">
        <w:rPr>
          <w:b/>
          <w:bCs/>
          <w:i/>
          <w:iCs/>
          <w:lang w:eastAsia="de-DE"/>
        </w:rPr>
        <w:t xml:space="preserve"> for VSEI</w:t>
      </w:r>
      <w:bookmarkEnd w:id="85"/>
      <w:r w:rsidRPr="00A74EB5">
        <w:rPr>
          <w:b/>
          <w:bCs/>
          <w:i/>
          <w:iCs/>
          <w:lang w:eastAsia="de-DE"/>
        </w:rPr>
        <w:t xml:space="preserve"> (92)</w:t>
      </w:r>
    </w:p>
    <w:p w14:paraId="2D630170" w14:textId="77777777" w:rsidR="00A74EB5" w:rsidRPr="00A74EB5" w:rsidRDefault="00A74EB5" w:rsidP="0031746D">
      <w:pPr>
        <w:numPr>
          <w:ilvl w:val="2"/>
          <w:numId w:val="49"/>
        </w:numPr>
        <w:rPr>
          <w:b/>
          <w:bCs/>
          <w:lang w:eastAsia="de-DE"/>
        </w:rPr>
      </w:pPr>
      <w:r w:rsidRPr="00A74EB5">
        <w:rPr>
          <w:b/>
          <w:bCs/>
          <w:lang w:eastAsia="de-DE"/>
        </w:rPr>
        <w:t>General (12)</w:t>
      </w:r>
    </w:p>
    <w:p w14:paraId="4A3AE8BF" w14:textId="77777777" w:rsidR="00A74EB5" w:rsidRPr="00A74EB5" w:rsidRDefault="00EA0E0D" w:rsidP="00A74EB5">
      <w:pPr>
        <w:rPr>
          <w:lang w:eastAsia="de-DE"/>
        </w:rPr>
      </w:pPr>
      <w:hyperlink r:id="rId273" w:history="1">
        <w:r w:rsidR="00A74EB5" w:rsidRPr="00A74EB5">
          <w:rPr>
            <w:rStyle w:val="Hyperlink"/>
            <w:lang w:eastAsia="de-DE"/>
          </w:rPr>
          <w:t>JVET-AP0069</w:t>
        </w:r>
      </w:hyperlink>
      <w:r w:rsidR="00A74EB5" w:rsidRPr="00A74EB5">
        <w:rPr>
          <w:lang w:eastAsia="de-DE"/>
        </w:rPr>
        <w:t xml:space="preserve">, AHG9: On VSEI RBSP, </w:t>
      </w:r>
      <w:hyperlink r:id="rId27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275" w:history="1">
        <w:r w:rsidR="00A74EB5" w:rsidRPr="00A74EB5">
          <w:rPr>
            <w:rStyle w:val="Hyperlink"/>
            <w:lang w:eastAsia="de-DE"/>
          </w:rPr>
          <w:t>J. Boyce</w:t>
        </w:r>
      </w:hyperlink>
      <w:r w:rsidR="00A74EB5" w:rsidRPr="00A74EB5">
        <w:rPr>
          <w:lang w:eastAsia="de-DE"/>
        </w:rPr>
        <w:t>, </w:t>
      </w:r>
      <w:hyperlink r:id="rId276" w:history="1">
        <w:r w:rsidR="00A74EB5" w:rsidRPr="00A74EB5">
          <w:rPr>
            <w:rStyle w:val="Hyperlink"/>
            <w:lang w:eastAsia="de-DE"/>
          </w:rPr>
          <w:t>D. Fortin (Nokia)</w:t>
        </w:r>
      </w:hyperlink>
    </w:p>
    <w:p w14:paraId="50FFD707" w14:textId="77777777" w:rsidR="00A74EB5" w:rsidRPr="00A74EB5" w:rsidRDefault="00EA0E0D" w:rsidP="00A74EB5">
      <w:pPr>
        <w:rPr>
          <w:lang w:eastAsia="de-DE"/>
        </w:rPr>
      </w:pPr>
      <w:hyperlink r:id="rId277" w:history="1">
        <w:r w:rsidR="00A74EB5" w:rsidRPr="00A74EB5">
          <w:rPr>
            <w:rStyle w:val="Hyperlink"/>
            <w:lang w:eastAsia="de-DE"/>
          </w:rPr>
          <w:t>JVET-AP0076</w:t>
        </w:r>
      </w:hyperlink>
      <w:r w:rsidR="00A74EB5" w:rsidRPr="00A74EB5">
        <w:rPr>
          <w:lang w:eastAsia="de-DE"/>
        </w:rPr>
        <w:t xml:space="preserve">, AHG9: SW for floating point syntax </w:t>
      </w:r>
      <w:proofErr w:type="spellStart"/>
      <w:r w:rsidR="00A74EB5" w:rsidRPr="00A74EB5">
        <w:rPr>
          <w:lang w:eastAsia="de-DE"/>
        </w:rPr>
        <w:t>fl</w:t>
      </w:r>
      <w:proofErr w:type="spellEnd"/>
      <w:r w:rsidR="00A74EB5" w:rsidRPr="00A74EB5">
        <w:rPr>
          <w:lang w:eastAsia="de-DE"/>
        </w:rPr>
        <w:t xml:space="preserve">(n) and </w:t>
      </w:r>
      <w:proofErr w:type="spellStart"/>
      <w:r w:rsidR="00A74EB5" w:rsidRPr="00A74EB5">
        <w:rPr>
          <w:lang w:eastAsia="de-DE"/>
        </w:rPr>
        <w:t>fl</w:t>
      </w:r>
      <w:proofErr w:type="spellEnd"/>
      <w:r w:rsidR="00A74EB5" w:rsidRPr="00A74EB5">
        <w:rPr>
          <w:lang w:eastAsia="de-DE"/>
        </w:rPr>
        <w:t>(</w:t>
      </w:r>
      <w:proofErr w:type="spellStart"/>
      <w:proofErr w:type="gramStart"/>
      <w:r w:rsidR="00A74EB5" w:rsidRPr="00A74EB5">
        <w:rPr>
          <w:lang w:eastAsia="de-DE"/>
        </w:rPr>
        <w:t>w,t</w:t>
      </w:r>
      <w:proofErr w:type="spellEnd"/>
      <w:proofErr w:type="gramEnd"/>
      <w:r w:rsidR="00A74EB5" w:rsidRPr="00A74EB5">
        <w:rPr>
          <w:lang w:eastAsia="de-DE"/>
        </w:rPr>
        <w:t xml:space="preserve">), </w:t>
      </w:r>
      <w:hyperlink r:id="rId27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01E91A1D" w14:textId="77777777" w:rsidR="00A74EB5" w:rsidRPr="00A74EB5" w:rsidRDefault="00EA0E0D" w:rsidP="00A74EB5">
      <w:pPr>
        <w:rPr>
          <w:lang w:eastAsia="de-DE"/>
        </w:rPr>
      </w:pPr>
      <w:hyperlink r:id="rId279" w:history="1">
        <w:r w:rsidR="00A74EB5" w:rsidRPr="00A74EB5">
          <w:rPr>
            <w:rStyle w:val="Hyperlink"/>
            <w:lang w:eastAsia="de-DE"/>
          </w:rPr>
          <w:t>JVET-AP0137</w:t>
        </w:r>
      </w:hyperlink>
      <w:r w:rsidR="00A74EB5" w:rsidRPr="00A74EB5">
        <w:rPr>
          <w:lang w:eastAsia="de-DE"/>
        </w:rPr>
        <w:t xml:space="preserve">, AHG9: On payload sizes for versatile SEI messages, </w:t>
      </w:r>
      <w:hyperlink r:id="rId280"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1"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2"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3"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669B7398" w14:textId="77777777" w:rsidR="00A74EB5" w:rsidRPr="00A74EB5" w:rsidRDefault="00EA0E0D" w:rsidP="00A74EB5">
      <w:pPr>
        <w:rPr>
          <w:lang w:eastAsia="de-DE"/>
        </w:rPr>
      </w:pPr>
      <w:hyperlink r:id="rId284" w:history="1">
        <w:r w:rsidR="00A74EB5" w:rsidRPr="00A74EB5">
          <w:rPr>
            <w:rStyle w:val="Hyperlink"/>
            <w:lang w:eastAsia="de-DE"/>
          </w:rPr>
          <w:t>JVET-AP0138</w:t>
        </w:r>
      </w:hyperlink>
      <w:r w:rsidR="00A74EB5" w:rsidRPr="00A74EB5">
        <w:rPr>
          <w:lang w:eastAsia="de-DE"/>
        </w:rPr>
        <w:t xml:space="preserve">, AHG9: On SEI messages presence, </w:t>
      </w:r>
      <w:hyperlink r:id="rId28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7"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8"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74AE7CBD" w14:textId="77777777" w:rsidR="00A74EB5" w:rsidRPr="00A74EB5" w:rsidRDefault="00EA0E0D" w:rsidP="00A74EB5">
      <w:pPr>
        <w:rPr>
          <w:lang w:eastAsia="de-DE"/>
        </w:rPr>
      </w:pPr>
      <w:hyperlink r:id="rId289" w:history="1">
        <w:r w:rsidR="00A74EB5" w:rsidRPr="00A74EB5">
          <w:rPr>
            <w:rStyle w:val="Hyperlink"/>
            <w:lang w:eastAsia="de-DE"/>
          </w:rPr>
          <w:t>JVET-AP0160</w:t>
        </w:r>
      </w:hyperlink>
      <w:r w:rsidR="00A74EB5" w:rsidRPr="00A74EB5">
        <w:rPr>
          <w:lang w:eastAsia="de-DE"/>
        </w:rPr>
        <w:t xml:space="preserve">, AHG9: On signaling of identifiers and numbers of layers for SEI messages in </w:t>
      </w:r>
      <w:proofErr w:type="spellStart"/>
      <w:r w:rsidR="00A74EB5" w:rsidRPr="00A74EB5">
        <w:rPr>
          <w:lang w:eastAsia="de-DE"/>
        </w:rPr>
        <w:t>TuC</w:t>
      </w:r>
      <w:proofErr w:type="spellEnd"/>
      <w:r w:rsidR="00A74EB5" w:rsidRPr="00A74EB5">
        <w:rPr>
          <w:lang w:eastAsia="de-DE"/>
        </w:rPr>
        <w:t xml:space="preserve">, </w:t>
      </w:r>
      <w:hyperlink r:id="rId290" w:history="1">
        <w:r w:rsidR="00A74EB5" w:rsidRPr="00A74EB5">
          <w:rPr>
            <w:rStyle w:val="Hyperlink"/>
            <w:lang w:eastAsia="de-DE"/>
          </w:rPr>
          <w:t>J. Lee</w:t>
        </w:r>
      </w:hyperlink>
      <w:r w:rsidR="00A74EB5" w:rsidRPr="00A74EB5">
        <w:rPr>
          <w:lang w:eastAsia="de-DE"/>
        </w:rPr>
        <w:t>, H. Tan, C. Kim, J. Nam, J. Lim, S. Kim (LGE)</w:t>
      </w:r>
    </w:p>
    <w:p w14:paraId="64F44C6E" w14:textId="77777777" w:rsidR="00A74EB5" w:rsidRPr="00A74EB5" w:rsidRDefault="00EA0E0D" w:rsidP="00A74EB5">
      <w:pPr>
        <w:rPr>
          <w:lang w:eastAsia="de-DE"/>
        </w:rPr>
      </w:pPr>
      <w:hyperlink r:id="rId291" w:history="1">
        <w:r w:rsidR="00A74EB5" w:rsidRPr="00A74EB5">
          <w:rPr>
            <w:rStyle w:val="Hyperlink"/>
            <w:lang w:eastAsia="de-DE"/>
          </w:rPr>
          <w:t>JVET-AP0161</w:t>
        </w:r>
      </w:hyperlink>
      <w:r w:rsidR="00A74EB5" w:rsidRPr="00A74EB5">
        <w:rPr>
          <w:lang w:eastAsia="de-DE"/>
        </w:rPr>
        <w:t xml:space="preserve">, AHG9: On presence of SEI messages in multiple layers, </w:t>
      </w:r>
      <w:hyperlink r:id="rId292" w:history="1">
        <w:r w:rsidR="00A74EB5" w:rsidRPr="00A74EB5">
          <w:rPr>
            <w:rStyle w:val="Hyperlink"/>
            <w:lang w:eastAsia="de-DE"/>
          </w:rPr>
          <w:t>J. Lee</w:t>
        </w:r>
      </w:hyperlink>
      <w:r w:rsidR="00A74EB5" w:rsidRPr="00A74EB5">
        <w:rPr>
          <w:lang w:eastAsia="de-DE"/>
        </w:rPr>
        <w:t>, H. Tan, C. Kim, J. Nam, J. Lim, S. Kim (LGE)</w:t>
      </w:r>
    </w:p>
    <w:p w14:paraId="0B24F5DA" w14:textId="77777777" w:rsidR="00A74EB5" w:rsidRPr="00A74EB5" w:rsidRDefault="00EA0E0D" w:rsidP="00A74EB5">
      <w:pPr>
        <w:rPr>
          <w:lang w:eastAsia="de-DE"/>
        </w:rPr>
      </w:pPr>
      <w:hyperlink r:id="rId293" w:history="1">
        <w:r w:rsidR="00A74EB5" w:rsidRPr="00A74EB5">
          <w:rPr>
            <w:rStyle w:val="Hyperlink"/>
            <w:lang w:eastAsia="de-DE"/>
          </w:rPr>
          <w:t>JVET-AP0162</w:t>
        </w:r>
      </w:hyperlink>
      <w:r w:rsidR="00A74EB5" w:rsidRPr="00A74EB5">
        <w:rPr>
          <w:lang w:eastAsia="de-DE"/>
        </w:rPr>
        <w:t xml:space="preserve">, AHG9: On conformance cropping windows for SEI messages in </w:t>
      </w:r>
      <w:proofErr w:type="spellStart"/>
      <w:r w:rsidR="00A74EB5" w:rsidRPr="00A74EB5">
        <w:rPr>
          <w:lang w:eastAsia="de-DE"/>
        </w:rPr>
        <w:t>TuC</w:t>
      </w:r>
      <w:proofErr w:type="spellEnd"/>
      <w:r w:rsidR="00A74EB5" w:rsidRPr="00A74EB5">
        <w:rPr>
          <w:lang w:eastAsia="de-DE"/>
        </w:rPr>
        <w:t xml:space="preserve">, </w:t>
      </w:r>
      <w:hyperlink r:id="rId294" w:history="1">
        <w:r w:rsidR="00A74EB5" w:rsidRPr="00A74EB5">
          <w:rPr>
            <w:rStyle w:val="Hyperlink"/>
            <w:lang w:eastAsia="de-DE"/>
          </w:rPr>
          <w:t>J. Lee</w:t>
        </w:r>
      </w:hyperlink>
      <w:r w:rsidR="00A74EB5" w:rsidRPr="00A74EB5">
        <w:rPr>
          <w:lang w:eastAsia="de-DE"/>
        </w:rPr>
        <w:t>, H. Tan, C. Kim, J. Nam, J. Lim, S. Kim (LGE)</w:t>
      </w:r>
    </w:p>
    <w:p w14:paraId="23F8502A" w14:textId="77777777" w:rsidR="00A74EB5" w:rsidRPr="00A74EB5" w:rsidRDefault="00EA0E0D" w:rsidP="00A74EB5">
      <w:pPr>
        <w:rPr>
          <w:lang w:eastAsia="de-DE"/>
        </w:rPr>
      </w:pPr>
      <w:hyperlink r:id="rId295" w:history="1">
        <w:r w:rsidR="00A74EB5" w:rsidRPr="00A74EB5">
          <w:rPr>
            <w:rStyle w:val="Hyperlink"/>
            <w:lang w:eastAsia="de-DE"/>
          </w:rPr>
          <w:t>JVET-AP0163</w:t>
        </w:r>
      </w:hyperlink>
      <w:r w:rsidR="00A74EB5" w:rsidRPr="00A74EB5">
        <w:rPr>
          <w:lang w:eastAsia="de-DE"/>
        </w:rPr>
        <w:t xml:space="preserve">, AHG9: On inference values of syntax elements in SEI messages in </w:t>
      </w:r>
      <w:proofErr w:type="spellStart"/>
      <w:r w:rsidR="00A74EB5" w:rsidRPr="00A74EB5">
        <w:rPr>
          <w:lang w:eastAsia="de-DE"/>
        </w:rPr>
        <w:t>TuC</w:t>
      </w:r>
      <w:proofErr w:type="spellEnd"/>
      <w:r w:rsidR="00A74EB5" w:rsidRPr="00A74EB5">
        <w:rPr>
          <w:lang w:eastAsia="de-DE"/>
        </w:rPr>
        <w:t xml:space="preserve">, </w:t>
      </w:r>
      <w:hyperlink r:id="rId296" w:history="1">
        <w:r w:rsidR="00A74EB5" w:rsidRPr="00A74EB5">
          <w:rPr>
            <w:rStyle w:val="Hyperlink"/>
            <w:lang w:eastAsia="de-DE"/>
          </w:rPr>
          <w:t>J. Lee</w:t>
        </w:r>
      </w:hyperlink>
      <w:r w:rsidR="00A74EB5" w:rsidRPr="00A74EB5">
        <w:rPr>
          <w:lang w:eastAsia="de-DE"/>
        </w:rPr>
        <w:t>, H. Tan, C. Kim, J. Nam, J. Lim, S. Kim (LGE)</w:t>
      </w:r>
    </w:p>
    <w:p w14:paraId="082815EE" w14:textId="77777777" w:rsidR="00A74EB5" w:rsidRPr="00A74EB5" w:rsidRDefault="00EA0E0D" w:rsidP="00A74EB5">
      <w:pPr>
        <w:rPr>
          <w:lang w:eastAsia="de-DE"/>
        </w:rPr>
      </w:pPr>
      <w:hyperlink r:id="rId297" w:history="1">
        <w:r w:rsidR="00A74EB5" w:rsidRPr="00A74EB5">
          <w:rPr>
            <w:rStyle w:val="Hyperlink"/>
            <w:lang w:eastAsia="de-DE"/>
          </w:rPr>
          <w:t>JVET-AP0196</w:t>
        </w:r>
      </w:hyperlink>
      <w:r w:rsidR="00A74EB5" w:rsidRPr="00A74EB5">
        <w:rPr>
          <w:lang w:eastAsia="de-DE"/>
        </w:rPr>
        <w:t xml:space="preserve">, AHG9: Working draft for VSEI v5, </w:t>
      </w:r>
      <w:hyperlink r:id="rId298" w:history="1">
        <w:r w:rsidR="00A74EB5" w:rsidRPr="00A74EB5">
          <w:rPr>
            <w:rStyle w:val="Hyperlink"/>
            <w:lang w:eastAsia="de-DE"/>
          </w:rPr>
          <w:t>J. Boyce</w:t>
        </w:r>
      </w:hyperlink>
      <w:r w:rsidR="00A74EB5" w:rsidRPr="00A74EB5">
        <w:rPr>
          <w:lang w:eastAsia="de-DE"/>
        </w:rPr>
        <w:t>, </w:t>
      </w:r>
      <w:hyperlink r:id="rId29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00" w:history="1">
        <w:r w:rsidR="00A74EB5" w:rsidRPr="00A74EB5">
          <w:rPr>
            <w:rStyle w:val="Hyperlink"/>
            <w:lang w:eastAsia="de-DE"/>
          </w:rPr>
          <w:t xml:space="preserve">T. </w:t>
        </w:r>
        <w:proofErr w:type="spellStart"/>
        <w:r w:rsidR="00A74EB5" w:rsidRPr="00A74EB5">
          <w:rPr>
            <w:rStyle w:val="Hyperlink"/>
            <w:lang w:eastAsia="de-DE"/>
          </w:rPr>
          <w:t>Biatek</w:t>
        </w:r>
        <w:proofErr w:type="spellEnd"/>
        <w:r w:rsidR="00A74EB5" w:rsidRPr="00A74EB5">
          <w:rPr>
            <w:rStyle w:val="Hyperlink"/>
            <w:lang w:eastAsia="de-DE"/>
          </w:rPr>
          <w:t xml:space="preserve"> (Nokia)</w:t>
        </w:r>
      </w:hyperlink>
    </w:p>
    <w:p w14:paraId="04DE078F" w14:textId="77777777" w:rsidR="00A74EB5" w:rsidRPr="00A74EB5" w:rsidRDefault="00EA0E0D" w:rsidP="00A74EB5">
      <w:pPr>
        <w:rPr>
          <w:lang w:eastAsia="de-DE"/>
        </w:rPr>
      </w:pPr>
      <w:hyperlink r:id="rId301" w:history="1">
        <w:r w:rsidR="00A74EB5" w:rsidRPr="00A74EB5">
          <w:rPr>
            <w:rStyle w:val="Hyperlink"/>
            <w:lang w:eastAsia="de-DE"/>
          </w:rPr>
          <w:t>JVET-AP0216</w:t>
        </w:r>
      </w:hyperlink>
      <w:r w:rsidR="00A74EB5" w:rsidRPr="00A74EB5">
        <w:rPr>
          <w:lang w:eastAsia="de-DE"/>
        </w:rPr>
        <w:t xml:space="preserve">, AHG9: On SEI extensions for legacy devices, </w:t>
      </w:r>
      <w:hyperlink r:id="rId302"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03" w:history="1">
        <w:r w:rsidR="00A74EB5" w:rsidRPr="00A74EB5">
          <w:rPr>
            <w:rStyle w:val="Hyperlink"/>
            <w:lang w:eastAsia="de-DE"/>
          </w:rPr>
          <w:t>Y. Sanchez</w:t>
        </w:r>
      </w:hyperlink>
      <w:r w:rsidR="00A74EB5" w:rsidRPr="00A74EB5">
        <w:rPr>
          <w:lang w:eastAsia="de-DE"/>
        </w:rPr>
        <w:t>, </w:t>
      </w:r>
      <w:hyperlink r:id="rId304" w:history="1">
        <w:r w:rsidR="00A74EB5" w:rsidRPr="00A74EB5">
          <w:rPr>
            <w:rStyle w:val="Hyperlink"/>
            <w:lang w:eastAsia="de-DE"/>
          </w:rPr>
          <w:t>T. M. Borges</w:t>
        </w:r>
      </w:hyperlink>
      <w:r w:rsidR="00A74EB5" w:rsidRPr="00A74EB5">
        <w:rPr>
          <w:lang w:eastAsia="de-DE"/>
        </w:rPr>
        <w:t>, </w:t>
      </w:r>
      <w:hyperlink r:id="rId305"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06"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54D49FFC" w14:textId="77777777" w:rsidR="00A74EB5" w:rsidRPr="00A74EB5" w:rsidRDefault="00EA0E0D" w:rsidP="00A74EB5">
      <w:pPr>
        <w:rPr>
          <w:lang w:eastAsia="de-DE"/>
        </w:rPr>
      </w:pPr>
      <w:hyperlink r:id="rId307" w:history="1">
        <w:r w:rsidR="00A74EB5" w:rsidRPr="00A74EB5">
          <w:rPr>
            <w:rStyle w:val="Hyperlink"/>
            <w:lang w:eastAsia="de-DE"/>
          </w:rPr>
          <w:t>JVET-AP0229</w:t>
        </w:r>
      </w:hyperlink>
      <w:r w:rsidR="00A74EB5" w:rsidRPr="00A74EB5">
        <w:rPr>
          <w:lang w:eastAsia="de-DE"/>
        </w:rPr>
        <w:t xml:space="preserve">, AHG9: Signaling options for alpha plane metadata in non-auxiliary picture context in AVC, HEVC and VVC, </w:t>
      </w:r>
      <w:hyperlink r:id="rId308" w:history="1">
        <w:r w:rsidR="00A74EB5" w:rsidRPr="00A74EB5">
          <w:rPr>
            <w:rStyle w:val="Hyperlink"/>
            <w:lang w:eastAsia="de-DE"/>
          </w:rPr>
          <w:t>E. Thomas</w:t>
        </w:r>
      </w:hyperlink>
      <w:r w:rsidR="00A74EB5" w:rsidRPr="00A74EB5">
        <w:rPr>
          <w:lang w:eastAsia="de-DE"/>
        </w:rPr>
        <w:t>, </w:t>
      </w:r>
      <w:hyperlink r:id="rId309"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0" w:history="1">
        <w:r w:rsidR="00A74EB5" w:rsidRPr="00A74EB5">
          <w:rPr>
            <w:rStyle w:val="Hyperlink"/>
            <w:lang w:eastAsia="de-DE"/>
          </w:rPr>
          <w:t>E. Alexiou</w:t>
        </w:r>
      </w:hyperlink>
      <w:r w:rsidR="00A74EB5" w:rsidRPr="00A74EB5">
        <w:rPr>
          <w:lang w:eastAsia="de-DE"/>
        </w:rPr>
        <w:t>, </w:t>
      </w:r>
      <w:hyperlink r:id="rId311"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7C0A78BC" w14:textId="77777777" w:rsidR="00A74EB5" w:rsidRPr="00A74EB5" w:rsidRDefault="00EA0E0D" w:rsidP="00A74EB5">
      <w:pPr>
        <w:rPr>
          <w:lang w:eastAsia="de-DE"/>
        </w:rPr>
      </w:pPr>
      <w:hyperlink r:id="rId312" w:history="1">
        <w:r w:rsidR="00A74EB5" w:rsidRPr="00A74EB5">
          <w:rPr>
            <w:rStyle w:val="Hyperlink"/>
            <w:lang w:eastAsia="de-DE"/>
          </w:rPr>
          <w:t>JVET-AP0230</w:t>
        </w:r>
      </w:hyperlink>
      <w:r w:rsidR="00A74EB5" w:rsidRPr="00A74EB5">
        <w:rPr>
          <w:lang w:eastAsia="de-DE"/>
        </w:rPr>
        <w:t xml:space="preserve">, AHG9: Signaling options for depth map metadata in non-auxiliary picture context in AVC, HEVC and VVC, </w:t>
      </w:r>
      <w:hyperlink r:id="rId313" w:history="1">
        <w:r w:rsidR="00A74EB5" w:rsidRPr="00A74EB5">
          <w:rPr>
            <w:rStyle w:val="Hyperlink"/>
            <w:lang w:eastAsia="de-DE"/>
          </w:rPr>
          <w:t>E. Thomas</w:t>
        </w:r>
      </w:hyperlink>
      <w:r w:rsidR="00A74EB5" w:rsidRPr="00A74EB5">
        <w:rPr>
          <w:lang w:eastAsia="de-DE"/>
        </w:rPr>
        <w:t>, </w:t>
      </w:r>
      <w:hyperlink r:id="rId314"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5" w:history="1">
        <w:r w:rsidR="00A74EB5" w:rsidRPr="00A74EB5">
          <w:rPr>
            <w:rStyle w:val="Hyperlink"/>
            <w:lang w:eastAsia="de-DE"/>
          </w:rPr>
          <w:t>E. Alexiou</w:t>
        </w:r>
      </w:hyperlink>
      <w:r w:rsidR="00A74EB5" w:rsidRPr="00A74EB5">
        <w:rPr>
          <w:lang w:eastAsia="de-DE"/>
        </w:rPr>
        <w:t>, </w:t>
      </w:r>
      <w:hyperlink r:id="rId316"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38C6BD9B" w14:textId="77777777" w:rsidR="00A74EB5" w:rsidRPr="00A74EB5" w:rsidRDefault="00A74EB5" w:rsidP="0031746D">
      <w:pPr>
        <w:numPr>
          <w:ilvl w:val="2"/>
          <w:numId w:val="49"/>
        </w:numPr>
        <w:rPr>
          <w:b/>
          <w:bCs/>
          <w:lang w:eastAsia="de-DE"/>
        </w:rPr>
      </w:pPr>
      <w:r w:rsidRPr="00A74EB5">
        <w:rPr>
          <w:b/>
          <w:bCs/>
          <w:lang w:eastAsia="de-DE"/>
        </w:rPr>
        <w:lastRenderedPageBreak/>
        <w:t>New extensions or constraints of SEI messages specified in VSEI v4 (4)</w:t>
      </w:r>
    </w:p>
    <w:p w14:paraId="3B64C025" w14:textId="77777777" w:rsidR="00A74EB5" w:rsidRPr="00A74EB5" w:rsidRDefault="00EA0E0D" w:rsidP="00A74EB5">
      <w:pPr>
        <w:rPr>
          <w:lang w:eastAsia="de-DE"/>
        </w:rPr>
      </w:pPr>
      <w:hyperlink r:id="rId317" w:history="1">
        <w:r w:rsidR="00A74EB5" w:rsidRPr="00A74EB5">
          <w:rPr>
            <w:rStyle w:val="Hyperlink"/>
            <w:lang w:eastAsia="de-DE"/>
          </w:rPr>
          <w:t>JVET-AP0083</w:t>
        </w:r>
      </w:hyperlink>
      <w:r w:rsidR="00A74EB5" w:rsidRPr="00A74EB5">
        <w:rPr>
          <w:lang w:eastAsia="de-DE"/>
        </w:rPr>
        <w:t xml:space="preserve">, AHG9: On OMI, </w:t>
      </w:r>
      <w:hyperlink r:id="rId318" w:history="1">
        <w:r w:rsidR="00A74EB5" w:rsidRPr="00A74EB5">
          <w:rPr>
            <w:rStyle w:val="Hyperlink"/>
            <w:lang w:eastAsia="de-DE"/>
          </w:rPr>
          <w:t>S. Zhao</w:t>
        </w:r>
      </w:hyperlink>
      <w:r w:rsidR="00A74EB5" w:rsidRPr="00A74EB5">
        <w:rPr>
          <w:lang w:eastAsia="de-DE"/>
        </w:rPr>
        <w:t>, </w:t>
      </w:r>
      <w:hyperlink r:id="rId319" w:history="1">
        <w:r w:rsidR="00A74EB5" w:rsidRPr="00A74EB5">
          <w:rPr>
            <w:rStyle w:val="Hyperlink"/>
            <w:lang w:eastAsia="de-DE"/>
          </w:rPr>
          <w:t>Y. He</w:t>
        </w:r>
      </w:hyperlink>
      <w:r w:rsidR="00A74EB5" w:rsidRPr="00A74EB5">
        <w:rPr>
          <w:lang w:eastAsia="de-DE"/>
        </w:rPr>
        <w:t>, </w:t>
      </w:r>
      <w:hyperlink r:id="rId3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32C274E" w14:textId="77777777" w:rsidR="00A74EB5" w:rsidRPr="00A74EB5" w:rsidRDefault="00EA0E0D" w:rsidP="00A74EB5">
      <w:pPr>
        <w:rPr>
          <w:lang w:eastAsia="de-DE"/>
        </w:rPr>
      </w:pPr>
      <w:hyperlink r:id="rId322" w:history="1">
        <w:r w:rsidR="00A74EB5" w:rsidRPr="00A74EB5">
          <w:rPr>
            <w:rStyle w:val="Hyperlink"/>
            <w:lang w:eastAsia="de-DE"/>
          </w:rPr>
          <w:t>JVET-AP0110</w:t>
        </w:r>
      </w:hyperlink>
      <w:r w:rsidR="00A74EB5" w:rsidRPr="00A74EB5">
        <w:rPr>
          <w:lang w:eastAsia="de-DE"/>
        </w:rPr>
        <w:t xml:space="preserve">, AHG9: On signaling of AI usage type for AURR SEI message, </w:t>
      </w:r>
      <w:hyperlink r:id="rId323" w:history="1">
        <w:r w:rsidR="00A74EB5" w:rsidRPr="00A74EB5">
          <w:rPr>
            <w:rStyle w:val="Hyperlink"/>
            <w:lang w:eastAsia="de-DE"/>
          </w:rPr>
          <w:t>C. Kim</w:t>
        </w:r>
      </w:hyperlink>
      <w:r w:rsidR="00A74EB5" w:rsidRPr="00A74EB5">
        <w:rPr>
          <w:lang w:eastAsia="de-DE"/>
        </w:rPr>
        <w:t>, </w:t>
      </w:r>
      <w:hyperlink r:id="rId324" w:history="1">
        <w:r w:rsidR="00A74EB5" w:rsidRPr="00A74EB5">
          <w:rPr>
            <w:rStyle w:val="Hyperlink"/>
            <w:lang w:eastAsia="de-DE"/>
          </w:rPr>
          <w:t>H. Tan</w:t>
        </w:r>
      </w:hyperlink>
      <w:r w:rsidR="00A74EB5" w:rsidRPr="00A74EB5">
        <w:rPr>
          <w:lang w:eastAsia="de-DE"/>
        </w:rPr>
        <w:t>, </w:t>
      </w:r>
      <w:hyperlink r:id="rId325" w:history="1">
        <w:r w:rsidR="00A74EB5" w:rsidRPr="00A74EB5">
          <w:rPr>
            <w:rStyle w:val="Hyperlink"/>
            <w:lang w:eastAsia="de-DE"/>
          </w:rPr>
          <w:t>J. Lee</w:t>
        </w:r>
      </w:hyperlink>
      <w:r w:rsidR="00A74EB5" w:rsidRPr="00A74EB5">
        <w:rPr>
          <w:lang w:eastAsia="de-DE"/>
        </w:rPr>
        <w:t>, </w:t>
      </w:r>
      <w:hyperlink r:id="rId326" w:history="1">
        <w:r w:rsidR="00A74EB5" w:rsidRPr="00A74EB5">
          <w:rPr>
            <w:rStyle w:val="Hyperlink"/>
            <w:lang w:eastAsia="de-DE"/>
          </w:rPr>
          <w:t>J. Nam</w:t>
        </w:r>
      </w:hyperlink>
      <w:r w:rsidR="00A74EB5" w:rsidRPr="00A74EB5">
        <w:rPr>
          <w:lang w:eastAsia="de-DE"/>
        </w:rPr>
        <w:t>, </w:t>
      </w:r>
      <w:hyperlink r:id="rId327" w:history="1">
        <w:r w:rsidR="00A74EB5" w:rsidRPr="00A74EB5">
          <w:rPr>
            <w:rStyle w:val="Hyperlink"/>
            <w:lang w:eastAsia="de-DE"/>
          </w:rPr>
          <w:t>J. Lim</w:t>
        </w:r>
      </w:hyperlink>
      <w:r w:rsidR="00A74EB5" w:rsidRPr="00A74EB5">
        <w:rPr>
          <w:lang w:eastAsia="de-DE"/>
        </w:rPr>
        <w:t>, </w:t>
      </w:r>
      <w:hyperlink r:id="rId328" w:history="1">
        <w:r w:rsidR="00A74EB5" w:rsidRPr="00A74EB5">
          <w:rPr>
            <w:rStyle w:val="Hyperlink"/>
            <w:lang w:eastAsia="de-DE"/>
          </w:rPr>
          <w:t>S. Kim (LGE)</w:t>
        </w:r>
      </w:hyperlink>
    </w:p>
    <w:p w14:paraId="6FECA955" w14:textId="77777777" w:rsidR="00A74EB5" w:rsidRPr="00A74EB5" w:rsidRDefault="00EA0E0D" w:rsidP="00A74EB5">
      <w:pPr>
        <w:rPr>
          <w:lang w:eastAsia="de-DE"/>
        </w:rPr>
      </w:pPr>
      <w:hyperlink r:id="rId329" w:history="1">
        <w:r w:rsidR="00A74EB5" w:rsidRPr="00A74EB5">
          <w:rPr>
            <w:rStyle w:val="Hyperlink"/>
            <w:lang w:eastAsia="de-DE"/>
          </w:rPr>
          <w:t>JVET-AP0113</w:t>
        </w:r>
      </w:hyperlink>
      <w:r w:rsidR="00A74EB5" w:rsidRPr="00A74EB5">
        <w:rPr>
          <w:lang w:eastAsia="de-DE"/>
        </w:rPr>
        <w:t xml:space="preserve">, AHG9: On signaling content moderation information in TDI SEI message, </w:t>
      </w:r>
      <w:hyperlink r:id="rId330" w:history="1">
        <w:r w:rsidR="00A74EB5" w:rsidRPr="00A74EB5">
          <w:rPr>
            <w:rStyle w:val="Hyperlink"/>
            <w:lang w:eastAsia="de-DE"/>
          </w:rPr>
          <w:t>C. Kim</w:t>
        </w:r>
      </w:hyperlink>
      <w:r w:rsidR="00A74EB5" w:rsidRPr="00A74EB5">
        <w:rPr>
          <w:lang w:eastAsia="de-DE"/>
        </w:rPr>
        <w:t>, </w:t>
      </w:r>
      <w:hyperlink r:id="rId331" w:history="1">
        <w:r w:rsidR="00A74EB5" w:rsidRPr="00A74EB5">
          <w:rPr>
            <w:rStyle w:val="Hyperlink"/>
            <w:lang w:eastAsia="de-DE"/>
          </w:rPr>
          <w:t>H. Tan</w:t>
        </w:r>
      </w:hyperlink>
      <w:r w:rsidR="00A74EB5" w:rsidRPr="00A74EB5">
        <w:rPr>
          <w:lang w:eastAsia="de-DE"/>
        </w:rPr>
        <w:t>, </w:t>
      </w:r>
      <w:hyperlink r:id="rId332" w:history="1">
        <w:r w:rsidR="00A74EB5" w:rsidRPr="00A74EB5">
          <w:rPr>
            <w:rStyle w:val="Hyperlink"/>
            <w:lang w:eastAsia="de-DE"/>
          </w:rPr>
          <w:t>J. Lee</w:t>
        </w:r>
      </w:hyperlink>
      <w:r w:rsidR="00A74EB5" w:rsidRPr="00A74EB5">
        <w:rPr>
          <w:lang w:eastAsia="de-DE"/>
        </w:rPr>
        <w:t>, </w:t>
      </w:r>
      <w:hyperlink r:id="rId333" w:history="1">
        <w:r w:rsidR="00A74EB5" w:rsidRPr="00A74EB5">
          <w:rPr>
            <w:rStyle w:val="Hyperlink"/>
            <w:lang w:eastAsia="de-DE"/>
          </w:rPr>
          <w:t>J. Nam</w:t>
        </w:r>
      </w:hyperlink>
      <w:r w:rsidR="00A74EB5" w:rsidRPr="00A74EB5">
        <w:rPr>
          <w:lang w:eastAsia="de-DE"/>
        </w:rPr>
        <w:t>, </w:t>
      </w:r>
      <w:hyperlink r:id="rId334" w:history="1">
        <w:r w:rsidR="00A74EB5" w:rsidRPr="00A74EB5">
          <w:rPr>
            <w:rStyle w:val="Hyperlink"/>
            <w:lang w:eastAsia="de-DE"/>
          </w:rPr>
          <w:t>J. Lim</w:t>
        </w:r>
      </w:hyperlink>
      <w:r w:rsidR="00A74EB5" w:rsidRPr="00A74EB5">
        <w:rPr>
          <w:lang w:eastAsia="de-DE"/>
        </w:rPr>
        <w:t>, </w:t>
      </w:r>
      <w:hyperlink r:id="rId335" w:history="1">
        <w:r w:rsidR="00A74EB5" w:rsidRPr="00A74EB5">
          <w:rPr>
            <w:rStyle w:val="Hyperlink"/>
            <w:lang w:eastAsia="de-DE"/>
          </w:rPr>
          <w:t>S. Kim (LGE)</w:t>
        </w:r>
      </w:hyperlink>
    </w:p>
    <w:p w14:paraId="65292573" w14:textId="77777777" w:rsidR="00A74EB5" w:rsidRPr="00A74EB5" w:rsidRDefault="00EA0E0D" w:rsidP="00A74EB5">
      <w:pPr>
        <w:rPr>
          <w:lang w:eastAsia="de-DE"/>
        </w:rPr>
      </w:pPr>
      <w:hyperlink r:id="rId336" w:history="1">
        <w:r w:rsidR="00A74EB5" w:rsidRPr="00A74EB5">
          <w:rPr>
            <w:rStyle w:val="Hyperlink"/>
            <w:lang w:eastAsia="de-DE"/>
          </w:rPr>
          <w:t>JVET-AP0147</w:t>
        </w:r>
      </w:hyperlink>
      <w:r w:rsidR="00A74EB5" w:rsidRPr="00A74EB5">
        <w:rPr>
          <w:lang w:eastAsia="de-DE"/>
        </w:rPr>
        <w:t xml:space="preserve">, AHG9: On the Alpha Channel Information SEI message, </w:t>
      </w:r>
      <w:hyperlink r:id="rId337"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338" w:history="1">
        <w:r w:rsidR="00A74EB5" w:rsidRPr="00A74EB5">
          <w:rPr>
            <w:rStyle w:val="Hyperlink"/>
            <w:lang w:eastAsia="de-DE"/>
          </w:rPr>
          <w:t>E. François</w:t>
        </w:r>
      </w:hyperlink>
      <w:r w:rsidR="00A74EB5" w:rsidRPr="00A74EB5">
        <w:rPr>
          <w:lang w:eastAsia="de-DE"/>
        </w:rPr>
        <w:t>, </w:t>
      </w:r>
      <w:hyperlink r:id="rId339" w:history="1">
        <w:r w:rsidR="00A74EB5" w:rsidRPr="00A74EB5">
          <w:rPr>
            <w:rStyle w:val="Hyperlink"/>
            <w:lang w:eastAsia="de-DE"/>
          </w:rPr>
          <w:t>P. de Lagrange</w:t>
        </w:r>
      </w:hyperlink>
      <w:r w:rsidR="00A74EB5" w:rsidRPr="00A74EB5">
        <w:rPr>
          <w:lang w:eastAsia="de-DE"/>
        </w:rPr>
        <w:t>, </w:t>
      </w:r>
      <w:hyperlink r:id="rId340" w:history="1">
        <w:r w:rsidR="00A74EB5" w:rsidRPr="00A74EB5">
          <w:rPr>
            <w:rStyle w:val="Hyperlink"/>
            <w:lang w:eastAsia="de-DE"/>
          </w:rPr>
          <w:t>F. Urban</w:t>
        </w:r>
      </w:hyperlink>
      <w:r w:rsidR="00A74EB5" w:rsidRPr="00A74EB5">
        <w:rPr>
          <w:lang w:eastAsia="de-DE"/>
        </w:rPr>
        <w:t>, </w:t>
      </w:r>
      <w:hyperlink r:id="rId341"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768EAB7A" w14:textId="77777777" w:rsidR="00A74EB5" w:rsidRPr="00A74EB5" w:rsidRDefault="00EA0E0D" w:rsidP="00A74EB5">
      <w:pPr>
        <w:rPr>
          <w:lang w:eastAsia="de-DE"/>
        </w:rPr>
      </w:pPr>
      <w:hyperlink r:id="rId342" w:history="1">
        <w:r w:rsidR="00A74EB5" w:rsidRPr="00A74EB5">
          <w:rPr>
            <w:rStyle w:val="Hyperlink"/>
            <w:lang w:eastAsia="de-DE"/>
          </w:rPr>
          <w:t>JVET-AP0252</w:t>
        </w:r>
      </w:hyperlink>
      <w:r w:rsidR="00A74EB5" w:rsidRPr="00A74EB5">
        <w:rPr>
          <w:lang w:eastAsia="de-DE"/>
        </w:rPr>
        <w:t xml:space="preserve">, AHG9: On multiple extensions of SEI messages, </w:t>
      </w:r>
      <w:hyperlink r:id="rId343" w:history="1">
        <w:r w:rsidR="00A74EB5" w:rsidRPr="00A74EB5">
          <w:rPr>
            <w:rStyle w:val="Hyperlink"/>
            <w:lang w:eastAsia="de-DE"/>
          </w:rPr>
          <w:t>H. Tan</w:t>
        </w:r>
      </w:hyperlink>
      <w:r w:rsidR="00A74EB5" w:rsidRPr="00A74EB5">
        <w:rPr>
          <w:lang w:eastAsia="de-DE"/>
        </w:rPr>
        <w:t>, C. Kim, J. Nam, J. Lee, J. Lim, S. Kim (LGE) [Late]</w:t>
      </w:r>
    </w:p>
    <w:p w14:paraId="5A556D71" w14:textId="77777777" w:rsidR="00A74EB5" w:rsidRPr="00A74EB5" w:rsidRDefault="00A74EB5" w:rsidP="0031746D">
      <w:pPr>
        <w:numPr>
          <w:ilvl w:val="2"/>
          <w:numId w:val="49"/>
        </w:numPr>
        <w:rPr>
          <w:b/>
          <w:bCs/>
          <w:lang w:eastAsia="de-DE"/>
        </w:rPr>
      </w:pPr>
      <w:r w:rsidRPr="00A74EB5">
        <w:rPr>
          <w:b/>
          <w:bCs/>
          <w:lang w:eastAsia="de-DE"/>
        </w:rPr>
        <w:t>Scalability Dimension Information SEI message (3)</w:t>
      </w:r>
    </w:p>
    <w:p w14:paraId="1A54674A" w14:textId="77777777" w:rsidR="00A74EB5" w:rsidRPr="00A74EB5" w:rsidRDefault="00EA0E0D" w:rsidP="00A74EB5">
      <w:pPr>
        <w:rPr>
          <w:lang w:eastAsia="de-DE"/>
        </w:rPr>
      </w:pPr>
      <w:hyperlink r:id="rId344" w:history="1">
        <w:r w:rsidR="00A74EB5" w:rsidRPr="00A74EB5">
          <w:rPr>
            <w:rStyle w:val="Hyperlink"/>
            <w:lang w:eastAsia="de-DE"/>
          </w:rPr>
          <w:t>JVET-AP0094</w:t>
        </w:r>
      </w:hyperlink>
      <w:r w:rsidR="00A74EB5" w:rsidRPr="00A74EB5">
        <w:rPr>
          <w:lang w:eastAsia="de-DE"/>
        </w:rPr>
        <w:t xml:space="preserve">, AHG9: On the scalability dimension information SEI message in VSEI </w:t>
      </w:r>
      <w:proofErr w:type="spellStart"/>
      <w:r w:rsidR="00A74EB5" w:rsidRPr="00A74EB5">
        <w:rPr>
          <w:lang w:eastAsia="de-DE"/>
        </w:rPr>
        <w:t>TuC</w:t>
      </w:r>
      <w:proofErr w:type="spellEnd"/>
      <w:r w:rsidR="00A74EB5" w:rsidRPr="00A74EB5">
        <w:rPr>
          <w:lang w:eastAsia="de-DE"/>
        </w:rPr>
        <w:t xml:space="preserve">, </w:t>
      </w:r>
      <w:hyperlink r:id="rId345" w:history="1">
        <w:r w:rsidR="00A74EB5" w:rsidRPr="00A74EB5">
          <w:rPr>
            <w:rStyle w:val="Hyperlink"/>
            <w:lang w:eastAsia="de-DE"/>
          </w:rPr>
          <w:t>J. Xu</w:t>
        </w:r>
      </w:hyperlink>
      <w:r w:rsidR="00A74EB5" w:rsidRPr="00A74EB5">
        <w:rPr>
          <w:lang w:eastAsia="de-DE"/>
        </w:rPr>
        <w:t>, </w:t>
      </w:r>
      <w:hyperlink r:id="rId34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330B3031" w14:textId="77777777" w:rsidR="00A74EB5" w:rsidRPr="00A74EB5" w:rsidRDefault="00EA0E0D" w:rsidP="00A74EB5">
      <w:pPr>
        <w:rPr>
          <w:lang w:eastAsia="de-DE"/>
        </w:rPr>
      </w:pPr>
      <w:hyperlink r:id="rId347" w:history="1">
        <w:r w:rsidR="00A74EB5" w:rsidRPr="00A74EB5">
          <w:rPr>
            <w:rStyle w:val="Hyperlink"/>
            <w:lang w:eastAsia="de-DE"/>
          </w:rPr>
          <w:t>JVET-AP0098</w:t>
        </w:r>
      </w:hyperlink>
      <w:r w:rsidR="00A74EB5" w:rsidRPr="00A74EB5">
        <w:rPr>
          <w:lang w:eastAsia="de-DE"/>
        </w:rPr>
        <w:t xml:space="preserve">, AHG9: On the SDI confidence map, </w:t>
      </w:r>
      <w:hyperlink r:id="rId348" w:history="1">
        <w:r w:rsidR="00A74EB5" w:rsidRPr="00A74EB5">
          <w:rPr>
            <w:rStyle w:val="Hyperlink"/>
            <w:lang w:eastAsia="de-DE"/>
          </w:rPr>
          <w:t>Y. He</w:t>
        </w:r>
      </w:hyperlink>
      <w:r w:rsidR="00A74EB5" w:rsidRPr="00A74EB5">
        <w:rPr>
          <w:lang w:eastAsia="de-DE"/>
        </w:rPr>
        <w:t>, </w:t>
      </w:r>
      <w:hyperlink r:id="rId349" w:history="1">
        <w:r w:rsidR="00A74EB5" w:rsidRPr="00A74EB5">
          <w:rPr>
            <w:rStyle w:val="Hyperlink"/>
            <w:lang w:eastAsia="de-DE"/>
          </w:rPr>
          <w:t>S. Zhao</w:t>
        </w:r>
      </w:hyperlink>
      <w:r w:rsidR="00A74EB5" w:rsidRPr="00A74EB5">
        <w:rPr>
          <w:lang w:eastAsia="de-DE"/>
        </w:rPr>
        <w:t>, </w:t>
      </w:r>
      <w:hyperlink r:id="rId35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5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F448504" w14:textId="77777777" w:rsidR="00A74EB5" w:rsidRPr="00A74EB5" w:rsidRDefault="00EA0E0D" w:rsidP="00A74EB5">
      <w:pPr>
        <w:rPr>
          <w:lang w:eastAsia="de-DE"/>
        </w:rPr>
      </w:pPr>
      <w:hyperlink r:id="rId352" w:history="1">
        <w:r w:rsidR="00A74EB5" w:rsidRPr="00A74EB5">
          <w:rPr>
            <w:rStyle w:val="Hyperlink"/>
            <w:lang w:eastAsia="de-DE"/>
          </w:rPr>
          <w:t>JVET-AP0167</w:t>
        </w:r>
      </w:hyperlink>
      <w:r w:rsidR="00A74EB5" w:rsidRPr="00A74EB5">
        <w:rPr>
          <w:lang w:eastAsia="de-DE"/>
        </w:rPr>
        <w:t xml:space="preserve">, AHG9: Fixes to the Scalability Dimension Information SEI message, </w:t>
      </w:r>
      <w:hyperlink r:id="rId353" w:history="1">
        <w:r w:rsidR="00A74EB5" w:rsidRPr="00A74EB5">
          <w:rPr>
            <w:rStyle w:val="Hyperlink"/>
            <w:lang w:eastAsia="de-DE"/>
          </w:rPr>
          <w:t>J. Chen</w:t>
        </w:r>
      </w:hyperlink>
      <w:r w:rsidR="00A74EB5" w:rsidRPr="00A74EB5">
        <w:rPr>
          <w:lang w:eastAsia="de-DE"/>
        </w:rPr>
        <w:t>, </w:t>
      </w:r>
      <w:hyperlink r:id="rId354" w:history="1">
        <w:r w:rsidR="00A74EB5" w:rsidRPr="00A74EB5">
          <w:rPr>
            <w:rStyle w:val="Hyperlink"/>
            <w:lang w:eastAsia="de-DE"/>
          </w:rPr>
          <w:t>Y. Ye (Alibaba)</w:t>
        </w:r>
      </w:hyperlink>
    </w:p>
    <w:p w14:paraId="12AFD3A8" w14:textId="77777777" w:rsidR="00A74EB5" w:rsidRPr="00A74EB5" w:rsidRDefault="00A74EB5" w:rsidP="0031746D">
      <w:pPr>
        <w:numPr>
          <w:ilvl w:val="2"/>
          <w:numId w:val="49"/>
        </w:numPr>
        <w:rPr>
          <w:b/>
          <w:bCs/>
          <w:lang w:eastAsia="de-DE"/>
        </w:rPr>
      </w:pPr>
      <w:r w:rsidRPr="00A74EB5">
        <w:rPr>
          <w:b/>
          <w:bCs/>
          <w:lang w:eastAsia="de-DE"/>
        </w:rPr>
        <w:t>Shutter Interval SEI message (2)</w:t>
      </w:r>
    </w:p>
    <w:p w14:paraId="7E578867" w14:textId="77777777" w:rsidR="00A74EB5" w:rsidRPr="00A74EB5" w:rsidRDefault="00EA0E0D" w:rsidP="00A74EB5">
      <w:pPr>
        <w:rPr>
          <w:lang w:eastAsia="de-DE"/>
        </w:rPr>
      </w:pPr>
      <w:hyperlink r:id="rId355" w:history="1">
        <w:r w:rsidR="00A74EB5" w:rsidRPr="00A74EB5">
          <w:rPr>
            <w:rStyle w:val="Hyperlink"/>
            <w:lang w:eastAsia="de-DE"/>
          </w:rPr>
          <w:t>JVET-AP0073</w:t>
        </w:r>
      </w:hyperlink>
      <w:r w:rsidR="00A74EB5" w:rsidRPr="00A74EB5">
        <w:rPr>
          <w:lang w:eastAsia="de-DE"/>
        </w:rPr>
        <w:t xml:space="preserve">, AHG9: Proposed Shutter Interval SEI message extension to rolling shutter for version 5 of VSEI, </w:t>
      </w:r>
      <w:hyperlink r:id="rId3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M. </w:t>
      </w:r>
      <w:proofErr w:type="spellStart"/>
      <w:r w:rsidR="00A74EB5" w:rsidRPr="00A74EB5">
        <w:rPr>
          <w:lang w:eastAsia="de-DE"/>
        </w:rPr>
        <w:t>Karczewicz</w:t>
      </w:r>
      <w:proofErr w:type="spellEnd"/>
      <w:r w:rsidR="00A74EB5" w:rsidRPr="00A74EB5">
        <w:rPr>
          <w:lang w:eastAsia="de-DE"/>
        </w:rPr>
        <w:t xml:space="preserve"> (Qualcomm), J. Xu, Y.-K. Wang (</w:t>
      </w:r>
      <w:proofErr w:type="spellStart"/>
      <w:r w:rsidR="00A74EB5" w:rsidRPr="00A74EB5">
        <w:rPr>
          <w:lang w:eastAsia="de-DE"/>
        </w:rPr>
        <w:t>Bytedance</w:t>
      </w:r>
      <w:proofErr w:type="spellEnd"/>
      <w:r w:rsidR="00A74EB5" w:rsidRPr="00A74EB5">
        <w:rPr>
          <w:lang w:eastAsia="de-DE"/>
        </w:rPr>
        <w:t>)</w:t>
      </w:r>
    </w:p>
    <w:p w14:paraId="7F18D658" w14:textId="77777777" w:rsidR="00A74EB5" w:rsidRPr="00A74EB5" w:rsidRDefault="00EA0E0D" w:rsidP="00A74EB5">
      <w:pPr>
        <w:rPr>
          <w:lang w:eastAsia="de-DE"/>
        </w:rPr>
      </w:pPr>
      <w:hyperlink r:id="rId357" w:history="1">
        <w:r w:rsidR="00A74EB5" w:rsidRPr="00A74EB5">
          <w:rPr>
            <w:rStyle w:val="Hyperlink"/>
            <w:lang w:eastAsia="de-DE"/>
          </w:rPr>
          <w:t>JVET-AP0175</w:t>
        </w:r>
      </w:hyperlink>
      <w:r w:rsidR="00A74EB5" w:rsidRPr="00A74EB5">
        <w:rPr>
          <w:lang w:eastAsia="de-DE"/>
        </w:rPr>
        <w:t xml:space="preserve">, AHG9: On shutter interval information SEI message, </w:t>
      </w:r>
      <w:hyperlink r:id="rId358" w:history="1">
        <w:r w:rsidR="00A74EB5" w:rsidRPr="00A74EB5">
          <w:rPr>
            <w:rStyle w:val="Hyperlink"/>
            <w:lang w:eastAsia="de-DE"/>
          </w:rPr>
          <w:t>X. Xu</w:t>
        </w:r>
      </w:hyperlink>
      <w:r w:rsidR="00A74EB5" w:rsidRPr="00A74EB5">
        <w:rPr>
          <w:lang w:eastAsia="de-DE"/>
        </w:rPr>
        <w:t xml:space="preserve">, </w:t>
      </w:r>
      <w:proofErr w:type="spellStart"/>
      <w:proofErr w:type="gramStart"/>
      <w:r w:rsidR="00A74EB5" w:rsidRPr="00A74EB5">
        <w:rPr>
          <w:lang w:eastAsia="de-DE"/>
        </w:rPr>
        <w:t>M.Tang</w:t>
      </w:r>
      <w:proofErr w:type="spellEnd"/>
      <w:proofErr w:type="gramEnd"/>
      <w:r w:rsidR="00A74EB5" w:rsidRPr="00A74EB5">
        <w:rPr>
          <w:lang w:eastAsia="de-DE"/>
        </w:rPr>
        <w:t>, </w:t>
      </w:r>
      <w:hyperlink r:id="rId359" w:history="1">
        <w:r w:rsidR="00A74EB5" w:rsidRPr="00A74EB5">
          <w:rPr>
            <w:rStyle w:val="Hyperlink"/>
            <w:lang w:eastAsia="de-DE"/>
          </w:rPr>
          <w:t>S. Liu (Tencent)</w:t>
        </w:r>
      </w:hyperlink>
    </w:p>
    <w:p w14:paraId="76E3E2C7" w14:textId="77777777" w:rsidR="00A74EB5" w:rsidRPr="00A74EB5" w:rsidRDefault="00A74EB5" w:rsidP="0031746D">
      <w:pPr>
        <w:numPr>
          <w:ilvl w:val="2"/>
          <w:numId w:val="49"/>
        </w:numPr>
        <w:rPr>
          <w:b/>
          <w:bCs/>
          <w:lang w:eastAsia="de-DE"/>
        </w:rPr>
      </w:pPr>
      <w:r w:rsidRPr="00A74EB5">
        <w:rPr>
          <w:b/>
          <w:bCs/>
          <w:lang w:eastAsia="de-DE"/>
        </w:rPr>
        <w:t>Neural-network Post-filter Characteristics / related URIs (NNPFC / NNPFA) SEI message (8)</w:t>
      </w:r>
    </w:p>
    <w:p w14:paraId="1F7FF364" w14:textId="77777777" w:rsidR="00A74EB5" w:rsidRPr="00A74EB5" w:rsidRDefault="00EA0E0D" w:rsidP="00A74EB5">
      <w:pPr>
        <w:rPr>
          <w:lang w:eastAsia="de-DE"/>
        </w:rPr>
      </w:pPr>
      <w:hyperlink r:id="rId360" w:history="1">
        <w:r w:rsidR="00A74EB5" w:rsidRPr="00A74EB5">
          <w:rPr>
            <w:rStyle w:val="Hyperlink"/>
            <w:lang w:eastAsia="de-DE"/>
          </w:rPr>
          <w:t>JVET-AP0060</w:t>
        </w:r>
      </w:hyperlink>
      <w:r w:rsidR="00A74EB5" w:rsidRPr="00A74EB5">
        <w:rPr>
          <w:lang w:eastAsia="de-DE"/>
        </w:rPr>
        <w:t xml:space="preserve">, AHG9: On </w:t>
      </w:r>
      <w:proofErr w:type="spellStart"/>
      <w:r w:rsidR="00A74EB5" w:rsidRPr="00A74EB5">
        <w:rPr>
          <w:lang w:eastAsia="de-DE"/>
        </w:rPr>
        <w:t>nnpfc_uri</w:t>
      </w:r>
      <w:proofErr w:type="spellEnd"/>
      <w:r w:rsidR="00A74EB5" w:rsidRPr="00A74EB5">
        <w:rPr>
          <w:lang w:eastAsia="de-DE"/>
        </w:rPr>
        <w:t xml:space="preserve"> and </w:t>
      </w:r>
      <w:proofErr w:type="spellStart"/>
      <w:r w:rsidR="00A74EB5" w:rsidRPr="00A74EB5">
        <w:rPr>
          <w:lang w:eastAsia="de-DE"/>
        </w:rPr>
        <w:t>nnpfc_tag_uri</w:t>
      </w:r>
      <w:proofErr w:type="spellEnd"/>
      <w:r w:rsidR="00A74EB5" w:rsidRPr="00A74EB5">
        <w:rPr>
          <w:lang w:eastAsia="de-DE"/>
        </w:rPr>
        <w:t xml:space="preserve">, </w:t>
      </w:r>
      <w:hyperlink r:id="rId361" w:history="1">
        <w:r w:rsidR="00A74EB5" w:rsidRPr="00A74EB5">
          <w:rPr>
            <w:rStyle w:val="Hyperlink"/>
            <w:lang w:eastAsia="de-DE"/>
          </w:rPr>
          <w:t>S. Deshpande (Sharp)</w:t>
        </w:r>
      </w:hyperlink>
    </w:p>
    <w:p w14:paraId="0AA909FD" w14:textId="77777777" w:rsidR="00A74EB5" w:rsidRPr="00A74EB5" w:rsidRDefault="00EA0E0D" w:rsidP="00A74EB5">
      <w:pPr>
        <w:rPr>
          <w:lang w:eastAsia="de-DE"/>
        </w:rPr>
      </w:pPr>
      <w:hyperlink r:id="rId362" w:history="1">
        <w:r w:rsidR="00A74EB5" w:rsidRPr="00A74EB5">
          <w:rPr>
            <w:rStyle w:val="Hyperlink"/>
            <w:lang w:eastAsia="de-DE"/>
          </w:rPr>
          <w:t>JVET-AP0068</w:t>
        </w:r>
      </w:hyperlink>
      <w:r w:rsidR="00A74EB5" w:rsidRPr="00A74EB5">
        <w:rPr>
          <w:lang w:eastAsia="de-DE"/>
        </w:rPr>
        <w:t xml:space="preserve">, AHG9: Additional tag URIs for the NNPFC SEI message, </w:t>
      </w:r>
      <w:hyperlink r:id="rId363"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64" w:history="1">
        <w:r w:rsidR="00A74EB5" w:rsidRPr="00A74EB5">
          <w:rPr>
            <w:rStyle w:val="Hyperlink"/>
            <w:lang w:eastAsia="de-DE"/>
          </w:rPr>
          <w:t>J. Boyce</w:t>
        </w:r>
      </w:hyperlink>
      <w:r w:rsidR="00A74EB5" w:rsidRPr="00A74EB5">
        <w:rPr>
          <w:lang w:eastAsia="de-DE"/>
        </w:rPr>
        <w:t>, </w:t>
      </w:r>
      <w:hyperlink r:id="rId365" w:history="1">
        <w:r w:rsidR="00A74EB5" w:rsidRPr="00A74EB5">
          <w:rPr>
            <w:rStyle w:val="Hyperlink"/>
            <w:lang w:eastAsia="de-DE"/>
          </w:rPr>
          <w:t xml:space="preserve">F. </w:t>
        </w:r>
        <w:proofErr w:type="spellStart"/>
        <w:r w:rsidR="00A74EB5" w:rsidRPr="00A74EB5">
          <w:rPr>
            <w:rStyle w:val="Hyperlink"/>
            <w:lang w:eastAsia="de-DE"/>
          </w:rPr>
          <w:t>Cricri</w:t>
        </w:r>
        <w:proofErr w:type="spellEnd"/>
        <w:r w:rsidR="00A74EB5" w:rsidRPr="00A74EB5">
          <w:rPr>
            <w:rStyle w:val="Hyperlink"/>
            <w:lang w:eastAsia="de-DE"/>
          </w:rPr>
          <w:t xml:space="preserve"> (Nokia)</w:t>
        </w:r>
      </w:hyperlink>
    </w:p>
    <w:p w14:paraId="11F0ED67" w14:textId="77777777" w:rsidR="00A74EB5" w:rsidRPr="00A74EB5" w:rsidRDefault="00EA0E0D" w:rsidP="00A74EB5">
      <w:pPr>
        <w:rPr>
          <w:lang w:eastAsia="de-DE"/>
        </w:rPr>
      </w:pPr>
      <w:hyperlink r:id="rId366" w:history="1">
        <w:r w:rsidR="00A74EB5" w:rsidRPr="00A74EB5">
          <w:rPr>
            <w:rStyle w:val="Hyperlink"/>
            <w:lang w:eastAsia="de-DE"/>
          </w:rPr>
          <w:t>JVET-AP0081</w:t>
        </w:r>
      </w:hyperlink>
      <w:r w:rsidR="00A74EB5" w:rsidRPr="00A74EB5">
        <w:rPr>
          <w:lang w:eastAsia="de-DE"/>
        </w:rPr>
        <w:t xml:space="preserve">, AHG9: On Multiple Inferences for Neural-network </w:t>
      </w:r>
      <w:proofErr w:type="gramStart"/>
      <w:r w:rsidR="00A74EB5" w:rsidRPr="00A74EB5">
        <w:rPr>
          <w:lang w:eastAsia="de-DE"/>
        </w:rPr>
        <w:t>Post-filter</w:t>
      </w:r>
      <w:proofErr w:type="gramEnd"/>
      <w:r w:rsidR="00A74EB5" w:rsidRPr="00A74EB5">
        <w:rPr>
          <w:lang w:eastAsia="de-DE"/>
        </w:rPr>
        <w:t xml:space="preserve">, </w:t>
      </w:r>
      <w:hyperlink r:id="rId367" w:history="1">
        <w:r w:rsidR="00A74EB5" w:rsidRPr="00A74EB5">
          <w:rPr>
            <w:rStyle w:val="Hyperlink"/>
            <w:lang w:eastAsia="de-DE"/>
          </w:rPr>
          <w:t>S. Deshpande (Sharp)</w:t>
        </w:r>
      </w:hyperlink>
    </w:p>
    <w:p w14:paraId="62D04EA0" w14:textId="77777777" w:rsidR="00A74EB5" w:rsidRPr="00A74EB5" w:rsidRDefault="00EA0E0D" w:rsidP="00A74EB5">
      <w:pPr>
        <w:rPr>
          <w:lang w:eastAsia="de-DE"/>
        </w:rPr>
      </w:pPr>
      <w:hyperlink r:id="rId36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369" w:history="1">
        <w:r w:rsidR="00A74EB5" w:rsidRPr="00A74EB5">
          <w:rPr>
            <w:rStyle w:val="Hyperlink"/>
            <w:lang w:eastAsia="de-DE"/>
          </w:rPr>
          <w:t>J. Xu</w:t>
        </w:r>
      </w:hyperlink>
      <w:r w:rsidR="00A74EB5" w:rsidRPr="00A74EB5">
        <w:rPr>
          <w:lang w:eastAsia="de-DE"/>
        </w:rPr>
        <w:t>, </w:t>
      </w:r>
      <w:hyperlink r:id="rId37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C653188" w14:textId="77777777" w:rsidR="00A74EB5" w:rsidRPr="00A74EB5" w:rsidRDefault="00EA0E0D" w:rsidP="00A74EB5">
      <w:pPr>
        <w:rPr>
          <w:lang w:eastAsia="de-DE"/>
        </w:rPr>
      </w:pPr>
      <w:hyperlink r:id="rId371"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bookmarkStart w:id="86" w:name="_Hlk227590880"/>
    <w:p w14:paraId="012A0D58"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"https://www.jvet-experts.org/doc_end_user/current_document.php?id=16835"</w:instrText>
      </w:r>
      <w:r w:rsidRPr="00A74EB5">
        <w:rPr>
          <w:lang w:eastAsia="de-DE"/>
        </w:rPr>
        <w:fldChar w:fldCharType="separate"/>
      </w:r>
      <w:r w:rsidRPr="00A74EB5">
        <w:rPr>
          <w:rStyle w:val="Hyperlink"/>
          <w:lang w:eastAsia="de-DE"/>
        </w:rPr>
        <w:t>JVET-AP0171</w:t>
      </w:r>
      <w:r w:rsidRPr="00A74EB5">
        <w:rPr>
          <w:lang w:val="en-CA" w:eastAsia="de-DE"/>
        </w:rPr>
        <w:fldChar w:fldCharType="end"/>
      </w:r>
      <w:r w:rsidRPr="00A74EB5">
        <w:rPr>
          <w:lang w:eastAsia="de-DE"/>
        </w:rPr>
        <w:t xml:space="preserve">, AHG9: On indication of intermediate data application in EOI, SPO and NNPFC SEI messages, </w:t>
      </w:r>
      <w:hyperlink r:id="rId372" w:history="1">
        <w:r w:rsidRPr="00A74EB5">
          <w:rPr>
            <w:rStyle w:val="Hyperlink"/>
            <w:lang w:eastAsia="de-DE"/>
          </w:rPr>
          <w:t>X. Xu</w:t>
        </w:r>
      </w:hyperlink>
      <w:r w:rsidRPr="00A74EB5">
        <w:rPr>
          <w:lang w:eastAsia="de-DE"/>
        </w:rPr>
        <w:t>, </w:t>
      </w:r>
      <w:hyperlink r:id="rId373" w:history="1">
        <w:r w:rsidRPr="00A74EB5">
          <w:rPr>
            <w:rStyle w:val="Hyperlink"/>
            <w:lang w:eastAsia="de-DE"/>
          </w:rPr>
          <w:t>S. Wenger</w:t>
        </w:r>
      </w:hyperlink>
      <w:r w:rsidRPr="00A74EB5">
        <w:rPr>
          <w:lang w:eastAsia="de-DE"/>
        </w:rPr>
        <w:t>, </w:t>
      </w:r>
      <w:hyperlink r:id="rId374" w:history="1">
        <w:r w:rsidRPr="00A74EB5">
          <w:rPr>
            <w:rStyle w:val="Hyperlink"/>
            <w:lang w:eastAsia="de-DE"/>
          </w:rPr>
          <w:t>S. Liu (Tencent)</w:t>
        </w:r>
      </w:hyperlink>
      <w:r w:rsidRPr="00A74EB5">
        <w:rPr>
          <w:lang w:eastAsia="de-DE"/>
        </w:rPr>
        <w:t xml:space="preserve"> (Also relates to SPO, EOI)</w:t>
      </w:r>
    </w:p>
    <w:bookmarkEnd w:id="86"/>
    <w:p w14:paraId="454EA1D7"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"https://www.jvet-experts.org/doc_end_user/current_document.php?id=16840"</w:instrText>
      </w:r>
      <w:r w:rsidRPr="00A74EB5">
        <w:rPr>
          <w:lang w:eastAsia="de-DE"/>
        </w:rPr>
        <w:fldChar w:fldCharType="separate"/>
      </w:r>
      <w:r w:rsidRPr="00A74EB5">
        <w:rPr>
          <w:rStyle w:val="Hyperlink"/>
          <w:lang w:eastAsia="de-DE"/>
        </w:rPr>
        <w:t>JVET-AP0176</w:t>
      </w:r>
      <w:r w:rsidRPr="00A74EB5">
        <w:rPr>
          <w:lang w:val="en-CA" w:eastAsia="de-DE"/>
        </w:rPr>
        <w:fldChar w:fldCharType="end"/>
      </w:r>
      <w:r w:rsidRPr="00A74EB5">
        <w:rPr>
          <w:lang w:eastAsia="de-DE"/>
        </w:rPr>
        <w:t xml:space="preserve">, AHG9: Bug fixes of NNPF SEI messages in </w:t>
      </w:r>
      <w:proofErr w:type="spellStart"/>
      <w:r w:rsidRPr="00A74EB5">
        <w:rPr>
          <w:lang w:eastAsia="de-DE"/>
        </w:rPr>
        <w:t>TuC</w:t>
      </w:r>
      <w:proofErr w:type="spellEnd"/>
      <w:r w:rsidRPr="00A74EB5">
        <w:rPr>
          <w:lang w:eastAsia="de-DE"/>
        </w:rPr>
        <w:t xml:space="preserve"> document, </w:t>
      </w:r>
      <w:hyperlink r:id="rId375" w:history="1">
        <w:r w:rsidRPr="00A74EB5">
          <w:rPr>
            <w:rStyle w:val="Hyperlink"/>
            <w:lang w:eastAsia="de-DE"/>
          </w:rPr>
          <w:t>X. Xu</w:t>
        </w:r>
      </w:hyperlink>
      <w:r w:rsidRPr="00A74EB5">
        <w:rPr>
          <w:lang w:eastAsia="de-DE"/>
        </w:rPr>
        <w:t>, </w:t>
      </w:r>
      <w:hyperlink r:id="rId376" w:history="1">
        <w:r w:rsidRPr="00A74EB5">
          <w:rPr>
            <w:rStyle w:val="Hyperlink"/>
            <w:lang w:eastAsia="de-DE"/>
          </w:rPr>
          <w:t>S. Liu (Tencent)</w:t>
        </w:r>
      </w:hyperlink>
    </w:p>
    <w:p w14:paraId="74A389C6" w14:textId="77777777" w:rsidR="00A74EB5" w:rsidRPr="00A74EB5" w:rsidRDefault="00EA0E0D" w:rsidP="00A74EB5">
      <w:pPr>
        <w:rPr>
          <w:lang w:eastAsia="de-DE"/>
        </w:rPr>
      </w:pPr>
      <w:hyperlink r:id="rId377" w:history="1">
        <w:r w:rsidR="00A74EB5" w:rsidRPr="00A74EB5">
          <w:rPr>
            <w:rStyle w:val="Hyperlink"/>
            <w:lang w:eastAsia="de-DE"/>
          </w:rPr>
          <w:t>JVET-AP0226</w:t>
        </w:r>
      </w:hyperlink>
      <w:r w:rsidR="00A74EB5" w:rsidRPr="00A74EB5">
        <w:rPr>
          <w:lang w:eastAsia="de-DE"/>
        </w:rPr>
        <w:t xml:space="preserve">, AHG9/AHG18: Missed Picture Generation purpose for NNPF SEI message, </w:t>
      </w:r>
      <w:hyperlink r:id="rId378" w:history="1">
        <w:r w:rsidR="00A74EB5" w:rsidRPr="00A74EB5">
          <w:rPr>
            <w:rStyle w:val="Hyperlink"/>
            <w:lang w:eastAsia="de-DE"/>
          </w:rPr>
          <w:t xml:space="preserve">S. </w:t>
        </w:r>
        <w:proofErr w:type="spellStart"/>
        <w:r w:rsidR="00A74EB5" w:rsidRPr="00A74EB5">
          <w:rPr>
            <w:rStyle w:val="Hyperlink"/>
            <w:lang w:eastAsia="de-DE"/>
          </w:rPr>
          <w:t>Ikonin</w:t>
        </w:r>
        <w:proofErr w:type="spellEnd"/>
      </w:hyperlink>
      <w:r w:rsidR="00A74EB5" w:rsidRPr="00A74EB5">
        <w:rPr>
          <w:lang w:eastAsia="de-DE"/>
        </w:rPr>
        <w:t>, </w:t>
      </w:r>
      <w:hyperlink r:id="rId379" w:history="1">
        <w:r w:rsidR="00A74EB5" w:rsidRPr="00A74EB5">
          <w:rPr>
            <w:rStyle w:val="Hyperlink"/>
            <w:lang w:eastAsia="de-DE"/>
          </w:rPr>
          <w:t xml:space="preserve">M. </w:t>
        </w:r>
        <w:proofErr w:type="spellStart"/>
        <w:r w:rsidR="00A74EB5" w:rsidRPr="00A74EB5">
          <w:rPr>
            <w:rStyle w:val="Hyperlink"/>
            <w:lang w:eastAsia="de-DE"/>
          </w:rPr>
          <w:t>Sychev</w:t>
        </w:r>
        <w:proofErr w:type="spellEnd"/>
      </w:hyperlink>
      <w:r w:rsidR="00A74EB5" w:rsidRPr="00A74EB5">
        <w:rPr>
          <w:lang w:eastAsia="de-DE"/>
        </w:rPr>
        <w:t>, </w:t>
      </w:r>
      <w:hyperlink r:id="rId380" w:history="1">
        <w:r w:rsidR="00A74EB5" w:rsidRPr="00A74EB5">
          <w:rPr>
            <w:rStyle w:val="Hyperlink"/>
            <w:lang w:eastAsia="de-DE"/>
          </w:rPr>
          <w:t>K. Malyshev</w:t>
        </w:r>
      </w:hyperlink>
      <w:r w:rsidR="00A74EB5" w:rsidRPr="00A74EB5">
        <w:rPr>
          <w:lang w:eastAsia="de-DE"/>
        </w:rPr>
        <w:t>, </w:t>
      </w:r>
      <w:hyperlink r:id="rId381" w:history="1">
        <w:r w:rsidR="00A74EB5" w:rsidRPr="00A74EB5">
          <w:rPr>
            <w:rStyle w:val="Hyperlink"/>
            <w:lang w:eastAsia="de-DE"/>
          </w:rPr>
          <w:t>E. Alshina (Huawei)</w:t>
        </w:r>
      </w:hyperlink>
    </w:p>
    <w:p w14:paraId="40E95FF9" w14:textId="77777777" w:rsidR="00A74EB5" w:rsidRPr="00A74EB5" w:rsidRDefault="00A74EB5" w:rsidP="0031746D">
      <w:pPr>
        <w:numPr>
          <w:ilvl w:val="2"/>
          <w:numId w:val="49"/>
        </w:numPr>
        <w:rPr>
          <w:b/>
          <w:bCs/>
          <w:lang w:eastAsia="de-DE"/>
        </w:rPr>
      </w:pPr>
      <w:r w:rsidRPr="00A74EB5">
        <w:rPr>
          <w:b/>
          <w:bCs/>
          <w:lang w:eastAsia="de-DE"/>
        </w:rPr>
        <w:t>SEI processing order (SPO) and processing order nesting (PON) SEI messages (1)</w:t>
      </w:r>
    </w:p>
    <w:p w14:paraId="5413B4CA" w14:textId="77777777" w:rsidR="00A74EB5" w:rsidRPr="00A74EB5" w:rsidRDefault="00EA0E0D" w:rsidP="00A74EB5">
      <w:pPr>
        <w:rPr>
          <w:lang w:eastAsia="de-DE"/>
        </w:rPr>
      </w:pPr>
      <w:hyperlink r:id="rId382" w:history="1">
        <w:r w:rsidR="00A74EB5" w:rsidRPr="00A74EB5">
          <w:rPr>
            <w:rStyle w:val="Hyperlink"/>
            <w:lang w:eastAsia="de-DE"/>
          </w:rPr>
          <w:t>JVET-AP0215</w:t>
        </w:r>
      </w:hyperlink>
      <w:r w:rsidR="00A74EB5" w:rsidRPr="00A74EB5">
        <w:rPr>
          <w:lang w:eastAsia="de-DE"/>
        </w:rPr>
        <w:t xml:space="preserve">, AHG9: On detection of SEI message extensions in SPO, </w:t>
      </w:r>
      <w:hyperlink r:id="rId383" w:history="1">
        <w:r w:rsidR="00A74EB5" w:rsidRPr="00A74EB5">
          <w:rPr>
            <w:rStyle w:val="Hyperlink"/>
            <w:lang w:eastAsia="de-DE"/>
          </w:rPr>
          <w:t>T. M. Borges</w:t>
        </w:r>
      </w:hyperlink>
      <w:r w:rsidR="00A74EB5" w:rsidRPr="00A74EB5">
        <w:rPr>
          <w:lang w:eastAsia="de-DE"/>
        </w:rPr>
        <w:t>, </w:t>
      </w:r>
      <w:hyperlink r:id="rId384" w:history="1">
        <w:r w:rsidR="00A74EB5" w:rsidRPr="00A74EB5">
          <w:rPr>
            <w:rStyle w:val="Hyperlink"/>
            <w:lang w:eastAsia="de-DE"/>
          </w:rPr>
          <w:t>Y. Sanchez</w:t>
        </w:r>
      </w:hyperlink>
      <w:r w:rsidR="00A74EB5" w:rsidRPr="00A74EB5">
        <w:rPr>
          <w:lang w:eastAsia="de-DE"/>
        </w:rPr>
        <w:t>, </w:t>
      </w:r>
      <w:hyperlink r:id="rId385"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8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8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130B815A" w14:textId="77777777" w:rsidR="00A74EB5" w:rsidRPr="00A74EB5" w:rsidRDefault="00A74EB5" w:rsidP="0031746D">
      <w:pPr>
        <w:numPr>
          <w:ilvl w:val="2"/>
          <w:numId w:val="49"/>
        </w:numPr>
        <w:rPr>
          <w:b/>
          <w:bCs/>
          <w:lang w:eastAsia="de-DE"/>
        </w:rPr>
      </w:pPr>
      <w:r w:rsidRPr="00A74EB5">
        <w:rPr>
          <w:b/>
          <w:bCs/>
          <w:lang w:eastAsia="de-DE"/>
        </w:rPr>
        <w:t>Encoder Optimization Information (EOI) SEI message (8)</w:t>
      </w:r>
    </w:p>
    <w:p w14:paraId="3B6E169D" w14:textId="77777777" w:rsidR="00A74EB5" w:rsidRPr="00A74EB5" w:rsidRDefault="00EA0E0D" w:rsidP="00A74EB5">
      <w:pPr>
        <w:rPr>
          <w:lang w:eastAsia="de-DE"/>
        </w:rPr>
      </w:pPr>
      <w:hyperlink r:id="rId388" w:history="1">
        <w:r w:rsidR="00A74EB5" w:rsidRPr="00A74EB5">
          <w:rPr>
            <w:rStyle w:val="Hyperlink"/>
            <w:lang w:eastAsia="de-DE"/>
          </w:rPr>
          <w:t>JVET-AP0067</w:t>
        </w:r>
      </w:hyperlink>
      <w:r w:rsidR="00A74EB5" w:rsidRPr="00A74EB5">
        <w:rPr>
          <w:lang w:eastAsia="de-DE"/>
        </w:rPr>
        <w:t xml:space="preserve">, AHG9: On the encoder optimization information (EOI) SEI message, </w:t>
      </w:r>
      <w:hyperlink r:id="rId3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90" w:history="1">
        <w:r w:rsidR="00A74EB5" w:rsidRPr="00A74EB5">
          <w:rPr>
            <w:rStyle w:val="Hyperlink"/>
            <w:lang w:eastAsia="de-DE"/>
          </w:rPr>
          <w:t>J. Boyce (Nokia)</w:t>
        </w:r>
      </w:hyperlink>
    </w:p>
    <w:p w14:paraId="0966525D" w14:textId="77777777" w:rsidR="00A74EB5" w:rsidRPr="00A74EB5" w:rsidRDefault="00EA0E0D" w:rsidP="00A74EB5">
      <w:pPr>
        <w:rPr>
          <w:lang w:eastAsia="de-DE"/>
        </w:rPr>
      </w:pPr>
      <w:hyperlink r:id="rId391" w:history="1">
        <w:r w:rsidR="00A74EB5" w:rsidRPr="00A74EB5">
          <w:rPr>
            <w:rStyle w:val="Hyperlink"/>
            <w:lang w:eastAsia="de-DE"/>
          </w:rPr>
          <w:t>JVET-AP0111</w:t>
        </w:r>
      </w:hyperlink>
      <w:r w:rsidR="00A74EB5" w:rsidRPr="00A74EB5">
        <w:rPr>
          <w:lang w:eastAsia="de-DE"/>
        </w:rPr>
        <w:t xml:space="preserve">, AHG9: On spatial quality optimization in EOI SEI message, </w:t>
      </w:r>
      <w:hyperlink r:id="rId392" w:history="1">
        <w:r w:rsidR="00A74EB5" w:rsidRPr="00A74EB5">
          <w:rPr>
            <w:rStyle w:val="Hyperlink"/>
            <w:lang w:eastAsia="de-DE"/>
          </w:rPr>
          <w:t>C. Kim</w:t>
        </w:r>
      </w:hyperlink>
      <w:r w:rsidR="00A74EB5" w:rsidRPr="00A74EB5">
        <w:rPr>
          <w:lang w:eastAsia="de-DE"/>
        </w:rPr>
        <w:t>, </w:t>
      </w:r>
      <w:hyperlink r:id="rId393" w:history="1">
        <w:r w:rsidR="00A74EB5" w:rsidRPr="00A74EB5">
          <w:rPr>
            <w:rStyle w:val="Hyperlink"/>
            <w:lang w:eastAsia="de-DE"/>
          </w:rPr>
          <w:t>H. Tan</w:t>
        </w:r>
      </w:hyperlink>
      <w:r w:rsidR="00A74EB5" w:rsidRPr="00A74EB5">
        <w:rPr>
          <w:lang w:eastAsia="de-DE"/>
        </w:rPr>
        <w:t>, </w:t>
      </w:r>
      <w:hyperlink r:id="rId394" w:history="1">
        <w:r w:rsidR="00A74EB5" w:rsidRPr="00A74EB5">
          <w:rPr>
            <w:rStyle w:val="Hyperlink"/>
            <w:lang w:eastAsia="de-DE"/>
          </w:rPr>
          <w:t>J. Lee</w:t>
        </w:r>
      </w:hyperlink>
      <w:r w:rsidR="00A74EB5" w:rsidRPr="00A74EB5">
        <w:rPr>
          <w:lang w:eastAsia="de-DE"/>
        </w:rPr>
        <w:t>, </w:t>
      </w:r>
      <w:hyperlink r:id="rId395" w:history="1">
        <w:r w:rsidR="00A74EB5" w:rsidRPr="00A74EB5">
          <w:rPr>
            <w:rStyle w:val="Hyperlink"/>
            <w:lang w:eastAsia="de-DE"/>
          </w:rPr>
          <w:t>J. Nam</w:t>
        </w:r>
      </w:hyperlink>
      <w:r w:rsidR="00A74EB5" w:rsidRPr="00A74EB5">
        <w:rPr>
          <w:lang w:eastAsia="de-DE"/>
        </w:rPr>
        <w:t>, </w:t>
      </w:r>
      <w:hyperlink r:id="rId396" w:history="1">
        <w:r w:rsidR="00A74EB5" w:rsidRPr="00A74EB5">
          <w:rPr>
            <w:rStyle w:val="Hyperlink"/>
            <w:lang w:eastAsia="de-DE"/>
          </w:rPr>
          <w:t>J. Lim</w:t>
        </w:r>
      </w:hyperlink>
      <w:r w:rsidR="00A74EB5" w:rsidRPr="00A74EB5">
        <w:rPr>
          <w:lang w:eastAsia="de-DE"/>
        </w:rPr>
        <w:t>, </w:t>
      </w:r>
      <w:hyperlink r:id="rId397" w:history="1">
        <w:r w:rsidR="00A74EB5" w:rsidRPr="00A74EB5">
          <w:rPr>
            <w:rStyle w:val="Hyperlink"/>
            <w:lang w:eastAsia="de-DE"/>
          </w:rPr>
          <w:t>S. Kim (LGE)</w:t>
        </w:r>
      </w:hyperlink>
    </w:p>
    <w:p w14:paraId="35727EA5" w14:textId="77777777" w:rsidR="00A74EB5" w:rsidRPr="00A74EB5" w:rsidRDefault="00EA0E0D" w:rsidP="00A74EB5">
      <w:pPr>
        <w:rPr>
          <w:lang w:eastAsia="de-DE"/>
        </w:rPr>
      </w:pPr>
      <w:hyperlink r:id="rId398" w:history="1">
        <w:r w:rsidR="00A74EB5" w:rsidRPr="00A74EB5">
          <w:rPr>
            <w:rStyle w:val="Hyperlink"/>
            <w:lang w:eastAsia="de-DE"/>
          </w:rPr>
          <w:t>JVET-AP0150</w:t>
        </w:r>
      </w:hyperlink>
      <w:r w:rsidR="00A74EB5" w:rsidRPr="00A74EB5">
        <w:rPr>
          <w:lang w:eastAsia="de-DE"/>
        </w:rPr>
        <w:t xml:space="preserve">, AHG9: Suggested Modifications for EOI SEI Message, </w:t>
      </w:r>
      <w:hyperlink r:id="rId399"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4715703" w14:textId="77777777" w:rsidR="00A74EB5" w:rsidRPr="00A74EB5" w:rsidRDefault="00EA0E0D" w:rsidP="00A74EB5">
      <w:pPr>
        <w:rPr>
          <w:lang w:eastAsia="de-DE"/>
        </w:rPr>
      </w:pPr>
      <w:hyperlink r:id="rId400" w:history="1">
        <w:r w:rsidR="00A74EB5" w:rsidRPr="00A74EB5">
          <w:rPr>
            <w:rStyle w:val="Hyperlink"/>
            <w:lang w:eastAsia="de-DE"/>
          </w:rPr>
          <w:t>JVET-AP0152</w:t>
        </w:r>
      </w:hyperlink>
      <w:r w:rsidR="00A74EB5" w:rsidRPr="00A74EB5">
        <w:rPr>
          <w:lang w:eastAsia="de-DE"/>
        </w:rPr>
        <w:t xml:space="preserve">, AHG9: Extension of Temporal Extrapolation Support for EOI SEI Message, </w:t>
      </w:r>
      <w:hyperlink r:id="rId401"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B23C41E" w14:textId="77777777" w:rsidR="00A74EB5" w:rsidRPr="00A74EB5" w:rsidRDefault="00EA0E0D" w:rsidP="00A74EB5">
      <w:pPr>
        <w:rPr>
          <w:lang w:eastAsia="de-DE"/>
        </w:rPr>
      </w:pPr>
      <w:hyperlink r:id="rId402" w:history="1">
        <w:r w:rsidR="00A74EB5" w:rsidRPr="00A74EB5">
          <w:rPr>
            <w:rStyle w:val="Hyperlink"/>
            <w:lang w:eastAsia="de-DE"/>
          </w:rPr>
          <w:t>JVET-AP0165</w:t>
        </w:r>
      </w:hyperlink>
      <w:r w:rsidR="00A74EB5" w:rsidRPr="00A74EB5">
        <w:rPr>
          <w:lang w:eastAsia="de-DE"/>
        </w:rPr>
        <w:t xml:space="preserve">, AHG9: On temporal resampling information in EOI SEI message, </w:t>
      </w:r>
      <w:hyperlink r:id="rId403" w:history="1">
        <w:r w:rsidR="00A74EB5" w:rsidRPr="00A74EB5">
          <w:rPr>
            <w:rStyle w:val="Hyperlink"/>
            <w:lang w:eastAsia="de-DE"/>
          </w:rPr>
          <w:t>J. Chen</w:t>
        </w:r>
      </w:hyperlink>
      <w:r w:rsidR="00A74EB5" w:rsidRPr="00A74EB5">
        <w:rPr>
          <w:lang w:eastAsia="de-DE"/>
        </w:rPr>
        <w:t>, </w:t>
      </w:r>
      <w:hyperlink r:id="rId404" w:history="1">
        <w:r w:rsidR="00A74EB5" w:rsidRPr="00A74EB5">
          <w:rPr>
            <w:rStyle w:val="Hyperlink"/>
            <w:lang w:eastAsia="de-DE"/>
          </w:rPr>
          <w:t>Y. Ye (Alibaba)</w:t>
        </w:r>
      </w:hyperlink>
    </w:p>
    <w:p w14:paraId="762764F3" w14:textId="77777777" w:rsidR="00A74EB5" w:rsidRPr="00A74EB5" w:rsidRDefault="00EA0E0D" w:rsidP="00A74EB5">
      <w:pPr>
        <w:rPr>
          <w:lang w:eastAsia="de-DE"/>
        </w:rPr>
      </w:pPr>
      <w:hyperlink r:id="rId405" w:history="1">
        <w:r w:rsidR="00A74EB5" w:rsidRPr="00A74EB5">
          <w:rPr>
            <w:rStyle w:val="Hyperlink"/>
            <w:lang w:eastAsia="de-DE"/>
          </w:rPr>
          <w:t>JVET-AP0166</w:t>
        </w:r>
      </w:hyperlink>
      <w:r w:rsidR="00A74EB5" w:rsidRPr="00A74EB5">
        <w:rPr>
          <w:lang w:eastAsia="de-DE"/>
        </w:rPr>
        <w:t xml:space="preserve">, AHG9: On depth information extension in EOI SEI message, </w:t>
      </w:r>
      <w:hyperlink r:id="rId406" w:history="1">
        <w:r w:rsidR="00A74EB5" w:rsidRPr="00A74EB5">
          <w:rPr>
            <w:rStyle w:val="Hyperlink"/>
            <w:lang w:eastAsia="de-DE"/>
          </w:rPr>
          <w:t>J. Chen</w:t>
        </w:r>
      </w:hyperlink>
      <w:r w:rsidR="00A74EB5" w:rsidRPr="00A74EB5">
        <w:rPr>
          <w:lang w:eastAsia="de-DE"/>
        </w:rPr>
        <w:t>, </w:t>
      </w:r>
      <w:hyperlink r:id="rId407" w:history="1">
        <w:r w:rsidR="00A74EB5" w:rsidRPr="00A74EB5">
          <w:rPr>
            <w:rStyle w:val="Hyperlink"/>
            <w:lang w:eastAsia="de-DE"/>
          </w:rPr>
          <w:t>Y. Ye (Alibaba)</w:t>
        </w:r>
      </w:hyperlink>
    </w:p>
    <w:p w14:paraId="6058A501" w14:textId="77777777" w:rsidR="00A74EB5" w:rsidRPr="00A74EB5" w:rsidRDefault="00EA0E0D" w:rsidP="00A74EB5">
      <w:pPr>
        <w:rPr>
          <w:lang w:eastAsia="de-DE"/>
        </w:rPr>
      </w:pPr>
      <w:hyperlink r:id="rId408" w:history="1">
        <w:r w:rsidR="00A74EB5" w:rsidRPr="00A74EB5">
          <w:rPr>
            <w:rStyle w:val="Hyperlink"/>
            <w:lang w:eastAsia="de-DE"/>
          </w:rPr>
          <w:t>JVET-AP0172</w:t>
        </w:r>
      </w:hyperlink>
      <w:r w:rsidR="00A74EB5" w:rsidRPr="00A74EB5">
        <w:rPr>
          <w:lang w:eastAsia="de-DE"/>
        </w:rPr>
        <w:t xml:space="preserve">, AHG9: On temporal sublayer limitation in EOI SEI message, </w:t>
      </w:r>
      <w:hyperlink r:id="rId409" w:history="1">
        <w:r w:rsidR="00A74EB5" w:rsidRPr="00A74EB5">
          <w:rPr>
            <w:rStyle w:val="Hyperlink"/>
            <w:lang w:eastAsia="de-DE"/>
          </w:rPr>
          <w:t>X. Xu</w:t>
        </w:r>
      </w:hyperlink>
      <w:r w:rsidR="00A74EB5" w:rsidRPr="00A74EB5">
        <w:rPr>
          <w:lang w:eastAsia="de-DE"/>
        </w:rPr>
        <w:t>, </w:t>
      </w:r>
      <w:hyperlink r:id="rId410" w:history="1">
        <w:r w:rsidR="00A74EB5" w:rsidRPr="00A74EB5">
          <w:rPr>
            <w:rStyle w:val="Hyperlink"/>
            <w:lang w:eastAsia="de-DE"/>
          </w:rPr>
          <w:t>S. Liu (Tencent)</w:t>
        </w:r>
      </w:hyperlink>
    </w:p>
    <w:p w14:paraId="43BEF267" w14:textId="77777777" w:rsidR="00A74EB5" w:rsidRPr="00A74EB5" w:rsidRDefault="00EA0E0D" w:rsidP="00A74EB5">
      <w:pPr>
        <w:rPr>
          <w:lang w:eastAsia="de-DE"/>
        </w:rPr>
      </w:pPr>
      <w:hyperlink r:id="rId411" w:history="1">
        <w:r w:rsidR="00A74EB5" w:rsidRPr="00A74EB5">
          <w:rPr>
            <w:rStyle w:val="Hyperlink"/>
            <w:lang w:eastAsia="de-DE"/>
          </w:rPr>
          <w:t>JVET-AP0173</w:t>
        </w:r>
      </w:hyperlink>
      <w:r w:rsidR="00A74EB5" w:rsidRPr="00A74EB5">
        <w:rPr>
          <w:lang w:eastAsia="de-DE"/>
        </w:rPr>
        <w:t xml:space="preserve">, AHG9: On temporal extrapolation semantics in EOI SEI message, </w:t>
      </w:r>
      <w:hyperlink r:id="rId412" w:history="1">
        <w:r w:rsidR="00A74EB5" w:rsidRPr="00A74EB5">
          <w:rPr>
            <w:rStyle w:val="Hyperlink"/>
            <w:lang w:eastAsia="de-DE"/>
          </w:rPr>
          <w:t>X. Xu</w:t>
        </w:r>
      </w:hyperlink>
      <w:r w:rsidR="00A74EB5" w:rsidRPr="00A74EB5">
        <w:rPr>
          <w:lang w:eastAsia="de-DE"/>
        </w:rPr>
        <w:t>, </w:t>
      </w:r>
      <w:hyperlink r:id="rId413" w:history="1">
        <w:r w:rsidR="00A74EB5" w:rsidRPr="00A74EB5">
          <w:rPr>
            <w:rStyle w:val="Hyperlink"/>
            <w:lang w:eastAsia="de-DE"/>
          </w:rPr>
          <w:t>S. Liu (Tencent)</w:t>
        </w:r>
      </w:hyperlink>
    </w:p>
    <w:p w14:paraId="0F66277F" w14:textId="77777777" w:rsidR="00A74EB5" w:rsidRPr="00A74EB5" w:rsidRDefault="00A74EB5" w:rsidP="0031746D">
      <w:pPr>
        <w:numPr>
          <w:ilvl w:val="2"/>
          <w:numId w:val="49"/>
        </w:numPr>
        <w:rPr>
          <w:b/>
          <w:bCs/>
          <w:lang w:eastAsia="de-DE"/>
        </w:rPr>
      </w:pPr>
      <w:r w:rsidRPr="00A74EB5">
        <w:rPr>
          <w:b/>
          <w:bCs/>
          <w:lang w:eastAsia="de-DE"/>
        </w:rPr>
        <w:t>Modality Information SEI message (2)</w:t>
      </w:r>
    </w:p>
    <w:p w14:paraId="5D05F0F3" w14:textId="77777777" w:rsidR="00A74EB5" w:rsidRPr="00A74EB5" w:rsidRDefault="00EA0E0D" w:rsidP="00A74EB5">
      <w:pPr>
        <w:rPr>
          <w:lang w:eastAsia="de-DE"/>
        </w:rPr>
      </w:pPr>
      <w:hyperlink r:id="rId414" w:history="1">
        <w:r w:rsidR="00A74EB5" w:rsidRPr="00A74EB5">
          <w:rPr>
            <w:rStyle w:val="Hyperlink"/>
            <w:lang w:eastAsia="de-DE"/>
          </w:rPr>
          <w:t>JVET-AP0095</w:t>
        </w:r>
      </w:hyperlink>
      <w:r w:rsidR="00A74EB5" w:rsidRPr="00A74EB5">
        <w:rPr>
          <w:lang w:eastAsia="de-DE"/>
        </w:rPr>
        <w:t xml:space="preserve">, AHG9: On the modality information SEI message extension, </w:t>
      </w:r>
      <w:hyperlink r:id="rId415" w:history="1">
        <w:r w:rsidR="00A74EB5" w:rsidRPr="00A74EB5">
          <w:rPr>
            <w:rStyle w:val="Hyperlink"/>
            <w:lang w:eastAsia="de-DE"/>
          </w:rPr>
          <w:t>J. Xu</w:t>
        </w:r>
      </w:hyperlink>
      <w:r w:rsidR="00A74EB5" w:rsidRPr="00A74EB5">
        <w:rPr>
          <w:lang w:eastAsia="de-DE"/>
        </w:rPr>
        <w:t>, </w:t>
      </w:r>
      <w:hyperlink r:id="rId41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7F994DC" w14:textId="77777777" w:rsidR="00A74EB5" w:rsidRPr="00A74EB5" w:rsidRDefault="00EA0E0D" w:rsidP="00A74EB5">
      <w:pPr>
        <w:rPr>
          <w:lang w:eastAsia="de-DE"/>
        </w:rPr>
      </w:pPr>
      <w:hyperlink r:id="rId417" w:history="1">
        <w:r w:rsidR="00A74EB5" w:rsidRPr="00A74EB5">
          <w:rPr>
            <w:rStyle w:val="Hyperlink"/>
            <w:lang w:eastAsia="de-DE"/>
          </w:rPr>
          <w:t>JVET-AP0121</w:t>
        </w:r>
      </w:hyperlink>
      <w:r w:rsidR="00A74EB5" w:rsidRPr="00A74EB5">
        <w:rPr>
          <w:lang w:eastAsia="de-DE"/>
        </w:rPr>
        <w:t xml:space="preserve">, AHG9: On MI SEI Extension to Indicate Sample Value Usage, </w:t>
      </w:r>
      <w:hyperlink r:id="rId418" w:history="1">
        <w:r w:rsidR="00A74EB5" w:rsidRPr="00A74EB5">
          <w:rPr>
            <w:rStyle w:val="Hyperlink"/>
            <w:lang w:eastAsia="de-DE"/>
          </w:rPr>
          <w:t>S. Zhao</w:t>
        </w:r>
      </w:hyperlink>
      <w:r w:rsidR="00A74EB5" w:rsidRPr="00A74EB5">
        <w:rPr>
          <w:lang w:eastAsia="de-DE"/>
        </w:rPr>
        <w:t>, </w:t>
      </w:r>
      <w:hyperlink r:id="rId419" w:history="1">
        <w:r w:rsidR="00A74EB5" w:rsidRPr="00A74EB5">
          <w:rPr>
            <w:rStyle w:val="Hyperlink"/>
            <w:lang w:eastAsia="de-DE"/>
          </w:rPr>
          <w:t>Y. He</w:t>
        </w:r>
      </w:hyperlink>
      <w:r w:rsidR="00A74EB5" w:rsidRPr="00A74EB5">
        <w:rPr>
          <w:lang w:eastAsia="de-DE"/>
        </w:rPr>
        <w:t>, </w:t>
      </w:r>
      <w:hyperlink r:id="rId4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CD09C0E" w14:textId="77777777" w:rsidR="00A74EB5" w:rsidRPr="00A74EB5" w:rsidRDefault="00A74EB5" w:rsidP="0031746D">
      <w:pPr>
        <w:numPr>
          <w:ilvl w:val="2"/>
          <w:numId w:val="49"/>
        </w:numPr>
        <w:rPr>
          <w:b/>
          <w:bCs/>
          <w:lang w:eastAsia="de-DE"/>
        </w:rPr>
      </w:pPr>
      <w:r w:rsidRPr="00A74EB5">
        <w:rPr>
          <w:b/>
          <w:bCs/>
          <w:lang w:eastAsia="de-DE"/>
        </w:rPr>
        <w:t>Digitally signed content (DSC) SEI messages (5)</w:t>
      </w:r>
    </w:p>
    <w:p w14:paraId="79FFA0A5" w14:textId="77777777" w:rsidR="00A74EB5" w:rsidRPr="00A74EB5" w:rsidRDefault="00EA0E0D" w:rsidP="00A74EB5">
      <w:pPr>
        <w:rPr>
          <w:lang w:eastAsia="de-DE"/>
        </w:rPr>
      </w:pPr>
      <w:hyperlink r:id="rId422" w:history="1">
        <w:r w:rsidR="00A74EB5" w:rsidRPr="00A74EB5">
          <w:rPr>
            <w:rStyle w:val="Hyperlink"/>
            <w:lang w:eastAsia="de-DE"/>
          </w:rPr>
          <w:t>JVET-AP0136</w:t>
        </w:r>
      </w:hyperlink>
      <w:r w:rsidR="00A74EB5" w:rsidRPr="00A74EB5">
        <w:rPr>
          <w:lang w:eastAsia="de-DE"/>
        </w:rPr>
        <w:t xml:space="preserve">, AHG9: Fixes to subpicture signing for digitally signed content SEI messages, </w:t>
      </w:r>
      <w:hyperlink r:id="rId423"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424" w:history="1">
        <w:r w:rsidR="00A74EB5" w:rsidRPr="00A74EB5">
          <w:rPr>
            <w:rStyle w:val="Hyperlink"/>
            <w:lang w:eastAsia="de-DE"/>
          </w:rPr>
          <w:t xml:space="preserve">R. </w:t>
        </w:r>
        <w:proofErr w:type="spellStart"/>
        <w:r w:rsidR="00A74EB5" w:rsidRPr="00A74EB5">
          <w:rPr>
            <w:rStyle w:val="Hyperlink"/>
            <w:lang w:eastAsia="de-DE"/>
          </w:rPr>
          <w:t>Sjöberg</w:t>
        </w:r>
        <w:proofErr w:type="spellEnd"/>
      </w:hyperlink>
      <w:r w:rsidR="00A74EB5" w:rsidRPr="00A74EB5">
        <w:rPr>
          <w:lang w:eastAsia="de-DE"/>
        </w:rPr>
        <w:t>, </w:t>
      </w:r>
      <w:hyperlink r:id="rId42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42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r w:rsidR="00A74EB5" w:rsidRPr="00A74EB5">
          <w:rPr>
            <w:rStyle w:val="Hyperlink"/>
            <w:lang w:eastAsia="de-DE"/>
          </w:rPr>
          <w:t xml:space="preserve"> (Ericsson)</w:t>
        </w:r>
      </w:hyperlink>
    </w:p>
    <w:p w14:paraId="5EC2D8CB" w14:textId="77777777" w:rsidR="00A74EB5" w:rsidRPr="00A74EB5" w:rsidRDefault="00EA0E0D" w:rsidP="00A74EB5">
      <w:pPr>
        <w:rPr>
          <w:lang w:eastAsia="de-DE"/>
        </w:rPr>
      </w:pPr>
      <w:hyperlink r:id="rId427" w:history="1">
        <w:r w:rsidR="00A74EB5" w:rsidRPr="00A74EB5">
          <w:rPr>
            <w:rStyle w:val="Hyperlink"/>
            <w:lang w:eastAsia="de-DE"/>
          </w:rPr>
          <w:t>JVET-AP0142</w:t>
        </w:r>
      </w:hyperlink>
      <w:r w:rsidR="00A74EB5" w:rsidRPr="00A74EB5">
        <w:rPr>
          <w:lang w:eastAsia="de-DE"/>
        </w:rPr>
        <w:t xml:space="preserve">, AHG9: On subpicture-based DSC SEI messages and subpicture extraction, </w:t>
      </w:r>
      <w:hyperlink r:id="rId428" w:history="1">
        <w:r w:rsidR="00A74EB5" w:rsidRPr="00A74EB5">
          <w:rPr>
            <w:rStyle w:val="Hyperlink"/>
            <w:lang w:eastAsia="de-DE"/>
          </w:rPr>
          <w:t>H. Tan</w:t>
        </w:r>
      </w:hyperlink>
      <w:r w:rsidR="00A74EB5" w:rsidRPr="00A74EB5">
        <w:rPr>
          <w:lang w:eastAsia="de-DE"/>
        </w:rPr>
        <w:t>, J. Lee, C. Kim, J. Nam, J. Lim, S. Kim (LGE)</w:t>
      </w:r>
    </w:p>
    <w:p w14:paraId="7403D183" w14:textId="77777777" w:rsidR="00A74EB5" w:rsidRPr="00A74EB5" w:rsidRDefault="00EA0E0D" w:rsidP="00A74EB5">
      <w:pPr>
        <w:rPr>
          <w:lang w:eastAsia="de-DE"/>
        </w:rPr>
      </w:pPr>
      <w:hyperlink r:id="rId429" w:history="1">
        <w:r w:rsidR="00A74EB5" w:rsidRPr="00A74EB5">
          <w:rPr>
            <w:rStyle w:val="Hyperlink"/>
            <w:lang w:eastAsia="de-DE"/>
          </w:rPr>
          <w:t>JVET-AP0164</w:t>
        </w:r>
      </w:hyperlink>
      <w:r w:rsidR="00A74EB5" w:rsidRPr="00A74EB5">
        <w:rPr>
          <w:lang w:eastAsia="de-DE"/>
        </w:rPr>
        <w:t xml:space="preserve">, AHG9: Miscellaneous aspects of digitally signed content SEI messages in </w:t>
      </w:r>
      <w:proofErr w:type="spellStart"/>
      <w:r w:rsidR="00A74EB5" w:rsidRPr="00A74EB5">
        <w:rPr>
          <w:lang w:eastAsia="de-DE"/>
        </w:rPr>
        <w:t>TuC</w:t>
      </w:r>
      <w:proofErr w:type="spellEnd"/>
      <w:r w:rsidR="00A74EB5" w:rsidRPr="00A74EB5">
        <w:rPr>
          <w:lang w:eastAsia="de-DE"/>
        </w:rPr>
        <w:t xml:space="preserve">, </w:t>
      </w:r>
      <w:hyperlink r:id="rId430" w:history="1">
        <w:r w:rsidR="00A74EB5" w:rsidRPr="00A74EB5">
          <w:rPr>
            <w:rStyle w:val="Hyperlink"/>
            <w:lang w:eastAsia="de-DE"/>
          </w:rPr>
          <w:t>J. Lee</w:t>
        </w:r>
      </w:hyperlink>
      <w:r w:rsidR="00A74EB5" w:rsidRPr="00A74EB5">
        <w:rPr>
          <w:lang w:eastAsia="de-DE"/>
        </w:rPr>
        <w:t>, H. Tan, C. Kim, J. Nam, J. Lim, S. Kim (LGE)</w:t>
      </w:r>
    </w:p>
    <w:p w14:paraId="518992C3" w14:textId="77777777" w:rsidR="00A74EB5" w:rsidRPr="00A74EB5" w:rsidRDefault="00EA0E0D" w:rsidP="00A74EB5">
      <w:pPr>
        <w:rPr>
          <w:lang w:eastAsia="de-DE"/>
        </w:rPr>
      </w:pPr>
      <w:hyperlink r:id="rId431" w:history="1">
        <w:r w:rsidR="00A74EB5" w:rsidRPr="00A74EB5">
          <w:rPr>
            <w:rStyle w:val="Hyperlink"/>
            <w:lang w:eastAsia="de-DE"/>
          </w:rPr>
          <w:t>JVET-AP0188</w:t>
        </w:r>
      </w:hyperlink>
      <w:r w:rsidR="00A74EB5" w:rsidRPr="00A74EB5">
        <w:rPr>
          <w:lang w:eastAsia="de-DE"/>
        </w:rPr>
        <w:t xml:space="preserve">, AHG9: </w:t>
      </w:r>
      <w:proofErr w:type="spellStart"/>
      <w:r w:rsidR="00A74EB5" w:rsidRPr="00A74EB5">
        <w:rPr>
          <w:lang w:eastAsia="de-DE"/>
        </w:rPr>
        <w:t>TuC</w:t>
      </w:r>
      <w:proofErr w:type="spellEnd"/>
      <w:r w:rsidR="00A74EB5" w:rsidRPr="00A74EB5">
        <w:rPr>
          <w:lang w:eastAsia="de-DE"/>
        </w:rPr>
        <w:t xml:space="preserve"> DSC subpicture improvements, </w:t>
      </w:r>
      <w:hyperlink r:id="rId432" w:history="1">
        <w:r w:rsidR="00A74EB5" w:rsidRPr="00A74EB5">
          <w:rPr>
            <w:rStyle w:val="Hyperlink"/>
            <w:lang w:eastAsia="de-DE"/>
          </w:rPr>
          <w:t xml:space="preserve">I. </w:t>
        </w:r>
        <w:proofErr w:type="spellStart"/>
        <w:r w:rsidR="00A74EB5" w:rsidRPr="00A74EB5">
          <w:rPr>
            <w:rStyle w:val="Hyperlink"/>
            <w:lang w:eastAsia="de-DE"/>
          </w:rPr>
          <w:t>Sodagar</w:t>
        </w:r>
        <w:proofErr w:type="spellEnd"/>
        <w:r w:rsidR="00A74EB5" w:rsidRPr="00A74EB5">
          <w:rPr>
            <w:rStyle w:val="Hyperlink"/>
            <w:lang w:eastAsia="de-DE"/>
          </w:rPr>
          <w:t xml:space="preserve"> (Dolby)</w:t>
        </w:r>
      </w:hyperlink>
    </w:p>
    <w:p w14:paraId="25D02C91" w14:textId="77777777" w:rsidR="00A74EB5" w:rsidRPr="00A74EB5" w:rsidRDefault="00EA0E0D" w:rsidP="00A74EB5">
      <w:pPr>
        <w:rPr>
          <w:lang w:eastAsia="de-DE"/>
        </w:rPr>
      </w:pPr>
      <w:hyperlink r:id="rId433" w:history="1">
        <w:r w:rsidR="00A74EB5" w:rsidRPr="00A74EB5">
          <w:rPr>
            <w:rStyle w:val="Hyperlink"/>
            <w:lang w:eastAsia="de-DE"/>
          </w:rPr>
          <w:t>JVET-AP0231</w:t>
        </w:r>
      </w:hyperlink>
      <w:r w:rsidR="00A74EB5" w:rsidRPr="00A74EB5">
        <w:rPr>
          <w:lang w:eastAsia="de-DE"/>
        </w:rPr>
        <w:t xml:space="preserve">, AHG9: On DSC SEI support for subpictures, </w:t>
      </w:r>
      <w:hyperlink r:id="rId434" w:history="1">
        <w:r w:rsidR="00A74EB5" w:rsidRPr="00A74EB5">
          <w:rPr>
            <w:rStyle w:val="Hyperlink"/>
            <w:lang w:eastAsia="de-DE"/>
          </w:rPr>
          <w:t>J. Boyce</w:t>
        </w:r>
      </w:hyperlink>
      <w:r w:rsidR="00A74EB5" w:rsidRPr="00A74EB5">
        <w:rPr>
          <w:lang w:eastAsia="de-DE"/>
        </w:rPr>
        <w:t>, </w:t>
      </w:r>
      <w:hyperlink r:id="rId43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3E4A7577" w14:textId="77777777" w:rsidR="00A74EB5" w:rsidRPr="00A74EB5" w:rsidRDefault="00A74EB5" w:rsidP="0031746D">
      <w:pPr>
        <w:numPr>
          <w:ilvl w:val="2"/>
          <w:numId w:val="49"/>
        </w:numPr>
        <w:rPr>
          <w:b/>
          <w:bCs/>
          <w:lang w:eastAsia="de-DE"/>
        </w:rPr>
      </w:pPr>
      <w:r w:rsidRPr="00A74EB5">
        <w:rPr>
          <w:b/>
          <w:bCs/>
          <w:lang w:eastAsia="de-DE"/>
        </w:rPr>
        <w:t>Packed regions information (PRI) SEI message (1)</w:t>
      </w:r>
    </w:p>
    <w:p w14:paraId="49893850" w14:textId="77777777" w:rsidR="00A74EB5" w:rsidRPr="00A74EB5" w:rsidRDefault="00EA0E0D" w:rsidP="00A74EB5">
      <w:pPr>
        <w:rPr>
          <w:lang w:eastAsia="de-DE"/>
        </w:rPr>
      </w:pPr>
      <w:hyperlink r:id="rId436" w:history="1">
        <w:r w:rsidR="00A74EB5" w:rsidRPr="00A74EB5">
          <w:rPr>
            <w:rStyle w:val="Hyperlink"/>
            <w:lang w:eastAsia="de-DE"/>
          </w:rPr>
          <w:t>JVET-AP0102</w:t>
        </w:r>
      </w:hyperlink>
      <w:r w:rsidR="00A74EB5" w:rsidRPr="00A74EB5">
        <w:rPr>
          <w:lang w:eastAsia="de-DE"/>
        </w:rPr>
        <w:t xml:space="preserve">, AHG9: On the PRI SEI message, </w:t>
      </w:r>
      <w:hyperlink r:id="rId437" w:history="1">
        <w:r w:rsidR="00A74EB5" w:rsidRPr="00A74EB5">
          <w:rPr>
            <w:rStyle w:val="Hyperlink"/>
            <w:lang w:eastAsia="de-DE"/>
          </w:rPr>
          <w:t>Y. He</w:t>
        </w:r>
      </w:hyperlink>
      <w:r w:rsidR="00A74EB5" w:rsidRPr="00A74EB5">
        <w:rPr>
          <w:lang w:eastAsia="de-DE"/>
        </w:rPr>
        <w:t>, </w:t>
      </w:r>
      <w:hyperlink r:id="rId438" w:history="1">
        <w:r w:rsidR="00A74EB5" w:rsidRPr="00A74EB5">
          <w:rPr>
            <w:rStyle w:val="Hyperlink"/>
            <w:lang w:eastAsia="de-DE"/>
          </w:rPr>
          <w:t>S. Zhao</w:t>
        </w:r>
      </w:hyperlink>
      <w:r w:rsidR="00A74EB5" w:rsidRPr="00A74EB5">
        <w:rPr>
          <w:lang w:eastAsia="de-DE"/>
        </w:rPr>
        <w:t>, </w:t>
      </w:r>
      <w:hyperlink r:id="rId43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4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304225FD" w14:textId="77777777" w:rsidR="00A74EB5" w:rsidRPr="00A74EB5" w:rsidRDefault="00A74EB5" w:rsidP="0031746D">
      <w:pPr>
        <w:numPr>
          <w:ilvl w:val="2"/>
          <w:numId w:val="49"/>
        </w:numPr>
        <w:rPr>
          <w:b/>
          <w:bCs/>
          <w:lang w:eastAsia="de-DE"/>
        </w:rPr>
      </w:pPr>
      <w:r w:rsidRPr="00A74EB5">
        <w:rPr>
          <w:b/>
          <w:bCs/>
          <w:lang w:eastAsia="de-DE"/>
        </w:rPr>
        <w:t>Film Grain Regions Characteristics (FGRC) SEI message (5)</w:t>
      </w:r>
    </w:p>
    <w:p w14:paraId="74B814FA" w14:textId="77777777" w:rsidR="00A74EB5" w:rsidRPr="00A74EB5" w:rsidRDefault="00EA0E0D" w:rsidP="00A74EB5">
      <w:pPr>
        <w:rPr>
          <w:lang w:eastAsia="de-DE"/>
        </w:rPr>
      </w:pPr>
      <w:hyperlink r:id="rId441" w:history="1">
        <w:r w:rsidR="00A74EB5" w:rsidRPr="00A74EB5">
          <w:rPr>
            <w:rStyle w:val="Hyperlink"/>
            <w:lang w:eastAsia="de-DE"/>
          </w:rPr>
          <w:t>JVET-AP0055</w:t>
        </w:r>
      </w:hyperlink>
      <w:r w:rsidR="00A74EB5" w:rsidRPr="00A74EB5">
        <w:rPr>
          <w:lang w:eastAsia="de-DE"/>
        </w:rPr>
        <w:t xml:space="preserve">, AHG9: Editorial changes for the FGRC SEI message, </w:t>
      </w:r>
      <w:hyperlink r:id="rId442" w:history="1">
        <w:r w:rsidR="00A74EB5" w:rsidRPr="00A74EB5">
          <w:rPr>
            <w:rStyle w:val="Hyperlink"/>
            <w:lang w:eastAsia="de-DE"/>
          </w:rPr>
          <w:t>Y.-K. Wang</w:t>
        </w:r>
      </w:hyperlink>
      <w:r w:rsidR="00A74EB5" w:rsidRPr="00A74EB5">
        <w:rPr>
          <w:lang w:eastAsia="de-DE"/>
        </w:rPr>
        <w:t>, </w:t>
      </w:r>
      <w:hyperlink r:id="rId443"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509B241" w14:textId="77777777" w:rsidR="00A74EB5" w:rsidRPr="00A74EB5" w:rsidRDefault="00EA0E0D" w:rsidP="00A74EB5">
      <w:pPr>
        <w:rPr>
          <w:lang w:eastAsia="de-DE"/>
        </w:rPr>
      </w:pPr>
      <w:hyperlink r:id="rId444" w:history="1">
        <w:r w:rsidR="00A74EB5" w:rsidRPr="00A74EB5">
          <w:rPr>
            <w:rStyle w:val="Hyperlink"/>
            <w:lang w:eastAsia="de-DE"/>
          </w:rPr>
          <w:t>JVET-AP0056</w:t>
        </w:r>
      </w:hyperlink>
      <w:r w:rsidR="00A74EB5" w:rsidRPr="00A74EB5">
        <w:rPr>
          <w:lang w:eastAsia="de-DE"/>
        </w:rPr>
        <w:t xml:space="preserve">, AHG9: Bug fixes for the FGRC SEI message, </w:t>
      </w:r>
      <w:hyperlink r:id="rId445" w:history="1">
        <w:r w:rsidR="00A74EB5" w:rsidRPr="00A74EB5">
          <w:rPr>
            <w:rStyle w:val="Hyperlink"/>
            <w:lang w:eastAsia="de-DE"/>
          </w:rPr>
          <w:t>Y.-K. Wang</w:t>
        </w:r>
      </w:hyperlink>
      <w:r w:rsidR="00A74EB5" w:rsidRPr="00A74EB5">
        <w:rPr>
          <w:lang w:eastAsia="de-DE"/>
        </w:rPr>
        <w:t>, </w:t>
      </w:r>
      <w:hyperlink r:id="rId446" w:history="1">
        <w:r w:rsidR="00A74EB5" w:rsidRPr="00A74EB5">
          <w:rPr>
            <w:rStyle w:val="Hyperlink"/>
            <w:lang w:eastAsia="de-DE"/>
          </w:rPr>
          <w:t>J. Xu</w:t>
        </w:r>
      </w:hyperlink>
      <w:r w:rsidR="00A74EB5" w:rsidRPr="00A74EB5">
        <w:rPr>
          <w:lang w:eastAsia="de-DE"/>
        </w:rPr>
        <w:t>, </w:t>
      </w:r>
      <w:hyperlink r:id="rId447"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70085621" w14:textId="77777777" w:rsidR="00A74EB5" w:rsidRPr="00A74EB5" w:rsidRDefault="00EA0E0D" w:rsidP="00A74EB5">
      <w:pPr>
        <w:rPr>
          <w:lang w:eastAsia="de-DE"/>
        </w:rPr>
      </w:pPr>
      <w:hyperlink r:id="rId448" w:history="1">
        <w:r w:rsidR="00A74EB5" w:rsidRPr="00A74EB5">
          <w:rPr>
            <w:rStyle w:val="Hyperlink"/>
            <w:lang w:eastAsia="de-DE"/>
          </w:rPr>
          <w:t>JVET-AP0057</w:t>
        </w:r>
      </w:hyperlink>
      <w:r w:rsidR="00A74EB5" w:rsidRPr="00A74EB5">
        <w:rPr>
          <w:lang w:eastAsia="de-DE"/>
        </w:rPr>
        <w:t xml:space="preserve">, AHG9: Some potential improvements for the FGRC SEI message, </w:t>
      </w:r>
      <w:hyperlink r:id="rId449" w:history="1">
        <w:r w:rsidR="00A74EB5" w:rsidRPr="00A74EB5">
          <w:rPr>
            <w:rStyle w:val="Hyperlink"/>
            <w:lang w:eastAsia="de-DE"/>
          </w:rPr>
          <w:t>Y.-K. Wang</w:t>
        </w:r>
      </w:hyperlink>
      <w:r w:rsidR="00A74EB5" w:rsidRPr="00A74EB5">
        <w:rPr>
          <w:lang w:eastAsia="de-DE"/>
        </w:rPr>
        <w:t>, </w:t>
      </w:r>
      <w:hyperlink r:id="rId45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ADD2D1F" w14:textId="77777777" w:rsidR="00A74EB5" w:rsidRPr="00A74EB5" w:rsidRDefault="00EA0E0D" w:rsidP="00A74EB5">
      <w:pPr>
        <w:rPr>
          <w:lang w:eastAsia="de-DE"/>
        </w:rPr>
      </w:pPr>
      <w:hyperlink r:id="rId451" w:history="1">
        <w:r w:rsidR="00A74EB5" w:rsidRPr="00A74EB5">
          <w:rPr>
            <w:rStyle w:val="Hyperlink"/>
            <w:lang w:eastAsia="de-DE"/>
          </w:rPr>
          <w:t>JVET-AP0061</w:t>
        </w:r>
      </w:hyperlink>
      <w:r w:rsidR="00A74EB5" w:rsidRPr="00A74EB5">
        <w:rPr>
          <w:lang w:eastAsia="de-DE"/>
        </w:rPr>
        <w:t xml:space="preserve">, AHG9/AHG13: On Film Grain Regions Characteristics SEI message, </w:t>
      </w:r>
      <w:hyperlink r:id="rId452" w:history="1">
        <w:r w:rsidR="00A74EB5" w:rsidRPr="00A74EB5">
          <w:rPr>
            <w:rStyle w:val="Hyperlink"/>
            <w:lang w:eastAsia="de-DE"/>
          </w:rPr>
          <w:t>S. Deshpande</w:t>
        </w:r>
      </w:hyperlink>
      <w:r w:rsidR="00A74EB5" w:rsidRPr="00A74EB5">
        <w:rPr>
          <w:lang w:eastAsia="de-DE"/>
        </w:rPr>
        <w:t>, J. Samuelsson-Allendes (Sharp)</w:t>
      </w:r>
    </w:p>
    <w:p w14:paraId="6218BEEC" w14:textId="77777777" w:rsidR="00A74EB5" w:rsidRPr="00A74EB5" w:rsidRDefault="00EA0E0D" w:rsidP="00A74EB5">
      <w:pPr>
        <w:rPr>
          <w:lang w:eastAsia="de-DE"/>
        </w:rPr>
      </w:pPr>
      <w:hyperlink r:id="rId453" w:history="1">
        <w:r w:rsidR="00A74EB5" w:rsidRPr="00A74EB5">
          <w:rPr>
            <w:rStyle w:val="Hyperlink"/>
            <w:lang w:eastAsia="de-DE"/>
          </w:rPr>
          <w:t>JVET-AP0062</w:t>
        </w:r>
      </w:hyperlink>
      <w:r w:rsidR="00A74EB5" w:rsidRPr="00A74EB5">
        <w:rPr>
          <w:lang w:eastAsia="de-DE"/>
        </w:rPr>
        <w:t xml:space="preserve">, AHG9: On the FGRC SEI message, </w:t>
      </w:r>
      <w:hyperlink r:id="rId454" w:history="1">
        <w:r w:rsidR="00A74EB5" w:rsidRPr="00A74EB5">
          <w:rPr>
            <w:rStyle w:val="Hyperlink"/>
            <w:lang w:eastAsia="de-DE"/>
          </w:rPr>
          <w:t>Y. He</w:t>
        </w:r>
      </w:hyperlink>
      <w:r w:rsidR="00A74EB5" w:rsidRPr="00A74EB5">
        <w:rPr>
          <w:lang w:eastAsia="de-DE"/>
        </w:rPr>
        <w:t>, </w:t>
      </w:r>
      <w:hyperlink r:id="rId455" w:history="1">
        <w:r w:rsidR="00A74EB5" w:rsidRPr="00A74EB5">
          <w:rPr>
            <w:rStyle w:val="Hyperlink"/>
            <w:lang w:eastAsia="de-DE"/>
          </w:rPr>
          <w:t>S. Zhao</w:t>
        </w:r>
      </w:hyperlink>
      <w:r w:rsidR="00A74EB5" w:rsidRPr="00A74EB5">
        <w:rPr>
          <w:lang w:eastAsia="de-DE"/>
        </w:rPr>
        <w:t>, </w:t>
      </w:r>
      <w:hyperlink r:id="rId4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57"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A615A92" w14:textId="77777777" w:rsidR="00A74EB5" w:rsidRPr="00A74EB5" w:rsidRDefault="00A74EB5" w:rsidP="0031746D">
      <w:pPr>
        <w:numPr>
          <w:ilvl w:val="2"/>
          <w:numId w:val="49"/>
        </w:numPr>
        <w:rPr>
          <w:b/>
          <w:bCs/>
          <w:lang w:eastAsia="de-DE"/>
        </w:rPr>
      </w:pPr>
      <w:r w:rsidRPr="00A74EB5">
        <w:rPr>
          <w:b/>
          <w:bCs/>
          <w:lang w:eastAsia="de-DE"/>
        </w:rPr>
        <w:t>Constituent rectangles SEI message (3)</w:t>
      </w:r>
    </w:p>
    <w:p w14:paraId="33DC7007" w14:textId="77777777" w:rsidR="00A74EB5" w:rsidRPr="00A74EB5" w:rsidRDefault="00EA0E0D" w:rsidP="00A74EB5">
      <w:pPr>
        <w:rPr>
          <w:lang w:eastAsia="de-DE"/>
        </w:rPr>
      </w:pPr>
      <w:hyperlink r:id="rId45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459" w:history="1">
        <w:r w:rsidR="00A74EB5" w:rsidRPr="00A74EB5">
          <w:rPr>
            <w:rStyle w:val="Hyperlink"/>
            <w:lang w:eastAsia="de-DE"/>
          </w:rPr>
          <w:t>J. Xu</w:t>
        </w:r>
      </w:hyperlink>
      <w:r w:rsidR="00A74EB5" w:rsidRPr="00A74EB5">
        <w:rPr>
          <w:lang w:eastAsia="de-DE"/>
        </w:rPr>
        <w:t>, </w:t>
      </w:r>
      <w:hyperlink r:id="rId46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2AC27FFB" w14:textId="77777777" w:rsidR="00A74EB5" w:rsidRPr="00A74EB5" w:rsidRDefault="00EA0E0D" w:rsidP="00A74EB5">
      <w:pPr>
        <w:rPr>
          <w:lang w:eastAsia="de-DE"/>
        </w:rPr>
      </w:pPr>
      <w:hyperlink r:id="rId461" w:history="1">
        <w:r w:rsidR="00A74EB5" w:rsidRPr="00A74EB5">
          <w:rPr>
            <w:rStyle w:val="Hyperlink"/>
            <w:lang w:eastAsia="de-DE"/>
          </w:rPr>
          <w:t>JVET-AP0099</w:t>
        </w:r>
      </w:hyperlink>
      <w:r w:rsidR="00A74EB5" w:rsidRPr="00A74EB5">
        <w:rPr>
          <w:lang w:eastAsia="de-DE"/>
        </w:rPr>
        <w:t xml:space="preserve">, AHG9: On the CR SEI message, </w:t>
      </w:r>
      <w:hyperlink r:id="rId462" w:history="1">
        <w:r w:rsidR="00A74EB5" w:rsidRPr="00A74EB5">
          <w:rPr>
            <w:rStyle w:val="Hyperlink"/>
            <w:lang w:eastAsia="de-DE"/>
          </w:rPr>
          <w:t>Y. He</w:t>
        </w:r>
      </w:hyperlink>
      <w:r w:rsidR="00A74EB5" w:rsidRPr="00A74EB5">
        <w:rPr>
          <w:lang w:eastAsia="de-DE"/>
        </w:rPr>
        <w:t>, </w:t>
      </w:r>
      <w:hyperlink r:id="rId463" w:history="1">
        <w:r w:rsidR="00A74EB5" w:rsidRPr="00A74EB5">
          <w:rPr>
            <w:rStyle w:val="Hyperlink"/>
            <w:lang w:eastAsia="de-DE"/>
          </w:rPr>
          <w:t>S. Zhao</w:t>
        </w:r>
      </w:hyperlink>
      <w:r w:rsidR="00A74EB5" w:rsidRPr="00A74EB5">
        <w:rPr>
          <w:lang w:eastAsia="de-DE"/>
        </w:rPr>
        <w:t>, </w:t>
      </w:r>
      <w:hyperlink r:id="rId46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6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2B485F2" w14:textId="77777777" w:rsidR="00A74EB5" w:rsidRPr="00A74EB5" w:rsidRDefault="00EA0E0D" w:rsidP="00A74EB5">
      <w:pPr>
        <w:rPr>
          <w:lang w:eastAsia="de-DE"/>
        </w:rPr>
      </w:pPr>
      <w:hyperlink r:id="rId466"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467" w:history="1">
        <w:r w:rsidR="00A74EB5" w:rsidRPr="00A74EB5">
          <w:rPr>
            <w:rStyle w:val="Hyperlink"/>
            <w:lang w:eastAsia="de-DE"/>
          </w:rPr>
          <w:t>J. Lee</w:t>
        </w:r>
      </w:hyperlink>
      <w:r w:rsidR="00A74EB5" w:rsidRPr="00A74EB5">
        <w:rPr>
          <w:lang w:eastAsia="de-DE"/>
        </w:rPr>
        <w:t>, H. Tan, C. Kim, J. Nam, J. Lim, S. Kim (LGE)</w:t>
      </w:r>
    </w:p>
    <w:p w14:paraId="62834C82" w14:textId="77777777" w:rsidR="00A74EB5" w:rsidRPr="00A74EB5" w:rsidRDefault="00A74EB5" w:rsidP="0031746D">
      <w:pPr>
        <w:numPr>
          <w:ilvl w:val="2"/>
          <w:numId w:val="49"/>
        </w:numPr>
        <w:rPr>
          <w:b/>
          <w:bCs/>
          <w:lang w:eastAsia="de-DE"/>
        </w:rPr>
      </w:pPr>
      <w:r w:rsidRPr="00A74EB5">
        <w:rPr>
          <w:b/>
          <w:bCs/>
          <w:lang w:eastAsia="de-DE"/>
        </w:rPr>
        <w:t>Quality Metrics (QM) SEI message (5)</w:t>
      </w:r>
    </w:p>
    <w:p w14:paraId="621B0EE3" w14:textId="77777777" w:rsidR="00A74EB5" w:rsidRPr="00A74EB5" w:rsidRDefault="00EA0E0D" w:rsidP="00A74EB5">
      <w:pPr>
        <w:rPr>
          <w:lang w:eastAsia="de-DE"/>
        </w:rPr>
      </w:pPr>
      <w:hyperlink r:id="rId468" w:history="1">
        <w:r w:rsidR="00A74EB5" w:rsidRPr="00A74EB5">
          <w:rPr>
            <w:rStyle w:val="Hyperlink"/>
            <w:lang w:eastAsia="de-DE"/>
          </w:rPr>
          <w:t>JVET-AP0088</w:t>
        </w:r>
      </w:hyperlink>
      <w:r w:rsidR="00A74EB5" w:rsidRPr="00A74EB5">
        <w:rPr>
          <w:lang w:eastAsia="de-DE"/>
        </w:rPr>
        <w:t xml:space="preserve">, AHG9: On the QM SEI message, </w:t>
      </w:r>
      <w:hyperlink r:id="rId469" w:history="1">
        <w:r w:rsidR="00A74EB5" w:rsidRPr="00A74EB5">
          <w:rPr>
            <w:rStyle w:val="Hyperlink"/>
            <w:lang w:eastAsia="de-DE"/>
          </w:rPr>
          <w:t>Y. He</w:t>
        </w:r>
      </w:hyperlink>
      <w:r w:rsidR="00A74EB5" w:rsidRPr="00A74EB5">
        <w:rPr>
          <w:lang w:eastAsia="de-DE"/>
        </w:rPr>
        <w:t>, </w:t>
      </w:r>
      <w:hyperlink r:id="rId470" w:history="1">
        <w:r w:rsidR="00A74EB5" w:rsidRPr="00A74EB5">
          <w:rPr>
            <w:rStyle w:val="Hyperlink"/>
            <w:lang w:eastAsia="de-DE"/>
          </w:rPr>
          <w:t>S. Zhao</w:t>
        </w:r>
      </w:hyperlink>
      <w:r w:rsidR="00A74EB5" w:rsidRPr="00A74EB5">
        <w:rPr>
          <w:lang w:eastAsia="de-DE"/>
        </w:rPr>
        <w:t>, </w:t>
      </w:r>
      <w:hyperlink r:id="rId471"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72"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3170E61" w14:textId="77777777" w:rsidR="00A74EB5" w:rsidRPr="00A74EB5" w:rsidRDefault="00EA0E0D" w:rsidP="00A74EB5">
      <w:pPr>
        <w:rPr>
          <w:lang w:eastAsia="de-DE"/>
        </w:rPr>
      </w:pPr>
      <w:hyperlink r:id="rId473" w:history="1">
        <w:r w:rsidR="00A74EB5" w:rsidRPr="00A74EB5">
          <w:rPr>
            <w:rStyle w:val="Hyperlink"/>
            <w:lang w:eastAsia="de-DE"/>
          </w:rPr>
          <w:t>JVET-AP0135</w:t>
        </w:r>
      </w:hyperlink>
      <w:r w:rsidR="00A74EB5" w:rsidRPr="00A74EB5">
        <w:rPr>
          <w:lang w:eastAsia="de-DE"/>
        </w:rPr>
        <w:t xml:space="preserve">, AHG9: On circular reference in the QM SEI message, </w:t>
      </w:r>
      <w:hyperlink r:id="rId474"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5" w:history="1">
        <w:r w:rsidR="00A74EB5" w:rsidRPr="00A74EB5">
          <w:rPr>
            <w:rStyle w:val="Hyperlink"/>
            <w:lang w:eastAsia="de-DE"/>
          </w:rPr>
          <w:t>A. Ak</w:t>
        </w:r>
      </w:hyperlink>
      <w:r w:rsidR="00A74EB5" w:rsidRPr="00A74EB5">
        <w:rPr>
          <w:lang w:eastAsia="de-DE"/>
        </w:rPr>
        <w:t>, </w:t>
      </w:r>
      <w:hyperlink r:id="rId476"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68F7900" w14:textId="77777777" w:rsidR="00A74EB5" w:rsidRPr="00A74EB5" w:rsidRDefault="00EA0E0D" w:rsidP="00A74EB5">
      <w:pPr>
        <w:rPr>
          <w:lang w:eastAsia="de-DE"/>
        </w:rPr>
      </w:pPr>
      <w:hyperlink r:id="rId477" w:history="1">
        <w:r w:rsidR="00A74EB5" w:rsidRPr="00A74EB5">
          <w:rPr>
            <w:rStyle w:val="Hyperlink"/>
            <w:lang w:eastAsia="de-DE"/>
          </w:rPr>
          <w:t>JVET-AP0139</w:t>
        </w:r>
      </w:hyperlink>
      <w:r w:rsidR="00A74EB5" w:rsidRPr="00A74EB5">
        <w:rPr>
          <w:lang w:eastAsia="de-DE"/>
        </w:rPr>
        <w:t xml:space="preserve">, AHG9: On the QM SEI message, </w:t>
      </w:r>
      <w:hyperlink r:id="rId47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9" w:history="1">
        <w:r w:rsidR="00A74EB5" w:rsidRPr="00A74EB5">
          <w:rPr>
            <w:rStyle w:val="Hyperlink"/>
            <w:lang w:eastAsia="de-DE"/>
          </w:rPr>
          <w:t>A. Ak</w:t>
        </w:r>
      </w:hyperlink>
      <w:r w:rsidR="00A74EB5" w:rsidRPr="00A74EB5">
        <w:rPr>
          <w:lang w:eastAsia="de-DE"/>
        </w:rPr>
        <w:t>, </w:t>
      </w:r>
      <w:hyperlink r:id="rId48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2921E612" w14:textId="77777777" w:rsidR="00A74EB5" w:rsidRPr="00A74EB5" w:rsidRDefault="00EA0E0D" w:rsidP="00A74EB5">
      <w:pPr>
        <w:rPr>
          <w:lang w:eastAsia="de-DE"/>
        </w:rPr>
      </w:pPr>
      <w:hyperlink r:id="rId481" w:history="1">
        <w:r w:rsidR="00A74EB5" w:rsidRPr="00A74EB5">
          <w:rPr>
            <w:rStyle w:val="Hyperlink"/>
            <w:lang w:eastAsia="de-DE"/>
          </w:rPr>
          <w:t>JVET-AP0154</w:t>
        </w:r>
      </w:hyperlink>
      <w:r w:rsidR="00A74EB5" w:rsidRPr="00A74EB5">
        <w:rPr>
          <w:lang w:eastAsia="de-DE"/>
        </w:rPr>
        <w:t xml:space="preserve">, AHG9: On the quality metrics SEI message, </w:t>
      </w:r>
      <w:hyperlink r:id="rId482"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S. Wang, Y. Bai (ZTE)</w:t>
      </w:r>
    </w:p>
    <w:p w14:paraId="1483F7B0" w14:textId="77777777" w:rsidR="00A74EB5" w:rsidRPr="00A74EB5" w:rsidRDefault="00EA0E0D" w:rsidP="00A74EB5">
      <w:pPr>
        <w:rPr>
          <w:lang w:eastAsia="de-DE"/>
        </w:rPr>
      </w:pPr>
      <w:hyperlink r:id="rId483" w:history="1">
        <w:r w:rsidR="00A74EB5" w:rsidRPr="00A74EB5">
          <w:rPr>
            <w:rStyle w:val="Hyperlink"/>
            <w:lang w:eastAsia="de-DE"/>
          </w:rPr>
          <w:t>JVET-AP0174</w:t>
        </w:r>
      </w:hyperlink>
      <w:r w:rsidR="00A74EB5" w:rsidRPr="00A74EB5">
        <w:rPr>
          <w:lang w:eastAsia="de-DE"/>
        </w:rPr>
        <w:t xml:space="preserve">, AHG9: On quality metrics SEI message, </w:t>
      </w:r>
      <w:hyperlink r:id="rId484" w:history="1">
        <w:r w:rsidR="00A74EB5" w:rsidRPr="00A74EB5">
          <w:rPr>
            <w:rStyle w:val="Hyperlink"/>
            <w:lang w:eastAsia="de-DE"/>
          </w:rPr>
          <w:t>X. Xu</w:t>
        </w:r>
      </w:hyperlink>
      <w:r w:rsidR="00A74EB5" w:rsidRPr="00A74EB5">
        <w:rPr>
          <w:lang w:eastAsia="de-DE"/>
        </w:rPr>
        <w:t>, </w:t>
      </w:r>
      <w:hyperlink r:id="rId485" w:history="1">
        <w:r w:rsidR="00A74EB5" w:rsidRPr="00A74EB5">
          <w:rPr>
            <w:rStyle w:val="Hyperlink"/>
            <w:lang w:eastAsia="de-DE"/>
          </w:rPr>
          <w:t>S. Wenger</w:t>
        </w:r>
      </w:hyperlink>
      <w:r w:rsidR="00A74EB5" w:rsidRPr="00A74EB5">
        <w:rPr>
          <w:lang w:eastAsia="de-DE"/>
        </w:rPr>
        <w:t>, </w:t>
      </w:r>
      <w:hyperlink r:id="rId486" w:history="1">
        <w:r w:rsidR="00A74EB5" w:rsidRPr="00A74EB5">
          <w:rPr>
            <w:rStyle w:val="Hyperlink"/>
            <w:lang w:eastAsia="de-DE"/>
          </w:rPr>
          <w:t>S. Liu (Tencent)</w:t>
        </w:r>
      </w:hyperlink>
    </w:p>
    <w:p w14:paraId="25C1E8CA" w14:textId="77777777" w:rsidR="00A74EB5" w:rsidRPr="00A74EB5" w:rsidRDefault="00A74EB5" w:rsidP="0031746D">
      <w:pPr>
        <w:numPr>
          <w:ilvl w:val="2"/>
          <w:numId w:val="49"/>
        </w:numPr>
        <w:rPr>
          <w:b/>
          <w:bCs/>
          <w:lang w:eastAsia="de-DE"/>
        </w:rPr>
      </w:pPr>
      <w:r w:rsidRPr="00A74EB5">
        <w:rPr>
          <w:b/>
          <w:bCs/>
          <w:lang w:eastAsia="de-DE"/>
        </w:rPr>
        <w:t>Lens Optical Correction SEI message (1)</w:t>
      </w:r>
    </w:p>
    <w:p w14:paraId="1B0C5CA9" w14:textId="77777777" w:rsidR="00A74EB5" w:rsidRPr="00A74EB5" w:rsidRDefault="00EA0E0D" w:rsidP="00A74EB5">
      <w:pPr>
        <w:rPr>
          <w:lang w:eastAsia="de-DE"/>
        </w:rPr>
      </w:pPr>
      <w:hyperlink r:id="rId487" w:history="1">
        <w:r w:rsidR="00A74EB5" w:rsidRPr="00A74EB5">
          <w:rPr>
            <w:rStyle w:val="Hyperlink"/>
            <w:lang w:eastAsia="de-DE"/>
          </w:rPr>
          <w:t>JVET-AP0075</w:t>
        </w:r>
      </w:hyperlink>
      <w:r w:rsidR="00A74EB5" w:rsidRPr="00A74EB5">
        <w:rPr>
          <w:lang w:eastAsia="de-DE"/>
        </w:rPr>
        <w:t xml:space="preserve">, AHG9: Proposed Lens Optical Correction SEI message for version 5 of VSEI, </w:t>
      </w:r>
      <w:hyperlink r:id="rId4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4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490" w:history="1">
        <w:r w:rsidR="00A74EB5" w:rsidRPr="00A74EB5">
          <w:rPr>
            <w:rStyle w:val="Hyperlink"/>
            <w:lang w:eastAsia="de-DE"/>
          </w:rPr>
          <w:t>S. Wenger (Tencent)</w:t>
        </w:r>
      </w:hyperlink>
    </w:p>
    <w:p w14:paraId="444B799D" w14:textId="77777777" w:rsidR="00A74EB5" w:rsidRPr="00A74EB5" w:rsidRDefault="00A74EB5" w:rsidP="0031746D">
      <w:pPr>
        <w:numPr>
          <w:ilvl w:val="2"/>
          <w:numId w:val="49"/>
        </w:numPr>
        <w:rPr>
          <w:b/>
          <w:bCs/>
          <w:lang w:eastAsia="de-DE"/>
        </w:rPr>
      </w:pPr>
      <w:r w:rsidRPr="00A74EB5">
        <w:rPr>
          <w:b/>
          <w:bCs/>
          <w:lang w:eastAsia="de-DE"/>
        </w:rPr>
        <w:t>Display Overlays Information (DOI) SEI message (6)</w:t>
      </w:r>
    </w:p>
    <w:p w14:paraId="1E855B0C" w14:textId="77777777" w:rsidR="00A74EB5" w:rsidRPr="00A74EB5" w:rsidRDefault="00EA0E0D" w:rsidP="00A74EB5">
      <w:pPr>
        <w:rPr>
          <w:lang w:eastAsia="de-DE"/>
        </w:rPr>
      </w:pPr>
      <w:hyperlink r:id="rId491" w:history="1">
        <w:r w:rsidR="00A74EB5" w:rsidRPr="00A74EB5">
          <w:rPr>
            <w:rStyle w:val="Hyperlink"/>
            <w:lang w:eastAsia="de-DE"/>
          </w:rPr>
          <w:t>JVET-AP0103</w:t>
        </w:r>
      </w:hyperlink>
      <w:r w:rsidR="00A74EB5" w:rsidRPr="00A74EB5">
        <w:rPr>
          <w:lang w:eastAsia="de-DE"/>
        </w:rPr>
        <w:t xml:space="preserve">, AHG9: On the DOI SEI message, </w:t>
      </w:r>
      <w:hyperlink r:id="rId492" w:history="1">
        <w:r w:rsidR="00A74EB5" w:rsidRPr="00A74EB5">
          <w:rPr>
            <w:rStyle w:val="Hyperlink"/>
            <w:lang w:eastAsia="de-DE"/>
          </w:rPr>
          <w:t>Y. He</w:t>
        </w:r>
      </w:hyperlink>
      <w:r w:rsidR="00A74EB5" w:rsidRPr="00A74EB5">
        <w:rPr>
          <w:lang w:eastAsia="de-DE"/>
        </w:rPr>
        <w:t>, </w:t>
      </w:r>
      <w:hyperlink r:id="rId493" w:history="1">
        <w:r w:rsidR="00A74EB5" w:rsidRPr="00A74EB5">
          <w:rPr>
            <w:rStyle w:val="Hyperlink"/>
            <w:lang w:eastAsia="de-DE"/>
          </w:rPr>
          <w:t>S. Zhao</w:t>
        </w:r>
      </w:hyperlink>
      <w:r w:rsidR="00A74EB5" w:rsidRPr="00A74EB5">
        <w:rPr>
          <w:lang w:eastAsia="de-DE"/>
        </w:rPr>
        <w:t>, </w:t>
      </w:r>
      <w:hyperlink r:id="rId49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D029B1F" w14:textId="77777777" w:rsidR="00A74EB5" w:rsidRPr="00A74EB5" w:rsidRDefault="00EA0E0D" w:rsidP="00A74EB5">
      <w:pPr>
        <w:rPr>
          <w:lang w:eastAsia="de-DE"/>
        </w:rPr>
      </w:pPr>
      <w:hyperlink r:id="rId496" w:history="1">
        <w:r w:rsidR="00A74EB5" w:rsidRPr="00A74EB5">
          <w:rPr>
            <w:rStyle w:val="Hyperlink"/>
            <w:lang w:eastAsia="de-DE"/>
          </w:rPr>
          <w:t>JVET-AP0104</w:t>
        </w:r>
      </w:hyperlink>
      <w:r w:rsidR="00A74EB5" w:rsidRPr="00A74EB5">
        <w:rPr>
          <w:lang w:eastAsia="de-DE"/>
        </w:rPr>
        <w:t xml:space="preserve">, AHG9: On the DOI alpha component, </w:t>
      </w:r>
      <w:hyperlink r:id="rId497" w:history="1">
        <w:r w:rsidR="00A74EB5" w:rsidRPr="00A74EB5">
          <w:rPr>
            <w:rStyle w:val="Hyperlink"/>
            <w:lang w:eastAsia="de-DE"/>
          </w:rPr>
          <w:t>Y. He</w:t>
        </w:r>
      </w:hyperlink>
      <w:r w:rsidR="00A74EB5" w:rsidRPr="00A74EB5">
        <w:rPr>
          <w:lang w:eastAsia="de-DE"/>
        </w:rPr>
        <w:t>, </w:t>
      </w:r>
      <w:hyperlink r:id="rId498" w:history="1">
        <w:r w:rsidR="00A74EB5" w:rsidRPr="00A74EB5">
          <w:rPr>
            <w:rStyle w:val="Hyperlink"/>
            <w:lang w:eastAsia="de-DE"/>
          </w:rPr>
          <w:t>S. Zhao</w:t>
        </w:r>
      </w:hyperlink>
      <w:r w:rsidR="00A74EB5" w:rsidRPr="00A74EB5">
        <w:rPr>
          <w:lang w:eastAsia="de-DE"/>
        </w:rPr>
        <w:t>, </w:t>
      </w:r>
      <w:hyperlink r:id="rId49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0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805E434" w14:textId="77777777" w:rsidR="00A74EB5" w:rsidRPr="00A74EB5" w:rsidRDefault="00EA0E0D" w:rsidP="00A74EB5">
      <w:pPr>
        <w:rPr>
          <w:lang w:eastAsia="de-DE"/>
        </w:rPr>
      </w:pPr>
      <w:hyperlink r:id="rId501" w:history="1">
        <w:r w:rsidR="00A74EB5" w:rsidRPr="00A74EB5">
          <w:rPr>
            <w:rStyle w:val="Hyperlink"/>
            <w:lang w:eastAsia="de-DE"/>
          </w:rPr>
          <w:t>JVET-AP0114</w:t>
        </w:r>
      </w:hyperlink>
      <w:r w:rsidR="00A74EB5" w:rsidRPr="00A74EB5">
        <w:rPr>
          <w:lang w:eastAsia="de-DE"/>
        </w:rPr>
        <w:t xml:space="preserve">, AHG9: On miscellaneous aspects of DOI SEI message, </w:t>
      </w:r>
      <w:hyperlink r:id="rId502" w:history="1">
        <w:r w:rsidR="00A74EB5" w:rsidRPr="00A74EB5">
          <w:rPr>
            <w:rStyle w:val="Hyperlink"/>
            <w:lang w:eastAsia="de-DE"/>
          </w:rPr>
          <w:t>C. Kim</w:t>
        </w:r>
      </w:hyperlink>
      <w:r w:rsidR="00A74EB5" w:rsidRPr="00A74EB5">
        <w:rPr>
          <w:lang w:eastAsia="de-DE"/>
        </w:rPr>
        <w:t>, </w:t>
      </w:r>
      <w:hyperlink r:id="rId503" w:history="1">
        <w:r w:rsidR="00A74EB5" w:rsidRPr="00A74EB5">
          <w:rPr>
            <w:rStyle w:val="Hyperlink"/>
            <w:lang w:eastAsia="de-DE"/>
          </w:rPr>
          <w:t>H. Tan</w:t>
        </w:r>
      </w:hyperlink>
      <w:r w:rsidR="00A74EB5" w:rsidRPr="00A74EB5">
        <w:rPr>
          <w:lang w:eastAsia="de-DE"/>
        </w:rPr>
        <w:t>, </w:t>
      </w:r>
      <w:hyperlink r:id="rId504" w:history="1">
        <w:r w:rsidR="00A74EB5" w:rsidRPr="00A74EB5">
          <w:rPr>
            <w:rStyle w:val="Hyperlink"/>
            <w:lang w:eastAsia="de-DE"/>
          </w:rPr>
          <w:t>J. Lee</w:t>
        </w:r>
      </w:hyperlink>
      <w:r w:rsidR="00A74EB5" w:rsidRPr="00A74EB5">
        <w:rPr>
          <w:lang w:eastAsia="de-DE"/>
        </w:rPr>
        <w:t>, </w:t>
      </w:r>
      <w:hyperlink r:id="rId505" w:history="1">
        <w:r w:rsidR="00A74EB5" w:rsidRPr="00A74EB5">
          <w:rPr>
            <w:rStyle w:val="Hyperlink"/>
            <w:lang w:eastAsia="de-DE"/>
          </w:rPr>
          <w:t>J. Nam</w:t>
        </w:r>
      </w:hyperlink>
      <w:r w:rsidR="00A74EB5" w:rsidRPr="00A74EB5">
        <w:rPr>
          <w:lang w:eastAsia="de-DE"/>
        </w:rPr>
        <w:t>, </w:t>
      </w:r>
      <w:hyperlink r:id="rId506" w:history="1">
        <w:r w:rsidR="00A74EB5" w:rsidRPr="00A74EB5">
          <w:rPr>
            <w:rStyle w:val="Hyperlink"/>
            <w:lang w:eastAsia="de-DE"/>
          </w:rPr>
          <w:t>J. Lim</w:t>
        </w:r>
      </w:hyperlink>
      <w:r w:rsidR="00A74EB5" w:rsidRPr="00A74EB5">
        <w:rPr>
          <w:lang w:eastAsia="de-DE"/>
        </w:rPr>
        <w:t>, </w:t>
      </w:r>
      <w:hyperlink r:id="rId507" w:history="1">
        <w:r w:rsidR="00A74EB5" w:rsidRPr="00A74EB5">
          <w:rPr>
            <w:rStyle w:val="Hyperlink"/>
            <w:lang w:eastAsia="de-DE"/>
          </w:rPr>
          <w:t>S. Kim (LGE)</w:t>
        </w:r>
      </w:hyperlink>
    </w:p>
    <w:p w14:paraId="4510871E" w14:textId="77777777" w:rsidR="00A74EB5" w:rsidRPr="00A74EB5" w:rsidRDefault="00EA0E0D" w:rsidP="00A74EB5">
      <w:pPr>
        <w:rPr>
          <w:lang w:eastAsia="de-DE"/>
        </w:rPr>
      </w:pPr>
      <w:hyperlink r:id="rId508" w:history="1">
        <w:r w:rsidR="00A74EB5" w:rsidRPr="00A74EB5">
          <w:rPr>
            <w:rStyle w:val="Hyperlink"/>
            <w:lang w:eastAsia="de-DE"/>
          </w:rPr>
          <w:t>JVET-AP0115</w:t>
        </w:r>
      </w:hyperlink>
      <w:r w:rsidR="00A74EB5" w:rsidRPr="00A74EB5">
        <w:rPr>
          <w:lang w:eastAsia="de-DE"/>
        </w:rPr>
        <w:t xml:space="preserve">, AHG9: On viewer advisory overlay in the DOI SEI message, </w:t>
      </w:r>
      <w:hyperlink r:id="rId509" w:history="1">
        <w:r w:rsidR="00A74EB5" w:rsidRPr="00A74EB5">
          <w:rPr>
            <w:rStyle w:val="Hyperlink"/>
            <w:lang w:eastAsia="de-DE"/>
          </w:rPr>
          <w:t>C. Kim</w:t>
        </w:r>
      </w:hyperlink>
      <w:r w:rsidR="00A74EB5" w:rsidRPr="00A74EB5">
        <w:rPr>
          <w:lang w:eastAsia="de-DE"/>
        </w:rPr>
        <w:t>, </w:t>
      </w:r>
      <w:hyperlink r:id="rId510" w:history="1">
        <w:r w:rsidR="00A74EB5" w:rsidRPr="00A74EB5">
          <w:rPr>
            <w:rStyle w:val="Hyperlink"/>
            <w:lang w:eastAsia="de-DE"/>
          </w:rPr>
          <w:t>H. Tan</w:t>
        </w:r>
      </w:hyperlink>
      <w:r w:rsidR="00A74EB5" w:rsidRPr="00A74EB5">
        <w:rPr>
          <w:lang w:eastAsia="de-DE"/>
        </w:rPr>
        <w:t>, </w:t>
      </w:r>
      <w:hyperlink r:id="rId511" w:history="1">
        <w:r w:rsidR="00A74EB5" w:rsidRPr="00A74EB5">
          <w:rPr>
            <w:rStyle w:val="Hyperlink"/>
            <w:lang w:eastAsia="de-DE"/>
          </w:rPr>
          <w:t>J. Lee</w:t>
        </w:r>
      </w:hyperlink>
      <w:r w:rsidR="00A74EB5" w:rsidRPr="00A74EB5">
        <w:rPr>
          <w:lang w:eastAsia="de-DE"/>
        </w:rPr>
        <w:t>, </w:t>
      </w:r>
      <w:hyperlink r:id="rId512" w:history="1">
        <w:r w:rsidR="00A74EB5" w:rsidRPr="00A74EB5">
          <w:rPr>
            <w:rStyle w:val="Hyperlink"/>
            <w:lang w:eastAsia="de-DE"/>
          </w:rPr>
          <w:t>J. Nam</w:t>
        </w:r>
      </w:hyperlink>
      <w:r w:rsidR="00A74EB5" w:rsidRPr="00A74EB5">
        <w:rPr>
          <w:lang w:eastAsia="de-DE"/>
        </w:rPr>
        <w:t>, </w:t>
      </w:r>
      <w:hyperlink r:id="rId513" w:history="1">
        <w:r w:rsidR="00A74EB5" w:rsidRPr="00A74EB5">
          <w:rPr>
            <w:rStyle w:val="Hyperlink"/>
            <w:lang w:eastAsia="de-DE"/>
          </w:rPr>
          <w:t>J. Lim</w:t>
        </w:r>
      </w:hyperlink>
      <w:r w:rsidR="00A74EB5" w:rsidRPr="00A74EB5">
        <w:rPr>
          <w:lang w:eastAsia="de-DE"/>
        </w:rPr>
        <w:t>, </w:t>
      </w:r>
      <w:hyperlink r:id="rId514" w:history="1">
        <w:r w:rsidR="00A74EB5" w:rsidRPr="00A74EB5">
          <w:rPr>
            <w:rStyle w:val="Hyperlink"/>
            <w:lang w:eastAsia="de-DE"/>
          </w:rPr>
          <w:t>S. Kim (LGE)</w:t>
        </w:r>
      </w:hyperlink>
    </w:p>
    <w:p w14:paraId="261C56C7" w14:textId="77777777" w:rsidR="00A74EB5" w:rsidRPr="00A74EB5" w:rsidRDefault="00EA0E0D" w:rsidP="00A74EB5">
      <w:pPr>
        <w:rPr>
          <w:lang w:eastAsia="de-DE"/>
        </w:rPr>
      </w:pPr>
      <w:hyperlink r:id="rId515" w:history="1">
        <w:r w:rsidR="00A74EB5" w:rsidRPr="00A74EB5">
          <w:rPr>
            <w:rStyle w:val="Hyperlink"/>
            <w:lang w:eastAsia="de-DE"/>
          </w:rPr>
          <w:t>JVET-AP0131</w:t>
        </w:r>
      </w:hyperlink>
      <w:r w:rsidR="00A74EB5" w:rsidRPr="00A74EB5">
        <w:rPr>
          <w:lang w:eastAsia="de-DE"/>
        </w:rPr>
        <w:t xml:space="preserve">, AHG9: On display overlays information SEI message, </w:t>
      </w:r>
      <w:hyperlink r:id="rId516" w:history="1">
        <w:r w:rsidR="00A74EB5" w:rsidRPr="00A74EB5">
          <w:rPr>
            <w:rStyle w:val="Hyperlink"/>
            <w:lang w:eastAsia="de-DE"/>
          </w:rPr>
          <w:t>K. Abe</w:t>
        </w:r>
      </w:hyperlink>
      <w:r w:rsidR="00A74EB5" w:rsidRPr="00A74EB5">
        <w:rPr>
          <w:lang w:eastAsia="de-DE"/>
        </w:rPr>
        <w:t>, </w:t>
      </w:r>
      <w:hyperlink r:id="rId517" w:history="1">
        <w:r w:rsidR="00A74EB5" w:rsidRPr="00A74EB5">
          <w:rPr>
            <w:rStyle w:val="Hyperlink"/>
            <w:lang w:eastAsia="de-DE"/>
          </w:rPr>
          <w:t>T. Nishi (Panasonic)</w:t>
        </w:r>
      </w:hyperlink>
    </w:p>
    <w:p w14:paraId="2839D1B5" w14:textId="77777777" w:rsidR="00A74EB5" w:rsidRPr="00A74EB5" w:rsidRDefault="00EA0E0D" w:rsidP="00A74EB5">
      <w:pPr>
        <w:rPr>
          <w:lang w:eastAsia="de-DE"/>
        </w:rPr>
      </w:pPr>
      <w:hyperlink r:id="rId518" w:history="1">
        <w:r w:rsidR="00A74EB5" w:rsidRPr="00A74EB5">
          <w:rPr>
            <w:rStyle w:val="Hyperlink"/>
            <w:lang w:eastAsia="de-DE"/>
          </w:rPr>
          <w:t>JVET-AP0158</w:t>
        </w:r>
      </w:hyperlink>
      <w:r w:rsidR="00A74EB5" w:rsidRPr="00A74EB5">
        <w:rPr>
          <w:lang w:eastAsia="de-DE"/>
        </w:rPr>
        <w:t xml:space="preserve">, AHG9: On signaling of target picture in display overlays information SEI message, </w:t>
      </w:r>
      <w:hyperlink r:id="rId519" w:history="1">
        <w:r w:rsidR="00A74EB5" w:rsidRPr="00A74EB5">
          <w:rPr>
            <w:rStyle w:val="Hyperlink"/>
            <w:lang w:eastAsia="de-DE"/>
          </w:rPr>
          <w:t>J. Lee</w:t>
        </w:r>
      </w:hyperlink>
      <w:r w:rsidR="00A74EB5" w:rsidRPr="00A74EB5">
        <w:rPr>
          <w:lang w:eastAsia="de-DE"/>
        </w:rPr>
        <w:t>, H. Tan, C. Kim, J. Nam, J. Lim, S. Kim (LGE)</w:t>
      </w:r>
    </w:p>
    <w:p w14:paraId="4D2ED62F" w14:textId="77777777" w:rsidR="00A74EB5" w:rsidRPr="00A74EB5" w:rsidRDefault="00A74EB5" w:rsidP="0031746D">
      <w:pPr>
        <w:numPr>
          <w:ilvl w:val="2"/>
          <w:numId w:val="49"/>
        </w:numPr>
        <w:rPr>
          <w:b/>
          <w:bCs/>
          <w:lang w:eastAsia="de-DE"/>
        </w:rPr>
      </w:pPr>
      <w:r w:rsidRPr="00A74EB5">
        <w:rPr>
          <w:b/>
          <w:bCs/>
          <w:lang w:eastAsia="de-DE"/>
        </w:rPr>
        <w:t xml:space="preserve">Enhanced </w:t>
      </w:r>
      <w:proofErr w:type="spellStart"/>
      <w:r w:rsidRPr="00A74EB5">
        <w:rPr>
          <w:b/>
          <w:bCs/>
          <w:lang w:eastAsia="de-DE"/>
        </w:rPr>
        <w:t>colour</w:t>
      </w:r>
      <w:proofErr w:type="spellEnd"/>
      <w:r w:rsidRPr="00A74EB5">
        <w:rPr>
          <w:b/>
          <w:bCs/>
          <w:lang w:eastAsia="de-DE"/>
        </w:rPr>
        <w:t xml:space="preserve"> format information (ECFI) SEI message (3)</w:t>
      </w:r>
    </w:p>
    <w:p w14:paraId="18DBA337" w14:textId="77777777" w:rsidR="00A74EB5" w:rsidRPr="00A74EB5" w:rsidRDefault="00EA0E0D" w:rsidP="00A74EB5">
      <w:pPr>
        <w:rPr>
          <w:lang w:eastAsia="de-DE"/>
        </w:rPr>
      </w:pPr>
      <w:hyperlink r:id="rId520" w:history="1">
        <w:r w:rsidR="00A74EB5" w:rsidRPr="00A74EB5">
          <w:rPr>
            <w:rStyle w:val="Hyperlink"/>
            <w:lang w:eastAsia="de-DE"/>
          </w:rPr>
          <w:t>JVET-AP0106</w:t>
        </w:r>
      </w:hyperlink>
      <w:r w:rsidR="00A74EB5" w:rsidRPr="00A74EB5">
        <w:rPr>
          <w:lang w:eastAsia="de-DE"/>
        </w:rPr>
        <w:t xml:space="preserve">, AHG9: On </w:t>
      </w:r>
      <w:proofErr w:type="spellStart"/>
      <w:r w:rsidR="00A74EB5" w:rsidRPr="00A74EB5">
        <w:rPr>
          <w:lang w:eastAsia="de-DE"/>
        </w:rPr>
        <w:t>signalling</w:t>
      </w:r>
      <w:proofErr w:type="spellEnd"/>
      <w:r w:rsidR="00A74EB5" w:rsidRPr="00A74EB5">
        <w:rPr>
          <w:lang w:eastAsia="de-DE"/>
        </w:rPr>
        <w:t xml:space="preserve"> packed channels in ECFI SEI message, </w:t>
      </w:r>
      <w:hyperlink r:id="rId521" w:history="1">
        <w:r w:rsidR="00A74EB5" w:rsidRPr="00A74EB5">
          <w:rPr>
            <w:rStyle w:val="Hyperlink"/>
            <w:lang w:eastAsia="de-DE"/>
          </w:rPr>
          <w:t>H. Tan</w:t>
        </w:r>
      </w:hyperlink>
      <w:r w:rsidR="00A74EB5" w:rsidRPr="00A74EB5">
        <w:rPr>
          <w:lang w:eastAsia="de-DE"/>
        </w:rPr>
        <w:t>, C. Kim, J. Lee, J. Nam, J. Lim, S. Kim (LGE)</w:t>
      </w:r>
    </w:p>
    <w:p w14:paraId="3D113C2A" w14:textId="77777777" w:rsidR="00A74EB5" w:rsidRPr="00A74EB5" w:rsidRDefault="00EA0E0D" w:rsidP="00A74EB5">
      <w:pPr>
        <w:rPr>
          <w:lang w:eastAsia="de-DE"/>
        </w:rPr>
      </w:pPr>
      <w:hyperlink r:id="rId522" w:history="1">
        <w:r w:rsidR="00A74EB5" w:rsidRPr="00A74EB5">
          <w:rPr>
            <w:rStyle w:val="Hyperlink"/>
            <w:lang w:eastAsia="de-DE"/>
          </w:rPr>
          <w:t>JVET-AP0116</w:t>
        </w:r>
      </w:hyperlink>
      <w:r w:rsidR="00A74EB5" w:rsidRPr="00A74EB5">
        <w:rPr>
          <w:lang w:eastAsia="de-DE"/>
        </w:rPr>
        <w:t xml:space="preserve">, AHG9: On single-layer and chroma format support in the ECFI SEI message, </w:t>
      </w:r>
      <w:hyperlink r:id="rId523" w:history="1">
        <w:r w:rsidR="00A74EB5" w:rsidRPr="00A74EB5">
          <w:rPr>
            <w:rStyle w:val="Hyperlink"/>
            <w:lang w:eastAsia="de-DE"/>
          </w:rPr>
          <w:t>C. Kim</w:t>
        </w:r>
      </w:hyperlink>
      <w:r w:rsidR="00A74EB5" w:rsidRPr="00A74EB5">
        <w:rPr>
          <w:lang w:eastAsia="de-DE"/>
        </w:rPr>
        <w:t>, </w:t>
      </w:r>
      <w:hyperlink r:id="rId524" w:history="1">
        <w:r w:rsidR="00A74EB5" w:rsidRPr="00A74EB5">
          <w:rPr>
            <w:rStyle w:val="Hyperlink"/>
            <w:lang w:eastAsia="de-DE"/>
          </w:rPr>
          <w:t>H. Tan</w:t>
        </w:r>
      </w:hyperlink>
      <w:r w:rsidR="00A74EB5" w:rsidRPr="00A74EB5">
        <w:rPr>
          <w:lang w:eastAsia="de-DE"/>
        </w:rPr>
        <w:t>, </w:t>
      </w:r>
      <w:hyperlink r:id="rId525" w:history="1">
        <w:r w:rsidR="00A74EB5" w:rsidRPr="00A74EB5">
          <w:rPr>
            <w:rStyle w:val="Hyperlink"/>
            <w:lang w:eastAsia="de-DE"/>
          </w:rPr>
          <w:t>J. Lee</w:t>
        </w:r>
      </w:hyperlink>
      <w:r w:rsidR="00A74EB5" w:rsidRPr="00A74EB5">
        <w:rPr>
          <w:lang w:eastAsia="de-DE"/>
        </w:rPr>
        <w:t>, </w:t>
      </w:r>
      <w:hyperlink r:id="rId526" w:history="1">
        <w:r w:rsidR="00A74EB5" w:rsidRPr="00A74EB5">
          <w:rPr>
            <w:rStyle w:val="Hyperlink"/>
            <w:lang w:eastAsia="de-DE"/>
          </w:rPr>
          <w:t>J. Nam</w:t>
        </w:r>
      </w:hyperlink>
      <w:r w:rsidR="00A74EB5" w:rsidRPr="00A74EB5">
        <w:rPr>
          <w:lang w:eastAsia="de-DE"/>
        </w:rPr>
        <w:t>, </w:t>
      </w:r>
      <w:hyperlink r:id="rId527" w:history="1">
        <w:r w:rsidR="00A74EB5" w:rsidRPr="00A74EB5">
          <w:rPr>
            <w:rStyle w:val="Hyperlink"/>
            <w:lang w:eastAsia="de-DE"/>
          </w:rPr>
          <w:t>J. Lim</w:t>
        </w:r>
      </w:hyperlink>
      <w:r w:rsidR="00A74EB5" w:rsidRPr="00A74EB5">
        <w:rPr>
          <w:lang w:eastAsia="de-DE"/>
        </w:rPr>
        <w:t>, </w:t>
      </w:r>
      <w:hyperlink r:id="rId528" w:history="1">
        <w:r w:rsidR="00A74EB5" w:rsidRPr="00A74EB5">
          <w:rPr>
            <w:rStyle w:val="Hyperlink"/>
            <w:lang w:eastAsia="de-DE"/>
          </w:rPr>
          <w:t>S. Kim (LGE)</w:t>
        </w:r>
      </w:hyperlink>
    </w:p>
    <w:p w14:paraId="593DE029" w14:textId="77777777" w:rsidR="00A74EB5" w:rsidRPr="00A74EB5" w:rsidRDefault="00EA0E0D" w:rsidP="00A74EB5">
      <w:pPr>
        <w:rPr>
          <w:lang w:eastAsia="de-DE"/>
        </w:rPr>
      </w:pPr>
      <w:hyperlink r:id="rId529"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530" w:history="1">
        <w:r w:rsidR="00A74EB5" w:rsidRPr="00A74EB5">
          <w:rPr>
            <w:rStyle w:val="Hyperlink"/>
            <w:lang w:eastAsia="de-DE"/>
          </w:rPr>
          <w:t>J. Lee</w:t>
        </w:r>
      </w:hyperlink>
      <w:r w:rsidR="00A74EB5" w:rsidRPr="00A74EB5">
        <w:rPr>
          <w:lang w:eastAsia="de-DE"/>
        </w:rPr>
        <w:t>, H. Tan, C. Kim, J. Nam, J. Lim, S. Kim (LGE)</w:t>
      </w:r>
    </w:p>
    <w:p w14:paraId="35CD7AFC" w14:textId="77777777" w:rsidR="00A74EB5" w:rsidRPr="00A74EB5" w:rsidRDefault="00A74EB5" w:rsidP="0031746D">
      <w:pPr>
        <w:numPr>
          <w:ilvl w:val="2"/>
          <w:numId w:val="49"/>
        </w:numPr>
        <w:rPr>
          <w:b/>
          <w:bCs/>
          <w:lang w:eastAsia="de-DE"/>
        </w:rPr>
      </w:pPr>
      <w:r w:rsidRPr="00A74EB5">
        <w:rPr>
          <w:b/>
          <w:bCs/>
          <w:lang w:eastAsia="de-DE"/>
        </w:rPr>
        <w:t>Photosensitive content information (PCI) SEI message (1)</w:t>
      </w:r>
    </w:p>
    <w:p w14:paraId="26F3D337" w14:textId="77777777" w:rsidR="00A74EB5" w:rsidRPr="00A74EB5" w:rsidRDefault="00EA0E0D" w:rsidP="00A74EB5">
      <w:pPr>
        <w:rPr>
          <w:lang w:eastAsia="de-DE"/>
        </w:rPr>
      </w:pPr>
      <w:hyperlink r:id="rId531" w:history="1">
        <w:r w:rsidR="00A74EB5" w:rsidRPr="00A74EB5">
          <w:rPr>
            <w:rStyle w:val="Hyperlink"/>
            <w:lang w:eastAsia="de-DE"/>
          </w:rPr>
          <w:t>JVET-AP0129</w:t>
        </w:r>
      </w:hyperlink>
      <w:r w:rsidR="00A74EB5" w:rsidRPr="00A74EB5">
        <w:rPr>
          <w:lang w:eastAsia="de-DE"/>
        </w:rPr>
        <w:t xml:space="preserve">, AHG9: On PCI SEI, </w:t>
      </w:r>
      <w:hyperlink r:id="rId532"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72FAAB43" w14:textId="77777777" w:rsidR="00A74EB5" w:rsidRPr="00A74EB5" w:rsidRDefault="00A74EB5" w:rsidP="0031746D">
      <w:pPr>
        <w:numPr>
          <w:ilvl w:val="2"/>
          <w:numId w:val="49"/>
        </w:numPr>
        <w:rPr>
          <w:b/>
          <w:bCs/>
          <w:lang w:eastAsia="de-DE"/>
        </w:rPr>
      </w:pPr>
      <w:r w:rsidRPr="00A74EB5">
        <w:rPr>
          <w:b/>
          <w:bCs/>
          <w:lang w:eastAsia="de-DE"/>
        </w:rPr>
        <w:t>Display Rectangles (DR) SEI message (3)</w:t>
      </w:r>
    </w:p>
    <w:p w14:paraId="158911B8" w14:textId="77777777" w:rsidR="00A74EB5" w:rsidRPr="00A74EB5" w:rsidRDefault="00EA0E0D" w:rsidP="00A74EB5">
      <w:pPr>
        <w:rPr>
          <w:lang w:eastAsia="de-DE"/>
        </w:rPr>
      </w:pPr>
      <w:hyperlink r:id="rId533" w:history="1">
        <w:r w:rsidR="00A74EB5" w:rsidRPr="00A74EB5">
          <w:rPr>
            <w:rStyle w:val="Hyperlink"/>
            <w:lang w:eastAsia="de-DE"/>
          </w:rPr>
          <w:t>JVET-AP0119</w:t>
        </w:r>
      </w:hyperlink>
      <w:r w:rsidR="00A74EB5" w:rsidRPr="00A74EB5">
        <w:rPr>
          <w:lang w:eastAsia="de-DE"/>
        </w:rPr>
        <w:t xml:space="preserve">, AHG9: On display rectangles SEI message, </w:t>
      </w:r>
      <w:hyperlink r:id="rId534" w:history="1">
        <w:r w:rsidR="00A74EB5" w:rsidRPr="00A74EB5">
          <w:rPr>
            <w:rStyle w:val="Hyperlink"/>
            <w:lang w:eastAsia="de-DE"/>
          </w:rPr>
          <w:t>J. Nam</w:t>
        </w:r>
      </w:hyperlink>
      <w:r w:rsidR="00A74EB5" w:rsidRPr="00A74EB5">
        <w:rPr>
          <w:lang w:eastAsia="de-DE"/>
        </w:rPr>
        <w:t>, </w:t>
      </w:r>
      <w:hyperlink r:id="rId535" w:history="1">
        <w:r w:rsidR="00A74EB5" w:rsidRPr="00A74EB5">
          <w:rPr>
            <w:rStyle w:val="Hyperlink"/>
            <w:lang w:eastAsia="de-DE"/>
          </w:rPr>
          <w:t>H. Tan</w:t>
        </w:r>
      </w:hyperlink>
      <w:r w:rsidR="00A74EB5" w:rsidRPr="00A74EB5">
        <w:rPr>
          <w:lang w:eastAsia="de-DE"/>
        </w:rPr>
        <w:t>, </w:t>
      </w:r>
      <w:hyperlink r:id="rId536" w:history="1">
        <w:r w:rsidR="00A74EB5" w:rsidRPr="00A74EB5">
          <w:rPr>
            <w:rStyle w:val="Hyperlink"/>
            <w:lang w:eastAsia="de-DE"/>
          </w:rPr>
          <w:t>J. Lee</w:t>
        </w:r>
      </w:hyperlink>
      <w:r w:rsidR="00A74EB5" w:rsidRPr="00A74EB5">
        <w:rPr>
          <w:lang w:eastAsia="de-DE"/>
        </w:rPr>
        <w:t>, </w:t>
      </w:r>
      <w:hyperlink r:id="rId537" w:history="1">
        <w:r w:rsidR="00A74EB5" w:rsidRPr="00A74EB5">
          <w:rPr>
            <w:rStyle w:val="Hyperlink"/>
            <w:lang w:eastAsia="de-DE"/>
          </w:rPr>
          <w:t>C. Kim</w:t>
        </w:r>
      </w:hyperlink>
      <w:r w:rsidR="00A74EB5" w:rsidRPr="00A74EB5">
        <w:rPr>
          <w:lang w:eastAsia="de-DE"/>
        </w:rPr>
        <w:t>, </w:t>
      </w:r>
      <w:hyperlink r:id="rId538" w:history="1">
        <w:r w:rsidR="00A74EB5" w:rsidRPr="00A74EB5">
          <w:rPr>
            <w:rStyle w:val="Hyperlink"/>
            <w:lang w:eastAsia="de-DE"/>
          </w:rPr>
          <w:t>J. Lim</w:t>
        </w:r>
      </w:hyperlink>
      <w:r w:rsidR="00A74EB5" w:rsidRPr="00A74EB5">
        <w:rPr>
          <w:lang w:eastAsia="de-DE"/>
        </w:rPr>
        <w:t>, </w:t>
      </w:r>
      <w:hyperlink r:id="rId539" w:history="1">
        <w:r w:rsidR="00A74EB5" w:rsidRPr="00A74EB5">
          <w:rPr>
            <w:rStyle w:val="Hyperlink"/>
            <w:lang w:eastAsia="de-DE"/>
          </w:rPr>
          <w:t>S. Kim (LGE)</w:t>
        </w:r>
      </w:hyperlink>
    </w:p>
    <w:p w14:paraId="4679745E" w14:textId="77777777" w:rsidR="00A74EB5" w:rsidRPr="00A74EB5" w:rsidRDefault="00EA0E0D" w:rsidP="00A74EB5">
      <w:pPr>
        <w:rPr>
          <w:lang w:eastAsia="de-DE"/>
        </w:rPr>
      </w:pPr>
      <w:hyperlink r:id="rId540" w:history="1">
        <w:r w:rsidR="00A74EB5" w:rsidRPr="00A74EB5">
          <w:rPr>
            <w:rStyle w:val="Hyperlink"/>
            <w:lang w:eastAsia="de-DE"/>
          </w:rPr>
          <w:t>JVET-AP0126</w:t>
        </w:r>
      </w:hyperlink>
      <w:r w:rsidR="00A74EB5" w:rsidRPr="00A74EB5">
        <w:rPr>
          <w:lang w:eastAsia="de-DE"/>
        </w:rPr>
        <w:t xml:space="preserve">, AHG9: On DR SEI, </w:t>
      </w:r>
      <w:hyperlink r:id="rId541"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3C7220A7" w14:textId="77777777" w:rsidR="00A74EB5" w:rsidRPr="00A74EB5" w:rsidRDefault="00EA0E0D" w:rsidP="00A74EB5">
      <w:pPr>
        <w:rPr>
          <w:lang w:eastAsia="de-DE"/>
        </w:rPr>
      </w:pPr>
      <w:hyperlink r:id="rId542" w:history="1">
        <w:r w:rsidR="00A74EB5" w:rsidRPr="00A74EB5">
          <w:rPr>
            <w:rStyle w:val="Hyperlink"/>
            <w:lang w:eastAsia="de-DE"/>
          </w:rPr>
          <w:t>JVET-AP0155</w:t>
        </w:r>
      </w:hyperlink>
      <w:r w:rsidR="00A74EB5" w:rsidRPr="00A74EB5">
        <w:rPr>
          <w:lang w:eastAsia="de-DE"/>
        </w:rPr>
        <w:t xml:space="preserve">, AHG9: On the display rectangles SEI message, </w:t>
      </w:r>
      <w:hyperlink r:id="rId543"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44"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45" w:history="1">
        <w:r w:rsidR="00A74EB5" w:rsidRPr="00A74EB5">
          <w:rPr>
            <w:rStyle w:val="Hyperlink"/>
            <w:lang w:eastAsia="de-DE"/>
          </w:rPr>
          <w:t>Y. Bai (ZTE)</w:t>
        </w:r>
      </w:hyperlink>
    </w:p>
    <w:p w14:paraId="015B6CBB" w14:textId="77777777" w:rsidR="00A74EB5" w:rsidRPr="00A74EB5" w:rsidRDefault="00A74EB5" w:rsidP="0031746D">
      <w:pPr>
        <w:numPr>
          <w:ilvl w:val="2"/>
          <w:numId w:val="49"/>
        </w:numPr>
        <w:rPr>
          <w:b/>
          <w:bCs/>
          <w:lang w:eastAsia="de-DE"/>
        </w:rPr>
      </w:pPr>
      <w:r w:rsidRPr="00A74EB5">
        <w:rPr>
          <w:b/>
          <w:bCs/>
          <w:lang w:eastAsia="de-DE"/>
        </w:rPr>
        <w:t>Picture segmentation information (PSI) SEI message (1)</w:t>
      </w:r>
    </w:p>
    <w:p w14:paraId="2B66EF0B" w14:textId="77777777" w:rsidR="00A74EB5" w:rsidRPr="00A74EB5" w:rsidRDefault="00EA0E0D" w:rsidP="00A74EB5">
      <w:pPr>
        <w:rPr>
          <w:lang w:eastAsia="de-DE"/>
        </w:rPr>
      </w:pPr>
      <w:hyperlink r:id="rId546" w:history="1">
        <w:r w:rsidR="00A74EB5" w:rsidRPr="00A74EB5">
          <w:rPr>
            <w:rStyle w:val="Hyperlink"/>
            <w:lang w:eastAsia="de-DE"/>
          </w:rPr>
          <w:t>JVET-AP0089</w:t>
        </w:r>
      </w:hyperlink>
      <w:r w:rsidR="00A74EB5" w:rsidRPr="00A74EB5">
        <w:rPr>
          <w:lang w:eastAsia="de-DE"/>
        </w:rPr>
        <w:t xml:space="preserve">, AHG9: On the PSI SEI message, </w:t>
      </w:r>
      <w:hyperlink r:id="rId547" w:history="1">
        <w:r w:rsidR="00A74EB5" w:rsidRPr="00A74EB5">
          <w:rPr>
            <w:rStyle w:val="Hyperlink"/>
            <w:lang w:eastAsia="de-DE"/>
          </w:rPr>
          <w:t>Y. He</w:t>
        </w:r>
      </w:hyperlink>
      <w:r w:rsidR="00A74EB5" w:rsidRPr="00A74EB5">
        <w:rPr>
          <w:lang w:eastAsia="de-DE"/>
        </w:rPr>
        <w:t>, </w:t>
      </w:r>
      <w:hyperlink r:id="rId548" w:history="1">
        <w:r w:rsidR="00A74EB5" w:rsidRPr="00A74EB5">
          <w:rPr>
            <w:rStyle w:val="Hyperlink"/>
            <w:lang w:eastAsia="de-DE"/>
          </w:rPr>
          <w:t>S. Zhao</w:t>
        </w:r>
      </w:hyperlink>
      <w:r w:rsidR="00A74EB5" w:rsidRPr="00A74EB5">
        <w:rPr>
          <w:lang w:eastAsia="de-DE"/>
        </w:rPr>
        <w:t>, </w:t>
      </w:r>
      <w:hyperlink r:id="rId54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5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6ED39D0" w14:textId="77777777" w:rsidR="00A74EB5" w:rsidRPr="00A74EB5" w:rsidRDefault="00A74EB5" w:rsidP="0031746D">
      <w:pPr>
        <w:numPr>
          <w:ilvl w:val="2"/>
          <w:numId w:val="49"/>
        </w:numPr>
        <w:rPr>
          <w:b/>
          <w:bCs/>
          <w:lang w:eastAsia="de-DE"/>
        </w:rPr>
      </w:pPr>
      <w:proofErr w:type="spellStart"/>
      <w:r w:rsidRPr="00A74EB5">
        <w:rPr>
          <w:b/>
          <w:bCs/>
          <w:lang w:eastAsia="de-DE"/>
        </w:rPr>
        <w:t>Danmu</w:t>
      </w:r>
      <w:proofErr w:type="spellEnd"/>
      <w:r w:rsidRPr="00A74EB5">
        <w:rPr>
          <w:b/>
          <w:bCs/>
          <w:lang w:eastAsia="de-DE"/>
        </w:rPr>
        <w:t xml:space="preserve"> Information (DI) SEI message (6)</w:t>
      </w:r>
    </w:p>
    <w:p w14:paraId="75CFA41B" w14:textId="77777777" w:rsidR="00A74EB5" w:rsidRPr="00A74EB5" w:rsidRDefault="00EA0E0D" w:rsidP="00A74EB5">
      <w:pPr>
        <w:rPr>
          <w:lang w:eastAsia="de-DE"/>
        </w:rPr>
      </w:pPr>
      <w:hyperlink r:id="rId551"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39D7A991" w14:textId="77777777" w:rsidR="00A74EB5" w:rsidRPr="00A74EB5" w:rsidRDefault="00EA0E0D" w:rsidP="00A74EB5">
      <w:pPr>
        <w:rPr>
          <w:lang w:eastAsia="de-DE"/>
        </w:rPr>
      </w:pPr>
      <w:hyperlink r:id="rId552" w:history="1">
        <w:r w:rsidR="00A74EB5" w:rsidRPr="00A74EB5">
          <w:rPr>
            <w:rStyle w:val="Hyperlink"/>
            <w:lang w:eastAsia="de-DE"/>
          </w:rPr>
          <w:t>JVET-AP0117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messages, </w:t>
      </w:r>
      <w:hyperlink r:id="rId553" w:history="1">
        <w:r w:rsidR="00A74EB5" w:rsidRPr="00A74EB5">
          <w:rPr>
            <w:rStyle w:val="Hyperlink"/>
            <w:lang w:eastAsia="de-DE"/>
          </w:rPr>
          <w:t>C. Kim</w:t>
        </w:r>
      </w:hyperlink>
      <w:r w:rsidR="00A74EB5" w:rsidRPr="00A74EB5">
        <w:rPr>
          <w:lang w:eastAsia="de-DE"/>
        </w:rPr>
        <w:t>, </w:t>
      </w:r>
      <w:hyperlink r:id="rId554" w:history="1">
        <w:r w:rsidR="00A74EB5" w:rsidRPr="00A74EB5">
          <w:rPr>
            <w:rStyle w:val="Hyperlink"/>
            <w:lang w:eastAsia="de-DE"/>
          </w:rPr>
          <w:t>H. Tan</w:t>
        </w:r>
      </w:hyperlink>
      <w:r w:rsidR="00A74EB5" w:rsidRPr="00A74EB5">
        <w:rPr>
          <w:lang w:eastAsia="de-DE"/>
        </w:rPr>
        <w:t>, </w:t>
      </w:r>
      <w:hyperlink r:id="rId555" w:history="1">
        <w:r w:rsidR="00A74EB5" w:rsidRPr="00A74EB5">
          <w:rPr>
            <w:rStyle w:val="Hyperlink"/>
            <w:lang w:eastAsia="de-DE"/>
          </w:rPr>
          <w:t>J. Lee</w:t>
        </w:r>
      </w:hyperlink>
      <w:r w:rsidR="00A74EB5" w:rsidRPr="00A74EB5">
        <w:rPr>
          <w:lang w:eastAsia="de-DE"/>
        </w:rPr>
        <w:t>, </w:t>
      </w:r>
      <w:hyperlink r:id="rId556" w:history="1">
        <w:r w:rsidR="00A74EB5" w:rsidRPr="00A74EB5">
          <w:rPr>
            <w:rStyle w:val="Hyperlink"/>
            <w:lang w:eastAsia="de-DE"/>
          </w:rPr>
          <w:t>J. Nam</w:t>
        </w:r>
      </w:hyperlink>
      <w:r w:rsidR="00A74EB5" w:rsidRPr="00A74EB5">
        <w:rPr>
          <w:lang w:eastAsia="de-DE"/>
        </w:rPr>
        <w:t>, </w:t>
      </w:r>
      <w:hyperlink r:id="rId557" w:history="1">
        <w:r w:rsidR="00A74EB5" w:rsidRPr="00A74EB5">
          <w:rPr>
            <w:rStyle w:val="Hyperlink"/>
            <w:lang w:eastAsia="de-DE"/>
          </w:rPr>
          <w:t>J. Lim</w:t>
        </w:r>
      </w:hyperlink>
      <w:r w:rsidR="00A74EB5" w:rsidRPr="00A74EB5">
        <w:rPr>
          <w:lang w:eastAsia="de-DE"/>
        </w:rPr>
        <w:t>, </w:t>
      </w:r>
      <w:hyperlink r:id="rId558" w:history="1">
        <w:r w:rsidR="00A74EB5" w:rsidRPr="00A74EB5">
          <w:rPr>
            <w:rStyle w:val="Hyperlink"/>
            <w:lang w:eastAsia="de-DE"/>
          </w:rPr>
          <w:t>S. Kim (LGE)</w:t>
        </w:r>
      </w:hyperlink>
    </w:p>
    <w:p w14:paraId="2190E463" w14:textId="77777777" w:rsidR="00A74EB5" w:rsidRPr="00A74EB5" w:rsidRDefault="00EA0E0D" w:rsidP="00A74EB5">
      <w:pPr>
        <w:rPr>
          <w:lang w:eastAsia="de-DE"/>
        </w:rPr>
      </w:pPr>
      <w:hyperlink r:id="rId559" w:history="1">
        <w:r w:rsidR="00A74EB5" w:rsidRPr="00A74EB5">
          <w:rPr>
            <w:rStyle w:val="Hyperlink"/>
            <w:lang w:eastAsia="de-DE"/>
          </w:rPr>
          <w:t>JVET-AP0127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SEI, </w:t>
      </w:r>
      <w:hyperlink r:id="rId560"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4E967318" w14:textId="77777777" w:rsidR="00A74EB5" w:rsidRPr="00A74EB5" w:rsidRDefault="00EA0E0D" w:rsidP="00A74EB5">
      <w:pPr>
        <w:rPr>
          <w:lang w:eastAsia="de-DE"/>
        </w:rPr>
      </w:pPr>
      <w:hyperlink r:id="rId561" w:history="1">
        <w:r w:rsidR="00A74EB5" w:rsidRPr="00A74EB5">
          <w:rPr>
            <w:rStyle w:val="Hyperlink"/>
            <w:lang w:eastAsia="de-DE"/>
          </w:rPr>
          <w:t>JVET-AP0132</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w:t>
      </w:r>
      <w:hyperlink r:id="rId562" w:history="1">
        <w:r w:rsidR="00A74EB5" w:rsidRPr="00A74EB5">
          <w:rPr>
            <w:rStyle w:val="Hyperlink"/>
            <w:lang w:eastAsia="de-DE"/>
          </w:rPr>
          <w:t>S. He</w:t>
        </w:r>
      </w:hyperlink>
      <w:r w:rsidR="00A74EB5" w:rsidRPr="00A74EB5">
        <w:rPr>
          <w:lang w:eastAsia="de-DE"/>
        </w:rPr>
        <w:t xml:space="preserve">, T. </w:t>
      </w:r>
      <w:proofErr w:type="spellStart"/>
      <w:r w:rsidR="00A74EB5" w:rsidRPr="00A74EB5">
        <w:rPr>
          <w:lang w:eastAsia="de-DE"/>
        </w:rPr>
        <w:t>Biatek</w:t>
      </w:r>
      <w:proofErr w:type="spellEnd"/>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CCA4458" w14:textId="77777777" w:rsidR="00A74EB5" w:rsidRPr="00A74EB5" w:rsidRDefault="00EA0E0D" w:rsidP="00A74EB5">
      <w:pPr>
        <w:rPr>
          <w:lang w:eastAsia="de-DE"/>
        </w:rPr>
      </w:pPr>
      <w:hyperlink r:id="rId563" w:history="1">
        <w:r w:rsidR="00A74EB5" w:rsidRPr="00A74EB5">
          <w:rPr>
            <w:rStyle w:val="Hyperlink"/>
            <w:lang w:eastAsia="de-DE"/>
          </w:rPr>
          <w:t>JVET-AP0151</w:t>
        </w:r>
      </w:hyperlink>
      <w:r w:rsidR="00A74EB5" w:rsidRPr="00A74EB5">
        <w:rPr>
          <w:lang w:eastAsia="de-DE"/>
        </w:rPr>
        <w:t xml:space="preserve">, AHG9: On the default parameters in the DI SEI message, </w:t>
      </w:r>
      <w:hyperlink r:id="rId564"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5"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66" w:history="1">
        <w:r w:rsidR="00A74EB5" w:rsidRPr="00A74EB5">
          <w:rPr>
            <w:rStyle w:val="Hyperlink"/>
            <w:lang w:eastAsia="de-DE"/>
          </w:rPr>
          <w:t>Y. Bai (ZTE)</w:t>
        </w:r>
      </w:hyperlink>
    </w:p>
    <w:p w14:paraId="76ACE1FF" w14:textId="77777777" w:rsidR="00A74EB5" w:rsidRPr="00A74EB5" w:rsidRDefault="00EA0E0D" w:rsidP="00A74EB5">
      <w:pPr>
        <w:rPr>
          <w:lang w:eastAsia="de-DE"/>
        </w:rPr>
      </w:pPr>
      <w:hyperlink r:id="rId567" w:history="1">
        <w:r w:rsidR="00A74EB5" w:rsidRPr="00A74EB5">
          <w:rPr>
            <w:rStyle w:val="Hyperlink"/>
            <w:lang w:eastAsia="de-DE"/>
          </w:rPr>
          <w:t>JVET-AP0153</w:t>
        </w:r>
      </w:hyperlink>
      <w:r w:rsidR="00A74EB5" w:rsidRPr="00A74EB5">
        <w:rPr>
          <w:lang w:eastAsia="de-DE"/>
        </w:rPr>
        <w:t xml:space="preserve">, AHG9: Enable the use of segmentation planes with the DI SEI message, </w:t>
      </w:r>
      <w:hyperlink r:id="rId568"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9"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70" w:history="1">
        <w:r w:rsidR="00A74EB5" w:rsidRPr="00A74EB5">
          <w:rPr>
            <w:rStyle w:val="Hyperlink"/>
            <w:lang w:eastAsia="de-DE"/>
          </w:rPr>
          <w:t>Y. Bai (ZTE)</w:t>
        </w:r>
      </w:hyperlink>
    </w:p>
    <w:p w14:paraId="6166E18E" w14:textId="77777777" w:rsidR="00A74EB5" w:rsidRPr="00A74EB5" w:rsidRDefault="00A74EB5" w:rsidP="0031746D">
      <w:pPr>
        <w:numPr>
          <w:ilvl w:val="2"/>
          <w:numId w:val="49"/>
        </w:numPr>
        <w:rPr>
          <w:b/>
          <w:bCs/>
          <w:lang w:eastAsia="de-DE"/>
        </w:rPr>
      </w:pPr>
      <w:proofErr w:type="spellStart"/>
      <w:r w:rsidRPr="00A74EB5">
        <w:rPr>
          <w:b/>
          <w:bCs/>
          <w:lang w:eastAsia="de-DE"/>
        </w:rPr>
        <w:t>Colour</w:t>
      </w:r>
      <w:proofErr w:type="spellEnd"/>
      <w:r w:rsidRPr="00A74EB5">
        <w:rPr>
          <w:b/>
          <w:bCs/>
          <w:lang w:eastAsia="de-DE"/>
        </w:rPr>
        <w:t xml:space="preserve"> Mapping Information (CMI) SEI message (4)</w:t>
      </w:r>
    </w:p>
    <w:p w14:paraId="42E7F068" w14:textId="77777777" w:rsidR="00A74EB5" w:rsidRPr="00A74EB5" w:rsidRDefault="00EA0E0D" w:rsidP="00A74EB5">
      <w:pPr>
        <w:rPr>
          <w:lang w:eastAsia="de-DE"/>
        </w:rPr>
      </w:pPr>
      <w:hyperlink r:id="rId571" w:history="1">
        <w:r w:rsidR="00A74EB5" w:rsidRPr="00A74EB5">
          <w:rPr>
            <w:rStyle w:val="Hyperlink"/>
            <w:lang w:eastAsia="de-DE"/>
          </w:rPr>
          <w:t>JVET-AP0071</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2" w:history="1">
        <w:r w:rsidR="00A74EB5" w:rsidRPr="00A74EB5">
          <w:rPr>
            <w:rStyle w:val="Hyperlink"/>
            <w:lang w:eastAsia="de-DE"/>
          </w:rPr>
          <w:t>J. Samuelsson-Allendes</w:t>
        </w:r>
      </w:hyperlink>
      <w:r w:rsidR="00A74EB5" w:rsidRPr="00A74EB5">
        <w:rPr>
          <w:lang w:eastAsia="de-DE"/>
        </w:rPr>
        <w:t>, S. Deshpande (Sharp)</w:t>
      </w:r>
    </w:p>
    <w:p w14:paraId="56FEAE3B" w14:textId="77777777" w:rsidR="00A74EB5" w:rsidRPr="00A74EB5" w:rsidRDefault="00EA0E0D" w:rsidP="00A74EB5">
      <w:pPr>
        <w:rPr>
          <w:lang w:eastAsia="de-DE"/>
        </w:rPr>
      </w:pPr>
      <w:hyperlink r:id="rId573" w:history="1">
        <w:r w:rsidR="00A74EB5" w:rsidRPr="00A74EB5">
          <w:rPr>
            <w:rStyle w:val="Hyperlink"/>
            <w:lang w:eastAsia="de-DE"/>
          </w:rPr>
          <w:t>JVET-AP0096</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4" w:history="1">
        <w:r w:rsidR="00A74EB5" w:rsidRPr="00A74EB5">
          <w:rPr>
            <w:rStyle w:val="Hyperlink"/>
            <w:lang w:eastAsia="de-DE"/>
          </w:rPr>
          <w:t>J. Xu</w:t>
        </w:r>
      </w:hyperlink>
      <w:r w:rsidR="00A74EB5" w:rsidRPr="00A74EB5">
        <w:rPr>
          <w:lang w:eastAsia="de-DE"/>
        </w:rPr>
        <w:t>, </w:t>
      </w:r>
      <w:hyperlink r:id="rId575" w:history="1">
        <w:r w:rsidR="00A74EB5" w:rsidRPr="00A74EB5">
          <w:rPr>
            <w:rStyle w:val="Hyperlink"/>
            <w:lang w:eastAsia="de-DE"/>
          </w:rPr>
          <w:t>Y.-K. Wang</w:t>
        </w:r>
      </w:hyperlink>
      <w:r w:rsidR="00A74EB5" w:rsidRPr="00A74EB5">
        <w:rPr>
          <w:lang w:eastAsia="de-DE"/>
        </w:rPr>
        <w:t>, </w:t>
      </w:r>
      <w:hyperlink r:id="rId576"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36EEF38" w14:textId="77777777" w:rsidR="00A74EB5" w:rsidRPr="00A74EB5" w:rsidRDefault="00EA0E0D" w:rsidP="00A74EB5">
      <w:pPr>
        <w:rPr>
          <w:lang w:eastAsia="de-DE"/>
        </w:rPr>
      </w:pPr>
      <w:hyperlink r:id="rId577" w:history="1">
        <w:r w:rsidR="00A74EB5" w:rsidRPr="00A74EB5">
          <w:rPr>
            <w:rStyle w:val="Hyperlink"/>
            <w:lang w:eastAsia="de-DE"/>
          </w:rPr>
          <w:t>JVET-AP0122</w:t>
        </w:r>
      </w:hyperlink>
      <w:r w:rsidR="00A74EB5" w:rsidRPr="00A74EB5">
        <w:rPr>
          <w:lang w:eastAsia="de-DE"/>
        </w:rPr>
        <w:t xml:space="preserve">, AHG9: On CMI, </w:t>
      </w:r>
      <w:hyperlink r:id="rId578" w:history="1">
        <w:r w:rsidR="00A74EB5" w:rsidRPr="00A74EB5">
          <w:rPr>
            <w:rStyle w:val="Hyperlink"/>
            <w:lang w:eastAsia="de-DE"/>
          </w:rPr>
          <w:t>S. Zhao</w:t>
        </w:r>
      </w:hyperlink>
      <w:r w:rsidR="00A74EB5" w:rsidRPr="00A74EB5">
        <w:rPr>
          <w:lang w:eastAsia="de-DE"/>
        </w:rPr>
        <w:t>, </w:t>
      </w:r>
      <w:hyperlink r:id="rId579" w:history="1">
        <w:r w:rsidR="00A74EB5" w:rsidRPr="00A74EB5">
          <w:rPr>
            <w:rStyle w:val="Hyperlink"/>
            <w:lang w:eastAsia="de-DE"/>
          </w:rPr>
          <w:t>Y. He</w:t>
        </w:r>
      </w:hyperlink>
      <w:r w:rsidR="00A74EB5" w:rsidRPr="00A74EB5">
        <w:rPr>
          <w:lang w:eastAsia="de-DE"/>
        </w:rPr>
        <w:t>, </w:t>
      </w:r>
      <w:hyperlink r:id="rId58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8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51DBEC64" w14:textId="77777777" w:rsidR="00A74EB5" w:rsidRPr="00A74EB5" w:rsidRDefault="00EA0E0D" w:rsidP="00A74EB5">
      <w:pPr>
        <w:rPr>
          <w:lang w:eastAsia="de-DE"/>
        </w:rPr>
      </w:pPr>
      <w:hyperlink r:id="rId582" w:history="1">
        <w:r w:rsidR="00A74EB5" w:rsidRPr="00A74EB5">
          <w:rPr>
            <w:rStyle w:val="Hyperlink"/>
            <w:lang w:eastAsia="de-DE"/>
          </w:rPr>
          <w:t>JVET-AP0128</w:t>
        </w:r>
      </w:hyperlink>
      <w:r w:rsidR="00A74EB5" w:rsidRPr="00A74EB5">
        <w:rPr>
          <w:lang w:eastAsia="de-DE"/>
        </w:rPr>
        <w:t xml:space="preserve">, AHG9: On CMI SEI, </w:t>
      </w:r>
      <w:hyperlink r:id="rId583"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D08A93E" w14:textId="77777777" w:rsidR="00A74EB5" w:rsidRPr="00A74EB5" w:rsidRDefault="00A74EB5" w:rsidP="0031746D">
      <w:pPr>
        <w:numPr>
          <w:ilvl w:val="2"/>
          <w:numId w:val="49"/>
        </w:numPr>
        <w:rPr>
          <w:b/>
          <w:bCs/>
          <w:lang w:eastAsia="de-DE"/>
        </w:rPr>
      </w:pPr>
      <w:r w:rsidRPr="00A74EB5">
        <w:rPr>
          <w:b/>
          <w:bCs/>
          <w:lang w:eastAsia="de-DE"/>
        </w:rPr>
        <w:t>Auxiliary sampling information SEI message (1)</w:t>
      </w:r>
    </w:p>
    <w:p w14:paraId="5051A576" w14:textId="77777777" w:rsidR="00A74EB5" w:rsidRPr="00A74EB5" w:rsidRDefault="00EA0E0D" w:rsidP="00A74EB5">
      <w:pPr>
        <w:rPr>
          <w:lang w:eastAsia="de-DE"/>
        </w:rPr>
      </w:pPr>
      <w:hyperlink r:id="rId584" w:history="1">
        <w:r w:rsidR="00A74EB5" w:rsidRPr="00A74EB5">
          <w:rPr>
            <w:rStyle w:val="Hyperlink"/>
            <w:lang w:eastAsia="de-DE"/>
          </w:rPr>
          <w:t>JVET-AP0148</w:t>
        </w:r>
      </w:hyperlink>
      <w:r w:rsidR="00A74EB5" w:rsidRPr="00A74EB5">
        <w:rPr>
          <w:lang w:eastAsia="de-DE"/>
        </w:rPr>
        <w:t>, AHG</w:t>
      </w:r>
      <w:proofErr w:type="gramStart"/>
      <w:r w:rsidR="00A74EB5" w:rsidRPr="00A74EB5">
        <w:rPr>
          <w:lang w:eastAsia="de-DE"/>
        </w:rPr>
        <w:t>9:On</w:t>
      </w:r>
      <w:proofErr w:type="gramEnd"/>
      <w:r w:rsidR="00A74EB5" w:rsidRPr="00A74EB5">
        <w:rPr>
          <w:lang w:eastAsia="de-DE"/>
        </w:rPr>
        <w:t xml:space="preserve"> Auxiliary sampling alignment information SEI, </w:t>
      </w:r>
      <w:hyperlink r:id="rId585" w:history="1">
        <w:r w:rsidR="00A74EB5" w:rsidRPr="00A74EB5">
          <w:rPr>
            <w:rStyle w:val="Hyperlink"/>
            <w:lang w:eastAsia="de-DE"/>
          </w:rPr>
          <w:t>S. Wang</w:t>
        </w:r>
      </w:hyperlink>
      <w:r w:rsidR="00A74EB5" w:rsidRPr="00A74EB5">
        <w:rPr>
          <w:lang w:eastAsia="de-DE"/>
        </w:rPr>
        <w:t>, </w:t>
      </w:r>
      <w:hyperlink r:id="rId586"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6745761C" w14:textId="77777777" w:rsidR="00A74EB5" w:rsidRPr="00A74EB5" w:rsidRDefault="00A74EB5" w:rsidP="0031746D">
      <w:pPr>
        <w:numPr>
          <w:ilvl w:val="2"/>
          <w:numId w:val="49"/>
        </w:numPr>
        <w:rPr>
          <w:b/>
          <w:bCs/>
          <w:lang w:eastAsia="de-DE"/>
        </w:rPr>
      </w:pPr>
      <w:r w:rsidRPr="00A74EB5">
        <w:rPr>
          <w:b/>
          <w:bCs/>
          <w:lang w:eastAsia="de-DE"/>
        </w:rPr>
        <w:t>Localization and Mapping (LAM) SEI message (5)</w:t>
      </w:r>
    </w:p>
    <w:p w14:paraId="6ED0ECA1" w14:textId="77777777" w:rsidR="00A74EB5" w:rsidRPr="00A74EB5" w:rsidRDefault="00EA0E0D" w:rsidP="00A74EB5">
      <w:pPr>
        <w:rPr>
          <w:lang w:eastAsia="de-DE"/>
        </w:rPr>
      </w:pPr>
      <w:hyperlink r:id="rId587" w:history="1">
        <w:r w:rsidR="00A74EB5" w:rsidRPr="00A74EB5">
          <w:rPr>
            <w:rStyle w:val="Hyperlink"/>
            <w:lang w:eastAsia="de-DE"/>
          </w:rPr>
          <w:t>JVET-AP0074</w:t>
        </w:r>
      </w:hyperlink>
      <w:r w:rsidR="00A74EB5" w:rsidRPr="00A74EB5">
        <w:rPr>
          <w:lang w:eastAsia="de-DE"/>
        </w:rPr>
        <w:t xml:space="preserve">, AHG9: Proposed Localization and Mapping SEI message for version 5 of VSEI, </w:t>
      </w:r>
      <w:hyperlink r:id="rId5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5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590" w:history="1">
        <w:r w:rsidR="00A74EB5" w:rsidRPr="00A74EB5">
          <w:rPr>
            <w:rStyle w:val="Hyperlink"/>
            <w:lang w:eastAsia="de-DE"/>
          </w:rPr>
          <w:t>S. Wenger (Tencent)</w:t>
        </w:r>
      </w:hyperlink>
    </w:p>
    <w:p w14:paraId="6012E23C" w14:textId="77777777" w:rsidR="00A74EB5" w:rsidRPr="00A74EB5" w:rsidRDefault="00EA0E0D" w:rsidP="00A74EB5">
      <w:pPr>
        <w:rPr>
          <w:lang w:eastAsia="de-DE"/>
        </w:rPr>
      </w:pPr>
      <w:hyperlink r:id="rId591" w:history="1">
        <w:r w:rsidR="00A74EB5" w:rsidRPr="00A74EB5">
          <w:rPr>
            <w:rStyle w:val="Hyperlink"/>
            <w:lang w:eastAsia="de-DE"/>
          </w:rPr>
          <w:t>JVET-AP0093</w:t>
        </w:r>
      </w:hyperlink>
      <w:r w:rsidR="00A74EB5" w:rsidRPr="00A74EB5">
        <w:rPr>
          <w:lang w:eastAsia="de-DE"/>
        </w:rPr>
        <w:t xml:space="preserve">, AHG9: On group cancellation for the localization and mapping SEI message, </w:t>
      </w:r>
      <w:hyperlink r:id="rId592" w:history="1">
        <w:r w:rsidR="00A74EB5" w:rsidRPr="00A74EB5">
          <w:rPr>
            <w:rStyle w:val="Hyperlink"/>
            <w:lang w:eastAsia="de-DE"/>
          </w:rPr>
          <w:t>J. Xu</w:t>
        </w:r>
      </w:hyperlink>
      <w:r w:rsidR="00A74EB5" w:rsidRPr="00A74EB5">
        <w:rPr>
          <w:lang w:eastAsia="de-DE"/>
        </w:rPr>
        <w:t>, </w:t>
      </w:r>
      <w:hyperlink r:id="rId593"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F7DFA7A" w14:textId="77777777" w:rsidR="00A74EB5" w:rsidRPr="00A74EB5" w:rsidRDefault="00EA0E0D" w:rsidP="00A74EB5">
      <w:pPr>
        <w:rPr>
          <w:lang w:eastAsia="de-DE"/>
        </w:rPr>
      </w:pPr>
      <w:hyperlink r:id="rId594" w:history="1">
        <w:r w:rsidR="00A74EB5" w:rsidRPr="00A74EB5">
          <w:rPr>
            <w:rStyle w:val="Hyperlink"/>
            <w:lang w:eastAsia="de-DE"/>
          </w:rPr>
          <w:t>JVET-AP0112</w:t>
        </w:r>
      </w:hyperlink>
      <w:r w:rsidR="00A74EB5" w:rsidRPr="00A74EB5">
        <w:rPr>
          <w:lang w:eastAsia="de-DE"/>
        </w:rPr>
        <w:t xml:space="preserve">, AHG9: On miscellaneous aspects of LAM SEI message, </w:t>
      </w:r>
      <w:hyperlink r:id="rId595" w:history="1">
        <w:r w:rsidR="00A74EB5" w:rsidRPr="00A74EB5">
          <w:rPr>
            <w:rStyle w:val="Hyperlink"/>
            <w:lang w:eastAsia="de-DE"/>
          </w:rPr>
          <w:t>C. Kim</w:t>
        </w:r>
      </w:hyperlink>
      <w:r w:rsidR="00A74EB5" w:rsidRPr="00A74EB5">
        <w:rPr>
          <w:lang w:eastAsia="de-DE"/>
        </w:rPr>
        <w:t>, </w:t>
      </w:r>
      <w:hyperlink r:id="rId596" w:history="1">
        <w:r w:rsidR="00A74EB5" w:rsidRPr="00A74EB5">
          <w:rPr>
            <w:rStyle w:val="Hyperlink"/>
            <w:lang w:eastAsia="de-DE"/>
          </w:rPr>
          <w:t>H. Tan</w:t>
        </w:r>
      </w:hyperlink>
      <w:r w:rsidR="00A74EB5" w:rsidRPr="00A74EB5">
        <w:rPr>
          <w:lang w:eastAsia="de-DE"/>
        </w:rPr>
        <w:t>, </w:t>
      </w:r>
      <w:hyperlink r:id="rId597" w:history="1">
        <w:r w:rsidR="00A74EB5" w:rsidRPr="00A74EB5">
          <w:rPr>
            <w:rStyle w:val="Hyperlink"/>
            <w:lang w:eastAsia="de-DE"/>
          </w:rPr>
          <w:t>J. Lee</w:t>
        </w:r>
      </w:hyperlink>
      <w:r w:rsidR="00A74EB5" w:rsidRPr="00A74EB5">
        <w:rPr>
          <w:lang w:eastAsia="de-DE"/>
        </w:rPr>
        <w:t>, </w:t>
      </w:r>
      <w:hyperlink r:id="rId598" w:history="1">
        <w:r w:rsidR="00A74EB5" w:rsidRPr="00A74EB5">
          <w:rPr>
            <w:rStyle w:val="Hyperlink"/>
            <w:lang w:eastAsia="de-DE"/>
          </w:rPr>
          <w:t>J. Nam</w:t>
        </w:r>
      </w:hyperlink>
      <w:r w:rsidR="00A74EB5" w:rsidRPr="00A74EB5">
        <w:rPr>
          <w:lang w:eastAsia="de-DE"/>
        </w:rPr>
        <w:t>, </w:t>
      </w:r>
      <w:hyperlink r:id="rId599" w:history="1">
        <w:r w:rsidR="00A74EB5" w:rsidRPr="00A74EB5">
          <w:rPr>
            <w:rStyle w:val="Hyperlink"/>
            <w:lang w:eastAsia="de-DE"/>
          </w:rPr>
          <w:t>J. Lim</w:t>
        </w:r>
      </w:hyperlink>
      <w:r w:rsidR="00A74EB5" w:rsidRPr="00A74EB5">
        <w:rPr>
          <w:lang w:eastAsia="de-DE"/>
        </w:rPr>
        <w:t>, </w:t>
      </w:r>
      <w:hyperlink r:id="rId600" w:history="1">
        <w:r w:rsidR="00A74EB5" w:rsidRPr="00A74EB5">
          <w:rPr>
            <w:rStyle w:val="Hyperlink"/>
            <w:lang w:eastAsia="de-DE"/>
          </w:rPr>
          <w:t>S. Kim (LGE)</w:t>
        </w:r>
      </w:hyperlink>
    </w:p>
    <w:p w14:paraId="2EFEFCA1" w14:textId="77777777" w:rsidR="00A74EB5" w:rsidRPr="00A74EB5" w:rsidRDefault="00EA0E0D" w:rsidP="00A74EB5">
      <w:pPr>
        <w:rPr>
          <w:lang w:eastAsia="de-DE"/>
        </w:rPr>
      </w:pPr>
      <w:hyperlink r:id="rId601" w:history="1">
        <w:r w:rsidR="00A74EB5" w:rsidRPr="00A74EB5">
          <w:rPr>
            <w:rStyle w:val="Hyperlink"/>
            <w:lang w:eastAsia="de-DE"/>
          </w:rPr>
          <w:t>JVET-AP0157</w:t>
        </w:r>
      </w:hyperlink>
      <w:r w:rsidR="00A74EB5" w:rsidRPr="00A74EB5">
        <w:rPr>
          <w:lang w:eastAsia="de-DE"/>
        </w:rPr>
        <w:t xml:space="preserve">, AHG9: On localization and mapping SEI message with multiple cameras, </w:t>
      </w:r>
      <w:hyperlink r:id="rId602" w:history="1">
        <w:r w:rsidR="00A74EB5" w:rsidRPr="00A74EB5">
          <w:rPr>
            <w:rStyle w:val="Hyperlink"/>
            <w:lang w:eastAsia="de-DE"/>
          </w:rPr>
          <w:t>J. Lee</w:t>
        </w:r>
      </w:hyperlink>
      <w:r w:rsidR="00A74EB5" w:rsidRPr="00A74EB5">
        <w:rPr>
          <w:lang w:eastAsia="de-DE"/>
        </w:rPr>
        <w:t>, H. Tan, C. Kim, J. Nam, J. Lim, S. Kim (LGE)</w:t>
      </w:r>
    </w:p>
    <w:p w14:paraId="072E6BF5" w14:textId="77777777" w:rsidR="00A74EB5" w:rsidRPr="00A74EB5" w:rsidRDefault="00EA0E0D" w:rsidP="00A74EB5">
      <w:pPr>
        <w:rPr>
          <w:lang w:eastAsia="de-DE"/>
        </w:rPr>
      </w:pPr>
      <w:hyperlink r:id="rId603" w:history="1">
        <w:r w:rsidR="00A74EB5" w:rsidRPr="00A74EB5">
          <w:rPr>
            <w:rStyle w:val="Hyperlink"/>
            <w:lang w:eastAsia="de-DE"/>
          </w:rPr>
          <w:t>JVET-AP0204</w:t>
        </w:r>
      </w:hyperlink>
      <w:r w:rsidR="00A74EB5" w:rsidRPr="00A74EB5">
        <w:rPr>
          <w:lang w:eastAsia="de-DE"/>
        </w:rPr>
        <w:t xml:space="preserve">, AHG9: Rotation precision in LAM SEI message, </w:t>
      </w:r>
      <w:hyperlink r:id="rId604" w:history="1">
        <w:r w:rsidR="00A74EB5" w:rsidRPr="00A74EB5">
          <w:rPr>
            <w:rStyle w:val="Hyperlink"/>
            <w:lang w:eastAsia="de-DE"/>
          </w:rPr>
          <w:t>Y. Sanchez</w:t>
        </w:r>
      </w:hyperlink>
      <w:r w:rsidR="00A74EB5" w:rsidRPr="00A74EB5">
        <w:rPr>
          <w:lang w:eastAsia="de-DE"/>
        </w:rPr>
        <w:t xml:space="preserve">, R. </w:t>
      </w:r>
      <w:proofErr w:type="spellStart"/>
      <w:r w:rsidR="00A74EB5" w:rsidRPr="00A74EB5">
        <w:rPr>
          <w:lang w:eastAsia="de-DE"/>
        </w:rPr>
        <w:t>Skupin</w:t>
      </w:r>
      <w:proofErr w:type="spellEnd"/>
      <w:r w:rsidR="00A74EB5" w:rsidRPr="00A74EB5">
        <w:rPr>
          <w:lang w:eastAsia="de-DE"/>
        </w:rPr>
        <w:t xml:space="preserve">, P. </w:t>
      </w:r>
      <w:proofErr w:type="spellStart"/>
      <w:r w:rsidR="00A74EB5" w:rsidRPr="00A74EB5">
        <w:rPr>
          <w:lang w:eastAsia="de-DE"/>
        </w:rPr>
        <w:t>Helle</w:t>
      </w:r>
      <w:proofErr w:type="spellEnd"/>
      <w:r w:rsidR="00A74EB5" w:rsidRPr="00A74EB5">
        <w:rPr>
          <w:lang w:eastAsia="de-DE"/>
        </w:rPr>
        <w:t xml:space="preserve">, T. </w:t>
      </w:r>
      <w:proofErr w:type="spellStart"/>
      <w:r w:rsidR="00A74EB5" w:rsidRPr="00A74EB5">
        <w:rPr>
          <w:lang w:eastAsia="de-DE"/>
        </w:rPr>
        <w:t>Hinz</w:t>
      </w:r>
      <w:proofErr w:type="spellEnd"/>
      <w:r w:rsidR="00A74EB5" w:rsidRPr="00A74EB5">
        <w:rPr>
          <w:lang w:eastAsia="de-DE"/>
        </w:rPr>
        <w:t xml:space="preserve">, J. Pfaff, H. Schwarz, D. </w:t>
      </w:r>
      <w:proofErr w:type="spellStart"/>
      <w:r w:rsidR="00A74EB5" w:rsidRPr="00A74EB5">
        <w:rPr>
          <w:lang w:eastAsia="de-DE"/>
        </w:rPr>
        <w:t>Marpe</w:t>
      </w:r>
      <w:proofErr w:type="spellEnd"/>
      <w:r w:rsidR="00A74EB5" w:rsidRPr="00A74EB5">
        <w:rPr>
          <w:lang w:eastAsia="de-DE"/>
        </w:rPr>
        <w:t>, T. Wiegand (Fraunhofer HHI)</w:t>
      </w:r>
    </w:p>
    <w:p w14:paraId="1AF043B6" w14:textId="77777777" w:rsidR="00A74EB5" w:rsidRPr="00A74EB5" w:rsidRDefault="00A74EB5" w:rsidP="0031746D">
      <w:pPr>
        <w:numPr>
          <w:ilvl w:val="2"/>
          <w:numId w:val="49"/>
        </w:numPr>
        <w:rPr>
          <w:b/>
          <w:bCs/>
          <w:lang w:eastAsia="de-DE"/>
        </w:rPr>
      </w:pPr>
      <w:r w:rsidRPr="00A74EB5">
        <w:rPr>
          <w:b/>
          <w:bCs/>
          <w:lang w:eastAsia="de-DE"/>
        </w:rPr>
        <w:t>Sample Interleaving SEI message (3)</w:t>
      </w:r>
    </w:p>
    <w:p w14:paraId="0E626F51" w14:textId="77777777" w:rsidR="00A74EB5" w:rsidRPr="00A74EB5" w:rsidRDefault="00EA0E0D" w:rsidP="00A74EB5">
      <w:pPr>
        <w:rPr>
          <w:lang w:eastAsia="de-DE"/>
        </w:rPr>
      </w:pPr>
      <w:hyperlink r:id="rId605" w:history="1">
        <w:r w:rsidR="00A74EB5" w:rsidRPr="00A74EB5">
          <w:rPr>
            <w:rStyle w:val="Hyperlink"/>
            <w:lang w:eastAsia="de-DE"/>
          </w:rPr>
          <w:t>JVET-AP0077</w:t>
        </w:r>
      </w:hyperlink>
      <w:r w:rsidR="00A74EB5" w:rsidRPr="00A74EB5">
        <w:rPr>
          <w:lang w:eastAsia="de-DE"/>
        </w:rPr>
        <w:t xml:space="preserve">, AHG9: On Sample Interleaving, </w:t>
      </w:r>
      <w:hyperlink r:id="rId60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715533DD" w14:textId="77777777" w:rsidR="00A74EB5" w:rsidRPr="00A74EB5" w:rsidRDefault="00EA0E0D" w:rsidP="00A74EB5">
      <w:pPr>
        <w:rPr>
          <w:lang w:eastAsia="de-DE"/>
        </w:rPr>
      </w:pPr>
      <w:hyperlink r:id="rId607" w:history="1">
        <w:r w:rsidR="00A74EB5" w:rsidRPr="00A74EB5">
          <w:rPr>
            <w:rStyle w:val="Hyperlink"/>
            <w:lang w:eastAsia="de-DE"/>
          </w:rPr>
          <w:t>JVET-AP0134</w:t>
        </w:r>
      </w:hyperlink>
      <w:r w:rsidR="00A74EB5" w:rsidRPr="00A74EB5">
        <w:rPr>
          <w:lang w:eastAsia="de-DE"/>
        </w:rPr>
        <w:t xml:space="preserve">, AHG9: On the Sample Interleaving SEI message, </w:t>
      </w:r>
      <w:hyperlink r:id="rId60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09" w:history="1">
        <w:r w:rsidR="00A74EB5" w:rsidRPr="00A74EB5">
          <w:rPr>
            <w:rStyle w:val="Hyperlink"/>
            <w:lang w:eastAsia="de-DE"/>
          </w:rPr>
          <w:t>A. Ak</w:t>
        </w:r>
      </w:hyperlink>
      <w:r w:rsidR="00A74EB5" w:rsidRPr="00A74EB5">
        <w:rPr>
          <w:lang w:eastAsia="de-DE"/>
        </w:rPr>
        <w:t>, </w:t>
      </w:r>
      <w:hyperlink r:id="rId61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CB3A363" w14:textId="77777777" w:rsidR="00A74EB5" w:rsidRPr="00A74EB5" w:rsidRDefault="00EA0E0D" w:rsidP="00A74EB5">
      <w:pPr>
        <w:rPr>
          <w:lang w:eastAsia="de-DE"/>
        </w:rPr>
      </w:pPr>
      <w:hyperlink r:id="rId611" w:history="1">
        <w:r w:rsidR="00A74EB5" w:rsidRPr="00A74EB5">
          <w:rPr>
            <w:rStyle w:val="Hyperlink"/>
            <w:lang w:eastAsia="de-DE"/>
          </w:rPr>
          <w:t>JVET-AP0193</w:t>
        </w:r>
      </w:hyperlink>
      <w:r w:rsidR="00A74EB5" w:rsidRPr="00A74EB5">
        <w:rPr>
          <w:lang w:eastAsia="de-DE"/>
        </w:rPr>
        <w:t xml:space="preserve">, AHG9: Syntax for the sample interleaving SEI message, </w:t>
      </w:r>
      <w:hyperlink r:id="rId612" w:history="1">
        <w:r w:rsidR="00A74EB5" w:rsidRPr="00A74EB5">
          <w:rPr>
            <w:rStyle w:val="Hyperlink"/>
            <w:lang w:eastAsia="de-DE"/>
          </w:rPr>
          <w:t>J. Boyce</w:t>
        </w:r>
      </w:hyperlink>
      <w:r w:rsidR="00A74EB5" w:rsidRPr="00A74EB5">
        <w:rPr>
          <w:lang w:eastAsia="de-DE"/>
        </w:rPr>
        <w:t>, </w:t>
      </w:r>
      <w:hyperlink r:id="rId613" w:history="1">
        <w:r w:rsidR="00A74EB5" w:rsidRPr="00A74EB5">
          <w:rPr>
            <w:rStyle w:val="Hyperlink"/>
            <w:lang w:eastAsia="de-DE"/>
          </w:rPr>
          <w:t>S. He</w:t>
        </w:r>
      </w:hyperlink>
      <w:r w:rsidR="00A74EB5" w:rsidRPr="00A74EB5">
        <w:rPr>
          <w:lang w:eastAsia="de-DE"/>
        </w:rPr>
        <w:t>, </w:t>
      </w:r>
      <w:hyperlink r:id="rId614"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w:t>
      </w:r>
      <w:hyperlink r:id="rId61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429001C7" w14:textId="77777777" w:rsidR="00A74EB5" w:rsidRPr="00A74EB5" w:rsidRDefault="00A74EB5" w:rsidP="00A74EB5">
      <w:pPr>
        <w:numPr>
          <w:ilvl w:val="1"/>
          <w:numId w:val="1"/>
        </w:numPr>
        <w:rPr>
          <w:b/>
          <w:bCs/>
          <w:i/>
          <w:iCs/>
          <w:lang w:eastAsia="de-DE"/>
        </w:rPr>
      </w:pPr>
      <w:bookmarkStart w:id="87" w:name="_Ref193286539"/>
      <w:r w:rsidRPr="00A74EB5">
        <w:rPr>
          <w:b/>
          <w:bCs/>
          <w:i/>
          <w:iCs/>
          <w:lang w:eastAsia="de-DE"/>
        </w:rPr>
        <w:t xml:space="preserve">Collect software and showcase information for SEI messages (3) </w:t>
      </w:r>
      <w:bookmarkEnd w:id="87"/>
    </w:p>
    <w:p w14:paraId="29A11007" w14:textId="77777777" w:rsidR="00A74EB5" w:rsidRPr="00A74EB5" w:rsidRDefault="00EA0E0D" w:rsidP="00A74EB5">
      <w:pPr>
        <w:rPr>
          <w:lang w:eastAsia="de-DE"/>
        </w:rPr>
      </w:pPr>
      <w:hyperlink r:id="rId616"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22F0A321"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2.2.20</w:t>
      </w:r>
    </w:p>
    <w:p w14:paraId="04AEE084" w14:textId="77777777" w:rsidR="00A74EB5" w:rsidRPr="00A74EB5" w:rsidRDefault="00EA0E0D" w:rsidP="00A74EB5">
      <w:pPr>
        <w:rPr>
          <w:lang w:eastAsia="de-DE"/>
        </w:rPr>
      </w:pPr>
      <w:hyperlink r:id="rId617"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p w14:paraId="43E7CBEB"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2.2.5</w:t>
      </w:r>
    </w:p>
    <w:p w14:paraId="2E86D768" w14:textId="77777777" w:rsidR="00A74EB5" w:rsidRPr="00A74EB5" w:rsidRDefault="00EA0E0D" w:rsidP="00A74EB5">
      <w:pPr>
        <w:rPr>
          <w:lang w:eastAsia="de-DE"/>
        </w:rPr>
      </w:pPr>
      <w:hyperlink r:id="rId618" w:history="1">
        <w:r w:rsidR="00A74EB5" w:rsidRPr="00A74EB5">
          <w:rPr>
            <w:rStyle w:val="Hyperlink"/>
            <w:lang w:eastAsia="de-DE"/>
          </w:rPr>
          <w:t>JVET-AP0146</w:t>
        </w:r>
      </w:hyperlink>
      <w:r w:rsidR="00A74EB5" w:rsidRPr="00A74EB5">
        <w:rPr>
          <w:lang w:eastAsia="de-DE"/>
        </w:rPr>
        <w:t xml:space="preserve">, AHG9: Software implementation of the Green SEI message and demonstration of the use of attenuation map information metadata for display adaptation, </w:t>
      </w:r>
      <w:hyperlink r:id="rId619"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20"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hyperlink>
      <w:r w:rsidR="00A74EB5" w:rsidRPr="00A74EB5">
        <w:rPr>
          <w:lang w:eastAsia="de-DE"/>
        </w:rPr>
        <w:t>, </w:t>
      </w:r>
      <w:hyperlink r:id="rId621" w:history="1">
        <w:r w:rsidR="00A74EB5" w:rsidRPr="00A74EB5">
          <w:rPr>
            <w:rStyle w:val="Hyperlink"/>
            <w:lang w:eastAsia="de-DE"/>
          </w:rPr>
          <w:t xml:space="preserve">F. </w:t>
        </w:r>
        <w:proofErr w:type="spellStart"/>
        <w:r w:rsidR="00A74EB5" w:rsidRPr="00A74EB5">
          <w:rPr>
            <w:rStyle w:val="Hyperlink"/>
            <w:lang w:eastAsia="de-DE"/>
          </w:rPr>
          <w:t>Aumont</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06026CE1" w14:textId="77777777" w:rsidR="00A74EB5" w:rsidRPr="00A74EB5" w:rsidRDefault="00A74EB5" w:rsidP="00A74EB5">
      <w:pPr>
        <w:numPr>
          <w:ilvl w:val="1"/>
          <w:numId w:val="1"/>
        </w:numPr>
        <w:rPr>
          <w:b/>
          <w:bCs/>
          <w:i/>
          <w:iCs/>
          <w:lang w:eastAsia="de-DE"/>
        </w:rPr>
      </w:pPr>
      <w:bookmarkStart w:id="88" w:name="_Hlk156053922"/>
      <w:bookmarkStart w:id="89" w:name="_Ref193291540"/>
      <w:r w:rsidRPr="00A74EB5">
        <w:rPr>
          <w:b/>
          <w:bCs/>
          <w:i/>
          <w:iCs/>
          <w:lang w:eastAsia="de-DE"/>
        </w:rPr>
        <w:t>Identify potential needs for additional SEI messages, including study of AVC and HEVC SEI messages for use in VVC</w:t>
      </w:r>
      <w:bookmarkEnd w:id="88"/>
      <w:r w:rsidRPr="00A74EB5">
        <w:rPr>
          <w:b/>
          <w:bCs/>
          <w:i/>
          <w:iCs/>
          <w:lang w:eastAsia="de-DE"/>
        </w:rPr>
        <w:t xml:space="preserve"> (6)</w:t>
      </w:r>
      <w:bookmarkEnd w:id="89"/>
    </w:p>
    <w:p w14:paraId="26179AC7" w14:textId="77777777" w:rsidR="00A74EB5" w:rsidRPr="00A74EB5" w:rsidRDefault="00EA0E0D" w:rsidP="00A74EB5">
      <w:pPr>
        <w:rPr>
          <w:lang w:eastAsia="de-DE"/>
        </w:rPr>
      </w:pPr>
      <w:hyperlink r:id="rId622" w:history="1">
        <w:r w:rsidR="00A74EB5" w:rsidRPr="00A74EB5">
          <w:rPr>
            <w:rStyle w:val="Hyperlink"/>
            <w:lang w:eastAsia="de-DE"/>
          </w:rPr>
          <w:t>JVET-AP0078</w:t>
        </w:r>
      </w:hyperlink>
      <w:r w:rsidR="00A74EB5" w:rsidRPr="00A74EB5">
        <w:rPr>
          <w:lang w:eastAsia="de-DE"/>
        </w:rPr>
        <w:t xml:space="preserve">, AHG9: Support of Infrared Auxiliary Picture (AUX_IR) and IR Information SEI for Sample Interpretation, </w:t>
      </w:r>
      <w:hyperlink r:id="rId623" w:history="1">
        <w:r w:rsidR="00A74EB5" w:rsidRPr="00A74EB5">
          <w:rPr>
            <w:rStyle w:val="Hyperlink"/>
            <w:lang w:eastAsia="de-DE"/>
          </w:rPr>
          <w:t>S. Zhao</w:t>
        </w:r>
      </w:hyperlink>
      <w:r w:rsidR="00A74EB5" w:rsidRPr="00A74EB5">
        <w:rPr>
          <w:lang w:eastAsia="de-DE"/>
        </w:rPr>
        <w:t>, </w:t>
      </w:r>
      <w:hyperlink r:id="rId62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25" w:history="1">
        <w:r w:rsidR="00A74EB5" w:rsidRPr="00A74EB5">
          <w:rPr>
            <w:rStyle w:val="Hyperlink"/>
            <w:lang w:eastAsia="de-DE"/>
          </w:rPr>
          <w:t>Y. He</w:t>
        </w:r>
      </w:hyperlink>
      <w:r w:rsidR="00A74EB5" w:rsidRPr="00A74EB5">
        <w:rPr>
          <w:lang w:eastAsia="de-DE"/>
        </w:rPr>
        <w:t>, </w:t>
      </w:r>
      <w:hyperlink r:id="rId62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299901E" w14:textId="77777777" w:rsidR="00A74EB5" w:rsidRPr="00A74EB5" w:rsidRDefault="00EA0E0D" w:rsidP="00A74EB5">
      <w:pPr>
        <w:rPr>
          <w:lang w:eastAsia="de-DE"/>
        </w:rPr>
      </w:pPr>
      <w:hyperlink r:id="rId627" w:history="1">
        <w:r w:rsidR="00A74EB5" w:rsidRPr="00A74EB5">
          <w:rPr>
            <w:rStyle w:val="Hyperlink"/>
            <w:lang w:eastAsia="de-DE"/>
          </w:rPr>
          <w:t>JVET-AP0084</w:t>
        </w:r>
      </w:hyperlink>
      <w:r w:rsidR="00A74EB5" w:rsidRPr="00A74EB5">
        <w:rPr>
          <w:lang w:eastAsia="de-DE"/>
        </w:rPr>
        <w:t xml:space="preserve">, AHG9: Support of Gain Map Auxiliary Picture Type and Gain Map SEI Message, </w:t>
      </w:r>
      <w:hyperlink r:id="rId628" w:history="1">
        <w:r w:rsidR="00A74EB5" w:rsidRPr="00A74EB5">
          <w:rPr>
            <w:rStyle w:val="Hyperlink"/>
            <w:lang w:eastAsia="de-DE"/>
          </w:rPr>
          <w:t>S. Zhao</w:t>
        </w:r>
      </w:hyperlink>
      <w:r w:rsidR="00A74EB5" w:rsidRPr="00A74EB5">
        <w:rPr>
          <w:lang w:eastAsia="de-DE"/>
        </w:rPr>
        <w:t>, </w:t>
      </w:r>
      <w:hyperlink r:id="rId62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30" w:history="1">
        <w:r w:rsidR="00A74EB5" w:rsidRPr="00A74EB5">
          <w:rPr>
            <w:rStyle w:val="Hyperlink"/>
            <w:lang w:eastAsia="de-DE"/>
          </w:rPr>
          <w:t>Y. He</w:t>
        </w:r>
      </w:hyperlink>
      <w:r w:rsidR="00A74EB5" w:rsidRPr="00A74EB5">
        <w:rPr>
          <w:lang w:eastAsia="de-DE"/>
        </w:rPr>
        <w:t>, </w:t>
      </w:r>
      <w:hyperlink r:id="rId63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83AC836" w14:textId="77777777" w:rsidR="00A74EB5" w:rsidRPr="00A74EB5" w:rsidRDefault="00EA0E0D" w:rsidP="00A74EB5">
      <w:pPr>
        <w:rPr>
          <w:lang w:eastAsia="de-DE"/>
        </w:rPr>
      </w:pPr>
      <w:hyperlink r:id="rId632" w:history="1">
        <w:r w:rsidR="00A74EB5" w:rsidRPr="00A74EB5">
          <w:rPr>
            <w:rStyle w:val="Hyperlink"/>
            <w:lang w:eastAsia="de-DE"/>
          </w:rPr>
          <w:t>JVET-AP0085</w:t>
        </w:r>
      </w:hyperlink>
      <w:r w:rsidR="00A74EB5" w:rsidRPr="00A74EB5">
        <w:rPr>
          <w:lang w:eastAsia="de-DE"/>
        </w:rPr>
        <w:t xml:space="preserve">, AHG9: Subject Recognition </w:t>
      </w:r>
      <w:proofErr w:type="gramStart"/>
      <w:r w:rsidR="00A74EB5" w:rsidRPr="00A74EB5">
        <w:rPr>
          <w:lang w:eastAsia="de-DE"/>
        </w:rPr>
        <w:t>Information(</w:t>
      </w:r>
      <w:proofErr w:type="gramEnd"/>
      <w:r w:rsidR="00A74EB5" w:rsidRPr="00A74EB5">
        <w:rPr>
          <w:lang w:eastAsia="de-DE"/>
        </w:rPr>
        <w:t xml:space="preserve">SRI) SEI message, </w:t>
      </w:r>
      <w:hyperlink r:id="rId633" w:history="1">
        <w:r w:rsidR="00A74EB5" w:rsidRPr="00A74EB5">
          <w:rPr>
            <w:rStyle w:val="Hyperlink"/>
            <w:lang w:eastAsia="de-DE"/>
          </w:rPr>
          <w:t>Q. Zhang (BOE)</w:t>
        </w:r>
      </w:hyperlink>
    </w:p>
    <w:p w14:paraId="521F7617" w14:textId="77777777" w:rsidR="00A74EB5" w:rsidRPr="00A74EB5" w:rsidRDefault="00EA0E0D" w:rsidP="00A74EB5">
      <w:pPr>
        <w:rPr>
          <w:lang w:eastAsia="de-DE"/>
        </w:rPr>
      </w:pPr>
      <w:hyperlink r:id="rId634" w:history="1">
        <w:r w:rsidR="00A74EB5" w:rsidRPr="00A74EB5">
          <w:rPr>
            <w:rStyle w:val="Hyperlink"/>
            <w:lang w:eastAsia="de-DE"/>
          </w:rPr>
          <w:t>JVET-AP0177</w:t>
        </w:r>
      </w:hyperlink>
      <w:r w:rsidR="00A74EB5" w:rsidRPr="00A74EB5">
        <w:rPr>
          <w:lang w:eastAsia="de-DE"/>
        </w:rPr>
        <w:t xml:space="preserve">, AHG9: Transcoding history information SEI message, </w:t>
      </w:r>
      <w:hyperlink r:id="rId635" w:history="1">
        <w:r w:rsidR="00A74EB5" w:rsidRPr="00A74EB5">
          <w:rPr>
            <w:rStyle w:val="Hyperlink"/>
            <w:lang w:eastAsia="de-DE"/>
          </w:rPr>
          <w:t>X. Xu</w:t>
        </w:r>
      </w:hyperlink>
      <w:r w:rsidR="00A74EB5" w:rsidRPr="00A74EB5">
        <w:rPr>
          <w:lang w:eastAsia="de-DE"/>
        </w:rPr>
        <w:t>, </w:t>
      </w:r>
      <w:hyperlink r:id="rId636" w:history="1">
        <w:r w:rsidR="00A74EB5" w:rsidRPr="00A74EB5">
          <w:rPr>
            <w:rStyle w:val="Hyperlink"/>
            <w:lang w:eastAsia="de-DE"/>
          </w:rPr>
          <w:t>S. Wenger</w:t>
        </w:r>
      </w:hyperlink>
      <w:r w:rsidR="00A74EB5" w:rsidRPr="00A74EB5">
        <w:rPr>
          <w:lang w:eastAsia="de-DE"/>
        </w:rPr>
        <w:t>, </w:t>
      </w:r>
      <w:hyperlink r:id="rId637" w:history="1">
        <w:r w:rsidR="00A74EB5" w:rsidRPr="00A74EB5">
          <w:rPr>
            <w:rStyle w:val="Hyperlink"/>
            <w:lang w:eastAsia="de-DE"/>
          </w:rPr>
          <w:t>S. Liu (Tencent)</w:t>
        </w:r>
      </w:hyperlink>
      <w:r w:rsidR="00A74EB5" w:rsidRPr="00A74EB5">
        <w:rPr>
          <w:lang w:eastAsia="de-DE"/>
        </w:rPr>
        <w:t xml:space="preserve">, Johan Pardo, Alexander </w:t>
      </w:r>
      <w:proofErr w:type="spellStart"/>
      <w:r w:rsidR="00A74EB5" w:rsidRPr="00A74EB5">
        <w:rPr>
          <w:lang w:eastAsia="de-DE"/>
        </w:rPr>
        <w:t>Karabutov</w:t>
      </w:r>
      <w:proofErr w:type="spellEnd"/>
      <w:r w:rsidR="00A74EB5" w:rsidRPr="00A74EB5">
        <w:rPr>
          <w:lang w:eastAsia="de-DE"/>
        </w:rPr>
        <w:t xml:space="preserve">, Hongjie You, Atanas </w:t>
      </w:r>
      <w:proofErr w:type="spellStart"/>
      <w:r w:rsidR="00A74EB5" w:rsidRPr="00A74EB5">
        <w:rPr>
          <w:lang w:eastAsia="de-DE"/>
        </w:rPr>
        <w:t>Boev</w:t>
      </w:r>
      <w:proofErr w:type="spellEnd"/>
      <w:r w:rsidR="00A74EB5" w:rsidRPr="00A74EB5">
        <w:rPr>
          <w:lang w:eastAsia="de-DE"/>
        </w:rPr>
        <w:t>, Johannes Sauer, Timofey Solovyev, Elena Alshina (Huawei)</w:t>
      </w:r>
    </w:p>
    <w:p w14:paraId="1C022C38" w14:textId="77777777" w:rsidR="00A74EB5" w:rsidRPr="00A74EB5" w:rsidRDefault="00EA0E0D" w:rsidP="00A74EB5">
      <w:pPr>
        <w:rPr>
          <w:lang w:eastAsia="de-DE"/>
        </w:rPr>
      </w:pPr>
      <w:hyperlink r:id="rId638" w:history="1">
        <w:r w:rsidR="00A74EB5" w:rsidRPr="00A74EB5">
          <w:rPr>
            <w:rStyle w:val="Hyperlink"/>
            <w:lang w:eastAsia="de-DE"/>
          </w:rPr>
          <w:t>JVET-AP0179</w:t>
        </w:r>
      </w:hyperlink>
      <w:r w:rsidR="00A74EB5" w:rsidRPr="00A74EB5">
        <w:rPr>
          <w:lang w:eastAsia="de-DE"/>
        </w:rPr>
        <w:t xml:space="preserve">, AHG9: Historical Information SEI message, </w:t>
      </w:r>
      <w:hyperlink r:id="rId639" w:history="1">
        <w:r w:rsidR="00A74EB5" w:rsidRPr="00A74EB5">
          <w:rPr>
            <w:rStyle w:val="Hyperlink"/>
            <w:lang w:eastAsia="de-DE"/>
          </w:rPr>
          <w:t>J. Pardo</w:t>
        </w:r>
      </w:hyperlink>
      <w:r w:rsidR="00A74EB5" w:rsidRPr="00A74EB5">
        <w:rPr>
          <w:lang w:eastAsia="de-DE"/>
        </w:rPr>
        <w:t xml:space="preserve">, A. </w:t>
      </w:r>
      <w:proofErr w:type="spellStart"/>
      <w:r w:rsidR="00A74EB5" w:rsidRPr="00A74EB5">
        <w:rPr>
          <w:lang w:eastAsia="de-DE"/>
        </w:rPr>
        <w:t>Karabutov</w:t>
      </w:r>
      <w:proofErr w:type="spellEnd"/>
      <w:r w:rsidR="00A74EB5" w:rsidRPr="00A74EB5">
        <w:rPr>
          <w:lang w:eastAsia="de-DE"/>
        </w:rPr>
        <w:t xml:space="preserve">, H. You, A. </w:t>
      </w:r>
      <w:proofErr w:type="spellStart"/>
      <w:r w:rsidR="00A74EB5" w:rsidRPr="00A74EB5">
        <w:rPr>
          <w:lang w:eastAsia="de-DE"/>
        </w:rPr>
        <w:t>Boev</w:t>
      </w:r>
      <w:proofErr w:type="spellEnd"/>
      <w:r w:rsidR="00A74EB5" w:rsidRPr="00A74EB5">
        <w:rPr>
          <w:lang w:eastAsia="de-DE"/>
        </w:rPr>
        <w:t>, J. Sauer, T. Solovyev, E. Alshina (Huawei), </w:t>
      </w:r>
      <w:hyperlink r:id="rId640" w:history="1">
        <w:r w:rsidR="00A74EB5" w:rsidRPr="00A74EB5">
          <w:rPr>
            <w:rStyle w:val="Hyperlink"/>
            <w:lang w:eastAsia="de-DE"/>
          </w:rPr>
          <w:t>X. Xu</w:t>
        </w:r>
      </w:hyperlink>
      <w:r w:rsidR="00A74EB5" w:rsidRPr="00A74EB5">
        <w:rPr>
          <w:lang w:eastAsia="de-DE"/>
        </w:rPr>
        <w:t>, </w:t>
      </w:r>
      <w:hyperlink r:id="rId641" w:history="1">
        <w:r w:rsidR="00A74EB5" w:rsidRPr="00A74EB5">
          <w:rPr>
            <w:rStyle w:val="Hyperlink"/>
            <w:lang w:eastAsia="de-DE"/>
          </w:rPr>
          <w:t>S. Liu (Tencent)</w:t>
        </w:r>
      </w:hyperlink>
    </w:p>
    <w:p w14:paraId="1A672E59" w14:textId="77777777" w:rsidR="00A74EB5" w:rsidRPr="00A74EB5" w:rsidRDefault="00EA0E0D" w:rsidP="00A74EB5">
      <w:pPr>
        <w:rPr>
          <w:lang w:eastAsia="de-DE"/>
        </w:rPr>
      </w:pPr>
      <w:hyperlink r:id="rId642" w:history="1">
        <w:r w:rsidR="00A74EB5" w:rsidRPr="00A74EB5">
          <w:rPr>
            <w:rStyle w:val="Hyperlink"/>
            <w:lang w:eastAsia="de-DE"/>
          </w:rPr>
          <w:t>JVET-AP0197</w:t>
        </w:r>
      </w:hyperlink>
      <w:r w:rsidR="00A74EB5" w:rsidRPr="00A74EB5">
        <w:rPr>
          <w:lang w:eastAsia="de-DE"/>
        </w:rPr>
        <w:t xml:space="preserve">, AHG9: Shot summarization information SEI message, </w:t>
      </w:r>
      <w:hyperlink r:id="rId643" w:history="1">
        <w:r w:rsidR="00A74EB5" w:rsidRPr="00A74EB5">
          <w:rPr>
            <w:rStyle w:val="Hyperlink"/>
            <w:lang w:eastAsia="de-DE"/>
          </w:rPr>
          <w:t>J. Boyce</w:t>
        </w:r>
      </w:hyperlink>
      <w:r w:rsidR="00A74EB5" w:rsidRPr="00A74EB5">
        <w:rPr>
          <w:lang w:eastAsia="de-DE"/>
        </w:rPr>
        <w:t>, </w:t>
      </w:r>
      <w:hyperlink r:id="rId64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0369C32F" w14:textId="77777777" w:rsidR="00A74EB5" w:rsidRPr="00A74EB5" w:rsidRDefault="00A74EB5" w:rsidP="00A74EB5">
      <w:pPr>
        <w:rPr>
          <w:lang w:eastAsia="de-DE"/>
        </w:rPr>
      </w:pPr>
    </w:p>
    <w:p w14:paraId="0B71940E" w14:textId="77777777" w:rsidR="00A74EB5" w:rsidRPr="00A74EB5" w:rsidRDefault="00A74EB5" w:rsidP="0031746D">
      <w:pPr>
        <w:numPr>
          <w:ilvl w:val="1"/>
          <w:numId w:val="49"/>
        </w:numPr>
        <w:rPr>
          <w:b/>
          <w:bCs/>
          <w:i/>
          <w:iCs/>
          <w:lang w:val="en-CA" w:eastAsia="de-DE"/>
        </w:rPr>
      </w:pPr>
      <w:r w:rsidRPr="00A74EB5">
        <w:rPr>
          <w:b/>
          <w:bCs/>
          <w:i/>
          <w:iCs/>
          <w:lang w:val="en-CA" w:eastAsia="de-DE"/>
        </w:rPr>
        <w:t>Coordinate with the joint AHG on Gaussian splat coding about aspects related to the usage of SEI messages (13)</w:t>
      </w:r>
    </w:p>
    <w:p w14:paraId="1F49967C" w14:textId="77777777" w:rsidR="00A74EB5" w:rsidRPr="00A74EB5" w:rsidRDefault="00EA0E0D" w:rsidP="00A74EB5">
      <w:pPr>
        <w:rPr>
          <w:lang w:eastAsia="de-DE"/>
        </w:rPr>
      </w:pPr>
      <w:hyperlink r:id="rId645" w:history="1">
        <w:r w:rsidR="00A74EB5" w:rsidRPr="00A74EB5">
          <w:rPr>
            <w:rStyle w:val="Hyperlink"/>
            <w:lang w:eastAsia="de-DE"/>
          </w:rPr>
          <w:t>JVET-AP0079</w:t>
        </w:r>
      </w:hyperlink>
      <w:r w:rsidR="00A74EB5" w:rsidRPr="00A74EB5">
        <w:rPr>
          <w:lang w:eastAsia="de-DE"/>
        </w:rPr>
        <w:t xml:space="preserve">, AHG9: Triplane video-based implicit Gaussian splatting with a scaffold-based anchor point framework, </w:t>
      </w:r>
      <w:hyperlink r:id="rId646" w:history="1">
        <w:r w:rsidR="00A74EB5" w:rsidRPr="00A74EB5">
          <w:rPr>
            <w:rStyle w:val="Hyperlink"/>
            <w:lang w:eastAsia="de-DE"/>
          </w:rPr>
          <w:t xml:space="preserve">B. </w:t>
        </w:r>
        <w:proofErr w:type="spellStart"/>
        <w:r w:rsidR="00A74EB5" w:rsidRPr="00A74EB5">
          <w:rPr>
            <w:rStyle w:val="Hyperlink"/>
            <w:lang w:eastAsia="de-DE"/>
          </w:rPr>
          <w:t>Kathariya</w:t>
        </w:r>
        <w:proofErr w:type="spellEnd"/>
      </w:hyperlink>
      <w:r w:rsidR="00A74EB5" w:rsidRPr="00A74EB5">
        <w:rPr>
          <w:lang w:eastAsia="de-DE"/>
        </w:rPr>
        <w:t xml:space="preserve">, D. Y. Lee, T. Huang, F. Pu, G. </w:t>
      </w:r>
      <w:proofErr w:type="spellStart"/>
      <w:r w:rsidR="00A74EB5" w:rsidRPr="00A74EB5">
        <w:rPr>
          <w:lang w:eastAsia="de-DE"/>
        </w:rPr>
        <w:t>Su</w:t>
      </w:r>
      <w:proofErr w:type="spellEnd"/>
      <w:r w:rsidR="00A74EB5" w:rsidRPr="00A74EB5">
        <w:rPr>
          <w:lang w:eastAsia="de-DE"/>
        </w:rPr>
        <w:t>, </w:t>
      </w:r>
      <w:hyperlink r:id="rId647" w:history="1">
        <w:r w:rsidR="00A74EB5" w:rsidRPr="00A74EB5">
          <w:rPr>
            <w:rStyle w:val="Hyperlink"/>
            <w:lang w:eastAsia="de-DE"/>
          </w:rPr>
          <w:t>P. Yin</w:t>
        </w:r>
      </w:hyperlink>
      <w:r w:rsidR="00A74EB5" w:rsidRPr="00A74EB5">
        <w:rPr>
          <w:lang w:eastAsia="de-DE"/>
        </w:rPr>
        <w:t>, </w:t>
      </w:r>
      <w:hyperlink r:id="rId648" w:history="1">
        <w:r w:rsidR="00A74EB5" w:rsidRPr="00A74EB5">
          <w:rPr>
            <w:rStyle w:val="Hyperlink"/>
            <w:lang w:eastAsia="de-DE"/>
          </w:rPr>
          <w:t>G. J. Sullivan</w:t>
        </w:r>
      </w:hyperlink>
      <w:r w:rsidR="00A74EB5" w:rsidRPr="00A74EB5">
        <w:rPr>
          <w:lang w:eastAsia="de-DE"/>
        </w:rPr>
        <w:t>, </w:t>
      </w:r>
      <w:hyperlink r:id="rId649" w:history="1">
        <w:r w:rsidR="00A74EB5" w:rsidRPr="00A74EB5">
          <w:rPr>
            <w:rStyle w:val="Hyperlink"/>
            <w:lang w:eastAsia="de-DE"/>
          </w:rPr>
          <w:t>S. Oh</w:t>
        </w:r>
      </w:hyperlink>
      <w:r w:rsidR="00A74EB5" w:rsidRPr="00A74EB5">
        <w:rPr>
          <w:lang w:eastAsia="de-DE"/>
        </w:rPr>
        <w:t>, </w:t>
      </w:r>
      <w:hyperlink r:id="rId650" w:history="1">
        <w:r w:rsidR="00A74EB5" w:rsidRPr="00A74EB5">
          <w:rPr>
            <w:rStyle w:val="Hyperlink"/>
            <w:lang w:eastAsia="de-DE"/>
          </w:rPr>
          <w:t>W. Husak (Dolby)</w:t>
        </w:r>
      </w:hyperlink>
    </w:p>
    <w:p w14:paraId="651ECBC4" w14:textId="77777777" w:rsidR="00A74EB5" w:rsidRPr="00A74EB5" w:rsidRDefault="00EA0E0D" w:rsidP="00A74EB5">
      <w:pPr>
        <w:rPr>
          <w:lang w:eastAsia="de-DE"/>
        </w:rPr>
      </w:pPr>
      <w:hyperlink r:id="rId651" w:history="1">
        <w:r w:rsidR="00A74EB5" w:rsidRPr="00A74EB5">
          <w:rPr>
            <w:rStyle w:val="Hyperlink"/>
            <w:lang w:eastAsia="de-DE"/>
          </w:rPr>
          <w:t>JVET-AP0100</w:t>
        </w:r>
      </w:hyperlink>
      <w:r w:rsidR="00A74EB5" w:rsidRPr="00A74EB5">
        <w:rPr>
          <w:lang w:eastAsia="de-DE"/>
        </w:rPr>
        <w:t xml:space="preserve">, AHG9: Gaussian splatting information SEI message, </w:t>
      </w:r>
      <w:hyperlink r:id="rId652" w:history="1">
        <w:r w:rsidR="00A74EB5" w:rsidRPr="00A74EB5">
          <w:rPr>
            <w:rStyle w:val="Hyperlink"/>
            <w:lang w:eastAsia="de-DE"/>
          </w:rPr>
          <w:t>Y. He</w:t>
        </w:r>
      </w:hyperlink>
      <w:r w:rsidR="00A74EB5" w:rsidRPr="00A74EB5">
        <w:rPr>
          <w:lang w:eastAsia="de-DE"/>
        </w:rPr>
        <w:t>, </w:t>
      </w:r>
      <w:hyperlink r:id="rId653" w:history="1">
        <w:r w:rsidR="00A74EB5" w:rsidRPr="00A74EB5">
          <w:rPr>
            <w:rStyle w:val="Hyperlink"/>
            <w:lang w:eastAsia="de-DE"/>
          </w:rPr>
          <w:t>J. Jung</w:t>
        </w:r>
      </w:hyperlink>
      <w:r w:rsidR="00A74EB5" w:rsidRPr="00A74EB5">
        <w:rPr>
          <w:lang w:eastAsia="de-DE"/>
        </w:rPr>
        <w:t>, </w:t>
      </w:r>
      <w:hyperlink r:id="rId65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55"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5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57" w:history="1">
        <w:r w:rsidR="00A74EB5" w:rsidRPr="00A74EB5">
          <w:rPr>
            <w:rStyle w:val="Hyperlink"/>
            <w:lang w:eastAsia="de-DE"/>
          </w:rPr>
          <w:t>J. Ricard</w:t>
        </w:r>
      </w:hyperlink>
      <w:r w:rsidR="00A74EB5" w:rsidRPr="00A74EB5">
        <w:rPr>
          <w:lang w:eastAsia="de-DE"/>
        </w:rPr>
        <w:t>, </w:t>
      </w:r>
      <w:hyperlink r:id="rId65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59" w:history="1">
        <w:r w:rsidR="00A74EB5" w:rsidRPr="00A74EB5">
          <w:rPr>
            <w:rStyle w:val="Hyperlink"/>
            <w:lang w:eastAsia="de-DE"/>
          </w:rPr>
          <w:t>S. Wenger (Tencent)</w:t>
        </w:r>
      </w:hyperlink>
      <w:r w:rsidR="00A74EB5" w:rsidRPr="00A74EB5">
        <w:rPr>
          <w:lang w:eastAsia="de-DE"/>
        </w:rPr>
        <w:t>, </w:t>
      </w:r>
      <w:hyperlink r:id="rId660" w:history="1">
        <w:r w:rsidR="00A74EB5" w:rsidRPr="00A74EB5">
          <w:rPr>
            <w:rStyle w:val="Hyperlink"/>
            <w:lang w:eastAsia="de-DE"/>
          </w:rPr>
          <w:t>J. Xu</w:t>
        </w:r>
      </w:hyperlink>
      <w:r w:rsidR="00A74EB5" w:rsidRPr="00A74EB5">
        <w:rPr>
          <w:lang w:eastAsia="de-DE"/>
        </w:rPr>
        <w:t>, </w:t>
      </w:r>
      <w:hyperlink r:id="rId661" w:history="1">
        <w:r w:rsidR="00A74EB5" w:rsidRPr="00A74EB5">
          <w:rPr>
            <w:rStyle w:val="Hyperlink"/>
            <w:lang w:eastAsia="de-DE"/>
          </w:rPr>
          <w:t>Y.-K. Wang</w:t>
        </w:r>
      </w:hyperlink>
      <w:r w:rsidR="00A74EB5" w:rsidRPr="00A74EB5">
        <w:rPr>
          <w:lang w:eastAsia="de-DE"/>
        </w:rPr>
        <w:t>, </w:t>
      </w:r>
      <w:hyperlink r:id="rId662"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97C0B4C" w14:textId="77777777" w:rsidR="00A74EB5" w:rsidRPr="00A74EB5" w:rsidRDefault="00EA0E0D" w:rsidP="00A74EB5">
      <w:pPr>
        <w:rPr>
          <w:lang w:eastAsia="de-DE"/>
        </w:rPr>
      </w:pPr>
      <w:hyperlink r:id="rId663" w:history="1">
        <w:r w:rsidR="00A74EB5" w:rsidRPr="00A74EB5">
          <w:rPr>
            <w:rStyle w:val="Hyperlink"/>
            <w:lang w:eastAsia="de-DE"/>
          </w:rPr>
          <w:t>JVET-AP0101</w:t>
        </w:r>
      </w:hyperlink>
      <w:r w:rsidR="00A74EB5" w:rsidRPr="00A74EB5">
        <w:rPr>
          <w:lang w:eastAsia="de-DE"/>
        </w:rPr>
        <w:t xml:space="preserve">, AHG9: GSI SEI message workflow and packing examples, </w:t>
      </w:r>
      <w:hyperlink r:id="rId664" w:history="1">
        <w:r w:rsidR="00A74EB5" w:rsidRPr="00A74EB5">
          <w:rPr>
            <w:rStyle w:val="Hyperlink"/>
            <w:lang w:eastAsia="de-DE"/>
          </w:rPr>
          <w:t>Y. He</w:t>
        </w:r>
      </w:hyperlink>
      <w:r w:rsidR="00A74EB5" w:rsidRPr="00A74EB5">
        <w:rPr>
          <w:lang w:eastAsia="de-DE"/>
        </w:rPr>
        <w:t>, </w:t>
      </w:r>
      <w:hyperlink r:id="rId665" w:history="1">
        <w:r w:rsidR="00A74EB5" w:rsidRPr="00A74EB5">
          <w:rPr>
            <w:rStyle w:val="Hyperlink"/>
            <w:lang w:eastAsia="de-DE"/>
          </w:rPr>
          <w:t>J. Jung</w:t>
        </w:r>
      </w:hyperlink>
      <w:r w:rsidR="00A74EB5" w:rsidRPr="00A74EB5">
        <w:rPr>
          <w:lang w:eastAsia="de-DE"/>
        </w:rPr>
        <w:t>, </w:t>
      </w:r>
      <w:hyperlink r:id="rId66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67"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68"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69" w:history="1">
        <w:r w:rsidR="00A74EB5" w:rsidRPr="00A74EB5">
          <w:rPr>
            <w:rStyle w:val="Hyperlink"/>
            <w:lang w:eastAsia="de-DE"/>
          </w:rPr>
          <w:t>J. Ricard</w:t>
        </w:r>
      </w:hyperlink>
      <w:r w:rsidR="00A74EB5" w:rsidRPr="00A74EB5">
        <w:rPr>
          <w:lang w:eastAsia="de-DE"/>
        </w:rPr>
        <w:t>, </w:t>
      </w:r>
      <w:hyperlink r:id="rId670"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71" w:history="1">
        <w:r w:rsidR="00A74EB5" w:rsidRPr="00A74EB5">
          <w:rPr>
            <w:rStyle w:val="Hyperlink"/>
            <w:lang w:eastAsia="de-DE"/>
          </w:rPr>
          <w:t>S. Wenger (Tencent)</w:t>
        </w:r>
      </w:hyperlink>
      <w:r w:rsidR="00A74EB5" w:rsidRPr="00A74EB5">
        <w:rPr>
          <w:lang w:eastAsia="de-DE"/>
        </w:rPr>
        <w:t>, </w:t>
      </w:r>
      <w:hyperlink r:id="rId672" w:history="1">
        <w:r w:rsidR="00A74EB5" w:rsidRPr="00A74EB5">
          <w:rPr>
            <w:rStyle w:val="Hyperlink"/>
            <w:lang w:eastAsia="de-DE"/>
          </w:rPr>
          <w:t>J. Xu</w:t>
        </w:r>
      </w:hyperlink>
      <w:r w:rsidR="00A74EB5" w:rsidRPr="00A74EB5">
        <w:rPr>
          <w:lang w:eastAsia="de-DE"/>
        </w:rPr>
        <w:t>, </w:t>
      </w:r>
      <w:hyperlink r:id="rId673" w:history="1">
        <w:r w:rsidR="00A74EB5" w:rsidRPr="00A74EB5">
          <w:rPr>
            <w:rStyle w:val="Hyperlink"/>
            <w:lang w:eastAsia="de-DE"/>
          </w:rPr>
          <w:t>Y.-K. Wang</w:t>
        </w:r>
      </w:hyperlink>
      <w:r w:rsidR="00A74EB5" w:rsidRPr="00A74EB5">
        <w:rPr>
          <w:lang w:eastAsia="de-DE"/>
        </w:rPr>
        <w:t>, </w:t>
      </w:r>
      <w:hyperlink r:id="rId67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6CA4E6E" w14:textId="77777777" w:rsidR="00A74EB5" w:rsidRPr="00A74EB5" w:rsidRDefault="00EA0E0D" w:rsidP="00A74EB5">
      <w:pPr>
        <w:rPr>
          <w:lang w:eastAsia="de-DE"/>
        </w:rPr>
      </w:pPr>
      <w:hyperlink r:id="rId675" w:history="1">
        <w:r w:rsidR="00A74EB5" w:rsidRPr="00A74EB5">
          <w:rPr>
            <w:rStyle w:val="Hyperlink"/>
            <w:lang w:eastAsia="de-DE"/>
          </w:rPr>
          <w:t>JVET-AP0108</w:t>
        </w:r>
      </w:hyperlink>
      <w:r w:rsidR="00A74EB5" w:rsidRPr="00A74EB5">
        <w:rPr>
          <w:lang w:eastAsia="de-DE"/>
        </w:rPr>
        <w:t xml:space="preserve">, AHG9: On Gaussian Splatting Information SEI message, </w:t>
      </w:r>
      <w:hyperlink r:id="rId676" w:history="1">
        <w:r w:rsidR="00A74EB5" w:rsidRPr="00A74EB5">
          <w:rPr>
            <w:rStyle w:val="Hyperlink"/>
            <w:lang w:eastAsia="de-DE"/>
          </w:rPr>
          <w:t>J. Do</w:t>
        </w:r>
      </w:hyperlink>
      <w:r w:rsidR="00A74EB5" w:rsidRPr="00A74EB5">
        <w:rPr>
          <w:lang w:eastAsia="de-DE"/>
        </w:rPr>
        <w:t>, </w:t>
      </w:r>
      <w:hyperlink r:id="rId677" w:history="1">
        <w:r w:rsidR="00A74EB5" w:rsidRPr="00A74EB5">
          <w:rPr>
            <w:rStyle w:val="Hyperlink"/>
            <w:lang w:eastAsia="de-DE"/>
          </w:rPr>
          <w:t>H. Lee</w:t>
        </w:r>
      </w:hyperlink>
      <w:r w:rsidR="00A74EB5" w:rsidRPr="00A74EB5">
        <w:rPr>
          <w:lang w:eastAsia="de-DE"/>
        </w:rPr>
        <w:t>, </w:t>
      </w:r>
      <w:hyperlink r:id="rId678" w:history="1">
        <w:r w:rsidR="00A74EB5" w:rsidRPr="00A74EB5">
          <w:rPr>
            <w:rStyle w:val="Hyperlink"/>
            <w:lang w:eastAsia="de-DE"/>
          </w:rPr>
          <w:t>G. Bang (ETRI)</w:t>
        </w:r>
      </w:hyperlink>
    </w:p>
    <w:p w14:paraId="2A2FBA6A" w14:textId="77777777" w:rsidR="00A74EB5" w:rsidRPr="00A74EB5" w:rsidRDefault="00EA0E0D" w:rsidP="00A74EB5">
      <w:pPr>
        <w:rPr>
          <w:lang w:eastAsia="de-DE"/>
        </w:rPr>
      </w:pPr>
      <w:hyperlink r:id="rId679" w:history="1">
        <w:r w:rsidR="00A74EB5" w:rsidRPr="00A74EB5">
          <w:rPr>
            <w:rStyle w:val="Hyperlink"/>
            <w:lang w:eastAsia="de-DE"/>
          </w:rPr>
          <w:t>JVET-AP0109</w:t>
        </w:r>
      </w:hyperlink>
      <w:r w:rsidR="00A74EB5" w:rsidRPr="00A74EB5">
        <w:rPr>
          <w:lang w:eastAsia="de-DE"/>
        </w:rPr>
        <w:t xml:space="preserve">, AHG9: Enhancements to the Gaussian Splatting Information SEI message, </w:t>
      </w:r>
      <w:hyperlink r:id="rId680" w:history="1">
        <w:r w:rsidR="00A74EB5" w:rsidRPr="00A74EB5">
          <w:rPr>
            <w:rStyle w:val="Hyperlink"/>
            <w:lang w:eastAsia="de-DE"/>
          </w:rPr>
          <w:t>H. Lee</w:t>
        </w:r>
      </w:hyperlink>
      <w:r w:rsidR="00A74EB5" w:rsidRPr="00A74EB5">
        <w:rPr>
          <w:lang w:eastAsia="de-DE"/>
        </w:rPr>
        <w:t>, </w:t>
      </w:r>
      <w:hyperlink r:id="rId681" w:history="1">
        <w:r w:rsidR="00A74EB5" w:rsidRPr="00A74EB5">
          <w:rPr>
            <w:rStyle w:val="Hyperlink"/>
            <w:lang w:eastAsia="de-DE"/>
          </w:rPr>
          <w:t>J. Kang</w:t>
        </w:r>
      </w:hyperlink>
      <w:r w:rsidR="00A74EB5" w:rsidRPr="00A74EB5">
        <w:rPr>
          <w:lang w:eastAsia="de-DE"/>
        </w:rPr>
        <w:t>, </w:t>
      </w:r>
      <w:hyperlink r:id="rId682" w:history="1">
        <w:r w:rsidR="00A74EB5" w:rsidRPr="00A74EB5">
          <w:rPr>
            <w:rStyle w:val="Hyperlink"/>
            <w:lang w:eastAsia="de-DE"/>
          </w:rPr>
          <w:t>J. Do</w:t>
        </w:r>
      </w:hyperlink>
      <w:r w:rsidR="00A74EB5" w:rsidRPr="00A74EB5">
        <w:rPr>
          <w:lang w:eastAsia="de-DE"/>
        </w:rPr>
        <w:t>, </w:t>
      </w:r>
      <w:hyperlink r:id="rId683" w:history="1">
        <w:r w:rsidR="00A74EB5" w:rsidRPr="00A74EB5">
          <w:rPr>
            <w:rStyle w:val="Hyperlink"/>
            <w:lang w:eastAsia="de-DE"/>
          </w:rPr>
          <w:t>G. Bang (ETRI)</w:t>
        </w:r>
      </w:hyperlink>
    </w:p>
    <w:p w14:paraId="040F2FEE" w14:textId="77777777" w:rsidR="00A74EB5" w:rsidRPr="00A74EB5" w:rsidRDefault="00EA0E0D" w:rsidP="00A74EB5">
      <w:pPr>
        <w:rPr>
          <w:lang w:eastAsia="de-DE"/>
        </w:rPr>
      </w:pPr>
      <w:hyperlink r:id="rId684" w:history="1">
        <w:r w:rsidR="00A74EB5" w:rsidRPr="00A74EB5">
          <w:rPr>
            <w:rStyle w:val="Hyperlink"/>
            <w:lang w:eastAsia="de-DE"/>
          </w:rPr>
          <w:t>JVET-AP0194</w:t>
        </w:r>
      </w:hyperlink>
      <w:r w:rsidR="00A74EB5" w:rsidRPr="00A74EB5">
        <w:rPr>
          <w:lang w:eastAsia="de-DE"/>
        </w:rPr>
        <w:t xml:space="preserve">, AHG9: Common picture format for Gaussian splats coding, </w:t>
      </w:r>
      <w:hyperlink r:id="rId685" w:history="1">
        <w:r w:rsidR="00A74EB5" w:rsidRPr="00A74EB5">
          <w:rPr>
            <w:rStyle w:val="Hyperlink"/>
            <w:lang w:eastAsia="de-DE"/>
          </w:rPr>
          <w:t>J. Boyce</w:t>
        </w:r>
      </w:hyperlink>
      <w:r w:rsidR="00A74EB5" w:rsidRPr="00A74EB5">
        <w:rPr>
          <w:lang w:eastAsia="de-DE"/>
        </w:rPr>
        <w:t>, </w:t>
      </w:r>
      <w:hyperlink r:id="rId686"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55AE7282" w14:textId="77777777" w:rsidR="00A74EB5" w:rsidRPr="00A74EB5" w:rsidRDefault="00EA0E0D" w:rsidP="00A74EB5">
      <w:pPr>
        <w:rPr>
          <w:lang w:eastAsia="de-DE"/>
        </w:rPr>
      </w:pPr>
      <w:hyperlink r:id="rId687" w:history="1">
        <w:r w:rsidR="00A74EB5" w:rsidRPr="00A74EB5">
          <w:rPr>
            <w:rStyle w:val="Hyperlink"/>
            <w:lang w:eastAsia="de-DE"/>
          </w:rPr>
          <w:t>JVET-AP0195</w:t>
        </w:r>
      </w:hyperlink>
      <w:r w:rsidR="00A74EB5" w:rsidRPr="00A74EB5">
        <w:rPr>
          <w:lang w:eastAsia="de-DE"/>
        </w:rPr>
        <w:t xml:space="preserve">, AHG9: Splatting information SEI with patches, </w:t>
      </w:r>
      <w:hyperlink r:id="rId688" w:history="1">
        <w:r w:rsidR="00A74EB5" w:rsidRPr="00A74EB5">
          <w:rPr>
            <w:rStyle w:val="Hyperlink"/>
            <w:lang w:eastAsia="de-DE"/>
          </w:rPr>
          <w:t>J. Boyce</w:t>
        </w:r>
      </w:hyperlink>
      <w:r w:rsidR="00A74EB5" w:rsidRPr="00A74EB5">
        <w:rPr>
          <w:lang w:eastAsia="de-DE"/>
        </w:rPr>
        <w:t>, </w:t>
      </w:r>
      <w:hyperlink r:id="rId6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206BD625" w14:textId="77777777" w:rsidR="00A74EB5" w:rsidRPr="00A74EB5" w:rsidRDefault="00EA0E0D" w:rsidP="00A74EB5">
      <w:pPr>
        <w:rPr>
          <w:lang w:eastAsia="de-DE"/>
        </w:rPr>
      </w:pPr>
      <w:hyperlink r:id="rId690" w:history="1">
        <w:r w:rsidR="00A74EB5" w:rsidRPr="00A74EB5">
          <w:rPr>
            <w:rStyle w:val="Hyperlink"/>
            <w:lang w:eastAsia="de-DE"/>
          </w:rPr>
          <w:t>JVET-AP0205</w:t>
        </w:r>
      </w:hyperlink>
      <w:r w:rsidR="00A74EB5" w:rsidRPr="00A74EB5">
        <w:rPr>
          <w:lang w:eastAsia="de-DE"/>
        </w:rPr>
        <w:t xml:space="preserve">, AHG9: On the GSI SEI message for spatial random access, </w:t>
      </w:r>
      <w:hyperlink r:id="rId691" w:history="1">
        <w:r w:rsidR="00A74EB5" w:rsidRPr="00A74EB5">
          <w:rPr>
            <w:rStyle w:val="Hyperlink"/>
            <w:lang w:eastAsia="de-DE"/>
          </w:rPr>
          <w:t>Y. He</w:t>
        </w:r>
      </w:hyperlink>
      <w:r w:rsidR="00A74EB5" w:rsidRPr="00A74EB5">
        <w:rPr>
          <w:lang w:eastAsia="de-DE"/>
        </w:rPr>
        <w:t>, </w:t>
      </w:r>
      <w:hyperlink r:id="rId692" w:history="1">
        <w:r w:rsidR="00A74EB5" w:rsidRPr="00A74EB5">
          <w:rPr>
            <w:rStyle w:val="Hyperlink"/>
            <w:lang w:eastAsia="de-DE"/>
          </w:rPr>
          <w:t>J. Jung</w:t>
        </w:r>
      </w:hyperlink>
      <w:r w:rsidR="00A74EB5" w:rsidRPr="00A74EB5">
        <w:rPr>
          <w:lang w:eastAsia="de-DE"/>
        </w:rPr>
        <w:t>, </w:t>
      </w:r>
      <w:hyperlink r:id="rId693"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94"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96" w:history="1">
        <w:r w:rsidR="00A74EB5" w:rsidRPr="00A74EB5">
          <w:rPr>
            <w:rStyle w:val="Hyperlink"/>
            <w:lang w:eastAsia="de-DE"/>
          </w:rPr>
          <w:t>J. Ricard</w:t>
        </w:r>
      </w:hyperlink>
      <w:r w:rsidR="00A74EB5" w:rsidRPr="00A74EB5">
        <w:rPr>
          <w:lang w:eastAsia="de-DE"/>
        </w:rPr>
        <w:t>, </w:t>
      </w:r>
      <w:hyperlink r:id="rId697"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98" w:history="1">
        <w:r w:rsidR="00A74EB5" w:rsidRPr="00A74EB5">
          <w:rPr>
            <w:rStyle w:val="Hyperlink"/>
            <w:lang w:eastAsia="de-DE"/>
          </w:rPr>
          <w:t>S. Wenger (Tencent)</w:t>
        </w:r>
      </w:hyperlink>
    </w:p>
    <w:p w14:paraId="64031903" w14:textId="77777777" w:rsidR="00A74EB5" w:rsidRPr="00A74EB5" w:rsidRDefault="00EA0E0D" w:rsidP="00A74EB5">
      <w:pPr>
        <w:rPr>
          <w:lang w:eastAsia="de-DE"/>
        </w:rPr>
      </w:pPr>
      <w:hyperlink r:id="rId699" w:history="1">
        <w:r w:rsidR="00A74EB5" w:rsidRPr="00A74EB5">
          <w:rPr>
            <w:rStyle w:val="Hyperlink"/>
            <w:lang w:eastAsia="de-DE"/>
          </w:rPr>
          <w:t>JVET-AP0213</w:t>
        </w:r>
      </w:hyperlink>
      <w:r w:rsidR="00A74EB5" w:rsidRPr="00A74EB5">
        <w:rPr>
          <w:lang w:eastAsia="de-DE"/>
        </w:rPr>
        <w:t xml:space="preserve">, AHG9: On implicit representations with the Gaussian splatting information SEI message, </w:t>
      </w:r>
      <w:hyperlink r:id="rId700" w:history="1">
        <w:r w:rsidR="00A74EB5" w:rsidRPr="00A74EB5">
          <w:rPr>
            <w:rStyle w:val="Hyperlink"/>
            <w:lang w:eastAsia="de-DE"/>
          </w:rPr>
          <w:t>S. Lee</w:t>
        </w:r>
      </w:hyperlink>
      <w:r w:rsidR="00A74EB5" w:rsidRPr="00A74EB5">
        <w:rPr>
          <w:lang w:eastAsia="de-DE"/>
        </w:rPr>
        <w:t>, </w:t>
      </w:r>
      <w:hyperlink r:id="rId701"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02"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03" w:history="1">
        <w:r w:rsidR="00A74EB5" w:rsidRPr="00A74EB5">
          <w:rPr>
            <w:rStyle w:val="Hyperlink"/>
            <w:lang w:eastAsia="de-DE"/>
          </w:rPr>
          <w:t>Y. Sanchez</w:t>
        </w:r>
      </w:hyperlink>
      <w:r w:rsidR="00A74EB5" w:rsidRPr="00A74EB5">
        <w:rPr>
          <w:lang w:eastAsia="de-DE"/>
        </w:rPr>
        <w:t>, </w:t>
      </w:r>
      <w:hyperlink r:id="rId704"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05" w:history="1">
        <w:r w:rsidR="00A74EB5" w:rsidRPr="00A74EB5">
          <w:rPr>
            <w:rStyle w:val="Hyperlink"/>
            <w:lang w:eastAsia="de-DE"/>
          </w:rPr>
          <w:t>T. M. Borges</w:t>
        </w:r>
      </w:hyperlink>
      <w:r w:rsidR="00A74EB5" w:rsidRPr="00A74EB5">
        <w:rPr>
          <w:lang w:eastAsia="de-DE"/>
        </w:rPr>
        <w:t>, </w:t>
      </w:r>
      <w:hyperlink r:id="rId70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0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5E3848B" w14:textId="77777777" w:rsidR="00A74EB5" w:rsidRPr="00A74EB5" w:rsidRDefault="00EA0E0D" w:rsidP="00A74EB5">
      <w:pPr>
        <w:rPr>
          <w:lang w:eastAsia="de-DE"/>
        </w:rPr>
      </w:pPr>
      <w:hyperlink r:id="rId708" w:history="1">
        <w:r w:rsidR="00A74EB5" w:rsidRPr="00A74EB5">
          <w:rPr>
            <w:rStyle w:val="Hyperlink"/>
            <w:lang w:eastAsia="de-DE"/>
          </w:rPr>
          <w:t>JVET-AP0220</w:t>
        </w:r>
      </w:hyperlink>
      <w:r w:rsidR="00A74EB5" w:rsidRPr="00A74EB5">
        <w:rPr>
          <w:lang w:eastAsia="de-DE"/>
        </w:rPr>
        <w:t xml:space="preserve">, AHG9: Showcase for Real-time Decoding using Video-based Implicit Representations for 4DGS, </w:t>
      </w:r>
      <w:hyperlink r:id="rId709" w:history="1">
        <w:r w:rsidR="00A74EB5" w:rsidRPr="00A74EB5">
          <w:rPr>
            <w:rStyle w:val="Hyperlink"/>
            <w:lang w:eastAsia="de-DE"/>
          </w:rPr>
          <w:t>S. Lee</w:t>
        </w:r>
      </w:hyperlink>
      <w:r w:rsidR="00A74EB5" w:rsidRPr="00A74EB5">
        <w:rPr>
          <w:lang w:eastAsia="de-DE"/>
        </w:rPr>
        <w:t>, </w:t>
      </w:r>
      <w:hyperlink r:id="rId710"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11"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12" w:history="1">
        <w:r w:rsidR="00A74EB5" w:rsidRPr="00A74EB5">
          <w:rPr>
            <w:rStyle w:val="Hyperlink"/>
            <w:lang w:eastAsia="de-DE"/>
          </w:rPr>
          <w:t>Y. Sanchez</w:t>
        </w:r>
      </w:hyperlink>
      <w:r w:rsidR="00A74EB5" w:rsidRPr="00A74EB5">
        <w:rPr>
          <w:lang w:eastAsia="de-DE"/>
        </w:rPr>
        <w:t>, </w:t>
      </w:r>
      <w:hyperlink r:id="rId713"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14"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15"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460BD62" w14:textId="77777777" w:rsidR="00A74EB5" w:rsidRPr="00A74EB5" w:rsidRDefault="00EA0E0D" w:rsidP="00A74EB5">
      <w:pPr>
        <w:rPr>
          <w:lang w:eastAsia="de-DE"/>
        </w:rPr>
      </w:pPr>
      <w:hyperlink r:id="rId716" w:history="1">
        <w:r w:rsidR="00A74EB5" w:rsidRPr="00A74EB5">
          <w:rPr>
            <w:rStyle w:val="Hyperlink"/>
            <w:lang w:eastAsia="de-DE"/>
          </w:rPr>
          <w:t>JVET-AP0223</w:t>
        </w:r>
      </w:hyperlink>
      <w:r w:rsidR="00A74EB5" w:rsidRPr="00A74EB5">
        <w:rPr>
          <w:lang w:eastAsia="de-DE"/>
        </w:rPr>
        <w:t xml:space="preserve">, AHG9: Software implementation and results of the GSI SEI message with HM, HM-SCM, and VTM, </w:t>
      </w:r>
      <w:hyperlink r:id="rId717" w:history="1">
        <w:r w:rsidR="00A74EB5" w:rsidRPr="00A74EB5">
          <w:rPr>
            <w:rStyle w:val="Hyperlink"/>
            <w:lang w:eastAsia="de-DE"/>
          </w:rPr>
          <w:t>J. Ricard</w:t>
        </w:r>
      </w:hyperlink>
      <w:r w:rsidR="00A74EB5" w:rsidRPr="00A74EB5">
        <w:rPr>
          <w:lang w:eastAsia="de-DE"/>
        </w:rPr>
        <w:t>, </w:t>
      </w:r>
      <w:hyperlink r:id="rId71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19" w:history="1">
        <w:r w:rsidR="00A74EB5" w:rsidRPr="00A74EB5">
          <w:rPr>
            <w:rStyle w:val="Hyperlink"/>
            <w:lang w:eastAsia="de-DE"/>
          </w:rPr>
          <w:t>S. Wenger (Tencent)</w:t>
        </w:r>
      </w:hyperlink>
    </w:p>
    <w:p w14:paraId="6E4E403A" w14:textId="77777777" w:rsidR="00A74EB5" w:rsidRPr="00A74EB5" w:rsidRDefault="00EA0E0D" w:rsidP="00A74EB5">
      <w:pPr>
        <w:rPr>
          <w:lang w:eastAsia="de-DE"/>
        </w:rPr>
      </w:pPr>
      <w:hyperlink r:id="rId720" w:history="1">
        <w:r w:rsidR="00A74EB5" w:rsidRPr="00A74EB5">
          <w:rPr>
            <w:rStyle w:val="Hyperlink"/>
            <w:lang w:eastAsia="de-DE"/>
          </w:rPr>
          <w:t>JVET-AP0225</w:t>
        </w:r>
      </w:hyperlink>
      <w:r w:rsidR="00A74EB5" w:rsidRPr="00A74EB5">
        <w:rPr>
          <w:lang w:eastAsia="de-DE"/>
        </w:rPr>
        <w:t xml:space="preserve">, AHG9: Extended gaussian splatting information SEI message with SH non-uniform quantization and 2D transforms, </w:t>
      </w:r>
      <w:hyperlink r:id="rId721" w:history="1">
        <w:r w:rsidR="00A74EB5" w:rsidRPr="00A74EB5">
          <w:rPr>
            <w:rStyle w:val="Hyperlink"/>
            <w:lang w:eastAsia="de-DE"/>
          </w:rPr>
          <w:t>J. Ricard</w:t>
        </w:r>
      </w:hyperlink>
      <w:r w:rsidR="00A74EB5" w:rsidRPr="00A74EB5">
        <w:rPr>
          <w:lang w:eastAsia="de-DE"/>
        </w:rPr>
        <w:t>, </w:t>
      </w:r>
      <w:hyperlink r:id="rId722"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3" w:history="1">
        <w:r w:rsidR="00A74EB5" w:rsidRPr="00A74EB5">
          <w:rPr>
            <w:rStyle w:val="Hyperlink"/>
            <w:lang w:eastAsia="de-DE"/>
          </w:rPr>
          <w:t>S. Wenger (Tencent)</w:t>
        </w:r>
      </w:hyperlink>
    </w:p>
    <w:p w14:paraId="4B02D2ED" w14:textId="77777777" w:rsidR="00A74EB5" w:rsidRPr="00A74EB5" w:rsidRDefault="00EA0E0D" w:rsidP="00A74EB5">
      <w:pPr>
        <w:rPr>
          <w:lang w:eastAsia="de-DE"/>
        </w:rPr>
      </w:pPr>
      <w:hyperlink r:id="rId724" w:history="1">
        <w:r w:rsidR="00A74EB5" w:rsidRPr="00A74EB5">
          <w:rPr>
            <w:rStyle w:val="Hyperlink"/>
            <w:lang w:eastAsia="de-DE"/>
          </w:rPr>
          <w:t>JVET-AP0227</w:t>
        </w:r>
      </w:hyperlink>
      <w:r w:rsidR="00A74EB5" w:rsidRPr="00A74EB5">
        <w:rPr>
          <w:lang w:eastAsia="de-DE"/>
        </w:rPr>
        <w:t xml:space="preserve">, AHG9: Content-adaptive packing order optimization for 3D Gaussian splatting video coding, </w:t>
      </w:r>
      <w:hyperlink r:id="rId725" w:history="1">
        <w:r w:rsidR="00A74EB5" w:rsidRPr="00A74EB5">
          <w:rPr>
            <w:rStyle w:val="Hyperlink"/>
            <w:lang w:eastAsia="de-DE"/>
          </w:rPr>
          <w:t>J. Ricard</w:t>
        </w:r>
      </w:hyperlink>
      <w:r w:rsidR="00A74EB5" w:rsidRPr="00A74EB5">
        <w:rPr>
          <w:lang w:eastAsia="de-DE"/>
        </w:rPr>
        <w:t>, </w:t>
      </w:r>
      <w:hyperlink r:id="rId726"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7" w:history="1">
        <w:r w:rsidR="00A74EB5" w:rsidRPr="00A74EB5">
          <w:rPr>
            <w:rStyle w:val="Hyperlink"/>
            <w:lang w:eastAsia="de-DE"/>
          </w:rPr>
          <w:t>S. Wenger (Tencent)</w:t>
        </w:r>
      </w:hyperlink>
    </w:p>
    <w:p w14:paraId="4662B0A1" w14:textId="77777777" w:rsidR="00A74EB5" w:rsidRPr="00A74EB5" w:rsidRDefault="00A74EB5" w:rsidP="00A74EB5">
      <w:pPr>
        <w:rPr>
          <w:lang w:eastAsia="de-DE"/>
        </w:rPr>
      </w:pPr>
    </w:p>
    <w:p w14:paraId="531EE4DB"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633E93A0" w14:textId="77777777" w:rsidR="00A74EB5" w:rsidRPr="00A74EB5" w:rsidRDefault="00A74EB5" w:rsidP="00A74EB5">
      <w:pPr>
        <w:rPr>
          <w:lang w:val="en-CA" w:eastAsia="de-DE"/>
        </w:rPr>
      </w:pPr>
      <w:r w:rsidRPr="00A74EB5">
        <w:rPr>
          <w:lang w:eastAsia="de-DE"/>
        </w:rPr>
        <w:t>The regular JVET e-mail reflector was used for discussions (</w:t>
      </w:r>
      <w:hyperlink r:id="rId728" w:history="1">
        <w:r w:rsidRPr="00A74EB5">
          <w:rPr>
            <w:rStyle w:val="Hyperlink"/>
            <w:lang w:eastAsia="de-DE"/>
          </w:rPr>
          <w:t>jvet@lists.rwth-aachen.de</w:t>
        </w:r>
      </w:hyperlink>
      <w:r w:rsidRPr="00A74EB5">
        <w:rPr>
          <w:lang w:eastAsia="de-DE"/>
        </w:rPr>
        <w:t>) with [AHG9]</w:t>
      </w:r>
      <w:r w:rsidRPr="00A74EB5">
        <w:rPr>
          <w:lang w:val="en-CA" w:eastAsia="de-DE"/>
        </w:rPr>
        <w:t xml:space="preserve"> in message headers. No emails with [AHG9] were exchanged.</w:t>
      </w:r>
    </w:p>
    <w:p w14:paraId="72B25ACE" w14:textId="77777777" w:rsidR="00A74EB5" w:rsidRPr="00A74EB5" w:rsidRDefault="00A74EB5" w:rsidP="00A74EB5">
      <w:pPr>
        <w:rPr>
          <w:lang w:val="en-CA" w:eastAsia="de-DE"/>
        </w:rPr>
      </w:pPr>
      <w:r w:rsidRPr="00A74EB5">
        <w:rPr>
          <w:lang w:val="en-CA" w:eastAsia="de-DE"/>
        </w:rPr>
        <w:t xml:space="preserve">Git projects were set up for reporting and tracking of specification bugs for VSEI and the </w:t>
      </w:r>
      <w:proofErr w:type="spellStart"/>
      <w:r w:rsidRPr="00A74EB5">
        <w:rPr>
          <w:lang w:val="en-CA" w:eastAsia="de-DE"/>
        </w:rPr>
        <w:t>TuC</w:t>
      </w:r>
      <w:proofErr w:type="spellEnd"/>
      <w:r w:rsidRPr="00A74EB5">
        <w:rPr>
          <w:lang w:val="en-CA" w:eastAsia="de-DE"/>
        </w:rPr>
        <w:t xml:space="preserve">, at the links below. It is </w:t>
      </w:r>
      <w:proofErr w:type="gramStart"/>
      <w:r w:rsidRPr="00A74EB5">
        <w:rPr>
          <w:lang w:val="en-CA" w:eastAsia="de-DE"/>
        </w:rPr>
        <w:t>encourage</w:t>
      </w:r>
      <w:proofErr w:type="gramEnd"/>
      <w:r w:rsidRPr="00A74EB5">
        <w:rPr>
          <w:lang w:val="en-CA" w:eastAsia="de-DE"/>
        </w:rPr>
        <w:t xml:space="preserve"> to submit an issue to report any specification bugs. </w:t>
      </w:r>
    </w:p>
    <w:p w14:paraId="3F529070" w14:textId="77777777" w:rsidR="00A74EB5" w:rsidRPr="00A74EB5" w:rsidRDefault="00A74EB5" w:rsidP="0031746D">
      <w:pPr>
        <w:numPr>
          <w:ilvl w:val="0"/>
          <w:numId w:val="82"/>
        </w:numPr>
        <w:rPr>
          <w:lang w:eastAsia="de-DE"/>
        </w:rPr>
      </w:pPr>
      <w:r w:rsidRPr="00A74EB5">
        <w:rPr>
          <w:lang w:eastAsia="de-DE"/>
        </w:rPr>
        <w:t xml:space="preserve">VSEI: </w:t>
      </w:r>
      <w:hyperlink r:id="rId729" w:tooltip="Original URL: https://vcgit.hhi.fraunhofer.de/jvet/publications/VSEI. Click or tap if you trust this link." w:history="1">
        <w:r w:rsidRPr="00A74EB5">
          <w:rPr>
            <w:rStyle w:val="Hyperlink"/>
            <w:lang w:eastAsia="de-DE"/>
          </w:rPr>
          <w:t>https://vcgit.hhi.fraunhofer.de/jvet/publications/VSEI</w:t>
        </w:r>
      </w:hyperlink>
    </w:p>
    <w:p w14:paraId="5D7BFF6A" w14:textId="77777777" w:rsidR="00A74EB5" w:rsidRPr="00A74EB5" w:rsidRDefault="00A74EB5" w:rsidP="0031746D">
      <w:pPr>
        <w:numPr>
          <w:ilvl w:val="0"/>
          <w:numId w:val="82"/>
        </w:numPr>
        <w:rPr>
          <w:lang w:eastAsia="de-DE"/>
        </w:rPr>
      </w:pPr>
      <w:proofErr w:type="spellStart"/>
      <w:r w:rsidRPr="00A74EB5">
        <w:rPr>
          <w:lang w:eastAsia="de-DE"/>
        </w:rPr>
        <w:t>TuC</w:t>
      </w:r>
      <w:proofErr w:type="spellEnd"/>
      <w:r w:rsidRPr="00A74EB5">
        <w:rPr>
          <w:lang w:eastAsia="de-DE"/>
        </w:rPr>
        <w:t xml:space="preserve">: </w:t>
      </w:r>
      <w:hyperlink r:id="rId730" w:tooltip="Original URL: https://vcgit.hhi.fraunhofer.de/jvet/publications/VSEI-TuC. Click or tap if you trust this link." w:history="1">
        <w:r w:rsidRPr="00A74EB5">
          <w:rPr>
            <w:rStyle w:val="Hyperlink"/>
            <w:lang w:eastAsia="de-DE"/>
          </w:rPr>
          <w:t>https://vcgit.hhi.fraunhofer.de/jvet/publications/VSEI-TuC</w:t>
        </w:r>
      </w:hyperlink>
    </w:p>
    <w:p w14:paraId="79026078" w14:textId="77777777" w:rsidR="00A74EB5" w:rsidRPr="00A74EB5" w:rsidRDefault="00A74EB5" w:rsidP="00A74EB5">
      <w:pPr>
        <w:rPr>
          <w:lang w:val="en-CA" w:eastAsia="de-DE"/>
        </w:rPr>
      </w:pPr>
    </w:p>
    <w:p w14:paraId="6B3BC91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6F9D532F" w14:textId="77777777" w:rsidR="00A74EB5" w:rsidRPr="00A74EB5" w:rsidRDefault="00A74EB5" w:rsidP="00A74EB5">
      <w:pPr>
        <w:rPr>
          <w:lang w:eastAsia="de-DE"/>
        </w:rPr>
      </w:pPr>
      <w:r w:rsidRPr="00A74EB5">
        <w:rPr>
          <w:lang w:eastAsia="de-DE"/>
        </w:rPr>
        <w:t>The AHG recommends to:</w:t>
      </w:r>
    </w:p>
    <w:p w14:paraId="018D3354" w14:textId="77777777" w:rsidR="00A74EB5" w:rsidRPr="00A74EB5" w:rsidRDefault="00A74EB5" w:rsidP="0031746D">
      <w:pPr>
        <w:numPr>
          <w:ilvl w:val="0"/>
          <w:numId w:val="61"/>
        </w:numPr>
        <w:rPr>
          <w:lang w:eastAsia="de-DE"/>
        </w:rPr>
      </w:pPr>
      <w:r w:rsidRPr="00A74EB5">
        <w:rPr>
          <w:lang w:eastAsia="de-DE"/>
        </w:rPr>
        <w:t>Review all related contributions</w:t>
      </w:r>
    </w:p>
    <w:p w14:paraId="20F6DDBB" w14:textId="77777777" w:rsidR="00A74EB5" w:rsidRPr="00A74EB5" w:rsidRDefault="00A74EB5" w:rsidP="0031746D">
      <w:pPr>
        <w:numPr>
          <w:ilvl w:val="0"/>
          <w:numId w:val="61"/>
        </w:numPr>
        <w:rPr>
          <w:lang w:eastAsia="de-DE"/>
        </w:rPr>
      </w:pPr>
      <w:r w:rsidRPr="00A74EB5">
        <w:rPr>
          <w:lang w:eastAsia="de-DE"/>
        </w:rPr>
        <w:t>Continue SEI messages studies</w:t>
      </w:r>
    </w:p>
    <w:p w14:paraId="20F9A3F5" w14:textId="77777777" w:rsidR="00A74EB5" w:rsidRDefault="00A74EB5" w:rsidP="00A01433">
      <w:pPr>
        <w:rPr>
          <w:lang w:val="en-CA" w:eastAsia="de-DE"/>
        </w:rPr>
      </w:pPr>
    </w:p>
    <w:p w14:paraId="7273C5BE" w14:textId="2D25DF70" w:rsidR="00A01433" w:rsidRPr="00A01433" w:rsidRDefault="006C5441" w:rsidP="00A01433">
      <w:pPr>
        <w:rPr>
          <w:lang w:val="en-CA" w:eastAsia="de-DE"/>
        </w:rPr>
      </w:pPr>
      <w:r>
        <w:rPr>
          <w:lang w:val="en-CA" w:eastAsia="de-DE"/>
        </w:rPr>
        <w:t xml:space="preserve">It was requested to identify which contributions of Gaussian splatting have/have-not duplicate submissions to the </w:t>
      </w:r>
      <w:proofErr w:type="spellStart"/>
      <w:r>
        <w:rPr>
          <w:lang w:val="en-CA" w:eastAsia="de-DE"/>
        </w:rPr>
        <w:t>JAhG</w:t>
      </w:r>
      <w:proofErr w:type="spellEnd"/>
      <w:r>
        <w:rPr>
          <w:lang w:val="en-CA" w:eastAsia="de-DE"/>
        </w:rPr>
        <w:t>.</w:t>
      </w:r>
    </w:p>
    <w:p w14:paraId="6D7B8D81" w14:textId="7002E107" w:rsidR="00A01433" w:rsidRDefault="00EA0E0D" w:rsidP="00A01433">
      <w:pPr>
        <w:pStyle w:val="berschrift9"/>
        <w:rPr>
          <w:szCs w:val="24"/>
          <w:lang w:val="en-CA" w:eastAsia="de-DE"/>
        </w:rPr>
      </w:pPr>
      <w:hyperlink r:id="rId731" w:history="1">
        <w:r w:rsidR="00A01433" w:rsidRPr="00A939D6">
          <w:rPr>
            <w:color w:val="0000FF"/>
            <w:szCs w:val="24"/>
            <w:u w:val="single"/>
            <w:lang w:val="en-CA" w:eastAsia="de-DE"/>
          </w:rPr>
          <w:t>JVET-AP0010</w:t>
        </w:r>
      </w:hyperlink>
      <w:r w:rsidR="00A01433" w:rsidRPr="00A939D6">
        <w:rPr>
          <w:szCs w:val="24"/>
          <w:lang w:val="en-CA" w:eastAsia="de-DE"/>
        </w:rPr>
        <w:t xml:space="preserve"> JVET AHG report: Encoding algorithm optimization (AHG10) [K. Andersson, P. de Lagrange, A. Duenas (co-chairs), T. </w:t>
      </w:r>
      <w:proofErr w:type="spellStart"/>
      <w:r w:rsidR="00A01433" w:rsidRPr="00A939D6">
        <w:rPr>
          <w:szCs w:val="24"/>
          <w:lang w:val="en-CA" w:eastAsia="de-DE"/>
        </w:rPr>
        <w:t>Ikai</w:t>
      </w:r>
      <w:proofErr w:type="spellEnd"/>
      <w:r w:rsidR="00A01433" w:rsidRPr="00A939D6">
        <w:rPr>
          <w:szCs w:val="24"/>
          <w:lang w:val="en-CA" w:eastAsia="de-DE"/>
        </w:rPr>
        <w:t xml:space="preserve">, T. Solovyev,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2EAA43AE" w14:textId="77777777" w:rsidR="0006002B" w:rsidRPr="0006002B" w:rsidRDefault="0006002B" w:rsidP="0031746D">
      <w:pPr>
        <w:numPr>
          <w:ilvl w:val="0"/>
          <w:numId w:val="49"/>
        </w:numPr>
        <w:rPr>
          <w:b/>
          <w:bCs/>
          <w:lang w:val="en-CA" w:eastAsia="de-DE"/>
        </w:rPr>
      </w:pPr>
      <w:r w:rsidRPr="0006002B">
        <w:rPr>
          <w:b/>
          <w:bCs/>
          <w:lang w:val="en-CA" w:eastAsia="de-DE"/>
        </w:rPr>
        <w:t>Related contributions</w:t>
      </w:r>
    </w:p>
    <w:p w14:paraId="54F32C99" w14:textId="77777777" w:rsidR="0006002B" w:rsidRPr="0006002B" w:rsidRDefault="0006002B" w:rsidP="0006002B">
      <w:pPr>
        <w:rPr>
          <w:lang w:val="en-CA" w:eastAsia="de-DE"/>
        </w:rPr>
      </w:pPr>
      <w:r w:rsidRPr="0006002B">
        <w:rPr>
          <w:lang w:val="en-CA" w:eastAsia="de-DE"/>
        </w:rPr>
        <w:t xml:space="preserve">Following contributions were identified relating to AHG10 and summarized in the following sections. </w:t>
      </w:r>
    </w:p>
    <w:p w14:paraId="1002C0E0" w14:textId="77777777" w:rsidR="0006002B" w:rsidRPr="0006002B" w:rsidRDefault="0006002B" w:rsidP="0031746D">
      <w:pPr>
        <w:numPr>
          <w:ilvl w:val="1"/>
          <w:numId w:val="49"/>
        </w:numPr>
        <w:rPr>
          <w:b/>
          <w:bCs/>
          <w:i/>
          <w:iCs/>
          <w:lang w:val="en-CA" w:eastAsia="de-DE"/>
        </w:rPr>
      </w:pPr>
      <w:r w:rsidRPr="0006002B">
        <w:rPr>
          <w:b/>
          <w:bCs/>
          <w:i/>
          <w:iCs/>
          <w:lang w:val="en-CA" w:eastAsia="de-DE"/>
        </w:rPr>
        <w:t>JVET-AP0070: AHG10: Additional random-access configuration with reduced delay</w:t>
      </w:r>
    </w:p>
    <w:p w14:paraId="54AE1C4D" w14:textId="77777777" w:rsidR="0006002B" w:rsidRPr="0006002B" w:rsidRDefault="0006002B" w:rsidP="0006002B">
      <w:pPr>
        <w:rPr>
          <w:lang w:val="en-CA" w:eastAsia="de-DE"/>
        </w:rPr>
      </w:pPr>
      <w:r w:rsidRPr="0006002B">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w:t>
      </w:r>
      <w:proofErr w:type="spellStart"/>
      <w:r w:rsidRPr="0006002B">
        <w:rPr>
          <w:lang w:val="en-CA" w:eastAsia="de-DE"/>
        </w:rPr>
        <w:t>GOPbasedRPR</w:t>
      </w:r>
      <w:proofErr w:type="spellEnd"/>
      <w:r w:rsidRPr="0006002B">
        <w:rPr>
          <w:lang w:val="en-CA" w:eastAsia="de-DE"/>
        </w:rPr>
        <w:t xml:space="preserve"> and BIM=2 reports an overall BDR impact of +6.02%/+10.84%/+10.92% with encoding time 98.1% and decoding time 92.9%. The additional results indicates that both </w:t>
      </w:r>
      <w:proofErr w:type="spellStart"/>
      <w:r w:rsidRPr="0006002B">
        <w:rPr>
          <w:lang w:val="en-CA" w:eastAsia="de-DE"/>
        </w:rPr>
        <w:t>GOPbasedRPR</w:t>
      </w:r>
      <w:proofErr w:type="spellEnd"/>
      <w:r w:rsidRPr="0006002B">
        <w:rPr>
          <w:lang w:val="en-CA" w:eastAsia="de-DE"/>
        </w:rPr>
        <w:t xml:space="preserve"> and BIM also works together with the hierarchical GOP of length 8.</w:t>
      </w:r>
    </w:p>
    <w:p w14:paraId="3680A864" w14:textId="77777777" w:rsidR="0006002B" w:rsidRPr="0006002B" w:rsidRDefault="0006002B" w:rsidP="0031746D">
      <w:pPr>
        <w:numPr>
          <w:ilvl w:val="1"/>
          <w:numId w:val="49"/>
        </w:numPr>
        <w:rPr>
          <w:b/>
          <w:bCs/>
          <w:i/>
          <w:iCs/>
          <w:lang w:val="en-CA" w:eastAsia="de-DE"/>
        </w:rPr>
      </w:pPr>
      <w:r w:rsidRPr="0006002B">
        <w:rPr>
          <w:b/>
          <w:bCs/>
          <w:i/>
          <w:iCs/>
          <w:lang w:val="en-CA" w:eastAsia="de-DE"/>
        </w:rPr>
        <w:t>JVET-AP0191: [AHG16] VTM software extension for counting and constraining per-CU RDOs</w:t>
      </w:r>
    </w:p>
    <w:p w14:paraId="00C8C5D2" w14:textId="77777777" w:rsidR="0006002B" w:rsidRPr="0006002B" w:rsidRDefault="0006002B" w:rsidP="0006002B">
      <w:pPr>
        <w:rPr>
          <w:lang w:eastAsia="de-DE"/>
        </w:rPr>
      </w:pPr>
      <w:r w:rsidRPr="0006002B">
        <w:rPr>
          <w:lang w:val="en-CA" w:eastAsia="de-DE"/>
        </w:rPr>
        <w:t xml:space="preserve">This document recommends creating a AHG16 git repository for development of the complexity metrics as well as the hardware encoding mimicking simulation platform, e.g., with per-CU RDO number counting </w:t>
      </w:r>
      <w:r w:rsidRPr="0006002B">
        <w:rPr>
          <w:lang w:val="en-CA" w:eastAsia="de-DE"/>
        </w:rPr>
        <w:lastRenderedPageBreak/>
        <w:t>and constraints. The aim is to make the next-generation video coding more hardware friendly for both encoding and decoding.</w:t>
      </w:r>
    </w:p>
    <w:p w14:paraId="3159B353" w14:textId="77777777" w:rsidR="0006002B" w:rsidRPr="0006002B" w:rsidRDefault="0006002B" w:rsidP="0006002B">
      <w:pPr>
        <w:rPr>
          <w:lang w:eastAsia="de-DE"/>
        </w:rPr>
      </w:pPr>
      <w:r w:rsidRPr="0006002B">
        <w:rPr>
          <w:lang w:eastAsia="de-DE"/>
        </w:rPr>
        <w:t>In comparison to CTC (VTM-23.9) for random-access configuration the overall BDR impact of a limitation of the number of RDO per CU for intra/inter is reported to be:</w:t>
      </w:r>
    </w:p>
    <w:p w14:paraId="59414D2C" w14:textId="77777777" w:rsidR="0006002B" w:rsidRPr="0006002B" w:rsidRDefault="0006002B" w:rsidP="0031746D">
      <w:pPr>
        <w:numPr>
          <w:ilvl w:val="0"/>
          <w:numId w:val="63"/>
        </w:numPr>
        <w:rPr>
          <w:lang w:val="en-CA" w:eastAsia="de-DE"/>
        </w:rPr>
      </w:pPr>
      <w:r w:rsidRPr="0006002B">
        <w:rPr>
          <w:lang w:eastAsia="de-DE"/>
        </w:rPr>
        <w:t xml:space="preserve">10/10: 1.93%/1.20%/1.66% (Y/U/V) with encoding time of 88% and decoding time of 100%. </w:t>
      </w:r>
    </w:p>
    <w:p w14:paraId="393A640B" w14:textId="77777777" w:rsidR="0006002B" w:rsidRPr="0006002B" w:rsidRDefault="0006002B" w:rsidP="0031746D">
      <w:pPr>
        <w:numPr>
          <w:ilvl w:val="0"/>
          <w:numId w:val="63"/>
        </w:numPr>
        <w:rPr>
          <w:lang w:val="en-CA" w:eastAsia="de-DE"/>
        </w:rPr>
      </w:pPr>
      <w:r w:rsidRPr="0006002B">
        <w:rPr>
          <w:lang w:eastAsia="de-DE"/>
        </w:rPr>
        <w:t>5/5:     4.80%/6.88%/7.31% (Y/U/V) with encoding time of 78% and decoding time of 100%.</w:t>
      </w:r>
    </w:p>
    <w:p w14:paraId="101CCE12" w14:textId="77777777" w:rsidR="0006002B" w:rsidRPr="0006002B" w:rsidRDefault="0006002B" w:rsidP="0031746D">
      <w:pPr>
        <w:numPr>
          <w:ilvl w:val="1"/>
          <w:numId w:val="49"/>
        </w:numPr>
        <w:rPr>
          <w:b/>
          <w:bCs/>
          <w:i/>
          <w:iCs/>
          <w:lang w:val="en-CA" w:eastAsia="de-DE"/>
        </w:rPr>
      </w:pPr>
      <w:r w:rsidRPr="0006002B">
        <w:rPr>
          <w:b/>
          <w:bCs/>
          <w:i/>
          <w:iCs/>
          <w:lang w:val="en-CA" w:eastAsia="de-DE"/>
        </w:rPr>
        <w:t>JVET-AP0192: [AHG19] Evaluating VTM under HW constraints</w:t>
      </w:r>
    </w:p>
    <w:p w14:paraId="3C1A345F" w14:textId="77777777" w:rsidR="0006002B" w:rsidRPr="0006002B" w:rsidRDefault="0006002B" w:rsidP="0006002B">
      <w:pPr>
        <w:rPr>
          <w:lang w:val="en-CA" w:eastAsia="de-DE"/>
        </w:rPr>
      </w:pPr>
      <w:r w:rsidRPr="0006002B">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06002B" w:rsidRDefault="0006002B" w:rsidP="0006002B">
      <w:pPr>
        <w:rPr>
          <w:lang w:val="en-CA" w:eastAsia="de-DE"/>
        </w:rPr>
      </w:pPr>
      <w:r w:rsidRPr="0006002B">
        <w:rPr>
          <w:lang w:val="en-CA" w:eastAsia="de-DE"/>
        </w:rPr>
        <w:t xml:space="preserve">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w:t>
      </w:r>
      <w:proofErr w:type="spellStart"/>
      <w:r w:rsidRPr="0006002B">
        <w:rPr>
          <w:lang w:val="en-CA" w:eastAsia="de-DE"/>
        </w:rPr>
        <w:t>cfg</w:t>
      </w:r>
      <w:proofErr w:type="spellEnd"/>
      <w:r w:rsidRPr="0006002B">
        <w:rPr>
          <w:lang w:val="en-CA" w:eastAsia="de-DE"/>
        </w:rPr>
        <w:t>/alternative-addon/reduced_runtime3.cfg, and a limitation to the number of intra and inter RDO’s to 10 respectively.</w:t>
      </w:r>
    </w:p>
    <w:p w14:paraId="4FAA6F2B" w14:textId="77777777" w:rsidR="0006002B" w:rsidRPr="0006002B" w:rsidRDefault="0006002B" w:rsidP="0006002B">
      <w:pPr>
        <w:rPr>
          <w:lang w:val="en-CA" w:eastAsia="de-DE"/>
        </w:rPr>
      </w:pPr>
      <w:r w:rsidRPr="0006002B">
        <w:rPr>
          <w:lang w:val="en-CA" w:eastAsia="de-DE"/>
        </w:rPr>
        <w:t xml:space="preserve">In comparison to an anchor using </w:t>
      </w:r>
      <w:proofErr w:type="spellStart"/>
      <w:r w:rsidRPr="0006002B">
        <w:rPr>
          <w:lang w:val="en-CA" w:eastAsia="de-DE"/>
        </w:rPr>
        <w:t>cfg</w:t>
      </w:r>
      <w:proofErr w:type="spellEnd"/>
      <w:r w:rsidRPr="0006002B">
        <w:rPr>
          <w:lang w:val="en-CA" w:eastAsia="de-DE"/>
        </w:rPr>
        <w:t>/alternative-addon/reduced_runtime3.cfg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06002B" w:rsidRDefault="0006002B" w:rsidP="0031746D">
      <w:pPr>
        <w:numPr>
          <w:ilvl w:val="1"/>
          <w:numId w:val="49"/>
        </w:numPr>
        <w:rPr>
          <w:b/>
          <w:bCs/>
          <w:i/>
          <w:iCs/>
          <w:lang w:val="en-CA" w:eastAsia="de-DE"/>
        </w:rPr>
      </w:pPr>
      <w:r w:rsidRPr="0006002B">
        <w:rPr>
          <w:b/>
          <w:bCs/>
          <w:i/>
          <w:iCs/>
          <w:lang w:val="en-CA" w:eastAsia="de-DE"/>
        </w:rPr>
        <w:t>JVET-AP0237: AHG17: Improved VTM configuration for 0.2x runtime target</w:t>
      </w:r>
    </w:p>
    <w:p w14:paraId="7E4F1A53" w14:textId="77777777" w:rsidR="0006002B" w:rsidRPr="0006002B" w:rsidRDefault="0006002B" w:rsidP="0006002B">
      <w:pPr>
        <w:rPr>
          <w:lang w:val="en-CA" w:eastAsia="de-DE"/>
        </w:rPr>
      </w:pPr>
      <w:r w:rsidRPr="0006002B">
        <w:rPr>
          <w:lang w:val="en-CA" w:eastAsia="de-DE"/>
        </w:rPr>
        <w:t xml:space="preserve">This document reports results for a modified configuration for 0.2x runtime target with BDR rate impact of 3-4% on top of VTM-24.0 for the </w:t>
      </w:r>
      <w:proofErr w:type="spellStart"/>
      <w:r w:rsidRPr="0006002B">
        <w:rPr>
          <w:lang w:val="en-CA" w:eastAsia="de-DE"/>
        </w:rPr>
        <w:t>CfE</w:t>
      </w:r>
      <w:proofErr w:type="spellEnd"/>
      <w:r w:rsidRPr="0006002B">
        <w:rPr>
          <w:lang w:val="en-CA" w:eastAsia="de-DE"/>
        </w:rPr>
        <w:t xml:space="preserv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w:t>
      </w:r>
      <w:proofErr w:type="spellStart"/>
      <w:r w:rsidRPr="0006002B">
        <w:rPr>
          <w:lang w:val="en-CA" w:eastAsia="de-DE"/>
        </w:rPr>
        <w:t>LMCSEnable</w:t>
      </w:r>
      <w:proofErr w:type="spellEnd"/>
      <w:r w:rsidRPr="0006002B">
        <w:rPr>
          <w:lang w:val="en-CA" w:eastAsia="de-DE"/>
        </w:rPr>
        <w:t xml:space="preserve"> settings are overridden by HDR specific settings):</w:t>
      </w:r>
    </w:p>
    <w:p w14:paraId="3BB1CC40" w14:textId="77777777" w:rsidR="0006002B" w:rsidRPr="0006002B" w:rsidRDefault="0006002B" w:rsidP="0006002B">
      <w:pPr>
        <w:rPr>
          <w:lang w:val="en-CA" w:eastAsia="de-DE"/>
        </w:rPr>
      </w:pPr>
      <w:r w:rsidRPr="0006002B">
        <w:rPr>
          <w:lang w:val="en-CA" w:eastAsia="de-DE"/>
        </w:rPr>
        <w:t>Random-access:</w:t>
      </w:r>
    </w:p>
    <w:p w14:paraId="2EF594E2" w14:textId="77777777" w:rsidR="0006002B" w:rsidRPr="0006002B" w:rsidRDefault="0006002B" w:rsidP="0006002B">
      <w:pPr>
        <w:rPr>
          <w:lang w:val="en-CA" w:eastAsia="de-DE"/>
        </w:rPr>
      </w:pPr>
      <w:proofErr w:type="spellStart"/>
      <w:proofErr w:type="gramStart"/>
      <w:r w:rsidRPr="0006002B">
        <w:rPr>
          <w:lang w:val="en-CA" w:eastAsia="de-DE"/>
        </w:rPr>
        <w:t>MergeRdCandQuotaRegularSmallBlk</w:t>
      </w:r>
      <w:proofErr w:type="spellEnd"/>
      <w:r w:rsidRPr="0006002B">
        <w:rPr>
          <w:lang w:val="en-CA" w:eastAsia="de-DE"/>
        </w:rPr>
        <w:t xml:space="preserve"> :</w:t>
      </w:r>
      <w:proofErr w:type="gramEnd"/>
      <w:r w:rsidRPr="0006002B">
        <w:rPr>
          <w:lang w:val="en-CA" w:eastAsia="de-DE"/>
        </w:rPr>
        <w:t xml:space="preserve"> 3, </w:t>
      </w:r>
      <w:proofErr w:type="spellStart"/>
      <w:r w:rsidRPr="0006002B">
        <w:rPr>
          <w:lang w:val="en-CA" w:eastAsia="de-DE"/>
        </w:rPr>
        <w:t>MergeRdCandQuotaRegular</w:t>
      </w:r>
      <w:proofErr w:type="spellEnd"/>
      <w:r w:rsidRPr="0006002B">
        <w:rPr>
          <w:lang w:val="en-CA" w:eastAsia="de-DE"/>
        </w:rPr>
        <w:t xml:space="preserve"> : 3, </w:t>
      </w:r>
      <w:proofErr w:type="spellStart"/>
      <w:r w:rsidRPr="0006002B">
        <w:rPr>
          <w:lang w:val="en-CA" w:eastAsia="de-DE"/>
        </w:rPr>
        <w:t>MaxNumGeoCand</w:t>
      </w:r>
      <w:proofErr w:type="spellEnd"/>
      <w:r w:rsidRPr="0006002B">
        <w:rPr>
          <w:lang w:val="en-CA" w:eastAsia="de-DE"/>
        </w:rPr>
        <w:t xml:space="preserve"> : 4,</w:t>
      </w:r>
    </w:p>
    <w:p w14:paraId="1E5D6F94" w14:textId="77777777" w:rsidR="0006002B" w:rsidRPr="0006002B" w:rsidRDefault="0006002B" w:rsidP="0006002B">
      <w:pPr>
        <w:rPr>
          <w:lang w:val="en-CA" w:eastAsia="de-DE"/>
        </w:rPr>
      </w:pPr>
      <w:proofErr w:type="spellStart"/>
      <w:proofErr w:type="gramStart"/>
      <w:r w:rsidRPr="0006002B">
        <w:rPr>
          <w:lang w:val="en-CA" w:eastAsia="de-DE"/>
        </w:rPr>
        <w:t>UseNonLinearAlfLuma</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AffineAmvp</w:t>
      </w:r>
      <w:proofErr w:type="spellEnd"/>
      <w:r w:rsidRPr="0006002B">
        <w:rPr>
          <w:lang w:val="en-CA" w:eastAsia="de-DE"/>
        </w:rPr>
        <w:t xml:space="preserve"> : 0, </w:t>
      </w:r>
      <w:proofErr w:type="spellStart"/>
      <w:r w:rsidRPr="0006002B">
        <w:rPr>
          <w:lang w:val="en-CA" w:eastAsia="de-DE"/>
        </w:rPr>
        <w:t>MaxNumAffineMergeCand</w:t>
      </w:r>
      <w:proofErr w:type="spellEnd"/>
      <w:r w:rsidRPr="0006002B">
        <w:rPr>
          <w:lang w:val="en-CA" w:eastAsia="de-DE"/>
        </w:rPr>
        <w:t xml:space="preserve"> : 4, </w:t>
      </w:r>
      <w:proofErr w:type="spellStart"/>
      <w:r w:rsidRPr="0006002B">
        <w:rPr>
          <w:lang w:val="en-CA" w:eastAsia="de-DE"/>
        </w:rPr>
        <w:t>SplitPredictAdaptMode</w:t>
      </w:r>
      <w:proofErr w:type="spellEnd"/>
      <w:r w:rsidRPr="0006002B">
        <w:rPr>
          <w:lang w:val="en-CA" w:eastAsia="de-DE"/>
        </w:rPr>
        <w:t xml:space="preserve"> : 2,</w:t>
      </w:r>
    </w:p>
    <w:p w14:paraId="018E5391"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MergeRdCandQuotaGpm</w:t>
      </w:r>
      <w:proofErr w:type="spellEnd"/>
      <w:r w:rsidRPr="0006002B">
        <w:rPr>
          <w:lang w:val="en-CA" w:eastAsia="de-DE"/>
        </w:rPr>
        <w:t xml:space="preserve"> : 3,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w:t>
      </w:r>
      <w:proofErr w:type="spellStart"/>
      <w:r w:rsidRPr="0006002B">
        <w:rPr>
          <w:lang w:val="en-CA" w:eastAsia="de-DE"/>
        </w:rPr>
        <w:t>MaxMTTHierarchyDepthISliceL</w:t>
      </w:r>
      <w:proofErr w:type="spellEnd"/>
      <w:r w:rsidRPr="0006002B">
        <w:rPr>
          <w:lang w:val="en-CA" w:eastAsia="de-DE"/>
        </w:rPr>
        <w:t xml:space="preserve"> : 2, </w:t>
      </w:r>
      <w:proofErr w:type="spellStart"/>
      <w:r w:rsidRPr="0006002B">
        <w:rPr>
          <w:lang w:val="en-CA" w:eastAsia="de-DE"/>
        </w:rPr>
        <w:t>MaxMTTHierarchyDepthISliceC</w:t>
      </w:r>
      <w:proofErr w:type="spellEnd"/>
      <w:r w:rsidRPr="0006002B">
        <w:rPr>
          <w:lang w:val="en-CA" w:eastAsia="de-DE"/>
        </w:rPr>
        <w:t xml:space="preserve"> : 2, MTS : 4, SBT : 0, LFNST : 1, MMVD : 0, </w:t>
      </w:r>
      <w:proofErr w:type="spellStart"/>
      <w:r w:rsidRPr="0006002B">
        <w:rPr>
          <w:lang w:val="en-CA" w:eastAsia="de-DE"/>
        </w:rPr>
        <w:t>MaxNumMergeCand</w:t>
      </w:r>
      <w:proofErr w:type="spellEnd"/>
      <w:r w:rsidRPr="0006002B">
        <w:rPr>
          <w:lang w:val="en-CA" w:eastAsia="de-DE"/>
        </w:rPr>
        <w:t xml:space="preserve"> : 6, BCW : 0, Geo : 1,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AffineAmvr</w:t>
      </w:r>
      <w:proofErr w:type="spellEnd"/>
      <w:r w:rsidRPr="0006002B">
        <w:rPr>
          <w:lang w:val="en-CA" w:eastAsia="de-DE"/>
        </w:rPr>
        <w:t xml:space="preserve"> : 0, </w:t>
      </w:r>
      <w:proofErr w:type="spellStart"/>
      <w:r w:rsidRPr="0006002B">
        <w:rPr>
          <w:lang w:val="en-CA" w:eastAsia="de-DE"/>
        </w:rPr>
        <w:t>LMCSEnable</w:t>
      </w:r>
      <w:proofErr w:type="spellEnd"/>
      <w:r w:rsidRPr="0006002B">
        <w:rPr>
          <w:lang w:val="en-CA" w:eastAsia="de-DE"/>
        </w:rPr>
        <w:t xml:space="preserve"> : 0, MIP : 0, SMVD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4, </w:t>
      </w:r>
      <w:proofErr w:type="spellStart"/>
      <w:r w:rsidRPr="0006002B">
        <w:rPr>
          <w:lang w:val="en-CA" w:eastAsia="de-DE"/>
        </w:rPr>
        <w:t>AffineAmvrEncOpt</w:t>
      </w:r>
      <w:proofErr w:type="spellEnd"/>
      <w:r w:rsidRPr="0006002B">
        <w:rPr>
          <w:lang w:val="en-CA" w:eastAsia="de-DE"/>
        </w:rPr>
        <w:t xml:space="preserve"> : 0</w:t>
      </w:r>
    </w:p>
    <w:p w14:paraId="4C288A23" w14:textId="77777777" w:rsidR="0006002B" w:rsidRPr="0006002B" w:rsidRDefault="0006002B" w:rsidP="0006002B">
      <w:pPr>
        <w:rPr>
          <w:lang w:val="en-CA" w:eastAsia="de-DE"/>
        </w:rPr>
      </w:pPr>
      <w:r w:rsidRPr="0006002B">
        <w:rPr>
          <w:lang w:val="en-CA" w:eastAsia="de-DE"/>
        </w:rPr>
        <w:t>Low-delay:</w:t>
      </w:r>
    </w:p>
    <w:p w14:paraId="4A483DDA" w14:textId="77777777" w:rsidR="0006002B" w:rsidRPr="0006002B" w:rsidRDefault="0006002B" w:rsidP="0006002B">
      <w:pPr>
        <w:rPr>
          <w:lang w:val="en-CA" w:eastAsia="de-DE"/>
        </w:rPr>
      </w:pPr>
      <w:proofErr w:type="spellStart"/>
      <w:proofErr w:type="gramStart"/>
      <w:r w:rsidRPr="0006002B">
        <w:rPr>
          <w:lang w:val="en-CA" w:eastAsia="de-DE"/>
        </w:rPr>
        <w:t>AffineAmvp</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UseNonLinearAlfLuma</w:t>
      </w:r>
      <w:proofErr w:type="spellEnd"/>
      <w:r w:rsidRPr="0006002B">
        <w:rPr>
          <w:lang w:val="en-CA" w:eastAsia="de-DE"/>
        </w:rPr>
        <w:t xml:space="preserve"> : 0, </w:t>
      </w:r>
      <w:proofErr w:type="spellStart"/>
      <w:r w:rsidRPr="0006002B">
        <w:rPr>
          <w:lang w:val="en-CA" w:eastAsia="de-DE"/>
        </w:rPr>
        <w:t>MergeRdCandQuotaGpm</w:t>
      </w:r>
      <w:proofErr w:type="spellEnd"/>
      <w:r w:rsidRPr="0006002B">
        <w:rPr>
          <w:lang w:val="en-CA" w:eastAsia="de-DE"/>
        </w:rPr>
        <w:t xml:space="preserve"> : 5, </w:t>
      </w:r>
      <w:proofErr w:type="spellStart"/>
      <w:r w:rsidRPr="0006002B">
        <w:rPr>
          <w:lang w:val="en-CA" w:eastAsia="de-DE"/>
        </w:rPr>
        <w:t>SplitPredictAdaptMode</w:t>
      </w:r>
      <w:proofErr w:type="spellEnd"/>
      <w:r w:rsidRPr="0006002B">
        <w:rPr>
          <w:lang w:val="en-CA" w:eastAsia="de-DE"/>
        </w:rPr>
        <w:t xml:space="preserve"> : 2,</w:t>
      </w:r>
    </w:p>
    <w:p w14:paraId="5079B108"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TemporalFilter</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SBT : 0,</w:t>
      </w:r>
    </w:p>
    <w:p w14:paraId="67895BC4" w14:textId="77777777" w:rsidR="0006002B" w:rsidRPr="0006002B" w:rsidRDefault="0006002B" w:rsidP="0006002B">
      <w:pPr>
        <w:rPr>
          <w:lang w:val="en-CA" w:eastAsia="de-DE"/>
        </w:rPr>
      </w:pPr>
      <w:proofErr w:type="gramStart"/>
      <w:r w:rsidRPr="0006002B">
        <w:rPr>
          <w:lang w:val="en-CA" w:eastAsia="de-DE"/>
        </w:rPr>
        <w:t>BCW :</w:t>
      </w:r>
      <w:proofErr w:type="gramEnd"/>
      <w:r w:rsidRPr="0006002B">
        <w:rPr>
          <w:lang w:val="en-CA" w:eastAsia="de-DE"/>
        </w:rPr>
        <w:t xml:space="preserve"> 0,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6</w:t>
      </w:r>
    </w:p>
    <w:p w14:paraId="1B926292" w14:textId="77777777" w:rsidR="0006002B" w:rsidRPr="0006002B" w:rsidRDefault="0006002B" w:rsidP="0031746D">
      <w:pPr>
        <w:numPr>
          <w:ilvl w:val="1"/>
          <w:numId w:val="49"/>
        </w:numPr>
        <w:rPr>
          <w:b/>
          <w:bCs/>
          <w:i/>
          <w:iCs/>
          <w:lang w:val="en-CA" w:eastAsia="de-DE"/>
        </w:rPr>
      </w:pPr>
      <w:r w:rsidRPr="0006002B">
        <w:rPr>
          <w:b/>
          <w:bCs/>
          <w:i/>
          <w:iCs/>
          <w:lang w:val="en-CA" w:eastAsia="de-DE"/>
        </w:rPr>
        <w:t>Recommendations</w:t>
      </w:r>
    </w:p>
    <w:p w14:paraId="59DC31E3" w14:textId="77777777" w:rsidR="0006002B" w:rsidRPr="0006002B" w:rsidRDefault="0006002B" w:rsidP="0006002B">
      <w:pPr>
        <w:rPr>
          <w:lang w:val="en-CA" w:eastAsia="de-DE"/>
        </w:rPr>
      </w:pPr>
      <w:r w:rsidRPr="0006002B">
        <w:rPr>
          <w:lang w:val="en-CA" w:eastAsia="de-DE"/>
        </w:rPr>
        <w:t>The AHG recommends that the related input contributions are reviewed, and to further continue the study of encoding algorithm optimizations in JVET.</w:t>
      </w:r>
    </w:p>
    <w:p w14:paraId="397FBDFB" w14:textId="77777777" w:rsidR="00A01433" w:rsidRPr="00A01433" w:rsidRDefault="00A01433" w:rsidP="00A01433">
      <w:pPr>
        <w:rPr>
          <w:lang w:val="en-CA" w:eastAsia="de-DE"/>
        </w:rPr>
      </w:pPr>
    </w:p>
    <w:p w14:paraId="37F07CE8" w14:textId="08C38BFC" w:rsidR="00A01433" w:rsidRDefault="00EA0E0D" w:rsidP="00A01433">
      <w:pPr>
        <w:pStyle w:val="berschrift9"/>
        <w:rPr>
          <w:szCs w:val="24"/>
          <w:lang w:val="en-CA" w:eastAsia="de-DE"/>
        </w:rPr>
      </w:pPr>
      <w:hyperlink r:id="rId732" w:history="1">
        <w:r w:rsidR="00A01433" w:rsidRPr="00A939D6">
          <w:rPr>
            <w:color w:val="0000FF"/>
            <w:szCs w:val="24"/>
            <w:u w:val="single"/>
            <w:lang w:val="en-CA" w:eastAsia="de-DE"/>
          </w:rPr>
          <w:t>JVET-AP0011</w:t>
        </w:r>
      </w:hyperlink>
      <w:r w:rsidR="00A01433" w:rsidRPr="00A939D6">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06002B" w:rsidRDefault="0006002B" w:rsidP="0031746D">
      <w:pPr>
        <w:numPr>
          <w:ilvl w:val="1"/>
          <w:numId w:val="49"/>
        </w:numPr>
        <w:rPr>
          <w:b/>
          <w:bCs/>
          <w:i/>
          <w:iCs/>
          <w:lang w:val="en-CA" w:eastAsia="de-DE"/>
        </w:rPr>
      </w:pPr>
      <w:r w:rsidRPr="0006002B">
        <w:rPr>
          <w:b/>
          <w:bCs/>
          <w:i/>
          <w:iCs/>
          <w:lang w:val="en-CA" w:eastAsia="de-DE"/>
        </w:rPr>
        <w:t>Teleconferences</w:t>
      </w:r>
    </w:p>
    <w:p w14:paraId="14E65DB7" w14:textId="77777777" w:rsidR="0006002B" w:rsidRPr="0006002B" w:rsidRDefault="0006002B" w:rsidP="0006002B">
      <w:pPr>
        <w:rPr>
          <w:lang w:eastAsia="de-DE"/>
        </w:rPr>
      </w:pPr>
      <w:r w:rsidRPr="0006002B">
        <w:rPr>
          <w:lang w:eastAsia="de-DE"/>
        </w:rPr>
        <w:t>The AHG conducted two joint teleconferences with AHG14 and EE1 during the interim period. The teleconferences were held on February 20</w:t>
      </w:r>
      <w:r w:rsidRPr="0006002B">
        <w:rPr>
          <w:vertAlign w:val="superscript"/>
          <w:lang w:eastAsia="de-DE"/>
        </w:rPr>
        <w:t>th</w:t>
      </w:r>
      <w:r w:rsidRPr="0006002B">
        <w:rPr>
          <w:lang w:eastAsia="de-DE"/>
        </w:rPr>
        <w:t xml:space="preserve"> and March 20</w:t>
      </w:r>
      <w:r w:rsidRPr="0006002B">
        <w:rPr>
          <w:vertAlign w:val="superscript"/>
          <w:lang w:eastAsia="de-DE"/>
        </w:rPr>
        <w:t>th</w:t>
      </w:r>
      <w:r w:rsidRPr="0006002B">
        <w:rPr>
          <w:lang w:eastAsia="de-DE"/>
        </w:rPr>
        <w:t>. In those teleconferences, the following topics were discussed:</w:t>
      </w:r>
    </w:p>
    <w:p w14:paraId="64A5F59E" w14:textId="77777777" w:rsidR="0006002B" w:rsidRPr="0006002B" w:rsidRDefault="0006002B" w:rsidP="0031746D">
      <w:pPr>
        <w:numPr>
          <w:ilvl w:val="0"/>
          <w:numId w:val="64"/>
        </w:numPr>
        <w:rPr>
          <w:lang w:eastAsia="de-DE"/>
        </w:rPr>
      </w:pPr>
      <w:r w:rsidRPr="0006002B">
        <w:rPr>
          <w:lang w:eastAsia="de-DE"/>
        </w:rPr>
        <w:t>NNVC-16.0 software integration status and anchor performance.</w:t>
      </w:r>
    </w:p>
    <w:p w14:paraId="4DCC9AD2" w14:textId="77777777" w:rsidR="0006002B" w:rsidRPr="0006002B" w:rsidRDefault="0006002B" w:rsidP="0031746D">
      <w:pPr>
        <w:numPr>
          <w:ilvl w:val="0"/>
          <w:numId w:val="64"/>
        </w:numPr>
        <w:rPr>
          <w:lang w:eastAsia="de-DE"/>
        </w:rPr>
      </w:pPr>
      <w:r w:rsidRPr="0006002B">
        <w:rPr>
          <w:lang w:eastAsia="de-DE"/>
        </w:rPr>
        <w:t>Clarification on training data sets.</w:t>
      </w:r>
    </w:p>
    <w:p w14:paraId="3D5C3DC2" w14:textId="77777777" w:rsidR="0006002B" w:rsidRPr="0006002B" w:rsidRDefault="0006002B" w:rsidP="0031746D">
      <w:pPr>
        <w:numPr>
          <w:ilvl w:val="0"/>
          <w:numId w:val="64"/>
        </w:numPr>
        <w:rPr>
          <w:lang w:eastAsia="de-DE"/>
        </w:rPr>
      </w:pPr>
      <w:r w:rsidRPr="0006002B">
        <w:rPr>
          <w:lang w:eastAsia="de-DE"/>
        </w:rPr>
        <w:t>Framework for externally E2E AI coded picture.</w:t>
      </w:r>
    </w:p>
    <w:p w14:paraId="16BA22A8" w14:textId="77777777" w:rsidR="0006002B" w:rsidRPr="0006002B" w:rsidRDefault="0006002B" w:rsidP="0031746D">
      <w:pPr>
        <w:numPr>
          <w:ilvl w:val="0"/>
          <w:numId w:val="64"/>
        </w:numPr>
        <w:rPr>
          <w:lang w:eastAsia="de-DE"/>
        </w:rPr>
      </w:pPr>
      <w:r w:rsidRPr="0006002B">
        <w:rPr>
          <w:lang w:eastAsia="de-DE"/>
        </w:rPr>
        <w:t xml:space="preserve">Operational bit-exact reproducibility. </w:t>
      </w:r>
    </w:p>
    <w:p w14:paraId="7DD03F13" w14:textId="77777777" w:rsidR="0006002B" w:rsidRPr="0006002B" w:rsidRDefault="0006002B" w:rsidP="0031746D">
      <w:pPr>
        <w:numPr>
          <w:ilvl w:val="0"/>
          <w:numId w:val="64"/>
        </w:numPr>
        <w:rPr>
          <w:lang w:eastAsia="de-DE"/>
        </w:rPr>
      </w:pPr>
      <w:r w:rsidRPr="0006002B">
        <w:rPr>
          <w:lang w:eastAsia="de-DE"/>
        </w:rPr>
        <w:t>EE1 tests final design and cross-check status.</w:t>
      </w:r>
    </w:p>
    <w:p w14:paraId="3910B703" w14:textId="77777777" w:rsidR="0006002B" w:rsidRPr="0006002B" w:rsidRDefault="0006002B" w:rsidP="0006002B">
      <w:pPr>
        <w:rPr>
          <w:b/>
          <w:lang w:eastAsia="de-DE"/>
        </w:rPr>
      </w:pPr>
      <w:r w:rsidRPr="0006002B">
        <w:rPr>
          <w:lang w:eastAsia="de-DE"/>
        </w:rPr>
        <w:t xml:space="preserve">Details are summarized in the AHG11 &amp; AHG14 teleconference report </w:t>
      </w:r>
      <w:hyperlink r:id="rId733" w:history="1">
        <w:hyperlink r:id="rId734" w:history="1">
          <w:r w:rsidRPr="0006002B">
            <w:rPr>
              <w:rStyle w:val="Hyperlink"/>
              <w:lang w:eastAsia="de-DE"/>
            </w:rPr>
            <w:t>JVET-AP0048</w:t>
          </w:r>
        </w:hyperlink>
      </w:hyperlink>
      <w:r w:rsidRPr="0006002B">
        <w:rPr>
          <w:lang w:eastAsia="de-DE"/>
        </w:rPr>
        <w:t>.</w:t>
      </w:r>
    </w:p>
    <w:p w14:paraId="5149B259" w14:textId="77777777" w:rsidR="0006002B" w:rsidRPr="0006002B" w:rsidRDefault="0006002B" w:rsidP="0031746D">
      <w:pPr>
        <w:numPr>
          <w:ilvl w:val="1"/>
          <w:numId w:val="49"/>
        </w:numPr>
        <w:rPr>
          <w:b/>
          <w:bCs/>
          <w:i/>
          <w:iCs/>
          <w:lang w:eastAsia="de-DE"/>
        </w:rPr>
      </w:pPr>
      <w:r w:rsidRPr="0006002B">
        <w:rPr>
          <w:b/>
          <w:bCs/>
          <w:i/>
          <w:iCs/>
          <w:lang w:eastAsia="de-DE"/>
        </w:rPr>
        <w:t>Common Test Conditions</w:t>
      </w:r>
    </w:p>
    <w:p w14:paraId="134BEC62" w14:textId="77777777" w:rsidR="0006002B" w:rsidRPr="0006002B" w:rsidRDefault="0006002B" w:rsidP="0006002B">
      <w:pPr>
        <w:rPr>
          <w:lang w:val="en-CA" w:eastAsia="de-DE"/>
        </w:rPr>
      </w:pPr>
      <w:r w:rsidRPr="0006002B">
        <w:rPr>
          <w:lang w:val="en-CA" w:eastAsia="de-DE"/>
        </w:rPr>
        <w:t>Anchor for the NN-based video coding activity was made available though the Git repository used for the AHG activity:</w:t>
      </w:r>
    </w:p>
    <w:p w14:paraId="62B81C3A" w14:textId="77777777" w:rsidR="0006002B" w:rsidRPr="0006002B" w:rsidRDefault="0006002B" w:rsidP="0006002B">
      <w:pPr>
        <w:rPr>
          <w:lang w:eastAsia="de-DE"/>
        </w:rPr>
      </w:pPr>
      <w:r w:rsidRPr="0006002B">
        <w:rPr>
          <w:lang w:eastAsia="de-DE"/>
        </w:rPr>
        <w:t xml:space="preserve">https://vcgit.hhi.fraunhofer.de/jvet-ahg-nnvc/nnvc-ctc/-/blob/master/Anchor%20performance/NNVC_anchor_performance_NNVC-16-VTM_vs_NNVC-16.xlsm </w:t>
      </w:r>
    </w:p>
    <w:p w14:paraId="4C1FD8DA" w14:textId="77777777" w:rsidR="0006002B" w:rsidRPr="0006002B" w:rsidRDefault="0006002B" w:rsidP="0006002B">
      <w:pPr>
        <w:rPr>
          <w:lang w:val="en-CA" w:eastAsia="de-DE"/>
        </w:rPr>
      </w:pPr>
      <w:r w:rsidRPr="0006002B">
        <w:rPr>
          <w:lang w:val="en-CA" w:eastAsia="de-DE"/>
        </w:rPr>
        <w:t xml:space="preserve"> Anchor performance data also distributed by AhG14 in JVET-AO0014 and announced during intermediate </w:t>
      </w:r>
      <w:proofErr w:type="spellStart"/>
      <w:r w:rsidRPr="0006002B">
        <w:rPr>
          <w:lang w:val="en-CA" w:eastAsia="de-DE"/>
        </w:rPr>
        <w:t>AhG</w:t>
      </w:r>
      <w:proofErr w:type="spellEnd"/>
      <w:r w:rsidRPr="0006002B">
        <w:rPr>
          <w:lang w:val="en-CA" w:eastAsia="de-DE"/>
        </w:rPr>
        <w:t xml:space="preserve"> meeting.</w:t>
      </w:r>
    </w:p>
    <w:p w14:paraId="7CCEFFBA" w14:textId="77777777" w:rsidR="0006002B" w:rsidRPr="0006002B" w:rsidRDefault="0006002B" w:rsidP="0031746D">
      <w:pPr>
        <w:numPr>
          <w:ilvl w:val="1"/>
          <w:numId w:val="49"/>
        </w:numPr>
        <w:rPr>
          <w:b/>
          <w:bCs/>
          <w:i/>
          <w:iCs/>
          <w:lang w:val="en-CA" w:eastAsia="de-DE"/>
        </w:rPr>
      </w:pPr>
      <w:r w:rsidRPr="0006002B">
        <w:rPr>
          <w:b/>
          <w:bCs/>
          <w:i/>
          <w:iCs/>
          <w:lang w:val="en-CA" w:eastAsia="de-DE"/>
        </w:rPr>
        <w:t>Training data</w:t>
      </w:r>
    </w:p>
    <w:p w14:paraId="2C358F4A" w14:textId="77777777" w:rsidR="0006002B" w:rsidRPr="0006002B" w:rsidRDefault="0006002B" w:rsidP="0006002B">
      <w:pPr>
        <w:rPr>
          <w:lang w:eastAsia="de-DE"/>
        </w:rPr>
      </w:pPr>
      <w:r w:rsidRPr="0006002B">
        <w:rPr>
          <w:lang w:val="en-CA" w:eastAsia="de-DE"/>
        </w:rPr>
        <w:t xml:space="preserve">A revision of training sets has been conducted </w:t>
      </w:r>
      <w:hyperlink r:id="rId735" w:history="1">
        <w:r w:rsidRPr="0006002B">
          <w:rPr>
            <w:rStyle w:val="Hyperlink"/>
            <w:lang w:eastAsia="de-DE"/>
          </w:rPr>
          <w:t>JVET-AP0049</w:t>
        </w:r>
      </w:hyperlink>
      <w:r w:rsidRPr="0006002B">
        <w:rPr>
          <w:u w:val="single"/>
          <w:lang w:eastAsia="de-DE"/>
        </w:rPr>
        <w:t>.</w:t>
      </w:r>
      <w:r w:rsidRPr="0006002B">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06002B">
          <w:rPr>
            <w:rStyle w:val="Hyperlink"/>
            <w:lang w:eastAsia="de-DE"/>
          </w:rPr>
          <w:t>JVET-AP0228</w:t>
        </w:r>
      </w:hyperlink>
      <w:r w:rsidRPr="0006002B">
        <w:rPr>
          <w:u w:val="single"/>
          <w:lang w:eastAsia="de-DE"/>
        </w:rPr>
        <w:t xml:space="preserve"> </w:t>
      </w:r>
      <w:r w:rsidRPr="0006002B">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06002B">
          <w:rPr>
            <w:rStyle w:val="Hyperlink"/>
            <w:lang w:eastAsia="de-DE"/>
          </w:rPr>
          <w:t>JVET-AP0049</w:t>
        </w:r>
      </w:hyperlink>
      <w:r w:rsidRPr="0006002B">
        <w:rPr>
          <w:lang w:val="en-CA" w:eastAsia="de-DE"/>
        </w:rPr>
        <w:t xml:space="preserve"> can be used. </w:t>
      </w:r>
    </w:p>
    <w:p w14:paraId="1DC6C228"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Bit-exact reproducibility </w:t>
      </w:r>
    </w:p>
    <w:p w14:paraId="6D133BD0" w14:textId="77777777" w:rsidR="0006002B" w:rsidRPr="0006002B" w:rsidRDefault="0006002B" w:rsidP="0006002B">
      <w:pPr>
        <w:rPr>
          <w:lang w:val="en-CA" w:eastAsia="de-DE"/>
        </w:rPr>
      </w:pPr>
      <w:r w:rsidRPr="0006002B">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06002B">
          <w:rPr>
            <w:rStyle w:val="Hyperlink"/>
            <w:lang w:eastAsia="de-DE"/>
          </w:rPr>
          <w:t>JVET-AP0219</w:t>
        </w:r>
      </w:hyperlink>
      <w:r w:rsidRPr="0006002B">
        <w:rPr>
          <w:lang w:eastAsia="de-DE"/>
        </w:rPr>
        <w:t xml:space="preserve"> </w:t>
      </w:r>
      <w:r w:rsidRPr="0006002B">
        <w:rPr>
          <w:lang w:val="en-CA" w:eastAsia="de-DE"/>
        </w:rPr>
        <w:t xml:space="preserve">(dynamic range analysis for stable convolutions) </w:t>
      </w:r>
      <w:r w:rsidRPr="0006002B">
        <w:rPr>
          <w:lang w:eastAsia="de-DE"/>
        </w:rPr>
        <w:t xml:space="preserve">and </w:t>
      </w:r>
      <w:hyperlink r:id="rId739" w:history="1">
        <w:r w:rsidRPr="0006002B">
          <w:rPr>
            <w:rStyle w:val="Hyperlink"/>
            <w:lang w:eastAsia="de-DE"/>
          </w:rPr>
          <w:t>JVET-AP0234</w:t>
        </w:r>
      </w:hyperlink>
      <w:r w:rsidRPr="0006002B">
        <w:rPr>
          <w:lang w:val="en-CA" w:eastAsia="de-DE"/>
        </w:rPr>
        <w:t xml:space="preserve"> (proposes overflow-aware quantized variant of NN-Intra). </w:t>
      </w:r>
    </w:p>
    <w:p w14:paraId="15EA9F1D"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Regarding complexity </w:t>
      </w:r>
    </w:p>
    <w:p w14:paraId="64E6DB72" w14:textId="77777777" w:rsidR="0006002B" w:rsidRPr="0006002B" w:rsidRDefault="0006002B" w:rsidP="0006002B">
      <w:pPr>
        <w:rPr>
          <w:lang w:eastAsia="de-DE"/>
        </w:rPr>
      </w:pPr>
      <w:r w:rsidRPr="0006002B">
        <w:rPr>
          <w:lang w:eastAsia="de-DE"/>
        </w:rPr>
        <w:t xml:space="preserve">The number of multiplications, reported in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and number of model parameters are primarily used for complexity assessment. CPU run time is also reported. For one of EE1 tests with substantial architectural change compared to LOP7 we observe same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but 30% higher CPU decoding run-time. Obviously, the level of optimization and possibility of further speed-up need to be taken into account while we compare NN-based tools.</w:t>
      </w:r>
    </w:p>
    <w:p w14:paraId="077DA24C" w14:textId="77777777" w:rsidR="0006002B" w:rsidRPr="0006002B" w:rsidRDefault="0006002B" w:rsidP="0031746D">
      <w:pPr>
        <w:numPr>
          <w:ilvl w:val="1"/>
          <w:numId w:val="49"/>
        </w:numPr>
        <w:rPr>
          <w:b/>
          <w:bCs/>
          <w:i/>
          <w:iCs/>
          <w:lang w:val="en-CA" w:eastAsia="de-DE"/>
        </w:rPr>
      </w:pPr>
      <w:r w:rsidRPr="0006002B">
        <w:rPr>
          <w:b/>
          <w:bCs/>
          <w:i/>
          <w:iCs/>
          <w:lang w:val="en-CA" w:eastAsia="de-DE"/>
        </w:rPr>
        <w:t>EE Coordination</w:t>
      </w:r>
    </w:p>
    <w:p w14:paraId="79C7F714" w14:textId="77777777" w:rsidR="0006002B" w:rsidRPr="0006002B" w:rsidRDefault="0006002B" w:rsidP="0006002B">
      <w:pPr>
        <w:rPr>
          <w:lang w:eastAsia="de-DE"/>
        </w:rPr>
      </w:pPr>
      <w:r w:rsidRPr="0006002B">
        <w:rPr>
          <w:lang w:eastAsia="de-DE"/>
        </w:rPr>
        <w:t xml:space="preserve">The AHG finalized, conducted, and discussed the EE on NN based video coding. A summary report for the EE is available in </w:t>
      </w:r>
      <w:hyperlink r:id="rId740" w:history="1">
        <w:r w:rsidRPr="0006002B">
          <w:rPr>
            <w:rStyle w:val="Hyperlink"/>
            <w:lang w:eastAsia="de-DE"/>
          </w:rPr>
          <w:t>JVET-AP0023</w:t>
        </w:r>
      </w:hyperlink>
      <w:r w:rsidRPr="0006002B">
        <w:rPr>
          <w:u w:val="single"/>
          <w:lang w:eastAsia="de-DE"/>
        </w:rPr>
        <w:t>.</w:t>
      </w:r>
    </w:p>
    <w:p w14:paraId="075EA052" w14:textId="77777777" w:rsidR="0006002B" w:rsidRPr="0006002B" w:rsidRDefault="0006002B" w:rsidP="0006002B">
      <w:pPr>
        <w:rPr>
          <w:lang w:eastAsia="de-DE"/>
        </w:rPr>
      </w:pPr>
      <w:r w:rsidRPr="0006002B">
        <w:rPr>
          <w:lang w:eastAsia="de-DE"/>
        </w:rPr>
        <w:t>EE1 related contributions and cross-checks are summarized in EE1 summary report.</w:t>
      </w:r>
    </w:p>
    <w:p w14:paraId="54392C8D" w14:textId="77777777" w:rsidR="0006002B" w:rsidRPr="0006002B" w:rsidRDefault="0006002B" w:rsidP="0031746D">
      <w:pPr>
        <w:numPr>
          <w:ilvl w:val="1"/>
          <w:numId w:val="49"/>
        </w:numPr>
        <w:rPr>
          <w:b/>
          <w:bCs/>
          <w:i/>
          <w:iCs/>
          <w:lang w:val="en-CA" w:eastAsia="de-DE"/>
        </w:rPr>
      </w:pPr>
      <w:r w:rsidRPr="0006002B">
        <w:rPr>
          <w:b/>
          <w:bCs/>
          <w:i/>
          <w:iCs/>
          <w:lang w:val="en-CA" w:eastAsia="de-DE"/>
        </w:rPr>
        <w:lastRenderedPageBreak/>
        <w:t>Performance Evaluation</w:t>
      </w:r>
    </w:p>
    <w:p w14:paraId="306EF0FE" w14:textId="77777777" w:rsidR="0006002B" w:rsidRPr="0006002B" w:rsidRDefault="0006002B" w:rsidP="0006002B">
      <w:pPr>
        <w:rPr>
          <w:lang w:val="en-CA" w:eastAsia="de-DE"/>
        </w:rPr>
      </w:pPr>
      <w:r w:rsidRPr="0006002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06002B">
        <w:rPr>
          <w:lang w:val="en-CA" w:eastAsia="de-DE"/>
        </w:rPr>
        <w:t>InterDigital</w:t>
      </w:r>
      <w:proofErr w:type="spellEnd"/>
      <w:r w:rsidRPr="0006002B">
        <w:rPr>
          <w:lang w:val="en-CA" w:eastAsia="de-DE"/>
        </w:rPr>
        <w:t xml:space="preserve">, except content adaptive tools results that are from Nokia. </w:t>
      </w:r>
    </w:p>
    <w:p w14:paraId="2B201CF6" w14:textId="77777777" w:rsidR="0006002B" w:rsidRPr="0006002B" w:rsidRDefault="0006002B" w:rsidP="0006002B">
      <w:pPr>
        <w:rPr>
          <w:lang w:val="en-CA" w:eastAsia="de-DE"/>
        </w:rPr>
      </w:pPr>
      <w:r w:rsidRPr="0006002B">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06002B" w14:paraId="39255C4C" w14:textId="77777777" w:rsidTr="003D2409">
        <w:trPr>
          <w:trHeight w:val="710"/>
        </w:trPr>
        <w:tc>
          <w:tcPr>
            <w:tcW w:w="1260" w:type="dxa"/>
            <w:vMerge w:val="restart"/>
            <w:vAlign w:val="center"/>
            <w:hideMark/>
          </w:tcPr>
          <w:p w14:paraId="0A03D74C" w14:textId="77777777" w:rsidR="0006002B" w:rsidRPr="0006002B" w:rsidRDefault="0006002B" w:rsidP="0006002B">
            <w:pPr>
              <w:rPr>
                <w:b/>
                <w:bCs/>
                <w:lang w:eastAsia="de-DE"/>
              </w:rPr>
            </w:pPr>
            <w:r w:rsidRPr="0006002B">
              <w:rPr>
                <w:b/>
                <w:bCs/>
                <w:lang w:eastAsia="de-DE"/>
              </w:rPr>
              <w:t>Test vs NNVC (configured as VTM)</w:t>
            </w:r>
          </w:p>
        </w:tc>
        <w:tc>
          <w:tcPr>
            <w:tcW w:w="3600" w:type="dxa"/>
            <w:gridSpan w:val="5"/>
            <w:vAlign w:val="center"/>
            <w:hideMark/>
          </w:tcPr>
          <w:p w14:paraId="50672E7D" w14:textId="77777777" w:rsidR="0006002B" w:rsidRPr="0006002B" w:rsidRDefault="0006002B" w:rsidP="0006002B">
            <w:pPr>
              <w:rPr>
                <w:b/>
                <w:bCs/>
                <w:lang w:eastAsia="de-DE"/>
              </w:rPr>
            </w:pPr>
            <w:r w:rsidRPr="0006002B">
              <w:rPr>
                <w:b/>
                <w:bCs/>
                <w:lang w:eastAsia="de-DE"/>
              </w:rPr>
              <w:t xml:space="preserve">Random Access </w:t>
            </w:r>
            <w:proofErr w:type="spellStart"/>
            <w:r w:rsidRPr="0006002B">
              <w:rPr>
                <w:b/>
                <w:bCs/>
                <w:lang w:eastAsia="de-DE"/>
              </w:rPr>
              <w:t>cfg</w:t>
            </w:r>
            <w:proofErr w:type="spellEnd"/>
          </w:p>
        </w:tc>
        <w:tc>
          <w:tcPr>
            <w:tcW w:w="2430" w:type="dxa"/>
            <w:gridSpan w:val="4"/>
            <w:vAlign w:val="center"/>
            <w:hideMark/>
          </w:tcPr>
          <w:p w14:paraId="216F4DE0" w14:textId="77777777" w:rsidR="0006002B" w:rsidRPr="0006002B" w:rsidRDefault="0006002B" w:rsidP="0006002B">
            <w:pPr>
              <w:rPr>
                <w:b/>
                <w:bCs/>
                <w:lang w:eastAsia="de-DE"/>
              </w:rPr>
            </w:pPr>
            <w:proofErr w:type="spellStart"/>
            <w:r w:rsidRPr="0006002B">
              <w:rPr>
                <w:b/>
                <w:bCs/>
                <w:lang w:eastAsia="de-DE"/>
              </w:rPr>
              <w:t>kMAC</w:t>
            </w:r>
            <w:proofErr w:type="spellEnd"/>
            <w:r w:rsidRPr="0006002B">
              <w:rPr>
                <w:b/>
                <w:bCs/>
                <w:lang w:eastAsia="de-DE"/>
              </w:rPr>
              <w:t>/</w:t>
            </w:r>
            <w:proofErr w:type="spellStart"/>
            <w:r w:rsidRPr="0006002B">
              <w:rPr>
                <w:b/>
                <w:bCs/>
                <w:lang w:eastAsia="de-DE"/>
              </w:rPr>
              <w:t>pxl</w:t>
            </w:r>
            <w:proofErr w:type="spellEnd"/>
          </w:p>
        </w:tc>
        <w:tc>
          <w:tcPr>
            <w:tcW w:w="2340" w:type="dxa"/>
            <w:gridSpan w:val="4"/>
            <w:vAlign w:val="center"/>
            <w:hideMark/>
          </w:tcPr>
          <w:p w14:paraId="460B4365" w14:textId="77777777" w:rsidR="0006002B" w:rsidRPr="0006002B" w:rsidRDefault="0006002B" w:rsidP="0006002B">
            <w:pPr>
              <w:rPr>
                <w:b/>
                <w:bCs/>
                <w:lang w:eastAsia="de-DE"/>
              </w:rPr>
            </w:pPr>
            <w:r w:rsidRPr="0006002B">
              <w:rPr>
                <w:b/>
                <w:bCs/>
                <w:lang w:eastAsia="de-DE"/>
              </w:rPr>
              <w:t>Param (</w:t>
            </w:r>
            <w:proofErr w:type="spellStart"/>
            <w:r w:rsidRPr="0006002B">
              <w:rPr>
                <w:b/>
                <w:bCs/>
                <w:lang w:eastAsia="de-DE"/>
              </w:rPr>
              <w:t>Mprm</w:t>
            </w:r>
            <w:proofErr w:type="spellEnd"/>
            <w:r w:rsidRPr="0006002B">
              <w:rPr>
                <w:b/>
                <w:bCs/>
                <w:lang w:eastAsia="de-DE"/>
              </w:rPr>
              <w:t>)</w:t>
            </w:r>
          </w:p>
        </w:tc>
      </w:tr>
      <w:tr w:rsidR="0006002B" w:rsidRPr="0006002B" w14:paraId="19FFAB0D" w14:textId="77777777" w:rsidTr="003D2409">
        <w:trPr>
          <w:trHeight w:val="75"/>
        </w:trPr>
        <w:tc>
          <w:tcPr>
            <w:tcW w:w="1260" w:type="dxa"/>
            <w:vMerge/>
            <w:vAlign w:val="center"/>
            <w:hideMark/>
          </w:tcPr>
          <w:p w14:paraId="6952AAF2" w14:textId="77777777" w:rsidR="0006002B" w:rsidRPr="0006002B" w:rsidRDefault="0006002B" w:rsidP="0006002B">
            <w:pPr>
              <w:rPr>
                <w:b/>
                <w:bCs/>
                <w:lang w:eastAsia="de-DE"/>
              </w:rPr>
            </w:pPr>
          </w:p>
        </w:tc>
        <w:tc>
          <w:tcPr>
            <w:tcW w:w="810" w:type="dxa"/>
            <w:vAlign w:val="center"/>
            <w:hideMark/>
          </w:tcPr>
          <w:p w14:paraId="2374EFDD" w14:textId="77777777" w:rsidR="0006002B" w:rsidRPr="0006002B" w:rsidRDefault="0006002B" w:rsidP="0006002B">
            <w:pPr>
              <w:rPr>
                <w:b/>
                <w:bCs/>
                <w:lang w:eastAsia="de-DE"/>
              </w:rPr>
            </w:pPr>
            <w:r w:rsidRPr="0006002B">
              <w:rPr>
                <w:b/>
                <w:bCs/>
                <w:lang w:eastAsia="de-DE"/>
              </w:rPr>
              <w:t>Y</w:t>
            </w:r>
          </w:p>
        </w:tc>
        <w:tc>
          <w:tcPr>
            <w:tcW w:w="810" w:type="dxa"/>
            <w:vAlign w:val="center"/>
            <w:hideMark/>
          </w:tcPr>
          <w:p w14:paraId="5822C4FB" w14:textId="77777777" w:rsidR="0006002B" w:rsidRPr="0006002B" w:rsidRDefault="0006002B" w:rsidP="0006002B">
            <w:pPr>
              <w:rPr>
                <w:lang w:eastAsia="de-DE"/>
              </w:rPr>
            </w:pPr>
            <w:r w:rsidRPr="0006002B">
              <w:rPr>
                <w:lang w:eastAsia="de-DE"/>
              </w:rPr>
              <w:t>U</w:t>
            </w:r>
          </w:p>
        </w:tc>
        <w:tc>
          <w:tcPr>
            <w:tcW w:w="810" w:type="dxa"/>
            <w:vAlign w:val="center"/>
            <w:hideMark/>
          </w:tcPr>
          <w:p w14:paraId="48EBA6E7" w14:textId="77777777" w:rsidR="0006002B" w:rsidRPr="0006002B" w:rsidRDefault="0006002B" w:rsidP="0006002B">
            <w:pPr>
              <w:rPr>
                <w:lang w:eastAsia="de-DE"/>
              </w:rPr>
            </w:pPr>
            <w:r w:rsidRPr="0006002B">
              <w:rPr>
                <w:lang w:eastAsia="de-DE"/>
              </w:rPr>
              <w:t>V</w:t>
            </w:r>
          </w:p>
        </w:tc>
        <w:tc>
          <w:tcPr>
            <w:tcW w:w="540" w:type="dxa"/>
            <w:vAlign w:val="center"/>
            <w:hideMark/>
          </w:tcPr>
          <w:p w14:paraId="136EBDF8" w14:textId="77777777" w:rsidR="0006002B" w:rsidRPr="0006002B" w:rsidRDefault="0006002B" w:rsidP="0006002B">
            <w:pPr>
              <w:rPr>
                <w:lang w:eastAsia="de-DE"/>
              </w:rPr>
            </w:pPr>
            <w:r w:rsidRPr="0006002B">
              <w:rPr>
                <w:lang w:eastAsia="de-DE"/>
              </w:rPr>
              <w:t>Enc</w:t>
            </w:r>
          </w:p>
        </w:tc>
        <w:tc>
          <w:tcPr>
            <w:tcW w:w="630" w:type="dxa"/>
            <w:vAlign w:val="center"/>
            <w:hideMark/>
          </w:tcPr>
          <w:p w14:paraId="1A7A829A" w14:textId="77777777" w:rsidR="0006002B" w:rsidRPr="0006002B" w:rsidRDefault="0006002B" w:rsidP="0006002B">
            <w:pPr>
              <w:rPr>
                <w:lang w:eastAsia="de-DE"/>
              </w:rPr>
            </w:pPr>
            <w:r w:rsidRPr="0006002B">
              <w:rPr>
                <w:lang w:eastAsia="de-DE"/>
              </w:rPr>
              <w:t>Dec</w:t>
            </w:r>
          </w:p>
        </w:tc>
        <w:tc>
          <w:tcPr>
            <w:tcW w:w="630" w:type="dxa"/>
            <w:vAlign w:val="center"/>
            <w:hideMark/>
          </w:tcPr>
          <w:p w14:paraId="68F10790"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01BC134E" w14:textId="77777777" w:rsidR="0006002B" w:rsidRPr="0006002B" w:rsidRDefault="0006002B" w:rsidP="0006002B">
            <w:pPr>
              <w:rPr>
                <w:lang w:eastAsia="de-DE"/>
              </w:rPr>
            </w:pPr>
            <w:r w:rsidRPr="0006002B">
              <w:rPr>
                <w:lang w:eastAsia="de-DE"/>
              </w:rPr>
              <w:t>Filter</w:t>
            </w:r>
          </w:p>
        </w:tc>
        <w:tc>
          <w:tcPr>
            <w:tcW w:w="630" w:type="dxa"/>
            <w:vAlign w:val="center"/>
            <w:hideMark/>
          </w:tcPr>
          <w:p w14:paraId="273D51B5" w14:textId="77777777" w:rsidR="0006002B" w:rsidRPr="0006002B" w:rsidRDefault="0006002B" w:rsidP="0006002B">
            <w:pPr>
              <w:rPr>
                <w:lang w:eastAsia="de-DE"/>
              </w:rPr>
            </w:pPr>
            <w:r w:rsidRPr="0006002B">
              <w:rPr>
                <w:lang w:eastAsia="de-DE"/>
              </w:rPr>
              <w:t>Intra</w:t>
            </w:r>
          </w:p>
        </w:tc>
        <w:tc>
          <w:tcPr>
            <w:tcW w:w="540" w:type="dxa"/>
            <w:vAlign w:val="center"/>
            <w:hideMark/>
          </w:tcPr>
          <w:p w14:paraId="76745356" w14:textId="77777777" w:rsidR="0006002B" w:rsidRPr="0006002B" w:rsidRDefault="0006002B" w:rsidP="0006002B">
            <w:pPr>
              <w:rPr>
                <w:lang w:eastAsia="de-DE"/>
              </w:rPr>
            </w:pPr>
            <w:r w:rsidRPr="0006002B">
              <w:rPr>
                <w:lang w:eastAsia="de-DE"/>
              </w:rPr>
              <w:t>SR or DRF</w:t>
            </w:r>
          </w:p>
        </w:tc>
        <w:tc>
          <w:tcPr>
            <w:tcW w:w="630" w:type="dxa"/>
            <w:vAlign w:val="center"/>
            <w:hideMark/>
          </w:tcPr>
          <w:p w14:paraId="67ADFF21"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19217C9E" w14:textId="77777777" w:rsidR="0006002B" w:rsidRPr="0006002B" w:rsidRDefault="0006002B" w:rsidP="0006002B">
            <w:pPr>
              <w:rPr>
                <w:lang w:eastAsia="de-DE"/>
              </w:rPr>
            </w:pPr>
            <w:r w:rsidRPr="0006002B">
              <w:rPr>
                <w:lang w:eastAsia="de-DE"/>
              </w:rPr>
              <w:t>Filter</w:t>
            </w:r>
          </w:p>
        </w:tc>
        <w:tc>
          <w:tcPr>
            <w:tcW w:w="540" w:type="dxa"/>
            <w:vAlign w:val="center"/>
            <w:hideMark/>
          </w:tcPr>
          <w:p w14:paraId="34B674E4" w14:textId="77777777" w:rsidR="0006002B" w:rsidRPr="0006002B" w:rsidRDefault="0006002B" w:rsidP="0006002B">
            <w:pPr>
              <w:rPr>
                <w:lang w:eastAsia="de-DE"/>
              </w:rPr>
            </w:pPr>
            <w:r w:rsidRPr="0006002B">
              <w:rPr>
                <w:lang w:eastAsia="de-DE"/>
              </w:rPr>
              <w:t>Intra</w:t>
            </w:r>
          </w:p>
        </w:tc>
        <w:tc>
          <w:tcPr>
            <w:tcW w:w="540" w:type="dxa"/>
            <w:vAlign w:val="center"/>
            <w:hideMark/>
          </w:tcPr>
          <w:p w14:paraId="56AF3135" w14:textId="77777777" w:rsidR="0006002B" w:rsidRPr="0006002B" w:rsidRDefault="0006002B" w:rsidP="0006002B">
            <w:pPr>
              <w:rPr>
                <w:lang w:eastAsia="de-DE"/>
              </w:rPr>
            </w:pPr>
            <w:r w:rsidRPr="0006002B">
              <w:rPr>
                <w:lang w:eastAsia="de-DE"/>
              </w:rPr>
              <w:t>SR or DRF</w:t>
            </w:r>
          </w:p>
        </w:tc>
      </w:tr>
      <w:tr w:rsidR="0006002B" w:rsidRPr="0006002B" w14:paraId="604B560E" w14:textId="77777777" w:rsidTr="003D2409">
        <w:trPr>
          <w:trHeight w:val="334"/>
        </w:trPr>
        <w:tc>
          <w:tcPr>
            <w:tcW w:w="9630" w:type="dxa"/>
            <w:gridSpan w:val="14"/>
            <w:vAlign w:val="center"/>
          </w:tcPr>
          <w:p w14:paraId="0051E1AD" w14:textId="77777777" w:rsidR="0006002B" w:rsidRPr="0006002B" w:rsidRDefault="0006002B" w:rsidP="0006002B">
            <w:pPr>
              <w:rPr>
                <w:lang w:eastAsia="de-DE"/>
              </w:rPr>
            </w:pPr>
            <w:r w:rsidRPr="0006002B">
              <w:rPr>
                <w:lang w:eastAsia="de-DE"/>
              </w:rPr>
              <w:t>NN-Intra &amp; LOP filter (2 tools)</w:t>
            </w:r>
          </w:p>
        </w:tc>
      </w:tr>
      <w:tr w:rsidR="0006002B" w:rsidRPr="0006002B" w14:paraId="5608D997" w14:textId="77777777" w:rsidTr="003D2409">
        <w:trPr>
          <w:trHeight w:val="334"/>
        </w:trPr>
        <w:tc>
          <w:tcPr>
            <w:tcW w:w="1260" w:type="dxa"/>
            <w:vAlign w:val="center"/>
          </w:tcPr>
          <w:p w14:paraId="4531375F" w14:textId="77777777" w:rsidR="0006002B" w:rsidRPr="0006002B" w:rsidRDefault="0006002B" w:rsidP="0006002B">
            <w:pPr>
              <w:rPr>
                <w:lang w:eastAsia="de-DE"/>
              </w:rPr>
            </w:pPr>
            <w:r w:rsidRPr="0006002B">
              <w:rPr>
                <w:lang w:eastAsia="de-DE"/>
              </w:rPr>
              <w:t>NNVC-16.0 (LOP7)</w:t>
            </w:r>
          </w:p>
        </w:tc>
        <w:tc>
          <w:tcPr>
            <w:tcW w:w="810" w:type="dxa"/>
            <w:vAlign w:val="center"/>
          </w:tcPr>
          <w:p w14:paraId="0C26090A" w14:textId="77777777" w:rsidR="0006002B" w:rsidRPr="0006002B" w:rsidRDefault="0006002B" w:rsidP="0006002B">
            <w:pPr>
              <w:rPr>
                <w:b/>
                <w:bCs/>
                <w:lang w:eastAsia="de-DE"/>
              </w:rPr>
            </w:pPr>
            <w:r w:rsidRPr="0006002B">
              <w:rPr>
                <w:b/>
                <w:bCs/>
                <w:lang w:eastAsia="de-DE"/>
              </w:rPr>
              <w:t>-8.2%</w:t>
            </w:r>
          </w:p>
        </w:tc>
        <w:tc>
          <w:tcPr>
            <w:tcW w:w="810" w:type="dxa"/>
            <w:vAlign w:val="center"/>
          </w:tcPr>
          <w:p w14:paraId="2A3569B9" w14:textId="77777777" w:rsidR="0006002B" w:rsidRPr="0006002B" w:rsidRDefault="0006002B" w:rsidP="0006002B">
            <w:pPr>
              <w:rPr>
                <w:lang w:eastAsia="de-DE"/>
              </w:rPr>
            </w:pPr>
            <w:r w:rsidRPr="0006002B">
              <w:rPr>
                <w:lang w:eastAsia="de-DE"/>
              </w:rPr>
              <w:t>-15.1%</w:t>
            </w:r>
          </w:p>
        </w:tc>
        <w:tc>
          <w:tcPr>
            <w:tcW w:w="810" w:type="dxa"/>
            <w:vAlign w:val="center"/>
          </w:tcPr>
          <w:p w14:paraId="5E25B4AC" w14:textId="77777777" w:rsidR="0006002B" w:rsidRPr="0006002B" w:rsidRDefault="0006002B" w:rsidP="0006002B">
            <w:pPr>
              <w:rPr>
                <w:lang w:eastAsia="de-DE"/>
              </w:rPr>
            </w:pPr>
            <w:r w:rsidRPr="0006002B">
              <w:rPr>
                <w:lang w:eastAsia="de-DE"/>
              </w:rPr>
              <w:t>-13.9%</w:t>
            </w:r>
          </w:p>
        </w:tc>
        <w:tc>
          <w:tcPr>
            <w:tcW w:w="540" w:type="dxa"/>
            <w:vAlign w:val="center"/>
          </w:tcPr>
          <w:p w14:paraId="67911BD9" w14:textId="77777777" w:rsidR="0006002B" w:rsidRPr="0006002B" w:rsidRDefault="0006002B" w:rsidP="0006002B">
            <w:pPr>
              <w:rPr>
                <w:lang w:eastAsia="de-DE"/>
              </w:rPr>
            </w:pPr>
            <w:r w:rsidRPr="0006002B">
              <w:rPr>
                <w:lang w:eastAsia="de-DE"/>
              </w:rPr>
              <w:t>1.2</w:t>
            </w:r>
          </w:p>
        </w:tc>
        <w:tc>
          <w:tcPr>
            <w:tcW w:w="630" w:type="dxa"/>
            <w:vAlign w:val="center"/>
          </w:tcPr>
          <w:p w14:paraId="44E64D37" w14:textId="77777777" w:rsidR="0006002B" w:rsidRPr="0006002B" w:rsidRDefault="0006002B" w:rsidP="0006002B">
            <w:pPr>
              <w:rPr>
                <w:lang w:eastAsia="de-DE"/>
              </w:rPr>
            </w:pPr>
            <w:r w:rsidRPr="0006002B">
              <w:rPr>
                <w:lang w:eastAsia="de-DE"/>
              </w:rPr>
              <w:t>23</w:t>
            </w:r>
          </w:p>
        </w:tc>
        <w:tc>
          <w:tcPr>
            <w:tcW w:w="630" w:type="dxa"/>
            <w:vAlign w:val="center"/>
          </w:tcPr>
          <w:p w14:paraId="522D1AB6" w14:textId="77777777" w:rsidR="0006002B" w:rsidRPr="0006002B" w:rsidRDefault="0006002B" w:rsidP="0006002B">
            <w:pPr>
              <w:rPr>
                <w:b/>
                <w:lang w:eastAsia="de-DE"/>
              </w:rPr>
            </w:pPr>
            <w:r w:rsidRPr="0006002B">
              <w:rPr>
                <w:b/>
                <w:lang w:eastAsia="de-DE"/>
              </w:rPr>
              <w:t>21.3</w:t>
            </w:r>
          </w:p>
        </w:tc>
        <w:tc>
          <w:tcPr>
            <w:tcW w:w="630" w:type="dxa"/>
            <w:vAlign w:val="center"/>
          </w:tcPr>
          <w:p w14:paraId="276688E4" w14:textId="77777777" w:rsidR="0006002B" w:rsidRPr="0006002B" w:rsidRDefault="0006002B" w:rsidP="0006002B">
            <w:pPr>
              <w:rPr>
                <w:bCs/>
                <w:lang w:eastAsia="de-DE"/>
              </w:rPr>
            </w:pPr>
            <w:r w:rsidRPr="0006002B">
              <w:rPr>
                <w:bCs/>
                <w:lang w:eastAsia="de-DE"/>
              </w:rPr>
              <w:t>16.5</w:t>
            </w:r>
          </w:p>
        </w:tc>
        <w:tc>
          <w:tcPr>
            <w:tcW w:w="630" w:type="dxa"/>
            <w:vAlign w:val="center"/>
          </w:tcPr>
          <w:p w14:paraId="239E6554" w14:textId="77777777" w:rsidR="0006002B" w:rsidRPr="0006002B" w:rsidRDefault="0006002B" w:rsidP="0006002B">
            <w:pPr>
              <w:rPr>
                <w:bCs/>
                <w:lang w:eastAsia="de-DE"/>
              </w:rPr>
            </w:pPr>
            <w:r w:rsidRPr="0006002B">
              <w:rPr>
                <w:bCs/>
                <w:lang w:eastAsia="de-DE"/>
              </w:rPr>
              <w:t>4.8</w:t>
            </w:r>
          </w:p>
        </w:tc>
        <w:tc>
          <w:tcPr>
            <w:tcW w:w="540" w:type="dxa"/>
            <w:vAlign w:val="center"/>
          </w:tcPr>
          <w:p w14:paraId="0EA1FA78" w14:textId="77777777" w:rsidR="0006002B" w:rsidRPr="0006002B" w:rsidRDefault="0006002B" w:rsidP="0006002B">
            <w:pPr>
              <w:rPr>
                <w:bCs/>
                <w:lang w:eastAsia="de-DE"/>
              </w:rPr>
            </w:pPr>
            <w:r w:rsidRPr="0006002B">
              <w:rPr>
                <w:bCs/>
                <w:lang w:eastAsia="de-DE"/>
              </w:rPr>
              <w:t>0</w:t>
            </w:r>
          </w:p>
        </w:tc>
        <w:tc>
          <w:tcPr>
            <w:tcW w:w="630" w:type="dxa"/>
            <w:vAlign w:val="center"/>
          </w:tcPr>
          <w:p w14:paraId="771294D9" w14:textId="77777777" w:rsidR="0006002B" w:rsidRPr="0006002B" w:rsidRDefault="0006002B" w:rsidP="0006002B">
            <w:pPr>
              <w:rPr>
                <w:b/>
                <w:lang w:eastAsia="de-DE"/>
              </w:rPr>
            </w:pPr>
            <w:r w:rsidRPr="0006002B">
              <w:rPr>
                <w:b/>
                <w:lang w:eastAsia="de-DE"/>
              </w:rPr>
              <w:t>1.5</w:t>
            </w:r>
          </w:p>
        </w:tc>
        <w:tc>
          <w:tcPr>
            <w:tcW w:w="630" w:type="dxa"/>
            <w:vAlign w:val="center"/>
          </w:tcPr>
          <w:p w14:paraId="1EE53F12" w14:textId="77777777" w:rsidR="0006002B" w:rsidRPr="0006002B" w:rsidRDefault="0006002B" w:rsidP="0006002B">
            <w:pPr>
              <w:rPr>
                <w:bCs/>
                <w:lang w:eastAsia="de-DE"/>
              </w:rPr>
            </w:pPr>
            <w:r w:rsidRPr="0006002B">
              <w:rPr>
                <w:bCs/>
                <w:lang w:eastAsia="de-DE"/>
              </w:rPr>
              <w:t>0.24</w:t>
            </w:r>
          </w:p>
        </w:tc>
        <w:tc>
          <w:tcPr>
            <w:tcW w:w="540" w:type="dxa"/>
            <w:vAlign w:val="center"/>
          </w:tcPr>
          <w:p w14:paraId="5BB1614A" w14:textId="77777777" w:rsidR="0006002B" w:rsidRPr="0006002B" w:rsidRDefault="0006002B" w:rsidP="0006002B">
            <w:pPr>
              <w:rPr>
                <w:bCs/>
                <w:lang w:eastAsia="de-DE"/>
              </w:rPr>
            </w:pPr>
            <w:r w:rsidRPr="0006002B">
              <w:rPr>
                <w:bCs/>
                <w:lang w:eastAsia="de-DE"/>
              </w:rPr>
              <w:t>1.3</w:t>
            </w:r>
          </w:p>
        </w:tc>
        <w:tc>
          <w:tcPr>
            <w:tcW w:w="540" w:type="dxa"/>
            <w:vAlign w:val="center"/>
          </w:tcPr>
          <w:p w14:paraId="3EEE4639" w14:textId="77777777" w:rsidR="0006002B" w:rsidRPr="0006002B" w:rsidRDefault="0006002B" w:rsidP="0006002B">
            <w:pPr>
              <w:rPr>
                <w:bCs/>
                <w:lang w:eastAsia="de-DE"/>
              </w:rPr>
            </w:pPr>
            <w:r w:rsidRPr="0006002B">
              <w:rPr>
                <w:bCs/>
                <w:lang w:eastAsia="de-DE"/>
              </w:rPr>
              <w:t>0</w:t>
            </w:r>
          </w:p>
        </w:tc>
      </w:tr>
      <w:tr w:rsidR="0006002B" w:rsidRPr="0006002B" w14:paraId="22C10514" w14:textId="77777777" w:rsidTr="003D2409">
        <w:trPr>
          <w:trHeight w:val="334"/>
        </w:trPr>
        <w:tc>
          <w:tcPr>
            <w:tcW w:w="1260" w:type="dxa"/>
            <w:vAlign w:val="center"/>
          </w:tcPr>
          <w:p w14:paraId="2C904A60" w14:textId="77777777" w:rsidR="0006002B" w:rsidRPr="0006002B" w:rsidRDefault="0006002B" w:rsidP="0006002B">
            <w:pPr>
              <w:rPr>
                <w:lang w:eastAsia="de-DE"/>
              </w:rPr>
            </w:pPr>
            <w:r w:rsidRPr="0006002B">
              <w:rPr>
                <w:lang w:eastAsia="de-DE"/>
              </w:rPr>
              <w:t>NNVC-15.0 (LOP6)</w:t>
            </w:r>
          </w:p>
        </w:tc>
        <w:tc>
          <w:tcPr>
            <w:tcW w:w="810" w:type="dxa"/>
            <w:vAlign w:val="center"/>
          </w:tcPr>
          <w:p w14:paraId="36821A85" w14:textId="77777777" w:rsidR="0006002B" w:rsidRPr="0006002B" w:rsidRDefault="0006002B" w:rsidP="0006002B">
            <w:pPr>
              <w:rPr>
                <w:b/>
                <w:bCs/>
                <w:lang w:eastAsia="de-DE"/>
              </w:rPr>
            </w:pPr>
            <w:r w:rsidRPr="0006002B">
              <w:rPr>
                <w:b/>
                <w:bCs/>
                <w:lang w:eastAsia="de-DE"/>
              </w:rPr>
              <w:t>-8.0%</w:t>
            </w:r>
          </w:p>
        </w:tc>
        <w:tc>
          <w:tcPr>
            <w:tcW w:w="810" w:type="dxa"/>
            <w:vAlign w:val="center"/>
          </w:tcPr>
          <w:p w14:paraId="38402B65" w14:textId="77777777" w:rsidR="0006002B" w:rsidRPr="0006002B" w:rsidRDefault="0006002B" w:rsidP="0006002B">
            <w:pPr>
              <w:rPr>
                <w:lang w:eastAsia="de-DE"/>
              </w:rPr>
            </w:pPr>
            <w:r w:rsidRPr="0006002B">
              <w:rPr>
                <w:lang w:eastAsia="de-DE"/>
              </w:rPr>
              <w:t>-14.9%</w:t>
            </w:r>
          </w:p>
        </w:tc>
        <w:tc>
          <w:tcPr>
            <w:tcW w:w="810" w:type="dxa"/>
            <w:vAlign w:val="center"/>
          </w:tcPr>
          <w:p w14:paraId="10CD9BAF" w14:textId="77777777" w:rsidR="0006002B" w:rsidRPr="0006002B" w:rsidRDefault="0006002B" w:rsidP="0006002B">
            <w:pPr>
              <w:rPr>
                <w:lang w:eastAsia="de-DE"/>
              </w:rPr>
            </w:pPr>
            <w:r w:rsidRPr="0006002B">
              <w:rPr>
                <w:lang w:eastAsia="de-DE"/>
              </w:rPr>
              <w:t>-13.5%</w:t>
            </w:r>
          </w:p>
        </w:tc>
        <w:tc>
          <w:tcPr>
            <w:tcW w:w="540" w:type="dxa"/>
            <w:vAlign w:val="center"/>
          </w:tcPr>
          <w:p w14:paraId="3ADA41D2" w14:textId="77777777" w:rsidR="0006002B" w:rsidRPr="0006002B" w:rsidRDefault="0006002B" w:rsidP="0006002B">
            <w:pPr>
              <w:rPr>
                <w:lang w:eastAsia="de-DE"/>
              </w:rPr>
            </w:pPr>
            <w:r w:rsidRPr="0006002B">
              <w:rPr>
                <w:lang w:eastAsia="de-DE"/>
              </w:rPr>
              <w:t>1.2</w:t>
            </w:r>
          </w:p>
        </w:tc>
        <w:tc>
          <w:tcPr>
            <w:tcW w:w="630" w:type="dxa"/>
            <w:vAlign w:val="center"/>
          </w:tcPr>
          <w:p w14:paraId="621BE66F" w14:textId="77777777" w:rsidR="0006002B" w:rsidRPr="0006002B" w:rsidRDefault="0006002B" w:rsidP="0006002B">
            <w:pPr>
              <w:rPr>
                <w:lang w:eastAsia="de-DE"/>
              </w:rPr>
            </w:pPr>
            <w:r w:rsidRPr="0006002B">
              <w:rPr>
                <w:lang w:eastAsia="de-DE"/>
              </w:rPr>
              <w:t>39</w:t>
            </w:r>
          </w:p>
        </w:tc>
        <w:tc>
          <w:tcPr>
            <w:tcW w:w="630" w:type="dxa"/>
            <w:vAlign w:val="center"/>
          </w:tcPr>
          <w:p w14:paraId="636425A9" w14:textId="77777777" w:rsidR="0006002B" w:rsidRPr="0006002B" w:rsidRDefault="0006002B" w:rsidP="0006002B">
            <w:pPr>
              <w:rPr>
                <w:b/>
                <w:lang w:eastAsia="de-DE"/>
              </w:rPr>
            </w:pPr>
            <w:r w:rsidRPr="0006002B">
              <w:rPr>
                <w:b/>
                <w:lang w:eastAsia="de-DE"/>
              </w:rPr>
              <w:t>21.4</w:t>
            </w:r>
          </w:p>
        </w:tc>
        <w:tc>
          <w:tcPr>
            <w:tcW w:w="630" w:type="dxa"/>
            <w:vAlign w:val="center"/>
          </w:tcPr>
          <w:p w14:paraId="1405AF78" w14:textId="77777777" w:rsidR="0006002B" w:rsidRPr="0006002B" w:rsidRDefault="0006002B" w:rsidP="0006002B">
            <w:pPr>
              <w:rPr>
                <w:bCs/>
                <w:lang w:eastAsia="de-DE"/>
              </w:rPr>
            </w:pPr>
            <w:r w:rsidRPr="0006002B">
              <w:rPr>
                <w:bCs/>
                <w:lang w:eastAsia="de-DE"/>
              </w:rPr>
              <w:t>16.6</w:t>
            </w:r>
          </w:p>
        </w:tc>
        <w:tc>
          <w:tcPr>
            <w:tcW w:w="630" w:type="dxa"/>
            <w:vAlign w:val="center"/>
          </w:tcPr>
          <w:p w14:paraId="392957B9" w14:textId="77777777" w:rsidR="0006002B" w:rsidRPr="0006002B" w:rsidRDefault="0006002B" w:rsidP="0006002B">
            <w:pPr>
              <w:rPr>
                <w:bCs/>
                <w:lang w:eastAsia="de-DE"/>
              </w:rPr>
            </w:pPr>
            <w:r w:rsidRPr="0006002B">
              <w:rPr>
                <w:bCs/>
                <w:lang w:eastAsia="de-DE"/>
              </w:rPr>
              <w:t>4.8</w:t>
            </w:r>
          </w:p>
        </w:tc>
        <w:tc>
          <w:tcPr>
            <w:tcW w:w="540" w:type="dxa"/>
            <w:vAlign w:val="center"/>
          </w:tcPr>
          <w:p w14:paraId="021738D7" w14:textId="77777777" w:rsidR="0006002B" w:rsidRPr="0006002B" w:rsidRDefault="0006002B" w:rsidP="0006002B">
            <w:pPr>
              <w:rPr>
                <w:bCs/>
                <w:lang w:eastAsia="de-DE"/>
              </w:rPr>
            </w:pPr>
            <w:r w:rsidRPr="0006002B">
              <w:rPr>
                <w:bCs/>
                <w:lang w:eastAsia="de-DE"/>
              </w:rPr>
              <w:t>0</w:t>
            </w:r>
          </w:p>
        </w:tc>
        <w:tc>
          <w:tcPr>
            <w:tcW w:w="630" w:type="dxa"/>
            <w:vAlign w:val="center"/>
          </w:tcPr>
          <w:p w14:paraId="4FEC4168" w14:textId="77777777" w:rsidR="0006002B" w:rsidRPr="0006002B" w:rsidRDefault="0006002B" w:rsidP="0006002B">
            <w:pPr>
              <w:rPr>
                <w:b/>
                <w:lang w:eastAsia="de-DE"/>
              </w:rPr>
            </w:pPr>
            <w:r w:rsidRPr="0006002B">
              <w:rPr>
                <w:b/>
                <w:lang w:eastAsia="de-DE"/>
              </w:rPr>
              <w:t>1.5</w:t>
            </w:r>
          </w:p>
        </w:tc>
        <w:tc>
          <w:tcPr>
            <w:tcW w:w="630" w:type="dxa"/>
            <w:vAlign w:val="center"/>
          </w:tcPr>
          <w:p w14:paraId="3596208E" w14:textId="77777777" w:rsidR="0006002B" w:rsidRPr="0006002B" w:rsidRDefault="0006002B" w:rsidP="0006002B">
            <w:pPr>
              <w:rPr>
                <w:bCs/>
                <w:lang w:eastAsia="de-DE"/>
              </w:rPr>
            </w:pPr>
            <w:r w:rsidRPr="0006002B">
              <w:rPr>
                <w:bCs/>
                <w:lang w:eastAsia="de-DE"/>
              </w:rPr>
              <w:t>0.25</w:t>
            </w:r>
          </w:p>
        </w:tc>
        <w:tc>
          <w:tcPr>
            <w:tcW w:w="540" w:type="dxa"/>
            <w:vAlign w:val="center"/>
          </w:tcPr>
          <w:p w14:paraId="5B6BB609" w14:textId="77777777" w:rsidR="0006002B" w:rsidRPr="0006002B" w:rsidRDefault="0006002B" w:rsidP="0006002B">
            <w:pPr>
              <w:rPr>
                <w:bCs/>
                <w:lang w:eastAsia="de-DE"/>
              </w:rPr>
            </w:pPr>
            <w:r w:rsidRPr="0006002B">
              <w:rPr>
                <w:bCs/>
                <w:lang w:eastAsia="de-DE"/>
              </w:rPr>
              <w:t>1.3</w:t>
            </w:r>
          </w:p>
        </w:tc>
        <w:tc>
          <w:tcPr>
            <w:tcW w:w="540" w:type="dxa"/>
            <w:vAlign w:val="center"/>
          </w:tcPr>
          <w:p w14:paraId="4E3357ED" w14:textId="77777777" w:rsidR="0006002B" w:rsidRPr="0006002B" w:rsidRDefault="0006002B" w:rsidP="0006002B">
            <w:pPr>
              <w:rPr>
                <w:bCs/>
                <w:lang w:eastAsia="de-DE"/>
              </w:rPr>
            </w:pPr>
            <w:r w:rsidRPr="0006002B">
              <w:rPr>
                <w:bCs/>
                <w:lang w:eastAsia="de-DE"/>
              </w:rPr>
              <w:t>0</w:t>
            </w:r>
          </w:p>
        </w:tc>
      </w:tr>
      <w:tr w:rsidR="0006002B" w:rsidRPr="0006002B" w14:paraId="0BA0B2A7" w14:textId="77777777" w:rsidTr="003D2409">
        <w:trPr>
          <w:trHeight w:val="334"/>
        </w:trPr>
        <w:tc>
          <w:tcPr>
            <w:tcW w:w="1260" w:type="dxa"/>
            <w:vAlign w:val="center"/>
          </w:tcPr>
          <w:p w14:paraId="61EC8BE8" w14:textId="77777777" w:rsidR="0006002B" w:rsidRPr="0006002B" w:rsidRDefault="0006002B" w:rsidP="0006002B">
            <w:pPr>
              <w:rPr>
                <w:lang w:eastAsia="de-DE"/>
              </w:rPr>
            </w:pPr>
            <w:r w:rsidRPr="0006002B">
              <w:rPr>
                <w:lang w:eastAsia="de-DE"/>
              </w:rPr>
              <w:t>NNVC-14.0 (LOP6)</w:t>
            </w:r>
          </w:p>
        </w:tc>
        <w:tc>
          <w:tcPr>
            <w:tcW w:w="810" w:type="dxa"/>
            <w:vAlign w:val="center"/>
          </w:tcPr>
          <w:p w14:paraId="4AC03399" w14:textId="77777777" w:rsidR="0006002B" w:rsidRPr="0006002B" w:rsidRDefault="0006002B" w:rsidP="0006002B">
            <w:pPr>
              <w:rPr>
                <w:b/>
                <w:bCs/>
                <w:lang w:eastAsia="de-DE"/>
              </w:rPr>
            </w:pPr>
            <w:r w:rsidRPr="0006002B">
              <w:rPr>
                <w:b/>
                <w:bCs/>
                <w:lang w:eastAsia="de-DE"/>
              </w:rPr>
              <w:t>-8.0%</w:t>
            </w:r>
          </w:p>
        </w:tc>
        <w:tc>
          <w:tcPr>
            <w:tcW w:w="810" w:type="dxa"/>
            <w:vAlign w:val="center"/>
          </w:tcPr>
          <w:p w14:paraId="4A885923" w14:textId="77777777" w:rsidR="0006002B" w:rsidRPr="0006002B" w:rsidRDefault="0006002B" w:rsidP="0006002B">
            <w:pPr>
              <w:rPr>
                <w:lang w:eastAsia="de-DE"/>
              </w:rPr>
            </w:pPr>
            <w:r w:rsidRPr="0006002B">
              <w:rPr>
                <w:lang w:eastAsia="de-DE"/>
              </w:rPr>
              <w:t>-14.9%</w:t>
            </w:r>
          </w:p>
        </w:tc>
        <w:tc>
          <w:tcPr>
            <w:tcW w:w="810" w:type="dxa"/>
            <w:vAlign w:val="center"/>
          </w:tcPr>
          <w:p w14:paraId="6BD06469" w14:textId="77777777" w:rsidR="0006002B" w:rsidRPr="0006002B" w:rsidRDefault="0006002B" w:rsidP="0006002B">
            <w:pPr>
              <w:rPr>
                <w:lang w:eastAsia="de-DE"/>
              </w:rPr>
            </w:pPr>
            <w:r w:rsidRPr="0006002B">
              <w:rPr>
                <w:lang w:eastAsia="de-DE"/>
              </w:rPr>
              <w:t>-13.5%</w:t>
            </w:r>
          </w:p>
        </w:tc>
        <w:tc>
          <w:tcPr>
            <w:tcW w:w="540" w:type="dxa"/>
            <w:vAlign w:val="center"/>
          </w:tcPr>
          <w:p w14:paraId="34A90209" w14:textId="77777777" w:rsidR="0006002B" w:rsidRPr="0006002B" w:rsidRDefault="0006002B" w:rsidP="0006002B">
            <w:pPr>
              <w:rPr>
                <w:lang w:eastAsia="de-DE"/>
              </w:rPr>
            </w:pPr>
            <w:r w:rsidRPr="0006002B">
              <w:rPr>
                <w:lang w:eastAsia="de-DE"/>
              </w:rPr>
              <w:t>1.2</w:t>
            </w:r>
          </w:p>
        </w:tc>
        <w:tc>
          <w:tcPr>
            <w:tcW w:w="630" w:type="dxa"/>
            <w:vAlign w:val="center"/>
          </w:tcPr>
          <w:p w14:paraId="52BFF0B4" w14:textId="77777777" w:rsidR="0006002B" w:rsidRPr="0006002B" w:rsidRDefault="0006002B" w:rsidP="0006002B">
            <w:pPr>
              <w:rPr>
                <w:lang w:eastAsia="de-DE"/>
              </w:rPr>
            </w:pPr>
            <w:r w:rsidRPr="0006002B">
              <w:rPr>
                <w:lang w:eastAsia="de-DE"/>
              </w:rPr>
              <w:t>27</w:t>
            </w:r>
          </w:p>
        </w:tc>
        <w:tc>
          <w:tcPr>
            <w:tcW w:w="630" w:type="dxa"/>
            <w:vAlign w:val="center"/>
          </w:tcPr>
          <w:p w14:paraId="288216A3" w14:textId="77777777" w:rsidR="0006002B" w:rsidRPr="0006002B" w:rsidRDefault="0006002B" w:rsidP="0006002B">
            <w:pPr>
              <w:rPr>
                <w:b/>
                <w:bCs/>
                <w:lang w:eastAsia="de-DE"/>
              </w:rPr>
            </w:pPr>
            <w:r w:rsidRPr="0006002B">
              <w:rPr>
                <w:b/>
                <w:bCs/>
                <w:lang w:eastAsia="de-DE"/>
              </w:rPr>
              <w:t>21.4</w:t>
            </w:r>
          </w:p>
        </w:tc>
        <w:tc>
          <w:tcPr>
            <w:tcW w:w="630" w:type="dxa"/>
            <w:vAlign w:val="center"/>
          </w:tcPr>
          <w:p w14:paraId="21AB3E9D" w14:textId="77777777" w:rsidR="0006002B" w:rsidRPr="0006002B" w:rsidRDefault="0006002B" w:rsidP="0006002B">
            <w:pPr>
              <w:rPr>
                <w:lang w:eastAsia="de-DE"/>
              </w:rPr>
            </w:pPr>
            <w:r w:rsidRPr="0006002B">
              <w:rPr>
                <w:lang w:eastAsia="de-DE"/>
              </w:rPr>
              <w:t>16.6</w:t>
            </w:r>
          </w:p>
        </w:tc>
        <w:tc>
          <w:tcPr>
            <w:tcW w:w="630" w:type="dxa"/>
            <w:vAlign w:val="center"/>
          </w:tcPr>
          <w:p w14:paraId="418DC6E1" w14:textId="77777777" w:rsidR="0006002B" w:rsidRPr="0006002B" w:rsidRDefault="0006002B" w:rsidP="0006002B">
            <w:pPr>
              <w:rPr>
                <w:lang w:eastAsia="de-DE"/>
              </w:rPr>
            </w:pPr>
            <w:r w:rsidRPr="0006002B">
              <w:rPr>
                <w:lang w:eastAsia="de-DE"/>
              </w:rPr>
              <w:t>4.8</w:t>
            </w:r>
          </w:p>
        </w:tc>
        <w:tc>
          <w:tcPr>
            <w:tcW w:w="540" w:type="dxa"/>
            <w:vAlign w:val="center"/>
          </w:tcPr>
          <w:p w14:paraId="77138844" w14:textId="77777777" w:rsidR="0006002B" w:rsidRPr="0006002B" w:rsidRDefault="0006002B" w:rsidP="0006002B">
            <w:pPr>
              <w:rPr>
                <w:lang w:eastAsia="de-DE"/>
              </w:rPr>
            </w:pPr>
            <w:r w:rsidRPr="0006002B">
              <w:rPr>
                <w:lang w:eastAsia="de-DE"/>
              </w:rPr>
              <w:t>0</w:t>
            </w:r>
          </w:p>
        </w:tc>
        <w:tc>
          <w:tcPr>
            <w:tcW w:w="630" w:type="dxa"/>
            <w:vAlign w:val="center"/>
          </w:tcPr>
          <w:p w14:paraId="435F9370" w14:textId="77777777" w:rsidR="0006002B" w:rsidRPr="0006002B" w:rsidRDefault="0006002B" w:rsidP="0006002B">
            <w:pPr>
              <w:rPr>
                <w:b/>
                <w:bCs/>
                <w:lang w:eastAsia="de-DE"/>
              </w:rPr>
            </w:pPr>
            <w:r w:rsidRPr="0006002B">
              <w:rPr>
                <w:b/>
                <w:bCs/>
                <w:lang w:eastAsia="de-DE"/>
              </w:rPr>
              <w:t>1.5</w:t>
            </w:r>
          </w:p>
        </w:tc>
        <w:tc>
          <w:tcPr>
            <w:tcW w:w="630" w:type="dxa"/>
            <w:vAlign w:val="center"/>
          </w:tcPr>
          <w:p w14:paraId="44A7F78B" w14:textId="77777777" w:rsidR="0006002B" w:rsidRPr="0006002B" w:rsidRDefault="0006002B" w:rsidP="0006002B">
            <w:pPr>
              <w:rPr>
                <w:lang w:eastAsia="de-DE"/>
              </w:rPr>
            </w:pPr>
            <w:r w:rsidRPr="0006002B">
              <w:rPr>
                <w:lang w:eastAsia="de-DE"/>
              </w:rPr>
              <w:t>0.25</w:t>
            </w:r>
          </w:p>
        </w:tc>
        <w:tc>
          <w:tcPr>
            <w:tcW w:w="540" w:type="dxa"/>
            <w:vAlign w:val="center"/>
          </w:tcPr>
          <w:p w14:paraId="7AD070C0" w14:textId="77777777" w:rsidR="0006002B" w:rsidRPr="0006002B" w:rsidRDefault="0006002B" w:rsidP="0006002B">
            <w:pPr>
              <w:rPr>
                <w:lang w:eastAsia="de-DE"/>
              </w:rPr>
            </w:pPr>
            <w:r w:rsidRPr="0006002B">
              <w:rPr>
                <w:lang w:eastAsia="de-DE"/>
              </w:rPr>
              <w:t>1.3</w:t>
            </w:r>
          </w:p>
        </w:tc>
        <w:tc>
          <w:tcPr>
            <w:tcW w:w="540" w:type="dxa"/>
            <w:vAlign w:val="center"/>
          </w:tcPr>
          <w:p w14:paraId="29826D1D" w14:textId="77777777" w:rsidR="0006002B" w:rsidRPr="0006002B" w:rsidRDefault="0006002B" w:rsidP="0006002B">
            <w:pPr>
              <w:rPr>
                <w:lang w:eastAsia="de-DE"/>
              </w:rPr>
            </w:pPr>
            <w:r w:rsidRPr="0006002B">
              <w:rPr>
                <w:lang w:eastAsia="de-DE"/>
              </w:rPr>
              <w:t>0</w:t>
            </w:r>
          </w:p>
        </w:tc>
      </w:tr>
      <w:tr w:rsidR="0006002B" w:rsidRPr="0006002B" w14:paraId="23159B55" w14:textId="77777777" w:rsidTr="003D2409">
        <w:trPr>
          <w:trHeight w:val="334"/>
        </w:trPr>
        <w:tc>
          <w:tcPr>
            <w:tcW w:w="9630" w:type="dxa"/>
            <w:gridSpan w:val="14"/>
            <w:vAlign w:val="center"/>
          </w:tcPr>
          <w:p w14:paraId="2EF25E3A" w14:textId="77777777" w:rsidR="0006002B" w:rsidRPr="0006002B" w:rsidRDefault="0006002B" w:rsidP="0006002B">
            <w:pPr>
              <w:rPr>
                <w:lang w:eastAsia="de-DE"/>
              </w:rPr>
            </w:pPr>
            <w:r w:rsidRPr="0006002B">
              <w:rPr>
                <w:lang w:eastAsia="de-DE"/>
              </w:rPr>
              <w:t>NN-Intra &amp; HOP filter (2 tools)</w:t>
            </w:r>
          </w:p>
        </w:tc>
      </w:tr>
      <w:tr w:rsidR="0006002B" w:rsidRPr="0006002B" w14:paraId="154D776A" w14:textId="77777777" w:rsidTr="003D2409">
        <w:trPr>
          <w:trHeight w:val="334"/>
        </w:trPr>
        <w:tc>
          <w:tcPr>
            <w:tcW w:w="1260" w:type="dxa"/>
            <w:vAlign w:val="center"/>
          </w:tcPr>
          <w:p w14:paraId="0EF4D191" w14:textId="77777777" w:rsidR="0006002B" w:rsidRPr="0006002B" w:rsidRDefault="0006002B" w:rsidP="0006002B">
            <w:pPr>
              <w:rPr>
                <w:lang w:eastAsia="de-DE"/>
              </w:rPr>
            </w:pPr>
            <w:r w:rsidRPr="0006002B">
              <w:rPr>
                <w:lang w:eastAsia="de-DE"/>
              </w:rPr>
              <w:t>NNVC-14.0 (HOP5)</w:t>
            </w:r>
          </w:p>
        </w:tc>
        <w:tc>
          <w:tcPr>
            <w:tcW w:w="810" w:type="dxa"/>
            <w:vAlign w:val="center"/>
          </w:tcPr>
          <w:p w14:paraId="6118584D" w14:textId="77777777" w:rsidR="0006002B" w:rsidRPr="0006002B" w:rsidRDefault="0006002B" w:rsidP="0006002B">
            <w:pPr>
              <w:rPr>
                <w:b/>
                <w:bCs/>
                <w:lang w:eastAsia="de-DE"/>
              </w:rPr>
            </w:pPr>
            <w:r w:rsidRPr="0006002B">
              <w:rPr>
                <w:b/>
                <w:bCs/>
                <w:lang w:eastAsia="de-DE"/>
              </w:rPr>
              <w:t>-14.1%</w:t>
            </w:r>
          </w:p>
        </w:tc>
        <w:tc>
          <w:tcPr>
            <w:tcW w:w="810" w:type="dxa"/>
            <w:vAlign w:val="center"/>
          </w:tcPr>
          <w:p w14:paraId="7E007DC0" w14:textId="77777777" w:rsidR="0006002B" w:rsidRPr="0006002B" w:rsidRDefault="0006002B" w:rsidP="0006002B">
            <w:pPr>
              <w:rPr>
                <w:lang w:eastAsia="de-DE"/>
              </w:rPr>
            </w:pPr>
            <w:r w:rsidRPr="0006002B">
              <w:rPr>
                <w:lang w:eastAsia="de-DE"/>
              </w:rPr>
              <w:t>-19.8%</w:t>
            </w:r>
          </w:p>
        </w:tc>
        <w:tc>
          <w:tcPr>
            <w:tcW w:w="810" w:type="dxa"/>
            <w:vAlign w:val="center"/>
          </w:tcPr>
          <w:p w14:paraId="73E531A6" w14:textId="77777777" w:rsidR="0006002B" w:rsidRPr="0006002B" w:rsidRDefault="0006002B" w:rsidP="0006002B">
            <w:pPr>
              <w:rPr>
                <w:lang w:eastAsia="de-DE"/>
              </w:rPr>
            </w:pPr>
            <w:r w:rsidRPr="0006002B">
              <w:rPr>
                <w:lang w:eastAsia="de-DE"/>
              </w:rPr>
              <w:t>-20.1%</w:t>
            </w:r>
          </w:p>
        </w:tc>
        <w:tc>
          <w:tcPr>
            <w:tcW w:w="540" w:type="dxa"/>
            <w:vAlign w:val="center"/>
          </w:tcPr>
          <w:p w14:paraId="3AAE93BB" w14:textId="77777777" w:rsidR="0006002B" w:rsidRPr="0006002B" w:rsidRDefault="0006002B" w:rsidP="0006002B">
            <w:pPr>
              <w:rPr>
                <w:lang w:eastAsia="de-DE"/>
              </w:rPr>
            </w:pPr>
            <w:r w:rsidRPr="0006002B">
              <w:rPr>
                <w:lang w:eastAsia="de-DE"/>
              </w:rPr>
              <w:t>3.4</w:t>
            </w:r>
          </w:p>
        </w:tc>
        <w:tc>
          <w:tcPr>
            <w:tcW w:w="630" w:type="dxa"/>
            <w:shd w:val="clear" w:color="000000" w:fill="FFFFFF"/>
            <w:vAlign w:val="center"/>
          </w:tcPr>
          <w:p w14:paraId="56665276" w14:textId="77777777" w:rsidR="0006002B" w:rsidRPr="0006002B" w:rsidRDefault="0006002B" w:rsidP="0006002B">
            <w:pPr>
              <w:rPr>
                <w:lang w:eastAsia="de-DE"/>
              </w:rPr>
            </w:pPr>
            <w:r w:rsidRPr="0006002B">
              <w:rPr>
                <w:lang w:eastAsia="de-DE"/>
              </w:rPr>
              <w:t>1180</w:t>
            </w:r>
          </w:p>
        </w:tc>
        <w:tc>
          <w:tcPr>
            <w:tcW w:w="630" w:type="dxa"/>
            <w:vAlign w:val="center"/>
          </w:tcPr>
          <w:p w14:paraId="2E76576E" w14:textId="77777777" w:rsidR="0006002B" w:rsidRPr="0006002B" w:rsidRDefault="0006002B" w:rsidP="0006002B">
            <w:pPr>
              <w:rPr>
                <w:b/>
                <w:bCs/>
                <w:lang w:eastAsia="de-DE"/>
              </w:rPr>
            </w:pPr>
            <w:r w:rsidRPr="0006002B">
              <w:rPr>
                <w:b/>
                <w:bCs/>
                <w:lang w:eastAsia="de-DE"/>
              </w:rPr>
              <w:t>471</w:t>
            </w:r>
          </w:p>
        </w:tc>
        <w:tc>
          <w:tcPr>
            <w:tcW w:w="630" w:type="dxa"/>
            <w:vAlign w:val="center"/>
          </w:tcPr>
          <w:p w14:paraId="0D04D348" w14:textId="77777777" w:rsidR="0006002B" w:rsidRPr="0006002B" w:rsidRDefault="0006002B" w:rsidP="0006002B">
            <w:pPr>
              <w:rPr>
                <w:lang w:eastAsia="de-DE"/>
              </w:rPr>
            </w:pPr>
            <w:r w:rsidRPr="0006002B">
              <w:rPr>
                <w:lang w:eastAsia="de-DE"/>
              </w:rPr>
              <w:t>466</w:t>
            </w:r>
          </w:p>
        </w:tc>
        <w:tc>
          <w:tcPr>
            <w:tcW w:w="630" w:type="dxa"/>
            <w:vAlign w:val="center"/>
          </w:tcPr>
          <w:p w14:paraId="0D2A2D1A" w14:textId="77777777" w:rsidR="0006002B" w:rsidRPr="0006002B" w:rsidRDefault="0006002B" w:rsidP="0006002B">
            <w:pPr>
              <w:rPr>
                <w:lang w:eastAsia="de-DE"/>
              </w:rPr>
            </w:pPr>
            <w:r w:rsidRPr="0006002B">
              <w:rPr>
                <w:lang w:eastAsia="de-DE"/>
              </w:rPr>
              <w:t>4.8</w:t>
            </w:r>
          </w:p>
        </w:tc>
        <w:tc>
          <w:tcPr>
            <w:tcW w:w="540" w:type="dxa"/>
            <w:vAlign w:val="center"/>
          </w:tcPr>
          <w:p w14:paraId="2610FDE9" w14:textId="77777777" w:rsidR="0006002B" w:rsidRPr="0006002B" w:rsidRDefault="0006002B" w:rsidP="0006002B">
            <w:pPr>
              <w:rPr>
                <w:lang w:eastAsia="de-DE"/>
              </w:rPr>
            </w:pPr>
            <w:r w:rsidRPr="0006002B">
              <w:rPr>
                <w:lang w:eastAsia="de-DE"/>
              </w:rPr>
              <w:t>0</w:t>
            </w:r>
          </w:p>
        </w:tc>
        <w:tc>
          <w:tcPr>
            <w:tcW w:w="630" w:type="dxa"/>
            <w:vAlign w:val="center"/>
          </w:tcPr>
          <w:p w14:paraId="74E9A7B6" w14:textId="77777777" w:rsidR="0006002B" w:rsidRPr="0006002B" w:rsidRDefault="0006002B" w:rsidP="0006002B">
            <w:pPr>
              <w:rPr>
                <w:b/>
                <w:bCs/>
                <w:lang w:eastAsia="de-DE"/>
              </w:rPr>
            </w:pPr>
            <w:r w:rsidRPr="0006002B">
              <w:rPr>
                <w:b/>
                <w:bCs/>
                <w:lang w:eastAsia="de-DE"/>
              </w:rPr>
              <w:t>2.7</w:t>
            </w:r>
          </w:p>
        </w:tc>
        <w:tc>
          <w:tcPr>
            <w:tcW w:w="630" w:type="dxa"/>
            <w:vAlign w:val="center"/>
          </w:tcPr>
          <w:p w14:paraId="42D3E9AD" w14:textId="77777777" w:rsidR="0006002B" w:rsidRPr="0006002B" w:rsidRDefault="0006002B" w:rsidP="0006002B">
            <w:pPr>
              <w:rPr>
                <w:lang w:eastAsia="de-DE"/>
              </w:rPr>
            </w:pPr>
            <w:r w:rsidRPr="0006002B">
              <w:rPr>
                <w:lang w:eastAsia="de-DE"/>
              </w:rPr>
              <w:t>1.41</w:t>
            </w:r>
          </w:p>
        </w:tc>
        <w:tc>
          <w:tcPr>
            <w:tcW w:w="540" w:type="dxa"/>
            <w:vAlign w:val="center"/>
          </w:tcPr>
          <w:p w14:paraId="56B875BA" w14:textId="77777777" w:rsidR="0006002B" w:rsidRPr="0006002B" w:rsidRDefault="0006002B" w:rsidP="0006002B">
            <w:pPr>
              <w:rPr>
                <w:lang w:eastAsia="de-DE"/>
              </w:rPr>
            </w:pPr>
            <w:r w:rsidRPr="0006002B">
              <w:rPr>
                <w:lang w:eastAsia="de-DE"/>
              </w:rPr>
              <w:t>1.3</w:t>
            </w:r>
          </w:p>
        </w:tc>
        <w:tc>
          <w:tcPr>
            <w:tcW w:w="540" w:type="dxa"/>
            <w:vAlign w:val="center"/>
          </w:tcPr>
          <w:p w14:paraId="7D893F47" w14:textId="77777777" w:rsidR="0006002B" w:rsidRPr="0006002B" w:rsidRDefault="0006002B" w:rsidP="0006002B">
            <w:pPr>
              <w:rPr>
                <w:lang w:eastAsia="de-DE"/>
              </w:rPr>
            </w:pPr>
            <w:r w:rsidRPr="0006002B">
              <w:rPr>
                <w:lang w:eastAsia="de-DE"/>
              </w:rPr>
              <w:t>0</w:t>
            </w:r>
          </w:p>
        </w:tc>
      </w:tr>
      <w:tr w:rsidR="0006002B" w:rsidRPr="0006002B" w14:paraId="666BA4B3" w14:textId="77777777" w:rsidTr="003D2409">
        <w:trPr>
          <w:trHeight w:val="334"/>
        </w:trPr>
        <w:tc>
          <w:tcPr>
            <w:tcW w:w="9630" w:type="dxa"/>
            <w:gridSpan w:val="14"/>
            <w:vAlign w:val="center"/>
          </w:tcPr>
          <w:p w14:paraId="57EAD148" w14:textId="77777777" w:rsidR="0006002B" w:rsidRPr="0006002B" w:rsidRDefault="0006002B" w:rsidP="0006002B">
            <w:pPr>
              <w:rPr>
                <w:lang w:eastAsia="de-DE"/>
              </w:rPr>
            </w:pPr>
            <w:r w:rsidRPr="0006002B">
              <w:rPr>
                <w:lang w:eastAsia="de-DE"/>
              </w:rPr>
              <w:t>NN-Intra &amp; VLOP filter (2 tools)</w:t>
            </w:r>
          </w:p>
        </w:tc>
      </w:tr>
      <w:tr w:rsidR="0006002B" w:rsidRPr="0006002B" w14:paraId="1EC02560" w14:textId="77777777" w:rsidTr="003D2409">
        <w:trPr>
          <w:trHeight w:val="334"/>
        </w:trPr>
        <w:tc>
          <w:tcPr>
            <w:tcW w:w="1260" w:type="dxa"/>
            <w:vAlign w:val="center"/>
          </w:tcPr>
          <w:p w14:paraId="4A9A564C" w14:textId="77777777" w:rsidR="0006002B" w:rsidRPr="0006002B" w:rsidRDefault="0006002B" w:rsidP="0006002B">
            <w:pPr>
              <w:rPr>
                <w:lang w:eastAsia="de-DE"/>
              </w:rPr>
            </w:pPr>
            <w:r w:rsidRPr="0006002B">
              <w:rPr>
                <w:lang w:eastAsia="de-DE"/>
              </w:rPr>
              <w:t>NNVC-16.0 (VLOP4)</w:t>
            </w:r>
          </w:p>
        </w:tc>
        <w:tc>
          <w:tcPr>
            <w:tcW w:w="810" w:type="dxa"/>
            <w:vAlign w:val="center"/>
          </w:tcPr>
          <w:p w14:paraId="1DED7156" w14:textId="77777777" w:rsidR="0006002B" w:rsidRPr="0006002B" w:rsidRDefault="0006002B" w:rsidP="0006002B">
            <w:pPr>
              <w:rPr>
                <w:b/>
                <w:bCs/>
                <w:lang w:eastAsia="de-DE"/>
              </w:rPr>
            </w:pPr>
            <w:r w:rsidRPr="0006002B">
              <w:rPr>
                <w:b/>
                <w:bCs/>
                <w:lang w:eastAsia="de-DE"/>
              </w:rPr>
              <w:t>-6.1%</w:t>
            </w:r>
          </w:p>
        </w:tc>
        <w:tc>
          <w:tcPr>
            <w:tcW w:w="810" w:type="dxa"/>
            <w:vAlign w:val="center"/>
          </w:tcPr>
          <w:p w14:paraId="3921ADE9" w14:textId="77777777" w:rsidR="0006002B" w:rsidRPr="0006002B" w:rsidRDefault="0006002B" w:rsidP="0006002B">
            <w:pPr>
              <w:rPr>
                <w:lang w:eastAsia="de-DE"/>
              </w:rPr>
            </w:pPr>
            <w:r w:rsidRPr="0006002B">
              <w:rPr>
                <w:lang w:eastAsia="de-DE"/>
              </w:rPr>
              <w:t>-7.6%</w:t>
            </w:r>
          </w:p>
        </w:tc>
        <w:tc>
          <w:tcPr>
            <w:tcW w:w="810" w:type="dxa"/>
            <w:vAlign w:val="center"/>
          </w:tcPr>
          <w:p w14:paraId="5C1989ED" w14:textId="77777777" w:rsidR="0006002B" w:rsidRPr="0006002B" w:rsidRDefault="0006002B" w:rsidP="0006002B">
            <w:pPr>
              <w:rPr>
                <w:lang w:eastAsia="de-DE"/>
              </w:rPr>
            </w:pPr>
            <w:r w:rsidRPr="0006002B">
              <w:rPr>
                <w:lang w:eastAsia="de-DE"/>
              </w:rPr>
              <w:t>-6.1%</w:t>
            </w:r>
          </w:p>
        </w:tc>
        <w:tc>
          <w:tcPr>
            <w:tcW w:w="540" w:type="dxa"/>
            <w:shd w:val="clear" w:color="000000" w:fill="FFFFFF"/>
            <w:vAlign w:val="center"/>
          </w:tcPr>
          <w:p w14:paraId="5ACD3179" w14:textId="77777777" w:rsidR="0006002B" w:rsidRPr="0006002B" w:rsidRDefault="0006002B" w:rsidP="0006002B">
            <w:pPr>
              <w:rPr>
                <w:lang w:eastAsia="de-DE"/>
              </w:rPr>
            </w:pPr>
            <w:r w:rsidRPr="0006002B">
              <w:rPr>
                <w:lang w:eastAsia="de-DE"/>
              </w:rPr>
              <w:t>1.2</w:t>
            </w:r>
          </w:p>
        </w:tc>
        <w:tc>
          <w:tcPr>
            <w:tcW w:w="630" w:type="dxa"/>
            <w:shd w:val="clear" w:color="000000" w:fill="FFFFFF"/>
            <w:vAlign w:val="center"/>
          </w:tcPr>
          <w:p w14:paraId="0CEFC9C6" w14:textId="77777777" w:rsidR="0006002B" w:rsidRPr="0006002B" w:rsidRDefault="0006002B" w:rsidP="0006002B">
            <w:pPr>
              <w:rPr>
                <w:lang w:eastAsia="de-DE"/>
              </w:rPr>
            </w:pPr>
            <w:r w:rsidRPr="0006002B">
              <w:rPr>
                <w:lang w:eastAsia="de-DE"/>
              </w:rPr>
              <w:t>15</w:t>
            </w:r>
          </w:p>
        </w:tc>
        <w:tc>
          <w:tcPr>
            <w:tcW w:w="630" w:type="dxa"/>
            <w:vAlign w:val="center"/>
          </w:tcPr>
          <w:p w14:paraId="661C6A19" w14:textId="77777777" w:rsidR="0006002B" w:rsidRPr="0006002B" w:rsidRDefault="0006002B" w:rsidP="0006002B">
            <w:pPr>
              <w:rPr>
                <w:b/>
                <w:lang w:eastAsia="de-DE"/>
              </w:rPr>
            </w:pPr>
            <w:r w:rsidRPr="0006002B">
              <w:rPr>
                <w:b/>
                <w:lang w:eastAsia="de-DE"/>
              </w:rPr>
              <w:t>9.9</w:t>
            </w:r>
          </w:p>
        </w:tc>
        <w:tc>
          <w:tcPr>
            <w:tcW w:w="630" w:type="dxa"/>
            <w:vAlign w:val="center"/>
          </w:tcPr>
          <w:p w14:paraId="6B1F319F" w14:textId="77777777" w:rsidR="0006002B" w:rsidRPr="0006002B" w:rsidRDefault="0006002B" w:rsidP="0006002B">
            <w:pPr>
              <w:rPr>
                <w:lang w:eastAsia="de-DE"/>
              </w:rPr>
            </w:pPr>
            <w:r w:rsidRPr="0006002B">
              <w:rPr>
                <w:lang w:eastAsia="de-DE"/>
              </w:rPr>
              <w:t>5.1</w:t>
            </w:r>
          </w:p>
        </w:tc>
        <w:tc>
          <w:tcPr>
            <w:tcW w:w="630" w:type="dxa"/>
            <w:vAlign w:val="center"/>
          </w:tcPr>
          <w:p w14:paraId="26BF9A39" w14:textId="77777777" w:rsidR="0006002B" w:rsidRPr="0006002B" w:rsidRDefault="0006002B" w:rsidP="0006002B">
            <w:pPr>
              <w:rPr>
                <w:lang w:eastAsia="de-DE"/>
              </w:rPr>
            </w:pPr>
            <w:r w:rsidRPr="0006002B">
              <w:rPr>
                <w:lang w:eastAsia="de-DE"/>
              </w:rPr>
              <w:t>4.8</w:t>
            </w:r>
          </w:p>
        </w:tc>
        <w:tc>
          <w:tcPr>
            <w:tcW w:w="540" w:type="dxa"/>
            <w:vAlign w:val="center"/>
          </w:tcPr>
          <w:p w14:paraId="1F8C411E" w14:textId="77777777" w:rsidR="0006002B" w:rsidRPr="0006002B" w:rsidRDefault="0006002B" w:rsidP="0006002B">
            <w:pPr>
              <w:rPr>
                <w:lang w:eastAsia="de-DE"/>
              </w:rPr>
            </w:pPr>
            <w:r w:rsidRPr="0006002B">
              <w:rPr>
                <w:lang w:eastAsia="de-DE"/>
              </w:rPr>
              <w:t>0</w:t>
            </w:r>
          </w:p>
        </w:tc>
        <w:tc>
          <w:tcPr>
            <w:tcW w:w="630" w:type="dxa"/>
            <w:vAlign w:val="center"/>
          </w:tcPr>
          <w:p w14:paraId="62AAEF84" w14:textId="77777777" w:rsidR="0006002B" w:rsidRPr="0006002B" w:rsidRDefault="0006002B" w:rsidP="0006002B">
            <w:pPr>
              <w:rPr>
                <w:b/>
                <w:lang w:eastAsia="de-DE"/>
              </w:rPr>
            </w:pPr>
            <w:r w:rsidRPr="0006002B">
              <w:rPr>
                <w:b/>
                <w:lang w:eastAsia="de-DE"/>
              </w:rPr>
              <w:t>1.3</w:t>
            </w:r>
          </w:p>
        </w:tc>
        <w:tc>
          <w:tcPr>
            <w:tcW w:w="630" w:type="dxa"/>
            <w:vAlign w:val="center"/>
          </w:tcPr>
          <w:p w14:paraId="52B39011" w14:textId="77777777" w:rsidR="0006002B" w:rsidRPr="0006002B" w:rsidRDefault="0006002B" w:rsidP="0006002B">
            <w:pPr>
              <w:rPr>
                <w:lang w:eastAsia="de-DE"/>
              </w:rPr>
            </w:pPr>
            <w:r w:rsidRPr="0006002B">
              <w:rPr>
                <w:lang w:eastAsia="de-DE"/>
              </w:rPr>
              <w:t>0.07</w:t>
            </w:r>
          </w:p>
        </w:tc>
        <w:tc>
          <w:tcPr>
            <w:tcW w:w="540" w:type="dxa"/>
            <w:vAlign w:val="center"/>
          </w:tcPr>
          <w:p w14:paraId="4DAAB258" w14:textId="77777777" w:rsidR="0006002B" w:rsidRPr="0006002B" w:rsidRDefault="0006002B" w:rsidP="0006002B">
            <w:pPr>
              <w:rPr>
                <w:lang w:eastAsia="de-DE"/>
              </w:rPr>
            </w:pPr>
            <w:r w:rsidRPr="0006002B">
              <w:rPr>
                <w:lang w:eastAsia="de-DE"/>
              </w:rPr>
              <w:t>1.3</w:t>
            </w:r>
          </w:p>
        </w:tc>
        <w:tc>
          <w:tcPr>
            <w:tcW w:w="540" w:type="dxa"/>
            <w:vAlign w:val="center"/>
          </w:tcPr>
          <w:p w14:paraId="2888AF77" w14:textId="77777777" w:rsidR="0006002B" w:rsidRPr="0006002B" w:rsidRDefault="0006002B" w:rsidP="0006002B">
            <w:pPr>
              <w:rPr>
                <w:lang w:eastAsia="de-DE"/>
              </w:rPr>
            </w:pPr>
            <w:r w:rsidRPr="0006002B">
              <w:rPr>
                <w:lang w:eastAsia="de-DE"/>
              </w:rPr>
              <w:t>0</w:t>
            </w:r>
          </w:p>
        </w:tc>
      </w:tr>
      <w:tr w:rsidR="0006002B" w:rsidRPr="0006002B" w14:paraId="15A54AE3" w14:textId="77777777" w:rsidTr="003D2409">
        <w:trPr>
          <w:trHeight w:val="334"/>
        </w:trPr>
        <w:tc>
          <w:tcPr>
            <w:tcW w:w="9630" w:type="dxa"/>
            <w:gridSpan w:val="14"/>
            <w:vAlign w:val="center"/>
          </w:tcPr>
          <w:p w14:paraId="4C668FBE" w14:textId="77777777" w:rsidR="0006002B" w:rsidRPr="0006002B" w:rsidRDefault="0006002B" w:rsidP="0006002B">
            <w:pPr>
              <w:rPr>
                <w:lang w:eastAsia="de-DE"/>
              </w:rPr>
            </w:pPr>
            <w:r w:rsidRPr="0006002B">
              <w:rPr>
                <w:lang w:eastAsia="de-DE"/>
              </w:rPr>
              <w:t>NN-Intra &amp; LOP filter content adaptive (2 tools)</w:t>
            </w:r>
          </w:p>
        </w:tc>
      </w:tr>
      <w:tr w:rsidR="0006002B" w:rsidRPr="0006002B" w14:paraId="02F628BC" w14:textId="77777777" w:rsidTr="003D2409">
        <w:trPr>
          <w:trHeight w:val="334"/>
        </w:trPr>
        <w:tc>
          <w:tcPr>
            <w:tcW w:w="1260" w:type="dxa"/>
            <w:shd w:val="clear" w:color="000000" w:fill="FFFFFF"/>
            <w:vAlign w:val="center"/>
          </w:tcPr>
          <w:p w14:paraId="0136984C" w14:textId="77777777" w:rsidR="0006002B" w:rsidRPr="0006002B" w:rsidRDefault="0006002B" w:rsidP="0006002B">
            <w:pPr>
              <w:rPr>
                <w:lang w:eastAsia="de-DE"/>
              </w:rPr>
            </w:pPr>
            <w:r w:rsidRPr="0006002B">
              <w:rPr>
                <w:lang w:eastAsia="de-DE"/>
              </w:rPr>
              <w:t>NNVC 16.0 caLOP4</w:t>
            </w:r>
          </w:p>
        </w:tc>
        <w:tc>
          <w:tcPr>
            <w:tcW w:w="810" w:type="dxa"/>
            <w:shd w:val="clear" w:color="000000" w:fill="FFFFFF"/>
            <w:vAlign w:val="center"/>
          </w:tcPr>
          <w:p w14:paraId="267D4712"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2F1C3E81" w14:textId="77777777" w:rsidR="0006002B" w:rsidRPr="0006002B" w:rsidRDefault="0006002B" w:rsidP="0006002B">
            <w:pPr>
              <w:rPr>
                <w:lang w:eastAsia="de-DE"/>
              </w:rPr>
            </w:pPr>
            <w:r w:rsidRPr="0006002B">
              <w:rPr>
                <w:lang w:eastAsia="de-DE"/>
              </w:rPr>
              <w:t>-18.3%</w:t>
            </w:r>
          </w:p>
        </w:tc>
        <w:tc>
          <w:tcPr>
            <w:tcW w:w="810" w:type="dxa"/>
            <w:shd w:val="clear" w:color="000000" w:fill="FFFFFF"/>
            <w:vAlign w:val="center"/>
          </w:tcPr>
          <w:p w14:paraId="6996AC58" w14:textId="77777777" w:rsidR="0006002B" w:rsidRPr="0006002B" w:rsidRDefault="0006002B" w:rsidP="0006002B">
            <w:pPr>
              <w:rPr>
                <w:lang w:eastAsia="de-DE"/>
              </w:rPr>
            </w:pPr>
            <w:r w:rsidRPr="0006002B">
              <w:rPr>
                <w:lang w:eastAsia="de-DE"/>
              </w:rPr>
              <w:t>-17.8%</w:t>
            </w:r>
          </w:p>
        </w:tc>
        <w:tc>
          <w:tcPr>
            <w:tcW w:w="540" w:type="dxa"/>
            <w:shd w:val="clear" w:color="000000" w:fill="FFFFFF"/>
            <w:vAlign w:val="center"/>
          </w:tcPr>
          <w:p w14:paraId="545EAD7B" w14:textId="77777777" w:rsidR="0006002B" w:rsidRPr="0006002B" w:rsidRDefault="0006002B" w:rsidP="0006002B">
            <w:pPr>
              <w:rPr>
                <w:lang w:eastAsia="de-DE"/>
              </w:rPr>
            </w:pPr>
            <w:r w:rsidRPr="0006002B">
              <w:rPr>
                <w:lang w:eastAsia="de-DE"/>
              </w:rPr>
              <w:t>3.3</w:t>
            </w:r>
          </w:p>
        </w:tc>
        <w:tc>
          <w:tcPr>
            <w:tcW w:w="630" w:type="dxa"/>
            <w:shd w:val="clear" w:color="000000" w:fill="FFFFFF"/>
            <w:vAlign w:val="center"/>
          </w:tcPr>
          <w:p w14:paraId="4F32336E" w14:textId="77777777" w:rsidR="0006002B" w:rsidRPr="0006002B" w:rsidRDefault="0006002B" w:rsidP="0006002B">
            <w:pPr>
              <w:rPr>
                <w:lang w:eastAsia="de-DE"/>
              </w:rPr>
            </w:pPr>
            <w:r w:rsidRPr="0006002B">
              <w:rPr>
                <w:lang w:eastAsia="de-DE"/>
              </w:rPr>
              <w:t>21</w:t>
            </w:r>
          </w:p>
        </w:tc>
        <w:tc>
          <w:tcPr>
            <w:tcW w:w="630" w:type="dxa"/>
            <w:vAlign w:val="center"/>
          </w:tcPr>
          <w:p w14:paraId="53EBE471"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1BA7A8F5" w14:textId="77777777" w:rsidR="0006002B" w:rsidRPr="0006002B" w:rsidRDefault="0006002B" w:rsidP="0006002B">
            <w:pPr>
              <w:rPr>
                <w:lang w:eastAsia="de-DE"/>
              </w:rPr>
            </w:pPr>
            <w:r w:rsidRPr="0006002B">
              <w:rPr>
                <w:lang w:eastAsia="de-DE"/>
              </w:rPr>
              <w:t>17.2</w:t>
            </w:r>
          </w:p>
        </w:tc>
        <w:tc>
          <w:tcPr>
            <w:tcW w:w="630" w:type="dxa"/>
            <w:vAlign w:val="center"/>
          </w:tcPr>
          <w:p w14:paraId="0A0973AF"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27A7A84A"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65EFDCB2"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3DF2933F"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E07B806"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292B7361" w14:textId="77777777" w:rsidR="0006002B" w:rsidRPr="0006002B" w:rsidRDefault="0006002B" w:rsidP="0006002B">
            <w:pPr>
              <w:rPr>
                <w:lang w:eastAsia="de-DE"/>
              </w:rPr>
            </w:pPr>
            <w:r w:rsidRPr="0006002B">
              <w:rPr>
                <w:lang w:eastAsia="de-DE"/>
              </w:rPr>
              <w:t>0</w:t>
            </w:r>
          </w:p>
        </w:tc>
      </w:tr>
      <w:tr w:rsidR="0006002B" w:rsidRPr="0006002B" w14:paraId="1F179B0A" w14:textId="77777777" w:rsidTr="003D2409">
        <w:trPr>
          <w:trHeight w:val="334"/>
        </w:trPr>
        <w:tc>
          <w:tcPr>
            <w:tcW w:w="1260" w:type="dxa"/>
            <w:shd w:val="clear" w:color="000000" w:fill="FFFFFF"/>
            <w:vAlign w:val="center"/>
          </w:tcPr>
          <w:p w14:paraId="38855544" w14:textId="77777777" w:rsidR="0006002B" w:rsidRPr="0006002B" w:rsidRDefault="0006002B" w:rsidP="0006002B">
            <w:pPr>
              <w:rPr>
                <w:lang w:eastAsia="de-DE"/>
              </w:rPr>
            </w:pPr>
            <w:r w:rsidRPr="0006002B">
              <w:rPr>
                <w:lang w:eastAsia="de-DE"/>
              </w:rPr>
              <w:t>NNVC 15.0 caLOP4</w:t>
            </w:r>
          </w:p>
        </w:tc>
        <w:tc>
          <w:tcPr>
            <w:tcW w:w="810" w:type="dxa"/>
            <w:shd w:val="clear" w:color="000000" w:fill="FFFFFF"/>
            <w:vAlign w:val="center"/>
          </w:tcPr>
          <w:p w14:paraId="6E24E88B"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18FA2159" w14:textId="77777777" w:rsidR="0006002B" w:rsidRPr="0006002B" w:rsidRDefault="0006002B" w:rsidP="0006002B">
            <w:pPr>
              <w:rPr>
                <w:lang w:eastAsia="de-DE"/>
              </w:rPr>
            </w:pPr>
            <w:r w:rsidRPr="0006002B">
              <w:rPr>
                <w:lang w:eastAsia="de-DE"/>
              </w:rPr>
              <w:t>-18.0%</w:t>
            </w:r>
          </w:p>
        </w:tc>
        <w:tc>
          <w:tcPr>
            <w:tcW w:w="810" w:type="dxa"/>
            <w:shd w:val="clear" w:color="000000" w:fill="FFFFFF"/>
            <w:vAlign w:val="center"/>
          </w:tcPr>
          <w:p w14:paraId="4EDE08C1" w14:textId="77777777" w:rsidR="0006002B" w:rsidRPr="0006002B" w:rsidRDefault="0006002B" w:rsidP="0006002B">
            <w:pPr>
              <w:rPr>
                <w:lang w:eastAsia="de-DE"/>
              </w:rPr>
            </w:pPr>
            <w:r w:rsidRPr="0006002B">
              <w:rPr>
                <w:lang w:eastAsia="de-DE"/>
              </w:rPr>
              <w:t>-17.5%</w:t>
            </w:r>
          </w:p>
        </w:tc>
        <w:tc>
          <w:tcPr>
            <w:tcW w:w="540" w:type="dxa"/>
            <w:shd w:val="clear" w:color="000000" w:fill="FFFFFF"/>
            <w:vAlign w:val="center"/>
          </w:tcPr>
          <w:p w14:paraId="3702C182"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7FC6798E" w14:textId="77777777" w:rsidR="0006002B" w:rsidRPr="0006002B" w:rsidRDefault="0006002B" w:rsidP="0006002B">
            <w:pPr>
              <w:rPr>
                <w:lang w:eastAsia="de-DE"/>
              </w:rPr>
            </w:pPr>
            <w:r w:rsidRPr="0006002B">
              <w:rPr>
                <w:lang w:eastAsia="de-DE"/>
              </w:rPr>
              <w:t>38</w:t>
            </w:r>
          </w:p>
        </w:tc>
        <w:tc>
          <w:tcPr>
            <w:tcW w:w="630" w:type="dxa"/>
            <w:vAlign w:val="center"/>
          </w:tcPr>
          <w:p w14:paraId="7C323AE9"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2E0B0670" w14:textId="77777777" w:rsidR="0006002B" w:rsidRPr="0006002B" w:rsidRDefault="0006002B" w:rsidP="0006002B">
            <w:pPr>
              <w:rPr>
                <w:lang w:eastAsia="de-DE"/>
              </w:rPr>
            </w:pPr>
            <w:r w:rsidRPr="0006002B">
              <w:rPr>
                <w:lang w:eastAsia="de-DE"/>
              </w:rPr>
              <w:t>17.2</w:t>
            </w:r>
          </w:p>
        </w:tc>
        <w:tc>
          <w:tcPr>
            <w:tcW w:w="630" w:type="dxa"/>
            <w:vAlign w:val="center"/>
          </w:tcPr>
          <w:p w14:paraId="7802D206"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F401A2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93737D4"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5665CA08"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A04853A"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3A77C043" w14:textId="77777777" w:rsidR="0006002B" w:rsidRPr="0006002B" w:rsidRDefault="0006002B" w:rsidP="0006002B">
            <w:pPr>
              <w:rPr>
                <w:lang w:eastAsia="de-DE"/>
              </w:rPr>
            </w:pPr>
            <w:r w:rsidRPr="0006002B">
              <w:rPr>
                <w:lang w:eastAsia="de-DE"/>
              </w:rPr>
              <w:t>0</w:t>
            </w:r>
          </w:p>
        </w:tc>
      </w:tr>
      <w:tr w:rsidR="0006002B" w:rsidRPr="0006002B" w14:paraId="78203FF9" w14:textId="77777777" w:rsidTr="003D2409">
        <w:trPr>
          <w:trHeight w:val="334"/>
        </w:trPr>
        <w:tc>
          <w:tcPr>
            <w:tcW w:w="1260" w:type="dxa"/>
            <w:shd w:val="clear" w:color="000000" w:fill="FFFFFF"/>
            <w:vAlign w:val="center"/>
          </w:tcPr>
          <w:p w14:paraId="67A39A29" w14:textId="77777777" w:rsidR="0006002B" w:rsidRPr="0006002B" w:rsidRDefault="0006002B" w:rsidP="0006002B">
            <w:pPr>
              <w:rPr>
                <w:lang w:eastAsia="de-DE"/>
              </w:rPr>
            </w:pPr>
            <w:r w:rsidRPr="0006002B">
              <w:rPr>
                <w:lang w:eastAsia="de-DE"/>
              </w:rPr>
              <w:t>NNVC 14.0 caLOP4-decp</w:t>
            </w:r>
          </w:p>
        </w:tc>
        <w:tc>
          <w:tcPr>
            <w:tcW w:w="810" w:type="dxa"/>
            <w:shd w:val="clear" w:color="000000" w:fill="FFFFFF"/>
            <w:vAlign w:val="center"/>
          </w:tcPr>
          <w:p w14:paraId="0A5DF455"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517327C3" w14:textId="77777777" w:rsidR="0006002B" w:rsidRPr="0006002B" w:rsidRDefault="0006002B" w:rsidP="0006002B">
            <w:pPr>
              <w:rPr>
                <w:lang w:eastAsia="de-DE"/>
              </w:rPr>
            </w:pPr>
            <w:r w:rsidRPr="0006002B">
              <w:rPr>
                <w:lang w:eastAsia="de-DE"/>
              </w:rPr>
              <w:t>-15.7%</w:t>
            </w:r>
          </w:p>
        </w:tc>
        <w:tc>
          <w:tcPr>
            <w:tcW w:w="810" w:type="dxa"/>
            <w:shd w:val="clear" w:color="000000" w:fill="FFFFFF"/>
            <w:vAlign w:val="center"/>
          </w:tcPr>
          <w:p w14:paraId="49C9373C" w14:textId="77777777" w:rsidR="0006002B" w:rsidRPr="0006002B" w:rsidRDefault="0006002B" w:rsidP="0006002B">
            <w:pPr>
              <w:rPr>
                <w:lang w:eastAsia="de-DE"/>
              </w:rPr>
            </w:pPr>
            <w:r w:rsidRPr="0006002B">
              <w:rPr>
                <w:lang w:eastAsia="de-DE"/>
              </w:rPr>
              <w:t>-16.3%</w:t>
            </w:r>
          </w:p>
        </w:tc>
        <w:tc>
          <w:tcPr>
            <w:tcW w:w="540" w:type="dxa"/>
            <w:shd w:val="clear" w:color="000000" w:fill="FFFFFF"/>
            <w:vAlign w:val="center"/>
          </w:tcPr>
          <w:p w14:paraId="4758D901"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689DDE5" w14:textId="77777777" w:rsidR="0006002B" w:rsidRPr="0006002B" w:rsidRDefault="0006002B" w:rsidP="0006002B">
            <w:pPr>
              <w:rPr>
                <w:lang w:eastAsia="de-DE"/>
              </w:rPr>
            </w:pPr>
            <w:r w:rsidRPr="0006002B">
              <w:rPr>
                <w:lang w:eastAsia="de-DE"/>
              </w:rPr>
              <w:t>25</w:t>
            </w:r>
          </w:p>
        </w:tc>
        <w:tc>
          <w:tcPr>
            <w:tcW w:w="630" w:type="dxa"/>
            <w:vAlign w:val="center"/>
          </w:tcPr>
          <w:p w14:paraId="62126E8F"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78285204" w14:textId="77777777" w:rsidR="0006002B" w:rsidRPr="0006002B" w:rsidRDefault="0006002B" w:rsidP="0006002B">
            <w:pPr>
              <w:rPr>
                <w:lang w:eastAsia="de-DE"/>
              </w:rPr>
            </w:pPr>
            <w:r w:rsidRPr="0006002B">
              <w:rPr>
                <w:lang w:eastAsia="de-DE"/>
              </w:rPr>
              <w:t>17.2</w:t>
            </w:r>
          </w:p>
        </w:tc>
        <w:tc>
          <w:tcPr>
            <w:tcW w:w="630" w:type="dxa"/>
            <w:vAlign w:val="center"/>
          </w:tcPr>
          <w:p w14:paraId="3DDF5D23"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3D04E0F4"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F36D74A"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75EE2C3D"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4D2411D3"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7BCCBA9E" w14:textId="77777777" w:rsidR="0006002B" w:rsidRPr="0006002B" w:rsidRDefault="0006002B" w:rsidP="0006002B">
            <w:pPr>
              <w:rPr>
                <w:lang w:eastAsia="de-DE"/>
              </w:rPr>
            </w:pPr>
            <w:r w:rsidRPr="0006002B">
              <w:rPr>
                <w:lang w:eastAsia="de-DE"/>
              </w:rPr>
              <w:t>0</w:t>
            </w:r>
          </w:p>
        </w:tc>
      </w:tr>
      <w:tr w:rsidR="0006002B" w:rsidRPr="0006002B" w14:paraId="13614052" w14:textId="77777777" w:rsidTr="003D2409">
        <w:trPr>
          <w:trHeight w:val="334"/>
        </w:trPr>
        <w:tc>
          <w:tcPr>
            <w:tcW w:w="9630" w:type="dxa"/>
            <w:gridSpan w:val="14"/>
            <w:shd w:val="clear" w:color="000000" w:fill="FFFFFF"/>
            <w:vAlign w:val="center"/>
          </w:tcPr>
          <w:p w14:paraId="084327F9" w14:textId="77777777" w:rsidR="0006002B" w:rsidRPr="0006002B" w:rsidRDefault="0006002B" w:rsidP="0006002B">
            <w:pPr>
              <w:rPr>
                <w:lang w:eastAsia="de-DE"/>
              </w:rPr>
            </w:pPr>
            <w:r w:rsidRPr="0006002B">
              <w:rPr>
                <w:lang w:eastAsia="de-DE"/>
              </w:rPr>
              <w:t>NN-Intra &amp; VLOP filter content adaptive (2 tools)</w:t>
            </w:r>
          </w:p>
        </w:tc>
      </w:tr>
      <w:tr w:rsidR="0006002B" w:rsidRPr="0006002B" w14:paraId="44B0A471" w14:textId="77777777" w:rsidTr="003D2409">
        <w:trPr>
          <w:trHeight w:val="334"/>
        </w:trPr>
        <w:tc>
          <w:tcPr>
            <w:tcW w:w="1260" w:type="dxa"/>
            <w:shd w:val="clear" w:color="000000" w:fill="FFFFFF"/>
            <w:vAlign w:val="center"/>
          </w:tcPr>
          <w:p w14:paraId="14ED3A7F" w14:textId="77777777" w:rsidR="0006002B" w:rsidRPr="0006002B" w:rsidRDefault="0006002B" w:rsidP="0006002B">
            <w:pPr>
              <w:rPr>
                <w:lang w:eastAsia="de-DE"/>
              </w:rPr>
            </w:pPr>
            <w:r w:rsidRPr="0006002B">
              <w:rPr>
                <w:lang w:eastAsia="de-DE"/>
              </w:rPr>
              <w:lastRenderedPageBreak/>
              <w:t>NNVC-16.0 caVLOP4</w:t>
            </w:r>
          </w:p>
        </w:tc>
        <w:tc>
          <w:tcPr>
            <w:tcW w:w="810" w:type="dxa"/>
            <w:shd w:val="clear" w:color="000000" w:fill="FFFFFF"/>
            <w:vAlign w:val="center"/>
          </w:tcPr>
          <w:p w14:paraId="6BE9D028"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03E38D50"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BB0F66D"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5EEA8E8F" w14:textId="77777777" w:rsidR="0006002B" w:rsidRPr="0006002B" w:rsidRDefault="0006002B" w:rsidP="0006002B">
            <w:pPr>
              <w:rPr>
                <w:lang w:eastAsia="de-DE"/>
              </w:rPr>
            </w:pPr>
            <w:r w:rsidRPr="0006002B">
              <w:rPr>
                <w:lang w:eastAsia="de-DE"/>
              </w:rPr>
              <w:t>3.2</w:t>
            </w:r>
          </w:p>
        </w:tc>
        <w:tc>
          <w:tcPr>
            <w:tcW w:w="630" w:type="dxa"/>
            <w:shd w:val="clear" w:color="000000" w:fill="FFFFFF"/>
            <w:vAlign w:val="center"/>
          </w:tcPr>
          <w:p w14:paraId="676BF16B" w14:textId="77777777" w:rsidR="0006002B" w:rsidRPr="0006002B" w:rsidRDefault="0006002B" w:rsidP="0006002B">
            <w:pPr>
              <w:rPr>
                <w:lang w:eastAsia="de-DE"/>
              </w:rPr>
            </w:pPr>
            <w:r w:rsidRPr="0006002B">
              <w:rPr>
                <w:lang w:eastAsia="de-DE"/>
              </w:rPr>
              <w:t>11</w:t>
            </w:r>
          </w:p>
        </w:tc>
        <w:tc>
          <w:tcPr>
            <w:tcW w:w="630" w:type="dxa"/>
            <w:vAlign w:val="center"/>
          </w:tcPr>
          <w:p w14:paraId="33197E2C"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740A31D4" w14:textId="77777777" w:rsidR="0006002B" w:rsidRPr="0006002B" w:rsidRDefault="0006002B" w:rsidP="0006002B">
            <w:pPr>
              <w:rPr>
                <w:lang w:eastAsia="de-DE"/>
              </w:rPr>
            </w:pPr>
            <w:r w:rsidRPr="0006002B">
              <w:rPr>
                <w:lang w:eastAsia="de-DE"/>
              </w:rPr>
              <w:t>5.4</w:t>
            </w:r>
          </w:p>
        </w:tc>
        <w:tc>
          <w:tcPr>
            <w:tcW w:w="630" w:type="dxa"/>
            <w:vAlign w:val="center"/>
          </w:tcPr>
          <w:p w14:paraId="462675AC"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4C7D1170"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512DA3D"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F4B4D38"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6DE4F50"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09956E2F" w14:textId="77777777" w:rsidR="0006002B" w:rsidRPr="0006002B" w:rsidRDefault="0006002B" w:rsidP="0006002B">
            <w:pPr>
              <w:rPr>
                <w:lang w:eastAsia="de-DE"/>
              </w:rPr>
            </w:pPr>
            <w:r w:rsidRPr="0006002B">
              <w:rPr>
                <w:lang w:eastAsia="de-DE"/>
              </w:rPr>
              <w:t>0</w:t>
            </w:r>
          </w:p>
        </w:tc>
      </w:tr>
      <w:tr w:rsidR="0006002B" w:rsidRPr="0006002B" w14:paraId="7EF7B09D" w14:textId="77777777" w:rsidTr="003D2409">
        <w:trPr>
          <w:trHeight w:val="334"/>
        </w:trPr>
        <w:tc>
          <w:tcPr>
            <w:tcW w:w="1260" w:type="dxa"/>
            <w:shd w:val="clear" w:color="000000" w:fill="FFFFFF"/>
            <w:vAlign w:val="center"/>
          </w:tcPr>
          <w:p w14:paraId="47A152B3" w14:textId="77777777" w:rsidR="0006002B" w:rsidRPr="0006002B" w:rsidRDefault="0006002B" w:rsidP="0006002B">
            <w:pPr>
              <w:rPr>
                <w:lang w:eastAsia="de-DE"/>
              </w:rPr>
            </w:pPr>
            <w:r w:rsidRPr="0006002B">
              <w:rPr>
                <w:lang w:eastAsia="de-DE"/>
              </w:rPr>
              <w:t>NNVC-15.0 caVLOP4</w:t>
            </w:r>
          </w:p>
        </w:tc>
        <w:tc>
          <w:tcPr>
            <w:tcW w:w="810" w:type="dxa"/>
            <w:shd w:val="clear" w:color="000000" w:fill="FFFFFF"/>
            <w:vAlign w:val="center"/>
          </w:tcPr>
          <w:p w14:paraId="12EE7A17"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61CE8EC2"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C47907A"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707E76A7"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E9AD8CF" w14:textId="77777777" w:rsidR="0006002B" w:rsidRPr="0006002B" w:rsidRDefault="0006002B" w:rsidP="0006002B">
            <w:pPr>
              <w:rPr>
                <w:lang w:eastAsia="de-DE"/>
              </w:rPr>
            </w:pPr>
            <w:r w:rsidRPr="0006002B">
              <w:rPr>
                <w:lang w:eastAsia="de-DE"/>
              </w:rPr>
              <w:t>18</w:t>
            </w:r>
          </w:p>
        </w:tc>
        <w:tc>
          <w:tcPr>
            <w:tcW w:w="630" w:type="dxa"/>
            <w:vAlign w:val="center"/>
          </w:tcPr>
          <w:p w14:paraId="557C45A7"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1B890A50" w14:textId="77777777" w:rsidR="0006002B" w:rsidRPr="0006002B" w:rsidRDefault="0006002B" w:rsidP="0006002B">
            <w:pPr>
              <w:rPr>
                <w:lang w:eastAsia="de-DE"/>
              </w:rPr>
            </w:pPr>
            <w:r w:rsidRPr="0006002B">
              <w:rPr>
                <w:lang w:eastAsia="de-DE"/>
              </w:rPr>
              <w:t>5.4</w:t>
            </w:r>
          </w:p>
        </w:tc>
        <w:tc>
          <w:tcPr>
            <w:tcW w:w="630" w:type="dxa"/>
            <w:vAlign w:val="center"/>
          </w:tcPr>
          <w:p w14:paraId="735D4F1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DB00FC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46593641"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7833EF7"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1138464"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54CAB111" w14:textId="77777777" w:rsidR="0006002B" w:rsidRPr="0006002B" w:rsidRDefault="0006002B" w:rsidP="0006002B">
            <w:pPr>
              <w:rPr>
                <w:lang w:eastAsia="de-DE"/>
              </w:rPr>
            </w:pPr>
            <w:r w:rsidRPr="0006002B">
              <w:rPr>
                <w:lang w:eastAsia="de-DE"/>
              </w:rPr>
              <w:t>0</w:t>
            </w:r>
          </w:p>
        </w:tc>
      </w:tr>
      <w:tr w:rsidR="0006002B" w:rsidRPr="0006002B" w14:paraId="40A8D2AA" w14:textId="77777777" w:rsidTr="003D2409">
        <w:trPr>
          <w:trHeight w:val="334"/>
        </w:trPr>
        <w:tc>
          <w:tcPr>
            <w:tcW w:w="9630" w:type="dxa"/>
            <w:gridSpan w:val="14"/>
            <w:shd w:val="clear" w:color="000000" w:fill="FFFFFF"/>
            <w:vAlign w:val="center"/>
          </w:tcPr>
          <w:p w14:paraId="7F3F7643" w14:textId="77777777" w:rsidR="0006002B" w:rsidRPr="0006002B" w:rsidRDefault="0006002B" w:rsidP="0006002B">
            <w:pPr>
              <w:rPr>
                <w:lang w:eastAsia="de-DE"/>
              </w:rPr>
            </w:pPr>
            <w:r w:rsidRPr="0006002B">
              <w:rPr>
                <w:lang w:eastAsia="de-DE"/>
              </w:rPr>
              <w:t>NN-Intra &amp; LOP filter &amp; adaptive resolution coding (3 tools)</w:t>
            </w:r>
          </w:p>
        </w:tc>
      </w:tr>
      <w:tr w:rsidR="0006002B" w:rsidRPr="0006002B" w14:paraId="69202CA3" w14:textId="77777777" w:rsidTr="003D2409">
        <w:trPr>
          <w:trHeight w:val="334"/>
        </w:trPr>
        <w:tc>
          <w:tcPr>
            <w:tcW w:w="1260" w:type="dxa"/>
            <w:shd w:val="clear" w:color="000000" w:fill="FFFFFF"/>
            <w:vAlign w:val="center"/>
          </w:tcPr>
          <w:p w14:paraId="27A69402" w14:textId="77777777" w:rsidR="0006002B" w:rsidRPr="0006002B" w:rsidRDefault="0006002B" w:rsidP="0006002B">
            <w:pPr>
              <w:rPr>
                <w:lang w:eastAsia="de-DE"/>
              </w:rPr>
            </w:pPr>
            <w:r w:rsidRPr="0006002B">
              <w:rPr>
                <w:lang w:eastAsia="de-DE"/>
              </w:rPr>
              <w:t>NNVC-16.0 NNSR</w:t>
            </w:r>
          </w:p>
        </w:tc>
        <w:tc>
          <w:tcPr>
            <w:tcW w:w="810" w:type="dxa"/>
            <w:shd w:val="clear" w:color="000000" w:fill="FFFFFF"/>
            <w:vAlign w:val="center"/>
          </w:tcPr>
          <w:p w14:paraId="3C88D8CF" w14:textId="77777777" w:rsidR="0006002B" w:rsidRPr="0006002B" w:rsidRDefault="0006002B" w:rsidP="0006002B">
            <w:pPr>
              <w:rPr>
                <w:b/>
                <w:bCs/>
                <w:lang w:eastAsia="de-DE"/>
              </w:rPr>
            </w:pPr>
            <w:r w:rsidRPr="0006002B">
              <w:rPr>
                <w:b/>
                <w:bCs/>
                <w:lang w:eastAsia="de-DE"/>
              </w:rPr>
              <w:t>-8.8%</w:t>
            </w:r>
          </w:p>
        </w:tc>
        <w:tc>
          <w:tcPr>
            <w:tcW w:w="810" w:type="dxa"/>
            <w:shd w:val="clear" w:color="000000" w:fill="FFFFFF"/>
            <w:vAlign w:val="center"/>
          </w:tcPr>
          <w:p w14:paraId="68F24CFF"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3280BDA3" w14:textId="77777777" w:rsidR="0006002B" w:rsidRPr="0006002B" w:rsidRDefault="0006002B" w:rsidP="0006002B">
            <w:pPr>
              <w:rPr>
                <w:lang w:eastAsia="de-DE"/>
              </w:rPr>
            </w:pPr>
            <w:r w:rsidRPr="0006002B">
              <w:rPr>
                <w:lang w:eastAsia="de-DE"/>
              </w:rPr>
              <w:t>-12.8%</w:t>
            </w:r>
          </w:p>
        </w:tc>
        <w:tc>
          <w:tcPr>
            <w:tcW w:w="540" w:type="dxa"/>
            <w:shd w:val="clear" w:color="000000" w:fill="FFFFFF"/>
            <w:vAlign w:val="center"/>
          </w:tcPr>
          <w:p w14:paraId="0FF7D861"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3234C3A0" w14:textId="77777777" w:rsidR="0006002B" w:rsidRPr="0006002B" w:rsidRDefault="0006002B" w:rsidP="0006002B">
            <w:pPr>
              <w:rPr>
                <w:lang w:eastAsia="de-DE"/>
              </w:rPr>
            </w:pPr>
            <w:r w:rsidRPr="0006002B">
              <w:rPr>
                <w:lang w:eastAsia="de-DE"/>
              </w:rPr>
              <w:t> 18</w:t>
            </w:r>
          </w:p>
        </w:tc>
        <w:tc>
          <w:tcPr>
            <w:tcW w:w="630" w:type="dxa"/>
            <w:vAlign w:val="center"/>
          </w:tcPr>
          <w:p w14:paraId="2D41A86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4AE6DBCD" w14:textId="77777777" w:rsidR="0006002B" w:rsidRPr="0006002B" w:rsidRDefault="0006002B" w:rsidP="0006002B">
            <w:pPr>
              <w:rPr>
                <w:lang w:eastAsia="de-DE"/>
              </w:rPr>
            </w:pPr>
            <w:r w:rsidRPr="0006002B">
              <w:rPr>
                <w:lang w:eastAsia="de-DE"/>
              </w:rPr>
              <w:t>16.8</w:t>
            </w:r>
          </w:p>
        </w:tc>
        <w:tc>
          <w:tcPr>
            <w:tcW w:w="630" w:type="dxa"/>
            <w:vAlign w:val="center"/>
          </w:tcPr>
          <w:p w14:paraId="158B138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378E389"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1FBDA8CE"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4A01BCDA"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3FB6E51E"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66807548" w14:textId="77777777" w:rsidR="0006002B" w:rsidRPr="0006002B" w:rsidRDefault="0006002B" w:rsidP="0006002B">
            <w:pPr>
              <w:rPr>
                <w:lang w:eastAsia="de-DE"/>
              </w:rPr>
            </w:pPr>
            <w:r w:rsidRPr="0006002B">
              <w:rPr>
                <w:lang w:eastAsia="de-DE"/>
              </w:rPr>
              <w:t>0.2</w:t>
            </w:r>
          </w:p>
        </w:tc>
      </w:tr>
      <w:tr w:rsidR="0006002B" w:rsidRPr="0006002B" w14:paraId="3F1E1627" w14:textId="77777777" w:rsidTr="003D2409">
        <w:trPr>
          <w:trHeight w:val="334"/>
        </w:trPr>
        <w:tc>
          <w:tcPr>
            <w:tcW w:w="1260" w:type="dxa"/>
            <w:shd w:val="clear" w:color="000000" w:fill="FFFFFF"/>
            <w:vAlign w:val="center"/>
          </w:tcPr>
          <w:p w14:paraId="125D4F1F" w14:textId="77777777" w:rsidR="0006002B" w:rsidRPr="0006002B" w:rsidRDefault="0006002B" w:rsidP="0006002B">
            <w:pPr>
              <w:rPr>
                <w:lang w:eastAsia="de-DE"/>
              </w:rPr>
            </w:pPr>
            <w:r w:rsidRPr="0006002B">
              <w:rPr>
                <w:lang w:eastAsia="de-DE"/>
              </w:rPr>
              <w:t>NNVC-14.0 NNSR</w:t>
            </w:r>
          </w:p>
        </w:tc>
        <w:tc>
          <w:tcPr>
            <w:tcW w:w="810" w:type="dxa"/>
            <w:shd w:val="clear" w:color="000000" w:fill="FFFFFF"/>
            <w:vAlign w:val="center"/>
          </w:tcPr>
          <w:p w14:paraId="20B10CF0"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434A2143"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0DEAEB86" w14:textId="77777777" w:rsidR="0006002B" w:rsidRPr="0006002B" w:rsidRDefault="0006002B" w:rsidP="0006002B">
            <w:pPr>
              <w:rPr>
                <w:lang w:eastAsia="de-DE"/>
              </w:rPr>
            </w:pPr>
            <w:r w:rsidRPr="0006002B">
              <w:rPr>
                <w:lang w:eastAsia="de-DE"/>
              </w:rPr>
              <w:t>-12.5%</w:t>
            </w:r>
          </w:p>
        </w:tc>
        <w:tc>
          <w:tcPr>
            <w:tcW w:w="540" w:type="dxa"/>
            <w:shd w:val="clear" w:color="000000" w:fill="FFFFFF"/>
            <w:vAlign w:val="center"/>
          </w:tcPr>
          <w:p w14:paraId="085A218A"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04C564E8" w14:textId="77777777" w:rsidR="0006002B" w:rsidRPr="0006002B" w:rsidRDefault="0006002B" w:rsidP="0006002B">
            <w:pPr>
              <w:rPr>
                <w:lang w:eastAsia="de-DE"/>
              </w:rPr>
            </w:pPr>
            <w:r w:rsidRPr="0006002B">
              <w:rPr>
                <w:lang w:eastAsia="de-DE"/>
              </w:rPr>
              <w:t> 24</w:t>
            </w:r>
          </w:p>
        </w:tc>
        <w:tc>
          <w:tcPr>
            <w:tcW w:w="630" w:type="dxa"/>
            <w:vAlign w:val="center"/>
          </w:tcPr>
          <w:p w14:paraId="23BCCD7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1D23C02D" w14:textId="77777777" w:rsidR="0006002B" w:rsidRPr="0006002B" w:rsidRDefault="0006002B" w:rsidP="0006002B">
            <w:pPr>
              <w:rPr>
                <w:lang w:eastAsia="de-DE"/>
              </w:rPr>
            </w:pPr>
            <w:r w:rsidRPr="0006002B">
              <w:rPr>
                <w:lang w:eastAsia="de-DE"/>
              </w:rPr>
              <w:t>16.8</w:t>
            </w:r>
          </w:p>
        </w:tc>
        <w:tc>
          <w:tcPr>
            <w:tcW w:w="630" w:type="dxa"/>
            <w:vAlign w:val="center"/>
          </w:tcPr>
          <w:p w14:paraId="7F9045AD"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CCDFB0D"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65250FA4"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59D5F253"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7FBE3BA1"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40029BC1" w14:textId="77777777" w:rsidR="0006002B" w:rsidRPr="0006002B" w:rsidRDefault="0006002B" w:rsidP="0006002B">
            <w:pPr>
              <w:rPr>
                <w:lang w:eastAsia="de-DE"/>
              </w:rPr>
            </w:pPr>
            <w:r w:rsidRPr="0006002B">
              <w:rPr>
                <w:lang w:eastAsia="de-DE"/>
              </w:rPr>
              <w:t>0.2</w:t>
            </w:r>
          </w:p>
        </w:tc>
      </w:tr>
      <w:tr w:rsidR="0006002B" w:rsidRPr="0006002B" w14:paraId="041599F0" w14:textId="77777777" w:rsidTr="003D2409">
        <w:trPr>
          <w:trHeight w:val="334"/>
        </w:trPr>
        <w:tc>
          <w:tcPr>
            <w:tcW w:w="1260" w:type="dxa"/>
            <w:shd w:val="clear" w:color="000000" w:fill="FFFFFF"/>
            <w:vAlign w:val="center"/>
          </w:tcPr>
          <w:p w14:paraId="0044A43F" w14:textId="77777777" w:rsidR="0006002B" w:rsidRPr="0006002B" w:rsidRDefault="0006002B" w:rsidP="0006002B">
            <w:pPr>
              <w:rPr>
                <w:lang w:eastAsia="de-DE"/>
              </w:rPr>
            </w:pPr>
            <w:r w:rsidRPr="0006002B">
              <w:rPr>
                <w:lang w:eastAsia="de-DE"/>
              </w:rPr>
              <w:t>NNVC-16.0 RPR</w:t>
            </w:r>
          </w:p>
        </w:tc>
        <w:tc>
          <w:tcPr>
            <w:tcW w:w="810" w:type="dxa"/>
            <w:shd w:val="clear" w:color="000000" w:fill="FFFFFF"/>
            <w:vAlign w:val="center"/>
          </w:tcPr>
          <w:p w14:paraId="645DC2B3" w14:textId="77777777" w:rsidR="0006002B" w:rsidRPr="0006002B" w:rsidRDefault="0006002B" w:rsidP="0006002B">
            <w:pPr>
              <w:rPr>
                <w:b/>
                <w:bCs/>
                <w:lang w:eastAsia="de-DE"/>
              </w:rPr>
            </w:pPr>
            <w:r w:rsidRPr="0006002B">
              <w:rPr>
                <w:b/>
                <w:bCs/>
                <w:lang w:eastAsia="de-DE"/>
              </w:rPr>
              <w:t>-8.7%</w:t>
            </w:r>
          </w:p>
        </w:tc>
        <w:tc>
          <w:tcPr>
            <w:tcW w:w="810" w:type="dxa"/>
            <w:shd w:val="clear" w:color="000000" w:fill="FFFFFF"/>
            <w:vAlign w:val="center"/>
          </w:tcPr>
          <w:p w14:paraId="7C03479C" w14:textId="77777777" w:rsidR="0006002B" w:rsidRPr="0006002B" w:rsidRDefault="0006002B" w:rsidP="0006002B">
            <w:pPr>
              <w:rPr>
                <w:lang w:eastAsia="de-DE"/>
              </w:rPr>
            </w:pPr>
            <w:r w:rsidRPr="0006002B">
              <w:rPr>
                <w:lang w:eastAsia="de-DE"/>
              </w:rPr>
              <w:t>-14.4%</w:t>
            </w:r>
          </w:p>
        </w:tc>
        <w:tc>
          <w:tcPr>
            <w:tcW w:w="810" w:type="dxa"/>
            <w:shd w:val="clear" w:color="000000" w:fill="FFFFFF"/>
            <w:vAlign w:val="center"/>
          </w:tcPr>
          <w:p w14:paraId="24DF1A31" w14:textId="77777777" w:rsidR="0006002B" w:rsidRPr="0006002B" w:rsidRDefault="0006002B" w:rsidP="0006002B">
            <w:pPr>
              <w:rPr>
                <w:lang w:eastAsia="de-DE"/>
              </w:rPr>
            </w:pPr>
            <w:r w:rsidRPr="0006002B">
              <w:rPr>
                <w:lang w:eastAsia="de-DE"/>
              </w:rPr>
              <w:t>-13.4%</w:t>
            </w:r>
          </w:p>
        </w:tc>
        <w:tc>
          <w:tcPr>
            <w:tcW w:w="540" w:type="dxa"/>
            <w:shd w:val="clear" w:color="000000" w:fill="FFFFFF"/>
            <w:vAlign w:val="center"/>
          </w:tcPr>
          <w:p w14:paraId="1DFCA0A5"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7FABA16B" w14:textId="77777777" w:rsidR="0006002B" w:rsidRPr="0006002B" w:rsidRDefault="0006002B" w:rsidP="0006002B">
            <w:pPr>
              <w:rPr>
                <w:lang w:eastAsia="de-DE"/>
              </w:rPr>
            </w:pPr>
            <w:r w:rsidRPr="0006002B">
              <w:rPr>
                <w:lang w:eastAsia="de-DE"/>
              </w:rPr>
              <w:t> 18</w:t>
            </w:r>
          </w:p>
        </w:tc>
        <w:tc>
          <w:tcPr>
            <w:tcW w:w="630" w:type="dxa"/>
            <w:vAlign w:val="center"/>
          </w:tcPr>
          <w:p w14:paraId="765C9103" w14:textId="77777777" w:rsidR="0006002B" w:rsidRPr="0006002B" w:rsidRDefault="0006002B" w:rsidP="0006002B">
            <w:pPr>
              <w:rPr>
                <w:b/>
                <w:lang w:eastAsia="de-DE"/>
              </w:rPr>
            </w:pPr>
            <w:r w:rsidRPr="0006002B">
              <w:rPr>
                <w:b/>
                <w:lang w:eastAsia="de-DE"/>
              </w:rPr>
              <w:t>21.4</w:t>
            </w:r>
          </w:p>
        </w:tc>
        <w:tc>
          <w:tcPr>
            <w:tcW w:w="630" w:type="dxa"/>
            <w:shd w:val="clear" w:color="000000" w:fill="FFFFFF"/>
            <w:vAlign w:val="center"/>
          </w:tcPr>
          <w:p w14:paraId="583405C4" w14:textId="77777777" w:rsidR="0006002B" w:rsidRPr="0006002B" w:rsidRDefault="0006002B" w:rsidP="0006002B">
            <w:pPr>
              <w:rPr>
                <w:bCs/>
                <w:lang w:eastAsia="de-DE"/>
              </w:rPr>
            </w:pPr>
            <w:r w:rsidRPr="0006002B">
              <w:rPr>
                <w:bCs/>
                <w:lang w:eastAsia="de-DE"/>
              </w:rPr>
              <w:t>16.6</w:t>
            </w:r>
          </w:p>
        </w:tc>
        <w:tc>
          <w:tcPr>
            <w:tcW w:w="630" w:type="dxa"/>
            <w:vAlign w:val="center"/>
          </w:tcPr>
          <w:p w14:paraId="5ECE1CC6"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2432B957" w14:textId="77777777" w:rsidR="0006002B" w:rsidRPr="0006002B" w:rsidRDefault="0006002B" w:rsidP="0006002B">
            <w:pPr>
              <w:rPr>
                <w:bCs/>
                <w:lang w:eastAsia="de-DE"/>
              </w:rPr>
            </w:pPr>
            <w:r w:rsidRPr="0006002B">
              <w:rPr>
                <w:bCs/>
                <w:lang w:eastAsia="de-DE"/>
              </w:rPr>
              <w:t>0</w:t>
            </w:r>
          </w:p>
        </w:tc>
        <w:tc>
          <w:tcPr>
            <w:tcW w:w="630" w:type="dxa"/>
            <w:shd w:val="clear" w:color="000000" w:fill="FFFFFF"/>
            <w:vAlign w:val="center"/>
          </w:tcPr>
          <w:p w14:paraId="48FCF72D" w14:textId="77777777" w:rsidR="0006002B" w:rsidRPr="0006002B" w:rsidRDefault="0006002B" w:rsidP="0006002B">
            <w:pPr>
              <w:rPr>
                <w:b/>
                <w:lang w:eastAsia="de-DE"/>
              </w:rPr>
            </w:pPr>
            <w:r w:rsidRPr="0006002B">
              <w:rPr>
                <w:b/>
                <w:lang w:eastAsia="de-DE"/>
              </w:rPr>
              <w:t>1.5</w:t>
            </w:r>
          </w:p>
        </w:tc>
        <w:tc>
          <w:tcPr>
            <w:tcW w:w="630" w:type="dxa"/>
            <w:shd w:val="clear" w:color="000000" w:fill="FFFFFF"/>
            <w:vAlign w:val="center"/>
          </w:tcPr>
          <w:p w14:paraId="2BA35882"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348740EE"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3D2ABCC" w14:textId="77777777" w:rsidR="0006002B" w:rsidRPr="0006002B" w:rsidRDefault="0006002B" w:rsidP="0006002B">
            <w:pPr>
              <w:rPr>
                <w:bCs/>
                <w:lang w:eastAsia="de-DE"/>
              </w:rPr>
            </w:pPr>
            <w:r w:rsidRPr="0006002B">
              <w:rPr>
                <w:bCs/>
                <w:lang w:eastAsia="de-DE"/>
              </w:rPr>
              <w:t>0</w:t>
            </w:r>
          </w:p>
        </w:tc>
      </w:tr>
      <w:tr w:rsidR="0006002B" w:rsidRPr="0006002B" w14:paraId="1DE72952" w14:textId="77777777" w:rsidTr="003D2409">
        <w:trPr>
          <w:trHeight w:val="334"/>
        </w:trPr>
        <w:tc>
          <w:tcPr>
            <w:tcW w:w="1260" w:type="dxa"/>
            <w:shd w:val="clear" w:color="000000" w:fill="FFFFFF"/>
            <w:vAlign w:val="center"/>
          </w:tcPr>
          <w:p w14:paraId="4BBF4415" w14:textId="77777777" w:rsidR="0006002B" w:rsidRPr="0006002B" w:rsidRDefault="0006002B" w:rsidP="0006002B">
            <w:pPr>
              <w:rPr>
                <w:lang w:eastAsia="de-DE"/>
              </w:rPr>
            </w:pPr>
            <w:r w:rsidRPr="0006002B">
              <w:rPr>
                <w:lang w:eastAsia="de-DE"/>
              </w:rPr>
              <w:t>NNVC-14.0 RPR</w:t>
            </w:r>
          </w:p>
        </w:tc>
        <w:tc>
          <w:tcPr>
            <w:tcW w:w="810" w:type="dxa"/>
            <w:shd w:val="clear" w:color="000000" w:fill="FFFFFF"/>
            <w:vAlign w:val="center"/>
          </w:tcPr>
          <w:p w14:paraId="03A3C6CE"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3D0E72E6"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6E5AC5E2" w14:textId="77777777" w:rsidR="0006002B" w:rsidRPr="0006002B" w:rsidRDefault="0006002B" w:rsidP="0006002B">
            <w:pPr>
              <w:rPr>
                <w:lang w:eastAsia="de-DE"/>
              </w:rPr>
            </w:pPr>
            <w:r w:rsidRPr="0006002B">
              <w:rPr>
                <w:lang w:eastAsia="de-DE"/>
              </w:rPr>
              <w:t>-12.6%</w:t>
            </w:r>
          </w:p>
        </w:tc>
        <w:tc>
          <w:tcPr>
            <w:tcW w:w="540" w:type="dxa"/>
            <w:shd w:val="clear" w:color="000000" w:fill="FFFFFF"/>
            <w:vAlign w:val="center"/>
          </w:tcPr>
          <w:p w14:paraId="2B665142"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0F482905" w14:textId="77777777" w:rsidR="0006002B" w:rsidRPr="0006002B" w:rsidRDefault="0006002B" w:rsidP="0006002B">
            <w:pPr>
              <w:rPr>
                <w:lang w:eastAsia="de-DE"/>
              </w:rPr>
            </w:pPr>
            <w:r w:rsidRPr="0006002B">
              <w:rPr>
                <w:lang w:eastAsia="de-DE"/>
              </w:rPr>
              <w:t> 24</w:t>
            </w:r>
          </w:p>
        </w:tc>
        <w:tc>
          <w:tcPr>
            <w:tcW w:w="630" w:type="dxa"/>
            <w:vAlign w:val="center"/>
          </w:tcPr>
          <w:p w14:paraId="5E5A68B3" w14:textId="77777777" w:rsidR="0006002B" w:rsidRPr="0006002B" w:rsidRDefault="0006002B" w:rsidP="0006002B">
            <w:pPr>
              <w:rPr>
                <w:b/>
                <w:bCs/>
                <w:lang w:eastAsia="de-DE"/>
              </w:rPr>
            </w:pPr>
            <w:r w:rsidRPr="0006002B">
              <w:rPr>
                <w:b/>
                <w:lang w:eastAsia="de-DE"/>
              </w:rPr>
              <w:t>21.4</w:t>
            </w:r>
          </w:p>
        </w:tc>
        <w:tc>
          <w:tcPr>
            <w:tcW w:w="630" w:type="dxa"/>
            <w:shd w:val="clear" w:color="000000" w:fill="FFFFFF"/>
            <w:vAlign w:val="center"/>
          </w:tcPr>
          <w:p w14:paraId="4D6F8A98" w14:textId="77777777" w:rsidR="0006002B" w:rsidRPr="0006002B" w:rsidRDefault="0006002B" w:rsidP="0006002B">
            <w:pPr>
              <w:rPr>
                <w:lang w:eastAsia="de-DE"/>
              </w:rPr>
            </w:pPr>
            <w:r w:rsidRPr="0006002B">
              <w:rPr>
                <w:bCs/>
                <w:lang w:eastAsia="de-DE"/>
              </w:rPr>
              <w:t>16.6</w:t>
            </w:r>
          </w:p>
        </w:tc>
        <w:tc>
          <w:tcPr>
            <w:tcW w:w="630" w:type="dxa"/>
            <w:vAlign w:val="center"/>
          </w:tcPr>
          <w:p w14:paraId="4B24D4D1" w14:textId="77777777" w:rsidR="0006002B" w:rsidRPr="0006002B" w:rsidRDefault="0006002B" w:rsidP="0006002B">
            <w:pPr>
              <w:rPr>
                <w:lang w:eastAsia="de-DE"/>
              </w:rPr>
            </w:pPr>
            <w:r w:rsidRPr="0006002B">
              <w:rPr>
                <w:bCs/>
                <w:lang w:eastAsia="de-DE"/>
              </w:rPr>
              <w:t>4.8</w:t>
            </w:r>
          </w:p>
        </w:tc>
        <w:tc>
          <w:tcPr>
            <w:tcW w:w="540" w:type="dxa"/>
            <w:shd w:val="clear" w:color="000000" w:fill="FFFFFF"/>
            <w:vAlign w:val="center"/>
          </w:tcPr>
          <w:p w14:paraId="5F052978" w14:textId="77777777" w:rsidR="0006002B" w:rsidRPr="0006002B" w:rsidRDefault="0006002B" w:rsidP="0006002B">
            <w:pPr>
              <w:rPr>
                <w:lang w:eastAsia="de-DE"/>
              </w:rPr>
            </w:pPr>
            <w:r w:rsidRPr="0006002B">
              <w:rPr>
                <w:bCs/>
                <w:lang w:eastAsia="de-DE"/>
              </w:rPr>
              <w:t>0</w:t>
            </w:r>
          </w:p>
        </w:tc>
        <w:tc>
          <w:tcPr>
            <w:tcW w:w="630" w:type="dxa"/>
            <w:shd w:val="clear" w:color="000000" w:fill="FFFFFF"/>
            <w:vAlign w:val="center"/>
          </w:tcPr>
          <w:p w14:paraId="6414CEBD" w14:textId="77777777" w:rsidR="0006002B" w:rsidRPr="0006002B" w:rsidRDefault="0006002B" w:rsidP="0006002B">
            <w:pPr>
              <w:rPr>
                <w:b/>
                <w:bCs/>
                <w:lang w:eastAsia="de-DE"/>
              </w:rPr>
            </w:pPr>
            <w:r w:rsidRPr="0006002B">
              <w:rPr>
                <w:b/>
                <w:lang w:eastAsia="de-DE"/>
              </w:rPr>
              <w:t>1.5</w:t>
            </w:r>
          </w:p>
        </w:tc>
        <w:tc>
          <w:tcPr>
            <w:tcW w:w="630" w:type="dxa"/>
            <w:shd w:val="clear" w:color="000000" w:fill="FFFFFF"/>
            <w:vAlign w:val="center"/>
          </w:tcPr>
          <w:p w14:paraId="0D4C02F4" w14:textId="77777777" w:rsidR="0006002B" w:rsidRPr="0006002B" w:rsidRDefault="0006002B" w:rsidP="0006002B">
            <w:pPr>
              <w:rPr>
                <w:lang w:eastAsia="de-DE"/>
              </w:rPr>
            </w:pPr>
            <w:r w:rsidRPr="0006002B">
              <w:rPr>
                <w:bCs/>
                <w:lang w:eastAsia="de-DE"/>
              </w:rPr>
              <w:t>0.25</w:t>
            </w:r>
          </w:p>
        </w:tc>
        <w:tc>
          <w:tcPr>
            <w:tcW w:w="540" w:type="dxa"/>
            <w:shd w:val="clear" w:color="000000" w:fill="FFFFFF"/>
            <w:vAlign w:val="center"/>
          </w:tcPr>
          <w:p w14:paraId="3819F966" w14:textId="77777777" w:rsidR="0006002B" w:rsidRPr="0006002B" w:rsidRDefault="0006002B" w:rsidP="0006002B">
            <w:pPr>
              <w:rPr>
                <w:lang w:eastAsia="de-DE"/>
              </w:rPr>
            </w:pPr>
            <w:r w:rsidRPr="0006002B">
              <w:rPr>
                <w:bCs/>
                <w:lang w:eastAsia="de-DE"/>
              </w:rPr>
              <w:t>1.3</w:t>
            </w:r>
          </w:p>
        </w:tc>
        <w:tc>
          <w:tcPr>
            <w:tcW w:w="540" w:type="dxa"/>
            <w:shd w:val="clear" w:color="000000" w:fill="FFFFFF"/>
            <w:vAlign w:val="center"/>
          </w:tcPr>
          <w:p w14:paraId="57817EB7" w14:textId="77777777" w:rsidR="0006002B" w:rsidRPr="0006002B" w:rsidRDefault="0006002B" w:rsidP="0006002B">
            <w:pPr>
              <w:rPr>
                <w:lang w:eastAsia="de-DE"/>
              </w:rPr>
            </w:pPr>
            <w:r w:rsidRPr="0006002B">
              <w:rPr>
                <w:bCs/>
                <w:lang w:eastAsia="de-DE"/>
              </w:rPr>
              <w:t>0</w:t>
            </w:r>
          </w:p>
        </w:tc>
      </w:tr>
      <w:tr w:rsidR="0006002B" w:rsidRPr="0006002B" w14:paraId="63F5D6F1" w14:textId="77777777" w:rsidTr="003D2409">
        <w:trPr>
          <w:trHeight w:val="334"/>
        </w:trPr>
        <w:tc>
          <w:tcPr>
            <w:tcW w:w="9630" w:type="dxa"/>
            <w:gridSpan w:val="14"/>
            <w:shd w:val="clear" w:color="000000" w:fill="FFFFFF"/>
            <w:vAlign w:val="center"/>
          </w:tcPr>
          <w:p w14:paraId="4828E569" w14:textId="77777777" w:rsidR="0006002B" w:rsidRPr="0006002B" w:rsidRDefault="0006002B" w:rsidP="0006002B">
            <w:pPr>
              <w:rPr>
                <w:lang w:eastAsia="de-DE"/>
              </w:rPr>
            </w:pPr>
            <w:r w:rsidRPr="0006002B">
              <w:rPr>
                <w:lang w:eastAsia="de-DE"/>
              </w:rPr>
              <w:t>NN-Intra &amp; LOP filter &amp; DRF (3 tools)</w:t>
            </w:r>
          </w:p>
        </w:tc>
      </w:tr>
      <w:tr w:rsidR="0006002B" w:rsidRPr="0006002B" w14:paraId="57F51FA3" w14:textId="77777777" w:rsidTr="003D2409">
        <w:trPr>
          <w:trHeight w:val="334"/>
        </w:trPr>
        <w:tc>
          <w:tcPr>
            <w:tcW w:w="1260" w:type="dxa"/>
            <w:shd w:val="clear" w:color="000000" w:fill="FFFFFF"/>
            <w:vAlign w:val="center"/>
          </w:tcPr>
          <w:p w14:paraId="6943C7AC"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lDRF</w:t>
            </w:r>
            <w:proofErr w:type="spellEnd"/>
          </w:p>
        </w:tc>
        <w:tc>
          <w:tcPr>
            <w:tcW w:w="810" w:type="dxa"/>
            <w:shd w:val="clear" w:color="000000" w:fill="FFFFFF"/>
            <w:vAlign w:val="center"/>
          </w:tcPr>
          <w:p w14:paraId="684FEF71" w14:textId="77777777" w:rsidR="0006002B" w:rsidRPr="0006002B" w:rsidRDefault="0006002B" w:rsidP="0006002B">
            <w:pPr>
              <w:rPr>
                <w:b/>
                <w:bCs/>
                <w:lang w:eastAsia="de-DE"/>
              </w:rPr>
            </w:pPr>
            <w:r w:rsidRPr="0006002B">
              <w:rPr>
                <w:b/>
                <w:bCs/>
                <w:lang w:eastAsia="de-DE"/>
              </w:rPr>
              <w:t>-9.6%</w:t>
            </w:r>
          </w:p>
        </w:tc>
        <w:tc>
          <w:tcPr>
            <w:tcW w:w="810" w:type="dxa"/>
            <w:shd w:val="clear" w:color="000000" w:fill="FFFFFF"/>
            <w:vAlign w:val="center"/>
          </w:tcPr>
          <w:p w14:paraId="5DA1B9B6" w14:textId="77777777" w:rsidR="0006002B" w:rsidRPr="0006002B" w:rsidRDefault="0006002B" w:rsidP="0006002B">
            <w:pPr>
              <w:rPr>
                <w:lang w:eastAsia="de-DE"/>
              </w:rPr>
            </w:pPr>
            <w:r w:rsidRPr="0006002B">
              <w:rPr>
                <w:lang w:eastAsia="de-DE"/>
              </w:rPr>
              <w:t>-14.8%</w:t>
            </w:r>
          </w:p>
        </w:tc>
        <w:tc>
          <w:tcPr>
            <w:tcW w:w="810" w:type="dxa"/>
            <w:shd w:val="clear" w:color="000000" w:fill="FFFFFF"/>
            <w:vAlign w:val="center"/>
          </w:tcPr>
          <w:p w14:paraId="205E5808" w14:textId="77777777" w:rsidR="0006002B" w:rsidRPr="0006002B" w:rsidRDefault="0006002B" w:rsidP="0006002B">
            <w:pPr>
              <w:rPr>
                <w:lang w:eastAsia="de-DE"/>
              </w:rPr>
            </w:pPr>
            <w:r w:rsidRPr="0006002B">
              <w:rPr>
                <w:lang w:eastAsia="de-DE"/>
              </w:rPr>
              <w:t>-15.2%</w:t>
            </w:r>
          </w:p>
        </w:tc>
        <w:tc>
          <w:tcPr>
            <w:tcW w:w="540" w:type="dxa"/>
            <w:shd w:val="clear" w:color="000000" w:fill="FFFFFF"/>
            <w:vAlign w:val="center"/>
          </w:tcPr>
          <w:p w14:paraId="5E63E75F"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39B017C1" w14:textId="77777777" w:rsidR="0006002B" w:rsidRPr="0006002B" w:rsidRDefault="0006002B" w:rsidP="0006002B">
            <w:pPr>
              <w:rPr>
                <w:lang w:eastAsia="de-DE"/>
              </w:rPr>
            </w:pPr>
            <w:r w:rsidRPr="0006002B">
              <w:rPr>
                <w:lang w:eastAsia="de-DE"/>
              </w:rPr>
              <w:t>869</w:t>
            </w:r>
          </w:p>
        </w:tc>
        <w:tc>
          <w:tcPr>
            <w:tcW w:w="630" w:type="dxa"/>
            <w:vAlign w:val="center"/>
          </w:tcPr>
          <w:p w14:paraId="338C24B3" w14:textId="77777777" w:rsidR="0006002B" w:rsidRPr="0006002B" w:rsidRDefault="0006002B" w:rsidP="0006002B">
            <w:pPr>
              <w:rPr>
                <w:b/>
                <w:lang w:eastAsia="de-DE"/>
              </w:rPr>
            </w:pPr>
            <w:r w:rsidRPr="0006002B">
              <w:rPr>
                <w:b/>
                <w:lang w:eastAsia="de-DE"/>
              </w:rPr>
              <w:t>83</w:t>
            </w:r>
          </w:p>
        </w:tc>
        <w:tc>
          <w:tcPr>
            <w:tcW w:w="630" w:type="dxa"/>
            <w:shd w:val="clear" w:color="000000" w:fill="FFFFFF"/>
            <w:vAlign w:val="center"/>
          </w:tcPr>
          <w:p w14:paraId="2268BBD9" w14:textId="77777777" w:rsidR="0006002B" w:rsidRPr="0006002B" w:rsidRDefault="0006002B" w:rsidP="0006002B">
            <w:pPr>
              <w:rPr>
                <w:bCs/>
                <w:lang w:eastAsia="de-DE"/>
              </w:rPr>
            </w:pPr>
            <w:r w:rsidRPr="0006002B">
              <w:rPr>
                <w:bCs/>
                <w:lang w:eastAsia="de-DE"/>
              </w:rPr>
              <w:t>16.6</w:t>
            </w:r>
          </w:p>
        </w:tc>
        <w:tc>
          <w:tcPr>
            <w:tcW w:w="630" w:type="dxa"/>
            <w:vAlign w:val="center"/>
          </w:tcPr>
          <w:p w14:paraId="26FB3EF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0FAC2A82" w14:textId="77777777" w:rsidR="0006002B" w:rsidRPr="0006002B" w:rsidRDefault="0006002B" w:rsidP="0006002B">
            <w:pPr>
              <w:rPr>
                <w:bCs/>
                <w:lang w:eastAsia="de-DE"/>
              </w:rPr>
            </w:pPr>
            <w:r w:rsidRPr="0006002B">
              <w:rPr>
                <w:bCs/>
                <w:lang w:eastAsia="de-DE"/>
              </w:rPr>
              <w:t>62</w:t>
            </w:r>
          </w:p>
        </w:tc>
        <w:tc>
          <w:tcPr>
            <w:tcW w:w="630" w:type="dxa"/>
            <w:shd w:val="clear" w:color="000000" w:fill="FFFFFF"/>
            <w:vAlign w:val="center"/>
          </w:tcPr>
          <w:p w14:paraId="5AE77259" w14:textId="77777777" w:rsidR="0006002B" w:rsidRPr="0006002B" w:rsidRDefault="0006002B" w:rsidP="0006002B">
            <w:pPr>
              <w:rPr>
                <w:b/>
                <w:lang w:eastAsia="de-DE"/>
              </w:rPr>
            </w:pPr>
            <w:r w:rsidRPr="0006002B">
              <w:rPr>
                <w:b/>
                <w:lang w:eastAsia="de-DE"/>
              </w:rPr>
              <w:t>5.2</w:t>
            </w:r>
          </w:p>
        </w:tc>
        <w:tc>
          <w:tcPr>
            <w:tcW w:w="630" w:type="dxa"/>
            <w:shd w:val="clear" w:color="000000" w:fill="FFFFFF"/>
            <w:vAlign w:val="center"/>
          </w:tcPr>
          <w:p w14:paraId="7C1AB837"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81A07CC"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9A9F3A8" w14:textId="77777777" w:rsidR="0006002B" w:rsidRPr="0006002B" w:rsidRDefault="0006002B" w:rsidP="0006002B">
            <w:pPr>
              <w:rPr>
                <w:bCs/>
                <w:lang w:eastAsia="de-DE"/>
              </w:rPr>
            </w:pPr>
            <w:r w:rsidRPr="0006002B">
              <w:rPr>
                <w:bCs/>
                <w:lang w:eastAsia="de-DE"/>
              </w:rPr>
              <w:t>3.6</w:t>
            </w:r>
          </w:p>
        </w:tc>
      </w:tr>
      <w:tr w:rsidR="0006002B" w:rsidRPr="0006002B" w14:paraId="4124C4FE" w14:textId="77777777" w:rsidTr="003D2409">
        <w:trPr>
          <w:trHeight w:val="334"/>
        </w:trPr>
        <w:tc>
          <w:tcPr>
            <w:tcW w:w="1260" w:type="dxa"/>
            <w:shd w:val="clear" w:color="000000" w:fill="FFFFFF"/>
            <w:vAlign w:val="center"/>
          </w:tcPr>
          <w:p w14:paraId="71CBA57A"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hDRF</w:t>
            </w:r>
            <w:proofErr w:type="spellEnd"/>
          </w:p>
        </w:tc>
        <w:tc>
          <w:tcPr>
            <w:tcW w:w="810" w:type="dxa"/>
            <w:shd w:val="clear" w:color="000000" w:fill="FFFFFF"/>
            <w:vAlign w:val="center"/>
          </w:tcPr>
          <w:p w14:paraId="2C981D6D" w14:textId="77777777" w:rsidR="0006002B" w:rsidRPr="0006002B" w:rsidRDefault="0006002B" w:rsidP="0006002B">
            <w:pPr>
              <w:rPr>
                <w:b/>
                <w:bCs/>
                <w:lang w:eastAsia="de-DE"/>
              </w:rPr>
            </w:pPr>
            <w:r w:rsidRPr="0006002B">
              <w:rPr>
                <w:b/>
                <w:bCs/>
                <w:lang w:eastAsia="de-DE"/>
              </w:rPr>
              <w:t>-10.6%</w:t>
            </w:r>
          </w:p>
        </w:tc>
        <w:tc>
          <w:tcPr>
            <w:tcW w:w="810" w:type="dxa"/>
            <w:shd w:val="clear" w:color="000000" w:fill="FFFFFF"/>
            <w:vAlign w:val="center"/>
          </w:tcPr>
          <w:p w14:paraId="62ADABD9" w14:textId="77777777" w:rsidR="0006002B" w:rsidRPr="0006002B" w:rsidRDefault="0006002B" w:rsidP="0006002B">
            <w:pPr>
              <w:rPr>
                <w:lang w:eastAsia="de-DE"/>
              </w:rPr>
            </w:pPr>
            <w:r w:rsidRPr="0006002B">
              <w:rPr>
                <w:lang w:eastAsia="de-DE"/>
              </w:rPr>
              <w:t>-16.9%</w:t>
            </w:r>
          </w:p>
        </w:tc>
        <w:tc>
          <w:tcPr>
            <w:tcW w:w="810" w:type="dxa"/>
            <w:shd w:val="clear" w:color="000000" w:fill="FFFFFF"/>
            <w:vAlign w:val="center"/>
          </w:tcPr>
          <w:p w14:paraId="3BA68816" w14:textId="77777777" w:rsidR="0006002B" w:rsidRPr="0006002B" w:rsidRDefault="0006002B" w:rsidP="0006002B">
            <w:pPr>
              <w:rPr>
                <w:lang w:eastAsia="de-DE"/>
              </w:rPr>
            </w:pPr>
            <w:r w:rsidRPr="0006002B">
              <w:rPr>
                <w:lang w:eastAsia="de-DE"/>
              </w:rPr>
              <w:t>-15.1%</w:t>
            </w:r>
          </w:p>
        </w:tc>
        <w:tc>
          <w:tcPr>
            <w:tcW w:w="540" w:type="dxa"/>
            <w:shd w:val="clear" w:color="000000" w:fill="FFFFFF"/>
            <w:vAlign w:val="center"/>
          </w:tcPr>
          <w:p w14:paraId="7EBF8F2D"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15E4B3BA" w14:textId="77777777" w:rsidR="0006002B" w:rsidRPr="0006002B" w:rsidRDefault="0006002B" w:rsidP="0006002B">
            <w:pPr>
              <w:rPr>
                <w:lang w:eastAsia="de-DE"/>
              </w:rPr>
            </w:pPr>
            <w:r w:rsidRPr="0006002B">
              <w:rPr>
                <w:lang w:eastAsia="de-DE"/>
              </w:rPr>
              <w:t>869</w:t>
            </w:r>
          </w:p>
        </w:tc>
        <w:tc>
          <w:tcPr>
            <w:tcW w:w="630" w:type="dxa"/>
            <w:vAlign w:val="center"/>
          </w:tcPr>
          <w:p w14:paraId="01CF9C26"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14A60C6A" w14:textId="77777777" w:rsidR="0006002B" w:rsidRPr="0006002B" w:rsidRDefault="0006002B" w:rsidP="0006002B">
            <w:pPr>
              <w:rPr>
                <w:bCs/>
                <w:lang w:eastAsia="de-DE"/>
              </w:rPr>
            </w:pPr>
            <w:r w:rsidRPr="0006002B">
              <w:rPr>
                <w:bCs/>
                <w:lang w:eastAsia="de-DE"/>
              </w:rPr>
              <w:t>16.6</w:t>
            </w:r>
          </w:p>
        </w:tc>
        <w:tc>
          <w:tcPr>
            <w:tcW w:w="630" w:type="dxa"/>
            <w:vAlign w:val="center"/>
          </w:tcPr>
          <w:p w14:paraId="4136F13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73D17A83"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4655ED20"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6976B01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094DC5BD"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7A7884E" w14:textId="77777777" w:rsidR="0006002B" w:rsidRPr="0006002B" w:rsidRDefault="0006002B" w:rsidP="0006002B">
            <w:pPr>
              <w:rPr>
                <w:bCs/>
                <w:lang w:eastAsia="de-DE"/>
              </w:rPr>
            </w:pPr>
            <w:r w:rsidRPr="0006002B">
              <w:rPr>
                <w:bCs/>
                <w:lang w:eastAsia="de-DE"/>
              </w:rPr>
              <w:t>6.1</w:t>
            </w:r>
          </w:p>
        </w:tc>
      </w:tr>
      <w:tr w:rsidR="0006002B" w:rsidRPr="0006002B" w14:paraId="529F130A" w14:textId="77777777" w:rsidTr="003D2409">
        <w:trPr>
          <w:trHeight w:val="334"/>
        </w:trPr>
        <w:tc>
          <w:tcPr>
            <w:tcW w:w="1260" w:type="dxa"/>
            <w:shd w:val="clear" w:color="000000" w:fill="FFFFFF"/>
            <w:vAlign w:val="center"/>
          </w:tcPr>
          <w:p w14:paraId="3AA62801" w14:textId="77777777" w:rsidR="0006002B" w:rsidRPr="0006002B" w:rsidRDefault="0006002B" w:rsidP="0006002B">
            <w:pPr>
              <w:rPr>
                <w:lang w:eastAsia="de-DE"/>
              </w:rPr>
            </w:pPr>
            <w:r w:rsidRPr="0006002B">
              <w:rPr>
                <w:lang w:eastAsia="de-DE"/>
              </w:rPr>
              <w:t>NNVC-15.0 DRF</w:t>
            </w:r>
          </w:p>
        </w:tc>
        <w:tc>
          <w:tcPr>
            <w:tcW w:w="810" w:type="dxa"/>
            <w:shd w:val="clear" w:color="000000" w:fill="FFFFFF"/>
            <w:vAlign w:val="center"/>
          </w:tcPr>
          <w:p w14:paraId="13597F24" w14:textId="77777777" w:rsidR="0006002B" w:rsidRPr="0006002B" w:rsidRDefault="0006002B" w:rsidP="0006002B">
            <w:pPr>
              <w:rPr>
                <w:b/>
                <w:bCs/>
                <w:lang w:eastAsia="de-DE"/>
              </w:rPr>
            </w:pPr>
            <w:r w:rsidRPr="0006002B">
              <w:rPr>
                <w:b/>
                <w:bCs/>
                <w:lang w:eastAsia="de-DE"/>
              </w:rPr>
              <w:t>-10.0%</w:t>
            </w:r>
          </w:p>
        </w:tc>
        <w:tc>
          <w:tcPr>
            <w:tcW w:w="810" w:type="dxa"/>
            <w:shd w:val="clear" w:color="000000" w:fill="FFFFFF"/>
            <w:vAlign w:val="center"/>
          </w:tcPr>
          <w:p w14:paraId="6B6F3435" w14:textId="77777777" w:rsidR="0006002B" w:rsidRPr="0006002B" w:rsidRDefault="0006002B" w:rsidP="0006002B">
            <w:pPr>
              <w:rPr>
                <w:lang w:eastAsia="de-DE"/>
              </w:rPr>
            </w:pPr>
            <w:r w:rsidRPr="0006002B">
              <w:rPr>
                <w:lang w:eastAsia="de-DE"/>
              </w:rPr>
              <w:t>-16.2%</w:t>
            </w:r>
          </w:p>
        </w:tc>
        <w:tc>
          <w:tcPr>
            <w:tcW w:w="810" w:type="dxa"/>
            <w:shd w:val="clear" w:color="000000" w:fill="FFFFFF"/>
            <w:vAlign w:val="center"/>
          </w:tcPr>
          <w:p w14:paraId="2432D4EF" w14:textId="77777777" w:rsidR="0006002B" w:rsidRPr="0006002B" w:rsidRDefault="0006002B" w:rsidP="0006002B">
            <w:pPr>
              <w:rPr>
                <w:lang w:eastAsia="de-DE"/>
              </w:rPr>
            </w:pPr>
            <w:r w:rsidRPr="0006002B">
              <w:rPr>
                <w:lang w:eastAsia="de-DE"/>
              </w:rPr>
              <w:t>-15.4%</w:t>
            </w:r>
          </w:p>
        </w:tc>
        <w:tc>
          <w:tcPr>
            <w:tcW w:w="540" w:type="dxa"/>
            <w:shd w:val="clear" w:color="000000" w:fill="FFFFFF"/>
            <w:vAlign w:val="center"/>
          </w:tcPr>
          <w:p w14:paraId="4D1F9C15"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50B3A180" w14:textId="77777777" w:rsidR="0006002B" w:rsidRPr="0006002B" w:rsidRDefault="0006002B" w:rsidP="0006002B">
            <w:pPr>
              <w:rPr>
                <w:lang w:eastAsia="de-DE"/>
              </w:rPr>
            </w:pPr>
            <w:r w:rsidRPr="0006002B">
              <w:rPr>
                <w:lang w:eastAsia="de-DE"/>
              </w:rPr>
              <w:t>869</w:t>
            </w:r>
          </w:p>
        </w:tc>
        <w:tc>
          <w:tcPr>
            <w:tcW w:w="630" w:type="dxa"/>
            <w:vAlign w:val="center"/>
          </w:tcPr>
          <w:p w14:paraId="16479D78"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5470C2A2" w14:textId="77777777" w:rsidR="0006002B" w:rsidRPr="0006002B" w:rsidRDefault="0006002B" w:rsidP="0006002B">
            <w:pPr>
              <w:rPr>
                <w:bCs/>
                <w:lang w:eastAsia="de-DE"/>
              </w:rPr>
            </w:pPr>
            <w:r w:rsidRPr="0006002B">
              <w:rPr>
                <w:bCs/>
                <w:lang w:eastAsia="de-DE"/>
              </w:rPr>
              <w:t>16.6</w:t>
            </w:r>
          </w:p>
        </w:tc>
        <w:tc>
          <w:tcPr>
            <w:tcW w:w="630" w:type="dxa"/>
            <w:vAlign w:val="center"/>
          </w:tcPr>
          <w:p w14:paraId="04E7A9F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670AF97"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6C0D108A"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4C40726C"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5F726F7A"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42B77C8" w14:textId="77777777" w:rsidR="0006002B" w:rsidRPr="0006002B" w:rsidRDefault="0006002B" w:rsidP="0006002B">
            <w:pPr>
              <w:rPr>
                <w:bCs/>
                <w:lang w:eastAsia="de-DE"/>
              </w:rPr>
            </w:pPr>
            <w:r w:rsidRPr="0006002B">
              <w:rPr>
                <w:bCs/>
                <w:lang w:eastAsia="de-DE"/>
              </w:rPr>
              <w:t>6.1</w:t>
            </w:r>
          </w:p>
        </w:tc>
      </w:tr>
      <w:tr w:rsidR="0006002B" w:rsidRPr="0006002B" w14:paraId="20FB9DAA" w14:textId="77777777" w:rsidTr="003D2409">
        <w:trPr>
          <w:trHeight w:val="334"/>
        </w:trPr>
        <w:tc>
          <w:tcPr>
            <w:tcW w:w="1260" w:type="dxa"/>
            <w:shd w:val="clear" w:color="000000" w:fill="FFFFFF"/>
            <w:vAlign w:val="center"/>
          </w:tcPr>
          <w:p w14:paraId="3BAA493D" w14:textId="77777777" w:rsidR="0006002B" w:rsidRPr="0006002B" w:rsidRDefault="0006002B" w:rsidP="0006002B">
            <w:pPr>
              <w:rPr>
                <w:lang w:eastAsia="de-DE"/>
              </w:rPr>
            </w:pPr>
            <w:r w:rsidRPr="0006002B">
              <w:rPr>
                <w:lang w:eastAsia="de-DE"/>
              </w:rPr>
              <w:t>NNVC-14.0 DRF</w:t>
            </w:r>
          </w:p>
        </w:tc>
        <w:tc>
          <w:tcPr>
            <w:tcW w:w="810" w:type="dxa"/>
            <w:shd w:val="clear" w:color="000000" w:fill="FFFFFF"/>
            <w:vAlign w:val="center"/>
          </w:tcPr>
          <w:p w14:paraId="0EC88480" w14:textId="77777777" w:rsidR="0006002B" w:rsidRPr="0006002B" w:rsidRDefault="0006002B" w:rsidP="0006002B">
            <w:pPr>
              <w:rPr>
                <w:b/>
                <w:bCs/>
                <w:lang w:eastAsia="de-DE"/>
              </w:rPr>
            </w:pPr>
            <w:r w:rsidRPr="0006002B">
              <w:rPr>
                <w:b/>
                <w:bCs/>
                <w:lang w:eastAsia="de-DE"/>
              </w:rPr>
              <w:t>-9.8%</w:t>
            </w:r>
          </w:p>
        </w:tc>
        <w:tc>
          <w:tcPr>
            <w:tcW w:w="810" w:type="dxa"/>
            <w:shd w:val="clear" w:color="000000" w:fill="FFFFFF"/>
            <w:vAlign w:val="center"/>
          </w:tcPr>
          <w:p w14:paraId="3D8FE616" w14:textId="77777777" w:rsidR="0006002B" w:rsidRPr="0006002B" w:rsidRDefault="0006002B" w:rsidP="0006002B">
            <w:pPr>
              <w:rPr>
                <w:lang w:eastAsia="de-DE"/>
              </w:rPr>
            </w:pPr>
            <w:r w:rsidRPr="0006002B">
              <w:rPr>
                <w:lang w:eastAsia="de-DE"/>
              </w:rPr>
              <w:t>-15.9%</w:t>
            </w:r>
          </w:p>
        </w:tc>
        <w:tc>
          <w:tcPr>
            <w:tcW w:w="810" w:type="dxa"/>
            <w:shd w:val="clear" w:color="000000" w:fill="FFFFFF"/>
            <w:vAlign w:val="center"/>
          </w:tcPr>
          <w:p w14:paraId="547AADB0" w14:textId="77777777" w:rsidR="0006002B" w:rsidRPr="0006002B" w:rsidRDefault="0006002B" w:rsidP="0006002B">
            <w:pPr>
              <w:rPr>
                <w:lang w:eastAsia="de-DE"/>
              </w:rPr>
            </w:pPr>
            <w:r w:rsidRPr="0006002B">
              <w:rPr>
                <w:lang w:eastAsia="de-DE"/>
              </w:rPr>
              <w:t>-14.2%</w:t>
            </w:r>
          </w:p>
        </w:tc>
        <w:tc>
          <w:tcPr>
            <w:tcW w:w="540" w:type="dxa"/>
            <w:shd w:val="clear" w:color="000000" w:fill="FFFFFF"/>
            <w:vAlign w:val="center"/>
          </w:tcPr>
          <w:p w14:paraId="01660EA9"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434D1514" w14:textId="77777777" w:rsidR="0006002B" w:rsidRPr="0006002B" w:rsidRDefault="0006002B" w:rsidP="0006002B">
            <w:pPr>
              <w:rPr>
                <w:lang w:eastAsia="de-DE"/>
              </w:rPr>
            </w:pPr>
            <w:r w:rsidRPr="0006002B">
              <w:rPr>
                <w:lang w:eastAsia="de-DE"/>
              </w:rPr>
              <w:t>604</w:t>
            </w:r>
          </w:p>
        </w:tc>
        <w:tc>
          <w:tcPr>
            <w:tcW w:w="630" w:type="dxa"/>
            <w:vAlign w:val="center"/>
          </w:tcPr>
          <w:p w14:paraId="7F2E7622"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3476E1CD" w14:textId="77777777" w:rsidR="0006002B" w:rsidRPr="0006002B" w:rsidRDefault="0006002B" w:rsidP="0006002B">
            <w:pPr>
              <w:rPr>
                <w:bCs/>
                <w:lang w:eastAsia="de-DE"/>
              </w:rPr>
            </w:pPr>
            <w:r w:rsidRPr="0006002B">
              <w:rPr>
                <w:bCs/>
                <w:lang w:eastAsia="de-DE"/>
              </w:rPr>
              <w:t>16.6</w:t>
            </w:r>
          </w:p>
        </w:tc>
        <w:tc>
          <w:tcPr>
            <w:tcW w:w="630" w:type="dxa"/>
            <w:vAlign w:val="center"/>
          </w:tcPr>
          <w:p w14:paraId="4FC13B3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30A2465"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772307FC"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15F651D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5ADC81F"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16E31725" w14:textId="77777777" w:rsidR="0006002B" w:rsidRPr="0006002B" w:rsidRDefault="0006002B" w:rsidP="0006002B">
            <w:pPr>
              <w:rPr>
                <w:bCs/>
                <w:lang w:eastAsia="de-DE"/>
              </w:rPr>
            </w:pPr>
            <w:r w:rsidRPr="0006002B">
              <w:rPr>
                <w:bCs/>
                <w:lang w:eastAsia="de-DE"/>
              </w:rPr>
              <w:t>6.1</w:t>
            </w:r>
          </w:p>
        </w:tc>
      </w:tr>
    </w:tbl>
    <w:p w14:paraId="6FDC5793" w14:textId="77777777" w:rsidR="0006002B" w:rsidRPr="0006002B" w:rsidRDefault="0006002B" w:rsidP="0006002B">
      <w:pPr>
        <w:rPr>
          <w:lang w:val="en-CA" w:eastAsia="de-DE"/>
        </w:rPr>
      </w:pPr>
    </w:p>
    <w:p w14:paraId="731893EA" w14:textId="77777777" w:rsidR="0006002B" w:rsidRPr="0006002B" w:rsidRDefault="0006002B" w:rsidP="0006002B">
      <w:pPr>
        <w:rPr>
          <w:lang w:val="en-CA" w:eastAsia="de-DE"/>
        </w:rPr>
      </w:pPr>
      <w:r w:rsidRPr="0006002B">
        <w:rPr>
          <w:lang w:val="en-CA" w:eastAsia="de-DE"/>
        </w:rPr>
        <w:t xml:space="preserve">BD-rate performance relatively to VTM depending on encoder run time for some NNVC tools combinations is shown on a plot below. Size of the bubble indicates decoder operations in </w:t>
      </w:r>
      <w:proofErr w:type="spellStart"/>
      <w:r w:rsidRPr="0006002B">
        <w:rPr>
          <w:lang w:val="en-CA" w:eastAsia="de-DE"/>
        </w:rPr>
        <w:t>kMAC</w:t>
      </w:r>
      <w:proofErr w:type="spellEnd"/>
      <w:r w:rsidRPr="0006002B">
        <w:rPr>
          <w:lang w:val="en-CA" w:eastAsia="de-DE"/>
        </w:rPr>
        <w:t>/</w:t>
      </w:r>
      <w:proofErr w:type="spellStart"/>
      <w:r w:rsidRPr="0006002B">
        <w:rPr>
          <w:lang w:val="en-CA" w:eastAsia="de-DE"/>
        </w:rPr>
        <w:t>pxl</w:t>
      </w:r>
      <w:proofErr w:type="spellEnd"/>
      <w:r w:rsidRPr="0006002B">
        <w:rPr>
          <w:lang w:val="en-CA" w:eastAsia="de-DE"/>
        </w:rPr>
        <w:t>.</w:t>
      </w:r>
    </w:p>
    <w:p w14:paraId="10EF7F68" w14:textId="77777777" w:rsidR="0006002B" w:rsidRPr="0006002B" w:rsidRDefault="0006002B" w:rsidP="0006002B">
      <w:pPr>
        <w:rPr>
          <w:lang w:val="en-CA" w:eastAsia="de-DE"/>
        </w:rPr>
      </w:pPr>
      <w:r w:rsidRPr="0006002B">
        <w:rPr>
          <w:noProof/>
          <w:lang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06002B" w:rsidRDefault="0006002B" w:rsidP="0006002B">
      <w:pPr>
        <w:rPr>
          <w:lang w:val="en-CA" w:eastAsia="de-DE"/>
        </w:rPr>
      </w:pPr>
      <w:r w:rsidRPr="0006002B">
        <w:rPr>
          <w:lang w:val="en-CA" w:eastAsia="de-DE"/>
        </w:rPr>
        <w:t>More details and analysis for tools and tools combination are provided in AhG14 report.</w:t>
      </w:r>
    </w:p>
    <w:p w14:paraId="064E62A7" w14:textId="77777777" w:rsidR="0006002B" w:rsidRPr="0006002B" w:rsidRDefault="0006002B" w:rsidP="0031746D">
      <w:pPr>
        <w:numPr>
          <w:ilvl w:val="1"/>
          <w:numId w:val="49"/>
        </w:numPr>
        <w:rPr>
          <w:b/>
          <w:bCs/>
          <w:i/>
          <w:iCs/>
          <w:lang w:val="en-CA" w:eastAsia="de-DE"/>
        </w:rPr>
      </w:pPr>
      <w:r w:rsidRPr="0006002B">
        <w:rPr>
          <w:b/>
          <w:bCs/>
          <w:i/>
          <w:iCs/>
          <w:lang w:eastAsia="de-DE"/>
        </w:rPr>
        <w:t>End-to-end AI coded reference picture</w:t>
      </w:r>
      <w:r w:rsidRPr="0006002B">
        <w:rPr>
          <w:b/>
          <w:bCs/>
          <w:i/>
          <w:iCs/>
          <w:lang w:val="en-CA" w:eastAsia="de-DE"/>
        </w:rPr>
        <w:t xml:space="preserve"> </w:t>
      </w:r>
    </w:p>
    <w:p w14:paraId="082B4204" w14:textId="77777777" w:rsidR="0006002B" w:rsidRPr="0006002B" w:rsidRDefault="0006002B" w:rsidP="0006002B">
      <w:pPr>
        <w:rPr>
          <w:lang w:eastAsia="de-DE"/>
        </w:rPr>
      </w:pPr>
      <w:r w:rsidRPr="0006002B">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06002B">
        <w:rPr>
          <w:lang w:val="en-CA" w:eastAsia="de-DE"/>
        </w:rPr>
        <w:sym w:font="Symbol" w:char="F07E"/>
      </w:r>
      <w:r w:rsidRPr="0006002B">
        <w:rPr>
          <w:lang w:val="en-CA" w:eastAsia="de-DE"/>
        </w:rPr>
        <w:t xml:space="preserve">10% faster encoder and decoder CPU run time. Statistics for use of E2E AI image codec in multi-layer framework, depending on QP and resolution is reported in EE1-related </w:t>
      </w:r>
      <w:proofErr w:type="spellStart"/>
      <w:r w:rsidRPr="0006002B">
        <w:rPr>
          <w:lang w:val="en-CA" w:eastAsia="de-DE"/>
        </w:rPr>
        <w:t>contribu</w:t>
      </w:r>
      <w:r w:rsidRPr="0006002B">
        <w:rPr>
          <w:lang w:eastAsia="de-DE"/>
        </w:rPr>
        <w:t>tion</w:t>
      </w:r>
      <w:proofErr w:type="spellEnd"/>
      <w:r w:rsidRPr="0006002B">
        <w:rPr>
          <w:lang w:eastAsia="de-DE"/>
        </w:rPr>
        <w:t xml:space="preserve"> </w:t>
      </w:r>
      <w:r w:rsidRPr="0006002B">
        <w:rPr>
          <w:u w:val="single"/>
          <w:lang w:eastAsia="de-DE"/>
        </w:rPr>
        <w:t>JVET-AP0144</w:t>
      </w:r>
      <w:r w:rsidRPr="0006002B">
        <w:rPr>
          <w:lang w:eastAsia="de-DE"/>
        </w:rPr>
        <w:t xml:space="preserve">.  </w:t>
      </w:r>
    </w:p>
    <w:p w14:paraId="7E904068" w14:textId="77777777" w:rsidR="0006002B" w:rsidRPr="0006002B" w:rsidRDefault="0006002B" w:rsidP="0006002B">
      <w:pPr>
        <w:rPr>
          <w:lang w:eastAsia="de-DE"/>
        </w:rPr>
      </w:pPr>
      <w:r w:rsidRPr="0006002B">
        <w:rPr>
          <w:lang w:eastAsia="de-DE"/>
        </w:rPr>
        <w:t xml:space="preserve">Improvement for external E2E AI coded picture framework was found in </w:t>
      </w:r>
      <w:hyperlink r:id="rId742" w:history="1">
        <w:r w:rsidRPr="0006002B">
          <w:rPr>
            <w:rStyle w:val="Hyperlink"/>
            <w:lang w:eastAsia="de-DE"/>
          </w:rPr>
          <w:t>JVET-AP0140</w:t>
        </w:r>
      </w:hyperlink>
      <w:r w:rsidRPr="0006002B">
        <w:rPr>
          <w:u w:val="single"/>
          <w:lang w:eastAsia="de-DE"/>
        </w:rPr>
        <w:t xml:space="preserve"> </w:t>
      </w:r>
      <w:r w:rsidRPr="0006002B">
        <w:rPr>
          <w:lang w:eastAsia="de-DE"/>
        </w:rPr>
        <w:t xml:space="preserve">by better mapping between in hybrid codec QP and quality index of E2E AI codec. </w:t>
      </w:r>
    </w:p>
    <w:p w14:paraId="7F03D561" w14:textId="77777777" w:rsidR="0006002B" w:rsidRPr="0006002B" w:rsidRDefault="0006002B" w:rsidP="0031746D">
      <w:pPr>
        <w:numPr>
          <w:ilvl w:val="1"/>
          <w:numId w:val="49"/>
        </w:numPr>
        <w:rPr>
          <w:b/>
          <w:bCs/>
          <w:i/>
          <w:iCs/>
          <w:lang w:eastAsia="de-DE"/>
        </w:rPr>
      </w:pPr>
      <w:r w:rsidRPr="0006002B">
        <w:rPr>
          <w:b/>
          <w:bCs/>
          <w:i/>
          <w:iCs/>
          <w:lang w:eastAsia="de-DE"/>
        </w:rPr>
        <w:t>NNVC implementation aspects</w:t>
      </w:r>
    </w:p>
    <w:p w14:paraId="511DF754" w14:textId="77777777" w:rsidR="0006002B" w:rsidRPr="0006002B" w:rsidRDefault="0006002B" w:rsidP="0006002B">
      <w:pPr>
        <w:rPr>
          <w:lang w:eastAsia="de-DE"/>
        </w:rPr>
      </w:pPr>
      <w:r w:rsidRPr="0006002B">
        <w:rPr>
          <w:lang w:eastAsia="de-DE"/>
        </w:rPr>
        <w:t>One contribution (</w:t>
      </w:r>
      <w:hyperlink r:id="rId743" w:history="1">
        <w:r w:rsidRPr="0006002B">
          <w:rPr>
            <w:rStyle w:val="Hyperlink"/>
            <w:lang w:eastAsia="de-DE"/>
          </w:rPr>
          <w:t>JVET-AP0190</w:t>
        </w:r>
      </w:hyperlink>
      <w:r w:rsidRPr="0006002B">
        <w:rPr>
          <w:lang w:eastAsia="de-DE"/>
        </w:rPr>
        <w:t>) provides very detailed analysis of power consumption and run-time for CPU neural-network accelerator. Operations count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still remains relevant complexity measure, but power consumption and execution time are very dependent on tensor size and number of channels.  </w:t>
      </w:r>
    </w:p>
    <w:p w14:paraId="05A62C8F" w14:textId="77777777" w:rsidR="0006002B" w:rsidRPr="0006002B" w:rsidRDefault="0006002B" w:rsidP="0031746D">
      <w:pPr>
        <w:numPr>
          <w:ilvl w:val="1"/>
          <w:numId w:val="49"/>
        </w:numPr>
        <w:rPr>
          <w:b/>
          <w:bCs/>
          <w:i/>
          <w:iCs/>
          <w:lang w:val="en-CA" w:eastAsia="de-DE"/>
        </w:rPr>
      </w:pPr>
      <w:r w:rsidRPr="0006002B">
        <w:rPr>
          <w:b/>
          <w:bCs/>
          <w:i/>
          <w:iCs/>
          <w:lang w:val="en-CA" w:eastAsia="de-DE"/>
        </w:rPr>
        <w:t>New tools proposals</w:t>
      </w:r>
    </w:p>
    <w:p w14:paraId="530811A9" w14:textId="77777777" w:rsidR="0006002B" w:rsidRPr="0006002B" w:rsidRDefault="0006002B" w:rsidP="0006002B">
      <w:pPr>
        <w:rPr>
          <w:u w:val="single"/>
          <w:lang w:eastAsia="de-DE"/>
        </w:rPr>
      </w:pPr>
      <w:r w:rsidRPr="0006002B">
        <w:rPr>
          <w:lang w:eastAsia="de-DE"/>
        </w:rPr>
        <w:t xml:space="preserve">Deep Reference Frame (DRF) technology, a recent addition to the NNVC toolbox, has been drawing considerable attention. There are two proposals aiming at performance improvement of DRF </w:t>
      </w:r>
      <w:hyperlink r:id="rId744" w:history="1">
        <w:r w:rsidRPr="0006002B">
          <w:rPr>
            <w:rStyle w:val="Hyperlink"/>
            <w:lang w:eastAsia="de-DE"/>
          </w:rPr>
          <w:t>JVET-AP0052</w:t>
        </w:r>
      </w:hyperlink>
      <w:r w:rsidRPr="0006002B">
        <w:rPr>
          <w:u w:val="single"/>
          <w:lang w:eastAsia="de-DE"/>
        </w:rPr>
        <w:t xml:space="preserve"> , </w:t>
      </w:r>
      <w:hyperlink r:id="rId745" w:history="1">
        <w:r w:rsidRPr="0006002B">
          <w:rPr>
            <w:rStyle w:val="Hyperlink"/>
            <w:lang w:eastAsia="de-DE"/>
          </w:rPr>
          <w:t>JVET-AP0063</w:t>
        </w:r>
      </w:hyperlink>
      <w:r w:rsidRPr="0006002B">
        <w:rPr>
          <w:u w:val="single"/>
          <w:lang w:eastAsia="de-DE"/>
        </w:rPr>
        <w:t>.</w:t>
      </w:r>
    </w:p>
    <w:p w14:paraId="779A6492" w14:textId="77777777" w:rsidR="0006002B" w:rsidRPr="0006002B" w:rsidRDefault="0006002B" w:rsidP="0006002B">
      <w:pPr>
        <w:rPr>
          <w:lang w:eastAsia="de-DE"/>
        </w:rPr>
      </w:pPr>
      <w:r w:rsidRPr="0006002B">
        <w:rPr>
          <w:lang w:eastAsia="de-DE"/>
        </w:rPr>
        <w:t xml:space="preserve">NNVC has content adaptive post- and in-loop filters, content adaptivity is extended to super-resolution in </w:t>
      </w:r>
      <w:hyperlink r:id="rId746" w:history="1">
        <w:r w:rsidRPr="0006002B">
          <w:rPr>
            <w:rStyle w:val="Hyperlink"/>
            <w:lang w:eastAsia="de-DE"/>
          </w:rPr>
          <w:t>JVET-AP0178</w:t>
        </w:r>
      </w:hyperlink>
      <w:r w:rsidRPr="0006002B">
        <w:rPr>
          <w:lang w:eastAsia="de-DE"/>
        </w:rPr>
        <w:t> . Solution is based on NNPF SEI.</w:t>
      </w:r>
    </w:p>
    <w:p w14:paraId="79112F9E" w14:textId="77777777" w:rsidR="0006002B" w:rsidRPr="0006002B" w:rsidRDefault="0006002B" w:rsidP="0006002B">
      <w:pPr>
        <w:rPr>
          <w:lang w:eastAsia="de-DE"/>
        </w:rPr>
      </w:pPr>
    </w:p>
    <w:p w14:paraId="235CC6E6" w14:textId="77777777" w:rsidR="0006002B" w:rsidRPr="0006002B" w:rsidRDefault="0006002B" w:rsidP="0031746D">
      <w:pPr>
        <w:numPr>
          <w:ilvl w:val="1"/>
          <w:numId w:val="49"/>
        </w:numPr>
        <w:rPr>
          <w:b/>
          <w:bCs/>
          <w:lang w:val="en-CA" w:eastAsia="de-DE"/>
        </w:rPr>
      </w:pPr>
      <w:r w:rsidRPr="0006002B">
        <w:rPr>
          <w:b/>
          <w:bCs/>
          <w:lang w:val="en-CA" w:eastAsia="de-DE"/>
        </w:rPr>
        <w:t>List of related contributions</w:t>
      </w:r>
    </w:p>
    <w:p w14:paraId="39471AD4" w14:textId="77777777" w:rsidR="0006002B" w:rsidRPr="0006002B" w:rsidRDefault="0006002B" w:rsidP="0006002B">
      <w:pPr>
        <w:rPr>
          <w:lang w:val="en-CA" w:eastAsia="de-DE"/>
        </w:rPr>
      </w:pPr>
      <w:r w:rsidRPr="0006002B">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06002B"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06002B" w14:paraId="5DDF90ED" w14:textId="77777777" w:rsidTr="003D2409">
        <w:tc>
          <w:tcPr>
            <w:tcW w:w="1705" w:type="dxa"/>
            <w:vAlign w:val="center"/>
          </w:tcPr>
          <w:p w14:paraId="77B40987" w14:textId="77777777" w:rsidR="0006002B" w:rsidRPr="0006002B" w:rsidRDefault="00EA0E0D" w:rsidP="0006002B">
            <w:pPr>
              <w:textAlignment w:val="auto"/>
              <w:rPr>
                <w:lang w:val="en-CA" w:eastAsia="de-DE"/>
              </w:rPr>
            </w:pPr>
            <w:hyperlink r:id="rId747" w:history="1">
              <w:r w:rsidR="0006002B" w:rsidRPr="0006002B">
                <w:rPr>
                  <w:rStyle w:val="Hyperlink"/>
                  <w:b/>
                  <w:bCs/>
                  <w:lang w:eastAsia="de-DE"/>
                </w:rPr>
                <w:t>JVET number</w:t>
              </w:r>
            </w:hyperlink>
          </w:p>
        </w:tc>
        <w:tc>
          <w:tcPr>
            <w:tcW w:w="4497" w:type="dxa"/>
            <w:vAlign w:val="center"/>
          </w:tcPr>
          <w:p w14:paraId="50DE7DB2" w14:textId="77777777" w:rsidR="0006002B" w:rsidRPr="0006002B" w:rsidRDefault="00EA0E0D" w:rsidP="0006002B">
            <w:pPr>
              <w:textAlignment w:val="auto"/>
              <w:rPr>
                <w:lang w:val="en-CA" w:eastAsia="de-DE"/>
              </w:rPr>
            </w:pPr>
            <w:hyperlink r:id="rId748" w:history="1">
              <w:r w:rsidR="0006002B" w:rsidRPr="0006002B">
                <w:rPr>
                  <w:rStyle w:val="Hyperlink"/>
                  <w:b/>
                  <w:bCs/>
                  <w:lang w:eastAsia="de-DE"/>
                </w:rPr>
                <w:t>Title</w:t>
              </w:r>
            </w:hyperlink>
          </w:p>
        </w:tc>
        <w:tc>
          <w:tcPr>
            <w:tcW w:w="3102" w:type="dxa"/>
            <w:vAlign w:val="center"/>
          </w:tcPr>
          <w:p w14:paraId="02890709" w14:textId="77777777" w:rsidR="0006002B" w:rsidRPr="0006002B" w:rsidRDefault="00EA0E0D" w:rsidP="0006002B">
            <w:pPr>
              <w:textAlignment w:val="auto"/>
              <w:rPr>
                <w:lang w:val="en-CA" w:eastAsia="de-DE"/>
              </w:rPr>
            </w:pPr>
            <w:hyperlink r:id="rId749" w:history="1">
              <w:r w:rsidR="0006002B" w:rsidRPr="0006002B">
                <w:rPr>
                  <w:rStyle w:val="Hyperlink"/>
                  <w:b/>
                  <w:bCs/>
                  <w:lang w:eastAsia="de-DE"/>
                </w:rPr>
                <w:t>Source</w:t>
              </w:r>
            </w:hyperlink>
          </w:p>
        </w:tc>
      </w:tr>
      <w:tr w:rsidR="0006002B" w:rsidRPr="0006002B" w14:paraId="5CE427CA" w14:textId="77777777" w:rsidTr="003D2409">
        <w:tc>
          <w:tcPr>
            <w:tcW w:w="9304" w:type="dxa"/>
            <w:gridSpan w:val="3"/>
            <w:vAlign w:val="center"/>
          </w:tcPr>
          <w:p w14:paraId="64C7B7D4" w14:textId="77777777" w:rsidR="0006002B" w:rsidRPr="0006002B" w:rsidRDefault="0006002B" w:rsidP="0006002B">
            <w:pPr>
              <w:textAlignment w:val="auto"/>
              <w:rPr>
                <w:b/>
                <w:bCs/>
                <w:lang w:eastAsia="de-DE"/>
              </w:rPr>
            </w:pPr>
            <w:r w:rsidRPr="0006002B">
              <w:rPr>
                <w:b/>
                <w:bCs/>
                <w:lang w:eastAsia="de-DE"/>
              </w:rPr>
              <w:lastRenderedPageBreak/>
              <w:t>Reports (3)</w:t>
            </w:r>
          </w:p>
        </w:tc>
      </w:tr>
      <w:tr w:rsidR="0006002B" w:rsidRPr="0006002B" w14:paraId="3EB10220" w14:textId="77777777" w:rsidTr="003D2409">
        <w:tc>
          <w:tcPr>
            <w:tcW w:w="1705" w:type="dxa"/>
            <w:vAlign w:val="center"/>
          </w:tcPr>
          <w:p w14:paraId="37D7602D" w14:textId="77777777" w:rsidR="0006002B" w:rsidRPr="0006002B" w:rsidRDefault="00EA0E0D" w:rsidP="0006002B">
            <w:pPr>
              <w:textAlignment w:val="auto"/>
              <w:rPr>
                <w:lang w:eastAsia="de-DE"/>
              </w:rPr>
            </w:pPr>
            <w:hyperlink r:id="rId750" w:history="1">
              <w:r w:rsidR="0006002B" w:rsidRPr="0006002B">
                <w:rPr>
                  <w:rStyle w:val="Hyperlink"/>
                  <w:lang w:eastAsia="de-DE"/>
                </w:rPr>
                <w:t>JVET-AP0011</w:t>
              </w:r>
            </w:hyperlink>
          </w:p>
        </w:tc>
        <w:tc>
          <w:tcPr>
            <w:tcW w:w="4497" w:type="dxa"/>
            <w:vAlign w:val="center"/>
          </w:tcPr>
          <w:p w14:paraId="5C91787C" w14:textId="77777777" w:rsidR="0006002B" w:rsidRPr="0006002B" w:rsidRDefault="0006002B" w:rsidP="0006002B">
            <w:pPr>
              <w:textAlignment w:val="auto"/>
              <w:rPr>
                <w:lang w:eastAsia="de-DE"/>
              </w:rPr>
            </w:pPr>
            <w:r w:rsidRPr="0006002B">
              <w:rPr>
                <w:lang w:eastAsia="de-DE"/>
              </w:rPr>
              <w:t>JVET AHG report: Neural network-based video coding (AHG11)</w:t>
            </w:r>
          </w:p>
        </w:tc>
        <w:tc>
          <w:tcPr>
            <w:tcW w:w="3102" w:type="dxa"/>
            <w:vAlign w:val="center"/>
          </w:tcPr>
          <w:p w14:paraId="53C81A97" w14:textId="77777777" w:rsidR="0006002B" w:rsidRPr="0006002B" w:rsidRDefault="0006002B" w:rsidP="0006002B">
            <w:pPr>
              <w:textAlignment w:val="auto"/>
              <w:rPr>
                <w:lang w:eastAsia="de-DE"/>
              </w:rPr>
            </w:pPr>
            <w:r w:rsidRPr="0006002B">
              <w:rPr>
                <w:lang w:eastAsia="de-DE"/>
              </w:rPr>
              <w:t>E. Alshina, F. Galpin, S. Liu (co-chairs), J. Li, Y. Li, R.-L. Liao, M. Santamaria, T. Shao, M. Wien, P. Wu (vice chairs)</w:t>
            </w:r>
          </w:p>
        </w:tc>
      </w:tr>
      <w:tr w:rsidR="0006002B" w:rsidRPr="0006002B" w14:paraId="04F1C5B4" w14:textId="77777777" w:rsidTr="003D2409">
        <w:tc>
          <w:tcPr>
            <w:tcW w:w="1705" w:type="dxa"/>
            <w:vAlign w:val="center"/>
          </w:tcPr>
          <w:p w14:paraId="27AB555A" w14:textId="77777777" w:rsidR="0006002B" w:rsidRPr="0006002B" w:rsidRDefault="00EA0E0D" w:rsidP="0006002B">
            <w:pPr>
              <w:textAlignment w:val="auto"/>
              <w:rPr>
                <w:lang w:val="en-CA" w:eastAsia="de-DE"/>
              </w:rPr>
            </w:pPr>
            <w:hyperlink r:id="rId751" w:history="1">
              <w:r w:rsidR="0006002B" w:rsidRPr="0006002B">
                <w:rPr>
                  <w:rStyle w:val="Hyperlink"/>
                  <w:lang w:eastAsia="de-DE"/>
                </w:rPr>
                <w:t>JVET-AP0023</w:t>
              </w:r>
            </w:hyperlink>
          </w:p>
        </w:tc>
        <w:tc>
          <w:tcPr>
            <w:tcW w:w="4497" w:type="dxa"/>
            <w:vAlign w:val="center"/>
          </w:tcPr>
          <w:p w14:paraId="72F61B5C" w14:textId="77777777" w:rsidR="0006002B" w:rsidRPr="0006002B" w:rsidRDefault="0006002B" w:rsidP="0006002B">
            <w:pPr>
              <w:textAlignment w:val="auto"/>
              <w:rPr>
                <w:lang w:val="en-CA" w:eastAsia="de-DE"/>
              </w:rPr>
            </w:pPr>
            <w:r w:rsidRPr="0006002B">
              <w:rPr>
                <w:lang w:eastAsia="de-DE"/>
              </w:rPr>
              <w:t>EE1: Summary report of exploration experiment on neural network-based video coding</w:t>
            </w:r>
          </w:p>
        </w:tc>
        <w:tc>
          <w:tcPr>
            <w:tcW w:w="3102" w:type="dxa"/>
            <w:vAlign w:val="center"/>
          </w:tcPr>
          <w:p w14:paraId="66848511" w14:textId="77777777" w:rsidR="0006002B" w:rsidRPr="0006002B" w:rsidRDefault="0006002B" w:rsidP="0006002B">
            <w:pPr>
              <w:textAlignment w:val="auto"/>
              <w:rPr>
                <w:lang w:val="it-IT" w:eastAsia="de-DE"/>
              </w:rPr>
            </w:pPr>
            <w:r w:rsidRPr="0006002B">
              <w:rPr>
                <w:lang w:val="it-IT" w:eastAsia="de-DE"/>
              </w:rPr>
              <w:t xml:space="preserve">E. Alshina, R. Chang, F. Galpin, </w:t>
            </w:r>
            <w:proofErr w:type="spellStart"/>
            <w:r w:rsidRPr="0006002B">
              <w:rPr>
                <w:lang w:val="it-IT" w:eastAsia="de-DE"/>
              </w:rPr>
              <w:t>Yue</w:t>
            </w:r>
            <w:proofErr w:type="spellEnd"/>
            <w:r w:rsidRPr="0006002B">
              <w:rPr>
                <w:lang w:val="it-IT" w:eastAsia="de-DE"/>
              </w:rPr>
              <w:t xml:space="preserve"> Li, </w:t>
            </w:r>
            <w:proofErr w:type="spellStart"/>
            <w:r w:rsidRPr="0006002B">
              <w:rPr>
                <w:lang w:val="it-IT" w:eastAsia="de-DE"/>
              </w:rPr>
              <w:t>Yun</w:t>
            </w:r>
            <w:proofErr w:type="spellEnd"/>
            <w:r w:rsidRPr="0006002B">
              <w:rPr>
                <w:lang w:val="it-IT" w:eastAsia="de-DE"/>
              </w:rPr>
              <w:t xml:space="preserve"> Li, M. Santamaria, T. </w:t>
            </w:r>
            <w:proofErr w:type="spellStart"/>
            <w:r w:rsidRPr="0006002B">
              <w:rPr>
                <w:lang w:val="it-IT" w:eastAsia="de-DE"/>
              </w:rPr>
              <w:t>Shao</w:t>
            </w:r>
            <w:proofErr w:type="spellEnd"/>
            <w:r w:rsidRPr="0006002B">
              <w:rPr>
                <w:lang w:val="it-IT" w:eastAsia="de-DE"/>
              </w:rPr>
              <w:t xml:space="preserve">, J. Ström, Z. </w:t>
            </w:r>
            <w:proofErr w:type="spellStart"/>
            <w:r w:rsidRPr="0006002B">
              <w:rPr>
                <w:lang w:val="it-IT" w:eastAsia="de-DE"/>
              </w:rPr>
              <w:t>Xie</w:t>
            </w:r>
            <w:proofErr w:type="spellEnd"/>
            <w:r w:rsidRPr="0006002B">
              <w:rPr>
                <w:lang w:val="it-IT" w:eastAsia="de-DE"/>
              </w:rPr>
              <w:t xml:space="preserve"> (EE </w:t>
            </w:r>
            <w:proofErr w:type="spellStart"/>
            <w:r w:rsidRPr="0006002B">
              <w:rPr>
                <w:lang w:val="it-IT" w:eastAsia="de-DE"/>
              </w:rPr>
              <w:t>coordinators</w:t>
            </w:r>
            <w:proofErr w:type="spellEnd"/>
            <w:r w:rsidRPr="0006002B">
              <w:rPr>
                <w:lang w:val="it-IT" w:eastAsia="de-DE"/>
              </w:rPr>
              <w:t>)</w:t>
            </w:r>
          </w:p>
        </w:tc>
      </w:tr>
      <w:tr w:rsidR="0006002B" w:rsidRPr="0006002B" w14:paraId="3FF23949" w14:textId="77777777" w:rsidTr="003D2409">
        <w:tc>
          <w:tcPr>
            <w:tcW w:w="1705" w:type="dxa"/>
            <w:vAlign w:val="center"/>
          </w:tcPr>
          <w:p w14:paraId="4A3A4CC7" w14:textId="77777777" w:rsidR="0006002B" w:rsidRPr="0006002B" w:rsidRDefault="00EA0E0D" w:rsidP="0006002B">
            <w:pPr>
              <w:textAlignment w:val="auto"/>
              <w:rPr>
                <w:lang w:eastAsia="de-DE"/>
              </w:rPr>
            </w:pPr>
            <w:hyperlink r:id="rId752" w:history="1">
              <w:r w:rsidR="0006002B" w:rsidRPr="0006002B">
                <w:rPr>
                  <w:rStyle w:val="Hyperlink"/>
                  <w:lang w:eastAsia="de-DE"/>
                </w:rPr>
                <w:t>JVET-AP0048</w:t>
              </w:r>
            </w:hyperlink>
          </w:p>
        </w:tc>
        <w:tc>
          <w:tcPr>
            <w:tcW w:w="4497" w:type="dxa"/>
            <w:vAlign w:val="center"/>
          </w:tcPr>
          <w:p w14:paraId="39A04596" w14:textId="77777777" w:rsidR="0006002B" w:rsidRPr="0006002B" w:rsidRDefault="0006002B" w:rsidP="0006002B">
            <w:pPr>
              <w:textAlignment w:val="auto"/>
              <w:rPr>
                <w:lang w:eastAsia="de-DE"/>
              </w:rPr>
            </w:pPr>
            <w:r w:rsidRPr="0006002B">
              <w:rPr>
                <w:lang w:eastAsia="de-DE"/>
              </w:rPr>
              <w:t>[AHG11] [AHG14] Teleconference on NNVC</w:t>
            </w:r>
          </w:p>
        </w:tc>
        <w:tc>
          <w:tcPr>
            <w:tcW w:w="3102" w:type="dxa"/>
            <w:vAlign w:val="center"/>
          </w:tcPr>
          <w:p w14:paraId="549A566B" w14:textId="77777777" w:rsidR="0006002B" w:rsidRPr="0006002B" w:rsidRDefault="00EA0E0D" w:rsidP="0006002B">
            <w:pPr>
              <w:textAlignment w:val="auto"/>
              <w:rPr>
                <w:lang w:eastAsia="de-DE"/>
              </w:rPr>
            </w:pPr>
            <w:hyperlink r:id="rId753" w:history="1">
              <w:r w:rsidR="0006002B" w:rsidRPr="0006002B">
                <w:rPr>
                  <w:rStyle w:val="Hyperlink"/>
                  <w:lang w:eastAsia="de-DE"/>
                </w:rPr>
                <w:t>E. Alshina</w:t>
              </w:r>
            </w:hyperlink>
            <w:r w:rsidR="0006002B" w:rsidRPr="0006002B">
              <w:rPr>
                <w:lang w:eastAsia="de-DE"/>
              </w:rPr>
              <w:t xml:space="preserve">, </w:t>
            </w:r>
            <w:hyperlink r:id="rId754" w:history="1">
              <w:r w:rsidR="0006002B" w:rsidRPr="0006002B">
                <w:rPr>
                  <w:rStyle w:val="Hyperlink"/>
                  <w:lang w:eastAsia="de-DE"/>
                </w:rPr>
                <w:t>F. Galpin</w:t>
              </w:r>
            </w:hyperlink>
          </w:p>
        </w:tc>
      </w:tr>
      <w:tr w:rsidR="0006002B" w:rsidRPr="0006002B" w14:paraId="0D1845EA" w14:textId="77777777" w:rsidTr="003D2409">
        <w:tc>
          <w:tcPr>
            <w:tcW w:w="9304" w:type="dxa"/>
            <w:gridSpan w:val="3"/>
            <w:vAlign w:val="center"/>
          </w:tcPr>
          <w:p w14:paraId="4A8C8D5F" w14:textId="77777777" w:rsidR="0006002B" w:rsidRPr="0006002B" w:rsidRDefault="0006002B" w:rsidP="0006002B">
            <w:pPr>
              <w:textAlignment w:val="auto"/>
              <w:rPr>
                <w:b/>
                <w:bCs/>
                <w:lang w:eastAsia="de-DE"/>
              </w:rPr>
            </w:pPr>
            <w:r w:rsidRPr="0006002B">
              <w:rPr>
                <w:b/>
                <w:bCs/>
                <w:lang w:eastAsia="de-DE"/>
              </w:rPr>
              <w:t>EE1 contributions (10)</w:t>
            </w:r>
          </w:p>
        </w:tc>
      </w:tr>
      <w:tr w:rsidR="0006002B" w:rsidRPr="0006002B" w14:paraId="5E332C8D" w14:textId="77777777" w:rsidTr="003D2409">
        <w:tc>
          <w:tcPr>
            <w:tcW w:w="1705" w:type="dxa"/>
            <w:vAlign w:val="center"/>
          </w:tcPr>
          <w:p w14:paraId="773ED1A9" w14:textId="77777777" w:rsidR="0006002B" w:rsidRPr="0006002B" w:rsidRDefault="00EA0E0D" w:rsidP="0006002B">
            <w:pPr>
              <w:textAlignment w:val="auto"/>
              <w:rPr>
                <w:lang w:eastAsia="de-DE"/>
              </w:rPr>
            </w:pPr>
            <w:hyperlink r:id="rId755" w:history="1">
              <w:r w:rsidR="0006002B" w:rsidRPr="0006002B">
                <w:rPr>
                  <w:rStyle w:val="Hyperlink"/>
                  <w:lang w:eastAsia="de-DE"/>
                </w:rPr>
                <w:t>JVET-AP0051</w:t>
              </w:r>
            </w:hyperlink>
          </w:p>
        </w:tc>
        <w:tc>
          <w:tcPr>
            <w:tcW w:w="4497" w:type="dxa"/>
            <w:vAlign w:val="center"/>
          </w:tcPr>
          <w:p w14:paraId="3FFE2E51" w14:textId="77777777" w:rsidR="0006002B" w:rsidRPr="0006002B" w:rsidRDefault="0006002B" w:rsidP="0006002B">
            <w:pPr>
              <w:textAlignment w:val="auto"/>
              <w:rPr>
                <w:lang w:eastAsia="de-DE"/>
              </w:rPr>
            </w:pPr>
            <w:r w:rsidRPr="0006002B">
              <w:rPr>
                <w:lang w:eastAsia="de-DE"/>
              </w:rPr>
              <w:t>EE1-3.1: Very Small Deep Reference Frame Generation Network for Inter Prediction Enhancement</w:t>
            </w:r>
          </w:p>
        </w:tc>
        <w:tc>
          <w:tcPr>
            <w:tcW w:w="3102" w:type="dxa"/>
            <w:vAlign w:val="center"/>
          </w:tcPr>
          <w:p w14:paraId="15439EE3" w14:textId="77777777" w:rsidR="0006002B" w:rsidRPr="0006002B" w:rsidRDefault="00EA0E0D" w:rsidP="0006002B">
            <w:pPr>
              <w:textAlignment w:val="auto"/>
              <w:rPr>
                <w:lang w:val="de-DE" w:eastAsia="de-DE"/>
              </w:rPr>
            </w:pPr>
            <w:hyperlink r:id="rId756" w:history="1">
              <w:r w:rsidR="0006002B" w:rsidRPr="0006002B">
                <w:rPr>
                  <w:rStyle w:val="Hyperlink"/>
                  <w:lang w:val="de-DE" w:eastAsia="de-DE"/>
                </w:rPr>
                <w:t>T. Shu</w:t>
              </w:r>
            </w:hyperlink>
            <w:r w:rsidR="0006002B" w:rsidRPr="0006002B">
              <w:rPr>
                <w:lang w:val="de-DE" w:eastAsia="de-DE"/>
              </w:rPr>
              <w:t xml:space="preserve">, </w:t>
            </w:r>
            <w:hyperlink r:id="rId757" w:history="1">
              <w:r w:rsidR="0006002B" w:rsidRPr="0006002B">
                <w:rPr>
                  <w:rStyle w:val="Hyperlink"/>
                  <w:lang w:val="de-DE" w:eastAsia="de-DE"/>
                </w:rPr>
                <w:t>X. Chen</w:t>
              </w:r>
            </w:hyperlink>
            <w:r w:rsidR="0006002B" w:rsidRPr="0006002B">
              <w:rPr>
                <w:lang w:val="de-DE" w:eastAsia="de-DE"/>
              </w:rPr>
              <w:t xml:space="preserve">, </w:t>
            </w:r>
            <w:hyperlink r:id="rId758" w:history="1">
              <w:r w:rsidR="0006002B" w:rsidRPr="0006002B">
                <w:rPr>
                  <w:rStyle w:val="Hyperlink"/>
                  <w:lang w:val="de-DE" w:eastAsia="de-DE"/>
                </w:rPr>
                <w:t>W. Zhang</w:t>
              </w:r>
            </w:hyperlink>
            <w:r w:rsidR="0006002B" w:rsidRPr="0006002B">
              <w:rPr>
                <w:lang w:val="de-DE" w:eastAsia="de-DE"/>
              </w:rPr>
              <w:t xml:space="preserve">, </w:t>
            </w:r>
            <w:hyperlink r:id="rId759" w:history="1">
              <w:r w:rsidR="0006002B" w:rsidRPr="0006002B">
                <w:rPr>
                  <w:rStyle w:val="Hyperlink"/>
                  <w:lang w:val="de-DE" w:eastAsia="de-DE"/>
                </w:rPr>
                <w:t>N. Fu</w:t>
              </w:r>
            </w:hyperlink>
            <w:r w:rsidR="0006002B" w:rsidRPr="0006002B">
              <w:rPr>
                <w:lang w:val="de-DE" w:eastAsia="de-DE"/>
              </w:rPr>
              <w:t xml:space="preserve">, </w:t>
            </w:r>
            <w:hyperlink r:id="rId760" w:history="1">
              <w:r w:rsidR="0006002B" w:rsidRPr="0006002B">
                <w:rPr>
                  <w:rStyle w:val="Hyperlink"/>
                  <w:lang w:val="de-DE" w:eastAsia="de-DE"/>
                </w:rPr>
                <w:t>Z. Chen (Wuhan Univ.)</w:t>
              </w:r>
            </w:hyperlink>
          </w:p>
        </w:tc>
      </w:tr>
      <w:tr w:rsidR="0006002B" w:rsidRPr="0006002B" w14:paraId="743FC467" w14:textId="77777777" w:rsidTr="003D2409">
        <w:tc>
          <w:tcPr>
            <w:tcW w:w="1705" w:type="dxa"/>
            <w:vAlign w:val="center"/>
          </w:tcPr>
          <w:p w14:paraId="6C40FF00" w14:textId="77777777" w:rsidR="0006002B" w:rsidRPr="0006002B" w:rsidRDefault="00EA0E0D" w:rsidP="0006002B">
            <w:pPr>
              <w:textAlignment w:val="auto"/>
              <w:rPr>
                <w:lang w:eastAsia="de-DE"/>
              </w:rPr>
            </w:pPr>
            <w:hyperlink r:id="rId761" w:history="1">
              <w:r w:rsidR="0006002B" w:rsidRPr="0006002B">
                <w:rPr>
                  <w:rStyle w:val="Hyperlink"/>
                  <w:lang w:eastAsia="de-DE"/>
                </w:rPr>
                <w:t>JVET-AP0066</w:t>
              </w:r>
            </w:hyperlink>
          </w:p>
        </w:tc>
        <w:tc>
          <w:tcPr>
            <w:tcW w:w="4497" w:type="dxa"/>
            <w:vAlign w:val="center"/>
          </w:tcPr>
          <w:p w14:paraId="1483A4C7" w14:textId="77777777" w:rsidR="0006002B" w:rsidRPr="0006002B" w:rsidRDefault="0006002B" w:rsidP="0006002B">
            <w:pPr>
              <w:textAlignment w:val="auto"/>
              <w:rPr>
                <w:lang w:eastAsia="de-DE"/>
              </w:rPr>
            </w:pPr>
            <w:r w:rsidRPr="0006002B">
              <w:rPr>
                <w:lang w:eastAsia="de-DE"/>
              </w:rPr>
              <w:t>EE1-1.1: Dynamic convolution for LOP7 neural in-loop filtering</w:t>
            </w:r>
          </w:p>
        </w:tc>
        <w:tc>
          <w:tcPr>
            <w:tcW w:w="3102" w:type="dxa"/>
            <w:vAlign w:val="center"/>
          </w:tcPr>
          <w:p w14:paraId="195530D9" w14:textId="77777777" w:rsidR="0006002B" w:rsidRPr="0006002B" w:rsidRDefault="00EA0E0D" w:rsidP="0006002B">
            <w:pPr>
              <w:textAlignment w:val="auto"/>
              <w:rPr>
                <w:lang w:eastAsia="de-DE"/>
              </w:rPr>
            </w:pPr>
            <w:hyperlink r:id="rId762" w:history="1">
              <w:r w:rsidR="0006002B" w:rsidRPr="0006002B">
                <w:rPr>
                  <w:rStyle w:val="Hyperlink"/>
                  <w:lang w:eastAsia="de-DE"/>
                </w:rPr>
                <w:t xml:space="preserve">W. </w:t>
              </w:r>
              <w:proofErr w:type="spellStart"/>
              <w:r w:rsidR="0006002B" w:rsidRPr="0006002B">
                <w:rPr>
                  <w:rStyle w:val="Hyperlink"/>
                  <w:lang w:eastAsia="de-DE"/>
                </w:rPr>
                <w:t>Gwun</w:t>
              </w:r>
              <w:proofErr w:type="spellEnd"/>
            </w:hyperlink>
            <w:r w:rsidR="0006002B" w:rsidRPr="0006002B">
              <w:rPr>
                <w:lang w:eastAsia="de-DE"/>
              </w:rPr>
              <w:t xml:space="preserve">, </w:t>
            </w:r>
            <w:hyperlink r:id="rId763" w:history="1">
              <w:r w:rsidR="0006002B" w:rsidRPr="0006002B">
                <w:rPr>
                  <w:rStyle w:val="Hyperlink"/>
                  <w:lang w:eastAsia="de-DE"/>
                </w:rPr>
                <w:t>K. Choi (KHU)</w:t>
              </w:r>
            </w:hyperlink>
            <w:r w:rsidR="0006002B" w:rsidRPr="0006002B">
              <w:rPr>
                <w:lang w:eastAsia="de-DE"/>
              </w:rPr>
              <w:t xml:space="preserve">, </w:t>
            </w:r>
            <w:hyperlink r:id="rId764" w:history="1">
              <w:r w:rsidR="0006002B" w:rsidRPr="0006002B">
                <w:rPr>
                  <w:rStyle w:val="Hyperlink"/>
                  <w:lang w:eastAsia="de-DE"/>
                </w:rPr>
                <w:t>B.-S. Kim</w:t>
              </w:r>
            </w:hyperlink>
            <w:r w:rsidR="0006002B" w:rsidRPr="0006002B">
              <w:rPr>
                <w:lang w:eastAsia="de-DE"/>
              </w:rPr>
              <w:t xml:space="preserve">, </w:t>
            </w:r>
            <w:hyperlink r:id="rId765" w:history="1">
              <w:r w:rsidR="0006002B" w:rsidRPr="0006002B">
                <w:rPr>
                  <w:rStyle w:val="Hyperlink"/>
                  <w:lang w:eastAsia="de-DE"/>
                </w:rPr>
                <w:t>I. Cho</w:t>
              </w:r>
            </w:hyperlink>
            <w:r w:rsidR="0006002B" w:rsidRPr="0006002B">
              <w:rPr>
                <w:lang w:eastAsia="de-DE"/>
              </w:rPr>
              <w:t xml:space="preserve">, </w:t>
            </w:r>
            <w:hyperlink r:id="rId766" w:history="1">
              <w:r w:rsidR="0006002B" w:rsidRPr="0006002B">
                <w:rPr>
                  <w:rStyle w:val="Hyperlink"/>
                  <w:lang w:eastAsia="de-DE"/>
                </w:rPr>
                <w:t xml:space="preserve">S. </w:t>
              </w:r>
              <w:proofErr w:type="spellStart"/>
              <w:r w:rsidR="0006002B" w:rsidRPr="0006002B">
                <w:rPr>
                  <w:rStyle w:val="Hyperlink"/>
                  <w:lang w:eastAsia="de-DE"/>
                </w:rPr>
                <w:t>Hahm</w:t>
              </w:r>
              <w:proofErr w:type="spellEnd"/>
              <w:r w:rsidR="0006002B" w:rsidRPr="0006002B">
                <w:rPr>
                  <w:rStyle w:val="Hyperlink"/>
                  <w:lang w:eastAsia="de-DE"/>
                </w:rPr>
                <w:t xml:space="preserve"> (KBS)</w:t>
              </w:r>
            </w:hyperlink>
          </w:p>
        </w:tc>
      </w:tr>
      <w:tr w:rsidR="0006002B" w:rsidRPr="0006002B" w14:paraId="62466575" w14:textId="77777777" w:rsidTr="003D2409">
        <w:tc>
          <w:tcPr>
            <w:tcW w:w="1705" w:type="dxa"/>
            <w:vAlign w:val="center"/>
          </w:tcPr>
          <w:p w14:paraId="4D5E9FE0" w14:textId="77777777" w:rsidR="0006002B" w:rsidRPr="0006002B" w:rsidRDefault="00EA0E0D" w:rsidP="0006002B">
            <w:pPr>
              <w:textAlignment w:val="auto"/>
              <w:rPr>
                <w:lang w:eastAsia="de-DE"/>
              </w:rPr>
            </w:pPr>
            <w:hyperlink r:id="rId767" w:history="1">
              <w:r w:rsidR="0006002B" w:rsidRPr="0006002B">
                <w:rPr>
                  <w:rStyle w:val="Hyperlink"/>
                  <w:lang w:eastAsia="de-DE"/>
                </w:rPr>
                <w:t>JVET-AP0080</w:t>
              </w:r>
            </w:hyperlink>
          </w:p>
        </w:tc>
        <w:tc>
          <w:tcPr>
            <w:tcW w:w="4497" w:type="dxa"/>
            <w:vAlign w:val="center"/>
          </w:tcPr>
          <w:p w14:paraId="422822FA" w14:textId="77777777" w:rsidR="0006002B" w:rsidRPr="0006002B" w:rsidRDefault="0006002B" w:rsidP="0006002B">
            <w:pPr>
              <w:textAlignment w:val="auto"/>
              <w:rPr>
                <w:lang w:eastAsia="de-DE"/>
              </w:rPr>
            </w:pPr>
            <w:r w:rsidRPr="0006002B">
              <w:rPr>
                <w:lang w:eastAsia="de-DE"/>
              </w:rPr>
              <w:t>EE1-4: DCVC-RT as a Learned End-to-End Intra Frame Codec</w:t>
            </w:r>
          </w:p>
        </w:tc>
        <w:tc>
          <w:tcPr>
            <w:tcW w:w="3102" w:type="dxa"/>
            <w:vAlign w:val="center"/>
          </w:tcPr>
          <w:p w14:paraId="18D2990E" w14:textId="77777777" w:rsidR="0006002B" w:rsidRPr="0006002B" w:rsidRDefault="00EA0E0D" w:rsidP="0006002B">
            <w:pPr>
              <w:textAlignment w:val="auto"/>
              <w:rPr>
                <w:lang w:eastAsia="de-DE"/>
              </w:rPr>
            </w:pPr>
            <w:hyperlink r:id="rId768"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769" w:history="1">
              <w:r w:rsidR="0006002B" w:rsidRPr="0006002B">
                <w:rPr>
                  <w:rStyle w:val="Hyperlink"/>
                  <w:lang w:eastAsia="de-DE"/>
                </w:rPr>
                <w:t>T. Solovyev</w:t>
              </w:r>
            </w:hyperlink>
            <w:r w:rsidR="0006002B" w:rsidRPr="0006002B">
              <w:rPr>
                <w:lang w:eastAsia="de-DE"/>
              </w:rPr>
              <w:t xml:space="preserve">, </w:t>
            </w:r>
            <w:hyperlink r:id="rId770" w:history="1">
              <w:r w:rsidR="0006002B" w:rsidRPr="0006002B">
                <w:rPr>
                  <w:rStyle w:val="Hyperlink"/>
                  <w:lang w:eastAsia="de-DE"/>
                </w:rPr>
                <w:t>E. Alshina (Huawei)</w:t>
              </w:r>
            </w:hyperlink>
            <w:r w:rsidR="0006002B" w:rsidRPr="0006002B">
              <w:rPr>
                <w:lang w:eastAsia="de-DE"/>
              </w:rPr>
              <w:t xml:space="preserve">, </w:t>
            </w:r>
            <w:hyperlink r:id="rId771" w:history="1">
              <w:r w:rsidR="0006002B" w:rsidRPr="0006002B">
                <w:rPr>
                  <w:rStyle w:val="Hyperlink"/>
                  <w:lang w:eastAsia="de-DE"/>
                </w:rPr>
                <w:t>F. Urban</w:t>
              </w:r>
            </w:hyperlink>
            <w:r w:rsidR="0006002B" w:rsidRPr="0006002B">
              <w:rPr>
                <w:lang w:eastAsia="de-DE"/>
              </w:rPr>
              <w:t xml:space="preserve">, </w:t>
            </w:r>
            <w:hyperlink r:id="rId772" w:history="1">
              <w:r w:rsidR="0006002B" w:rsidRPr="0006002B">
                <w:rPr>
                  <w:rStyle w:val="Hyperlink"/>
                  <w:lang w:eastAsia="de-DE"/>
                </w:rPr>
                <w:t>F. Galpin</w:t>
              </w:r>
            </w:hyperlink>
            <w:r w:rsidR="0006002B" w:rsidRPr="0006002B">
              <w:rPr>
                <w:lang w:eastAsia="de-DE"/>
              </w:rPr>
              <w:t xml:space="preserve">, </w:t>
            </w:r>
            <w:hyperlink r:id="rId773"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7FB6A472" w14:textId="77777777" w:rsidTr="003D2409">
        <w:tc>
          <w:tcPr>
            <w:tcW w:w="1705" w:type="dxa"/>
            <w:vAlign w:val="center"/>
          </w:tcPr>
          <w:p w14:paraId="41AF1C42" w14:textId="77777777" w:rsidR="0006002B" w:rsidRPr="0006002B" w:rsidRDefault="00EA0E0D" w:rsidP="0006002B">
            <w:pPr>
              <w:textAlignment w:val="auto"/>
              <w:rPr>
                <w:lang w:eastAsia="de-DE"/>
              </w:rPr>
            </w:pPr>
            <w:hyperlink r:id="rId774" w:history="1">
              <w:r w:rsidR="0006002B" w:rsidRPr="0006002B">
                <w:rPr>
                  <w:rStyle w:val="Hyperlink"/>
                  <w:lang w:eastAsia="de-DE"/>
                </w:rPr>
                <w:t>JVET-AP0182</w:t>
              </w:r>
            </w:hyperlink>
          </w:p>
        </w:tc>
        <w:tc>
          <w:tcPr>
            <w:tcW w:w="4497" w:type="dxa"/>
            <w:vAlign w:val="center"/>
          </w:tcPr>
          <w:p w14:paraId="75DBF93F" w14:textId="77777777" w:rsidR="0006002B" w:rsidRPr="0006002B" w:rsidRDefault="0006002B" w:rsidP="0006002B">
            <w:pPr>
              <w:textAlignment w:val="auto"/>
              <w:rPr>
                <w:lang w:eastAsia="de-DE"/>
              </w:rPr>
            </w:pPr>
            <w:r w:rsidRPr="0006002B">
              <w:rPr>
                <w:lang w:eastAsia="de-DE"/>
              </w:rPr>
              <w:t>EE1-4.1: Integrating End-to-End Learned Intra-Frame Codec with Conventional Codec</w:t>
            </w:r>
          </w:p>
        </w:tc>
        <w:tc>
          <w:tcPr>
            <w:tcW w:w="3102" w:type="dxa"/>
            <w:vAlign w:val="center"/>
          </w:tcPr>
          <w:p w14:paraId="12F5EDF6" w14:textId="77777777" w:rsidR="0006002B" w:rsidRPr="0006002B" w:rsidRDefault="00EA0E0D" w:rsidP="0006002B">
            <w:pPr>
              <w:textAlignment w:val="auto"/>
              <w:rPr>
                <w:lang w:eastAsia="de-DE"/>
              </w:rPr>
            </w:pPr>
            <w:hyperlink r:id="rId775" w:history="1">
              <w:r w:rsidR="0006002B" w:rsidRPr="0006002B">
                <w:rPr>
                  <w:rStyle w:val="Hyperlink"/>
                  <w:lang w:eastAsia="de-DE"/>
                </w:rPr>
                <w:t>N. Zou</w:t>
              </w:r>
            </w:hyperlink>
            <w:r w:rsidR="0006002B" w:rsidRPr="0006002B">
              <w:rPr>
                <w:lang w:eastAsia="de-DE"/>
              </w:rPr>
              <w:t xml:space="preserve">, </w:t>
            </w:r>
            <w:hyperlink r:id="rId776"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77"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78"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79" w:history="1">
              <w:r w:rsidR="0006002B" w:rsidRPr="0006002B">
                <w:rPr>
                  <w:rStyle w:val="Hyperlink"/>
                  <w:lang w:eastAsia="de-DE"/>
                </w:rPr>
                <w:t>H. Zhang</w:t>
              </w:r>
            </w:hyperlink>
            <w:r w:rsidR="0006002B" w:rsidRPr="0006002B">
              <w:rPr>
                <w:lang w:eastAsia="de-DE"/>
              </w:rPr>
              <w:t xml:space="preserve">, </w:t>
            </w:r>
            <w:hyperlink r:id="rId780"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1"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491B2141" w14:textId="77777777" w:rsidTr="003D2409">
        <w:tc>
          <w:tcPr>
            <w:tcW w:w="1705" w:type="dxa"/>
            <w:vAlign w:val="center"/>
          </w:tcPr>
          <w:p w14:paraId="1CCF9E74" w14:textId="77777777" w:rsidR="0006002B" w:rsidRPr="0006002B" w:rsidRDefault="00EA0E0D" w:rsidP="0006002B">
            <w:pPr>
              <w:textAlignment w:val="auto"/>
              <w:rPr>
                <w:lang w:eastAsia="de-DE"/>
              </w:rPr>
            </w:pPr>
            <w:hyperlink r:id="rId782" w:history="1">
              <w:r w:rsidR="0006002B" w:rsidRPr="0006002B">
                <w:rPr>
                  <w:rStyle w:val="Hyperlink"/>
                  <w:lang w:eastAsia="de-DE"/>
                </w:rPr>
                <w:t>JVET-AP0183</w:t>
              </w:r>
            </w:hyperlink>
          </w:p>
        </w:tc>
        <w:tc>
          <w:tcPr>
            <w:tcW w:w="4497" w:type="dxa"/>
            <w:vAlign w:val="center"/>
          </w:tcPr>
          <w:p w14:paraId="63FE977D" w14:textId="77777777" w:rsidR="0006002B" w:rsidRPr="0006002B" w:rsidRDefault="0006002B" w:rsidP="0006002B">
            <w:pPr>
              <w:textAlignment w:val="auto"/>
              <w:rPr>
                <w:lang w:eastAsia="de-DE"/>
              </w:rPr>
            </w:pPr>
            <w:r w:rsidRPr="0006002B">
              <w:rPr>
                <w:lang w:eastAsia="de-DE"/>
              </w:rPr>
              <w:t>EE1-4.2: Integrating End-to-End Learned Intra-Frame Codec with Conventional Codec</w:t>
            </w:r>
          </w:p>
        </w:tc>
        <w:tc>
          <w:tcPr>
            <w:tcW w:w="3102" w:type="dxa"/>
            <w:vAlign w:val="center"/>
          </w:tcPr>
          <w:p w14:paraId="39067DF6" w14:textId="77777777" w:rsidR="0006002B" w:rsidRPr="0006002B" w:rsidRDefault="00EA0E0D" w:rsidP="0006002B">
            <w:pPr>
              <w:textAlignment w:val="auto"/>
              <w:rPr>
                <w:lang w:eastAsia="de-DE"/>
              </w:rPr>
            </w:pPr>
            <w:hyperlink r:id="rId783" w:history="1">
              <w:r w:rsidR="0006002B" w:rsidRPr="0006002B">
                <w:rPr>
                  <w:rStyle w:val="Hyperlink"/>
                  <w:lang w:eastAsia="de-DE"/>
                </w:rPr>
                <w:t>N. Zou</w:t>
              </w:r>
            </w:hyperlink>
            <w:r w:rsidR="0006002B" w:rsidRPr="0006002B">
              <w:rPr>
                <w:lang w:eastAsia="de-DE"/>
              </w:rPr>
              <w:t xml:space="preserve">, </w:t>
            </w:r>
            <w:hyperlink r:id="rId784"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85"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86"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87" w:history="1">
              <w:r w:rsidR="0006002B" w:rsidRPr="0006002B">
                <w:rPr>
                  <w:rStyle w:val="Hyperlink"/>
                  <w:lang w:eastAsia="de-DE"/>
                </w:rPr>
                <w:t>H. Zhang</w:t>
              </w:r>
            </w:hyperlink>
            <w:r w:rsidR="0006002B" w:rsidRPr="0006002B">
              <w:rPr>
                <w:lang w:eastAsia="de-DE"/>
              </w:rPr>
              <w:t xml:space="preserve">, </w:t>
            </w:r>
            <w:hyperlink r:id="rId788"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9"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2F5AB422" w14:textId="77777777" w:rsidTr="003D2409">
        <w:tc>
          <w:tcPr>
            <w:tcW w:w="1705" w:type="dxa"/>
            <w:vAlign w:val="center"/>
          </w:tcPr>
          <w:p w14:paraId="30D7A11E" w14:textId="77777777" w:rsidR="0006002B" w:rsidRPr="0006002B" w:rsidRDefault="00EA0E0D" w:rsidP="0006002B">
            <w:pPr>
              <w:textAlignment w:val="auto"/>
              <w:rPr>
                <w:lang w:eastAsia="de-DE"/>
              </w:rPr>
            </w:pPr>
            <w:hyperlink r:id="rId790" w:history="1">
              <w:r w:rsidR="0006002B" w:rsidRPr="0006002B">
                <w:rPr>
                  <w:rStyle w:val="Hyperlink"/>
                  <w:lang w:eastAsia="de-DE"/>
                </w:rPr>
                <w:t>JVET-AP0184</w:t>
              </w:r>
            </w:hyperlink>
          </w:p>
        </w:tc>
        <w:tc>
          <w:tcPr>
            <w:tcW w:w="4497" w:type="dxa"/>
            <w:vAlign w:val="center"/>
          </w:tcPr>
          <w:p w14:paraId="5B4CC1F4" w14:textId="77777777" w:rsidR="0006002B" w:rsidRPr="0006002B" w:rsidRDefault="0006002B" w:rsidP="0006002B">
            <w:pPr>
              <w:textAlignment w:val="auto"/>
              <w:rPr>
                <w:lang w:eastAsia="de-DE"/>
              </w:rPr>
            </w:pPr>
            <w:r w:rsidRPr="0006002B">
              <w:rPr>
                <w:lang w:eastAsia="de-DE"/>
              </w:rPr>
              <w:t>EE1-4.3: Integrating End-to-End Learned Intra-Frame Codec with Conventional Codec</w:t>
            </w:r>
          </w:p>
        </w:tc>
        <w:tc>
          <w:tcPr>
            <w:tcW w:w="3102" w:type="dxa"/>
            <w:vAlign w:val="center"/>
          </w:tcPr>
          <w:p w14:paraId="2AB9A77A" w14:textId="77777777" w:rsidR="0006002B" w:rsidRPr="0006002B" w:rsidRDefault="00EA0E0D" w:rsidP="0006002B">
            <w:pPr>
              <w:textAlignment w:val="auto"/>
              <w:rPr>
                <w:lang w:eastAsia="de-DE"/>
              </w:rPr>
            </w:pPr>
            <w:hyperlink r:id="rId791"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92" w:history="1">
              <w:r w:rsidR="0006002B" w:rsidRPr="0006002B">
                <w:rPr>
                  <w:rStyle w:val="Hyperlink"/>
                  <w:lang w:eastAsia="de-DE"/>
                </w:rPr>
                <w:t>N. Zou</w:t>
              </w:r>
            </w:hyperlink>
            <w:r w:rsidR="0006002B" w:rsidRPr="0006002B">
              <w:rPr>
                <w:lang w:eastAsia="de-DE"/>
              </w:rPr>
              <w:t xml:space="preserve">, </w:t>
            </w:r>
            <w:hyperlink r:id="rId793"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94"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95" w:history="1">
              <w:r w:rsidR="0006002B" w:rsidRPr="0006002B">
                <w:rPr>
                  <w:rStyle w:val="Hyperlink"/>
                  <w:lang w:eastAsia="de-DE"/>
                </w:rPr>
                <w:t>H. Zhang</w:t>
              </w:r>
            </w:hyperlink>
            <w:r w:rsidR="0006002B" w:rsidRPr="0006002B">
              <w:rPr>
                <w:lang w:eastAsia="de-DE"/>
              </w:rPr>
              <w:t xml:space="preserve">, </w:t>
            </w:r>
            <w:hyperlink r:id="rId796"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97"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3DC84EED" w14:textId="77777777" w:rsidTr="003D2409">
        <w:tc>
          <w:tcPr>
            <w:tcW w:w="1705" w:type="dxa"/>
            <w:vAlign w:val="center"/>
          </w:tcPr>
          <w:p w14:paraId="45BD5AC3" w14:textId="77777777" w:rsidR="0006002B" w:rsidRPr="0006002B" w:rsidRDefault="00EA0E0D" w:rsidP="0006002B">
            <w:pPr>
              <w:textAlignment w:val="auto"/>
              <w:rPr>
                <w:lang w:eastAsia="de-DE"/>
              </w:rPr>
            </w:pPr>
            <w:hyperlink r:id="rId798" w:history="1">
              <w:r w:rsidR="0006002B" w:rsidRPr="0006002B">
                <w:rPr>
                  <w:rStyle w:val="Hyperlink"/>
                  <w:lang w:eastAsia="de-DE"/>
                </w:rPr>
                <w:t>JVET-AP0185</w:t>
              </w:r>
            </w:hyperlink>
          </w:p>
        </w:tc>
        <w:tc>
          <w:tcPr>
            <w:tcW w:w="4497" w:type="dxa"/>
            <w:vAlign w:val="center"/>
          </w:tcPr>
          <w:p w14:paraId="0C4FBF96" w14:textId="77777777" w:rsidR="0006002B" w:rsidRPr="0006002B" w:rsidRDefault="0006002B" w:rsidP="0006002B">
            <w:pPr>
              <w:textAlignment w:val="auto"/>
              <w:rPr>
                <w:lang w:eastAsia="de-DE"/>
              </w:rPr>
            </w:pPr>
            <w:r w:rsidRPr="0006002B">
              <w:rPr>
                <w:lang w:eastAsia="de-DE"/>
              </w:rPr>
              <w:t>EE1-4.4: Integrating End-to-End Learned Intra-Frame Codec with Conventional Codec</w:t>
            </w:r>
          </w:p>
        </w:tc>
        <w:tc>
          <w:tcPr>
            <w:tcW w:w="3102" w:type="dxa"/>
            <w:vAlign w:val="center"/>
          </w:tcPr>
          <w:p w14:paraId="6A75A1AD" w14:textId="77777777" w:rsidR="0006002B" w:rsidRPr="0006002B" w:rsidRDefault="00EA0E0D" w:rsidP="0006002B">
            <w:pPr>
              <w:textAlignment w:val="auto"/>
              <w:rPr>
                <w:lang w:eastAsia="de-DE"/>
              </w:rPr>
            </w:pPr>
            <w:hyperlink r:id="rId799"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800" w:history="1">
              <w:r w:rsidR="0006002B" w:rsidRPr="0006002B">
                <w:rPr>
                  <w:rStyle w:val="Hyperlink"/>
                  <w:lang w:eastAsia="de-DE"/>
                </w:rPr>
                <w:t>N. Zou</w:t>
              </w:r>
            </w:hyperlink>
            <w:r w:rsidR="0006002B" w:rsidRPr="0006002B">
              <w:rPr>
                <w:lang w:eastAsia="de-DE"/>
              </w:rPr>
              <w:t xml:space="preserve">, </w:t>
            </w:r>
            <w:hyperlink r:id="rId801"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802"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803" w:history="1">
              <w:r w:rsidR="0006002B" w:rsidRPr="0006002B">
                <w:rPr>
                  <w:rStyle w:val="Hyperlink"/>
                  <w:lang w:eastAsia="de-DE"/>
                </w:rPr>
                <w:t>H. Zhang</w:t>
              </w:r>
            </w:hyperlink>
            <w:r w:rsidR="0006002B" w:rsidRPr="0006002B">
              <w:rPr>
                <w:lang w:eastAsia="de-DE"/>
              </w:rPr>
              <w:t xml:space="preserve">, </w:t>
            </w:r>
            <w:hyperlink r:id="rId804"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805"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544D92BC" w14:textId="77777777" w:rsidTr="003D2409">
        <w:tc>
          <w:tcPr>
            <w:tcW w:w="1705" w:type="dxa"/>
            <w:vAlign w:val="center"/>
          </w:tcPr>
          <w:p w14:paraId="4888B536" w14:textId="77777777" w:rsidR="0006002B" w:rsidRPr="0006002B" w:rsidRDefault="00EA0E0D" w:rsidP="0006002B">
            <w:pPr>
              <w:textAlignment w:val="auto"/>
              <w:rPr>
                <w:lang w:eastAsia="de-DE"/>
              </w:rPr>
            </w:pPr>
            <w:hyperlink r:id="rId806" w:history="1">
              <w:r w:rsidR="0006002B" w:rsidRPr="0006002B">
                <w:rPr>
                  <w:rStyle w:val="Hyperlink"/>
                  <w:lang w:eastAsia="de-DE"/>
                </w:rPr>
                <w:t>JVET-AP0201</w:t>
              </w:r>
            </w:hyperlink>
          </w:p>
        </w:tc>
        <w:tc>
          <w:tcPr>
            <w:tcW w:w="4497" w:type="dxa"/>
            <w:vAlign w:val="center"/>
          </w:tcPr>
          <w:p w14:paraId="3F9CADA9" w14:textId="77777777" w:rsidR="0006002B" w:rsidRPr="0006002B" w:rsidRDefault="0006002B" w:rsidP="0006002B">
            <w:pPr>
              <w:textAlignment w:val="auto"/>
              <w:rPr>
                <w:lang w:eastAsia="de-DE"/>
              </w:rPr>
            </w:pPr>
            <w:r w:rsidRPr="0006002B">
              <w:rPr>
                <w:lang w:eastAsia="de-DE"/>
              </w:rPr>
              <w:t>EE1-2.1: VLOP4 with new backbone block based on Spatial-Channel Mixing (SCM)</w:t>
            </w:r>
          </w:p>
        </w:tc>
        <w:tc>
          <w:tcPr>
            <w:tcW w:w="3102" w:type="dxa"/>
            <w:vAlign w:val="center"/>
          </w:tcPr>
          <w:p w14:paraId="78BF0C73" w14:textId="77777777" w:rsidR="0006002B" w:rsidRPr="0006002B" w:rsidRDefault="00EA0E0D" w:rsidP="0006002B">
            <w:pPr>
              <w:textAlignment w:val="auto"/>
              <w:rPr>
                <w:lang w:eastAsia="de-DE"/>
              </w:rPr>
            </w:pPr>
            <w:hyperlink r:id="rId807" w:history="1">
              <w:r w:rsidR="0006002B" w:rsidRPr="0006002B">
                <w:rPr>
                  <w:rStyle w:val="Hyperlink"/>
                  <w:lang w:eastAsia="de-DE"/>
                </w:rPr>
                <w:t>H. Cho</w:t>
              </w:r>
            </w:hyperlink>
            <w:r w:rsidR="0006002B" w:rsidRPr="0006002B">
              <w:rPr>
                <w:lang w:eastAsia="de-DE"/>
              </w:rPr>
              <w:t xml:space="preserve">, </w:t>
            </w:r>
            <w:hyperlink r:id="rId808" w:history="1">
              <w:r w:rsidR="0006002B" w:rsidRPr="0006002B">
                <w:rPr>
                  <w:rStyle w:val="Hyperlink"/>
                  <w:lang w:eastAsia="de-DE"/>
                </w:rPr>
                <w:t xml:space="preserve">S. </w:t>
              </w:r>
              <w:proofErr w:type="spellStart"/>
              <w:r w:rsidR="0006002B" w:rsidRPr="0006002B">
                <w:rPr>
                  <w:rStyle w:val="Hyperlink"/>
                  <w:lang w:eastAsia="de-DE"/>
                </w:rPr>
                <w:t>Bahk</w:t>
              </w:r>
              <w:proofErr w:type="spellEnd"/>
            </w:hyperlink>
            <w:r w:rsidR="0006002B" w:rsidRPr="0006002B">
              <w:rPr>
                <w:lang w:eastAsia="de-DE"/>
              </w:rPr>
              <w:t xml:space="preserve">, </w:t>
            </w:r>
            <w:hyperlink r:id="rId809" w:history="1">
              <w:r w:rsidR="0006002B" w:rsidRPr="0006002B">
                <w:rPr>
                  <w:rStyle w:val="Hyperlink"/>
                  <w:lang w:eastAsia="de-DE"/>
                </w:rPr>
                <w:t>J. Kim</w:t>
              </w:r>
            </w:hyperlink>
            <w:r w:rsidR="0006002B" w:rsidRPr="0006002B">
              <w:rPr>
                <w:lang w:eastAsia="de-DE"/>
              </w:rPr>
              <w:t xml:space="preserve">, </w:t>
            </w:r>
            <w:hyperlink r:id="rId810" w:history="1">
              <w:r w:rsidR="0006002B" w:rsidRPr="0006002B">
                <w:rPr>
                  <w:rStyle w:val="Hyperlink"/>
                  <w:lang w:eastAsia="de-DE"/>
                </w:rPr>
                <w:t>H. Y. Kim (KHU)</w:t>
              </w:r>
            </w:hyperlink>
            <w:r w:rsidR="0006002B" w:rsidRPr="0006002B">
              <w:rPr>
                <w:lang w:eastAsia="de-DE"/>
              </w:rPr>
              <w:t xml:space="preserve">, </w:t>
            </w:r>
            <w:hyperlink r:id="rId811" w:history="1">
              <w:r w:rsidR="0006002B" w:rsidRPr="0006002B">
                <w:rPr>
                  <w:rStyle w:val="Hyperlink"/>
                  <w:lang w:eastAsia="de-DE"/>
                </w:rPr>
                <w:t>D. Kim</w:t>
              </w:r>
            </w:hyperlink>
            <w:r w:rsidR="0006002B" w:rsidRPr="0006002B">
              <w:rPr>
                <w:lang w:eastAsia="de-DE"/>
              </w:rPr>
              <w:t xml:space="preserve">, </w:t>
            </w:r>
            <w:hyperlink r:id="rId812" w:history="1">
              <w:r w:rsidR="0006002B" w:rsidRPr="0006002B">
                <w:rPr>
                  <w:rStyle w:val="Hyperlink"/>
                  <w:lang w:eastAsia="de-DE"/>
                </w:rPr>
                <w:t>S.-C. Lim (ETRI)</w:t>
              </w:r>
            </w:hyperlink>
          </w:p>
        </w:tc>
      </w:tr>
      <w:tr w:rsidR="0006002B" w:rsidRPr="0006002B" w14:paraId="6404CC10" w14:textId="77777777" w:rsidTr="003D2409">
        <w:tc>
          <w:tcPr>
            <w:tcW w:w="1705" w:type="dxa"/>
            <w:vAlign w:val="center"/>
          </w:tcPr>
          <w:p w14:paraId="3F0312FC" w14:textId="77777777" w:rsidR="0006002B" w:rsidRPr="0006002B" w:rsidRDefault="00EA0E0D" w:rsidP="0006002B">
            <w:pPr>
              <w:textAlignment w:val="auto"/>
              <w:rPr>
                <w:lang w:eastAsia="de-DE"/>
              </w:rPr>
            </w:pPr>
            <w:hyperlink r:id="rId813" w:history="1">
              <w:r w:rsidR="0006002B" w:rsidRPr="0006002B">
                <w:rPr>
                  <w:rStyle w:val="Hyperlink"/>
                  <w:lang w:eastAsia="de-DE"/>
                </w:rPr>
                <w:t>JVET-AP0218</w:t>
              </w:r>
            </w:hyperlink>
          </w:p>
        </w:tc>
        <w:tc>
          <w:tcPr>
            <w:tcW w:w="4497" w:type="dxa"/>
            <w:vAlign w:val="center"/>
          </w:tcPr>
          <w:p w14:paraId="73FC1B78" w14:textId="77777777" w:rsidR="0006002B" w:rsidRPr="0006002B" w:rsidRDefault="0006002B" w:rsidP="0006002B">
            <w:pPr>
              <w:textAlignment w:val="auto"/>
              <w:rPr>
                <w:lang w:eastAsia="de-DE"/>
              </w:rPr>
            </w:pPr>
            <w:r w:rsidRPr="0006002B">
              <w:rPr>
                <w:lang w:eastAsia="de-DE"/>
              </w:rPr>
              <w:t>EE1-5: operational bit-exact reproducibility</w:t>
            </w:r>
          </w:p>
        </w:tc>
        <w:tc>
          <w:tcPr>
            <w:tcW w:w="3102" w:type="dxa"/>
            <w:vAlign w:val="center"/>
          </w:tcPr>
          <w:p w14:paraId="29B6C734" w14:textId="77777777" w:rsidR="0006002B" w:rsidRPr="0006002B" w:rsidRDefault="00EA0E0D" w:rsidP="0006002B">
            <w:pPr>
              <w:textAlignment w:val="auto"/>
              <w:rPr>
                <w:lang w:val="fr-FR" w:eastAsia="de-DE"/>
              </w:rPr>
            </w:pPr>
            <w:hyperlink r:id="rId814" w:history="1">
              <w:r w:rsidR="0006002B" w:rsidRPr="0006002B">
                <w:rPr>
                  <w:rStyle w:val="Hyperlink"/>
                  <w:lang w:val="fr-FR" w:eastAsia="de-DE"/>
                </w:rPr>
                <w:t>H. Zhang</w:t>
              </w:r>
            </w:hyperlink>
            <w:r w:rsidR="0006002B" w:rsidRPr="0006002B">
              <w:rPr>
                <w:lang w:val="fr-FR" w:eastAsia="de-DE"/>
              </w:rPr>
              <w:t xml:space="preserve">, N. Le, F. Cricri, N Zou, A. B. </w:t>
            </w:r>
            <w:proofErr w:type="spellStart"/>
            <w:r w:rsidR="0006002B" w:rsidRPr="0006002B">
              <w:rPr>
                <w:lang w:val="fr-FR" w:eastAsia="de-DE"/>
              </w:rPr>
              <w:t>Koyuncu</w:t>
            </w:r>
            <w:proofErr w:type="spellEnd"/>
            <w:r w:rsidR="0006002B" w:rsidRPr="0006002B">
              <w:rPr>
                <w:lang w:val="fr-FR" w:eastAsia="de-DE"/>
              </w:rPr>
              <w:t xml:space="preserve">, L. </w:t>
            </w:r>
            <w:proofErr w:type="spellStart"/>
            <w:r w:rsidR="0006002B" w:rsidRPr="0006002B">
              <w:rPr>
                <w:lang w:val="fr-FR" w:eastAsia="de-DE"/>
              </w:rPr>
              <w:t>Murn</w:t>
            </w:r>
            <w:proofErr w:type="spellEnd"/>
            <w:r w:rsidR="0006002B" w:rsidRPr="0006002B">
              <w:rPr>
                <w:lang w:val="fr-FR" w:eastAsia="de-DE"/>
              </w:rPr>
              <w:t xml:space="preserve"> (Nokia)</w:t>
            </w:r>
          </w:p>
        </w:tc>
      </w:tr>
      <w:tr w:rsidR="0006002B" w:rsidRPr="0006002B" w14:paraId="4E9FCFB9" w14:textId="77777777" w:rsidTr="003D2409">
        <w:tc>
          <w:tcPr>
            <w:tcW w:w="1705" w:type="dxa"/>
            <w:vAlign w:val="center"/>
          </w:tcPr>
          <w:p w14:paraId="2715682B" w14:textId="77777777" w:rsidR="0006002B" w:rsidRPr="0006002B" w:rsidRDefault="00EA0E0D" w:rsidP="0006002B">
            <w:pPr>
              <w:textAlignment w:val="auto"/>
              <w:rPr>
                <w:lang w:eastAsia="de-DE"/>
              </w:rPr>
            </w:pPr>
            <w:hyperlink r:id="rId815" w:history="1">
              <w:r w:rsidR="0006002B" w:rsidRPr="0006002B">
                <w:rPr>
                  <w:rStyle w:val="Hyperlink"/>
                  <w:lang w:eastAsia="de-DE"/>
                </w:rPr>
                <w:t>JVET-AP0232</w:t>
              </w:r>
            </w:hyperlink>
          </w:p>
        </w:tc>
        <w:tc>
          <w:tcPr>
            <w:tcW w:w="4497" w:type="dxa"/>
            <w:vAlign w:val="center"/>
          </w:tcPr>
          <w:p w14:paraId="7B49F1BD" w14:textId="77777777" w:rsidR="0006002B" w:rsidRPr="0006002B" w:rsidRDefault="0006002B" w:rsidP="0006002B">
            <w:pPr>
              <w:textAlignment w:val="auto"/>
              <w:rPr>
                <w:lang w:eastAsia="de-DE"/>
              </w:rPr>
            </w:pPr>
            <w:r w:rsidRPr="0006002B">
              <w:rPr>
                <w:lang w:eastAsia="de-DE"/>
              </w:rPr>
              <w:t>EE1-4.1.3 and EE1-4.2.3: JPEG-AI as a Learned End-to-End Intra Frame Codec</w:t>
            </w:r>
          </w:p>
        </w:tc>
        <w:tc>
          <w:tcPr>
            <w:tcW w:w="3102" w:type="dxa"/>
            <w:vAlign w:val="center"/>
          </w:tcPr>
          <w:p w14:paraId="5ECBE1BC" w14:textId="77777777" w:rsidR="0006002B" w:rsidRPr="0006002B" w:rsidRDefault="00EA0E0D" w:rsidP="0006002B">
            <w:pPr>
              <w:textAlignment w:val="auto"/>
              <w:rPr>
                <w:lang w:val="fi-FI" w:eastAsia="de-DE"/>
              </w:rPr>
            </w:pPr>
            <w:hyperlink r:id="rId816" w:history="1">
              <w:r w:rsidR="0006002B" w:rsidRPr="0006002B">
                <w:rPr>
                  <w:rStyle w:val="Hyperlink"/>
                  <w:lang w:val="fi-FI" w:eastAsia="de-DE"/>
                </w:rPr>
                <w:t>A. Karabutov</w:t>
              </w:r>
            </w:hyperlink>
            <w:r w:rsidR="0006002B" w:rsidRPr="0006002B">
              <w:rPr>
                <w:lang w:val="fi-FI" w:eastAsia="de-DE"/>
              </w:rPr>
              <w:t>, P. Jia, E. Alshina (Huawei)</w:t>
            </w:r>
          </w:p>
        </w:tc>
      </w:tr>
      <w:tr w:rsidR="0006002B" w:rsidRPr="0006002B" w14:paraId="28A817FD" w14:textId="77777777" w:rsidTr="003D2409">
        <w:tc>
          <w:tcPr>
            <w:tcW w:w="9304" w:type="dxa"/>
            <w:gridSpan w:val="3"/>
            <w:vAlign w:val="center"/>
          </w:tcPr>
          <w:p w14:paraId="63F0D1A8" w14:textId="77777777" w:rsidR="0006002B" w:rsidRPr="0006002B" w:rsidRDefault="0006002B" w:rsidP="0006002B">
            <w:pPr>
              <w:textAlignment w:val="auto"/>
              <w:rPr>
                <w:b/>
                <w:bCs/>
                <w:lang w:val="it-IT" w:eastAsia="de-DE"/>
              </w:rPr>
            </w:pPr>
            <w:proofErr w:type="spellStart"/>
            <w:r w:rsidRPr="0006002B">
              <w:rPr>
                <w:b/>
                <w:bCs/>
                <w:lang w:val="it-IT" w:eastAsia="de-DE"/>
              </w:rPr>
              <w:t>Externally</w:t>
            </w:r>
            <w:proofErr w:type="spellEnd"/>
            <w:r w:rsidRPr="0006002B">
              <w:rPr>
                <w:b/>
                <w:bCs/>
                <w:lang w:val="it-IT" w:eastAsia="de-DE"/>
              </w:rPr>
              <w:t xml:space="preserve"> E2E AI </w:t>
            </w:r>
            <w:proofErr w:type="spellStart"/>
            <w:r w:rsidRPr="0006002B">
              <w:rPr>
                <w:b/>
                <w:bCs/>
                <w:lang w:val="it-IT" w:eastAsia="de-DE"/>
              </w:rPr>
              <w:t>coded</w:t>
            </w:r>
            <w:proofErr w:type="spellEnd"/>
            <w:r w:rsidRPr="0006002B">
              <w:rPr>
                <w:b/>
                <w:bCs/>
                <w:lang w:val="it-IT" w:eastAsia="de-DE"/>
              </w:rPr>
              <w:t xml:space="preserve"> picture (2)</w:t>
            </w:r>
          </w:p>
        </w:tc>
      </w:tr>
      <w:tr w:rsidR="0006002B" w:rsidRPr="0006002B" w14:paraId="32C6A09D" w14:textId="77777777" w:rsidTr="003D2409">
        <w:tc>
          <w:tcPr>
            <w:tcW w:w="1705" w:type="dxa"/>
            <w:vAlign w:val="center"/>
          </w:tcPr>
          <w:p w14:paraId="53AD0559" w14:textId="77777777" w:rsidR="0006002B" w:rsidRPr="0006002B" w:rsidRDefault="00EA0E0D" w:rsidP="0006002B">
            <w:pPr>
              <w:textAlignment w:val="auto"/>
              <w:rPr>
                <w:lang w:eastAsia="de-DE"/>
              </w:rPr>
            </w:pPr>
            <w:hyperlink r:id="rId817" w:history="1">
              <w:r w:rsidR="0006002B" w:rsidRPr="0006002B">
                <w:rPr>
                  <w:rStyle w:val="Hyperlink"/>
                  <w:lang w:eastAsia="de-DE"/>
                </w:rPr>
                <w:t>JVET-AP0140</w:t>
              </w:r>
            </w:hyperlink>
          </w:p>
        </w:tc>
        <w:tc>
          <w:tcPr>
            <w:tcW w:w="4497" w:type="dxa"/>
            <w:vAlign w:val="center"/>
          </w:tcPr>
          <w:p w14:paraId="2FB30944" w14:textId="77777777" w:rsidR="0006002B" w:rsidRPr="0006002B" w:rsidRDefault="0006002B" w:rsidP="0006002B">
            <w:pPr>
              <w:textAlignment w:val="auto"/>
              <w:rPr>
                <w:lang w:eastAsia="de-DE"/>
              </w:rPr>
            </w:pPr>
            <w:r w:rsidRPr="0006002B">
              <w:rPr>
                <w:lang w:eastAsia="de-DE"/>
              </w:rPr>
              <w:t>EE1-related: QP to QI mapping for intra-frame coding with DCVC</w:t>
            </w:r>
          </w:p>
        </w:tc>
        <w:tc>
          <w:tcPr>
            <w:tcW w:w="3102" w:type="dxa"/>
            <w:vAlign w:val="center"/>
          </w:tcPr>
          <w:p w14:paraId="027738B1" w14:textId="77777777" w:rsidR="0006002B" w:rsidRPr="0006002B" w:rsidRDefault="00EA0E0D" w:rsidP="0006002B">
            <w:pPr>
              <w:textAlignment w:val="auto"/>
              <w:rPr>
                <w:lang w:val="de-DE" w:eastAsia="de-DE"/>
              </w:rPr>
            </w:pPr>
            <w:hyperlink r:id="rId818" w:history="1">
              <w:r w:rsidR="0006002B" w:rsidRPr="0006002B">
                <w:rPr>
                  <w:rStyle w:val="Hyperlink"/>
                  <w:lang w:val="de-DE" w:eastAsia="de-DE"/>
                </w:rPr>
                <w:t>V. Rizzello</w:t>
              </w:r>
            </w:hyperlink>
            <w:r w:rsidR="0006002B" w:rsidRPr="0006002B">
              <w:rPr>
                <w:lang w:val="de-DE" w:eastAsia="de-DE"/>
              </w:rPr>
              <w:t xml:space="preserve">, </w:t>
            </w:r>
            <w:hyperlink r:id="rId819" w:history="1">
              <w:r w:rsidR="0006002B" w:rsidRPr="0006002B">
                <w:rPr>
                  <w:rStyle w:val="Hyperlink"/>
                  <w:lang w:val="de-DE" w:eastAsia="de-DE"/>
                </w:rPr>
                <w:t xml:space="preserve">J. </w:t>
              </w:r>
              <w:proofErr w:type="spellStart"/>
              <w:r w:rsidR="0006002B" w:rsidRPr="0006002B">
                <w:rPr>
                  <w:rStyle w:val="Hyperlink"/>
                  <w:lang w:val="de-DE" w:eastAsia="de-DE"/>
                </w:rPr>
                <w:t>StrÃ¶m</w:t>
              </w:r>
              <w:proofErr w:type="spellEnd"/>
            </w:hyperlink>
            <w:r w:rsidR="0006002B" w:rsidRPr="0006002B">
              <w:rPr>
                <w:lang w:val="de-DE" w:eastAsia="de-DE"/>
              </w:rPr>
              <w:t xml:space="preserve">, </w:t>
            </w:r>
            <w:hyperlink r:id="rId820" w:history="1">
              <w:r w:rsidR="0006002B" w:rsidRPr="0006002B">
                <w:rPr>
                  <w:rStyle w:val="Hyperlink"/>
                  <w:lang w:val="de-DE" w:eastAsia="de-DE"/>
                </w:rPr>
                <w:t xml:space="preserve">P. </w:t>
              </w:r>
              <w:proofErr w:type="spellStart"/>
              <w:r w:rsidR="0006002B" w:rsidRPr="0006002B">
                <w:rPr>
                  <w:rStyle w:val="Hyperlink"/>
                  <w:lang w:val="de-DE" w:eastAsia="de-DE"/>
                </w:rPr>
                <w:t>Wennersten</w:t>
              </w:r>
              <w:proofErr w:type="spellEnd"/>
            </w:hyperlink>
            <w:r w:rsidR="0006002B" w:rsidRPr="0006002B">
              <w:rPr>
                <w:lang w:val="de-DE" w:eastAsia="de-DE"/>
              </w:rPr>
              <w:t xml:space="preserve">, </w:t>
            </w:r>
            <w:hyperlink r:id="rId821" w:history="1">
              <w:r w:rsidR="0006002B" w:rsidRPr="0006002B">
                <w:rPr>
                  <w:rStyle w:val="Hyperlink"/>
                  <w:lang w:val="de-DE" w:eastAsia="de-DE"/>
                </w:rPr>
                <w:t xml:space="preserve">M. </w:t>
              </w:r>
              <w:proofErr w:type="spellStart"/>
              <w:r w:rsidR="0006002B" w:rsidRPr="0006002B">
                <w:rPr>
                  <w:rStyle w:val="Hyperlink"/>
                  <w:lang w:val="de-DE" w:eastAsia="de-DE"/>
                </w:rPr>
                <w:t>Damghanian</w:t>
              </w:r>
              <w:proofErr w:type="spellEnd"/>
            </w:hyperlink>
            <w:r w:rsidR="0006002B" w:rsidRPr="0006002B">
              <w:rPr>
                <w:lang w:val="de-DE" w:eastAsia="de-DE"/>
              </w:rPr>
              <w:t xml:space="preserve">, </w:t>
            </w:r>
            <w:hyperlink r:id="rId822" w:history="1">
              <w:r w:rsidR="0006002B" w:rsidRPr="0006002B">
                <w:rPr>
                  <w:rStyle w:val="Hyperlink"/>
                  <w:lang w:val="de-DE" w:eastAsia="de-DE"/>
                </w:rPr>
                <w:t>D. Liu (Ericsson)</w:t>
              </w:r>
            </w:hyperlink>
          </w:p>
        </w:tc>
      </w:tr>
      <w:tr w:rsidR="0006002B" w:rsidRPr="0006002B" w14:paraId="1C4FF2A9" w14:textId="77777777" w:rsidTr="003D2409">
        <w:tc>
          <w:tcPr>
            <w:tcW w:w="1705" w:type="dxa"/>
            <w:vAlign w:val="center"/>
          </w:tcPr>
          <w:p w14:paraId="090C775D" w14:textId="77777777" w:rsidR="0006002B" w:rsidRPr="0006002B" w:rsidRDefault="00EA0E0D" w:rsidP="0006002B">
            <w:pPr>
              <w:textAlignment w:val="auto"/>
              <w:rPr>
                <w:lang w:eastAsia="de-DE"/>
              </w:rPr>
            </w:pPr>
            <w:hyperlink r:id="rId823" w:history="1">
              <w:r w:rsidR="0006002B" w:rsidRPr="0006002B">
                <w:rPr>
                  <w:rStyle w:val="Hyperlink"/>
                  <w:lang w:eastAsia="de-DE"/>
                </w:rPr>
                <w:t>JVET-AP0144</w:t>
              </w:r>
            </w:hyperlink>
          </w:p>
        </w:tc>
        <w:tc>
          <w:tcPr>
            <w:tcW w:w="4497" w:type="dxa"/>
            <w:vAlign w:val="center"/>
          </w:tcPr>
          <w:p w14:paraId="3E4BEA7A" w14:textId="77777777" w:rsidR="0006002B" w:rsidRPr="0006002B" w:rsidRDefault="0006002B" w:rsidP="0006002B">
            <w:pPr>
              <w:textAlignment w:val="auto"/>
              <w:rPr>
                <w:lang w:eastAsia="de-DE"/>
              </w:rPr>
            </w:pPr>
            <w:r w:rsidRPr="0006002B">
              <w:rPr>
                <w:lang w:eastAsia="de-DE"/>
              </w:rPr>
              <w:t xml:space="preserve">EE1-related: Statistics on multilayer frame level RDO using DCVC-RT </w:t>
            </w:r>
          </w:p>
        </w:tc>
        <w:tc>
          <w:tcPr>
            <w:tcW w:w="3102" w:type="dxa"/>
            <w:vAlign w:val="center"/>
          </w:tcPr>
          <w:p w14:paraId="016F0CF0" w14:textId="77777777" w:rsidR="0006002B" w:rsidRPr="0006002B" w:rsidRDefault="00EA0E0D" w:rsidP="0006002B">
            <w:pPr>
              <w:textAlignment w:val="auto"/>
              <w:rPr>
                <w:lang w:eastAsia="de-DE"/>
              </w:rPr>
            </w:pPr>
            <w:hyperlink r:id="rId824"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825" w:history="1">
              <w:r w:rsidR="0006002B" w:rsidRPr="0006002B">
                <w:rPr>
                  <w:rStyle w:val="Hyperlink"/>
                  <w:lang w:eastAsia="de-DE"/>
                </w:rPr>
                <w:t>T. Solovyev</w:t>
              </w:r>
            </w:hyperlink>
            <w:r w:rsidR="0006002B" w:rsidRPr="0006002B">
              <w:rPr>
                <w:lang w:eastAsia="de-DE"/>
              </w:rPr>
              <w:t xml:space="preserve">, </w:t>
            </w:r>
            <w:hyperlink r:id="rId826" w:history="1">
              <w:r w:rsidR="0006002B" w:rsidRPr="0006002B">
                <w:rPr>
                  <w:rStyle w:val="Hyperlink"/>
                  <w:lang w:eastAsia="de-DE"/>
                </w:rPr>
                <w:t>E. Alshina (Huawei)</w:t>
              </w:r>
            </w:hyperlink>
            <w:r w:rsidR="0006002B" w:rsidRPr="0006002B">
              <w:rPr>
                <w:lang w:eastAsia="de-DE"/>
              </w:rPr>
              <w:t xml:space="preserve">, </w:t>
            </w:r>
            <w:hyperlink r:id="rId827" w:history="1">
              <w:r w:rsidR="0006002B" w:rsidRPr="0006002B">
                <w:rPr>
                  <w:rStyle w:val="Hyperlink"/>
                  <w:lang w:eastAsia="de-DE"/>
                </w:rPr>
                <w:t>F. Urban</w:t>
              </w:r>
            </w:hyperlink>
            <w:r w:rsidR="0006002B" w:rsidRPr="0006002B">
              <w:rPr>
                <w:lang w:eastAsia="de-DE"/>
              </w:rPr>
              <w:t xml:space="preserve">, </w:t>
            </w:r>
            <w:hyperlink r:id="rId828" w:history="1">
              <w:r w:rsidR="0006002B" w:rsidRPr="0006002B">
                <w:rPr>
                  <w:rStyle w:val="Hyperlink"/>
                  <w:lang w:eastAsia="de-DE"/>
                </w:rPr>
                <w:t>F. Galpin</w:t>
              </w:r>
            </w:hyperlink>
            <w:r w:rsidR="0006002B" w:rsidRPr="0006002B">
              <w:rPr>
                <w:lang w:eastAsia="de-DE"/>
              </w:rPr>
              <w:t xml:space="preserve">, </w:t>
            </w:r>
            <w:hyperlink r:id="rId829"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CFAE50B" w14:textId="77777777" w:rsidTr="003D2409">
        <w:tc>
          <w:tcPr>
            <w:tcW w:w="9304" w:type="dxa"/>
            <w:gridSpan w:val="3"/>
            <w:vAlign w:val="center"/>
          </w:tcPr>
          <w:p w14:paraId="421CFBF6" w14:textId="77777777" w:rsidR="0006002B" w:rsidRPr="0006002B" w:rsidRDefault="0006002B" w:rsidP="0006002B">
            <w:pPr>
              <w:textAlignment w:val="auto"/>
              <w:rPr>
                <w:b/>
                <w:bCs/>
                <w:lang w:eastAsia="de-DE"/>
              </w:rPr>
            </w:pPr>
            <w:r w:rsidRPr="0006002B">
              <w:rPr>
                <w:b/>
                <w:bCs/>
                <w:lang w:eastAsia="de-DE"/>
              </w:rPr>
              <w:t>Training materials (2)</w:t>
            </w:r>
          </w:p>
        </w:tc>
      </w:tr>
      <w:tr w:rsidR="0006002B" w:rsidRPr="0006002B" w14:paraId="3C894085" w14:textId="77777777" w:rsidTr="003D2409">
        <w:tc>
          <w:tcPr>
            <w:tcW w:w="1705" w:type="dxa"/>
            <w:vAlign w:val="center"/>
          </w:tcPr>
          <w:p w14:paraId="7031C2E4" w14:textId="77777777" w:rsidR="0006002B" w:rsidRPr="0006002B" w:rsidRDefault="00EA0E0D" w:rsidP="0006002B">
            <w:pPr>
              <w:textAlignment w:val="auto"/>
              <w:rPr>
                <w:lang w:eastAsia="de-DE"/>
              </w:rPr>
            </w:pPr>
            <w:hyperlink r:id="rId830" w:history="1">
              <w:r w:rsidR="0006002B" w:rsidRPr="0006002B">
                <w:rPr>
                  <w:rStyle w:val="Hyperlink"/>
                  <w:lang w:eastAsia="de-DE"/>
                </w:rPr>
                <w:t>JVET-AP0049</w:t>
              </w:r>
            </w:hyperlink>
          </w:p>
        </w:tc>
        <w:tc>
          <w:tcPr>
            <w:tcW w:w="4497" w:type="dxa"/>
            <w:vAlign w:val="center"/>
          </w:tcPr>
          <w:p w14:paraId="400E943F" w14:textId="77777777" w:rsidR="0006002B" w:rsidRPr="0006002B" w:rsidRDefault="0006002B" w:rsidP="0006002B">
            <w:pPr>
              <w:textAlignment w:val="auto"/>
              <w:rPr>
                <w:lang w:eastAsia="de-DE"/>
              </w:rPr>
            </w:pPr>
            <w:r w:rsidRPr="0006002B">
              <w:rPr>
                <w:lang w:eastAsia="de-DE"/>
              </w:rPr>
              <w:t>[AHG11] On NNVC training sets</w:t>
            </w:r>
          </w:p>
        </w:tc>
        <w:tc>
          <w:tcPr>
            <w:tcW w:w="3102" w:type="dxa"/>
            <w:vAlign w:val="center"/>
          </w:tcPr>
          <w:p w14:paraId="0A5A12A0" w14:textId="77777777" w:rsidR="0006002B" w:rsidRPr="0006002B" w:rsidRDefault="00EA0E0D" w:rsidP="0006002B">
            <w:pPr>
              <w:textAlignment w:val="auto"/>
              <w:rPr>
                <w:lang w:val="de-DE" w:eastAsia="de-DE"/>
              </w:rPr>
            </w:pPr>
            <w:hyperlink r:id="rId831" w:history="1">
              <w:r w:rsidR="0006002B" w:rsidRPr="0006002B">
                <w:rPr>
                  <w:rStyle w:val="Hyperlink"/>
                  <w:lang w:val="de-DE" w:eastAsia="de-DE"/>
                </w:rPr>
                <w:t>E. Alshina</w:t>
              </w:r>
            </w:hyperlink>
            <w:r w:rsidR="0006002B" w:rsidRPr="0006002B">
              <w:rPr>
                <w:lang w:val="de-DE" w:eastAsia="de-DE"/>
              </w:rPr>
              <w:t xml:space="preserve">, </w:t>
            </w:r>
            <w:hyperlink r:id="rId832" w:history="1">
              <w:r w:rsidR="0006002B" w:rsidRPr="0006002B">
                <w:rPr>
                  <w:rStyle w:val="Hyperlink"/>
                  <w:lang w:val="de-DE" w:eastAsia="de-DE"/>
                </w:rPr>
                <w:t xml:space="preserve">N. </w:t>
              </w:r>
              <w:proofErr w:type="spellStart"/>
              <w:r w:rsidR="0006002B" w:rsidRPr="0006002B">
                <w:rPr>
                  <w:rStyle w:val="Hyperlink"/>
                  <w:lang w:val="de-DE" w:eastAsia="de-DE"/>
                </w:rPr>
                <w:t>Bhaskar</w:t>
              </w:r>
              <w:proofErr w:type="spellEnd"/>
            </w:hyperlink>
            <w:r w:rsidR="0006002B" w:rsidRPr="0006002B">
              <w:rPr>
                <w:lang w:val="de-DE" w:eastAsia="de-DE"/>
              </w:rPr>
              <w:t xml:space="preserve">, </w:t>
            </w:r>
            <w:hyperlink r:id="rId833" w:history="1">
              <w:r w:rsidR="0006002B" w:rsidRPr="0006002B">
                <w:rPr>
                  <w:rStyle w:val="Hyperlink"/>
                  <w:lang w:val="de-DE" w:eastAsia="de-DE"/>
                </w:rPr>
                <w:t xml:space="preserve">V. </w:t>
              </w:r>
              <w:proofErr w:type="spellStart"/>
              <w:r w:rsidR="0006002B" w:rsidRPr="0006002B">
                <w:rPr>
                  <w:rStyle w:val="Hyperlink"/>
                  <w:lang w:val="de-DE" w:eastAsia="de-DE"/>
                </w:rPr>
                <w:t>Khamidullin</w:t>
              </w:r>
              <w:proofErr w:type="spellEnd"/>
              <w:r w:rsidR="0006002B" w:rsidRPr="0006002B">
                <w:rPr>
                  <w:rStyle w:val="Hyperlink"/>
                  <w:lang w:val="de-DE" w:eastAsia="de-DE"/>
                </w:rPr>
                <w:t xml:space="preserve"> (Huawei)</w:t>
              </w:r>
            </w:hyperlink>
            <w:r w:rsidR="0006002B" w:rsidRPr="0006002B">
              <w:rPr>
                <w:lang w:val="de-DE" w:eastAsia="de-DE"/>
              </w:rPr>
              <w:t xml:space="preserve">, </w:t>
            </w:r>
            <w:hyperlink r:id="rId834" w:history="1">
              <w:r w:rsidR="0006002B" w:rsidRPr="0006002B">
                <w:rPr>
                  <w:rStyle w:val="Hyperlink"/>
                  <w:lang w:val="de-DE" w:eastAsia="de-DE"/>
                </w:rPr>
                <w:t>F. Galpin</w:t>
              </w:r>
            </w:hyperlink>
            <w:r w:rsidR="0006002B" w:rsidRPr="0006002B">
              <w:rPr>
                <w:lang w:val="de-DE" w:eastAsia="de-DE"/>
              </w:rPr>
              <w:t xml:space="preserve">, </w:t>
            </w:r>
            <w:hyperlink r:id="rId835" w:history="1">
              <w:r w:rsidR="0006002B" w:rsidRPr="0006002B">
                <w:rPr>
                  <w:rStyle w:val="Hyperlink"/>
                  <w:lang w:val="de-DE" w:eastAsia="de-DE"/>
                </w:rPr>
                <w:t>T. Dumas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r w:rsidR="0006002B" w:rsidRPr="0006002B">
              <w:rPr>
                <w:lang w:val="de-DE" w:eastAsia="de-DE"/>
              </w:rPr>
              <w:t xml:space="preserve">, </w:t>
            </w:r>
            <w:hyperlink r:id="rId836" w:history="1">
              <w:r w:rsidR="0006002B" w:rsidRPr="0006002B">
                <w:rPr>
                  <w:rStyle w:val="Hyperlink"/>
                  <w:lang w:val="de-DE" w:eastAsia="de-DE"/>
                </w:rPr>
                <w:t xml:space="preserve">J. N. </w:t>
              </w:r>
              <w:proofErr w:type="spellStart"/>
              <w:r w:rsidR="0006002B" w:rsidRPr="0006002B">
                <w:rPr>
                  <w:rStyle w:val="Hyperlink"/>
                  <w:lang w:val="de-DE" w:eastAsia="de-DE"/>
                </w:rPr>
                <w:t>Shingala</w:t>
              </w:r>
              <w:proofErr w:type="spellEnd"/>
              <w:r w:rsidR="0006002B" w:rsidRPr="0006002B">
                <w:rPr>
                  <w:rStyle w:val="Hyperlink"/>
                  <w:lang w:val="de-DE" w:eastAsia="de-DE"/>
                </w:rPr>
                <w:t xml:space="preserve"> (</w:t>
              </w:r>
              <w:proofErr w:type="spellStart"/>
              <w:r w:rsidR="0006002B" w:rsidRPr="0006002B">
                <w:rPr>
                  <w:rStyle w:val="Hyperlink"/>
                  <w:lang w:val="de-DE" w:eastAsia="de-DE"/>
                </w:rPr>
                <w:t>Ittiam</w:t>
              </w:r>
              <w:proofErr w:type="spellEnd"/>
              <w:r w:rsidR="0006002B" w:rsidRPr="0006002B">
                <w:rPr>
                  <w:rStyle w:val="Hyperlink"/>
                  <w:lang w:val="de-DE" w:eastAsia="de-DE"/>
                </w:rPr>
                <w:t>)</w:t>
              </w:r>
            </w:hyperlink>
          </w:p>
        </w:tc>
      </w:tr>
      <w:tr w:rsidR="0006002B" w:rsidRPr="0006002B" w14:paraId="06BDC66A" w14:textId="77777777" w:rsidTr="003D2409">
        <w:tc>
          <w:tcPr>
            <w:tcW w:w="1705" w:type="dxa"/>
            <w:vAlign w:val="center"/>
          </w:tcPr>
          <w:p w14:paraId="787CF139" w14:textId="77777777" w:rsidR="0006002B" w:rsidRPr="0006002B" w:rsidRDefault="00EA0E0D" w:rsidP="0006002B">
            <w:pPr>
              <w:textAlignment w:val="auto"/>
              <w:rPr>
                <w:lang w:val="de-DE" w:eastAsia="de-DE"/>
              </w:rPr>
            </w:pPr>
            <w:hyperlink r:id="rId837" w:history="1">
              <w:r w:rsidR="0006002B" w:rsidRPr="0006002B">
                <w:rPr>
                  <w:rStyle w:val="Hyperlink"/>
                  <w:lang w:eastAsia="de-DE"/>
                </w:rPr>
                <w:t>JVET-AP0228</w:t>
              </w:r>
            </w:hyperlink>
          </w:p>
        </w:tc>
        <w:tc>
          <w:tcPr>
            <w:tcW w:w="4497" w:type="dxa"/>
            <w:vAlign w:val="center"/>
          </w:tcPr>
          <w:p w14:paraId="6C3F1FC6" w14:textId="77777777" w:rsidR="0006002B" w:rsidRPr="0006002B" w:rsidRDefault="0006002B" w:rsidP="0006002B">
            <w:pPr>
              <w:textAlignment w:val="auto"/>
              <w:rPr>
                <w:lang w:eastAsia="de-DE"/>
              </w:rPr>
            </w:pPr>
            <w:r w:rsidRPr="0006002B">
              <w:rPr>
                <w:lang w:eastAsia="de-DE"/>
              </w:rPr>
              <w:t>[AHG11] Response to Call for training materials</w:t>
            </w:r>
          </w:p>
        </w:tc>
        <w:tc>
          <w:tcPr>
            <w:tcW w:w="3102" w:type="dxa"/>
            <w:vAlign w:val="center"/>
          </w:tcPr>
          <w:p w14:paraId="4CB2E9BD" w14:textId="77777777" w:rsidR="0006002B" w:rsidRPr="0006002B" w:rsidRDefault="00EA0E0D" w:rsidP="0006002B">
            <w:pPr>
              <w:textAlignment w:val="auto"/>
              <w:rPr>
                <w:lang w:val="de-DE" w:eastAsia="de-DE"/>
              </w:rPr>
            </w:pPr>
            <w:hyperlink r:id="rId838" w:history="1">
              <w:r w:rsidR="0006002B" w:rsidRPr="0006002B">
                <w:rPr>
                  <w:rStyle w:val="Hyperlink"/>
                  <w:lang w:val="it-IT" w:eastAsia="de-DE"/>
                </w:rPr>
                <w:t>E. Alshina</w:t>
              </w:r>
            </w:hyperlink>
            <w:r w:rsidR="0006002B" w:rsidRPr="0006002B">
              <w:rPr>
                <w:lang w:val="it-IT" w:eastAsia="de-DE"/>
              </w:rPr>
              <w:t xml:space="preserve">, </w:t>
            </w:r>
            <w:hyperlink r:id="rId839" w:history="1">
              <w:r w:rsidR="0006002B" w:rsidRPr="0006002B">
                <w:rPr>
                  <w:rStyle w:val="Hyperlink"/>
                  <w:lang w:val="it-IT" w:eastAsia="de-DE"/>
                </w:rPr>
                <w:t>J. Ascenso</w:t>
              </w:r>
            </w:hyperlink>
            <w:r w:rsidR="0006002B" w:rsidRPr="0006002B">
              <w:rPr>
                <w:lang w:val="it-IT" w:eastAsia="de-DE"/>
              </w:rPr>
              <w:t xml:space="preserve">, </w:t>
            </w:r>
            <w:hyperlink r:id="rId840" w:history="1">
              <w:r w:rsidR="0006002B" w:rsidRPr="0006002B">
                <w:rPr>
                  <w:rStyle w:val="Hyperlink"/>
                  <w:lang w:val="it-IT" w:eastAsia="de-DE"/>
                </w:rPr>
                <w:t>T. Ebrahimi</w:t>
              </w:r>
            </w:hyperlink>
          </w:p>
        </w:tc>
      </w:tr>
      <w:tr w:rsidR="0006002B" w:rsidRPr="0006002B" w14:paraId="5254528E" w14:textId="77777777" w:rsidTr="003D2409">
        <w:tc>
          <w:tcPr>
            <w:tcW w:w="9304" w:type="dxa"/>
            <w:gridSpan w:val="3"/>
            <w:vAlign w:val="center"/>
          </w:tcPr>
          <w:p w14:paraId="39718050" w14:textId="77777777" w:rsidR="0006002B" w:rsidRPr="0006002B" w:rsidRDefault="0006002B" w:rsidP="0006002B">
            <w:pPr>
              <w:textAlignment w:val="auto"/>
              <w:rPr>
                <w:b/>
                <w:bCs/>
                <w:lang w:eastAsia="de-DE"/>
              </w:rPr>
            </w:pPr>
            <w:r w:rsidRPr="0006002B">
              <w:rPr>
                <w:b/>
                <w:bCs/>
                <w:lang w:eastAsia="de-DE"/>
              </w:rPr>
              <w:t>New NNVC proposals (3)</w:t>
            </w:r>
          </w:p>
        </w:tc>
      </w:tr>
      <w:tr w:rsidR="0006002B" w:rsidRPr="0006002B" w14:paraId="3E1566E3" w14:textId="77777777" w:rsidTr="003D2409">
        <w:tc>
          <w:tcPr>
            <w:tcW w:w="1705" w:type="dxa"/>
            <w:vAlign w:val="center"/>
          </w:tcPr>
          <w:p w14:paraId="07EFF518" w14:textId="77777777" w:rsidR="0006002B" w:rsidRPr="0006002B" w:rsidRDefault="00EA0E0D" w:rsidP="0006002B">
            <w:pPr>
              <w:textAlignment w:val="auto"/>
              <w:rPr>
                <w:lang w:eastAsia="de-DE"/>
              </w:rPr>
            </w:pPr>
            <w:hyperlink r:id="rId841" w:history="1">
              <w:r w:rsidR="0006002B" w:rsidRPr="0006002B">
                <w:rPr>
                  <w:rStyle w:val="Hyperlink"/>
                  <w:lang w:eastAsia="de-DE"/>
                </w:rPr>
                <w:t>JVET-AP0052</w:t>
              </w:r>
            </w:hyperlink>
          </w:p>
        </w:tc>
        <w:tc>
          <w:tcPr>
            <w:tcW w:w="4497" w:type="dxa"/>
            <w:vAlign w:val="center"/>
          </w:tcPr>
          <w:p w14:paraId="1B9A5597" w14:textId="77777777" w:rsidR="0006002B" w:rsidRPr="0006002B" w:rsidRDefault="0006002B" w:rsidP="0006002B">
            <w:pPr>
              <w:textAlignment w:val="auto"/>
              <w:rPr>
                <w:lang w:eastAsia="de-DE"/>
              </w:rPr>
            </w:pPr>
            <w:r w:rsidRPr="0006002B">
              <w:rPr>
                <w:lang w:eastAsia="de-DE"/>
              </w:rPr>
              <w:t>AHG11: Improved H-DRF with Weighted Fusion and Optimized YUV Processing</w:t>
            </w:r>
          </w:p>
        </w:tc>
        <w:tc>
          <w:tcPr>
            <w:tcW w:w="3102" w:type="dxa"/>
            <w:vAlign w:val="center"/>
          </w:tcPr>
          <w:p w14:paraId="0AD23A5B" w14:textId="77777777" w:rsidR="0006002B" w:rsidRPr="0006002B" w:rsidRDefault="00EA0E0D" w:rsidP="0006002B">
            <w:pPr>
              <w:textAlignment w:val="auto"/>
              <w:rPr>
                <w:lang w:val="de-DE" w:eastAsia="de-DE"/>
              </w:rPr>
            </w:pPr>
            <w:hyperlink r:id="rId842" w:history="1">
              <w:r w:rsidR="0006002B" w:rsidRPr="0006002B">
                <w:rPr>
                  <w:rStyle w:val="Hyperlink"/>
                  <w:lang w:val="de-DE" w:eastAsia="de-DE"/>
                </w:rPr>
                <w:t>X. Chen</w:t>
              </w:r>
            </w:hyperlink>
            <w:r w:rsidR="0006002B" w:rsidRPr="0006002B">
              <w:rPr>
                <w:lang w:val="de-DE" w:eastAsia="de-DE"/>
              </w:rPr>
              <w:t xml:space="preserve">, </w:t>
            </w:r>
            <w:hyperlink r:id="rId843" w:history="1">
              <w:r w:rsidR="0006002B" w:rsidRPr="0006002B">
                <w:rPr>
                  <w:rStyle w:val="Hyperlink"/>
                  <w:lang w:val="de-DE" w:eastAsia="de-DE"/>
                </w:rPr>
                <w:t>J. Zhang</w:t>
              </w:r>
            </w:hyperlink>
            <w:r w:rsidR="0006002B" w:rsidRPr="0006002B">
              <w:rPr>
                <w:lang w:val="de-DE" w:eastAsia="de-DE"/>
              </w:rPr>
              <w:t xml:space="preserve">, </w:t>
            </w:r>
            <w:hyperlink r:id="rId844" w:history="1">
              <w:r w:rsidR="0006002B" w:rsidRPr="0006002B">
                <w:rPr>
                  <w:rStyle w:val="Hyperlink"/>
                  <w:lang w:val="de-DE" w:eastAsia="de-DE"/>
                </w:rPr>
                <w:t>Z. Chen (Wuhan Univ.)</w:t>
              </w:r>
            </w:hyperlink>
          </w:p>
        </w:tc>
      </w:tr>
      <w:tr w:rsidR="0006002B" w:rsidRPr="0006002B" w14:paraId="08AB436E" w14:textId="77777777" w:rsidTr="003D2409">
        <w:tc>
          <w:tcPr>
            <w:tcW w:w="1705" w:type="dxa"/>
            <w:vAlign w:val="center"/>
          </w:tcPr>
          <w:p w14:paraId="5618E449" w14:textId="77777777" w:rsidR="0006002B" w:rsidRPr="0006002B" w:rsidRDefault="00EA0E0D" w:rsidP="0006002B">
            <w:pPr>
              <w:textAlignment w:val="auto"/>
              <w:rPr>
                <w:lang w:eastAsia="de-DE"/>
              </w:rPr>
            </w:pPr>
            <w:hyperlink r:id="rId845" w:history="1">
              <w:r w:rsidR="0006002B" w:rsidRPr="0006002B">
                <w:rPr>
                  <w:rStyle w:val="Hyperlink"/>
                  <w:lang w:eastAsia="de-DE"/>
                </w:rPr>
                <w:t>JVET-AP0063</w:t>
              </w:r>
            </w:hyperlink>
          </w:p>
        </w:tc>
        <w:tc>
          <w:tcPr>
            <w:tcW w:w="4497" w:type="dxa"/>
            <w:vAlign w:val="center"/>
          </w:tcPr>
          <w:p w14:paraId="13FAABD9" w14:textId="77777777" w:rsidR="0006002B" w:rsidRPr="0006002B" w:rsidRDefault="0006002B" w:rsidP="0006002B">
            <w:pPr>
              <w:textAlignment w:val="auto"/>
              <w:rPr>
                <w:lang w:eastAsia="de-DE"/>
              </w:rPr>
            </w:pPr>
            <w:r w:rsidRPr="0006002B">
              <w:rPr>
                <w:lang w:eastAsia="de-DE"/>
              </w:rPr>
              <w:t>AHG11: Deep Reference Frame Generation for Inter Prediction Enhancement with motion compensation</w:t>
            </w:r>
          </w:p>
        </w:tc>
        <w:tc>
          <w:tcPr>
            <w:tcW w:w="3102" w:type="dxa"/>
            <w:vAlign w:val="center"/>
          </w:tcPr>
          <w:p w14:paraId="129F69D1" w14:textId="77777777" w:rsidR="0006002B" w:rsidRPr="0006002B" w:rsidRDefault="00EA0E0D" w:rsidP="0006002B">
            <w:pPr>
              <w:textAlignment w:val="auto"/>
              <w:rPr>
                <w:lang w:eastAsia="de-DE"/>
              </w:rPr>
            </w:pPr>
            <w:hyperlink r:id="rId846" w:history="1">
              <w:r w:rsidR="0006002B" w:rsidRPr="0006002B">
                <w:rPr>
                  <w:rStyle w:val="Hyperlink"/>
                  <w:lang w:eastAsia="de-DE"/>
                </w:rPr>
                <w:t xml:space="preserve">P. </w:t>
              </w:r>
              <w:proofErr w:type="spellStart"/>
              <w:r w:rsidR="0006002B" w:rsidRPr="0006002B">
                <w:rPr>
                  <w:rStyle w:val="Hyperlink"/>
                  <w:lang w:eastAsia="de-DE"/>
                </w:rPr>
                <w:t>Bordes</w:t>
              </w:r>
              <w:proofErr w:type="spellEnd"/>
            </w:hyperlink>
            <w:r w:rsidR="0006002B" w:rsidRPr="0006002B">
              <w:rPr>
                <w:lang w:eastAsia="de-DE"/>
              </w:rPr>
              <w:t xml:space="preserve">, </w:t>
            </w:r>
            <w:hyperlink r:id="rId847" w:history="1">
              <w:r w:rsidR="0006002B" w:rsidRPr="0006002B">
                <w:rPr>
                  <w:rStyle w:val="Hyperlink"/>
                  <w:lang w:eastAsia="de-DE"/>
                </w:rPr>
                <w:t>F. Galpin</w:t>
              </w:r>
            </w:hyperlink>
            <w:r w:rsidR="0006002B" w:rsidRPr="0006002B">
              <w:rPr>
                <w:lang w:eastAsia="de-DE"/>
              </w:rPr>
              <w:t xml:space="preserve">, </w:t>
            </w:r>
            <w:hyperlink r:id="rId848" w:history="1">
              <w:r w:rsidR="0006002B" w:rsidRPr="0006002B">
                <w:rPr>
                  <w:rStyle w:val="Hyperlink"/>
                  <w:lang w:eastAsia="de-DE"/>
                </w:rPr>
                <w:t xml:space="preserve">F. </w:t>
              </w:r>
              <w:proofErr w:type="spellStart"/>
              <w:r w:rsidR="0006002B" w:rsidRPr="0006002B">
                <w:rPr>
                  <w:rStyle w:val="Hyperlink"/>
                  <w:lang w:eastAsia="de-DE"/>
                </w:rPr>
                <w:t>LoBianco</w:t>
              </w:r>
              <w:proofErr w:type="spellEnd"/>
            </w:hyperlink>
            <w:r w:rsidR="0006002B" w:rsidRPr="0006002B">
              <w:rPr>
                <w:lang w:eastAsia="de-DE"/>
              </w:rPr>
              <w:t xml:space="preserve">, </w:t>
            </w:r>
            <w:hyperlink r:id="rId849" w:history="1">
              <w:r w:rsidR="0006002B" w:rsidRPr="0006002B">
                <w:rPr>
                  <w:rStyle w:val="Hyperlink"/>
                  <w:lang w:eastAsia="de-DE"/>
                </w:rPr>
                <w:t xml:space="preserve">M. </w:t>
              </w:r>
              <w:proofErr w:type="spellStart"/>
              <w:r w:rsidR="0006002B" w:rsidRPr="0006002B">
                <w:rPr>
                  <w:rStyle w:val="Hyperlink"/>
                  <w:lang w:eastAsia="de-DE"/>
                </w:rPr>
                <w:t>Paquiry</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05A5B08" w14:textId="77777777" w:rsidTr="003D2409">
        <w:tc>
          <w:tcPr>
            <w:tcW w:w="1705" w:type="dxa"/>
            <w:vAlign w:val="center"/>
          </w:tcPr>
          <w:p w14:paraId="2D4697E5" w14:textId="77777777" w:rsidR="0006002B" w:rsidRPr="0006002B" w:rsidRDefault="00EA0E0D" w:rsidP="0006002B">
            <w:pPr>
              <w:textAlignment w:val="auto"/>
              <w:rPr>
                <w:lang w:val="de-DE" w:eastAsia="de-DE"/>
              </w:rPr>
            </w:pPr>
            <w:hyperlink r:id="rId850" w:history="1">
              <w:r w:rsidR="0006002B" w:rsidRPr="0006002B">
                <w:rPr>
                  <w:rStyle w:val="Hyperlink"/>
                  <w:lang w:eastAsia="de-DE"/>
                </w:rPr>
                <w:t>JVET-AP0178</w:t>
              </w:r>
            </w:hyperlink>
          </w:p>
        </w:tc>
        <w:tc>
          <w:tcPr>
            <w:tcW w:w="4497" w:type="dxa"/>
            <w:vAlign w:val="center"/>
          </w:tcPr>
          <w:p w14:paraId="083E0A3B" w14:textId="77777777" w:rsidR="0006002B" w:rsidRPr="0006002B" w:rsidRDefault="0006002B" w:rsidP="0006002B">
            <w:pPr>
              <w:textAlignment w:val="auto"/>
              <w:rPr>
                <w:lang w:eastAsia="de-DE"/>
              </w:rPr>
            </w:pPr>
            <w:r w:rsidRPr="0006002B">
              <w:rPr>
                <w:lang w:eastAsia="de-DE"/>
              </w:rPr>
              <w:t>AHG11: Neural Network Super Resolution as Postfilter with Content Adaptation</w:t>
            </w:r>
          </w:p>
        </w:tc>
        <w:tc>
          <w:tcPr>
            <w:tcW w:w="3102" w:type="dxa"/>
            <w:vAlign w:val="center"/>
          </w:tcPr>
          <w:p w14:paraId="4F1B2B56" w14:textId="77777777" w:rsidR="0006002B" w:rsidRPr="0006002B" w:rsidRDefault="00EA0E0D" w:rsidP="0006002B">
            <w:pPr>
              <w:textAlignment w:val="auto"/>
              <w:rPr>
                <w:lang w:val="fi-FI" w:eastAsia="de-DE"/>
              </w:rPr>
            </w:pPr>
            <w:hyperlink r:id="rId851" w:history="1">
              <w:r w:rsidR="0006002B" w:rsidRPr="0006002B">
                <w:rPr>
                  <w:rStyle w:val="Hyperlink"/>
                  <w:lang w:val="fi-FI" w:eastAsia="de-DE"/>
                </w:rPr>
                <w:t>K. Pham-Dinh</w:t>
              </w:r>
            </w:hyperlink>
            <w:r w:rsidR="0006002B" w:rsidRPr="0006002B">
              <w:rPr>
                <w:lang w:val="fi-FI" w:eastAsia="de-DE"/>
              </w:rPr>
              <w:t xml:space="preserve">, </w:t>
            </w:r>
            <w:hyperlink r:id="rId852" w:history="1">
              <w:r w:rsidR="0006002B" w:rsidRPr="0006002B">
                <w:rPr>
                  <w:rStyle w:val="Hyperlink"/>
                  <w:lang w:val="fi-FI" w:eastAsia="de-DE"/>
                </w:rPr>
                <w:t>F. Cricri</w:t>
              </w:r>
            </w:hyperlink>
            <w:r w:rsidR="0006002B" w:rsidRPr="0006002B">
              <w:rPr>
                <w:lang w:val="fi-FI" w:eastAsia="de-DE"/>
              </w:rPr>
              <w:t xml:space="preserve">, </w:t>
            </w:r>
            <w:hyperlink r:id="rId853" w:history="1">
              <w:r w:rsidR="0006002B" w:rsidRPr="0006002B">
                <w:rPr>
                  <w:rStyle w:val="Hyperlink"/>
                  <w:lang w:val="fi-FI" w:eastAsia="de-DE"/>
                </w:rPr>
                <w:t>M. Santamaria</w:t>
              </w:r>
            </w:hyperlink>
            <w:r w:rsidR="0006002B" w:rsidRPr="0006002B">
              <w:rPr>
                <w:lang w:val="fi-FI" w:eastAsia="de-DE"/>
              </w:rPr>
              <w:t xml:space="preserve">, </w:t>
            </w:r>
            <w:hyperlink r:id="rId854" w:history="1">
              <w:r w:rsidR="0006002B" w:rsidRPr="0006002B">
                <w:rPr>
                  <w:rStyle w:val="Hyperlink"/>
                  <w:lang w:val="fi-FI" w:eastAsia="de-DE"/>
                </w:rPr>
                <w:t>R. Yang</w:t>
              </w:r>
            </w:hyperlink>
            <w:r w:rsidR="0006002B" w:rsidRPr="0006002B">
              <w:rPr>
                <w:lang w:val="fi-FI" w:eastAsia="de-DE"/>
              </w:rPr>
              <w:t xml:space="preserve">, </w:t>
            </w:r>
            <w:hyperlink r:id="rId855" w:history="1">
              <w:r w:rsidR="0006002B" w:rsidRPr="0006002B">
                <w:rPr>
                  <w:rStyle w:val="Hyperlink"/>
                  <w:lang w:val="fi-FI" w:eastAsia="de-DE"/>
                </w:rPr>
                <w:t>M. M. Hannuksela (Nokia)</w:t>
              </w:r>
            </w:hyperlink>
          </w:p>
        </w:tc>
      </w:tr>
      <w:tr w:rsidR="0006002B" w:rsidRPr="0006002B" w14:paraId="47938FE5" w14:textId="77777777" w:rsidTr="003D2409">
        <w:tc>
          <w:tcPr>
            <w:tcW w:w="9304" w:type="dxa"/>
            <w:gridSpan w:val="3"/>
            <w:vAlign w:val="center"/>
          </w:tcPr>
          <w:p w14:paraId="0563251D" w14:textId="77777777" w:rsidR="0006002B" w:rsidRPr="0006002B" w:rsidRDefault="0006002B" w:rsidP="0006002B">
            <w:pPr>
              <w:textAlignment w:val="auto"/>
              <w:rPr>
                <w:b/>
                <w:bCs/>
                <w:lang w:eastAsia="de-DE"/>
              </w:rPr>
            </w:pPr>
            <w:r w:rsidRPr="0006002B">
              <w:rPr>
                <w:b/>
                <w:bCs/>
                <w:lang w:eastAsia="de-DE"/>
              </w:rPr>
              <w:t>Implementation and bit-exact reproducibility (3)</w:t>
            </w:r>
          </w:p>
        </w:tc>
      </w:tr>
      <w:tr w:rsidR="0006002B" w:rsidRPr="0006002B" w14:paraId="573DAB23" w14:textId="77777777" w:rsidTr="003D2409">
        <w:tc>
          <w:tcPr>
            <w:tcW w:w="1705" w:type="dxa"/>
            <w:vAlign w:val="center"/>
          </w:tcPr>
          <w:p w14:paraId="03040D2D" w14:textId="77777777" w:rsidR="0006002B" w:rsidRPr="0006002B" w:rsidRDefault="00EA0E0D" w:rsidP="0006002B">
            <w:pPr>
              <w:textAlignment w:val="auto"/>
              <w:rPr>
                <w:lang w:val="de-DE" w:eastAsia="de-DE"/>
              </w:rPr>
            </w:pPr>
            <w:hyperlink r:id="rId856" w:history="1">
              <w:r w:rsidR="0006002B" w:rsidRPr="0006002B">
                <w:rPr>
                  <w:rStyle w:val="Hyperlink"/>
                  <w:lang w:eastAsia="de-DE"/>
                </w:rPr>
                <w:t>JVET-AP0190</w:t>
              </w:r>
            </w:hyperlink>
          </w:p>
        </w:tc>
        <w:tc>
          <w:tcPr>
            <w:tcW w:w="4497" w:type="dxa"/>
            <w:vAlign w:val="center"/>
          </w:tcPr>
          <w:p w14:paraId="4D7A27AD" w14:textId="77777777" w:rsidR="0006002B" w:rsidRPr="0006002B" w:rsidRDefault="0006002B" w:rsidP="0006002B">
            <w:pPr>
              <w:textAlignment w:val="auto"/>
              <w:rPr>
                <w:lang w:eastAsia="de-DE"/>
              </w:rPr>
            </w:pPr>
            <w:r w:rsidRPr="0006002B">
              <w:rPr>
                <w:lang w:eastAsia="de-DE"/>
              </w:rPr>
              <w:t>[AHG11] Energy Efficiency of Neural Accelerators</w:t>
            </w:r>
          </w:p>
        </w:tc>
        <w:tc>
          <w:tcPr>
            <w:tcW w:w="3102" w:type="dxa"/>
            <w:vAlign w:val="center"/>
          </w:tcPr>
          <w:p w14:paraId="6250F7C2" w14:textId="77777777" w:rsidR="0006002B" w:rsidRPr="0006002B" w:rsidRDefault="00EA0E0D" w:rsidP="0006002B">
            <w:pPr>
              <w:textAlignment w:val="auto"/>
              <w:rPr>
                <w:lang w:val="de-DE" w:eastAsia="de-DE"/>
              </w:rPr>
            </w:pPr>
            <w:hyperlink r:id="rId857" w:history="1">
              <w:r w:rsidR="0006002B" w:rsidRPr="0006002B">
                <w:rPr>
                  <w:rStyle w:val="Hyperlink"/>
                  <w:lang w:val="de-DE" w:eastAsia="de-DE"/>
                </w:rPr>
                <w:t xml:space="preserve">S. </w:t>
              </w:r>
              <w:proofErr w:type="spellStart"/>
              <w:r w:rsidR="0006002B" w:rsidRPr="0006002B">
                <w:rPr>
                  <w:rStyle w:val="Hyperlink"/>
                  <w:lang w:val="de-DE" w:eastAsia="de-DE"/>
                </w:rPr>
                <w:t>Cizel</w:t>
              </w:r>
              <w:proofErr w:type="spellEnd"/>
            </w:hyperlink>
            <w:r w:rsidR="0006002B" w:rsidRPr="0006002B">
              <w:rPr>
                <w:lang w:val="de-DE" w:eastAsia="de-DE"/>
              </w:rPr>
              <w:t xml:space="preserve">, </w:t>
            </w:r>
            <w:hyperlink r:id="rId858" w:history="1">
              <w:r w:rsidR="0006002B" w:rsidRPr="0006002B">
                <w:rPr>
                  <w:rStyle w:val="Hyperlink"/>
                  <w:lang w:val="de-DE" w:eastAsia="de-DE"/>
                </w:rPr>
                <w:t xml:space="preserve">R. </w:t>
              </w:r>
              <w:proofErr w:type="spellStart"/>
              <w:r w:rsidR="0006002B" w:rsidRPr="0006002B">
                <w:rPr>
                  <w:rStyle w:val="Hyperlink"/>
                  <w:lang w:val="de-DE" w:eastAsia="de-DE"/>
                </w:rPr>
                <w:t>Mullakhmetov</w:t>
              </w:r>
              <w:proofErr w:type="spellEnd"/>
            </w:hyperlink>
            <w:r w:rsidR="0006002B" w:rsidRPr="0006002B">
              <w:rPr>
                <w:lang w:val="de-DE" w:eastAsia="de-DE"/>
              </w:rPr>
              <w:t xml:space="preserve">, </w:t>
            </w:r>
            <w:hyperlink r:id="rId859" w:history="1">
              <w:r w:rsidR="0006002B" w:rsidRPr="0006002B">
                <w:rPr>
                  <w:rStyle w:val="Hyperlink"/>
                  <w:lang w:val="de-DE" w:eastAsia="de-DE"/>
                </w:rPr>
                <w:t>F. Galpin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p>
        </w:tc>
      </w:tr>
      <w:tr w:rsidR="0006002B" w:rsidRPr="0006002B" w14:paraId="24A666A6" w14:textId="77777777" w:rsidTr="003D2409">
        <w:tc>
          <w:tcPr>
            <w:tcW w:w="1705" w:type="dxa"/>
            <w:vAlign w:val="center"/>
          </w:tcPr>
          <w:p w14:paraId="73DB3980" w14:textId="77777777" w:rsidR="0006002B" w:rsidRPr="0006002B" w:rsidRDefault="00EA0E0D" w:rsidP="0006002B">
            <w:pPr>
              <w:textAlignment w:val="auto"/>
              <w:rPr>
                <w:lang w:eastAsia="de-DE"/>
              </w:rPr>
            </w:pPr>
            <w:hyperlink r:id="rId860" w:history="1">
              <w:r w:rsidR="0006002B" w:rsidRPr="0006002B">
                <w:rPr>
                  <w:rStyle w:val="Hyperlink"/>
                  <w:lang w:eastAsia="de-DE"/>
                </w:rPr>
                <w:t>JVET-AP0219</w:t>
              </w:r>
            </w:hyperlink>
          </w:p>
        </w:tc>
        <w:tc>
          <w:tcPr>
            <w:tcW w:w="4497" w:type="dxa"/>
            <w:vAlign w:val="center"/>
          </w:tcPr>
          <w:p w14:paraId="3C39D0E5" w14:textId="77777777" w:rsidR="0006002B" w:rsidRPr="0006002B" w:rsidRDefault="0006002B" w:rsidP="0006002B">
            <w:pPr>
              <w:textAlignment w:val="auto"/>
              <w:rPr>
                <w:lang w:eastAsia="de-DE"/>
              </w:rPr>
            </w:pPr>
            <w:r w:rsidRPr="0006002B">
              <w:rPr>
                <w:lang w:eastAsia="de-DE"/>
              </w:rPr>
              <w:t>[AHG11] Additional Information on Stable Float Method for Neural Network Inference on GPU devices</w:t>
            </w:r>
          </w:p>
        </w:tc>
        <w:tc>
          <w:tcPr>
            <w:tcW w:w="3102" w:type="dxa"/>
            <w:vAlign w:val="center"/>
          </w:tcPr>
          <w:p w14:paraId="110FC287" w14:textId="77777777" w:rsidR="0006002B" w:rsidRPr="0006002B" w:rsidRDefault="00EA0E0D" w:rsidP="0006002B">
            <w:pPr>
              <w:textAlignment w:val="auto"/>
              <w:rPr>
                <w:lang w:eastAsia="de-DE"/>
              </w:rPr>
            </w:pPr>
            <w:hyperlink r:id="rId861" w:history="1">
              <w:r w:rsidR="0006002B" w:rsidRPr="0006002B">
                <w:rPr>
                  <w:rStyle w:val="Hyperlink"/>
                  <w:lang w:eastAsia="de-DE"/>
                </w:rPr>
                <w:t>H. Zhang</w:t>
              </w:r>
            </w:hyperlink>
            <w:r w:rsidR="0006002B" w:rsidRPr="0006002B">
              <w:rPr>
                <w:lang w:eastAsia="de-DE"/>
              </w:rPr>
              <w:t xml:space="preserve">, F. </w:t>
            </w:r>
            <w:proofErr w:type="spellStart"/>
            <w:r w:rsidR="0006002B" w:rsidRPr="0006002B">
              <w:rPr>
                <w:lang w:eastAsia="de-DE"/>
              </w:rPr>
              <w:t>Cricri</w:t>
            </w:r>
            <w:proofErr w:type="spellEnd"/>
            <w:r w:rsidR="0006002B" w:rsidRPr="0006002B">
              <w:rPr>
                <w:lang w:eastAsia="de-DE"/>
              </w:rPr>
              <w:t xml:space="preserve">, N. Le, N. Zou, A. B. </w:t>
            </w:r>
            <w:proofErr w:type="spellStart"/>
            <w:r w:rsidR="0006002B" w:rsidRPr="0006002B">
              <w:rPr>
                <w:lang w:eastAsia="de-DE"/>
              </w:rPr>
              <w:t>Koyuncu</w:t>
            </w:r>
            <w:proofErr w:type="spellEnd"/>
            <w:r w:rsidR="0006002B" w:rsidRPr="0006002B">
              <w:rPr>
                <w:lang w:eastAsia="de-DE"/>
              </w:rPr>
              <w:t xml:space="preserve">, L. </w:t>
            </w:r>
            <w:proofErr w:type="spellStart"/>
            <w:r w:rsidR="0006002B" w:rsidRPr="0006002B">
              <w:rPr>
                <w:lang w:eastAsia="de-DE"/>
              </w:rPr>
              <w:t>Murn</w:t>
            </w:r>
            <w:proofErr w:type="spellEnd"/>
            <w:r w:rsidR="0006002B" w:rsidRPr="0006002B">
              <w:rPr>
                <w:lang w:eastAsia="de-DE"/>
              </w:rPr>
              <w:t xml:space="preserve"> (Nokia)</w:t>
            </w:r>
          </w:p>
        </w:tc>
      </w:tr>
      <w:tr w:rsidR="0006002B" w:rsidRPr="0006002B" w14:paraId="25A81E0F" w14:textId="77777777" w:rsidTr="003D2409">
        <w:tc>
          <w:tcPr>
            <w:tcW w:w="1705" w:type="dxa"/>
            <w:vAlign w:val="center"/>
          </w:tcPr>
          <w:p w14:paraId="1EBCAB39" w14:textId="77777777" w:rsidR="0006002B" w:rsidRPr="0006002B" w:rsidRDefault="00EA0E0D" w:rsidP="0006002B">
            <w:pPr>
              <w:textAlignment w:val="auto"/>
              <w:rPr>
                <w:lang w:eastAsia="de-DE"/>
              </w:rPr>
            </w:pPr>
            <w:hyperlink r:id="rId862" w:history="1">
              <w:r w:rsidR="0006002B" w:rsidRPr="0006002B">
                <w:rPr>
                  <w:rStyle w:val="Hyperlink"/>
                  <w:lang w:eastAsia="de-DE"/>
                </w:rPr>
                <w:t>JVET-AP0234</w:t>
              </w:r>
            </w:hyperlink>
          </w:p>
        </w:tc>
        <w:tc>
          <w:tcPr>
            <w:tcW w:w="4497" w:type="dxa"/>
            <w:vAlign w:val="center"/>
          </w:tcPr>
          <w:p w14:paraId="47017708" w14:textId="77777777" w:rsidR="0006002B" w:rsidRPr="0006002B" w:rsidRDefault="0006002B" w:rsidP="0006002B">
            <w:pPr>
              <w:textAlignment w:val="auto"/>
              <w:rPr>
                <w:lang w:eastAsia="de-DE"/>
              </w:rPr>
            </w:pPr>
            <w:r w:rsidRPr="0006002B">
              <w:rPr>
                <w:lang w:eastAsia="de-DE"/>
              </w:rPr>
              <w:t>AHG11: Dynamic Quantization and Hardware Optimization for NNIP</w:t>
            </w:r>
          </w:p>
        </w:tc>
        <w:tc>
          <w:tcPr>
            <w:tcW w:w="3102" w:type="dxa"/>
            <w:vAlign w:val="center"/>
          </w:tcPr>
          <w:p w14:paraId="1E405922" w14:textId="77777777" w:rsidR="0006002B" w:rsidRPr="0006002B" w:rsidRDefault="00EA0E0D" w:rsidP="0006002B">
            <w:pPr>
              <w:textAlignment w:val="auto"/>
              <w:rPr>
                <w:lang w:val="de-DE" w:eastAsia="de-DE"/>
              </w:rPr>
            </w:pPr>
            <w:hyperlink r:id="rId863" w:history="1">
              <w:r w:rsidR="0006002B" w:rsidRPr="0006002B">
                <w:rPr>
                  <w:rStyle w:val="Hyperlink"/>
                  <w:lang w:val="de-DE" w:eastAsia="de-DE"/>
                </w:rPr>
                <w:t>A. Akhtar</w:t>
              </w:r>
            </w:hyperlink>
            <w:r w:rsidR="0006002B" w:rsidRPr="0006002B">
              <w:rPr>
                <w:lang w:val="de-DE" w:eastAsia="de-DE"/>
              </w:rPr>
              <w:t xml:space="preserve">, S. </w:t>
            </w:r>
            <w:proofErr w:type="spellStart"/>
            <w:r w:rsidR="0006002B" w:rsidRPr="0006002B">
              <w:rPr>
                <w:lang w:val="de-DE" w:eastAsia="de-DE"/>
              </w:rPr>
              <w:t>Esenlik</w:t>
            </w:r>
            <w:proofErr w:type="spellEnd"/>
            <w:r w:rsidR="0006002B" w:rsidRPr="0006002B">
              <w:rPr>
                <w:lang w:val="de-DE" w:eastAsia="de-DE"/>
              </w:rPr>
              <w:t xml:space="preserve">, Y. </w:t>
            </w:r>
            <w:proofErr w:type="spellStart"/>
            <w:r w:rsidR="0006002B" w:rsidRPr="0006002B">
              <w:rPr>
                <w:lang w:val="de-DE" w:eastAsia="de-DE"/>
              </w:rPr>
              <w:t>Matsuba</w:t>
            </w:r>
            <w:proofErr w:type="spellEnd"/>
            <w:r w:rsidR="0006002B" w:rsidRPr="0006002B">
              <w:rPr>
                <w:lang w:val="de-DE" w:eastAsia="de-DE"/>
              </w:rPr>
              <w:t xml:space="preserve">, M. </w:t>
            </w:r>
            <w:proofErr w:type="spellStart"/>
            <w:r w:rsidR="0006002B" w:rsidRPr="0006002B">
              <w:rPr>
                <w:lang w:val="de-DE" w:eastAsia="de-DE"/>
              </w:rPr>
              <w:t>Karczewic</w:t>
            </w:r>
            <w:proofErr w:type="spellEnd"/>
            <w:r w:rsidR="0006002B" w:rsidRPr="0006002B">
              <w:rPr>
                <w:lang w:val="de-DE" w:eastAsia="de-DE"/>
              </w:rPr>
              <w:t xml:space="preserve"> (Qualcomm)</w:t>
            </w:r>
          </w:p>
        </w:tc>
      </w:tr>
      <w:tr w:rsidR="0006002B" w:rsidRPr="0006002B" w14:paraId="39118960" w14:textId="77777777" w:rsidTr="003D2409">
        <w:tc>
          <w:tcPr>
            <w:tcW w:w="9304" w:type="dxa"/>
            <w:gridSpan w:val="3"/>
            <w:vAlign w:val="center"/>
          </w:tcPr>
          <w:p w14:paraId="3D95DB79" w14:textId="77777777" w:rsidR="0006002B" w:rsidRPr="0006002B" w:rsidRDefault="0006002B" w:rsidP="0006002B">
            <w:pPr>
              <w:textAlignment w:val="auto"/>
              <w:rPr>
                <w:b/>
                <w:bCs/>
                <w:lang w:eastAsia="de-DE"/>
              </w:rPr>
            </w:pPr>
            <w:r w:rsidRPr="0006002B">
              <w:rPr>
                <w:b/>
                <w:bCs/>
                <w:lang w:eastAsia="de-DE"/>
              </w:rPr>
              <w:t>Cross-checks (6)</w:t>
            </w:r>
          </w:p>
        </w:tc>
      </w:tr>
      <w:tr w:rsidR="0006002B" w:rsidRPr="0006002B" w14:paraId="2814770D" w14:textId="77777777" w:rsidTr="003D2409">
        <w:tc>
          <w:tcPr>
            <w:tcW w:w="1705" w:type="dxa"/>
            <w:vAlign w:val="center"/>
          </w:tcPr>
          <w:p w14:paraId="70CFE83C" w14:textId="77777777" w:rsidR="0006002B" w:rsidRPr="0006002B" w:rsidRDefault="00EA0E0D" w:rsidP="0006002B">
            <w:pPr>
              <w:textAlignment w:val="auto"/>
              <w:rPr>
                <w:lang w:eastAsia="de-DE"/>
              </w:rPr>
            </w:pPr>
            <w:hyperlink r:id="rId864" w:history="1">
              <w:r w:rsidR="0006002B" w:rsidRPr="0006002B">
                <w:rPr>
                  <w:rStyle w:val="Hyperlink"/>
                  <w:lang w:eastAsia="de-DE"/>
                </w:rPr>
                <w:t>JVET-AP0189</w:t>
              </w:r>
            </w:hyperlink>
          </w:p>
        </w:tc>
        <w:tc>
          <w:tcPr>
            <w:tcW w:w="4497" w:type="dxa"/>
            <w:vAlign w:val="center"/>
          </w:tcPr>
          <w:p w14:paraId="730D471F" w14:textId="77777777" w:rsidR="0006002B" w:rsidRPr="0006002B" w:rsidRDefault="0006002B" w:rsidP="0006002B">
            <w:pPr>
              <w:textAlignment w:val="auto"/>
              <w:rPr>
                <w:lang w:eastAsia="de-DE"/>
              </w:rPr>
            </w:pPr>
            <w:r w:rsidRPr="0006002B">
              <w:rPr>
                <w:lang w:eastAsia="de-DE"/>
              </w:rPr>
              <w:t>Crosscheck of JVET-AP0066 (EE1-1.1: Dynamic convolution for LOP7 neural in-loop filtering)</w:t>
            </w:r>
          </w:p>
        </w:tc>
        <w:tc>
          <w:tcPr>
            <w:tcW w:w="3102" w:type="dxa"/>
            <w:vAlign w:val="center"/>
          </w:tcPr>
          <w:p w14:paraId="5F6E5DE1" w14:textId="77777777" w:rsidR="0006002B" w:rsidRPr="0006002B" w:rsidRDefault="00EA0E0D" w:rsidP="0006002B">
            <w:pPr>
              <w:textAlignment w:val="auto"/>
              <w:rPr>
                <w:lang w:eastAsia="de-DE"/>
              </w:rPr>
            </w:pPr>
            <w:hyperlink r:id="rId865" w:history="1">
              <w:r w:rsidR="0006002B" w:rsidRPr="0006002B">
                <w:rPr>
                  <w:rStyle w:val="Hyperlink"/>
                  <w:lang w:eastAsia="de-DE"/>
                </w:rPr>
                <w:t xml:space="preserve">N. J. </w:t>
              </w:r>
              <w:proofErr w:type="spellStart"/>
              <w:r w:rsidR="0006002B" w:rsidRPr="0006002B">
                <w:rPr>
                  <w:rStyle w:val="Hyperlink"/>
                  <w:lang w:eastAsia="de-DE"/>
                </w:rPr>
                <w:t>Gadgil</w:t>
              </w:r>
              <w:proofErr w:type="spellEnd"/>
            </w:hyperlink>
            <w:r w:rsidR="0006002B" w:rsidRPr="0006002B">
              <w:rPr>
                <w:lang w:eastAsia="de-DE"/>
              </w:rPr>
              <w:t xml:space="preserve">, </w:t>
            </w:r>
            <w:hyperlink r:id="rId866" w:history="1">
              <w:r w:rsidR="0006002B" w:rsidRPr="0006002B">
                <w:rPr>
                  <w:rStyle w:val="Hyperlink"/>
                  <w:lang w:eastAsia="de-DE"/>
                </w:rPr>
                <w:t>S. Mishra</w:t>
              </w:r>
            </w:hyperlink>
            <w:r w:rsidR="0006002B" w:rsidRPr="0006002B">
              <w:rPr>
                <w:lang w:eastAsia="de-DE"/>
              </w:rPr>
              <w:t xml:space="preserve">, </w:t>
            </w:r>
            <w:hyperlink r:id="rId867" w:history="1">
              <w:r w:rsidR="0006002B" w:rsidRPr="0006002B">
                <w:rPr>
                  <w:rStyle w:val="Hyperlink"/>
                  <w:lang w:eastAsia="de-DE"/>
                </w:rPr>
                <w:t xml:space="preserve">R. N. </w:t>
              </w:r>
              <w:proofErr w:type="spellStart"/>
              <w:r w:rsidR="0006002B" w:rsidRPr="0006002B">
                <w:rPr>
                  <w:rStyle w:val="Hyperlink"/>
                  <w:lang w:eastAsia="de-DE"/>
                </w:rPr>
                <w:t>Gadde</w:t>
              </w:r>
              <w:proofErr w:type="spellEnd"/>
            </w:hyperlink>
            <w:r w:rsidR="0006002B" w:rsidRPr="0006002B">
              <w:rPr>
                <w:lang w:eastAsia="de-DE"/>
              </w:rPr>
              <w:t xml:space="preserve">, </w:t>
            </w:r>
            <w:hyperlink r:id="rId868" w:history="1">
              <w:r w:rsidR="0006002B" w:rsidRPr="0006002B">
                <w:rPr>
                  <w:rStyle w:val="Hyperlink"/>
                  <w:lang w:eastAsia="de-DE"/>
                </w:rPr>
                <w:t>W. I. Choi</w:t>
              </w:r>
            </w:hyperlink>
            <w:r w:rsidR="0006002B" w:rsidRPr="0006002B">
              <w:rPr>
                <w:lang w:eastAsia="de-DE"/>
              </w:rPr>
              <w:t xml:space="preserve">, </w:t>
            </w:r>
            <w:hyperlink r:id="rId869" w:history="1">
              <w:r w:rsidR="0006002B" w:rsidRPr="0006002B">
                <w:rPr>
                  <w:rStyle w:val="Hyperlink"/>
                  <w:lang w:eastAsia="de-DE"/>
                </w:rPr>
                <w:t>K. P. Choi (Samsung)</w:t>
              </w:r>
            </w:hyperlink>
          </w:p>
        </w:tc>
      </w:tr>
      <w:tr w:rsidR="0006002B" w:rsidRPr="0006002B" w14:paraId="5CA37DBE" w14:textId="77777777" w:rsidTr="003D2409">
        <w:tc>
          <w:tcPr>
            <w:tcW w:w="1705" w:type="dxa"/>
            <w:vAlign w:val="center"/>
          </w:tcPr>
          <w:p w14:paraId="3428004B" w14:textId="77777777" w:rsidR="0006002B" w:rsidRPr="0006002B" w:rsidRDefault="00EA0E0D" w:rsidP="0006002B">
            <w:pPr>
              <w:textAlignment w:val="auto"/>
              <w:rPr>
                <w:lang w:eastAsia="de-DE"/>
              </w:rPr>
            </w:pPr>
            <w:hyperlink r:id="rId870" w:history="1">
              <w:r w:rsidR="0006002B" w:rsidRPr="0006002B">
                <w:rPr>
                  <w:rStyle w:val="Hyperlink"/>
                  <w:lang w:eastAsia="de-DE"/>
                </w:rPr>
                <w:t>JVET-AP0255</w:t>
              </w:r>
            </w:hyperlink>
          </w:p>
        </w:tc>
        <w:tc>
          <w:tcPr>
            <w:tcW w:w="4497" w:type="dxa"/>
            <w:vAlign w:val="center"/>
          </w:tcPr>
          <w:p w14:paraId="7DA01D87" w14:textId="77777777" w:rsidR="0006002B" w:rsidRPr="0006002B" w:rsidRDefault="0006002B" w:rsidP="0006002B">
            <w:pPr>
              <w:textAlignment w:val="auto"/>
              <w:rPr>
                <w:lang w:eastAsia="de-DE"/>
              </w:rPr>
            </w:pPr>
            <w:r w:rsidRPr="0006002B">
              <w:rPr>
                <w:lang w:eastAsia="de-DE"/>
              </w:rPr>
              <w:t>Crosscheck of JVET-AP0066 (EE1-1.1.1 and EE1-1.1.2: Dynamic convolution for LOP7 neural in-loop filtering)</w:t>
            </w:r>
          </w:p>
        </w:tc>
        <w:tc>
          <w:tcPr>
            <w:tcW w:w="3102" w:type="dxa"/>
            <w:vAlign w:val="center"/>
          </w:tcPr>
          <w:p w14:paraId="0299AD8C" w14:textId="77777777" w:rsidR="0006002B" w:rsidRPr="0006002B" w:rsidRDefault="00EA0E0D" w:rsidP="0006002B">
            <w:pPr>
              <w:textAlignment w:val="auto"/>
              <w:rPr>
                <w:lang w:eastAsia="de-DE"/>
              </w:rPr>
            </w:pPr>
            <w:hyperlink r:id="rId871" w:history="1">
              <w:r w:rsidR="0006002B" w:rsidRPr="0006002B">
                <w:rPr>
                  <w:rStyle w:val="Hyperlink"/>
                  <w:lang w:eastAsia="de-DE"/>
                </w:rPr>
                <w:t>Y. Li (Qualcomm)</w:t>
              </w:r>
            </w:hyperlink>
          </w:p>
        </w:tc>
      </w:tr>
      <w:tr w:rsidR="0006002B" w:rsidRPr="0006002B" w14:paraId="210EB31D" w14:textId="77777777" w:rsidTr="003D2409">
        <w:tc>
          <w:tcPr>
            <w:tcW w:w="1705" w:type="dxa"/>
            <w:vAlign w:val="center"/>
          </w:tcPr>
          <w:p w14:paraId="071BD079" w14:textId="77777777" w:rsidR="0006002B" w:rsidRPr="0006002B" w:rsidRDefault="00EA0E0D" w:rsidP="0006002B">
            <w:pPr>
              <w:textAlignment w:val="auto"/>
              <w:rPr>
                <w:lang w:eastAsia="de-DE"/>
              </w:rPr>
            </w:pPr>
            <w:hyperlink r:id="rId872" w:history="1">
              <w:r w:rsidR="0006002B" w:rsidRPr="0006002B">
                <w:rPr>
                  <w:rStyle w:val="Hyperlink"/>
                  <w:lang w:eastAsia="de-DE"/>
                </w:rPr>
                <w:t>JVET-AP0272</w:t>
              </w:r>
            </w:hyperlink>
          </w:p>
        </w:tc>
        <w:tc>
          <w:tcPr>
            <w:tcW w:w="4497" w:type="dxa"/>
            <w:vAlign w:val="center"/>
          </w:tcPr>
          <w:p w14:paraId="51197265" w14:textId="77777777" w:rsidR="0006002B" w:rsidRPr="0006002B" w:rsidRDefault="0006002B" w:rsidP="0006002B">
            <w:pPr>
              <w:textAlignment w:val="auto"/>
              <w:rPr>
                <w:lang w:eastAsia="de-DE"/>
              </w:rPr>
            </w:pPr>
            <w:r w:rsidRPr="0006002B">
              <w:rPr>
                <w:lang w:eastAsia="de-DE"/>
              </w:rPr>
              <w:t>Crosscheck of JVET-AP0051 (EE1-3.1: Very Small Deep Reference Frame Generation Network for Inter Prediction Enhancement)</w:t>
            </w:r>
          </w:p>
        </w:tc>
        <w:tc>
          <w:tcPr>
            <w:tcW w:w="3102" w:type="dxa"/>
            <w:vAlign w:val="center"/>
          </w:tcPr>
          <w:p w14:paraId="58466E9F" w14:textId="77777777" w:rsidR="0006002B" w:rsidRPr="0006002B" w:rsidRDefault="00EA0E0D" w:rsidP="0006002B">
            <w:pPr>
              <w:textAlignment w:val="auto"/>
              <w:rPr>
                <w:lang w:eastAsia="de-DE"/>
              </w:rPr>
            </w:pPr>
            <w:hyperlink r:id="rId873" w:history="1">
              <w:r w:rsidR="0006002B" w:rsidRPr="0006002B">
                <w:rPr>
                  <w:rStyle w:val="Hyperlink"/>
                  <w:lang w:eastAsia="de-DE"/>
                </w:rPr>
                <w:t>N. Bhaskar (Huawei)</w:t>
              </w:r>
            </w:hyperlink>
          </w:p>
        </w:tc>
      </w:tr>
      <w:tr w:rsidR="0006002B" w:rsidRPr="0006002B" w14:paraId="0D68FACF" w14:textId="77777777" w:rsidTr="003D2409">
        <w:tc>
          <w:tcPr>
            <w:tcW w:w="1705" w:type="dxa"/>
            <w:vAlign w:val="center"/>
          </w:tcPr>
          <w:p w14:paraId="4BFA21D9" w14:textId="77777777" w:rsidR="0006002B" w:rsidRPr="0006002B" w:rsidRDefault="00EA0E0D" w:rsidP="0006002B">
            <w:pPr>
              <w:textAlignment w:val="auto"/>
              <w:rPr>
                <w:lang w:eastAsia="de-DE"/>
              </w:rPr>
            </w:pPr>
            <w:hyperlink r:id="rId874" w:history="1">
              <w:r w:rsidR="0006002B" w:rsidRPr="0006002B">
                <w:rPr>
                  <w:rStyle w:val="Hyperlink"/>
                  <w:lang w:eastAsia="de-DE"/>
                </w:rPr>
                <w:t>JVET-AP0274</w:t>
              </w:r>
            </w:hyperlink>
          </w:p>
        </w:tc>
        <w:tc>
          <w:tcPr>
            <w:tcW w:w="4497" w:type="dxa"/>
            <w:vAlign w:val="center"/>
          </w:tcPr>
          <w:p w14:paraId="55F15227" w14:textId="77777777" w:rsidR="0006002B" w:rsidRPr="0006002B" w:rsidRDefault="0006002B" w:rsidP="0006002B">
            <w:pPr>
              <w:textAlignment w:val="auto"/>
              <w:rPr>
                <w:lang w:eastAsia="de-DE"/>
              </w:rPr>
            </w:pPr>
            <w:r w:rsidRPr="0006002B">
              <w:rPr>
                <w:lang w:eastAsia="de-DE"/>
              </w:rPr>
              <w:t>Cross-check of JVET-AP0219 ([AHG11] Additional Information on Stable Float Method for Neural Network Inference on GPU devices)</w:t>
            </w:r>
          </w:p>
        </w:tc>
        <w:tc>
          <w:tcPr>
            <w:tcW w:w="3102" w:type="dxa"/>
            <w:vAlign w:val="center"/>
          </w:tcPr>
          <w:p w14:paraId="25E99795" w14:textId="77777777" w:rsidR="0006002B" w:rsidRPr="0006002B" w:rsidRDefault="00EA0E0D" w:rsidP="0006002B">
            <w:pPr>
              <w:textAlignment w:val="auto"/>
              <w:rPr>
                <w:lang w:eastAsia="de-DE"/>
              </w:rPr>
            </w:pPr>
            <w:hyperlink r:id="rId875" w:history="1">
              <w:r w:rsidR="0006002B" w:rsidRPr="0006002B">
                <w:rPr>
                  <w:rStyle w:val="Hyperlink"/>
                  <w:lang w:eastAsia="de-DE"/>
                </w:rPr>
                <w:t xml:space="preserve">A. </w:t>
              </w:r>
              <w:proofErr w:type="spellStart"/>
              <w:r w:rsidR="0006002B" w:rsidRPr="0006002B">
                <w:rPr>
                  <w:rStyle w:val="Hyperlink"/>
                  <w:lang w:eastAsia="de-DE"/>
                </w:rPr>
                <w:t>Karabutov</w:t>
              </w:r>
              <w:proofErr w:type="spellEnd"/>
            </w:hyperlink>
            <w:r w:rsidR="0006002B" w:rsidRPr="0006002B">
              <w:rPr>
                <w:u w:val="single"/>
                <w:lang w:eastAsia="de-DE"/>
              </w:rPr>
              <w:t xml:space="preserve">, E. Alshina (Huawei) </w:t>
            </w:r>
            <w:r w:rsidR="0006002B" w:rsidRPr="0006002B">
              <w:rPr>
                <w:lang w:eastAsia="de-DE"/>
              </w:rPr>
              <w:t xml:space="preserve">F. Galpin (Interdigital), L. </w:t>
            </w:r>
            <w:proofErr w:type="spellStart"/>
            <w:r w:rsidR="0006002B" w:rsidRPr="0006002B">
              <w:rPr>
                <w:lang w:eastAsia="de-DE"/>
              </w:rPr>
              <w:t>Kerofsky</w:t>
            </w:r>
            <w:proofErr w:type="spellEnd"/>
            <w:r w:rsidR="0006002B" w:rsidRPr="0006002B">
              <w:rPr>
                <w:lang w:eastAsia="de-DE"/>
              </w:rPr>
              <w:t xml:space="preserve"> S. </w:t>
            </w:r>
            <w:proofErr w:type="spellStart"/>
            <w:r w:rsidR="0006002B" w:rsidRPr="0006002B">
              <w:rPr>
                <w:lang w:eastAsia="de-DE"/>
              </w:rPr>
              <w:t>Esenlik</w:t>
            </w:r>
            <w:proofErr w:type="spellEnd"/>
            <w:r w:rsidR="0006002B" w:rsidRPr="0006002B">
              <w:rPr>
                <w:lang w:eastAsia="de-DE"/>
              </w:rPr>
              <w:t>, (Qualcomm)</w:t>
            </w:r>
          </w:p>
        </w:tc>
      </w:tr>
      <w:tr w:rsidR="0006002B" w:rsidRPr="0006002B" w14:paraId="4BF1686D" w14:textId="77777777" w:rsidTr="003D2409">
        <w:tc>
          <w:tcPr>
            <w:tcW w:w="1705" w:type="dxa"/>
            <w:vAlign w:val="center"/>
          </w:tcPr>
          <w:p w14:paraId="0F6A9C36" w14:textId="77777777" w:rsidR="0006002B" w:rsidRPr="0006002B" w:rsidRDefault="00EA0E0D" w:rsidP="0006002B">
            <w:pPr>
              <w:textAlignment w:val="auto"/>
              <w:rPr>
                <w:u w:val="single"/>
                <w:lang w:eastAsia="de-DE"/>
              </w:rPr>
            </w:pPr>
            <w:hyperlink r:id="rId876" w:history="1">
              <w:r w:rsidR="0006002B" w:rsidRPr="0006002B">
                <w:rPr>
                  <w:rStyle w:val="Hyperlink"/>
                  <w:lang w:eastAsia="de-DE"/>
                </w:rPr>
                <w:t>JVET-AP0277</w:t>
              </w:r>
            </w:hyperlink>
          </w:p>
        </w:tc>
        <w:tc>
          <w:tcPr>
            <w:tcW w:w="4497" w:type="dxa"/>
            <w:vAlign w:val="center"/>
          </w:tcPr>
          <w:p w14:paraId="07F78243" w14:textId="77777777" w:rsidR="0006002B" w:rsidRPr="0006002B" w:rsidRDefault="0006002B" w:rsidP="0006002B">
            <w:pPr>
              <w:textAlignment w:val="auto"/>
              <w:rPr>
                <w:lang w:eastAsia="de-DE"/>
              </w:rPr>
            </w:pPr>
            <w:r w:rsidRPr="0006002B">
              <w:rPr>
                <w:lang w:eastAsia="de-DE"/>
              </w:rPr>
              <w:t>Crosscheck of JVET-AN0201 (EE1-2.1: VLOP4 with new backbone block based on Spatial-Channel Mixing (SCM))</w:t>
            </w:r>
          </w:p>
        </w:tc>
        <w:tc>
          <w:tcPr>
            <w:tcW w:w="3102" w:type="dxa"/>
            <w:vAlign w:val="center"/>
          </w:tcPr>
          <w:p w14:paraId="3D4CF21F" w14:textId="77777777" w:rsidR="0006002B" w:rsidRPr="0006002B" w:rsidRDefault="00EA0E0D" w:rsidP="0006002B">
            <w:pPr>
              <w:textAlignment w:val="auto"/>
              <w:rPr>
                <w:u w:val="single"/>
                <w:lang w:eastAsia="de-DE"/>
              </w:rPr>
            </w:pPr>
            <w:hyperlink r:id="rId877" w:history="1">
              <w:r w:rsidR="0006002B" w:rsidRPr="0006002B">
                <w:rPr>
                  <w:rStyle w:val="Hyperlink"/>
                  <w:lang w:eastAsia="de-DE"/>
                </w:rPr>
                <w:br/>
                <w:t>J. Chi</w:t>
              </w:r>
            </w:hyperlink>
            <w:r w:rsidR="0006002B" w:rsidRPr="0006002B">
              <w:rPr>
                <w:u w:val="single"/>
                <w:lang w:eastAsia="de-DE"/>
              </w:rPr>
              <w:t>, </w:t>
            </w:r>
            <w:hyperlink r:id="rId878" w:history="1">
              <w:r w:rsidR="0006002B" w:rsidRPr="0006002B">
                <w:rPr>
                  <w:rStyle w:val="Hyperlink"/>
                  <w:lang w:eastAsia="de-DE"/>
                </w:rPr>
                <w:t>X. Wang</w:t>
              </w:r>
            </w:hyperlink>
            <w:r w:rsidR="0006002B" w:rsidRPr="0006002B">
              <w:rPr>
                <w:u w:val="single"/>
                <w:lang w:eastAsia="de-DE"/>
              </w:rPr>
              <w:t>, </w:t>
            </w:r>
            <w:hyperlink r:id="rId879" w:history="1">
              <w:r w:rsidR="0006002B" w:rsidRPr="0006002B">
                <w:rPr>
                  <w:rStyle w:val="Hyperlink"/>
                  <w:lang w:eastAsia="de-DE"/>
                </w:rPr>
                <w:t>J. Liu</w:t>
              </w:r>
            </w:hyperlink>
            <w:r w:rsidR="0006002B" w:rsidRPr="0006002B">
              <w:rPr>
                <w:u w:val="single"/>
                <w:lang w:eastAsia="de-DE"/>
              </w:rPr>
              <w:t>, </w:t>
            </w:r>
            <w:hyperlink r:id="rId880" w:history="1">
              <w:r w:rsidR="0006002B" w:rsidRPr="0006002B">
                <w:rPr>
                  <w:rStyle w:val="Hyperlink"/>
                  <w:lang w:eastAsia="de-DE"/>
                </w:rPr>
                <w:t>C. Zhu</w:t>
              </w:r>
            </w:hyperlink>
            <w:r w:rsidR="0006002B" w:rsidRPr="0006002B">
              <w:rPr>
                <w:u w:val="single"/>
                <w:lang w:eastAsia="de-DE"/>
              </w:rPr>
              <w:t>, </w:t>
            </w:r>
            <w:hyperlink r:id="rId881" w:history="1">
              <w:r w:rsidR="0006002B" w:rsidRPr="0006002B">
                <w:rPr>
                  <w:rStyle w:val="Hyperlink"/>
                  <w:lang w:eastAsia="de-DE"/>
                </w:rPr>
                <w:t>L. Luo</w:t>
              </w:r>
            </w:hyperlink>
            <w:r w:rsidR="0006002B" w:rsidRPr="0006002B">
              <w:rPr>
                <w:u w:val="single"/>
                <w:lang w:eastAsia="de-DE"/>
              </w:rPr>
              <w:t>, </w:t>
            </w:r>
            <w:hyperlink r:id="rId882" w:history="1">
              <w:r w:rsidR="0006002B" w:rsidRPr="0006002B">
                <w:rPr>
                  <w:rStyle w:val="Hyperlink"/>
                  <w:lang w:eastAsia="de-DE"/>
                </w:rPr>
                <w:t>H. Guo(UESTC)</w:t>
              </w:r>
            </w:hyperlink>
            <w:r w:rsidR="0006002B" w:rsidRPr="0006002B">
              <w:rPr>
                <w:u w:val="single"/>
                <w:lang w:eastAsia="de-DE"/>
              </w:rPr>
              <w:t>, </w:t>
            </w:r>
            <w:hyperlink r:id="rId883" w:history="1">
              <w:r w:rsidR="0006002B" w:rsidRPr="0006002B">
                <w:rPr>
                  <w:rStyle w:val="Hyperlink"/>
                  <w:lang w:eastAsia="de-DE"/>
                </w:rPr>
                <w:t xml:space="preserve">Y. </w:t>
              </w:r>
              <w:proofErr w:type="spellStart"/>
              <w:r w:rsidR="0006002B" w:rsidRPr="0006002B">
                <w:rPr>
                  <w:rStyle w:val="Hyperlink"/>
                  <w:lang w:eastAsia="de-DE"/>
                </w:rPr>
                <w:t>Huo</w:t>
              </w:r>
              <w:proofErr w:type="spellEnd"/>
            </w:hyperlink>
            <w:r w:rsidR="0006002B" w:rsidRPr="0006002B">
              <w:rPr>
                <w:u w:val="single"/>
                <w:lang w:eastAsia="de-DE"/>
              </w:rPr>
              <w:t>, </w:t>
            </w:r>
            <w:hyperlink r:id="rId884" w:history="1">
              <w:r w:rsidR="0006002B" w:rsidRPr="0006002B">
                <w:rPr>
                  <w:rStyle w:val="Hyperlink"/>
                  <w:lang w:eastAsia="de-DE"/>
                </w:rPr>
                <w:t>Y. Liu</w:t>
              </w:r>
            </w:hyperlink>
            <w:r w:rsidR="0006002B" w:rsidRPr="0006002B">
              <w:rPr>
                <w:u w:val="single"/>
                <w:lang w:eastAsia="de-DE"/>
              </w:rPr>
              <w:t>, </w:t>
            </w:r>
            <w:hyperlink r:id="rId885" w:history="1">
              <w:r w:rsidR="0006002B" w:rsidRPr="0006002B">
                <w:rPr>
                  <w:rStyle w:val="Hyperlink"/>
                  <w:lang w:eastAsia="de-DE"/>
                </w:rPr>
                <w:t>Z. Zhang</w:t>
              </w:r>
            </w:hyperlink>
            <w:r w:rsidR="0006002B" w:rsidRPr="0006002B">
              <w:rPr>
                <w:u w:val="single"/>
                <w:lang w:eastAsia="de-DE"/>
              </w:rPr>
              <w:t>, </w:t>
            </w:r>
            <w:hyperlink r:id="rId886" w:history="1">
              <w:r w:rsidR="0006002B" w:rsidRPr="0006002B">
                <w:rPr>
                  <w:rStyle w:val="Hyperlink"/>
                  <w:lang w:eastAsia="de-DE"/>
                </w:rPr>
                <w:t>J. Ca(</w:t>
              </w:r>
              <w:proofErr w:type="spellStart"/>
              <w:r w:rsidR="0006002B" w:rsidRPr="0006002B">
                <w:rPr>
                  <w:rStyle w:val="Hyperlink"/>
                  <w:lang w:eastAsia="de-DE"/>
                </w:rPr>
                <w:t>Transsion</w:t>
              </w:r>
              <w:proofErr w:type="spellEnd"/>
              <w:r w:rsidR="0006002B" w:rsidRPr="0006002B">
                <w:rPr>
                  <w:rStyle w:val="Hyperlink"/>
                  <w:lang w:eastAsia="de-DE"/>
                </w:rPr>
                <w:t>)</w:t>
              </w:r>
            </w:hyperlink>
          </w:p>
        </w:tc>
      </w:tr>
      <w:tr w:rsidR="0006002B" w:rsidRPr="0006002B" w14:paraId="264D009B" w14:textId="77777777" w:rsidTr="003D2409">
        <w:tc>
          <w:tcPr>
            <w:tcW w:w="1705" w:type="dxa"/>
            <w:vAlign w:val="center"/>
          </w:tcPr>
          <w:p w14:paraId="073FFD49" w14:textId="77777777" w:rsidR="0006002B" w:rsidRPr="0006002B" w:rsidRDefault="00EA0E0D" w:rsidP="0006002B">
            <w:pPr>
              <w:textAlignment w:val="auto"/>
              <w:rPr>
                <w:u w:val="single"/>
                <w:lang w:eastAsia="de-DE"/>
              </w:rPr>
            </w:pPr>
            <w:hyperlink r:id="rId887" w:history="1">
              <w:r w:rsidR="0006002B" w:rsidRPr="0006002B">
                <w:rPr>
                  <w:rStyle w:val="Hyperlink"/>
                  <w:lang w:eastAsia="de-DE"/>
                </w:rPr>
                <w:t>JVET-AP0278</w:t>
              </w:r>
            </w:hyperlink>
          </w:p>
        </w:tc>
        <w:tc>
          <w:tcPr>
            <w:tcW w:w="4497" w:type="dxa"/>
            <w:vAlign w:val="center"/>
          </w:tcPr>
          <w:p w14:paraId="3CE48B46" w14:textId="77777777" w:rsidR="0006002B" w:rsidRPr="0006002B" w:rsidRDefault="0006002B" w:rsidP="0006002B">
            <w:pPr>
              <w:textAlignment w:val="auto"/>
              <w:rPr>
                <w:lang w:eastAsia="de-DE"/>
              </w:rPr>
            </w:pPr>
            <w:r w:rsidRPr="0006002B">
              <w:rPr>
                <w:lang w:eastAsia="de-DE"/>
              </w:rPr>
              <w:t>Crosscheck of JVET-AP0218: “EE1-5: operational bit-exact reproducibility”</w:t>
            </w:r>
          </w:p>
        </w:tc>
        <w:tc>
          <w:tcPr>
            <w:tcW w:w="3102" w:type="dxa"/>
            <w:vAlign w:val="center"/>
          </w:tcPr>
          <w:p w14:paraId="26BFC749" w14:textId="77777777" w:rsidR="0006002B" w:rsidRPr="0006002B" w:rsidRDefault="00EA0E0D" w:rsidP="0006002B">
            <w:pPr>
              <w:textAlignment w:val="auto"/>
              <w:rPr>
                <w:u w:val="single"/>
                <w:lang w:val="de-DE" w:eastAsia="de-DE"/>
              </w:rPr>
            </w:pPr>
            <w:hyperlink r:id="rId888" w:history="1">
              <w:r w:rsidR="0006002B" w:rsidRPr="0006002B">
                <w:rPr>
                  <w:rStyle w:val="Hyperlink"/>
                  <w:lang w:val="de-DE" w:eastAsia="de-DE"/>
                </w:rPr>
                <w:t>J. Ström</w:t>
              </w:r>
            </w:hyperlink>
            <w:r w:rsidR="0006002B" w:rsidRPr="0006002B">
              <w:rPr>
                <w:u w:val="single"/>
                <w:lang w:val="de-DE" w:eastAsia="de-DE"/>
              </w:rPr>
              <w:t>, </w:t>
            </w:r>
            <w:hyperlink r:id="rId889" w:history="1">
              <w:r w:rsidR="0006002B" w:rsidRPr="0006002B">
                <w:rPr>
                  <w:rStyle w:val="Hyperlink"/>
                  <w:lang w:val="de-DE" w:eastAsia="de-DE"/>
                </w:rPr>
                <w:t>N. Stegmaier (Ericsson)</w:t>
              </w:r>
            </w:hyperlink>
          </w:p>
        </w:tc>
      </w:tr>
    </w:tbl>
    <w:p w14:paraId="731CFFEA" w14:textId="77777777" w:rsidR="0006002B" w:rsidRPr="0006002B" w:rsidRDefault="0006002B" w:rsidP="0031746D">
      <w:pPr>
        <w:numPr>
          <w:ilvl w:val="1"/>
          <w:numId w:val="49"/>
        </w:numPr>
        <w:rPr>
          <w:b/>
          <w:bCs/>
          <w:lang w:val="en-CA" w:eastAsia="de-DE"/>
        </w:rPr>
      </w:pPr>
      <w:r w:rsidRPr="0006002B">
        <w:rPr>
          <w:b/>
          <w:bCs/>
          <w:lang w:val="en-CA" w:eastAsia="de-DE"/>
        </w:rPr>
        <w:t>Recommendations</w:t>
      </w:r>
    </w:p>
    <w:p w14:paraId="3A92AA65" w14:textId="77777777" w:rsidR="0006002B" w:rsidRPr="0006002B" w:rsidRDefault="0006002B" w:rsidP="0006002B">
      <w:pPr>
        <w:rPr>
          <w:lang w:eastAsia="de-DE"/>
        </w:rPr>
      </w:pPr>
      <w:r w:rsidRPr="0006002B">
        <w:rPr>
          <w:lang w:eastAsia="de-DE"/>
        </w:rPr>
        <w:t>The AHG recommends:</w:t>
      </w:r>
    </w:p>
    <w:p w14:paraId="279FBE3C" w14:textId="77777777" w:rsidR="0006002B" w:rsidRPr="0006002B" w:rsidRDefault="0006002B" w:rsidP="0006002B">
      <w:pPr>
        <w:numPr>
          <w:ilvl w:val="0"/>
          <w:numId w:val="10"/>
        </w:numPr>
        <w:rPr>
          <w:lang w:eastAsia="de-DE"/>
        </w:rPr>
      </w:pPr>
      <w:r w:rsidRPr="0006002B">
        <w:rPr>
          <w:lang w:eastAsia="de-DE"/>
        </w:rPr>
        <w:t>Review all input contributions.</w:t>
      </w:r>
    </w:p>
    <w:p w14:paraId="3651B999"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investigating neural network-based video coding tools, including coding performance and complexity.</w:t>
      </w:r>
    </w:p>
    <w:p w14:paraId="7849E617"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study of the framework</w:t>
      </w:r>
      <w:r w:rsidRPr="0006002B">
        <w:rPr>
          <w:lang w:eastAsia="de-DE"/>
        </w:rPr>
        <w:t xml:space="preserve"> for hybrid codec combined with End-to-End AI coded pictures.</w:t>
      </w:r>
    </w:p>
    <w:p w14:paraId="460CF372" w14:textId="77777777" w:rsidR="0006002B" w:rsidRPr="0006002B" w:rsidRDefault="0006002B" w:rsidP="0006002B">
      <w:pPr>
        <w:numPr>
          <w:ilvl w:val="0"/>
          <w:numId w:val="10"/>
        </w:numPr>
        <w:rPr>
          <w:lang w:eastAsia="de-DE"/>
        </w:rPr>
      </w:pPr>
      <w:r w:rsidRPr="0006002B">
        <w:rPr>
          <w:lang w:eastAsia="de-DE"/>
        </w:rPr>
        <w:t xml:space="preserve">Analyze device interoperability and bit-exact reconstruction for all NNVC algorithms. </w:t>
      </w:r>
    </w:p>
    <w:p w14:paraId="79E43640" w14:textId="77777777" w:rsidR="0006002B" w:rsidRPr="0006002B" w:rsidRDefault="0006002B" w:rsidP="0006002B">
      <w:pPr>
        <w:numPr>
          <w:ilvl w:val="0"/>
          <w:numId w:val="10"/>
        </w:numPr>
        <w:rPr>
          <w:lang w:eastAsia="de-DE"/>
        </w:rPr>
      </w:pPr>
      <w:r w:rsidRPr="0006002B">
        <w:rPr>
          <w:lang w:val="en-CA" w:eastAsia="de-DE"/>
        </w:rPr>
        <w:t xml:space="preserve">Recommend promising technologies for the next EE1 round. </w:t>
      </w:r>
    </w:p>
    <w:p w14:paraId="43022D49" w14:textId="77777777" w:rsidR="0006002B" w:rsidRPr="0006002B" w:rsidRDefault="0006002B" w:rsidP="0006002B">
      <w:pPr>
        <w:rPr>
          <w:lang w:eastAsia="de-DE"/>
        </w:rPr>
      </w:pPr>
    </w:p>
    <w:p w14:paraId="50DE0216" w14:textId="77777777" w:rsidR="00A01433" w:rsidRPr="00A01433" w:rsidRDefault="00A01433" w:rsidP="00A01433">
      <w:pPr>
        <w:rPr>
          <w:lang w:val="en-CA" w:eastAsia="de-DE"/>
        </w:rPr>
      </w:pPr>
    </w:p>
    <w:p w14:paraId="1FF4B19E" w14:textId="66C415B5" w:rsidR="00A01433" w:rsidRDefault="00EA0E0D" w:rsidP="00A01433">
      <w:pPr>
        <w:pStyle w:val="berschrift9"/>
        <w:rPr>
          <w:szCs w:val="24"/>
          <w:lang w:val="en-CA" w:eastAsia="de-DE"/>
        </w:rPr>
      </w:pPr>
      <w:hyperlink r:id="rId890" w:history="1">
        <w:r w:rsidR="00A01433" w:rsidRPr="00A939D6">
          <w:rPr>
            <w:color w:val="0000FF"/>
            <w:szCs w:val="24"/>
            <w:u w:val="single"/>
            <w:lang w:val="en-CA" w:eastAsia="de-DE"/>
          </w:rPr>
          <w:t>JVET-AP0012</w:t>
        </w:r>
      </w:hyperlink>
      <w:r w:rsidR="00A01433" w:rsidRPr="00A939D6">
        <w:rPr>
          <w:szCs w:val="24"/>
          <w:lang w:val="en-CA" w:eastAsia="de-DE"/>
        </w:rPr>
        <w:t xml:space="preserve"> JVET AHG report: Enhanced compression beyond VVC capability (AHG12) [M. </w:t>
      </w:r>
      <w:proofErr w:type="spellStart"/>
      <w:r w:rsidR="00A01433" w:rsidRPr="00A939D6">
        <w:rPr>
          <w:szCs w:val="24"/>
          <w:lang w:val="en-CA" w:eastAsia="de-DE"/>
        </w:rPr>
        <w:t>Karczewicz</w:t>
      </w:r>
      <w:proofErr w:type="spellEnd"/>
      <w:r w:rsidR="00A01433" w:rsidRPr="00A939D6">
        <w:rPr>
          <w:szCs w:val="24"/>
          <w:lang w:val="en-CA" w:eastAsia="de-DE"/>
        </w:rPr>
        <w:t xml:space="preserve">, Y. Ye, L. Zhang (co-chairs), B. </w:t>
      </w:r>
      <w:proofErr w:type="spellStart"/>
      <w:r w:rsidR="00A01433" w:rsidRPr="00A939D6">
        <w:rPr>
          <w:szCs w:val="24"/>
          <w:lang w:val="en-CA" w:eastAsia="de-DE"/>
        </w:rPr>
        <w:t>Bross</w:t>
      </w:r>
      <w:proofErr w:type="spellEnd"/>
      <w:r w:rsidR="00A01433" w:rsidRPr="00A939D6">
        <w:rPr>
          <w:szCs w:val="24"/>
          <w:lang w:val="en-CA" w:eastAsia="de-DE"/>
        </w:rPr>
        <w:t>, R. Chernyak, X. Li, K. Naser, Y. Yu (vice-chairs)]</w:t>
      </w:r>
    </w:p>
    <w:p w14:paraId="723201FF"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038388D4" w14:textId="77777777" w:rsidR="00A74EB5" w:rsidRPr="00A74EB5" w:rsidRDefault="00A74EB5" w:rsidP="00A74EB5">
      <w:pPr>
        <w:rPr>
          <w:lang w:val="en-CA" w:eastAsia="de-DE"/>
        </w:rPr>
      </w:pPr>
      <w:r w:rsidRPr="00A74EB5">
        <w:rPr>
          <w:lang w:val="en-CA" w:eastAsia="de-DE"/>
        </w:rPr>
        <w:t>The primary activity of the AHG was the “Exploration experiment on enhanced compression beyond VVC capability” (JVET-AN2024). The combined improvements of the ECM-19.1 over VTM-11.0ecm19.0 anchor</w:t>
      </w:r>
      <w:r w:rsidRPr="00A74EB5">
        <w:rPr>
          <w:b/>
          <w:lang w:val="en-CA" w:eastAsia="de-DE"/>
        </w:rPr>
        <w:t xml:space="preserve"> </w:t>
      </w:r>
      <w:r w:rsidRPr="00A74EB5">
        <w:rPr>
          <w:lang w:val="en-CA" w:eastAsia="de-DE"/>
        </w:rPr>
        <w:t xml:space="preserve">for AI, RA and LB configurations are: </w:t>
      </w:r>
    </w:p>
    <w:p w14:paraId="6824E3C9" w14:textId="77777777" w:rsidR="00A74EB5" w:rsidRPr="00A74EB5"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A74EB5"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A74EB5"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All Intra Main10</w:t>
            </w:r>
          </w:p>
        </w:tc>
      </w:tr>
      <w:tr w:rsidR="00A74EB5" w:rsidRPr="00A74EB5"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A74EB5" w:rsidRDefault="00A74EB5" w:rsidP="00A74EB5">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A74EB5" w:rsidRDefault="00A74EB5" w:rsidP="00A74EB5">
            <w:pPr>
              <w:rPr>
                <w:lang w:eastAsia="de-DE"/>
              </w:rPr>
            </w:pPr>
            <w:r w:rsidRPr="00A74EB5">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578.9%</w:t>
            </w:r>
          </w:p>
        </w:tc>
      </w:tr>
      <w:tr w:rsidR="00A74EB5" w:rsidRPr="00A74EB5"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A74EB5" w:rsidRDefault="00A74EB5" w:rsidP="00A74EB5">
            <w:pPr>
              <w:rPr>
                <w:lang w:eastAsia="de-DE"/>
              </w:rPr>
            </w:pPr>
            <w:r w:rsidRPr="00A74EB5">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618.4%</w:t>
            </w:r>
          </w:p>
        </w:tc>
      </w:tr>
      <w:tr w:rsidR="00A74EB5" w:rsidRPr="00A74EB5"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A74EB5" w:rsidRDefault="00A74EB5" w:rsidP="00A74EB5">
            <w:pPr>
              <w:rPr>
                <w:lang w:eastAsia="de-DE"/>
              </w:rPr>
            </w:pPr>
            <w:r w:rsidRPr="00A74EB5">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646.9%</w:t>
            </w:r>
          </w:p>
        </w:tc>
      </w:tr>
      <w:tr w:rsidR="00A74EB5" w:rsidRPr="00A74EB5"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A74EB5" w:rsidRDefault="00A74EB5" w:rsidP="00A74EB5">
            <w:pPr>
              <w:rPr>
                <w:lang w:eastAsia="de-DE"/>
              </w:rPr>
            </w:pPr>
            <w:r w:rsidRPr="00A74EB5">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649.6%</w:t>
            </w:r>
          </w:p>
        </w:tc>
      </w:tr>
      <w:tr w:rsidR="00A74EB5" w:rsidRPr="00A74EB5"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A74EB5" w:rsidRDefault="00A74EB5" w:rsidP="00A74EB5">
            <w:pPr>
              <w:rPr>
                <w:lang w:eastAsia="de-DE"/>
              </w:rPr>
            </w:pPr>
            <w:r w:rsidRPr="00A74EB5">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659.8%</w:t>
            </w:r>
          </w:p>
        </w:tc>
      </w:tr>
      <w:tr w:rsidR="00A74EB5" w:rsidRPr="00A74EB5"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A74EB5" w:rsidRDefault="00A74EB5" w:rsidP="00A74EB5">
            <w:pPr>
              <w:rPr>
                <w:lang w:eastAsia="de-DE"/>
              </w:rPr>
            </w:pPr>
            <w:r w:rsidRPr="00A74EB5">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633.0%</w:t>
            </w:r>
          </w:p>
        </w:tc>
      </w:tr>
      <w:tr w:rsidR="00A74EB5" w:rsidRPr="00A74EB5"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A74EB5" w:rsidRDefault="00A74EB5" w:rsidP="00A74EB5">
            <w:pPr>
              <w:rPr>
                <w:lang w:eastAsia="de-DE"/>
              </w:rPr>
            </w:pPr>
            <w:r w:rsidRPr="00A74EB5">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692.2%</w:t>
            </w:r>
          </w:p>
        </w:tc>
      </w:tr>
      <w:tr w:rsidR="00A74EB5" w:rsidRPr="00A74EB5"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A74EB5" w:rsidRDefault="00A74EB5" w:rsidP="00A74EB5">
            <w:pPr>
              <w:rPr>
                <w:lang w:eastAsia="de-DE"/>
              </w:rPr>
            </w:pPr>
            <w:r w:rsidRPr="00A74EB5">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656.3%</w:t>
            </w:r>
          </w:p>
        </w:tc>
      </w:tr>
      <w:tr w:rsidR="00A74EB5" w:rsidRPr="00A74EB5"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A74EB5" w:rsidRDefault="00A74EB5" w:rsidP="00A74EB5">
            <w:pPr>
              <w:rPr>
                <w:lang w:eastAsia="de-DE"/>
              </w:rPr>
            </w:pPr>
            <w:r w:rsidRPr="00A74EB5">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645.6%</w:t>
            </w:r>
          </w:p>
        </w:tc>
      </w:tr>
    </w:tbl>
    <w:p w14:paraId="0BB09FEA"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Random Access Main 10</w:t>
            </w:r>
          </w:p>
        </w:tc>
      </w:tr>
      <w:tr w:rsidR="00A74EB5" w:rsidRPr="00A74EB5"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A74EB5" w:rsidRDefault="00A74EB5" w:rsidP="00A74EB5">
            <w:pPr>
              <w:rPr>
                <w:lang w:eastAsia="de-DE"/>
              </w:rPr>
            </w:pPr>
            <w:r w:rsidRPr="00A74EB5">
              <w:rPr>
                <w:lang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1275.1%</w:t>
            </w:r>
          </w:p>
        </w:tc>
      </w:tr>
      <w:tr w:rsidR="00A74EB5" w:rsidRPr="00A74EB5"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1462.9%</w:t>
            </w:r>
          </w:p>
        </w:tc>
      </w:tr>
      <w:tr w:rsidR="00A74EB5" w:rsidRPr="00A74EB5"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1367.6%</w:t>
            </w:r>
          </w:p>
        </w:tc>
      </w:tr>
      <w:tr w:rsidR="00A74EB5" w:rsidRPr="00A74EB5"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1555.8%</w:t>
            </w:r>
          </w:p>
        </w:tc>
      </w:tr>
      <w:tr w:rsidR="00A74EB5" w:rsidRPr="00A74EB5"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1414.7%</w:t>
            </w:r>
          </w:p>
        </w:tc>
      </w:tr>
      <w:tr w:rsidR="00A74EB5" w:rsidRPr="00A74EB5"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1651.9%</w:t>
            </w:r>
          </w:p>
        </w:tc>
      </w:tr>
      <w:tr w:rsidR="00A74EB5" w:rsidRPr="00A74EB5"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865.5%</w:t>
            </w:r>
          </w:p>
        </w:tc>
      </w:tr>
      <w:tr w:rsidR="00A74EB5" w:rsidRPr="00A74EB5"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745.4%</w:t>
            </w:r>
          </w:p>
        </w:tc>
      </w:tr>
    </w:tbl>
    <w:p w14:paraId="20E28456"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Low Delay B Main 10</w:t>
            </w:r>
          </w:p>
        </w:tc>
      </w:tr>
      <w:tr w:rsidR="00A74EB5" w:rsidRPr="00A74EB5"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A74EB5" w:rsidRDefault="00A74EB5" w:rsidP="00A74EB5">
            <w:pPr>
              <w:rPr>
                <w:lang w:eastAsia="de-DE"/>
              </w:rPr>
            </w:pPr>
            <w:r w:rsidRPr="00A74EB5">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r>
      <w:tr w:rsidR="00A74EB5" w:rsidRPr="00A74EB5"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1184.3%</w:t>
            </w:r>
          </w:p>
        </w:tc>
      </w:tr>
      <w:tr w:rsidR="00A74EB5" w:rsidRPr="00A74EB5"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1236.8%</w:t>
            </w:r>
          </w:p>
        </w:tc>
      </w:tr>
      <w:tr w:rsidR="00A74EB5" w:rsidRPr="00A74EB5"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732.0%</w:t>
            </w:r>
          </w:p>
        </w:tc>
      </w:tr>
      <w:tr w:rsidR="00A74EB5" w:rsidRPr="00A74EB5"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1065.4%</w:t>
            </w:r>
          </w:p>
        </w:tc>
      </w:tr>
      <w:tr w:rsidR="00A74EB5" w:rsidRPr="00A74EB5"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1416.4%</w:t>
            </w:r>
          </w:p>
        </w:tc>
      </w:tr>
      <w:tr w:rsidR="00A74EB5" w:rsidRPr="00A74EB5"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855.4%</w:t>
            </w:r>
          </w:p>
        </w:tc>
      </w:tr>
      <w:tr w:rsidR="00A74EB5" w:rsidRPr="00A74EB5"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643.7%</w:t>
            </w:r>
          </w:p>
        </w:tc>
      </w:tr>
    </w:tbl>
    <w:p w14:paraId="4CBDF74C" w14:textId="77777777" w:rsidR="00A74EB5" w:rsidRPr="00A74EB5" w:rsidRDefault="00A74EB5" w:rsidP="00A74EB5">
      <w:pPr>
        <w:rPr>
          <w:lang w:val="en-CA" w:eastAsia="de-DE"/>
        </w:rPr>
      </w:pPr>
      <w:r w:rsidRPr="00A74EB5">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583985E4" w14:textId="77777777" w:rsidR="00A74EB5" w:rsidRPr="00A74EB5" w:rsidRDefault="00A74EB5" w:rsidP="00A74EB5">
      <w:pPr>
        <w:rPr>
          <w:lang w:val="en-CA" w:eastAsia="de-DE"/>
        </w:rPr>
      </w:pPr>
      <w:r w:rsidRPr="00A74EB5">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A74EB5" w:rsidRDefault="00A74EB5" w:rsidP="0031746D">
      <w:pPr>
        <w:numPr>
          <w:ilvl w:val="1"/>
          <w:numId w:val="49"/>
        </w:numPr>
        <w:rPr>
          <w:b/>
          <w:bCs/>
          <w:i/>
          <w:iCs/>
          <w:lang w:val="en-CA" w:eastAsia="de-DE"/>
        </w:rPr>
      </w:pPr>
      <w:r w:rsidRPr="00A74EB5">
        <w:rPr>
          <w:b/>
          <w:bCs/>
          <w:i/>
          <w:iCs/>
          <w:lang w:val="en-CA" w:eastAsia="de-DE"/>
        </w:rPr>
        <w:t>Cross Component Prediction and Filtering (1)</w:t>
      </w:r>
    </w:p>
    <w:p w14:paraId="71A55F52" w14:textId="77777777" w:rsidR="00A74EB5" w:rsidRPr="00A74EB5" w:rsidRDefault="00A74EB5" w:rsidP="00A74EB5">
      <w:pPr>
        <w:rPr>
          <w:lang w:val="en-CA" w:eastAsia="de-DE"/>
        </w:rPr>
      </w:pPr>
      <w:r w:rsidRPr="00A74EB5">
        <w:rPr>
          <w:lang w:val="en-CA" w:eastAsia="de-DE"/>
        </w:rPr>
        <w:t xml:space="preserve">JVET-AP0105, "Non-EE2: A bugfix of the subsampling filter for certain CCLM/CCCM tools", T. </w:t>
      </w:r>
      <w:proofErr w:type="spellStart"/>
      <w:r w:rsidRPr="00A74EB5">
        <w:rPr>
          <w:lang w:val="en-CA" w:eastAsia="de-DE"/>
        </w:rPr>
        <w:t>Chujoh</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K. Kawamura (KDDI))</w:t>
      </w:r>
    </w:p>
    <w:p w14:paraId="7046AF9E" w14:textId="77777777" w:rsidR="00A74EB5" w:rsidRPr="00A74EB5" w:rsidRDefault="00A74EB5" w:rsidP="0031746D">
      <w:pPr>
        <w:numPr>
          <w:ilvl w:val="1"/>
          <w:numId w:val="49"/>
        </w:numPr>
        <w:rPr>
          <w:b/>
          <w:bCs/>
          <w:i/>
          <w:iCs/>
          <w:lang w:val="en-CA" w:eastAsia="de-DE"/>
        </w:rPr>
      </w:pPr>
      <w:r w:rsidRPr="00A74EB5">
        <w:rPr>
          <w:b/>
          <w:bCs/>
          <w:i/>
          <w:iCs/>
          <w:lang w:val="en-CA" w:eastAsia="de-DE"/>
        </w:rPr>
        <w:t>Intra (5)</w:t>
      </w:r>
    </w:p>
    <w:p w14:paraId="62CC30B7" w14:textId="77777777" w:rsidR="00A74EB5" w:rsidRPr="00A74EB5" w:rsidRDefault="00A74EB5" w:rsidP="00A74EB5">
      <w:pPr>
        <w:rPr>
          <w:lang w:val="en-CA" w:eastAsia="de-DE"/>
        </w:rPr>
      </w:pPr>
      <w:r w:rsidRPr="00A74EB5">
        <w:rPr>
          <w:lang w:val="en-CA" w:eastAsia="de-DE"/>
        </w:rPr>
        <w:t xml:space="preserve">JVET-AP0133, "EE2-1.1: Improvement on chroma MPM", Z. Li, W. </w:t>
      </w:r>
      <w:proofErr w:type="spellStart"/>
      <w:r w:rsidRPr="00A74EB5">
        <w:rPr>
          <w:lang w:val="en-CA" w:eastAsia="de-DE"/>
        </w:rPr>
        <w:t>Niu</w:t>
      </w:r>
      <w:proofErr w:type="spellEnd"/>
      <w:r w:rsidRPr="00A74EB5">
        <w:rPr>
          <w:lang w:val="en-CA" w:eastAsia="de-DE"/>
        </w:rPr>
        <w:t>, X. Zeng, M. Jia, Y. Bai (ZTE)</w:t>
      </w:r>
    </w:p>
    <w:p w14:paraId="4E75C11C" w14:textId="77777777" w:rsidR="00A74EB5" w:rsidRPr="00A74EB5" w:rsidRDefault="00A74EB5" w:rsidP="00A74EB5">
      <w:pPr>
        <w:rPr>
          <w:lang w:val="en-CA" w:eastAsia="de-DE"/>
        </w:rPr>
      </w:pPr>
      <w:r w:rsidRPr="00A74EB5">
        <w:rPr>
          <w:lang w:val="en-CA" w:eastAsia="de-DE"/>
        </w:rPr>
        <w:t xml:space="preserve">JVET-AP0143, "EE2-related: Combination of JVET-AO0092 and EE2-1.2b", P.-K. Liu, C.-Y. Liu, S.-P. Wang, C.-C. Lin, C.-L. Lin (ITRI), Y.-T. Liu, Z.-H. Zhang, Y.-K. </w:t>
      </w:r>
      <w:proofErr w:type="spellStart"/>
      <w:r w:rsidRPr="00A74EB5">
        <w:rPr>
          <w:lang w:val="en-CA" w:eastAsia="de-DE"/>
        </w:rPr>
        <w:t>Huo</w:t>
      </w:r>
      <w:proofErr w:type="spellEnd"/>
      <w:r w:rsidRPr="00A74EB5">
        <w:rPr>
          <w:lang w:val="en-CA" w:eastAsia="de-DE"/>
        </w:rPr>
        <w:t>, Z.-H. Zhang, J.-Y. Cai (</w:t>
      </w:r>
      <w:proofErr w:type="spellStart"/>
      <w:r w:rsidRPr="00A74EB5">
        <w:rPr>
          <w:lang w:val="en-CA" w:eastAsia="de-DE"/>
        </w:rPr>
        <w:t>Transsion</w:t>
      </w:r>
      <w:proofErr w:type="spellEnd"/>
      <w:r w:rsidRPr="00A74EB5">
        <w:rPr>
          <w:lang w:val="en-CA" w:eastAsia="de-DE"/>
        </w:rPr>
        <w:t>)</w:t>
      </w:r>
    </w:p>
    <w:p w14:paraId="167E26D7" w14:textId="77777777" w:rsidR="00A74EB5" w:rsidRPr="00A74EB5" w:rsidRDefault="00A74EB5" w:rsidP="00A74EB5">
      <w:pPr>
        <w:rPr>
          <w:lang w:val="en-CA" w:eastAsia="de-DE"/>
        </w:rPr>
      </w:pPr>
      <w:r w:rsidRPr="00A74EB5">
        <w:rPr>
          <w:lang w:val="en-CA" w:eastAsia="de-DE"/>
        </w:rPr>
        <w:t xml:space="preserve">JVET-AP0180, "Non-EE2: Fix for MDIP",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00A4CD84" w14:textId="77777777" w:rsidR="00A74EB5" w:rsidRPr="00A74EB5" w:rsidRDefault="00A74EB5" w:rsidP="00A74EB5">
      <w:pPr>
        <w:rPr>
          <w:lang w:val="en-CA" w:eastAsia="de-DE"/>
        </w:rPr>
      </w:pPr>
      <w:r w:rsidRPr="00A74EB5">
        <w:rPr>
          <w:lang w:val="en-CA" w:eastAsia="de-DE"/>
        </w:rPr>
        <w:t xml:space="preserve">JVET-AP0181, "Non-EE2: Enhancement of Chroma MPM List Construction",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4D6CF866" w14:textId="77777777" w:rsidR="00A74EB5" w:rsidRPr="00A74EB5" w:rsidRDefault="00A74EB5" w:rsidP="00A74EB5">
      <w:pPr>
        <w:rPr>
          <w:lang w:val="en-CA" w:eastAsia="de-DE"/>
        </w:rPr>
      </w:pPr>
      <w:r w:rsidRPr="00A74EB5">
        <w:rPr>
          <w:lang w:val="en-CA" w:eastAsia="de-DE"/>
        </w:rPr>
        <w:lastRenderedPageBreak/>
        <w:t xml:space="preserve">JVET-AP0233, "Non-EE2: Improvements on IBC-AMVP candidate list construction", H. </w:t>
      </w:r>
      <w:proofErr w:type="spellStart"/>
      <w:r w:rsidRPr="00A74EB5">
        <w:rPr>
          <w:lang w:val="en-CA" w:eastAsia="de-DE"/>
        </w:rPr>
        <w:t>Jeong</w:t>
      </w:r>
      <w:proofErr w:type="spellEnd"/>
      <w:r w:rsidRPr="00A74EB5">
        <w:rPr>
          <w:lang w:val="en-CA" w:eastAsia="de-DE"/>
        </w:rPr>
        <w:t>, B. Jeon (SKKU)</w:t>
      </w:r>
    </w:p>
    <w:p w14:paraId="68824AC7" w14:textId="77777777" w:rsidR="00A74EB5" w:rsidRPr="00A74EB5" w:rsidRDefault="00A74EB5" w:rsidP="0031746D">
      <w:pPr>
        <w:numPr>
          <w:ilvl w:val="1"/>
          <w:numId w:val="49"/>
        </w:numPr>
        <w:rPr>
          <w:b/>
          <w:bCs/>
          <w:i/>
          <w:iCs/>
          <w:lang w:val="en-CA" w:eastAsia="de-DE"/>
        </w:rPr>
      </w:pPr>
      <w:r w:rsidRPr="00A74EB5">
        <w:rPr>
          <w:b/>
          <w:bCs/>
          <w:i/>
          <w:iCs/>
          <w:lang w:val="en-CA" w:eastAsia="de-DE"/>
        </w:rPr>
        <w:t>Geometric Partitioning Mode (1)</w:t>
      </w:r>
    </w:p>
    <w:p w14:paraId="697BA4E8" w14:textId="77777777" w:rsidR="00A74EB5" w:rsidRPr="00A74EB5" w:rsidRDefault="00A74EB5" w:rsidP="00A74EB5">
      <w:pPr>
        <w:rPr>
          <w:lang w:val="en-CA" w:eastAsia="de-DE"/>
        </w:rPr>
      </w:pPr>
      <w:r w:rsidRPr="00A74EB5">
        <w:rPr>
          <w:lang w:val="en-CA" w:eastAsia="de-DE"/>
        </w:rPr>
        <w:t xml:space="preserve">JVET-AP0156, "Non-EE2: Adaptive GPM blending weights with linear and Hermite profiles", K. </w:t>
      </w:r>
      <w:proofErr w:type="spellStart"/>
      <w:r w:rsidRPr="00A74EB5">
        <w:rPr>
          <w:lang w:val="en-CA" w:eastAsia="de-DE"/>
        </w:rPr>
        <w:t>Kishimoto</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xml:space="preserve"> (KDDI)</w:t>
      </w:r>
    </w:p>
    <w:p w14:paraId="477258B5" w14:textId="77777777" w:rsidR="00A74EB5" w:rsidRPr="00A74EB5" w:rsidRDefault="00A74EB5" w:rsidP="0031746D">
      <w:pPr>
        <w:numPr>
          <w:ilvl w:val="1"/>
          <w:numId w:val="49"/>
        </w:numPr>
        <w:rPr>
          <w:b/>
          <w:bCs/>
          <w:i/>
          <w:iCs/>
          <w:lang w:val="en-CA" w:eastAsia="de-DE"/>
        </w:rPr>
      </w:pPr>
      <w:r w:rsidRPr="00A74EB5">
        <w:rPr>
          <w:b/>
          <w:bCs/>
          <w:i/>
          <w:iCs/>
          <w:lang w:val="en-CA" w:eastAsia="de-DE"/>
        </w:rPr>
        <w:t>Entropy Coding (1)</w:t>
      </w:r>
    </w:p>
    <w:p w14:paraId="08C1FE56" w14:textId="77777777" w:rsidR="00A74EB5" w:rsidRPr="00A74EB5" w:rsidRDefault="00A74EB5" w:rsidP="00A74EB5">
      <w:pPr>
        <w:rPr>
          <w:lang w:val="en-CA" w:eastAsia="de-DE"/>
        </w:rPr>
      </w:pPr>
      <w:r w:rsidRPr="00A74EB5">
        <w:rPr>
          <w:lang w:val="en-CA" w:eastAsia="de-DE"/>
        </w:rPr>
        <w:t>JVET-AP0235, "Non-EE2: Temporal CABAC and CTPI at Different CTU Locations", Z. Xiang, R. Chernyak, H. Huang, S. Li (Tencent)</w:t>
      </w:r>
    </w:p>
    <w:p w14:paraId="1546CFE8" w14:textId="77777777" w:rsidR="00A74EB5" w:rsidRPr="00A74EB5" w:rsidRDefault="00A74EB5" w:rsidP="0031746D">
      <w:pPr>
        <w:numPr>
          <w:ilvl w:val="0"/>
          <w:numId w:val="49"/>
        </w:numPr>
        <w:rPr>
          <w:b/>
          <w:bCs/>
          <w:lang w:val="en-CA" w:eastAsia="de-DE"/>
        </w:rPr>
      </w:pPr>
      <w:r w:rsidRPr="00A74EB5">
        <w:rPr>
          <w:lang w:val="en-CA" w:eastAsia="de-DE"/>
        </w:rPr>
        <w:t>Recommendations</w:t>
      </w:r>
    </w:p>
    <w:p w14:paraId="58A2C6A1" w14:textId="77777777" w:rsidR="00A74EB5" w:rsidRPr="00A74EB5" w:rsidRDefault="00A74EB5" w:rsidP="00A74EB5">
      <w:pPr>
        <w:rPr>
          <w:lang w:eastAsia="de-DE"/>
        </w:rPr>
      </w:pPr>
      <w:r w:rsidRPr="00A74EB5">
        <w:rPr>
          <w:lang w:eastAsia="de-DE"/>
        </w:rPr>
        <w:t>The AHG recommends:</w:t>
      </w:r>
    </w:p>
    <w:p w14:paraId="77AAF609" w14:textId="77777777" w:rsidR="00A74EB5" w:rsidRPr="00A74EB5" w:rsidRDefault="00A74EB5" w:rsidP="0031746D">
      <w:pPr>
        <w:numPr>
          <w:ilvl w:val="0"/>
          <w:numId w:val="61"/>
        </w:numPr>
        <w:rPr>
          <w:lang w:val="en-CA" w:eastAsia="de-DE"/>
        </w:rPr>
      </w:pPr>
      <w:r w:rsidRPr="00A74EB5">
        <w:rPr>
          <w:lang w:eastAsia="de-DE"/>
        </w:rPr>
        <w:t xml:space="preserve">To review all the related contributions. </w:t>
      </w:r>
    </w:p>
    <w:p w14:paraId="6BF49B08" w14:textId="2E27AFF8" w:rsidR="00F50535"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Default="003B41DB" w:rsidP="00A01433">
      <w:pPr>
        <w:rPr>
          <w:lang w:val="en-CA" w:eastAsia="de-DE"/>
        </w:rPr>
      </w:pPr>
      <w:r>
        <w:rPr>
          <w:lang w:val="en-CA" w:eastAsia="de-DE"/>
        </w:rPr>
        <w:t>It was commented that CTC JVET-AI2017 should be kept valid and frozen as reference, but likely not be used as basis for future standard test conditions. A note should be added on that</w:t>
      </w:r>
      <w:r w:rsidR="00524AF0">
        <w:rPr>
          <w:lang w:val="en-CA" w:eastAsia="de-DE"/>
        </w:rPr>
        <w:t xml:space="preserve"> below JVET-AI2017</w:t>
      </w:r>
      <w:r>
        <w:rPr>
          <w:lang w:val="en-CA" w:eastAsia="de-DE"/>
        </w:rPr>
        <w:t>.</w:t>
      </w:r>
    </w:p>
    <w:p w14:paraId="0673DE83" w14:textId="77777777" w:rsidR="00F50535" w:rsidRPr="00A01433" w:rsidRDefault="00F50535" w:rsidP="00A01433">
      <w:pPr>
        <w:rPr>
          <w:lang w:val="en-CA" w:eastAsia="de-DE"/>
        </w:rPr>
      </w:pPr>
    </w:p>
    <w:p w14:paraId="094EAC01" w14:textId="5535C0A6" w:rsidR="00A01433" w:rsidRDefault="00EA0E0D" w:rsidP="00A01433">
      <w:pPr>
        <w:pStyle w:val="berschrift9"/>
        <w:rPr>
          <w:szCs w:val="24"/>
          <w:lang w:val="en-CA" w:eastAsia="de-DE"/>
        </w:rPr>
      </w:pPr>
      <w:hyperlink r:id="rId891" w:history="1">
        <w:r w:rsidR="00A01433" w:rsidRPr="00A939D6">
          <w:rPr>
            <w:color w:val="0000FF"/>
            <w:szCs w:val="24"/>
            <w:u w:val="single"/>
            <w:lang w:val="en-CA" w:eastAsia="de-DE"/>
          </w:rPr>
          <w:t>JVET-AP0013</w:t>
        </w:r>
      </w:hyperlink>
      <w:r w:rsidR="00A01433" w:rsidRPr="00A939D6">
        <w:rPr>
          <w:szCs w:val="24"/>
          <w:lang w:val="en-CA" w:eastAsia="de-DE"/>
        </w:rPr>
        <w:t xml:space="preserve"> JVET AHG report: Film grain technologies (AHG13) [W. Husak, P. de Lagrange (co-chairs), S. Deshpande, A. Duenas, X. Meng, M. </w:t>
      </w:r>
      <w:proofErr w:type="spellStart"/>
      <w:r w:rsidR="00A01433" w:rsidRPr="00A939D6">
        <w:rPr>
          <w:szCs w:val="24"/>
          <w:lang w:val="en-CA" w:eastAsia="de-DE"/>
        </w:rPr>
        <w:t>Radosavljević</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xml:space="preserve">, G. </w:t>
      </w:r>
      <w:proofErr w:type="spellStart"/>
      <w:r w:rsidR="00A01433" w:rsidRPr="00A939D6">
        <w:rPr>
          <w:szCs w:val="24"/>
          <w:lang w:val="en-CA" w:eastAsia="de-DE"/>
        </w:rPr>
        <w:t>Teniou</w:t>
      </w:r>
      <w:proofErr w:type="spellEnd"/>
      <w:r w:rsidR="00A01433" w:rsidRPr="00A939D6">
        <w:rPr>
          <w:szCs w:val="24"/>
          <w:lang w:val="en-CA" w:eastAsia="de-DE"/>
        </w:rPr>
        <w:t xml:space="preserve">, A. </w:t>
      </w:r>
      <w:proofErr w:type="spellStart"/>
      <w:r w:rsidR="00A01433" w:rsidRPr="00A939D6">
        <w:rPr>
          <w:szCs w:val="24"/>
          <w:lang w:val="en-CA" w:eastAsia="de-DE"/>
        </w:rPr>
        <w:t>Tourapis</w:t>
      </w:r>
      <w:proofErr w:type="spellEnd"/>
      <w:r w:rsidR="00A01433" w:rsidRPr="00A939D6">
        <w:rPr>
          <w:szCs w:val="24"/>
          <w:lang w:val="en-CA" w:eastAsia="de-DE"/>
        </w:rPr>
        <w:t xml:space="preserve"> (vice-chairs)]</w:t>
      </w:r>
    </w:p>
    <w:p w14:paraId="026F7C83" w14:textId="77777777" w:rsidR="00A252FA" w:rsidRDefault="00A252FA" w:rsidP="00A252FA">
      <w:pPr>
        <w:rPr>
          <w:lang w:eastAsia="de-DE"/>
        </w:rPr>
      </w:pPr>
    </w:p>
    <w:p w14:paraId="0E0059D7" w14:textId="6518C5F7" w:rsidR="00A252FA" w:rsidRPr="00A252FA" w:rsidRDefault="00A252FA" w:rsidP="00A252FA">
      <w:pPr>
        <w:rPr>
          <w:lang w:eastAsia="de-DE"/>
        </w:rPr>
      </w:pPr>
      <w:r w:rsidRPr="00A252FA">
        <w:rPr>
          <w:lang w:eastAsia="de-DE"/>
        </w:rPr>
        <w:t>From the previous meetings, the following two items should be in the second edition:</w:t>
      </w:r>
    </w:p>
    <w:p w14:paraId="3E8335CB" w14:textId="77777777" w:rsidR="00A252FA" w:rsidRPr="00A252FA" w:rsidRDefault="00A252FA" w:rsidP="0031746D">
      <w:pPr>
        <w:numPr>
          <w:ilvl w:val="0"/>
          <w:numId w:val="71"/>
        </w:numPr>
        <w:rPr>
          <w:lang w:eastAsia="de-DE"/>
        </w:rPr>
      </w:pPr>
      <w:r w:rsidRPr="00A252FA">
        <w:rPr>
          <w:lang w:eastAsia="de-DE"/>
        </w:rPr>
        <w:t>Updated Technical Report (TR) text to fix errors and clumsy wording</w:t>
      </w:r>
    </w:p>
    <w:p w14:paraId="4AB3786C" w14:textId="77777777" w:rsidR="00A252FA" w:rsidRPr="00A252FA" w:rsidRDefault="00A252FA" w:rsidP="0031746D">
      <w:pPr>
        <w:numPr>
          <w:ilvl w:val="0"/>
          <w:numId w:val="71"/>
        </w:numPr>
        <w:rPr>
          <w:lang w:eastAsia="de-DE"/>
        </w:rPr>
      </w:pPr>
      <w:r w:rsidRPr="00A252FA">
        <w:rPr>
          <w:lang w:eastAsia="de-DE"/>
        </w:rPr>
        <w:t>Updated tools for the TR</w:t>
      </w:r>
    </w:p>
    <w:p w14:paraId="621FB29B" w14:textId="77777777" w:rsidR="00A252FA" w:rsidRPr="00A252FA" w:rsidRDefault="00A252FA" w:rsidP="0031746D">
      <w:pPr>
        <w:numPr>
          <w:ilvl w:val="0"/>
          <w:numId w:val="71"/>
        </w:numPr>
        <w:rPr>
          <w:lang w:eastAsia="de-DE"/>
        </w:rPr>
      </w:pPr>
      <w:r w:rsidRPr="00A252FA">
        <w:rPr>
          <w:lang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A252FA" w:rsidRDefault="00A252FA" w:rsidP="00A252FA">
      <w:pPr>
        <w:rPr>
          <w:lang w:eastAsia="de-DE"/>
        </w:rPr>
      </w:pPr>
    </w:p>
    <w:p w14:paraId="131ED636" w14:textId="77777777" w:rsidR="00A252FA" w:rsidRPr="00A252FA" w:rsidRDefault="00A252FA" w:rsidP="0031746D">
      <w:pPr>
        <w:numPr>
          <w:ilvl w:val="0"/>
          <w:numId w:val="49"/>
        </w:numPr>
        <w:rPr>
          <w:b/>
          <w:bCs/>
          <w:lang w:eastAsia="de-DE"/>
        </w:rPr>
      </w:pPr>
      <w:r w:rsidRPr="00A252FA">
        <w:rPr>
          <w:b/>
          <w:bCs/>
          <w:lang w:eastAsia="de-DE"/>
        </w:rPr>
        <w:t>Related contributions</w:t>
      </w:r>
    </w:p>
    <w:p w14:paraId="210C887F" w14:textId="77777777" w:rsidR="00A252FA" w:rsidRPr="00A252FA" w:rsidRDefault="00A252FA" w:rsidP="00A252FA">
      <w:pPr>
        <w:rPr>
          <w:lang w:eastAsia="de-DE"/>
        </w:rPr>
      </w:pPr>
      <w:r w:rsidRPr="00A252FA">
        <w:rPr>
          <w:lang w:eastAsia="de-DE"/>
        </w:rPr>
        <w:t>Three contributions related to AHG13 were identified as of 04/23/26.</w:t>
      </w:r>
    </w:p>
    <w:p w14:paraId="78DD306C" w14:textId="77777777" w:rsidR="00A252FA" w:rsidRPr="00A252FA" w:rsidRDefault="00A252FA" w:rsidP="0031746D">
      <w:pPr>
        <w:numPr>
          <w:ilvl w:val="0"/>
          <w:numId w:val="69"/>
        </w:numPr>
        <w:rPr>
          <w:lang w:eastAsia="de-DE"/>
        </w:rPr>
      </w:pPr>
      <w:r w:rsidRPr="00A252FA">
        <w:rPr>
          <w:lang w:eastAsia="de-DE"/>
        </w:rPr>
        <w:t>One contribution was the AHG report:</w:t>
      </w:r>
    </w:p>
    <w:p w14:paraId="58979997" w14:textId="77777777" w:rsidR="00A252FA" w:rsidRPr="00A252FA" w:rsidRDefault="00A252FA" w:rsidP="0031746D">
      <w:pPr>
        <w:numPr>
          <w:ilvl w:val="1"/>
          <w:numId w:val="69"/>
        </w:numPr>
        <w:rPr>
          <w:lang w:eastAsia="de-DE"/>
        </w:rPr>
      </w:pPr>
      <w:r w:rsidRPr="00A252FA">
        <w:rPr>
          <w:lang w:eastAsia="de-DE"/>
        </w:rPr>
        <w:t>JVET-AP0013 JVET AHG report: Film grain technologies (AHG13)</w:t>
      </w:r>
    </w:p>
    <w:p w14:paraId="4AEC2785" w14:textId="77777777" w:rsidR="00A252FA" w:rsidRPr="00A252FA" w:rsidRDefault="00A252FA" w:rsidP="0031746D">
      <w:pPr>
        <w:numPr>
          <w:ilvl w:val="0"/>
          <w:numId w:val="69"/>
        </w:numPr>
        <w:rPr>
          <w:lang w:eastAsia="de-DE"/>
        </w:rPr>
      </w:pPr>
      <w:r w:rsidRPr="00A252FA">
        <w:rPr>
          <w:lang w:eastAsia="de-DE"/>
        </w:rPr>
        <w:t>Four other contributions were uploaded at the time of the report drafting:</w:t>
      </w:r>
    </w:p>
    <w:p w14:paraId="60B50835" w14:textId="77777777" w:rsidR="00A252FA" w:rsidRPr="00A252FA" w:rsidRDefault="00A252FA" w:rsidP="0031746D">
      <w:pPr>
        <w:numPr>
          <w:ilvl w:val="1"/>
          <w:numId w:val="69"/>
        </w:numPr>
        <w:rPr>
          <w:lang w:eastAsia="de-DE"/>
        </w:rPr>
      </w:pPr>
      <w:bookmarkStart w:id="90" w:name="_Hlk147828998"/>
      <w:bookmarkStart w:id="91" w:name="_Hlk171610411"/>
      <w:bookmarkStart w:id="92" w:name="_Hlk147826391"/>
      <w:r w:rsidRPr="00A252FA">
        <w:rPr>
          <w:lang w:eastAsia="de-DE"/>
        </w:rPr>
        <w:t>JVET-AP0061 AHG9/AHG13: On Film Grain Regions Characteristics SEI message</w:t>
      </w:r>
    </w:p>
    <w:p w14:paraId="1C08D2DD" w14:textId="77777777" w:rsidR="00A252FA" w:rsidRPr="00A252FA" w:rsidRDefault="00A252FA" w:rsidP="0031746D">
      <w:pPr>
        <w:numPr>
          <w:ilvl w:val="1"/>
          <w:numId w:val="69"/>
        </w:numPr>
        <w:rPr>
          <w:lang w:eastAsia="de-DE"/>
        </w:rPr>
      </w:pPr>
      <w:bookmarkStart w:id="93" w:name="_Hlk201766360"/>
      <w:r w:rsidRPr="00A252FA">
        <w:rPr>
          <w:lang w:eastAsia="de-DE"/>
        </w:rPr>
        <w:t>JVET-</w:t>
      </w:r>
      <w:bookmarkStart w:id="94" w:name="_Hlk210297485"/>
      <w:bookmarkStart w:id="95" w:name="_Hlk219233985"/>
      <w:r w:rsidRPr="00A252FA">
        <w:rPr>
          <w:lang w:eastAsia="de-DE"/>
        </w:rPr>
        <w:t>AP0187 AHG13: Proposal to update the technical report on film grain synthesis technology for video applications</w:t>
      </w:r>
      <w:bookmarkEnd w:id="93"/>
      <w:bookmarkEnd w:id="94"/>
      <w:bookmarkEnd w:id="95"/>
    </w:p>
    <w:bookmarkEnd w:id="90"/>
    <w:bookmarkEnd w:id="91"/>
    <w:bookmarkEnd w:id="92"/>
    <w:p w14:paraId="198E3A8F" w14:textId="77777777" w:rsidR="00A252FA" w:rsidRPr="00A252FA" w:rsidRDefault="00A252FA" w:rsidP="0031746D">
      <w:pPr>
        <w:numPr>
          <w:ilvl w:val="1"/>
          <w:numId w:val="49"/>
        </w:numPr>
        <w:rPr>
          <w:b/>
          <w:bCs/>
          <w:i/>
          <w:iCs/>
          <w:lang w:eastAsia="de-DE"/>
        </w:rPr>
      </w:pPr>
      <w:r w:rsidRPr="00A252FA">
        <w:rPr>
          <w:b/>
          <w:bCs/>
          <w:i/>
          <w:iCs/>
          <w:lang w:eastAsia="de-DE"/>
        </w:rPr>
        <w:t>Contributions</w:t>
      </w:r>
    </w:p>
    <w:p w14:paraId="0069445D" w14:textId="77777777" w:rsidR="00A252FA" w:rsidRPr="00A252FA" w:rsidRDefault="00A252FA" w:rsidP="00A252FA">
      <w:pPr>
        <w:rPr>
          <w:lang w:eastAsia="de-DE"/>
        </w:rPr>
      </w:pPr>
      <w:r w:rsidRPr="00A252FA">
        <w:rPr>
          <w:lang w:eastAsia="de-DE"/>
        </w:rPr>
        <w:t>There were two contributions registered other than the AHG report.  All were uploaded as of 04/23/26.</w:t>
      </w:r>
    </w:p>
    <w:p w14:paraId="6170510A" w14:textId="77777777" w:rsidR="00A252FA" w:rsidRPr="00A252FA" w:rsidRDefault="00A252FA" w:rsidP="0031746D">
      <w:pPr>
        <w:numPr>
          <w:ilvl w:val="2"/>
          <w:numId w:val="49"/>
        </w:numPr>
        <w:rPr>
          <w:b/>
          <w:bCs/>
          <w:lang w:val="en-CA" w:eastAsia="de-DE"/>
        </w:rPr>
      </w:pPr>
      <w:r w:rsidRPr="00A252FA">
        <w:rPr>
          <w:b/>
          <w:bCs/>
          <w:lang w:eastAsia="de-DE"/>
        </w:rPr>
        <w:t>JVET-AP0061 AHG9/AHG13: On Film Grain Regions Characteristics SEI message</w:t>
      </w:r>
    </w:p>
    <w:p w14:paraId="2CE1E1C0" w14:textId="77777777" w:rsidR="00A252FA" w:rsidRPr="00A252FA" w:rsidRDefault="00A252FA" w:rsidP="00A252FA">
      <w:pPr>
        <w:rPr>
          <w:lang w:val="en-CA" w:eastAsia="de-DE"/>
        </w:rPr>
      </w:pPr>
      <w:bookmarkStart w:id="96" w:name="_Hlk197601661"/>
      <w:r w:rsidRPr="00A252FA">
        <w:rPr>
          <w:lang w:val="en-CA" w:eastAsia="de-DE"/>
        </w:rPr>
        <w:t xml:space="preserve">This contribution proposes modifications to film grain regions characteristics (FGRC) SEI message, which is included in the </w:t>
      </w:r>
      <w:r w:rsidRPr="00A252FA">
        <w:rPr>
          <w:lang w:eastAsia="de-DE"/>
        </w:rPr>
        <w:t>Technologies under consideration for future extensions of VSEI</w:t>
      </w:r>
      <w:r w:rsidRPr="00A252FA">
        <w:rPr>
          <w:lang w:val="en-CA" w:eastAsia="de-DE"/>
        </w:rPr>
        <w:t xml:space="preserve">. </w:t>
      </w:r>
      <w:bookmarkStart w:id="97" w:name="_Hlk214538024"/>
      <w:r w:rsidRPr="00A252FA">
        <w:rPr>
          <w:lang w:val="en-CA" w:eastAsia="de-DE"/>
        </w:rPr>
        <w:t>Following is proposed:</w:t>
      </w:r>
    </w:p>
    <w:p w14:paraId="709E40F0" w14:textId="77777777" w:rsidR="00A252FA" w:rsidRPr="00A252FA" w:rsidRDefault="00A252FA" w:rsidP="0031746D">
      <w:pPr>
        <w:numPr>
          <w:ilvl w:val="0"/>
          <w:numId w:val="72"/>
        </w:numPr>
        <w:rPr>
          <w:lang w:val="en-CA" w:eastAsia="de-DE"/>
        </w:rPr>
      </w:pPr>
      <w:bookmarkStart w:id="98" w:name="_Hlk224569645"/>
      <w:r w:rsidRPr="00A252FA">
        <w:rPr>
          <w:lang w:val="en-CA" w:eastAsia="de-DE"/>
        </w:rPr>
        <w:t xml:space="preserve">Proposal 1: </w:t>
      </w:r>
      <w:bookmarkStart w:id="99" w:name="_Hlk214706427"/>
      <w:r w:rsidRPr="00A252FA">
        <w:rPr>
          <w:lang w:val="en-CA" w:eastAsia="de-DE"/>
        </w:rPr>
        <w:t xml:space="preserve">It is proposed to signal the flag </w:t>
      </w:r>
      <w:proofErr w:type="spellStart"/>
      <w:r w:rsidRPr="00A252FA">
        <w:rPr>
          <w:lang w:val="en-CA" w:eastAsia="de-DE"/>
        </w:rPr>
        <w:t>fgr_film_grain_enabled_</w:t>
      </w:r>
      <w:proofErr w:type="gramStart"/>
      <w:r w:rsidRPr="00A252FA">
        <w:rPr>
          <w:lang w:val="en-CA" w:eastAsia="de-DE"/>
        </w:rPr>
        <w:t>flag</w:t>
      </w:r>
      <w:proofErr w:type="spellEnd"/>
      <w:r w:rsidRPr="00A252FA">
        <w:rPr>
          <w:lang w:val="en-CA" w:eastAsia="de-DE"/>
        </w:rPr>
        <w:t>[</w:t>
      </w:r>
      <w:proofErr w:type="gramEnd"/>
      <w:r w:rsidRPr="00A252FA">
        <w:rPr>
          <w:lang w:val="en-CA" w:eastAsia="de-DE"/>
        </w:rPr>
        <w:t> </w:t>
      </w:r>
      <w:proofErr w:type="spellStart"/>
      <w:r w:rsidRPr="00A252FA">
        <w:rPr>
          <w:lang w:val="en-CA" w:eastAsia="de-DE"/>
        </w:rPr>
        <w:t>i</w:t>
      </w:r>
      <w:proofErr w:type="spellEnd"/>
      <w:r w:rsidRPr="00A252FA">
        <w:rPr>
          <w:lang w:val="en-CA" w:eastAsia="de-DE"/>
        </w:rPr>
        <w:t> ] only when fgr_active_regions_number_minus1 is greater than 0 and infer its value otherwise.</w:t>
      </w:r>
    </w:p>
    <w:bookmarkEnd w:id="99"/>
    <w:p w14:paraId="022E2E41" w14:textId="77777777" w:rsidR="00A252FA" w:rsidRPr="00A252FA" w:rsidRDefault="00A252FA" w:rsidP="0031746D">
      <w:pPr>
        <w:numPr>
          <w:ilvl w:val="0"/>
          <w:numId w:val="72"/>
        </w:numPr>
        <w:rPr>
          <w:lang w:val="en-CA" w:eastAsia="de-DE"/>
        </w:rPr>
      </w:pPr>
      <w:r w:rsidRPr="00A252FA">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A252FA" w:rsidRDefault="00A252FA" w:rsidP="00A252FA">
      <w:pPr>
        <w:rPr>
          <w:lang w:val="en-CA" w:eastAsia="de-DE"/>
        </w:rPr>
      </w:pPr>
      <w:r w:rsidRPr="00A252FA">
        <w:rPr>
          <w:lang w:val="en-CA" w:eastAsia="de-DE"/>
        </w:rPr>
        <w:t>Proposal 3: An asserted simplification is proposed to specify the for loop which signals the film grain models using a ternary conditional operator instead of using a derived variable.</w:t>
      </w:r>
      <w:bookmarkEnd w:id="96"/>
      <w:bookmarkEnd w:id="97"/>
      <w:bookmarkEnd w:id="98"/>
    </w:p>
    <w:p w14:paraId="6513479A" w14:textId="77777777" w:rsidR="00A252FA" w:rsidRPr="00A252FA" w:rsidRDefault="00A252FA" w:rsidP="0031746D">
      <w:pPr>
        <w:numPr>
          <w:ilvl w:val="2"/>
          <w:numId w:val="49"/>
        </w:numPr>
        <w:rPr>
          <w:b/>
          <w:bCs/>
          <w:lang w:eastAsia="de-DE"/>
        </w:rPr>
      </w:pPr>
      <w:bookmarkStart w:id="100" w:name="_Hlk187683167"/>
      <w:r w:rsidRPr="00A252FA">
        <w:rPr>
          <w:b/>
          <w:bCs/>
          <w:lang w:eastAsia="de-DE"/>
        </w:rPr>
        <w:t>JVET-AP0187 AHG13: Proposal to update the technical report on film grain synthesis technology for video applications</w:t>
      </w:r>
    </w:p>
    <w:p w14:paraId="2FAEB8B6" w14:textId="77777777" w:rsidR="00A252FA" w:rsidRPr="00A252FA" w:rsidRDefault="00A252FA" w:rsidP="00A252FA">
      <w:pPr>
        <w:rPr>
          <w:lang w:val="en-CA" w:eastAsia="de-DE"/>
        </w:rPr>
      </w:pPr>
      <w:r w:rsidRPr="00A252FA">
        <w:rPr>
          <w:lang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100"/>
    <w:p w14:paraId="5CF0E8D2" w14:textId="77777777" w:rsidR="00A252FA" w:rsidRPr="00A252FA" w:rsidRDefault="00A252FA" w:rsidP="0031746D">
      <w:pPr>
        <w:numPr>
          <w:ilvl w:val="0"/>
          <w:numId w:val="49"/>
        </w:numPr>
        <w:rPr>
          <w:b/>
          <w:bCs/>
          <w:lang w:eastAsia="de-DE"/>
        </w:rPr>
      </w:pPr>
      <w:r w:rsidRPr="00A252FA">
        <w:rPr>
          <w:b/>
          <w:bCs/>
          <w:lang w:eastAsia="de-DE"/>
        </w:rPr>
        <w:t>Recommendations</w:t>
      </w:r>
    </w:p>
    <w:p w14:paraId="21209DCD" w14:textId="77777777" w:rsidR="00A252FA" w:rsidRPr="00A252FA" w:rsidRDefault="00A252FA" w:rsidP="00A252FA">
      <w:pPr>
        <w:rPr>
          <w:lang w:eastAsia="de-DE"/>
        </w:rPr>
      </w:pPr>
      <w:r w:rsidRPr="00A252FA">
        <w:rPr>
          <w:lang w:eastAsia="de-DE"/>
        </w:rPr>
        <w:t xml:space="preserve">The AHG recommends: </w:t>
      </w:r>
    </w:p>
    <w:p w14:paraId="7B528F52" w14:textId="77777777" w:rsidR="00A252FA" w:rsidRPr="00A252FA" w:rsidRDefault="00A252FA" w:rsidP="0031746D">
      <w:pPr>
        <w:numPr>
          <w:ilvl w:val="0"/>
          <w:numId w:val="70"/>
        </w:numPr>
        <w:rPr>
          <w:lang w:eastAsia="de-DE"/>
        </w:rPr>
      </w:pPr>
      <w:r w:rsidRPr="00A252FA">
        <w:rPr>
          <w:lang w:eastAsia="de-DE"/>
        </w:rPr>
        <w:t>Continue editing the second edition for the TR;</w:t>
      </w:r>
    </w:p>
    <w:p w14:paraId="2951326E" w14:textId="77777777" w:rsidR="00A252FA" w:rsidRPr="00A252FA" w:rsidRDefault="00A252FA" w:rsidP="0031746D">
      <w:pPr>
        <w:numPr>
          <w:ilvl w:val="0"/>
          <w:numId w:val="70"/>
        </w:numPr>
        <w:rPr>
          <w:lang w:eastAsia="de-DE"/>
        </w:rPr>
      </w:pPr>
      <w:r w:rsidRPr="00A252FA">
        <w:rPr>
          <w:lang w:eastAsia="de-DE"/>
        </w:rPr>
        <w:t>the related input contributions (non-AHG9) to be reviewed;</w:t>
      </w:r>
    </w:p>
    <w:p w14:paraId="2B086055" w14:textId="77777777" w:rsidR="00A252FA" w:rsidRPr="00A252FA" w:rsidRDefault="00A252FA" w:rsidP="0031746D">
      <w:pPr>
        <w:numPr>
          <w:ilvl w:val="0"/>
          <w:numId w:val="70"/>
        </w:numPr>
        <w:rPr>
          <w:lang w:eastAsia="de-DE"/>
        </w:rPr>
      </w:pPr>
      <w:r w:rsidRPr="00A252FA">
        <w:rPr>
          <w:lang w:eastAsia="de-DE"/>
        </w:rPr>
        <w:t xml:space="preserve">any liaisons to be reviewed; </w:t>
      </w:r>
    </w:p>
    <w:p w14:paraId="7B646375" w14:textId="77777777" w:rsidR="00A252FA" w:rsidRPr="00A252FA" w:rsidRDefault="00A252FA" w:rsidP="0031746D">
      <w:pPr>
        <w:numPr>
          <w:ilvl w:val="0"/>
          <w:numId w:val="70"/>
        </w:numPr>
        <w:rPr>
          <w:lang w:eastAsia="de-DE"/>
        </w:rPr>
      </w:pPr>
      <w:r w:rsidRPr="00A252FA">
        <w:rPr>
          <w:lang w:eastAsia="de-DE"/>
        </w:rPr>
        <w:t>to continue conformance discussion;</w:t>
      </w:r>
    </w:p>
    <w:p w14:paraId="554883C0" w14:textId="77777777" w:rsidR="00A252FA" w:rsidRPr="00A252FA" w:rsidRDefault="00A252FA" w:rsidP="0031746D">
      <w:pPr>
        <w:numPr>
          <w:ilvl w:val="0"/>
          <w:numId w:val="70"/>
        </w:numPr>
        <w:rPr>
          <w:lang w:eastAsia="de-DE"/>
        </w:rPr>
      </w:pPr>
      <w:r w:rsidRPr="00A252FA">
        <w:rPr>
          <w:lang w:eastAsia="de-DE"/>
        </w:rPr>
        <w:t>to consider any newly proposed SEI message extensions;</w:t>
      </w:r>
    </w:p>
    <w:p w14:paraId="59F34D84" w14:textId="77777777" w:rsidR="00A252FA" w:rsidRPr="00A252FA" w:rsidRDefault="00A252FA" w:rsidP="0031746D">
      <w:pPr>
        <w:numPr>
          <w:ilvl w:val="0"/>
          <w:numId w:val="70"/>
        </w:numPr>
        <w:rPr>
          <w:lang w:eastAsia="de-DE"/>
        </w:rPr>
      </w:pPr>
      <w:r w:rsidRPr="00A252FA">
        <w:rPr>
          <w:lang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A252FA" w:rsidRDefault="00A252FA" w:rsidP="0031746D">
      <w:pPr>
        <w:numPr>
          <w:ilvl w:val="0"/>
          <w:numId w:val="70"/>
        </w:numPr>
        <w:rPr>
          <w:lang w:eastAsia="de-DE"/>
        </w:rPr>
      </w:pPr>
      <w:r w:rsidRPr="00A252FA">
        <w:rPr>
          <w:lang w:eastAsia="de-DE"/>
        </w:rPr>
        <w:t>to continue the study of film grain technologies in JVET.</w:t>
      </w:r>
    </w:p>
    <w:p w14:paraId="02EB76FB" w14:textId="0A0850A9" w:rsidR="00A252FA" w:rsidRDefault="00A252FA" w:rsidP="00A252FA">
      <w:pPr>
        <w:rPr>
          <w:lang w:val="en-CA" w:eastAsia="de-DE"/>
        </w:rPr>
      </w:pPr>
    </w:p>
    <w:p w14:paraId="7C0B172B" w14:textId="6FF3600A" w:rsidR="00A252FA" w:rsidRPr="00A252FA" w:rsidRDefault="00A252FA" w:rsidP="00A252FA">
      <w:pPr>
        <w:rPr>
          <w:lang w:val="en-CA" w:eastAsia="de-DE"/>
        </w:rPr>
      </w:pPr>
      <w:r>
        <w:rPr>
          <w:lang w:val="en-CA" w:eastAsia="de-DE"/>
        </w:rPr>
        <w:t>It should be discussed during the meeting whether a more official stage of the 2</w:t>
      </w:r>
      <w:r w:rsidRPr="006A6194">
        <w:rPr>
          <w:vertAlign w:val="superscript"/>
          <w:lang w:val="en-CA" w:eastAsia="de-DE"/>
        </w:rPr>
        <w:t>nd</w:t>
      </w:r>
      <w:r>
        <w:rPr>
          <w:lang w:val="en-CA" w:eastAsia="de-DE"/>
        </w:rPr>
        <w:t xml:space="preserve"> version of the TR should be started.</w:t>
      </w:r>
    </w:p>
    <w:p w14:paraId="0A2C7653" w14:textId="77777777" w:rsidR="00A01433" w:rsidRPr="00A01433" w:rsidRDefault="00A01433" w:rsidP="00A01433">
      <w:pPr>
        <w:rPr>
          <w:lang w:val="en-CA" w:eastAsia="de-DE"/>
        </w:rPr>
      </w:pPr>
    </w:p>
    <w:p w14:paraId="2A295F48" w14:textId="6539789E" w:rsidR="00A01433" w:rsidRDefault="00EA0E0D" w:rsidP="00A01433">
      <w:pPr>
        <w:pStyle w:val="berschrift9"/>
        <w:rPr>
          <w:szCs w:val="24"/>
          <w:lang w:val="en-CA" w:eastAsia="de-DE"/>
        </w:rPr>
      </w:pPr>
      <w:hyperlink r:id="rId892" w:history="1">
        <w:r w:rsidR="00A01433" w:rsidRPr="00A939D6">
          <w:rPr>
            <w:color w:val="0000FF"/>
            <w:szCs w:val="24"/>
            <w:u w:val="single"/>
            <w:lang w:val="en-CA" w:eastAsia="de-DE"/>
          </w:rPr>
          <w:t>JVET-AP0014</w:t>
        </w:r>
      </w:hyperlink>
      <w:r w:rsidR="00A01433" w:rsidRPr="00A939D6">
        <w:rPr>
          <w:szCs w:val="24"/>
          <w:lang w:val="en-CA" w:eastAsia="de-DE"/>
        </w:rPr>
        <w:t xml:space="preserve"> JVET AHG report: NNVC software development (AHG14) [F. Galpin (chair), R. Chang, A. </w:t>
      </w:r>
      <w:proofErr w:type="spellStart"/>
      <w:r w:rsidR="00A01433" w:rsidRPr="00A939D6">
        <w:rPr>
          <w:szCs w:val="24"/>
          <w:lang w:val="en-CA" w:eastAsia="de-DE"/>
        </w:rPr>
        <w:t>Karabutov</w:t>
      </w:r>
      <w:proofErr w:type="spellEnd"/>
      <w:r w:rsidR="00A01433" w:rsidRPr="00A939D6">
        <w:rPr>
          <w:szCs w:val="24"/>
          <w:lang w:val="en-CA" w:eastAsia="de-DE"/>
        </w:rPr>
        <w:t xml:space="preserve">, Yue Li, Yun Li, M. Santamaria, J. N. </w:t>
      </w:r>
      <w:proofErr w:type="spellStart"/>
      <w:r w:rsidR="00A01433" w:rsidRPr="00A939D6">
        <w:rPr>
          <w:szCs w:val="24"/>
          <w:lang w:val="en-CA" w:eastAsia="de-DE"/>
        </w:rPr>
        <w:t>Shingala</w:t>
      </w:r>
      <w:proofErr w:type="spellEnd"/>
      <w:r w:rsidR="00A01433" w:rsidRPr="00A939D6">
        <w:rPr>
          <w:szCs w:val="24"/>
          <w:lang w:val="en-CA" w:eastAsia="de-DE"/>
        </w:rPr>
        <w:t xml:space="preserve">, Z. </w:t>
      </w:r>
      <w:proofErr w:type="spellStart"/>
      <w:r w:rsidR="00A01433" w:rsidRPr="00A939D6">
        <w:rPr>
          <w:szCs w:val="24"/>
          <w:lang w:val="en-CA" w:eastAsia="de-DE"/>
        </w:rPr>
        <w:t>Xie</w:t>
      </w:r>
      <w:proofErr w:type="spellEnd"/>
      <w:r w:rsidR="00A01433" w:rsidRPr="00A939D6">
        <w:rPr>
          <w:szCs w:val="24"/>
          <w:lang w:val="en-CA" w:eastAsia="de-DE"/>
        </w:rPr>
        <w:t xml:space="preserve"> (vice chairs)]</w:t>
      </w:r>
    </w:p>
    <w:p w14:paraId="7C1450A6" w14:textId="77777777" w:rsidR="00A252FA" w:rsidRPr="00A252FA" w:rsidRDefault="00A252FA" w:rsidP="0031746D">
      <w:pPr>
        <w:numPr>
          <w:ilvl w:val="0"/>
          <w:numId w:val="49"/>
        </w:numPr>
        <w:rPr>
          <w:b/>
          <w:bCs/>
          <w:lang w:eastAsia="de-DE"/>
        </w:rPr>
      </w:pPr>
      <w:r w:rsidRPr="00A252FA">
        <w:rPr>
          <w:b/>
          <w:bCs/>
          <w:lang w:eastAsia="de-DE"/>
        </w:rPr>
        <w:t>Software development</w:t>
      </w:r>
    </w:p>
    <w:p w14:paraId="3266FAEC" w14:textId="77777777" w:rsidR="00A252FA" w:rsidRPr="00A252FA" w:rsidRDefault="00A252FA" w:rsidP="0031746D">
      <w:pPr>
        <w:numPr>
          <w:ilvl w:val="1"/>
          <w:numId w:val="49"/>
        </w:numPr>
        <w:rPr>
          <w:b/>
          <w:bCs/>
          <w:i/>
          <w:iCs/>
          <w:lang w:eastAsia="de-DE"/>
        </w:rPr>
      </w:pPr>
      <w:r w:rsidRPr="00A252FA">
        <w:rPr>
          <w:b/>
          <w:bCs/>
          <w:i/>
          <w:iCs/>
          <w:lang w:eastAsia="de-DE"/>
        </w:rPr>
        <w:t>Location</w:t>
      </w:r>
    </w:p>
    <w:p w14:paraId="33B50B13" w14:textId="77777777" w:rsidR="00A252FA" w:rsidRPr="00A252FA" w:rsidRDefault="00A252FA" w:rsidP="00A252FA">
      <w:pPr>
        <w:rPr>
          <w:lang w:eastAsia="de-DE"/>
        </w:rPr>
      </w:pPr>
      <w:r w:rsidRPr="00A252FA">
        <w:rPr>
          <w:lang w:eastAsia="de-DE"/>
        </w:rPr>
        <w:t xml:space="preserve">NNVC repository is located at </w:t>
      </w:r>
      <w:hyperlink r:id="rId893" w:history="1">
        <w:r w:rsidRPr="00A252FA">
          <w:rPr>
            <w:rStyle w:val="Hyperlink"/>
            <w:lang w:eastAsia="de-DE"/>
          </w:rPr>
          <w:t>https://vcgit.hhi.fraunhofer.de/jvet-ahg-nnvc/VVCSoftware_VTM</w:t>
        </w:r>
      </w:hyperlink>
      <w:r w:rsidRPr="00A252FA">
        <w:rPr>
          <w:lang w:eastAsia="de-DE"/>
        </w:rPr>
        <w:t xml:space="preserve"> in the NNVC branch.</w:t>
      </w:r>
    </w:p>
    <w:p w14:paraId="43769B7D" w14:textId="77777777" w:rsidR="00A252FA" w:rsidRPr="00A252FA" w:rsidRDefault="00A252FA" w:rsidP="00A252FA">
      <w:pPr>
        <w:rPr>
          <w:lang w:eastAsia="de-DE"/>
        </w:rPr>
      </w:pPr>
      <w:r w:rsidRPr="00A252FA">
        <w:rPr>
          <w:lang w:eastAsia="de-DE"/>
        </w:rPr>
        <w:t>NNVC software is based on latest VTM, VTM-23.14 at the time of software integration.</w:t>
      </w:r>
    </w:p>
    <w:p w14:paraId="3837DE1B" w14:textId="77777777" w:rsidR="00A252FA" w:rsidRPr="00A252FA" w:rsidRDefault="00A252FA" w:rsidP="00A252FA">
      <w:pPr>
        <w:rPr>
          <w:lang w:eastAsia="de-DE"/>
        </w:rPr>
      </w:pPr>
      <w:r w:rsidRPr="00A252FA">
        <w:rPr>
          <w:lang w:eastAsia="de-DE"/>
        </w:rPr>
        <w:t>Legacy version (up to NNVC-13.0) can be found in branch VTM-11.0_nnvc and contains history of development of tools integrated up to version 13.0.</w:t>
      </w:r>
    </w:p>
    <w:p w14:paraId="52508787" w14:textId="77777777" w:rsidR="00A252FA" w:rsidRPr="00A252FA" w:rsidRDefault="00A252FA" w:rsidP="00A252FA">
      <w:pPr>
        <w:rPr>
          <w:lang w:eastAsia="de-DE"/>
        </w:rPr>
      </w:pPr>
      <w:r w:rsidRPr="00A252FA">
        <w:rPr>
          <w:lang w:eastAsia="de-DE"/>
        </w:rPr>
        <w:t>NNVC-16.0 anchor at https://vcgit.hhi.fraunhofer.de/jvet-ahg-nnvc/nnvc-ctc is used for NNVC performance evaluation.</w:t>
      </w:r>
    </w:p>
    <w:p w14:paraId="766C1816" w14:textId="77777777" w:rsidR="00A252FA" w:rsidRPr="00A252FA" w:rsidRDefault="00A252FA" w:rsidP="0031746D">
      <w:pPr>
        <w:numPr>
          <w:ilvl w:val="1"/>
          <w:numId w:val="49"/>
        </w:numPr>
        <w:rPr>
          <w:b/>
          <w:bCs/>
          <w:i/>
          <w:iCs/>
          <w:lang w:eastAsia="de-DE"/>
        </w:rPr>
      </w:pPr>
      <w:r w:rsidRPr="00A252FA">
        <w:rPr>
          <w:b/>
          <w:bCs/>
          <w:i/>
          <w:iCs/>
          <w:lang w:eastAsia="de-DE"/>
        </w:rPr>
        <w:t>Software changes</w:t>
      </w:r>
    </w:p>
    <w:p w14:paraId="2BE5003A" w14:textId="77777777" w:rsidR="00A252FA" w:rsidRPr="00A252FA" w:rsidRDefault="00A252FA" w:rsidP="0031746D">
      <w:pPr>
        <w:numPr>
          <w:ilvl w:val="2"/>
          <w:numId w:val="49"/>
        </w:numPr>
        <w:rPr>
          <w:b/>
          <w:bCs/>
          <w:lang w:eastAsia="de-DE"/>
        </w:rPr>
      </w:pPr>
      <w:r w:rsidRPr="00A252FA">
        <w:rPr>
          <w:b/>
          <w:bCs/>
          <w:lang w:eastAsia="de-DE"/>
        </w:rPr>
        <w:t>Current NNVC</w:t>
      </w:r>
    </w:p>
    <w:p w14:paraId="0B466AD8" w14:textId="77777777" w:rsidR="00A252FA" w:rsidRPr="00A252FA" w:rsidRDefault="00A252FA" w:rsidP="00A252FA">
      <w:pPr>
        <w:rPr>
          <w:lang w:eastAsia="de-DE"/>
        </w:rPr>
      </w:pPr>
      <w:r w:rsidRPr="00A252FA">
        <w:rPr>
          <w:lang w:eastAsia="de-DE"/>
        </w:rPr>
        <w:t>Several commits were merged in the NNVC repository. The following changes were integrated:</w:t>
      </w:r>
    </w:p>
    <w:p w14:paraId="277D95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A252FA"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A252FA" w:rsidRDefault="00A252FA" w:rsidP="00A252FA">
            <w:pPr>
              <w:rPr>
                <w:b/>
                <w:bCs/>
                <w:lang w:val="fr-FR" w:eastAsia="de-DE"/>
              </w:rPr>
            </w:pPr>
            <w:proofErr w:type="spellStart"/>
            <w:r w:rsidRPr="00A252FA">
              <w:rPr>
                <w:b/>
                <w:bCs/>
                <w:lang w:val="fr-FR" w:eastAsia="de-DE"/>
              </w:rPr>
              <w:lastRenderedPageBreak/>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A252FA" w:rsidRDefault="00A252FA" w:rsidP="00A252FA">
            <w:pPr>
              <w:rPr>
                <w:b/>
                <w:bCs/>
                <w:lang w:val="fr-FR" w:eastAsia="de-DE"/>
              </w:rPr>
            </w:pPr>
            <w:r w:rsidRPr="00A252FA">
              <w:rPr>
                <w:b/>
                <w:bCs/>
                <w:lang w:val="fr-FR"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A252FA" w:rsidRDefault="00A252FA" w:rsidP="00A252FA">
            <w:pPr>
              <w:rPr>
                <w:b/>
                <w:bCs/>
                <w:lang w:val="fr-FR" w:eastAsia="de-DE"/>
              </w:rPr>
            </w:pPr>
            <w:r w:rsidRPr="00A252FA">
              <w:rPr>
                <w:b/>
                <w:bCs/>
                <w:lang w:val="fr-FR"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14D877D" w14:textId="77777777" w:rsidR="00A252FA" w:rsidRPr="00A252FA" w:rsidRDefault="00A252FA" w:rsidP="00A252FA">
            <w:pPr>
              <w:rPr>
                <w:lang w:val="fr-FR" w:eastAsia="de-DE"/>
              </w:rPr>
            </w:pPr>
            <w:r w:rsidRPr="00A252FA">
              <w:rPr>
                <w:lang w:val="fr-FR"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71ECA0C6" w14:textId="77777777" w:rsidR="00A252FA" w:rsidRPr="00A252FA" w:rsidRDefault="00A252FA" w:rsidP="00A252FA">
            <w:pPr>
              <w:rPr>
                <w:lang w:val="fr-FR" w:eastAsia="de-DE"/>
              </w:rPr>
            </w:pPr>
            <w:proofErr w:type="gramStart"/>
            <w:r w:rsidRPr="00A252FA">
              <w:rPr>
                <w:lang w:val="fr-FR" w:eastAsia="de-DE"/>
              </w:rPr>
              <w:t>log</w:t>
            </w:r>
            <w:proofErr w:type="gramEnd"/>
            <w:r w:rsidRPr="00A252FA">
              <w:rPr>
                <w:lang w:val="fr-FR" w:eastAsia="de-DE"/>
              </w:rPr>
              <w:t xml:space="preserve"> and JVET-AN0348</w:t>
            </w:r>
          </w:p>
        </w:tc>
      </w:tr>
      <w:tr w:rsidR="00A252FA" w:rsidRPr="00A252FA"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A8E331" w14:textId="77777777" w:rsidR="00A252FA" w:rsidRPr="00A252FA" w:rsidRDefault="00A252FA" w:rsidP="00A252FA">
            <w:pPr>
              <w:rPr>
                <w:lang w:val="fr-FR" w:eastAsia="de-DE"/>
              </w:rPr>
            </w:pPr>
            <w:r w:rsidRPr="00A252FA">
              <w:rPr>
                <w:lang w:val="fr-FR"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678CF839"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CANNLF</w:t>
            </w:r>
          </w:p>
        </w:tc>
      </w:tr>
      <w:tr w:rsidR="00A252FA" w:rsidRPr="00A252FA"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1F0E5E1" w14:textId="77777777" w:rsidR="00A252FA" w:rsidRPr="00A252FA" w:rsidRDefault="00A252FA" w:rsidP="00A252FA">
            <w:pPr>
              <w:rPr>
                <w:lang w:val="fr-FR" w:eastAsia="de-DE"/>
              </w:rPr>
            </w:pPr>
            <w:r w:rsidRPr="00A252FA">
              <w:rPr>
                <w:lang w:val="fr-FR"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B787F97" w14:textId="77777777" w:rsidR="00A252FA" w:rsidRPr="00A252FA" w:rsidRDefault="00A252FA" w:rsidP="00A252FA">
            <w:pPr>
              <w:rPr>
                <w:lang w:eastAsia="de-DE"/>
              </w:rPr>
            </w:pPr>
            <w:r w:rsidRPr="00A252FA">
              <w:rPr>
                <w:lang w:eastAsia="de-DE"/>
              </w:rPr>
              <w:t xml:space="preserve">fix NNSR and </w:t>
            </w:r>
            <w:proofErr w:type="spellStart"/>
            <w:r w:rsidRPr="00A252FA">
              <w:rPr>
                <w:lang w:eastAsia="de-DE"/>
              </w:rPr>
              <w:t>GOPbasedRPR</w:t>
            </w:r>
            <w:proofErr w:type="spellEnd"/>
            <w:r w:rsidRPr="00A252FA">
              <w:rPr>
                <w:lang w:eastAsia="de-DE"/>
              </w:rPr>
              <w:t xml:space="preserve"> interaction</w:t>
            </w:r>
          </w:p>
        </w:tc>
      </w:tr>
      <w:tr w:rsidR="00A252FA" w:rsidRPr="00A252FA"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B5FFF9" w14:textId="77777777" w:rsidR="00A252FA" w:rsidRPr="00A252FA" w:rsidRDefault="00A252FA" w:rsidP="00A252FA">
            <w:pPr>
              <w:rPr>
                <w:lang w:val="fr-FR" w:eastAsia="de-DE"/>
              </w:rPr>
            </w:pPr>
            <w:r w:rsidRPr="00A252FA">
              <w:rPr>
                <w:lang w:val="fr-FR"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A940962" w14:textId="77777777" w:rsidR="00A252FA" w:rsidRPr="00A252FA" w:rsidRDefault="00A252FA" w:rsidP="00A252FA">
            <w:pPr>
              <w:rPr>
                <w:lang w:eastAsia="de-DE"/>
              </w:rPr>
            </w:pPr>
            <w:r w:rsidRPr="00A252FA">
              <w:rPr>
                <w:lang w:eastAsia="de-DE"/>
              </w:rPr>
              <w:t>fix (</w:t>
            </w:r>
            <w:proofErr w:type="gramStart"/>
            <w:r w:rsidRPr="00A252FA">
              <w:rPr>
                <w:lang w:eastAsia="de-DE"/>
              </w:rPr>
              <w:t>non CTC</w:t>
            </w:r>
            <w:proofErr w:type="gramEnd"/>
            <w:r w:rsidRPr="00A252FA">
              <w:rPr>
                <w:lang w:eastAsia="de-DE"/>
              </w:rPr>
              <w:t>) when NNIP dumper is on</w:t>
            </w:r>
          </w:p>
        </w:tc>
      </w:tr>
      <w:tr w:rsidR="00A252FA" w:rsidRPr="00A252FA"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36E061D" w14:textId="77777777" w:rsidR="00A252FA" w:rsidRPr="00A252FA" w:rsidRDefault="00A252FA" w:rsidP="00A252FA">
            <w:pPr>
              <w:rPr>
                <w:lang w:val="fr-FR" w:eastAsia="de-DE"/>
              </w:rPr>
            </w:pPr>
            <w:r w:rsidRPr="00A252FA">
              <w:rPr>
                <w:lang w:val="fr-FR"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426CE15" w14:textId="77777777" w:rsidR="00A252FA" w:rsidRPr="00A252FA" w:rsidRDefault="00A252FA" w:rsidP="00A252FA">
            <w:pPr>
              <w:rPr>
                <w:lang w:eastAsia="de-DE"/>
              </w:rPr>
            </w:pPr>
            <w:r w:rsidRPr="00A252FA">
              <w:rPr>
                <w:lang w:eastAsia="de-DE"/>
              </w:rPr>
              <w:t xml:space="preserve">fix CI </w:t>
            </w:r>
            <w:proofErr w:type="spellStart"/>
            <w:r w:rsidRPr="00A252FA">
              <w:rPr>
                <w:lang w:eastAsia="de-DE"/>
              </w:rPr>
              <w:t>andl</w:t>
            </w:r>
            <w:proofErr w:type="spellEnd"/>
            <w:r w:rsidRPr="00A252FA">
              <w:rPr>
                <w:lang w:eastAsia="de-DE"/>
              </w:rPr>
              <w:t xml:space="preserve"> flake8 policy</w:t>
            </w:r>
          </w:p>
        </w:tc>
      </w:tr>
      <w:tr w:rsidR="00A252FA" w:rsidRPr="00A252FA"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50AD85" w14:textId="77777777" w:rsidR="00A252FA" w:rsidRPr="00A252FA" w:rsidRDefault="00A252FA" w:rsidP="00A252FA">
            <w:pPr>
              <w:rPr>
                <w:lang w:val="fr-FR" w:eastAsia="de-DE"/>
              </w:rPr>
            </w:pPr>
            <w:r w:rsidRPr="00A252FA">
              <w:rPr>
                <w:lang w:val="fr-FR"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A252FA" w:rsidRDefault="00A252FA" w:rsidP="00A252FA">
            <w:pPr>
              <w:rPr>
                <w:lang w:val="fr-FR" w:eastAsia="de-DE"/>
              </w:rPr>
            </w:pPr>
            <w:proofErr w:type="gramStart"/>
            <w:r w:rsidRPr="00A252FA">
              <w:rPr>
                <w:lang w:val="fr-FR" w:eastAsia="de-DE"/>
              </w:rPr>
              <w:t>upgrade</w:t>
            </w:r>
            <w:proofErr w:type="gramEnd"/>
          </w:p>
        </w:tc>
        <w:tc>
          <w:tcPr>
            <w:tcW w:w="5870" w:type="dxa"/>
            <w:tcBorders>
              <w:top w:val="nil"/>
              <w:left w:val="nil"/>
              <w:bottom w:val="single" w:sz="4" w:space="0" w:color="auto"/>
              <w:right w:val="single" w:sz="4" w:space="0" w:color="auto"/>
            </w:tcBorders>
            <w:hideMark/>
          </w:tcPr>
          <w:p w14:paraId="1B3CF959" w14:textId="77777777" w:rsidR="00A252FA" w:rsidRPr="00A252FA" w:rsidRDefault="00A252FA" w:rsidP="00A252FA">
            <w:pPr>
              <w:rPr>
                <w:lang w:val="fr-FR" w:eastAsia="de-DE"/>
              </w:rPr>
            </w:pPr>
            <w:r w:rsidRPr="00A252FA">
              <w:rPr>
                <w:lang w:val="fr-FR" w:eastAsia="de-DE"/>
              </w:rPr>
              <w:t>SADL v16</w:t>
            </w:r>
          </w:p>
        </w:tc>
      </w:tr>
      <w:tr w:rsidR="00A252FA" w:rsidRPr="00A252FA"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4D5352" w14:textId="77777777" w:rsidR="00A252FA" w:rsidRPr="00A252FA" w:rsidRDefault="00A252FA" w:rsidP="00A252FA">
            <w:pPr>
              <w:rPr>
                <w:lang w:val="fr-FR" w:eastAsia="de-DE"/>
              </w:rPr>
            </w:pPr>
            <w:r w:rsidRPr="00A252FA">
              <w:rPr>
                <w:lang w:val="fr-FR"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5F14317" w14:textId="77777777" w:rsidR="00A252FA" w:rsidRPr="00A252FA" w:rsidRDefault="00A252FA" w:rsidP="00A252FA">
            <w:pPr>
              <w:rPr>
                <w:lang w:eastAsia="de-DE"/>
              </w:rPr>
            </w:pPr>
            <w:r w:rsidRPr="00A252FA">
              <w:rPr>
                <w:lang w:eastAsia="de-DE"/>
              </w:rPr>
              <w:t>fix issues build issues and missing code</w:t>
            </w:r>
          </w:p>
        </w:tc>
      </w:tr>
      <w:tr w:rsidR="00A252FA" w:rsidRPr="00A252FA"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490FD9" w14:textId="77777777" w:rsidR="00A252FA" w:rsidRPr="00A252FA" w:rsidRDefault="00A252FA" w:rsidP="00A252FA">
            <w:pPr>
              <w:rPr>
                <w:lang w:val="fr-FR" w:eastAsia="de-DE"/>
              </w:rPr>
            </w:pPr>
            <w:r w:rsidRPr="00A252FA">
              <w:rPr>
                <w:lang w:val="fr-FR"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48A163A" w14:textId="77777777" w:rsidR="00A252FA" w:rsidRPr="00A252FA" w:rsidRDefault="00A252FA" w:rsidP="00A252FA">
            <w:pPr>
              <w:rPr>
                <w:lang w:eastAsia="de-DE"/>
              </w:rPr>
            </w:pPr>
            <w:r w:rsidRPr="00A252FA">
              <w:rPr>
                <w:lang w:eastAsia="de-DE"/>
              </w:rPr>
              <w:t>fix ALOP with new interface</w:t>
            </w:r>
          </w:p>
        </w:tc>
      </w:tr>
      <w:tr w:rsidR="00A252FA" w:rsidRPr="00A252FA"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ADA369" w14:textId="77777777" w:rsidR="00A252FA" w:rsidRPr="00A252FA" w:rsidRDefault="00A252FA" w:rsidP="00A252FA">
            <w:pPr>
              <w:rPr>
                <w:lang w:val="fr-FR" w:eastAsia="de-DE"/>
              </w:rPr>
            </w:pPr>
            <w:r w:rsidRPr="00A252FA">
              <w:rPr>
                <w:lang w:val="fr-FR"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B752DA7" w14:textId="77777777" w:rsidR="00A252FA" w:rsidRPr="00A252FA" w:rsidRDefault="00A252FA" w:rsidP="00A252FA">
            <w:pPr>
              <w:rPr>
                <w:lang w:eastAsia="de-DE"/>
              </w:rPr>
            </w:pPr>
            <w:r w:rsidRPr="00A252FA">
              <w:rPr>
                <w:lang w:eastAsia="de-DE"/>
              </w:rPr>
              <w:t xml:space="preserve">Fix RPR and NNSR related to the VTM 23.14 </w:t>
            </w:r>
          </w:p>
        </w:tc>
      </w:tr>
      <w:tr w:rsidR="00A252FA" w:rsidRPr="00A252FA"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8BE66E9" w14:textId="77777777" w:rsidR="00A252FA" w:rsidRPr="00A252FA" w:rsidRDefault="00A252FA" w:rsidP="00A252FA">
            <w:pPr>
              <w:rPr>
                <w:lang w:val="fr-FR" w:eastAsia="de-DE"/>
              </w:rPr>
            </w:pPr>
            <w:r w:rsidRPr="00A252FA">
              <w:rPr>
                <w:lang w:val="fr-FR"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/feat</w:t>
            </w:r>
          </w:p>
        </w:tc>
        <w:tc>
          <w:tcPr>
            <w:tcW w:w="5870" w:type="dxa"/>
            <w:tcBorders>
              <w:top w:val="nil"/>
              <w:left w:val="nil"/>
              <w:bottom w:val="single" w:sz="4" w:space="0" w:color="auto"/>
              <w:right w:val="single" w:sz="4" w:space="0" w:color="auto"/>
            </w:tcBorders>
            <w:hideMark/>
          </w:tcPr>
          <w:p w14:paraId="153C3755" w14:textId="77777777" w:rsidR="00A252FA" w:rsidRPr="00A252FA" w:rsidRDefault="00A252FA" w:rsidP="00A252FA">
            <w:pPr>
              <w:rPr>
                <w:lang w:eastAsia="de-DE"/>
              </w:rPr>
            </w:pPr>
            <w:r w:rsidRPr="00A252FA">
              <w:rPr>
                <w:lang w:eastAsia="de-DE"/>
              </w:rPr>
              <w:t>fix non LOP</w:t>
            </w:r>
            <w:proofErr w:type="gramStart"/>
            <w:r w:rsidRPr="00A252FA">
              <w:rPr>
                <w:lang w:eastAsia="de-DE"/>
              </w:rPr>
              <w:t>7  inference</w:t>
            </w:r>
            <w:proofErr w:type="gramEnd"/>
            <w:r w:rsidRPr="00A252FA">
              <w:rPr>
                <w:lang w:eastAsia="de-DE"/>
              </w:rPr>
              <w:t xml:space="preserve"> and allow legacy models inference</w:t>
            </w:r>
          </w:p>
        </w:tc>
      </w:tr>
      <w:tr w:rsidR="00A252FA" w:rsidRPr="00A252FA"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02B277" w14:textId="77777777" w:rsidR="00A252FA" w:rsidRPr="00A252FA" w:rsidRDefault="00A252FA" w:rsidP="00A252FA">
            <w:pPr>
              <w:rPr>
                <w:lang w:val="fr-FR" w:eastAsia="de-DE"/>
              </w:rPr>
            </w:pPr>
            <w:r w:rsidRPr="00A252FA">
              <w:rPr>
                <w:lang w:val="fr-FR"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7E648205" w14:textId="77777777" w:rsidR="00A252FA" w:rsidRPr="00A252FA" w:rsidRDefault="00A252FA" w:rsidP="00A252FA">
            <w:pPr>
              <w:rPr>
                <w:lang w:eastAsia="de-DE"/>
              </w:rPr>
            </w:pPr>
            <w:r w:rsidRPr="00A252FA">
              <w:rPr>
                <w:lang w:eastAsia="de-DE"/>
              </w:rPr>
              <w:t xml:space="preserve">Fix distortion weighting from </w:t>
            </w:r>
            <w:proofErr w:type="spellStart"/>
            <w:r w:rsidRPr="00A252FA">
              <w:rPr>
                <w:lang w:eastAsia="de-DE"/>
              </w:rPr>
              <w:t>gopsize</w:t>
            </w:r>
            <w:proofErr w:type="spellEnd"/>
            <w:r w:rsidRPr="00A252FA">
              <w:rPr>
                <w:lang w:eastAsia="de-DE"/>
              </w:rPr>
              <w:t xml:space="preserve"> </w:t>
            </w:r>
          </w:p>
        </w:tc>
      </w:tr>
      <w:tr w:rsidR="00A252FA" w:rsidRPr="00A252FA"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945F78" w14:textId="77777777" w:rsidR="00A252FA" w:rsidRPr="00A252FA" w:rsidRDefault="00A252FA" w:rsidP="00A252FA">
            <w:pPr>
              <w:rPr>
                <w:lang w:val="fr-FR" w:eastAsia="de-DE"/>
              </w:rPr>
            </w:pPr>
            <w:r w:rsidRPr="00A252FA">
              <w:rPr>
                <w:lang w:val="fr-FR"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4BCDCE57" w14:textId="77777777" w:rsidR="00A252FA" w:rsidRPr="00A252FA" w:rsidRDefault="00A252FA" w:rsidP="00A252FA">
            <w:pPr>
              <w:rPr>
                <w:lang w:eastAsia="de-DE"/>
              </w:rPr>
            </w:pPr>
            <w:r w:rsidRPr="00A252FA">
              <w:rPr>
                <w:lang w:eastAsia="de-DE"/>
              </w:rPr>
              <w:t>fix POC setting during "</w:t>
            </w:r>
            <w:proofErr w:type="spellStart"/>
            <w:r w:rsidRPr="00A252FA">
              <w:rPr>
                <w:lang w:eastAsia="de-DE"/>
              </w:rPr>
              <w:t>encodePrep</w:t>
            </w:r>
            <w:proofErr w:type="spellEnd"/>
            <w:r w:rsidRPr="00A252FA">
              <w:rPr>
                <w:lang w:eastAsia="de-DE"/>
              </w:rPr>
              <w:t>" using "</w:t>
            </w:r>
            <w:proofErr w:type="spellStart"/>
            <w:r w:rsidRPr="00A252FA">
              <w:rPr>
                <w:lang w:eastAsia="de-DE"/>
              </w:rPr>
              <w:t>getBaseLayerTemporalSubsampleRatio</w:t>
            </w:r>
            <w:proofErr w:type="spellEnd"/>
            <w:r w:rsidRPr="00A252FA">
              <w:rPr>
                <w:lang w:eastAsia="de-DE"/>
              </w:rPr>
              <w:t xml:space="preserve">" </w:t>
            </w:r>
          </w:p>
        </w:tc>
      </w:tr>
      <w:tr w:rsidR="00A252FA" w:rsidRPr="00A252FA"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F909606" w14:textId="77777777" w:rsidR="00A252FA" w:rsidRPr="00A252FA" w:rsidRDefault="00A252FA" w:rsidP="00A252FA">
            <w:pPr>
              <w:rPr>
                <w:lang w:val="fr-FR" w:eastAsia="de-DE"/>
              </w:rPr>
            </w:pPr>
            <w:r w:rsidRPr="00A252FA">
              <w:rPr>
                <w:lang w:val="fr-FR"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BD88B98" w14:textId="77777777" w:rsidR="00A252FA" w:rsidRPr="00A252FA" w:rsidRDefault="00A252FA" w:rsidP="00A252FA">
            <w:pPr>
              <w:rPr>
                <w:lang w:eastAsia="de-DE"/>
              </w:rPr>
            </w:pPr>
            <w:r w:rsidRPr="00A252FA">
              <w:rPr>
                <w:lang w:eastAsia="de-DE"/>
              </w:rPr>
              <w:t xml:space="preserve">remove unnecessary </w:t>
            </w:r>
            <w:proofErr w:type="spellStart"/>
            <w:r w:rsidRPr="00A252FA">
              <w:rPr>
                <w:lang w:eastAsia="de-DE"/>
              </w:rPr>
              <w:t>processings</w:t>
            </w:r>
            <w:proofErr w:type="spellEnd"/>
            <w:r w:rsidRPr="00A252FA">
              <w:rPr>
                <w:lang w:eastAsia="de-DE"/>
              </w:rPr>
              <w:t xml:space="preserve"> in </w:t>
            </w:r>
            <w:proofErr w:type="spellStart"/>
            <w:r w:rsidRPr="00A252FA">
              <w:rPr>
                <w:lang w:eastAsia="de-DE"/>
              </w:rPr>
              <w:t>nnpf</w:t>
            </w:r>
            <w:proofErr w:type="spellEnd"/>
            <w:r w:rsidRPr="00A252FA">
              <w:rPr>
                <w:lang w:eastAsia="de-DE"/>
              </w:rPr>
              <w:t xml:space="preserve"> and </w:t>
            </w:r>
            <w:proofErr w:type="spellStart"/>
            <w:r w:rsidRPr="00A252FA">
              <w:rPr>
                <w:lang w:eastAsia="de-DE"/>
              </w:rPr>
              <w:t>nnip</w:t>
            </w:r>
            <w:proofErr w:type="spellEnd"/>
            <w:r w:rsidRPr="00A252FA">
              <w:rPr>
                <w:lang w:eastAsia="de-DE"/>
              </w:rPr>
              <w:t xml:space="preserve"> when not used </w:t>
            </w:r>
          </w:p>
        </w:tc>
      </w:tr>
      <w:tr w:rsidR="00A252FA" w:rsidRPr="00A252FA"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34D2D82" w14:textId="77777777" w:rsidR="00A252FA" w:rsidRPr="00A252FA" w:rsidRDefault="00A252FA" w:rsidP="00A252FA">
            <w:pPr>
              <w:rPr>
                <w:lang w:val="fr-FR" w:eastAsia="de-DE"/>
              </w:rPr>
            </w:pPr>
            <w:r w:rsidRPr="00A252FA">
              <w:rPr>
                <w:lang w:val="fr-FR"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A252FA" w:rsidRDefault="00A252FA" w:rsidP="00A252FA">
            <w:pPr>
              <w:rPr>
                <w:u w:val="single"/>
                <w:lang w:val="fr-FR" w:eastAsia="de-DE"/>
              </w:rPr>
            </w:pPr>
            <w:proofErr w:type="spellStart"/>
            <w:proofErr w:type="gramStart"/>
            <w:r w:rsidRPr="00A252FA">
              <w:rPr>
                <w:u w:val="single"/>
                <w:lang w:val="fr-FR" w:eastAsia="de-DE"/>
              </w:rPr>
              <w:t>remainings</w:t>
            </w:r>
            <w:proofErr w:type="spellEnd"/>
            <w:proofErr w:type="gramEnd"/>
            <w:r w:rsidRPr="00A252FA">
              <w:rPr>
                <w:u w:val="single"/>
                <w:lang w:val="fr-FR" w:eastAsia="de-DE"/>
              </w:rPr>
              <w:t xml:space="preserve"> VTM </w:t>
            </w:r>
            <w:proofErr w:type="spellStart"/>
            <w:r w:rsidRPr="00A252FA">
              <w:rPr>
                <w:u w:val="single"/>
                <w:lang w:val="fr-FR" w:eastAsia="de-DE"/>
              </w:rPr>
              <w:t>commits</w:t>
            </w:r>
            <w:proofErr w:type="spellEnd"/>
          </w:p>
        </w:tc>
      </w:tr>
      <w:tr w:rsidR="00A252FA" w:rsidRPr="00A252FA"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C0DE2FF" w14:textId="77777777" w:rsidR="00A252FA" w:rsidRPr="00A252FA" w:rsidRDefault="00A252FA" w:rsidP="00A252FA">
            <w:pPr>
              <w:rPr>
                <w:lang w:val="fr-FR" w:eastAsia="de-DE"/>
              </w:rPr>
            </w:pPr>
            <w:r w:rsidRPr="00A252FA">
              <w:rPr>
                <w:lang w:val="fr-FR"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A252FA" w:rsidRDefault="00A252FA" w:rsidP="00A252FA">
            <w:pPr>
              <w:rPr>
                <w:lang w:val="fr-FR" w:eastAsia="de-DE"/>
              </w:rPr>
            </w:pPr>
            <w:r w:rsidRPr="00A252FA">
              <w:rPr>
                <w:lang w:val="fr-FR" w:eastAsia="de-DE"/>
              </w:rPr>
              <w:t>RPR aspects</w:t>
            </w:r>
          </w:p>
        </w:tc>
      </w:tr>
      <w:tr w:rsidR="00A252FA" w:rsidRPr="00A252FA"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D78B1E6" w14:textId="77777777" w:rsidR="00A252FA" w:rsidRPr="00A252FA" w:rsidRDefault="00A252FA" w:rsidP="00A252FA">
            <w:pPr>
              <w:rPr>
                <w:lang w:val="fr-FR" w:eastAsia="de-DE"/>
              </w:rPr>
            </w:pPr>
            <w:r w:rsidRPr="00A252FA">
              <w:rPr>
                <w:lang w:val="fr-FR"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A252FA" w:rsidRDefault="00A252FA" w:rsidP="00A252FA">
            <w:pPr>
              <w:rPr>
                <w:lang w:eastAsia="de-DE"/>
              </w:rPr>
            </w:pPr>
            <w:r w:rsidRPr="00A252FA">
              <w:rPr>
                <w:lang w:eastAsia="de-DE"/>
              </w:rPr>
              <w:t>cherry pick up to VTM-23.14</w:t>
            </w:r>
          </w:p>
        </w:tc>
      </w:tr>
      <w:tr w:rsidR="00A252FA" w:rsidRPr="00A252FA"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710DF74" w14:textId="77777777" w:rsidR="00A252FA" w:rsidRPr="00A252FA" w:rsidRDefault="00A252FA" w:rsidP="00A252FA">
            <w:pPr>
              <w:rPr>
                <w:lang w:val="fr-FR" w:eastAsia="de-DE"/>
              </w:rPr>
            </w:pPr>
            <w:r w:rsidRPr="00A252FA">
              <w:rPr>
                <w:lang w:val="fr-FR"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284441A5" w14:textId="77777777" w:rsidR="00A252FA" w:rsidRPr="00A252FA" w:rsidRDefault="00A252FA" w:rsidP="00A252FA">
            <w:pPr>
              <w:rPr>
                <w:lang w:eastAsia="de-DE"/>
              </w:rPr>
            </w:pPr>
            <w:r w:rsidRPr="00A252FA">
              <w:rPr>
                <w:lang w:eastAsia="de-DE"/>
              </w:rPr>
              <w:t>EE1-1.1.</w:t>
            </w:r>
            <w:proofErr w:type="gramStart"/>
            <w:r w:rsidRPr="00A252FA">
              <w:rPr>
                <w:lang w:eastAsia="de-DE"/>
              </w:rPr>
              <w:t>2  :</w:t>
            </w:r>
            <w:proofErr w:type="gramEnd"/>
            <w:r w:rsidRPr="00A252FA">
              <w:rPr>
                <w:lang w:eastAsia="de-DE"/>
              </w:rPr>
              <w:t xml:space="preserve"> LOP with Overlapped Feature Integration  JVET-AO0066 </w:t>
            </w:r>
          </w:p>
        </w:tc>
      </w:tr>
      <w:tr w:rsidR="00A252FA" w:rsidRPr="00A252FA"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34DCBD" w14:textId="77777777" w:rsidR="00A252FA" w:rsidRPr="00A252FA" w:rsidRDefault="00A252FA" w:rsidP="00A252FA">
            <w:pPr>
              <w:rPr>
                <w:lang w:val="fr-FR" w:eastAsia="de-DE"/>
              </w:rPr>
            </w:pPr>
            <w:r w:rsidRPr="00A252FA">
              <w:rPr>
                <w:lang w:val="fr-FR"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4D365BEC" w14:textId="77777777" w:rsidR="00A252FA" w:rsidRPr="00A252FA" w:rsidRDefault="00A252FA" w:rsidP="00A252FA">
            <w:pPr>
              <w:rPr>
                <w:lang w:eastAsia="de-DE"/>
              </w:rPr>
            </w:pPr>
            <w:r w:rsidRPr="00A252FA">
              <w:rPr>
                <w:lang w:eastAsia="de-DE"/>
              </w:rPr>
              <w:t>EE1-5.1: NNSR with new backbone block based on Spatial-Channel Mixing (SCM) JVET-AO0128 (KHU, ETRI).</w:t>
            </w:r>
          </w:p>
        </w:tc>
      </w:tr>
      <w:tr w:rsidR="00A252FA" w:rsidRPr="00A252FA"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C20697F" w14:textId="77777777" w:rsidR="00A252FA" w:rsidRPr="00A252FA" w:rsidRDefault="00A252FA" w:rsidP="00A252FA">
            <w:pPr>
              <w:rPr>
                <w:lang w:val="fr-FR" w:eastAsia="de-DE"/>
              </w:rPr>
            </w:pPr>
            <w:r w:rsidRPr="00A252FA">
              <w:rPr>
                <w:lang w:val="fr-FR"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A252FA" w:rsidRDefault="00A252FA" w:rsidP="00A252FA">
            <w:pPr>
              <w:rPr>
                <w:lang w:val="fr-FR" w:eastAsia="de-DE"/>
              </w:rPr>
            </w:pPr>
            <w:r w:rsidRPr="00A252FA">
              <w:rPr>
                <w:lang w:val="fr-FR" w:eastAsia="de-DE"/>
              </w:rPr>
              <w:t>JVET-AO0127 AHG11/AHG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Improving</w:t>
            </w:r>
            <w:proofErr w:type="spellEnd"/>
            <w:r w:rsidRPr="00A252FA">
              <w:rPr>
                <w:lang w:val="fr-FR" w:eastAsia="de-DE"/>
              </w:rPr>
              <w:t xml:space="preserve"> Training </w:t>
            </w:r>
            <w:proofErr w:type="spellStart"/>
            <w:r w:rsidRPr="00A252FA">
              <w:rPr>
                <w:lang w:val="fr-FR" w:eastAsia="de-DE"/>
              </w:rPr>
              <w:t>Reproducibility</w:t>
            </w:r>
            <w:proofErr w:type="spellEnd"/>
            <w:r w:rsidRPr="00A252FA">
              <w:rPr>
                <w:lang w:val="fr-FR" w:eastAsia="de-DE"/>
              </w:rPr>
              <w:t xml:space="preserve"> in NNVC [H. Cho, S. </w:t>
            </w:r>
            <w:proofErr w:type="spellStart"/>
            <w:r w:rsidRPr="00A252FA">
              <w:rPr>
                <w:lang w:val="fr-FR" w:eastAsia="de-DE"/>
              </w:rPr>
              <w:t>Bahk</w:t>
            </w:r>
            <w:proofErr w:type="spellEnd"/>
            <w:r w:rsidRPr="00A252FA">
              <w:rPr>
                <w:lang w:val="fr-FR" w:eastAsia="de-DE"/>
              </w:rPr>
              <w:t>, H. Y. Kim (KHU), D. Kim, S.-C. Lim (ETRI), T. Yang, W.-X. He, Q. Liu (HUST), J. Chi, L. Luo, Ce Zhu (UESTC)]</w:t>
            </w:r>
          </w:p>
        </w:tc>
      </w:tr>
      <w:tr w:rsidR="00A252FA" w:rsidRPr="00A252FA"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0D7198" w14:textId="77777777" w:rsidR="00A252FA" w:rsidRPr="00A252FA" w:rsidRDefault="00A252FA" w:rsidP="00A252FA">
            <w:pPr>
              <w:rPr>
                <w:lang w:val="fr-FR" w:eastAsia="de-DE"/>
              </w:rPr>
            </w:pPr>
            <w:r w:rsidRPr="00A252FA">
              <w:rPr>
                <w:lang w:val="fr-FR"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63FC6D7" w14:textId="77777777" w:rsidR="00A252FA" w:rsidRPr="00A252FA" w:rsidRDefault="00A252FA" w:rsidP="00A252FA">
            <w:pPr>
              <w:rPr>
                <w:lang w:eastAsia="de-DE"/>
              </w:rPr>
            </w:pPr>
            <w:r w:rsidRPr="00A252FA">
              <w:rPr>
                <w:lang w:eastAsia="de-DE"/>
              </w:rPr>
              <w:t>fix intra BL bitrate because of temporal subsampling ratio and enhancement layer frames encoded</w:t>
            </w:r>
          </w:p>
        </w:tc>
      </w:tr>
      <w:tr w:rsidR="00A252FA" w:rsidRPr="00A252FA"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CB07C20" w14:textId="77777777" w:rsidR="00A252FA" w:rsidRPr="00A252FA" w:rsidRDefault="00A252FA" w:rsidP="00A252FA">
            <w:pPr>
              <w:rPr>
                <w:lang w:val="fr-FR" w:eastAsia="de-DE"/>
              </w:rPr>
            </w:pPr>
            <w:r w:rsidRPr="00A252FA">
              <w:rPr>
                <w:lang w:val="fr-FR"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3120BB4" w14:textId="77777777" w:rsidR="00A252FA" w:rsidRPr="00A252FA" w:rsidRDefault="00A252FA" w:rsidP="00A252FA">
            <w:pPr>
              <w:rPr>
                <w:lang w:eastAsia="de-DE"/>
              </w:rPr>
            </w:pPr>
            <w:r w:rsidRPr="00A252FA">
              <w:rPr>
                <w:lang w:eastAsia="de-DE"/>
              </w:rPr>
              <w:t xml:space="preserve">fix SEI skipping in </w:t>
            </w:r>
            <w:proofErr w:type="spellStart"/>
            <w:r w:rsidRPr="00A252FA">
              <w:rPr>
                <w:lang w:eastAsia="de-DE"/>
              </w:rPr>
              <w:t>parcat</w:t>
            </w:r>
            <w:proofErr w:type="spellEnd"/>
            <w:r w:rsidRPr="00A252FA">
              <w:rPr>
                <w:lang w:eastAsia="de-DE"/>
              </w:rPr>
              <w:t xml:space="preserve"> for external base layer without NN coded slice</w:t>
            </w:r>
          </w:p>
        </w:tc>
      </w:tr>
      <w:tr w:rsidR="00A252FA" w:rsidRPr="00A252FA"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48745F5" w14:textId="77777777" w:rsidR="00A252FA" w:rsidRPr="00A252FA" w:rsidRDefault="00A252FA" w:rsidP="00A252FA">
            <w:pPr>
              <w:rPr>
                <w:lang w:val="fr-FR" w:eastAsia="de-DE"/>
              </w:rPr>
            </w:pPr>
            <w:r w:rsidRPr="00A252FA">
              <w:rPr>
                <w:lang w:val="fr-FR"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3BA3F072" w14:textId="77777777" w:rsidR="00A252FA" w:rsidRPr="00A252FA" w:rsidRDefault="00A252FA" w:rsidP="00A252FA">
            <w:pPr>
              <w:rPr>
                <w:lang w:eastAsia="de-DE"/>
              </w:rPr>
            </w:pPr>
            <w:r w:rsidRPr="00A252FA">
              <w:rPr>
                <w:lang w:eastAsia="de-DE"/>
              </w:rPr>
              <w:t xml:space="preserve">Deactivate </w:t>
            </w:r>
            <w:proofErr w:type="spellStart"/>
            <w:r w:rsidRPr="00A252FA">
              <w:rPr>
                <w:lang w:eastAsia="de-DE"/>
              </w:rPr>
              <w:t>HashMe</w:t>
            </w:r>
            <w:proofErr w:type="spellEnd"/>
            <w:r w:rsidRPr="00A252FA">
              <w:rPr>
                <w:lang w:eastAsia="de-DE"/>
              </w:rPr>
              <w:t xml:space="preserve"> for same POC with external base layer reference</w:t>
            </w:r>
          </w:p>
        </w:tc>
      </w:tr>
      <w:tr w:rsidR="00A252FA" w:rsidRPr="00A252FA"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873AC4E" w14:textId="77777777" w:rsidR="00A252FA" w:rsidRPr="00A252FA" w:rsidRDefault="00A252FA" w:rsidP="00A252FA">
            <w:pPr>
              <w:rPr>
                <w:lang w:val="fr-FR" w:eastAsia="de-DE"/>
              </w:rPr>
            </w:pPr>
            <w:r w:rsidRPr="00A252FA">
              <w:rPr>
                <w:lang w:val="fr-FR"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A252FA" w:rsidRDefault="00A252FA" w:rsidP="00A252FA">
            <w:pPr>
              <w:rPr>
                <w:lang w:val="fr-FR" w:eastAsia="de-DE"/>
              </w:rPr>
            </w:pPr>
            <w:proofErr w:type="spellStart"/>
            <w:proofErr w:type="gramStart"/>
            <w:r w:rsidRPr="00A252FA">
              <w:rPr>
                <w:lang w:val="fr-FR" w:eastAsia="de-DE"/>
              </w:rPr>
              <w:t>inference</w:t>
            </w:r>
            <w:proofErr w:type="spellEnd"/>
            <w:proofErr w:type="gramEnd"/>
          </w:p>
        </w:tc>
        <w:tc>
          <w:tcPr>
            <w:tcW w:w="5870" w:type="dxa"/>
            <w:tcBorders>
              <w:top w:val="nil"/>
              <w:left w:val="nil"/>
              <w:bottom w:val="single" w:sz="4" w:space="0" w:color="auto"/>
              <w:right w:val="single" w:sz="4" w:space="0" w:color="auto"/>
            </w:tcBorders>
            <w:vAlign w:val="bottom"/>
            <w:hideMark/>
          </w:tcPr>
          <w:p w14:paraId="55D46C2C"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32F8D5B"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A054A55"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A252FA" w:rsidRDefault="00A252FA" w:rsidP="00A252FA">
            <w:pPr>
              <w:rPr>
                <w:lang w:val="fr-FR" w:eastAsia="de-DE"/>
              </w:rPr>
            </w:pPr>
            <w:proofErr w:type="spellStart"/>
            <w:proofErr w:type="gramStart"/>
            <w:r w:rsidRPr="00A252FA">
              <w:rPr>
                <w:lang w:val="fr-FR" w:eastAsia="de-DE"/>
              </w:rPr>
              <w:t>models</w:t>
            </w:r>
            <w:proofErr w:type="spellEnd"/>
            <w:proofErr w:type="gramEnd"/>
          </w:p>
        </w:tc>
        <w:tc>
          <w:tcPr>
            <w:tcW w:w="5870" w:type="dxa"/>
            <w:tcBorders>
              <w:top w:val="nil"/>
              <w:left w:val="nil"/>
              <w:bottom w:val="single" w:sz="4" w:space="0" w:color="auto"/>
              <w:right w:val="single" w:sz="4" w:space="0" w:color="auto"/>
            </w:tcBorders>
            <w:vAlign w:val="bottom"/>
            <w:hideMark/>
          </w:tcPr>
          <w:p w14:paraId="588CFE87"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CA2DF" w14:textId="77777777" w:rsidR="00A252FA" w:rsidRPr="00A252FA" w:rsidRDefault="00A252FA" w:rsidP="00A252FA">
            <w:pPr>
              <w:rPr>
                <w:lang w:val="fr-FR" w:eastAsia="de-DE"/>
              </w:rPr>
            </w:pPr>
            <w:r w:rsidRPr="00A252FA">
              <w:rPr>
                <w:lang w:val="fr-FR"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2B53F50F" w14:textId="77777777" w:rsidR="00A252FA" w:rsidRPr="00A252FA" w:rsidRDefault="00A252FA" w:rsidP="00A252FA">
            <w:pPr>
              <w:rPr>
                <w:lang w:eastAsia="de-DE"/>
              </w:rPr>
            </w:pPr>
            <w:r w:rsidRPr="00A252FA">
              <w:rPr>
                <w:lang w:eastAsia="de-DE"/>
              </w:rPr>
              <w:t>added a user time clock at decoder to include time outside the main process</w:t>
            </w:r>
          </w:p>
        </w:tc>
      </w:tr>
      <w:tr w:rsidR="00A252FA" w:rsidRPr="00A252FA"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A386482" w14:textId="77777777" w:rsidR="00A252FA" w:rsidRPr="00A252FA" w:rsidRDefault="00A252FA" w:rsidP="00A252FA">
            <w:pPr>
              <w:rPr>
                <w:lang w:val="fr-FR" w:eastAsia="de-DE"/>
              </w:rPr>
            </w:pPr>
            <w:r w:rsidRPr="00A252FA">
              <w:rPr>
                <w:lang w:val="fr-FR"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9892030" w14:textId="77777777" w:rsidR="00A252FA" w:rsidRPr="00A252FA" w:rsidRDefault="00A252FA" w:rsidP="00A252FA">
            <w:pPr>
              <w:rPr>
                <w:lang w:eastAsia="de-DE"/>
              </w:rPr>
            </w:pPr>
            <w:r w:rsidRPr="00A252FA">
              <w:rPr>
                <w:lang w:eastAsia="de-DE"/>
              </w:rPr>
              <w:t>fix bug in adaptive vlop4</w:t>
            </w:r>
          </w:p>
        </w:tc>
      </w:tr>
    </w:tbl>
    <w:p w14:paraId="6570C746" w14:textId="77777777" w:rsidR="00A252FA" w:rsidRPr="00A252FA" w:rsidRDefault="00A252FA" w:rsidP="00A252FA">
      <w:pPr>
        <w:rPr>
          <w:lang w:eastAsia="de-DE"/>
        </w:rPr>
      </w:pPr>
    </w:p>
    <w:p w14:paraId="3299A378" w14:textId="77777777" w:rsidR="00A252FA" w:rsidRPr="00A252FA" w:rsidRDefault="00A252FA" w:rsidP="00A252FA">
      <w:pPr>
        <w:rPr>
          <w:lang w:eastAsia="de-DE"/>
        </w:rPr>
      </w:pPr>
      <w:r w:rsidRPr="00A252FA">
        <w:rPr>
          <w:lang w:eastAsia="de-DE"/>
        </w:rPr>
        <w:t>SADL changes:</w:t>
      </w:r>
    </w:p>
    <w:p w14:paraId="4B2100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A252FA"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A252FA" w:rsidRDefault="00A252FA" w:rsidP="00A252FA">
            <w:pPr>
              <w:rPr>
                <w:b/>
                <w:bCs/>
                <w:lang w:val="fr-FR" w:eastAsia="de-DE"/>
              </w:rPr>
            </w:pPr>
            <w:proofErr w:type="spellStart"/>
            <w:r w:rsidRPr="00A252FA">
              <w:rPr>
                <w:b/>
                <w:bCs/>
                <w:lang w:val="fr-FR" w:eastAsia="de-DE"/>
              </w:rPr>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A252FA" w:rsidRDefault="00A252FA" w:rsidP="00A252FA">
            <w:pPr>
              <w:rPr>
                <w:b/>
                <w:bCs/>
                <w:lang w:val="fr-FR" w:eastAsia="de-DE"/>
              </w:rPr>
            </w:pPr>
            <w:r w:rsidRPr="00A252FA">
              <w:rPr>
                <w:b/>
                <w:bCs/>
                <w:lang w:val="fr-FR"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A252FA" w:rsidRDefault="00A252FA" w:rsidP="00A252FA">
            <w:pPr>
              <w:rPr>
                <w:b/>
                <w:bCs/>
                <w:lang w:val="fr-FR" w:eastAsia="de-DE"/>
              </w:rPr>
            </w:pPr>
            <w:r w:rsidRPr="00A252FA">
              <w:rPr>
                <w:b/>
                <w:bCs/>
                <w:lang w:val="fr-FR"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C5F6696" w14:textId="77777777" w:rsidR="00A252FA" w:rsidRPr="00A252FA" w:rsidRDefault="00A252FA" w:rsidP="00A252FA">
            <w:pPr>
              <w:rPr>
                <w:lang w:val="fr-FR" w:eastAsia="de-DE"/>
              </w:rPr>
            </w:pPr>
            <w:r w:rsidRPr="00A252FA">
              <w:rPr>
                <w:lang w:val="fr-FR"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1DBE83D" w14:textId="77777777" w:rsidR="00A252FA" w:rsidRPr="00A252FA" w:rsidRDefault="00A252FA" w:rsidP="00A252FA">
            <w:pPr>
              <w:rPr>
                <w:lang w:eastAsia="de-DE"/>
              </w:rPr>
            </w:pPr>
            <w:r w:rsidRPr="00A252FA">
              <w:rPr>
                <w:lang w:eastAsia="de-DE"/>
              </w:rPr>
              <w:t>fix issue with speedup and NNSR</w:t>
            </w:r>
          </w:p>
        </w:tc>
      </w:tr>
      <w:tr w:rsidR="00A252FA" w:rsidRPr="00A252FA"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B85ABB0" w14:textId="77777777" w:rsidR="00A252FA" w:rsidRPr="00A252FA" w:rsidRDefault="00A252FA" w:rsidP="00A252FA">
            <w:pPr>
              <w:rPr>
                <w:lang w:val="fr-FR" w:eastAsia="de-DE"/>
              </w:rPr>
            </w:pPr>
            <w:r w:rsidRPr="00A252FA">
              <w:rPr>
                <w:lang w:val="fr-FR"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hideMark/>
          </w:tcPr>
          <w:p w14:paraId="5C65CCB4" w14:textId="77777777" w:rsidR="00A252FA" w:rsidRPr="00A252FA" w:rsidRDefault="00A252FA" w:rsidP="00A252FA">
            <w:pPr>
              <w:rPr>
                <w:lang w:eastAsia="de-DE"/>
              </w:rPr>
            </w:pPr>
            <w:r w:rsidRPr="00A252FA">
              <w:rPr>
                <w:lang w:eastAsia="de-DE"/>
              </w:rPr>
              <w:t xml:space="preserve">add a parameter to </w:t>
            </w:r>
            <w:proofErr w:type="spellStart"/>
            <w:r w:rsidRPr="00A252FA">
              <w:rPr>
                <w:lang w:eastAsia="de-DE"/>
              </w:rPr>
              <w:t>onnx</w:t>
            </w:r>
            <w:proofErr w:type="spellEnd"/>
            <w:r w:rsidRPr="00A252FA">
              <w:rPr>
                <w:lang w:eastAsia="de-DE"/>
              </w:rPr>
              <w:t xml:space="preserve"> converter to put the model info directly into the model</w:t>
            </w:r>
          </w:p>
        </w:tc>
      </w:tr>
      <w:tr w:rsidR="00A252FA" w:rsidRPr="00A252FA"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4701FB5" w14:textId="77777777" w:rsidR="00A252FA" w:rsidRPr="00A252FA" w:rsidRDefault="00A252FA" w:rsidP="00A252FA">
            <w:pPr>
              <w:rPr>
                <w:lang w:val="fr-FR" w:eastAsia="de-DE"/>
              </w:rPr>
            </w:pPr>
            <w:r w:rsidRPr="00A252FA">
              <w:rPr>
                <w:lang w:val="fr-FR"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A252FA" w:rsidRDefault="00A252FA" w:rsidP="00A252FA">
            <w:pPr>
              <w:rPr>
                <w:lang w:val="fr-FR" w:eastAsia="de-DE"/>
              </w:rPr>
            </w:pPr>
            <w:r w:rsidRPr="00A252FA">
              <w:rPr>
                <w:lang w:val="fr-FR" w:eastAsia="de-DE"/>
              </w:rPr>
              <w:t>JVET-AO0056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GlobalAveragePool</w:t>
            </w:r>
            <w:proofErr w:type="spellEnd"/>
            <w:r w:rsidRPr="00A252FA">
              <w:rPr>
                <w:lang w:val="fr-FR" w:eastAsia="de-DE"/>
              </w:rPr>
              <w:t xml:space="preserve"> layer for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AD5AF" w14:textId="77777777" w:rsidR="00A252FA" w:rsidRPr="00A252FA" w:rsidRDefault="00A252FA" w:rsidP="00A252FA">
            <w:pPr>
              <w:rPr>
                <w:lang w:val="fr-FR" w:eastAsia="de-DE"/>
              </w:rPr>
            </w:pPr>
            <w:r w:rsidRPr="00A252FA">
              <w:rPr>
                <w:lang w:val="fr-FR"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vAlign w:val="bottom"/>
            <w:hideMark/>
          </w:tcPr>
          <w:p w14:paraId="4F2198F4" w14:textId="77777777" w:rsidR="00A252FA" w:rsidRPr="00A252FA" w:rsidRDefault="00A252FA" w:rsidP="00A252FA">
            <w:pPr>
              <w:rPr>
                <w:lang w:val="fr-FR" w:eastAsia="de-DE"/>
              </w:rPr>
            </w:pPr>
            <w:r w:rsidRPr="00A252FA">
              <w:rPr>
                <w:lang w:val="fr-FR" w:eastAsia="de-DE"/>
              </w:rPr>
              <w:t>JVET-AO0057 AHG</w:t>
            </w:r>
            <w:proofErr w:type="gramStart"/>
            <w:r w:rsidRPr="00A252FA">
              <w:rPr>
                <w:lang w:val="fr-FR" w:eastAsia="de-DE"/>
              </w:rPr>
              <w:t>14:</w:t>
            </w:r>
            <w:proofErr w:type="gramEnd"/>
            <w:r w:rsidRPr="00A252FA">
              <w:rPr>
                <w:lang w:val="fr-FR" w:eastAsia="de-DE"/>
              </w:rPr>
              <w:t xml:space="preserve"> SADL </w:t>
            </w:r>
            <w:proofErr w:type="spellStart"/>
            <w:r w:rsidRPr="00A252FA">
              <w:rPr>
                <w:lang w:val="fr-FR" w:eastAsia="de-DE"/>
              </w:rPr>
              <w:t>viewer</w:t>
            </w:r>
            <w:proofErr w:type="spellEnd"/>
            <w:r w:rsidRPr="00A252FA">
              <w:rPr>
                <w:lang w:val="fr-FR" w:eastAsia="de-DE"/>
              </w:rPr>
              <w:t xml:space="preserve"> module </w:t>
            </w:r>
            <w:proofErr w:type="spellStart"/>
            <w:r w:rsidRPr="00A252FA">
              <w:rPr>
                <w:lang w:val="fr-FR" w:eastAsia="de-DE"/>
              </w:rPr>
              <w:t>using</w:t>
            </w:r>
            <w:proofErr w:type="spellEnd"/>
            <w:r w:rsidRPr="00A252FA">
              <w:rPr>
                <w:lang w:val="fr-FR" w:eastAsia="de-DE"/>
              </w:rPr>
              <w:t xml:space="preserve"> </w:t>
            </w:r>
            <w:proofErr w:type="spellStart"/>
            <w:r w:rsidRPr="00A252FA">
              <w:rPr>
                <w:lang w:val="fr-FR" w:eastAsia="de-DE"/>
              </w:rPr>
              <w:t>Netron</w:t>
            </w:r>
            <w:proofErr w:type="spellEnd"/>
            <w:r w:rsidRPr="00A252FA">
              <w:rPr>
                <w:lang w:val="fr-FR" w:eastAsia="de-DE"/>
              </w:rPr>
              <w:t xml:space="preserve">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788F306" w14:textId="77777777" w:rsidR="00A252FA" w:rsidRPr="00A252FA" w:rsidRDefault="00A252FA" w:rsidP="00A252FA">
            <w:pPr>
              <w:rPr>
                <w:lang w:val="fr-FR" w:eastAsia="de-DE"/>
              </w:rPr>
            </w:pPr>
            <w:r w:rsidRPr="00A252FA">
              <w:rPr>
                <w:lang w:val="fr-FR"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vAlign w:val="bottom"/>
            <w:hideMark/>
          </w:tcPr>
          <w:p w14:paraId="6BAE05AB" w14:textId="77777777" w:rsidR="00A252FA" w:rsidRPr="00A252FA" w:rsidRDefault="00A252FA" w:rsidP="00A252FA">
            <w:pPr>
              <w:rPr>
                <w:lang w:val="fr-FR" w:eastAsia="de-DE"/>
              </w:rPr>
            </w:pPr>
            <w:r w:rsidRPr="00A252FA">
              <w:rPr>
                <w:lang w:val="fr-FR" w:eastAsia="de-DE"/>
              </w:rPr>
              <w:t>JVET-AO0058 AHG</w:t>
            </w:r>
            <w:proofErr w:type="gramStart"/>
            <w:r w:rsidRPr="00A252FA">
              <w:rPr>
                <w:lang w:val="fr-FR" w:eastAsia="de-DE"/>
              </w:rPr>
              <w:t>14:</w:t>
            </w:r>
            <w:proofErr w:type="gramEnd"/>
            <w:r w:rsidRPr="00A252FA">
              <w:rPr>
                <w:lang w:val="fr-FR" w:eastAsia="de-DE"/>
              </w:rPr>
              <w:t xml:space="preserve"> Bug fix for Conv2D sampling </w:t>
            </w:r>
            <w:proofErr w:type="spellStart"/>
            <w:r w:rsidRPr="00A252FA">
              <w:rPr>
                <w:lang w:val="fr-FR" w:eastAsia="de-DE"/>
              </w:rPr>
              <w:t>grid</w:t>
            </w:r>
            <w:proofErr w:type="spellEnd"/>
            <w:r w:rsidRPr="00A252FA">
              <w:rPr>
                <w:lang w:val="fr-FR" w:eastAsia="de-DE"/>
              </w:rPr>
              <w:t xml:space="preserve"> </w:t>
            </w:r>
            <w:proofErr w:type="spellStart"/>
            <w:r w:rsidRPr="00A252FA">
              <w:rPr>
                <w:lang w:val="fr-FR" w:eastAsia="de-DE"/>
              </w:rPr>
              <w:t>misalignment</w:t>
            </w:r>
            <w:proofErr w:type="spellEnd"/>
            <w:r w:rsidRPr="00A252FA">
              <w:rPr>
                <w:lang w:val="fr-FR" w:eastAsia="de-DE"/>
              </w:rPr>
              <w:t xml:space="preserve"> in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9971153" w14:textId="77777777" w:rsidR="00A252FA" w:rsidRPr="00A252FA" w:rsidRDefault="00A252FA" w:rsidP="00A252FA">
            <w:pPr>
              <w:rPr>
                <w:lang w:val="fr-FR" w:eastAsia="de-DE"/>
              </w:rPr>
            </w:pPr>
            <w:r w:rsidRPr="00A252FA">
              <w:rPr>
                <w:lang w:val="fr-FR"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FDDDCEB" w14:textId="77777777" w:rsidR="00A252FA" w:rsidRPr="00A252FA" w:rsidRDefault="00A252FA" w:rsidP="00A252FA">
            <w:pPr>
              <w:rPr>
                <w:lang w:eastAsia="de-DE"/>
              </w:rPr>
            </w:pPr>
            <w:r w:rsidRPr="00A252FA">
              <w:rPr>
                <w:lang w:eastAsia="de-DE"/>
              </w:rPr>
              <w:t>JVET-AO0073/JVET-AO0217 fix saturation</w:t>
            </w:r>
          </w:p>
        </w:tc>
      </w:tr>
      <w:tr w:rsidR="00A252FA" w:rsidRPr="00A252FA"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AA60731" w14:textId="77777777" w:rsidR="00A252FA" w:rsidRPr="00A252FA" w:rsidRDefault="00A252FA" w:rsidP="00A252FA">
            <w:pPr>
              <w:rPr>
                <w:lang w:val="fr-FR" w:eastAsia="de-DE"/>
              </w:rPr>
            </w:pPr>
            <w:r w:rsidRPr="00A252FA">
              <w:rPr>
                <w:lang w:val="fr-FR"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A252FA" w:rsidRDefault="00A252FA" w:rsidP="00A252FA">
            <w:pPr>
              <w:rPr>
                <w:lang w:val="fr-FR" w:eastAsia="de-DE"/>
              </w:rPr>
            </w:pPr>
            <w:proofErr w:type="spellStart"/>
            <w:proofErr w:type="gramStart"/>
            <w:r w:rsidRPr="00A252FA">
              <w:rPr>
                <w:lang w:val="fr-FR" w:eastAsia="de-DE"/>
              </w:rPr>
              <w:t>conv</w:t>
            </w:r>
            <w:proofErr w:type="spellEnd"/>
            <w:proofErr w:type="gramEnd"/>
            <w:r w:rsidRPr="00A252FA">
              <w:rPr>
                <w:lang w:val="fr-FR" w:eastAsia="de-DE"/>
              </w:rPr>
              <w:t xml:space="preserve">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9B5AE0D" w14:textId="77777777" w:rsidR="00A252FA" w:rsidRPr="00A252FA" w:rsidRDefault="00A252FA" w:rsidP="00A252FA">
            <w:pPr>
              <w:rPr>
                <w:lang w:val="fr-FR" w:eastAsia="de-DE"/>
              </w:rPr>
            </w:pPr>
            <w:r w:rsidRPr="00A252FA">
              <w:rPr>
                <w:lang w:val="fr-FR"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A252FA" w:rsidRDefault="00A252FA" w:rsidP="00A252FA">
            <w:pPr>
              <w:rPr>
                <w:lang w:val="fr-FR" w:eastAsia="de-DE"/>
              </w:rPr>
            </w:pPr>
            <w:proofErr w:type="spellStart"/>
            <w:proofErr w:type="gramStart"/>
            <w:r w:rsidRPr="00A252FA">
              <w:rPr>
                <w:lang w:val="fr-FR" w:eastAsia="de-DE"/>
              </w:rPr>
              <w:t>biasadd</w:t>
            </w:r>
            <w:proofErr w:type="spellEnd"/>
            <w:proofErr w:type="gramEnd"/>
          </w:p>
        </w:tc>
        <w:tc>
          <w:tcPr>
            <w:tcW w:w="6022" w:type="dxa"/>
            <w:tcBorders>
              <w:top w:val="nil"/>
              <w:left w:val="nil"/>
              <w:bottom w:val="single" w:sz="4" w:space="0" w:color="auto"/>
              <w:right w:val="single" w:sz="4" w:space="0" w:color="auto"/>
            </w:tcBorders>
            <w:vAlign w:val="bottom"/>
            <w:hideMark/>
          </w:tcPr>
          <w:p w14:paraId="28E57205"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A925D4" w14:textId="77777777" w:rsidR="00A252FA" w:rsidRPr="00A252FA" w:rsidRDefault="00A252FA" w:rsidP="00A252FA">
            <w:pPr>
              <w:rPr>
                <w:lang w:val="fr-FR" w:eastAsia="de-DE"/>
              </w:rPr>
            </w:pPr>
            <w:r w:rsidRPr="00A252FA">
              <w:rPr>
                <w:lang w:val="fr-FR"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A252FA" w:rsidRDefault="00A252FA" w:rsidP="00A252FA">
            <w:pPr>
              <w:rPr>
                <w:lang w:val="fr-FR" w:eastAsia="de-DE"/>
              </w:rPr>
            </w:pPr>
            <w:proofErr w:type="gramStart"/>
            <w:r w:rsidRPr="00A252FA">
              <w:rPr>
                <w:lang w:val="fr-FR" w:eastAsia="de-DE"/>
              </w:rPr>
              <w:t>conv</w:t>
            </w:r>
            <w:proofErr w:type="gramEnd"/>
            <w:r w:rsidRPr="00A252FA">
              <w:rPr>
                <w:lang w:val="fr-FR" w:eastAsia="de-DE"/>
              </w:rPr>
              <w:t>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C7BEC2B" w14:textId="77777777" w:rsidR="00A252FA" w:rsidRPr="00A252FA" w:rsidRDefault="00A252FA" w:rsidP="00A252FA">
            <w:pPr>
              <w:rPr>
                <w:lang w:val="fr-FR" w:eastAsia="de-DE"/>
              </w:rPr>
            </w:pPr>
            <w:r w:rsidRPr="00A252FA">
              <w:rPr>
                <w:lang w:val="fr-FR"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A252FA" w:rsidRDefault="00A252FA" w:rsidP="00A252FA">
            <w:pPr>
              <w:rPr>
                <w:lang w:val="fr-FR" w:eastAsia="de-DE"/>
              </w:rPr>
            </w:pPr>
            <w:proofErr w:type="gramStart"/>
            <w:r w:rsidRPr="00A252FA">
              <w:rPr>
                <w:lang w:val="fr-FR" w:eastAsia="de-DE"/>
              </w:rPr>
              <w:t>peeling</w:t>
            </w:r>
            <w:proofErr w:type="gramEnd"/>
            <w:r w:rsidRPr="00A252FA">
              <w:rPr>
                <w:lang w:val="fr-FR" w:eastAsia="de-DE"/>
              </w:rPr>
              <w:t xml:space="preserve"> </w:t>
            </w:r>
            <w:proofErr w:type="spellStart"/>
            <w:r w:rsidRPr="00A252FA">
              <w:rPr>
                <w:lang w:val="fr-FR" w:eastAsia="de-DE"/>
              </w:rPr>
              <w:t>ixj</w:t>
            </w:r>
            <w:proofErr w:type="spellEnd"/>
          </w:p>
        </w:tc>
        <w:tc>
          <w:tcPr>
            <w:tcW w:w="6022" w:type="dxa"/>
            <w:tcBorders>
              <w:top w:val="nil"/>
              <w:left w:val="nil"/>
              <w:bottom w:val="single" w:sz="4" w:space="0" w:color="auto"/>
              <w:right w:val="single" w:sz="4" w:space="0" w:color="auto"/>
            </w:tcBorders>
            <w:vAlign w:val="bottom"/>
            <w:hideMark/>
          </w:tcPr>
          <w:p w14:paraId="230663EA"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5866A3B" w14:textId="77777777" w:rsidR="00A252FA" w:rsidRPr="00A252FA" w:rsidRDefault="00A252FA" w:rsidP="00A252FA">
            <w:pPr>
              <w:rPr>
                <w:lang w:val="fr-FR" w:eastAsia="de-DE"/>
              </w:rPr>
            </w:pPr>
            <w:r w:rsidRPr="00A252FA">
              <w:rPr>
                <w:lang w:val="fr-FR"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w:t>
            </w:r>
            <w:proofErr w:type="spellStart"/>
            <w:r w:rsidRPr="00A252FA">
              <w:rPr>
                <w:lang w:val="fr-FR" w:eastAsia="de-DE"/>
              </w:rPr>
              <w:t>nnintra</w:t>
            </w:r>
            <w:proofErr w:type="spellEnd"/>
          </w:p>
        </w:tc>
        <w:tc>
          <w:tcPr>
            <w:tcW w:w="6022" w:type="dxa"/>
            <w:tcBorders>
              <w:top w:val="nil"/>
              <w:left w:val="nil"/>
              <w:bottom w:val="single" w:sz="4" w:space="0" w:color="auto"/>
              <w:right w:val="single" w:sz="4" w:space="0" w:color="auto"/>
            </w:tcBorders>
            <w:vAlign w:val="bottom"/>
            <w:hideMark/>
          </w:tcPr>
          <w:p w14:paraId="151ABE4F" w14:textId="77777777" w:rsidR="00A252FA" w:rsidRPr="00A252FA" w:rsidRDefault="00A252FA" w:rsidP="00A252FA">
            <w:pPr>
              <w:rPr>
                <w:u w:val="single"/>
                <w:lang w:eastAsia="de-DE"/>
              </w:rPr>
            </w:pPr>
            <w:r w:rsidRPr="00A252FA">
              <w:rPr>
                <w:u w:val="single"/>
                <w:lang w:eastAsia="de-DE"/>
              </w:rPr>
              <w:t xml:space="preserve">fix corner case in load </w:t>
            </w:r>
            <w:proofErr w:type="spellStart"/>
            <w:r w:rsidRPr="00A252FA">
              <w:rPr>
                <w:u w:val="single"/>
                <w:lang w:eastAsia="de-DE"/>
              </w:rPr>
              <w:t>sparsify</w:t>
            </w:r>
            <w:proofErr w:type="spellEnd"/>
            <w:r w:rsidRPr="00A252FA">
              <w:rPr>
                <w:u w:val="single"/>
                <w:lang w:eastAsia="de-DE"/>
              </w:rPr>
              <w:t xml:space="preserve"> for float models</w:t>
            </w:r>
          </w:p>
        </w:tc>
      </w:tr>
      <w:tr w:rsidR="00A252FA" w:rsidRPr="00A252FA"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0020BE" w14:textId="77777777" w:rsidR="00A252FA" w:rsidRPr="00A252FA" w:rsidRDefault="00A252FA" w:rsidP="00A252FA">
            <w:pPr>
              <w:rPr>
                <w:lang w:val="fr-FR" w:eastAsia="de-DE"/>
              </w:rPr>
            </w:pPr>
            <w:r w:rsidRPr="00A252FA">
              <w:rPr>
                <w:lang w:val="fr-FR"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A252FA" w:rsidRDefault="00A252FA" w:rsidP="00A252FA">
            <w:pPr>
              <w:rPr>
                <w:lang w:val="fr-FR" w:eastAsia="de-DE"/>
              </w:rPr>
            </w:pPr>
            <w:r w:rsidRPr="00A252FA">
              <w:rPr>
                <w:lang w:val="fr-FR" w:eastAsia="de-DE"/>
              </w:rPr>
              <w:t xml:space="preserve">1.1 mix </w:t>
            </w:r>
            <w:proofErr w:type="spellStart"/>
            <w:r w:rsidRPr="00A252FA">
              <w:rPr>
                <w:lang w:val="fr-FR" w:eastAsia="de-DE"/>
              </w:rPr>
              <w:t>conv</w:t>
            </w:r>
            <w:proofErr w:type="spellEnd"/>
          </w:p>
        </w:tc>
        <w:tc>
          <w:tcPr>
            <w:tcW w:w="6022" w:type="dxa"/>
            <w:tcBorders>
              <w:top w:val="nil"/>
              <w:left w:val="nil"/>
              <w:bottom w:val="single" w:sz="4" w:space="0" w:color="auto"/>
              <w:right w:val="single" w:sz="4" w:space="0" w:color="auto"/>
            </w:tcBorders>
            <w:vAlign w:val="bottom"/>
            <w:hideMark/>
          </w:tcPr>
          <w:p w14:paraId="77FF0680"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233E555" w14:textId="77777777" w:rsidR="00A252FA" w:rsidRPr="00A252FA" w:rsidRDefault="00A252FA" w:rsidP="00A252FA">
            <w:pPr>
              <w:rPr>
                <w:lang w:val="fr-FR" w:eastAsia="de-DE"/>
              </w:rPr>
            </w:pPr>
            <w:r w:rsidRPr="00A252FA">
              <w:rPr>
                <w:lang w:val="fr-FR"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A252FA" w:rsidRDefault="00A252FA" w:rsidP="00A252FA">
            <w:pPr>
              <w:rPr>
                <w:lang w:val="fr-FR" w:eastAsia="de-DE"/>
              </w:rPr>
            </w:pPr>
            <w:r w:rsidRPr="00A252FA">
              <w:rPr>
                <w:lang w:val="fr-FR" w:eastAsia="de-DE"/>
              </w:rPr>
              <w:t xml:space="preserve">1.3 </w:t>
            </w:r>
            <w:proofErr w:type="spellStart"/>
            <w:r w:rsidRPr="00A252FA">
              <w:rPr>
                <w:lang w:val="fr-FR" w:eastAsia="de-DE"/>
              </w:rPr>
              <w:t>peel</w:t>
            </w:r>
            <w:proofErr w:type="spellEnd"/>
            <w:r w:rsidRPr="00A252FA">
              <w:rPr>
                <w:lang w:val="fr-FR" w:eastAsia="de-DE"/>
              </w:rPr>
              <w:t xml:space="preserve"> </w:t>
            </w:r>
            <w:proofErr w:type="spellStart"/>
            <w:r w:rsidRPr="00A252FA">
              <w:rPr>
                <w:lang w:val="fr-FR" w:eastAsia="de-DE"/>
              </w:rPr>
              <w:t>simd</w:t>
            </w:r>
            <w:proofErr w:type="spellEnd"/>
          </w:p>
        </w:tc>
        <w:tc>
          <w:tcPr>
            <w:tcW w:w="6022" w:type="dxa"/>
            <w:tcBorders>
              <w:top w:val="nil"/>
              <w:left w:val="nil"/>
              <w:bottom w:val="single" w:sz="4" w:space="0" w:color="auto"/>
              <w:right w:val="single" w:sz="4" w:space="0" w:color="auto"/>
            </w:tcBorders>
            <w:vAlign w:val="bottom"/>
            <w:hideMark/>
          </w:tcPr>
          <w:p w14:paraId="640680D8"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2E2A879" w14:textId="77777777" w:rsidR="00A252FA" w:rsidRPr="00A252FA" w:rsidRDefault="00A252FA" w:rsidP="00A252FA">
            <w:pPr>
              <w:rPr>
                <w:lang w:val="fr-FR" w:eastAsia="de-DE"/>
              </w:rPr>
            </w:pPr>
            <w:r w:rsidRPr="00A252FA">
              <w:rPr>
                <w:lang w:val="fr-FR"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A252FA" w:rsidRDefault="00A252FA" w:rsidP="00A252FA">
            <w:pPr>
              <w:rPr>
                <w:lang w:val="fr-FR" w:eastAsia="de-DE"/>
              </w:rPr>
            </w:pPr>
            <w:r w:rsidRPr="00A252FA">
              <w:rPr>
                <w:lang w:val="fr-FR" w:eastAsia="de-DE"/>
              </w:rPr>
              <w:t xml:space="preserve">1.2 </w:t>
            </w:r>
            <w:proofErr w:type="spellStart"/>
            <w:r w:rsidRPr="00A252FA">
              <w:rPr>
                <w:lang w:val="fr-FR" w:eastAsia="de-DE"/>
              </w:rPr>
              <w:t>conv</w:t>
            </w:r>
            <w:proofErr w:type="spellEnd"/>
            <w:r w:rsidRPr="00A252FA">
              <w:rPr>
                <w:lang w:val="fr-FR" w:eastAsia="de-DE"/>
              </w:rPr>
              <w:t xml:space="preserve">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39D11D1" w14:textId="77777777" w:rsidR="00A252FA" w:rsidRPr="00A252FA" w:rsidRDefault="00A252FA" w:rsidP="00A252FA">
            <w:pPr>
              <w:rPr>
                <w:lang w:val="fr-FR" w:eastAsia="de-DE"/>
              </w:rPr>
            </w:pPr>
            <w:r w:rsidRPr="00A252FA">
              <w:rPr>
                <w:lang w:val="fr-FR"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0B9C86F" w14:textId="77777777" w:rsidR="00A252FA" w:rsidRPr="00A252FA" w:rsidRDefault="00A252FA" w:rsidP="00A252FA">
            <w:pPr>
              <w:rPr>
                <w:lang w:eastAsia="de-DE"/>
              </w:rPr>
            </w:pPr>
            <w:r w:rsidRPr="00A252FA">
              <w:rPr>
                <w:lang w:eastAsia="de-DE"/>
              </w:rPr>
              <w:t xml:space="preserve"> JVET-AO0100 SIMD for slice </w:t>
            </w:r>
          </w:p>
        </w:tc>
      </w:tr>
      <w:tr w:rsidR="00A252FA" w:rsidRPr="00A252FA"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D175CAE" w14:textId="77777777" w:rsidR="00A252FA" w:rsidRPr="00A252FA" w:rsidRDefault="00A252FA" w:rsidP="00A252FA">
            <w:pPr>
              <w:rPr>
                <w:lang w:val="fr-FR" w:eastAsia="de-DE"/>
              </w:rPr>
            </w:pPr>
            <w:r w:rsidRPr="00A252FA">
              <w:rPr>
                <w:lang w:val="fr-FR"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07E3AD93"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biasadd</w:t>
            </w:r>
            <w:proofErr w:type="spellEnd"/>
          </w:p>
        </w:tc>
      </w:tr>
      <w:tr w:rsidR="00A252FA" w:rsidRPr="00A252FA"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555D388" w14:textId="77777777" w:rsidR="00A252FA" w:rsidRPr="00A252FA" w:rsidRDefault="00A252FA" w:rsidP="00A252FA">
            <w:pPr>
              <w:rPr>
                <w:lang w:val="fr-FR" w:eastAsia="de-DE"/>
              </w:rPr>
            </w:pPr>
            <w:r w:rsidRPr="00A252FA">
              <w:rPr>
                <w:lang w:val="fr-FR"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6BE9C107"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concat</w:t>
            </w:r>
            <w:proofErr w:type="spellEnd"/>
          </w:p>
        </w:tc>
      </w:tr>
      <w:tr w:rsidR="00A252FA" w:rsidRPr="00A252FA"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8E9FEF1" w14:textId="77777777" w:rsidR="00A252FA" w:rsidRPr="00A252FA" w:rsidRDefault="00A252FA" w:rsidP="00A252FA">
            <w:pPr>
              <w:rPr>
                <w:lang w:val="fr-FR" w:eastAsia="de-DE"/>
              </w:rPr>
            </w:pPr>
            <w:r w:rsidRPr="00A252FA">
              <w:rPr>
                <w:lang w:val="fr-FR"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7A3FC167" w14:textId="77777777" w:rsidR="00A252FA" w:rsidRPr="00A252FA" w:rsidRDefault="00A252FA" w:rsidP="00A252FA">
            <w:pPr>
              <w:rPr>
                <w:lang w:eastAsia="de-DE"/>
              </w:rPr>
            </w:pPr>
            <w:r w:rsidRPr="00A252FA">
              <w:rPr>
                <w:lang w:eastAsia="de-DE"/>
              </w:rPr>
              <w:t xml:space="preserve"> JVET-AO0100 better SIMD </w:t>
            </w:r>
            <w:proofErr w:type="spellStart"/>
            <w:r w:rsidRPr="00A252FA">
              <w:rPr>
                <w:lang w:eastAsia="de-DE"/>
              </w:rPr>
              <w:t>mul</w:t>
            </w:r>
            <w:proofErr w:type="spellEnd"/>
          </w:p>
        </w:tc>
      </w:tr>
      <w:tr w:rsidR="00A252FA" w:rsidRPr="00A252FA"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ABCF35" w14:textId="77777777" w:rsidR="00A252FA" w:rsidRPr="00A252FA" w:rsidRDefault="00A252FA" w:rsidP="00A252FA">
            <w:pPr>
              <w:rPr>
                <w:lang w:val="fr-FR" w:eastAsia="de-DE"/>
              </w:rPr>
            </w:pPr>
            <w:r w:rsidRPr="00A252FA">
              <w:rPr>
                <w:lang w:val="fr-FR"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C8D7D87" w14:textId="77777777" w:rsidR="00A252FA" w:rsidRPr="00A252FA" w:rsidRDefault="00A252FA" w:rsidP="00A252FA">
            <w:pPr>
              <w:rPr>
                <w:lang w:eastAsia="de-DE"/>
              </w:rPr>
            </w:pPr>
            <w:r w:rsidRPr="00A252FA">
              <w:rPr>
                <w:lang w:eastAsia="de-DE"/>
              </w:rPr>
              <w:t xml:space="preserve"> JVET-AO0100 better SIMD add</w:t>
            </w:r>
          </w:p>
        </w:tc>
      </w:tr>
      <w:tr w:rsidR="00A252FA" w:rsidRPr="00A252FA"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9D1CC83" w14:textId="77777777" w:rsidR="00A252FA" w:rsidRPr="00A252FA" w:rsidRDefault="00A252FA" w:rsidP="00A252FA">
            <w:pPr>
              <w:rPr>
                <w:lang w:val="fr-FR" w:eastAsia="de-DE"/>
              </w:rPr>
            </w:pPr>
            <w:r w:rsidRPr="00A252FA">
              <w:rPr>
                <w:lang w:val="fr-FR"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clip </w:t>
            </w:r>
            <w:proofErr w:type="spellStart"/>
            <w:r w:rsidRPr="00A252FA">
              <w:rPr>
                <w:lang w:val="fr-FR" w:eastAsia="de-DE"/>
              </w:rPr>
              <w:t>operation</w:t>
            </w:r>
            <w:proofErr w:type="spellEnd"/>
          </w:p>
        </w:tc>
      </w:tr>
      <w:tr w:rsidR="00A252FA" w:rsidRPr="00A252FA"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E32E47B" w14:textId="77777777" w:rsidR="00A252FA" w:rsidRPr="00A252FA" w:rsidRDefault="00A252FA" w:rsidP="00A252FA">
            <w:pPr>
              <w:rPr>
                <w:lang w:val="fr-FR" w:eastAsia="de-DE"/>
              </w:rPr>
            </w:pPr>
            <w:r w:rsidRPr="00A252FA">
              <w:rPr>
                <w:lang w:val="fr-FR"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w:t>
            </w:r>
            <w:proofErr w:type="spellStart"/>
            <w:r w:rsidRPr="00A252FA">
              <w:rPr>
                <w:lang w:val="fr-FR" w:eastAsia="de-DE"/>
              </w:rPr>
              <w:t>BitShift</w:t>
            </w:r>
            <w:proofErr w:type="spellEnd"/>
            <w:r w:rsidRPr="00A252FA">
              <w:rPr>
                <w:lang w:val="fr-FR" w:eastAsia="de-DE"/>
              </w:rPr>
              <w:t xml:space="preserve"> </w:t>
            </w:r>
            <w:proofErr w:type="spellStart"/>
            <w:r w:rsidRPr="00A252FA">
              <w:rPr>
                <w:lang w:val="fr-FR" w:eastAsia="de-DE"/>
              </w:rPr>
              <w:t>operator</w:t>
            </w:r>
            <w:proofErr w:type="spellEnd"/>
          </w:p>
        </w:tc>
      </w:tr>
      <w:tr w:rsidR="00A252FA" w:rsidRPr="00A252FA"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1AD5342" w14:textId="77777777" w:rsidR="00A252FA" w:rsidRPr="00A252FA" w:rsidRDefault="00A252FA" w:rsidP="00A252FA">
            <w:pPr>
              <w:rPr>
                <w:lang w:val="fr-FR" w:eastAsia="de-DE"/>
              </w:rPr>
            </w:pPr>
            <w:r w:rsidRPr="00A252FA">
              <w:rPr>
                <w:lang w:val="fr-FR"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A252FA" w:rsidRDefault="00A252FA" w:rsidP="00A252FA">
            <w:pPr>
              <w:rPr>
                <w:lang w:eastAsia="de-DE"/>
              </w:rPr>
            </w:pPr>
            <w:r w:rsidRPr="00A252FA">
              <w:rPr>
                <w:lang w:eastAsia="de-DE"/>
              </w:rPr>
              <w:t>JVET-AN0222 New Depth2Space layer</w:t>
            </w:r>
          </w:p>
        </w:tc>
      </w:tr>
      <w:tr w:rsidR="00A252FA" w:rsidRPr="00A252FA"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A5BEA0F" w14:textId="77777777" w:rsidR="00A252FA" w:rsidRPr="00A252FA" w:rsidRDefault="00A252FA" w:rsidP="00A252FA">
            <w:pPr>
              <w:rPr>
                <w:lang w:val="fr-FR" w:eastAsia="de-DE"/>
              </w:rPr>
            </w:pPr>
            <w:r w:rsidRPr="00A252FA">
              <w:rPr>
                <w:lang w:val="fr-FR"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A252FA" w:rsidRDefault="00A252FA" w:rsidP="00A252FA">
            <w:pPr>
              <w:rPr>
                <w:lang w:eastAsia="de-DE"/>
              </w:rPr>
            </w:pPr>
            <w:r w:rsidRPr="00A252FA">
              <w:rPr>
                <w:lang w:eastAsia="de-DE"/>
              </w:rPr>
              <w:t>JVET-AN0222 New Abs layer</w:t>
            </w:r>
          </w:p>
        </w:tc>
      </w:tr>
      <w:tr w:rsidR="00A252FA" w:rsidRPr="00A252FA"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B8B6792" w14:textId="77777777" w:rsidR="00A252FA" w:rsidRPr="00A252FA" w:rsidRDefault="00A252FA" w:rsidP="00A252FA">
            <w:pPr>
              <w:rPr>
                <w:lang w:val="fr-FR" w:eastAsia="de-DE"/>
              </w:rPr>
            </w:pPr>
            <w:r w:rsidRPr="00A252FA">
              <w:rPr>
                <w:lang w:val="fr-FR"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A252FA" w:rsidRDefault="00A252FA" w:rsidP="00A252FA">
            <w:pPr>
              <w:rPr>
                <w:lang w:eastAsia="de-DE"/>
              </w:rPr>
            </w:pPr>
            <w:r w:rsidRPr="00A252FA">
              <w:rPr>
                <w:lang w:eastAsia="de-DE"/>
              </w:rPr>
              <w:t>o   MR 177? JVET-AN0197 New Gather layer</w:t>
            </w:r>
          </w:p>
        </w:tc>
      </w:tr>
      <w:tr w:rsidR="00A252FA" w:rsidRPr="00A252FA"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4EE8BF2" w14:textId="77777777" w:rsidR="00A252FA" w:rsidRPr="00A252FA" w:rsidRDefault="00A252FA" w:rsidP="00A252FA">
            <w:pPr>
              <w:rPr>
                <w:lang w:val="fr-FR" w:eastAsia="de-DE"/>
              </w:rPr>
            </w:pPr>
            <w:r w:rsidRPr="00A252FA">
              <w:rPr>
                <w:lang w:val="fr-FR"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A252FA" w:rsidRDefault="00A252FA" w:rsidP="00A252FA">
            <w:pPr>
              <w:rPr>
                <w:lang w:eastAsia="de-DE"/>
              </w:rPr>
            </w:pPr>
            <w:r w:rsidRPr="00A252FA">
              <w:rPr>
                <w:lang w:eastAsia="de-DE"/>
              </w:rPr>
              <w:t xml:space="preserve">o   MR 176? JVET-AN0197 New </w:t>
            </w:r>
            <w:proofErr w:type="spellStart"/>
            <w:r w:rsidRPr="00A252FA">
              <w:rPr>
                <w:lang w:eastAsia="de-DE"/>
              </w:rPr>
              <w:t>GatherElements</w:t>
            </w:r>
            <w:proofErr w:type="spellEnd"/>
            <w:r w:rsidRPr="00A252FA">
              <w:rPr>
                <w:lang w:eastAsia="de-DE"/>
              </w:rPr>
              <w:t xml:space="preserve"> layer</w:t>
            </w:r>
          </w:p>
        </w:tc>
      </w:tr>
    </w:tbl>
    <w:p w14:paraId="371356B8" w14:textId="77777777" w:rsidR="00A252FA" w:rsidRPr="00A252FA" w:rsidRDefault="00A252FA" w:rsidP="00A252FA">
      <w:pPr>
        <w:rPr>
          <w:lang w:eastAsia="de-DE"/>
        </w:rPr>
      </w:pPr>
    </w:p>
    <w:p w14:paraId="7BF2964D" w14:textId="77777777" w:rsidR="00A252FA" w:rsidRPr="00A252FA" w:rsidRDefault="00A252FA" w:rsidP="00A252FA">
      <w:pPr>
        <w:rPr>
          <w:lang w:eastAsia="de-DE"/>
        </w:rPr>
      </w:pPr>
      <w:r w:rsidRPr="00A252FA">
        <w:rPr>
          <w:lang w:eastAsia="de-DE"/>
        </w:rPr>
        <w:t>The RPR policy between VTM and NNVC is now synchronized for GOP based RPR. In RA a configuration to emulate legacy NNSR policy is also provided.</w:t>
      </w:r>
    </w:p>
    <w:p w14:paraId="247CF06D" w14:textId="77777777" w:rsidR="00A252FA" w:rsidRPr="00A252FA" w:rsidRDefault="00A252FA" w:rsidP="0031746D">
      <w:pPr>
        <w:numPr>
          <w:ilvl w:val="1"/>
          <w:numId w:val="49"/>
        </w:numPr>
        <w:rPr>
          <w:b/>
          <w:bCs/>
          <w:i/>
          <w:iCs/>
          <w:lang w:eastAsia="de-DE"/>
        </w:rPr>
      </w:pPr>
      <w:r w:rsidRPr="00A252FA">
        <w:rPr>
          <w:b/>
          <w:bCs/>
          <w:i/>
          <w:iCs/>
          <w:lang w:eastAsia="de-DE"/>
        </w:rPr>
        <w:t>Software overview</w:t>
      </w:r>
    </w:p>
    <w:p w14:paraId="6820412A" w14:textId="77777777" w:rsidR="00A252FA" w:rsidRPr="00A252FA" w:rsidRDefault="00A252FA" w:rsidP="00A252FA">
      <w:pPr>
        <w:rPr>
          <w:lang w:eastAsia="de-DE"/>
        </w:rPr>
      </w:pPr>
      <w:r w:rsidRPr="00A252FA">
        <w:rPr>
          <w:lang w:eastAsia="de-DE"/>
        </w:rPr>
        <w:t>The framework for Hybrid end-to-end coding of intra slice has been improved for flexibility of testing for EE1. Tests can now be done on clusters in parallel using external encoder/decoder.</w:t>
      </w:r>
    </w:p>
    <w:p w14:paraId="3870D19C" w14:textId="77777777" w:rsidR="00A252FA" w:rsidRPr="00A252FA" w:rsidRDefault="00A252FA" w:rsidP="00A252FA">
      <w:pPr>
        <w:rPr>
          <w:lang w:eastAsia="de-DE"/>
        </w:rPr>
      </w:pPr>
      <w:r w:rsidRPr="00A252FA">
        <w:rPr>
          <w:lang w:eastAsia="de-DE"/>
        </w:rPr>
        <w:t>The master branch is kept synchronized with the upstream repository (VTM).</w:t>
      </w:r>
    </w:p>
    <w:p w14:paraId="5B260FFB" w14:textId="77777777" w:rsidR="00A252FA" w:rsidRPr="00A252FA" w:rsidRDefault="00A252FA" w:rsidP="0031746D">
      <w:pPr>
        <w:numPr>
          <w:ilvl w:val="1"/>
          <w:numId w:val="49"/>
        </w:numPr>
        <w:rPr>
          <w:b/>
          <w:bCs/>
          <w:i/>
          <w:iCs/>
          <w:lang w:eastAsia="de-DE"/>
        </w:rPr>
      </w:pPr>
      <w:r w:rsidRPr="00A252FA">
        <w:rPr>
          <w:b/>
          <w:bCs/>
          <w:i/>
          <w:iCs/>
          <w:lang w:eastAsia="de-DE"/>
        </w:rPr>
        <w:t>NNVC-16</w:t>
      </w:r>
    </w:p>
    <w:p w14:paraId="5E4006DE" w14:textId="77777777" w:rsidR="00A252FA" w:rsidRPr="00A252FA" w:rsidRDefault="00A252FA" w:rsidP="0031746D">
      <w:pPr>
        <w:numPr>
          <w:ilvl w:val="1"/>
          <w:numId w:val="49"/>
        </w:numPr>
        <w:rPr>
          <w:b/>
          <w:bCs/>
          <w:i/>
          <w:iCs/>
          <w:lang w:eastAsia="de-DE"/>
        </w:rPr>
      </w:pPr>
      <w:r w:rsidRPr="00A252FA">
        <w:rPr>
          <w:b/>
          <w:bCs/>
          <w:i/>
          <w:iCs/>
          <w:lang w:eastAsia="de-DE"/>
        </w:rPr>
        <w:t>Software version</w:t>
      </w:r>
    </w:p>
    <w:p w14:paraId="5954680F" w14:textId="77777777" w:rsidR="00A252FA" w:rsidRPr="00A252FA" w:rsidRDefault="00A252FA" w:rsidP="00A252FA">
      <w:pPr>
        <w:rPr>
          <w:lang w:eastAsia="de-DE"/>
        </w:rPr>
      </w:pPr>
      <w:r w:rsidRPr="00A252FA">
        <w:rPr>
          <w:lang w:eastAsia="de-DE"/>
        </w:rPr>
        <w:t>NNVC 16.2 was tagged 17</w:t>
      </w:r>
      <w:r w:rsidRPr="00A252FA">
        <w:rPr>
          <w:vertAlign w:val="superscript"/>
          <w:lang w:eastAsia="de-DE"/>
        </w:rPr>
        <w:t>th</w:t>
      </w:r>
      <w:r w:rsidRPr="00A252FA">
        <w:rPr>
          <w:lang w:eastAsia="de-DE"/>
        </w:rPr>
        <w:t xml:space="preserve"> April 2026 (contains VTM-23.14, LOP7, LDRF/HDRF, NNSR2)</w:t>
      </w:r>
    </w:p>
    <w:p w14:paraId="1628F97E" w14:textId="77777777" w:rsidR="00A252FA" w:rsidRPr="00A252FA" w:rsidRDefault="00A252FA" w:rsidP="00A252FA">
      <w:pPr>
        <w:rPr>
          <w:lang w:eastAsia="de-DE"/>
        </w:rPr>
      </w:pPr>
      <w:r w:rsidRPr="00A252FA">
        <w:rPr>
          <w:lang w:eastAsia="de-DE"/>
        </w:rPr>
        <w:t>NNVC 16.1 was tagged 18</w:t>
      </w:r>
      <w:r w:rsidRPr="00A252FA">
        <w:rPr>
          <w:vertAlign w:val="superscript"/>
          <w:lang w:eastAsia="de-DE"/>
        </w:rPr>
        <w:t>th</w:t>
      </w:r>
      <w:r w:rsidRPr="00A252FA">
        <w:rPr>
          <w:lang w:eastAsia="de-DE"/>
        </w:rPr>
        <w:t xml:space="preserve"> March 2026 (contains VTM-23.14, LOP7, LDRF/HDRF, NNSR2)</w:t>
      </w:r>
    </w:p>
    <w:p w14:paraId="3CF81BC8" w14:textId="77777777" w:rsidR="00A252FA" w:rsidRPr="00A252FA" w:rsidRDefault="00A252FA" w:rsidP="00A252FA">
      <w:pPr>
        <w:rPr>
          <w:lang w:eastAsia="de-DE"/>
        </w:rPr>
      </w:pPr>
      <w:r w:rsidRPr="00A252FA">
        <w:rPr>
          <w:lang w:eastAsia="de-DE"/>
        </w:rPr>
        <w:t>NNVC 16.0 was tagged 24</w:t>
      </w:r>
      <w:r w:rsidRPr="00A252FA">
        <w:rPr>
          <w:vertAlign w:val="superscript"/>
          <w:lang w:eastAsia="de-DE"/>
        </w:rPr>
        <w:t>th</w:t>
      </w:r>
      <w:r w:rsidRPr="00A252FA">
        <w:rPr>
          <w:lang w:eastAsia="de-DE"/>
        </w:rPr>
        <w:t xml:space="preserve"> February 2026 (contains VTM-23.14, LOP7, LDRF/HDRF, NNSR2)</w:t>
      </w:r>
    </w:p>
    <w:p w14:paraId="154EACAA" w14:textId="77777777" w:rsidR="00A252FA" w:rsidRPr="00A252FA" w:rsidRDefault="00A252FA" w:rsidP="00A252FA">
      <w:pPr>
        <w:rPr>
          <w:lang w:eastAsia="de-DE"/>
        </w:rPr>
      </w:pPr>
      <w:r w:rsidRPr="00A252FA">
        <w:rPr>
          <w:lang w:eastAsia="de-DE"/>
        </w:rPr>
        <w:t>NNVC 15.1 was tagged 19</w:t>
      </w:r>
      <w:r w:rsidRPr="00A252FA">
        <w:rPr>
          <w:vertAlign w:val="superscript"/>
          <w:lang w:eastAsia="de-DE"/>
        </w:rPr>
        <w:t>th</w:t>
      </w:r>
      <w:r w:rsidRPr="00A252FA">
        <w:rPr>
          <w:lang w:eastAsia="de-DE"/>
        </w:rPr>
        <w:t xml:space="preserve"> December 2025 (contains VTM 23.13)</w:t>
      </w:r>
    </w:p>
    <w:p w14:paraId="0642A38B" w14:textId="77777777" w:rsidR="00A252FA" w:rsidRPr="00A252FA" w:rsidRDefault="00A252FA" w:rsidP="00A252FA">
      <w:pPr>
        <w:rPr>
          <w:lang w:eastAsia="de-DE"/>
        </w:rPr>
      </w:pPr>
      <w:r w:rsidRPr="00A252FA">
        <w:rPr>
          <w:lang w:eastAsia="de-DE"/>
        </w:rPr>
        <w:t>NNVC-15.0 was tagged 14</w:t>
      </w:r>
      <w:r w:rsidRPr="00A252FA">
        <w:rPr>
          <w:vertAlign w:val="superscript"/>
          <w:lang w:eastAsia="de-DE"/>
        </w:rPr>
        <w:t>th</w:t>
      </w:r>
      <w:r w:rsidRPr="00A252FA">
        <w:rPr>
          <w:lang w:eastAsia="de-DE"/>
        </w:rPr>
        <w:t xml:space="preserve"> November 2025.</w:t>
      </w:r>
    </w:p>
    <w:p w14:paraId="4588BE4C" w14:textId="77777777" w:rsidR="00A252FA" w:rsidRPr="00A252FA" w:rsidRDefault="00A252FA" w:rsidP="00A252FA">
      <w:pPr>
        <w:rPr>
          <w:lang w:eastAsia="de-DE"/>
        </w:rPr>
      </w:pPr>
      <w:r w:rsidRPr="00A252FA">
        <w:rPr>
          <w:lang w:eastAsia="de-DE"/>
        </w:rPr>
        <w:t>NNVC-14.1 was tagged 28</w:t>
      </w:r>
      <w:r w:rsidRPr="00A252FA">
        <w:rPr>
          <w:vertAlign w:val="superscript"/>
          <w:lang w:eastAsia="de-DE"/>
        </w:rPr>
        <w:t>th</w:t>
      </w:r>
      <w:r w:rsidRPr="00A252FA">
        <w:rPr>
          <w:lang w:eastAsia="de-DE"/>
        </w:rPr>
        <w:t xml:space="preserve"> August 2025</w:t>
      </w:r>
    </w:p>
    <w:p w14:paraId="29F9494B" w14:textId="77777777" w:rsidR="00A252FA" w:rsidRPr="00A252FA" w:rsidRDefault="00A252FA" w:rsidP="00A252FA">
      <w:pPr>
        <w:rPr>
          <w:lang w:eastAsia="de-DE"/>
        </w:rPr>
      </w:pPr>
      <w:r w:rsidRPr="00A252FA">
        <w:rPr>
          <w:lang w:eastAsia="de-DE"/>
        </w:rPr>
        <w:t>NNVC-14.0 was tagged July 28</w:t>
      </w:r>
      <w:r w:rsidRPr="00A252FA">
        <w:rPr>
          <w:vertAlign w:val="superscript"/>
          <w:lang w:eastAsia="de-DE"/>
        </w:rPr>
        <w:t>th</w:t>
      </w:r>
      <w:r w:rsidRPr="00A252FA">
        <w:rPr>
          <w:lang w:eastAsia="de-DE"/>
        </w:rPr>
        <w:t>, 2025 (contains VLOP4, DRF, hybrid e2e)</w:t>
      </w:r>
    </w:p>
    <w:p w14:paraId="5B7D9A5C" w14:textId="77777777" w:rsidR="00A252FA" w:rsidRPr="00A252FA" w:rsidRDefault="00A252FA" w:rsidP="00A252FA">
      <w:pPr>
        <w:rPr>
          <w:lang w:eastAsia="de-DE"/>
        </w:rPr>
      </w:pPr>
      <w:r w:rsidRPr="00A252FA">
        <w:rPr>
          <w:lang w:eastAsia="de-DE"/>
        </w:rPr>
        <w:t>NNVC-13 was tagged April 28</w:t>
      </w:r>
      <w:r w:rsidRPr="00A252FA">
        <w:rPr>
          <w:vertAlign w:val="superscript"/>
          <w:lang w:eastAsia="de-DE"/>
        </w:rPr>
        <w:t>th</w:t>
      </w:r>
      <w:r w:rsidRPr="00A252FA">
        <w:rPr>
          <w:lang w:eastAsia="de-DE"/>
        </w:rPr>
        <w:t>, 2025 (contains LOP6)</w:t>
      </w:r>
    </w:p>
    <w:p w14:paraId="7C97ACA3" w14:textId="77777777" w:rsidR="00A252FA" w:rsidRPr="00A252FA" w:rsidRDefault="00A252FA" w:rsidP="00A252FA">
      <w:pPr>
        <w:rPr>
          <w:lang w:eastAsia="de-DE"/>
        </w:rPr>
      </w:pPr>
      <w:r w:rsidRPr="00A252FA">
        <w:rPr>
          <w:lang w:eastAsia="de-DE"/>
        </w:rPr>
        <w:t>NNVC-12 was tagged February 6</w:t>
      </w:r>
      <w:r w:rsidRPr="00A252FA">
        <w:rPr>
          <w:vertAlign w:val="superscript"/>
          <w:lang w:eastAsia="de-DE"/>
        </w:rPr>
        <w:t>th</w:t>
      </w:r>
      <w:r w:rsidRPr="00A252FA">
        <w:rPr>
          <w:lang w:eastAsia="de-DE"/>
        </w:rPr>
        <w:t>, 2025 (containing final LOP5 model)</w:t>
      </w:r>
    </w:p>
    <w:p w14:paraId="61C6D4A9" w14:textId="77777777" w:rsidR="00A252FA" w:rsidRPr="00A252FA" w:rsidRDefault="00A252FA" w:rsidP="00A252FA">
      <w:pPr>
        <w:rPr>
          <w:lang w:eastAsia="de-DE"/>
        </w:rPr>
      </w:pPr>
      <w:r w:rsidRPr="00A252FA">
        <w:rPr>
          <w:lang w:eastAsia="de-DE"/>
        </w:rPr>
        <w:t>NNVC-12rc1 was tagged February 5</w:t>
      </w:r>
      <w:r w:rsidRPr="00A252FA">
        <w:rPr>
          <w:vertAlign w:val="superscript"/>
          <w:lang w:eastAsia="de-DE"/>
        </w:rPr>
        <w:t>th</w:t>
      </w:r>
      <w:r w:rsidRPr="00A252FA">
        <w:rPr>
          <w:lang w:eastAsia="de-DE"/>
        </w:rPr>
        <w:t>, 2025 (containing new intermediate LOP5 model)</w:t>
      </w:r>
    </w:p>
    <w:p w14:paraId="23D94385" w14:textId="77777777" w:rsidR="00A252FA" w:rsidRPr="00A252FA" w:rsidRDefault="00A252FA" w:rsidP="00A252FA">
      <w:pPr>
        <w:rPr>
          <w:lang w:eastAsia="de-DE"/>
        </w:rPr>
      </w:pPr>
      <w:r w:rsidRPr="00A252FA">
        <w:rPr>
          <w:lang w:eastAsia="de-DE"/>
        </w:rPr>
        <w:t>NNVC-11.0 was tagged December 10</w:t>
      </w:r>
      <w:r w:rsidRPr="00A252FA">
        <w:rPr>
          <w:vertAlign w:val="superscript"/>
          <w:lang w:eastAsia="de-DE"/>
        </w:rPr>
        <w:t>th</w:t>
      </w:r>
      <w:r w:rsidRPr="00A252FA">
        <w:rPr>
          <w:lang w:eastAsia="de-DE"/>
        </w:rPr>
        <w:t>, 2024 (bit accurate with 11rc)</w:t>
      </w:r>
    </w:p>
    <w:p w14:paraId="60FFFCE9" w14:textId="77777777" w:rsidR="00A252FA" w:rsidRPr="00A252FA" w:rsidRDefault="00A252FA" w:rsidP="00A252FA">
      <w:pPr>
        <w:rPr>
          <w:lang w:eastAsia="de-DE"/>
        </w:rPr>
      </w:pPr>
      <w:r w:rsidRPr="00A252FA">
        <w:rPr>
          <w:lang w:eastAsia="de-DE"/>
        </w:rPr>
        <w:t>NNVC-11.0rc was tagged December 3</w:t>
      </w:r>
      <w:r w:rsidRPr="00A252FA">
        <w:rPr>
          <w:vertAlign w:val="superscript"/>
          <w:lang w:eastAsia="de-DE"/>
        </w:rPr>
        <w:t>rd</w:t>
      </w:r>
      <w:r w:rsidRPr="00A252FA">
        <w:rPr>
          <w:lang w:eastAsia="de-DE"/>
        </w:rPr>
        <w:t>, 2024</w:t>
      </w:r>
    </w:p>
    <w:p w14:paraId="57966E4E" w14:textId="77777777" w:rsidR="00A252FA" w:rsidRPr="00A252FA" w:rsidRDefault="00A252FA" w:rsidP="00A252FA">
      <w:pPr>
        <w:rPr>
          <w:lang w:eastAsia="de-DE"/>
        </w:rPr>
      </w:pPr>
      <w:r w:rsidRPr="00A252FA">
        <w:rPr>
          <w:lang w:eastAsia="de-DE"/>
        </w:rPr>
        <w:t>NNVC-10.0 was tagged August 9</w:t>
      </w:r>
      <w:r w:rsidRPr="00A252FA">
        <w:rPr>
          <w:vertAlign w:val="superscript"/>
          <w:lang w:eastAsia="de-DE"/>
        </w:rPr>
        <w:t>th</w:t>
      </w:r>
      <w:r w:rsidRPr="00A252FA">
        <w:rPr>
          <w:lang w:eastAsia="de-DE"/>
        </w:rPr>
        <w:t>, 2024</w:t>
      </w:r>
    </w:p>
    <w:p w14:paraId="4112833F" w14:textId="77777777" w:rsidR="00A252FA" w:rsidRPr="00A252FA" w:rsidRDefault="00A252FA" w:rsidP="00A252FA">
      <w:pPr>
        <w:rPr>
          <w:lang w:eastAsia="de-DE"/>
        </w:rPr>
      </w:pPr>
      <w:r w:rsidRPr="00A252FA">
        <w:rPr>
          <w:lang w:eastAsia="de-DE"/>
        </w:rPr>
        <w:t>NNVC-9.1 was tagged May 28</w:t>
      </w:r>
      <w:r w:rsidRPr="00A252FA">
        <w:rPr>
          <w:vertAlign w:val="superscript"/>
          <w:lang w:eastAsia="de-DE"/>
        </w:rPr>
        <w:t>th</w:t>
      </w:r>
      <w:r w:rsidRPr="00A252FA">
        <w:rPr>
          <w:lang w:eastAsia="de-DE"/>
        </w:rPr>
        <w:t>, 2024</w:t>
      </w:r>
    </w:p>
    <w:p w14:paraId="7E41EAB7" w14:textId="77777777" w:rsidR="00A252FA" w:rsidRPr="00A252FA" w:rsidRDefault="00A252FA" w:rsidP="00A252FA">
      <w:pPr>
        <w:rPr>
          <w:lang w:eastAsia="de-DE"/>
        </w:rPr>
      </w:pPr>
      <w:r w:rsidRPr="00A252FA">
        <w:rPr>
          <w:lang w:eastAsia="de-DE"/>
        </w:rPr>
        <w:t>NNVC-9.0 was tagged May 13</w:t>
      </w:r>
      <w:r w:rsidRPr="00A252FA">
        <w:rPr>
          <w:vertAlign w:val="superscript"/>
          <w:lang w:eastAsia="de-DE"/>
        </w:rPr>
        <w:t>th</w:t>
      </w:r>
      <w:r w:rsidRPr="00A252FA">
        <w:rPr>
          <w:lang w:eastAsia="de-DE"/>
        </w:rPr>
        <w:t>, 2024</w:t>
      </w:r>
    </w:p>
    <w:p w14:paraId="41D65EB9" w14:textId="77777777" w:rsidR="00A252FA" w:rsidRPr="00A252FA" w:rsidRDefault="00A252FA" w:rsidP="00A252FA">
      <w:pPr>
        <w:rPr>
          <w:lang w:eastAsia="de-DE"/>
        </w:rPr>
      </w:pPr>
      <w:r w:rsidRPr="00A252FA">
        <w:rPr>
          <w:lang w:eastAsia="de-DE"/>
        </w:rPr>
        <w:t>NNVC-8.0 was tagged February 20</w:t>
      </w:r>
      <w:r w:rsidRPr="00A252FA">
        <w:rPr>
          <w:vertAlign w:val="superscript"/>
          <w:lang w:eastAsia="de-DE"/>
        </w:rPr>
        <w:t>th</w:t>
      </w:r>
      <w:r w:rsidRPr="00A252FA">
        <w:rPr>
          <w:lang w:eastAsia="de-DE"/>
        </w:rPr>
        <w:t>, 2024</w:t>
      </w:r>
    </w:p>
    <w:p w14:paraId="57FCBCF1" w14:textId="77777777" w:rsidR="00A252FA" w:rsidRPr="00A252FA" w:rsidRDefault="00A252FA" w:rsidP="00A252FA">
      <w:pPr>
        <w:rPr>
          <w:lang w:eastAsia="de-DE"/>
        </w:rPr>
      </w:pPr>
      <w:r w:rsidRPr="00A252FA">
        <w:rPr>
          <w:lang w:eastAsia="de-DE"/>
        </w:rPr>
        <w:t>NNVC-8.0rc3 was tagged February 20</w:t>
      </w:r>
      <w:r w:rsidRPr="00A252FA">
        <w:rPr>
          <w:vertAlign w:val="superscript"/>
          <w:lang w:eastAsia="de-DE"/>
        </w:rPr>
        <w:t>th</w:t>
      </w:r>
      <w:r w:rsidRPr="00A252FA">
        <w:rPr>
          <w:lang w:eastAsia="de-DE"/>
        </w:rPr>
        <w:t>, 2024.</w:t>
      </w:r>
    </w:p>
    <w:p w14:paraId="15E94C4F" w14:textId="77777777" w:rsidR="00A252FA" w:rsidRPr="00A252FA" w:rsidRDefault="00A252FA" w:rsidP="00A252FA">
      <w:pPr>
        <w:rPr>
          <w:lang w:eastAsia="de-DE"/>
        </w:rPr>
      </w:pPr>
      <w:r w:rsidRPr="00A252FA">
        <w:rPr>
          <w:lang w:eastAsia="de-DE"/>
        </w:rPr>
        <w:t>NNVC-7.1 was tagged November 29</w:t>
      </w:r>
      <w:r w:rsidRPr="00A252FA">
        <w:rPr>
          <w:vertAlign w:val="superscript"/>
          <w:lang w:eastAsia="de-DE"/>
        </w:rPr>
        <w:t>th</w:t>
      </w:r>
      <w:r w:rsidRPr="00A252FA">
        <w:rPr>
          <w:lang w:eastAsia="de-DE"/>
        </w:rPr>
        <w:t xml:space="preserve">, 2023. </w:t>
      </w:r>
    </w:p>
    <w:p w14:paraId="3221359D" w14:textId="77777777" w:rsidR="00A252FA" w:rsidRPr="00A252FA" w:rsidRDefault="00A252FA" w:rsidP="00A252FA">
      <w:pPr>
        <w:rPr>
          <w:lang w:eastAsia="de-DE"/>
        </w:rPr>
      </w:pPr>
      <w:r w:rsidRPr="00A252FA">
        <w:rPr>
          <w:lang w:eastAsia="de-DE"/>
        </w:rPr>
        <w:lastRenderedPageBreak/>
        <w:t xml:space="preserve">NNVC-7.0 was tagged November 3rd, 2023. </w:t>
      </w:r>
    </w:p>
    <w:p w14:paraId="3F128361" w14:textId="77777777" w:rsidR="00A252FA" w:rsidRPr="00A252FA" w:rsidRDefault="00A252FA" w:rsidP="00A252FA">
      <w:pPr>
        <w:rPr>
          <w:lang w:eastAsia="de-DE"/>
        </w:rPr>
      </w:pPr>
      <w:r w:rsidRPr="00A252FA">
        <w:rPr>
          <w:lang w:eastAsia="de-DE"/>
        </w:rPr>
        <w:t>NNVC-6.1 was tagged September 25</w:t>
      </w:r>
      <w:r w:rsidRPr="00A252FA">
        <w:rPr>
          <w:vertAlign w:val="superscript"/>
          <w:lang w:eastAsia="de-DE"/>
        </w:rPr>
        <w:t>th</w:t>
      </w:r>
      <w:r w:rsidRPr="00A252FA">
        <w:rPr>
          <w:lang w:eastAsia="de-DE"/>
        </w:rPr>
        <w:t>, 2023 (fix).</w:t>
      </w:r>
    </w:p>
    <w:p w14:paraId="4446F4AF" w14:textId="77777777" w:rsidR="00A252FA" w:rsidRPr="00A252FA" w:rsidRDefault="00A252FA" w:rsidP="00A252FA">
      <w:pPr>
        <w:rPr>
          <w:lang w:eastAsia="de-DE"/>
        </w:rPr>
      </w:pPr>
      <w:r w:rsidRPr="00A252FA">
        <w:rPr>
          <w:lang w:eastAsia="de-DE"/>
        </w:rPr>
        <w:t>NNVC-6.0 was tagged September 6</w:t>
      </w:r>
      <w:r w:rsidRPr="00A252FA">
        <w:rPr>
          <w:vertAlign w:val="superscript"/>
          <w:lang w:eastAsia="de-DE"/>
        </w:rPr>
        <w:t>th</w:t>
      </w:r>
      <w:r w:rsidRPr="00A252FA">
        <w:rPr>
          <w:lang w:eastAsia="de-DE"/>
        </w:rPr>
        <w:t>, 2023.</w:t>
      </w:r>
    </w:p>
    <w:p w14:paraId="7125AC3F" w14:textId="77777777" w:rsidR="00A252FA" w:rsidRPr="00A252FA" w:rsidRDefault="00A252FA" w:rsidP="00A252FA">
      <w:pPr>
        <w:rPr>
          <w:lang w:eastAsia="de-DE"/>
        </w:rPr>
      </w:pPr>
      <w:r w:rsidRPr="00A252FA">
        <w:rPr>
          <w:lang w:eastAsia="de-DE"/>
        </w:rPr>
        <w:t>NNVC-5.1 was tagged July 19</w:t>
      </w:r>
      <w:r w:rsidRPr="00A252FA">
        <w:rPr>
          <w:vertAlign w:val="superscript"/>
          <w:lang w:eastAsia="de-DE"/>
        </w:rPr>
        <w:t>th</w:t>
      </w:r>
      <w:r w:rsidRPr="00A252FA">
        <w:rPr>
          <w:lang w:eastAsia="de-DE"/>
        </w:rPr>
        <w:t>, 2023.</w:t>
      </w:r>
    </w:p>
    <w:p w14:paraId="4D4DE273" w14:textId="77777777" w:rsidR="00A252FA" w:rsidRPr="00A252FA" w:rsidRDefault="00A252FA" w:rsidP="00A252FA">
      <w:pPr>
        <w:rPr>
          <w:lang w:eastAsia="de-DE"/>
        </w:rPr>
      </w:pPr>
      <w:r w:rsidRPr="00A252FA">
        <w:rPr>
          <w:lang w:eastAsia="de-DE"/>
        </w:rPr>
        <w:t>NNVC-5.0 was tagged May 11</w:t>
      </w:r>
      <w:r w:rsidRPr="00A252FA">
        <w:rPr>
          <w:vertAlign w:val="superscript"/>
          <w:lang w:eastAsia="de-DE"/>
        </w:rPr>
        <w:t>th</w:t>
      </w:r>
      <w:r w:rsidRPr="00A252FA">
        <w:rPr>
          <w:lang w:eastAsia="de-DE"/>
        </w:rPr>
        <w:t>, 2023.</w:t>
      </w:r>
    </w:p>
    <w:p w14:paraId="3FF52F78" w14:textId="77777777" w:rsidR="00A252FA" w:rsidRPr="00A252FA" w:rsidRDefault="00A252FA" w:rsidP="00A252FA">
      <w:pPr>
        <w:rPr>
          <w:lang w:eastAsia="de-DE"/>
        </w:rPr>
      </w:pPr>
      <w:r w:rsidRPr="00A252FA">
        <w:rPr>
          <w:lang w:eastAsia="de-DE"/>
        </w:rPr>
        <w:t>NNVC-3.0 (</w:t>
      </w:r>
      <w:proofErr w:type="spellStart"/>
      <w:r w:rsidRPr="00A252FA">
        <w:rPr>
          <w:lang w:eastAsia="de-DE"/>
        </w:rPr>
        <w:t>a.k.a</w:t>
      </w:r>
      <w:proofErr w:type="spellEnd"/>
      <w:r w:rsidRPr="00A252FA">
        <w:rPr>
          <w:lang w:eastAsia="de-DE"/>
        </w:rPr>
        <w:t xml:space="preserve"> VTM-11.0_nnvc3.0) was tagged December 1</w:t>
      </w:r>
      <w:r w:rsidRPr="00A252FA">
        <w:rPr>
          <w:vertAlign w:val="superscript"/>
          <w:lang w:eastAsia="de-DE"/>
        </w:rPr>
        <w:t>st</w:t>
      </w:r>
      <w:r w:rsidRPr="00A252FA">
        <w:rPr>
          <w:lang w:eastAsia="de-DE"/>
        </w:rPr>
        <w:t>, 2022.</w:t>
      </w:r>
    </w:p>
    <w:p w14:paraId="3C2AD254" w14:textId="77777777" w:rsidR="00A252FA" w:rsidRPr="00A252FA" w:rsidRDefault="00A252FA" w:rsidP="00A252FA">
      <w:pPr>
        <w:rPr>
          <w:lang w:eastAsia="de-DE"/>
        </w:rPr>
      </w:pPr>
      <w:r w:rsidRPr="00A252FA">
        <w:rPr>
          <w:lang w:eastAsia="de-DE"/>
        </w:rPr>
        <w:t>NCS-1.0 (</w:t>
      </w:r>
      <w:proofErr w:type="spellStart"/>
      <w:r w:rsidRPr="00A252FA">
        <w:rPr>
          <w:lang w:eastAsia="de-DE"/>
        </w:rPr>
        <w:t>a.k.a</w:t>
      </w:r>
      <w:proofErr w:type="spellEnd"/>
      <w:r w:rsidRPr="00A252FA">
        <w:rPr>
          <w:lang w:eastAsia="de-DE"/>
        </w:rPr>
        <w:t xml:space="preserve"> NNVC-3.0wip2) was tagged September 4</w:t>
      </w:r>
      <w:r w:rsidRPr="00A252FA">
        <w:rPr>
          <w:vertAlign w:val="superscript"/>
          <w:lang w:eastAsia="de-DE"/>
        </w:rPr>
        <w:t>th</w:t>
      </w:r>
      <w:r w:rsidRPr="00A252FA">
        <w:rPr>
          <w:lang w:eastAsia="de-DE"/>
        </w:rPr>
        <w:t xml:space="preserve">, 2022 (first release containing the </w:t>
      </w:r>
      <w:proofErr w:type="spellStart"/>
      <w:r w:rsidRPr="00A252FA">
        <w:rPr>
          <w:lang w:eastAsia="de-DE"/>
        </w:rPr>
        <w:t>FilterSets</w:t>
      </w:r>
      <w:proofErr w:type="spellEnd"/>
      <w:r w:rsidRPr="00A252FA">
        <w:rPr>
          <w:lang w:eastAsia="de-DE"/>
        </w:rPr>
        <w:t>, using NNVC 2.0 as a base).</w:t>
      </w:r>
    </w:p>
    <w:p w14:paraId="51D3C225" w14:textId="77777777" w:rsidR="00A252FA" w:rsidRPr="00A252FA" w:rsidRDefault="00A252FA" w:rsidP="00A252FA">
      <w:pPr>
        <w:rPr>
          <w:lang w:eastAsia="de-DE"/>
        </w:rPr>
      </w:pPr>
      <w:r w:rsidRPr="00A252FA">
        <w:rPr>
          <w:lang w:eastAsia="de-DE"/>
        </w:rPr>
        <w:t>VTM-11.0_nnvc-2.0 was tagged August 4</w:t>
      </w:r>
      <w:r w:rsidRPr="00A252FA">
        <w:rPr>
          <w:vertAlign w:val="superscript"/>
          <w:lang w:eastAsia="de-DE"/>
        </w:rPr>
        <w:t>th</w:t>
      </w:r>
      <w:r w:rsidRPr="00A252FA">
        <w:rPr>
          <w:lang w:eastAsia="de-DE"/>
        </w:rPr>
        <w:t>, 2022 (add deblocking in RDO).</w:t>
      </w:r>
    </w:p>
    <w:p w14:paraId="43CBF948" w14:textId="77777777" w:rsidR="00A252FA" w:rsidRPr="00A252FA" w:rsidRDefault="00A252FA" w:rsidP="00A252FA">
      <w:pPr>
        <w:rPr>
          <w:lang w:eastAsia="de-DE"/>
        </w:rPr>
      </w:pPr>
      <w:r w:rsidRPr="00A252FA">
        <w:rPr>
          <w:lang w:eastAsia="de-DE"/>
        </w:rPr>
        <w:t>VTM-11.0_nnvc-1.0 was tagged May 6</w:t>
      </w:r>
      <w:r w:rsidRPr="00A252FA">
        <w:rPr>
          <w:vertAlign w:val="superscript"/>
          <w:lang w:eastAsia="de-DE"/>
        </w:rPr>
        <w:t>th</w:t>
      </w:r>
      <w:r w:rsidRPr="00A252FA">
        <w:rPr>
          <w:lang w:eastAsia="de-DE"/>
        </w:rPr>
        <w:t>, 2021 (VTM-11.0 base with MCTF enabled).</w:t>
      </w:r>
    </w:p>
    <w:p w14:paraId="032711F5" w14:textId="77777777" w:rsidR="00A252FA" w:rsidRPr="00A252FA" w:rsidRDefault="00A252FA" w:rsidP="0031746D">
      <w:pPr>
        <w:numPr>
          <w:ilvl w:val="0"/>
          <w:numId w:val="49"/>
        </w:numPr>
        <w:rPr>
          <w:b/>
          <w:bCs/>
          <w:lang w:eastAsia="de-DE"/>
        </w:rPr>
      </w:pPr>
      <w:r w:rsidRPr="00A252FA">
        <w:rPr>
          <w:b/>
          <w:bCs/>
          <w:lang w:eastAsia="de-DE"/>
        </w:rPr>
        <w:t>CTC performance</w:t>
      </w:r>
    </w:p>
    <w:p w14:paraId="0CE88C78" w14:textId="77777777" w:rsidR="00A252FA" w:rsidRPr="00A252FA" w:rsidRDefault="00A252FA" w:rsidP="00A252FA">
      <w:pPr>
        <w:rPr>
          <w:lang w:eastAsia="de-DE"/>
        </w:rPr>
      </w:pPr>
      <w:r w:rsidRPr="00A252FA">
        <w:rPr>
          <w:lang w:eastAsia="de-DE"/>
        </w:rPr>
        <w:t xml:space="preserve">All performances are changed compared to NNVC-15 because VTM 23.14 made some changes (improved MCTF, policy changes for RPR). Some unnecessary processing </w:t>
      </w:r>
      <w:proofErr w:type="gramStart"/>
      <w:r w:rsidRPr="00A252FA">
        <w:rPr>
          <w:lang w:eastAsia="de-DE"/>
        </w:rPr>
        <w:t>have</w:t>
      </w:r>
      <w:proofErr w:type="gramEnd"/>
      <w:r w:rsidRPr="00A252FA">
        <w:rPr>
          <w:lang w:eastAsia="de-DE"/>
        </w:rPr>
        <w:t xml:space="preserve"> been removed from VTM mode, hence the decoding complexity of NNVC is increased with respect to anchor (even if the absolute complexity is not changed).</w:t>
      </w:r>
    </w:p>
    <w:p w14:paraId="50618E5E" w14:textId="77777777" w:rsidR="00A252FA" w:rsidRPr="00A252FA" w:rsidRDefault="00A252FA" w:rsidP="00A252FA">
      <w:pPr>
        <w:rPr>
          <w:lang w:eastAsia="de-DE"/>
        </w:rPr>
      </w:pPr>
      <w:r w:rsidRPr="00A252FA">
        <w:rPr>
          <w:lang w:eastAsia="de-DE"/>
        </w:rPr>
        <w:t>Note: see configurations section for naming convention.</w:t>
      </w:r>
    </w:p>
    <w:p w14:paraId="499F9484" w14:textId="77777777" w:rsidR="00A252FA" w:rsidRPr="00A252FA" w:rsidRDefault="00A252FA" w:rsidP="0031746D">
      <w:pPr>
        <w:numPr>
          <w:ilvl w:val="1"/>
          <w:numId w:val="49"/>
        </w:numPr>
        <w:rPr>
          <w:b/>
          <w:bCs/>
          <w:i/>
          <w:iCs/>
          <w:lang w:eastAsia="de-DE"/>
        </w:rPr>
      </w:pPr>
      <w:r w:rsidRPr="00A252FA">
        <w:rPr>
          <w:b/>
          <w:bCs/>
          <w:i/>
          <w:iCs/>
          <w:lang w:eastAsia="de-DE"/>
        </w:rPr>
        <w:t>Comparison to VTM</w:t>
      </w:r>
    </w:p>
    <w:p w14:paraId="0A11577C" w14:textId="77777777" w:rsidR="00A252FA" w:rsidRPr="00A252FA" w:rsidRDefault="00A252FA" w:rsidP="0031746D">
      <w:pPr>
        <w:numPr>
          <w:ilvl w:val="2"/>
          <w:numId w:val="49"/>
        </w:numPr>
        <w:rPr>
          <w:b/>
          <w:bCs/>
          <w:lang w:eastAsia="de-DE"/>
        </w:rPr>
      </w:pPr>
      <w:r w:rsidRPr="00A252FA">
        <w:rPr>
          <w:b/>
          <w:bCs/>
          <w:lang w:eastAsia="de-DE"/>
        </w:rPr>
        <w:t xml:space="preserve">NNVC-15.0 VTM vs NNVC-16 VTM </w:t>
      </w:r>
    </w:p>
    <w:p w14:paraId="5655E71E" w14:textId="77777777" w:rsidR="00A252FA" w:rsidRPr="00A252FA" w:rsidRDefault="00A252FA" w:rsidP="00A252FA">
      <w:pPr>
        <w:rPr>
          <w:lang w:eastAsia="de-DE"/>
        </w:rPr>
      </w:pPr>
      <w:r w:rsidRPr="00A252FA">
        <w:rPr>
          <w:lang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3F434E61"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DD71E0A" w14:textId="77777777" w:rsidR="00A252FA" w:rsidRPr="00A252FA" w:rsidRDefault="00A252FA" w:rsidP="00A252FA">
            <w:pPr>
              <w:rPr>
                <w:lang w:eastAsia="de-DE"/>
              </w:rPr>
            </w:pPr>
            <w:r w:rsidRPr="00A252FA">
              <w:rPr>
                <w:lang w:eastAsia="de-DE"/>
              </w:rPr>
              <w:t>-0.41%</w:t>
            </w:r>
          </w:p>
        </w:tc>
        <w:tc>
          <w:tcPr>
            <w:tcW w:w="986" w:type="dxa"/>
            <w:tcBorders>
              <w:top w:val="nil"/>
              <w:left w:val="nil"/>
              <w:bottom w:val="nil"/>
              <w:right w:val="nil"/>
            </w:tcBorders>
            <w:noWrap/>
            <w:vAlign w:val="center"/>
            <w:hideMark/>
          </w:tcPr>
          <w:p w14:paraId="60A830EF" w14:textId="77777777" w:rsidR="00A252FA" w:rsidRPr="00A252FA" w:rsidRDefault="00A252FA" w:rsidP="00A252FA">
            <w:pPr>
              <w:rPr>
                <w:lang w:eastAsia="de-DE"/>
              </w:rPr>
            </w:pPr>
            <w:r w:rsidRPr="00A252FA">
              <w:rPr>
                <w:lang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A252FA" w:rsidRDefault="00A252FA" w:rsidP="00A252FA">
            <w:pPr>
              <w:rPr>
                <w:lang w:eastAsia="de-DE"/>
              </w:rPr>
            </w:pPr>
            <w:r w:rsidRPr="00A252FA">
              <w:rPr>
                <w:lang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A252FA" w:rsidRDefault="00A252FA" w:rsidP="00A252FA">
            <w:pPr>
              <w:rPr>
                <w:lang w:eastAsia="de-DE"/>
              </w:rPr>
            </w:pPr>
            <w:r w:rsidRPr="00A252FA">
              <w:rPr>
                <w:lang w:eastAsia="de-DE"/>
              </w:rPr>
              <w:t>-0.51%</w:t>
            </w:r>
          </w:p>
        </w:tc>
        <w:tc>
          <w:tcPr>
            <w:tcW w:w="986" w:type="dxa"/>
            <w:tcBorders>
              <w:top w:val="nil"/>
              <w:left w:val="nil"/>
              <w:bottom w:val="nil"/>
              <w:right w:val="nil"/>
            </w:tcBorders>
            <w:noWrap/>
            <w:vAlign w:val="center"/>
            <w:hideMark/>
          </w:tcPr>
          <w:p w14:paraId="27F339A1" w14:textId="77777777" w:rsidR="00A252FA" w:rsidRPr="00A252FA" w:rsidRDefault="00A252FA" w:rsidP="00A252FA">
            <w:pPr>
              <w:rPr>
                <w:lang w:eastAsia="de-DE"/>
              </w:rPr>
            </w:pPr>
            <w:r w:rsidRPr="00A252FA">
              <w:rPr>
                <w:lang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A252FA" w:rsidRDefault="00A252FA" w:rsidP="00A252FA">
            <w:pPr>
              <w:rPr>
                <w:lang w:eastAsia="de-DE"/>
              </w:rPr>
            </w:pPr>
            <w:r w:rsidRPr="00A252FA">
              <w:rPr>
                <w:lang w:eastAsia="de-DE"/>
              </w:rPr>
              <w:t>-1.20%</w:t>
            </w:r>
          </w:p>
        </w:tc>
        <w:tc>
          <w:tcPr>
            <w:tcW w:w="807" w:type="dxa"/>
            <w:tcBorders>
              <w:top w:val="nil"/>
              <w:left w:val="nil"/>
              <w:bottom w:val="nil"/>
              <w:right w:val="nil"/>
            </w:tcBorders>
            <w:noWrap/>
            <w:vAlign w:val="center"/>
            <w:hideMark/>
          </w:tcPr>
          <w:p w14:paraId="677AE02C"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6FF6ED18" w14:textId="77777777" w:rsidR="00A252FA" w:rsidRPr="00A252FA" w:rsidRDefault="00A252FA" w:rsidP="00A252FA">
            <w:pPr>
              <w:rPr>
                <w:lang w:eastAsia="de-DE"/>
              </w:rPr>
            </w:pPr>
            <w:r w:rsidRPr="00A252FA">
              <w:rPr>
                <w:lang w:eastAsia="de-DE"/>
              </w:rPr>
              <w:t>96%</w:t>
            </w:r>
          </w:p>
        </w:tc>
      </w:tr>
      <w:tr w:rsidR="00A252FA" w:rsidRPr="00A252FA"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5F5CF658" w14:textId="77777777" w:rsidR="00A252FA" w:rsidRPr="00A252FA" w:rsidRDefault="00A252FA" w:rsidP="00A252FA">
            <w:pPr>
              <w:rPr>
                <w:lang w:eastAsia="de-DE"/>
              </w:rPr>
            </w:pPr>
            <w:r w:rsidRPr="00A252FA">
              <w:rPr>
                <w:lang w:eastAsia="de-DE"/>
              </w:rPr>
              <w:t>-0.63%</w:t>
            </w:r>
          </w:p>
        </w:tc>
        <w:tc>
          <w:tcPr>
            <w:tcW w:w="986" w:type="dxa"/>
            <w:tcBorders>
              <w:top w:val="nil"/>
              <w:left w:val="nil"/>
              <w:bottom w:val="nil"/>
              <w:right w:val="nil"/>
            </w:tcBorders>
            <w:noWrap/>
            <w:vAlign w:val="center"/>
            <w:hideMark/>
          </w:tcPr>
          <w:p w14:paraId="0C636F01"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A252FA" w:rsidRDefault="00A252FA" w:rsidP="00A252FA">
            <w:pPr>
              <w:rPr>
                <w:lang w:eastAsia="de-DE"/>
              </w:rPr>
            </w:pPr>
            <w:r w:rsidRPr="00A252FA">
              <w:rPr>
                <w:lang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nil"/>
            </w:tcBorders>
            <w:noWrap/>
            <w:vAlign w:val="center"/>
            <w:hideMark/>
          </w:tcPr>
          <w:p w14:paraId="3D730E1C" w14:textId="77777777" w:rsidR="00A252FA" w:rsidRPr="00A252FA" w:rsidRDefault="00A252FA" w:rsidP="00A252FA">
            <w:pPr>
              <w:rPr>
                <w:lang w:eastAsia="de-DE"/>
              </w:rPr>
            </w:pPr>
            <w:r w:rsidRPr="00A252FA">
              <w:rPr>
                <w:lang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19AA2AA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30336A4B" w14:textId="77777777" w:rsidR="00A252FA" w:rsidRPr="00A252FA" w:rsidRDefault="00A252FA" w:rsidP="00A252FA">
            <w:pPr>
              <w:rPr>
                <w:lang w:eastAsia="de-DE"/>
              </w:rPr>
            </w:pPr>
            <w:r w:rsidRPr="00A252FA">
              <w:rPr>
                <w:lang w:eastAsia="de-DE"/>
              </w:rPr>
              <w:t>98%</w:t>
            </w:r>
          </w:p>
        </w:tc>
      </w:tr>
      <w:tr w:rsidR="00A252FA" w:rsidRPr="00A252FA"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594D96D2" w14:textId="77777777" w:rsidR="00A252FA" w:rsidRPr="00A252FA" w:rsidRDefault="00A252FA" w:rsidP="00A252FA">
            <w:pPr>
              <w:rPr>
                <w:lang w:eastAsia="de-DE"/>
              </w:rPr>
            </w:pPr>
            <w:r w:rsidRPr="00A252FA">
              <w:rPr>
                <w:lang w:eastAsia="de-DE"/>
              </w:rPr>
              <w:t>-0.72%</w:t>
            </w:r>
          </w:p>
        </w:tc>
        <w:tc>
          <w:tcPr>
            <w:tcW w:w="986" w:type="dxa"/>
            <w:tcBorders>
              <w:top w:val="nil"/>
              <w:left w:val="nil"/>
              <w:bottom w:val="nil"/>
              <w:right w:val="nil"/>
            </w:tcBorders>
            <w:noWrap/>
            <w:vAlign w:val="center"/>
            <w:hideMark/>
          </w:tcPr>
          <w:p w14:paraId="109FEA95" w14:textId="77777777" w:rsidR="00A252FA" w:rsidRPr="00A252FA" w:rsidRDefault="00A252FA" w:rsidP="00A252FA">
            <w:pPr>
              <w:rPr>
                <w:lang w:eastAsia="de-DE"/>
              </w:rPr>
            </w:pPr>
            <w:r w:rsidRPr="00A252FA">
              <w:rPr>
                <w:lang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A252FA" w:rsidRDefault="00A252FA" w:rsidP="00A252FA">
            <w:pPr>
              <w:rPr>
                <w:lang w:eastAsia="de-DE"/>
              </w:rPr>
            </w:pPr>
            <w:r w:rsidRPr="00A252FA">
              <w:rPr>
                <w:lang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A252FA" w:rsidRDefault="00A252FA" w:rsidP="00A252FA">
            <w:pPr>
              <w:rPr>
                <w:lang w:eastAsia="de-DE"/>
              </w:rPr>
            </w:pPr>
            <w:r w:rsidRPr="00A252FA">
              <w:rPr>
                <w:lang w:eastAsia="de-DE"/>
              </w:rPr>
              <w:t>-1.01%</w:t>
            </w:r>
          </w:p>
        </w:tc>
        <w:tc>
          <w:tcPr>
            <w:tcW w:w="986" w:type="dxa"/>
            <w:tcBorders>
              <w:top w:val="nil"/>
              <w:left w:val="nil"/>
              <w:bottom w:val="nil"/>
              <w:right w:val="nil"/>
            </w:tcBorders>
            <w:noWrap/>
            <w:vAlign w:val="center"/>
            <w:hideMark/>
          </w:tcPr>
          <w:p w14:paraId="2753ABD3"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A252FA" w:rsidRDefault="00A252FA" w:rsidP="00A252FA">
            <w:pPr>
              <w:rPr>
                <w:lang w:eastAsia="de-DE"/>
              </w:rPr>
            </w:pPr>
            <w:r w:rsidRPr="00A252FA">
              <w:rPr>
                <w:lang w:eastAsia="de-DE"/>
              </w:rPr>
              <w:t>-0.67%</w:t>
            </w:r>
          </w:p>
        </w:tc>
        <w:tc>
          <w:tcPr>
            <w:tcW w:w="807" w:type="dxa"/>
            <w:tcBorders>
              <w:top w:val="nil"/>
              <w:left w:val="nil"/>
              <w:bottom w:val="nil"/>
              <w:right w:val="nil"/>
            </w:tcBorders>
            <w:noWrap/>
            <w:vAlign w:val="center"/>
            <w:hideMark/>
          </w:tcPr>
          <w:p w14:paraId="4A982187"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494B21FE" w14:textId="77777777" w:rsidR="00A252FA" w:rsidRPr="00A252FA" w:rsidRDefault="00A252FA" w:rsidP="00A252FA">
            <w:pPr>
              <w:rPr>
                <w:lang w:eastAsia="de-DE"/>
              </w:rPr>
            </w:pPr>
            <w:r w:rsidRPr="00A252FA">
              <w:rPr>
                <w:lang w:eastAsia="de-DE"/>
              </w:rPr>
              <w:t>92%</w:t>
            </w:r>
          </w:p>
        </w:tc>
      </w:tr>
      <w:tr w:rsidR="00A252FA" w:rsidRPr="00A252FA"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04FA809D"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1924B68B" w14:textId="77777777" w:rsidR="00A252FA" w:rsidRPr="00A252FA" w:rsidRDefault="00A252FA" w:rsidP="00A252FA">
            <w:pPr>
              <w:rPr>
                <w:lang w:eastAsia="de-DE"/>
              </w:rPr>
            </w:pPr>
            <w:r w:rsidRPr="00A252FA">
              <w:rPr>
                <w:lang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A252FA" w:rsidRDefault="00A252FA" w:rsidP="00A252FA">
            <w:pPr>
              <w:rPr>
                <w:lang w:eastAsia="de-DE"/>
              </w:rPr>
            </w:pPr>
            <w:r w:rsidRPr="00A252FA">
              <w:rPr>
                <w:lang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4C79D6A" w14:textId="77777777" w:rsidR="00A252FA" w:rsidRPr="00A252FA" w:rsidRDefault="00A252FA" w:rsidP="00A252FA">
            <w:pPr>
              <w:rPr>
                <w:lang w:eastAsia="de-DE"/>
              </w:rPr>
            </w:pPr>
            <w:r w:rsidRPr="00A252FA">
              <w:rPr>
                <w:lang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2832FA3E"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46B6E6DA" w14:textId="77777777" w:rsidR="00A252FA" w:rsidRPr="00A252FA" w:rsidRDefault="00A252FA" w:rsidP="00A252FA">
            <w:pPr>
              <w:rPr>
                <w:lang w:eastAsia="de-DE"/>
              </w:rPr>
            </w:pPr>
            <w:r w:rsidRPr="00A252FA">
              <w:rPr>
                <w:lang w:eastAsia="de-DE"/>
              </w:rPr>
              <w:t>94%</w:t>
            </w:r>
          </w:p>
        </w:tc>
      </w:tr>
      <w:tr w:rsidR="00A252FA" w:rsidRPr="00A252FA"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82AD997"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4EEA75F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13BD0F41"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0C0DF1B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0DFDE294" w14:textId="77777777" w:rsidR="00A252FA" w:rsidRPr="00A252FA" w:rsidRDefault="00A252FA" w:rsidP="00A252FA">
            <w:pPr>
              <w:rPr>
                <w:lang w:eastAsia="de-DE"/>
              </w:rPr>
            </w:pPr>
            <w:r w:rsidRPr="00A252FA">
              <w:rPr>
                <w:lang w:eastAsia="de-DE"/>
              </w:rPr>
              <w:t> </w:t>
            </w:r>
          </w:p>
        </w:tc>
        <w:tc>
          <w:tcPr>
            <w:tcW w:w="807" w:type="dxa"/>
            <w:tcBorders>
              <w:top w:val="nil"/>
              <w:left w:val="nil"/>
              <w:bottom w:val="nil"/>
              <w:right w:val="nil"/>
            </w:tcBorders>
            <w:noWrap/>
            <w:vAlign w:val="center"/>
            <w:hideMark/>
          </w:tcPr>
          <w:p w14:paraId="5FEA01FC"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F5AFF8F" w14:textId="77777777" w:rsidR="00A252FA" w:rsidRPr="00A252FA" w:rsidRDefault="00A252FA" w:rsidP="00A252FA">
            <w:pPr>
              <w:rPr>
                <w:lang w:eastAsia="de-DE"/>
              </w:rPr>
            </w:pPr>
          </w:p>
        </w:tc>
      </w:tr>
      <w:tr w:rsidR="00A252FA" w:rsidRPr="00A252FA"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A252FA" w:rsidRDefault="00A252FA" w:rsidP="00A252FA">
            <w:pPr>
              <w:rPr>
                <w:lang w:eastAsia="de-DE"/>
              </w:rPr>
            </w:pPr>
            <w:r w:rsidRPr="00A252FA">
              <w:rPr>
                <w:lang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A252FA" w:rsidRDefault="00A252FA" w:rsidP="00A252FA">
            <w:pPr>
              <w:rPr>
                <w:lang w:eastAsia="de-DE"/>
              </w:rPr>
            </w:pPr>
            <w:r w:rsidRPr="00A252FA">
              <w:rPr>
                <w:lang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A252FA" w:rsidRDefault="00A252FA" w:rsidP="00A252FA">
            <w:pPr>
              <w:rPr>
                <w:lang w:eastAsia="de-DE"/>
              </w:rPr>
            </w:pPr>
            <w:r w:rsidRPr="00A252FA">
              <w:rPr>
                <w:lang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A252FA" w:rsidRDefault="00A252FA" w:rsidP="00A252FA">
            <w:pPr>
              <w:rPr>
                <w:lang w:eastAsia="de-DE"/>
              </w:rPr>
            </w:pPr>
            <w:r w:rsidRPr="00A252FA">
              <w:rPr>
                <w:lang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A252FA" w:rsidRDefault="00A252FA" w:rsidP="00A252FA">
            <w:pPr>
              <w:rPr>
                <w:lang w:eastAsia="de-DE"/>
              </w:rPr>
            </w:pPr>
            <w:r w:rsidRPr="00A252FA">
              <w:rPr>
                <w:lang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A252FA" w:rsidRDefault="00A252FA" w:rsidP="00A252FA">
            <w:pPr>
              <w:rPr>
                <w:lang w:eastAsia="de-DE"/>
              </w:rPr>
            </w:pPr>
            <w:r w:rsidRPr="00A252FA">
              <w:rPr>
                <w:lang w:eastAsia="de-DE"/>
              </w:rPr>
              <w:t>95%</w:t>
            </w:r>
          </w:p>
        </w:tc>
      </w:tr>
      <w:tr w:rsidR="00A252FA" w:rsidRPr="00A252FA"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A252FA" w:rsidRDefault="00A252FA" w:rsidP="00A252FA">
            <w:pPr>
              <w:rPr>
                <w:lang w:eastAsia="de-DE"/>
              </w:rPr>
            </w:pPr>
            <w:r w:rsidRPr="00A252FA">
              <w:rPr>
                <w:lang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A252FA" w:rsidRDefault="00A252FA" w:rsidP="00A252FA">
            <w:pPr>
              <w:rPr>
                <w:lang w:eastAsia="de-DE"/>
              </w:rPr>
            </w:pPr>
            <w:r w:rsidRPr="00A252FA">
              <w:rPr>
                <w:lang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A252FA" w:rsidRDefault="00A252FA" w:rsidP="00A252FA">
            <w:pPr>
              <w:rPr>
                <w:lang w:eastAsia="de-DE"/>
              </w:rPr>
            </w:pPr>
            <w:r w:rsidRPr="00A252FA">
              <w:rPr>
                <w:lang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A252FA" w:rsidRDefault="00A252FA" w:rsidP="00A252FA">
            <w:pPr>
              <w:rPr>
                <w:lang w:eastAsia="de-DE"/>
              </w:rPr>
            </w:pPr>
            <w:r w:rsidRPr="00A252FA">
              <w:rPr>
                <w:lang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A252FA" w:rsidRDefault="00A252FA" w:rsidP="00A252FA">
            <w:pPr>
              <w:rPr>
                <w:lang w:eastAsia="de-DE"/>
              </w:rPr>
            </w:pPr>
            <w:r w:rsidRPr="00A252FA">
              <w:rPr>
                <w:lang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A252FA" w:rsidRDefault="00A252FA" w:rsidP="00A252FA">
            <w:pPr>
              <w:rPr>
                <w:lang w:eastAsia="de-DE"/>
              </w:rPr>
            </w:pPr>
            <w:r w:rsidRPr="00A252FA">
              <w:rPr>
                <w:lang w:eastAsia="de-DE"/>
              </w:rPr>
              <w:t>95%</w:t>
            </w:r>
          </w:p>
        </w:tc>
      </w:tr>
      <w:tr w:rsidR="00A252FA" w:rsidRPr="00A252FA"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3B3E85F"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67E656EE"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A252FA" w:rsidRDefault="00A252FA" w:rsidP="00A252FA">
            <w:pPr>
              <w:rPr>
                <w:lang w:eastAsia="de-DE"/>
              </w:rPr>
            </w:pPr>
            <w:r w:rsidRPr="00A252FA">
              <w:rPr>
                <w:lang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0D0E5F4A"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A252FA" w:rsidRDefault="00A252FA" w:rsidP="00A252FA">
            <w:pPr>
              <w:rPr>
                <w:lang w:eastAsia="de-DE"/>
              </w:rPr>
            </w:pPr>
            <w:r w:rsidRPr="00A252FA">
              <w:rPr>
                <w:lang w:eastAsia="de-DE"/>
              </w:rPr>
              <w:t>0.00%</w:t>
            </w:r>
          </w:p>
        </w:tc>
        <w:tc>
          <w:tcPr>
            <w:tcW w:w="807" w:type="dxa"/>
            <w:tcBorders>
              <w:top w:val="nil"/>
              <w:left w:val="nil"/>
              <w:bottom w:val="nil"/>
              <w:right w:val="nil"/>
            </w:tcBorders>
            <w:noWrap/>
            <w:vAlign w:val="center"/>
            <w:hideMark/>
          </w:tcPr>
          <w:p w14:paraId="368E6675"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FFD79A3" w14:textId="77777777" w:rsidR="00A252FA" w:rsidRPr="00A252FA" w:rsidRDefault="00A252FA" w:rsidP="00A252FA">
            <w:pPr>
              <w:rPr>
                <w:lang w:eastAsia="de-DE"/>
              </w:rPr>
            </w:pPr>
            <w:r w:rsidRPr="00A252FA">
              <w:rPr>
                <w:lang w:eastAsia="de-DE"/>
              </w:rPr>
              <w:t>91%</w:t>
            </w:r>
          </w:p>
        </w:tc>
      </w:tr>
      <w:tr w:rsidR="00A252FA" w:rsidRPr="00A252FA"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A252FA" w:rsidRDefault="00A252FA" w:rsidP="00A252FA">
            <w:pPr>
              <w:rPr>
                <w:lang w:eastAsia="de-DE"/>
              </w:rPr>
            </w:pPr>
            <w:r w:rsidRPr="00A252FA">
              <w:rPr>
                <w:lang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A252FA" w:rsidRDefault="00A252FA" w:rsidP="00A252FA">
            <w:pPr>
              <w:rPr>
                <w:lang w:eastAsia="de-DE"/>
              </w:rPr>
            </w:pPr>
            <w:r w:rsidRPr="00A252FA">
              <w:rPr>
                <w:lang w:eastAsia="de-DE"/>
              </w:rPr>
              <w:t>#DIV/0!</w:t>
            </w:r>
          </w:p>
        </w:tc>
      </w:tr>
      <w:tr w:rsidR="00A252FA" w:rsidRPr="00A252FA"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41B525B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D745756"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3475C2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3A6285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48658C75"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ACA4708" w14:textId="77777777" w:rsidR="00A252FA" w:rsidRPr="00A252FA" w:rsidRDefault="00A252FA" w:rsidP="00A252FA">
            <w:pPr>
              <w:rPr>
                <w:lang w:eastAsia="de-DE"/>
              </w:rPr>
            </w:pPr>
          </w:p>
        </w:tc>
        <w:tc>
          <w:tcPr>
            <w:tcW w:w="807" w:type="dxa"/>
            <w:tcBorders>
              <w:top w:val="nil"/>
              <w:left w:val="nil"/>
              <w:bottom w:val="nil"/>
              <w:right w:val="nil"/>
            </w:tcBorders>
            <w:noWrap/>
            <w:vAlign w:val="bottom"/>
            <w:hideMark/>
          </w:tcPr>
          <w:p w14:paraId="3D13F8A4"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4236736F" w14:textId="77777777" w:rsidR="00A252FA" w:rsidRPr="00A252FA" w:rsidRDefault="00A252FA" w:rsidP="00A252FA">
            <w:pPr>
              <w:rPr>
                <w:lang w:eastAsia="de-DE"/>
              </w:rPr>
            </w:pPr>
          </w:p>
        </w:tc>
      </w:tr>
      <w:tr w:rsidR="00A252FA" w:rsidRPr="00A252FA"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679CF66E"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F845C4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33D4BFC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24BF3A6B"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0BDB1F49"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704BE2B9" w14:textId="77777777" w:rsidR="00A252FA" w:rsidRPr="00A252FA" w:rsidRDefault="00A252FA" w:rsidP="00A252FA">
            <w:pPr>
              <w:rPr>
                <w:lang w:eastAsia="de-DE"/>
              </w:rPr>
            </w:pPr>
            <w:r w:rsidRPr="00A252FA">
              <w:rPr>
                <w:lang w:eastAsia="de-DE"/>
              </w:rPr>
              <w:t>#DIV/0!</w:t>
            </w:r>
          </w:p>
        </w:tc>
      </w:tr>
      <w:tr w:rsidR="00A252FA" w:rsidRPr="00A252FA"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7051FAE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1412F3BE"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321FD8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5D4A8461"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0EC56DC9" w14:textId="77777777" w:rsidR="00A252FA" w:rsidRPr="00A252FA" w:rsidRDefault="00A252FA" w:rsidP="00A252FA">
            <w:pPr>
              <w:rPr>
                <w:lang w:eastAsia="de-DE"/>
              </w:rPr>
            </w:pPr>
            <w:r w:rsidRPr="00A252FA">
              <w:rPr>
                <w:lang w:eastAsia="de-DE"/>
              </w:rPr>
              <w:t>#DIV/0!</w:t>
            </w:r>
          </w:p>
        </w:tc>
      </w:tr>
      <w:tr w:rsidR="00A252FA" w:rsidRPr="00A252FA"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A252FA" w:rsidRDefault="00A252FA" w:rsidP="00A252FA">
            <w:pPr>
              <w:rPr>
                <w:lang w:eastAsia="de-DE"/>
              </w:rPr>
            </w:pPr>
            <w:r w:rsidRPr="00A252FA">
              <w:rPr>
                <w:lang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A585AD5" w14:textId="77777777" w:rsidR="00A252FA" w:rsidRPr="00A252FA" w:rsidRDefault="00A252FA" w:rsidP="00A252FA">
            <w:pPr>
              <w:rPr>
                <w:lang w:eastAsia="de-DE"/>
              </w:rPr>
            </w:pPr>
            <w:r w:rsidRPr="00A252FA">
              <w:rPr>
                <w:lang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A252FA" w:rsidRDefault="00A252FA" w:rsidP="00A252FA">
            <w:pPr>
              <w:rPr>
                <w:lang w:eastAsia="de-DE"/>
              </w:rPr>
            </w:pPr>
            <w:r w:rsidRPr="00A252FA">
              <w:rPr>
                <w:lang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A252FA" w:rsidRDefault="00A252FA" w:rsidP="00A252FA">
            <w:pPr>
              <w:rPr>
                <w:lang w:eastAsia="de-DE"/>
              </w:rPr>
            </w:pPr>
            <w:r w:rsidRPr="00A252FA">
              <w:rPr>
                <w:lang w:eastAsia="de-DE"/>
              </w:rPr>
              <w:t>0.09%</w:t>
            </w:r>
          </w:p>
        </w:tc>
        <w:tc>
          <w:tcPr>
            <w:tcW w:w="986" w:type="dxa"/>
            <w:tcBorders>
              <w:top w:val="nil"/>
              <w:left w:val="nil"/>
              <w:bottom w:val="nil"/>
              <w:right w:val="nil"/>
            </w:tcBorders>
            <w:noWrap/>
            <w:vAlign w:val="center"/>
            <w:hideMark/>
          </w:tcPr>
          <w:p w14:paraId="73A27304" w14:textId="77777777" w:rsidR="00A252FA" w:rsidRPr="00A252FA" w:rsidRDefault="00A252FA" w:rsidP="00A252FA">
            <w:pPr>
              <w:rPr>
                <w:lang w:eastAsia="de-DE"/>
              </w:rPr>
            </w:pPr>
            <w:r w:rsidRPr="00A252FA">
              <w:rPr>
                <w:lang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A252FA" w:rsidRDefault="00A252FA" w:rsidP="00A252FA">
            <w:pPr>
              <w:rPr>
                <w:lang w:eastAsia="de-DE"/>
              </w:rPr>
            </w:pPr>
            <w:r w:rsidRPr="00A252FA">
              <w:rPr>
                <w:lang w:eastAsia="de-DE"/>
              </w:rPr>
              <w:t>0.49%</w:t>
            </w:r>
          </w:p>
        </w:tc>
        <w:tc>
          <w:tcPr>
            <w:tcW w:w="807" w:type="dxa"/>
            <w:tcBorders>
              <w:top w:val="nil"/>
              <w:left w:val="nil"/>
              <w:bottom w:val="nil"/>
              <w:right w:val="nil"/>
            </w:tcBorders>
            <w:noWrap/>
            <w:vAlign w:val="center"/>
            <w:hideMark/>
          </w:tcPr>
          <w:p w14:paraId="78517505"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68033374" w14:textId="77777777" w:rsidR="00A252FA" w:rsidRPr="00A252FA" w:rsidRDefault="00A252FA" w:rsidP="00A252FA">
            <w:pPr>
              <w:rPr>
                <w:lang w:eastAsia="de-DE"/>
              </w:rPr>
            </w:pPr>
            <w:r w:rsidRPr="00A252FA">
              <w:rPr>
                <w:lang w:eastAsia="de-DE"/>
              </w:rPr>
              <w:t>96%</w:t>
            </w:r>
          </w:p>
        </w:tc>
      </w:tr>
      <w:tr w:rsidR="00A252FA" w:rsidRPr="00A252FA"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43C087C7"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nil"/>
            </w:tcBorders>
            <w:noWrap/>
            <w:vAlign w:val="center"/>
            <w:hideMark/>
          </w:tcPr>
          <w:p w14:paraId="4C25C166" w14:textId="77777777" w:rsidR="00A252FA" w:rsidRPr="00A252FA" w:rsidRDefault="00A252FA" w:rsidP="00A252FA">
            <w:pPr>
              <w:rPr>
                <w:lang w:eastAsia="de-DE"/>
              </w:rPr>
            </w:pPr>
            <w:r w:rsidRPr="00A252FA">
              <w:rPr>
                <w:lang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A252FA" w:rsidRDefault="00A252FA" w:rsidP="00A252FA">
            <w:pPr>
              <w:rPr>
                <w:lang w:eastAsia="de-DE"/>
              </w:rPr>
            </w:pPr>
            <w:r w:rsidRPr="00A252FA">
              <w:rPr>
                <w:lang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nil"/>
            </w:tcBorders>
            <w:noWrap/>
            <w:vAlign w:val="center"/>
            <w:hideMark/>
          </w:tcPr>
          <w:p w14:paraId="16D94B0C" w14:textId="77777777" w:rsidR="00A252FA" w:rsidRPr="00A252FA" w:rsidRDefault="00A252FA" w:rsidP="00A252FA">
            <w:pPr>
              <w:rPr>
                <w:lang w:eastAsia="de-DE"/>
              </w:rPr>
            </w:pPr>
            <w:r w:rsidRPr="00A252FA">
              <w:rPr>
                <w:lang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A252FA" w:rsidRDefault="00A252FA" w:rsidP="00A252FA">
            <w:pPr>
              <w:rPr>
                <w:lang w:eastAsia="de-DE"/>
              </w:rPr>
            </w:pPr>
            <w:r w:rsidRPr="00A252FA">
              <w:rPr>
                <w:lang w:eastAsia="de-DE"/>
              </w:rPr>
              <w:t>-0.02%</w:t>
            </w:r>
          </w:p>
        </w:tc>
        <w:tc>
          <w:tcPr>
            <w:tcW w:w="807" w:type="dxa"/>
            <w:tcBorders>
              <w:top w:val="nil"/>
              <w:left w:val="nil"/>
              <w:bottom w:val="nil"/>
              <w:right w:val="nil"/>
            </w:tcBorders>
            <w:noWrap/>
            <w:vAlign w:val="center"/>
            <w:hideMark/>
          </w:tcPr>
          <w:p w14:paraId="689945A9"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5B125FBA" w14:textId="77777777" w:rsidR="00A252FA" w:rsidRPr="00A252FA" w:rsidRDefault="00A252FA" w:rsidP="00A252FA">
            <w:pPr>
              <w:rPr>
                <w:lang w:eastAsia="de-DE"/>
              </w:rPr>
            </w:pPr>
            <w:r w:rsidRPr="00A252FA">
              <w:rPr>
                <w:lang w:eastAsia="de-DE"/>
              </w:rPr>
              <w:t>95%</w:t>
            </w:r>
          </w:p>
        </w:tc>
      </w:tr>
      <w:tr w:rsidR="00A252FA" w:rsidRPr="00A252FA"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3BDB5D6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nil"/>
            </w:tcBorders>
            <w:noWrap/>
            <w:vAlign w:val="center"/>
            <w:hideMark/>
          </w:tcPr>
          <w:p w14:paraId="699B4FB2" w14:textId="77777777" w:rsidR="00A252FA" w:rsidRPr="00A252FA" w:rsidRDefault="00A252FA" w:rsidP="00A252FA">
            <w:pPr>
              <w:rPr>
                <w:lang w:eastAsia="de-DE"/>
              </w:rPr>
            </w:pPr>
            <w:r w:rsidRPr="00A252FA">
              <w:rPr>
                <w:lang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A252FA" w:rsidRDefault="00A252FA" w:rsidP="00A252FA">
            <w:pPr>
              <w:rPr>
                <w:lang w:eastAsia="de-DE"/>
              </w:rPr>
            </w:pPr>
            <w:r w:rsidRPr="00A252FA">
              <w:rPr>
                <w:lang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414F0D28" w14:textId="77777777" w:rsidR="00A252FA" w:rsidRPr="00A252FA" w:rsidRDefault="00A252FA" w:rsidP="00A252FA">
            <w:pPr>
              <w:rPr>
                <w:lang w:eastAsia="de-DE"/>
              </w:rPr>
            </w:pPr>
            <w:r w:rsidRPr="00A252FA">
              <w:rPr>
                <w:lang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A252FA" w:rsidRDefault="00A252FA" w:rsidP="00A252FA">
            <w:pPr>
              <w:rPr>
                <w:lang w:eastAsia="de-DE"/>
              </w:rPr>
            </w:pPr>
            <w:r w:rsidRPr="00A252FA">
              <w:rPr>
                <w:lang w:eastAsia="de-DE"/>
              </w:rPr>
              <w:t>0.33%</w:t>
            </w:r>
          </w:p>
        </w:tc>
        <w:tc>
          <w:tcPr>
            <w:tcW w:w="807" w:type="dxa"/>
            <w:tcBorders>
              <w:top w:val="nil"/>
              <w:left w:val="nil"/>
              <w:bottom w:val="nil"/>
              <w:right w:val="nil"/>
            </w:tcBorders>
            <w:noWrap/>
            <w:vAlign w:val="center"/>
            <w:hideMark/>
          </w:tcPr>
          <w:p w14:paraId="15BEA364"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4D8EEF58" w14:textId="77777777" w:rsidR="00A252FA" w:rsidRPr="00A252FA" w:rsidRDefault="00A252FA" w:rsidP="00A252FA">
            <w:pPr>
              <w:rPr>
                <w:lang w:eastAsia="de-DE"/>
              </w:rPr>
            </w:pPr>
            <w:r w:rsidRPr="00A252FA">
              <w:rPr>
                <w:lang w:eastAsia="de-DE"/>
              </w:rPr>
              <w:t>94%</w:t>
            </w:r>
          </w:p>
        </w:tc>
      </w:tr>
      <w:tr w:rsidR="00A252FA" w:rsidRPr="00A252FA"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A252FA" w:rsidRDefault="00A252FA" w:rsidP="00A252FA">
            <w:pPr>
              <w:rPr>
                <w:lang w:eastAsia="de-DE"/>
              </w:rPr>
            </w:pPr>
            <w:r w:rsidRPr="00A252FA">
              <w:rPr>
                <w:lang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A252FA" w:rsidRDefault="00A252FA" w:rsidP="00A252FA">
            <w:pPr>
              <w:rPr>
                <w:lang w:eastAsia="de-DE"/>
              </w:rPr>
            </w:pPr>
            <w:r w:rsidRPr="00A252FA">
              <w:rPr>
                <w:lang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A252FA" w:rsidRDefault="00A252FA" w:rsidP="00A252FA">
            <w:pPr>
              <w:rPr>
                <w:lang w:eastAsia="de-DE"/>
              </w:rPr>
            </w:pPr>
            <w:r w:rsidRPr="00A252FA">
              <w:rPr>
                <w:lang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A252FA" w:rsidRDefault="00A252FA" w:rsidP="00A252FA">
            <w:pPr>
              <w:rPr>
                <w:lang w:eastAsia="de-DE"/>
              </w:rPr>
            </w:pPr>
            <w:r w:rsidRPr="00A252FA">
              <w:rPr>
                <w:lang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A252FA" w:rsidRDefault="00A252FA" w:rsidP="00A252FA">
            <w:pPr>
              <w:rPr>
                <w:lang w:eastAsia="de-DE"/>
              </w:rPr>
            </w:pPr>
            <w:r w:rsidRPr="00A252FA">
              <w:rPr>
                <w:lang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A252FA" w:rsidRDefault="00A252FA" w:rsidP="00A252FA">
            <w:pPr>
              <w:rPr>
                <w:lang w:eastAsia="de-DE"/>
              </w:rPr>
            </w:pPr>
            <w:r w:rsidRPr="00A252FA">
              <w:rPr>
                <w:lang w:eastAsia="de-DE"/>
              </w:rPr>
              <w:t>95%</w:t>
            </w:r>
          </w:p>
        </w:tc>
      </w:tr>
      <w:tr w:rsidR="00A252FA" w:rsidRPr="00A252FA"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A252FA" w:rsidRDefault="00A252FA" w:rsidP="00A252FA">
            <w:pPr>
              <w:rPr>
                <w:lang w:eastAsia="de-DE"/>
              </w:rPr>
            </w:pPr>
            <w:r w:rsidRPr="00A252FA">
              <w:rPr>
                <w:lang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A252FA" w:rsidRDefault="00A252FA" w:rsidP="00A252FA">
            <w:pPr>
              <w:rPr>
                <w:lang w:eastAsia="de-DE"/>
              </w:rPr>
            </w:pPr>
            <w:r w:rsidRPr="00A252FA">
              <w:rPr>
                <w:lang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A252FA" w:rsidRDefault="00A252FA" w:rsidP="00A252FA">
            <w:pPr>
              <w:rPr>
                <w:lang w:eastAsia="de-DE"/>
              </w:rPr>
            </w:pPr>
            <w:r w:rsidRPr="00A252FA">
              <w:rPr>
                <w:lang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A252FA" w:rsidRDefault="00A252FA" w:rsidP="00A252FA">
            <w:pPr>
              <w:rPr>
                <w:lang w:eastAsia="de-DE"/>
              </w:rPr>
            </w:pPr>
            <w:r w:rsidRPr="00A252FA">
              <w:rPr>
                <w:lang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A252FA" w:rsidRDefault="00A252FA" w:rsidP="00A252FA">
            <w:pPr>
              <w:rPr>
                <w:lang w:eastAsia="de-DE"/>
              </w:rPr>
            </w:pPr>
            <w:r w:rsidRPr="00A252FA">
              <w:rPr>
                <w:lang w:eastAsia="de-DE"/>
              </w:rPr>
              <w:t>95%</w:t>
            </w:r>
          </w:p>
        </w:tc>
      </w:tr>
      <w:tr w:rsidR="00A252FA" w:rsidRPr="00A252FA"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5EE75395"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nil"/>
            </w:tcBorders>
            <w:noWrap/>
            <w:vAlign w:val="center"/>
            <w:hideMark/>
          </w:tcPr>
          <w:p w14:paraId="6B7E58DD"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A252FA" w:rsidRDefault="00A252FA" w:rsidP="00A252FA">
            <w:pPr>
              <w:rPr>
                <w:lang w:eastAsia="de-DE"/>
              </w:rPr>
            </w:pPr>
            <w:r w:rsidRPr="00A252FA">
              <w:rPr>
                <w:lang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75F4AEBA"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A252FA" w:rsidRDefault="00A252FA" w:rsidP="00A252FA">
            <w:pPr>
              <w:rPr>
                <w:lang w:eastAsia="de-DE"/>
              </w:rPr>
            </w:pPr>
            <w:r w:rsidRPr="00A252FA">
              <w:rPr>
                <w:lang w:eastAsia="de-DE"/>
              </w:rPr>
              <w:t>0.05%</w:t>
            </w:r>
          </w:p>
        </w:tc>
        <w:tc>
          <w:tcPr>
            <w:tcW w:w="807" w:type="dxa"/>
            <w:tcBorders>
              <w:top w:val="nil"/>
              <w:left w:val="nil"/>
              <w:bottom w:val="nil"/>
              <w:right w:val="nil"/>
            </w:tcBorders>
            <w:noWrap/>
            <w:vAlign w:val="center"/>
            <w:hideMark/>
          </w:tcPr>
          <w:p w14:paraId="1BA4F637"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22866B1B" w14:textId="77777777" w:rsidR="00A252FA" w:rsidRPr="00A252FA" w:rsidRDefault="00A252FA" w:rsidP="00A252FA">
            <w:pPr>
              <w:rPr>
                <w:lang w:eastAsia="de-DE"/>
              </w:rPr>
            </w:pPr>
            <w:r w:rsidRPr="00A252FA">
              <w:rPr>
                <w:lang w:eastAsia="de-DE"/>
              </w:rPr>
              <w:t>95%</w:t>
            </w:r>
          </w:p>
        </w:tc>
      </w:tr>
    </w:tbl>
    <w:p w14:paraId="1EBBF265"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122C9E27"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33243A1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FD60058"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33B195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6F7A72D4"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7942986" w14:textId="77777777" w:rsidR="00A252FA" w:rsidRPr="00A252FA" w:rsidRDefault="00A252FA" w:rsidP="00A252FA">
            <w:pPr>
              <w:rPr>
                <w:lang w:eastAsia="de-DE"/>
              </w:rPr>
            </w:pPr>
            <w:r w:rsidRPr="00A252FA">
              <w:rPr>
                <w:lang w:eastAsia="de-DE"/>
              </w:rPr>
              <w:t>95%</w:t>
            </w:r>
          </w:p>
        </w:tc>
      </w:tr>
      <w:tr w:rsidR="00A252FA" w:rsidRPr="00A252FA"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7FBC822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DDAC39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A1A9EDF"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7D58E4A0"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5647DBF7" w14:textId="77777777" w:rsidR="00A252FA" w:rsidRPr="00A252FA" w:rsidRDefault="00A252FA" w:rsidP="00A252FA">
            <w:pPr>
              <w:rPr>
                <w:lang w:eastAsia="de-DE"/>
              </w:rPr>
            </w:pPr>
            <w:r w:rsidRPr="00A252FA">
              <w:rPr>
                <w:lang w:eastAsia="de-DE"/>
              </w:rPr>
              <w:t>95%</w:t>
            </w:r>
          </w:p>
        </w:tc>
      </w:tr>
      <w:tr w:rsidR="00A252FA" w:rsidRPr="00A252FA"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64895208"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31CFAA4"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0CB9CD74"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09935343"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73EDF765" w14:textId="77777777" w:rsidR="00A252FA" w:rsidRPr="00A252FA" w:rsidRDefault="00A252FA" w:rsidP="00A252FA">
            <w:pPr>
              <w:rPr>
                <w:lang w:eastAsia="de-DE"/>
              </w:rPr>
            </w:pPr>
            <w:r w:rsidRPr="00A252FA">
              <w:rPr>
                <w:lang w:eastAsia="de-DE"/>
              </w:rPr>
              <w:t>91%</w:t>
            </w:r>
          </w:p>
        </w:tc>
      </w:tr>
      <w:tr w:rsidR="00A252FA" w:rsidRPr="00A252FA"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0ACC6DB7"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5F99AB9E"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F8C7C4A"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56F1564A"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03884069" w14:textId="77777777" w:rsidR="00A252FA" w:rsidRPr="00A252FA" w:rsidRDefault="00A252FA" w:rsidP="00A252FA">
            <w:pPr>
              <w:rPr>
                <w:lang w:eastAsia="de-DE"/>
              </w:rPr>
            </w:pPr>
            <w:r w:rsidRPr="00A252FA">
              <w:rPr>
                <w:lang w:eastAsia="de-DE"/>
              </w:rPr>
              <w:t>95%</w:t>
            </w:r>
          </w:p>
        </w:tc>
      </w:tr>
      <w:tr w:rsidR="00A252FA" w:rsidRPr="00A252FA"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052B9D1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5356DD0"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5A80432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16471D9D"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147CBE7" w14:textId="77777777" w:rsidR="00A252FA" w:rsidRPr="00A252FA" w:rsidRDefault="00A252FA" w:rsidP="00A252FA">
            <w:pPr>
              <w:rPr>
                <w:lang w:eastAsia="de-DE"/>
              </w:rPr>
            </w:pPr>
            <w:r w:rsidRPr="00A252FA">
              <w:rPr>
                <w:lang w:eastAsia="de-DE"/>
              </w:rPr>
              <w:t>90%</w:t>
            </w:r>
          </w:p>
        </w:tc>
      </w:tr>
      <w:tr w:rsidR="00A252FA" w:rsidRPr="00A252FA"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A252FA" w:rsidRDefault="00A252FA" w:rsidP="00A252FA">
            <w:pPr>
              <w:rPr>
                <w:lang w:eastAsia="de-DE"/>
              </w:rPr>
            </w:pPr>
            <w:r w:rsidRPr="00A252FA">
              <w:rPr>
                <w:lang w:eastAsia="de-DE"/>
              </w:rPr>
              <w:t>93%</w:t>
            </w:r>
          </w:p>
        </w:tc>
      </w:tr>
      <w:tr w:rsidR="00A252FA" w:rsidRPr="00A252FA"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A252FA" w:rsidRDefault="00A252FA" w:rsidP="00A252FA">
            <w:pPr>
              <w:rPr>
                <w:lang w:eastAsia="de-DE"/>
              </w:rPr>
            </w:pPr>
            <w:r w:rsidRPr="00A252FA">
              <w:rPr>
                <w:lang w:eastAsia="de-DE"/>
              </w:rPr>
              <w:t>96%</w:t>
            </w:r>
          </w:p>
        </w:tc>
      </w:tr>
      <w:tr w:rsidR="00A252FA" w:rsidRPr="00A252FA"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5A583D0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629687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2A014D3"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207C4913" w14:textId="77777777" w:rsidR="00A252FA" w:rsidRPr="00A252FA" w:rsidRDefault="00A252FA" w:rsidP="00A252FA">
            <w:pPr>
              <w:rPr>
                <w:lang w:eastAsia="de-DE"/>
              </w:rPr>
            </w:pPr>
            <w:r w:rsidRPr="00A252FA">
              <w:rPr>
                <w:lang w:eastAsia="de-DE"/>
              </w:rPr>
              <w:t>98%</w:t>
            </w:r>
          </w:p>
        </w:tc>
        <w:tc>
          <w:tcPr>
            <w:tcW w:w="1265" w:type="dxa"/>
            <w:tcBorders>
              <w:top w:val="nil"/>
              <w:left w:val="nil"/>
              <w:bottom w:val="nil"/>
              <w:right w:val="nil"/>
            </w:tcBorders>
            <w:noWrap/>
            <w:vAlign w:val="center"/>
            <w:hideMark/>
          </w:tcPr>
          <w:p w14:paraId="5B0C20E3" w14:textId="77777777" w:rsidR="00A252FA" w:rsidRPr="00A252FA" w:rsidRDefault="00A252FA" w:rsidP="00A252FA">
            <w:pPr>
              <w:rPr>
                <w:lang w:eastAsia="de-DE"/>
              </w:rPr>
            </w:pPr>
            <w:r w:rsidRPr="00A252FA">
              <w:rPr>
                <w:lang w:eastAsia="de-DE"/>
              </w:rPr>
              <w:t>96%</w:t>
            </w:r>
          </w:p>
        </w:tc>
      </w:tr>
    </w:tbl>
    <w:p w14:paraId="42716E67" w14:textId="77777777" w:rsidR="00A252FA" w:rsidRPr="00A252FA" w:rsidRDefault="00A252FA" w:rsidP="00A252FA">
      <w:pPr>
        <w:rPr>
          <w:lang w:eastAsia="de-DE"/>
        </w:rPr>
      </w:pPr>
    </w:p>
    <w:p w14:paraId="14A53478" w14:textId="77777777" w:rsidR="00A252FA" w:rsidRPr="00A252FA" w:rsidRDefault="00A252FA" w:rsidP="00A252FA">
      <w:pPr>
        <w:rPr>
          <w:lang w:eastAsia="de-DE"/>
        </w:rPr>
      </w:pPr>
    </w:p>
    <w:p w14:paraId="20DAAB46" w14:textId="77777777" w:rsidR="00A252FA" w:rsidRPr="00A252FA" w:rsidRDefault="00A252FA" w:rsidP="00A252FA">
      <w:pPr>
        <w:rPr>
          <w:lang w:eastAsia="de-DE"/>
        </w:rPr>
      </w:pPr>
      <w:r w:rsidRPr="00A252FA">
        <w:rPr>
          <w:lang w:eastAsia="de-DE"/>
        </w:rPr>
        <w:t xml:space="preserve">Notes: results by </w:t>
      </w:r>
      <w:proofErr w:type="spellStart"/>
      <w:r w:rsidRPr="00A252FA">
        <w:rPr>
          <w:lang w:eastAsia="de-DE"/>
        </w:rPr>
        <w:t>InterDigital</w:t>
      </w:r>
      <w:proofErr w:type="spellEnd"/>
      <w:r w:rsidRPr="00A252FA">
        <w:rPr>
          <w:lang w:eastAsia="de-DE"/>
        </w:rPr>
        <w:t>, crosschecked by xxx.</w:t>
      </w:r>
    </w:p>
    <w:p w14:paraId="7FE9616F" w14:textId="77777777" w:rsidR="00A252FA" w:rsidRPr="00A252FA" w:rsidRDefault="00A252FA" w:rsidP="0031746D">
      <w:pPr>
        <w:numPr>
          <w:ilvl w:val="2"/>
          <w:numId w:val="49"/>
        </w:numPr>
        <w:rPr>
          <w:b/>
          <w:bCs/>
          <w:lang w:eastAsia="de-DE"/>
        </w:rPr>
      </w:pPr>
      <w:r w:rsidRPr="00A252FA">
        <w:rPr>
          <w:b/>
          <w:bCs/>
          <w:lang w:eastAsia="de-DE"/>
        </w:rPr>
        <w:t xml:space="preserve">NNVC-16.2 VTM vs NNVC-16.2 anchor </w:t>
      </w:r>
    </w:p>
    <w:p w14:paraId="374BEAB1" w14:textId="77777777" w:rsidR="00A252FA" w:rsidRPr="00A252FA" w:rsidRDefault="00A252FA" w:rsidP="00A252FA">
      <w:pPr>
        <w:rPr>
          <w:lang w:eastAsia="de-DE"/>
        </w:rPr>
      </w:pPr>
      <w:r w:rsidRPr="00A252FA">
        <w:rPr>
          <w:b/>
          <w:bCs/>
          <w:lang w:eastAsia="de-DE"/>
        </w:rPr>
        <w:t>Anchor</w:t>
      </w:r>
      <w:r w:rsidRPr="00A252FA">
        <w:rPr>
          <w:lang w:eastAsia="de-DE"/>
        </w:rPr>
        <w:t>: NNVC in VTM mode.</w:t>
      </w:r>
    </w:p>
    <w:p w14:paraId="76775C71" w14:textId="77777777" w:rsidR="00A252FA" w:rsidRPr="00A252FA" w:rsidRDefault="00A252FA" w:rsidP="00A252FA">
      <w:pPr>
        <w:rPr>
          <w:lang w:eastAsia="de-DE"/>
        </w:rPr>
      </w:pPr>
      <w:r w:rsidRPr="00A252FA">
        <w:rPr>
          <w:b/>
          <w:bCs/>
          <w:lang w:eastAsia="de-DE"/>
        </w:rPr>
        <w:t>Test</w:t>
      </w:r>
      <w:r w:rsidRPr="00A252FA">
        <w:rPr>
          <w:lang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A252FA"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3C79D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A252FA" w:rsidRDefault="00A252FA" w:rsidP="00A252FA">
            <w:pPr>
              <w:rPr>
                <w:lang w:val="fr-FR" w:eastAsia="de-DE"/>
              </w:rPr>
            </w:pPr>
            <w:r w:rsidRPr="00A252FA">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A252FA" w:rsidRDefault="00A252FA" w:rsidP="00A252FA">
            <w:pPr>
              <w:rPr>
                <w:lang w:val="fr-FR" w:eastAsia="de-DE"/>
              </w:rPr>
            </w:pPr>
            <w:r w:rsidRPr="00A252FA">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A252FA" w:rsidRDefault="00A252FA" w:rsidP="00A252FA">
            <w:pPr>
              <w:rPr>
                <w:lang w:val="fr-FR" w:eastAsia="de-DE"/>
              </w:rPr>
            </w:pPr>
            <w:r w:rsidRPr="00A252FA">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A252FA" w:rsidRDefault="00A252FA" w:rsidP="00A252FA">
            <w:pPr>
              <w:rPr>
                <w:lang w:val="fr-FR" w:eastAsia="de-DE"/>
              </w:rPr>
            </w:pPr>
            <w:r w:rsidRPr="00A252FA">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A252FA" w:rsidRDefault="00A252FA" w:rsidP="00A252FA">
            <w:pPr>
              <w:rPr>
                <w:lang w:val="fr-FR" w:eastAsia="de-DE"/>
              </w:rPr>
            </w:pPr>
            <w:r w:rsidRPr="00A252FA">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A252FA" w:rsidRDefault="00A252FA" w:rsidP="00A252FA">
            <w:pPr>
              <w:rPr>
                <w:lang w:val="fr-FR" w:eastAsia="de-DE"/>
              </w:rPr>
            </w:pPr>
            <w:r w:rsidRPr="00A252FA">
              <w:rPr>
                <w:lang w:val="fr-FR" w:eastAsia="de-DE"/>
              </w:rPr>
              <w:t>-17,37%</w:t>
            </w:r>
          </w:p>
        </w:tc>
        <w:tc>
          <w:tcPr>
            <w:tcW w:w="821" w:type="dxa"/>
            <w:tcBorders>
              <w:top w:val="nil"/>
              <w:left w:val="nil"/>
              <w:bottom w:val="nil"/>
              <w:right w:val="nil"/>
            </w:tcBorders>
            <w:noWrap/>
            <w:vAlign w:val="center"/>
            <w:hideMark/>
          </w:tcPr>
          <w:p w14:paraId="1BDBCFF7" w14:textId="77777777" w:rsidR="00A252FA" w:rsidRPr="00A252FA" w:rsidRDefault="00A252FA" w:rsidP="00A252FA">
            <w:pPr>
              <w:rPr>
                <w:lang w:val="fr-FR" w:eastAsia="de-DE"/>
              </w:rPr>
            </w:pPr>
            <w:r w:rsidRPr="00A252FA">
              <w:rPr>
                <w:lang w:val="fr-FR" w:eastAsia="de-DE"/>
              </w:rPr>
              <w:t>117%</w:t>
            </w:r>
          </w:p>
        </w:tc>
        <w:tc>
          <w:tcPr>
            <w:tcW w:w="1159" w:type="dxa"/>
            <w:tcBorders>
              <w:top w:val="nil"/>
              <w:left w:val="nil"/>
              <w:bottom w:val="nil"/>
              <w:right w:val="nil"/>
            </w:tcBorders>
            <w:noWrap/>
            <w:vAlign w:val="center"/>
            <w:hideMark/>
          </w:tcPr>
          <w:p w14:paraId="5AC606C1" w14:textId="77777777" w:rsidR="00A252FA" w:rsidRPr="00A252FA" w:rsidRDefault="00A252FA" w:rsidP="00A252FA">
            <w:pPr>
              <w:rPr>
                <w:lang w:val="fr-FR" w:eastAsia="de-DE"/>
              </w:rPr>
            </w:pPr>
            <w:r w:rsidRPr="00A252FA">
              <w:rPr>
                <w:lang w:val="fr-FR" w:eastAsia="de-DE"/>
              </w:rPr>
              <w:t>2244%</w:t>
            </w:r>
          </w:p>
        </w:tc>
      </w:tr>
      <w:tr w:rsidR="00A252FA" w:rsidRPr="00A252FA"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A252FA" w:rsidRDefault="00A252FA" w:rsidP="00A252FA">
            <w:pPr>
              <w:rPr>
                <w:lang w:val="fr-FR" w:eastAsia="de-DE"/>
              </w:rPr>
            </w:pPr>
            <w:r w:rsidRPr="00A252FA">
              <w:rPr>
                <w:lang w:val="fr-FR"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A252FA" w:rsidRDefault="00A252FA" w:rsidP="00A252FA">
            <w:pPr>
              <w:rPr>
                <w:lang w:val="fr-FR" w:eastAsia="de-DE"/>
              </w:rPr>
            </w:pPr>
            <w:r w:rsidRPr="00A252FA">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A252FA" w:rsidRDefault="00A252FA" w:rsidP="00A252FA">
            <w:pPr>
              <w:rPr>
                <w:lang w:val="fr-FR" w:eastAsia="de-DE"/>
              </w:rPr>
            </w:pPr>
            <w:r w:rsidRPr="00A252FA">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A252FA" w:rsidRDefault="00A252FA" w:rsidP="00A252FA">
            <w:pPr>
              <w:rPr>
                <w:lang w:val="fr-FR" w:eastAsia="de-DE"/>
              </w:rPr>
            </w:pPr>
            <w:r w:rsidRPr="00A252FA">
              <w:rPr>
                <w:lang w:val="fr-FR"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A252FA" w:rsidRDefault="00A252FA" w:rsidP="00A252FA">
            <w:pPr>
              <w:rPr>
                <w:lang w:val="fr-FR" w:eastAsia="de-DE"/>
              </w:rPr>
            </w:pPr>
            <w:r w:rsidRPr="00A252FA">
              <w:rPr>
                <w:lang w:val="fr-FR" w:eastAsia="de-DE"/>
              </w:rPr>
              <w:t>-10,22%</w:t>
            </w:r>
          </w:p>
        </w:tc>
        <w:tc>
          <w:tcPr>
            <w:tcW w:w="821" w:type="dxa"/>
            <w:tcBorders>
              <w:top w:val="nil"/>
              <w:left w:val="nil"/>
              <w:bottom w:val="nil"/>
              <w:right w:val="nil"/>
            </w:tcBorders>
            <w:noWrap/>
            <w:vAlign w:val="center"/>
            <w:hideMark/>
          </w:tcPr>
          <w:p w14:paraId="5F4BC109"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78394FA8" w14:textId="77777777" w:rsidR="00A252FA" w:rsidRPr="00A252FA" w:rsidRDefault="00A252FA" w:rsidP="00A252FA">
            <w:pPr>
              <w:rPr>
                <w:lang w:val="fr-FR" w:eastAsia="de-DE"/>
              </w:rPr>
            </w:pPr>
            <w:r w:rsidRPr="00A252FA">
              <w:rPr>
                <w:lang w:val="fr-FR" w:eastAsia="de-DE"/>
              </w:rPr>
              <w:t>2173%</w:t>
            </w:r>
          </w:p>
        </w:tc>
      </w:tr>
      <w:tr w:rsidR="00A252FA" w:rsidRPr="00A252FA"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A252FA" w:rsidRDefault="00A252FA" w:rsidP="00A252FA">
            <w:pPr>
              <w:rPr>
                <w:lang w:val="fr-FR" w:eastAsia="de-DE"/>
              </w:rPr>
            </w:pPr>
            <w:r w:rsidRPr="00A252FA">
              <w:rPr>
                <w:lang w:val="fr-FR"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A252FA" w:rsidRDefault="00A252FA" w:rsidP="00A252FA">
            <w:pPr>
              <w:rPr>
                <w:lang w:val="fr-FR" w:eastAsia="de-DE"/>
              </w:rPr>
            </w:pPr>
            <w:r w:rsidRPr="00A252FA">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A252FA" w:rsidRDefault="00A252FA" w:rsidP="00A252FA">
            <w:pPr>
              <w:rPr>
                <w:lang w:val="fr-FR" w:eastAsia="de-DE"/>
              </w:rPr>
            </w:pPr>
            <w:r w:rsidRPr="00A252FA">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A252FA" w:rsidRDefault="00A252FA" w:rsidP="00A252FA">
            <w:pPr>
              <w:rPr>
                <w:lang w:val="fr-FR" w:eastAsia="de-DE"/>
              </w:rPr>
            </w:pPr>
            <w:r w:rsidRPr="00A252FA">
              <w:rPr>
                <w:lang w:val="fr-FR"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A252FA" w:rsidRDefault="00A252FA" w:rsidP="00A252FA">
            <w:pPr>
              <w:rPr>
                <w:lang w:val="fr-FR" w:eastAsia="de-DE"/>
              </w:rPr>
            </w:pPr>
            <w:r w:rsidRPr="00A252FA">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A252FA" w:rsidRDefault="00A252FA" w:rsidP="00A252FA">
            <w:pPr>
              <w:rPr>
                <w:lang w:val="fr-FR" w:eastAsia="de-DE"/>
              </w:rPr>
            </w:pPr>
            <w:r w:rsidRPr="00A252FA">
              <w:rPr>
                <w:lang w:val="fr-FR" w:eastAsia="de-DE"/>
              </w:rPr>
              <w:t>-17,18%</w:t>
            </w:r>
          </w:p>
        </w:tc>
        <w:tc>
          <w:tcPr>
            <w:tcW w:w="821" w:type="dxa"/>
            <w:tcBorders>
              <w:top w:val="nil"/>
              <w:left w:val="nil"/>
              <w:bottom w:val="nil"/>
              <w:right w:val="nil"/>
            </w:tcBorders>
            <w:noWrap/>
            <w:vAlign w:val="center"/>
            <w:hideMark/>
          </w:tcPr>
          <w:p w14:paraId="54B8477F" w14:textId="77777777" w:rsidR="00A252FA" w:rsidRPr="00A252FA" w:rsidRDefault="00A252FA" w:rsidP="00A252FA">
            <w:pPr>
              <w:rPr>
                <w:lang w:val="fr-FR" w:eastAsia="de-DE"/>
              </w:rPr>
            </w:pPr>
            <w:r w:rsidRPr="00A252FA">
              <w:rPr>
                <w:lang w:val="fr-FR" w:eastAsia="de-DE"/>
              </w:rPr>
              <w:t>118%</w:t>
            </w:r>
          </w:p>
        </w:tc>
        <w:tc>
          <w:tcPr>
            <w:tcW w:w="1159" w:type="dxa"/>
            <w:tcBorders>
              <w:top w:val="nil"/>
              <w:left w:val="nil"/>
              <w:bottom w:val="nil"/>
              <w:right w:val="nil"/>
            </w:tcBorders>
            <w:noWrap/>
            <w:vAlign w:val="center"/>
            <w:hideMark/>
          </w:tcPr>
          <w:p w14:paraId="3C9BA449" w14:textId="77777777" w:rsidR="00A252FA" w:rsidRPr="00A252FA" w:rsidRDefault="00A252FA" w:rsidP="00A252FA">
            <w:pPr>
              <w:rPr>
                <w:lang w:val="fr-FR" w:eastAsia="de-DE"/>
              </w:rPr>
            </w:pPr>
            <w:r w:rsidRPr="00A252FA">
              <w:rPr>
                <w:lang w:val="fr-FR" w:eastAsia="de-DE"/>
              </w:rPr>
              <w:t>2391%</w:t>
            </w:r>
          </w:p>
        </w:tc>
      </w:tr>
      <w:tr w:rsidR="00A252FA" w:rsidRPr="00A252FA"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A252FA" w:rsidRDefault="00A252FA" w:rsidP="00A252FA">
            <w:pPr>
              <w:rPr>
                <w:lang w:val="fr-FR" w:eastAsia="de-DE"/>
              </w:rPr>
            </w:pPr>
            <w:r w:rsidRPr="00A252FA">
              <w:rPr>
                <w:lang w:val="fr-FR"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A252FA" w:rsidRDefault="00A252FA" w:rsidP="00A252FA">
            <w:pPr>
              <w:rPr>
                <w:lang w:val="fr-FR" w:eastAsia="de-DE"/>
              </w:rPr>
            </w:pPr>
            <w:r w:rsidRPr="00A252FA">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A252FA" w:rsidRDefault="00A252FA" w:rsidP="00A252FA">
            <w:pPr>
              <w:rPr>
                <w:lang w:val="fr-FR" w:eastAsia="de-DE"/>
              </w:rPr>
            </w:pPr>
            <w:r w:rsidRPr="00A252FA">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A252FA" w:rsidRDefault="00A252FA" w:rsidP="00A252FA">
            <w:pPr>
              <w:rPr>
                <w:lang w:val="fr-FR" w:eastAsia="de-DE"/>
              </w:rPr>
            </w:pPr>
            <w:r w:rsidRPr="00A252FA">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A252FA" w:rsidRDefault="00A252FA" w:rsidP="00A252FA">
            <w:pPr>
              <w:rPr>
                <w:lang w:val="fr-FR" w:eastAsia="de-DE"/>
              </w:rPr>
            </w:pPr>
            <w:r w:rsidRPr="00A252FA">
              <w:rPr>
                <w:lang w:val="fr-FR" w:eastAsia="de-DE"/>
              </w:rPr>
              <w:t>-15,67%</w:t>
            </w:r>
          </w:p>
        </w:tc>
        <w:tc>
          <w:tcPr>
            <w:tcW w:w="821" w:type="dxa"/>
            <w:tcBorders>
              <w:top w:val="nil"/>
              <w:left w:val="nil"/>
              <w:bottom w:val="nil"/>
              <w:right w:val="nil"/>
            </w:tcBorders>
            <w:noWrap/>
            <w:vAlign w:val="center"/>
            <w:hideMark/>
          </w:tcPr>
          <w:p w14:paraId="501C6AF8"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6D407991" w14:textId="77777777" w:rsidR="00A252FA" w:rsidRPr="00A252FA" w:rsidRDefault="00A252FA" w:rsidP="00A252FA">
            <w:pPr>
              <w:rPr>
                <w:lang w:val="fr-FR" w:eastAsia="de-DE"/>
              </w:rPr>
            </w:pPr>
            <w:r w:rsidRPr="00A252FA">
              <w:rPr>
                <w:lang w:val="fr-FR" w:eastAsia="de-DE"/>
              </w:rPr>
              <w:t>2385%</w:t>
            </w:r>
          </w:p>
        </w:tc>
      </w:tr>
      <w:tr w:rsidR="00A252FA" w:rsidRPr="00A252FA"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nil"/>
              <w:bottom w:val="nil"/>
              <w:right w:val="nil"/>
            </w:tcBorders>
            <w:noWrap/>
            <w:vAlign w:val="center"/>
            <w:hideMark/>
          </w:tcPr>
          <w:p w14:paraId="58E2BFAE" w14:textId="77777777" w:rsidR="00A252FA" w:rsidRPr="00A252FA" w:rsidRDefault="00A252FA" w:rsidP="00A252FA">
            <w:pPr>
              <w:rPr>
                <w:lang w:val="fr-FR" w:eastAsia="de-DE"/>
              </w:rPr>
            </w:pPr>
            <w:r w:rsidRPr="00A252FA">
              <w:rPr>
                <w:lang w:val="fr-FR" w:eastAsia="de-DE"/>
              </w:rPr>
              <w:t> </w:t>
            </w:r>
          </w:p>
        </w:tc>
        <w:tc>
          <w:tcPr>
            <w:tcW w:w="1004" w:type="dxa"/>
            <w:tcBorders>
              <w:top w:val="nil"/>
              <w:left w:val="nil"/>
              <w:bottom w:val="nil"/>
              <w:right w:val="nil"/>
            </w:tcBorders>
            <w:noWrap/>
            <w:vAlign w:val="center"/>
            <w:hideMark/>
          </w:tcPr>
          <w:p w14:paraId="0DE069D4"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7548A7E7" w14:textId="77777777" w:rsidR="00A252FA" w:rsidRPr="00A252FA" w:rsidRDefault="00A252FA" w:rsidP="00A252FA">
            <w:pPr>
              <w:rPr>
                <w:lang w:val="fr-FR" w:eastAsia="de-DE"/>
              </w:rPr>
            </w:pPr>
            <w:r w:rsidRPr="00A252FA">
              <w:rPr>
                <w:lang w:val="fr-FR"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A252FA" w:rsidRDefault="00A252FA" w:rsidP="00A252FA">
            <w:pPr>
              <w:rPr>
                <w:lang w:val="fr-FR" w:eastAsia="de-DE"/>
              </w:rPr>
            </w:pPr>
            <w:r w:rsidRPr="00A252FA">
              <w:rPr>
                <w:lang w:val="fr-FR" w:eastAsia="de-DE"/>
              </w:rPr>
              <w:t> </w:t>
            </w:r>
          </w:p>
        </w:tc>
        <w:tc>
          <w:tcPr>
            <w:tcW w:w="1003" w:type="dxa"/>
            <w:tcBorders>
              <w:top w:val="nil"/>
              <w:left w:val="nil"/>
              <w:bottom w:val="nil"/>
              <w:right w:val="nil"/>
            </w:tcBorders>
            <w:noWrap/>
            <w:vAlign w:val="center"/>
            <w:hideMark/>
          </w:tcPr>
          <w:p w14:paraId="5F5BB9AE"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5CEF2B31" w14:textId="77777777" w:rsidR="00A252FA" w:rsidRPr="00A252FA" w:rsidRDefault="00A252FA" w:rsidP="00A252FA">
            <w:pPr>
              <w:rPr>
                <w:lang w:val="fr-FR" w:eastAsia="de-DE"/>
              </w:rPr>
            </w:pPr>
            <w:r w:rsidRPr="00A252FA">
              <w:rPr>
                <w:lang w:val="fr-FR" w:eastAsia="de-DE"/>
              </w:rPr>
              <w:t> </w:t>
            </w:r>
          </w:p>
        </w:tc>
        <w:tc>
          <w:tcPr>
            <w:tcW w:w="821" w:type="dxa"/>
            <w:tcBorders>
              <w:top w:val="nil"/>
              <w:left w:val="nil"/>
              <w:bottom w:val="nil"/>
              <w:right w:val="nil"/>
            </w:tcBorders>
            <w:noWrap/>
            <w:vAlign w:val="center"/>
            <w:hideMark/>
          </w:tcPr>
          <w:p w14:paraId="5E58CE9D" w14:textId="77777777" w:rsidR="00A252FA" w:rsidRPr="00A252FA" w:rsidRDefault="00A252FA" w:rsidP="00A252FA">
            <w:pPr>
              <w:rPr>
                <w:lang w:val="fr-FR" w:eastAsia="de-DE"/>
              </w:rPr>
            </w:pPr>
            <w:r w:rsidRPr="00A252FA">
              <w:rPr>
                <w:lang w:val="fr-FR" w:eastAsia="de-DE"/>
              </w:rPr>
              <w:t> </w:t>
            </w:r>
          </w:p>
        </w:tc>
        <w:tc>
          <w:tcPr>
            <w:tcW w:w="1159" w:type="dxa"/>
            <w:tcBorders>
              <w:top w:val="nil"/>
              <w:left w:val="nil"/>
              <w:bottom w:val="nil"/>
              <w:right w:val="nil"/>
            </w:tcBorders>
            <w:noWrap/>
            <w:vAlign w:val="center"/>
            <w:hideMark/>
          </w:tcPr>
          <w:p w14:paraId="0FFB58BF" w14:textId="77777777" w:rsidR="00A252FA" w:rsidRPr="00A252FA" w:rsidRDefault="00A252FA" w:rsidP="00A252FA">
            <w:pPr>
              <w:rPr>
                <w:lang w:val="fr-FR" w:eastAsia="de-DE"/>
              </w:rPr>
            </w:pPr>
          </w:p>
        </w:tc>
      </w:tr>
      <w:tr w:rsidR="00A252FA" w:rsidRPr="00A252FA"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A252FA" w:rsidRDefault="00A252FA" w:rsidP="00A252FA">
            <w:pPr>
              <w:rPr>
                <w:lang w:val="fr-FR" w:eastAsia="de-DE"/>
              </w:rPr>
            </w:pPr>
            <w:r w:rsidRPr="00A252FA">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A252FA" w:rsidRDefault="00A252FA" w:rsidP="00A252FA">
            <w:pPr>
              <w:rPr>
                <w:lang w:val="fr-FR" w:eastAsia="de-DE"/>
              </w:rPr>
            </w:pPr>
            <w:r w:rsidRPr="00A252FA">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A252FA" w:rsidRDefault="00A252FA" w:rsidP="00A252FA">
            <w:pPr>
              <w:rPr>
                <w:lang w:val="fr-FR" w:eastAsia="de-DE"/>
              </w:rPr>
            </w:pPr>
            <w:r w:rsidRPr="00A252FA">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A252FA" w:rsidRDefault="00A252FA" w:rsidP="00A252FA">
            <w:pPr>
              <w:rPr>
                <w:lang w:val="fr-FR" w:eastAsia="de-DE"/>
              </w:rPr>
            </w:pPr>
            <w:r w:rsidRPr="00A252FA">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A252FA" w:rsidRDefault="00A252FA" w:rsidP="00A252FA">
            <w:pPr>
              <w:rPr>
                <w:lang w:val="fr-FR" w:eastAsia="de-DE"/>
              </w:rPr>
            </w:pPr>
            <w:r w:rsidRPr="00A252FA">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A252FA" w:rsidRDefault="00A252FA" w:rsidP="00A252FA">
            <w:pPr>
              <w:rPr>
                <w:lang w:val="fr-FR" w:eastAsia="de-DE"/>
              </w:rPr>
            </w:pPr>
            <w:r w:rsidRPr="00A252FA">
              <w:rPr>
                <w:lang w:val="fr-FR"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A252FA" w:rsidRDefault="00A252FA" w:rsidP="00A252FA">
            <w:pPr>
              <w:rPr>
                <w:lang w:val="fr-FR" w:eastAsia="de-DE"/>
              </w:rPr>
            </w:pPr>
            <w:r w:rsidRPr="00A252FA">
              <w:rPr>
                <w:lang w:val="fr-FR"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A252FA" w:rsidRDefault="00A252FA" w:rsidP="00A252FA">
            <w:pPr>
              <w:rPr>
                <w:lang w:val="fr-FR" w:eastAsia="de-DE"/>
              </w:rPr>
            </w:pPr>
            <w:r w:rsidRPr="00A252FA">
              <w:rPr>
                <w:lang w:val="fr-FR" w:eastAsia="de-DE"/>
              </w:rPr>
              <w:t>2314%</w:t>
            </w:r>
          </w:p>
        </w:tc>
      </w:tr>
      <w:tr w:rsidR="00A252FA" w:rsidRPr="00A252FA"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A252FA" w:rsidRDefault="00A252FA" w:rsidP="00A252FA">
            <w:pPr>
              <w:rPr>
                <w:lang w:val="fr-FR" w:eastAsia="de-DE"/>
              </w:rPr>
            </w:pPr>
            <w:r w:rsidRPr="00A252FA">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A252FA" w:rsidRDefault="00A252FA" w:rsidP="00A252FA">
            <w:pPr>
              <w:rPr>
                <w:lang w:val="fr-FR" w:eastAsia="de-DE"/>
              </w:rPr>
            </w:pPr>
            <w:r w:rsidRPr="00A252FA">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A252FA" w:rsidRDefault="00A252FA" w:rsidP="00A252FA">
            <w:pPr>
              <w:rPr>
                <w:lang w:val="fr-FR" w:eastAsia="de-DE"/>
              </w:rPr>
            </w:pPr>
            <w:r w:rsidRPr="00A252FA">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A252FA" w:rsidRDefault="00A252FA" w:rsidP="00A252FA">
            <w:pPr>
              <w:rPr>
                <w:lang w:val="fr-FR" w:eastAsia="de-DE"/>
              </w:rPr>
            </w:pPr>
            <w:r w:rsidRPr="00A252FA">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A252FA" w:rsidRDefault="00A252FA" w:rsidP="00A252FA">
            <w:pPr>
              <w:rPr>
                <w:lang w:val="fr-FR" w:eastAsia="de-DE"/>
              </w:rPr>
            </w:pPr>
            <w:r w:rsidRPr="00A252FA">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A252FA" w:rsidRDefault="00A252FA" w:rsidP="00A252FA">
            <w:pPr>
              <w:rPr>
                <w:lang w:val="fr-FR" w:eastAsia="de-DE"/>
              </w:rPr>
            </w:pPr>
            <w:r w:rsidRPr="00A252FA">
              <w:rPr>
                <w:lang w:val="fr-FR"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A252FA" w:rsidRDefault="00A252FA" w:rsidP="00A252FA">
            <w:pPr>
              <w:rPr>
                <w:lang w:val="fr-FR" w:eastAsia="de-DE"/>
              </w:rPr>
            </w:pPr>
            <w:r w:rsidRPr="00A252FA">
              <w:rPr>
                <w:lang w:val="fr-FR"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A252FA" w:rsidRDefault="00A252FA" w:rsidP="00A252FA">
            <w:pPr>
              <w:rPr>
                <w:lang w:val="fr-FR" w:eastAsia="de-DE"/>
              </w:rPr>
            </w:pPr>
            <w:r w:rsidRPr="00A252FA">
              <w:rPr>
                <w:lang w:val="fr-FR" w:eastAsia="de-DE"/>
              </w:rPr>
              <w:t>2231%</w:t>
            </w:r>
          </w:p>
        </w:tc>
      </w:tr>
      <w:tr w:rsidR="00A252FA" w:rsidRPr="00A252FA"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A252FA" w:rsidRDefault="00A252FA" w:rsidP="00A252FA">
            <w:pPr>
              <w:rPr>
                <w:lang w:val="fr-FR" w:eastAsia="de-DE"/>
              </w:rPr>
            </w:pPr>
            <w:r w:rsidRPr="00A252FA">
              <w:rPr>
                <w:lang w:val="fr-FR"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A252FA" w:rsidRDefault="00A252FA" w:rsidP="00A252FA">
            <w:pPr>
              <w:rPr>
                <w:lang w:val="fr-FR" w:eastAsia="de-DE"/>
              </w:rPr>
            </w:pPr>
            <w:r w:rsidRPr="00A252FA">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A252FA" w:rsidRDefault="00A252FA" w:rsidP="00A252FA">
            <w:pPr>
              <w:rPr>
                <w:lang w:val="fr-FR" w:eastAsia="de-DE"/>
              </w:rPr>
            </w:pPr>
            <w:r w:rsidRPr="00A252FA">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A252FA" w:rsidRDefault="00A252FA" w:rsidP="00A252FA">
            <w:pPr>
              <w:rPr>
                <w:lang w:val="fr-FR" w:eastAsia="de-DE"/>
              </w:rPr>
            </w:pPr>
            <w:r w:rsidRPr="00A252FA">
              <w:rPr>
                <w:lang w:val="fr-FR"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A252FA" w:rsidRDefault="00A252FA" w:rsidP="00A252FA">
            <w:pPr>
              <w:rPr>
                <w:lang w:val="fr-FR" w:eastAsia="de-DE"/>
              </w:rPr>
            </w:pPr>
            <w:r w:rsidRPr="00A252FA">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A252FA" w:rsidRDefault="00A252FA" w:rsidP="00A252FA">
            <w:pPr>
              <w:rPr>
                <w:lang w:val="fr-FR" w:eastAsia="de-DE"/>
              </w:rPr>
            </w:pPr>
            <w:r w:rsidRPr="00A252FA">
              <w:rPr>
                <w:lang w:val="fr-FR" w:eastAsia="de-DE"/>
              </w:rPr>
              <w:t>-11,45%</w:t>
            </w:r>
          </w:p>
        </w:tc>
        <w:tc>
          <w:tcPr>
            <w:tcW w:w="821" w:type="dxa"/>
            <w:tcBorders>
              <w:top w:val="nil"/>
              <w:left w:val="nil"/>
              <w:bottom w:val="nil"/>
              <w:right w:val="nil"/>
            </w:tcBorders>
            <w:noWrap/>
            <w:vAlign w:val="center"/>
            <w:hideMark/>
          </w:tcPr>
          <w:p w14:paraId="44DF6510" w14:textId="77777777" w:rsidR="00A252FA" w:rsidRPr="00A252FA" w:rsidRDefault="00A252FA" w:rsidP="00A252FA">
            <w:pPr>
              <w:rPr>
                <w:lang w:val="fr-FR" w:eastAsia="de-DE"/>
              </w:rPr>
            </w:pPr>
            <w:r w:rsidRPr="00A252FA">
              <w:rPr>
                <w:lang w:val="fr-FR" w:eastAsia="de-DE"/>
              </w:rPr>
              <w:t>121%</w:t>
            </w:r>
          </w:p>
        </w:tc>
        <w:tc>
          <w:tcPr>
            <w:tcW w:w="1159" w:type="dxa"/>
            <w:tcBorders>
              <w:top w:val="nil"/>
              <w:left w:val="nil"/>
              <w:bottom w:val="nil"/>
              <w:right w:val="nil"/>
            </w:tcBorders>
            <w:noWrap/>
            <w:vAlign w:val="center"/>
            <w:hideMark/>
          </w:tcPr>
          <w:p w14:paraId="4934F8BE" w14:textId="77777777" w:rsidR="00A252FA" w:rsidRPr="00A252FA" w:rsidRDefault="00A252FA" w:rsidP="00A252FA">
            <w:pPr>
              <w:rPr>
                <w:lang w:val="fr-FR" w:eastAsia="de-DE"/>
              </w:rPr>
            </w:pPr>
            <w:r w:rsidRPr="00A252FA">
              <w:rPr>
                <w:lang w:val="fr-FR" w:eastAsia="de-DE"/>
              </w:rPr>
              <w:t>1356%</w:t>
            </w:r>
          </w:p>
        </w:tc>
      </w:tr>
      <w:tr w:rsidR="00A252FA" w:rsidRPr="00A252FA"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A252FA" w:rsidRDefault="00A252FA" w:rsidP="00A252FA">
            <w:pPr>
              <w:rPr>
                <w:lang w:val="fr-FR" w:eastAsia="de-DE"/>
              </w:rPr>
            </w:pPr>
            <w:r w:rsidRPr="00A252FA">
              <w:rPr>
                <w:lang w:val="fr-FR"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0D9AD3E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EA867C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000241A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19CF0DD"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5FFFA9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83E81FF"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110E048F"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1D18B3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3ED759D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69F1753"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004EB328"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663BBD80" w14:textId="77777777" w:rsidR="00A252FA" w:rsidRPr="00A252FA" w:rsidRDefault="00A252FA" w:rsidP="00A252FA">
            <w:pPr>
              <w:rPr>
                <w:lang w:val="fr-FR" w:eastAsia="de-DE"/>
              </w:rPr>
            </w:pPr>
          </w:p>
        </w:tc>
      </w:tr>
      <w:tr w:rsidR="00A252FA" w:rsidRPr="00A252FA"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B Main10 </w:t>
            </w:r>
          </w:p>
        </w:tc>
      </w:tr>
      <w:tr w:rsidR="00A252FA" w:rsidRPr="00A252FA"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385DBCA"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718CCE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41DA4E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F8D9F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5BCEEE7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C9E158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47ACC9E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4AC9EE3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FC5A620"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121617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7486D48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39531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D9583A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BE876E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102688F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31600CD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4CD89F8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nil"/>
              <w:bottom w:val="nil"/>
              <w:right w:val="nil"/>
            </w:tcBorders>
            <w:noWrap/>
            <w:vAlign w:val="center"/>
            <w:hideMark/>
          </w:tcPr>
          <w:p w14:paraId="2C8452B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6B65B1A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375E6EC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CCD7B6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204CCF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D387E7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7B59824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3E8148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A252FA" w:rsidRDefault="00A252FA" w:rsidP="00A252FA">
            <w:pPr>
              <w:rPr>
                <w:lang w:val="fr-FR" w:eastAsia="de-DE"/>
              </w:rPr>
            </w:pPr>
            <w:r w:rsidRPr="00A252FA">
              <w:rPr>
                <w:lang w:val="fr-FR"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A252FA" w:rsidRDefault="00A252FA" w:rsidP="00A252FA">
            <w:pPr>
              <w:rPr>
                <w:lang w:val="fr-FR" w:eastAsia="de-DE"/>
              </w:rPr>
            </w:pPr>
            <w:r w:rsidRPr="00A252FA">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A252FA" w:rsidRDefault="00A252FA" w:rsidP="00A252FA">
            <w:pPr>
              <w:rPr>
                <w:lang w:val="fr-FR" w:eastAsia="de-DE"/>
              </w:rPr>
            </w:pPr>
            <w:r w:rsidRPr="00A252FA">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A252FA" w:rsidRDefault="00A252FA" w:rsidP="00A252FA">
            <w:pPr>
              <w:rPr>
                <w:lang w:val="fr-FR" w:eastAsia="de-DE"/>
              </w:rPr>
            </w:pPr>
            <w:r w:rsidRPr="00A252FA">
              <w:rPr>
                <w:lang w:val="fr-FR"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A252FA" w:rsidRDefault="00A252FA" w:rsidP="00A252FA">
            <w:pPr>
              <w:rPr>
                <w:lang w:val="fr-FR" w:eastAsia="de-DE"/>
              </w:rPr>
            </w:pPr>
            <w:r w:rsidRPr="00A252FA">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A252FA" w:rsidRDefault="00A252FA" w:rsidP="00A252FA">
            <w:pPr>
              <w:rPr>
                <w:lang w:val="fr-FR" w:eastAsia="de-DE"/>
              </w:rPr>
            </w:pPr>
            <w:r w:rsidRPr="00A252FA">
              <w:rPr>
                <w:lang w:val="fr-FR" w:eastAsia="de-DE"/>
              </w:rPr>
              <w:t>-11,85%</w:t>
            </w:r>
          </w:p>
        </w:tc>
        <w:tc>
          <w:tcPr>
            <w:tcW w:w="821" w:type="dxa"/>
            <w:tcBorders>
              <w:top w:val="nil"/>
              <w:left w:val="nil"/>
              <w:bottom w:val="nil"/>
              <w:right w:val="nil"/>
            </w:tcBorders>
            <w:noWrap/>
            <w:vAlign w:val="center"/>
            <w:hideMark/>
          </w:tcPr>
          <w:p w14:paraId="5C2AC510" w14:textId="77777777" w:rsidR="00A252FA" w:rsidRPr="00A252FA" w:rsidRDefault="00A252FA" w:rsidP="00A252FA">
            <w:pPr>
              <w:rPr>
                <w:lang w:val="fr-FR" w:eastAsia="de-DE"/>
              </w:rPr>
            </w:pPr>
            <w:r w:rsidRPr="00A252FA">
              <w:rPr>
                <w:lang w:val="fr-FR" w:eastAsia="de-DE"/>
              </w:rPr>
              <w:t>104%</w:t>
            </w:r>
          </w:p>
        </w:tc>
        <w:tc>
          <w:tcPr>
            <w:tcW w:w="1159" w:type="dxa"/>
            <w:tcBorders>
              <w:top w:val="nil"/>
              <w:left w:val="nil"/>
              <w:bottom w:val="nil"/>
              <w:right w:val="nil"/>
            </w:tcBorders>
            <w:noWrap/>
            <w:vAlign w:val="center"/>
            <w:hideMark/>
          </w:tcPr>
          <w:p w14:paraId="6FD6EE65" w14:textId="77777777" w:rsidR="00A252FA" w:rsidRPr="00A252FA" w:rsidRDefault="00A252FA" w:rsidP="00A252FA">
            <w:pPr>
              <w:rPr>
                <w:lang w:val="fr-FR" w:eastAsia="de-DE"/>
              </w:rPr>
            </w:pPr>
            <w:r w:rsidRPr="00A252FA">
              <w:rPr>
                <w:lang w:val="fr-FR" w:eastAsia="de-DE"/>
              </w:rPr>
              <w:t>2311%</w:t>
            </w:r>
          </w:p>
        </w:tc>
      </w:tr>
      <w:tr w:rsidR="00A252FA" w:rsidRPr="00A252FA"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A252FA" w:rsidRDefault="00A252FA" w:rsidP="00A252FA">
            <w:pPr>
              <w:rPr>
                <w:lang w:val="fr-FR" w:eastAsia="de-DE"/>
              </w:rPr>
            </w:pPr>
            <w:r w:rsidRPr="00A252FA">
              <w:rPr>
                <w:lang w:val="fr-FR"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A252FA" w:rsidRDefault="00A252FA" w:rsidP="00A252FA">
            <w:pPr>
              <w:rPr>
                <w:lang w:val="fr-FR" w:eastAsia="de-DE"/>
              </w:rPr>
            </w:pPr>
            <w:r w:rsidRPr="00A252FA">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A252FA" w:rsidRDefault="00A252FA" w:rsidP="00A252FA">
            <w:pPr>
              <w:rPr>
                <w:lang w:val="fr-FR" w:eastAsia="de-DE"/>
              </w:rPr>
            </w:pPr>
            <w:r w:rsidRPr="00A252FA">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A252FA" w:rsidRDefault="00A252FA" w:rsidP="00A252FA">
            <w:pPr>
              <w:rPr>
                <w:lang w:val="fr-FR" w:eastAsia="de-DE"/>
              </w:rPr>
            </w:pPr>
            <w:r w:rsidRPr="00A252FA">
              <w:rPr>
                <w:lang w:val="fr-FR"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A252FA" w:rsidRDefault="00A252FA" w:rsidP="00A252FA">
            <w:pPr>
              <w:rPr>
                <w:lang w:val="fr-FR" w:eastAsia="de-DE"/>
              </w:rPr>
            </w:pPr>
            <w:r w:rsidRPr="00A252FA">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A252FA" w:rsidRDefault="00A252FA" w:rsidP="00A252FA">
            <w:pPr>
              <w:rPr>
                <w:lang w:val="fr-FR" w:eastAsia="de-DE"/>
              </w:rPr>
            </w:pPr>
            <w:r w:rsidRPr="00A252FA">
              <w:rPr>
                <w:lang w:val="fr-FR" w:eastAsia="de-DE"/>
              </w:rPr>
              <w:t>-8,13%</w:t>
            </w:r>
          </w:p>
        </w:tc>
        <w:tc>
          <w:tcPr>
            <w:tcW w:w="821" w:type="dxa"/>
            <w:tcBorders>
              <w:top w:val="nil"/>
              <w:left w:val="nil"/>
              <w:bottom w:val="nil"/>
              <w:right w:val="nil"/>
            </w:tcBorders>
            <w:noWrap/>
            <w:vAlign w:val="center"/>
            <w:hideMark/>
          </w:tcPr>
          <w:p w14:paraId="603E3AE2" w14:textId="77777777" w:rsidR="00A252FA" w:rsidRPr="00A252FA" w:rsidRDefault="00A252FA" w:rsidP="00A252FA">
            <w:pPr>
              <w:rPr>
                <w:lang w:val="fr-FR" w:eastAsia="de-DE"/>
              </w:rPr>
            </w:pPr>
            <w:r w:rsidRPr="00A252FA">
              <w:rPr>
                <w:lang w:val="fr-FR" w:eastAsia="de-DE"/>
              </w:rPr>
              <w:t>111%</w:t>
            </w:r>
          </w:p>
        </w:tc>
        <w:tc>
          <w:tcPr>
            <w:tcW w:w="1159" w:type="dxa"/>
            <w:tcBorders>
              <w:top w:val="nil"/>
              <w:left w:val="nil"/>
              <w:bottom w:val="nil"/>
              <w:right w:val="nil"/>
            </w:tcBorders>
            <w:noWrap/>
            <w:vAlign w:val="center"/>
            <w:hideMark/>
          </w:tcPr>
          <w:p w14:paraId="4E65C9DD" w14:textId="77777777" w:rsidR="00A252FA" w:rsidRPr="00A252FA" w:rsidRDefault="00A252FA" w:rsidP="00A252FA">
            <w:pPr>
              <w:rPr>
                <w:lang w:val="fr-FR" w:eastAsia="de-DE"/>
              </w:rPr>
            </w:pPr>
            <w:r w:rsidRPr="00A252FA">
              <w:rPr>
                <w:lang w:val="fr-FR" w:eastAsia="de-DE"/>
              </w:rPr>
              <w:t>2720%</w:t>
            </w:r>
          </w:p>
        </w:tc>
      </w:tr>
      <w:tr w:rsidR="00A252FA" w:rsidRPr="00A252FA"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1E4525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single" w:sz="8" w:space="0" w:color="auto"/>
              <w:left w:val="nil"/>
              <w:bottom w:val="nil"/>
              <w:right w:val="nil"/>
            </w:tcBorders>
            <w:noWrap/>
            <w:vAlign w:val="center"/>
            <w:hideMark/>
          </w:tcPr>
          <w:p w14:paraId="5DAD4C2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nil"/>
            </w:tcBorders>
            <w:noWrap/>
            <w:vAlign w:val="center"/>
            <w:hideMark/>
          </w:tcPr>
          <w:p w14:paraId="7B57C07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single" w:sz="8" w:space="0" w:color="auto"/>
              <w:left w:val="nil"/>
              <w:bottom w:val="nil"/>
              <w:right w:val="nil"/>
            </w:tcBorders>
            <w:noWrap/>
            <w:vAlign w:val="center"/>
            <w:hideMark/>
          </w:tcPr>
          <w:p w14:paraId="555E7DD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single" w:sz="8" w:space="0" w:color="auto"/>
              <w:left w:val="nil"/>
              <w:bottom w:val="nil"/>
              <w:right w:val="nil"/>
            </w:tcBorders>
            <w:noWrap/>
            <w:vAlign w:val="center"/>
            <w:hideMark/>
          </w:tcPr>
          <w:p w14:paraId="250F28C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A252FA" w:rsidRDefault="00A252FA" w:rsidP="00A252FA">
            <w:pPr>
              <w:rPr>
                <w:lang w:val="fr-FR" w:eastAsia="de-DE"/>
              </w:rPr>
            </w:pPr>
            <w:r w:rsidRPr="00A252FA">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A252FA" w:rsidRDefault="00A252FA" w:rsidP="00A252FA">
            <w:pPr>
              <w:rPr>
                <w:lang w:val="fr-FR" w:eastAsia="de-DE"/>
              </w:rPr>
            </w:pPr>
            <w:r w:rsidRPr="00A252FA">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A252FA" w:rsidRDefault="00A252FA" w:rsidP="00A252FA">
            <w:pPr>
              <w:rPr>
                <w:lang w:val="fr-FR" w:eastAsia="de-DE"/>
              </w:rPr>
            </w:pPr>
            <w:r w:rsidRPr="00A252FA">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A252FA" w:rsidRDefault="00A252FA" w:rsidP="00A252FA">
            <w:pPr>
              <w:rPr>
                <w:lang w:val="fr-FR" w:eastAsia="de-DE"/>
              </w:rPr>
            </w:pPr>
            <w:r w:rsidRPr="00A252FA">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A252FA" w:rsidRDefault="00A252FA" w:rsidP="00A252FA">
            <w:pPr>
              <w:rPr>
                <w:lang w:val="fr-FR" w:eastAsia="de-DE"/>
              </w:rPr>
            </w:pPr>
            <w:r w:rsidRPr="00A252FA">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A252FA" w:rsidRDefault="00A252FA" w:rsidP="00A252FA">
            <w:pPr>
              <w:rPr>
                <w:lang w:val="fr-FR" w:eastAsia="de-DE"/>
              </w:rPr>
            </w:pPr>
            <w:r w:rsidRPr="00A252FA">
              <w:rPr>
                <w:lang w:val="fr-FR"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A252FA" w:rsidRDefault="00A252FA" w:rsidP="00A252FA">
            <w:pPr>
              <w:rPr>
                <w:lang w:val="fr-FR" w:eastAsia="de-DE"/>
              </w:rPr>
            </w:pPr>
            <w:r w:rsidRPr="00A252FA">
              <w:rPr>
                <w:lang w:val="fr-FR"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A252FA" w:rsidRDefault="00A252FA" w:rsidP="00A252FA">
            <w:pPr>
              <w:rPr>
                <w:lang w:val="fr-FR" w:eastAsia="de-DE"/>
              </w:rPr>
            </w:pPr>
            <w:r w:rsidRPr="00A252FA">
              <w:rPr>
                <w:lang w:val="fr-FR" w:eastAsia="de-DE"/>
              </w:rPr>
              <w:t>2157%</w:t>
            </w:r>
          </w:p>
        </w:tc>
      </w:tr>
      <w:tr w:rsidR="00A252FA" w:rsidRPr="00A252FA"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A252FA" w:rsidRDefault="00A252FA" w:rsidP="00A252FA">
            <w:pPr>
              <w:rPr>
                <w:lang w:val="fr-FR" w:eastAsia="de-DE"/>
              </w:rPr>
            </w:pPr>
            <w:r w:rsidRPr="00A252FA">
              <w:rPr>
                <w:lang w:val="fr-FR"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A252FA" w:rsidRDefault="00A252FA" w:rsidP="00A252FA">
            <w:pPr>
              <w:rPr>
                <w:lang w:val="fr-FR" w:eastAsia="de-DE"/>
              </w:rPr>
            </w:pPr>
            <w:r w:rsidRPr="00A252FA">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A252FA" w:rsidRDefault="00A252FA" w:rsidP="00A252FA">
            <w:pPr>
              <w:rPr>
                <w:lang w:val="fr-FR" w:eastAsia="de-DE"/>
              </w:rPr>
            </w:pPr>
            <w:r w:rsidRPr="00A252FA">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A252FA" w:rsidRDefault="00A252FA" w:rsidP="00A252FA">
            <w:pPr>
              <w:rPr>
                <w:lang w:val="fr-FR" w:eastAsia="de-DE"/>
              </w:rPr>
            </w:pPr>
            <w:r w:rsidRPr="00A252FA">
              <w:rPr>
                <w:lang w:val="fr-FR"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A252FA" w:rsidRDefault="00A252FA" w:rsidP="00A252FA">
            <w:pPr>
              <w:rPr>
                <w:lang w:val="fr-FR" w:eastAsia="de-DE"/>
              </w:rPr>
            </w:pPr>
            <w:r w:rsidRPr="00A252FA">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A252FA" w:rsidRDefault="00A252FA" w:rsidP="00A252FA">
            <w:pPr>
              <w:rPr>
                <w:lang w:val="fr-FR" w:eastAsia="de-DE"/>
              </w:rPr>
            </w:pPr>
            <w:r w:rsidRPr="00A252FA">
              <w:rPr>
                <w:lang w:val="fr-FR" w:eastAsia="de-DE"/>
              </w:rPr>
              <w:t>-8,09%</w:t>
            </w:r>
          </w:p>
        </w:tc>
        <w:tc>
          <w:tcPr>
            <w:tcW w:w="821" w:type="dxa"/>
            <w:tcBorders>
              <w:top w:val="nil"/>
              <w:left w:val="nil"/>
              <w:bottom w:val="nil"/>
              <w:right w:val="nil"/>
            </w:tcBorders>
            <w:noWrap/>
            <w:vAlign w:val="center"/>
            <w:hideMark/>
          </w:tcPr>
          <w:p w14:paraId="42CA23A3" w14:textId="77777777" w:rsidR="00A252FA" w:rsidRPr="00A252FA" w:rsidRDefault="00A252FA" w:rsidP="00A252FA">
            <w:pPr>
              <w:rPr>
                <w:lang w:val="fr-FR" w:eastAsia="de-DE"/>
              </w:rPr>
            </w:pPr>
            <w:r w:rsidRPr="00A252FA">
              <w:rPr>
                <w:lang w:val="fr-FR" w:eastAsia="de-DE"/>
              </w:rPr>
              <w:t>110%</w:t>
            </w:r>
          </w:p>
        </w:tc>
        <w:tc>
          <w:tcPr>
            <w:tcW w:w="1159" w:type="dxa"/>
            <w:tcBorders>
              <w:top w:val="nil"/>
              <w:left w:val="nil"/>
              <w:bottom w:val="nil"/>
              <w:right w:val="nil"/>
            </w:tcBorders>
            <w:noWrap/>
            <w:vAlign w:val="center"/>
            <w:hideMark/>
          </w:tcPr>
          <w:p w14:paraId="5FC5EEB1" w14:textId="77777777" w:rsidR="00A252FA" w:rsidRPr="00A252FA" w:rsidRDefault="00A252FA" w:rsidP="00A252FA">
            <w:pPr>
              <w:rPr>
                <w:lang w:val="fr-FR" w:eastAsia="de-DE"/>
              </w:rPr>
            </w:pPr>
            <w:r w:rsidRPr="00A252FA">
              <w:rPr>
                <w:lang w:val="fr-FR" w:eastAsia="de-DE"/>
              </w:rPr>
              <w:t>1463%</w:t>
            </w:r>
          </w:p>
        </w:tc>
      </w:tr>
      <w:tr w:rsidR="00A252FA" w:rsidRPr="00A252FA"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4423E3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7806DD5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5CBDD3FF"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97ACC1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17528B1"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56A6D389"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590E0250"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097BA536"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77DBC8A"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5DB6F59D"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4EF96F10"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52268949" w14:textId="77777777" w:rsidR="00A252FA" w:rsidRPr="00A252FA" w:rsidRDefault="00A252FA" w:rsidP="00A252FA">
            <w:pPr>
              <w:rPr>
                <w:lang w:val="fr-FR" w:eastAsia="de-DE"/>
              </w:rPr>
            </w:pPr>
          </w:p>
        </w:tc>
      </w:tr>
      <w:tr w:rsidR="00A252FA" w:rsidRPr="00A252FA"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P Main10 </w:t>
            </w:r>
          </w:p>
        </w:tc>
      </w:tr>
      <w:tr w:rsidR="00A252FA" w:rsidRPr="00A252FA"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F1B9E8"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624FA7B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24E131F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4632C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1616238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6A5CDC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7808C1A"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698B80C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27D77EF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31FEA3A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10D9CEB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EDBCBB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212252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CC840E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96EBF0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58A3329A"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07D92D9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A252FA" w:rsidRDefault="00A252FA" w:rsidP="00A252FA">
            <w:pPr>
              <w:rPr>
                <w:lang w:val="fr-FR" w:eastAsia="de-DE"/>
              </w:rPr>
            </w:pPr>
            <w:r w:rsidRPr="00A252FA">
              <w:rPr>
                <w:lang w:val="fr-FR"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A252FA" w:rsidRDefault="00A252FA" w:rsidP="00A252FA">
            <w:pPr>
              <w:rPr>
                <w:lang w:val="fr-FR" w:eastAsia="de-DE"/>
              </w:rPr>
            </w:pPr>
            <w:r w:rsidRPr="00A252FA">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A252FA" w:rsidRDefault="00A252FA" w:rsidP="00A252FA">
            <w:pPr>
              <w:rPr>
                <w:lang w:val="fr-FR" w:eastAsia="de-DE"/>
              </w:rPr>
            </w:pPr>
            <w:r w:rsidRPr="00A252FA">
              <w:rPr>
                <w:lang w:val="fr-FR"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A252FA" w:rsidRDefault="00A252FA" w:rsidP="00A252FA">
            <w:pPr>
              <w:rPr>
                <w:lang w:val="fr-FR" w:eastAsia="de-DE"/>
              </w:rPr>
            </w:pPr>
            <w:r w:rsidRPr="00A252FA">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A252FA" w:rsidRDefault="00A252FA" w:rsidP="00A252FA">
            <w:pPr>
              <w:rPr>
                <w:lang w:val="fr-FR" w:eastAsia="de-DE"/>
              </w:rPr>
            </w:pPr>
            <w:r w:rsidRPr="00A252FA">
              <w:rPr>
                <w:lang w:val="fr-FR" w:eastAsia="de-DE"/>
              </w:rPr>
              <w:t>-18,77%</w:t>
            </w:r>
          </w:p>
        </w:tc>
        <w:tc>
          <w:tcPr>
            <w:tcW w:w="821" w:type="dxa"/>
            <w:tcBorders>
              <w:top w:val="nil"/>
              <w:left w:val="nil"/>
              <w:bottom w:val="nil"/>
              <w:right w:val="nil"/>
            </w:tcBorders>
            <w:noWrap/>
            <w:vAlign w:val="center"/>
            <w:hideMark/>
          </w:tcPr>
          <w:p w14:paraId="497AB82A" w14:textId="77777777" w:rsidR="00A252FA" w:rsidRPr="00A252FA" w:rsidRDefault="00A252FA" w:rsidP="00A252FA">
            <w:pPr>
              <w:rPr>
                <w:lang w:val="fr-FR" w:eastAsia="de-DE"/>
              </w:rPr>
            </w:pPr>
            <w:r w:rsidRPr="00A252FA">
              <w:rPr>
                <w:lang w:val="fr-FR" w:eastAsia="de-DE"/>
              </w:rPr>
              <w:t>113%</w:t>
            </w:r>
          </w:p>
        </w:tc>
        <w:tc>
          <w:tcPr>
            <w:tcW w:w="1159" w:type="dxa"/>
            <w:tcBorders>
              <w:top w:val="nil"/>
              <w:left w:val="nil"/>
              <w:bottom w:val="nil"/>
              <w:right w:val="nil"/>
            </w:tcBorders>
            <w:noWrap/>
            <w:vAlign w:val="center"/>
            <w:hideMark/>
          </w:tcPr>
          <w:p w14:paraId="03F80412" w14:textId="77777777" w:rsidR="00A252FA" w:rsidRPr="00A252FA" w:rsidRDefault="00A252FA" w:rsidP="00A252FA">
            <w:pPr>
              <w:rPr>
                <w:lang w:val="fr-FR" w:eastAsia="de-DE"/>
              </w:rPr>
            </w:pPr>
            <w:r w:rsidRPr="00A252FA">
              <w:rPr>
                <w:lang w:val="fr-FR" w:eastAsia="de-DE"/>
              </w:rPr>
              <w:t>2369%</w:t>
            </w:r>
          </w:p>
        </w:tc>
      </w:tr>
      <w:tr w:rsidR="00A252FA" w:rsidRPr="00A252FA"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A252FA" w:rsidRDefault="00A252FA" w:rsidP="00A252FA">
            <w:pPr>
              <w:rPr>
                <w:lang w:val="fr-FR" w:eastAsia="de-DE"/>
              </w:rPr>
            </w:pPr>
            <w:r w:rsidRPr="00A252FA">
              <w:rPr>
                <w:lang w:val="fr-FR"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A252FA" w:rsidRDefault="00A252FA" w:rsidP="00A252FA">
            <w:pPr>
              <w:rPr>
                <w:lang w:val="fr-FR" w:eastAsia="de-DE"/>
              </w:rPr>
            </w:pPr>
            <w:r w:rsidRPr="00A252FA">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A252FA" w:rsidRDefault="00A252FA" w:rsidP="00A252FA">
            <w:pPr>
              <w:rPr>
                <w:lang w:val="fr-FR" w:eastAsia="de-DE"/>
              </w:rPr>
            </w:pPr>
            <w:r w:rsidRPr="00A252FA">
              <w:rPr>
                <w:lang w:val="fr-FR"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A252FA" w:rsidRDefault="00A252FA" w:rsidP="00A252FA">
            <w:pPr>
              <w:rPr>
                <w:lang w:val="fr-FR" w:eastAsia="de-DE"/>
              </w:rPr>
            </w:pPr>
            <w:r w:rsidRPr="00A252FA">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A252FA" w:rsidRDefault="00A252FA" w:rsidP="00A252FA">
            <w:pPr>
              <w:rPr>
                <w:lang w:val="fr-FR" w:eastAsia="de-DE"/>
              </w:rPr>
            </w:pPr>
            <w:r w:rsidRPr="00A252FA">
              <w:rPr>
                <w:lang w:val="fr-FR" w:eastAsia="de-DE"/>
              </w:rPr>
              <w:t>-16,34%</w:t>
            </w:r>
          </w:p>
        </w:tc>
        <w:tc>
          <w:tcPr>
            <w:tcW w:w="821" w:type="dxa"/>
            <w:tcBorders>
              <w:top w:val="nil"/>
              <w:left w:val="nil"/>
              <w:bottom w:val="nil"/>
              <w:right w:val="nil"/>
            </w:tcBorders>
            <w:noWrap/>
            <w:vAlign w:val="center"/>
            <w:hideMark/>
          </w:tcPr>
          <w:p w14:paraId="6F8E4D00" w14:textId="77777777" w:rsidR="00A252FA" w:rsidRPr="00A252FA" w:rsidRDefault="00A252FA" w:rsidP="00A252FA">
            <w:pPr>
              <w:rPr>
                <w:lang w:val="fr-FR" w:eastAsia="de-DE"/>
              </w:rPr>
            </w:pPr>
            <w:r w:rsidRPr="00A252FA">
              <w:rPr>
                <w:lang w:val="fr-FR" w:eastAsia="de-DE"/>
              </w:rPr>
              <w:t>106%</w:t>
            </w:r>
          </w:p>
        </w:tc>
        <w:tc>
          <w:tcPr>
            <w:tcW w:w="1159" w:type="dxa"/>
            <w:tcBorders>
              <w:top w:val="nil"/>
              <w:left w:val="nil"/>
              <w:bottom w:val="nil"/>
              <w:right w:val="nil"/>
            </w:tcBorders>
            <w:noWrap/>
            <w:vAlign w:val="center"/>
            <w:hideMark/>
          </w:tcPr>
          <w:p w14:paraId="412CEAD1" w14:textId="77777777" w:rsidR="00A252FA" w:rsidRPr="00A252FA" w:rsidRDefault="00A252FA" w:rsidP="00A252FA">
            <w:pPr>
              <w:rPr>
                <w:lang w:val="fr-FR" w:eastAsia="de-DE"/>
              </w:rPr>
            </w:pPr>
            <w:r w:rsidRPr="00A252FA">
              <w:rPr>
                <w:lang w:val="fr-FR" w:eastAsia="de-DE"/>
              </w:rPr>
              <w:t>2374%</w:t>
            </w:r>
          </w:p>
        </w:tc>
      </w:tr>
      <w:tr w:rsidR="00A252FA" w:rsidRPr="00A252FA"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A252FA" w:rsidRDefault="00A252FA" w:rsidP="00A252FA">
            <w:pPr>
              <w:rPr>
                <w:lang w:val="fr-FR" w:eastAsia="de-DE"/>
              </w:rPr>
            </w:pPr>
            <w:r w:rsidRPr="00A252FA">
              <w:rPr>
                <w:lang w:val="fr-FR"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A252FA" w:rsidRDefault="00A252FA" w:rsidP="00A252FA">
            <w:pPr>
              <w:rPr>
                <w:lang w:val="fr-FR" w:eastAsia="de-DE"/>
              </w:rPr>
            </w:pPr>
            <w:r w:rsidRPr="00A252FA">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A252FA" w:rsidRDefault="00A252FA" w:rsidP="00A252FA">
            <w:pPr>
              <w:rPr>
                <w:lang w:val="fr-FR" w:eastAsia="de-DE"/>
              </w:rPr>
            </w:pPr>
            <w:r w:rsidRPr="00A252FA">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A252FA" w:rsidRDefault="00A252FA" w:rsidP="00A252FA">
            <w:pPr>
              <w:rPr>
                <w:lang w:val="fr-FR" w:eastAsia="de-DE"/>
              </w:rPr>
            </w:pPr>
            <w:r w:rsidRPr="00A252FA">
              <w:rPr>
                <w:lang w:val="fr-FR"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A252FA" w:rsidRDefault="00A252FA" w:rsidP="00A252FA">
            <w:pPr>
              <w:rPr>
                <w:lang w:val="fr-FR" w:eastAsia="de-DE"/>
              </w:rPr>
            </w:pPr>
            <w:r w:rsidRPr="00A252FA">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A252FA" w:rsidRDefault="00A252FA" w:rsidP="00A252FA">
            <w:pPr>
              <w:rPr>
                <w:lang w:val="fr-FR" w:eastAsia="de-DE"/>
              </w:rPr>
            </w:pPr>
            <w:r w:rsidRPr="00A252FA">
              <w:rPr>
                <w:lang w:val="fr-FR" w:eastAsia="de-DE"/>
              </w:rPr>
              <w:t>-10,81%</w:t>
            </w:r>
          </w:p>
        </w:tc>
        <w:tc>
          <w:tcPr>
            <w:tcW w:w="821" w:type="dxa"/>
            <w:tcBorders>
              <w:top w:val="nil"/>
              <w:left w:val="nil"/>
              <w:bottom w:val="nil"/>
              <w:right w:val="nil"/>
            </w:tcBorders>
            <w:noWrap/>
            <w:vAlign w:val="center"/>
            <w:hideMark/>
          </w:tcPr>
          <w:p w14:paraId="575A30CD"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3A0F0276" w14:textId="77777777" w:rsidR="00A252FA" w:rsidRPr="00A252FA" w:rsidRDefault="00A252FA" w:rsidP="00A252FA">
            <w:pPr>
              <w:rPr>
                <w:lang w:val="fr-FR" w:eastAsia="de-DE"/>
              </w:rPr>
            </w:pPr>
            <w:r w:rsidRPr="00A252FA">
              <w:rPr>
                <w:lang w:val="fr-FR" w:eastAsia="de-DE"/>
              </w:rPr>
              <w:t>3074%</w:t>
            </w:r>
          </w:p>
        </w:tc>
      </w:tr>
      <w:tr w:rsidR="00A252FA" w:rsidRPr="00A252FA"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A252FA" w:rsidRDefault="00A252FA" w:rsidP="00A252FA">
            <w:pPr>
              <w:rPr>
                <w:lang w:val="fr-FR" w:eastAsia="de-DE"/>
              </w:rPr>
            </w:pPr>
            <w:r w:rsidRPr="00A252FA">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A252FA" w:rsidRDefault="00A252FA" w:rsidP="00A252FA">
            <w:pPr>
              <w:rPr>
                <w:lang w:val="fr-FR" w:eastAsia="de-DE"/>
              </w:rPr>
            </w:pPr>
            <w:r w:rsidRPr="00A252FA">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A252FA" w:rsidRDefault="00A252FA" w:rsidP="00A252FA">
            <w:pPr>
              <w:rPr>
                <w:lang w:val="fr-FR" w:eastAsia="de-DE"/>
              </w:rPr>
            </w:pPr>
            <w:r w:rsidRPr="00A252FA">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A252FA" w:rsidRDefault="00A252FA" w:rsidP="00A252FA">
            <w:pPr>
              <w:rPr>
                <w:lang w:val="fr-FR" w:eastAsia="de-DE"/>
              </w:rPr>
            </w:pPr>
            <w:r w:rsidRPr="00A252FA">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A252FA" w:rsidRDefault="00A252FA" w:rsidP="00A252FA">
            <w:pPr>
              <w:rPr>
                <w:lang w:val="fr-FR" w:eastAsia="de-DE"/>
              </w:rPr>
            </w:pPr>
            <w:r w:rsidRPr="00A252FA">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A252FA" w:rsidRDefault="00A252FA" w:rsidP="00A252FA">
            <w:pPr>
              <w:rPr>
                <w:lang w:val="fr-FR" w:eastAsia="de-DE"/>
              </w:rPr>
            </w:pPr>
            <w:r w:rsidRPr="00A252FA">
              <w:rPr>
                <w:lang w:val="fr-FR"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A252FA" w:rsidRDefault="00A252FA" w:rsidP="00A252FA">
            <w:pPr>
              <w:rPr>
                <w:lang w:val="fr-FR" w:eastAsia="de-DE"/>
              </w:rPr>
            </w:pPr>
            <w:r w:rsidRPr="00A252FA">
              <w:rPr>
                <w:lang w:val="fr-FR"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A252FA" w:rsidRDefault="00A252FA" w:rsidP="00A252FA">
            <w:pPr>
              <w:rPr>
                <w:lang w:val="fr-FR" w:eastAsia="de-DE"/>
              </w:rPr>
            </w:pPr>
            <w:r w:rsidRPr="00A252FA">
              <w:rPr>
                <w:lang w:val="fr-FR" w:eastAsia="de-DE"/>
              </w:rPr>
              <w:t>2530%</w:t>
            </w:r>
          </w:p>
        </w:tc>
      </w:tr>
      <w:tr w:rsidR="00A252FA" w:rsidRPr="00A252FA"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A252FA" w:rsidRDefault="00A252FA" w:rsidP="00A252FA">
            <w:pPr>
              <w:rPr>
                <w:lang w:val="fr-FR" w:eastAsia="de-DE"/>
              </w:rPr>
            </w:pPr>
            <w:r w:rsidRPr="00A252FA">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A252FA" w:rsidRDefault="00A252FA" w:rsidP="00A252FA">
            <w:pPr>
              <w:rPr>
                <w:lang w:val="fr-FR" w:eastAsia="de-DE"/>
              </w:rPr>
            </w:pPr>
            <w:r w:rsidRPr="00A252FA">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A252FA" w:rsidRDefault="00A252FA" w:rsidP="00A252FA">
            <w:pPr>
              <w:rPr>
                <w:lang w:val="fr-FR" w:eastAsia="de-DE"/>
              </w:rPr>
            </w:pPr>
            <w:r w:rsidRPr="00A252FA">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A252FA" w:rsidRDefault="00A252FA" w:rsidP="00A252FA">
            <w:pPr>
              <w:rPr>
                <w:lang w:val="fr-FR" w:eastAsia="de-DE"/>
              </w:rPr>
            </w:pPr>
            <w:r w:rsidRPr="00A252FA">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A252FA" w:rsidRDefault="00A252FA" w:rsidP="00A252FA">
            <w:pPr>
              <w:rPr>
                <w:lang w:val="fr-FR" w:eastAsia="de-DE"/>
              </w:rPr>
            </w:pPr>
            <w:r w:rsidRPr="00A252FA">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A252FA" w:rsidRDefault="00A252FA" w:rsidP="00A252FA">
            <w:pPr>
              <w:rPr>
                <w:lang w:val="fr-FR" w:eastAsia="de-DE"/>
              </w:rPr>
            </w:pPr>
            <w:r w:rsidRPr="00A252FA">
              <w:rPr>
                <w:lang w:val="fr-FR"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A252FA" w:rsidRDefault="00A252FA" w:rsidP="00A252FA">
            <w:pPr>
              <w:rPr>
                <w:lang w:val="fr-FR" w:eastAsia="de-DE"/>
              </w:rPr>
            </w:pPr>
            <w:r w:rsidRPr="00A252FA">
              <w:rPr>
                <w:lang w:val="fr-FR"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A252FA" w:rsidRDefault="00A252FA" w:rsidP="00A252FA">
            <w:pPr>
              <w:rPr>
                <w:lang w:val="fr-FR" w:eastAsia="de-DE"/>
              </w:rPr>
            </w:pPr>
            <w:r w:rsidRPr="00A252FA">
              <w:rPr>
                <w:lang w:val="fr-FR" w:eastAsia="de-DE"/>
              </w:rPr>
              <w:t>2220%</w:t>
            </w:r>
          </w:p>
        </w:tc>
      </w:tr>
      <w:tr w:rsidR="00A252FA" w:rsidRPr="00A252FA"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A252FA" w:rsidRDefault="00A252FA" w:rsidP="00A252FA">
            <w:pPr>
              <w:rPr>
                <w:lang w:val="fr-FR" w:eastAsia="de-DE"/>
              </w:rPr>
            </w:pPr>
            <w:r w:rsidRPr="00A252FA">
              <w:rPr>
                <w:lang w:val="fr-FR"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A252FA" w:rsidRDefault="00A252FA" w:rsidP="00A252FA">
            <w:pPr>
              <w:rPr>
                <w:lang w:val="fr-FR" w:eastAsia="de-DE"/>
              </w:rPr>
            </w:pPr>
            <w:r w:rsidRPr="00A252FA">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A252FA" w:rsidRDefault="00A252FA" w:rsidP="00A252FA">
            <w:pPr>
              <w:rPr>
                <w:lang w:val="fr-FR" w:eastAsia="de-DE"/>
              </w:rPr>
            </w:pPr>
            <w:r w:rsidRPr="00A252FA">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A252FA" w:rsidRDefault="00A252FA" w:rsidP="00A252FA">
            <w:pPr>
              <w:rPr>
                <w:lang w:val="fr-FR" w:eastAsia="de-DE"/>
              </w:rPr>
            </w:pPr>
            <w:r w:rsidRPr="00A252FA">
              <w:rPr>
                <w:lang w:val="fr-FR"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A252FA" w:rsidRDefault="00A252FA" w:rsidP="00A252FA">
            <w:pPr>
              <w:rPr>
                <w:lang w:val="fr-FR" w:eastAsia="de-DE"/>
              </w:rPr>
            </w:pPr>
            <w:r w:rsidRPr="00A252FA">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A252FA" w:rsidRDefault="00A252FA" w:rsidP="00A252FA">
            <w:pPr>
              <w:rPr>
                <w:lang w:val="fr-FR" w:eastAsia="de-DE"/>
              </w:rPr>
            </w:pPr>
            <w:r w:rsidRPr="00A252FA">
              <w:rPr>
                <w:lang w:val="fr-FR" w:eastAsia="de-DE"/>
              </w:rPr>
              <w:t>-12,27%</w:t>
            </w:r>
          </w:p>
        </w:tc>
        <w:tc>
          <w:tcPr>
            <w:tcW w:w="821" w:type="dxa"/>
            <w:tcBorders>
              <w:top w:val="nil"/>
              <w:left w:val="nil"/>
              <w:bottom w:val="nil"/>
              <w:right w:val="nil"/>
            </w:tcBorders>
            <w:noWrap/>
            <w:vAlign w:val="center"/>
            <w:hideMark/>
          </w:tcPr>
          <w:p w14:paraId="79876730"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5A8E85C9" w14:textId="77777777" w:rsidR="00A252FA" w:rsidRPr="00A252FA" w:rsidRDefault="00A252FA" w:rsidP="00A252FA">
            <w:pPr>
              <w:rPr>
                <w:lang w:val="fr-FR" w:eastAsia="de-DE"/>
              </w:rPr>
            </w:pPr>
            <w:r w:rsidRPr="00A252FA">
              <w:rPr>
                <w:lang w:val="fr-FR" w:eastAsia="de-DE"/>
              </w:rPr>
              <w:t>1523%</w:t>
            </w:r>
          </w:p>
        </w:tc>
      </w:tr>
      <w:tr w:rsidR="00A252FA" w:rsidRPr="00A252FA"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5740357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8761D9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44A95F5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30BBC42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7C1397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6AC74274"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4D585E"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274414A6"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D8D993"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0F1FE23A" w14:textId="77777777" w:rsidR="00A252FA" w:rsidRPr="00A252FA" w:rsidRDefault="00A252FA" w:rsidP="00A252FA">
            <w:pPr>
              <w:rPr>
                <w:lang w:val="fr-FR" w:eastAsia="de-DE"/>
              </w:rPr>
            </w:pPr>
          </w:p>
        </w:tc>
        <w:tc>
          <w:tcPr>
            <w:tcW w:w="821" w:type="dxa"/>
            <w:tcBorders>
              <w:top w:val="nil"/>
              <w:left w:val="nil"/>
              <w:bottom w:val="nil"/>
              <w:right w:val="nil"/>
            </w:tcBorders>
            <w:noWrap/>
            <w:vAlign w:val="center"/>
            <w:hideMark/>
          </w:tcPr>
          <w:p w14:paraId="55368E6E" w14:textId="77777777" w:rsidR="00A252FA" w:rsidRPr="00A252FA" w:rsidRDefault="00A252FA" w:rsidP="00A252FA">
            <w:pPr>
              <w:rPr>
                <w:lang w:val="fr-FR" w:eastAsia="de-DE"/>
              </w:rPr>
            </w:pPr>
          </w:p>
        </w:tc>
        <w:tc>
          <w:tcPr>
            <w:tcW w:w="1159" w:type="dxa"/>
            <w:tcBorders>
              <w:top w:val="nil"/>
              <w:left w:val="nil"/>
              <w:bottom w:val="nil"/>
              <w:right w:val="nil"/>
            </w:tcBorders>
            <w:noWrap/>
            <w:vAlign w:val="center"/>
            <w:hideMark/>
          </w:tcPr>
          <w:p w14:paraId="2902F71E" w14:textId="77777777" w:rsidR="00A252FA" w:rsidRPr="00A252FA" w:rsidRDefault="00A252FA" w:rsidP="00A252FA">
            <w:pPr>
              <w:rPr>
                <w:lang w:val="fr-FR" w:eastAsia="de-DE"/>
              </w:rPr>
            </w:pPr>
          </w:p>
        </w:tc>
      </w:tr>
      <w:tr w:rsidR="00A252FA" w:rsidRPr="00A252FA"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A252FA" w:rsidRDefault="00A252FA" w:rsidP="00A252FA">
            <w:pPr>
              <w:rPr>
                <w:b/>
                <w:bCs/>
                <w:lang w:val="fr-FR" w:eastAsia="de-DE"/>
              </w:rPr>
            </w:pPr>
            <w:r w:rsidRPr="00A252FA">
              <w:rPr>
                <w:b/>
                <w:bCs/>
                <w:lang w:val="fr-FR" w:eastAsia="de-DE"/>
              </w:rPr>
              <w:t xml:space="preserve">All Intra Main10 </w:t>
            </w:r>
          </w:p>
        </w:tc>
      </w:tr>
      <w:tr w:rsidR="00A252FA" w:rsidRPr="00A252FA"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012B2275"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A252FA" w:rsidRDefault="00A252FA" w:rsidP="00A252FA">
            <w:pPr>
              <w:rPr>
                <w:lang w:val="fr-FR" w:eastAsia="de-DE"/>
              </w:rPr>
            </w:pPr>
            <w:r w:rsidRPr="00A252FA">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A252FA" w:rsidRDefault="00A252FA" w:rsidP="00A252FA">
            <w:pPr>
              <w:rPr>
                <w:lang w:val="fr-FR" w:eastAsia="de-DE"/>
              </w:rPr>
            </w:pPr>
            <w:r w:rsidRPr="00A252FA">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A252FA" w:rsidRDefault="00A252FA" w:rsidP="00A252FA">
            <w:pPr>
              <w:rPr>
                <w:lang w:val="fr-FR" w:eastAsia="de-DE"/>
              </w:rPr>
            </w:pPr>
            <w:r w:rsidRPr="00A252FA">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A252FA" w:rsidRDefault="00A252FA" w:rsidP="00A252FA">
            <w:pPr>
              <w:rPr>
                <w:lang w:val="fr-FR" w:eastAsia="de-DE"/>
              </w:rPr>
            </w:pPr>
            <w:r w:rsidRPr="00A252FA">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A252FA" w:rsidRDefault="00A252FA" w:rsidP="00A252FA">
            <w:pPr>
              <w:rPr>
                <w:lang w:val="fr-FR" w:eastAsia="de-DE"/>
              </w:rPr>
            </w:pPr>
            <w:r w:rsidRPr="00A252FA">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A252FA" w:rsidRDefault="00A252FA" w:rsidP="00A252FA">
            <w:pPr>
              <w:rPr>
                <w:lang w:val="fr-FR" w:eastAsia="de-DE"/>
              </w:rPr>
            </w:pPr>
            <w:r w:rsidRPr="00A252FA">
              <w:rPr>
                <w:lang w:val="fr-FR" w:eastAsia="de-DE"/>
              </w:rPr>
              <w:t>-19,25%</w:t>
            </w:r>
          </w:p>
        </w:tc>
        <w:tc>
          <w:tcPr>
            <w:tcW w:w="821" w:type="dxa"/>
            <w:tcBorders>
              <w:top w:val="nil"/>
              <w:left w:val="nil"/>
              <w:bottom w:val="nil"/>
              <w:right w:val="nil"/>
            </w:tcBorders>
            <w:noWrap/>
            <w:vAlign w:val="center"/>
            <w:hideMark/>
          </w:tcPr>
          <w:p w14:paraId="7B0A5B65"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57612528" w14:textId="77777777" w:rsidR="00A252FA" w:rsidRPr="00A252FA" w:rsidRDefault="00A252FA" w:rsidP="00A252FA">
            <w:pPr>
              <w:rPr>
                <w:lang w:val="fr-FR" w:eastAsia="de-DE"/>
              </w:rPr>
            </w:pPr>
            <w:r w:rsidRPr="00A252FA">
              <w:rPr>
                <w:lang w:val="fr-FR" w:eastAsia="de-DE"/>
              </w:rPr>
              <w:t>1888%</w:t>
            </w:r>
          </w:p>
        </w:tc>
      </w:tr>
      <w:tr w:rsidR="00A252FA" w:rsidRPr="00A252FA"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A252FA" w:rsidRDefault="00A252FA" w:rsidP="00A252FA">
            <w:pPr>
              <w:rPr>
                <w:lang w:val="fr-FR" w:eastAsia="de-DE"/>
              </w:rPr>
            </w:pPr>
            <w:r w:rsidRPr="00A252FA">
              <w:rPr>
                <w:lang w:val="fr-FR"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A252FA" w:rsidRDefault="00A252FA" w:rsidP="00A252FA">
            <w:pPr>
              <w:rPr>
                <w:lang w:val="fr-FR" w:eastAsia="de-DE"/>
              </w:rPr>
            </w:pPr>
            <w:r w:rsidRPr="00A252FA">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A252FA" w:rsidRDefault="00A252FA" w:rsidP="00A252FA">
            <w:pPr>
              <w:rPr>
                <w:lang w:val="fr-FR" w:eastAsia="de-DE"/>
              </w:rPr>
            </w:pPr>
            <w:r w:rsidRPr="00A252FA">
              <w:rPr>
                <w:lang w:val="fr-FR"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A252FA" w:rsidRDefault="00A252FA" w:rsidP="00A252FA">
            <w:pPr>
              <w:rPr>
                <w:lang w:val="fr-FR" w:eastAsia="de-DE"/>
              </w:rPr>
            </w:pPr>
            <w:r w:rsidRPr="00A252FA">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A252FA" w:rsidRDefault="00A252FA" w:rsidP="00A252FA">
            <w:pPr>
              <w:rPr>
                <w:lang w:val="fr-FR" w:eastAsia="de-DE"/>
              </w:rPr>
            </w:pPr>
            <w:r w:rsidRPr="00A252FA">
              <w:rPr>
                <w:lang w:val="fr-FR" w:eastAsia="de-DE"/>
              </w:rPr>
              <w:t>-11,60%</w:t>
            </w:r>
          </w:p>
        </w:tc>
        <w:tc>
          <w:tcPr>
            <w:tcW w:w="821" w:type="dxa"/>
            <w:tcBorders>
              <w:top w:val="nil"/>
              <w:left w:val="nil"/>
              <w:bottom w:val="nil"/>
              <w:right w:val="nil"/>
            </w:tcBorders>
            <w:noWrap/>
            <w:vAlign w:val="center"/>
            <w:hideMark/>
          </w:tcPr>
          <w:p w14:paraId="6431C678" w14:textId="77777777" w:rsidR="00A252FA" w:rsidRPr="00A252FA" w:rsidRDefault="00A252FA" w:rsidP="00A252FA">
            <w:pPr>
              <w:rPr>
                <w:lang w:val="fr-FR" w:eastAsia="de-DE"/>
              </w:rPr>
            </w:pPr>
            <w:r w:rsidRPr="00A252FA">
              <w:rPr>
                <w:lang w:val="fr-FR" w:eastAsia="de-DE"/>
              </w:rPr>
              <w:t>172%</w:t>
            </w:r>
          </w:p>
        </w:tc>
        <w:tc>
          <w:tcPr>
            <w:tcW w:w="1159" w:type="dxa"/>
            <w:tcBorders>
              <w:top w:val="nil"/>
              <w:left w:val="nil"/>
              <w:bottom w:val="nil"/>
              <w:right w:val="nil"/>
            </w:tcBorders>
            <w:noWrap/>
            <w:vAlign w:val="center"/>
            <w:hideMark/>
          </w:tcPr>
          <w:p w14:paraId="6497D231" w14:textId="77777777" w:rsidR="00A252FA" w:rsidRPr="00A252FA" w:rsidRDefault="00A252FA" w:rsidP="00A252FA">
            <w:pPr>
              <w:rPr>
                <w:lang w:val="fr-FR" w:eastAsia="de-DE"/>
              </w:rPr>
            </w:pPr>
            <w:r w:rsidRPr="00A252FA">
              <w:rPr>
                <w:lang w:val="fr-FR" w:eastAsia="de-DE"/>
              </w:rPr>
              <w:t>1624%</w:t>
            </w:r>
          </w:p>
        </w:tc>
      </w:tr>
      <w:tr w:rsidR="00A252FA" w:rsidRPr="00A252FA"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A252FA" w:rsidRDefault="00A252FA" w:rsidP="00A252FA">
            <w:pPr>
              <w:rPr>
                <w:lang w:val="fr-FR" w:eastAsia="de-DE"/>
              </w:rPr>
            </w:pPr>
            <w:r w:rsidRPr="00A252FA">
              <w:rPr>
                <w:lang w:val="fr-FR"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A252FA" w:rsidRDefault="00A252FA" w:rsidP="00A252FA">
            <w:pPr>
              <w:rPr>
                <w:lang w:val="fr-FR" w:eastAsia="de-DE"/>
              </w:rPr>
            </w:pPr>
            <w:r w:rsidRPr="00A252FA">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A252FA" w:rsidRDefault="00A252FA" w:rsidP="00A252FA">
            <w:pPr>
              <w:rPr>
                <w:lang w:val="fr-FR" w:eastAsia="de-DE"/>
              </w:rPr>
            </w:pPr>
            <w:r w:rsidRPr="00A252FA">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A252FA" w:rsidRDefault="00A252FA" w:rsidP="00A252FA">
            <w:pPr>
              <w:rPr>
                <w:lang w:val="fr-FR" w:eastAsia="de-DE"/>
              </w:rPr>
            </w:pPr>
            <w:r w:rsidRPr="00A252FA">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A252FA" w:rsidRDefault="00A252FA" w:rsidP="00A252FA">
            <w:pPr>
              <w:rPr>
                <w:lang w:val="fr-FR" w:eastAsia="de-DE"/>
              </w:rPr>
            </w:pPr>
            <w:r w:rsidRPr="00A252FA">
              <w:rPr>
                <w:lang w:val="fr-FR" w:eastAsia="de-DE"/>
              </w:rPr>
              <w:t>-18,00%</w:t>
            </w:r>
          </w:p>
        </w:tc>
        <w:tc>
          <w:tcPr>
            <w:tcW w:w="821" w:type="dxa"/>
            <w:tcBorders>
              <w:top w:val="nil"/>
              <w:left w:val="nil"/>
              <w:bottom w:val="nil"/>
              <w:right w:val="nil"/>
            </w:tcBorders>
            <w:noWrap/>
            <w:vAlign w:val="center"/>
            <w:hideMark/>
          </w:tcPr>
          <w:p w14:paraId="33B85F3C"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432A620E" w14:textId="77777777" w:rsidR="00A252FA" w:rsidRPr="00A252FA" w:rsidRDefault="00A252FA" w:rsidP="00A252FA">
            <w:pPr>
              <w:rPr>
                <w:lang w:val="fr-FR" w:eastAsia="de-DE"/>
              </w:rPr>
            </w:pPr>
            <w:r w:rsidRPr="00A252FA">
              <w:rPr>
                <w:lang w:val="fr-FR" w:eastAsia="de-DE"/>
              </w:rPr>
              <w:t>1732%</w:t>
            </w:r>
          </w:p>
        </w:tc>
      </w:tr>
      <w:tr w:rsidR="00A252FA" w:rsidRPr="00A252FA"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A252FA" w:rsidRDefault="00A252FA" w:rsidP="00A252FA">
            <w:pPr>
              <w:rPr>
                <w:lang w:val="fr-FR" w:eastAsia="de-DE"/>
              </w:rPr>
            </w:pPr>
            <w:r w:rsidRPr="00A252FA">
              <w:rPr>
                <w:lang w:val="fr-FR"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A252FA" w:rsidRDefault="00A252FA" w:rsidP="00A252FA">
            <w:pPr>
              <w:rPr>
                <w:lang w:val="fr-FR" w:eastAsia="de-DE"/>
              </w:rPr>
            </w:pPr>
            <w:r w:rsidRPr="00A252FA">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A252FA" w:rsidRDefault="00A252FA" w:rsidP="00A252FA">
            <w:pPr>
              <w:rPr>
                <w:lang w:val="fr-FR" w:eastAsia="de-DE"/>
              </w:rPr>
            </w:pPr>
            <w:r w:rsidRPr="00A252FA">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A252FA" w:rsidRDefault="00A252FA" w:rsidP="00A252FA">
            <w:pPr>
              <w:rPr>
                <w:lang w:val="fr-FR" w:eastAsia="de-DE"/>
              </w:rPr>
            </w:pPr>
            <w:r w:rsidRPr="00A252FA">
              <w:rPr>
                <w:lang w:val="fr-FR"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A252FA" w:rsidRDefault="00A252FA" w:rsidP="00A252FA">
            <w:pPr>
              <w:rPr>
                <w:lang w:val="fr-FR" w:eastAsia="de-DE"/>
              </w:rPr>
            </w:pPr>
            <w:r w:rsidRPr="00A252FA">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A252FA" w:rsidRDefault="00A252FA" w:rsidP="00A252FA">
            <w:pPr>
              <w:rPr>
                <w:lang w:val="fr-FR" w:eastAsia="de-DE"/>
              </w:rPr>
            </w:pPr>
            <w:r w:rsidRPr="00A252FA">
              <w:rPr>
                <w:lang w:val="fr-FR" w:eastAsia="de-DE"/>
              </w:rPr>
              <w:t>-17,02%</w:t>
            </w:r>
          </w:p>
        </w:tc>
        <w:tc>
          <w:tcPr>
            <w:tcW w:w="821" w:type="dxa"/>
            <w:tcBorders>
              <w:top w:val="nil"/>
              <w:left w:val="nil"/>
              <w:bottom w:val="nil"/>
              <w:right w:val="nil"/>
            </w:tcBorders>
            <w:noWrap/>
            <w:vAlign w:val="center"/>
            <w:hideMark/>
          </w:tcPr>
          <w:p w14:paraId="2B2AC189" w14:textId="77777777" w:rsidR="00A252FA" w:rsidRPr="00A252FA" w:rsidRDefault="00A252FA" w:rsidP="00A252FA">
            <w:pPr>
              <w:rPr>
                <w:lang w:val="fr-FR" w:eastAsia="de-DE"/>
              </w:rPr>
            </w:pPr>
            <w:r w:rsidRPr="00A252FA">
              <w:rPr>
                <w:lang w:val="fr-FR" w:eastAsia="de-DE"/>
              </w:rPr>
              <w:t>159%</w:t>
            </w:r>
          </w:p>
        </w:tc>
        <w:tc>
          <w:tcPr>
            <w:tcW w:w="1159" w:type="dxa"/>
            <w:tcBorders>
              <w:top w:val="nil"/>
              <w:left w:val="nil"/>
              <w:bottom w:val="nil"/>
              <w:right w:val="nil"/>
            </w:tcBorders>
            <w:noWrap/>
            <w:vAlign w:val="center"/>
            <w:hideMark/>
          </w:tcPr>
          <w:p w14:paraId="224F73AC" w14:textId="77777777" w:rsidR="00A252FA" w:rsidRPr="00A252FA" w:rsidRDefault="00A252FA" w:rsidP="00A252FA">
            <w:pPr>
              <w:rPr>
                <w:lang w:val="fr-FR" w:eastAsia="de-DE"/>
              </w:rPr>
            </w:pPr>
            <w:r w:rsidRPr="00A252FA">
              <w:rPr>
                <w:lang w:val="fr-FR" w:eastAsia="de-DE"/>
              </w:rPr>
              <w:t>1421%</w:t>
            </w:r>
          </w:p>
        </w:tc>
      </w:tr>
      <w:tr w:rsidR="00A252FA" w:rsidRPr="00A252FA"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A252FA" w:rsidRDefault="00A252FA" w:rsidP="00A252FA">
            <w:pPr>
              <w:rPr>
                <w:lang w:val="fr-FR" w:eastAsia="de-DE"/>
              </w:rPr>
            </w:pPr>
            <w:r w:rsidRPr="00A252FA">
              <w:rPr>
                <w:lang w:val="fr-FR"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A252FA" w:rsidRDefault="00A252FA" w:rsidP="00A252FA">
            <w:pPr>
              <w:rPr>
                <w:lang w:val="fr-FR" w:eastAsia="de-DE"/>
              </w:rPr>
            </w:pPr>
            <w:r w:rsidRPr="00A252FA">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A252FA" w:rsidRDefault="00A252FA" w:rsidP="00A252FA">
            <w:pPr>
              <w:rPr>
                <w:lang w:val="fr-FR" w:eastAsia="de-DE"/>
              </w:rPr>
            </w:pPr>
            <w:r w:rsidRPr="00A252FA">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A252FA" w:rsidRDefault="00A252FA" w:rsidP="00A252FA">
            <w:pPr>
              <w:rPr>
                <w:lang w:val="fr-FR" w:eastAsia="de-DE"/>
              </w:rPr>
            </w:pPr>
            <w:r w:rsidRPr="00A252FA">
              <w:rPr>
                <w:lang w:val="fr-FR"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A252FA" w:rsidRDefault="00A252FA" w:rsidP="00A252FA">
            <w:pPr>
              <w:rPr>
                <w:lang w:val="fr-FR" w:eastAsia="de-DE"/>
              </w:rPr>
            </w:pPr>
            <w:r w:rsidRPr="00A252FA">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A252FA" w:rsidRDefault="00A252FA" w:rsidP="00A252FA">
            <w:pPr>
              <w:rPr>
                <w:lang w:val="fr-FR" w:eastAsia="de-DE"/>
              </w:rPr>
            </w:pPr>
            <w:r w:rsidRPr="00A252FA">
              <w:rPr>
                <w:lang w:val="fr-FR" w:eastAsia="de-DE"/>
              </w:rPr>
              <w:t>-19,45%</w:t>
            </w:r>
          </w:p>
        </w:tc>
        <w:tc>
          <w:tcPr>
            <w:tcW w:w="821" w:type="dxa"/>
            <w:tcBorders>
              <w:top w:val="nil"/>
              <w:left w:val="nil"/>
              <w:bottom w:val="nil"/>
              <w:right w:val="nil"/>
            </w:tcBorders>
            <w:noWrap/>
            <w:vAlign w:val="center"/>
            <w:hideMark/>
          </w:tcPr>
          <w:p w14:paraId="07DCBD60" w14:textId="77777777" w:rsidR="00A252FA" w:rsidRPr="00A252FA" w:rsidRDefault="00A252FA" w:rsidP="00A252FA">
            <w:pPr>
              <w:rPr>
                <w:lang w:val="fr-FR" w:eastAsia="de-DE"/>
              </w:rPr>
            </w:pPr>
            <w:r w:rsidRPr="00A252FA">
              <w:rPr>
                <w:lang w:val="fr-FR" w:eastAsia="de-DE"/>
              </w:rPr>
              <w:t>166%</w:t>
            </w:r>
          </w:p>
        </w:tc>
        <w:tc>
          <w:tcPr>
            <w:tcW w:w="1159" w:type="dxa"/>
            <w:tcBorders>
              <w:top w:val="nil"/>
              <w:left w:val="nil"/>
              <w:bottom w:val="nil"/>
              <w:right w:val="nil"/>
            </w:tcBorders>
            <w:noWrap/>
            <w:vAlign w:val="center"/>
            <w:hideMark/>
          </w:tcPr>
          <w:p w14:paraId="3A59BFE0" w14:textId="77777777" w:rsidR="00A252FA" w:rsidRPr="00A252FA" w:rsidRDefault="00A252FA" w:rsidP="00A252FA">
            <w:pPr>
              <w:rPr>
                <w:lang w:val="fr-FR" w:eastAsia="de-DE"/>
              </w:rPr>
            </w:pPr>
            <w:r w:rsidRPr="00A252FA">
              <w:rPr>
                <w:lang w:val="fr-FR" w:eastAsia="de-DE"/>
              </w:rPr>
              <w:t>1941%</w:t>
            </w:r>
          </w:p>
        </w:tc>
      </w:tr>
      <w:tr w:rsidR="00A252FA" w:rsidRPr="00A252FA"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A252FA" w:rsidRDefault="00A252FA" w:rsidP="00A252FA">
            <w:pPr>
              <w:rPr>
                <w:b/>
                <w:bCs/>
                <w:lang w:val="fr-FR" w:eastAsia="de-DE"/>
              </w:rPr>
            </w:pPr>
            <w:proofErr w:type="spellStart"/>
            <w:r w:rsidRPr="00A252FA">
              <w:rPr>
                <w:b/>
                <w:bCs/>
                <w:lang w:val="fr-FR" w:eastAsia="de-DE"/>
              </w:rPr>
              <w:t>Overall</w:t>
            </w:r>
            <w:proofErr w:type="spellEnd"/>
            <w:r w:rsidRPr="00A252FA">
              <w:rPr>
                <w:b/>
                <w:bCs/>
                <w:lang w:val="fr-FR" w:eastAsia="de-DE"/>
              </w:rPr>
              <w:t xml:space="preserve">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A252FA" w:rsidRDefault="00A252FA" w:rsidP="00A252FA">
            <w:pPr>
              <w:rPr>
                <w:lang w:val="fr-FR" w:eastAsia="de-DE"/>
              </w:rPr>
            </w:pPr>
            <w:r w:rsidRPr="00A252FA">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A252FA" w:rsidRDefault="00A252FA" w:rsidP="00A252FA">
            <w:pPr>
              <w:rPr>
                <w:lang w:val="fr-FR" w:eastAsia="de-DE"/>
              </w:rPr>
            </w:pPr>
            <w:r w:rsidRPr="00A252FA">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A252FA" w:rsidRDefault="00A252FA" w:rsidP="00A252FA">
            <w:pPr>
              <w:rPr>
                <w:lang w:val="fr-FR" w:eastAsia="de-DE"/>
              </w:rPr>
            </w:pPr>
            <w:r w:rsidRPr="00A252FA">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A252FA" w:rsidRDefault="00A252FA" w:rsidP="00A252FA">
            <w:pPr>
              <w:rPr>
                <w:lang w:val="fr-FR" w:eastAsia="de-DE"/>
              </w:rPr>
            </w:pPr>
            <w:r w:rsidRPr="00A252FA">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A252FA" w:rsidRDefault="00A252FA" w:rsidP="00A252FA">
            <w:pPr>
              <w:rPr>
                <w:lang w:val="fr-FR" w:eastAsia="de-DE"/>
              </w:rPr>
            </w:pPr>
            <w:r w:rsidRPr="00A252FA">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A252FA" w:rsidRDefault="00A252FA" w:rsidP="00A252FA">
            <w:pPr>
              <w:rPr>
                <w:lang w:val="fr-FR" w:eastAsia="de-DE"/>
              </w:rPr>
            </w:pPr>
            <w:r w:rsidRPr="00A252FA">
              <w:rPr>
                <w:lang w:val="fr-FR"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A252FA" w:rsidRDefault="00A252FA" w:rsidP="00A252FA">
            <w:pPr>
              <w:rPr>
                <w:lang w:val="fr-FR" w:eastAsia="de-DE"/>
              </w:rPr>
            </w:pPr>
            <w:r w:rsidRPr="00A252FA">
              <w:rPr>
                <w:lang w:val="fr-FR"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A252FA" w:rsidRDefault="00A252FA" w:rsidP="00A252FA">
            <w:pPr>
              <w:rPr>
                <w:lang w:val="fr-FR" w:eastAsia="de-DE"/>
              </w:rPr>
            </w:pPr>
            <w:r w:rsidRPr="00A252FA">
              <w:rPr>
                <w:lang w:val="fr-FR" w:eastAsia="de-DE"/>
              </w:rPr>
              <w:t>1695%</w:t>
            </w:r>
          </w:p>
        </w:tc>
      </w:tr>
      <w:tr w:rsidR="00A252FA" w:rsidRPr="00A252FA"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A252FA" w:rsidRDefault="00A252FA" w:rsidP="00A252FA">
            <w:pPr>
              <w:rPr>
                <w:lang w:val="fr-FR" w:eastAsia="de-DE"/>
              </w:rPr>
            </w:pPr>
            <w:r w:rsidRPr="00A252FA">
              <w:rPr>
                <w:lang w:val="fr-FR"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A252FA" w:rsidRDefault="00A252FA" w:rsidP="00A252FA">
            <w:pPr>
              <w:rPr>
                <w:lang w:val="fr-FR" w:eastAsia="de-DE"/>
              </w:rPr>
            </w:pPr>
            <w:r w:rsidRPr="00A252FA">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A252FA" w:rsidRDefault="00A252FA" w:rsidP="00A252FA">
            <w:pPr>
              <w:rPr>
                <w:lang w:val="fr-FR" w:eastAsia="de-DE"/>
              </w:rPr>
            </w:pPr>
            <w:r w:rsidRPr="00A252FA">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A252FA" w:rsidRDefault="00A252FA" w:rsidP="00A252FA">
            <w:pPr>
              <w:rPr>
                <w:lang w:val="fr-FR" w:eastAsia="de-DE"/>
              </w:rPr>
            </w:pPr>
            <w:r w:rsidRPr="00A252FA">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A252FA" w:rsidRDefault="00A252FA" w:rsidP="00A252FA">
            <w:pPr>
              <w:rPr>
                <w:lang w:val="fr-FR" w:eastAsia="de-DE"/>
              </w:rPr>
            </w:pPr>
            <w:r w:rsidRPr="00A252FA">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A252FA" w:rsidRDefault="00A252FA" w:rsidP="00A252FA">
            <w:pPr>
              <w:rPr>
                <w:lang w:val="fr-FR" w:eastAsia="de-DE"/>
              </w:rPr>
            </w:pPr>
            <w:r w:rsidRPr="00A252FA">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A252FA" w:rsidRDefault="00A252FA" w:rsidP="00A252FA">
            <w:pPr>
              <w:rPr>
                <w:lang w:val="fr-FR" w:eastAsia="de-DE"/>
              </w:rPr>
            </w:pPr>
            <w:r w:rsidRPr="00A252FA">
              <w:rPr>
                <w:lang w:val="fr-FR"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A252FA" w:rsidRDefault="00A252FA" w:rsidP="00A252FA">
            <w:pPr>
              <w:rPr>
                <w:lang w:val="fr-FR" w:eastAsia="de-DE"/>
              </w:rPr>
            </w:pPr>
            <w:r w:rsidRPr="00A252FA">
              <w:rPr>
                <w:lang w:val="fr-FR"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A252FA" w:rsidRDefault="00A252FA" w:rsidP="00A252FA">
            <w:pPr>
              <w:rPr>
                <w:lang w:val="fr-FR" w:eastAsia="de-DE"/>
              </w:rPr>
            </w:pPr>
            <w:r w:rsidRPr="00A252FA">
              <w:rPr>
                <w:lang w:val="fr-FR" w:eastAsia="de-DE"/>
              </w:rPr>
              <w:t>1240%</w:t>
            </w:r>
          </w:p>
        </w:tc>
      </w:tr>
      <w:tr w:rsidR="00A252FA" w:rsidRPr="00A252FA"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A252FA" w:rsidRDefault="00A252FA" w:rsidP="00A252FA">
            <w:pPr>
              <w:rPr>
                <w:lang w:val="fr-FR" w:eastAsia="de-DE"/>
              </w:rPr>
            </w:pPr>
            <w:r w:rsidRPr="00A252FA">
              <w:rPr>
                <w:lang w:val="fr-FR"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A252FA" w:rsidRDefault="00A252FA" w:rsidP="00A252FA">
            <w:pPr>
              <w:rPr>
                <w:lang w:val="fr-FR" w:eastAsia="de-DE"/>
              </w:rPr>
            </w:pPr>
            <w:r w:rsidRPr="00A252FA">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A252FA" w:rsidRDefault="00A252FA" w:rsidP="00A252FA">
            <w:pPr>
              <w:rPr>
                <w:lang w:val="fr-FR" w:eastAsia="de-DE"/>
              </w:rPr>
            </w:pPr>
            <w:r w:rsidRPr="00A252FA">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A252FA" w:rsidRDefault="00A252FA" w:rsidP="00A252FA">
            <w:pPr>
              <w:rPr>
                <w:lang w:val="fr-FR" w:eastAsia="de-DE"/>
              </w:rPr>
            </w:pPr>
            <w:r w:rsidRPr="00A252FA">
              <w:rPr>
                <w:lang w:val="fr-FR"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A252FA" w:rsidRDefault="00A252FA" w:rsidP="00A252FA">
            <w:pPr>
              <w:rPr>
                <w:lang w:val="fr-FR" w:eastAsia="de-DE"/>
              </w:rPr>
            </w:pPr>
            <w:r w:rsidRPr="00A252FA">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A252FA" w:rsidRDefault="00A252FA" w:rsidP="00A252FA">
            <w:pPr>
              <w:rPr>
                <w:lang w:val="fr-FR" w:eastAsia="de-DE"/>
              </w:rPr>
            </w:pPr>
            <w:r w:rsidRPr="00A252FA">
              <w:rPr>
                <w:lang w:val="fr-FR" w:eastAsia="de-DE"/>
              </w:rPr>
              <w:t>-13,16%</w:t>
            </w:r>
          </w:p>
        </w:tc>
        <w:tc>
          <w:tcPr>
            <w:tcW w:w="821" w:type="dxa"/>
            <w:tcBorders>
              <w:top w:val="nil"/>
              <w:left w:val="nil"/>
              <w:bottom w:val="nil"/>
              <w:right w:val="nil"/>
            </w:tcBorders>
            <w:noWrap/>
            <w:vAlign w:val="center"/>
            <w:hideMark/>
          </w:tcPr>
          <w:p w14:paraId="35A2C438" w14:textId="77777777" w:rsidR="00A252FA" w:rsidRPr="00A252FA" w:rsidRDefault="00A252FA" w:rsidP="00A252FA">
            <w:pPr>
              <w:rPr>
                <w:lang w:val="fr-FR" w:eastAsia="de-DE"/>
              </w:rPr>
            </w:pPr>
            <w:r w:rsidRPr="00A252FA">
              <w:rPr>
                <w:lang w:val="fr-FR" w:eastAsia="de-DE"/>
              </w:rPr>
              <w:t>138%</w:t>
            </w:r>
          </w:p>
        </w:tc>
        <w:tc>
          <w:tcPr>
            <w:tcW w:w="1159" w:type="dxa"/>
            <w:tcBorders>
              <w:top w:val="nil"/>
              <w:left w:val="nil"/>
              <w:bottom w:val="nil"/>
              <w:right w:val="nil"/>
            </w:tcBorders>
            <w:noWrap/>
            <w:vAlign w:val="center"/>
            <w:hideMark/>
          </w:tcPr>
          <w:p w14:paraId="404E74F5" w14:textId="77777777" w:rsidR="00A252FA" w:rsidRPr="00A252FA" w:rsidRDefault="00A252FA" w:rsidP="00A252FA">
            <w:pPr>
              <w:rPr>
                <w:lang w:val="fr-FR" w:eastAsia="de-DE"/>
              </w:rPr>
            </w:pPr>
            <w:r w:rsidRPr="00A252FA">
              <w:rPr>
                <w:lang w:val="fr-FR" w:eastAsia="de-DE"/>
              </w:rPr>
              <w:t>1397%</w:t>
            </w:r>
          </w:p>
        </w:tc>
      </w:tr>
    </w:tbl>
    <w:p w14:paraId="49F734BB" w14:textId="77777777" w:rsidR="00A252FA" w:rsidRPr="00A252FA" w:rsidRDefault="00A252FA" w:rsidP="00A252FA">
      <w:pPr>
        <w:rPr>
          <w:lang w:eastAsia="de-DE"/>
        </w:rPr>
      </w:pPr>
    </w:p>
    <w:p w14:paraId="2BAEC606" w14:textId="77777777" w:rsidR="00A252FA" w:rsidRPr="00A252FA" w:rsidRDefault="00A252FA" w:rsidP="00A252FA">
      <w:pPr>
        <w:rPr>
          <w:lang w:eastAsia="de-DE"/>
        </w:rPr>
      </w:pPr>
    </w:p>
    <w:p w14:paraId="6AEF90B8" w14:textId="77777777" w:rsidR="00A252FA" w:rsidRPr="00A252FA" w:rsidRDefault="00A252FA" w:rsidP="00A252FA">
      <w:pPr>
        <w:rPr>
          <w:lang w:eastAsia="de-DE"/>
        </w:rPr>
      </w:pPr>
    </w:p>
    <w:p w14:paraId="038FDA0F" w14:textId="77777777" w:rsidR="00A252FA" w:rsidRPr="00A252FA" w:rsidRDefault="00A252FA" w:rsidP="00A252FA">
      <w:pPr>
        <w:rPr>
          <w:lang w:eastAsia="de-DE"/>
        </w:rPr>
      </w:pPr>
      <w:r w:rsidRPr="00A252FA">
        <w:rPr>
          <w:lang w:eastAsia="de-DE"/>
        </w:rPr>
        <w:t>Note: Results from Interdigital, crosschecked by xxx.</w:t>
      </w:r>
    </w:p>
    <w:p w14:paraId="40AD24A0"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1D0F64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A252FA" w:rsidRDefault="00A252FA" w:rsidP="00A252FA">
            <w:pPr>
              <w:rPr>
                <w:lang w:val="fr-FR" w:eastAsia="de-DE"/>
              </w:rPr>
            </w:pPr>
            <w:r w:rsidRPr="00A252FA">
              <w:rPr>
                <w:lang w:val="fr-FR"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A252FA" w:rsidRDefault="00A252FA" w:rsidP="00A252FA">
            <w:pPr>
              <w:rPr>
                <w:lang w:val="fr-FR" w:eastAsia="de-DE"/>
              </w:rPr>
            </w:pPr>
            <w:r w:rsidRPr="00A252FA">
              <w:rPr>
                <w:lang w:val="fr-FR"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A252FA" w:rsidRDefault="00A252FA" w:rsidP="00A252FA">
            <w:pPr>
              <w:rPr>
                <w:lang w:val="fr-FR" w:eastAsia="de-DE"/>
              </w:rPr>
            </w:pPr>
            <w:r w:rsidRPr="00A252FA">
              <w:rPr>
                <w:lang w:val="fr-FR"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A252FA" w:rsidRDefault="00A252FA" w:rsidP="00A252FA">
            <w:pPr>
              <w:rPr>
                <w:lang w:val="fr-FR" w:eastAsia="de-DE"/>
              </w:rPr>
            </w:pPr>
            <w:r w:rsidRPr="00A252FA">
              <w:rPr>
                <w:lang w:val="fr-FR"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A252FA" w:rsidRDefault="00A252FA" w:rsidP="00A252FA">
            <w:pPr>
              <w:rPr>
                <w:lang w:val="fr-FR" w:eastAsia="de-DE"/>
              </w:rPr>
            </w:pPr>
            <w:r w:rsidRPr="00A252FA">
              <w:rPr>
                <w:lang w:val="fr-FR"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A252FA" w:rsidRDefault="00A252FA" w:rsidP="00A252FA">
            <w:pPr>
              <w:rPr>
                <w:lang w:val="fr-FR" w:eastAsia="de-DE"/>
              </w:rPr>
            </w:pPr>
            <w:r w:rsidRPr="00A252FA">
              <w:rPr>
                <w:lang w:val="fr-FR" w:eastAsia="de-DE"/>
              </w:rPr>
              <w:t>-22.89%</w:t>
            </w:r>
          </w:p>
        </w:tc>
        <w:tc>
          <w:tcPr>
            <w:tcW w:w="686" w:type="dxa"/>
            <w:tcBorders>
              <w:top w:val="nil"/>
              <w:left w:val="nil"/>
              <w:bottom w:val="nil"/>
              <w:right w:val="nil"/>
            </w:tcBorders>
            <w:noWrap/>
            <w:vAlign w:val="center"/>
            <w:hideMark/>
          </w:tcPr>
          <w:p w14:paraId="64439AE6"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09A5681" w14:textId="77777777" w:rsidR="00A252FA" w:rsidRPr="00A252FA" w:rsidRDefault="00A252FA" w:rsidP="00A252FA">
            <w:pPr>
              <w:rPr>
                <w:lang w:val="fr-FR" w:eastAsia="de-DE"/>
              </w:rPr>
            </w:pPr>
            <w:r w:rsidRPr="00A252FA">
              <w:rPr>
                <w:lang w:val="fr-FR" w:eastAsia="de-DE"/>
              </w:rPr>
              <w:t>2170%</w:t>
            </w:r>
          </w:p>
        </w:tc>
      </w:tr>
      <w:tr w:rsidR="00A252FA" w:rsidRPr="00A252FA"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A252FA" w:rsidRDefault="00A252FA" w:rsidP="00A252FA">
            <w:pPr>
              <w:rPr>
                <w:lang w:val="fr-FR" w:eastAsia="de-DE"/>
              </w:rPr>
            </w:pPr>
            <w:r w:rsidRPr="00A252FA">
              <w:rPr>
                <w:lang w:val="fr-FR"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A252FA" w:rsidRDefault="00A252FA" w:rsidP="00A252FA">
            <w:pPr>
              <w:rPr>
                <w:lang w:val="fr-FR" w:eastAsia="de-DE"/>
              </w:rPr>
            </w:pPr>
            <w:r w:rsidRPr="00A252FA">
              <w:rPr>
                <w:lang w:val="fr-FR"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A252FA" w:rsidRDefault="00A252FA" w:rsidP="00A252FA">
            <w:pPr>
              <w:rPr>
                <w:lang w:val="fr-FR" w:eastAsia="de-DE"/>
              </w:rPr>
            </w:pPr>
            <w:r w:rsidRPr="00A252FA">
              <w:rPr>
                <w:lang w:val="fr-FR"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A252FA" w:rsidRDefault="00A252FA" w:rsidP="00A252FA">
            <w:pPr>
              <w:rPr>
                <w:lang w:val="fr-FR" w:eastAsia="de-DE"/>
              </w:rPr>
            </w:pPr>
            <w:r w:rsidRPr="00A252FA">
              <w:rPr>
                <w:lang w:val="fr-FR"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A252FA" w:rsidRDefault="00A252FA" w:rsidP="00A252FA">
            <w:pPr>
              <w:rPr>
                <w:lang w:val="fr-FR" w:eastAsia="de-DE"/>
              </w:rPr>
            </w:pPr>
            <w:r w:rsidRPr="00A252FA">
              <w:rPr>
                <w:lang w:val="fr-FR"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A252FA" w:rsidRDefault="00A252FA" w:rsidP="00A252FA">
            <w:pPr>
              <w:rPr>
                <w:lang w:val="fr-FR" w:eastAsia="de-DE"/>
              </w:rPr>
            </w:pPr>
            <w:r w:rsidRPr="00A252FA">
              <w:rPr>
                <w:lang w:val="fr-FR" w:eastAsia="de-DE"/>
              </w:rPr>
              <w:t>-15.71%</w:t>
            </w:r>
          </w:p>
        </w:tc>
        <w:tc>
          <w:tcPr>
            <w:tcW w:w="686" w:type="dxa"/>
            <w:tcBorders>
              <w:top w:val="nil"/>
              <w:left w:val="nil"/>
              <w:bottom w:val="nil"/>
              <w:right w:val="nil"/>
            </w:tcBorders>
            <w:noWrap/>
            <w:vAlign w:val="center"/>
            <w:hideMark/>
          </w:tcPr>
          <w:p w14:paraId="0AC93281" w14:textId="77777777" w:rsidR="00A252FA" w:rsidRPr="00A252FA" w:rsidRDefault="00A252FA" w:rsidP="00A252FA">
            <w:pPr>
              <w:rPr>
                <w:lang w:val="fr-FR" w:eastAsia="de-DE"/>
              </w:rPr>
            </w:pPr>
            <w:r w:rsidRPr="00A252FA">
              <w:rPr>
                <w:lang w:val="fr-FR" w:eastAsia="de-DE"/>
              </w:rPr>
              <w:t>327%</w:t>
            </w:r>
          </w:p>
        </w:tc>
        <w:tc>
          <w:tcPr>
            <w:tcW w:w="1244" w:type="dxa"/>
            <w:tcBorders>
              <w:top w:val="nil"/>
              <w:left w:val="nil"/>
              <w:bottom w:val="nil"/>
              <w:right w:val="nil"/>
            </w:tcBorders>
            <w:noWrap/>
            <w:vAlign w:val="center"/>
            <w:hideMark/>
          </w:tcPr>
          <w:p w14:paraId="63A32E11" w14:textId="77777777" w:rsidR="00A252FA" w:rsidRPr="00A252FA" w:rsidRDefault="00A252FA" w:rsidP="00A252FA">
            <w:pPr>
              <w:rPr>
                <w:lang w:val="fr-FR" w:eastAsia="de-DE"/>
              </w:rPr>
            </w:pPr>
            <w:r w:rsidRPr="00A252FA">
              <w:rPr>
                <w:lang w:val="fr-FR" w:eastAsia="de-DE"/>
              </w:rPr>
              <w:t>2057%</w:t>
            </w:r>
          </w:p>
        </w:tc>
      </w:tr>
      <w:tr w:rsidR="00A252FA" w:rsidRPr="00A252FA"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A252FA" w:rsidRDefault="00A252FA" w:rsidP="00A252FA">
            <w:pPr>
              <w:rPr>
                <w:lang w:val="fr-FR" w:eastAsia="de-DE"/>
              </w:rPr>
            </w:pPr>
            <w:r w:rsidRPr="00A252FA">
              <w:rPr>
                <w:lang w:val="fr-FR"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A252FA" w:rsidRDefault="00A252FA" w:rsidP="00A252FA">
            <w:pPr>
              <w:rPr>
                <w:lang w:val="fr-FR" w:eastAsia="de-DE"/>
              </w:rPr>
            </w:pPr>
            <w:r w:rsidRPr="00A252FA">
              <w:rPr>
                <w:lang w:val="fr-FR"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A252FA" w:rsidRDefault="00A252FA" w:rsidP="00A252FA">
            <w:pPr>
              <w:rPr>
                <w:lang w:val="fr-FR" w:eastAsia="de-DE"/>
              </w:rPr>
            </w:pPr>
            <w:r w:rsidRPr="00A252FA">
              <w:rPr>
                <w:lang w:val="fr-FR"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A252FA" w:rsidRDefault="00A252FA" w:rsidP="00A252FA">
            <w:pPr>
              <w:rPr>
                <w:lang w:val="fr-FR" w:eastAsia="de-DE"/>
              </w:rPr>
            </w:pPr>
            <w:r w:rsidRPr="00A252FA">
              <w:rPr>
                <w:lang w:val="fr-FR"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A252FA" w:rsidRDefault="00A252FA" w:rsidP="00A252FA">
            <w:pPr>
              <w:rPr>
                <w:lang w:val="fr-FR" w:eastAsia="de-DE"/>
              </w:rPr>
            </w:pPr>
            <w:r w:rsidRPr="00A252FA">
              <w:rPr>
                <w:lang w:val="fr-FR"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A252FA" w:rsidRDefault="00A252FA" w:rsidP="00A252FA">
            <w:pPr>
              <w:rPr>
                <w:lang w:val="fr-FR" w:eastAsia="de-DE"/>
              </w:rPr>
            </w:pPr>
            <w:r w:rsidRPr="00A252FA">
              <w:rPr>
                <w:lang w:val="fr-FR" w:eastAsia="de-DE"/>
              </w:rPr>
              <w:t>-21.45%</w:t>
            </w:r>
          </w:p>
        </w:tc>
        <w:tc>
          <w:tcPr>
            <w:tcW w:w="686" w:type="dxa"/>
            <w:tcBorders>
              <w:top w:val="nil"/>
              <w:left w:val="nil"/>
              <w:bottom w:val="nil"/>
              <w:right w:val="nil"/>
            </w:tcBorders>
            <w:noWrap/>
            <w:vAlign w:val="center"/>
            <w:hideMark/>
          </w:tcPr>
          <w:p w14:paraId="08BE0A10" w14:textId="77777777" w:rsidR="00A252FA" w:rsidRPr="00A252FA" w:rsidRDefault="00A252FA" w:rsidP="00A252FA">
            <w:pPr>
              <w:rPr>
                <w:lang w:val="fr-FR" w:eastAsia="de-DE"/>
              </w:rPr>
            </w:pPr>
            <w:r w:rsidRPr="00A252FA">
              <w:rPr>
                <w:lang w:val="fr-FR" w:eastAsia="de-DE"/>
              </w:rPr>
              <w:t>339%</w:t>
            </w:r>
          </w:p>
        </w:tc>
        <w:tc>
          <w:tcPr>
            <w:tcW w:w="1244" w:type="dxa"/>
            <w:tcBorders>
              <w:top w:val="nil"/>
              <w:left w:val="nil"/>
              <w:bottom w:val="nil"/>
              <w:right w:val="nil"/>
            </w:tcBorders>
            <w:noWrap/>
            <w:vAlign w:val="center"/>
            <w:hideMark/>
          </w:tcPr>
          <w:p w14:paraId="7D94B42B" w14:textId="77777777" w:rsidR="00A252FA" w:rsidRPr="00A252FA" w:rsidRDefault="00A252FA" w:rsidP="00A252FA">
            <w:pPr>
              <w:rPr>
                <w:lang w:val="fr-FR" w:eastAsia="de-DE"/>
              </w:rPr>
            </w:pPr>
            <w:r w:rsidRPr="00A252FA">
              <w:rPr>
                <w:lang w:val="fr-FR" w:eastAsia="de-DE"/>
              </w:rPr>
              <w:t>2217%</w:t>
            </w:r>
          </w:p>
        </w:tc>
      </w:tr>
      <w:tr w:rsidR="00A252FA" w:rsidRPr="00A252FA"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A252FA" w:rsidRDefault="00A252FA" w:rsidP="00A252FA">
            <w:pPr>
              <w:rPr>
                <w:lang w:val="fr-FR" w:eastAsia="de-DE"/>
              </w:rPr>
            </w:pPr>
            <w:r w:rsidRPr="00A252FA">
              <w:rPr>
                <w:lang w:val="fr-FR"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A252FA" w:rsidRDefault="00A252FA" w:rsidP="00A252FA">
            <w:pPr>
              <w:rPr>
                <w:lang w:val="fr-FR" w:eastAsia="de-DE"/>
              </w:rPr>
            </w:pPr>
            <w:r w:rsidRPr="00A252FA">
              <w:rPr>
                <w:lang w:val="fr-FR"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A252FA" w:rsidRDefault="00A252FA" w:rsidP="00A252FA">
            <w:pPr>
              <w:rPr>
                <w:lang w:val="fr-FR" w:eastAsia="de-DE"/>
              </w:rPr>
            </w:pPr>
            <w:r w:rsidRPr="00A252FA">
              <w:rPr>
                <w:lang w:val="fr-FR"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A252FA" w:rsidRDefault="00A252FA" w:rsidP="00A252FA">
            <w:pPr>
              <w:rPr>
                <w:lang w:val="fr-FR" w:eastAsia="de-DE"/>
              </w:rPr>
            </w:pPr>
            <w:r w:rsidRPr="00A252FA">
              <w:rPr>
                <w:lang w:val="fr-FR"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A252FA" w:rsidRDefault="00A252FA" w:rsidP="00A252FA">
            <w:pPr>
              <w:rPr>
                <w:lang w:val="fr-FR" w:eastAsia="de-DE"/>
              </w:rPr>
            </w:pPr>
            <w:r w:rsidRPr="00A252FA">
              <w:rPr>
                <w:lang w:val="fr-FR"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A252FA" w:rsidRDefault="00A252FA" w:rsidP="00A252FA">
            <w:pPr>
              <w:rPr>
                <w:lang w:val="fr-FR" w:eastAsia="de-DE"/>
              </w:rPr>
            </w:pPr>
            <w:r w:rsidRPr="00A252FA">
              <w:rPr>
                <w:lang w:val="fr-FR" w:eastAsia="de-DE"/>
              </w:rPr>
              <w:t>-16.82%</w:t>
            </w:r>
          </w:p>
        </w:tc>
        <w:tc>
          <w:tcPr>
            <w:tcW w:w="686" w:type="dxa"/>
            <w:tcBorders>
              <w:top w:val="nil"/>
              <w:left w:val="nil"/>
              <w:bottom w:val="nil"/>
              <w:right w:val="nil"/>
            </w:tcBorders>
            <w:noWrap/>
            <w:vAlign w:val="center"/>
            <w:hideMark/>
          </w:tcPr>
          <w:p w14:paraId="6083A9C9" w14:textId="77777777" w:rsidR="00A252FA" w:rsidRPr="00A252FA" w:rsidRDefault="00A252FA" w:rsidP="00A252FA">
            <w:pPr>
              <w:rPr>
                <w:lang w:val="fr-FR" w:eastAsia="de-DE"/>
              </w:rPr>
            </w:pPr>
            <w:r w:rsidRPr="00A252FA">
              <w:rPr>
                <w:lang w:val="fr-FR" w:eastAsia="de-DE"/>
              </w:rPr>
              <w:t>329%</w:t>
            </w:r>
          </w:p>
        </w:tc>
        <w:tc>
          <w:tcPr>
            <w:tcW w:w="1244" w:type="dxa"/>
            <w:tcBorders>
              <w:top w:val="nil"/>
              <w:left w:val="nil"/>
              <w:bottom w:val="nil"/>
              <w:right w:val="nil"/>
            </w:tcBorders>
            <w:noWrap/>
            <w:vAlign w:val="center"/>
            <w:hideMark/>
          </w:tcPr>
          <w:p w14:paraId="361575D6" w14:textId="77777777" w:rsidR="00A252FA" w:rsidRPr="00A252FA" w:rsidRDefault="00A252FA" w:rsidP="00A252FA">
            <w:pPr>
              <w:rPr>
                <w:lang w:val="fr-FR" w:eastAsia="de-DE"/>
              </w:rPr>
            </w:pPr>
            <w:r w:rsidRPr="00A252FA">
              <w:rPr>
                <w:lang w:val="fr-FR" w:eastAsia="de-DE"/>
              </w:rPr>
              <w:t>2145%</w:t>
            </w:r>
          </w:p>
        </w:tc>
      </w:tr>
      <w:tr w:rsidR="00A252FA" w:rsidRPr="00A252FA"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1A431DB"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7319894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35B375A1"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65E3A315"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68F457E2"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00DC7197"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23FE6455" w14:textId="77777777" w:rsidR="00A252FA" w:rsidRPr="00A252FA" w:rsidRDefault="00A252FA" w:rsidP="00A252FA">
            <w:pPr>
              <w:rPr>
                <w:lang w:val="fr-FR" w:eastAsia="de-DE"/>
              </w:rPr>
            </w:pPr>
          </w:p>
        </w:tc>
      </w:tr>
      <w:tr w:rsidR="00A252FA" w:rsidRPr="00A252FA"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A252FA" w:rsidRDefault="00A252FA" w:rsidP="00A252FA">
            <w:pPr>
              <w:rPr>
                <w:lang w:val="fr-FR" w:eastAsia="de-DE"/>
              </w:rPr>
            </w:pPr>
            <w:r w:rsidRPr="00A252FA">
              <w:rPr>
                <w:lang w:val="fr-FR"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A252FA" w:rsidRDefault="00A252FA" w:rsidP="00A252FA">
            <w:pPr>
              <w:rPr>
                <w:lang w:val="fr-FR" w:eastAsia="de-DE"/>
              </w:rPr>
            </w:pPr>
            <w:r w:rsidRPr="00A252FA">
              <w:rPr>
                <w:lang w:val="fr-FR"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A252FA" w:rsidRDefault="00A252FA" w:rsidP="00A252FA">
            <w:pPr>
              <w:rPr>
                <w:lang w:val="fr-FR" w:eastAsia="de-DE"/>
              </w:rPr>
            </w:pPr>
            <w:r w:rsidRPr="00A252FA">
              <w:rPr>
                <w:lang w:val="fr-FR"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A252FA" w:rsidRDefault="00A252FA" w:rsidP="00A252FA">
            <w:pPr>
              <w:rPr>
                <w:lang w:val="fr-FR" w:eastAsia="de-DE"/>
              </w:rPr>
            </w:pPr>
            <w:r w:rsidRPr="00A252FA">
              <w:rPr>
                <w:lang w:val="fr-FR"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A252FA" w:rsidRDefault="00A252FA" w:rsidP="00A252FA">
            <w:pPr>
              <w:rPr>
                <w:lang w:val="fr-FR" w:eastAsia="de-DE"/>
              </w:rPr>
            </w:pPr>
            <w:r w:rsidRPr="00A252FA">
              <w:rPr>
                <w:lang w:val="fr-FR"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A252FA" w:rsidRDefault="00A252FA" w:rsidP="00A252FA">
            <w:pPr>
              <w:rPr>
                <w:lang w:val="fr-FR" w:eastAsia="de-DE"/>
              </w:rPr>
            </w:pPr>
            <w:r w:rsidRPr="00A252FA">
              <w:rPr>
                <w:lang w:val="fr-FR"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A252FA" w:rsidRDefault="00A252FA" w:rsidP="00A252FA">
            <w:pPr>
              <w:rPr>
                <w:lang w:val="fr-FR" w:eastAsia="de-DE"/>
              </w:rPr>
            </w:pPr>
            <w:r w:rsidRPr="00A252FA">
              <w:rPr>
                <w:lang w:val="fr-FR"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A252FA" w:rsidRDefault="00A252FA" w:rsidP="00A252FA">
            <w:pPr>
              <w:rPr>
                <w:lang w:val="fr-FR" w:eastAsia="de-DE"/>
              </w:rPr>
            </w:pPr>
            <w:r w:rsidRPr="00A252FA">
              <w:rPr>
                <w:lang w:val="fr-FR" w:eastAsia="de-DE"/>
              </w:rPr>
              <w:t>2156%</w:t>
            </w:r>
          </w:p>
        </w:tc>
      </w:tr>
      <w:tr w:rsidR="00A252FA" w:rsidRPr="00A252FA"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A252FA" w:rsidRDefault="00A252FA" w:rsidP="00A252FA">
            <w:pPr>
              <w:rPr>
                <w:lang w:val="fr-FR" w:eastAsia="de-DE"/>
              </w:rPr>
            </w:pPr>
            <w:r w:rsidRPr="00A252FA">
              <w:rPr>
                <w:lang w:val="fr-FR"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A252FA" w:rsidRDefault="00A252FA" w:rsidP="00A252FA">
            <w:pPr>
              <w:rPr>
                <w:lang w:val="fr-FR" w:eastAsia="de-DE"/>
              </w:rPr>
            </w:pPr>
            <w:r w:rsidRPr="00A252FA">
              <w:rPr>
                <w:lang w:val="fr-FR"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A252FA" w:rsidRDefault="00A252FA" w:rsidP="00A252FA">
            <w:pPr>
              <w:rPr>
                <w:lang w:val="fr-FR" w:eastAsia="de-DE"/>
              </w:rPr>
            </w:pPr>
            <w:r w:rsidRPr="00A252FA">
              <w:rPr>
                <w:lang w:val="fr-FR"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A252FA" w:rsidRDefault="00A252FA" w:rsidP="00A252FA">
            <w:pPr>
              <w:rPr>
                <w:lang w:val="fr-FR" w:eastAsia="de-DE"/>
              </w:rPr>
            </w:pPr>
            <w:r w:rsidRPr="00A252FA">
              <w:rPr>
                <w:lang w:val="fr-FR"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A252FA" w:rsidRDefault="00A252FA" w:rsidP="00A252FA">
            <w:pPr>
              <w:rPr>
                <w:lang w:val="fr-FR" w:eastAsia="de-DE"/>
              </w:rPr>
            </w:pPr>
            <w:r w:rsidRPr="00A252FA">
              <w:rPr>
                <w:lang w:val="fr-FR"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A252FA" w:rsidRDefault="00A252FA" w:rsidP="00A252FA">
            <w:pPr>
              <w:rPr>
                <w:lang w:val="fr-FR" w:eastAsia="de-DE"/>
              </w:rPr>
            </w:pPr>
            <w:r w:rsidRPr="00A252FA">
              <w:rPr>
                <w:lang w:val="fr-FR"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A252FA" w:rsidRDefault="00A252FA" w:rsidP="00A252FA">
            <w:pPr>
              <w:rPr>
                <w:lang w:val="fr-FR" w:eastAsia="de-DE"/>
              </w:rPr>
            </w:pPr>
            <w:r w:rsidRPr="00A252FA">
              <w:rPr>
                <w:lang w:val="fr-FR"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A252FA" w:rsidRDefault="00A252FA" w:rsidP="00A252FA">
            <w:pPr>
              <w:rPr>
                <w:lang w:val="fr-FR" w:eastAsia="de-DE"/>
              </w:rPr>
            </w:pPr>
            <w:r w:rsidRPr="00A252FA">
              <w:rPr>
                <w:lang w:val="fr-FR" w:eastAsia="de-DE"/>
              </w:rPr>
              <w:t>1697%</w:t>
            </w:r>
          </w:p>
        </w:tc>
      </w:tr>
      <w:tr w:rsidR="00A252FA" w:rsidRPr="00A252FA"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A252FA" w:rsidRDefault="00A252FA" w:rsidP="00A252FA">
            <w:pPr>
              <w:rPr>
                <w:lang w:val="fr-FR" w:eastAsia="de-DE"/>
              </w:rPr>
            </w:pPr>
            <w:r w:rsidRPr="00A252FA">
              <w:rPr>
                <w:lang w:val="fr-FR"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A252FA" w:rsidRDefault="00A252FA" w:rsidP="00A252FA">
            <w:pPr>
              <w:rPr>
                <w:lang w:val="fr-FR" w:eastAsia="de-DE"/>
              </w:rPr>
            </w:pPr>
            <w:r w:rsidRPr="00A252FA">
              <w:rPr>
                <w:lang w:val="fr-FR"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A252FA" w:rsidRDefault="00A252FA" w:rsidP="00A252FA">
            <w:pPr>
              <w:rPr>
                <w:lang w:val="fr-FR" w:eastAsia="de-DE"/>
              </w:rPr>
            </w:pPr>
            <w:r w:rsidRPr="00A252FA">
              <w:rPr>
                <w:lang w:val="fr-FR"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A252FA" w:rsidRDefault="00A252FA" w:rsidP="00A252FA">
            <w:pPr>
              <w:rPr>
                <w:lang w:val="fr-FR" w:eastAsia="de-DE"/>
              </w:rPr>
            </w:pPr>
            <w:r w:rsidRPr="00A252FA">
              <w:rPr>
                <w:lang w:val="fr-FR"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A252FA" w:rsidRDefault="00A252FA" w:rsidP="00A252FA">
            <w:pPr>
              <w:rPr>
                <w:lang w:val="fr-FR" w:eastAsia="de-DE"/>
              </w:rPr>
            </w:pPr>
            <w:r w:rsidRPr="00A252FA">
              <w:rPr>
                <w:lang w:val="fr-FR"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A252FA" w:rsidRDefault="00A252FA" w:rsidP="00A252FA">
            <w:pPr>
              <w:rPr>
                <w:lang w:val="fr-FR" w:eastAsia="de-DE"/>
              </w:rPr>
            </w:pPr>
            <w:r w:rsidRPr="00A252FA">
              <w:rPr>
                <w:lang w:val="fr-FR" w:eastAsia="de-DE"/>
              </w:rPr>
              <w:t>-12.51%</w:t>
            </w:r>
          </w:p>
        </w:tc>
        <w:tc>
          <w:tcPr>
            <w:tcW w:w="686" w:type="dxa"/>
            <w:tcBorders>
              <w:top w:val="nil"/>
              <w:left w:val="nil"/>
              <w:bottom w:val="nil"/>
              <w:right w:val="nil"/>
            </w:tcBorders>
            <w:noWrap/>
            <w:vAlign w:val="center"/>
            <w:hideMark/>
          </w:tcPr>
          <w:p w14:paraId="4B4853FF" w14:textId="77777777" w:rsidR="00A252FA" w:rsidRPr="00A252FA" w:rsidRDefault="00A252FA" w:rsidP="00A252FA">
            <w:pPr>
              <w:rPr>
                <w:lang w:val="fr-FR" w:eastAsia="de-DE"/>
              </w:rPr>
            </w:pPr>
            <w:r w:rsidRPr="00A252FA">
              <w:rPr>
                <w:lang w:val="fr-FR" w:eastAsia="de-DE"/>
              </w:rPr>
              <w:t>353%</w:t>
            </w:r>
          </w:p>
        </w:tc>
        <w:tc>
          <w:tcPr>
            <w:tcW w:w="1244" w:type="dxa"/>
            <w:tcBorders>
              <w:top w:val="nil"/>
              <w:left w:val="nil"/>
              <w:bottom w:val="nil"/>
              <w:right w:val="nil"/>
            </w:tcBorders>
            <w:noWrap/>
            <w:vAlign w:val="center"/>
            <w:hideMark/>
          </w:tcPr>
          <w:p w14:paraId="30CB4AF5" w14:textId="77777777" w:rsidR="00A252FA" w:rsidRPr="00A252FA" w:rsidRDefault="00A252FA" w:rsidP="00A252FA">
            <w:pPr>
              <w:rPr>
                <w:lang w:val="fr-FR" w:eastAsia="de-DE"/>
              </w:rPr>
            </w:pPr>
            <w:r w:rsidRPr="00A252FA">
              <w:rPr>
                <w:lang w:val="fr-FR" w:eastAsia="de-DE"/>
              </w:rPr>
              <w:t>1287%</w:t>
            </w:r>
          </w:p>
        </w:tc>
      </w:tr>
    </w:tbl>
    <w:p w14:paraId="72E1B93C" w14:textId="77777777" w:rsidR="00A252FA" w:rsidRPr="00A252FA" w:rsidRDefault="00A252FA" w:rsidP="00A252FA">
      <w:pPr>
        <w:rPr>
          <w:lang w:eastAsia="de-DE"/>
        </w:rPr>
      </w:pPr>
      <w:r w:rsidRPr="00A252FA">
        <w:rPr>
          <w:lang w:eastAsia="de-DE"/>
        </w:rPr>
        <w:t>Note: Results from Nokia, crosschecked by xxx.</w:t>
      </w:r>
    </w:p>
    <w:p w14:paraId="588C15B4"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21359F5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A252FA" w:rsidRDefault="00A252FA" w:rsidP="00A252FA">
            <w:pPr>
              <w:rPr>
                <w:lang w:val="fr-FR" w:eastAsia="de-DE"/>
              </w:rPr>
            </w:pPr>
            <w:r w:rsidRPr="00A252FA">
              <w:rPr>
                <w:lang w:val="fr-FR"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A252FA" w:rsidRDefault="00A252FA" w:rsidP="00A252FA">
            <w:pPr>
              <w:rPr>
                <w:lang w:val="fr-FR" w:eastAsia="de-DE"/>
              </w:rPr>
            </w:pPr>
            <w:r w:rsidRPr="00A252FA">
              <w:rPr>
                <w:lang w:val="fr-FR"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A252FA" w:rsidRDefault="00A252FA" w:rsidP="00A252FA">
            <w:pPr>
              <w:rPr>
                <w:lang w:val="fr-FR" w:eastAsia="de-DE"/>
              </w:rPr>
            </w:pPr>
            <w:r w:rsidRPr="00A252FA">
              <w:rPr>
                <w:lang w:val="fr-FR"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A252FA" w:rsidRDefault="00A252FA" w:rsidP="00A252FA">
            <w:pPr>
              <w:rPr>
                <w:lang w:val="fr-FR" w:eastAsia="de-DE"/>
              </w:rPr>
            </w:pPr>
            <w:r w:rsidRPr="00A252FA">
              <w:rPr>
                <w:lang w:val="fr-FR"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A252FA" w:rsidRDefault="00A252FA" w:rsidP="00A252FA">
            <w:pPr>
              <w:rPr>
                <w:lang w:val="fr-FR" w:eastAsia="de-DE"/>
              </w:rPr>
            </w:pPr>
            <w:r w:rsidRPr="00A252FA">
              <w:rPr>
                <w:lang w:val="fr-FR"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A252FA" w:rsidRDefault="00A252FA" w:rsidP="00A252FA">
            <w:pPr>
              <w:rPr>
                <w:lang w:val="fr-FR" w:eastAsia="de-DE"/>
              </w:rPr>
            </w:pPr>
            <w:r w:rsidRPr="00A252FA">
              <w:rPr>
                <w:lang w:val="fr-FR" w:eastAsia="de-DE"/>
              </w:rPr>
              <w:t>-10.41%</w:t>
            </w:r>
          </w:p>
        </w:tc>
        <w:tc>
          <w:tcPr>
            <w:tcW w:w="686" w:type="dxa"/>
            <w:tcBorders>
              <w:top w:val="nil"/>
              <w:left w:val="nil"/>
              <w:bottom w:val="nil"/>
              <w:right w:val="nil"/>
            </w:tcBorders>
            <w:noWrap/>
            <w:vAlign w:val="center"/>
            <w:hideMark/>
          </w:tcPr>
          <w:p w14:paraId="55B64C3B" w14:textId="77777777" w:rsidR="00A252FA" w:rsidRPr="00A252FA" w:rsidRDefault="00A252FA" w:rsidP="00A252FA">
            <w:pPr>
              <w:rPr>
                <w:lang w:val="fr-FR" w:eastAsia="de-DE"/>
              </w:rPr>
            </w:pPr>
            <w:r w:rsidRPr="00A252FA">
              <w:rPr>
                <w:lang w:val="fr-FR" w:eastAsia="de-DE"/>
              </w:rPr>
              <w:t>333%</w:t>
            </w:r>
          </w:p>
        </w:tc>
        <w:tc>
          <w:tcPr>
            <w:tcW w:w="1244" w:type="dxa"/>
            <w:tcBorders>
              <w:top w:val="nil"/>
              <w:left w:val="nil"/>
              <w:bottom w:val="nil"/>
              <w:right w:val="nil"/>
            </w:tcBorders>
            <w:noWrap/>
            <w:vAlign w:val="center"/>
            <w:hideMark/>
          </w:tcPr>
          <w:p w14:paraId="4D975511" w14:textId="77777777" w:rsidR="00A252FA" w:rsidRPr="00A252FA" w:rsidRDefault="00A252FA" w:rsidP="00A252FA">
            <w:pPr>
              <w:rPr>
                <w:lang w:val="fr-FR" w:eastAsia="de-DE"/>
              </w:rPr>
            </w:pPr>
            <w:r w:rsidRPr="00A252FA">
              <w:rPr>
                <w:lang w:val="fr-FR" w:eastAsia="de-DE"/>
              </w:rPr>
              <w:t>1137%</w:t>
            </w:r>
          </w:p>
        </w:tc>
      </w:tr>
      <w:tr w:rsidR="00A252FA" w:rsidRPr="00A252FA"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A252FA" w:rsidRDefault="00A252FA" w:rsidP="00A252FA">
            <w:pPr>
              <w:rPr>
                <w:lang w:val="fr-FR" w:eastAsia="de-DE"/>
              </w:rPr>
            </w:pPr>
            <w:r w:rsidRPr="00A252FA">
              <w:rPr>
                <w:lang w:val="fr-FR"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A252FA" w:rsidRDefault="00A252FA" w:rsidP="00A252FA">
            <w:pPr>
              <w:rPr>
                <w:lang w:val="fr-FR" w:eastAsia="de-DE"/>
              </w:rPr>
            </w:pPr>
            <w:r w:rsidRPr="00A252FA">
              <w:rPr>
                <w:lang w:val="fr-FR"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A252FA" w:rsidRDefault="00A252FA" w:rsidP="00A252FA">
            <w:pPr>
              <w:rPr>
                <w:lang w:val="fr-FR" w:eastAsia="de-DE"/>
              </w:rPr>
            </w:pPr>
            <w:r w:rsidRPr="00A252FA">
              <w:rPr>
                <w:lang w:val="fr-FR"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A252FA" w:rsidRDefault="00A252FA" w:rsidP="00A252FA">
            <w:pPr>
              <w:rPr>
                <w:lang w:val="fr-FR" w:eastAsia="de-DE"/>
              </w:rPr>
            </w:pPr>
            <w:r w:rsidRPr="00A252FA">
              <w:rPr>
                <w:lang w:val="fr-FR"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A252FA" w:rsidRDefault="00A252FA" w:rsidP="00A252FA">
            <w:pPr>
              <w:rPr>
                <w:lang w:val="fr-FR" w:eastAsia="de-DE"/>
              </w:rPr>
            </w:pPr>
            <w:r w:rsidRPr="00A252FA">
              <w:rPr>
                <w:lang w:val="fr-FR"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A252FA" w:rsidRDefault="00A252FA" w:rsidP="00A252FA">
            <w:pPr>
              <w:rPr>
                <w:lang w:val="fr-FR" w:eastAsia="de-DE"/>
              </w:rPr>
            </w:pPr>
            <w:r w:rsidRPr="00A252FA">
              <w:rPr>
                <w:lang w:val="fr-FR" w:eastAsia="de-DE"/>
              </w:rPr>
              <w:t>-6.07%</w:t>
            </w:r>
          </w:p>
        </w:tc>
        <w:tc>
          <w:tcPr>
            <w:tcW w:w="686" w:type="dxa"/>
            <w:tcBorders>
              <w:top w:val="nil"/>
              <w:left w:val="nil"/>
              <w:bottom w:val="nil"/>
              <w:right w:val="nil"/>
            </w:tcBorders>
            <w:noWrap/>
            <w:vAlign w:val="center"/>
            <w:hideMark/>
          </w:tcPr>
          <w:p w14:paraId="54ADB14C" w14:textId="77777777" w:rsidR="00A252FA" w:rsidRPr="00A252FA" w:rsidRDefault="00A252FA" w:rsidP="00A252FA">
            <w:pPr>
              <w:rPr>
                <w:lang w:val="fr-FR" w:eastAsia="de-DE"/>
              </w:rPr>
            </w:pPr>
            <w:r w:rsidRPr="00A252FA">
              <w:rPr>
                <w:lang w:val="fr-FR" w:eastAsia="de-DE"/>
              </w:rPr>
              <w:t>321%</w:t>
            </w:r>
          </w:p>
        </w:tc>
        <w:tc>
          <w:tcPr>
            <w:tcW w:w="1244" w:type="dxa"/>
            <w:tcBorders>
              <w:top w:val="nil"/>
              <w:left w:val="nil"/>
              <w:bottom w:val="nil"/>
              <w:right w:val="nil"/>
            </w:tcBorders>
            <w:noWrap/>
            <w:vAlign w:val="center"/>
            <w:hideMark/>
          </w:tcPr>
          <w:p w14:paraId="26779730" w14:textId="77777777" w:rsidR="00A252FA" w:rsidRPr="00A252FA" w:rsidRDefault="00A252FA" w:rsidP="00A252FA">
            <w:pPr>
              <w:rPr>
                <w:lang w:val="fr-FR" w:eastAsia="de-DE"/>
              </w:rPr>
            </w:pPr>
            <w:r w:rsidRPr="00A252FA">
              <w:rPr>
                <w:lang w:val="fr-FR" w:eastAsia="de-DE"/>
              </w:rPr>
              <w:t>1089%</w:t>
            </w:r>
          </w:p>
        </w:tc>
      </w:tr>
      <w:tr w:rsidR="00A252FA" w:rsidRPr="00A252FA"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A252FA" w:rsidRDefault="00A252FA" w:rsidP="00A252FA">
            <w:pPr>
              <w:rPr>
                <w:lang w:val="fr-FR" w:eastAsia="de-DE"/>
              </w:rPr>
            </w:pPr>
            <w:r w:rsidRPr="00A252FA">
              <w:rPr>
                <w:lang w:val="fr-FR"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A252FA" w:rsidRDefault="00A252FA" w:rsidP="00A252FA">
            <w:pPr>
              <w:rPr>
                <w:lang w:val="fr-FR" w:eastAsia="de-DE"/>
              </w:rPr>
            </w:pPr>
            <w:r w:rsidRPr="00A252FA">
              <w:rPr>
                <w:lang w:val="fr-FR"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A252FA" w:rsidRDefault="00A252FA" w:rsidP="00A252FA">
            <w:pPr>
              <w:rPr>
                <w:lang w:val="fr-FR" w:eastAsia="de-DE"/>
              </w:rPr>
            </w:pPr>
            <w:r w:rsidRPr="00A252FA">
              <w:rPr>
                <w:lang w:val="fr-FR"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A252FA" w:rsidRDefault="00A252FA" w:rsidP="00A252FA">
            <w:pPr>
              <w:rPr>
                <w:lang w:val="fr-FR" w:eastAsia="de-DE"/>
              </w:rPr>
            </w:pPr>
            <w:r w:rsidRPr="00A252FA">
              <w:rPr>
                <w:lang w:val="fr-FR"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A252FA" w:rsidRDefault="00A252FA" w:rsidP="00A252FA">
            <w:pPr>
              <w:rPr>
                <w:lang w:val="fr-FR" w:eastAsia="de-DE"/>
              </w:rPr>
            </w:pPr>
            <w:r w:rsidRPr="00A252FA">
              <w:rPr>
                <w:lang w:val="fr-FR"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A252FA" w:rsidRDefault="00A252FA" w:rsidP="00A252FA">
            <w:pPr>
              <w:rPr>
                <w:lang w:val="fr-FR" w:eastAsia="de-DE"/>
              </w:rPr>
            </w:pPr>
            <w:r w:rsidRPr="00A252FA">
              <w:rPr>
                <w:lang w:val="fr-FR" w:eastAsia="de-DE"/>
              </w:rPr>
              <w:t>-9.16%</w:t>
            </w:r>
          </w:p>
        </w:tc>
        <w:tc>
          <w:tcPr>
            <w:tcW w:w="686" w:type="dxa"/>
            <w:tcBorders>
              <w:top w:val="nil"/>
              <w:left w:val="nil"/>
              <w:bottom w:val="nil"/>
              <w:right w:val="nil"/>
            </w:tcBorders>
            <w:noWrap/>
            <w:vAlign w:val="center"/>
            <w:hideMark/>
          </w:tcPr>
          <w:p w14:paraId="24D7FFA6" w14:textId="77777777" w:rsidR="00A252FA" w:rsidRPr="00A252FA" w:rsidRDefault="00A252FA" w:rsidP="00A252FA">
            <w:pPr>
              <w:rPr>
                <w:lang w:val="fr-FR" w:eastAsia="de-DE"/>
              </w:rPr>
            </w:pPr>
            <w:r w:rsidRPr="00A252FA">
              <w:rPr>
                <w:lang w:val="fr-FR" w:eastAsia="de-DE"/>
              </w:rPr>
              <w:t>332%</w:t>
            </w:r>
          </w:p>
        </w:tc>
        <w:tc>
          <w:tcPr>
            <w:tcW w:w="1244" w:type="dxa"/>
            <w:tcBorders>
              <w:top w:val="nil"/>
              <w:left w:val="nil"/>
              <w:bottom w:val="nil"/>
              <w:right w:val="nil"/>
            </w:tcBorders>
            <w:noWrap/>
            <w:vAlign w:val="center"/>
            <w:hideMark/>
          </w:tcPr>
          <w:p w14:paraId="0D77580D" w14:textId="77777777" w:rsidR="00A252FA" w:rsidRPr="00A252FA" w:rsidRDefault="00A252FA" w:rsidP="00A252FA">
            <w:pPr>
              <w:rPr>
                <w:lang w:val="fr-FR" w:eastAsia="de-DE"/>
              </w:rPr>
            </w:pPr>
            <w:r w:rsidRPr="00A252FA">
              <w:rPr>
                <w:lang w:val="fr-FR" w:eastAsia="de-DE"/>
              </w:rPr>
              <w:t>1184%</w:t>
            </w:r>
          </w:p>
        </w:tc>
      </w:tr>
      <w:tr w:rsidR="00A252FA" w:rsidRPr="00A252FA"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A252FA" w:rsidRDefault="00A252FA" w:rsidP="00A252FA">
            <w:pPr>
              <w:rPr>
                <w:lang w:val="fr-FR" w:eastAsia="de-DE"/>
              </w:rPr>
            </w:pPr>
            <w:r w:rsidRPr="00A252FA">
              <w:rPr>
                <w:lang w:val="fr-FR"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A252FA" w:rsidRDefault="00A252FA" w:rsidP="00A252FA">
            <w:pPr>
              <w:rPr>
                <w:lang w:val="fr-FR" w:eastAsia="de-DE"/>
              </w:rPr>
            </w:pPr>
            <w:r w:rsidRPr="00A252FA">
              <w:rPr>
                <w:lang w:val="fr-FR"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A252FA" w:rsidRDefault="00A252FA" w:rsidP="00A252FA">
            <w:pPr>
              <w:rPr>
                <w:lang w:val="fr-FR" w:eastAsia="de-DE"/>
              </w:rPr>
            </w:pPr>
            <w:r w:rsidRPr="00A252FA">
              <w:rPr>
                <w:lang w:val="fr-FR"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A252FA" w:rsidRDefault="00A252FA" w:rsidP="00A252FA">
            <w:pPr>
              <w:rPr>
                <w:lang w:val="fr-FR" w:eastAsia="de-DE"/>
              </w:rPr>
            </w:pPr>
            <w:r w:rsidRPr="00A252FA">
              <w:rPr>
                <w:lang w:val="fr-FR"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A252FA" w:rsidRDefault="00A252FA" w:rsidP="00A252FA">
            <w:pPr>
              <w:rPr>
                <w:lang w:val="fr-FR" w:eastAsia="de-DE"/>
              </w:rPr>
            </w:pPr>
            <w:r w:rsidRPr="00A252FA">
              <w:rPr>
                <w:lang w:val="fr-FR"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A252FA" w:rsidRDefault="00A252FA" w:rsidP="00A252FA">
            <w:pPr>
              <w:rPr>
                <w:lang w:val="fr-FR" w:eastAsia="de-DE"/>
              </w:rPr>
            </w:pPr>
            <w:r w:rsidRPr="00A252FA">
              <w:rPr>
                <w:lang w:val="fr-FR" w:eastAsia="de-DE"/>
              </w:rPr>
              <w:t>-7.82%</w:t>
            </w:r>
          </w:p>
        </w:tc>
        <w:tc>
          <w:tcPr>
            <w:tcW w:w="686" w:type="dxa"/>
            <w:tcBorders>
              <w:top w:val="nil"/>
              <w:left w:val="nil"/>
              <w:bottom w:val="nil"/>
              <w:right w:val="nil"/>
            </w:tcBorders>
            <w:noWrap/>
            <w:vAlign w:val="center"/>
            <w:hideMark/>
          </w:tcPr>
          <w:p w14:paraId="16D72291" w14:textId="77777777" w:rsidR="00A252FA" w:rsidRPr="00A252FA" w:rsidRDefault="00A252FA" w:rsidP="00A252FA">
            <w:pPr>
              <w:rPr>
                <w:lang w:val="fr-FR" w:eastAsia="de-DE"/>
              </w:rPr>
            </w:pPr>
            <w:r w:rsidRPr="00A252FA">
              <w:rPr>
                <w:lang w:val="fr-FR" w:eastAsia="de-DE"/>
              </w:rPr>
              <w:t>326%</w:t>
            </w:r>
          </w:p>
        </w:tc>
        <w:tc>
          <w:tcPr>
            <w:tcW w:w="1244" w:type="dxa"/>
            <w:tcBorders>
              <w:top w:val="nil"/>
              <w:left w:val="nil"/>
              <w:bottom w:val="nil"/>
              <w:right w:val="nil"/>
            </w:tcBorders>
            <w:noWrap/>
            <w:vAlign w:val="center"/>
            <w:hideMark/>
          </w:tcPr>
          <w:p w14:paraId="5655DCE8" w14:textId="77777777" w:rsidR="00A252FA" w:rsidRPr="00A252FA" w:rsidRDefault="00A252FA" w:rsidP="00A252FA">
            <w:pPr>
              <w:rPr>
                <w:lang w:val="fr-FR" w:eastAsia="de-DE"/>
              </w:rPr>
            </w:pPr>
            <w:r w:rsidRPr="00A252FA">
              <w:rPr>
                <w:lang w:val="fr-FR" w:eastAsia="de-DE"/>
              </w:rPr>
              <w:t>1149%</w:t>
            </w:r>
          </w:p>
        </w:tc>
      </w:tr>
      <w:tr w:rsidR="00A252FA" w:rsidRPr="00A252FA"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7F06487"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0C4D70C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11EB4A33"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7233BD4D"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45F232F3"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77997768"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5586B688" w14:textId="77777777" w:rsidR="00A252FA" w:rsidRPr="00A252FA" w:rsidRDefault="00A252FA" w:rsidP="00A252FA">
            <w:pPr>
              <w:rPr>
                <w:lang w:val="fr-FR" w:eastAsia="de-DE"/>
              </w:rPr>
            </w:pPr>
          </w:p>
        </w:tc>
      </w:tr>
      <w:tr w:rsidR="00A252FA" w:rsidRPr="00A252FA"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A252FA" w:rsidRDefault="00A252FA" w:rsidP="00A252FA">
            <w:pPr>
              <w:rPr>
                <w:lang w:val="fr-FR" w:eastAsia="de-DE"/>
              </w:rPr>
            </w:pPr>
            <w:r w:rsidRPr="00A252FA">
              <w:rPr>
                <w:lang w:val="fr-FR"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A252FA" w:rsidRDefault="00A252FA" w:rsidP="00A252FA">
            <w:pPr>
              <w:rPr>
                <w:lang w:val="fr-FR" w:eastAsia="de-DE"/>
              </w:rPr>
            </w:pPr>
            <w:r w:rsidRPr="00A252FA">
              <w:rPr>
                <w:lang w:val="fr-FR"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A252FA" w:rsidRDefault="00A252FA" w:rsidP="00A252FA">
            <w:pPr>
              <w:rPr>
                <w:lang w:val="fr-FR" w:eastAsia="de-DE"/>
              </w:rPr>
            </w:pPr>
            <w:r w:rsidRPr="00A252FA">
              <w:rPr>
                <w:lang w:val="fr-FR"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A252FA" w:rsidRDefault="00A252FA" w:rsidP="00A252FA">
            <w:pPr>
              <w:rPr>
                <w:lang w:val="fr-FR" w:eastAsia="de-DE"/>
              </w:rPr>
            </w:pPr>
            <w:r w:rsidRPr="00A252FA">
              <w:rPr>
                <w:lang w:val="fr-FR"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A252FA" w:rsidRDefault="00A252FA" w:rsidP="00A252FA">
            <w:pPr>
              <w:rPr>
                <w:lang w:val="fr-FR" w:eastAsia="de-DE"/>
              </w:rPr>
            </w:pPr>
            <w:r w:rsidRPr="00A252FA">
              <w:rPr>
                <w:lang w:val="fr-FR"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A252FA" w:rsidRDefault="00A252FA" w:rsidP="00A252FA">
            <w:pPr>
              <w:rPr>
                <w:lang w:val="fr-FR" w:eastAsia="de-DE"/>
              </w:rPr>
            </w:pPr>
            <w:r w:rsidRPr="00A252FA">
              <w:rPr>
                <w:lang w:val="fr-FR"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A252FA" w:rsidRDefault="00A252FA" w:rsidP="00A252FA">
            <w:pPr>
              <w:rPr>
                <w:lang w:val="fr-FR" w:eastAsia="de-DE"/>
              </w:rPr>
            </w:pPr>
            <w:r w:rsidRPr="00A252FA">
              <w:rPr>
                <w:lang w:val="fr-FR"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A252FA" w:rsidRDefault="00A252FA" w:rsidP="00A252FA">
            <w:pPr>
              <w:rPr>
                <w:lang w:val="fr-FR" w:eastAsia="de-DE"/>
              </w:rPr>
            </w:pPr>
            <w:r w:rsidRPr="00A252FA">
              <w:rPr>
                <w:lang w:val="fr-FR" w:eastAsia="de-DE"/>
              </w:rPr>
              <w:t>1146%</w:t>
            </w:r>
          </w:p>
        </w:tc>
      </w:tr>
      <w:tr w:rsidR="00A252FA" w:rsidRPr="00A252FA"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A252FA" w:rsidRDefault="00A252FA" w:rsidP="00A252FA">
            <w:pPr>
              <w:rPr>
                <w:lang w:val="fr-FR" w:eastAsia="de-DE"/>
              </w:rPr>
            </w:pPr>
            <w:r w:rsidRPr="00A252FA">
              <w:rPr>
                <w:lang w:val="fr-FR"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A252FA" w:rsidRDefault="00A252FA" w:rsidP="00A252FA">
            <w:pPr>
              <w:rPr>
                <w:lang w:val="fr-FR" w:eastAsia="de-DE"/>
              </w:rPr>
            </w:pPr>
            <w:r w:rsidRPr="00A252FA">
              <w:rPr>
                <w:lang w:val="fr-FR"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A252FA" w:rsidRDefault="00A252FA" w:rsidP="00A252FA">
            <w:pPr>
              <w:rPr>
                <w:lang w:val="fr-FR" w:eastAsia="de-DE"/>
              </w:rPr>
            </w:pPr>
            <w:r w:rsidRPr="00A252FA">
              <w:rPr>
                <w:lang w:val="fr-FR"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A252FA" w:rsidRDefault="00A252FA" w:rsidP="00A252FA">
            <w:pPr>
              <w:rPr>
                <w:lang w:val="fr-FR" w:eastAsia="de-DE"/>
              </w:rPr>
            </w:pPr>
            <w:r w:rsidRPr="00A252FA">
              <w:rPr>
                <w:lang w:val="fr-FR"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A252FA" w:rsidRDefault="00A252FA" w:rsidP="00A252FA">
            <w:pPr>
              <w:rPr>
                <w:lang w:val="fr-FR" w:eastAsia="de-DE"/>
              </w:rPr>
            </w:pPr>
            <w:r w:rsidRPr="00A252FA">
              <w:rPr>
                <w:lang w:val="fr-FR"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A252FA" w:rsidRDefault="00A252FA" w:rsidP="00A252FA">
            <w:pPr>
              <w:rPr>
                <w:lang w:val="fr-FR" w:eastAsia="de-DE"/>
              </w:rPr>
            </w:pPr>
            <w:r w:rsidRPr="00A252FA">
              <w:rPr>
                <w:lang w:val="fr-FR"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A252FA" w:rsidRDefault="00A252FA" w:rsidP="00A252FA">
            <w:pPr>
              <w:rPr>
                <w:lang w:val="fr-FR" w:eastAsia="de-DE"/>
              </w:rPr>
            </w:pPr>
            <w:r w:rsidRPr="00A252FA">
              <w:rPr>
                <w:lang w:val="fr-FR"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A252FA" w:rsidRDefault="00A252FA" w:rsidP="00A252FA">
            <w:pPr>
              <w:rPr>
                <w:lang w:val="fr-FR" w:eastAsia="de-DE"/>
              </w:rPr>
            </w:pPr>
            <w:r w:rsidRPr="00A252FA">
              <w:rPr>
                <w:lang w:val="fr-FR" w:eastAsia="de-DE"/>
              </w:rPr>
              <w:t>957%</w:t>
            </w:r>
          </w:p>
        </w:tc>
      </w:tr>
      <w:tr w:rsidR="00A252FA" w:rsidRPr="00A252FA"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A252FA" w:rsidRDefault="00A252FA" w:rsidP="00A252FA">
            <w:pPr>
              <w:rPr>
                <w:lang w:val="fr-FR" w:eastAsia="de-DE"/>
              </w:rPr>
            </w:pPr>
            <w:r w:rsidRPr="00A252FA">
              <w:rPr>
                <w:lang w:val="fr-FR"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A252FA" w:rsidRDefault="00A252FA" w:rsidP="00A252FA">
            <w:pPr>
              <w:rPr>
                <w:lang w:val="fr-FR" w:eastAsia="de-DE"/>
              </w:rPr>
            </w:pPr>
            <w:r w:rsidRPr="00A252FA">
              <w:rPr>
                <w:lang w:val="fr-FR"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A252FA" w:rsidRDefault="00A252FA" w:rsidP="00A252FA">
            <w:pPr>
              <w:rPr>
                <w:lang w:val="fr-FR" w:eastAsia="de-DE"/>
              </w:rPr>
            </w:pPr>
            <w:r w:rsidRPr="00A252FA">
              <w:rPr>
                <w:lang w:val="fr-FR"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A252FA" w:rsidRDefault="00A252FA" w:rsidP="00A252FA">
            <w:pPr>
              <w:rPr>
                <w:lang w:val="fr-FR" w:eastAsia="de-DE"/>
              </w:rPr>
            </w:pPr>
            <w:r w:rsidRPr="00A252FA">
              <w:rPr>
                <w:lang w:val="fr-FR"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A252FA" w:rsidRDefault="00A252FA" w:rsidP="00A252FA">
            <w:pPr>
              <w:rPr>
                <w:lang w:val="fr-FR" w:eastAsia="de-DE"/>
              </w:rPr>
            </w:pPr>
            <w:r w:rsidRPr="00A252FA">
              <w:rPr>
                <w:lang w:val="fr-FR"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A252FA" w:rsidRDefault="00A252FA" w:rsidP="00A252FA">
            <w:pPr>
              <w:rPr>
                <w:lang w:val="fr-FR" w:eastAsia="de-DE"/>
              </w:rPr>
            </w:pPr>
            <w:r w:rsidRPr="00A252FA">
              <w:rPr>
                <w:lang w:val="fr-FR" w:eastAsia="de-DE"/>
              </w:rPr>
              <w:t>-5.62%</w:t>
            </w:r>
          </w:p>
        </w:tc>
        <w:tc>
          <w:tcPr>
            <w:tcW w:w="686" w:type="dxa"/>
            <w:tcBorders>
              <w:top w:val="nil"/>
              <w:left w:val="nil"/>
              <w:bottom w:val="nil"/>
              <w:right w:val="nil"/>
            </w:tcBorders>
            <w:noWrap/>
            <w:vAlign w:val="center"/>
            <w:hideMark/>
          </w:tcPr>
          <w:p w14:paraId="57BD90AE"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E6439FB" w14:textId="77777777" w:rsidR="00A252FA" w:rsidRPr="00A252FA" w:rsidRDefault="00A252FA" w:rsidP="00A252FA">
            <w:pPr>
              <w:rPr>
                <w:lang w:val="fr-FR" w:eastAsia="de-DE"/>
              </w:rPr>
            </w:pPr>
            <w:r w:rsidRPr="00A252FA">
              <w:rPr>
                <w:lang w:val="fr-FR" w:eastAsia="de-DE"/>
              </w:rPr>
              <w:t>739%</w:t>
            </w:r>
          </w:p>
        </w:tc>
      </w:tr>
    </w:tbl>
    <w:p w14:paraId="58071F90" w14:textId="77777777" w:rsidR="00A252FA" w:rsidRPr="00A252FA" w:rsidRDefault="00A252FA" w:rsidP="00A252FA">
      <w:pPr>
        <w:rPr>
          <w:lang w:val="fr-FR" w:eastAsia="de-DE"/>
        </w:rPr>
      </w:pPr>
    </w:p>
    <w:p w14:paraId="2452BC8B" w14:textId="77777777" w:rsidR="00A252FA" w:rsidRPr="00A252FA" w:rsidRDefault="00A252FA" w:rsidP="00A252FA">
      <w:pPr>
        <w:rPr>
          <w:lang w:val="fr-FR" w:eastAsia="de-DE"/>
        </w:rPr>
      </w:pPr>
    </w:p>
    <w:p w14:paraId="1517E32F" w14:textId="77777777" w:rsidR="00A252FA" w:rsidRPr="00A252FA" w:rsidRDefault="00A252FA" w:rsidP="00A252FA">
      <w:pPr>
        <w:rPr>
          <w:lang w:eastAsia="de-DE"/>
        </w:rPr>
      </w:pPr>
      <w:r w:rsidRPr="00A252FA">
        <w:rPr>
          <w:lang w:eastAsia="de-DE"/>
        </w:rPr>
        <w:t>Note: Results from Nokia, crosschecked by xxx.</w:t>
      </w:r>
    </w:p>
    <w:p w14:paraId="50734EE0" w14:textId="77777777" w:rsidR="00A252FA" w:rsidRPr="00A252FA" w:rsidRDefault="00A252FA" w:rsidP="00A252FA">
      <w:pPr>
        <w:rPr>
          <w:lang w:eastAsia="de-DE"/>
        </w:rPr>
      </w:pPr>
    </w:p>
    <w:p w14:paraId="72A5C82E" w14:textId="77777777" w:rsidR="00A252FA" w:rsidRPr="00A252FA" w:rsidRDefault="00A252FA" w:rsidP="0031746D">
      <w:pPr>
        <w:numPr>
          <w:ilvl w:val="2"/>
          <w:numId w:val="49"/>
        </w:numPr>
        <w:rPr>
          <w:b/>
          <w:bCs/>
          <w:lang w:eastAsia="de-DE"/>
        </w:rPr>
      </w:pPr>
      <w:r w:rsidRPr="00A252FA">
        <w:rPr>
          <w:b/>
          <w:bCs/>
          <w:lang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2F435DD5"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A252FA" w:rsidRDefault="00A252FA" w:rsidP="00A252FA">
            <w:pPr>
              <w:rPr>
                <w:lang w:eastAsia="de-DE"/>
              </w:rPr>
            </w:pPr>
            <w:r w:rsidRPr="00A252FA">
              <w:rPr>
                <w:lang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A252FA" w:rsidRDefault="00A252FA" w:rsidP="00A252FA">
            <w:pPr>
              <w:rPr>
                <w:lang w:eastAsia="de-DE"/>
              </w:rPr>
            </w:pPr>
            <w:r w:rsidRPr="00A252FA">
              <w:rPr>
                <w:lang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A252FA" w:rsidRDefault="00A252FA" w:rsidP="00A252FA">
            <w:pPr>
              <w:rPr>
                <w:lang w:eastAsia="de-DE"/>
              </w:rPr>
            </w:pPr>
            <w:r w:rsidRPr="00A252FA">
              <w:rPr>
                <w:lang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2EFF71E5"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4B25D8E" w14:textId="77777777" w:rsidR="00A252FA" w:rsidRPr="00A252FA" w:rsidRDefault="00A252FA" w:rsidP="00A252FA">
            <w:pPr>
              <w:rPr>
                <w:lang w:eastAsia="de-DE"/>
              </w:rPr>
            </w:pPr>
            <w:r w:rsidRPr="00A252FA">
              <w:rPr>
                <w:lang w:eastAsia="de-DE"/>
              </w:rPr>
              <w:t>86%</w:t>
            </w:r>
          </w:p>
        </w:tc>
        <w:tc>
          <w:tcPr>
            <w:tcW w:w="1256" w:type="dxa"/>
            <w:tcBorders>
              <w:top w:val="nil"/>
              <w:left w:val="nil"/>
              <w:bottom w:val="nil"/>
              <w:right w:val="nil"/>
            </w:tcBorders>
            <w:noWrap/>
            <w:vAlign w:val="center"/>
            <w:hideMark/>
          </w:tcPr>
          <w:p w14:paraId="09BBF90A" w14:textId="77777777" w:rsidR="00A252FA" w:rsidRPr="00A252FA" w:rsidRDefault="00A252FA" w:rsidP="00A252FA">
            <w:pPr>
              <w:rPr>
                <w:lang w:eastAsia="de-DE"/>
              </w:rPr>
            </w:pPr>
            <w:r w:rsidRPr="00A252FA">
              <w:rPr>
                <w:lang w:eastAsia="de-DE"/>
              </w:rPr>
              <w:t>62%</w:t>
            </w:r>
          </w:p>
        </w:tc>
      </w:tr>
      <w:tr w:rsidR="00A252FA" w:rsidRPr="00A252FA"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2CF60F45" w14:textId="77777777" w:rsidR="00A252FA" w:rsidRPr="00A252FA" w:rsidRDefault="00A252FA" w:rsidP="00A252FA">
            <w:pPr>
              <w:rPr>
                <w:lang w:eastAsia="de-DE"/>
              </w:rPr>
            </w:pPr>
            <w:r w:rsidRPr="00A252FA">
              <w:rPr>
                <w:lang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A252FA" w:rsidRDefault="00A252FA" w:rsidP="00A252FA">
            <w:pPr>
              <w:rPr>
                <w:lang w:eastAsia="de-DE"/>
              </w:rPr>
            </w:pPr>
            <w:r w:rsidRPr="00A252FA">
              <w:rPr>
                <w:lang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A252FA" w:rsidRDefault="00A252FA" w:rsidP="00A252FA">
            <w:pPr>
              <w:rPr>
                <w:lang w:eastAsia="de-DE"/>
              </w:rPr>
            </w:pPr>
            <w:r w:rsidRPr="00A252FA">
              <w:rPr>
                <w:lang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7C25A338"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AF39F71"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F3894E1" w14:textId="77777777" w:rsidR="00A252FA" w:rsidRPr="00A252FA" w:rsidRDefault="00A252FA" w:rsidP="00A252FA">
            <w:pPr>
              <w:rPr>
                <w:lang w:eastAsia="de-DE"/>
              </w:rPr>
            </w:pPr>
            <w:r w:rsidRPr="00A252FA">
              <w:rPr>
                <w:lang w:eastAsia="de-DE"/>
              </w:rPr>
              <w:t>88%</w:t>
            </w:r>
          </w:p>
        </w:tc>
        <w:tc>
          <w:tcPr>
            <w:tcW w:w="1256" w:type="dxa"/>
            <w:tcBorders>
              <w:top w:val="nil"/>
              <w:left w:val="nil"/>
              <w:bottom w:val="nil"/>
              <w:right w:val="nil"/>
            </w:tcBorders>
            <w:noWrap/>
            <w:vAlign w:val="center"/>
            <w:hideMark/>
          </w:tcPr>
          <w:p w14:paraId="38B46BFB" w14:textId="77777777" w:rsidR="00A252FA" w:rsidRPr="00A252FA" w:rsidRDefault="00A252FA" w:rsidP="00A252FA">
            <w:pPr>
              <w:rPr>
                <w:lang w:eastAsia="de-DE"/>
              </w:rPr>
            </w:pPr>
            <w:r w:rsidRPr="00A252FA">
              <w:rPr>
                <w:lang w:eastAsia="de-DE"/>
              </w:rPr>
              <w:t>73%</w:t>
            </w:r>
          </w:p>
        </w:tc>
      </w:tr>
      <w:tr w:rsidR="00A252FA" w:rsidRPr="00A252FA"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439080E" w14:textId="77777777" w:rsidR="00A252FA" w:rsidRPr="00A252FA" w:rsidRDefault="00A252FA" w:rsidP="00A252FA">
            <w:pPr>
              <w:rPr>
                <w:lang w:eastAsia="de-DE"/>
              </w:rPr>
            </w:pPr>
            <w:r w:rsidRPr="00A252FA">
              <w:rPr>
                <w:lang w:eastAsia="de-DE"/>
              </w:rPr>
              <w:t>-0.09%</w:t>
            </w:r>
          </w:p>
        </w:tc>
        <w:tc>
          <w:tcPr>
            <w:tcW w:w="1017" w:type="dxa"/>
            <w:tcBorders>
              <w:top w:val="nil"/>
              <w:left w:val="nil"/>
              <w:bottom w:val="nil"/>
              <w:right w:val="nil"/>
            </w:tcBorders>
            <w:noWrap/>
            <w:vAlign w:val="center"/>
            <w:hideMark/>
          </w:tcPr>
          <w:p w14:paraId="1AF6A401" w14:textId="77777777" w:rsidR="00A252FA" w:rsidRPr="00A252FA" w:rsidRDefault="00A252FA" w:rsidP="00A252FA">
            <w:pPr>
              <w:rPr>
                <w:lang w:eastAsia="de-DE"/>
              </w:rPr>
            </w:pPr>
            <w:r w:rsidRPr="00A252FA">
              <w:rPr>
                <w:lang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A252FA" w:rsidRDefault="00A252FA" w:rsidP="00A252FA">
            <w:pPr>
              <w:rPr>
                <w:lang w:eastAsia="de-DE"/>
              </w:rPr>
            </w:pPr>
            <w:r w:rsidRPr="00A252FA">
              <w:rPr>
                <w:lang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3DE059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789D2B8"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D65944A" w14:textId="77777777" w:rsidR="00A252FA" w:rsidRPr="00A252FA" w:rsidRDefault="00A252FA" w:rsidP="00A252FA">
            <w:pPr>
              <w:rPr>
                <w:lang w:eastAsia="de-DE"/>
              </w:rPr>
            </w:pPr>
            <w:r w:rsidRPr="00A252FA">
              <w:rPr>
                <w:lang w:eastAsia="de-DE"/>
              </w:rPr>
              <w:t>99%</w:t>
            </w:r>
          </w:p>
        </w:tc>
        <w:tc>
          <w:tcPr>
            <w:tcW w:w="1256" w:type="dxa"/>
            <w:tcBorders>
              <w:top w:val="nil"/>
              <w:left w:val="nil"/>
              <w:bottom w:val="nil"/>
              <w:right w:val="nil"/>
            </w:tcBorders>
            <w:noWrap/>
            <w:vAlign w:val="center"/>
            <w:hideMark/>
          </w:tcPr>
          <w:p w14:paraId="4CF6C49B" w14:textId="77777777" w:rsidR="00A252FA" w:rsidRPr="00A252FA" w:rsidRDefault="00A252FA" w:rsidP="00A252FA">
            <w:pPr>
              <w:rPr>
                <w:lang w:eastAsia="de-DE"/>
              </w:rPr>
            </w:pPr>
            <w:r w:rsidRPr="00A252FA">
              <w:rPr>
                <w:lang w:eastAsia="de-DE"/>
              </w:rPr>
              <w:t>91%</w:t>
            </w:r>
          </w:p>
        </w:tc>
      </w:tr>
      <w:tr w:rsidR="00A252FA" w:rsidRPr="00A252FA"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6FDCB633"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0146A2F7"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0B3C0AC"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6AF35E4C"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15758552"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58884A11" w14:textId="77777777" w:rsidR="00A252FA" w:rsidRPr="00A252FA" w:rsidRDefault="00A252FA" w:rsidP="00A252FA">
            <w:pPr>
              <w:rPr>
                <w:lang w:eastAsia="de-DE"/>
              </w:rPr>
            </w:pPr>
            <w:r w:rsidRPr="00A252FA">
              <w:rPr>
                <w:lang w:eastAsia="de-DE"/>
              </w:rPr>
              <w:t>98%</w:t>
            </w:r>
          </w:p>
        </w:tc>
      </w:tr>
      <w:tr w:rsidR="00A252FA" w:rsidRPr="00A252FA"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075657A7"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166D536C"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7B262116"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E7898C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38B1B2A"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A9DD0A9"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35A91EC" w14:textId="77777777" w:rsidR="00A252FA" w:rsidRPr="00A252FA" w:rsidRDefault="00A252FA" w:rsidP="00A252FA">
            <w:pPr>
              <w:rPr>
                <w:lang w:eastAsia="de-DE"/>
              </w:rPr>
            </w:pPr>
          </w:p>
        </w:tc>
      </w:tr>
      <w:tr w:rsidR="00A252FA" w:rsidRPr="00A252FA"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A252FA" w:rsidRDefault="00A252FA" w:rsidP="00A252FA">
            <w:pPr>
              <w:rPr>
                <w:lang w:eastAsia="de-DE"/>
              </w:rPr>
            </w:pPr>
            <w:r w:rsidRPr="00A252FA">
              <w:rPr>
                <w:lang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A252FA" w:rsidRDefault="00A252FA" w:rsidP="00A252FA">
            <w:pPr>
              <w:rPr>
                <w:lang w:eastAsia="de-DE"/>
              </w:rPr>
            </w:pPr>
            <w:r w:rsidRPr="00A252FA">
              <w:rPr>
                <w:lang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A252FA" w:rsidRDefault="00A252FA" w:rsidP="00A252FA">
            <w:pPr>
              <w:rPr>
                <w:lang w:eastAsia="de-DE"/>
              </w:rPr>
            </w:pPr>
            <w:r w:rsidRPr="00A252FA">
              <w:rPr>
                <w:lang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A252FA" w:rsidRDefault="00A252FA" w:rsidP="00A252FA">
            <w:pPr>
              <w:rPr>
                <w:lang w:eastAsia="de-DE"/>
              </w:rPr>
            </w:pPr>
            <w:r w:rsidRPr="00A252FA">
              <w:rPr>
                <w:lang w:eastAsia="de-DE"/>
              </w:rPr>
              <w:t>82%</w:t>
            </w:r>
          </w:p>
        </w:tc>
      </w:tr>
      <w:tr w:rsidR="00A252FA" w:rsidRPr="00A252FA"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A252FA" w:rsidRDefault="00A252FA" w:rsidP="00A252FA">
            <w:pPr>
              <w:rPr>
                <w:lang w:eastAsia="de-DE"/>
              </w:rPr>
            </w:pPr>
            <w:r w:rsidRPr="00A252FA">
              <w:rPr>
                <w:lang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A252FA" w:rsidRDefault="00A252FA" w:rsidP="00A252FA">
            <w:pPr>
              <w:rPr>
                <w:lang w:eastAsia="de-DE"/>
              </w:rPr>
            </w:pPr>
            <w:r w:rsidRPr="00A252FA">
              <w:rPr>
                <w:lang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A252FA" w:rsidRDefault="00A252FA" w:rsidP="00A252FA">
            <w:pPr>
              <w:rPr>
                <w:lang w:eastAsia="de-DE"/>
              </w:rPr>
            </w:pPr>
            <w:r w:rsidRPr="00A252FA">
              <w:rPr>
                <w:lang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A252FA" w:rsidRDefault="00A252FA" w:rsidP="00A252FA">
            <w:pPr>
              <w:rPr>
                <w:lang w:eastAsia="de-DE"/>
              </w:rPr>
            </w:pPr>
            <w:r w:rsidRPr="00A252FA">
              <w:rPr>
                <w:lang w:eastAsia="de-DE"/>
              </w:rPr>
              <w:t>99%</w:t>
            </w:r>
          </w:p>
        </w:tc>
      </w:tr>
      <w:tr w:rsidR="00A252FA" w:rsidRPr="00A252FA"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3D19993D"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1A188B0F"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6E6E51B"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2F024BB"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1BE17AB" w14:textId="77777777" w:rsidR="00A252FA" w:rsidRPr="00A252FA" w:rsidRDefault="00A252FA" w:rsidP="00A252FA">
            <w:pPr>
              <w:rPr>
                <w:lang w:eastAsia="de-DE"/>
              </w:rPr>
            </w:pPr>
            <w:r w:rsidRPr="00A252FA">
              <w:rPr>
                <w:lang w:eastAsia="de-DE"/>
              </w:rPr>
              <w:t>102%</w:t>
            </w:r>
          </w:p>
        </w:tc>
        <w:tc>
          <w:tcPr>
            <w:tcW w:w="1256" w:type="dxa"/>
            <w:tcBorders>
              <w:top w:val="nil"/>
              <w:left w:val="nil"/>
              <w:bottom w:val="nil"/>
              <w:right w:val="nil"/>
            </w:tcBorders>
            <w:noWrap/>
            <w:vAlign w:val="center"/>
            <w:hideMark/>
          </w:tcPr>
          <w:p w14:paraId="749EA6CD" w14:textId="77777777" w:rsidR="00A252FA" w:rsidRPr="00A252FA" w:rsidRDefault="00A252FA" w:rsidP="00A252FA">
            <w:pPr>
              <w:rPr>
                <w:lang w:eastAsia="de-DE"/>
              </w:rPr>
            </w:pPr>
            <w:r w:rsidRPr="00A252FA">
              <w:rPr>
                <w:lang w:eastAsia="de-DE"/>
              </w:rPr>
              <w:t>96%</w:t>
            </w:r>
          </w:p>
        </w:tc>
      </w:tr>
    </w:tbl>
    <w:p w14:paraId="01DEAA75" w14:textId="77777777" w:rsidR="00A252FA" w:rsidRPr="00A252FA" w:rsidRDefault="00A252FA" w:rsidP="00A252FA">
      <w:pPr>
        <w:rPr>
          <w:lang w:eastAsia="de-DE"/>
        </w:rPr>
      </w:pPr>
    </w:p>
    <w:p w14:paraId="563DEFAB" w14:textId="77777777" w:rsidR="00A252FA" w:rsidRPr="00A252FA" w:rsidRDefault="00A252FA" w:rsidP="00A252FA">
      <w:pPr>
        <w:rPr>
          <w:lang w:eastAsia="de-DE"/>
        </w:rPr>
      </w:pPr>
      <w:r w:rsidRPr="00A252FA">
        <w:rPr>
          <w:lang w:eastAsia="de-DE"/>
        </w:rPr>
        <w:t>Note: Results from Interdigital, crosschecked by xxx.</w:t>
      </w:r>
    </w:p>
    <w:p w14:paraId="21205090" w14:textId="77777777" w:rsidR="00A252FA" w:rsidRPr="00A252FA" w:rsidRDefault="00A252FA" w:rsidP="0031746D">
      <w:pPr>
        <w:numPr>
          <w:ilvl w:val="2"/>
          <w:numId w:val="49"/>
        </w:numPr>
        <w:rPr>
          <w:b/>
          <w:bCs/>
          <w:lang w:eastAsia="de-DE"/>
        </w:rPr>
      </w:pPr>
      <w:r w:rsidRPr="00A252FA">
        <w:rPr>
          <w:b/>
          <w:bCs/>
          <w:lang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0A1A9A4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A252FA" w:rsidRDefault="00A252FA" w:rsidP="00A252FA">
            <w:pPr>
              <w:rPr>
                <w:lang w:eastAsia="de-DE"/>
              </w:rPr>
            </w:pPr>
            <w:r w:rsidRPr="00A252FA">
              <w:rPr>
                <w:lang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A252FA" w:rsidRDefault="00A252FA" w:rsidP="00A252FA">
            <w:pPr>
              <w:rPr>
                <w:lang w:eastAsia="de-DE"/>
              </w:rPr>
            </w:pPr>
            <w:r w:rsidRPr="00A252FA">
              <w:rPr>
                <w:lang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A252FA" w:rsidRDefault="00A252FA" w:rsidP="00A252FA">
            <w:pPr>
              <w:rPr>
                <w:lang w:eastAsia="de-DE"/>
              </w:rPr>
            </w:pPr>
            <w:r w:rsidRPr="00A252FA">
              <w:rPr>
                <w:lang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C84FB47"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5751A36"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287B7EE2" w14:textId="77777777" w:rsidR="00A252FA" w:rsidRPr="00A252FA" w:rsidRDefault="00A252FA" w:rsidP="00A252FA">
            <w:pPr>
              <w:rPr>
                <w:lang w:eastAsia="de-DE"/>
              </w:rPr>
            </w:pPr>
            <w:r w:rsidRPr="00A252FA">
              <w:rPr>
                <w:lang w:eastAsia="de-DE"/>
              </w:rPr>
              <w:t>1225%</w:t>
            </w:r>
          </w:p>
        </w:tc>
      </w:tr>
      <w:tr w:rsidR="00A252FA" w:rsidRPr="00A252FA"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A252FA" w:rsidRDefault="00A252FA" w:rsidP="00A252FA">
            <w:pPr>
              <w:rPr>
                <w:lang w:eastAsia="de-DE"/>
              </w:rPr>
            </w:pPr>
            <w:r w:rsidRPr="00A252F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A252FA" w:rsidRDefault="00A252FA" w:rsidP="00A252FA">
            <w:pPr>
              <w:rPr>
                <w:lang w:eastAsia="de-DE"/>
              </w:rPr>
            </w:pPr>
            <w:r w:rsidRPr="00A252FA">
              <w:rPr>
                <w:lang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A252FA" w:rsidRDefault="00A252FA" w:rsidP="00A252FA">
            <w:pPr>
              <w:rPr>
                <w:lang w:eastAsia="de-DE"/>
              </w:rPr>
            </w:pPr>
            <w:r w:rsidRPr="00A252FA">
              <w:rPr>
                <w:lang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A252FA" w:rsidRDefault="00A252FA" w:rsidP="00A252FA">
            <w:pPr>
              <w:rPr>
                <w:lang w:eastAsia="de-DE"/>
              </w:rPr>
            </w:pPr>
            <w:r w:rsidRPr="00A252FA">
              <w:rPr>
                <w:lang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02C14AE3"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C62A9D3"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019E8D0"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7D051FEB" w14:textId="77777777" w:rsidR="00A252FA" w:rsidRPr="00A252FA" w:rsidRDefault="00A252FA" w:rsidP="00A252FA">
            <w:pPr>
              <w:rPr>
                <w:lang w:eastAsia="de-DE"/>
              </w:rPr>
            </w:pPr>
            <w:r w:rsidRPr="00A252FA">
              <w:rPr>
                <w:lang w:eastAsia="de-DE"/>
              </w:rPr>
              <w:t>1375%</w:t>
            </w:r>
          </w:p>
        </w:tc>
      </w:tr>
      <w:tr w:rsidR="00A252FA" w:rsidRPr="00A252FA"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A252FA" w:rsidRDefault="00A252FA" w:rsidP="00A252FA">
            <w:pPr>
              <w:rPr>
                <w:lang w:eastAsia="de-DE"/>
              </w:rPr>
            </w:pPr>
            <w:r w:rsidRPr="00A252F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A252FA" w:rsidRDefault="00A252FA" w:rsidP="00A252FA">
            <w:pPr>
              <w:rPr>
                <w:lang w:eastAsia="de-DE"/>
              </w:rPr>
            </w:pPr>
            <w:r w:rsidRPr="00A252FA">
              <w:rPr>
                <w:lang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A252FA" w:rsidRDefault="00A252FA" w:rsidP="00A252FA">
            <w:pPr>
              <w:rPr>
                <w:lang w:eastAsia="de-DE"/>
              </w:rPr>
            </w:pPr>
            <w:r w:rsidRPr="00A252FA">
              <w:rPr>
                <w:lang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A252FA" w:rsidRDefault="00A252FA" w:rsidP="00A252FA">
            <w:pPr>
              <w:rPr>
                <w:lang w:eastAsia="de-DE"/>
              </w:rPr>
            </w:pPr>
            <w:r w:rsidRPr="00A252FA">
              <w:rPr>
                <w:lang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37B6DF3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D9E8AD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6411A9E"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4AA7085F" w14:textId="77777777" w:rsidR="00A252FA" w:rsidRPr="00A252FA" w:rsidRDefault="00A252FA" w:rsidP="00A252FA">
            <w:pPr>
              <w:rPr>
                <w:lang w:eastAsia="de-DE"/>
              </w:rPr>
            </w:pPr>
            <w:r w:rsidRPr="00A252FA">
              <w:rPr>
                <w:lang w:eastAsia="de-DE"/>
              </w:rPr>
              <w:t>2071%</w:t>
            </w:r>
          </w:p>
        </w:tc>
      </w:tr>
      <w:tr w:rsidR="00A252FA" w:rsidRPr="00A252FA"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A252FA" w:rsidRDefault="00A252FA" w:rsidP="00A252FA">
            <w:pPr>
              <w:rPr>
                <w:lang w:eastAsia="de-DE"/>
              </w:rPr>
            </w:pPr>
            <w:r w:rsidRPr="00A252F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A252FA" w:rsidRDefault="00A252FA" w:rsidP="00A252FA">
            <w:pPr>
              <w:rPr>
                <w:lang w:eastAsia="de-DE"/>
              </w:rPr>
            </w:pPr>
            <w:r w:rsidRPr="00A252FA">
              <w:rPr>
                <w:lang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A252FA" w:rsidRDefault="00A252FA" w:rsidP="00A252FA">
            <w:pPr>
              <w:rPr>
                <w:lang w:eastAsia="de-DE"/>
              </w:rPr>
            </w:pPr>
            <w:r w:rsidRPr="00A252FA">
              <w:rPr>
                <w:lang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A252FA" w:rsidRDefault="00A252FA" w:rsidP="00A252FA">
            <w:pPr>
              <w:rPr>
                <w:lang w:eastAsia="de-DE"/>
              </w:rPr>
            </w:pPr>
            <w:r w:rsidRPr="00A252FA">
              <w:rPr>
                <w:lang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E6AE4E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5DB4EF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970977E" w14:textId="77777777" w:rsidR="00A252FA" w:rsidRPr="00A252FA" w:rsidRDefault="00A252FA" w:rsidP="00A252FA">
            <w:pPr>
              <w:rPr>
                <w:lang w:eastAsia="de-DE"/>
              </w:rPr>
            </w:pPr>
            <w:r w:rsidRPr="00A252FA">
              <w:rPr>
                <w:lang w:eastAsia="de-DE"/>
              </w:rPr>
              <w:t>113%</w:t>
            </w:r>
          </w:p>
        </w:tc>
        <w:tc>
          <w:tcPr>
            <w:tcW w:w="1256" w:type="dxa"/>
            <w:tcBorders>
              <w:top w:val="nil"/>
              <w:left w:val="nil"/>
              <w:bottom w:val="nil"/>
              <w:right w:val="nil"/>
            </w:tcBorders>
            <w:noWrap/>
            <w:vAlign w:val="center"/>
            <w:hideMark/>
          </w:tcPr>
          <w:p w14:paraId="7F70A718" w14:textId="77777777" w:rsidR="00A252FA" w:rsidRPr="00A252FA" w:rsidRDefault="00A252FA" w:rsidP="00A252FA">
            <w:pPr>
              <w:rPr>
                <w:lang w:eastAsia="de-DE"/>
              </w:rPr>
            </w:pPr>
            <w:r w:rsidRPr="00A252FA">
              <w:rPr>
                <w:lang w:eastAsia="de-DE"/>
              </w:rPr>
              <w:t>2176%</w:t>
            </w:r>
          </w:p>
        </w:tc>
      </w:tr>
      <w:tr w:rsidR="00A252FA" w:rsidRPr="00A252FA"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1E0C8105"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60BE58D5"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0162D02E"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26C1C2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5881FC7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DBEF5FD"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71EFAA72" w14:textId="77777777" w:rsidR="00A252FA" w:rsidRPr="00A252FA" w:rsidRDefault="00A252FA" w:rsidP="00A252FA">
            <w:pPr>
              <w:rPr>
                <w:lang w:eastAsia="de-DE"/>
              </w:rPr>
            </w:pPr>
          </w:p>
        </w:tc>
      </w:tr>
      <w:tr w:rsidR="00A252FA" w:rsidRPr="00A252FA"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A252FA" w:rsidRDefault="00A252FA" w:rsidP="00A252FA">
            <w:pPr>
              <w:rPr>
                <w:lang w:eastAsia="de-DE"/>
              </w:rPr>
            </w:pPr>
            <w:r w:rsidRPr="00A252FA">
              <w:rPr>
                <w:lang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A252FA" w:rsidRDefault="00A252FA" w:rsidP="00A252FA">
            <w:pPr>
              <w:rPr>
                <w:lang w:eastAsia="de-DE"/>
              </w:rPr>
            </w:pPr>
            <w:r w:rsidRPr="00A252FA">
              <w:rPr>
                <w:lang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A252FA" w:rsidRDefault="00A252FA" w:rsidP="00A252FA">
            <w:pPr>
              <w:rPr>
                <w:lang w:eastAsia="de-DE"/>
              </w:rPr>
            </w:pPr>
            <w:r w:rsidRPr="00A252FA">
              <w:rPr>
                <w:lang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A252FA" w:rsidRDefault="00A252FA" w:rsidP="00A252FA">
            <w:pPr>
              <w:rPr>
                <w:lang w:eastAsia="de-DE"/>
              </w:rPr>
            </w:pPr>
            <w:r w:rsidRPr="00A252FA">
              <w:rPr>
                <w:lang w:eastAsia="de-DE"/>
              </w:rPr>
              <w:t>1741%</w:t>
            </w:r>
          </w:p>
        </w:tc>
      </w:tr>
      <w:tr w:rsidR="00A252FA" w:rsidRPr="00A252FA"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A252FA" w:rsidRDefault="00A252FA" w:rsidP="00A252FA">
            <w:pPr>
              <w:rPr>
                <w:lang w:eastAsia="de-DE"/>
              </w:rPr>
            </w:pPr>
            <w:r w:rsidRPr="00A252FA">
              <w:rPr>
                <w:lang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A252FA" w:rsidRDefault="00A252FA" w:rsidP="00A252FA">
            <w:pPr>
              <w:rPr>
                <w:lang w:eastAsia="de-DE"/>
              </w:rPr>
            </w:pPr>
            <w:r w:rsidRPr="00A252FA">
              <w:rPr>
                <w:lang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A252FA" w:rsidRDefault="00A252FA" w:rsidP="00A252FA">
            <w:pPr>
              <w:rPr>
                <w:lang w:eastAsia="de-DE"/>
              </w:rPr>
            </w:pPr>
            <w:r w:rsidRPr="00A252FA">
              <w:rPr>
                <w:lang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A252FA" w:rsidRDefault="00A252FA" w:rsidP="00A252FA">
            <w:pPr>
              <w:rPr>
                <w:lang w:eastAsia="de-DE"/>
              </w:rPr>
            </w:pPr>
            <w:r w:rsidRPr="00A252FA">
              <w:rPr>
                <w:lang w:eastAsia="de-DE"/>
              </w:rPr>
              <w:t>2059%</w:t>
            </w:r>
          </w:p>
        </w:tc>
      </w:tr>
      <w:tr w:rsidR="00A252FA" w:rsidRPr="00A252FA"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A252FA" w:rsidRDefault="00A252FA" w:rsidP="00A252FA">
            <w:pPr>
              <w:rPr>
                <w:lang w:eastAsia="de-DE"/>
              </w:rPr>
            </w:pPr>
            <w:r w:rsidRPr="00A252FA">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A252FA" w:rsidRDefault="00A252FA" w:rsidP="00A252FA">
            <w:pPr>
              <w:rPr>
                <w:lang w:eastAsia="de-DE"/>
              </w:rPr>
            </w:pPr>
            <w:r w:rsidRPr="00A252FA">
              <w:rPr>
                <w:lang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A252FA" w:rsidRDefault="00A252FA" w:rsidP="00A252FA">
            <w:pPr>
              <w:rPr>
                <w:lang w:eastAsia="de-DE"/>
              </w:rPr>
            </w:pPr>
            <w:r w:rsidRPr="00A252FA">
              <w:rPr>
                <w:lang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A252FA" w:rsidRDefault="00A252FA" w:rsidP="00A252FA">
            <w:pPr>
              <w:rPr>
                <w:lang w:eastAsia="de-DE"/>
              </w:rPr>
            </w:pPr>
            <w:r w:rsidRPr="00A252FA">
              <w:rPr>
                <w:lang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E605B82"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1A374C7"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6C3B528" w14:textId="77777777" w:rsidR="00A252FA" w:rsidRPr="00A252FA" w:rsidRDefault="00A252FA" w:rsidP="00A252FA">
            <w:pPr>
              <w:rPr>
                <w:lang w:eastAsia="de-DE"/>
              </w:rPr>
            </w:pPr>
            <w:r w:rsidRPr="00A252FA">
              <w:rPr>
                <w:lang w:eastAsia="de-DE"/>
              </w:rPr>
              <w:t>122%</w:t>
            </w:r>
          </w:p>
        </w:tc>
        <w:tc>
          <w:tcPr>
            <w:tcW w:w="1256" w:type="dxa"/>
            <w:tcBorders>
              <w:top w:val="nil"/>
              <w:left w:val="nil"/>
              <w:bottom w:val="nil"/>
              <w:right w:val="nil"/>
            </w:tcBorders>
            <w:noWrap/>
            <w:vAlign w:val="center"/>
            <w:hideMark/>
          </w:tcPr>
          <w:p w14:paraId="4D09A895" w14:textId="77777777" w:rsidR="00A252FA" w:rsidRPr="00A252FA" w:rsidRDefault="00A252FA" w:rsidP="00A252FA">
            <w:pPr>
              <w:rPr>
                <w:lang w:eastAsia="de-DE"/>
              </w:rPr>
            </w:pPr>
            <w:r w:rsidRPr="00A252FA">
              <w:rPr>
                <w:lang w:eastAsia="de-DE"/>
              </w:rPr>
              <w:t>1279%</w:t>
            </w:r>
          </w:p>
        </w:tc>
      </w:tr>
    </w:tbl>
    <w:p w14:paraId="250ABF5B" w14:textId="77777777" w:rsidR="00A252FA" w:rsidRPr="00A252FA" w:rsidRDefault="00A252FA" w:rsidP="00A252FA">
      <w:pPr>
        <w:rPr>
          <w:lang w:eastAsia="de-DE"/>
        </w:rPr>
      </w:pPr>
    </w:p>
    <w:p w14:paraId="285BBEC8" w14:textId="77777777" w:rsidR="00A252FA" w:rsidRPr="00A252FA" w:rsidRDefault="00A252FA" w:rsidP="00A252FA">
      <w:pPr>
        <w:rPr>
          <w:lang w:eastAsia="de-DE"/>
        </w:rPr>
      </w:pPr>
      <w:r w:rsidRPr="00A252FA">
        <w:rPr>
          <w:lang w:eastAsia="de-DE"/>
        </w:rPr>
        <w:t>Note: Results from Interdigital, crosschecked by xxx.</w:t>
      </w:r>
    </w:p>
    <w:p w14:paraId="62B2C563" w14:textId="77777777" w:rsidR="00A252FA" w:rsidRPr="00A252FA" w:rsidRDefault="00A252FA" w:rsidP="00A252FA">
      <w:pPr>
        <w:rPr>
          <w:lang w:eastAsia="de-DE"/>
        </w:rPr>
      </w:pPr>
    </w:p>
    <w:p w14:paraId="7F4B52C8" w14:textId="77777777" w:rsidR="00A252FA" w:rsidRPr="00A252FA" w:rsidRDefault="00A252FA" w:rsidP="0031746D">
      <w:pPr>
        <w:numPr>
          <w:ilvl w:val="2"/>
          <w:numId w:val="49"/>
        </w:numPr>
        <w:rPr>
          <w:b/>
          <w:bCs/>
          <w:lang w:eastAsia="de-DE"/>
        </w:rPr>
      </w:pPr>
      <w:r w:rsidRPr="00A252FA">
        <w:rPr>
          <w:b/>
          <w:bCs/>
          <w:lang w:eastAsia="de-DE"/>
        </w:rPr>
        <w:t>NNVC-16.2 VTM mode vs NNVC-16.2 GOPRPR HDRF</w:t>
      </w:r>
    </w:p>
    <w:p w14:paraId="07B3D179" w14:textId="77777777" w:rsidR="00A252FA" w:rsidRPr="00A252FA" w:rsidRDefault="00A252FA" w:rsidP="00A252FA">
      <w:pPr>
        <w:rPr>
          <w:lang w:eastAsia="de-DE"/>
        </w:rPr>
      </w:pPr>
      <w:r w:rsidRPr="00A252FA">
        <w:rPr>
          <w:b/>
          <w:bCs/>
          <w:lang w:eastAsia="de-DE"/>
        </w:rPr>
        <w:t>Anchor</w:t>
      </w:r>
      <w:r w:rsidRPr="00A252FA">
        <w:rPr>
          <w:lang w:eastAsia="de-DE"/>
        </w:rPr>
        <w:t>: NNVC 16.2 VTM mode</w:t>
      </w:r>
    </w:p>
    <w:p w14:paraId="1877CA87" w14:textId="77777777" w:rsidR="00A252FA" w:rsidRPr="00A252FA" w:rsidRDefault="00A252FA" w:rsidP="00A252FA">
      <w:pPr>
        <w:rPr>
          <w:lang w:eastAsia="de-DE"/>
        </w:rPr>
      </w:pPr>
      <w:r w:rsidRPr="00A252FA">
        <w:rPr>
          <w:b/>
          <w:bCs/>
          <w:lang w:eastAsia="de-DE"/>
        </w:rPr>
        <w:t>Test</w:t>
      </w:r>
      <w:r w:rsidRPr="00A252FA">
        <w:rPr>
          <w:lang w:eastAsia="de-DE"/>
        </w:rPr>
        <w:t>: NNVC 16.2 NNLF LOP7 + NNIP + HDRF + GOP based RPR</w:t>
      </w:r>
    </w:p>
    <w:p w14:paraId="46A16007" w14:textId="77777777" w:rsidR="00A252FA" w:rsidRPr="00A252FA" w:rsidRDefault="00A252FA" w:rsidP="00A252FA">
      <w:pPr>
        <w:rPr>
          <w:lang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A252FA"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A252FA" w:rsidRDefault="00A252FA" w:rsidP="00A252FA">
            <w:pPr>
              <w:rPr>
                <w:lang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A252FA" w:rsidRDefault="00A252FA" w:rsidP="00A252FA">
            <w:pPr>
              <w:rPr>
                <w:b/>
                <w:bCs/>
                <w:lang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A252FA" w:rsidRDefault="00A252FA" w:rsidP="00A252FA">
            <w:pPr>
              <w:rPr>
                <w:lang w:val="fr-FR" w:eastAsia="de-DE"/>
              </w:rPr>
            </w:pPr>
            <w:r w:rsidRPr="00A252FA">
              <w:rPr>
                <w:lang w:val="fr-FR"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A252FA" w:rsidRDefault="00A252FA" w:rsidP="00A252FA">
            <w:pPr>
              <w:rPr>
                <w:lang w:val="fr-FR" w:eastAsia="de-DE"/>
              </w:rPr>
            </w:pPr>
            <w:r w:rsidRPr="00A252FA">
              <w:rPr>
                <w:lang w:val="fr-FR"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A252FA" w:rsidRDefault="00A252FA" w:rsidP="00A252FA">
            <w:pPr>
              <w:rPr>
                <w:lang w:val="fr-FR" w:eastAsia="de-DE"/>
              </w:rPr>
            </w:pPr>
            <w:r w:rsidRPr="00A252FA">
              <w:rPr>
                <w:lang w:val="fr-FR"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A252FA" w:rsidRDefault="00A252FA" w:rsidP="00A252FA">
            <w:pPr>
              <w:rPr>
                <w:lang w:val="fr-FR" w:eastAsia="de-DE"/>
              </w:rPr>
            </w:pPr>
            <w:r w:rsidRPr="00A252FA">
              <w:rPr>
                <w:lang w:val="fr-FR"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A252FA" w:rsidRDefault="00A252FA" w:rsidP="00A252FA">
            <w:pPr>
              <w:rPr>
                <w:lang w:val="fr-FR" w:eastAsia="de-DE"/>
              </w:rPr>
            </w:pPr>
            <w:r w:rsidRPr="00A252FA">
              <w:rPr>
                <w:lang w:val="fr-FR"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A252FA" w:rsidRDefault="00A252FA" w:rsidP="00A252FA">
            <w:pPr>
              <w:rPr>
                <w:lang w:val="fr-FR" w:eastAsia="de-DE"/>
              </w:rPr>
            </w:pPr>
            <w:r w:rsidRPr="00A252FA">
              <w:rPr>
                <w:lang w:val="fr-FR"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67" w:type="dxa"/>
            <w:tcBorders>
              <w:top w:val="nil"/>
              <w:left w:val="nil"/>
              <w:bottom w:val="single" w:sz="8" w:space="0" w:color="auto"/>
              <w:right w:val="nil"/>
            </w:tcBorders>
            <w:noWrap/>
            <w:vAlign w:val="center"/>
            <w:hideMark/>
          </w:tcPr>
          <w:p w14:paraId="74971D86"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A252FA" w:rsidRDefault="00A252FA" w:rsidP="00A252FA">
            <w:pPr>
              <w:rPr>
                <w:lang w:val="fr-FR" w:eastAsia="de-DE"/>
              </w:rPr>
            </w:pPr>
            <w:r w:rsidRPr="00A252FA">
              <w:rPr>
                <w:lang w:val="fr-FR"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A252FA" w:rsidRDefault="00A252FA" w:rsidP="00A252FA">
            <w:pPr>
              <w:rPr>
                <w:lang w:val="fr-FR" w:eastAsia="de-DE"/>
              </w:rPr>
            </w:pPr>
            <w:r w:rsidRPr="00A252FA">
              <w:rPr>
                <w:lang w:val="fr-FR"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A252FA" w:rsidRDefault="00A252FA" w:rsidP="00A252FA">
            <w:pPr>
              <w:rPr>
                <w:lang w:val="fr-FR" w:eastAsia="de-DE"/>
              </w:rPr>
            </w:pPr>
            <w:r w:rsidRPr="00A252FA">
              <w:rPr>
                <w:lang w:val="fr-FR"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A252FA" w:rsidRDefault="00A252FA" w:rsidP="00A252FA">
            <w:pPr>
              <w:rPr>
                <w:lang w:val="fr-FR" w:eastAsia="de-DE"/>
              </w:rPr>
            </w:pPr>
            <w:r w:rsidRPr="00A252FA">
              <w:rPr>
                <w:lang w:val="fr-FR"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A252FA" w:rsidRDefault="00A252FA" w:rsidP="00A252FA">
            <w:pPr>
              <w:rPr>
                <w:lang w:val="fr-FR" w:eastAsia="de-DE"/>
              </w:rPr>
            </w:pPr>
            <w:r w:rsidRPr="00A252FA">
              <w:rPr>
                <w:lang w:val="fr-FR"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A252FA" w:rsidRDefault="00A252FA" w:rsidP="00A252FA">
            <w:pPr>
              <w:rPr>
                <w:lang w:val="fr-FR" w:eastAsia="de-DE"/>
              </w:rPr>
            </w:pPr>
            <w:r w:rsidRPr="00A252FA">
              <w:rPr>
                <w:lang w:val="fr-FR"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A252FA" w:rsidRDefault="00A252FA" w:rsidP="00A252FA">
            <w:pPr>
              <w:rPr>
                <w:lang w:val="fr-FR" w:eastAsia="de-DE"/>
              </w:rPr>
            </w:pPr>
            <w:r w:rsidRPr="00A252FA">
              <w:rPr>
                <w:lang w:val="fr-FR" w:eastAsia="de-DE"/>
              </w:rPr>
              <w:t>-23,11%</w:t>
            </w:r>
          </w:p>
        </w:tc>
        <w:tc>
          <w:tcPr>
            <w:tcW w:w="698" w:type="dxa"/>
            <w:tcBorders>
              <w:top w:val="nil"/>
              <w:left w:val="nil"/>
              <w:bottom w:val="nil"/>
              <w:right w:val="nil"/>
            </w:tcBorders>
            <w:noWrap/>
            <w:vAlign w:val="center"/>
            <w:hideMark/>
          </w:tcPr>
          <w:p w14:paraId="241614E4" w14:textId="77777777" w:rsidR="00A252FA" w:rsidRPr="00A252FA" w:rsidRDefault="00A252FA" w:rsidP="00A252FA">
            <w:pPr>
              <w:rPr>
                <w:lang w:val="fr-FR" w:eastAsia="de-DE"/>
              </w:rPr>
            </w:pPr>
            <w:r w:rsidRPr="00A252FA">
              <w:rPr>
                <w:lang w:val="fr-FR" w:eastAsia="de-DE"/>
              </w:rPr>
              <w:t>135%</w:t>
            </w:r>
          </w:p>
        </w:tc>
        <w:tc>
          <w:tcPr>
            <w:tcW w:w="1267" w:type="dxa"/>
            <w:tcBorders>
              <w:top w:val="nil"/>
              <w:left w:val="nil"/>
              <w:bottom w:val="nil"/>
              <w:right w:val="nil"/>
            </w:tcBorders>
            <w:noWrap/>
            <w:vAlign w:val="center"/>
            <w:hideMark/>
          </w:tcPr>
          <w:p w14:paraId="7E2C26A5" w14:textId="77777777" w:rsidR="00A252FA" w:rsidRPr="00A252FA" w:rsidRDefault="00A252FA" w:rsidP="00A252FA">
            <w:pPr>
              <w:rPr>
                <w:lang w:val="fr-FR" w:eastAsia="de-DE"/>
              </w:rPr>
            </w:pPr>
            <w:r w:rsidRPr="00A252FA">
              <w:rPr>
                <w:lang w:val="fr-FR" w:eastAsia="de-DE"/>
              </w:rPr>
              <w:t>56685%</w:t>
            </w:r>
          </w:p>
        </w:tc>
      </w:tr>
      <w:tr w:rsidR="00A252FA" w:rsidRPr="00A252FA"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A252FA" w:rsidRDefault="00A252FA" w:rsidP="00A252FA">
            <w:pPr>
              <w:rPr>
                <w:lang w:val="fr-FR" w:eastAsia="de-DE"/>
              </w:rPr>
            </w:pPr>
            <w:r w:rsidRPr="00A252FA">
              <w:rPr>
                <w:lang w:val="fr-FR"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A252FA" w:rsidRDefault="00A252FA" w:rsidP="00A252FA">
            <w:pPr>
              <w:rPr>
                <w:lang w:val="fr-FR" w:eastAsia="de-DE"/>
              </w:rPr>
            </w:pPr>
            <w:r w:rsidRPr="00A252FA">
              <w:rPr>
                <w:lang w:val="fr-FR"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A252FA" w:rsidRDefault="00A252FA" w:rsidP="00A252FA">
            <w:pPr>
              <w:rPr>
                <w:lang w:val="fr-FR" w:eastAsia="de-DE"/>
              </w:rPr>
            </w:pPr>
            <w:r w:rsidRPr="00A252FA">
              <w:rPr>
                <w:lang w:val="fr-FR"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A252FA" w:rsidRDefault="00A252FA" w:rsidP="00A252FA">
            <w:pPr>
              <w:rPr>
                <w:lang w:val="fr-FR" w:eastAsia="de-DE"/>
              </w:rPr>
            </w:pPr>
            <w:r w:rsidRPr="00A252FA">
              <w:rPr>
                <w:lang w:val="fr-FR"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A252FA" w:rsidRDefault="00A252FA" w:rsidP="00A252FA">
            <w:pPr>
              <w:rPr>
                <w:lang w:val="fr-FR" w:eastAsia="de-DE"/>
              </w:rPr>
            </w:pPr>
            <w:r w:rsidRPr="00A252FA">
              <w:rPr>
                <w:lang w:val="fr-FR"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A252FA" w:rsidRDefault="00A252FA" w:rsidP="00A252FA">
            <w:pPr>
              <w:rPr>
                <w:lang w:val="fr-FR" w:eastAsia="de-DE"/>
              </w:rPr>
            </w:pPr>
            <w:r w:rsidRPr="00A252FA">
              <w:rPr>
                <w:lang w:val="fr-FR"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A252FA" w:rsidRDefault="00A252FA" w:rsidP="00A252FA">
            <w:pPr>
              <w:rPr>
                <w:lang w:val="fr-FR" w:eastAsia="de-DE"/>
              </w:rPr>
            </w:pPr>
            <w:r w:rsidRPr="00A252FA">
              <w:rPr>
                <w:lang w:val="fr-FR" w:eastAsia="de-DE"/>
              </w:rPr>
              <w:t>-11,54%</w:t>
            </w:r>
          </w:p>
        </w:tc>
        <w:tc>
          <w:tcPr>
            <w:tcW w:w="698" w:type="dxa"/>
            <w:tcBorders>
              <w:top w:val="nil"/>
              <w:left w:val="nil"/>
              <w:bottom w:val="nil"/>
              <w:right w:val="nil"/>
            </w:tcBorders>
            <w:noWrap/>
            <w:vAlign w:val="center"/>
            <w:hideMark/>
          </w:tcPr>
          <w:p w14:paraId="3806273B" w14:textId="77777777" w:rsidR="00A252FA" w:rsidRPr="00A252FA" w:rsidRDefault="00A252FA" w:rsidP="00A252FA">
            <w:pPr>
              <w:rPr>
                <w:lang w:val="fr-FR" w:eastAsia="de-DE"/>
              </w:rPr>
            </w:pPr>
            <w:r w:rsidRPr="00A252FA">
              <w:rPr>
                <w:lang w:val="fr-FR" w:eastAsia="de-DE"/>
              </w:rPr>
              <w:t>136%</w:t>
            </w:r>
          </w:p>
        </w:tc>
        <w:tc>
          <w:tcPr>
            <w:tcW w:w="1267" w:type="dxa"/>
            <w:tcBorders>
              <w:top w:val="nil"/>
              <w:left w:val="nil"/>
              <w:bottom w:val="nil"/>
              <w:right w:val="nil"/>
            </w:tcBorders>
            <w:noWrap/>
            <w:vAlign w:val="center"/>
            <w:hideMark/>
          </w:tcPr>
          <w:p w14:paraId="5F1BC3EB" w14:textId="77777777" w:rsidR="00A252FA" w:rsidRPr="00A252FA" w:rsidRDefault="00A252FA" w:rsidP="00A252FA">
            <w:pPr>
              <w:rPr>
                <w:lang w:val="fr-FR" w:eastAsia="de-DE"/>
              </w:rPr>
            </w:pPr>
            <w:r w:rsidRPr="00A252FA">
              <w:rPr>
                <w:lang w:val="fr-FR" w:eastAsia="de-DE"/>
              </w:rPr>
              <w:t>61825%</w:t>
            </w:r>
          </w:p>
        </w:tc>
      </w:tr>
      <w:tr w:rsidR="00A252FA" w:rsidRPr="00A252FA"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A252FA" w:rsidRDefault="00A252FA" w:rsidP="00A252FA">
            <w:pPr>
              <w:rPr>
                <w:lang w:val="fr-FR" w:eastAsia="de-DE"/>
              </w:rPr>
            </w:pPr>
            <w:r w:rsidRPr="00A252FA">
              <w:rPr>
                <w:lang w:val="fr-FR"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A252FA" w:rsidRDefault="00A252FA" w:rsidP="00A252FA">
            <w:pPr>
              <w:rPr>
                <w:lang w:val="fr-FR" w:eastAsia="de-DE"/>
              </w:rPr>
            </w:pPr>
            <w:r w:rsidRPr="00A252FA">
              <w:rPr>
                <w:lang w:val="fr-FR"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A252FA" w:rsidRDefault="00A252FA" w:rsidP="00A252FA">
            <w:pPr>
              <w:rPr>
                <w:lang w:val="fr-FR" w:eastAsia="de-DE"/>
              </w:rPr>
            </w:pPr>
            <w:r w:rsidRPr="00A252FA">
              <w:rPr>
                <w:lang w:val="fr-FR"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A252FA" w:rsidRDefault="00A252FA" w:rsidP="00A252FA">
            <w:pPr>
              <w:rPr>
                <w:lang w:val="fr-FR" w:eastAsia="de-DE"/>
              </w:rPr>
            </w:pPr>
            <w:r w:rsidRPr="00A252FA">
              <w:rPr>
                <w:lang w:val="fr-FR"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A252FA" w:rsidRDefault="00A252FA" w:rsidP="00A252FA">
            <w:pPr>
              <w:rPr>
                <w:lang w:val="fr-FR" w:eastAsia="de-DE"/>
              </w:rPr>
            </w:pPr>
            <w:r w:rsidRPr="00A252FA">
              <w:rPr>
                <w:lang w:val="fr-FR"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A252FA" w:rsidRDefault="00A252FA" w:rsidP="00A252FA">
            <w:pPr>
              <w:rPr>
                <w:lang w:val="fr-FR" w:eastAsia="de-DE"/>
              </w:rPr>
            </w:pPr>
            <w:r w:rsidRPr="00A252FA">
              <w:rPr>
                <w:lang w:val="fr-FR"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A252FA" w:rsidRDefault="00A252FA" w:rsidP="00A252FA">
            <w:pPr>
              <w:rPr>
                <w:lang w:val="fr-FR" w:eastAsia="de-DE"/>
              </w:rPr>
            </w:pPr>
            <w:r w:rsidRPr="00A252FA">
              <w:rPr>
                <w:lang w:val="fr-FR" w:eastAsia="de-DE"/>
              </w:rPr>
              <w:t>-19,94%</w:t>
            </w:r>
          </w:p>
        </w:tc>
        <w:tc>
          <w:tcPr>
            <w:tcW w:w="698" w:type="dxa"/>
            <w:tcBorders>
              <w:top w:val="nil"/>
              <w:left w:val="nil"/>
              <w:bottom w:val="nil"/>
              <w:right w:val="nil"/>
            </w:tcBorders>
            <w:noWrap/>
            <w:vAlign w:val="center"/>
            <w:hideMark/>
          </w:tcPr>
          <w:p w14:paraId="64F9DC58" w14:textId="77777777" w:rsidR="00A252FA" w:rsidRPr="00A252FA" w:rsidRDefault="00A252FA" w:rsidP="00A252FA">
            <w:pPr>
              <w:rPr>
                <w:lang w:val="fr-FR" w:eastAsia="de-DE"/>
              </w:rPr>
            </w:pPr>
            <w:r w:rsidRPr="00A252FA">
              <w:rPr>
                <w:lang w:val="fr-FR" w:eastAsia="de-DE"/>
              </w:rPr>
              <w:t>170%</w:t>
            </w:r>
          </w:p>
        </w:tc>
        <w:tc>
          <w:tcPr>
            <w:tcW w:w="1267" w:type="dxa"/>
            <w:tcBorders>
              <w:top w:val="nil"/>
              <w:left w:val="nil"/>
              <w:bottom w:val="nil"/>
              <w:right w:val="nil"/>
            </w:tcBorders>
            <w:noWrap/>
            <w:vAlign w:val="center"/>
            <w:hideMark/>
          </w:tcPr>
          <w:p w14:paraId="6087168D" w14:textId="77777777" w:rsidR="00A252FA" w:rsidRPr="00A252FA" w:rsidRDefault="00A252FA" w:rsidP="00A252FA">
            <w:pPr>
              <w:rPr>
                <w:lang w:val="fr-FR" w:eastAsia="de-DE"/>
              </w:rPr>
            </w:pPr>
            <w:r w:rsidRPr="00A252FA">
              <w:rPr>
                <w:lang w:val="fr-FR" w:eastAsia="de-DE"/>
              </w:rPr>
              <w:t>97397%</w:t>
            </w:r>
          </w:p>
        </w:tc>
      </w:tr>
      <w:tr w:rsidR="00A252FA" w:rsidRPr="00A252FA"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A252FA" w:rsidRDefault="00A252FA" w:rsidP="00A252FA">
            <w:pPr>
              <w:rPr>
                <w:lang w:val="fr-FR" w:eastAsia="de-DE"/>
              </w:rPr>
            </w:pPr>
            <w:r w:rsidRPr="00A252FA">
              <w:rPr>
                <w:lang w:val="fr-FR"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A252FA" w:rsidRDefault="00A252FA" w:rsidP="00A252FA">
            <w:pPr>
              <w:rPr>
                <w:lang w:val="fr-FR" w:eastAsia="de-DE"/>
              </w:rPr>
            </w:pPr>
            <w:r w:rsidRPr="00A252FA">
              <w:rPr>
                <w:lang w:val="fr-FR"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A252FA" w:rsidRDefault="00A252FA" w:rsidP="00A252FA">
            <w:pPr>
              <w:rPr>
                <w:lang w:val="fr-FR" w:eastAsia="de-DE"/>
              </w:rPr>
            </w:pPr>
            <w:r w:rsidRPr="00A252FA">
              <w:rPr>
                <w:lang w:val="fr-FR"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A252FA" w:rsidRDefault="00A252FA" w:rsidP="00A252FA">
            <w:pPr>
              <w:rPr>
                <w:lang w:val="fr-FR" w:eastAsia="de-DE"/>
              </w:rPr>
            </w:pPr>
            <w:r w:rsidRPr="00A252FA">
              <w:rPr>
                <w:lang w:val="fr-FR"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A252FA" w:rsidRDefault="00A252FA" w:rsidP="00A252FA">
            <w:pPr>
              <w:rPr>
                <w:lang w:val="fr-FR" w:eastAsia="de-DE"/>
              </w:rPr>
            </w:pPr>
            <w:r w:rsidRPr="00A252FA">
              <w:rPr>
                <w:lang w:val="fr-FR"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A252FA" w:rsidRDefault="00A252FA" w:rsidP="00A252FA">
            <w:pPr>
              <w:rPr>
                <w:lang w:val="fr-FR" w:eastAsia="de-DE"/>
              </w:rPr>
            </w:pPr>
            <w:r w:rsidRPr="00A252FA">
              <w:rPr>
                <w:lang w:val="fr-FR"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A252FA" w:rsidRDefault="00A252FA" w:rsidP="00A252FA">
            <w:pPr>
              <w:rPr>
                <w:lang w:val="fr-FR" w:eastAsia="de-DE"/>
              </w:rPr>
            </w:pPr>
            <w:r w:rsidRPr="00A252FA">
              <w:rPr>
                <w:lang w:val="fr-FR" w:eastAsia="de-DE"/>
              </w:rPr>
              <w:t>-19,22%</w:t>
            </w:r>
          </w:p>
        </w:tc>
        <w:tc>
          <w:tcPr>
            <w:tcW w:w="698" w:type="dxa"/>
            <w:tcBorders>
              <w:top w:val="nil"/>
              <w:left w:val="nil"/>
              <w:bottom w:val="nil"/>
              <w:right w:val="nil"/>
            </w:tcBorders>
            <w:noWrap/>
            <w:vAlign w:val="center"/>
            <w:hideMark/>
          </w:tcPr>
          <w:p w14:paraId="72BC5126" w14:textId="77777777" w:rsidR="00A252FA" w:rsidRPr="00A252FA" w:rsidRDefault="00A252FA" w:rsidP="00A252FA">
            <w:pPr>
              <w:rPr>
                <w:lang w:val="fr-FR" w:eastAsia="de-DE"/>
              </w:rPr>
            </w:pPr>
            <w:r w:rsidRPr="00A252FA">
              <w:rPr>
                <w:lang w:val="fr-FR" w:eastAsia="de-DE"/>
              </w:rPr>
              <w:t>153%</w:t>
            </w:r>
          </w:p>
        </w:tc>
        <w:tc>
          <w:tcPr>
            <w:tcW w:w="1267" w:type="dxa"/>
            <w:tcBorders>
              <w:top w:val="nil"/>
              <w:left w:val="nil"/>
              <w:bottom w:val="nil"/>
              <w:right w:val="nil"/>
            </w:tcBorders>
            <w:noWrap/>
            <w:vAlign w:val="center"/>
            <w:hideMark/>
          </w:tcPr>
          <w:p w14:paraId="3D821D5C" w14:textId="77777777" w:rsidR="00A252FA" w:rsidRPr="00A252FA" w:rsidRDefault="00A252FA" w:rsidP="00A252FA">
            <w:pPr>
              <w:rPr>
                <w:lang w:val="fr-FR" w:eastAsia="de-DE"/>
              </w:rPr>
            </w:pPr>
            <w:r w:rsidRPr="00A252FA">
              <w:rPr>
                <w:lang w:val="fr-FR" w:eastAsia="de-DE"/>
              </w:rPr>
              <w:t>92900%</w:t>
            </w:r>
          </w:p>
        </w:tc>
      </w:tr>
      <w:tr w:rsidR="00A252FA" w:rsidRPr="00A252FA"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A252FA" w:rsidRDefault="00A252FA" w:rsidP="00A252FA">
            <w:pPr>
              <w:rPr>
                <w:lang w:val="fr-FR" w:eastAsia="de-DE"/>
              </w:rPr>
            </w:pPr>
            <w:r w:rsidRPr="00A252FA">
              <w:rPr>
                <w:lang w:val="fr-FR" w:eastAsia="de-DE"/>
              </w:rPr>
              <w:t>Class E</w:t>
            </w:r>
          </w:p>
        </w:tc>
        <w:tc>
          <w:tcPr>
            <w:tcW w:w="1011" w:type="dxa"/>
            <w:tcBorders>
              <w:top w:val="nil"/>
              <w:left w:val="nil"/>
              <w:bottom w:val="nil"/>
              <w:right w:val="nil"/>
            </w:tcBorders>
            <w:noWrap/>
            <w:vAlign w:val="center"/>
            <w:hideMark/>
          </w:tcPr>
          <w:p w14:paraId="7E4EEC11" w14:textId="77777777" w:rsidR="00A252FA" w:rsidRPr="00A252FA" w:rsidRDefault="00A252FA" w:rsidP="00A252FA">
            <w:pPr>
              <w:rPr>
                <w:lang w:val="fr-FR" w:eastAsia="de-DE"/>
              </w:rPr>
            </w:pPr>
            <w:r w:rsidRPr="00A252FA">
              <w:rPr>
                <w:lang w:val="fr-FR" w:eastAsia="de-DE"/>
              </w:rPr>
              <w:t> </w:t>
            </w:r>
          </w:p>
        </w:tc>
        <w:tc>
          <w:tcPr>
            <w:tcW w:w="1025" w:type="dxa"/>
            <w:tcBorders>
              <w:top w:val="nil"/>
              <w:left w:val="nil"/>
              <w:bottom w:val="nil"/>
              <w:right w:val="nil"/>
            </w:tcBorders>
            <w:noWrap/>
            <w:vAlign w:val="center"/>
            <w:hideMark/>
          </w:tcPr>
          <w:p w14:paraId="34C33B6B" w14:textId="77777777" w:rsidR="00A252FA" w:rsidRPr="00A252FA" w:rsidRDefault="00A252FA" w:rsidP="00A252FA">
            <w:pPr>
              <w:rPr>
                <w:lang w:val="fr-FR" w:eastAsia="de-DE"/>
              </w:rPr>
            </w:pPr>
          </w:p>
        </w:tc>
        <w:tc>
          <w:tcPr>
            <w:tcW w:w="1011" w:type="dxa"/>
            <w:tcBorders>
              <w:top w:val="nil"/>
              <w:left w:val="nil"/>
              <w:bottom w:val="nil"/>
              <w:right w:val="single" w:sz="4" w:space="0" w:color="auto"/>
            </w:tcBorders>
            <w:noWrap/>
            <w:vAlign w:val="center"/>
            <w:hideMark/>
          </w:tcPr>
          <w:p w14:paraId="40CB396F" w14:textId="77777777" w:rsidR="00A252FA" w:rsidRPr="00A252FA" w:rsidRDefault="00A252FA" w:rsidP="00A252FA">
            <w:pPr>
              <w:rPr>
                <w:lang w:val="fr-FR" w:eastAsia="de-DE"/>
              </w:rPr>
            </w:pPr>
            <w:r w:rsidRPr="00A252FA">
              <w:rPr>
                <w:lang w:val="fr-FR"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A252FA" w:rsidRDefault="00A252FA" w:rsidP="00A252FA">
            <w:pPr>
              <w:rPr>
                <w:lang w:val="fr-FR" w:eastAsia="de-DE"/>
              </w:rPr>
            </w:pPr>
            <w:r w:rsidRPr="00A252FA">
              <w:rPr>
                <w:lang w:val="fr-FR" w:eastAsia="de-DE"/>
              </w:rPr>
              <w:t> </w:t>
            </w:r>
          </w:p>
        </w:tc>
        <w:tc>
          <w:tcPr>
            <w:tcW w:w="996" w:type="dxa"/>
            <w:tcBorders>
              <w:top w:val="nil"/>
              <w:left w:val="nil"/>
              <w:bottom w:val="nil"/>
              <w:right w:val="nil"/>
            </w:tcBorders>
            <w:noWrap/>
            <w:vAlign w:val="center"/>
            <w:hideMark/>
          </w:tcPr>
          <w:p w14:paraId="44770E33" w14:textId="77777777" w:rsidR="00A252FA" w:rsidRPr="00A252FA" w:rsidRDefault="00A252FA" w:rsidP="00A252FA">
            <w:pPr>
              <w:rPr>
                <w:lang w:val="fr-FR" w:eastAsia="de-DE"/>
              </w:rPr>
            </w:pPr>
          </w:p>
        </w:tc>
        <w:tc>
          <w:tcPr>
            <w:tcW w:w="996" w:type="dxa"/>
            <w:tcBorders>
              <w:top w:val="nil"/>
              <w:left w:val="nil"/>
              <w:bottom w:val="nil"/>
              <w:right w:val="single" w:sz="4" w:space="0" w:color="auto"/>
            </w:tcBorders>
            <w:noWrap/>
            <w:vAlign w:val="center"/>
            <w:hideMark/>
          </w:tcPr>
          <w:p w14:paraId="26688276" w14:textId="77777777" w:rsidR="00A252FA" w:rsidRPr="00A252FA" w:rsidRDefault="00A252FA" w:rsidP="00A252FA">
            <w:pPr>
              <w:rPr>
                <w:lang w:val="fr-FR" w:eastAsia="de-DE"/>
              </w:rPr>
            </w:pPr>
            <w:r w:rsidRPr="00A252FA">
              <w:rPr>
                <w:lang w:val="fr-FR" w:eastAsia="de-DE"/>
              </w:rPr>
              <w:t> </w:t>
            </w:r>
          </w:p>
        </w:tc>
        <w:tc>
          <w:tcPr>
            <w:tcW w:w="698" w:type="dxa"/>
            <w:tcBorders>
              <w:top w:val="nil"/>
              <w:left w:val="nil"/>
              <w:bottom w:val="nil"/>
              <w:right w:val="nil"/>
            </w:tcBorders>
            <w:noWrap/>
            <w:vAlign w:val="center"/>
            <w:hideMark/>
          </w:tcPr>
          <w:p w14:paraId="1261AABB" w14:textId="77777777" w:rsidR="00A252FA" w:rsidRPr="00A252FA" w:rsidRDefault="00A252FA" w:rsidP="00A252FA">
            <w:pPr>
              <w:rPr>
                <w:lang w:val="fr-FR" w:eastAsia="de-DE"/>
              </w:rPr>
            </w:pPr>
            <w:r w:rsidRPr="00A252FA">
              <w:rPr>
                <w:lang w:val="fr-FR" w:eastAsia="de-DE"/>
              </w:rPr>
              <w:t> </w:t>
            </w:r>
          </w:p>
        </w:tc>
        <w:tc>
          <w:tcPr>
            <w:tcW w:w="1267" w:type="dxa"/>
            <w:tcBorders>
              <w:top w:val="nil"/>
              <w:left w:val="nil"/>
              <w:bottom w:val="nil"/>
              <w:right w:val="nil"/>
            </w:tcBorders>
            <w:noWrap/>
            <w:vAlign w:val="center"/>
            <w:hideMark/>
          </w:tcPr>
          <w:p w14:paraId="47DF94CF" w14:textId="77777777" w:rsidR="00A252FA" w:rsidRPr="00A252FA" w:rsidRDefault="00A252FA" w:rsidP="00A252FA">
            <w:pPr>
              <w:rPr>
                <w:lang w:val="fr-FR" w:eastAsia="de-DE"/>
              </w:rPr>
            </w:pPr>
          </w:p>
        </w:tc>
      </w:tr>
      <w:tr w:rsidR="00A252FA" w:rsidRPr="00A252FA"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A252FA" w:rsidRDefault="00A252FA" w:rsidP="00A252FA">
            <w:pPr>
              <w:rPr>
                <w:lang w:val="fr-FR" w:eastAsia="de-DE"/>
              </w:rPr>
            </w:pPr>
            <w:r w:rsidRPr="00A252FA">
              <w:rPr>
                <w:lang w:val="fr-FR"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A252FA" w:rsidRDefault="00A252FA" w:rsidP="00A252FA">
            <w:pPr>
              <w:rPr>
                <w:lang w:val="fr-FR" w:eastAsia="de-DE"/>
              </w:rPr>
            </w:pPr>
            <w:r w:rsidRPr="00A252FA">
              <w:rPr>
                <w:lang w:val="fr-FR"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A252FA" w:rsidRDefault="00A252FA" w:rsidP="00A252FA">
            <w:pPr>
              <w:rPr>
                <w:lang w:val="fr-FR" w:eastAsia="de-DE"/>
              </w:rPr>
            </w:pPr>
            <w:r w:rsidRPr="00A252FA">
              <w:rPr>
                <w:lang w:val="fr-FR"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A252FA" w:rsidRDefault="00A252FA" w:rsidP="00A252FA">
            <w:pPr>
              <w:rPr>
                <w:lang w:val="fr-FR" w:eastAsia="de-DE"/>
              </w:rPr>
            </w:pPr>
            <w:r w:rsidRPr="00A252FA">
              <w:rPr>
                <w:lang w:val="fr-FR"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A252FA" w:rsidRDefault="00A252FA" w:rsidP="00A252FA">
            <w:pPr>
              <w:rPr>
                <w:lang w:val="fr-FR" w:eastAsia="de-DE"/>
              </w:rPr>
            </w:pPr>
            <w:r w:rsidRPr="00A252FA">
              <w:rPr>
                <w:lang w:val="fr-FR"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A252FA" w:rsidRDefault="00A252FA" w:rsidP="00A252FA">
            <w:pPr>
              <w:rPr>
                <w:lang w:val="fr-FR" w:eastAsia="de-DE"/>
              </w:rPr>
            </w:pPr>
            <w:r w:rsidRPr="00A252FA">
              <w:rPr>
                <w:lang w:val="fr-FR"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A252FA" w:rsidRDefault="00A252FA" w:rsidP="00A252FA">
            <w:pPr>
              <w:rPr>
                <w:lang w:val="fr-FR" w:eastAsia="de-DE"/>
              </w:rPr>
            </w:pPr>
            <w:r w:rsidRPr="00A252FA">
              <w:rPr>
                <w:lang w:val="fr-FR"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A252FA" w:rsidRDefault="00A252FA" w:rsidP="00A252FA">
            <w:pPr>
              <w:rPr>
                <w:lang w:val="fr-FR" w:eastAsia="de-DE"/>
              </w:rPr>
            </w:pPr>
            <w:r w:rsidRPr="00A252FA">
              <w:rPr>
                <w:lang w:val="fr-FR" w:eastAsia="de-DE"/>
              </w:rPr>
              <w:t>78810%</w:t>
            </w:r>
          </w:p>
        </w:tc>
      </w:tr>
      <w:tr w:rsidR="00A252FA" w:rsidRPr="00A252FA"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A252FA" w:rsidRDefault="00A252FA" w:rsidP="00A252FA">
            <w:pPr>
              <w:rPr>
                <w:lang w:val="fr-FR" w:eastAsia="de-DE"/>
              </w:rPr>
            </w:pPr>
            <w:r w:rsidRPr="00A252FA">
              <w:rPr>
                <w:lang w:val="fr-FR"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A252FA" w:rsidRDefault="00A252FA" w:rsidP="00A252FA">
            <w:pPr>
              <w:rPr>
                <w:lang w:val="fr-FR" w:eastAsia="de-DE"/>
              </w:rPr>
            </w:pPr>
            <w:r w:rsidRPr="00A252FA">
              <w:rPr>
                <w:lang w:val="fr-FR"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A252FA" w:rsidRDefault="00A252FA" w:rsidP="00A252FA">
            <w:pPr>
              <w:rPr>
                <w:lang w:val="fr-FR" w:eastAsia="de-DE"/>
              </w:rPr>
            </w:pPr>
            <w:r w:rsidRPr="00A252FA">
              <w:rPr>
                <w:lang w:val="fr-FR"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A252FA" w:rsidRDefault="00A252FA" w:rsidP="00A252FA">
            <w:pPr>
              <w:rPr>
                <w:lang w:val="fr-FR" w:eastAsia="de-DE"/>
              </w:rPr>
            </w:pPr>
            <w:r w:rsidRPr="00A252FA">
              <w:rPr>
                <w:lang w:val="fr-FR"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A252FA" w:rsidRDefault="00A252FA" w:rsidP="00A252FA">
            <w:pPr>
              <w:rPr>
                <w:lang w:val="fr-FR" w:eastAsia="de-DE"/>
              </w:rPr>
            </w:pPr>
            <w:r w:rsidRPr="00A252FA">
              <w:rPr>
                <w:lang w:val="fr-FR"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A252FA" w:rsidRDefault="00A252FA" w:rsidP="00A252FA">
            <w:pPr>
              <w:rPr>
                <w:lang w:val="fr-FR" w:eastAsia="de-DE"/>
              </w:rPr>
            </w:pPr>
            <w:r w:rsidRPr="00A252FA">
              <w:rPr>
                <w:lang w:val="fr-FR"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A252FA" w:rsidRDefault="00A252FA" w:rsidP="00A252FA">
            <w:pPr>
              <w:rPr>
                <w:lang w:val="fr-FR" w:eastAsia="de-DE"/>
              </w:rPr>
            </w:pPr>
            <w:r w:rsidRPr="00A252FA">
              <w:rPr>
                <w:lang w:val="fr-FR"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A252FA" w:rsidRDefault="00A252FA" w:rsidP="00A252FA">
            <w:pPr>
              <w:rPr>
                <w:lang w:val="fr-FR" w:eastAsia="de-DE"/>
              </w:rPr>
            </w:pPr>
            <w:r w:rsidRPr="00A252FA">
              <w:rPr>
                <w:lang w:val="fr-FR"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A252FA" w:rsidRDefault="00A252FA" w:rsidP="00A252FA">
            <w:pPr>
              <w:rPr>
                <w:lang w:val="fr-FR" w:eastAsia="de-DE"/>
              </w:rPr>
            </w:pPr>
            <w:r w:rsidRPr="00A252FA">
              <w:rPr>
                <w:lang w:val="fr-FR" w:eastAsia="de-DE"/>
              </w:rPr>
              <w:t>81832%</w:t>
            </w:r>
          </w:p>
        </w:tc>
      </w:tr>
      <w:tr w:rsidR="00A252FA" w:rsidRPr="00A252FA"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A252FA" w:rsidRDefault="00A252FA" w:rsidP="00A252FA">
            <w:pPr>
              <w:rPr>
                <w:lang w:val="fr-FR" w:eastAsia="de-DE"/>
              </w:rPr>
            </w:pPr>
            <w:r w:rsidRPr="00A252FA">
              <w:rPr>
                <w:lang w:val="fr-FR"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A252FA" w:rsidRDefault="00A252FA" w:rsidP="00A252FA">
            <w:pPr>
              <w:rPr>
                <w:lang w:val="fr-FR" w:eastAsia="de-DE"/>
              </w:rPr>
            </w:pPr>
            <w:r w:rsidRPr="00A252FA">
              <w:rPr>
                <w:lang w:val="fr-FR"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A252FA" w:rsidRDefault="00A252FA" w:rsidP="00A252FA">
            <w:pPr>
              <w:rPr>
                <w:lang w:val="fr-FR" w:eastAsia="de-DE"/>
              </w:rPr>
            </w:pPr>
            <w:r w:rsidRPr="00A252FA">
              <w:rPr>
                <w:lang w:val="fr-FR"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A252FA" w:rsidRDefault="00A252FA" w:rsidP="00A252FA">
            <w:pPr>
              <w:rPr>
                <w:lang w:val="fr-FR" w:eastAsia="de-DE"/>
              </w:rPr>
            </w:pPr>
            <w:r w:rsidRPr="00A252FA">
              <w:rPr>
                <w:lang w:val="fr-FR"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A252FA" w:rsidRDefault="00A252FA" w:rsidP="00A252FA">
            <w:pPr>
              <w:rPr>
                <w:lang w:val="fr-FR" w:eastAsia="de-DE"/>
              </w:rPr>
            </w:pPr>
            <w:r w:rsidRPr="00A252FA">
              <w:rPr>
                <w:lang w:val="fr-FR"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A252FA" w:rsidRDefault="00A252FA" w:rsidP="00A252FA">
            <w:pPr>
              <w:rPr>
                <w:lang w:val="fr-FR" w:eastAsia="de-DE"/>
              </w:rPr>
            </w:pPr>
            <w:r w:rsidRPr="00A252FA">
              <w:rPr>
                <w:lang w:val="fr-FR"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A252FA" w:rsidRDefault="00A252FA" w:rsidP="00A252FA">
            <w:pPr>
              <w:rPr>
                <w:lang w:val="fr-FR" w:eastAsia="de-DE"/>
              </w:rPr>
            </w:pPr>
            <w:r w:rsidRPr="00A252FA">
              <w:rPr>
                <w:lang w:val="fr-FR" w:eastAsia="de-DE"/>
              </w:rPr>
              <w:t>-12,85%</w:t>
            </w:r>
          </w:p>
        </w:tc>
        <w:tc>
          <w:tcPr>
            <w:tcW w:w="698" w:type="dxa"/>
            <w:tcBorders>
              <w:top w:val="nil"/>
              <w:left w:val="nil"/>
              <w:bottom w:val="nil"/>
              <w:right w:val="nil"/>
            </w:tcBorders>
            <w:noWrap/>
            <w:vAlign w:val="center"/>
            <w:hideMark/>
          </w:tcPr>
          <w:p w14:paraId="5935A699" w14:textId="77777777" w:rsidR="00A252FA" w:rsidRPr="00A252FA" w:rsidRDefault="00A252FA" w:rsidP="00A252FA">
            <w:pPr>
              <w:rPr>
                <w:lang w:val="fr-FR" w:eastAsia="de-DE"/>
              </w:rPr>
            </w:pPr>
            <w:r w:rsidRPr="00A252FA">
              <w:rPr>
                <w:lang w:val="fr-FR" w:eastAsia="de-DE"/>
              </w:rPr>
              <w:t>232%</w:t>
            </w:r>
          </w:p>
        </w:tc>
        <w:tc>
          <w:tcPr>
            <w:tcW w:w="1267" w:type="dxa"/>
            <w:tcBorders>
              <w:top w:val="nil"/>
              <w:left w:val="nil"/>
              <w:bottom w:val="nil"/>
              <w:right w:val="nil"/>
            </w:tcBorders>
            <w:noWrap/>
            <w:vAlign w:val="center"/>
            <w:hideMark/>
          </w:tcPr>
          <w:p w14:paraId="7A45211B" w14:textId="77777777" w:rsidR="00A252FA" w:rsidRPr="00A252FA" w:rsidRDefault="00A252FA" w:rsidP="00A252FA">
            <w:pPr>
              <w:rPr>
                <w:lang w:val="fr-FR" w:eastAsia="de-DE"/>
              </w:rPr>
            </w:pPr>
            <w:r w:rsidRPr="00A252FA">
              <w:rPr>
                <w:lang w:val="fr-FR" w:eastAsia="de-DE"/>
              </w:rPr>
              <w:t>158341%</w:t>
            </w:r>
          </w:p>
        </w:tc>
      </w:tr>
    </w:tbl>
    <w:p w14:paraId="215FA1C4" w14:textId="77777777" w:rsidR="00A252FA" w:rsidRPr="00A252FA" w:rsidRDefault="00A252FA" w:rsidP="00A252FA">
      <w:pPr>
        <w:rPr>
          <w:lang w:eastAsia="de-DE"/>
        </w:rPr>
      </w:pPr>
      <w:r w:rsidRPr="00A252FA">
        <w:rPr>
          <w:lang w:eastAsia="de-DE"/>
        </w:rPr>
        <w:t>Note: Results from Interdigital, crosschecked by xxx.</w:t>
      </w:r>
    </w:p>
    <w:p w14:paraId="6CCDA614" w14:textId="77777777" w:rsidR="00A252FA" w:rsidRPr="00A252FA" w:rsidRDefault="00A252FA" w:rsidP="00A252FA">
      <w:pPr>
        <w:rPr>
          <w:lang w:eastAsia="de-DE"/>
        </w:rPr>
      </w:pPr>
    </w:p>
    <w:p w14:paraId="28695137" w14:textId="77777777" w:rsidR="00A252FA" w:rsidRPr="00A252FA" w:rsidRDefault="00A252FA" w:rsidP="00A252FA">
      <w:pPr>
        <w:rPr>
          <w:lang w:eastAsia="de-DE"/>
        </w:rPr>
      </w:pPr>
    </w:p>
    <w:p w14:paraId="6B5D7FDF" w14:textId="77777777" w:rsidR="00A252FA" w:rsidRPr="00A252FA" w:rsidRDefault="00A252FA" w:rsidP="0031746D">
      <w:pPr>
        <w:numPr>
          <w:ilvl w:val="1"/>
          <w:numId w:val="49"/>
        </w:numPr>
        <w:rPr>
          <w:b/>
          <w:bCs/>
          <w:i/>
          <w:iCs/>
          <w:lang w:eastAsia="de-DE"/>
        </w:rPr>
      </w:pPr>
      <w:r w:rsidRPr="00A252FA">
        <w:rPr>
          <w:b/>
          <w:bCs/>
          <w:i/>
          <w:iCs/>
          <w:lang w:eastAsia="de-DE"/>
        </w:rPr>
        <w:t>Comparison to NNVC-15 anchor</w:t>
      </w:r>
    </w:p>
    <w:p w14:paraId="7CFF867E" w14:textId="77777777" w:rsidR="00A252FA" w:rsidRPr="00A252FA" w:rsidRDefault="00A252FA" w:rsidP="0031746D">
      <w:pPr>
        <w:numPr>
          <w:ilvl w:val="2"/>
          <w:numId w:val="49"/>
        </w:numPr>
        <w:rPr>
          <w:b/>
          <w:bCs/>
          <w:lang w:eastAsia="de-DE"/>
        </w:rPr>
      </w:pPr>
      <w:r w:rsidRPr="00A252FA">
        <w:rPr>
          <w:b/>
          <w:bCs/>
          <w:lang w:eastAsia="de-DE"/>
        </w:rPr>
        <w:t>NNVC-15 anchor vs NNVC-16 anchor</w:t>
      </w:r>
    </w:p>
    <w:p w14:paraId="71D792F8" w14:textId="77777777" w:rsidR="00A252FA" w:rsidRPr="00A252FA" w:rsidRDefault="00A252FA" w:rsidP="00A252FA">
      <w:pPr>
        <w:rPr>
          <w:lang w:eastAsia="de-DE"/>
        </w:rPr>
      </w:pPr>
      <w:r w:rsidRPr="00A252FA">
        <w:rPr>
          <w:b/>
          <w:bCs/>
          <w:lang w:eastAsia="de-DE"/>
        </w:rPr>
        <w:t>Anchor</w:t>
      </w:r>
      <w:r w:rsidRPr="00A252FA">
        <w:rPr>
          <w:lang w:eastAsia="de-DE"/>
        </w:rPr>
        <w:t>: NNVC 15 NNLF LOP6 + NNIP</w:t>
      </w:r>
    </w:p>
    <w:p w14:paraId="762E3664" w14:textId="77777777" w:rsidR="00A252FA" w:rsidRPr="00A252FA" w:rsidRDefault="00A252FA" w:rsidP="00A252FA">
      <w:pPr>
        <w:rPr>
          <w:lang w:eastAsia="de-DE"/>
        </w:rPr>
      </w:pPr>
      <w:r w:rsidRPr="00A252FA">
        <w:rPr>
          <w:b/>
          <w:bCs/>
          <w:lang w:eastAsia="de-DE"/>
        </w:rPr>
        <w:t>Test</w:t>
      </w:r>
      <w:r w:rsidRPr="00A252FA">
        <w:rPr>
          <w:lang w:eastAsia="de-DE"/>
        </w:rPr>
        <w:t xml:space="preserve">: NNVC 16 NNLF LOP7 + NNIP </w:t>
      </w:r>
    </w:p>
    <w:p w14:paraId="65E995BC" w14:textId="77777777" w:rsidR="00A252FA" w:rsidRPr="00A252FA" w:rsidRDefault="00A252FA" w:rsidP="00A252FA">
      <w:pPr>
        <w:rPr>
          <w:lang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A252FA" w:rsidRDefault="00A252FA" w:rsidP="00A252FA">
            <w:pPr>
              <w:rPr>
                <w:b/>
                <w:bCs/>
                <w:lang w:eastAsia="de-DE"/>
              </w:rPr>
            </w:pPr>
            <w:r w:rsidRPr="00A252FA">
              <w:rPr>
                <w:b/>
                <w:bCs/>
                <w:lang w:eastAsia="de-DE"/>
              </w:rPr>
              <w:t>BD-rate Over NNVC 15</w:t>
            </w:r>
          </w:p>
        </w:tc>
      </w:tr>
      <w:tr w:rsidR="00A252FA" w:rsidRPr="00A252FA"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7205DF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6363D3E3"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nil"/>
            </w:tcBorders>
            <w:noWrap/>
            <w:vAlign w:val="center"/>
            <w:hideMark/>
          </w:tcPr>
          <w:p w14:paraId="07C4871B"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A252FA" w:rsidRDefault="00A252FA" w:rsidP="00A252FA">
            <w:pPr>
              <w:rPr>
                <w:lang w:eastAsia="de-DE"/>
              </w:rPr>
            </w:pPr>
            <w:r w:rsidRPr="00A252FA">
              <w:rPr>
                <w:lang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A252FA" w:rsidRDefault="00A252FA" w:rsidP="00A252FA">
            <w:pPr>
              <w:rPr>
                <w:lang w:eastAsia="de-DE"/>
              </w:rPr>
            </w:pPr>
            <w:r w:rsidRPr="00A252FA">
              <w:rPr>
                <w:lang w:eastAsia="de-DE"/>
              </w:rPr>
              <w:t>-1.29%</w:t>
            </w:r>
          </w:p>
        </w:tc>
        <w:tc>
          <w:tcPr>
            <w:tcW w:w="986" w:type="dxa"/>
            <w:tcBorders>
              <w:top w:val="nil"/>
              <w:left w:val="nil"/>
              <w:bottom w:val="nil"/>
              <w:right w:val="nil"/>
            </w:tcBorders>
            <w:noWrap/>
            <w:vAlign w:val="center"/>
            <w:hideMark/>
          </w:tcPr>
          <w:p w14:paraId="5B9A4AFD" w14:textId="77777777" w:rsidR="00A252FA" w:rsidRPr="00A252FA" w:rsidRDefault="00A252FA" w:rsidP="00A252FA">
            <w:pPr>
              <w:rPr>
                <w:lang w:eastAsia="de-DE"/>
              </w:rPr>
            </w:pPr>
            <w:r w:rsidRPr="00A252FA">
              <w:rPr>
                <w:lang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A252FA" w:rsidRDefault="00A252FA" w:rsidP="00A252FA">
            <w:pPr>
              <w:rPr>
                <w:lang w:eastAsia="de-DE"/>
              </w:rPr>
            </w:pPr>
            <w:r w:rsidRPr="00A252FA">
              <w:rPr>
                <w:lang w:eastAsia="de-DE"/>
              </w:rPr>
              <w:t>-1.18%</w:t>
            </w:r>
          </w:p>
        </w:tc>
        <w:tc>
          <w:tcPr>
            <w:tcW w:w="817" w:type="dxa"/>
            <w:tcBorders>
              <w:top w:val="nil"/>
              <w:left w:val="nil"/>
              <w:bottom w:val="nil"/>
              <w:right w:val="nil"/>
            </w:tcBorders>
            <w:noWrap/>
            <w:vAlign w:val="center"/>
            <w:hideMark/>
          </w:tcPr>
          <w:p w14:paraId="12CAEBF9" w14:textId="77777777" w:rsidR="00A252FA" w:rsidRPr="00A252FA" w:rsidRDefault="00A252FA" w:rsidP="00A252FA">
            <w:pPr>
              <w:rPr>
                <w:lang w:eastAsia="de-DE"/>
              </w:rPr>
            </w:pPr>
            <w:r w:rsidRPr="00A252FA">
              <w:rPr>
                <w:lang w:eastAsia="de-DE"/>
              </w:rPr>
              <w:t>94%</w:t>
            </w:r>
          </w:p>
        </w:tc>
        <w:tc>
          <w:tcPr>
            <w:tcW w:w="1139" w:type="dxa"/>
            <w:tcBorders>
              <w:top w:val="nil"/>
              <w:left w:val="nil"/>
              <w:bottom w:val="nil"/>
              <w:right w:val="nil"/>
            </w:tcBorders>
            <w:noWrap/>
            <w:vAlign w:val="center"/>
            <w:hideMark/>
          </w:tcPr>
          <w:p w14:paraId="0DCB7093" w14:textId="77777777" w:rsidR="00A252FA" w:rsidRPr="00A252FA" w:rsidRDefault="00A252FA" w:rsidP="00A252FA">
            <w:pPr>
              <w:rPr>
                <w:lang w:eastAsia="de-DE"/>
              </w:rPr>
            </w:pPr>
            <w:r w:rsidRPr="00A252FA">
              <w:rPr>
                <w:lang w:eastAsia="de-DE"/>
              </w:rPr>
              <w:t>56%</w:t>
            </w:r>
          </w:p>
        </w:tc>
      </w:tr>
      <w:tr w:rsidR="00A252FA" w:rsidRPr="00A252FA"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17AEE72D" w14:textId="77777777" w:rsidR="00A252FA" w:rsidRPr="00A252FA" w:rsidRDefault="00A252FA" w:rsidP="00A252FA">
            <w:pPr>
              <w:rPr>
                <w:lang w:eastAsia="de-DE"/>
              </w:rPr>
            </w:pPr>
            <w:r w:rsidRPr="00A252FA">
              <w:rPr>
                <w:lang w:eastAsia="de-DE"/>
              </w:rPr>
              <w:t>-0.89%</w:t>
            </w:r>
          </w:p>
        </w:tc>
        <w:tc>
          <w:tcPr>
            <w:tcW w:w="986" w:type="dxa"/>
            <w:tcBorders>
              <w:top w:val="nil"/>
              <w:left w:val="nil"/>
              <w:bottom w:val="nil"/>
              <w:right w:val="nil"/>
            </w:tcBorders>
            <w:noWrap/>
            <w:vAlign w:val="center"/>
            <w:hideMark/>
          </w:tcPr>
          <w:p w14:paraId="2BE759FA" w14:textId="77777777" w:rsidR="00A252FA" w:rsidRPr="00A252FA" w:rsidRDefault="00A252FA" w:rsidP="00A252FA">
            <w:pPr>
              <w:rPr>
                <w:lang w:eastAsia="de-DE"/>
              </w:rPr>
            </w:pPr>
            <w:r w:rsidRPr="00A252FA">
              <w:rPr>
                <w:lang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A252FA" w:rsidRDefault="00A252FA" w:rsidP="00A252FA">
            <w:pPr>
              <w:rPr>
                <w:lang w:eastAsia="de-DE"/>
              </w:rPr>
            </w:pPr>
            <w:r w:rsidRPr="00A252FA">
              <w:rPr>
                <w:lang w:eastAsia="de-DE"/>
              </w:rPr>
              <w:t>-0.92%</w:t>
            </w:r>
          </w:p>
        </w:tc>
        <w:tc>
          <w:tcPr>
            <w:tcW w:w="986" w:type="dxa"/>
            <w:tcBorders>
              <w:top w:val="nil"/>
              <w:left w:val="nil"/>
              <w:bottom w:val="nil"/>
              <w:right w:val="nil"/>
            </w:tcBorders>
            <w:noWrap/>
            <w:vAlign w:val="center"/>
            <w:hideMark/>
          </w:tcPr>
          <w:p w14:paraId="5ACBFC04"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A252FA" w:rsidRDefault="00A252FA" w:rsidP="00A252FA">
            <w:pPr>
              <w:rPr>
                <w:lang w:eastAsia="de-DE"/>
              </w:rPr>
            </w:pPr>
            <w:r w:rsidRPr="00A252FA">
              <w:rPr>
                <w:lang w:eastAsia="de-DE"/>
              </w:rPr>
              <w:t>-1.31%</w:t>
            </w:r>
          </w:p>
        </w:tc>
        <w:tc>
          <w:tcPr>
            <w:tcW w:w="817" w:type="dxa"/>
            <w:tcBorders>
              <w:top w:val="nil"/>
              <w:left w:val="nil"/>
              <w:bottom w:val="nil"/>
              <w:right w:val="nil"/>
            </w:tcBorders>
            <w:noWrap/>
            <w:vAlign w:val="center"/>
            <w:hideMark/>
          </w:tcPr>
          <w:p w14:paraId="55F3E9E6"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096102FC" w14:textId="77777777" w:rsidR="00A252FA" w:rsidRPr="00A252FA" w:rsidRDefault="00A252FA" w:rsidP="00A252FA">
            <w:pPr>
              <w:rPr>
                <w:lang w:eastAsia="de-DE"/>
              </w:rPr>
            </w:pPr>
            <w:r w:rsidRPr="00A252FA">
              <w:rPr>
                <w:lang w:eastAsia="de-DE"/>
              </w:rPr>
              <w:t>55%</w:t>
            </w:r>
          </w:p>
        </w:tc>
      </w:tr>
      <w:tr w:rsidR="00A252FA" w:rsidRPr="00A252FA"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40E495A3" w14:textId="77777777" w:rsidR="00A252FA" w:rsidRPr="00A252FA" w:rsidRDefault="00A252FA" w:rsidP="00A252FA">
            <w:pPr>
              <w:rPr>
                <w:lang w:eastAsia="de-DE"/>
              </w:rPr>
            </w:pPr>
            <w:r w:rsidRPr="00A252FA">
              <w:rPr>
                <w:lang w:eastAsia="de-DE"/>
              </w:rPr>
              <w:t>-0.93%</w:t>
            </w:r>
          </w:p>
        </w:tc>
        <w:tc>
          <w:tcPr>
            <w:tcW w:w="986" w:type="dxa"/>
            <w:tcBorders>
              <w:top w:val="nil"/>
              <w:left w:val="nil"/>
              <w:bottom w:val="nil"/>
              <w:right w:val="nil"/>
            </w:tcBorders>
            <w:noWrap/>
            <w:vAlign w:val="center"/>
            <w:hideMark/>
          </w:tcPr>
          <w:p w14:paraId="1C4D7026" w14:textId="77777777" w:rsidR="00A252FA" w:rsidRPr="00A252FA" w:rsidRDefault="00A252FA" w:rsidP="00A252FA">
            <w:pPr>
              <w:rPr>
                <w:lang w:eastAsia="de-DE"/>
              </w:rPr>
            </w:pPr>
            <w:r w:rsidRPr="00A252FA">
              <w:rPr>
                <w:lang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A252FA" w:rsidRDefault="00A252FA" w:rsidP="00A252FA">
            <w:pPr>
              <w:rPr>
                <w:lang w:eastAsia="de-DE"/>
              </w:rPr>
            </w:pPr>
            <w:r w:rsidRPr="00A252FA">
              <w:rPr>
                <w:lang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A252FA" w:rsidRDefault="00A252FA" w:rsidP="00A252FA">
            <w:pPr>
              <w:rPr>
                <w:lang w:eastAsia="de-DE"/>
              </w:rPr>
            </w:pPr>
            <w:r w:rsidRPr="00A252FA">
              <w:rPr>
                <w:lang w:eastAsia="de-DE"/>
              </w:rPr>
              <w:t>-1.07%</w:t>
            </w:r>
          </w:p>
        </w:tc>
        <w:tc>
          <w:tcPr>
            <w:tcW w:w="986" w:type="dxa"/>
            <w:tcBorders>
              <w:top w:val="nil"/>
              <w:left w:val="nil"/>
              <w:bottom w:val="nil"/>
              <w:right w:val="nil"/>
            </w:tcBorders>
            <w:noWrap/>
            <w:vAlign w:val="center"/>
            <w:hideMark/>
          </w:tcPr>
          <w:p w14:paraId="2CB709C6" w14:textId="77777777" w:rsidR="00A252FA" w:rsidRPr="00A252FA" w:rsidRDefault="00A252FA" w:rsidP="00A252FA">
            <w:pPr>
              <w:rPr>
                <w:lang w:eastAsia="de-DE"/>
              </w:rPr>
            </w:pPr>
            <w:r w:rsidRPr="00A252FA">
              <w:rPr>
                <w:lang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A252FA" w:rsidRDefault="00A252FA" w:rsidP="00A252FA">
            <w:pPr>
              <w:rPr>
                <w:lang w:eastAsia="de-DE"/>
              </w:rPr>
            </w:pPr>
            <w:r w:rsidRPr="00A252FA">
              <w:rPr>
                <w:lang w:eastAsia="de-DE"/>
              </w:rPr>
              <w:t>-0.16%</w:t>
            </w:r>
          </w:p>
        </w:tc>
        <w:tc>
          <w:tcPr>
            <w:tcW w:w="817" w:type="dxa"/>
            <w:tcBorders>
              <w:top w:val="nil"/>
              <w:left w:val="nil"/>
              <w:bottom w:val="nil"/>
              <w:right w:val="nil"/>
            </w:tcBorders>
            <w:noWrap/>
            <w:vAlign w:val="center"/>
            <w:hideMark/>
          </w:tcPr>
          <w:p w14:paraId="3C17CBDD"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77F4A24B" w14:textId="77777777" w:rsidR="00A252FA" w:rsidRPr="00A252FA" w:rsidRDefault="00A252FA" w:rsidP="00A252FA">
            <w:pPr>
              <w:rPr>
                <w:lang w:eastAsia="de-DE"/>
              </w:rPr>
            </w:pPr>
            <w:r w:rsidRPr="00A252FA">
              <w:rPr>
                <w:lang w:eastAsia="de-DE"/>
              </w:rPr>
              <w:t>54%</w:t>
            </w:r>
          </w:p>
        </w:tc>
      </w:tr>
      <w:tr w:rsidR="00A252FA" w:rsidRPr="00A252FA"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3786B6EF"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nil"/>
            </w:tcBorders>
            <w:noWrap/>
            <w:vAlign w:val="center"/>
            <w:hideMark/>
          </w:tcPr>
          <w:p w14:paraId="4624AF1D" w14:textId="77777777" w:rsidR="00A252FA" w:rsidRPr="00A252FA" w:rsidRDefault="00A252FA" w:rsidP="00A252FA">
            <w:pPr>
              <w:rPr>
                <w:lang w:eastAsia="de-DE"/>
              </w:rPr>
            </w:pPr>
            <w:r w:rsidRPr="00A252FA">
              <w:rPr>
                <w:lang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A252FA" w:rsidRDefault="00A252FA" w:rsidP="00A252FA">
            <w:pPr>
              <w:rPr>
                <w:lang w:eastAsia="de-DE"/>
              </w:rPr>
            </w:pPr>
            <w:r w:rsidRPr="00A252FA">
              <w:rPr>
                <w:lang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nil"/>
            </w:tcBorders>
            <w:noWrap/>
            <w:vAlign w:val="center"/>
            <w:hideMark/>
          </w:tcPr>
          <w:p w14:paraId="692121C6"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A252FA" w:rsidRDefault="00A252FA" w:rsidP="00A252FA">
            <w:pPr>
              <w:rPr>
                <w:lang w:eastAsia="de-DE"/>
              </w:rPr>
            </w:pPr>
            <w:r w:rsidRPr="00A252FA">
              <w:rPr>
                <w:lang w:eastAsia="de-DE"/>
              </w:rPr>
              <w:t>0.21%</w:t>
            </w:r>
          </w:p>
        </w:tc>
        <w:tc>
          <w:tcPr>
            <w:tcW w:w="817" w:type="dxa"/>
            <w:tcBorders>
              <w:top w:val="nil"/>
              <w:left w:val="nil"/>
              <w:bottom w:val="nil"/>
              <w:right w:val="nil"/>
            </w:tcBorders>
            <w:noWrap/>
            <w:vAlign w:val="center"/>
            <w:hideMark/>
          </w:tcPr>
          <w:p w14:paraId="6E1B734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E22CC2E" w14:textId="77777777" w:rsidR="00A252FA" w:rsidRPr="00A252FA" w:rsidRDefault="00A252FA" w:rsidP="00A252FA">
            <w:pPr>
              <w:rPr>
                <w:lang w:eastAsia="de-DE"/>
              </w:rPr>
            </w:pPr>
            <w:r w:rsidRPr="00A252FA">
              <w:rPr>
                <w:lang w:eastAsia="de-DE"/>
              </w:rPr>
              <w:t>54%</w:t>
            </w:r>
          </w:p>
        </w:tc>
      </w:tr>
      <w:tr w:rsidR="00A252FA" w:rsidRPr="00A252FA"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7A3FE191"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7FBD678A"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203A20AE"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5448588D"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767A080A" w14:textId="77777777" w:rsidR="00A252FA" w:rsidRPr="00A252FA" w:rsidRDefault="00A252FA" w:rsidP="00A252FA">
            <w:pPr>
              <w:rPr>
                <w:lang w:eastAsia="de-DE"/>
              </w:rPr>
            </w:pPr>
            <w:r w:rsidRPr="00A252FA">
              <w:rPr>
                <w:lang w:eastAsia="de-DE"/>
              </w:rPr>
              <w:t> </w:t>
            </w:r>
          </w:p>
        </w:tc>
        <w:tc>
          <w:tcPr>
            <w:tcW w:w="817" w:type="dxa"/>
            <w:tcBorders>
              <w:top w:val="nil"/>
              <w:left w:val="nil"/>
              <w:bottom w:val="nil"/>
              <w:right w:val="nil"/>
            </w:tcBorders>
            <w:noWrap/>
            <w:vAlign w:val="center"/>
            <w:hideMark/>
          </w:tcPr>
          <w:p w14:paraId="42935A46"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9FB05F9" w14:textId="77777777" w:rsidR="00A252FA" w:rsidRPr="00A252FA" w:rsidRDefault="00A252FA" w:rsidP="00A252FA">
            <w:pPr>
              <w:rPr>
                <w:lang w:eastAsia="de-DE"/>
              </w:rPr>
            </w:pPr>
          </w:p>
        </w:tc>
      </w:tr>
      <w:tr w:rsidR="00A252FA" w:rsidRPr="00A252FA"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A252FA" w:rsidRDefault="00A252FA" w:rsidP="00A252FA">
            <w:pPr>
              <w:rPr>
                <w:lang w:eastAsia="de-DE"/>
              </w:rPr>
            </w:pPr>
            <w:r w:rsidRPr="00A252FA">
              <w:rPr>
                <w:lang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A252FA" w:rsidRDefault="00A252FA" w:rsidP="00A252FA">
            <w:pPr>
              <w:rPr>
                <w:lang w:eastAsia="de-DE"/>
              </w:rPr>
            </w:pPr>
            <w:r w:rsidRPr="00A252FA">
              <w:rPr>
                <w:lang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A252FA" w:rsidRDefault="00A252FA" w:rsidP="00A252FA">
            <w:pPr>
              <w:rPr>
                <w:lang w:eastAsia="de-DE"/>
              </w:rPr>
            </w:pPr>
            <w:r w:rsidRPr="00A252FA">
              <w:rPr>
                <w:lang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A252FA" w:rsidRDefault="00A252FA" w:rsidP="00A252FA">
            <w:pPr>
              <w:rPr>
                <w:lang w:eastAsia="de-DE"/>
              </w:rPr>
            </w:pPr>
            <w:r w:rsidRPr="00A252FA">
              <w:rPr>
                <w:lang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A252FA" w:rsidRDefault="00A252FA" w:rsidP="00A252FA">
            <w:pPr>
              <w:rPr>
                <w:lang w:eastAsia="de-DE"/>
              </w:rPr>
            </w:pPr>
            <w:r w:rsidRPr="00A252FA">
              <w:rPr>
                <w:lang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A252FA" w:rsidRDefault="00A252FA" w:rsidP="00A252FA">
            <w:pPr>
              <w:rPr>
                <w:lang w:eastAsia="de-DE"/>
              </w:rPr>
            </w:pPr>
            <w:r w:rsidRPr="00A252FA">
              <w:rPr>
                <w:lang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A252FA" w:rsidRDefault="00A252FA" w:rsidP="00A252FA">
            <w:pPr>
              <w:rPr>
                <w:lang w:eastAsia="de-DE"/>
              </w:rPr>
            </w:pPr>
            <w:r w:rsidRPr="00A252FA">
              <w:rPr>
                <w:lang w:eastAsia="de-DE"/>
              </w:rPr>
              <w:t>55%</w:t>
            </w:r>
          </w:p>
        </w:tc>
      </w:tr>
      <w:tr w:rsidR="00A252FA" w:rsidRPr="00A252FA"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A252FA" w:rsidRDefault="00A252FA" w:rsidP="00A252FA">
            <w:pPr>
              <w:rPr>
                <w:lang w:eastAsia="de-DE"/>
              </w:rPr>
            </w:pPr>
            <w:r w:rsidRPr="00A252FA">
              <w:rPr>
                <w:lang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A252FA" w:rsidRDefault="00A252FA" w:rsidP="00A252FA">
            <w:pPr>
              <w:rPr>
                <w:lang w:eastAsia="de-DE"/>
              </w:rPr>
            </w:pPr>
            <w:r w:rsidRPr="00A252FA">
              <w:rPr>
                <w:lang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A252FA" w:rsidRDefault="00A252FA" w:rsidP="00A252FA">
            <w:pPr>
              <w:rPr>
                <w:lang w:eastAsia="de-DE"/>
              </w:rPr>
            </w:pPr>
            <w:r w:rsidRPr="00A252FA">
              <w:rPr>
                <w:lang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A252FA" w:rsidRDefault="00A252FA" w:rsidP="00A252FA">
            <w:pPr>
              <w:rPr>
                <w:lang w:eastAsia="de-DE"/>
              </w:rPr>
            </w:pPr>
            <w:r w:rsidRPr="00A252FA">
              <w:rPr>
                <w:lang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A252FA" w:rsidRDefault="00A252FA" w:rsidP="00A252FA">
            <w:pPr>
              <w:rPr>
                <w:lang w:eastAsia="de-DE"/>
              </w:rPr>
            </w:pPr>
            <w:r w:rsidRPr="00A252FA">
              <w:rPr>
                <w:lang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A252FA" w:rsidRDefault="00A252FA" w:rsidP="00A252FA">
            <w:pPr>
              <w:rPr>
                <w:lang w:eastAsia="de-DE"/>
              </w:rPr>
            </w:pPr>
            <w:r w:rsidRPr="00A252FA">
              <w:rPr>
                <w:lang w:eastAsia="de-DE"/>
              </w:rPr>
              <w:t>57%</w:t>
            </w:r>
          </w:p>
        </w:tc>
      </w:tr>
      <w:tr w:rsidR="00A252FA" w:rsidRPr="00A252FA"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2BE390F"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169FBC2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015041FB" w14:textId="77777777" w:rsidR="00A252FA" w:rsidRPr="00A252FA" w:rsidRDefault="00A252FA" w:rsidP="00A252FA">
            <w:pPr>
              <w:rPr>
                <w:lang w:eastAsia="de-DE"/>
              </w:rPr>
            </w:pPr>
            <w:r w:rsidRPr="00A252FA">
              <w:rPr>
                <w:lang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A252FA" w:rsidRDefault="00A252FA" w:rsidP="00A252FA">
            <w:pPr>
              <w:rPr>
                <w:lang w:eastAsia="de-DE"/>
              </w:rPr>
            </w:pPr>
            <w:r w:rsidRPr="00A252FA">
              <w:rPr>
                <w:lang w:eastAsia="de-DE"/>
              </w:rPr>
              <w:t>-0.05%</w:t>
            </w:r>
          </w:p>
        </w:tc>
        <w:tc>
          <w:tcPr>
            <w:tcW w:w="817" w:type="dxa"/>
            <w:tcBorders>
              <w:top w:val="nil"/>
              <w:left w:val="nil"/>
              <w:bottom w:val="nil"/>
              <w:right w:val="nil"/>
            </w:tcBorders>
            <w:noWrap/>
            <w:vAlign w:val="center"/>
            <w:hideMark/>
          </w:tcPr>
          <w:p w14:paraId="3A6D0828"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3DEB3A3" w14:textId="77777777" w:rsidR="00A252FA" w:rsidRPr="00A252FA" w:rsidRDefault="00A252FA" w:rsidP="00A252FA">
            <w:pPr>
              <w:rPr>
                <w:lang w:eastAsia="de-DE"/>
              </w:rPr>
            </w:pPr>
            <w:r w:rsidRPr="00A252FA">
              <w:rPr>
                <w:lang w:eastAsia="de-DE"/>
              </w:rPr>
              <w:t>57%</w:t>
            </w:r>
          </w:p>
        </w:tc>
      </w:tr>
      <w:tr w:rsidR="00A252FA" w:rsidRPr="00A252FA"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A252FA" w:rsidRDefault="00A252FA" w:rsidP="00A252FA">
            <w:pPr>
              <w:rPr>
                <w:lang w:eastAsia="de-DE"/>
              </w:rPr>
            </w:pPr>
            <w:r w:rsidRPr="00A252FA">
              <w:rPr>
                <w:lang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A252FA" w:rsidRDefault="00A252FA" w:rsidP="00A252FA">
            <w:pPr>
              <w:rPr>
                <w:lang w:eastAsia="de-DE"/>
              </w:rPr>
            </w:pPr>
            <w:r w:rsidRPr="00A252FA">
              <w:rPr>
                <w:lang w:eastAsia="de-DE"/>
              </w:rPr>
              <w:t>#DIV/0!</w:t>
            </w:r>
          </w:p>
        </w:tc>
      </w:tr>
      <w:tr w:rsidR="00A252FA" w:rsidRPr="00A252FA"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7DECFA34"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07479501"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602C016E"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33FD066"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22AA11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0871ABA6" w14:textId="77777777" w:rsidR="00A252FA" w:rsidRPr="00A252FA" w:rsidRDefault="00A252FA" w:rsidP="00A252FA">
            <w:pPr>
              <w:rPr>
                <w:lang w:eastAsia="de-DE"/>
              </w:rPr>
            </w:pPr>
          </w:p>
        </w:tc>
        <w:tc>
          <w:tcPr>
            <w:tcW w:w="817" w:type="dxa"/>
            <w:tcBorders>
              <w:top w:val="nil"/>
              <w:left w:val="nil"/>
              <w:bottom w:val="nil"/>
              <w:right w:val="nil"/>
            </w:tcBorders>
            <w:noWrap/>
            <w:vAlign w:val="bottom"/>
            <w:hideMark/>
          </w:tcPr>
          <w:p w14:paraId="0BD2A1B3"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2A9211D1" w14:textId="77777777" w:rsidR="00A252FA" w:rsidRPr="00A252FA" w:rsidRDefault="00A252FA" w:rsidP="00A252FA">
            <w:pPr>
              <w:rPr>
                <w:lang w:eastAsia="de-DE"/>
              </w:rPr>
            </w:pPr>
          </w:p>
        </w:tc>
      </w:tr>
      <w:tr w:rsidR="00A252FA" w:rsidRPr="00A252FA"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A252FA" w:rsidRDefault="00A252FA" w:rsidP="00A252FA">
            <w:pPr>
              <w:rPr>
                <w:b/>
                <w:bCs/>
                <w:lang w:eastAsia="de-DE"/>
              </w:rPr>
            </w:pPr>
            <w:r w:rsidRPr="00A252FA">
              <w:rPr>
                <w:b/>
                <w:bCs/>
                <w:lang w:eastAsia="de-DE"/>
              </w:rPr>
              <w:t>BD-rate Over NNVC 15</w:t>
            </w:r>
          </w:p>
        </w:tc>
      </w:tr>
      <w:tr w:rsidR="00A252FA" w:rsidRPr="00A252FA"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4952C33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7740BD5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9ABC9A2"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D72E48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28C3052B"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5CAA10B2" w14:textId="77777777" w:rsidR="00A252FA" w:rsidRPr="00A252FA" w:rsidRDefault="00A252FA" w:rsidP="00A252FA">
            <w:pPr>
              <w:rPr>
                <w:lang w:eastAsia="de-DE"/>
              </w:rPr>
            </w:pPr>
            <w:r w:rsidRPr="00A252FA">
              <w:rPr>
                <w:lang w:eastAsia="de-DE"/>
              </w:rPr>
              <w:t>#DIV/0!</w:t>
            </w:r>
          </w:p>
        </w:tc>
      </w:tr>
      <w:tr w:rsidR="00A252FA" w:rsidRPr="00A252FA"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0330CA1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1C5071C"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30658DA"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6EAB2918"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375473E2" w14:textId="77777777" w:rsidR="00A252FA" w:rsidRPr="00A252FA" w:rsidRDefault="00A252FA" w:rsidP="00A252FA">
            <w:pPr>
              <w:rPr>
                <w:lang w:eastAsia="de-DE"/>
              </w:rPr>
            </w:pPr>
            <w:r w:rsidRPr="00A252FA">
              <w:rPr>
                <w:lang w:eastAsia="de-DE"/>
              </w:rPr>
              <w:t>#DIV/0!</w:t>
            </w:r>
          </w:p>
        </w:tc>
      </w:tr>
      <w:tr w:rsidR="00A252FA" w:rsidRPr="00A252FA"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7B0C7FED" w14:textId="77777777" w:rsidR="00A252FA" w:rsidRPr="00A252FA" w:rsidRDefault="00A252FA" w:rsidP="00A252FA">
            <w:pPr>
              <w:rPr>
                <w:lang w:eastAsia="de-DE"/>
              </w:rPr>
            </w:pPr>
            <w:r w:rsidRPr="00A252FA">
              <w:rPr>
                <w:lang w:eastAsia="de-DE"/>
              </w:rPr>
              <w:t>-0.23%</w:t>
            </w:r>
          </w:p>
        </w:tc>
        <w:tc>
          <w:tcPr>
            <w:tcW w:w="986" w:type="dxa"/>
            <w:tcBorders>
              <w:top w:val="nil"/>
              <w:left w:val="nil"/>
              <w:bottom w:val="nil"/>
              <w:right w:val="nil"/>
            </w:tcBorders>
            <w:noWrap/>
            <w:vAlign w:val="center"/>
            <w:hideMark/>
          </w:tcPr>
          <w:p w14:paraId="2994A534"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A252FA" w:rsidRDefault="00A252FA" w:rsidP="00A252FA">
            <w:pPr>
              <w:rPr>
                <w:lang w:eastAsia="de-DE"/>
              </w:rPr>
            </w:pPr>
            <w:r w:rsidRPr="00A252FA">
              <w:rPr>
                <w:lang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A252FA" w:rsidRDefault="00A252FA" w:rsidP="00A252FA">
            <w:pPr>
              <w:rPr>
                <w:lang w:eastAsia="de-DE"/>
              </w:rPr>
            </w:pPr>
            <w:r w:rsidRPr="00A252FA">
              <w:rPr>
                <w:lang w:eastAsia="de-DE"/>
              </w:rPr>
              <w:t>-0.16%</w:t>
            </w:r>
          </w:p>
        </w:tc>
        <w:tc>
          <w:tcPr>
            <w:tcW w:w="986" w:type="dxa"/>
            <w:tcBorders>
              <w:top w:val="nil"/>
              <w:left w:val="nil"/>
              <w:bottom w:val="nil"/>
              <w:right w:val="nil"/>
            </w:tcBorders>
            <w:noWrap/>
            <w:vAlign w:val="center"/>
            <w:hideMark/>
          </w:tcPr>
          <w:p w14:paraId="5B2D4C51" w14:textId="77777777" w:rsidR="00A252FA" w:rsidRPr="00A252FA" w:rsidRDefault="00A252FA" w:rsidP="00A252FA">
            <w:pPr>
              <w:rPr>
                <w:lang w:eastAsia="de-DE"/>
              </w:rPr>
            </w:pPr>
            <w:r w:rsidRPr="00A252FA">
              <w:rPr>
                <w:lang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A252FA" w:rsidRDefault="00A252FA" w:rsidP="00A252FA">
            <w:pPr>
              <w:rPr>
                <w:lang w:eastAsia="de-DE"/>
              </w:rPr>
            </w:pPr>
            <w:r w:rsidRPr="00A252FA">
              <w:rPr>
                <w:lang w:eastAsia="de-DE"/>
              </w:rPr>
              <w:t>-2.81%</w:t>
            </w:r>
          </w:p>
        </w:tc>
        <w:tc>
          <w:tcPr>
            <w:tcW w:w="817" w:type="dxa"/>
            <w:tcBorders>
              <w:top w:val="nil"/>
              <w:left w:val="nil"/>
              <w:bottom w:val="nil"/>
              <w:right w:val="nil"/>
            </w:tcBorders>
            <w:noWrap/>
            <w:vAlign w:val="center"/>
            <w:hideMark/>
          </w:tcPr>
          <w:p w14:paraId="65A1C926"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0AAE973E" w14:textId="77777777" w:rsidR="00A252FA" w:rsidRPr="00A252FA" w:rsidRDefault="00A252FA" w:rsidP="00A252FA">
            <w:pPr>
              <w:rPr>
                <w:lang w:eastAsia="de-DE"/>
              </w:rPr>
            </w:pPr>
            <w:r w:rsidRPr="00A252FA">
              <w:rPr>
                <w:lang w:eastAsia="de-DE"/>
              </w:rPr>
              <w:t>54%</w:t>
            </w:r>
          </w:p>
        </w:tc>
      </w:tr>
      <w:tr w:rsidR="00A252FA" w:rsidRPr="00A252FA"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A252FA" w:rsidRDefault="00A252FA" w:rsidP="00A252FA">
            <w:pPr>
              <w:rPr>
                <w:lang w:eastAsia="de-DE"/>
              </w:rPr>
            </w:pPr>
            <w:r w:rsidRPr="00A252FA">
              <w:rPr>
                <w:lang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A252FA" w:rsidRDefault="00A252FA" w:rsidP="00A252FA">
            <w:pPr>
              <w:rPr>
                <w:lang w:eastAsia="de-DE"/>
              </w:rPr>
            </w:pPr>
            <w:r w:rsidRPr="00A252FA">
              <w:rPr>
                <w:lang w:eastAsia="de-DE"/>
              </w:rPr>
              <w:t>-0.28%</w:t>
            </w:r>
          </w:p>
        </w:tc>
        <w:tc>
          <w:tcPr>
            <w:tcW w:w="986" w:type="dxa"/>
            <w:tcBorders>
              <w:top w:val="nil"/>
              <w:left w:val="nil"/>
              <w:bottom w:val="nil"/>
              <w:right w:val="nil"/>
            </w:tcBorders>
            <w:noWrap/>
            <w:vAlign w:val="center"/>
            <w:hideMark/>
          </w:tcPr>
          <w:p w14:paraId="3B74D0E1"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A252FA" w:rsidRDefault="00A252FA" w:rsidP="00A252FA">
            <w:pPr>
              <w:rPr>
                <w:lang w:eastAsia="de-DE"/>
              </w:rPr>
            </w:pPr>
            <w:r w:rsidRPr="00A252FA">
              <w:rPr>
                <w:lang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A252FA" w:rsidRDefault="00A252FA" w:rsidP="00A252FA">
            <w:pPr>
              <w:rPr>
                <w:lang w:eastAsia="de-DE"/>
              </w:rPr>
            </w:pPr>
            <w:r w:rsidRPr="00A252FA">
              <w:rPr>
                <w:lang w:eastAsia="de-DE"/>
              </w:rPr>
              <w:t>-0.49%</w:t>
            </w:r>
          </w:p>
        </w:tc>
        <w:tc>
          <w:tcPr>
            <w:tcW w:w="986" w:type="dxa"/>
            <w:tcBorders>
              <w:top w:val="nil"/>
              <w:left w:val="nil"/>
              <w:bottom w:val="nil"/>
              <w:right w:val="nil"/>
            </w:tcBorders>
            <w:noWrap/>
            <w:vAlign w:val="center"/>
            <w:hideMark/>
          </w:tcPr>
          <w:p w14:paraId="293ADF79" w14:textId="77777777" w:rsidR="00A252FA" w:rsidRPr="00A252FA" w:rsidRDefault="00A252FA" w:rsidP="00A252FA">
            <w:pPr>
              <w:rPr>
                <w:lang w:eastAsia="de-DE"/>
              </w:rPr>
            </w:pPr>
            <w:r w:rsidRPr="00A252FA">
              <w:rPr>
                <w:lang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A252FA" w:rsidRDefault="00A252FA" w:rsidP="00A252FA">
            <w:pPr>
              <w:rPr>
                <w:lang w:eastAsia="de-DE"/>
              </w:rPr>
            </w:pPr>
            <w:r w:rsidRPr="00A252FA">
              <w:rPr>
                <w:lang w:eastAsia="de-DE"/>
              </w:rPr>
              <w:t>-3.11%</w:t>
            </w:r>
          </w:p>
        </w:tc>
        <w:tc>
          <w:tcPr>
            <w:tcW w:w="817" w:type="dxa"/>
            <w:tcBorders>
              <w:top w:val="nil"/>
              <w:left w:val="nil"/>
              <w:bottom w:val="nil"/>
              <w:right w:val="nil"/>
            </w:tcBorders>
            <w:noWrap/>
            <w:vAlign w:val="center"/>
            <w:hideMark/>
          </w:tcPr>
          <w:p w14:paraId="43294533"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150863A" w14:textId="77777777" w:rsidR="00A252FA" w:rsidRPr="00A252FA" w:rsidRDefault="00A252FA" w:rsidP="00A252FA">
            <w:pPr>
              <w:rPr>
                <w:lang w:eastAsia="de-DE"/>
              </w:rPr>
            </w:pPr>
            <w:r w:rsidRPr="00A252FA">
              <w:rPr>
                <w:lang w:eastAsia="de-DE"/>
              </w:rPr>
              <w:t>54%</w:t>
            </w:r>
          </w:p>
        </w:tc>
      </w:tr>
      <w:tr w:rsidR="00A252FA" w:rsidRPr="00A252FA"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CDD3FB2"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nil"/>
            </w:tcBorders>
            <w:noWrap/>
            <w:vAlign w:val="center"/>
            <w:hideMark/>
          </w:tcPr>
          <w:p w14:paraId="7EE1896B" w14:textId="77777777" w:rsidR="00A252FA" w:rsidRPr="00A252FA" w:rsidRDefault="00A252FA" w:rsidP="00A252FA">
            <w:pPr>
              <w:rPr>
                <w:lang w:eastAsia="de-DE"/>
              </w:rPr>
            </w:pPr>
            <w:r w:rsidRPr="00A252FA">
              <w:rPr>
                <w:lang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A252FA" w:rsidRDefault="00A252FA" w:rsidP="00A252FA">
            <w:pPr>
              <w:rPr>
                <w:lang w:eastAsia="de-DE"/>
              </w:rPr>
            </w:pPr>
            <w:r w:rsidRPr="00A252FA">
              <w:rPr>
                <w:lang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A252FA" w:rsidRDefault="00A252FA" w:rsidP="00A252FA">
            <w:pPr>
              <w:rPr>
                <w:lang w:eastAsia="de-DE"/>
              </w:rPr>
            </w:pPr>
            <w:r w:rsidRPr="00A252FA">
              <w:rPr>
                <w:lang w:eastAsia="de-DE"/>
              </w:rPr>
              <w:t>-0.21%</w:t>
            </w:r>
          </w:p>
        </w:tc>
        <w:tc>
          <w:tcPr>
            <w:tcW w:w="986" w:type="dxa"/>
            <w:tcBorders>
              <w:top w:val="nil"/>
              <w:left w:val="nil"/>
              <w:bottom w:val="nil"/>
              <w:right w:val="nil"/>
            </w:tcBorders>
            <w:noWrap/>
            <w:vAlign w:val="center"/>
            <w:hideMark/>
          </w:tcPr>
          <w:p w14:paraId="579AD342"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A252FA" w:rsidRDefault="00A252FA" w:rsidP="00A252FA">
            <w:pPr>
              <w:rPr>
                <w:lang w:eastAsia="de-DE"/>
              </w:rPr>
            </w:pPr>
            <w:r w:rsidRPr="00A252FA">
              <w:rPr>
                <w:lang w:eastAsia="de-DE"/>
              </w:rPr>
              <w:t>-1.52%</w:t>
            </w:r>
          </w:p>
        </w:tc>
        <w:tc>
          <w:tcPr>
            <w:tcW w:w="817" w:type="dxa"/>
            <w:tcBorders>
              <w:top w:val="nil"/>
              <w:left w:val="nil"/>
              <w:bottom w:val="nil"/>
              <w:right w:val="nil"/>
            </w:tcBorders>
            <w:noWrap/>
            <w:vAlign w:val="center"/>
            <w:hideMark/>
          </w:tcPr>
          <w:p w14:paraId="584BDB25" w14:textId="77777777" w:rsidR="00A252FA" w:rsidRPr="00A252FA" w:rsidRDefault="00A252FA" w:rsidP="00A252FA">
            <w:pPr>
              <w:rPr>
                <w:lang w:eastAsia="de-DE"/>
              </w:rPr>
            </w:pPr>
            <w:r w:rsidRPr="00A252FA">
              <w:rPr>
                <w:lang w:eastAsia="de-DE"/>
              </w:rPr>
              <w:t>93%</w:t>
            </w:r>
          </w:p>
        </w:tc>
        <w:tc>
          <w:tcPr>
            <w:tcW w:w="1139" w:type="dxa"/>
            <w:tcBorders>
              <w:top w:val="nil"/>
              <w:left w:val="nil"/>
              <w:bottom w:val="nil"/>
              <w:right w:val="nil"/>
            </w:tcBorders>
            <w:noWrap/>
            <w:vAlign w:val="center"/>
            <w:hideMark/>
          </w:tcPr>
          <w:p w14:paraId="712301EA" w14:textId="77777777" w:rsidR="00A252FA" w:rsidRPr="00A252FA" w:rsidRDefault="00A252FA" w:rsidP="00A252FA">
            <w:pPr>
              <w:rPr>
                <w:lang w:eastAsia="de-DE"/>
              </w:rPr>
            </w:pPr>
            <w:r w:rsidRPr="00A252FA">
              <w:rPr>
                <w:lang w:eastAsia="de-DE"/>
              </w:rPr>
              <w:t>54%</w:t>
            </w:r>
          </w:p>
        </w:tc>
      </w:tr>
      <w:tr w:rsidR="00A252FA" w:rsidRPr="00A252FA"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A252FA" w:rsidRDefault="00A252FA" w:rsidP="00A252FA">
            <w:pPr>
              <w:rPr>
                <w:lang w:eastAsia="de-DE"/>
              </w:rPr>
            </w:pPr>
            <w:r w:rsidRPr="00A252FA">
              <w:rPr>
                <w:lang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A252FA" w:rsidRDefault="00A252FA" w:rsidP="00A252FA">
            <w:pPr>
              <w:rPr>
                <w:lang w:eastAsia="de-DE"/>
              </w:rPr>
            </w:pPr>
            <w:r w:rsidRPr="00A252FA">
              <w:rPr>
                <w:lang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A252FA" w:rsidRDefault="00A252FA" w:rsidP="00A252FA">
            <w:pPr>
              <w:rPr>
                <w:lang w:eastAsia="de-DE"/>
              </w:rPr>
            </w:pPr>
            <w:r w:rsidRPr="00A252FA">
              <w:rPr>
                <w:lang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A252FA" w:rsidRDefault="00A252FA" w:rsidP="00A252FA">
            <w:pPr>
              <w:rPr>
                <w:lang w:eastAsia="de-DE"/>
              </w:rPr>
            </w:pPr>
            <w:r w:rsidRPr="00A252FA">
              <w:rPr>
                <w:lang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A252FA" w:rsidRDefault="00A252FA" w:rsidP="00A252FA">
            <w:pPr>
              <w:rPr>
                <w:lang w:eastAsia="de-DE"/>
              </w:rPr>
            </w:pPr>
            <w:r w:rsidRPr="00A252FA">
              <w:rPr>
                <w:lang w:eastAsia="de-DE"/>
              </w:rPr>
              <w:t>54%</w:t>
            </w:r>
          </w:p>
        </w:tc>
      </w:tr>
      <w:tr w:rsidR="00A252FA" w:rsidRPr="00A252FA"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A252FA" w:rsidRDefault="00A252FA" w:rsidP="00A252FA">
            <w:pPr>
              <w:rPr>
                <w:lang w:eastAsia="de-DE"/>
              </w:rPr>
            </w:pPr>
            <w:r w:rsidRPr="00A252FA">
              <w:rPr>
                <w:lang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A252FA" w:rsidRDefault="00A252FA" w:rsidP="00A252FA">
            <w:pPr>
              <w:rPr>
                <w:lang w:eastAsia="de-DE"/>
              </w:rPr>
            </w:pPr>
            <w:r w:rsidRPr="00A252FA">
              <w:rPr>
                <w:lang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A252FA" w:rsidRDefault="00A252FA" w:rsidP="00A252FA">
            <w:pPr>
              <w:rPr>
                <w:lang w:eastAsia="de-DE"/>
              </w:rPr>
            </w:pPr>
            <w:r w:rsidRPr="00A252FA">
              <w:rPr>
                <w:lang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A252FA" w:rsidRDefault="00A252FA" w:rsidP="00A252FA">
            <w:pPr>
              <w:rPr>
                <w:lang w:eastAsia="de-DE"/>
              </w:rPr>
            </w:pPr>
            <w:r w:rsidRPr="00A252FA">
              <w:rPr>
                <w:lang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A252FA" w:rsidRDefault="00A252FA" w:rsidP="00A252FA">
            <w:pPr>
              <w:rPr>
                <w:lang w:eastAsia="de-DE"/>
              </w:rPr>
            </w:pPr>
            <w:r w:rsidRPr="00A252FA">
              <w:rPr>
                <w:lang w:eastAsia="de-DE"/>
              </w:rPr>
              <w:t>55%</w:t>
            </w:r>
          </w:p>
        </w:tc>
      </w:tr>
      <w:tr w:rsidR="00A252FA" w:rsidRPr="00A252FA"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C1DFA81" w14:textId="77777777" w:rsidR="00A252FA" w:rsidRPr="00A252FA" w:rsidRDefault="00A252FA" w:rsidP="00A252FA">
            <w:pPr>
              <w:rPr>
                <w:lang w:eastAsia="de-DE"/>
              </w:rPr>
            </w:pPr>
            <w:r w:rsidRPr="00A252FA">
              <w:rPr>
                <w:lang w:eastAsia="de-DE"/>
              </w:rPr>
              <w:t>-0.25%</w:t>
            </w:r>
          </w:p>
        </w:tc>
        <w:tc>
          <w:tcPr>
            <w:tcW w:w="986" w:type="dxa"/>
            <w:tcBorders>
              <w:top w:val="nil"/>
              <w:left w:val="nil"/>
              <w:bottom w:val="nil"/>
              <w:right w:val="nil"/>
            </w:tcBorders>
            <w:noWrap/>
            <w:vAlign w:val="center"/>
            <w:hideMark/>
          </w:tcPr>
          <w:p w14:paraId="35200666" w14:textId="77777777" w:rsidR="00A252FA" w:rsidRPr="00A252FA" w:rsidRDefault="00A252FA" w:rsidP="00A252FA">
            <w:pPr>
              <w:rPr>
                <w:lang w:eastAsia="de-DE"/>
              </w:rPr>
            </w:pPr>
            <w:r w:rsidRPr="00A252FA">
              <w:rPr>
                <w:lang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A252FA" w:rsidRDefault="00A252FA" w:rsidP="00A252FA">
            <w:pPr>
              <w:rPr>
                <w:lang w:eastAsia="de-DE"/>
              </w:rPr>
            </w:pPr>
            <w:r w:rsidRPr="00A252FA">
              <w:rPr>
                <w:lang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A252FA" w:rsidRDefault="00A252FA" w:rsidP="00A252FA">
            <w:pPr>
              <w:rPr>
                <w:lang w:eastAsia="de-DE"/>
              </w:rPr>
            </w:pPr>
            <w:r w:rsidRPr="00A252FA">
              <w:rPr>
                <w:lang w:eastAsia="de-DE"/>
              </w:rPr>
              <w:t>-0.27%</w:t>
            </w:r>
          </w:p>
        </w:tc>
        <w:tc>
          <w:tcPr>
            <w:tcW w:w="986" w:type="dxa"/>
            <w:tcBorders>
              <w:top w:val="nil"/>
              <w:left w:val="nil"/>
              <w:bottom w:val="nil"/>
              <w:right w:val="nil"/>
            </w:tcBorders>
            <w:noWrap/>
            <w:vAlign w:val="center"/>
            <w:hideMark/>
          </w:tcPr>
          <w:p w14:paraId="5F5DAE86"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A252FA" w:rsidRDefault="00A252FA" w:rsidP="00A252FA">
            <w:pPr>
              <w:rPr>
                <w:lang w:eastAsia="de-DE"/>
              </w:rPr>
            </w:pPr>
            <w:r w:rsidRPr="00A252FA">
              <w:rPr>
                <w:lang w:eastAsia="de-DE"/>
              </w:rPr>
              <w:t>0.41%</w:t>
            </w:r>
          </w:p>
        </w:tc>
        <w:tc>
          <w:tcPr>
            <w:tcW w:w="817" w:type="dxa"/>
            <w:tcBorders>
              <w:top w:val="nil"/>
              <w:left w:val="nil"/>
              <w:bottom w:val="nil"/>
              <w:right w:val="nil"/>
            </w:tcBorders>
            <w:noWrap/>
            <w:vAlign w:val="center"/>
            <w:hideMark/>
          </w:tcPr>
          <w:p w14:paraId="3934A889"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34326590" w14:textId="77777777" w:rsidR="00A252FA" w:rsidRPr="00A252FA" w:rsidRDefault="00A252FA" w:rsidP="00A252FA">
            <w:pPr>
              <w:rPr>
                <w:lang w:eastAsia="de-DE"/>
              </w:rPr>
            </w:pPr>
            <w:r w:rsidRPr="00A252FA">
              <w:rPr>
                <w:lang w:eastAsia="de-DE"/>
              </w:rPr>
              <w:t>55%</w:t>
            </w:r>
          </w:p>
        </w:tc>
      </w:tr>
      <w:tr w:rsidR="00A252FA" w:rsidRPr="00A252FA"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672640B2"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418CDD2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540C2D7A" w14:textId="77777777" w:rsidR="00A252FA" w:rsidRPr="00A252FA" w:rsidRDefault="00A252FA" w:rsidP="00A252FA">
            <w:pPr>
              <w:rPr>
                <w:lang w:eastAsia="de-DE"/>
              </w:rPr>
            </w:pPr>
          </w:p>
        </w:tc>
        <w:tc>
          <w:tcPr>
            <w:tcW w:w="986" w:type="dxa"/>
            <w:tcBorders>
              <w:top w:val="nil"/>
              <w:left w:val="single" w:sz="8" w:space="0" w:color="auto"/>
              <w:bottom w:val="nil"/>
              <w:right w:val="nil"/>
            </w:tcBorders>
            <w:noWrap/>
            <w:vAlign w:val="center"/>
          </w:tcPr>
          <w:p w14:paraId="72399023"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255B815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427E569A" w14:textId="77777777" w:rsidR="00A252FA" w:rsidRPr="00A252FA" w:rsidRDefault="00A252FA" w:rsidP="00A252FA">
            <w:pPr>
              <w:rPr>
                <w:lang w:eastAsia="de-DE"/>
              </w:rPr>
            </w:pPr>
          </w:p>
        </w:tc>
        <w:tc>
          <w:tcPr>
            <w:tcW w:w="817" w:type="dxa"/>
            <w:tcBorders>
              <w:top w:val="nil"/>
              <w:left w:val="nil"/>
              <w:bottom w:val="nil"/>
              <w:right w:val="nil"/>
            </w:tcBorders>
            <w:noWrap/>
            <w:vAlign w:val="center"/>
          </w:tcPr>
          <w:p w14:paraId="03CD23EC" w14:textId="77777777" w:rsidR="00A252FA" w:rsidRPr="00A252FA" w:rsidRDefault="00A252FA" w:rsidP="00A252FA">
            <w:pPr>
              <w:rPr>
                <w:lang w:eastAsia="de-DE"/>
              </w:rPr>
            </w:pPr>
          </w:p>
        </w:tc>
        <w:tc>
          <w:tcPr>
            <w:tcW w:w="1139" w:type="dxa"/>
            <w:tcBorders>
              <w:top w:val="nil"/>
              <w:left w:val="nil"/>
              <w:bottom w:val="nil"/>
              <w:right w:val="nil"/>
            </w:tcBorders>
            <w:noWrap/>
            <w:vAlign w:val="center"/>
          </w:tcPr>
          <w:p w14:paraId="6FE7BD45" w14:textId="77777777" w:rsidR="00A252FA" w:rsidRPr="00A252FA" w:rsidRDefault="00A252FA" w:rsidP="00A252FA">
            <w:pPr>
              <w:rPr>
                <w:lang w:eastAsia="de-DE"/>
              </w:rPr>
            </w:pPr>
          </w:p>
        </w:tc>
      </w:tr>
    </w:tbl>
    <w:p w14:paraId="5BC2393C"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A252FA" w:rsidRDefault="00A252FA" w:rsidP="00A252FA">
            <w:pPr>
              <w:rPr>
                <w:b/>
                <w:bCs/>
                <w:lang w:eastAsia="de-DE"/>
              </w:rPr>
            </w:pPr>
            <w:r w:rsidRPr="00A252FA">
              <w:rPr>
                <w:b/>
                <w:bCs/>
                <w:lang w:eastAsia="de-DE"/>
              </w:rPr>
              <w:t>BD-rate Over NNVC 15</w:t>
            </w:r>
          </w:p>
        </w:tc>
      </w:tr>
      <w:tr w:rsidR="00A252FA" w:rsidRPr="00A252FA"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4CC8D1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45B96850" w14:textId="77777777" w:rsidR="00A252FA" w:rsidRPr="00A252FA" w:rsidRDefault="00A252FA" w:rsidP="00A252FA">
            <w:pPr>
              <w:rPr>
                <w:lang w:eastAsia="de-DE"/>
              </w:rPr>
            </w:pPr>
            <w:r w:rsidRPr="00A252FA">
              <w:rPr>
                <w:lang w:eastAsia="de-DE"/>
              </w:rPr>
              <w:t>-0.06%</w:t>
            </w:r>
          </w:p>
        </w:tc>
        <w:tc>
          <w:tcPr>
            <w:tcW w:w="1024" w:type="dxa"/>
            <w:tcBorders>
              <w:top w:val="nil"/>
              <w:left w:val="nil"/>
              <w:bottom w:val="nil"/>
              <w:right w:val="nil"/>
            </w:tcBorders>
            <w:noWrap/>
            <w:vAlign w:val="center"/>
            <w:hideMark/>
          </w:tcPr>
          <w:p w14:paraId="74E391C9" w14:textId="77777777" w:rsidR="00A252FA" w:rsidRPr="00A252FA" w:rsidRDefault="00A252FA" w:rsidP="00A252FA">
            <w:pPr>
              <w:rPr>
                <w:lang w:eastAsia="de-DE"/>
              </w:rPr>
            </w:pPr>
            <w:r w:rsidRPr="00A252FA">
              <w:rPr>
                <w:lang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A252FA" w:rsidRDefault="00A252FA" w:rsidP="00A252FA">
            <w:pPr>
              <w:rPr>
                <w:lang w:eastAsia="de-DE"/>
              </w:rPr>
            </w:pPr>
            <w:r w:rsidRPr="00A252FA">
              <w:rPr>
                <w:lang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A252FA" w:rsidRDefault="00A252FA" w:rsidP="00A252FA">
            <w:pPr>
              <w:rPr>
                <w:lang w:eastAsia="de-DE"/>
              </w:rPr>
            </w:pPr>
            <w:r w:rsidRPr="00A252FA">
              <w:rPr>
                <w:lang w:eastAsia="de-DE"/>
              </w:rPr>
              <w:t>-0.29%</w:t>
            </w:r>
          </w:p>
        </w:tc>
        <w:tc>
          <w:tcPr>
            <w:tcW w:w="980" w:type="dxa"/>
            <w:tcBorders>
              <w:top w:val="nil"/>
              <w:left w:val="nil"/>
              <w:bottom w:val="nil"/>
              <w:right w:val="nil"/>
            </w:tcBorders>
            <w:noWrap/>
            <w:vAlign w:val="center"/>
            <w:hideMark/>
          </w:tcPr>
          <w:p w14:paraId="7E00DA7F" w14:textId="77777777" w:rsidR="00A252FA" w:rsidRPr="00A252FA" w:rsidRDefault="00A252FA" w:rsidP="00A252FA">
            <w:pPr>
              <w:rPr>
                <w:lang w:eastAsia="de-DE"/>
              </w:rPr>
            </w:pPr>
            <w:r w:rsidRPr="00A252FA">
              <w:rPr>
                <w:lang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A252FA" w:rsidRDefault="00A252FA" w:rsidP="00A252FA">
            <w:pPr>
              <w:rPr>
                <w:lang w:eastAsia="de-DE"/>
              </w:rPr>
            </w:pPr>
            <w:r w:rsidRPr="00A252FA">
              <w:rPr>
                <w:lang w:eastAsia="de-DE"/>
              </w:rPr>
              <w:t>0.64%</w:t>
            </w:r>
          </w:p>
        </w:tc>
        <w:tc>
          <w:tcPr>
            <w:tcW w:w="640" w:type="dxa"/>
            <w:tcBorders>
              <w:top w:val="nil"/>
              <w:left w:val="nil"/>
              <w:bottom w:val="nil"/>
              <w:right w:val="nil"/>
            </w:tcBorders>
            <w:noWrap/>
            <w:vAlign w:val="center"/>
            <w:hideMark/>
          </w:tcPr>
          <w:p w14:paraId="6A2E4882" w14:textId="77777777" w:rsidR="00A252FA" w:rsidRPr="00A252FA" w:rsidRDefault="00A252FA" w:rsidP="00A252FA">
            <w:pPr>
              <w:rPr>
                <w:lang w:eastAsia="de-DE"/>
              </w:rPr>
            </w:pPr>
            <w:r w:rsidRPr="00A252FA">
              <w:rPr>
                <w:lang w:eastAsia="de-DE"/>
              </w:rPr>
              <w:t>97%</w:t>
            </w:r>
          </w:p>
        </w:tc>
        <w:tc>
          <w:tcPr>
            <w:tcW w:w="1265" w:type="dxa"/>
            <w:tcBorders>
              <w:top w:val="nil"/>
              <w:left w:val="nil"/>
              <w:bottom w:val="nil"/>
              <w:right w:val="nil"/>
            </w:tcBorders>
            <w:noWrap/>
            <w:vAlign w:val="center"/>
            <w:hideMark/>
          </w:tcPr>
          <w:p w14:paraId="0CA09905" w14:textId="77777777" w:rsidR="00A252FA" w:rsidRPr="00A252FA" w:rsidRDefault="00A252FA" w:rsidP="00A252FA">
            <w:pPr>
              <w:rPr>
                <w:lang w:eastAsia="de-DE"/>
              </w:rPr>
            </w:pPr>
            <w:r w:rsidRPr="00A252FA">
              <w:rPr>
                <w:lang w:eastAsia="de-DE"/>
              </w:rPr>
              <w:t>59%</w:t>
            </w:r>
          </w:p>
        </w:tc>
      </w:tr>
      <w:tr w:rsidR="00A252FA" w:rsidRPr="00A252FA"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64A9CCFF"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612A3B76" w14:textId="77777777" w:rsidR="00A252FA" w:rsidRPr="00A252FA" w:rsidRDefault="00A252FA" w:rsidP="00A252FA">
            <w:pPr>
              <w:rPr>
                <w:lang w:eastAsia="de-DE"/>
              </w:rPr>
            </w:pPr>
            <w:r w:rsidRPr="00A252FA">
              <w:rPr>
                <w:lang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A252FA" w:rsidRDefault="00A252FA" w:rsidP="00A252FA">
            <w:pPr>
              <w:rPr>
                <w:lang w:eastAsia="de-DE"/>
              </w:rPr>
            </w:pPr>
            <w:r w:rsidRPr="00A252FA">
              <w:rPr>
                <w:lang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A252FA" w:rsidRDefault="00A252FA" w:rsidP="00A252FA">
            <w:pPr>
              <w:rPr>
                <w:lang w:eastAsia="de-DE"/>
              </w:rPr>
            </w:pPr>
            <w:r w:rsidRPr="00A252FA">
              <w:rPr>
                <w:lang w:eastAsia="de-DE"/>
              </w:rPr>
              <w:t>-0.22%</w:t>
            </w:r>
          </w:p>
        </w:tc>
        <w:tc>
          <w:tcPr>
            <w:tcW w:w="980" w:type="dxa"/>
            <w:tcBorders>
              <w:top w:val="nil"/>
              <w:left w:val="nil"/>
              <w:bottom w:val="nil"/>
              <w:right w:val="nil"/>
            </w:tcBorders>
            <w:noWrap/>
            <w:vAlign w:val="center"/>
            <w:hideMark/>
          </w:tcPr>
          <w:p w14:paraId="22EC128A" w14:textId="77777777" w:rsidR="00A252FA" w:rsidRPr="00A252FA" w:rsidRDefault="00A252FA" w:rsidP="00A252FA">
            <w:pPr>
              <w:rPr>
                <w:lang w:eastAsia="de-DE"/>
              </w:rPr>
            </w:pPr>
            <w:r w:rsidRPr="00A252FA">
              <w:rPr>
                <w:lang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A252FA" w:rsidRDefault="00A252FA" w:rsidP="00A252FA">
            <w:pPr>
              <w:rPr>
                <w:lang w:eastAsia="de-DE"/>
              </w:rPr>
            </w:pPr>
            <w:r w:rsidRPr="00A252FA">
              <w:rPr>
                <w:lang w:eastAsia="de-DE"/>
              </w:rPr>
              <w:t>-0.12%</w:t>
            </w:r>
          </w:p>
        </w:tc>
        <w:tc>
          <w:tcPr>
            <w:tcW w:w="640" w:type="dxa"/>
            <w:tcBorders>
              <w:top w:val="nil"/>
              <w:left w:val="nil"/>
              <w:bottom w:val="nil"/>
              <w:right w:val="nil"/>
            </w:tcBorders>
            <w:noWrap/>
            <w:vAlign w:val="center"/>
            <w:hideMark/>
          </w:tcPr>
          <w:p w14:paraId="0EE0FF3E"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8AC9F0D" w14:textId="77777777" w:rsidR="00A252FA" w:rsidRPr="00A252FA" w:rsidRDefault="00A252FA" w:rsidP="00A252FA">
            <w:pPr>
              <w:rPr>
                <w:lang w:eastAsia="de-DE"/>
              </w:rPr>
            </w:pPr>
            <w:r w:rsidRPr="00A252FA">
              <w:rPr>
                <w:lang w:eastAsia="de-DE"/>
              </w:rPr>
              <w:t>62%</w:t>
            </w:r>
          </w:p>
        </w:tc>
      </w:tr>
      <w:tr w:rsidR="00A252FA" w:rsidRPr="00A252FA"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1C943B55" w14:textId="77777777" w:rsidR="00A252FA" w:rsidRPr="00A252FA" w:rsidRDefault="00A252FA" w:rsidP="00A252FA">
            <w:pPr>
              <w:rPr>
                <w:lang w:eastAsia="de-DE"/>
              </w:rPr>
            </w:pPr>
            <w:r w:rsidRPr="00A252FA">
              <w:rPr>
                <w:lang w:eastAsia="de-DE"/>
              </w:rPr>
              <w:t>-0.11%</w:t>
            </w:r>
          </w:p>
        </w:tc>
        <w:tc>
          <w:tcPr>
            <w:tcW w:w="1024" w:type="dxa"/>
            <w:tcBorders>
              <w:top w:val="nil"/>
              <w:left w:val="nil"/>
              <w:bottom w:val="nil"/>
              <w:right w:val="nil"/>
            </w:tcBorders>
            <w:noWrap/>
            <w:vAlign w:val="center"/>
            <w:hideMark/>
          </w:tcPr>
          <w:p w14:paraId="7DB4E01A" w14:textId="77777777" w:rsidR="00A252FA" w:rsidRPr="00A252FA" w:rsidRDefault="00A252FA" w:rsidP="00A252FA">
            <w:pPr>
              <w:rPr>
                <w:lang w:eastAsia="de-DE"/>
              </w:rPr>
            </w:pPr>
            <w:r w:rsidRPr="00A252FA">
              <w:rPr>
                <w:lang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A252FA" w:rsidRDefault="00A252FA" w:rsidP="00A252FA">
            <w:pPr>
              <w:rPr>
                <w:lang w:eastAsia="de-DE"/>
              </w:rPr>
            </w:pPr>
            <w:r w:rsidRPr="00A252FA">
              <w:rPr>
                <w:lang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A252FA" w:rsidRDefault="00A252FA" w:rsidP="00A252FA">
            <w:pPr>
              <w:rPr>
                <w:lang w:eastAsia="de-DE"/>
              </w:rPr>
            </w:pPr>
            <w:r w:rsidRPr="00A252FA">
              <w:rPr>
                <w:lang w:eastAsia="de-DE"/>
              </w:rPr>
              <w:t>-0.12%</w:t>
            </w:r>
          </w:p>
        </w:tc>
        <w:tc>
          <w:tcPr>
            <w:tcW w:w="980" w:type="dxa"/>
            <w:tcBorders>
              <w:top w:val="nil"/>
              <w:left w:val="nil"/>
              <w:bottom w:val="nil"/>
              <w:right w:val="nil"/>
            </w:tcBorders>
            <w:noWrap/>
            <w:vAlign w:val="center"/>
            <w:hideMark/>
          </w:tcPr>
          <w:p w14:paraId="1630D268" w14:textId="77777777" w:rsidR="00A252FA" w:rsidRPr="00A252FA" w:rsidRDefault="00A252FA" w:rsidP="00A252FA">
            <w:pPr>
              <w:rPr>
                <w:lang w:eastAsia="de-DE"/>
              </w:rPr>
            </w:pPr>
            <w:r w:rsidRPr="00A252FA">
              <w:rPr>
                <w:lang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A252FA" w:rsidRDefault="00A252FA" w:rsidP="00A252FA">
            <w:pPr>
              <w:rPr>
                <w:lang w:eastAsia="de-DE"/>
              </w:rPr>
            </w:pPr>
            <w:r w:rsidRPr="00A252FA">
              <w:rPr>
                <w:lang w:eastAsia="de-DE"/>
              </w:rPr>
              <w:t>0.50%</w:t>
            </w:r>
          </w:p>
        </w:tc>
        <w:tc>
          <w:tcPr>
            <w:tcW w:w="640" w:type="dxa"/>
            <w:tcBorders>
              <w:top w:val="nil"/>
              <w:left w:val="nil"/>
              <w:bottom w:val="nil"/>
              <w:right w:val="nil"/>
            </w:tcBorders>
            <w:noWrap/>
            <w:vAlign w:val="center"/>
            <w:hideMark/>
          </w:tcPr>
          <w:p w14:paraId="50AE2D5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450D49AD" w14:textId="77777777" w:rsidR="00A252FA" w:rsidRPr="00A252FA" w:rsidRDefault="00A252FA" w:rsidP="00A252FA">
            <w:pPr>
              <w:rPr>
                <w:lang w:eastAsia="de-DE"/>
              </w:rPr>
            </w:pPr>
            <w:r w:rsidRPr="00A252FA">
              <w:rPr>
                <w:lang w:eastAsia="de-DE"/>
              </w:rPr>
              <w:t>63%</w:t>
            </w:r>
          </w:p>
        </w:tc>
      </w:tr>
      <w:tr w:rsidR="00A252FA" w:rsidRPr="00A252FA"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3ACC68DD" w14:textId="77777777" w:rsidR="00A252FA" w:rsidRPr="00A252FA" w:rsidRDefault="00A252FA" w:rsidP="00A252FA">
            <w:pPr>
              <w:rPr>
                <w:lang w:eastAsia="de-DE"/>
              </w:rPr>
            </w:pPr>
            <w:r w:rsidRPr="00A252FA">
              <w:rPr>
                <w:lang w:eastAsia="de-DE"/>
              </w:rPr>
              <w:t>-0.10%</w:t>
            </w:r>
          </w:p>
        </w:tc>
        <w:tc>
          <w:tcPr>
            <w:tcW w:w="1024" w:type="dxa"/>
            <w:tcBorders>
              <w:top w:val="nil"/>
              <w:left w:val="nil"/>
              <w:bottom w:val="nil"/>
              <w:right w:val="nil"/>
            </w:tcBorders>
            <w:noWrap/>
            <w:vAlign w:val="center"/>
            <w:hideMark/>
          </w:tcPr>
          <w:p w14:paraId="4EDFC239" w14:textId="77777777" w:rsidR="00A252FA" w:rsidRPr="00A252FA" w:rsidRDefault="00A252FA" w:rsidP="00A252FA">
            <w:pPr>
              <w:rPr>
                <w:lang w:eastAsia="de-DE"/>
              </w:rPr>
            </w:pPr>
            <w:r w:rsidRPr="00A252FA">
              <w:rPr>
                <w:lang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A252FA" w:rsidRDefault="00A252FA" w:rsidP="00A252FA">
            <w:pPr>
              <w:rPr>
                <w:lang w:eastAsia="de-DE"/>
              </w:rPr>
            </w:pPr>
            <w:r w:rsidRPr="00A252FA">
              <w:rPr>
                <w:lang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A252FA" w:rsidRDefault="00A252FA" w:rsidP="00A252FA">
            <w:pPr>
              <w:rPr>
                <w:lang w:eastAsia="de-DE"/>
              </w:rPr>
            </w:pPr>
            <w:r w:rsidRPr="00A252FA">
              <w:rPr>
                <w:lang w:eastAsia="de-DE"/>
              </w:rPr>
              <w:t>-0.16%</w:t>
            </w:r>
          </w:p>
        </w:tc>
        <w:tc>
          <w:tcPr>
            <w:tcW w:w="980" w:type="dxa"/>
            <w:tcBorders>
              <w:top w:val="nil"/>
              <w:left w:val="nil"/>
              <w:bottom w:val="nil"/>
              <w:right w:val="nil"/>
            </w:tcBorders>
            <w:noWrap/>
            <w:vAlign w:val="center"/>
            <w:hideMark/>
          </w:tcPr>
          <w:p w14:paraId="655DC1FA" w14:textId="77777777" w:rsidR="00A252FA" w:rsidRPr="00A252FA" w:rsidRDefault="00A252FA" w:rsidP="00A252FA">
            <w:pPr>
              <w:rPr>
                <w:lang w:eastAsia="de-DE"/>
              </w:rPr>
            </w:pPr>
            <w:r w:rsidRPr="00A252FA">
              <w:rPr>
                <w:lang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A252FA" w:rsidRDefault="00A252FA" w:rsidP="00A252FA">
            <w:pPr>
              <w:rPr>
                <w:lang w:eastAsia="de-DE"/>
              </w:rPr>
            </w:pPr>
            <w:r w:rsidRPr="00A252FA">
              <w:rPr>
                <w:lang w:eastAsia="de-DE"/>
              </w:rPr>
              <w:t>0.01%</w:t>
            </w:r>
          </w:p>
        </w:tc>
        <w:tc>
          <w:tcPr>
            <w:tcW w:w="640" w:type="dxa"/>
            <w:tcBorders>
              <w:top w:val="nil"/>
              <w:left w:val="nil"/>
              <w:bottom w:val="nil"/>
              <w:right w:val="nil"/>
            </w:tcBorders>
            <w:noWrap/>
            <w:vAlign w:val="center"/>
            <w:hideMark/>
          </w:tcPr>
          <w:p w14:paraId="42D0EDC5"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43E89C9" w14:textId="77777777" w:rsidR="00A252FA" w:rsidRPr="00A252FA" w:rsidRDefault="00A252FA" w:rsidP="00A252FA">
            <w:pPr>
              <w:rPr>
                <w:lang w:eastAsia="de-DE"/>
              </w:rPr>
            </w:pPr>
            <w:r w:rsidRPr="00A252FA">
              <w:rPr>
                <w:lang w:eastAsia="de-DE"/>
              </w:rPr>
              <w:t>67%</w:t>
            </w:r>
          </w:p>
        </w:tc>
      </w:tr>
      <w:tr w:rsidR="00A252FA" w:rsidRPr="00A252FA"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345784AD" w14:textId="77777777" w:rsidR="00A252FA" w:rsidRPr="00A252FA" w:rsidRDefault="00A252FA" w:rsidP="00A252FA">
            <w:pPr>
              <w:rPr>
                <w:lang w:eastAsia="de-DE"/>
              </w:rPr>
            </w:pPr>
            <w:r w:rsidRPr="00A252FA">
              <w:rPr>
                <w:lang w:eastAsia="de-DE"/>
              </w:rPr>
              <w:t>-0.28%</w:t>
            </w:r>
          </w:p>
        </w:tc>
        <w:tc>
          <w:tcPr>
            <w:tcW w:w="1024" w:type="dxa"/>
            <w:tcBorders>
              <w:top w:val="nil"/>
              <w:left w:val="nil"/>
              <w:bottom w:val="nil"/>
              <w:right w:val="nil"/>
            </w:tcBorders>
            <w:noWrap/>
            <w:vAlign w:val="center"/>
            <w:hideMark/>
          </w:tcPr>
          <w:p w14:paraId="1C89A137" w14:textId="77777777" w:rsidR="00A252FA" w:rsidRPr="00A252FA" w:rsidRDefault="00A252FA" w:rsidP="00A252FA">
            <w:pPr>
              <w:rPr>
                <w:lang w:eastAsia="de-DE"/>
              </w:rPr>
            </w:pPr>
            <w:r w:rsidRPr="00A252FA">
              <w:rPr>
                <w:lang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A252FA" w:rsidRDefault="00A252FA" w:rsidP="00A252FA">
            <w:pPr>
              <w:rPr>
                <w:lang w:eastAsia="de-DE"/>
              </w:rPr>
            </w:pPr>
            <w:r w:rsidRPr="00A252FA">
              <w:rPr>
                <w:lang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A252FA" w:rsidRDefault="00A252FA" w:rsidP="00A252FA">
            <w:pPr>
              <w:rPr>
                <w:lang w:eastAsia="de-DE"/>
              </w:rPr>
            </w:pPr>
            <w:r w:rsidRPr="00A252FA">
              <w:rPr>
                <w:lang w:eastAsia="de-DE"/>
              </w:rPr>
              <w:t>-0.36%</w:t>
            </w:r>
          </w:p>
        </w:tc>
        <w:tc>
          <w:tcPr>
            <w:tcW w:w="980" w:type="dxa"/>
            <w:tcBorders>
              <w:top w:val="nil"/>
              <w:left w:val="nil"/>
              <w:bottom w:val="nil"/>
              <w:right w:val="nil"/>
            </w:tcBorders>
            <w:noWrap/>
            <w:vAlign w:val="center"/>
            <w:hideMark/>
          </w:tcPr>
          <w:p w14:paraId="3C6CDC19" w14:textId="77777777" w:rsidR="00A252FA" w:rsidRPr="00A252FA" w:rsidRDefault="00A252FA" w:rsidP="00A252FA">
            <w:pPr>
              <w:rPr>
                <w:lang w:eastAsia="de-DE"/>
              </w:rPr>
            </w:pPr>
            <w:r w:rsidRPr="00A252FA">
              <w:rPr>
                <w:lang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A252FA" w:rsidRDefault="00A252FA" w:rsidP="00A252FA">
            <w:pPr>
              <w:rPr>
                <w:lang w:eastAsia="de-DE"/>
              </w:rPr>
            </w:pPr>
            <w:r w:rsidRPr="00A252FA">
              <w:rPr>
                <w:lang w:eastAsia="de-DE"/>
              </w:rPr>
              <w:t>0.47%</w:t>
            </w:r>
          </w:p>
        </w:tc>
        <w:tc>
          <w:tcPr>
            <w:tcW w:w="640" w:type="dxa"/>
            <w:tcBorders>
              <w:top w:val="nil"/>
              <w:left w:val="nil"/>
              <w:bottom w:val="nil"/>
              <w:right w:val="nil"/>
            </w:tcBorders>
            <w:noWrap/>
            <w:vAlign w:val="center"/>
            <w:hideMark/>
          </w:tcPr>
          <w:p w14:paraId="59C62DC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22D60EEB" w14:textId="77777777" w:rsidR="00A252FA" w:rsidRPr="00A252FA" w:rsidRDefault="00A252FA" w:rsidP="00A252FA">
            <w:pPr>
              <w:rPr>
                <w:lang w:eastAsia="de-DE"/>
              </w:rPr>
            </w:pPr>
            <w:r w:rsidRPr="00A252FA">
              <w:rPr>
                <w:lang w:eastAsia="de-DE"/>
              </w:rPr>
              <w:t>62%</w:t>
            </w:r>
          </w:p>
        </w:tc>
      </w:tr>
      <w:tr w:rsidR="00A252FA" w:rsidRPr="00A252FA"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A252FA" w:rsidRDefault="00A252FA" w:rsidP="00A252FA">
            <w:pPr>
              <w:rPr>
                <w:lang w:eastAsia="de-DE"/>
              </w:rPr>
            </w:pPr>
            <w:r w:rsidRPr="00A252FA">
              <w:rPr>
                <w:lang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A252FA" w:rsidRDefault="00A252FA" w:rsidP="00A252FA">
            <w:pPr>
              <w:rPr>
                <w:lang w:eastAsia="de-DE"/>
              </w:rPr>
            </w:pPr>
            <w:r w:rsidRPr="00A252FA">
              <w:rPr>
                <w:lang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A252FA" w:rsidRDefault="00A252FA" w:rsidP="00A252FA">
            <w:pPr>
              <w:rPr>
                <w:lang w:eastAsia="de-DE"/>
              </w:rPr>
            </w:pPr>
            <w:r w:rsidRPr="00A252FA">
              <w:rPr>
                <w:lang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A252FA" w:rsidRDefault="00A252FA" w:rsidP="00A252FA">
            <w:pPr>
              <w:rPr>
                <w:lang w:eastAsia="de-DE"/>
              </w:rPr>
            </w:pPr>
            <w:r w:rsidRPr="00A252FA">
              <w:rPr>
                <w:lang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A252FA" w:rsidRDefault="00A252FA" w:rsidP="00A252FA">
            <w:pPr>
              <w:rPr>
                <w:lang w:eastAsia="de-DE"/>
              </w:rPr>
            </w:pPr>
            <w:r w:rsidRPr="00A252FA">
              <w:rPr>
                <w:lang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A252FA" w:rsidRDefault="00A252FA" w:rsidP="00A252FA">
            <w:pPr>
              <w:rPr>
                <w:lang w:eastAsia="de-DE"/>
              </w:rPr>
            </w:pPr>
            <w:r w:rsidRPr="00A252FA">
              <w:rPr>
                <w:lang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A252FA" w:rsidRDefault="00A252FA" w:rsidP="00A252FA">
            <w:pPr>
              <w:rPr>
                <w:lang w:eastAsia="de-DE"/>
              </w:rPr>
            </w:pPr>
            <w:r w:rsidRPr="00A252FA">
              <w:rPr>
                <w:lang w:eastAsia="de-DE"/>
              </w:rPr>
              <w:t>62%</w:t>
            </w:r>
          </w:p>
        </w:tc>
      </w:tr>
      <w:tr w:rsidR="00A252FA" w:rsidRPr="00A252FA"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A252FA" w:rsidRDefault="00A252FA" w:rsidP="00A252FA">
            <w:pPr>
              <w:rPr>
                <w:lang w:eastAsia="de-DE"/>
              </w:rPr>
            </w:pPr>
            <w:r w:rsidRPr="00A252FA">
              <w:rPr>
                <w:lang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A252FA" w:rsidRDefault="00A252FA" w:rsidP="00A252FA">
            <w:pPr>
              <w:rPr>
                <w:lang w:eastAsia="de-DE"/>
              </w:rPr>
            </w:pPr>
            <w:r w:rsidRPr="00A252FA">
              <w:rPr>
                <w:lang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A252FA" w:rsidRDefault="00A252FA" w:rsidP="00A252FA">
            <w:pPr>
              <w:rPr>
                <w:lang w:eastAsia="de-DE"/>
              </w:rPr>
            </w:pPr>
            <w:r w:rsidRPr="00A252FA">
              <w:rPr>
                <w:lang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A252FA" w:rsidRDefault="00A252FA" w:rsidP="00A252FA">
            <w:pPr>
              <w:rPr>
                <w:lang w:eastAsia="de-DE"/>
              </w:rPr>
            </w:pPr>
            <w:r w:rsidRPr="00A252FA">
              <w:rPr>
                <w:lang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A252FA" w:rsidRDefault="00A252FA" w:rsidP="00A252FA">
            <w:pPr>
              <w:rPr>
                <w:lang w:eastAsia="de-DE"/>
              </w:rPr>
            </w:pPr>
            <w:r w:rsidRPr="00A252FA">
              <w:rPr>
                <w:lang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A252FA" w:rsidRDefault="00A252FA" w:rsidP="00A252FA">
            <w:pPr>
              <w:rPr>
                <w:lang w:eastAsia="de-DE"/>
              </w:rPr>
            </w:pPr>
            <w:r w:rsidRPr="00A252FA">
              <w:rPr>
                <w:lang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A252FA" w:rsidRDefault="00A252FA" w:rsidP="00A252FA">
            <w:pPr>
              <w:rPr>
                <w:lang w:eastAsia="de-DE"/>
              </w:rPr>
            </w:pPr>
            <w:r w:rsidRPr="00A252FA">
              <w:rPr>
                <w:lang w:eastAsia="de-DE"/>
              </w:rPr>
              <w:t>69%</w:t>
            </w:r>
          </w:p>
        </w:tc>
      </w:tr>
      <w:tr w:rsidR="00A252FA" w:rsidRPr="00A252FA"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1FA62880"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446C81F4" w14:textId="77777777" w:rsidR="00A252FA" w:rsidRPr="00A252FA" w:rsidRDefault="00A252FA" w:rsidP="00A252FA">
            <w:pPr>
              <w:rPr>
                <w:lang w:eastAsia="de-DE"/>
              </w:rPr>
            </w:pPr>
            <w:r w:rsidRPr="00A252FA">
              <w:rPr>
                <w:lang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A252FA" w:rsidRDefault="00A252FA" w:rsidP="00A252FA">
            <w:pPr>
              <w:rPr>
                <w:lang w:eastAsia="de-DE"/>
              </w:rPr>
            </w:pPr>
            <w:r w:rsidRPr="00A252FA">
              <w:rPr>
                <w:lang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A252FA" w:rsidRDefault="00A252FA" w:rsidP="00A252FA">
            <w:pPr>
              <w:rPr>
                <w:lang w:eastAsia="de-DE"/>
              </w:rPr>
            </w:pPr>
            <w:r w:rsidRPr="00A252FA">
              <w:rPr>
                <w:lang w:eastAsia="de-DE"/>
              </w:rPr>
              <w:t>-0.17%</w:t>
            </w:r>
          </w:p>
        </w:tc>
        <w:tc>
          <w:tcPr>
            <w:tcW w:w="980" w:type="dxa"/>
            <w:tcBorders>
              <w:top w:val="nil"/>
              <w:left w:val="nil"/>
              <w:bottom w:val="nil"/>
              <w:right w:val="nil"/>
            </w:tcBorders>
            <w:noWrap/>
            <w:vAlign w:val="center"/>
            <w:hideMark/>
          </w:tcPr>
          <w:p w14:paraId="0F88DE5F" w14:textId="77777777" w:rsidR="00A252FA" w:rsidRPr="00A252FA" w:rsidRDefault="00A252FA" w:rsidP="00A252FA">
            <w:pPr>
              <w:rPr>
                <w:lang w:eastAsia="de-DE"/>
              </w:rPr>
            </w:pPr>
            <w:r w:rsidRPr="00A252FA">
              <w:rPr>
                <w:lang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A252FA" w:rsidRDefault="00A252FA" w:rsidP="00A252FA">
            <w:pPr>
              <w:rPr>
                <w:lang w:eastAsia="de-DE"/>
              </w:rPr>
            </w:pPr>
            <w:r w:rsidRPr="00A252FA">
              <w:rPr>
                <w:lang w:eastAsia="de-DE"/>
              </w:rPr>
              <w:t>-0.74%</w:t>
            </w:r>
          </w:p>
        </w:tc>
        <w:tc>
          <w:tcPr>
            <w:tcW w:w="640" w:type="dxa"/>
            <w:tcBorders>
              <w:top w:val="nil"/>
              <w:left w:val="nil"/>
              <w:bottom w:val="nil"/>
              <w:right w:val="nil"/>
            </w:tcBorders>
            <w:noWrap/>
            <w:vAlign w:val="center"/>
            <w:hideMark/>
          </w:tcPr>
          <w:p w14:paraId="554D4B83"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1156B317" w14:textId="77777777" w:rsidR="00A252FA" w:rsidRPr="00A252FA" w:rsidRDefault="00A252FA" w:rsidP="00A252FA">
            <w:pPr>
              <w:rPr>
                <w:lang w:eastAsia="de-DE"/>
              </w:rPr>
            </w:pPr>
            <w:r w:rsidRPr="00A252FA">
              <w:rPr>
                <w:lang w:eastAsia="de-DE"/>
              </w:rPr>
              <w:t>61%</w:t>
            </w:r>
          </w:p>
        </w:tc>
      </w:tr>
    </w:tbl>
    <w:p w14:paraId="01AD99F6" w14:textId="77777777" w:rsidR="00A252FA" w:rsidRPr="00A252FA" w:rsidRDefault="00A252FA" w:rsidP="00A252FA">
      <w:pPr>
        <w:rPr>
          <w:lang w:eastAsia="de-DE"/>
        </w:rPr>
      </w:pPr>
    </w:p>
    <w:p w14:paraId="7BF81BE0" w14:textId="77777777" w:rsidR="00A252FA" w:rsidRPr="00A252FA" w:rsidRDefault="00A252FA" w:rsidP="00A252FA">
      <w:pPr>
        <w:rPr>
          <w:lang w:eastAsia="de-DE"/>
        </w:rPr>
      </w:pPr>
      <w:r w:rsidRPr="00A252FA">
        <w:rPr>
          <w:lang w:eastAsia="de-DE"/>
        </w:rPr>
        <w:t>Note: Results from Interdigital, crosschecked by xxx.</w:t>
      </w:r>
    </w:p>
    <w:p w14:paraId="78525257" w14:textId="77777777" w:rsidR="00A252FA" w:rsidRPr="00A252FA" w:rsidRDefault="00A252FA" w:rsidP="00A252FA">
      <w:pPr>
        <w:rPr>
          <w:lang w:eastAsia="de-DE"/>
        </w:rPr>
      </w:pPr>
    </w:p>
    <w:p w14:paraId="092DCF04" w14:textId="77777777" w:rsidR="00A252FA" w:rsidRPr="00A252FA" w:rsidRDefault="00A252FA" w:rsidP="0031746D">
      <w:pPr>
        <w:numPr>
          <w:ilvl w:val="1"/>
          <w:numId w:val="49"/>
        </w:numPr>
        <w:rPr>
          <w:b/>
          <w:bCs/>
          <w:i/>
          <w:iCs/>
          <w:lang w:eastAsia="de-DE"/>
        </w:rPr>
      </w:pPr>
      <w:r w:rsidRPr="00A252FA">
        <w:rPr>
          <w:b/>
          <w:bCs/>
          <w:i/>
          <w:iCs/>
          <w:lang w:eastAsia="de-DE"/>
        </w:rPr>
        <w:t>Comparison to NNVC-16 anchor</w:t>
      </w:r>
    </w:p>
    <w:p w14:paraId="3D6B8639" w14:textId="77777777" w:rsidR="00A252FA" w:rsidRPr="00A252FA" w:rsidRDefault="00A252FA" w:rsidP="0031746D">
      <w:pPr>
        <w:numPr>
          <w:ilvl w:val="2"/>
          <w:numId w:val="49"/>
        </w:numPr>
        <w:rPr>
          <w:b/>
          <w:bCs/>
          <w:lang w:eastAsia="de-DE"/>
        </w:rPr>
      </w:pPr>
      <w:r w:rsidRPr="00A252FA">
        <w:rPr>
          <w:b/>
          <w:bCs/>
          <w:lang w:eastAsia="de-DE"/>
        </w:rPr>
        <w:t>NNVC-16.2 anchor vs NNVC-16.2 GOP based RPR</w:t>
      </w:r>
    </w:p>
    <w:p w14:paraId="61091445"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345B738F" w14:textId="77777777" w:rsidR="00A252FA" w:rsidRPr="00A252FA" w:rsidRDefault="00A252FA" w:rsidP="00A252FA">
      <w:pPr>
        <w:rPr>
          <w:lang w:eastAsia="de-DE"/>
        </w:rPr>
      </w:pPr>
      <w:r w:rsidRPr="00A252FA">
        <w:rPr>
          <w:b/>
          <w:bCs/>
          <w:lang w:eastAsia="de-DE"/>
        </w:rPr>
        <w:t>Test</w:t>
      </w:r>
      <w:r w:rsidRPr="00A252FA">
        <w:rPr>
          <w:lang w:eastAsia="de-DE"/>
        </w:rPr>
        <w:t xml:space="preserve">: NNLF LOP7 + NNIP + </w:t>
      </w:r>
      <w:proofErr w:type="spellStart"/>
      <w:r w:rsidRPr="00A252FA">
        <w:rPr>
          <w:lang w:eastAsia="de-DE"/>
        </w:rPr>
        <w:t>Gop</w:t>
      </w:r>
      <w:proofErr w:type="spellEnd"/>
      <w:r w:rsidRPr="00A252FA">
        <w:rPr>
          <w:lang w:eastAsia="de-DE"/>
        </w:rPr>
        <w:t xml:space="preserve">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20D2DB0B"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F711879" w14:textId="77777777" w:rsidR="00A252FA" w:rsidRPr="00A252FA" w:rsidRDefault="00A252FA" w:rsidP="00A252FA">
            <w:pPr>
              <w:rPr>
                <w:lang w:val="fr-FR" w:eastAsia="de-DE"/>
              </w:rPr>
            </w:pPr>
            <w:r w:rsidRPr="00A252FA">
              <w:rPr>
                <w:lang w:val="fr-FR" w:eastAsia="de-DE"/>
              </w:rPr>
              <w:t>-2.46%</w:t>
            </w:r>
          </w:p>
        </w:tc>
        <w:tc>
          <w:tcPr>
            <w:tcW w:w="1035" w:type="dxa"/>
            <w:tcBorders>
              <w:top w:val="nil"/>
              <w:left w:val="nil"/>
              <w:bottom w:val="nil"/>
              <w:right w:val="nil"/>
            </w:tcBorders>
            <w:noWrap/>
            <w:vAlign w:val="center"/>
            <w:hideMark/>
          </w:tcPr>
          <w:p w14:paraId="70C4BB96" w14:textId="77777777" w:rsidR="00A252FA" w:rsidRPr="00A252FA" w:rsidRDefault="00A252FA" w:rsidP="00A252FA">
            <w:pPr>
              <w:rPr>
                <w:lang w:val="fr-FR" w:eastAsia="de-DE"/>
              </w:rPr>
            </w:pPr>
            <w:r w:rsidRPr="00A252FA">
              <w:rPr>
                <w:lang w:val="fr-FR"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A252FA" w:rsidRDefault="00A252FA" w:rsidP="00A252FA">
            <w:pPr>
              <w:rPr>
                <w:lang w:val="fr-FR" w:eastAsia="de-DE"/>
              </w:rPr>
            </w:pPr>
            <w:r w:rsidRPr="00A252FA">
              <w:rPr>
                <w:lang w:val="fr-FR"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4EA6736A" w14:textId="77777777" w:rsidR="00A252FA" w:rsidRPr="00A252FA" w:rsidRDefault="00A252FA" w:rsidP="00A252FA">
            <w:pPr>
              <w:rPr>
                <w:lang w:val="fr-FR" w:eastAsia="de-DE"/>
              </w:rPr>
            </w:pPr>
            <w:r w:rsidRPr="00A252FA">
              <w:rPr>
                <w:lang w:val="fr-FR"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84C078B" w14:textId="77777777" w:rsidR="00A252FA" w:rsidRPr="00A252FA" w:rsidRDefault="00A252FA" w:rsidP="00A252FA">
            <w:pPr>
              <w:rPr>
                <w:lang w:val="fr-FR" w:eastAsia="de-DE"/>
              </w:rPr>
            </w:pPr>
            <w:r w:rsidRPr="00A252FA">
              <w:rPr>
                <w:lang w:val="fr-FR" w:eastAsia="de-DE"/>
              </w:rPr>
              <w:t>86%</w:t>
            </w:r>
          </w:p>
        </w:tc>
        <w:tc>
          <w:tcPr>
            <w:tcW w:w="1279" w:type="dxa"/>
            <w:tcBorders>
              <w:top w:val="nil"/>
              <w:left w:val="nil"/>
              <w:bottom w:val="nil"/>
              <w:right w:val="nil"/>
            </w:tcBorders>
            <w:noWrap/>
            <w:vAlign w:val="center"/>
            <w:hideMark/>
          </w:tcPr>
          <w:p w14:paraId="07CA15F9" w14:textId="77777777" w:rsidR="00A252FA" w:rsidRPr="00A252FA" w:rsidRDefault="00A252FA" w:rsidP="00A252FA">
            <w:pPr>
              <w:rPr>
                <w:lang w:val="fr-FR" w:eastAsia="de-DE"/>
              </w:rPr>
            </w:pPr>
            <w:r w:rsidRPr="00A252FA">
              <w:rPr>
                <w:lang w:val="fr-FR" w:eastAsia="de-DE"/>
              </w:rPr>
              <w:t>55%</w:t>
            </w:r>
          </w:p>
        </w:tc>
      </w:tr>
      <w:tr w:rsidR="00A252FA" w:rsidRPr="00A252FA"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F19AAA6" w14:textId="77777777" w:rsidR="00A252FA" w:rsidRPr="00A252FA" w:rsidRDefault="00A252FA" w:rsidP="00A252FA">
            <w:pPr>
              <w:rPr>
                <w:lang w:val="fr-FR" w:eastAsia="de-DE"/>
              </w:rPr>
            </w:pPr>
            <w:r w:rsidRPr="00A252FA">
              <w:rPr>
                <w:lang w:val="fr-FR"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A252FA" w:rsidRDefault="00A252FA" w:rsidP="00A252FA">
            <w:pPr>
              <w:rPr>
                <w:lang w:val="fr-FR" w:eastAsia="de-DE"/>
              </w:rPr>
            </w:pPr>
            <w:r w:rsidRPr="00A252FA">
              <w:rPr>
                <w:lang w:val="fr-FR"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A252FA" w:rsidRDefault="00A252FA" w:rsidP="00A252FA">
            <w:pPr>
              <w:rPr>
                <w:lang w:val="fr-FR" w:eastAsia="de-DE"/>
              </w:rPr>
            </w:pPr>
            <w:r w:rsidRPr="00A252FA">
              <w:rPr>
                <w:lang w:val="fr-FR"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77F26F1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A9DF5D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8ED236F" w14:textId="77777777" w:rsidR="00A252FA" w:rsidRPr="00A252FA" w:rsidRDefault="00A252FA" w:rsidP="00A252FA">
            <w:pPr>
              <w:rPr>
                <w:lang w:val="fr-FR" w:eastAsia="de-DE"/>
              </w:rPr>
            </w:pPr>
            <w:r w:rsidRPr="00A252FA">
              <w:rPr>
                <w:lang w:val="fr-FR" w:eastAsia="de-DE"/>
              </w:rPr>
              <w:t>88%</w:t>
            </w:r>
          </w:p>
        </w:tc>
        <w:tc>
          <w:tcPr>
            <w:tcW w:w="1279" w:type="dxa"/>
            <w:tcBorders>
              <w:top w:val="nil"/>
              <w:left w:val="nil"/>
              <w:bottom w:val="nil"/>
              <w:right w:val="nil"/>
            </w:tcBorders>
            <w:noWrap/>
            <w:vAlign w:val="center"/>
            <w:hideMark/>
          </w:tcPr>
          <w:p w14:paraId="0C750323" w14:textId="77777777" w:rsidR="00A252FA" w:rsidRPr="00A252FA" w:rsidRDefault="00A252FA" w:rsidP="00A252FA">
            <w:pPr>
              <w:rPr>
                <w:lang w:val="fr-FR" w:eastAsia="de-DE"/>
              </w:rPr>
            </w:pPr>
            <w:r w:rsidRPr="00A252FA">
              <w:rPr>
                <w:lang w:val="fr-FR" w:eastAsia="de-DE"/>
              </w:rPr>
              <w:t>64%</w:t>
            </w:r>
          </w:p>
        </w:tc>
      </w:tr>
      <w:tr w:rsidR="00A252FA" w:rsidRPr="00A252FA"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05F93974" w14:textId="77777777" w:rsidR="00A252FA" w:rsidRPr="00A252FA" w:rsidRDefault="00A252FA" w:rsidP="00A252FA">
            <w:pPr>
              <w:rPr>
                <w:lang w:val="fr-FR" w:eastAsia="de-DE"/>
              </w:rPr>
            </w:pPr>
            <w:r w:rsidRPr="00A252FA">
              <w:rPr>
                <w:lang w:val="fr-FR" w:eastAsia="de-DE"/>
              </w:rPr>
              <w:t>-0.03%</w:t>
            </w:r>
          </w:p>
        </w:tc>
        <w:tc>
          <w:tcPr>
            <w:tcW w:w="1035" w:type="dxa"/>
            <w:tcBorders>
              <w:top w:val="nil"/>
              <w:left w:val="nil"/>
              <w:bottom w:val="nil"/>
              <w:right w:val="nil"/>
            </w:tcBorders>
            <w:noWrap/>
            <w:vAlign w:val="center"/>
            <w:hideMark/>
          </w:tcPr>
          <w:p w14:paraId="451DC41E" w14:textId="77777777" w:rsidR="00A252FA" w:rsidRPr="00A252FA" w:rsidRDefault="00A252FA" w:rsidP="00A252FA">
            <w:pPr>
              <w:rPr>
                <w:lang w:val="fr-FR" w:eastAsia="de-DE"/>
              </w:rPr>
            </w:pPr>
            <w:r w:rsidRPr="00A252FA">
              <w:rPr>
                <w:lang w:val="fr-FR"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A252FA" w:rsidRDefault="00A252FA" w:rsidP="00A252FA">
            <w:pPr>
              <w:rPr>
                <w:lang w:val="fr-FR" w:eastAsia="de-DE"/>
              </w:rPr>
            </w:pPr>
            <w:r w:rsidRPr="00A252FA">
              <w:rPr>
                <w:lang w:val="fr-FR"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02ABB20"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259B60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A930F7"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43C84853" w14:textId="77777777" w:rsidR="00A252FA" w:rsidRPr="00A252FA" w:rsidRDefault="00A252FA" w:rsidP="00A252FA">
            <w:pPr>
              <w:rPr>
                <w:lang w:val="fr-FR" w:eastAsia="de-DE"/>
              </w:rPr>
            </w:pPr>
            <w:r w:rsidRPr="00A252FA">
              <w:rPr>
                <w:lang w:val="fr-FR" w:eastAsia="de-DE"/>
              </w:rPr>
              <w:t>88%</w:t>
            </w:r>
          </w:p>
        </w:tc>
      </w:tr>
      <w:tr w:rsidR="00A252FA" w:rsidRPr="00A252FA"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0628E156"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69595CEF"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154D4262"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4FF866D1"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78D4921"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523B2B5D" w14:textId="77777777" w:rsidR="00A252FA" w:rsidRPr="00A252FA" w:rsidRDefault="00A252FA" w:rsidP="00A252FA">
            <w:pPr>
              <w:rPr>
                <w:lang w:val="fr-FR" w:eastAsia="de-DE"/>
              </w:rPr>
            </w:pPr>
            <w:r w:rsidRPr="00A252FA">
              <w:rPr>
                <w:lang w:val="fr-FR" w:eastAsia="de-DE"/>
              </w:rPr>
              <w:t>98%</w:t>
            </w:r>
          </w:p>
        </w:tc>
      </w:tr>
      <w:tr w:rsidR="00A252FA" w:rsidRPr="00A252FA"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662ACA5B"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12A1F348"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69FECC0C"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2A217D3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1CEA6D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FE34E7C"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E46D6B8" w14:textId="77777777" w:rsidR="00A252FA" w:rsidRPr="00A252FA" w:rsidRDefault="00A252FA" w:rsidP="00A252FA">
            <w:pPr>
              <w:rPr>
                <w:lang w:val="fr-FR" w:eastAsia="de-DE"/>
              </w:rPr>
            </w:pPr>
          </w:p>
        </w:tc>
      </w:tr>
      <w:tr w:rsidR="00A252FA" w:rsidRPr="00A252FA"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736BFC4A" w14:textId="77777777" w:rsidR="00A252FA" w:rsidRPr="00A252FA" w:rsidRDefault="00A252FA" w:rsidP="00A252FA">
            <w:pPr>
              <w:rPr>
                <w:lang w:val="fr-FR" w:eastAsia="de-DE"/>
              </w:rPr>
            </w:pPr>
            <w:r w:rsidRPr="00A252FA">
              <w:rPr>
                <w:lang w:val="fr-FR"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A252FA" w:rsidRDefault="00A252FA" w:rsidP="00A252FA">
            <w:pPr>
              <w:rPr>
                <w:lang w:val="fr-FR" w:eastAsia="de-DE"/>
              </w:rPr>
            </w:pPr>
            <w:r w:rsidRPr="00A252FA">
              <w:rPr>
                <w:lang w:val="fr-FR"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A252FA" w:rsidRDefault="00A252FA" w:rsidP="00A252FA">
            <w:pPr>
              <w:rPr>
                <w:lang w:val="fr-FR" w:eastAsia="de-DE"/>
              </w:rPr>
            </w:pPr>
            <w:r w:rsidRPr="00A252FA">
              <w:rPr>
                <w:lang w:val="fr-FR"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A252FA" w:rsidRDefault="00A252FA" w:rsidP="00A252FA">
            <w:pPr>
              <w:rPr>
                <w:lang w:val="fr-FR" w:eastAsia="de-DE"/>
              </w:rPr>
            </w:pPr>
            <w:r w:rsidRPr="00A252FA">
              <w:rPr>
                <w:lang w:val="fr-FR" w:eastAsia="de-DE"/>
              </w:rPr>
              <w:t>77%</w:t>
            </w:r>
          </w:p>
        </w:tc>
      </w:tr>
      <w:tr w:rsidR="00A252FA" w:rsidRPr="00A252FA"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A252FA" w:rsidRDefault="00A252FA" w:rsidP="00A252FA">
            <w:pPr>
              <w:rPr>
                <w:lang w:val="fr-FR" w:eastAsia="de-DE"/>
              </w:rPr>
            </w:pPr>
            <w:r w:rsidRPr="00A252FA">
              <w:rPr>
                <w:lang w:val="fr-FR" w:eastAsia="de-DE"/>
              </w:rPr>
              <w:t>95%</w:t>
            </w:r>
          </w:p>
        </w:tc>
      </w:tr>
      <w:tr w:rsidR="00A252FA" w:rsidRPr="00A252FA"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A252FA" w:rsidRDefault="00A252FA" w:rsidP="00A252FA">
            <w:pPr>
              <w:rPr>
                <w:lang w:val="fr-FR" w:eastAsia="de-DE"/>
              </w:rPr>
            </w:pPr>
            <w:r w:rsidRPr="00A252FA">
              <w:rPr>
                <w:lang w:val="fr-FR"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7AF3BC5A"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A468C6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F84FAE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1B9B0FB8"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26B6D379" w14:textId="77777777" w:rsidR="00A252FA" w:rsidRPr="00A252FA" w:rsidRDefault="00A252FA" w:rsidP="00A252FA">
            <w:pPr>
              <w:rPr>
                <w:lang w:val="fr-FR" w:eastAsia="de-DE"/>
              </w:rPr>
            </w:pPr>
            <w:r w:rsidRPr="00A252FA">
              <w:rPr>
                <w:lang w:val="fr-FR" w:eastAsia="de-DE"/>
              </w:rPr>
              <w:t>97%</w:t>
            </w:r>
          </w:p>
        </w:tc>
      </w:tr>
    </w:tbl>
    <w:p w14:paraId="5649F419" w14:textId="77777777" w:rsidR="00A252FA" w:rsidRPr="00A252FA" w:rsidRDefault="00A252FA" w:rsidP="00A252FA">
      <w:pPr>
        <w:rPr>
          <w:lang w:eastAsia="de-DE"/>
        </w:rPr>
      </w:pPr>
      <w:r w:rsidRPr="00A252FA">
        <w:rPr>
          <w:lang w:eastAsia="de-DE"/>
        </w:rPr>
        <w:t>Note: Results from Interdigital, crosschecked by xxx.</w:t>
      </w:r>
    </w:p>
    <w:p w14:paraId="6E2640F7" w14:textId="77777777" w:rsidR="00A252FA" w:rsidRPr="00A252FA" w:rsidRDefault="00A252FA" w:rsidP="0031746D">
      <w:pPr>
        <w:numPr>
          <w:ilvl w:val="2"/>
          <w:numId w:val="49"/>
        </w:numPr>
        <w:rPr>
          <w:b/>
          <w:bCs/>
          <w:lang w:eastAsia="de-DE"/>
        </w:rPr>
      </w:pPr>
      <w:r w:rsidRPr="00A252FA">
        <w:rPr>
          <w:b/>
          <w:bCs/>
          <w:lang w:eastAsia="de-DE"/>
        </w:rPr>
        <w:t>NNVC-16.2 anchor vs NNVC-16.2 SR1</w:t>
      </w:r>
    </w:p>
    <w:p w14:paraId="4C97346C"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FC2F444" w14:textId="77777777" w:rsidR="00A252FA" w:rsidRPr="00A252FA" w:rsidRDefault="00A252FA" w:rsidP="00A252FA">
      <w:pPr>
        <w:rPr>
          <w:lang w:eastAsia="de-DE"/>
        </w:rPr>
      </w:pPr>
      <w:r w:rsidRPr="00A252FA">
        <w:rPr>
          <w:b/>
          <w:bCs/>
          <w:lang w:eastAsia="de-DE"/>
        </w:rPr>
        <w:t>Test</w:t>
      </w:r>
      <w:r w:rsidRPr="00A252FA">
        <w:rPr>
          <w:lang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A252FA" w:rsidRDefault="00A252FA" w:rsidP="00A252FA">
            <w:pPr>
              <w:rPr>
                <w:lang w:val="fr-FR"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4C067A7C"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05F18A67" w14:textId="77777777" w:rsidR="00A252FA" w:rsidRPr="00A252FA" w:rsidRDefault="00A252FA" w:rsidP="00A252FA">
            <w:pPr>
              <w:rPr>
                <w:lang w:val="fr-FR" w:eastAsia="de-DE"/>
              </w:rPr>
            </w:pPr>
            <w:r w:rsidRPr="00A252FA">
              <w:rPr>
                <w:lang w:val="fr-FR" w:eastAsia="de-DE"/>
              </w:rPr>
              <w:t>-2.53%</w:t>
            </w:r>
          </w:p>
        </w:tc>
        <w:tc>
          <w:tcPr>
            <w:tcW w:w="1035" w:type="dxa"/>
            <w:tcBorders>
              <w:top w:val="nil"/>
              <w:left w:val="nil"/>
              <w:bottom w:val="nil"/>
              <w:right w:val="nil"/>
            </w:tcBorders>
            <w:noWrap/>
            <w:vAlign w:val="center"/>
            <w:hideMark/>
          </w:tcPr>
          <w:p w14:paraId="1E5732D7" w14:textId="77777777" w:rsidR="00A252FA" w:rsidRPr="00A252FA" w:rsidRDefault="00A252FA" w:rsidP="00A252FA">
            <w:pPr>
              <w:rPr>
                <w:lang w:val="fr-FR" w:eastAsia="de-DE"/>
              </w:rPr>
            </w:pPr>
            <w:r w:rsidRPr="00A252FA">
              <w:rPr>
                <w:lang w:val="fr-FR"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A252FA" w:rsidRDefault="00A252FA" w:rsidP="00A252FA">
            <w:pPr>
              <w:rPr>
                <w:lang w:val="fr-FR" w:eastAsia="de-DE"/>
              </w:rPr>
            </w:pPr>
            <w:r w:rsidRPr="00A252FA">
              <w:rPr>
                <w:lang w:val="fr-FR"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A252FA" w:rsidRDefault="00A252FA" w:rsidP="00A252FA">
            <w:pPr>
              <w:rPr>
                <w:lang w:val="fr-FR" w:eastAsia="de-DE"/>
              </w:rPr>
            </w:pPr>
            <w:r w:rsidRPr="00A252FA">
              <w:rPr>
                <w:lang w:val="fr-FR"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A252FA" w:rsidRDefault="00A252FA" w:rsidP="00A252FA">
            <w:pPr>
              <w:rPr>
                <w:lang w:val="fr-FR" w:eastAsia="de-DE"/>
              </w:rPr>
            </w:pPr>
            <w:r w:rsidRPr="00A252FA">
              <w:rPr>
                <w:lang w:val="fr-FR"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A252FA" w:rsidRDefault="00A252FA" w:rsidP="00A252FA">
            <w:pPr>
              <w:rPr>
                <w:lang w:val="fr-FR" w:eastAsia="de-DE"/>
              </w:rPr>
            </w:pPr>
            <w:r w:rsidRPr="00A252FA">
              <w:rPr>
                <w:lang w:val="fr-FR" w:eastAsia="de-DE"/>
              </w:rPr>
              <w:t>-5.11%</w:t>
            </w:r>
          </w:p>
        </w:tc>
        <w:tc>
          <w:tcPr>
            <w:tcW w:w="705" w:type="dxa"/>
            <w:tcBorders>
              <w:top w:val="nil"/>
              <w:left w:val="nil"/>
              <w:bottom w:val="nil"/>
              <w:right w:val="nil"/>
            </w:tcBorders>
            <w:noWrap/>
            <w:vAlign w:val="center"/>
            <w:hideMark/>
          </w:tcPr>
          <w:p w14:paraId="5B1FEC8E"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72C2ED62" w14:textId="77777777" w:rsidR="00A252FA" w:rsidRPr="00A252FA" w:rsidRDefault="00A252FA" w:rsidP="00A252FA">
            <w:pPr>
              <w:rPr>
                <w:lang w:val="fr-FR" w:eastAsia="de-DE"/>
              </w:rPr>
            </w:pPr>
            <w:r w:rsidRPr="00A252FA">
              <w:rPr>
                <w:lang w:val="fr-FR" w:eastAsia="de-DE"/>
              </w:rPr>
              <w:t>54%</w:t>
            </w:r>
          </w:p>
        </w:tc>
      </w:tr>
      <w:tr w:rsidR="00A252FA" w:rsidRPr="00A252FA"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C5151CA" w14:textId="77777777" w:rsidR="00A252FA" w:rsidRPr="00A252FA" w:rsidRDefault="00A252FA" w:rsidP="00A252FA">
            <w:pPr>
              <w:rPr>
                <w:lang w:val="fr-FR" w:eastAsia="de-DE"/>
              </w:rPr>
            </w:pPr>
            <w:r w:rsidRPr="00A252FA">
              <w:rPr>
                <w:lang w:val="fr-FR"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A252FA" w:rsidRDefault="00A252FA" w:rsidP="00A252FA">
            <w:pPr>
              <w:rPr>
                <w:lang w:val="fr-FR" w:eastAsia="de-DE"/>
              </w:rPr>
            </w:pPr>
            <w:r w:rsidRPr="00A252FA">
              <w:rPr>
                <w:lang w:val="fr-FR"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A252FA" w:rsidRDefault="00A252FA" w:rsidP="00A252FA">
            <w:pPr>
              <w:rPr>
                <w:lang w:val="fr-FR" w:eastAsia="de-DE"/>
              </w:rPr>
            </w:pPr>
            <w:r w:rsidRPr="00A252FA">
              <w:rPr>
                <w:lang w:val="fr-FR"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A252FA" w:rsidRDefault="00A252FA" w:rsidP="00A252FA">
            <w:pPr>
              <w:rPr>
                <w:lang w:val="fr-FR" w:eastAsia="de-DE"/>
              </w:rPr>
            </w:pPr>
            <w:r w:rsidRPr="00A252FA">
              <w:rPr>
                <w:lang w:val="fr-FR" w:eastAsia="de-DE"/>
              </w:rPr>
              <w:t>-3.02%</w:t>
            </w:r>
          </w:p>
        </w:tc>
        <w:tc>
          <w:tcPr>
            <w:tcW w:w="990" w:type="dxa"/>
            <w:tcBorders>
              <w:top w:val="nil"/>
              <w:left w:val="nil"/>
              <w:bottom w:val="nil"/>
              <w:right w:val="nil"/>
            </w:tcBorders>
            <w:noWrap/>
            <w:vAlign w:val="center"/>
            <w:hideMark/>
          </w:tcPr>
          <w:p w14:paraId="4E321DE0" w14:textId="77777777" w:rsidR="00A252FA" w:rsidRPr="00A252FA" w:rsidRDefault="00A252FA" w:rsidP="00A252FA">
            <w:pPr>
              <w:rPr>
                <w:lang w:val="fr-FR" w:eastAsia="de-DE"/>
              </w:rPr>
            </w:pPr>
            <w:r w:rsidRPr="00A252FA">
              <w:rPr>
                <w:lang w:val="fr-FR"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A252FA" w:rsidRDefault="00A252FA" w:rsidP="00A252FA">
            <w:pPr>
              <w:rPr>
                <w:lang w:val="fr-FR" w:eastAsia="de-DE"/>
              </w:rPr>
            </w:pPr>
            <w:r w:rsidRPr="00A252FA">
              <w:rPr>
                <w:lang w:val="fr-FR" w:eastAsia="de-DE"/>
              </w:rPr>
              <w:t>1.02%</w:t>
            </w:r>
          </w:p>
        </w:tc>
        <w:tc>
          <w:tcPr>
            <w:tcW w:w="705" w:type="dxa"/>
            <w:tcBorders>
              <w:top w:val="nil"/>
              <w:left w:val="nil"/>
              <w:bottom w:val="nil"/>
              <w:right w:val="nil"/>
            </w:tcBorders>
            <w:noWrap/>
            <w:vAlign w:val="center"/>
            <w:hideMark/>
          </w:tcPr>
          <w:p w14:paraId="661CF915"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008C87A7" w14:textId="77777777" w:rsidR="00A252FA" w:rsidRPr="00A252FA" w:rsidRDefault="00A252FA" w:rsidP="00A252FA">
            <w:pPr>
              <w:rPr>
                <w:lang w:val="fr-FR" w:eastAsia="de-DE"/>
              </w:rPr>
            </w:pPr>
            <w:r w:rsidRPr="00A252FA">
              <w:rPr>
                <w:lang w:val="fr-FR" w:eastAsia="de-DE"/>
              </w:rPr>
              <w:t>63%</w:t>
            </w:r>
          </w:p>
        </w:tc>
      </w:tr>
      <w:tr w:rsidR="00A252FA" w:rsidRPr="00A252FA"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F21815A" w14:textId="77777777" w:rsidR="00A252FA" w:rsidRPr="00A252FA" w:rsidRDefault="00A252FA" w:rsidP="00A252FA">
            <w:pPr>
              <w:rPr>
                <w:lang w:val="fr-FR" w:eastAsia="de-DE"/>
              </w:rPr>
            </w:pPr>
            <w:r w:rsidRPr="00A252FA">
              <w:rPr>
                <w:lang w:val="fr-FR" w:eastAsia="de-DE"/>
              </w:rPr>
              <w:t>-0.10%</w:t>
            </w:r>
          </w:p>
        </w:tc>
        <w:tc>
          <w:tcPr>
            <w:tcW w:w="1035" w:type="dxa"/>
            <w:tcBorders>
              <w:top w:val="nil"/>
              <w:left w:val="nil"/>
              <w:bottom w:val="nil"/>
              <w:right w:val="nil"/>
            </w:tcBorders>
            <w:noWrap/>
            <w:vAlign w:val="center"/>
            <w:hideMark/>
          </w:tcPr>
          <w:p w14:paraId="436C4751" w14:textId="77777777" w:rsidR="00A252FA" w:rsidRPr="00A252FA" w:rsidRDefault="00A252FA" w:rsidP="00A252FA">
            <w:pPr>
              <w:rPr>
                <w:lang w:val="fr-FR" w:eastAsia="de-DE"/>
              </w:rPr>
            </w:pPr>
            <w:r w:rsidRPr="00A252FA">
              <w:rPr>
                <w:lang w:val="fr-FR"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A252FA" w:rsidRDefault="00A252FA" w:rsidP="00A252FA">
            <w:pPr>
              <w:rPr>
                <w:lang w:val="fr-FR" w:eastAsia="de-DE"/>
              </w:rPr>
            </w:pPr>
            <w:r w:rsidRPr="00A252FA">
              <w:rPr>
                <w:lang w:val="fr-FR"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A252FA" w:rsidRDefault="00A252FA" w:rsidP="00A252FA">
            <w:pPr>
              <w:rPr>
                <w:lang w:val="fr-FR" w:eastAsia="de-DE"/>
              </w:rPr>
            </w:pPr>
            <w:r w:rsidRPr="00A252FA">
              <w:rPr>
                <w:lang w:val="fr-FR" w:eastAsia="de-DE"/>
              </w:rPr>
              <w:t>-0.83%</w:t>
            </w:r>
          </w:p>
        </w:tc>
        <w:tc>
          <w:tcPr>
            <w:tcW w:w="990" w:type="dxa"/>
            <w:tcBorders>
              <w:top w:val="nil"/>
              <w:left w:val="nil"/>
              <w:bottom w:val="nil"/>
              <w:right w:val="nil"/>
            </w:tcBorders>
            <w:noWrap/>
            <w:vAlign w:val="center"/>
            <w:hideMark/>
          </w:tcPr>
          <w:p w14:paraId="6A7164B2" w14:textId="77777777" w:rsidR="00A252FA" w:rsidRPr="00A252FA" w:rsidRDefault="00A252FA" w:rsidP="00A252FA">
            <w:pPr>
              <w:rPr>
                <w:lang w:val="fr-FR" w:eastAsia="de-DE"/>
              </w:rPr>
            </w:pPr>
            <w:r w:rsidRPr="00A252FA">
              <w:rPr>
                <w:lang w:val="fr-FR"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A252FA" w:rsidRDefault="00A252FA" w:rsidP="00A252FA">
            <w:pPr>
              <w:rPr>
                <w:lang w:val="fr-FR" w:eastAsia="de-DE"/>
              </w:rPr>
            </w:pPr>
            <w:r w:rsidRPr="00A252FA">
              <w:rPr>
                <w:lang w:val="fr-FR" w:eastAsia="de-DE"/>
              </w:rPr>
              <w:t>-1.85%</w:t>
            </w:r>
          </w:p>
        </w:tc>
        <w:tc>
          <w:tcPr>
            <w:tcW w:w="705" w:type="dxa"/>
            <w:tcBorders>
              <w:top w:val="nil"/>
              <w:left w:val="nil"/>
              <w:bottom w:val="nil"/>
              <w:right w:val="nil"/>
            </w:tcBorders>
            <w:noWrap/>
            <w:vAlign w:val="center"/>
            <w:hideMark/>
          </w:tcPr>
          <w:p w14:paraId="3E9428F8"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4F49885" w14:textId="77777777" w:rsidR="00A252FA" w:rsidRPr="00A252FA" w:rsidRDefault="00A252FA" w:rsidP="00A252FA">
            <w:pPr>
              <w:rPr>
                <w:lang w:val="fr-FR" w:eastAsia="de-DE"/>
              </w:rPr>
            </w:pPr>
            <w:r w:rsidRPr="00A252FA">
              <w:rPr>
                <w:lang w:val="fr-FR" w:eastAsia="de-DE"/>
              </w:rPr>
              <w:t>86%</w:t>
            </w:r>
          </w:p>
        </w:tc>
      </w:tr>
      <w:tr w:rsidR="00A252FA" w:rsidRPr="00A252FA"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40585155"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7350BD0"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49F7E418"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125FC03F"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7E5EF5E4" w14:textId="77777777" w:rsidR="00A252FA" w:rsidRPr="00A252FA" w:rsidRDefault="00A252FA" w:rsidP="00A252FA">
            <w:pPr>
              <w:rPr>
                <w:lang w:val="fr-FR" w:eastAsia="de-DE"/>
              </w:rPr>
            </w:pPr>
            <w:r w:rsidRPr="00A252FA">
              <w:rPr>
                <w:lang w:val="fr-FR" w:eastAsia="de-DE"/>
              </w:rPr>
              <w:t>100%</w:t>
            </w:r>
          </w:p>
        </w:tc>
      </w:tr>
      <w:tr w:rsidR="00A252FA" w:rsidRPr="00A252FA"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08D8A8DE"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D305F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C98D336"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3005AC0B"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4A5E79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BB2F555"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B7A976B" w14:textId="77777777" w:rsidR="00A252FA" w:rsidRPr="00A252FA" w:rsidRDefault="00A252FA" w:rsidP="00A252FA">
            <w:pPr>
              <w:rPr>
                <w:lang w:val="fr-FR" w:eastAsia="de-DE"/>
              </w:rPr>
            </w:pPr>
          </w:p>
        </w:tc>
      </w:tr>
      <w:tr w:rsidR="00A252FA" w:rsidRPr="00A252FA"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1590B163" w14:textId="77777777" w:rsidR="00A252FA" w:rsidRPr="00A252FA" w:rsidRDefault="00A252FA" w:rsidP="00A252FA">
            <w:pPr>
              <w:rPr>
                <w:lang w:val="fr-FR" w:eastAsia="de-DE"/>
              </w:rPr>
            </w:pPr>
            <w:r w:rsidRPr="00A252FA">
              <w:rPr>
                <w:lang w:val="fr-FR"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A252FA" w:rsidRDefault="00A252FA" w:rsidP="00A252FA">
            <w:pPr>
              <w:rPr>
                <w:lang w:val="fr-FR" w:eastAsia="de-DE"/>
              </w:rPr>
            </w:pPr>
            <w:r w:rsidRPr="00A252FA">
              <w:rPr>
                <w:lang w:val="fr-FR"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A252FA" w:rsidRDefault="00A252FA" w:rsidP="00A252FA">
            <w:pPr>
              <w:rPr>
                <w:lang w:val="fr-FR" w:eastAsia="de-DE"/>
              </w:rPr>
            </w:pPr>
            <w:r w:rsidRPr="00A252FA">
              <w:rPr>
                <w:lang w:val="fr-FR"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A252FA" w:rsidRDefault="00A252FA" w:rsidP="00A252FA">
            <w:pPr>
              <w:rPr>
                <w:lang w:val="fr-FR" w:eastAsia="de-DE"/>
              </w:rPr>
            </w:pPr>
            <w:r w:rsidRPr="00A252FA">
              <w:rPr>
                <w:lang w:val="fr-FR"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A252FA" w:rsidRDefault="00A252FA" w:rsidP="00A252FA">
            <w:pPr>
              <w:rPr>
                <w:lang w:val="fr-FR" w:eastAsia="de-DE"/>
              </w:rPr>
            </w:pPr>
            <w:r w:rsidRPr="00A252FA">
              <w:rPr>
                <w:lang w:val="fr-FR"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A252FA" w:rsidRDefault="00A252FA" w:rsidP="00A252FA">
            <w:pPr>
              <w:rPr>
                <w:lang w:val="fr-FR" w:eastAsia="de-DE"/>
              </w:rPr>
            </w:pPr>
            <w:r w:rsidRPr="00A252FA">
              <w:rPr>
                <w:lang w:val="fr-FR"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A252FA" w:rsidRDefault="00A252FA" w:rsidP="00A252FA">
            <w:pPr>
              <w:rPr>
                <w:lang w:val="fr-FR" w:eastAsia="de-DE"/>
              </w:rPr>
            </w:pPr>
            <w:r w:rsidRPr="00A252FA">
              <w:rPr>
                <w:lang w:val="fr-FR" w:eastAsia="de-DE"/>
              </w:rPr>
              <w:t>77%</w:t>
            </w:r>
          </w:p>
        </w:tc>
      </w:tr>
      <w:tr w:rsidR="00A252FA" w:rsidRPr="00A252FA"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A252FA" w:rsidRDefault="00A252FA" w:rsidP="00A252FA">
            <w:pPr>
              <w:rPr>
                <w:lang w:val="fr-FR" w:eastAsia="de-DE"/>
              </w:rPr>
            </w:pPr>
            <w:r w:rsidRPr="00A252FA">
              <w:rPr>
                <w:lang w:val="fr-FR"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A252FA" w:rsidRDefault="00A252FA" w:rsidP="00A252FA">
            <w:pPr>
              <w:rPr>
                <w:lang w:val="fr-FR" w:eastAsia="de-DE"/>
              </w:rPr>
            </w:pPr>
            <w:r w:rsidRPr="00A252FA">
              <w:rPr>
                <w:lang w:val="fr-FR"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A252FA" w:rsidRDefault="00A252FA" w:rsidP="00A252FA">
            <w:pPr>
              <w:rPr>
                <w:lang w:val="fr-FR" w:eastAsia="de-DE"/>
              </w:rPr>
            </w:pPr>
            <w:r w:rsidRPr="00A252FA">
              <w:rPr>
                <w:lang w:val="fr-FR" w:eastAsia="de-DE"/>
              </w:rPr>
              <w:t>100%</w:t>
            </w:r>
          </w:p>
        </w:tc>
      </w:tr>
      <w:tr w:rsidR="00A252FA" w:rsidRPr="00A252FA"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53160D61"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00C2226"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3BFAC86A"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2F23CEF1"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0BC6D2B7" w14:textId="77777777" w:rsidR="00A252FA" w:rsidRPr="00A252FA" w:rsidRDefault="00A252FA" w:rsidP="00A252FA">
            <w:pPr>
              <w:rPr>
                <w:lang w:val="fr-FR" w:eastAsia="de-DE"/>
              </w:rPr>
            </w:pPr>
            <w:r w:rsidRPr="00A252FA">
              <w:rPr>
                <w:lang w:val="fr-FR" w:eastAsia="de-DE"/>
              </w:rPr>
              <w:t>99%</w:t>
            </w:r>
          </w:p>
        </w:tc>
      </w:tr>
    </w:tbl>
    <w:p w14:paraId="21B202A1" w14:textId="77777777" w:rsidR="00A252FA" w:rsidRPr="00A252FA" w:rsidRDefault="00A252FA" w:rsidP="00A252FA">
      <w:pPr>
        <w:rPr>
          <w:lang w:eastAsia="de-DE"/>
        </w:rPr>
      </w:pPr>
      <w:r w:rsidRPr="00A252FA">
        <w:rPr>
          <w:lang w:eastAsia="de-DE"/>
        </w:rPr>
        <w:t>Note: Results from Interdigital, crosschecked by xxx.</w:t>
      </w:r>
    </w:p>
    <w:p w14:paraId="451B9CF3" w14:textId="77777777" w:rsidR="00A252FA" w:rsidRPr="00A252FA" w:rsidRDefault="00A252FA" w:rsidP="00A252FA">
      <w:pPr>
        <w:rPr>
          <w:b/>
          <w:bCs/>
          <w:lang w:eastAsia="de-DE"/>
        </w:rPr>
      </w:pPr>
    </w:p>
    <w:p w14:paraId="4F60F489" w14:textId="77777777" w:rsidR="00A252FA" w:rsidRPr="00A252FA" w:rsidRDefault="00A252FA" w:rsidP="0031746D">
      <w:pPr>
        <w:numPr>
          <w:ilvl w:val="2"/>
          <w:numId w:val="49"/>
        </w:numPr>
        <w:rPr>
          <w:b/>
          <w:bCs/>
          <w:lang w:eastAsia="de-DE"/>
        </w:rPr>
      </w:pPr>
      <w:r w:rsidRPr="00A252FA">
        <w:rPr>
          <w:b/>
          <w:bCs/>
          <w:lang w:eastAsia="de-DE"/>
        </w:rPr>
        <w:t>NNVC-16.2 anchor vs NNVC-16.2 HDRF</w:t>
      </w:r>
    </w:p>
    <w:p w14:paraId="559218F0"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60D3A1FA" w14:textId="77777777" w:rsidR="00A252FA" w:rsidRPr="00A252FA" w:rsidRDefault="00A252FA" w:rsidP="00A252FA">
      <w:pPr>
        <w:rPr>
          <w:lang w:eastAsia="de-DE"/>
        </w:rPr>
      </w:pPr>
      <w:r w:rsidRPr="00A252FA">
        <w:rPr>
          <w:b/>
          <w:bCs/>
          <w:lang w:eastAsia="de-DE"/>
        </w:rPr>
        <w:t>Test</w:t>
      </w:r>
      <w:r w:rsidRPr="00A252FA">
        <w:rPr>
          <w:lang w:eastAsia="de-DE"/>
        </w:rPr>
        <w:t>: NNLF LOP7 + NNIP + HDRF</w:t>
      </w:r>
    </w:p>
    <w:p w14:paraId="31F9D827" w14:textId="77777777" w:rsidR="00A252FA" w:rsidRPr="00A252FA" w:rsidRDefault="00A252FA" w:rsidP="00A252FA">
      <w:pPr>
        <w:rPr>
          <w:lang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344A72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14ED4A8" w14:textId="77777777" w:rsidR="00A252FA" w:rsidRPr="00A252FA" w:rsidRDefault="00A252FA" w:rsidP="00A252FA">
            <w:pPr>
              <w:rPr>
                <w:lang w:val="fr-FR" w:eastAsia="de-DE"/>
              </w:rPr>
            </w:pPr>
            <w:r w:rsidRPr="00A252FA">
              <w:rPr>
                <w:lang w:val="fr-FR" w:eastAsia="de-DE"/>
              </w:rPr>
              <w:t>-1,61%</w:t>
            </w:r>
          </w:p>
        </w:tc>
        <w:tc>
          <w:tcPr>
            <w:tcW w:w="1035" w:type="dxa"/>
            <w:tcBorders>
              <w:top w:val="nil"/>
              <w:left w:val="nil"/>
              <w:bottom w:val="nil"/>
              <w:right w:val="nil"/>
            </w:tcBorders>
            <w:noWrap/>
            <w:vAlign w:val="center"/>
            <w:hideMark/>
          </w:tcPr>
          <w:p w14:paraId="38410062" w14:textId="77777777" w:rsidR="00A252FA" w:rsidRPr="00A252FA" w:rsidRDefault="00A252FA" w:rsidP="00A252FA">
            <w:pPr>
              <w:rPr>
                <w:lang w:val="fr-FR" w:eastAsia="de-DE"/>
              </w:rPr>
            </w:pPr>
            <w:r w:rsidRPr="00A252FA">
              <w:rPr>
                <w:lang w:val="fr-FR"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A252FA" w:rsidRDefault="00A252FA" w:rsidP="00A252FA">
            <w:pPr>
              <w:rPr>
                <w:lang w:val="fr-FR" w:eastAsia="de-DE"/>
              </w:rPr>
            </w:pPr>
            <w:r w:rsidRPr="00A252FA">
              <w:rPr>
                <w:lang w:val="fr-FR"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A252FA" w:rsidRDefault="00A252FA" w:rsidP="00A252FA">
            <w:pPr>
              <w:rPr>
                <w:lang w:val="fr-FR" w:eastAsia="de-DE"/>
              </w:rPr>
            </w:pPr>
            <w:r w:rsidRPr="00A252FA">
              <w:rPr>
                <w:lang w:val="fr-FR" w:eastAsia="de-DE"/>
              </w:rPr>
              <w:t>-1,76%</w:t>
            </w:r>
          </w:p>
        </w:tc>
        <w:tc>
          <w:tcPr>
            <w:tcW w:w="990" w:type="dxa"/>
            <w:tcBorders>
              <w:top w:val="nil"/>
              <w:left w:val="nil"/>
              <w:bottom w:val="nil"/>
              <w:right w:val="nil"/>
            </w:tcBorders>
            <w:noWrap/>
            <w:vAlign w:val="center"/>
            <w:hideMark/>
          </w:tcPr>
          <w:p w14:paraId="5C01CD91" w14:textId="77777777" w:rsidR="00A252FA" w:rsidRPr="00A252FA" w:rsidRDefault="00A252FA" w:rsidP="00A252FA">
            <w:pPr>
              <w:rPr>
                <w:lang w:val="fr-FR" w:eastAsia="de-DE"/>
              </w:rPr>
            </w:pPr>
            <w:r w:rsidRPr="00A252FA">
              <w:rPr>
                <w:lang w:val="fr-FR"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A252FA" w:rsidRDefault="00A252FA" w:rsidP="00A252FA">
            <w:pPr>
              <w:rPr>
                <w:lang w:val="fr-FR" w:eastAsia="de-DE"/>
              </w:rPr>
            </w:pPr>
            <w:r w:rsidRPr="00A252FA">
              <w:rPr>
                <w:lang w:val="fr-FR" w:eastAsia="de-DE"/>
              </w:rPr>
              <w:t>-1,45%</w:t>
            </w:r>
          </w:p>
        </w:tc>
        <w:tc>
          <w:tcPr>
            <w:tcW w:w="705" w:type="dxa"/>
            <w:tcBorders>
              <w:top w:val="nil"/>
              <w:left w:val="nil"/>
              <w:bottom w:val="nil"/>
              <w:right w:val="nil"/>
            </w:tcBorders>
            <w:noWrap/>
            <w:vAlign w:val="center"/>
            <w:hideMark/>
          </w:tcPr>
          <w:p w14:paraId="2034328E" w14:textId="77777777" w:rsidR="00A252FA" w:rsidRPr="00A252FA" w:rsidRDefault="00A252FA" w:rsidP="00A252FA">
            <w:pPr>
              <w:rPr>
                <w:lang w:val="fr-FR" w:eastAsia="de-DE"/>
              </w:rPr>
            </w:pPr>
            <w:r w:rsidRPr="00A252FA">
              <w:rPr>
                <w:lang w:val="fr-FR" w:eastAsia="de-DE"/>
              </w:rPr>
              <w:t>159%</w:t>
            </w:r>
          </w:p>
        </w:tc>
        <w:tc>
          <w:tcPr>
            <w:tcW w:w="1279" w:type="dxa"/>
            <w:tcBorders>
              <w:top w:val="nil"/>
              <w:left w:val="nil"/>
              <w:bottom w:val="nil"/>
              <w:right w:val="nil"/>
            </w:tcBorders>
            <w:noWrap/>
            <w:vAlign w:val="center"/>
            <w:hideMark/>
          </w:tcPr>
          <w:p w14:paraId="0D843267" w14:textId="77777777" w:rsidR="00A252FA" w:rsidRPr="00A252FA" w:rsidRDefault="00A252FA" w:rsidP="00A252FA">
            <w:pPr>
              <w:rPr>
                <w:lang w:val="fr-FR" w:eastAsia="de-DE"/>
              </w:rPr>
            </w:pPr>
            <w:r w:rsidRPr="00A252FA">
              <w:rPr>
                <w:lang w:val="fr-FR" w:eastAsia="de-DE"/>
              </w:rPr>
              <w:t>4256%</w:t>
            </w:r>
          </w:p>
        </w:tc>
      </w:tr>
      <w:tr w:rsidR="00A252FA" w:rsidRPr="00A252FA"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A252FA" w:rsidRDefault="00A252FA" w:rsidP="00A252FA">
            <w:pPr>
              <w:rPr>
                <w:lang w:val="fr-FR" w:eastAsia="de-DE"/>
              </w:rPr>
            </w:pPr>
            <w:r w:rsidRPr="00A252FA">
              <w:rPr>
                <w:lang w:val="fr-FR" w:eastAsia="de-DE"/>
              </w:rPr>
              <w:t>-3,00%</w:t>
            </w:r>
          </w:p>
        </w:tc>
        <w:tc>
          <w:tcPr>
            <w:tcW w:w="1035" w:type="dxa"/>
            <w:tcBorders>
              <w:top w:val="nil"/>
              <w:left w:val="nil"/>
              <w:bottom w:val="nil"/>
              <w:right w:val="nil"/>
            </w:tcBorders>
            <w:noWrap/>
            <w:vAlign w:val="center"/>
            <w:hideMark/>
          </w:tcPr>
          <w:p w14:paraId="19F5C072" w14:textId="77777777" w:rsidR="00A252FA" w:rsidRPr="00A252FA" w:rsidRDefault="00A252FA" w:rsidP="00A252FA">
            <w:pPr>
              <w:rPr>
                <w:lang w:val="fr-FR" w:eastAsia="de-DE"/>
              </w:rPr>
            </w:pPr>
            <w:r w:rsidRPr="00A252FA">
              <w:rPr>
                <w:lang w:val="fr-FR"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A252FA" w:rsidRDefault="00A252FA" w:rsidP="00A252FA">
            <w:pPr>
              <w:rPr>
                <w:lang w:val="fr-FR" w:eastAsia="de-DE"/>
              </w:rPr>
            </w:pPr>
            <w:r w:rsidRPr="00A252FA">
              <w:rPr>
                <w:lang w:val="fr-FR"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A252FA" w:rsidRDefault="00A252FA" w:rsidP="00A252FA">
            <w:pPr>
              <w:rPr>
                <w:lang w:val="fr-FR" w:eastAsia="de-DE"/>
              </w:rPr>
            </w:pPr>
            <w:r w:rsidRPr="00A252FA">
              <w:rPr>
                <w:lang w:val="fr-FR"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A252FA" w:rsidRDefault="00A252FA" w:rsidP="00A252FA">
            <w:pPr>
              <w:rPr>
                <w:lang w:val="fr-FR" w:eastAsia="de-DE"/>
              </w:rPr>
            </w:pPr>
            <w:r w:rsidRPr="00A252FA">
              <w:rPr>
                <w:lang w:val="fr-FR"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A252FA" w:rsidRDefault="00A252FA" w:rsidP="00A252FA">
            <w:pPr>
              <w:rPr>
                <w:lang w:val="fr-FR" w:eastAsia="de-DE"/>
              </w:rPr>
            </w:pPr>
            <w:r w:rsidRPr="00A252FA">
              <w:rPr>
                <w:lang w:val="fr-FR" w:eastAsia="de-DE"/>
              </w:rPr>
              <w:t>-2,95%</w:t>
            </w:r>
          </w:p>
        </w:tc>
        <w:tc>
          <w:tcPr>
            <w:tcW w:w="705" w:type="dxa"/>
            <w:tcBorders>
              <w:top w:val="nil"/>
              <w:left w:val="nil"/>
              <w:bottom w:val="nil"/>
              <w:right w:val="nil"/>
            </w:tcBorders>
            <w:noWrap/>
            <w:vAlign w:val="center"/>
            <w:hideMark/>
          </w:tcPr>
          <w:p w14:paraId="26CDD16E" w14:textId="77777777" w:rsidR="00A252FA" w:rsidRPr="00A252FA" w:rsidRDefault="00A252FA" w:rsidP="00A252FA">
            <w:pPr>
              <w:rPr>
                <w:lang w:val="fr-FR" w:eastAsia="de-DE"/>
              </w:rPr>
            </w:pPr>
            <w:r w:rsidRPr="00A252FA">
              <w:rPr>
                <w:lang w:val="fr-FR" w:eastAsia="de-DE"/>
              </w:rPr>
              <w:t>147%</w:t>
            </w:r>
          </w:p>
        </w:tc>
        <w:tc>
          <w:tcPr>
            <w:tcW w:w="1279" w:type="dxa"/>
            <w:tcBorders>
              <w:top w:val="nil"/>
              <w:left w:val="nil"/>
              <w:bottom w:val="nil"/>
              <w:right w:val="nil"/>
            </w:tcBorders>
            <w:noWrap/>
            <w:vAlign w:val="center"/>
            <w:hideMark/>
          </w:tcPr>
          <w:p w14:paraId="40E81E29" w14:textId="77777777" w:rsidR="00A252FA" w:rsidRPr="00A252FA" w:rsidRDefault="00A252FA" w:rsidP="00A252FA">
            <w:pPr>
              <w:rPr>
                <w:lang w:val="fr-FR" w:eastAsia="de-DE"/>
              </w:rPr>
            </w:pPr>
            <w:r w:rsidRPr="00A252FA">
              <w:rPr>
                <w:lang w:val="fr-FR" w:eastAsia="de-DE"/>
              </w:rPr>
              <w:t>3946%</w:t>
            </w:r>
          </w:p>
        </w:tc>
      </w:tr>
      <w:tr w:rsidR="00A252FA" w:rsidRPr="00A252FA"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6D187E73" w14:textId="77777777" w:rsidR="00A252FA" w:rsidRPr="00A252FA" w:rsidRDefault="00A252FA" w:rsidP="00A252FA">
            <w:pPr>
              <w:rPr>
                <w:lang w:val="fr-FR" w:eastAsia="de-DE"/>
              </w:rPr>
            </w:pPr>
            <w:r w:rsidRPr="00A252FA">
              <w:rPr>
                <w:lang w:val="fr-FR" w:eastAsia="de-DE"/>
              </w:rPr>
              <w:t>-2,19%</w:t>
            </w:r>
          </w:p>
        </w:tc>
        <w:tc>
          <w:tcPr>
            <w:tcW w:w="1035" w:type="dxa"/>
            <w:tcBorders>
              <w:top w:val="nil"/>
              <w:left w:val="nil"/>
              <w:bottom w:val="nil"/>
              <w:right w:val="nil"/>
            </w:tcBorders>
            <w:noWrap/>
            <w:vAlign w:val="center"/>
            <w:hideMark/>
          </w:tcPr>
          <w:p w14:paraId="5FB7EFB2" w14:textId="77777777" w:rsidR="00A252FA" w:rsidRPr="00A252FA" w:rsidRDefault="00A252FA" w:rsidP="00A252FA">
            <w:pPr>
              <w:rPr>
                <w:lang w:val="fr-FR" w:eastAsia="de-DE"/>
              </w:rPr>
            </w:pPr>
            <w:r w:rsidRPr="00A252FA">
              <w:rPr>
                <w:lang w:val="fr-FR"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A252FA" w:rsidRDefault="00A252FA" w:rsidP="00A252FA">
            <w:pPr>
              <w:rPr>
                <w:lang w:val="fr-FR" w:eastAsia="de-DE"/>
              </w:rPr>
            </w:pPr>
            <w:r w:rsidRPr="00A252FA">
              <w:rPr>
                <w:lang w:val="fr-FR"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A252FA" w:rsidRDefault="00A252FA" w:rsidP="00A252FA">
            <w:pPr>
              <w:rPr>
                <w:lang w:val="fr-FR" w:eastAsia="de-DE"/>
              </w:rPr>
            </w:pPr>
            <w:r w:rsidRPr="00A252FA">
              <w:rPr>
                <w:lang w:val="fr-FR" w:eastAsia="de-DE"/>
              </w:rPr>
              <w:t>-2,50%</w:t>
            </w:r>
          </w:p>
        </w:tc>
        <w:tc>
          <w:tcPr>
            <w:tcW w:w="990" w:type="dxa"/>
            <w:tcBorders>
              <w:top w:val="nil"/>
              <w:left w:val="nil"/>
              <w:bottom w:val="nil"/>
              <w:right w:val="nil"/>
            </w:tcBorders>
            <w:noWrap/>
            <w:vAlign w:val="center"/>
            <w:hideMark/>
          </w:tcPr>
          <w:p w14:paraId="25BC55EC" w14:textId="77777777" w:rsidR="00A252FA" w:rsidRPr="00A252FA" w:rsidRDefault="00A252FA" w:rsidP="00A252FA">
            <w:pPr>
              <w:rPr>
                <w:lang w:val="fr-FR" w:eastAsia="de-DE"/>
              </w:rPr>
            </w:pPr>
            <w:r w:rsidRPr="00A252FA">
              <w:rPr>
                <w:lang w:val="fr-FR"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A252FA" w:rsidRDefault="00A252FA" w:rsidP="00A252FA">
            <w:pPr>
              <w:rPr>
                <w:lang w:val="fr-FR" w:eastAsia="de-DE"/>
              </w:rPr>
            </w:pPr>
            <w:r w:rsidRPr="00A252FA">
              <w:rPr>
                <w:lang w:val="fr-FR" w:eastAsia="de-DE"/>
              </w:rPr>
              <w:t>-1,79%</w:t>
            </w:r>
          </w:p>
        </w:tc>
        <w:tc>
          <w:tcPr>
            <w:tcW w:w="705" w:type="dxa"/>
            <w:tcBorders>
              <w:top w:val="nil"/>
              <w:left w:val="nil"/>
              <w:bottom w:val="nil"/>
              <w:right w:val="nil"/>
            </w:tcBorders>
            <w:noWrap/>
            <w:vAlign w:val="center"/>
            <w:hideMark/>
          </w:tcPr>
          <w:p w14:paraId="34ED3093" w14:textId="77777777" w:rsidR="00A252FA" w:rsidRPr="00A252FA" w:rsidRDefault="00A252FA" w:rsidP="00A252FA">
            <w:pPr>
              <w:rPr>
                <w:lang w:val="fr-FR" w:eastAsia="de-DE"/>
              </w:rPr>
            </w:pPr>
            <w:r w:rsidRPr="00A252FA">
              <w:rPr>
                <w:lang w:val="fr-FR" w:eastAsia="de-DE"/>
              </w:rPr>
              <w:t>154%</w:t>
            </w:r>
          </w:p>
        </w:tc>
        <w:tc>
          <w:tcPr>
            <w:tcW w:w="1279" w:type="dxa"/>
            <w:tcBorders>
              <w:top w:val="nil"/>
              <w:left w:val="nil"/>
              <w:bottom w:val="nil"/>
              <w:right w:val="nil"/>
            </w:tcBorders>
            <w:noWrap/>
            <w:vAlign w:val="center"/>
            <w:hideMark/>
          </w:tcPr>
          <w:p w14:paraId="0A6D46FB" w14:textId="77777777" w:rsidR="00A252FA" w:rsidRPr="00A252FA" w:rsidRDefault="00A252FA" w:rsidP="00A252FA">
            <w:pPr>
              <w:rPr>
                <w:lang w:val="fr-FR" w:eastAsia="de-DE"/>
              </w:rPr>
            </w:pPr>
            <w:r w:rsidRPr="00A252FA">
              <w:rPr>
                <w:lang w:val="fr-FR" w:eastAsia="de-DE"/>
              </w:rPr>
              <w:t>4574%</w:t>
            </w:r>
          </w:p>
        </w:tc>
      </w:tr>
      <w:tr w:rsidR="00A252FA" w:rsidRPr="00A252FA"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A252FA" w:rsidRDefault="00A252FA" w:rsidP="00A252FA">
            <w:pPr>
              <w:rPr>
                <w:lang w:val="fr-FR" w:eastAsia="de-DE"/>
              </w:rPr>
            </w:pPr>
            <w:r w:rsidRPr="00A252FA">
              <w:rPr>
                <w:lang w:val="fr-FR"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A252FA" w:rsidRDefault="00A252FA" w:rsidP="00A252FA">
            <w:pPr>
              <w:rPr>
                <w:lang w:val="fr-FR" w:eastAsia="de-DE"/>
              </w:rPr>
            </w:pPr>
            <w:r w:rsidRPr="00A252FA">
              <w:rPr>
                <w:lang w:val="fr-FR"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A252FA" w:rsidRDefault="00A252FA" w:rsidP="00A252FA">
            <w:pPr>
              <w:rPr>
                <w:lang w:val="fr-FR" w:eastAsia="de-DE"/>
              </w:rPr>
            </w:pPr>
            <w:r w:rsidRPr="00A252FA">
              <w:rPr>
                <w:lang w:val="fr-FR"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A252FA" w:rsidRDefault="00A252FA" w:rsidP="00A252FA">
            <w:pPr>
              <w:rPr>
                <w:lang w:val="fr-FR" w:eastAsia="de-DE"/>
              </w:rPr>
            </w:pPr>
            <w:r w:rsidRPr="00A252FA">
              <w:rPr>
                <w:lang w:val="fr-FR"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A252FA" w:rsidRDefault="00A252FA" w:rsidP="00A252FA">
            <w:pPr>
              <w:rPr>
                <w:lang w:val="fr-FR" w:eastAsia="de-DE"/>
              </w:rPr>
            </w:pPr>
            <w:r w:rsidRPr="00A252FA">
              <w:rPr>
                <w:lang w:val="fr-FR"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A252FA" w:rsidRDefault="00A252FA" w:rsidP="00A252FA">
            <w:pPr>
              <w:rPr>
                <w:lang w:val="fr-FR" w:eastAsia="de-DE"/>
              </w:rPr>
            </w:pPr>
            <w:r w:rsidRPr="00A252FA">
              <w:rPr>
                <w:lang w:val="fr-FR" w:eastAsia="de-DE"/>
              </w:rPr>
              <w:t>-4,27%</w:t>
            </w:r>
          </w:p>
        </w:tc>
        <w:tc>
          <w:tcPr>
            <w:tcW w:w="705" w:type="dxa"/>
            <w:tcBorders>
              <w:top w:val="nil"/>
              <w:left w:val="nil"/>
              <w:bottom w:val="nil"/>
              <w:right w:val="nil"/>
            </w:tcBorders>
            <w:noWrap/>
            <w:vAlign w:val="center"/>
            <w:hideMark/>
          </w:tcPr>
          <w:p w14:paraId="374562D2" w14:textId="77777777" w:rsidR="00A252FA" w:rsidRPr="00A252FA" w:rsidRDefault="00A252FA" w:rsidP="00A252FA">
            <w:pPr>
              <w:rPr>
                <w:lang w:val="fr-FR" w:eastAsia="de-DE"/>
              </w:rPr>
            </w:pPr>
            <w:r w:rsidRPr="00A252FA">
              <w:rPr>
                <w:lang w:val="fr-FR" w:eastAsia="de-DE"/>
              </w:rPr>
              <w:t>135%</w:t>
            </w:r>
          </w:p>
        </w:tc>
        <w:tc>
          <w:tcPr>
            <w:tcW w:w="1279" w:type="dxa"/>
            <w:tcBorders>
              <w:top w:val="nil"/>
              <w:left w:val="nil"/>
              <w:bottom w:val="nil"/>
              <w:right w:val="nil"/>
            </w:tcBorders>
            <w:noWrap/>
            <w:vAlign w:val="center"/>
            <w:hideMark/>
          </w:tcPr>
          <w:p w14:paraId="7BECD57F" w14:textId="77777777" w:rsidR="00A252FA" w:rsidRPr="00A252FA" w:rsidRDefault="00A252FA" w:rsidP="00A252FA">
            <w:pPr>
              <w:rPr>
                <w:lang w:val="fr-FR" w:eastAsia="de-DE"/>
              </w:rPr>
            </w:pPr>
            <w:r w:rsidRPr="00A252FA">
              <w:rPr>
                <w:lang w:val="fr-FR" w:eastAsia="de-DE"/>
              </w:rPr>
              <w:t>4081%</w:t>
            </w:r>
          </w:p>
        </w:tc>
      </w:tr>
      <w:tr w:rsidR="00A252FA" w:rsidRPr="00A252FA"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21740303"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A44B33"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BE5DDD0"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E3FBC5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1E29063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E1014B"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0FB5764" w14:textId="77777777" w:rsidR="00A252FA" w:rsidRPr="00A252FA" w:rsidRDefault="00A252FA" w:rsidP="00A252FA">
            <w:pPr>
              <w:rPr>
                <w:lang w:val="fr-FR" w:eastAsia="de-DE"/>
              </w:rPr>
            </w:pPr>
          </w:p>
        </w:tc>
      </w:tr>
      <w:tr w:rsidR="00A252FA" w:rsidRPr="00A252FA"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34BDB25F" w14:textId="77777777" w:rsidR="00A252FA" w:rsidRPr="00A252FA" w:rsidRDefault="00A252FA" w:rsidP="00A252FA">
            <w:pPr>
              <w:rPr>
                <w:lang w:val="fr-FR" w:eastAsia="de-DE"/>
              </w:rPr>
            </w:pPr>
            <w:r w:rsidRPr="00A252FA">
              <w:rPr>
                <w:lang w:val="fr-FR"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A252FA" w:rsidRDefault="00A252FA" w:rsidP="00A252FA">
            <w:pPr>
              <w:rPr>
                <w:lang w:val="fr-FR" w:eastAsia="de-DE"/>
              </w:rPr>
            </w:pPr>
            <w:r w:rsidRPr="00A252FA">
              <w:rPr>
                <w:lang w:val="fr-FR"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A252FA" w:rsidRDefault="00A252FA" w:rsidP="00A252FA">
            <w:pPr>
              <w:rPr>
                <w:lang w:val="fr-FR" w:eastAsia="de-DE"/>
              </w:rPr>
            </w:pPr>
            <w:r w:rsidRPr="00A252FA">
              <w:rPr>
                <w:lang w:val="fr-FR"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A252FA" w:rsidRDefault="00A252FA" w:rsidP="00A252FA">
            <w:pPr>
              <w:rPr>
                <w:lang w:val="fr-FR" w:eastAsia="de-DE"/>
              </w:rPr>
            </w:pPr>
            <w:r w:rsidRPr="00A252FA">
              <w:rPr>
                <w:lang w:val="fr-FR"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A252FA" w:rsidRDefault="00A252FA" w:rsidP="00A252FA">
            <w:pPr>
              <w:rPr>
                <w:lang w:val="fr-FR" w:eastAsia="de-DE"/>
              </w:rPr>
            </w:pPr>
            <w:r w:rsidRPr="00A252FA">
              <w:rPr>
                <w:lang w:val="fr-FR"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A252FA" w:rsidRDefault="00A252FA" w:rsidP="00A252FA">
            <w:pPr>
              <w:rPr>
                <w:lang w:val="fr-FR" w:eastAsia="de-DE"/>
              </w:rPr>
            </w:pPr>
            <w:r w:rsidRPr="00A252FA">
              <w:rPr>
                <w:lang w:val="fr-FR"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A252FA" w:rsidRDefault="00A252FA" w:rsidP="00A252FA">
            <w:pPr>
              <w:rPr>
                <w:lang w:val="fr-FR" w:eastAsia="de-DE"/>
              </w:rPr>
            </w:pPr>
            <w:r w:rsidRPr="00A252FA">
              <w:rPr>
                <w:lang w:val="fr-FR"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A252FA" w:rsidRDefault="00A252FA" w:rsidP="00A252FA">
            <w:pPr>
              <w:rPr>
                <w:lang w:val="fr-FR" w:eastAsia="de-DE"/>
              </w:rPr>
            </w:pPr>
            <w:r w:rsidRPr="00A252FA">
              <w:rPr>
                <w:lang w:val="fr-FR" w:eastAsia="de-DE"/>
              </w:rPr>
              <w:t>4246%</w:t>
            </w:r>
          </w:p>
        </w:tc>
      </w:tr>
      <w:tr w:rsidR="00A252FA" w:rsidRPr="00A252FA"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A252FA" w:rsidRDefault="00A252FA" w:rsidP="00A252FA">
            <w:pPr>
              <w:rPr>
                <w:lang w:val="fr-FR" w:eastAsia="de-DE"/>
              </w:rPr>
            </w:pPr>
            <w:r w:rsidRPr="00A252FA">
              <w:rPr>
                <w:lang w:val="fr-FR"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A252FA" w:rsidRDefault="00A252FA" w:rsidP="00A252FA">
            <w:pPr>
              <w:rPr>
                <w:lang w:val="fr-FR" w:eastAsia="de-DE"/>
              </w:rPr>
            </w:pPr>
            <w:r w:rsidRPr="00A252FA">
              <w:rPr>
                <w:lang w:val="fr-FR"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A252FA" w:rsidRDefault="00A252FA" w:rsidP="00A252FA">
            <w:pPr>
              <w:rPr>
                <w:lang w:val="fr-FR" w:eastAsia="de-DE"/>
              </w:rPr>
            </w:pPr>
            <w:r w:rsidRPr="00A252FA">
              <w:rPr>
                <w:lang w:val="fr-FR"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A252FA" w:rsidRDefault="00A252FA" w:rsidP="00A252FA">
            <w:pPr>
              <w:rPr>
                <w:lang w:val="fr-FR" w:eastAsia="de-DE"/>
              </w:rPr>
            </w:pPr>
            <w:r w:rsidRPr="00A252FA">
              <w:rPr>
                <w:lang w:val="fr-FR"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A252FA" w:rsidRDefault="00A252FA" w:rsidP="00A252FA">
            <w:pPr>
              <w:rPr>
                <w:lang w:val="fr-FR" w:eastAsia="de-DE"/>
              </w:rPr>
            </w:pPr>
            <w:r w:rsidRPr="00A252FA">
              <w:rPr>
                <w:lang w:val="fr-FR"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A252FA" w:rsidRDefault="00A252FA" w:rsidP="00A252FA">
            <w:pPr>
              <w:rPr>
                <w:lang w:val="fr-FR" w:eastAsia="de-DE"/>
              </w:rPr>
            </w:pPr>
            <w:r w:rsidRPr="00A252FA">
              <w:rPr>
                <w:lang w:val="fr-FR"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A252FA" w:rsidRDefault="00A252FA" w:rsidP="00A252FA">
            <w:pPr>
              <w:rPr>
                <w:lang w:val="fr-FR" w:eastAsia="de-DE"/>
              </w:rPr>
            </w:pPr>
            <w:r w:rsidRPr="00A252FA">
              <w:rPr>
                <w:lang w:val="fr-FR"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A252FA" w:rsidRDefault="00A252FA" w:rsidP="00A252FA">
            <w:pPr>
              <w:rPr>
                <w:lang w:val="fr-FR" w:eastAsia="de-DE"/>
              </w:rPr>
            </w:pPr>
            <w:r w:rsidRPr="00A252FA">
              <w:rPr>
                <w:lang w:val="fr-FR" w:eastAsia="de-DE"/>
              </w:rPr>
              <w:t>3747%</w:t>
            </w:r>
          </w:p>
        </w:tc>
      </w:tr>
      <w:tr w:rsidR="00A252FA" w:rsidRPr="00A252FA"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6EC83050" w14:textId="77777777" w:rsidR="00A252FA" w:rsidRPr="00A252FA" w:rsidRDefault="00A252FA" w:rsidP="00A252FA">
            <w:pPr>
              <w:rPr>
                <w:lang w:val="fr-FR" w:eastAsia="de-DE"/>
              </w:rPr>
            </w:pPr>
            <w:r w:rsidRPr="00A252FA">
              <w:rPr>
                <w:lang w:val="fr-FR" w:eastAsia="de-DE"/>
              </w:rPr>
              <w:t>-1,21%</w:t>
            </w:r>
          </w:p>
        </w:tc>
        <w:tc>
          <w:tcPr>
            <w:tcW w:w="1035" w:type="dxa"/>
            <w:tcBorders>
              <w:top w:val="nil"/>
              <w:left w:val="nil"/>
              <w:bottom w:val="nil"/>
              <w:right w:val="nil"/>
            </w:tcBorders>
            <w:noWrap/>
            <w:vAlign w:val="center"/>
            <w:hideMark/>
          </w:tcPr>
          <w:p w14:paraId="10F26A7F" w14:textId="77777777" w:rsidR="00A252FA" w:rsidRPr="00A252FA" w:rsidRDefault="00A252FA" w:rsidP="00A252FA">
            <w:pPr>
              <w:rPr>
                <w:lang w:val="fr-FR" w:eastAsia="de-DE"/>
              </w:rPr>
            </w:pPr>
            <w:r w:rsidRPr="00A252FA">
              <w:rPr>
                <w:lang w:val="fr-FR"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A252FA" w:rsidRDefault="00A252FA" w:rsidP="00A252FA">
            <w:pPr>
              <w:rPr>
                <w:lang w:val="fr-FR" w:eastAsia="de-DE"/>
              </w:rPr>
            </w:pPr>
            <w:r w:rsidRPr="00A252FA">
              <w:rPr>
                <w:lang w:val="fr-FR"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A252FA" w:rsidRDefault="00A252FA" w:rsidP="00A252FA">
            <w:pPr>
              <w:rPr>
                <w:lang w:val="fr-FR" w:eastAsia="de-DE"/>
              </w:rPr>
            </w:pPr>
            <w:r w:rsidRPr="00A252FA">
              <w:rPr>
                <w:lang w:val="fr-FR" w:eastAsia="de-DE"/>
              </w:rPr>
              <w:t>-1,79%</w:t>
            </w:r>
          </w:p>
        </w:tc>
        <w:tc>
          <w:tcPr>
            <w:tcW w:w="990" w:type="dxa"/>
            <w:tcBorders>
              <w:top w:val="nil"/>
              <w:left w:val="nil"/>
              <w:bottom w:val="nil"/>
              <w:right w:val="nil"/>
            </w:tcBorders>
            <w:noWrap/>
            <w:vAlign w:val="center"/>
            <w:hideMark/>
          </w:tcPr>
          <w:p w14:paraId="31D7BA35" w14:textId="77777777" w:rsidR="00A252FA" w:rsidRPr="00A252FA" w:rsidRDefault="00A252FA" w:rsidP="00A252FA">
            <w:pPr>
              <w:rPr>
                <w:lang w:val="fr-FR" w:eastAsia="de-DE"/>
              </w:rPr>
            </w:pPr>
            <w:r w:rsidRPr="00A252FA">
              <w:rPr>
                <w:lang w:val="fr-FR"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A252FA" w:rsidRDefault="00A252FA" w:rsidP="00A252FA">
            <w:pPr>
              <w:rPr>
                <w:lang w:val="fr-FR" w:eastAsia="de-DE"/>
              </w:rPr>
            </w:pPr>
            <w:r w:rsidRPr="00A252FA">
              <w:rPr>
                <w:lang w:val="fr-FR" w:eastAsia="de-DE"/>
              </w:rPr>
              <w:t>-1,65%</w:t>
            </w:r>
          </w:p>
        </w:tc>
        <w:tc>
          <w:tcPr>
            <w:tcW w:w="705" w:type="dxa"/>
            <w:tcBorders>
              <w:top w:val="nil"/>
              <w:left w:val="nil"/>
              <w:bottom w:val="nil"/>
              <w:right w:val="nil"/>
            </w:tcBorders>
            <w:noWrap/>
            <w:vAlign w:val="center"/>
            <w:hideMark/>
          </w:tcPr>
          <w:p w14:paraId="34BB1029" w14:textId="77777777" w:rsidR="00A252FA" w:rsidRPr="00A252FA" w:rsidRDefault="00A252FA" w:rsidP="00A252FA">
            <w:pPr>
              <w:rPr>
                <w:lang w:val="fr-FR" w:eastAsia="de-DE"/>
              </w:rPr>
            </w:pPr>
            <w:r w:rsidRPr="00A252FA">
              <w:rPr>
                <w:lang w:val="fr-FR" w:eastAsia="de-DE"/>
              </w:rPr>
              <w:t>190%</w:t>
            </w:r>
          </w:p>
        </w:tc>
        <w:tc>
          <w:tcPr>
            <w:tcW w:w="1279" w:type="dxa"/>
            <w:tcBorders>
              <w:top w:val="nil"/>
              <w:left w:val="nil"/>
              <w:bottom w:val="nil"/>
              <w:right w:val="nil"/>
            </w:tcBorders>
            <w:noWrap/>
            <w:vAlign w:val="center"/>
            <w:hideMark/>
          </w:tcPr>
          <w:p w14:paraId="0767B3FD" w14:textId="77777777" w:rsidR="00A252FA" w:rsidRPr="00A252FA" w:rsidRDefault="00A252FA" w:rsidP="00A252FA">
            <w:pPr>
              <w:rPr>
                <w:lang w:val="fr-FR" w:eastAsia="de-DE"/>
              </w:rPr>
            </w:pPr>
            <w:r w:rsidRPr="00A252FA">
              <w:rPr>
                <w:lang w:val="fr-FR" w:eastAsia="de-DE"/>
              </w:rPr>
              <w:t>11971%</w:t>
            </w:r>
          </w:p>
        </w:tc>
      </w:tr>
    </w:tbl>
    <w:p w14:paraId="6C08FF84" w14:textId="77777777" w:rsidR="00A252FA" w:rsidRPr="00A252FA" w:rsidRDefault="00A252FA" w:rsidP="00A252FA">
      <w:pPr>
        <w:rPr>
          <w:lang w:eastAsia="de-DE"/>
        </w:rPr>
      </w:pPr>
    </w:p>
    <w:p w14:paraId="303F4CE3"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07756388" w14:textId="77777777" w:rsidR="00A252FA" w:rsidRPr="00A252FA" w:rsidRDefault="00A252FA" w:rsidP="00A252FA">
      <w:pPr>
        <w:rPr>
          <w:lang w:eastAsia="de-DE"/>
        </w:rPr>
      </w:pPr>
    </w:p>
    <w:p w14:paraId="3D77FB53" w14:textId="77777777" w:rsidR="00A252FA" w:rsidRPr="00A252FA" w:rsidRDefault="00A252FA" w:rsidP="00A252FA">
      <w:pPr>
        <w:rPr>
          <w:lang w:eastAsia="de-DE"/>
        </w:rPr>
      </w:pPr>
    </w:p>
    <w:p w14:paraId="3EF16B5B" w14:textId="77777777" w:rsidR="00A252FA" w:rsidRPr="00A252FA" w:rsidRDefault="00A252FA" w:rsidP="0031746D">
      <w:pPr>
        <w:numPr>
          <w:ilvl w:val="2"/>
          <w:numId w:val="49"/>
        </w:numPr>
        <w:rPr>
          <w:b/>
          <w:bCs/>
          <w:lang w:eastAsia="de-DE"/>
        </w:rPr>
      </w:pPr>
      <w:r w:rsidRPr="00A252FA">
        <w:rPr>
          <w:b/>
          <w:bCs/>
          <w:lang w:eastAsia="de-DE"/>
        </w:rPr>
        <w:t>NNVC-16.2 anchor vs NNVC-16.2 LDRF</w:t>
      </w:r>
    </w:p>
    <w:p w14:paraId="4EB0517B"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D32CA34" w14:textId="77777777" w:rsidR="00A252FA" w:rsidRPr="00A252FA" w:rsidRDefault="00A252FA" w:rsidP="00A252FA">
      <w:pPr>
        <w:rPr>
          <w:lang w:eastAsia="de-DE"/>
        </w:rPr>
      </w:pPr>
      <w:r w:rsidRPr="00A252FA">
        <w:rPr>
          <w:b/>
          <w:bCs/>
          <w:lang w:eastAsia="de-DE"/>
        </w:rPr>
        <w:t>Test</w:t>
      </w:r>
      <w:r w:rsidRPr="00A252FA">
        <w:rPr>
          <w:lang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42860C6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A252FA" w:rsidRDefault="00A252FA" w:rsidP="00A252FA">
            <w:pPr>
              <w:rPr>
                <w:lang w:eastAsia="de-DE"/>
              </w:rPr>
            </w:pPr>
            <w:r w:rsidRPr="00A252FA">
              <w:rPr>
                <w:lang w:eastAsia="de-DE"/>
              </w:rPr>
              <w:t>Class A1</w:t>
            </w:r>
          </w:p>
        </w:tc>
        <w:tc>
          <w:tcPr>
            <w:tcW w:w="1002" w:type="dxa"/>
            <w:tcBorders>
              <w:top w:val="nil"/>
              <w:left w:val="nil"/>
              <w:bottom w:val="nil"/>
              <w:right w:val="nil"/>
            </w:tcBorders>
            <w:noWrap/>
            <w:vAlign w:val="center"/>
            <w:hideMark/>
          </w:tcPr>
          <w:p w14:paraId="41A1DD01" w14:textId="77777777" w:rsidR="00A252FA" w:rsidRPr="00A252FA" w:rsidRDefault="00A252FA" w:rsidP="00A252FA">
            <w:pPr>
              <w:rPr>
                <w:lang w:eastAsia="de-DE"/>
              </w:rPr>
            </w:pPr>
            <w:r w:rsidRPr="00A252FA">
              <w:rPr>
                <w:lang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A252FA" w:rsidRDefault="00A252FA" w:rsidP="00A252FA">
            <w:pPr>
              <w:rPr>
                <w:lang w:eastAsia="de-DE"/>
              </w:rPr>
            </w:pPr>
            <w:r w:rsidRPr="00A252FA">
              <w:rPr>
                <w:lang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A252FA" w:rsidRDefault="00A252FA" w:rsidP="00A252FA">
            <w:pPr>
              <w:rPr>
                <w:lang w:eastAsia="de-DE"/>
              </w:rPr>
            </w:pPr>
            <w:r w:rsidRPr="00A252FA">
              <w:rPr>
                <w:lang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A252FA" w:rsidRDefault="00A252FA" w:rsidP="00A252FA">
            <w:pPr>
              <w:rPr>
                <w:lang w:eastAsia="de-DE"/>
              </w:rPr>
            </w:pPr>
            <w:r w:rsidRPr="00A252FA">
              <w:rPr>
                <w:lang w:eastAsia="de-DE"/>
              </w:rPr>
              <w:t>-1.44%</w:t>
            </w:r>
          </w:p>
        </w:tc>
        <w:tc>
          <w:tcPr>
            <w:tcW w:w="973" w:type="dxa"/>
            <w:tcBorders>
              <w:top w:val="nil"/>
              <w:left w:val="nil"/>
              <w:bottom w:val="nil"/>
              <w:right w:val="nil"/>
            </w:tcBorders>
            <w:noWrap/>
            <w:vAlign w:val="center"/>
            <w:hideMark/>
          </w:tcPr>
          <w:p w14:paraId="755810F3" w14:textId="77777777" w:rsidR="00A252FA" w:rsidRPr="00A252FA" w:rsidRDefault="00A252FA" w:rsidP="00A252FA">
            <w:pPr>
              <w:rPr>
                <w:lang w:eastAsia="de-DE"/>
              </w:rPr>
            </w:pPr>
            <w:r w:rsidRPr="00A252FA">
              <w:rPr>
                <w:lang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A252FA" w:rsidRDefault="00A252FA" w:rsidP="00A252FA">
            <w:pPr>
              <w:rPr>
                <w:lang w:eastAsia="de-DE"/>
              </w:rPr>
            </w:pPr>
            <w:r w:rsidRPr="00A252FA">
              <w:rPr>
                <w:lang w:eastAsia="de-DE"/>
              </w:rPr>
              <w:t>-1.43%</w:t>
            </w:r>
          </w:p>
        </w:tc>
        <w:tc>
          <w:tcPr>
            <w:tcW w:w="692" w:type="dxa"/>
            <w:tcBorders>
              <w:top w:val="nil"/>
              <w:left w:val="nil"/>
              <w:bottom w:val="nil"/>
              <w:right w:val="nil"/>
            </w:tcBorders>
            <w:noWrap/>
            <w:vAlign w:val="center"/>
            <w:hideMark/>
          </w:tcPr>
          <w:p w14:paraId="66C09E11"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067CEC2A" w14:textId="77777777" w:rsidR="00A252FA" w:rsidRPr="00A252FA" w:rsidRDefault="00A252FA" w:rsidP="00A252FA">
            <w:pPr>
              <w:rPr>
                <w:lang w:eastAsia="de-DE"/>
              </w:rPr>
            </w:pPr>
            <w:r w:rsidRPr="00A252FA">
              <w:rPr>
                <w:lang w:eastAsia="de-DE"/>
              </w:rPr>
              <w:t>1202%</w:t>
            </w:r>
          </w:p>
        </w:tc>
      </w:tr>
      <w:tr w:rsidR="00A252FA" w:rsidRPr="00A252FA"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542EBEAA" w14:textId="77777777" w:rsidR="00A252FA" w:rsidRPr="00A252FA" w:rsidRDefault="00A252FA" w:rsidP="00A252FA">
            <w:pPr>
              <w:rPr>
                <w:lang w:eastAsia="de-DE"/>
              </w:rPr>
            </w:pPr>
            <w:r w:rsidRPr="00A252FA">
              <w:rPr>
                <w:lang w:eastAsia="de-DE"/>
              </w:rPr>
              <w:t>-2.01%</w:t>
            </w:r>
          </w:p>
        </w:tc>
        <w:tc>
          <w:tcPr>
            <w:tcW w:w="1017" w:type="dxa"/>
            <w:tcBorders>
              <w:top w:val="nil"/>
              <w:left w:val="nil"/>
              <w:bottom w:val="nil"/>
              <w:right w:val="nil"/>
            </w:tcBorders>
            <w:noWrap/>
            <w:vAlign w:val="center"/>
            <w:hideMark/>
          </w:tcPr>
          <w:p w14:paraId="20556EC4" w14:textId="77777777" w:rsidR="00A252FA" w:rsidRPr="00A252FA" w:rsidRDefault="00A252FA" w:rsidP="00A252FA">
            <w:pPr>
              <w:rPr>
                <w:lang w:eastAsia="de-DE"/>
              </w:rPr>
            </w:pPr>
            <w:r w:rsidRPr="00A252FA">
              <w:rPr>
                <w:lang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A252FA" w:rsidRDefault="00A252FA" w:rsidP="00A252FA">
            <w:pPr>
              <w:rPr>
                <w:lang w:eastAsia="de-DE"/>
              </w:rPr>
            </w:pPr>
            <w:r w:rsidRPr="00A252FA">
              <w:rPr>
                <w:lang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A252FA" w:rsidRDefault="00A252FA" w:rsidP="00A252FA">
            <w:pPr>
              <w:rPr>
                <w:lang w:eastAsia="de-DE"/>
              </w:rPr>
            </w:pPr>
            <w:r w:rsidRPr="00A252FA">
              <w:rPr>
                <w:lang w:eastAsia="de-DE"/>
              </w:rPr>
              <w:t>-2.49%</w:t>
            </w:r>
          </w:p>
        </w:tc>
        <w:tc>
          <w:tcPr>
            <w:tcW w:w="973" w:type="dxa"/>
            <w:tcBorders>
              <w:top w:val="nil"/>
              <w:left w:val="nil"/>
              <w:bottom w:val="nil"/>
              <w:right w:val="nil"/>
            </w:tcBorders>
            <w:noWrap/>
            <w:vAlign w:val="center"/>
            <w:hideMark/>
          </w:tcPr>
          <w:p w14:paraId="5785CFEC" w14:textId="77777777" w:rsidR="00A252FA" w:rsidRPr="00A252FA" w:rsidRDefault="00A252FA" w:rsidP="00A252FA">
            <w:pPr>
              <w:rPr>
                <w:lang w:eastAsia="de-DE"/>
              </w:rPr>
            </w:pPr>
            <w:r w:rsidRPr="00A252FA">
              <w:rPr>
                <w:lang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A252FA" w:rsidRDefault="00A252FA" w:rsidP="00A252FA">
            <w:pPr>
              <w:rPr>
                <w:lang w:eastAsia="de-DE"/>
              </w:rPr>
            </w:pPr>
            <w:r w:rsidRPr="00A252FA">
              <w:rPr>
                <w:lang w:eastAsia="de-DE"/>
              </w:rPr>
              <w:t>-2.12%</w:t>
            </w:r>
          </w:p>
        </w:tc>
        <w:tc>
          <w:tcPr>
            <w:tcW w:w="692" w:type="dxa"/>
            <w:tcBorders>
              <w:top w:val="nil"/>
              <w:left w:val="nil"/>
              <w:bottom w:val="nil"/>
              <w:right w:val="nil"/>
            </w:tcBorders>
            <w:noWrap/>
            <w:vAlign w:val="center"/>
            <w:hideMark/>
          </w:tcPr>
          <w:p w14:paraId="1AB2AD09" w14:textId="77777777" w:rsidR="00A252FA" w:rsidRPr="00A252FA" w:rsidRDefault="00A252FA" w:rsidP="00A252FA">
            <w:pPr>
              <w:rPr>
                <w:lang w:eastAsia="de-DE"/>
              </w:rPr>
            </w:pPr>
            <w:r w:rsidRPr="00A252FA">
              <w:rPr>
                <w:lang w:eastAsia="de-DE"/>
              </w:rPr>
              <w:t>111%</w:t>
            </w:r>
          </w:p>
        </w:tc>
        <w:tc>
          <w:tcPr>
            <w:tcW w:w="1256" w:type="dxa"/>
            <w:tcBorders>
              <w:top w:val="nil"/>
              <w:left w:val="nil"/>
              <w:bottom w:val="nil"/>
              <w:right w:val="nil"/>
            </w:tcBorders>
            <w:noWrap/>
            <w:vAlign w:val="center"/>
            <w:hideMark/>
          </w:tcPr>
          <w:p w14:paraId="53A5025E" w14:textId="77777777" w:rsidR="00A252FA" w:rsidRPr="00A252FA" w:rsidRDefault="00A252FA" w:rsidP="00A252FA">
            <w:pPr>
              <w:rPr>
                <w:lang w:eastAsia="de-DE"/>
              </w:rPr>
            </w:pPr>
            <w:r w:rsidRPr="00A252FA">
              <w:rPr>
                <w:lang w:eastAsia="de-DE"/>
              </w:rPr>
              <w:t>1130%</w:t>
            </w:r>
          </w:p>
        </w:tc>
      </w:tr>
      <w:tr w:rsidR="00A252FA" w:rsidRPr="00A252FA"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82F9DDE" w14:textId="77777777" w:rsidR="00A252FA" w:rsidRPr="00A252FA" w:rsidRDefault="00A252FA" w:rsidP="00A252FA">
            <w:pPr>
              <w:rPr>
                <w:lang w:eastAsia="de-DE"/>
              </w:rPr>
            </w:pPr>
            <w:r w:rsidRPr="00A252FA">
              <w:rPr>
                <w:lang w:eastAsia="de-DE"/>
              </w:rPr>
              <w:t>-1.13%</w:t>
            </w:r>
          </w:p>
        </w:tc>
        <w:tc>
          <w:tcPr>
            <w:tcW w:w="1017" w:type="dxa"/>
            <w:tcBorders>
              <w:top w:val="nil"/>
              <w:left w:val="nil"/>
              <w:bottom w:val="nil"/>
              <w:right w:val="nil"/>
            </w:tcBorders>
            <w:noWrap/>
            <w:vAlign w:val="center"/>
            <w:hideMark/>
          </w:tcPr>
          <w:p w14:paraId="25C7F789" w14:textId="77777777" w:rsidR="00A252FA" w:rsidRPr="00A252FA" w:rsidRDefault="00A252FA" w:rsidP="00A252FA">
            <w:pPr>
              <w:rPr>
                <w:lang w:eastAsia="de-DE"/>
              </w:rPr>
            </w:pPr>
            <w:r w:rsidRPr="00A252FA">
              <w:rPr>
                <w:lang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A252FA" w:rsidRDefault="00A252FA" w:rsidP="00A252FA">
            <w:pPr>
              <w:rPr>
                <w:lang w:eastAsia="de-DE"/>
              </w:rPr>
            </w:pPr>
            <w:r w:rsidRPr="00A252FA">
              <w:rPr>
                <w:lang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A252FA" w:rsidRDefault="00A252FA" w:rsidP="00A252FA">
            <w:pPr>
              <w:rPr>
                <w:lang w:eastAsia="de-DE"/>
              </w:rPr>
            </w:pPr>
            <w:r w:rsidRPr="00A252FA">
              <w:rPr>
                <w:lang w:eastAsia="de-DE"/>
              </w:rPr>
              <w:t>-1.69%</w:t>
            </w:r>
          </w:p>
        </w:tc>
        <w:tc>
          <w:tcPr>
            <w:tcW w:w="973" w:type="dxa"/>
            <w:tcBorders>
              <w:top w:val="nil"/>
              <w:left w:val="nil"/>
              <w:bottom w:val="nil"/>
              <w:right w:val="nil"/>
            </w:tcBorders>
            <w:noWrap/>
            <w:vAlign w:val="center"/>
            <w:hideMark/>
          </w:tcPr>
          <w:p w14:paraId="1B2E2746" w14:textId="77777777" w:rsidR="00A252FA" w:rsidRPr="00A252FA" w:rsidRDefault="00A252FA" w:rsidP="00A252FA">
            <w:pPr>
              <w:rPr>
                <w:lang w:eastAsia="de-DE"/>
              </w:rPr>
            </w:pPr>
            <w:r w:rsidRPr="00A252FA">
              <w:rPr>
                <w:lang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A252FA" w:rsidRDefault="00A252FA" w:rsidP="00A252FA">
            <w:pPr>
              <w:rPr>
                <w:lang w:eastAsia="de-DE"/>
              </w:rPr>
            </w:pPr>
            <w:r w:rsidRPr="00A252FA">
              <w:rPr>
                <w:lang w:eastAsia="de-DE"/>
              </w:rPr>
              <w:t>-1.67%</w:t>
            </w:r>
          </w:p>
        </w:tc>
        <w:tc>
          <w:tcPr>
            <w:tcW w:w="692" w:type="dxa"/>
            <w:tcBorders>
              <w:top w:val="nil"/>
              <w:left w:val="nil"/>
              <w:bottom w:val="nil"/>
              <w:right w:val="nil"/>
            </w:tcBorders>
            <w:noWrap/>
            <w:vAlign w:val="center"/>
            <w:hideMark/>
          </w:tcPr>
          <w:p w14:paraId="68F70B9A" w14:textId="77777777" w:rsidR="00A252FA" w:rsidRPr="00A252FA" w:rsidRDefault="00A252FA" w:rsidP="00A252FA">
            <w:pPr>
              <w:rPr>
                <w:lang w:eastAsia="de-DE"/>
              </w:rPr>
            </w:pPr>
            <w:r w:rsidRPr="00A252FA">
              <w:rPr>
                <w:lang w:eastAsia="de-DE"/>
              </w:rPr>
              <w:t>114%</w:t>
            </w:r>
          </w:p>
        </w:tc>
        <w:tc>
          <w:tcPr>
            <w:tcW w:w="1256" w:type="dxa"/>
            <w:tcBorders>
              <w:top w:val="nil"/>
              <w:left w:val="nil"/>
              <w:bottom w:val="nil"/>
              <w:right w:val="nil"/>
            </w:tcBorders>
            <w:noWrap/>
            <w:vAlign w:val="center"/>
            <w:hideMark/>
          </w:tcPr>
          <w:p w14:paraId="68851099" w14:textId="77777777" w:rsidR="00A252FA" w:rsidRPr="00A252FA" w:rsidRDefault="00A252FA" w:rsidP="00A252FA">
            <w:pPr>
              <w:rPr>
                <w:lang w:eastAsia="de-DE"/>
              </w:rPr>
            </w:pPr>
            <w:r w:rsidRPr="00A252FA">
              <w:rPr>
                <w:lang w:eastAsia="de-DE"/>
              </w:rPr>
              <w:t>1300%</w:t>
            </w:r>
          </w:p>
        </w:tc>
      </w:tr>
      <w:tr w:rsidR="00A252FA" w:rsidRPr="00A252FA"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77EBA472" w14:textId="77777777" w:rsidR="00A252FA" w:rsidRPr="00A252FA" w:rsidRDefault="00A252FA" w:rsidP="00A252FA">
            <w:pPr>
              <w:rPr>
                <w:lang w:eastAsia="de-DE"/>
              </w:rPr>
            </w:pPr>
            <w:r w:rsidRPr="00A252FA">
              <w:rPr>
                <w:lang w:eastAsia="de-DE"/>
              </w:rPr>
              <w:t>-1.56%</w:t>
            </w:r>
          </w:p>
        </w:tc>
        <w:tc>
          <w:tcPr>
            <w:tcW w:w="1017" w:type="dxa"/>
            <w:tcBorders>
              <w:top w:val="nil"/>
              <w:left w:val="nil"/>
              <w:bottom w:val="nil"/>
              <w:right w:val="nil"/>
            </w:tcBorders>
            <w:noWrap/>
            <w:vAlign w:val="center"/>
            <w:hideMark/>
          </w:tcPr>
          <w:p w14:paraId="2610A02D" w14:textId="77777777" w:rsidR="00A252FA" w:rsidRPr="00A252FA" w:rsidRDefault="00A252FA" w:rsidP="00A252FA">
            <w:pPr>
              <w:rPr>
                <w:lang w:eastAsia="de-DE"/>
              </w:rPr>
            </w:pPr>
            <w:r w:rsidRPr="00A252FA">
              <w:rPr>
                <w:lang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A252FA" w:rsidRDefault="00A252FA" w:rsidP="00A252FA">
            <w:pPr>
              <w:rPr>
                <w:lang w:eastAsia="de-DE"/>
              </w:rPr>
            </w:pPr>
            <w:r w:rsidRPr="00A252FA">
              <w:rPr>
                <w:lang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A252FA" w:rsidRDefault="00A252FA" w:rsidP="00A252FA">
            <w:pPr>
              <w:rPr>
                <w:lang w:eastAsia="de-DE"/>
              </w:rPr>
            </w:pPr>
            <w:r w:rsidRPr="00A252FA">
              <w:rPr>
                <w:lang w:eastAsia="de-DE"/>
              </w:rPr>
              <w:t>-2.73%</w:t>
            </w:r>
          </w:p>
        </w:tc>
        <w:tc>
          <w:tcPr>
            <w:tcW w:w="973" w:type="dxa"/>
            <w:tcBorders>
              <w:top w:val="nil"/>
              <w:left w:val="nil"/>
              <w:bottom w:val="nil"/>
              <w:right w:val="nil"/>
            </w:tcBorders>
            <w:noWrap/>
            <w:vAlign w:val="center"/>
            <w:hideMark/>
          </w:tcPr>
          <w:p w14:paraId="1CF4EC08" w14:textId="77777777" w:rsidR="00A252FA" w:rsidRPr="00A252FA" w:rsidRDefault="00A252FA" w:rsidP="00A252FA">
            <w:pPr>
              <w:rPr>
                <w:lang w:eastAsia="de-DE"/>
              </w:rPr>
            </w:pPr>
            <w:r w:rsidRPr="00A252FA">
              <w:rPr>
                <w:lang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A252FA" w:rsidRDefault="00A252FA" w:rsidP="00A252FA">
            <w:pPr>
              <w:rPr>
                <w:lang w:eastAsia="de-DE"/>
              </w:rPr>
            </w:pPr>
            <w:r w:rsidRPr="00A252FA">
              <w:rPr>
                <w:lang w:eastAsia="de-DE"/>
              </w:rPr>
              <w:t>-2.77%</w:t>
            </w:r>
          </w:p>
        </w:tc>
        <w:tc>
          <w:tcPr>
            <w:tcW w:w="692" w:type="dxa"/>
            <w:tcBorders>
              <w:top w:val="nil"/>
              <w:left w:val="nil"/>
              <w:bottom w:val="nil"/>
              <w:right w:val="nil"/>
            </w:tcBorders>
            <w:noWrap/>
            <w:vAlign w:val="center"/>
            <w:hideMark/>
          </w:tcPr>
          <w:p w14:paraId="2308ED70" w14:textId="77777777" w:rsidR="00A252FA" w:rsidRPr="00A252FA" w:rsidRDefault="00A252FA" w:rsidP="00A252FA">
            <w:pPr>
              <w:rPr>
                <w:lang w:eastAsia="de-DE"/>
              </w:rPr>
            </w:pPr>
            <w:r w:rsidRPr="00A252FA">
              <w:rPr>
                <w:lang w:eastAsia="de-DE"/>
              </w:rPr>
              <w:t>108%</w:t>
            </w:r>
          </w:p>
        </w:tc>
        <w:tc>
          <w:tcPr>
            <w:tcW w:w="1256" w:type="dxa"/>
            <w:tcBorders>
              <w:top w:val="nil"/>
              <w:left w:val="nil"/>
              <w:bottom w:val="nil"/>
              <w:right w:val="nil"/>
            </w:tcBorders>
            <w:noWrap/>
            <w:vAlign w:val="center"/>
            <w:hideMark/>
          </w:tcPr>
          <w:p w14:paraId="2889A832" w14:textId="77777777" w:rsidR="00A252FA" w:rsidRPr="00A252FA" w:rsidRDefault="00A252FA" w:rsidP="00A252FA">
            <w:pPr>
              <w:rPr>
                <w:lang w:eastAsia="de-DE"/>
              </w:rPr>
            </w:pPr>
            <w:r w:rsidRPr="00A252FA">
              <w:rPr>
                <w:lang w:eastAsia="de-DE"/>
              </w:rPr>
              <w:t>1177%</w:t>
            </w:r>
          </w:p>
        </w:tc>
      </w:tr>
      <w:tr w:rsidR="00A252FA" w:rsidRPr="00A252FA"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4CBB88EC"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5180ABB6"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5048471F"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ACEF25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203304A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6045BAC1"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E1A5A46" w14:textId="77777777" w:rsidR="00A252FA" w:rsidRPr="00A252FA" w:rsidRDefault="00A252FA" w:rsidP="00A252FA">
            <w:pPr>
              <w:rPr>
                <w:lang w:eastAsia="de-DE"/>
              </w:rPr>
            </w:pPr>
          </w:p>
        </w:tc>
      </w:tr>
      <w:tr w:rsidR="00A252FA" w:rsidRPr="00A252FA"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A252FA" w:rsidRDefault="00A252FA" w:rsidP="00A252FA">
            <w:pPr>
              <w:rPr>
                <w:lang w:eastAsia="de-DE"/>
              </w:rPr>
            </w:pPr>
            <w:r w:rsidRPr="00A252FA">
              <w:rPr>
                <w:lang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A252FA" w:rsidRDefault="00A252FA" w:rsidP="00A252FA">
            <w:pPr>
              <w:rPr>
                <w:lang w:eastAsia="de-DE"/>
              </w:rPr>
            </w:pPr>
            <w:r w:rsidRPr="00A252FA">
              <w:rPr>
                <w:lang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A252FA" w:rsidRDefault="00A252FA" w:rsidP="00A252FA">
            <w:pPr>
              <w:rPr>
                <w:lang w:eastAsia="de-DE"/>
              </w:rPr>
            </w:pPr>
            <w:r w:rsidRPr="00A252FA">
              <w:rPr>
                <w:lang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A252FA" w:rsidRDefault="00A252FA" w:rsidP="00A252FA">
            <w:pPr>
              <w:rPr>
                <w:lang w:eastAsia="de-DE"/>
              </w:rPr>
            </w:pPr>
            <w:r w:rsidRPr="00A252FA">
              <w:rPr>
                <w:lang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A252FA" w:rsidRDefault="00A252FA" w:rsidP="00A252FA">
            <w:pPr>
              <w:rPr>
                <w:lang w:eastAsia="de-DE"/>
              </w:rPr>
            </w:pPr>
            <w:r w:rsidRPr="00A252FA">
              <w:rPr>
                <w:lang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A252FA" w:rsidRDefault="00A252FA" w:rsidP="00A252FA">
            <w:pPr>
              <w:rPr>
                <w:lang w:eastAsia="de-DE"/>
              </w:rPr>
            </w:pPr>
            <w:r w:rsidRPr="00A252FA">
              <w:rPr>
                <w:lang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A252FA" w:rsidRDefault="00A252FA" w:rsidP="00A252FA">
            <w:pPr>
              <w:rPr>
                <w:lang w:eastAsia="de-DE"/>
              </w:rPr>
            </w:pPr>
            <w:r w:rsidRPr="00A252FA">
              <w:rPr>
                <w:lang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A252FA" w:rsidRDefault="00A252FA" w:rsidP="00A252FA">
            <w:pPr>
              <w:rPr>
                <w:lang w:eastAsia="de-DE"/>
              </w:rPr>
            </w:pPr>
            <w:r w:rsidRPr="00A252FA">
              <w:rPr>
                <w:lang w:eastAsia="de-DE"/>
              </w:rPr>
              <w:t>1212%</w:t>
            </w:r>
          </w:p>
        </w:tc>
      </w:tr>
      <w:tr w:rsidR="00A252FA" w:rsidRPr="00A252FA"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A252FA" w:rsidRDefault="00A252FA" w:rsidP="00A252FA">
            <w:pPr>
              <w:rPr>
                <w:lang w:eastAsia="de-DE"/>
              </w:rPr>
            </w:pPr>
            <w:r w:rsidRPr="00A252FA">
              <w:rPr>
                <w:lang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A252FA" w:rsidRDefault="00A252FA" w:rsidP="00A252FA">
            <w:pPr>
              <w:rPr>
                <w:lang w:eastAsia="de-DE"/>
              </w:rPr>
            </w:pPr>
            <w:r w:rsidRPr="00A252FA">
              <w:rPr>
                <w:lang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A252FA" w:rsidRDefault="00A252FA" w:rsidP="00A252FA">
            <w:pPr>
              <w:rPr>
                <w:lang w:eastAsia="de-DE"/>
              </w:rPr>
            </w:pPr>
            <w:r w:rsidRPr="00A252FA">
              <w:rPr>
                <w:lang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A252FA" w:rsidRDefault="00A252FA" w:rsidP="00A252FA">
            <w:pPr>
              <w:rPr>
                <w:lang w:eastAsia="de-DE"/>
              </w:rPr>
            </w:pPr>
            <w:r w:rsidRPr="00A252FA">
              <w:rPr>
                <w:lang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A252FA" w:rsidRDefault="00A252FA" w:rsidP="00A252FA">
            <w:pPr>
              <w:rPr>
                <w:lang w:eastAsia="de-DE"/>
              </w:rPr>
            </w:pPr>
            <w:r w:rsidRPr="00A252FA">
              <w:rPr>
                <w:lang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A252FA" w:rsidRDefault="00A252FA" w:rsidP="00A252FA">
            <w:pPr>
              <w:rPr>
                <w:lang w:eastAsia="de-DE"/>
              </w:rPr>
            </w:pPr>
            <w:r w:rsidRPr="00A252FA">
              <w:rPr>
                <w:lang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A252FA" w:rsidRDefault="00A252FA" w:rsidP="00A252FA">
            <w:pPr>
              <w:rPr>
                <w:lang w:eastAsia="de-DE"/>
              </w:rPr>
            </w:pPr>
            <w:r w:rsidRPr="00A252FA">
              <w:rPr>
                <w:lang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A252FA" w:rsidRDefault="00A252FA" w:rsidP="00A252FA">
            <w:pPr>
              <w:rPr>
                <w:lang w:eastAsia="de-DE"/>
              </w:rPr>
            </w:pPr>
            <w:r w:rsidRPr="00A252FA">
              <w:rPr>
                <w:lang w:eastAsia="de-DE"/>
              </w:rPr>
              <w:t>1067%</w:t>
            </w:r>
          </w:p>
        </w:tc>
      </w:tr>
      <w:tr w:rsidR="00A252FA" w:rsidRPr="00A252FA"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63FDB76E" w14:textId="77777777" w:rsidR="00A252FA" w:rsidRPr="00A252FA" w:rsidRDefault="00A252FA" w:rsidP="00A252FA">
            <w:pPr>
              <w:rPr>
                <w:lang w:eastAsia="de-DE"/>
              </w:rPr>
            </w:pPr>
            <w:r w:rsidRPr="00A252FA">
              <w:rPr>
                <w:lang w:eastAsia="de-DE"/>
              </w:rPr>
              <w:t>-0.61%</w:t>
            </w:r>
          </w:p>
        </w:tc>
        <w:tc>
          <w:tcPr>
            <w:tcW w:w="1017" w:type="dxa"/>
            <w:tcBorders>
              <w:top w:val="nil"/>
              <w:left w:val="nil"/>
              <w:bottom w:val="nil"/>
              <w:right w:val="nil"/>
            </w:tcBorders>
            <w:noWrap/>
            <w:vAlign w:val="center"/>
            <w:hideMark/>
          </w:tcPr>
          <w:p w14:paraId="1772E0C3" w14:textId="77777777" w:rsidR="00A252FA" w:rsidRPr="00A252FA" w:rsidRDefault="00A252FA" w:rsidP="00A252FA">
            <w:pPr>
              <w:rPr>
                <w:lang w:eastAsia="de-DE"/>
              </w:rPr>
            </w:pPr>
            <w:r w:rsidRPr="00A252FA">
              <w:rPr>
                <w:lang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A252FA" w:rsidRDefault="00A252FA" w:rsidP="00A252FA">
            <w:pPr>
              <w:rPr>
                <w:lang w:eastAsia="de-DE"/>
              </w:rPr>
            </w:pPr>
            <w:r w:rsidRPr="00A252FA">
              <w:rPr>
                <w:lang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A252FA" w:rsidRDefault="00A252FA" w:rsidP="00A252FA">
            <w:pPr>
              <w:rPr>
                <w:lang w:eastAsia="de-DE"/>
              </w:rPr>
            </w:pPr>
            <w:r w:rsidRPr="00A252FA">
              <w:rPr>
                <w:lang w:eastAsia="de-DE"/>
              </w:rPr>
              <w:t>-1.19%</w:t>
            </w:r>
          </w:p>
        </w:tc>
        <w:tc>
          <w:tcPr>
            <w:tcW w:w="973" w:type="dxa"/>
            <w:tcBorders>
              <w:top w:val="nil"/>
              <w:left w:val="nil"/>
              <w:bottom w:val="nil"/>
              <w:right w:val="nil"/>
            </w:tcBorders>
            <w:noWrap/>
            <w:vAlign w:val="center"/>
            <w:hideMark/>
          </w:tcPr>
          <w:p w14:paraId="720132CA" w14:textId="77777777" w:rsidR="00A252FA" w:rsidRPr="00A252FA" w:rsidRDefault="00A252FA" w:rsidP="00A252FA">
            <w:pPr>
              <w:rPr>
                <w:lang w:eastAsia="de-DE"/>
              </w:rPr>
            </w:pPr>
            <w:r w:rsidRPr="00A252FA">
              <w:rPr>
                <w:lang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A252FA" w:rsidRDefault="00A252FA" w:rsidP="00A252FA">
            <w:pPr>
              <w:rPr>
                <w:lang w:eastAsia="de-DE"/>
              </w:rPr>
            </w:pPr>
            <w:r w:rsidRPr="00A252FA">
              <w:rPr>
                <w:lang w:eastAsia="de-DE"/>
              </w:rPr>
              <w:t>-1.16%</w:t>
            </w:r>
          </w:p>
        </w:tc>
        <w:tc>
          <w:tcPr>
            <w:tcW w:w="692" w:type="dxa"/>
            <w:tcBorders>
              <w:top w:val="nil"/>
              <w:left w:val="nil"/>
              <w:bottom w:val="nil"/>
              <w:right w:val="nil"/>
            </w:tcBorders>
            <w:noWrap/>
            <w:vAlign w:val="center"/>
            <w:hideMark/>
          </w:tcPr>
          <w:p w14:paraId="196979DD" w14:textId="77777777" w:rsidR="00A252FA" w:rsidRPr="00A252FA" w:rsidRDefault="00A252FA" w:rsidP="00A252FA">
            <w:pPr>
              <w:rPr>
                <w:lang w:eastAsia="de-DE"/>
              </w:rPr>
            </w:pPr>
            <w:r w:rsidRPr="00A252FA">
              <w:rPr>
                <w:lang w:eastAsia="de-DE"/>
              </w:rPr>
              <w:t>125%</w:t>
            </w:r>
          </w:p>
        </w:tc>
        <w:tc>
          <w:tcPr>
            <w:tcW w:w="1256" w:type="dxa"/>
            <w:tcBorders>
              <w:top w:val="nil"/>
              <w:left w:val="nil"/>
              <w:bottom w:val="nil"/>
              <w:right w:val="nil"/>
            </w:tcBorders>
            <w:noWrap/>
            <w:vAlign w:val="center"/>
            <w:hideMark/>
          </w:tcPr>
          <w:p w14:paraId="7E74DD29" w14:textId="77777777" w:rsidR="00A252FA" w:rsidRPr="00A252FA" w:rsidRDefault="00A252FA" w:rsidP="00A252FA">
            <w:pPr>
              <w:rPr>
                <w:lang w:eastAsia="de-DE"/>
              </w:rPr>
            </w:pPr>
            <w:r w:rsidRPr="00A252FA">
              <w:rPr>
                <w:lang w:eastAsia="de-DE"/>
              </w:rPr>
              <w:t>3258%</w:t>
            </w:r>
          </w:p>
        </w:tc>
      </w:tr>
    </w:tbl>
    <w:p w14:paraId="3CFD405D" w14:textId="77777777" w:rsidR="00A252FA" w:rsidRPr="00A252FA" w:rsidRDefault="00A252FA" w:rsidP="00A252FA">
      <w:pPr>
        <w:rPr>
          <w:lang w:eastAsia="de-DE"/>
        </w:rPr>
      </w:pPr>
    </w:p>
    <w:p w14:paraId="5A9B01E8" w14:textId="77777777" w:rsidR="00A252FA" w:rsidRPr="00A252FA" w:rsidRDefault="00A252FA" w:rsidP="00A252FA">
      <w:pPr>
        <w:rPr>
          <w:lang w:eastAsia="de-DE"/>
        </w:rPr>
      </w:pPr>
    </w:p>
    <w:p w14:paraId="07A4FE1F"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5FB5A0C2" w14:textId="77777777" w:rsidR="00A252FA" w:rsidRPr="00A252FA" w:rsidRDefault="00A252FA" w:rsidP="0031746D">
      <w:pPr>
        <w:numPr>
          <w:ilvl w:val="2"/>
          <w:numId w:val="49"/>
        </w:numPr>
        <w:rPr>
          <w:b/>
          <w:bCs/>
          <w:lang w:eastAsia="de-DE"/>
        </w:rPr>
      </w:pPr>
      <w:r w:rsidRPr="00A252FA">
        <w:rPr>
          <w:b/>
          <w:bCs/>
          <w:lang w:eastAsia="de-DE"/>
        </w:rPr>
        <w:t>NNVC-16.2 anchor vs NNVC-16.2 VLOP4</w:t>
      </w:r>
    </w:p>
    <w:p w14:paraId="55E526D7"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30FE351" w14:textId="77777777" w:rsidR="00A252FA" w:rsidRPr="00A252FA" w:rsidRDefault="00A252FA" w:rsidP="00A252FA">
      <w:pPr>
        <w:rPr>
          <w:lang w:eastAsia="de-DE"/>
        </w:rPr>
      </w:pPr>
      <w:r w:rsidRPr="00A252FA">
        <w:rPr>
          <w:b/>
          <w:bCs/>
          <w:lang w:eastAsia="de-DE"/>
        </w:rPr>
        <w:t>Test</w:t>
      </w:r>
      <w:r w:rsidRPr="00A252FA">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54EB9DB0"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26192F78" w14:textId="77777777" w:rsidR="00A252FA" w:rsidRPr="00A252FA" w:rsidRDefault="00A252FA" w:rsidP="00A252FA">
            <w:pPr>
              <w:rPr>
                <w:lang w:val="fr-FR" w:eastAsia="de-DE"/>
              </w:rPr>
            </w:pPr>
            <w:r w:rsidRPr="00A252FA">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A252FA" w:rsidRDefault="00A252FA" w:rsidP="00A252FA">
            <w:pPr>
              <w:rPr>
                <w:lang w:val="fr-FR" w:eastAsia="de-DE"/>
              </w:rPr>
            </w:pPr>
            <w:r w:rsidRPr="00A252FA">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A252FA" w:rsidRDefault="00A252FA" w:rsidP="00A252FA">
            <w:pPr>
              <w:rPr>
                <w:lang w:val="fr-FR" w:eastAsia="de-DE"/>
              </w:rPr>
            </w:pPr>
            <w:r w:rsidRPr="00A252FA">
              <w:rPr>
                <w:lang w:val="fr-FR"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A252FA" w:rsidRDefault="00A252FA" w:rsidP="00A252FA">
            <w:pPr>
              <w:rPr>
                <w:lang w:val="fr-FR" w:eastAsia="de-DE"/>
              </w:rPr>
            </w:pPr>
            <w:r w:rsidRPr="00A252FA">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A252FA" w:rsidRDefault="00A252FA" w:rsidP="00A252FA">
            <w:pPr>
              <w:rPr>
                <w:lang w:val="fr-FR" w:eastAsia="de-DE"/>
              </w:rPr>
            </w:pPr>
            <w:r w:rsidRPr="00A252FA">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A252FA" w:rsidRDefault="00A252FA" w:rsidP="00A252FA">
            <w:pPr>
              <w:rPr>
                <w:lang w:val="fr-FR" w:eastAsia="de-DE"/>
              </w:rPr>
            </w:pPr>
            <w:r w:rsidRPr="00A252FA">
              <w:rPr>
                <w:lang w:val="fr-FR" w:eastAsia="de-DE"/>
              </w:rPr>
              <w:t>12.91%</w:t>
            </w:r>
          </w:p>
        </w:tc>
        <w:tc>
          <w:tcPr>
            <w:tcW w:w="705" w:type="dxa"/>
            <w:tcBorders>
              <w:top w:val="nil"/>
              <w:left w:val="nil"/>
              <w:bottom w:val="nil"/>
              <w:right w:val="nil"/>
            </w:tcBorders>
            <w:noWrap/>
            <w:vAlign w:val="center"/>
            <w:hideMark/>
          </w:tcPr>
          <w:p w14:paraId="2F82C2CD"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4677F981" w14:textId="77777777" w:rsidR="00A252FA" w:rsidRPr="00A252FA" w:rsidRDefault="00A252FA" w:rsidP="00A252FA">
            <w:pPr>
              <w:rPr>
                <w:lang w:val="fr-FR" w:eastAsia="de-DE"/>
              </w:rPr>
            </w:pPr>
            <w:r w:rsidRPr="00A252FA">
              <w:rPr>
                <w:lang w:val="fr-FR" w:eastAsia="de-DE"/>
              </w:rPr>
              <w:t>67%</w:t>
            </w:r>
          </w:p>
        </w:tc>
      </w:tr>
      <w:tr w:rsidR="00A252FA" w:rsidRPr="00A252FA"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A415645" w14:textId="77777777" w:rsidR="00A252FA" w:rsidRPr="00A252FA" w:rsidRDefault="00A252FA" w:rsidP="00A252FA">
            <w:pPr>
              <w:rPr>
                <w:lang w:val="fr-FR" w:eastAsia="de-DE"/>
              </w:rPr>
            </w:pPr>
            <w:r w:rsidRPr="00A252FA">
              <w:rPr>
                <w:lang w:val="fr-FR"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A252FA" w:rsidRDefault="00A252FA" w:rsidP="00A252FA">
            <w:pPr>
              <w:rPr>
                <w:lang w:val="fr-FR" w:eastAsia="de-DE"/>
              </w:rPr>
            </w:pPr>
            <w:r w:rsidRPr="00A252FA">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A252FA" w:rsidRDefault="00A252FA" w:rsidP="00A252FA">
            <w:pPr>
              <w:rPr>
                <w:lang w:val="fr-FR" w:eastAsia="de-DE"/>
              </w:rPr>
            </w:pPr>
            <w:r w:rsidRPr="00A252FA">
              <w:rPr>
                <w:lang w:val="fr-FR"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A252FA" w:rsidRDefault="00A252FA" w:rsidP="00A252FA">
            <w:pPr>
              <w:rPr>
                <w:lang w:val="fr-FR" w:eastAsia="de-DE"/>
              </w:rPr>
            </w:pPr>
            <w:r w:rsidRPr="00A252FA">
              <w:rPr>
                <w:lang w:val="fr-FR"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A252FA" w:rsidRDefault="00A252FA" w:rsidP="00A252FA">
            <w:pPr>
              <w:rPr>
                <w:lang w:val="fr-FR" w:eastAsia="de-DE"/>
              </w:rPr>
            </w:pPr>
            <w:r w:rsidRPr="00A252FA">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A252FA" w:rsidRDefault="00A252FA" w:rsidP="00A252FA">
            <w:pPr>
              <w:rPr>
                <w:lang w:val="fr-FR" w:eastAsia="de-DE"/>
              </w:rPr>
            </w:pPr>
            <w:r w:rsidRPr="00A252FA">
              <w:rPr>
                <w:lang w:val="fr-FR" w:eastAsia="de-DE"/>
              </w:rPr>
              <w:t>6.11%</w:t>
            </w:r>
          </w:p>
        </w:tc>
        <w:tc>
          <w:tcPr>
            <w:tcW w:w="705" w:type="dxa"/>
            <w:tcBorders>
              <w:top w:val="nil"/>
              <w:left w:val="nil"/>
              <w:bottom w:val="nil"/>
              <w:right w:val="nil"/>
            </w:tcBorders>
            <w:noWrap/>
            <w:vAlign w:val="center"/>
            <w:hideMark/>
          </w:tcPr>
          <w:p w14:paraId="7FA9E913"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345F7D5B" w14:textId="77777777" w:rsidR="00A252FA" w:rsidRPr="00A252FA" w:rsidRDefault="00A252FA" w:rsidP="00A252FA">
            <w:pPr>
              <w:rPr>
                <w:lang w:val="fr-FR" w:eastAsia="de-DE"/>
              </w:rPr>
            </w:pPr>
            <w:r w:rsidRPr="00A252FA">
              <w:rPr>
                <w:lang w:val="fr-FR" w:eastAsia="de-DE"/>
              </w:rPr>
              <w:t>63%</w:t>
            </w:r>
          </w:p>
        </w:tc>
      </w:tr>
      <w:tr w:rsidR="00A252FA" w:rsidRPr="00A252FA"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81C11FD" w14:textId="77777777" w:rsidR="00A252FA" w:rsidRPr="00A252FA" w:rsidRDefault="00A252FA" w:rsidP="00A252FA">
            <w:pPr>
              <w:rPr>
                <w:lang w:val="fr-FR" w:eastAsia="de-DE"/>
              </w:rPr>
            </w:pPr>
            <w:r w:rsidRPr="00A252FA">
              <w:rPr>
                <w:lang w:val="fr-FR"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A252FA" w:rsidRDefault="00A252FA" w:rsidP="00A252FA">
            <w:pPr>
              <w:rPr>
                <w:lang w:val="fr-FR" w:eastAsia="de-DE"/>
              </w:rPr>
            </w:pPr>
            <w:r w:rsidRPr="00A252FA">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A252FA" w:rsidRDefault="00A252FA" w:rsidP="00A252FA">
            <w:pPr>
              <w:rPr>
                <w:lang w:val="fr-FR" w:eastAsia="de-DE"/>
              </w:rPr>
            </w:pPr>
            <w:r w:rsidRPr="00A252FA">
              <w:rPr>
                <w:lang w:val="fr-FR"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A252FA" w:rsidRDefault="00A252FA" w:rsidP="00A252FA">
            <w:pPr>
              <w:rPr>
                <w:lang w:val="fr-FR" w:eastAsia="de-DE"/>
              </w:rPr>
            </w:pPr>
            <w:r w:rsidRPr="00A252FA">
              <w:rPr>
                <w:lang w:val="fr-FR"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A252FA" w:rsidRDefault="00A252FA" w:rsidP="00A252FA">
            <w:pPr>
              <w:rPr>
                <w:lang w:val="fr-FR" w:eastAsia="de-DE"/>
              </w:rPr>
            </w:pPr>
            <w:r w:rsidRPr="00A252FA">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A252FA" w:rsidRDefault="00A252FA" w:rsidP="00A252FA">
            <w:pPr>
              <w:rPr>
                <w:lang w:val="fr-FR" w:eastAsia="de-DE"/>
              </w:rPr>
            </w:pPr>
            <w:r w:rsidRPr="00A252FA">
              <w:rPr>
                <w:lang w:val="fr-FR" w:eastAsia="de-DE"/>
              </w:rPr>
              <w:t>11.14%</w:t>
            </w:r>
          </w:p>
        </w:tc>
        <w:tc>
          <w:tcPr>
            <w:tcW w:w="705" w:type="dxa"/>
            <w:tcBorders>
              <w:top w:val="nil"/>
              <w:left w:val="nil"/>
              <w:bottom w:val="nil"/>
              <w:right w:val="nil"/>
            </w:tcBorders>
            <w:noWrap/>
            <w:vAlign w:val="center"/>
            <w:hideMark/>
          </w:tcPr>
          <w:p w14:paraId="351087A4"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6307D36" w14:textId="77777777" w:rsidR="00A252FA" w:rsidRPr="00A252FA" w:rsidRDefault="00A252FA" w:rsidP="00A252FA">
            <w:pPr>
              <w:rPr>
                <w:lang w:val="fr-FR" w:eastAsia="de-DE"/>
              </w:rPr>
            </w:pPr>
            <w:r w:rsidRPr="00A252FA">
              <w:rPr>
                <w:lang w:val="fr-FR" w:eastAsia="de-DE"/>
              </w:rPr>
              <w:t>65%</w:t>
            </w:r>
          </w:p>
        </w:tc>
      </w:tr>
      <w:tr w:rsidR="00A252FA" w:rsidRPr="00A252FA"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7A783AAA" w14:textId="77777777" w:rsidR="00A252FA" w:rsidRPr="00A252FA" w:rsidRDefault="00A252FA" w:rsidP="00A252FA">
            <w:pPr>
              <w:rPr>
                <w:lang w:val="fr-FR" w:eastAsia="de-DE"/>
              </w:rPr>
            </w:pPr>
            <w:r w:rsidRPr="00A252FA">
              <w:rPr>
                <w:lang w:val="fr-FR"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A252FA" w:rsidRDefault="00A252FA" w:rsidP="00A252FA">
            <w:pPr>
              <w:rPr>
                <w:lang w:val="fr-FR" w:eastAsia="de-DE"/>
              </w:rPr>
            </w:pPr>
            <w:r w:rsidRPr="00A252FA">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A252FA" w:rsidRDefault="00A252FA" w:rsidP="00A252FA">
            <w:pPr>
              <w:rPr>
                <w:lang w:val="fr-FR" w:eastAsia="de-DE"/>
              </w:rPr>
            </w:pPr>
            <w:r w:rsidRPr="00A252FA">
              <w:rPr>
                <w:lang w:val="fr-FR"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A252FA" w:rsidRDefault="00A252FA" w:rsidP="00A252FA">
            <w:pPr>
              <w:rPr>
                <w:lang w:val="fr-FR" w:eastAsia="de-DE"/>
              </w:rPr>
            </w:pPr>
            <w:r w:rsidRPr="00A252FA">
              <w:rPr>
                <w:lang w:val="fr-FR"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A252FA" w:rsidRDefault="00A252FA" w:rsidP="00A252FA">
            <w:pPr>
              <w:rPr>
                <w:lang w:val="fr-FR" w:eastAsia="de-DE"/>
              </w:rPr>
            </w:pPr>
            <w:r w:rsidRPr="00A252FA">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A252FA" w:rsidRDefault="00A252FA" w:rsidP="00A252FA">
            <w:pPr>
              <w:rPr>
                <w:lang w:val="fr-FR" w:eastAsia="de-DE"/>
              </w:rPr>
            </w:pPr>
            <w:r w:rsidRPr="00A252FA">
              <w:rPr>
                <w:lang w:val="fr-FR" w:eastAsia="de-DE"/>
              </w:rPr>
              <w:t>9.78%</w:t>
            </w:r>
          </w:p>
        </w:tc>
        <w:tc>
          <w:tcPr>
            <w:tcW w:w="705" w:type="dxa"/>
            <w:tcBorders>
              <w:top w:val="nil"/>
              <w:left w:val="nil"/>
              <w:bottom w:val="nil"/>
              <w:right w:val="nil"/>
            </w:tcBorders>
            <w:noWrap/>
            <w:vAlign w:val="center"/>
            <w:hideMark/>
          </w:tcPr>
          <w:p w14:paraId="5C01EEFE"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13A7A43" w14:textId="77777777" w:rsidR="00A252FA" w:rsidRPr="00A252FA" w:rsidRDefault="00A252FA" w:rsidP="00A252FA">
            <w:pPr>
              <w:rPr>
                <w:lang w:val="fr-FR" w:eastAsia="de-DE"/>
              </w:rPr>
            </w:pPr>
            <w:r w:rsidRPr="00A252FA">
              <w:rPr>
                <w:lang w:val="fr-FR" w:eastAsia="de-DE"/>
              </w:rPr>
              <w:t>64%</w:t>
            </w:r>
          </w:p>
        </w:tc>
      </w:tr>
      <w:tr w:rsidR="00A252FA" w:rsidRPr="00A252FA"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1A581AEF"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410E0D2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531B7233"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0F41C0F3"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893F61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F553CC2"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40894E0" w14:textId="77777777" w:rsidR="00A252FA" w:rsidRPr="00A252FA" w:rsidRDefault="00A252FA" w:rsidP="00A252FA">
            <w:pPr>
              <w:rPr>
                <w:lang w:val="fr-FR" w:eastAsia="de-DE"/>
              </w:rPr>
            </w:pPr>
          </w:p>
        </w:tc>
      </w:tr>
      <w:tr w:rsidR="00A252FA" w:rsidRPr="00A252FA"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691AED45" w14:textId="77777777" w:rsidR="00A252FA" w:rsidRPr="00A252FA" w:rsidRDefault="00A252FA" w:rsidP="00A252FA">
            <w:pPr>
              <w:rPr>
                <w:lang w:val="fr-FR" w:eastAsia="de-DE"/>
              </w:rPr>
            </w:pPr>
            <w:r w:rsidRPr="00A252FA">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A252FA" w:rsidRDefault="00A252FA" w:rsidP="00A252FA">
            <w:pPr>
              <w:rPr>
                <w:lang w:val="fr-FR" w:eastAsia="de-DE"/>
              </w:rPr>
            </w:pPr>
            <w:r w:rsidRPr="00A252FA">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A252FA" w:rsidRDefault="00A252FA" w:rsidP="00A252FA">
            <w:pPr>
              <w:rPr>
                <w:lang w:val="fr-FR" w:eastAsia="de-DE"/>
              </w:rPr>
            </w:pPr>
            <w:r w:rsidRPr="00A252FA">
              <w:rPr>
                <w:lang w:val="fr-FR"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A252FA" w:rsidRDefault="00A252FA" w:rsidP="00A252FA">
            <w:pPr>
              <w:rPr>
                <w:lang w:val="fr-FR" w:eastAsia="de-DE"/>
              </w:rPr>
            </w:pPr>
            <w:r w:rsidRPr="00A252FA">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A252FA" w:rsidRDefault="00A252FA" w:rsidP="00A252FA">
            <w:pPr>
              <w:rPr>
                <w:lang w:val="fr-FR" w:eastAsia="de-DE"/>
              </w:rPr>
            </w:pPr>
            <w:r w:rsidRPr="00A252FA">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A252FA" w:rsidRDefault="00A252FA" w:rsidP="00A252FA">
            <w:pPr>
              <w:rPr>
                <w:lang w:val="fr-FR" w:eastAsia="de-DE"/>
              </w:rPr>
            </w:pPr>
            <w:r w:rsidRPr="00A252FA">
              <w:rPr>
                <w:lang w:val="fr-FR"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A252FA" w:rsidRDefault="00A252FA" w:rsidP="00A252FA">
            <w:pPr>
              <w:rPr>
                <w:lang w:val="fr-FR" w:eastAsia="de-DE"/>
              </w:rPr>
            </w:pPr>
            <w:r w:rsidRPr="00A252FA">
              <w:rPr>
                <w:lang w:val="fr-FR"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A252FA" w:rsidRDefault="00A252FA" w:rsidP="00A252FA">
            <w:pPr>
              <w:rPr>
                <w:lang w:val="fr-FR" w:eastAsia="de-DE"/>
              </w:rPr>
            </w:pPr>
            <w:r w:rsidRPr="00A252FA">
              <w:rPr>
                <w:lang w:val="fr-FR" w:eastAsia="de-DE"/>
              </w:rPr>
              <w:t>65%</w:t>
            </w:r>
          </w:p>
        </w:tc>
      </w:tr>
      <w:tr w:rsidR="00A252FA" w:rsidRPr="00A252FA"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A252FA" w:rsidRDefault="00A252FA" w:rsidP="00A252FA">
            <w:pPr>
              <w:rPr>
                <w:lang w:val="fr-FR" w:eastAsia="de-DE"/>
              </w:rPr>
            </w:pPr>
            <w:r w:rsidRPr="00A252FA">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A252FA" w:rsidRDefault="00A252FA" w:rsidP="00A252FA">
            <w:pPr>
              <w:rPr>
                <w:lang w:val="fr-FR" w:eastAsia="de-DE"/>
              </w:rPr>
            </w:pPr>
            <w:r w:rsidRPr="00A252FA">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A252FA" w:rsidRDefault="00A252FA" w:rsidP="00A252FA">
            <w:pPr>
              <w:rPr>
                <w:lang w:val="fr-FR" w:eastAsia="de-DE"/>
              </w:rPr>
            </w:pPr>
            <w:r w:rsidRPr="00A252FA">
              <w:rPr>
                <w:lang w:val="fr-FR"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A252FA" w:rsidRDefault="00A252FA" w:rsidP="00A252FA">
            <w:pPr>
              <w:rPr>
                <w:lang w:val="fr-FR" w:eastAsia="de-DE"/>
              </w:rPr>
            </w:pPr>
            <w:r w:rsidRPr="00A252FA">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A252FA" w:rsidRDefault="00A252FA" w:rsidP="00A252FA">
            <w:pPr>
              <w:rPr>
                <w:lang w:val="fr-FR" w:eastAsia="de-DE"/>
              </w:rPr>
            </w:pPr>
            <w:r w:rsidRPr="00A252FA">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A252FA" w:rsidRDefault="00A252FA" w:rsidP="00A252FA">
            <w:pPr>
              <w:rPr>
                <w:lang w:val="fr-FR" w:eastAsia="de-DE"/>
              </w:rPr>
            </w:pPr>
            <w:r w:rsidRPr="00A252FA">
              <w:rPr>
                <w:lang w:val="fr-FR"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A252FA" w:rsidRDefault="00A252FA" w:rsidP="00A252FA">
            <w:pPr>
              <w:rPr>
                <w:lang w:val="fr-FR" w:eastAsia="de-DE"/>
              </w:rPr>
            </w:pPr>
            <w:r w:rsidRPr="00A252FA">
              <w:rPr>
                <w:lang w:val="fr-FR"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A252FA" w:rsidRDefault="00A252FA" w:rsidP="00A252FA">
            <w:pPr>
              <w:rPr>
                <w:lang w:val="fr-FR" w:eastAsia="de-DE"/>
              </w:rPr>
            </w:pPr>
            <w:r w:rsidRPr="00A252FA">
              <w:rPr>
                <w:lang w:val="fr-FR" w:eastAsia="de-DE"/>
              </w:rPr>
              <w:t>61%</w:t>
            </w:r>
          </w:p>
        </w:tc>
      </w:tr>
      <w:tr w:rsidR="00A252FA" w:rsidRPr="00A252FA"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3DF6AF4C" w14:textId="77777777" w:rsidR="00A252FA" w:rsidRPr="00A252FA" w:rsidRDefault="00A252FA" w:rsidP="00A252FA">
            <w:pPr>
              <w:rPr>
                <w:lang w:val="fr-FR" w:eastAsia="de-DE"/>
              </w:rPr>
            </w:pPr>
            <w:r w:rsidRPr="00A252FA">
              <w:rPr>
                <w:lang w:val="fr-FR"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A252FA" w:rsidRDefault="00A252FA" w:rsidP="00A252FA">
            <w:pPr>
              <w:rPr>
                <w:lang w:val="fr-FR" w:eastAsia="de-DE"/>
              </w:rPr>
            </w:pPr>
            <w:r w:rsidRPr="00A252FA">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A252FA" w:rsidRDefault="00A252FA" w:rsidP="00A252FA">
            <w:pPr>
              <w:rPr>
                <w:lang w:val="fr-FR" w:eastAsia="de-DE"/>
              </w:rPr>
            </w:pPr>
            <w:r w:rsidRPr="00A252FA">
              <w:rPr>
                <w:lang w:val="fr-FR"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A252FA" w:rsidRDefault="00A252FA" w:rsidP="00A252FA">
            <w:pPr>
              <w:rPr>
                <w:lang w:val="fr-FR" w:eastAsia="de-DE"/>
              </w:rPr>
            </w:pPr>
            <w:r w:rsidRPr="00A252FA">
              <w:rPr>
                <w:lang w:val="fr-FR"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A252FA" w:rsidRDefault="00A252FA" w:rsidP="00A252FA">
            <w:pPr>
              <w:rPr>
                <w:lang w:val="fr-FR" w:eastAsia="de-DE"/>
              </w:rPr>
            </w:pPr>
            <w:r w:rsidRPr="00A252FA">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A252FA" w:rsidRDefault="00A252FA" w:rsidP="00A252FA">
            <w:pPr>
              <w:rPr>
                <w:lang w:val="fr-FR" w:eastAsia="de-DE"/>
              </w:rPr>
            </w:pPr>
            <w:r w:rsidRPr="00A252FA">
              <w:rPr>
                <w:lang w:val="fr-FR" w:eastAsia="de-DE"/>
              </w:rPr>
              <w:t>7.06%</w:t>
            </w:r>
          </w:p>
        </w:tc>
        <w:tc>
          <w:tcPr>
            <w:tcW w:w="705" w:type="dxa"/>
            <w:tcBorders>
              <w:top w:val="nil"/>
              <w:left w:val="nil"/>
              <w:bottom w:val="nil"/>
              <w:right w:val="nil"/>
            </w:tcBorders>
            <w:noWrap/>
            <w:vAlign w:val="center"/>
            <w:hideMark/>
          </w:tcPr>
          <w:p w14:paraId="78F131E2"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58139B1E" w14:textId="77777777" w:rsidR="00A252FA" w:rsidRPr="00A252FA" w:rsidRDefault="00A252FA" w:rsidP="00A252FA">
            <w:pPr>
              <w:rPr>
                <w:lang w:val="fr-FR" w:eastAsia="de-DE"/>
              </w:rPr>
            </w:pPr>
            <w:r w:rsidRPr="00A252FA">
              <w:rPr>
                <w:lang w:val="fr-FR" w:eastAsia="de-DE"/>
              </w:rPr>
              <w:t>69%</w:t>
            </w:r>
          </w:p>
        </w:tc>
      </w:tr>
    </w:tbl>
    <w:p w14:paraId="4C8A2A9A" w14:textId="77777777" w:rsidR="00A252FA" w:rsidRPr="00A252FA" w:rsidRDefault="00A252FA" w:rsidP="00A252FA">
      <w:pPr>
        <w:rPr>
          <w:lang w:eastAsia="de-DE"/>
        </w:rPr>
      </w:pPr>
    </w:p>
    <w:p w14:paraId="6B914237"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3EA63AE1" w14:textId="77777777" w:rsidR="00A252FA" w:rsidRPr="00A252FA" w:rsidRDefault="00A252FA" w:rsidP="00A252FA">
      <w:pPr>
        <w:rPr>
          <w:b/>
          <w:bCs/>
          <w:lang w:eastAsia="de-DE"/>
        </w:rPr>
      </w:pPr>
    </w:p>
    <w:p w14:paraId="0A2DB02B" w14:textId="77777777" w:rsidR="00A252FA" w:rsidRPr="00A252FA" w:rsidRDefault="00A252FA" w:rsidP="0031746D">
      <w:pPr>
        <w:numPr>
          <w:ilvl w:val="2"/>
          <w:numId w:val="49"/>
        </w:numPr>
        <w:rPr>
          <w:b/>
          <w:bCs/>
          <w:lang w:eastAsia="de-DE"/>
        </w:rPr>
      </w:pPr>
      <w:r w:rsidRPr="00A252FA">
        <w:rPr>
          <w:b/>
          <w:bCs/>
          <w:lang w:eastAsia="de-DE"/>
        </w:rPr>
        <w:t>NNVC-16.2 anchor vs NNVC-16.2 HOP5</w:t>
      </w:r>
    </w:p>
    <w:p w14:paraId="15CC20B7" w14:textId="77777777" w:rsidR="00A252FA" w:rsidRPr="00A252FA" w:rsidRDefault="00A252FA" w:rsidP="00A252FA">
      <w:pPr>
        <w:rPr>
          <w:lang w:eastAsia="de-DE"/>
        </w:rPr>
      </w:pPr>
      <w:r w:rsidRPr="00A252FA">
        <w:rPr>
          <w:b/>
          <w:bCs/>
          <w:lang w:eastAsia="de-DE"/>
        </w:rPr>
        <w:lastRenderedPageBreak/>
        <w:t>Anchor</w:t>
      </w:r>
      <w:r w:rsidRPr="00A252FA">
        <w:rPr>
          <w:lang w:eastAsia="de-DE"/>
        </w:rPr>
        <w:t>: NNLF LOP7 + NNIP</w:t>
      </w:r>
    </w:p>
    <w:p w14:paraId="530FBDB5" w14:textId="77777777" w:rsidR="00A252FA" w:rsidRPr="00A252FA" w:rsidRDefault="00A252FA" w:rsidP="00A252FA">
      <w:pPr>
        <w:rPr>
          <w:lang w:eastAsia="de-DE"/>
        </w:rPr>
      </w:pPr>
      <w:r w:rsidRPr="00A252FA">
        <w:rPr>
          <w:b/>
          <w:bCs/>
          <w:lang w:eastAsia="de-DE"/>
        </w:rPr>
        <w:t>Test</w:t>
      </w:r>
      <w:r w:rsidRPr="00A252FA">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A252FA"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A252FA" w:rsidRDefault="00A252FA" w:rsidP="00A252FA">
            <w:pPr>
              <w:rPr>
                <w:b/>
                <w:bCs/>
                <w:lang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A252FA" w:rsidRDefault="00A252FA" w:rsidP="00A252FA">
            <w:pPr>
              <w:rPr>
                <w:lang w:val="fr-FR" w:eastAsia="de-DE"/>
              </w:rPr>
            </w:pPr>
            <w:r w:rsidRPr="00A252FA">
              <w:rPr>
                <w:lang w:val="fr-FR"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A252FA" w:rsidRDefault="00A252FA" w:rsidP="00A252FA">
            <w:pPr>
              <w:rPr>
                <w:lang w:val="fr-FR" w:eastAsia="de-DE"/>
              </w:rPr>
            </w:pPr>
            <w:r w:rsidRPr="00A252FA">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A252FA" w:rsidRDefault="00A252FA" w:rsidP="00A252FA">
            <w:pPr>
              <w:rPr>
                <w:lang w:val="fr-FR" w:eastAsia="de-DE"/>
              </w:rPr>
            </w:pPr>
            <w:r w:rsidRPr="00A252FA">
              <w:rPr>
                <w:lang w:val="fr-FR"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A252FA" w:rsidRDefault="00A252FA" w:rsidP="00A252FA">
            <w:pPr>
              <w:rPr>
                <w:lang w:val="fr-FR" w:eastAsia="de-DE"/>
              </w:rPr>
            </w:pPr>
            <w:r w:rsidRPr="00A252FA">
              <w:rPr>
                <w:lang w:val="fr-FR"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A252FA" w:rsidRDefault="00A252FA" w:rsidP="00A252FA">
            <w:pPr>
              <w:rPr>
                <w:lang w:val="fr-FR" w:eastAsia="de-DE"/>
              </w:rPr>
            </w:pPr>
            <w:r w:rsidRPr="00A252FA">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A252FA" w:rsidRDefault="00A252FA" w:rsidP="00A252FA">
            <w:pPr>
              <w:rPr>
                <w:lang w:val="fr-FR" w:eastAsia="de-DE"/>
              </w:rPr>
            </w:pPr>
            <w:r w:rsidRPr="00A252FA">
              <w:rPr>
                <w:lang w:val="fr-FR"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1" w:type="dxa"/>
            <w:tcBorders>
              <w:top w:val="nil"/>
              <w:left w:val="nil"/>
              <w:bottom w:val="single" w:sz="8" w:space="0" w:color="auto"/>
              <w:right w:val="nil"/>
            </w:tcBorders>
            <w:noWrap/>
            <w:vAlign w:val="center"/>
            <w:hideMark/>
          </w:tcPr>
          <w:p w14:paraId="3250DC04"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A252FA" w:rsidRDefault="00A252FA" w:rsidP="00A252FA">
            <w:pPr>
              <w:rPr>
                <w:lang w:val="fr-FR" w:eastAsia="de-DE"/>
              </w:rPr>
            </w:pPr>
            <w:r w:rsidRPr="00A252FA">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A252FA" w:rsidRDefault="00A252FA" w:rsidP="00A252FA">
            <w:pPr>
              <w:rPr>
                <w:lang w:val="fr-FR" w:eastAsia="de-DE"/>
              </w:rPr>
            </w:pPr>
            <w:r w:rsidRPr="00A252FA">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A252FA" w:rsidRDefault="00A252FA" w:rsidP="00A252FA">
            <w:pPr>
              <w:rPr>
                <w:lang w:val="fr-FR" w:eastAsia="de-DE"/>
              </w:rPr>
            </w:pPr>
            <w:r w:rsidRPr="00A252FA">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A252FA" w:rsidRDefault="00A252FA" w:rsidP="00A252FA">
            <w:pPr>
              <w:rPr>
                <w:lang w:val="fr-FR" w:eastAsia="de-DE"/>
              </w:rPr>
            </w:pPr>
            <w:r w:rsidRPr="00A252FA">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A252FA" w:rsidRDefault="00A252FA" w:rsidP="00A252FA">
            <w:pPr>
              <w:rPr>
                <w:lang w:val="fr-FR" w:eastAsia="de-DE"/>
              </w:rPr>
            </w:pPr>
            <w:r w:rsidRPr="00A252FA">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A252FA" w:rsidRDefault="00A252FA" w:rsidP="00A252FA">
            <w:pPr>
              <w:rPr>
                <w:lang w:val="fr-FR" w:eastAsia="de-DE"/>
              </w:rPr>
            </w:pPr>
            <w:r w:rsidRPr="00A252FA">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A252FA" w:rsidRDefault="00A252FA" w:rsidP="00A252FA">
            <w:pPr>
              <w:rPr>
                <w:lang w:val="fr-FR" w:eastAsia="de-DE"/>
              </w:rPr>
            </w:pPr>
            <w:r w:rsidRPr="00A252FA">
              <w:rPr>
                <w:lang w:val="fr-FR" w:eastAsia="de-DE"/>
              </w:rPr>
              <w:t>-14,60%</w:t>
            </w:r>
          </w:p>
        </w:tc>
        <w:tc>
          <w:tcPr>
            <w:tcW w:w="701" w:type="dxa"/>
            <w:tcBorders>
              <w:top w:val="nil"/>
              <w:left w:val="nil"/>
              <w:bottom w:val="nil"/>
              <w:right w:val="nil"/>
            </w:tcBorders>
            <w:noWrap/>
            <w:vAlign w:val="center"/>
            <w:hideMark/>
          </w:tcPr>
          <w:p w14:paraId="71BA674E" w14:textId="77777777" w:rsidR="00A252FA" w:rsidRPr="00A252FA" w:rsidRDefault="00A252FA" w:rsidP="00A252FA">
            <w:pPr>
              <w:rPr>
                <w:lang w:val="fr-FR" w:eastAsia="de-DE"/>
              </w:rPr>
            </w:pPr>
            <w:r w:rsidRPr="00A252FA">
              <w:rPr>
                <w:lang w:val="fr-FR" w:eastAsia="de-DE"/>
              </w:rPr>
              <w:t>330%</w:t>
            </w:r>
          </w:p>
        </w:tc>
        <w:tc>
          <w:tcPr>
            <w:tcW w:w="1271" w:type="dxa"/>
            <w:tcBorders>
              <w:top w:val="nil"/>
              <w:left w:val="nil"/>
              <w:bottom w:val="nil"/>
              <w:right w:val="nil"/>
            </w:tcBorders>
            <w:noWrap/>
            <w:vAlign w:val="center"/>
            <w:hideMark/>
          </w:tcPr>
          <w:p w14:paraId="171A1A9B" w14:textId="77777777" w:rsidR="00A252FA" w:rsidRPr="00A252FA" w:rsidRDefault="00A252FA" w:rsidP="00A252FA">
            <w:pPr>
              <w:rPr>
                <w:lang w:val="fr-FR" w:eastAsia="de-DE"/>
              </w:rPr>
            </w:pPr>
            <w:r w:rsidRPr="00A252FA">
              <w:rPr>
                <w:lang w:val="fr-FR" w:eastAsia="de-DE"/>
              </w:rPr>
              <w:t>7956%</w:t>
            </w:r>
          </w:p>
        </w:tc>
      </w:tr>
      <w:tr w:rsidR="00A252FA" w:rsidRPr="00A252FA"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A252FA" w:rsidRDefault="00A252FA" w:rsidP="00A252FA">
            <w:pPr>
              <w:rPr>
                <w:lang w:val="fr-FR" w:eastAsia="de-DE"/>
              </w:rPr>
            </w:pPr>
            <w:r w:rsidRPr="00A252FA">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A252FA" w:rsidRDefault="00A252FA" w:rsidP="00A252FA">
            <w:pPr>
              <w:rPr>
                <w:lang w:val="fr-FR" w:eastAsia="de-DE"/>
              </w:rPr>
            </w:pPr>
            <w:r w:rsidRPr="00A252FA">
              <w:rPr>
                <w:lang w:val="fr-FR"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A252FA" w:rsidRDefault="00A252FA" w:rsidP="00A252FA">
            <w:pPr>
              <w:rPr>
                <w:lang w:val="fr-FR" w:eastAsia="de-DE"/>
              </w:rPr>
            </w:pPr>
            <w:r w:rsidRPr="00A252FA">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A252FA" w:rsidRDefault="00A252FA" w:rsidP="00A252FA">
            <w:pPr>
              <w:rPr>
                <w:lang w:val="fr-FR" w:eastAsia="de-DE"/>
              </w:rPr>
            </w:pPr>
            <w:r w:rsidRPr="00A252FA">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A252FA" w:rsidRDefault="00A252FA" w:rsidP="00A252FA">
            <w:pPr>
              <w:rPr>
                <w:lang w:val="fr-FR" w:eastAsia="de-DE"/>
              </w:rPr>
            </w:pPr>
            <w:r w:rsidRPr="00A252FA">
              <w:rPr>
                <w:lang w:val="fr-FR"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A252FA" w:rsidRDefault="00A252FA" w:rsidP="00A252FA">
            <w:pPr>
              <w:rPr>
                <w:lang w:val="fr-FR" w:eastAsia="de-DE"/>
              </w:rPr>
            </w:pPr>
            <w:r w:rsidRPr="00A252FA">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A252FA" w:rsidRDefault="00A252FA" w:rsidP="00A252FA">
            <w:pPr>
              <w:rPr>
                <w:lang w:val="fr-FR" w:eastAsia="de-DE"/>
              </w:rPr>
            </w:pPr>
            <w:r w:rsidRPr="00A252FA">
              <w:rPr>
                <w:lang w:val="fr-FR" w:eastAsia="de-DE"/>
              </w:rPr>
              <w:t>-23,50%</w:t>
            </w:r>
          </w:p>
        </w:tc>
        <w:tc>
          <w:tcPr>
            <w:tcW w:w="701" w:type="dxa"/>
            <w:tcBorders>
              <w:top w:val="nil"/>
              <w:left w:val="nil"/>
              <w:bottom w:val="nil"/>
              <w:right w:val="nil"/>
            </w:tcBorders>
            <w:noWrap/>
            <w:vAlign w:val="center"/>
            <w:hideMark/>
          </w:tcPr>
          <w:p w14:paraId="2AF593F7" w14:textId="77777777" w:rsidR="00A252FA" w:rsidRPr="00A252FA" w:rsidRDefault="00A252FA" w:rsidP="00A252FA">
            <w:pPr>
              <w:rPr>
                <w:lang w:val="fr-FR" w:eastAsia="de-DE"/>
              </w:rPr>
            </w:pPr>
            <w:r w:rsidRPr="00A252FA">
              <w:rPr>
                <w:lang w:val="fr-FR" w:eastAsia="de-DE"/>
              </w:rPr>
              <w:t>301%</w:t>
            </w:r>
          </w:p>
        </w:tc>
        <w:tc>
          <w:tcPr>
            <w:tcW w:w="1271" w:type="dxa"/>
            <w:tcBorders>
              <w:top w:val="nil"/>
              <w:left w:val="nil"/>
              <w:bottom w:val="nil"/>
              <w:right w:val="nil"/>
            </w:tcBorders>
            <w:noWrap/>
            <w:vAlign w:val="center"/>
            <w:hideMark/>
          </w:tcPr>
          <w:p w14:paraId="2A3A2E51" w14:textId="77777777" w:rsidR="00A252FA" w:rsidRPr="00A252FA" w:rsidRDefault="00A252FA" w:rsidP="00A252FA">
            <w:pPr>
              <w:rPr>
                <w:lang w:val="fr-FR" w:eastAsia="de-DE"/>
              </w:rPr>
            </w:pPr>
            <w:r w:rsidRPr="00A252FA">
              <w:rPr>
                <w:lang w:val="fr-FR" w:eastAsia="de-DE"/>
              </w:rPr>
              <w:t>7338%</w:t>
            </w:r>
          </w:p>
        </w:tc>
      </w:tr>
      <w:tr w:rsidR="00A252FA" w:rsidRPr="00A252FA"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A252FA" w:rsidRDefault="00A252FA" w:rsidP="00A252FA">
            <w:pPr>
              <w:rPr>
                <w:lang w:val="fr-FR" w:eastAsia="de-DE"/>
              </w:rPr>
            </w:pPr>
            <w:r w:rsidRPr="00A252FA">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A252FA" w:rsidRDefault="00A252FA" w:rsidP="00A252FA">
            <w:pPr>
              <w:rPr>
                <w:lang w:val="fr-FR" w:eastAsia="de-DE"/>
              </w:rPr>
            </w:pPr>
            <w:r w:rsidRPr="00A252FA">
              <w:rPr>
                <w:lang w:val="fr-FR"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A252FA" w:rsidRDefault="00A252FA" w:rsidP="00A252FA">
            <w:pPr>
              <w:rPr>
                <w:lang w:val="fr-FR" w:eastAsia="de-DE"/>
              </w:rPr>
            </w:pPr>
            <w:r w:rsidRPr="00A252FA">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A252FA" w:rsidRDefault="00A252FA" w:rsidP="00A252FA">
            <w:pPr>
              <w:rPr>
                <w:lang w:val="fr-FR" w:eastAsia="de-DE"/>
              </w:rPr>
            </w:pPr>
            <w:r w:rsidRPr="00A252FA">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A252FA" w:rsidRDefault="00A252FA" w:rsidP="00A252FA">
            <w:pPr>
              <w:rPr>
                <w:lang w:val="fr-FR" w:eastAsia="de-DE"/>
              </w:rPr>
            </w:pPr>
            <w:r w:rsidRPr="00A252FA">
              <w:rPr>
                <w:lang w:val="fr-FR"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A252FA" w:rsidRDefault="00A252FA" w:rsidP="00A252FA">
            <w:pPr>
              <w:rPr>
                <w:lang w:val="fr-FR" w:eastAsia="de-DE"/>
              </w:rPr>
            </w:pPr>
            <w:r w:rsidRPr="00A252FA">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A252FA" w:rsidRDefault="00A252FA" w:rsidP="00A252FA">
            <w:pPr>
              <w:rPr>
                <w:lang w:val="fr-FR" w:eastAsia="de-DE"/>
              </w:rPr>
            </w:pPr>
            <w:r w:rsidRPr="00A252FA">
              <w:rPr>
                <w:lang w:val="fr-FR" w:eastAsia="de-DE"/>
              </w:rPr>
              <w:t>-13,33%</w:t>
            </w:r>
          </w:p>
        </w:tc>
        <w:tc>
          <w:tcPr>
            <w:tcW w:w="701" w:type="dxa"/>
            <w:tcBorders>
              <w:top w:val="nil"/>
              <w:left w:val="nil"/>
              <w:bottom w:val="nil"/>
              <w:right w:val="nil"/>
            </w:tcBorders>
            <w:noWrap/>
            <w:vAlign w:val="center"/>
            <w:hideMark/>
          </w:tcPr>
          <w:p w14:paraId="2D0E46C5" w14:textId="77777777" w:rsidR="00A252FA" w:rsidRPr="00A252FA" w:rsidRDefault="00A252FA" w:rsidP="00A252FA">
            <w:pPr>
              <w:rPr>
                <w:lang w:val="fr-FR" w:eastAsia="de-DE"/>
              </w:rPr>
            </w:pPr>
            <w:r w:rsidRPr="00A252FA">
              <w:rPr>
                <w:lang w:val="fr-FR" w:eastAsia="de-DE"/>
              </w:rPr>
              <w:t>307%</w:t>
            </w:r>
          </w:p>
        </w:tc>
        <w:tc>
          <w:tcPr>
            <w:tcW w:w="1271" w:type="dxa"/>
            <w:tcBorders>
              <w:top w:val="nil"/>
              <w:left w:val="nil"/>
              <w:bottom w:val="nil"/>
              <w:right w:val="nil"/>
            </w:tcBorders>
            <w:noWrap/>
            <w:vAlign w:val="center"/>
            <w:hideMark/>
          </w:tcPr>
          <w:p w14:paraId="17BDBDE6" w14:textId="77777777" w:rsidR="00A252FA" w:rsidRPr="00A252FA" w:rsidRDefault="00A252FA" w:rsidP="00A252FA">
            <w:pPr>
              <w:rPr>
                <w:lang w:val="fr-FR" w:eastAsia="de-DE"/>
              </w:rPr>
            </w:pPr>
            <w:r w:rsidRPr="00A252FA">
              <w:rPr>
                <w:lang w:val="fr-FR" w:eastAsia="de-DE"/>
              </w:rPr>
              <w:t>7518%</w:t>
            </w:r>
          </w:p>
        </w:tc>
      </w:tr>
      <w:tr w:rsidR="00A252FA" w:rsidRPr="00A252FA"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A252FA" w:rsidRDefault="00A252FA" w:rsidP="00A252FA">
            <w:pPr>
              <w:rPr>
                <w:lang w:val="fr-FR" w:eastAsia="de-DE"/>
              </w:rPr>
            </w:pPr>
            <w:r w:rsidRPr="00A252FA">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A252FA" w:rsidRDefault="00A252FA" w:rsidP="00A252FA">
            <w:pPr>
              <w:rPr>
                <w:lang w:val="fr-FR" w:eastAsia="de-DE"/>
              </w:rPr>
            </w:pPr>
            <w:r w:rsidRPr="00A252FA">
              <w:rPr>
                <w:lang w:val="fr-FR"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A252FA" w:rsidRDefault="00A252FA" w:rsidP="00A252FA">
            <w:pPr>
              <w:rPr>
                <w:lang w:val="fr-FR" w:eastAsia="de-DE"/>
              </w:rPr>
            </w:pPr>
            <w:r w:rsidRPr="00A252FA">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A252FA" w:rsidRDefault="00A252FA" w:rsidP="00A252FA">
            <w:pPr>
              <w:rPr>
                <w:lang w:val="fr-FR" w:eastAsia="de-DE"/>
              </w:rPr>
            </w:pPr>
            <w:r w:rsidRPr="00A252FA">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A252FA" w:rsidRDefault="00A252FA" w:rsidP="00A252FA">
            <w:pPr>
              <w:rPr>
                <w:lang w:val="fr-FR" w:eastAsia="de-DE"/>
              </w:rPr>
            </w:pPr>
            <w:r w:rsidRPr="00A252FA">
              <w:rPr>
                <w:lang w:val="fr-FR"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A252FA" w:rsidRDefault="00A252FA" w:rsidP="00A252FA">
            <w:pPr>
              <w:rPr>
                <w:lang w:val="fr-FR" w:eastAsia="de-DE"/>
              </w:rPr>
            </w:pPr>
            <w:r w:rsidRPr="00A252FA">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A252FA" w:rsidRDefault="00A252FA" w:rsidP="00A252FA">
            <w:pPr>
              <w:rPr>
                <w:lang w:val="fr-FR" w:eastAsia="de-DE"/>
              </w:rPr>
            </w:pPr>
            <w:r w:rsidRPr="00A252FA">
              <w:rPr>
                <w:lang w:val="fr-FR" w:eastAsia="de-DE"/>
              </w:rPr>
              <w:t>-11,70%</w:t>
            </w:r>
          </w:p>
        </w:tc>
        <w:tc>
          <w:tcPr>
            <w:tcW w:w="701" w:type="dxa"/>
            <w:tcBorders>
              <w:top w:val="nil"/>
              <w:left w:val="nil"/>
              <w:bottom w:val="nil"/>
              <w:right w:val="nil"/>
            </w:tcBorders>
            <w:noWrap/>
            <w:vAlign w:val="center"/>
            <w:hideMark/>
          </w:tcPr>
          <w:p w14:paraId="027F0A0D" w14:textId="77777777" w:rsidR="00A252FA" w:rsidRPr="00A252FA" w:rsidRDefault="00A252FA" w:rsidP="00A252FA">
            <w:pPr>
              <w:rPr>
                <w:lang w:val="fr-FR" w:eastAsia="de-DE"/>
              </w:rPr>
            </w:pPr>
            <w:r w:rsidRPr="00A252FA">
              <w:rPr>
                <w:lang w:val="fr-FR" w:eastAsia="de-DE"/>
              </w:rPr>
              <w:t>237%</w:t>
            </w:r>
          </w:p>
        </w:tc>
        <w:tc>
          <w:tcPr>
            <w:tcW w:w="1271" w:type="dxa"/>
            <w:tcBorders>
              <w:top w:val="nil"/>
              <w:left w:val="nil"/>
              <w:bottom w:val="nil"/>
              <w:right w:val="nil"/>
            </w:tcBorders>
            <w:noWrap/>
            <w:vAlign w:val="center"/>
            <w:hideMark/>
          </w:tcPr>
          <w:p w14:paraId="5EB14A38" w14:textId="77777777" w:rsidR="00A252FA" w:rsidRPr="00A252FA" w:rsidRDefault="00A252FA" w:rsidP="00A252FA">
            <w:pPr>
              <w:rPr>
                <w:lang w:val="fr-FR" w:eastAsia="de-DE"/>
              </w:rPr>
            </w:pPr>
            <w:r w:rsidRPr="00A252FA">
              <w:rPr>
                <w:lang w:val="fr-FR" w:eastAsia="de-DE"/>
              </w:rPr>
              <w:t>7149%</w:t>
            </w:r>
          </w:p>
        </w:tc>
      </w:tr>
      <w:tr w:rsidR="00A252FA" w:rsidRPr="00A252FA"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A252FA" w:rsidRDefault="00A252FA" w:rsidP="00A252FA">
            <w:pPr>
              <w:rPr>
                <w:lang w:val="fr-FR" w:eastAsia="de-DE"/>
              </w:rPr>
            </w:pPr>
            <w:r w:rsidRPr="00A252FA">
              <w:rPr>
                <w:lang w:val="fr-FR" w:eastAsia="de-DE"/>
              </w:rPr>
              <w:t>Class E</w:t>
            </w:r>
          </w:p>
        </w:tc>
        <w:tc>
          <w:tcPr>
            <w:tcW w:w="1015" w:type="dxa"/>
            <w:tcBorders>
              <w:top w:val="nil"/>
              <w:left w:val="nil"/>
              <w:bottom w:val="nil"/>
              <w:right w:val="nil"/>
            </w:tcBorders>
            <w:noWrap/>
            <w:vAlign w:val="center"/>
            <w:hideMark/>
          </w:tcPr>
          <w:p w14:paraId="72936A5D" w14:textId="77777777" w:rsidR="00A252FA" w:rsidRPr="00A252FA" w:rsidRDefault="00A252FA" w:rsidP="00A252FA">
            <w:pPr>
              <w:rPr>
                <w:lang w:val="fr-FR" w:eastAsia="de-DE"/>
              </w:rPr>
            </w:pPr>
            <w:r w:rsidRPr="00A252FA">
              <w:rPr>
                <w:lang w:val="fr-FR" w:eastAsia="de-DE"/>
              </w:rPr>
              <w:t> </w:t>
            </w:r>
          </w:p>
        </w:tc>
        <w:tc>
          <w:tcPr>
            <w:tcW w:w="1029" w:type="dxa"/>
            <w:tcBorders>
              <w:top w:val="nil"/>
              <w:left w:val="nil"/>
              <w:bottom w:val="nil"/>
              <w:right w:val="nil"/>
            </w:tcBorders>
            <w:noWrap/>
            <w:vAlign w:val="center"/>
            <w:hideMark/>
          </w:tcPr>
          <w:p w14:paraId="1C6478BC" w14:textId="77777777" w:rsidR="00A252FA" w:rsidRPr="00A252FA" w:rsidRDefault="00A252FA" w:rsidP="00A252FA">
            <w:pPr>
              <w:rPr>
                <w:lang w:val="fr-FR" w:eastAsia="de-DE"/>
              </w:rPr>
            </w:pPr>
          </w:p>
        </w:tc>
        <w:tc>
          <w:tcPr>
            <w:tcW w:w="1014" w:type="dxa"/>
            <w:tcBorders>
              <w:top w:val="nil"/>
              <w:left w:val="nil"/>
              <w:bottom w:val="nil"/>
              <w:right w:val="single" w:sz="4" w:space="0" w:color="auto"/>
            </w:tcBorders>
            <w:noWrap/>
            <w:vAlign w:val="center"/>
            <w:hideMark/>
          </w:tcPr>
          <w:p w14:paraId="55787D04" w14:textId="77777777" w:rsidR="00A252FA" w:rsidRPr="00A252FA" w:rsidRDefault="00A252FA" w:rsidP="00A252FA">
            <w:pPr>
              <w:rPr>
                <w:lang w:val="fr-FR" w:eastAsia="de-DE"/>
              </w:rPr>
            </w:pPr>
            <w:r w:rsidRPr="00A252FA">
              <w:rPr>
                <w:lang w:val="fr-FR"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A252FA" w:rsidRDefault="00A252FA" w:rsidP="00A252FA">
            <w:pPr>
              <w:rPr>
                <w:lang w:val="fr-FR" w:eastAsia="de-DE"/>
              </w:rPr>
            </w:pPr>
            <w:r w:rsidRPr="00A252FA">
              <w:rPr>
                <w:lang w:val="fr-FR" w:eastAsia="de-DE"/>
              </w:rPr>
              <w:t> </w:t>
            </w:r>
          </w:p>
        </w:tc>
        <w:tc>
          <w:tcPr>
            <w:tcW w:w="1000" w:type="dxa"/>
            <w:tcBorders>
              <w:top w:val="nil"/>
              <w:left w:val="nil"/>
              <w:bottom w:val="nil"/>
              <w:right w:val="nil"/>
            </w:tcBorders>
            <w:noWrap/>
            <w:vAlign w:val="center"/>
            <w:hideMark/>
          </w:tcPr>
          <w:p w14:paraId="43D2B9AE" w14:textId="77777777" w:rsidR="00A252FA" w:rsidRPr="00A252FA" w:rsidRDefault="00A252FA" w:rsidP="00A252FA">
            <w:pPr>
              <w:rPr>
                <w:lang w:val="fr-FR" w:eastAsia="de-DE"/>
              </w:rPr>
            </w:pPr>
          </w:p>
        </w:tc>
        <w:tc>
          <w:tcPr>
            <w:tcW w:w="1000" w:type="dxa"/>
            <w:tcBorders>
              <w:top w:val="nil"/>
              <w:left w:val="nil"/>
              <w:bottom w:val="nil"/>
              <w:right w:val="single" w:sz="4" w:space="0" w:color="auto"/>
            </w:tcBorders>
            <w:noWrap/>
            <w:vAlign w:val="center"/>
            <w:hideMark/>
          </w:tcPr>
          <w:p w14:paraId="062A30AA" w14:textId="77777777" w:rsidR="00A252FA" w:rsidRPr="00A252FA" w:rsidRDefault="00A252FA" w:rsidP="00A252FA">
            <w:pPr>
              <w:rPr>
                <w:lang w:val="fr-FR" w:eastAsia="de-DE"/>
              </w:rPr>
            </w:pPr>
            <w:r w:rsidRPr="00A252FA">
              <w:rPr>
                <w:lang w:val="fr-FR" w:eastAsia="de-DE"/>
              </w:rPr>
              <w:t> </w:t>
            </w:r>
          </w:p>
        </w:tc>
        <w:tc>
          <w:tcPr>
            <w:tcW w:w="701" w:type="dxa"/>
            <w:tcBorders>
              <w:top w:val="nil"/>
              <w:left w:val="nil"/>
              <w:bottom w:val="nil"/>
              <w:right w:val="nil"/>
            </w:tcBorders>
            <w:noWrap/>
            <w:vAlign w:val="center"/>
            <w:hideMark/>
          </w:tcPr>
          <w:p w14:paraId="1B99A52E" w14:textId="77777777" w:rsidR="00A252FA" w:rsidRPr="00A252FA" w:rsidRDefault="00A252FA" w:rsidP="00A252FA">
            <w:pPr>
              <w:rPr>
                <w:lang w:val="fr-FR" w:eastAsia="de-DE"/>
              </w:rPr>
            </w:pPr>
            <w:r w:rsidRPr="00A252FA">
              <w:rPr>
                <w:lang w:val="fr-FR" w:eastAsia="de-DE"/>
              </w:rPr>
              <w:t> </w:t>
            </w:r>
          </w:p>
        </w:tc>
        <w:tc>
          <w:tcPr>
            <w:tcW w:w="1271" w:type="dxa"/>
            <w:tcBorders>
              <w:top w:val="nil"/>
              <w:left w:val="nil"/>
              <w:bottom w:val="nil"/>
              <w:right w:val="nil"/>
            </w:tcBorders>
            <w:noWrap/>
            <w:vAlign w:val="center"/>
            <w:hideMark/>
          </w:tcPr>
          <w:p w14:paraId="70628AC2" w14:textId="77777777" w:rsidR="00A252FA" w:rsidRPr="00A252FA" w:rsidRDefault="00A252FA" w:rsidP="00A252FA">
            <w:pPr>
              <w:rPr>
                <w:lang w:val="fr-FR" w:eastAsia="de-DE"/>
              </w:rPr>
            </w:pPr>
          </w:p>
        </w:tc>
      </w:tr>
      <w:tr w:rsidR="00A252FA" w:rsidRPr="00A252FA"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A252FA" w:rsidRDefault="00A252FA" w:rsidP="00A252FA">
            <w:pPr>
              <w:rPr>
                <w:lang w:val="fr-FR" w:eastAsia="de-DE"/>
              </w:rPr>
            </w:pPr>
            <w:r w:rsidRPr="00A252FA">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A252FA" w:rsidRDefault="00A252FA" w:rsidP="00A252FA">
            <w:pPr>
              <w:rPr>
                <w:lang w:val="fr-FR" w:eastAsia="de-DE"/>
              </w:rPr>
            </w:pPr>
            <w:r w:rsidRPr="00A252FA">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A252FA" w:rsidRDefault="00A252FA" w:rsidP="00A252FA">
            <w:pPr>
              <w:rPr>
                <w:lang w:val="fr-FR" w:eastAsia="de-DE"/>
              </w:rPr>
            </w:pPr>
            <w:r w:rsidRPr="00A252FA">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A252FA" w:rsidRDefault="00A252FA" w:rsidP="00A252FA">
            <w:pPr>
              <w:rPr>
                <w:lang w:val="fr-FR" w:eastAsia="de-DE"/>
              </w:rPr>
            </w:pPr>
            <w:r w:rsidRPr="00A252FA">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A252FA" w:rsidRDefault="00A252FA" w:rsidP="00A252FA">
            <w:pPr>
              <w:rPr>
                <w:lang w:val="fr-FR" w:eastAsia="de-DE"/>
              </w:rPr>
            </w:pPr>
            <w:r w:rsidRPr="00A252FA">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A252FA" w:rsidRDefault="00A252FA" w:rsidP="00A252FA">
            <w:pPr>
              <w:rPr>
                <w:lang w:val="fr-FR" w:eastAsia="de-DE"/>
              </w:rPr>
            </w:pPr>
            <w:r w:rsidRPr="00A252FA">
              <w:rPr>
                <w:lang w:val="fr-FR"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A252FA" w:rsidRDefault="00A252FA" w:rsidP="00A252FA">
            <w:pPr>
              <w:rPr>
                <w:lang w:val="fr-FR" w:eastAsia="de-DE"/>
              </w:rPr>
            </w:pPr>
            <w:r w:rsidRPr="00A252FA">
              <w:rPr>
                <w:lang w:val="fr-FR"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A252FA" w:rsidRDefault="00A252FA" w:rsidP="00A252FA">
            <w:pPr>
              <w:rPr>
                <w:lang w:val="fr-FR" w:eastAsia="de-DE"/>
              </w:rPr>
            </w:pPr>
            <w:r w:rsidRPr="00A252FA">
              <w:rPr>
                <w:lang w:val="fr-FR" w:eastAsia="de-DE"/>
              </w:rPr>
              <w:t>7466%</w:t>
            </w:r>
          </w:p>
        </w:tc>
      </w:tr>
      <w:tr w:rsidR="00A252FA" w:rsidRPr="00A252FA"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A252FA" w:rsidRDefault="00A252FA" w:rsidP="00A252FA">
            <w:pPr>
              <w:rPr>
                <w:lang w:val="fr-FR" w:eastAsia="de-DE"/>
              </w:rPr>
            </w:pPr>
            <w:r w:rsidRPr="00A252FA">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A252FA" w:rsidRDefault="00A252FA" w:rsidP="00A252FA">
            <w:pPr>
              <w:rPr>
                <w:lang w:val="fr-FR" w:eastAsia="de-DE"/>
              </w:rPr>
            </w:pPr>
            <w:r w:rsidRPr="00A252FA">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A252FA" w:rsidRDefault="00A252FA" w:rsidP="00A252FA">
            <w:pPr>
              <w:rPr>
                <w:lang w:val="fr-FR" w:eastAsia="de-DE"/>
              </w:rPr>
            </w:pPr>
            <w:r w:rsidRPr="00A252FA">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A252FA" w:rsidRDefault="00A252FA" w:rsidP="00A252FA">
            <w:pPr>
              <w:rPr>
                <w:lang w:val="fr-FR" w:eastAsia="de-DE"/>
              </w:rPr>
            </w:pPr>
            <w:r w:rsidRPr="00A252FA">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A252FA" w:rsidRDefault="00A252FA" w:rsidP="00A252FA">
            <w:pPr>
              <w:rPr>
                <w:lang w:val="fr-FR" w:eastAsia="de-DE"/>
              </w:rPr>
            </w:pPr>
            <w:r w:rsidRPr="00A252FA">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A252FA" w:rsidRDefault="00A252FA" w:rsidP="00A252FA">
            <w:pPr>
              <w:rPr>
                <w:lang w:val="fr-FR" w:eastAsia="de-DE"/>
              </w:rPr>
            </w:pPr>
            <w:r w:rsidRPr="00A252FA">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A252FA" w:rsidRDefault="00A252FA" w:rsidP="00A252FA">
            <w:pPr>
              <w:rPr>
                <w:lang w:val="fr-FR" w:eastAsia="de-DE"/>
              </w:rPr>
            </w:pPr>
            <w:r w:rsidRPr="00A252FA">
              <w:rPr>
                <w:lang w:val="fr-FR"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A252FA" w:rsidRDefault="00A252FA" w:rsidP="00A252FA">
            <w:pPr>
              <w:rPr>
                <w:lang w:val="fr-FR" w:eastAsia="de-DE"/>
              </w:rPr>
            </w:pPr>
            <w:r w:rsidRPr="00A252FA">
              <w:rPr>
                <w:lang w:val="fr-FR"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A252FA" w:rsidRDefault="00A252FA" w:rsidP="00A252FA">
            <w:pPr>
              <w:rPr>
                <w:lang w:val="fr-FR" w:eastAsia="de-DE"/>
              </w:rPr>
            </w:pPr>
            <w:r w:rsidRPr="00A252FA">
              <w:rPr>
                <w:lang w:val="fr-FR" w:eastAsia="de-DE"/>
              </w:rPr>
              <w:t>7050%</w:t>
            </w:r>
          </w:p>
        </w:tc>
      </w:tr>
      <w:tr w:rsidR="00A252FA" w:rsidRPr="00A252FA"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A252FA" w:rsidRDefault="00A252FA" w:rsidP="00A252FA">
            <w:pPr>
              <w:rPr>
                <w:lang w:val="fr-FR" w:eastAsia="de-DE"/>
              </w:rPr>
            </w:pPr>
            <w:r w:rsidRPr="00A252FA">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A252FA" w:rsidRDefault="00A252FA" w:rsidP="00A252FA">
            <w:pPr>
              <w:rPr>
                <w:lang w:val="fr-FR" w:eastAsia="de-DE"/>
              </w:rPr>
            </w:pPr>
            <w:r w:rsidRPr="00A252FA">
              <w:rPr>
                <w:lang w:val="fr-FR"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A252FA" w:rsidRDefault="00A252FA" w:rsidP="00A252FA">
            <w:pPr>
              <w:rPr>
                <w:lang w:val="fr-FR" w:eastAsia="de-DE"/>
              </w:rPr>
            </w:pPr>
            <w:r w:rsidRPr="00A252FA">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A252FA" w:rsidRDefault="00A252FA" w:rsidP="00A252FA">
            <w:pPr>
              <w:rPr>
                <w:lang w:val="fr-FR" w:eastAsia="de-DE"/>
              </w:rPr>
            </w:pPr>
            <w:r w:rsidRPr="00A252FA">
              <w:rPr>
                <w:lang w:val="fr-FR"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A252FA" w:rsidRDefault="00A252FA" w:rsidP="00A252FA">
            <w:pPr>
              <w:rPr>
                <w:lang w:val="fr-FR" w:eastAsia="de-DE"/>
              </w:rPr>
            </w:pPr>
            <w:r w:rsidRPr="00A252FA">
              <w:rPr>
                <w:lang w:val="fr-FR"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A252FA" w:rsidRDefault="00A252FA" w:rsidP="00A252FA">
            <w:pPr>
              <w:rPr>
                <w:lang w:val="fr-FR" w:eastAsia="de-DE"/>
              </w:rPr>
            </w:pPr>
            <w:r w:rsidRPr="00A252FA">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A252FA" w:rsidRDefault="00A252FA" w:rsidP="00A252FA">
            <w:pPr>
              <w:rPr>
                <w:lang w:val="fr-FR" w:eastAsia="de-DE"/>
              </w:rPr>
            </w:pPr>
            <w:r w:rsidRPr="00A252FA">
              <w:rPr>
                <w:lang w:val="fr-FR" w:eastAsia="de-DE"/>
              </w:rPr>
              <w:t>-7,76%</w:t>
            </w:r>
          </w:p>
        </w:tc>
        <w:tc>
          <w:tcPr>
            <w:tcW w:w="701" w:type="dxa"/>
            <w:tcBorders>
              <w:top w:val="nil"/>
              <w:left w:val="nil"/>
              <w:bottom w:val="nil"/>
              <w:right w:val="nil"/>
            </w:tcBorders>
            <w:noWrap/>
            <w:vAlign w:val="center"/>
            <w:hideMark/>
          </w:tcPr>
          <w:p w14:paraId="4EBAB3FA" w14:textId="77777777" w:rsidR="00A252FA" w:rsidRPr="00A252FA" w:rsidRDefault="00A252FA" w:rsidP="00A252FA">
            <w:pPr>
              <w:rPr>
                <w:lang w:val="fr-FR" w:eastAsia="de-DE"/>
              </w:rPr>
            </w:pPr>
            <w:r w:rsidRPr="00A252FA">
              <w:rPr>
                <w:lang w:val="fr-FR" w:eastAsia="de-DE"/>
              </w:rPr>
              <w:t>424%</w:t>
            </w:r>
          </w:p>
        </w:tc>
        <w:tc>
          <w:tcPr>
            <w:tcW w:w="1271" w:type="dxa"/>
            <w:tcBorders>
              <w:top w:val="nil"/>
              <w:left w:val="nil"/>
              <w:bottom w:val="nil"/>
              <w:right w:val="nil"/>
            </w:tcBorders>
            <w:noWrap/>
            <w:vAlign w:val="center"/>
            <w:hideMark/>
          </w:tcPr>
          <w:p w14:paraId="6B976C56" w14:textId="77777777" w:rsidR="00A252FA" w:rsidRPr="00A252FA" w:rsidRDefault="00A252FA" w:rsidP="00A252FA">
            <w:pPr>
              <w:rPr>
                <w:lang w:val="fr-FR" w:eastAsia="de-DE"/>
              </w:rPr>
            </w:pPr>
            <w:r w:rsidRPr="00A252FA">
              <w:rPr>
                <w:lang w:val="fr-FR" w:eastAsia="de-DE"/>
              </w:rPr>
              <w:t>7274%</w:t>
            </w:r>
          </w:p>
        </w:tc>
      </w:tr>
    </w:tbl>
    <w:p w14:paraId="23614F8A" w14:textId="77777777" w:rsidR="00A252FA" w:rsidRPr="00A252FA" w:rsidRDefault="00A252FA" w:rsidP="00A252FA">
      <w:pPr>
        <w:rPr>
          <w:lang w:eastAsia="de-DE"/>
        </w:rPr>
      </w:pPr>
    </w:p>
    <w:p w14:paraId="6735319B" w14:textId="77777777" w:rsidR="00A252FA" w:rsidRPr="00A252FA" w:rsidRDefault="00A252FA" w:rsidP="0031746D">
      <w:pPr>
        <w:numPr>
          <w:ilvl w:val="0"/>
          <w:numId w:val="49"/>
        </w:numPr>
        <w:rPr>
          <w:b/>
          <w:bCs/>
          <w:lang w:eastAsia="de-DE"/>
        </w:rPr>
      </w:pPr>
      <w:r w:rsidRPr="00A252FA">
        <w:rPr>
          <w:b/>
          <w:bCs/>
          <w:lang w:eastAsia="de-DE"/>
        </w:rPr>
        <w:t>Contributions</w:t>
      </w:r>
    </w:p>
    <w:p w14:paraId="7EBCE44B" w14:textId="6948742E" w:rsidR="00A252FA" w:rsidRPr="00A252FA" w:rsidRDefault="00A252FA" w:rsidP="00A252FA">
      <w:pPr>
        <w:rPr>
          <w:lang w:eastAsia="de-DE"/>
        </w:rPr>
      </w:pPr>
      <w:r w:rsidRPr="00A252FA">
        <w:rPr>
          <w:lang w:eastAsia="de-DE"/>
        </w:rPr>
        <w:t xml:space="preserve">4 contributions </w:t>
      </w:r>
      <w:r w:rsidR="006C53A9">
        <w:rPr>
          <w:lang w:eastAsia="de-DE"/>
        </w:rPr>
        <w:t xml:space="preserve">were submitted </w:t>
      </w:r>
      <w:r w:rsidRPr="00A252FA">
        <w:rPr>
          <w:lang w:eastAsia="de-DE"/>
        </w:rPr>
        <w:t>for AhG14</w:t>
      </w:r>
      <w:r w:rsidR="006C53A9">
        <w:rPr>
          <w:lang w:eastAsia="de-DE"/>
        </w:rPr>
        <w:t>,</w:t>
      </w:r>
      <w:r w:rsidRPr="00A252FA">
        <w:rPr>
          <w:lang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A252FA"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A252FA" w:rsidRDefault="00EA0E0D" w:rsidP="00A252FA">
            <w:pPr>
              <w:rPr>
                <w:u w:val="single"/>
                <w:lang w:val="fr-FR" w:eastAsia="de-DE"/>
              </w:rPr>
            </w:pPr>
            <w:hyperlink r:id="rId894" w:history="1">
              <w:r w:rsidR="00A252FA" w:rsidRPr="00A252FA">
                <w:rPr>
                  <w:rStyle w:val="Hyperlink"/>
                  <w:lang w:val="fr-FR"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A252FA" w:rsidRDefault="00A252FA" w:rsidP="00A252FA">
            <w:pPr>
              <w:rPr>
                <w:lang w:eastAsia="de-DE"/>
              </w:rPr>
            </w:pPr>
            <w:r w:rsidRPr="00A252FA">
              <w:rPr>
                <w:lang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A252FA" w:rsidRDefault="00A252FA" w:rsidP="00A252FA">
            <w:pPr>
              <w:rPr>
                <w:lang w:val="fr-FR" w:eastAsia="de-DE"/>
              </w:rPr>
            </w:pPr>
            <w:r w:rsidRPr="00A252FA">
              <w:rPr>
                <w:lang w:val="fr-FR" w:eastAsia="de-DE"/>
              </w:rPr>
              <w:t>E. Alshina, F. Galpin</w:t>
            </w:r>
          </w:p>
        </w:tc>
      </w:tr>
      <w:tr w:rsidR="00A252FA" w:rsidRPr="00A252FA"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A252FA" w:rsidRDefault="00EA0E0D" w:rsidP="00A252FA">
            <w:pPr>
              <w:rPr>
                <w:u w:val="single"/>
                <w:lang w:val="fr-FR" w:eastAsia="de-DE"/>
              </w:rPr>
            </w:pPr>
            <w:hyperlink r:id="rId895" w:history="1">
              <w:r w:rsidR="00A252FA" w:rsidRPr="00A252FA">
                <w:rPr>
                  <w:rStyle w:val="Hyperlink"/>
                  <w:lang w:val="fr-FR"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A252FA" w:rsidRDefault="00A252FA" w:rsidP="00A252FA">
            <w:pPr>
              <w:rPr>
                <w:lang w:eastAsia="de-DE"/>
              </w:rPr>
            </w:pPr>
            <w:r w:rsidRPr="00A252FA">
              <w:rPr>
                <w:lang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A252FA" w:rsidRDefault="00A252FA" w:rsidP="00A252FA">
            <w:pPr>
              <w:rPr>
                <w:lang w:eastAsia="de-DE"/>
              </w:rPr>
            </w:pPr>
            <w:r w:rsidRPr="00A252FA">
              <w:rPr>
                <w:lang w:eastAsia="de-DE"/>
              </w:rPr>
              <w:t>X. Chen, J. Zhang, Z. Chen (Wuhan Univ.)</w:t>
            </w:r>
          </w:p>
        </w:tc>
      </w:tr>
      <w:tr w:rsidR="00A252FA" w:rsidRPr="00A252FA"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A252FA" w:rsidRDefault="00EA0E0D" w:rsidP="00A252FA">
            <w:pPr>
              <w:rPr>
                <w:u w:val="single"/>
                <w:lang w:val="fr-FR" w:eastAsia="de-DE"/>
              </w:rPr>
            </w:pPr>
            <w:hyperlink r:id="rId896" w:history="1">
              <w:r w:rsidR="00A252FA" w:rsidRPr="00A252FA">
                <w:rPr>
                  <w:rStyle w:val="Hyperlink"/>
                  <w:lang w:val="fr-FR"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A252FA" w:rsidRDefault="00A252FA" w:rsidP="00A252FA">
            <w:pPr>
              <w:rPr>
                <w:lang w:val="fr-FR" w:eastAsia="de-DE"/>
              </w:rPr>
            </w:pPr>
            <w:r w:rsidRPr="00A252FA">
              <w:rPr>
                <w:lang w:val="fr-FR" w:eastAsia="de-DE"/>
              </w:rPr>
              <w:t xml:space="preserve">[AHG14] NNLF compact </w:t>
            </w:r>
            <w:proofErr w:type="spellStart"/>
            <w:r w:rsidRPr="00A252FA">
              <w:rPr>
                <w:lang w:val="fr-FR" w:eastAsia="de-DE"/>
              </w:rPr>
              <w:t>dataset</w:t>
            </w:r>
            <w:proofErr w:type="spellEnd"/>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A252FA" w:rsidRDefault="00EA0E0D" w:rsidP="00A252FA">
            <w:pPr>
              <w:rPr>
                <w:u w:val="single"/>
                <w:lang w:val="fr-FR" w:eastAsia="de-DE"/>
              </w:rPr>
            </w:pPr>
            <w:hyperlink r:id="rId897" w:history="1">
              <w:r w:rsidR="00A252FA" w:rsidRPr="00A252FA">
                <w:rPr>
                  <w:rStyle w:val="Hyperlink"/>
                  <w:lang w:val="fr-FR" w:eastAsia="de-DE"/>
                </w:rPr>
                <w:t xml:space="preserve">A. </w:t>
              </w:r>
              <w:proofErr w:type="spellStart"/>
              <w:r w:rsidR="00A252FA" w:rsidRPr="00A252FA">
                <w:rPr>
                  <w:rStyle w:val="Hyperlink"/>
                  <w:lang w:val="fr-FR" w:eastAsia="de-DE"/>
                </w:rPr>
                <w:t>Kherchouche</w:t>
              </w:r>
              <w:proofErr w:type="spellEnd"/>
              <w:r w:rsidR="00A252FA" w:rsidRPr="00A252FA">
                <w:rPr>
                  <w:rStyle w:val="Hyperlink"/>
                  <w:lang w:val="fr-FR" w:eastAsia="de-DE"/>
                </w:rPr>
                <w:t>, 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r w:rsidR="00A252FA" w:rsidRPr="00A252FA"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A252FA" w:rsidRDefault="00EA0E0D" w:rsidP="00A252FA">
            <w:pPr>
              <w:rPr>
                <w:u w:val="single"/>
                <w:lang w:val="fr-FR" w:eastAsia="de-DE"/>
              </w:rPr>
            </w:pPr>
            <w:hyperlink r:id="rId898" w:history="1">
              <w:r w:rsidR="00A252FA" w:rsidRPr="00A252FA">
                <w:rPr>
                  <w:rStyle w:val="Hyperlink"/>
                  <w:lang w:val="fr-FR"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A252FA" w:rsidRDefault="00A252FA" w:rsidP="00A252FA">
            <w:pPr>
              <w:rPr>
                <w:lang w:eastAsia="de-DE"/>
              </w:rPr>
            </w:pPr>
            <w:r w:rsidRPr="00A252FA">
              <w:rPr>
                <w:lang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7777777" w:rsidR="00A252FA" w:rsidRPr="00A252FA" w:rsidRDefault="00EA0E0D" w:rsidP="00A252FA">
            <w:pPr>
              <w:rPr>
                <w:u w:val="single"/>
                <w:lang w:val="fr-FR" w:eastAsia="de-DE"/>
              </w:rPr>
            </w:pPr>
            <w:hyperlink r:id="rId899" w:history="1">
              <w:r w:rsidR="00A252FA" w:rsidRPr="00A252FA">
                <w:rPr>
                  <w:rStyle w:val="Hyperlink"/>
                  <w:lang w:val="fr-FR" w:eastAsia="de-DE"/>
                </w:rPr>
                <w:t xml:space="preserve">C. </w:t>
              </w:r>
              <w:proofErr w:type="spellStart"/>
              <w:r w:rsidR="00A252FA" w:rsidRPr="00A252FA">
                <w:rPr>
                  <w:rStyle w:val="Hyperlink"/>
                  <w:lang w:val="fr-FR" w:eastAsia="de-DE"/>
                </w:rPr>
                <w:t>Hallam</w:t>
              </w:r>
              <w:proofErr w:type="spellEnd"/>
              <w:r w:rsidR="00A252FA" w:rsidRPr="00A252FA">
                <w:rPr>
                  <w:rStyle w:val="Hyperlink"/>
                  <w:lang w:val="fr-FR" w:eastAsia="de-DE"/>
                </w:rPr>
                <w:t xml:space="preserve">, F. Galpin, J. Pohl, S. </w:t>
              </w:r>
              <w:proofErr w:type="spellStart"/>
              <w:r w:rsidR="00A252FA" w:rsidRPr="00A252FA">
                <w:rPr>
                  <w:rStyle w:val="Hyperlink"/>
                  <w:lang w:val="fr-FR" w:eastAsia="de-DE"/>
                </w:rPr>
                <w:t>Cizel</w:t>
              </w:r>
              <w:proofErr w:type="spellEnd"/>
              <w:r w:rsidR="00A252FA" w:rsidRPr="00A252FA">
                <w:rPr>
                  <w:rStyle w:val="Hyperlink"/>
                  <w:lang w:val="fr-FR" w:eastAsia="de-DE"/>
                </w:rPr>
                <w:t xml:space="preserve"> (Interdigital)</w:t>
              </w:r>
            </w:hyperlink>
          </w:p>
        </w:tc>
      </w:tr>
      <w:tr w:rsidR="00A252FA" w:rsidRPr="00A252FA"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A252FA" w:rsidRDefault="00EA0E0D" w:rsidP="00A252FA">
            <w:pPr>
              <w:rPr>
                <w:u w:val="single"/>
                <w:lang w:val="fr-FR" w:eastAsia="de-DE"/>
              </w:rPr>
            </w:pPr>
            <w:hyperlink r:id="rId900" w:history="1">
              <w:r w:rsidR="00A252FA" w:rsidRPr="00A252FA">
                <w:rPr>
                  <w:rStyle w:val="Hyperlink"/>
                  <w:lang w:val="fr-FR"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A252FA" w:rsidRDefault="00A252FA" w:rsidP="00A252FA">
            <w:pPr>
              <w:rPr>
                <w:lang w:val="fr-FR" w:eastAsia="de-DE"/>
              </w:rPr>
            </w:pPr>
            <w:r w:rsidRPr="00A252FA">
              <w:rPr>
                <w:lang w:val="fr-FR" w:eastAsia="de-DE"/>
              </w:rPr>
              <w:t>AHG</w:t>
            </w:r>
            <w:proofErr w:type="gramStart"/>
            <w:r w:rsidRPr="00A252FA">
              <w:rPr>
                <w:lang w:val="fr-FR" w:eastAsia="de-DE"/>
              </w:rPr>
              <w:t>14:</w:t>
            </w:r>
            <w:proofErr w:type="gramEnd"/>
            <w:r w:rsidRPr="00A252FA">
              <w:rPr>
                <w:lang w:val="fr-FR" w:eastAsia="de-DE"/>
              </w:rPr>
              <w:t xml:space="preserve">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A252FA" w:rsidRDefault="00EA0E0D" w:rsidP="00A252FA">
            <w:pPr>
              <w:rPr>
                <w:u w:val="single"/>
                <w:lang w:val="fr-FR" w:eastAsia="de-DE"/>
              </w:rPr>
            </w:pPr>
            <w:hyperlink r:id="rId901" w:history="1">
              <w:r w:rsidR="00A252FA" w:rsidRPr="00A252FA">
                <w:rPr>
                  <w:rStyle w:val="Hyperlink"/>
                  <w:lang w:val="fr-FR" w:eastAsia="de-DE"/>
                </w:rPr>
                <w:t>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bl>
    <w:p w14:paraId="1C9FCD5B" w14:textId="77777777" w:rsidR="00A252FA" w:rsidRPr="00A252FA" w:rsidRDefault="00A252FA" w:rsidP="00A252FA">
      <w:pPr>
        <w:rPr>
          <w:lang w:eastAsia="de-DE"/>
        </w:rPr>
      </w:pPr>
    </w:p>
    <w:p w14:paraId="3995D71A" w14:textId="77777777" w:rsidR="00A252FA" w:rsidRPr="00A252FA" w:rsidRDefault="00A252FA" w:rsidP="0031746D">
      <w:pPr>
        <w:numPr>
          <w:ilvl w:val="0"/>
          <w:numId w:val="49"/>
        </w:numPr>
        <w:rPr>
          <w:b/>
          <w:bCs/>
          <w:lang w:eastAsia="de-DE"/>
        </w:rPr>
      </w:pPr>
      <w:r w:rsidRPr="00A252FA">
        <w:rPr>
          <w:b/>
          <w:bCs/>
          <w:lang w:eastAsia="de-DE"/>
        </w:rPr>
        <w:t>Configurations</w:t>
      </w:r>
    </w:p>
    <w:p w14:paraId="4469DF61" w14:textId="77777777" w:rsidR="00A252FA" w:rsidRPr="00A252FA" w:rsidRDefault="00A252FA" w:rsidP="00A252FA">
      <w:pPr>
        <w:rPr>
          <w:lang w:eastAsia="de-DE"/>
        </w:rPr>
      </w:pPr>
      <w:r w:rsidRPr="00A252FA">
        <w:rPr>
          <w:lang w:eastAsia="de-DE"/>
        </w:rPr>
        <w:t>The following configurations are used to generate the different NNVC results.</w:t>
      </w:r>
    </w:p>
    <w:p w14:paraId="2CAB6B66" w14:textId="77777777" w:rsidR="00A252FA" w:rsidRPr="00A252FA" w:rsidRDefault="00A252FA" w:rsidP="00A252FA">
      <w:pPr>
        <w:rPr>
          <w:lang w:eastAsia="de-DE"/>
        </w:rPr>
      </w:pPr>
      <w:r w:rsidRPr="00A252FA">
        <w:rPr>
          <w:lang w:eastAsia="de-DE"/>
        </w:rPr>
        <w:t>The column “tested” is read as follow:</w:t>
      </w:r>
    </w:p>
    <w:p w14:paraId="4743F5C1" w14:textId="77777777" w:rsidR="00A252FA" w:rsidRPr="00A252FA" w:rsidRDefault="00A252FA" w:rsidP="0031746D">
      <w:pPr>
        <w:numPr>
          <w:ilvl w:val="0"/>
          <w:numId w:val="73"/>
        </w:numPr>
        <w:rPr>
          <w:lang w:eastAsia="de-DE"/>
        </w:rPr>
      </w:pPr>
      <w:r w:rsidRPr="00A252FA">
        <w:rPr>
          <w:lang w:eastAsia="de-DE"/>
        </w:rPr>
        <w:t>Y: the configuration has been tested using the new NNVC software</w:t>
      </w:r>
    </w:p>
    <w:p w14:paraId="1537D4D1" w14:textId="77777777" w:rsidR="00A252FA" w:rsidRPr="00A252FA" w:rsidRDefault="00A252FA" w:rsidP="0031746D">
      <w:pPr>
        <w:numPr>
          <w:ilvl w:val="0"/>
          <w:numId w:val="73"/>
        </w:numPr>
        <w:rPr>
          <w:lang w:eastAsia="de-DE"/>
        </w:rPr>
      </w:pPr>
      <w:r w:rsidRPr="00A252FA">
        <w:rPr>
          <w:lang w:eastAsia="de-DE"/>
        </w:rPr>
        <w:t xml:space="preserve">P: the results are the ones from previous NNVC software basis </w:t>
      </w:r>
    </w:p>
    <w:p w14:paraId="19EC1864" w14:textId="77777777" w:rsidR="00A252FA" w:rsidRPr="00A252FA" w:rsidRDefault="00A252FA" w:rsidP="0031746D">
      <w:pPr>
        <w:numPr>
          <w:ilvl w:val="0"/>
          <w:numId w:val="73"/>
        </w:numPr>
        <w:rPr>
          <w:lang w:eastAsia="de-DE"/>
        </w:rPr>
      </w:pPr>
      <w:r w:rsidRPr="00A252FA">
        <w:rPr>
          <w:lang w:eastAsia="de-DE"/>
        </w:rPr>
        <w:t>N: not tested.</w:t>
      </w:r>
    </w:p>
    <w:p w14:paraId="11706C3A" w14:textId="77777777" w:rsidR="00A252FA" w:rsidRPr="00A252FA" w:rsidRDefault="00A252FA" w:rsidP="00A252FA">
      <w:pPr>
        <w:rPr>
          <w:lang w:eastAsia="de-DE"/>
        </w:rPr>
      </w:pPr>
      <w:r w:rsidRPr="00A252FA">
        <w:rPr>
          <w:lang w:eastAsia="de-DE"/>
        </w:rPr>
        <w:t>The column “</w:t>
      </w:r>
      <w:proofErr w:type="spellStart"/>
      <w:r w:rsidRPr="00A252FA">
        <w:rPr>
          <w:lang w:eastAsia="de-DE"/>
        </w:rPr>
        <w:t>xcheck</w:t>
      </w:r>
      <w:proofErr w:type="spellEnd"/>
      <w:r w:rsidRPr="00A252FA">
        <w:rPr>
          <w:lang w:eastAsia="de-DE"/>
        </w:rPr>
        <w:t>” is read as follow:</w:t>
      </w:r>
    </w:p>
    <w:p w14:paraId="20F4B3E1" w14:textId="77777777" w:rsidR="00A252FA" w:rsidRPr="00A252FA" w:rsidRDefault="00A252FA" w:rsidP="0031746D">
      <w:pPr>
        <w:numPr>
          <w:ilvl w:val="0"/>
          <w:numId w:val="73"/>
        </w:numPr>
        <w:rPr>
          <w:lang w:eastAsia="de-DE"/>
        </w:rPr>
      </w:pPr>
      <w:r w:rsidRPr="00A252FA">
        <w:rPr>
          <w:lang w:eastAsia="de-DE"/>
        </w:rPr>
        <w:t>Y: the test has been cross-checked</w:t>
      </w:r>
    </w:p>
    <w:p w14:paraId="66A58B2A" w14:textId="77777777" w:rsidR="00A252FA" w:rsidRPr="00A252FA" w:rsidRDefault="00A252FA" w:rsidP="0031746D">
      <w:pPr>
        <w:numPr>
          <w:ilvl w:val="0"/>
          <w:numId w:val="73"/>
        </w:numPr>
        <w:rPr>
          <w:lang w:eastAsia="de-DE"/>
        </w:rPr>
      </w:pPr>
      <w:r w:rsidRPr="00A252FA">
        <w:rPr>
          <w:lang w:eastAsia="de-DE"/>
        </w:rPr>
        <w:t>P: no cross-checked performed but results are consistent with previous version on NNVC</w:t>
      </w:r>
    </w:p>
    <w:p w14:paraId="77D8AE95" w14:textId="77777777" w:rsidR="00A252FA" w:rsidRPr="00A252FA" w:rsidRDefault="00A252FA" w:rsidP="0031746D">
      <w:pPr>
        <w:numPr>
          <w:ilvl w:val="0"/>
          <w:numId w:val="73"/>
        </w:numPr>
        <w:rPr>
          <w:lang w:eastAsia="de-DE"/>
        </w:rPr>
      </w:pPr>
      <w:r w:rsidRPr="00A252FA">
        <w:rPr>
          <w:lang w:eastAsia="de-DE"/>
        </w:rPr>
        <w:t>N: no cross-check available</w:t>
      </w:r>
    </w:p>
    <w:p w14:paraId="4EAE92A6" w14:textId="77777777" w:rsidR="00A252FA" w:rsidRPr="00A252FA" w:rsidRDefault="00A252FA" w:rsidP="00A252FA">
      <w:pPr>
        <w:rPr>
          <w:lang w:eastAsia="de-DE"/>
        </w:rPr>
      </w:pPr>
    </w:p>
    <w:tbl>
      <w:tblPr>
        <w:tblStyle w:val="Tabellenraster"/>
        <w:tblW w:w="8905" w:type="dxa"/>
        <w:tblLook w:val="04A0" w:firstRow="1" w:lastRow="0" w:firstColumn="1" w:lastColumn="0" w:noHBand="0" w:noVBand="1"/>
      </w:tblPr>
      <w:tblGrid>
        <w:gridCol w:w="1620"/>
        <w:gridCol w:w="1984"/>
        <w:gridCol w:w="5301"/>
      </w:tblGrid>
      <w:tr w:rsidR="00A252FA" w:rsidRPr="00A252FA" w14:paraId="69F17374" w14:textId="77777777" w:rsidTr="003D2409">
        <w:tc>
          <w:tcPr>
            <w:tcW w:w="1620" w:type="dxa"/>
          </w:tcPr>
          <w:p w14:paraId="1A3CC259" w14:textId="77777777" w:rsidR="00A252FA" w:rsidRPr="00A252FA" w:rsidRDefault="00A252FA" w:rsidP="00A252FA">
            <w:pPr>
              <w:textAlignment w:val="auto"/>
              <w:rPr>
                <w:lang w:eastAsia="de-DE"/>
              </w:rPr>
            </w:pPr>
            <w:r w:rsidRPr="00A252FA">
              <w:rPr>
                <w:lang w:eastAsia="de-DE"/>
              </w:rPr>
              <w:lastRenderedPageBreak/>
              <w:t>Name</w:t>
            </w:r>
          </w:p>
        </w:tc>
        <w:tc>
          <w:tcPr>
            <w:tcW w:w="1984" w:type="dxa"/>
          </w:tcPr>
          <w:p w14:paraId="27F89438" w14:textId="77777777" w:rsidR="00A252FA" w:rsidRPr="00A252FA" w:rsidRDefault="00A252FA" w:rsidP="00A252FA">
            <w:pPr>
              <w:textAlignment w:val="auto"/>
              <w:rPr>
                <w:lang w:eastAsia="de-DE"/>
              </w:rPr>
            </w:pPr>
            <w:r w:rsidRPr="00A252FA">
              <w:rPr>
                <w:lang w:eastAsia="de-DE"/>
              </w:rPr>
              <w:t>Tools</w:t>
            </w:r>
          </w:p>
        </w:tc>
        <w:tc>
          <w:tcPr>
            <w:tcW w:w="5301" w:type="dxa"/>
          </w:tcPr>
          <w:p w14:paraId="065AF18D" w14:textId="77777777" w:rsidR="00A252FA" w:rsidRPr="00A252FA" w:rsidRDefault="00A252FA" w:rsidP="00A252FA">
            <w:pPr>
              <w:textAlignment w:val="auto"/>
              <w:rPr>
                <w:lang w:eastAsia="de-DE"/>
              </w:rPr>
            </w:pPr>
            <w:r w:rsidRPr="00A252FA">
              <w:rPr>
                <w:lang w:eastAsia="de-DE"/>
              </w:rPr>
              <w:t>Configuration</w:t>
            </w:r>
          </w:p>
        </w:tc>
      </w:tr>
      <w:tr w:rsidR="00A252FA" w:rsidRPr="00A252FA" w14:paraId="37813907" w14:textId="77777777" w:rsidTr="003D2409">
        <w:tc>
          <w:tcPr>
            <w:tcW w:w="1620" w:type="dxa"/>
          </w:tcPr>
          <w:p w14:paraId="6EE7230C" w14:textId="77777777" w:rsidR="00A252FA" w:rsidRPr="00A252FA" w:rsidRDefault="00A252FA" w:rsidP="00A252FA">
            <w:pPr>
              <w:textAlignment w:val="auto"/>
              <w:rPr>
                <w:lang w:eastAsia="de-DE"/>
              </w:rPr>
            </w:pPr>
            <w:r w:rsidRPr="00A252FA">
              <w:rPr>
                <w:lang w:eastAsia="de-DE"/>
              </w:rPr>
              <w:t>NNVC VTM mode</w:t>
            </w:r>
          </w:p>
        </w:tc>
        <w:tc>
          <w:tcPr>
            <w:tcW w:w="1984" w:type="dxa"/>
          </w:tcPr>
          <w:p w14:paraId="34387181" w14:textId="77777777" w:rsidR="00A252FA" w:rsidRPr="00A252FA" w:rsidRDefault="00A252FA" w:rsidP="00A252FA">
            <w:pPr>
              <w:textAlignment w:val="auto"/>
              <w:rPr>
                <w:lang w:eastAsia="de-DE"/>
              </w:rPr>
            </w:pPr>
            <w:r w:rsidRPr="00A252FA">
              <w:rPr>
                <w:lang w:eastAsia="de-DE"/>
              </w:rPr>
              <w:t>None</w:t>
            </w:r>
          </w:p>
        </w:tc>
        <w:tc>
          <w:tcPr>
            <w:tcW w:w="5301" w:type="dxa"/>
          </w:tcPr>
          <w:p w14:paraId="74673C4D" w14:textId="77777777" w:rsidR="00A252FA" w:rsidRPr="00A252FA" w:rsidRDefault="00A252FA" w:rsidP="00A252FA">
            <w:pPr>
              <w:textAlignment w:val="auto"/>
              <w:rPr>
                <w:lang w:eastAsia="de-DE"/>
              </w:rPr>
            </w:pPr>
            <w:proofErr w:type="spellStart"/>
            <w:r w:rsidRPr="00A252FA">
              <w:rPr>
                <w:lang w:eastAsia="de-DE"/>
              </w:rPr>
              <w:t>encoder_xxx_vtm.cfg</w:t>
            </w:r>
            <w:proofErr w:type="spellEnd"/>
          </w:p>
        </w:tc>
      </w:tr>
      <w:tr w:rsidR="00A252FA" w:rsidRPr="00A252FA" w14:paraId="02EEE20D" w14:textId="77777777" w:rsidTr="003D2409">
        <w:tc>
          <w:tcPr>
            <w:tcW w:w="1620" w:type="dxa"/>
          </w:tcPr>
          <w:p w14:paraId="7375A079" w14:textId="77777777" w:rsidR="00A252FA" w:rsidRPr="00A252FA" w:rsidRDefault="00A252FA" w:rsidP="00A252FA">
            <w:pPr>
              <w:textAlignment w:val="auto"/>
              <w:rPr>
                <w:lang w:eastAsia="de-DE"/>
              </w:rPr>
            </w:pPr>
            <w:r w:rsidRPr="00A252FA">
              <w:rPr>
                <w:lang w:eastAsia="de-DE"/>
              </w:rPr>
              <w:t xml:space="preserve">NNVC Anchor/EE1 </w:t>
            </w:r>
          </w:p>
        </w:tc>
        <w:tc>
          <w:tcPr>
            <w:tcW w:w="1984" w:type="dxa"/>
          </w:tcPr>
          <w:p w14:paraId="029A477C" w14:textId="77777777" w:rsidR="00A252FA" w:rsidRPr="00A252FA" w:rsidRDefault="00A252FA" w:rsidP="00A252FA">
            <w:pPr>
              <w:textAlignment w:val="auto"/>
              <w:rPr>
                <w:lang w:eastAsia="de-DE"/>
              </w:rPr>
            </w:pPr>
            <w:r w:rsidRPr="00A252FA">
              <w:rPr>
                <w:lang w:eastAsia="de-DE"/>
              </w:rPr>
              <w:t>Intra Pred + LOP.6</w:t>
            </w:r>
          </w:p>
        </w:tc>
        <w:tc>
          <w:tcPr>
            <w:tcW w:w="5301" w:type="dxa"/>
          </w:tcPr>
          <w:p w14:paraId="73B50788"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p>
        </w:tc>
      </w:tr>
      <w:tr w:rsidR="00A252FA" w:rsidRPr="00A252FA" w14:paraId="7CC295C6" w14:textId="77777777" w:rsidTr="003D2409">
        <w:tc>
          <w:tcPr>
            <w:tcW w:w="1620" w:type="dxa"/>
          </w:tcPr>
          <w:p w14:paraId="2162B7A9" w14:textId="77777777" w:rsidR="00A252FA" w:rsidRPr="00A252FA" w:rsidRDefault="00A252FA" w:rsidP="00A252FA">
            <w:pPr>
              <w:textAlignment w:val="auto"/>
              <w:rPr>
                <w:lang w:eastAsia="de-DE"/>
              </w:rPr>
            </w:pPr>
            <w:r w:rsidRPr="00A252FA">
              <w:rPr>
                <w:lang w:eastAsia="de-DE"/>
              </w:rPr>
              <w:t>NNVC. HOP</w:t>
            </w:r>
          </w:p>
        </w:tc>
        <w:tc>
          <w:tcPr>
            <w:tcW w:w="1984" w:type="dxa"/>
          </w:tcPr>
          <w:p w14:paraId="632C84F1" w14:textId="77777777" w:rsidR="00A252FA" w:rsidRPr="00A252FA" w:rsidRDefault="00A252FA" w:rsidP="00A252FA">
            <w:pPr>
              <w:textAlignment w:val="auto"/>
              <w:rPr>
                <w:lang w:eastAsia="de-DE"/>
              </w:rPr>
            </w:pPr>
            <w:r w:rsidRPr="00A252FA">
              <w:rPr>
                <w:lang w:eastAsia="de-DE"/>
              </w:rPr>
              <w:t>Intra Pred + HOP.5</w:t>
            </w:r>
          </w:p>
        </w:tc>
        <w:tc>
          <w:tcPr>
            <w:tcW w:w="5301" w:type="dxa"/>
          </w:tcPr>
          <w:p w14:paraId="3DF50B62"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r w:rsidRPr="00A252FA">
              <w:rPr>
                <w:lang w:eastAsia="de-DE"/>
              </w:rPr>
              <w:t xml:space="preserve"> + </w:t>
            </w:r>
            <w:proofErr w:type="spellStart"/>
            <w:r w:rsidRPr="00A252FA">
              <w:rPr>
                <w:lang w:eastAsia="de-DE"/>
              </w:rPr>
              <w:t>nn</w:t>
            </w:r>
            <w:proofErr w:type="spellEnd"/>
            <w:r w:rsidRPr="00A252FA">
              <w:rPr>
                <w:lang w:eastAsia="de-DE"/>
              </w:rPr>
              <w:t>-based/HOP5.cfg</w:t>
            </w:r>
          </w:p>
        </w:tc>
      </w:tr>
      <w:tr w:rsidR="00A252FA" w:rsidRPr="00A252FA" w14:paraId="3A80E9A2" w14:textId="77777777" w:rsidTr="003D2409">
        <w:tc>
          <w:tcPr>
            <w:tcW w:w="1620" w:type="dxa"/>
          </w:tcPr>
          <w:p w14:paraId="4FF8D1B4" w14:textId="77777777" w:rsidR="00A252FA" w:rsidRPr="00A252FA" w:rsidRDefault="00A252FA" w:rsidP="00A252FA">
            <w:pPr>
              <w:textAlignment w:val="auto"/>
              <w:rPr>
                <w:lang w:eastAsia="de-DE"/>
              </w:rPr>
            </w:pPr>
            <w:r w:rsidRPr="00A252FA">
              <w:rPr>
                <w:lang w:eastAsia="de-DE"/>
              </w:rPr>
              <w:t>NNVC. VLOP</w:t>
            </w:r>
          </w:p>
        </w:tc>
        <w:tc>
          <w:tcPr>
            <w:tcW w:w="1984" w:type="dxa"/>
          </w:tcPr>
          <w:p w14:paraId="1791BB23" w14:textId="77777777" w:rsidR="00A252FA" w:rsidRPr="00A252FA" w:rsidRDefault="00A252FA" w:rsidP="00A252FA">
            <w:pPr>
              <w:textAlignment w:val="auto"/>
              <w:rPr>
                <w:lang w:eastAsia="de-DE"/>
              </w:rPr>
            </w:pPr>
            <w:r w:rsidRPr="00A252FA">
              <w:rPr>
                <w:lang w:eastAsia="de-DE"/>
              </w:rPr>
              <w:t xml:space="preserve">Intra Pred + VLOP.4 </w:t>
            </w:r>
          </w:p>
        </w:tc>
        <w:tc>
          <w:tcPr>
            <w:tcW w:w="5301" w:type="dxa"/>
          </w:tcPr>
          <w:p w14:paraId="4CC4F1E6" w14:textId="77777777" w:rsidR="00A252FA" w:rsidRPr="00A252FA" w:rsidRDefault="00A252FA" w:rsidP="00A252FA">
            <w:pPr>
              <w:textAlignment w:val="auto"/>
              <w:rPr>
                <w:lang w:eastAsia="de-DE"/>
              </w:rPr>
            </w:pPr>
            <w:proofErr w:type="spellStart"/>
            <w:r w:rsidRPr="00A252FA">
              <w:rPr>
                <w:lang w:eastAsia="de-DE"/>
              </w:rPr>
              <w:t>encoder_xxx_vtm.cfg</w:t>
            </w:r>
            <w:proofErr w:type="spellEnd"/>
            <w:r w:rsidRPr="00A252FA">
              <w:rPr>
                <w:lang w:eastAsia="de-DE"/>
              </w:rPr>
              <w:t xml:space="preserve"> + </w:t>
            </w:r>
            <w:proofErr w:type="spellStart"/>
            <w:r w:rsidRPr="00A252FA">
              <w:rPr>
                <w:lang w:eastAsia="de-DE"/>
              </w:rPr>
              <w:t>nn</w:t>
            </w:r>
            <w:proofErr w:type="spellEnd"/>
            <w:r w:rsidRPr="00A252FA">
              <w:rPr>
                <w:lang w:eastAsia="de-DE"/>
              </w:rPr>
              <w:t>-based/vlop4.cfg</w:t>
            </w:r>
          </w:p>
        </w:tc>
      </w:tr>
      <w:tr w:rsidR="00A252FA" w:rsidRPr="00A252FA" w14:paraId="16659374" w14:textId="77777777" w:rsidTr="003D2409">
        <w:tc>
          <w:tcPr>
            <w:tcW w:w="1620" w:type="dxa"/>
          </w:tcPr>
          <w:p w14:paraId="7E8FC6F6" w14:textId="77777777" w:rsidR="00A252FA" w:rsidRPr="00A252FA" w:rsidRDefault="00A252FA" w:rsidP="00A252FA">
            <w:pPr>
              <w:textAlignment w:val="auto"/>
              <w:rPr>
                <w:lang w:eastAsia="de-DE"/>
              </w:rPr>
            </w:pPr>
            <w:bookmarkStart w:id="101" w:name="_Hlk163750409"/>
            <w:r w:rsidRPr="00A252FA">
              <w:rPr>
                <w:lang w:eastAsia="de-DE"/>
              </w:rPr>
              <w:t>NNSR</w:t>
            </w:r>
          </w:p>
        </w:tc>
        <w:tc>
          <w:tcPr>
            <w:tcW w:w="1984" w:type="dxa"/>
          </w:tcPr>
          <w:p w14:paraId="6CD0C6C6" w14:textId="77777777" w:rsidR="00A252FA" w:rsidRPr="00A252FA" w:rsidRDefault="00A252FA" w:rsidP="00A252FA">
            <w:pPr>
              <w:textAlignment w:val="auto"/>
              <w:rPr>
                <w:lang w:eastAsia="de-DE"/>
              </w:rPr>
            </w:pPr>
            <w:r w:rsidRPr="00A252FA">
              <w:rPr>
                <w:lang w:eastAsia="de-DE"/>
              </w:rPr>
              <w:t>Super-resolution</w:t>
            </w:r>
          </w:p>
        </w:tc>
        <w:tc>
          <w:tcPr>
            <w:tcW w:w="5301" w:type="dxa"/>
          </w:tcPr>
          <w:p w14:paraId="20667A11"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nnsr.cfg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164E99E5" w14:textId="77777777" w:rsidTr="003D2409">
        <w:tc>
          <w:tcPr>
            <w:tcW w:w="1620" w:type="dxa"/>
          </w:tcPr>
          <w:p w14:paraId="51D6823C" w14:textId="77777777" w:rsidR="00A252FA" w:rsidRPr="00A252FA" w:rsidRDefault="00A252FA" w:rsidP="00A252FA">
            <w:pPr>
              <w:textAlignment w:val="auto"/>
              <w:rPr>
                <w:lang w:eastAsia="de-DE"/>
              </w:rPr>
            </w:pPr>
            <w:r w:rsidRPr="00A252FA">
              <w:rPr>
                <w:lang w:eastAsia="de-DE"/>
              </w:rPr>
              <w:t>RPR</w:t>
            </w:r>
          </w:p>
        </w:tc>
        <w:tc>
          <w:tcPr>
            <w:tcW w:w="1984" w:type="dxa"/>
          </w:tcPr>
          <w:p w14:paraId="2D4F215F" w14:textId="77777777" w:rsidR="00A252FA" w:rsidRPr="00A252FA" w:rsidRDefault="00A252FA" w:rsidP="00A252FA">
            <w:pPr>
              <w:textAlignment w:val="auto"/>
              <w:rPr>
                <w:lang w:eastAsia="de-DE"/>
              </w:rPr>
            </w:pPr>
            <w:r w:rsidRPr="00A252FA">
              <w:rPr>
                <w:lang w:eastAsia="de-DE"/>
              </w:rPr>
              <w:t>Anchor RPR</w:t>
            </w:r>
          </w:p>
        </w:tc>
        <w:tc>
          <w:tcPr>
            <w:tcW w:w="5301" w:type="dxa"/>
          </w:tcPr>
          <w:p w14:paraId="4FC010BA"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rpr.cfg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5B94D199" w14:textId="77777777" w:rsidTr="003D2409">
        <w:tc>
          <w:tcPr>
            <w:tcW w:w="1620" w:type="dxa"/>
          </w:tcPr>
          <w:p w14:paraId="6072B65D" w14:textId="77777777" w:rsidR="00A252FA" w:rsidRPr="00A252FA" w:rsidRDefault="00A252FA" w:rsidP="00A252FA">
            <w:pPr>
              <w:textAlignment w:val="auto"/>
              <w:rPr>
                <w:lang w:eastAsia="de-DE"/>
              </w:rPr>
            </w:pPr>
            <w:r w:rsidRPr="00A252FA">
              <w:rPr>
                <w:lang w:eastAsia="de-DE"/>
              </w:rPr>
              <w:t>NNPF</w:t>
            </w:r>
          </w:p>
        </w:tc>
        <w:tc>
          <w:tcPr>
            <w:tcW w:w="1984" w:type="dxa"/>
          </w:tcPr>
          <w:p w14:paraId="2BCAF543" w14:textId="77777777" w:rsidR="00A252FA" w:rsidRPr="00A252FA" w:rsidRDefault="00A252FA" w:rsidP="00A252FA">
            <w:pPr>
              <w:textAlignment w:val="auto"/>
              <w:rPr>
                <w:lang w:eastAsia="de-DE"/>
              </w:rPr>
            </w:pPr>
            <w:r w:rsidRPr="00A252FA">
              <w:rPr>
                <w:lang w:eastAsia="de-DE"/>
              </w:rPr>
              <w:t>Adaptive post-filters</w:t>
            </w:r>
          </w:p>
        </w:tc>
        <w:tc>
          <w:tcPr>
            <w:tcW w:w="5301" w:type="dxa"/>
          </w:tcPr>
          <w:p w14:paraId="242FDF43"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nnpf</w:t>
            </w:r>
            <w:proofErr w:type="spellEnd"/>
            <w:r w:rsidRPr="00A252FA">
              <w:rPr>
                <w:lang w:eastAsia="de-DE"/>
              </w:rPr>
              <w:t>/</w:t>
            </w:r>
            <w:proofErr w:type="spellStart"/>
            <w:r w:rsidRPr="00A252FA">
              <w:rPr>
                <w:lang w:eastAsia="de-DE"/>
              </w:rPr>
              <w:t>nnpf_xxx.cfg</w:t>
            </w:r>
            <w:proofErr w:type="spellEnd"/>
          </w:p>
        </w:tc>
      </w:tr>
      <w:tr w:rsidR="00A252FA" w:rsidRPr="00A252FA" w14:paraId="25B922EE" w14:textId="77777777" w:rsidTr="003D2409">
        <w:tc>
          <w:tcPr>
            <w:tcW w:w="1620" w:type="dxa"/>
          </w:tcPr>
          <w:p w14:paraId="7739C6A0" w14:textId="77777777" w:rsidR="00A252FA" w:rsidRPr="00A252FA" w:rsidRDefault="00A252FA" w:rsidP="00A252FA">
            <w:pPr>
              <w:textAlignment w:val="auto"/>
              <w:rPr>
                <w:lang w:eastAsia="de-DE"/>
              </w:rPr>
            </w:pPr>
            <w:r w:rsidRPr="00A252FA">
              <w:rPr>
                <w:lang w:eastAsia="de-DE"/>
              </w:rPr>
              <w:t>CALOP</w:t>
            </w:r>
          </w:p>
        </w:tc>
        <w:tc>
          <w:tcPr>
            <w:tcW w:w="1984" w:type="dxa"/>
          </w:tcPr>
          <w:p w14:paraId="7E85E57A" w14:textId="77777777" w:rsidR="00A252FA" w:rsidRPr="00A252FA" w:rsidRDefault="00A252FA" w:rsidP="00A252FA">
            <w:pPr>
              <w:textAlignment w:val="auto"/>
              <w:rPr>
                <w:lang w:eastAsia="de-DE"/>
              </w:rPr>
            </w:pPr>
            <w:r w:rsidRPr="00A252FA">
              <w:rPr>
                <w:lang w:eastAsia="de-DE"/>
              </w:rPr>
              <w:t xml:space="preserve">Intra </w:t>
            </w:r>
            <w:proofErr w:type="spellStart"/>
            <w:r w:rsidRPr="00A252FA">
              <w:rPr>
                <w:lang w:eastAsia="de-DE"/>
              </w:rPr>
              <w:t>pred+adaptive</w:t>
            </w:r>
            <w:proofErr w:type="spellEnd"/>
            <w:r w:rsidRPr="00A252FA">
              <w:rPr>
                <w:lang w:eastAsia="de-DE"/>
              </w:rPr>
              <w:t xml:space="preserve"> LOP</w:t>
            </w:r>
          </w:p>
        </w:tc>
        <w:tc>
          <w:tcPr>
            <w:tcW w:w="5301" w:type="dxa"/>
          </w:tcPr>
          <w:p w14:paraId="71C1752D" w14:textId="77777777" w:rsidR="00A252FA" w:rsidRPr="00A252FA" w:rsidRDefault="00A252FA" w:rsidP="00A252FA">
            <w:pPr>
              <w:textAlignment w:val="auto"/>
              <w:rPr>
                <w:lang w:eastAsia="de-DE"/>
              </w:rPr>
            </w:pPr>
            <w:r w:rsidRPr="00A252FA">
              <w:rPr>
                <w:lang w:eastAsia="de-DE"/>
              </w:rPr>
              <w:t>encoder_randomaccess_nnvc.cfg+nn-based/intra.cfg+nn-based/calop.cfg</w:t>
            </w:r>
          </w:p>
        </w:tc>
      </w:tr>
      <w:tr w:rsidR="00A252FA" w:rsidRPr="00A252FA" w14:paraId="048DDD10" w14:textId="77777777" w:rsidTr="003D2409">
        <w:tc>
          <w:tcPr>
            <w:tcW w:w="1620" w:type="dxa"/>
          </w:tcPr>
          <w:p w14:paraId="4A7DC75F" w14:textId="77777777" w:rsidR="00A252FA" w:rsidRPr="00A252FA" w:rsidRDefault="00A252FA" w:rsidP="00A252FA">
            <w:pPr>
              <w:textAlignment w:val="auto"/>
              <w:rPr>
                <w:lang w:eastAsia="de-DE"/>
              </w:rPr>
            </w:pPr>
            <w:r w:rsidRPr="00A252FA">
              <w:rPr>
                <w:lang w:eastAsia="de-DE"/>
              </w:rPr>
              <w:t>NNVC DRF</w:t>
            </w:r>
          </w:p>
        </w:tc>
        <w:tc>
          <w:tcPr>
            <w:tcW w:w="1984" w:type="dxa"/>
          </w:tcPr>
          <w:p w14:paraId="56566938" w14:textId="77777777" w:rsidR="00A252FA" w:rsidRPr="00A252FA" w:rsidRDefault="00A252FA" w:rsidP="00A252FA">
            <w:pPr>
              <w:textAlignment w:val="auto"/>
              <w:rPr>
                <w:lang w:eastAsia="de-DE"/>
              </w:rPr>
            </w:pPr>
            <w:r w:rsidRPr="00A252FA">
              <w:rPr>
                <w:lang w:eastAsia="de-DE"/>
              </w:rPr>
              <w:t>NNVC anchor + DRF</w:t>
            </w:r>
          </w:p>
        </w:tc>
        <w:tc>
          <w:tcPr>
            <w:tcW w:w="5301" w:type="dxa"/>
          </w:tcPr>
          <w:p w14:paraId="4C0F5DCA" w14:textId="77777777" w:rsidR="00A252FA" w:rsidRPr="00A252FA" w:rsidRDefault="00A252FA" w:rsidP="00A252FA">
            <w:pPr>
              <w:textAlignment w:val="auto"/>
              <w:rPr>
                <w:lang w:val="fr-FR" w:eastAsia="de-DE"/>
              </w:rPr>
            </w:pPr>
            <w:proofErr w:type="spellStart"/>
            <w:r w:rsidRPr="00A252FA">
              <w:rPr>
                <w:lang w:val="fr-FR" w:eastAsia="de-DE"/>
              </w:rPr>
              <w:t>encoder_xxx_nnvc.cfg</w:t>
            </w:r>
            <w:proofErr w:type="spellEnd"/>
            <w:r w:rsidRPr="00A252FA">
              <w:rPr>
                <w:lang w:val="fr-FR" w:eastAsia="de-DE"/>
              </w:rPr>
              <w:t xml:space="preserve"> + </w:t>
            </w:r>
            <w:proofErr w:type="spellStart"/>
            <w:r w:rsidRPr="00A252FA">
              <w:rPr>
                <w:lang w:val="fr-FR" w:eastAsia="de-DE"/>
              </w:rPr>
              <w:t>drf.cfg</w:t>
            </w:r>
            <w:proofErr w:type="spellEnd"/>
          </w:p>
        </w:tc>
      </w:tr>
      <w:bookmarkEnd w:id="101"/>
    </w:tbl>
    <w:p w14:paraId="516657A6" w14:textId="77777777" w:rsidR="00A252FA" w:rsidRPr="00A252FA" w:rsidRDefault="00A252FA" w:rsidP="00A252FA">
      <w:pPr>
        <w:rPr>
          <w:lang w:val="fr-FR" w:eastAsia="de-DE"/>
        </w:rPr>
      </w:pPr>
    </w:p>
    <w:p w14:paraId="5E3D54EB" w14:textId="77777777" w:rsidR="00A252FA" w:rsidRPr="00A252FA" w:rsidRDefault="00A252FA" w:rsidP="0031746D">
      <w:pPr>
        <w:numPr>
          <w:ilvl w:val="0"/>
          <w:numId w:val="49"/>
        </w:numPr>
        <w:rPr>
          <w:b/>
          <w:bCs/>
          <w:lang w:eastAsia="de-DE"/>
        </w:rPr>
      </w:pPr>
      <w:r w:rsidRPr="00A252FA">
        <w:rPr>
          <w:b/>
          <w:bCs/>
          <w:lang w:eastAsia="de-DE"/>
        </w:rPr>
        <w:t>Recommendations</w:t>
      </w:r>
    </w:p>
    <w:p w14:paraId="71EF9E80" w14:textId="77777777" w:rsidR="00A252FA" w:rsidRPr="00A252FA" w:rsidRDefault="00A252FA" w:rsidP="00A252FA">
      <w:pPr>
        <w:rPr>
          <w:lang w:eastAsia="de-DE"/>
        </w:rPr>
      </w:pPr>
      <w:r w:rsidRPr="00A252FA">
        <w:rPr>
          <w:lang w:eastAsia="de-DE"/>
        </w:rPr>
        <w:t>The AHG recommends:</w:t>
      </w:r>
    </w:p>
    <w:p w14:paraId="10A07A41" w14:textId="77777777" w:rsidR="00A252FA" w:rsidRPr="00A252FA" w:rsidRDefault="00A252FA" w:rsidP="0031746D">
      <w:pPr>
        <w:numPr>
          <w:ilvl w:val="0"/>
          <w:numId w:val="50"/>
        </w:numPr>
        <w:rPr>
          <w:lang w:eastAsia="de-DE"/>
        </w:rPr>
      </w:pPr>
      <w:r w:rsidRPr="00A252FA">
        <w:rPr>
          <w:rFonts w:hint="eastAsia"/>
          <w:lang w:eastAsia="de-DE"/>
        </w:rPr>
        <w:t>R</w:t>
      </w:r>
      <w:r w:rsidRPr="00A252FA">
        <w:rPr>
          <w:lang w:eastAsia="de-DE"/>
        </w:rPr>
        <w:t>eview all input contributions.</w:t>
      </w:r>
    </w:p>
    <w:p w14:paraId="777EDCDC" w14:textId="77777777" w:rsidR="00A252FA" w:rsidRPr="00A252FA" w:rsidRDefault="00A252FA" w:rsidP="0031746D">
      <w:pPr>
        <w:numPr>
          <w:ilvl w:val="0"/>
          <w:numId w:val="50"/>
        </w:numPr>
        <w:rPr>
          <w:lang w:eastAsia="de-DE"/>
        </w:rPr>
      </w:pPr>
      <w:r w:rsidRPr="00A252FA">
        <w:rPr>
          <w:lang w:eastAsia="de-DE"/>
        </w:rPr>
        <w:t>Keep synchronized with VTM upstream</w:t>
      </w:r>
    </w:p>
    <w:p w14:paraId="58EBEE8A" w14:textId="77777777" w:rsidR="00A252FA" w:rsidRPr="00A252FA" w:rsidRDefault="00A252FA" w:rsidP="0031746D">
      <w:pPr>
        <w:numPr>
          <w:ilvl w:val="0"/>
          <w:numId w:val="50"/>
        </w:numPr>
        <w:rPr>
          <w:lang w:eastAsia="de-DE"/>
        </w:rPr>
      </w:pPr>
      <w:r w:rsidRPr="00A252FA">
        <w:rPr>
          <w:lang w:eastAsia="de-DE"/>
        </w:rPr>
        <w:t>Continue to develop NNVC software.</w:t>
      </w:r>
    </w:p>
    <w:p w14:paraId="6E2AFF78" w14:textId="77777777" w:rsidR="00A252FA" w:rsidRPr="00A252FA" w:rsidRDefault="00A252FA" w:rsidP="0031746D">
      <w:pPr>
        <w:numPr>
          <w:ilvl w:val="0"/>
          <w:numId w:val="50"/>
        </w:numPr>
        <w:rPr>
          <w:lang w:eastAsia="de-DE"/>
        </w:rPr>
      </w:pPr>
      <w:r w:rsidRPr="00A252FA">
        <w:rPr>
          <w:lang w:eastAsia="de-DE"/>
        </w:rPr>
        <w:t>Improve the software documentation.</w:t>
      </w:r>
    </w:p>
    <w:p w14:paraId="0297888C" w14:textId="77777777" w:rsidR="00A252FA" w:rsidRPr="00A252FA" w:rsidRDefault="00A252FA" w:rsidP="0031746D">
      <w:pPr>
        <w:numPr>
          <w:ilvl w:val="0"/>
          <w:numId w:val="50"/>
        </w:numPr>
        <w:rPr>
          <w:lang w:eastAsia="de-DE"/>
        </w:rPr>
      </w:pPr>
      <w:r w:rsidRPr="00A252FA">
        <w:rPr>
          <w:lang w:eastAsia="de-DE"/>
        </w:rPr>
        <w:t xml:space="preserve">Encourage people to report all (potential) bugs that they are finding using GitLab Issues functionality </w:t>
      </w:r>
      <w:hyperlink r:id="rId902" w:history="1">
        <w:r w:rsidRPr="00A252FA">
          <w:rPr>
            <w:rStyle w:val="Hyperlink"/>
            <w:lang w:eastAsia="de-DE"/>
          </w:rPr>
          <w:t>https://vcgit.hhi.fraunhofer.de/jvet-ahg-nnvc/VVCSoftware_VTM/-/issues</w:t>
        </w:r>
      </w:hyperlink>
    </w:p>
    <w:p w14:paraId="0A5E1058" w14:textId="77777777" w:rsidR="00A252FA" w:rsidRPr="00A252FA" w:rsidRDefault="00A252FA" w:rsidP="00A252FA">
      <w:pPr>
        <w:rPr>
          <w:lang w:eastAsia="de-DE"/>
        </w:rPr>
      </w:pPr>
      <w:r w:rsidRPr="00A252FA">
        <w:rPr>
          <w:lang w:eastAsia="de-DE"/>
        </w:rPr>
        <w:t>Encourage people to submit merge requests fixing identified bugs.</w:t>
      </w:r>
    </w:p>
    <w:p w14:paraId="6F8FACC3" w14:textId="77777777" w:rsidR="00A252FA" w:rsidRPr="00A01433" w:rsidRDefault="00A252FA" w:rsidP="00A01433">
      <w:pPr>
        <w:rPr>
          <w:lang w:val="en-CA" w:eastAsia="de-DE"/>
        </w:rPr>
      </w:pPr>
    </w:p>
    <w:p w14:paraId="10391A7C" w14:textId="085190C4" w:rsidR="00A01433" w:rsidRDefault="00EA0E0D" w:rsidP="00A01433">
      <w:pPr>
        <w:pStyle w:val="berschrift9"/>
        <w:rPr>
          <w:szCs w:val="24"/>
          <w:lang w:val="en-CA" w:eastAsia="de-DE"/>
        </w:rPr>
      </w:pPr>
      <w:hyperlink r:id="rId903" w:history="1">
        <w:r w:rsidR="00A01433" w:rsidRPr="00A939D6">
          <w:rPr>
            <w:color w:val="0000FF"/>
            <w:szCs w:val="24"/>
            <w:u w:val="single"/>
            <w:lang w:val="en-CA" w:eastAsia="de-DE"/>
          </w:rPr>
          <w:t>JVET-AP0015</w:t>
        </w:r>
      </w:hyperlink>
      <w:r w:rsidR="00A01433" w:rsidRPr="00A939D6">
        <w:rPr>
          <w:szCs w:val="24"/>
          <w:lang w:val="en-CA" w:eastAsia="de-DE"/>
        </w:rPr>
        <w:t xml:space="preserve"> JVET AHG report: Gaming content compression (AHG15) [S. </w:t>
      </w:r>
      <w:proofErr w:type="spellStart"/>
      <w:r w:rsidR="00A01433" w:rsidRPr="00A939D6">
        <w:rPr>
          <w:szCs w:val="24"/>
          <w:lang w:val="en-CA" w:eastAsia="de-DE"/>
        </w:rPr>
        <w:t>Puri</w:t>
      </w:r>
      <w:proofErr w:type="spellEnd"/>
      <w:r w:rsidR="00A01433" w:rsidRPr="00A939D6">
        <w:rPr>
          <w:szCs w:val="24"/>
          <w:lang w:val="en-CA" w:eastAsia="de-DE"/>
        </w:rPr>
        <w:t>, J. Sauer (co-chairs), R. Chernyak, A. Duenas, L. Wang, V. Zakharchenko (vice chairs)]</w:t>
      </w:r>
    </w:p>
    <w:p w14:paraId="54D5A926" w14:textId="77777777" w:rsidR="00A74EB5" w:rsidRPr="00A74EB5" w:rsidRDefault="00A74EB5" w:rsidP="0031746D">
      <w:pPr>
        <w:numPr>
          <w:ilvl w:val="0"/>
          <w:numId w:val="49"/>
        </w:numPr>
        <w:rPr>
          <w:b/>
          <w:bCs/>
          <w:lang w:val="en-CA" w:eastAsia="de-DE"/>
        </w:rPr>
      </w:pPr>
      <w:r w:rsidRPr="00A74EB5">
        <w:rPr>
          <w:b/>
          <w:bCs/>
          <w:lang w:val="en-CA" w:eastAsia="de-DE"/>
        </w:rPr>
        <w:t>Software repositories</w:t>
      </w:r>
    </w:p>
    <w:p w14:paraId="23C6F1EB" w14:textId="77777777" w:rsidR="00A74EB5" w:rsidRPr="00A74EB5" w:rsidRDefault="00A74EB5" w:rsidP="00A74EB5">
      <w:pPr>
        <w:rPr>
          <w:lang w:val="en-CA" w:eastAsia="de-DE"/>
        </w:rPr>
      </w:pPr>
      <w:r w:rsidRPr="00A74EB5">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A74EB5">
          <w:rPr>
            <w:rStyle w:val="Hyperlink"/>
            <w:lang w:val="en-CA" w:eastAsia="de-DE"/>
          </w:rPr>
          <w:t>https://vcgit.hhi.fraunhofer.de/jvet-ahg-gcc</w:t>
        </w:r>
      </w:hyperlink>
      <w:r w:rsidRPr="00A74EB5">
        <w:rPr>
          <w:lang w:val="en-CA" w:eastAsia="de-DE"/>
        </w:rPr>
        <w:t>.</w:t>
      </w:r>
    </w:p>
    <w:p w14:paraId="223B996B" w14:textId="77777777" w:rsidR="00A74EB5" w:rsidRPr="00A74EB5" w:rsidRDefault="00A74EB5" w:rsidP="0031746D">
      <w:pPr>
        <w:numPr>
          <w:ilvl w:val="0"/>
          <w:numId w:val="49"/>
        </w:numPr>
        <w:rPr>
          <w:b/>
          <w:bCs/>
          <w:lang w:val="en-CA" w:eastAsia="de-DE"/>
        </w:rPr>
      </w:pPr>
      <w:r w:rsidRPr="00A74EB5">
        <w:rPr>
          <w:b/>
          <w:bCs/>
          <w:lang w:val="en-CA" w:eastAsia="de-DE"/>
        </w:rPr>
        <w:t>Excel template</w:t>
      </w:r>
    </w:p>
    <w:p w14:paraId="63795790" w14:textId="77777777" w:rsidR="00A74EB5" w:rsidRPr="00A74EB5" w:rsidRDefault="00A74EB5" w:rsidP="00A74EB5">
      <w:pPr>
        <w:rPr>
          <w:lang w:val="en-CA" w:eastAsia="de-DE"/>
        </w:rPr>
      </w:pPr>
      <w:r w:rsidRPr="00A74EB5">
        <w:rPr>
          <w:lang w:val="en-CA" w:eastAsia="de-DE"/>
        </w:rPr>
        <w:t xml:space="preserve">The updated excel templates for reporting results on Class Gaming are provided with this report. </w:t>
      </w:r>
    </w:p>
    <w:p w14:paraId="41212A45" w14:textId="77777777" w:rsidR="00A74EB5" w:rsidRPr="00A74EB5" w:rsidRDefault="00A74EB5" w:rsidP="0031746D">
      <w:pPr>
        <w:numPr>
          <w:ilvl w:val="0"/>
          <w:numId w:val="49"/>
        </w:numPr>
        <w:rPr>
          <w:b/>
          <w:bCs/>
          <w:lang w:val="en-CA" w:eastAsia="de-DE"/>
        </w:rPr>
      </w:pPr>
      <w:r w:rsidRPr="00A74EB5">
        <w:rPr>
          <w:b/>
          <w:bCs/>
          <w:lang w:val="en-CA" w:eastAsia="de-DE"/>
        </w:rPr>
        <w:t>Test results</w:t>
      </w:r>
    </w:p>
    <w:p w14:paraId="305F75AE" w14:textId="77777777" w:rsidR="00A74EB5" w:rsidRPr="00A74EB5" w:rsidRDefault="00A74EB5" w:rsidP="00A74EB5">
      <w:pPr>
        <w:rPr>
          <w:lang w:val="en-CA" w:eastAsia="de-DE"/>
        </w:rPr>
      </w:pPr>
      <w:r w:rsidRPr="00A74EB5">
        <w:rPr>
          <w:lang w:val="en-CA" w:eastAsia="de-DE"/>
        </w:rPr>
        <w:t xml:space="preserve">Test results were obtained according to the latest Gaming CTC document </w:t>
      </w:r>
      <w:hyperlink r:id="rId905" w:history="1">
        <w:r w:rsidRPr="00A74EB5">
          <w:rPr>
            <w:rStyle w:val="Hyperlink"/>
            <w:lang w:val="en-CA" w:eastAsia="de-DE"/>
          </w:rPr>
          <w:t>JVET-AO2027</w:t>
        </w:r>
      </w:hyperlink>
      <w:r w:rsidRPr="00A74EB5">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A74EB5" w14:paraId="051C4161" w14:textId="77777777" w:rsidTr="00D22C96">
        <w:tc>
          <w:tcPr>
            <w:tcW w:w="828" w:type="dxa"/>
          </w:tcPr>
          <w:p w14:paraId="59325B2B" w14:textId="77777777" w:rsidR="00A74EB5" w:rsidRPr="00A74EB5" w:rsidRDefault="00A74EB5" w:rsidP="00A74EB5">
            <w:pPr>
              <w:textAlignment w:val="auto"/>
              <w:rPr>
                <w:b/>
                <w:lang w:val="en-CA" w:eastAsia="de-DE"/>
              </w:rPr>
            </w:pPr>
            <w:r w:rsidRPr="00A74EB5">
              <w:rPr>
                <w:b/>
                <w:lang w:val="en-CA" w:eastAsia="de-DE"/>
              </w:rPr>
              <w:lastRenderedPageBreak/>
              <w:t>Class</w:t>
            </w:r>
          </w:p>
        </w:tc>
        <w:tc>
          <w:tcPr>
            <w:tcW w:w="2062" w:type="dxa"/>
          </w:tcPr>
          <w:p w14:paraId="7BE05AFB" w14:textId="77777777" w:rsidR="00A74EB5" w:rsidRPr="00A74EB5" w:rsidRDefault="00A74EB5" w:rsidP="00A74EB5">
            <w:pPr>
              <w:textAlignment w:val="auto"/>
              <w:rPr>
                <w:b/>
                <w:lang w:val="en-CA" w:eastAsia="de-DE"/>
              </w:rPr>
            </w:pPr>
            <w:r w:rsidRPr="00A74EB5">
              <w:rPr>
                <w:b/>
                <w:lang w:val="en-CA" w:eastAsia="de-DE"/>
              </w:rPr>
              <w:t>Sequence name</w:t>
            </w:r>
            <w:r w:rsidRPr="00A74EB5">
              <w:rPr>
                <w:b/>
                <w:lang w:val="en-CA" w:eastAsia="de-DE"/>
              </w:rPr>
              <w:tab/>
            </w:r>
          </w:p>
        </w:tc>
        <w:tc>
          <w:tcPr>
            <w:tcW w:w="1133" w:type="dxa"/>
          </w:tcPr>
          <w:p w14:paraId="690F51A2" w14:textId="77777777" w:rsidR="00A74EB5" w:rsidRPr="00A74EB5" w:rsidRDefault="00A74EB5" w:rsidP="00A74EB5">
            <w:pPr>
              <w:textAlignment w:val="auto"/>
              <w:rPr>
                <w:b/>
                <w:lang w:val="en-CA" w:eastAsia="de-DE"/>
              </w:rPr>
            </w:pPr>
            <w:r w:rsidRPr="00A74EB5">
              <w:rPr>
                <w:b/>
                <w:lang w:val="en-CA" w:eastAsia="de-DE"/>
              </w:rPr>
              <w:t>Frame count</w:t>
            </w:r>
          </w:p>
        </w:tc>
        <w:tc>
          <w:tcPr>
            <w:tcW w:w="876" w:type="dxa"/>
          </w:tcPr>
          <w:p w14:paraId="0BBB96D6" w14:textId="77777777" w:rsidR="00A74EB5" w:rsidRPr="00A74EB5" w:rsidRDefault="00A74EB5" w:rsidP="00A74EB5">
            <w:pPr>
              <w:textAlignment w:val="auto"/>
              <w:rPr>
                <w:b/>
                <w:lang w:val="en-CA" w:eastAsia="de-DE"/>
              </w:rPr>
            </w:pPr>
            <w:r w:rsidRPr="00A74EB5">
              <w:rPr>
                <w:b/>
                <w:lang w:val="en-CA" w:eastAsia="de-DE"/>
              </w:rPr>
              <w:t>Low delay frame count</w:t>
            </w:r>
          </w:p>
        </w:tc>
        <w:tc>
          <w:tcPr>
            <w:tcW w:w="839" w:type="dxa"/>
          </w:tcPr>
          <w:p w14:paraId="36964132" w14:textId="77777777" w:rsidR="00A74EB5" w:rsidRPr="00A74EB5" w:rsidRDefault="00A74EB5" w:rsidP="00A74EB5">
            <w:pPr>
              <w:textAlignment w:val="auto"/>
              <w:rPr>
                <w:b/>
                <w:lang w:val="en-CA" w:eastAsia="de-DE"/>
              </w:rPr>
            </w:pPr>
            <w:r w:rsidRPr="00A74EB5">
              <w:rPr>
                <w:b/>
                <w:lang w:val="en-CA" w:eastAsia="de-DE"/>
              </w:rPr>
              <w:t>Frame rate</w:t>
            </w:r>
          </w:p>
        </w:tc>
        <w:tc>
          <w:tcPr>
            <w:tcW w:w="754" w:type="dxa"/>
          </w:tcPr>
          <w:p w14:paraId="3D4FF082" w14:textId="77777777" w:rsidR="00A74EB5" w:rsidRPr="00A74EB5" w:rsidRDefault="00A74EB5" w:rsidP="00A74EB5">
            <w:pPr>
              <w:textAlignment w:val="auto"/>
              <w:rPr>
                <w:b/>
                <w:lang w:val="en-CA" w:eastAsia="de-DE"/>
              </w:rPr>
            </w:pPr>
            <w:r w:rsidRPr="00A74EB5">
              <w:rPr>
                <w:b/>
                <w:lang w:val="en-CA" w:eastAsia="de-DE"/>
              </w:rPr>
              <w:t>Bit depth</w:t>
            </w:r>
          </w:p>
        </w:tc>
        <w:tc>
          <w:tcPr>
            <w:tcW w:w="705" w:type="dxa"/>
          </w:tcPr>
          <w:p w14:paraId="3ECA80CC" w14:textId="77777777" w:rsidR="00A74EB5" w:rsidRPr="00A74EB5" w:rsidRDefault="00A74EB5" w:rsidP="00A74EB5">
            <w:pPr>
              <w:textAlignment w:val="auto"/>
              <w:rPr>
                <w:b/>
                <w:lang w:val="en-CA" w:eastAsia="de-DE"/>
              </w:rPr>
            </w:pPr>
            <w:r w:rsidRPr="00A74EB5">
              <w:rPr>
                <w:b/>
                <w:lang w:val="en-CA" w:eastAsia="de-DE"/>
              </w:rPr>
              <w:t>Intra</w:t>
            </w:r>
          </w:p>
        </w:tc>
        <w:tc>
          <w:tcPr>
            <w:tcW w:w="1023" w:type="dxa"/>
          </w:tcPr>
          <w:p w14:paraId="79BBD637" w14:textId="77777777" w:rsidR="00A74EB5" w:rsidRPr="00A74EB5" w:rsidRDefault="00A74EB5" w:rsidP="00A74EB5">
            <w:pPr>
              <w:textAlignment w:val="auto"/>
              <w:rPr>
                <w:b/>
                <w:lang w:val="en-CA" w:eastAsia="de-DE"/>
              </w:rPr>
            </w:pPr>
            <w:r w:rsidRPr="00A74EB5">
              <w:rPr>
                <w:b/>
                <w:lang w:val="en-CA" w:eastAsia="de-DE"/>
              </w:rPr>
              <w:t>Random access</w:t>
            </w:r>
          </w:p>
        </w:tc>
        <w:tc>
          <w:tcPr>
            <w:tcW w:w="1130" w:type="dxa"/>
          </w:tcPr>
          <w:p w14:paraId="36160074" w14:textId="77777777" w:rsidR="00A74EB5" w:rsidRPr="00A74EB5" w:rsidRDefault="00A74EB5" w:rsidP="00A74EB5">
            <w:pPr>
              <w:textAlignment w:val="auto"/>
              <w:rPr>
                <w:b/>
                <w:lang w:val="en-CA" w:eastAsia="de-DE"/>
              </w:rPr>
            </w:pPr>
            <w:r w:rsidRPr="00A74EB5">
              <w:rPr>
                <w:b/>
                <w:lang w:val="en-CA" w:eastAsia="de-DE"/>
              </w:rPr>
              <w:t>Low-delay</w:t>
            </w:r>
          </w:p>
        </w:tc>
      </w:tr>
      <w:tr w:rsidR="00A74EB5" w:rsidRPr="00A74EB5" w14:paraId="52A02E3A" w14:textId="77777777" w:rsidTr="00D22C96">
        <w:tc>
          <w:tcPr>
            <w:tcW w:w="828" w:type="dxa"/>
            <w:vMerge w:val="restart"/>
            <w:vAlign w:val="center"/>
          </w:tcPr>
          <w:p w14:paraId="2804D48C" w14:textId="77777777" w:rsidR="00A74EB5" w:rsidRPr="00A74EB5" w:rsidRDefault="00A74EB5" w:rsidP="00A74EB5">
            <w:pPr>
              <w:textAlignment w:val="auto"/>
              <w:rPr>
                <w:lang w:val="en-CA" w:eastAsia="de-DE"/>
              </w:rPr>
            </w:pPr>
            <w:r w:rsidRPr="00A74EB5">
              <w:rPr>
                <w:lang w:val="en-CA" w:eastAsia="de-DE"/>
              </w:rPr>
              <w:t>G1</w:t>
            </w:r>
            <w:r w:rsidRPr="00A74EB5">
              <w:rPr>
                <w:lang w:val="en-CA" w:eastAsia="de-DE"/>
              </w:rPr>
              <w:br/>
              <w:t>(SDR)</w:t>
            </w:r>
          </w:p>
        </w:tc>
        <w:tc>
          <w:tcPr>
            <w:tcW w:w="2062" w:type="dxa"/>
          </w:tcPr>
          <w:p w14:paraId="5C5ABC13" w14:textId="77777777" w:rsidR="00A74EB5" w:rsidRPr="00A74EB5" w:rsidRDefault="00A74EB5" w:rsidP="00A74EB5">
            <w:pPr>
              <w:textAlignment w:val="auto"/>
              <w:rPr>
                <w:lang w:val="en-CA" w:eastAsia="de-DE"/>
              </w:rPr>
            </w:pPr>
            <w:r w:rsidRPr="00A74EB5">
              <w:rPr>
                <w:lang w:val="en-CA" w:eastAsia="de-DE"/>
              </w:rPr>
              <w:t>Level1_SDR</w:t>
            </w:r>
          </w:p>
        </w:tc>
        <w:tc>
          <w:tcPr>
            <w:tcW w:w="1133" w:type="dxa"/>
          </w:tcPr>
          <w:p w14:paraId="1FEE0E1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A9FD630"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30E8A1A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78DDEE0"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8AC3075"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0CBE6B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95F2876"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5C72702" w14:textId="77777777" w:rsidTr="00D22C96">
        <w:tc>
          <w:tcPr>
            <w:tcW w:w="828" w:type="dxa"/>
            <w:vMerge/>
          </w:tcPr>
          <w:p w14:paraId="661A4E8B" w14:textId="77777777" w:rsidR="00A74EB5" w:rsidRPr="00A74EB5" w:rsidRDefault="00A74EB5" w:rsidP="00A74EB5">
            <w:pPr>
              <w:textAlignment w:val="auto"/>
              <w:rPr>
                <w:lang w:val="en-CA" w:eastAsia="de-DE"/>
              </w:rPr>
            </w:pPr>
          </w:p>
        </w:tc>
        <w:tc>
          <w:tcPr>
            <w:tcW w:w="2062" w:type="dxa"/>
          </w:tcPr>
          <w:p w14:paraId="1A4424C8" w14:textId="77777777" w:rsidR="00A74EB5" w:rsidRPr="00A74EB5" w:rsidRDefault="00A74EB5" w:rsidP="00A74EB5">
            <w:pPr>
              <w:textAlignment w:val="auto"/>
              <w:rPr>
                <w:lang w:val="en-CA" w:eastAsia="de-DE"/>
              </w:rPr>
            </w:pPr>
            <w:proofErr w:type="spellStart"/>
            <w:r w:rsidRPr="00A74EB5">
              <w:rPr>
                <w:lang w:val="en-CA" w:eastAsia="de-DE"/>
              </w:rPr>
              <w:t>Darktree_SDR</w:t>
            </w:r>
            <w:proofErr w:type="spellEnd"/>
          </w:p>
        </w:tc>
        <w:tc>
          <w:tcPr>
            <w:tcW w:w="1133" w:type="dxa"/>
          </w:tcPr>
          <w:p w14:paraId="4343D0E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BB28D0F"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2BDA291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B66B9AE"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5EEE4B1C"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6C45799"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65616E0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EEBDD4" w14:textId="77777777" w:rsidTr="00D22C96">
        <w:tc>
          <w:tcPr>
            <w:tcW w:w="828" w:type="dxa"/>
            <w:vMerge/>
          </w:tcPr>
          <w:p w14:paraId="24306C78" w14:textId="77777777" w:rsidR="00A74EB5" w:rsidRPr="00A74EB5" w:rsidRDefault="00A74EB5" w:rsidP="00A74EB5">
            <w:pPr>
              <w:textAlignment w:val="auto"/>
              <w:rPr>
                <w:lang w:eastAsia="de-DE"/>
              </w:rPr>
            </w:pPr>
          </w:p>
        </w:tc>
        <w:tc>
          <w:tcPr>
            <w:tcW w:w="2062" w:type="dxa"/>
          </w:tcPr>
          <w:p w14:paraId="70BDEAEB" w14:textId="77777777" w:rsidR="00A74EB5" w:rsidRPr="00A74EB5" w:rsidRDefault="00A74EB5" w:rsidP="00A74EB5">
            <w:pPr>
              <w:textAlignment w:val="auto"/>
              <w:rPr>
                <w:lang w:eastAsia="de-DE"/>
              </w:rPr>
            </w:pPr>
            <w:r w:rsidRPr="00A74EB5">
              <w:rPr>
                <w:lang w:eastAsia="de-DE"/>
              </w:rPr>
              <w:t>ARPG2_SDR</w:t>
            </w:r>
          </w:p>
        </w:tc>
        <w:tc>
          <w:tcPr>
            <w:tcW w:w="1133" w:type="dxa"/>
          </w:tcPr>
          <w:p w14:paraId="40EA2378"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15F9439" w14:textId="77777777" w:rsidR="00A74EB5" w:rsidRPr="00A74EB5" w:rsidRDefault="00A74EB5" w:rsidP="00A74EB5">
            <w:pPr>
              <w:textAlignment w:val="auto"/>
              <w:rPr>
                <w:lang w:eastAsia="de-DE"/>
              </w:rPr>
            </w:pPr>
            <w:r w:rsidRPr="00A74EB5">
              <w:rPr>
                <w:lang w:val="en-CA" w:eastAsia="de-DE"/>
              </w:rPr>
              <w:t>300</w:t>
            </w:r>
          </w:p>
        </w:tc>
        <w:tc>
          <w:tcPr>
            <w:tcW w:w="839" w:type="dxa"/>
          </w:tcPr>
          <w:p w14:paraId="7AC6428B" w14:textId="77777777" w:rsidR="00A74EB5" w:rsidRPr="00A74EB5" w:rsidRDefault="00A74EB5" w:rsidP="00A74EB5">
            <w:pPr>
              <w:textAlignment w:val="auto"/>
              <w:rPr>
                <w:lang w:eastAsia="de-DE"/>
              </w:rPr>
            </w:pPr>
            <w:r w:rsidRPr="00A74EB5">
              <w:rPr>
                <w:lang w:eastAsia="de-DE"/>
              </w:rPr>
              <w:t>60</w:t>
            </w:r>
          </w:p>
        </w:tc>
        <w:tc>
          <w:tcPr>
            <w:tcW w:w="754" w:type="dxa"/>
          </w:tcPr>
          <w:p w14:paraId="22F3C7CF" w14:textId="77777777" w:rsidR="00A74EB5" w:rsidRPr="00A74EB5" w:rsidRDefault="00A74EB5" w:rsidP="00A74EB5">
            <w:pPr>
              <w:textAlignment w:val="auto"/>
              <w:rPr>
                <w:lang w:eastAsia="de-DE"/>
              </w:rPr>
            </w:pPr>
            <w:r w:rsidRPr="00A74EB5">
              <w:rPr>
                <w:lang w:eastAsia="de-DE"/>
              </w:rPr>
              <w:t>10</w:t>
            </w:r>
          </w:p>
        </w:tc>
        <w:tc>
          <w:tcPr>
            <w:tcW w:w="705" w:type="dxa"/>
          </w:tcPr>
          <w:p w14:paraId="7D4506A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1DD058"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ECEB47B"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D80C993" w14:textId="77777777" w:rsidTr="00D22C96">
        <w:tc>
          <w:tcPr>
            <w:tcW w:w="828" w:type="dxa"/>
            <w:vMerge/>
          </w:tcPr>
          <w:p w14:paraId="13F564A1" w14:textId="77777777" w:rsidR="00A74EB5" w:rsidRPr="00A74EB5" w:rsidRDefault="00A74EB5" w:rsidP="00A74EB5">
            <w:pPr>
              <w:textAlignment w:val="auto"/>
              <w:rPr>
                <w:lang w:eastAsia="de-DE"/>
              </w:rPr>
            </w:pPr>
          </w:p>
        </w:tc>
        <w:tc>
          <w:tcPr>
            <w:tcW w:w="2062" w:type="dxa"/>
          </w:tcPr>
          <w:p w14:paraId="48223C92" w14:textId="77777777" w:rsidR="00A74EB5" w:rsidRPr="00A74EB5" w:rsidRDefault="00A74EB5" w:rsidP="00A74EB5">
            <w:pPr>
              <w:textAlignment w:val="auto"/>
              <w:rPr>
                <w:lang w:val="en-CA" w:eastAsia="de-DE"/>
              </w:rPr>
            </w:pPr>
            <w:r w:rsidRPr="00A74EB5">
              <w:rPr>
                <w:lang w:val="en-CA" w:eastAsia="de-DE"/>
              </w:rPr>
              <w:t>DesertTown3_SDR</w:t>
            </w:r>
          </w:p>
        </w:tc>
        <w:tc>
          <w:tcPr>
            <w:tcW w:w="1133" w:type="dxa"/>
          </w:tcPr>
          <w:p w14:paraId="647A7CD6"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A1408BD" w14:textId="77777777" w:rsidR="00A74EB5" w:rsidRPr="00A74EB5" w:rsidRDefault="00A74EB5" w:rsidP="00A74EB5">
            <w:pPr>
              <w:textAlignment w:val="auto"/>
              <w:rPr>
                <w:lang w:eastAsia="de-DE"/>
              </w:rPr>
            </w:pPr>
            <w:r w:rsidRPr="00A74EB5">
              <w:rPr>
                <w:lang w:val="en-CA" w:eastAsia="de-DE"/>
              </w:rPr>
              <w:t>300</w:t>
            </w:r>
          </w:p>
        </w:tc>
        <w:tc>
          <w:tcPr>
            <w:tcW w:w="839" w:type="dxa"/>
          </w:tcPr>
          <w:p w14:paraId="7DA0232F" w14:textId="77777777" w:rsidR="00A74EB5" w:rsidRPr="00A74EB5" w:rsidRDefault="00A74EB5" w:rsidP="00A74EB5">
            <w:pPr>
              <w:textAlignment w:val="auto"/>
              <w:rPr>
                <w:lang w:val="en-CA" w:eastAsia="de-DE"/>
              </w:rPr>
            </w:pPr>
            <w:r w:rsidRPr="00A74EB5">
              <w:rPr>
                <w:lang w:eastAsia="de-DE"/>
              </w:rPr>
              <w:t>60</w:t>
            </w:r>
          </w:p>
        </w:tc>
        <w:tc>
          <w:tcPr>
            <w:tcW w:w="754" w:type="dxa"/>
          </w:tcPr>
          <w:p w14:paraId="0372AAD4" w14:textId="77777777" w:rsidR="00A74EB5" w:rsidRPr="00A74EB5" w:rsidRDefault="00A74EB5" w:rsidP="00A74EB5">
            <w:pPr>
              <w:textAlignment w:val="auto"/>
              <w:rPr>
                <w:lang w:eastAsia="de-DE"/>
              </w:rPr>
            </w:pPr>
            <w:r w:rsidRPr="00A74EB5">
              <w:rPr>
                <w:lang w:eastAsia="de-DE"/>
              </w:rPr>
              <w:t>10</w:t>
            </w:r>
          </w:p>
        </w:tc>
        <w:tc>
          <w:tcPr>
            <w:tcW w:w="705" w:type="dxa"/>
          </w:tcPr>
          <w:p w14:paraId="61103818"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4644C995"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7F6434D"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03E63236" w14:textId="77777777" w:rsidTr="00D22C96">
        <w:tc>
          <w:tcPr>
            <w:tcW w:w="828" w:type="dxa"/>
            <w:vMerge/>
          </w:tcPr>
          <w:p w14:paraId="70C1D5C1" w14:textId="77777777" w:rsidR="00A74EB5" w:rsidRPr="00A74EB5" w:rsidRDefault="00A74EB5" w:rsidP="00A74EB5">
            <w:pPr>
              <w:textAlignment w:val="auto"/>
              <w:rPr>
                <w:lang w:eastAsia="de-DE"/>
              </w:rPr>
            </w:pPr>
          </w:p>
        </w:tc>
        <w:tc>
          <w:tcPr>
            <w:tcW w:w="2062" w:type="dxa"/>
          </w:tcPr>
          <w:p w14:paraId="573246A5" w14:textId="77777777" w:rsidR="00A74EB5" w:rsidRPr="00A74EB5" w:rsidRDefault="00A74EB5" w:rsidP="00A74EB5">
            <w:pPr>
              <w:textAlignment w:val="auto"/>
              <w:rPr>
                <w:lang w:eastAsia="de-DE"/>
              </w:rPr>
            </w:pPr>
            <w:r w:rsidRPr="00A74EB5">
              <w:rPr>
                <w:lang w:eastAsia="de-DE"/>
              </w:rPr>
              <w:t>SunTemple3_SDR</w:t>
            </w:r>
          </w:p>
        </w:tc>
        <w:tc>
          <w:tcPr>
            <w:tcW w:w="1133" w:type="dxa"/>
          </w:tcPr>
          <w:p w14:paraId="3ECD19C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5D61FDF1" w14:textId="77777777" w:rsidR="00A74EB5" w:rsidRPr="00A74EB5" w:rsidRDefault="00A74EB5" w:rsidP="00A74EB5">
            <w:pPr>
              <w:textAlignment w:val="auto"/>
              <w:rPr>
                <w:lang w:eastAsia="de-DE"/>
              </w:rPr>
            </w:pPr>
            <w:r w:rsidRPr="00A74EB5">
              <w:rPr>
                <w:lang w:val="en-CA" w:eastAsia="de-DE"/>
              </w:rPr>
              <w:t>300</w:t>
            </w:r>
          </w:p>
        </w:tc>
        <w:tc>
          <w:tcPr>
            <w:tcW w:w="839" w:type="dxa"/>
          </w:tcPr>
          <w:p w14:paraId="1357F7EC" w14:textId="77777777" w:rsidR="00A74EB5" w:rsidRPr="00A74EB5" w:rsidRDefault="00A74EB5" w:rsidP="00A74EB5">
            <w:pPr>
              <w:textAlignment w:val="auto"/>
              <w:rPr>
                <w:lang w:eastAsia="de-DE"/>
              </w:rPr>
            </w:pPr>
            <w:r w:rsidRPr="00A74EB5">
              <w:rPr>
                <w:lang w:eastAsia="de-DE"/>
              </w:rPr>
              <w:t>60</w:t>
            </w:r>
          </w:p>
        </w:tc>
        <w:tc>
          <w:tcPr>
            <w:tcW w:w="754" w:type="dxa"/>
          </w:tcPr>
          <w:p w14:paraId="30CEC565" w14:textId="77777777" w:rsidR="00A74EB5" w:rsidRPr="00A74EB5" w:rsidRDefault="00A74EB5" w:rsidP="00A74EB5">
            <w:pPr>
              <w:textAlignment w:val="auto"/>
              <w:rPr>
                <w:lang w:eastAsia="de-DE"/>
              </w:rPr>
            </w:pPr>
            <w:r w:rsidRPr="00A74EB5">
              <w:rPr>
                <w:lang w:eastAsia="de-DE"/>
              </w:rPr>
              <w:t>10</w:t>
            </w:r>
          </w:p>
        </w:tc>
        <w:tc>
          <w:tcPr>
            <w:tcW w:w="705" w:type="dxa"/>
          </w:tcPr>
          <w:p w14:paraId="07777110"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0C391D3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0622E635"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76E7FF4B" w14:textId="77777777" w:rsidTr="00D22C96">
        <w:tc>
          <w:tcPr>
            <w:tcW w:w="828" w:type="dxa"/>
            <w:vMerge w:val="restart"/>
            <w:vAlign w:val="center"/>
          </w:tcPr>
          <w:p w14:paraId="3120E283" w14:textId="77777777" w:rsidR="00A74EB5" w:rsidRPr="00A74EB5" w:rsidRDefault="00A74EB5" w:rsidP="00A74EB5">
            <w:pPr>
              <w:textAlignment w:val="auto"/>
              <w:rPr>
                <w:lang w:eastAsia="de-DE"/>
              </w:rPr>
            </w:pPr>
            <w:r w:rsidRPr="00A74EB5">
              <w:rPr>
                <w:lang w:val="en-CA" w:eastAsia="de-DE"/>
              </w:rPr>
              <w:t xml:space="preserve"> G2</w:t>
            </w:r>
          </w:p>
        </w:tc>
        <w:tc>
          <w:tcPr>
            <w:tcW w:w="2062" w:type="dxa"/>
          </w:tcPr>
          <w:p w14:paraId="559E8B76" w14:textId="77777777" w:rsidR="00A74EB5" w:rsidRPr="00A74EB5" w:rsidRDefault="00A74EB5" w:rsidP="00A74EB5">
            <w:pPr>
              <w:textAlignment w:val="auto"/>
              <w:rPr>
                <w:lang w:eastAsia="de-DE"/>
              </w:rPr>
            </w:pPr>
            <w:r w:rsidRPr="00A74EB5">
              <w:rPr>
                <w:lang w:eastAsia="de-DE"/>
              </w:rPr>
              <w:t>GTAV</w:t>
            </w:r>
          </w:p>
        </w:tc>
        <w:tc>
          <w:tcPr>
            <w:tcW w:w="1133" w:type="dxa"/>
          </w:tcPr>
          <w:p w14:paraId="3E591FD5"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C2712C8" w14:textId="77777777" w:rsidR="00A74EB5" w:rsidRPr="00A74EB5" w:rsidRDefault="00A74EB5" w:rsidP="00A74EB5">
            <w:pPr>
              <w:textAlignment w:val="auto"/>
              <w:rPr>
                <w:lang w:eastAsia="de-DE"/>
              </w:rPr>
            </w:pPr>
            <w:r w:rsidRPr="00A74EB5">
              <w:rPr>
                <w:lang w:val="en-CA" w:eastAsia="de-DE"/>
              </w:rPr>
              <w:t>300</w:t>
            </w:r>
          </w:p>
        </w:tc>
        <w:tc>
          <w:tcPr>
            <w:tcW w:w="839" w:type="dxa"/>
          </w:tcPr>
          <w:p w14:paraId="02086BC9" w14:textId="77777777" w:rsidR="00A74EB5" w:rsidRPr="00A74EB5" w:rsidRDefault="00A74EB5" w:rsidP="00A74EB5">
            <w:pPr>
              <w:textAlignment w:val="auto"/>
              <w:rPr>
                <w:lang w:eastAsia="de-DE"/>
              </w:rPr>
            </w:pPr>
            <w:r w:rsidRPr="00A74EB5">
              <w:rPr>
                <w:lang w:eastAsia="de-DE"/>
              </w:rPr>
              <w:t>60</w:t>
            </w:r>
          </w:p>
        </w:tc>
        <w:tc>
          <w:tcPr>
            <w:tcW w:w="754" w:type="dxa"/>
          </w:tcPr>
          <w:p w14:paraId="181BAB81" w14:textId="77777777" w:rsidR="00A74EB5" w:rsidRPr="00A74EB5" w:rsidRDefault="00A74EB5" w:rsidP="00A74EB5">
            <w:pPr>
              <w:textAlignment w:val="auto"/>
              <w:rPr>
                <w:lang w:eastAsia="de-DE"/>
              </w:rPr>
            </w:pPr>
            <w:r w:rsidRPr="00A74EB5">
              <w:rPr>
                <w:lang w:eastAsia="de-DE"/>
              </w:rPr>
              <w:t>8</w:t>
            </w:r>
          </w:p>
        </w:tc>
        <w:tc>
          <w:tcPr>
            <w:tcW w:w="705" w:type="dxa"/>
          </w:tcPr>
          <w:p w14:paraId="788F3127"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285DAC57"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A9532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1057154" w14:textId="77777777" w:rsidTr="00D22C96">
        <w:tc>
          <w:tcPr>
            <w:tcW w:w="828" w:type="dxa"/>
            <w:vMerge/>
          </w:tcPr>
          <w:p w14:paraId="3D39D150" w14:textId="77777777" w:rsidR="00A74EB5" w:rsidRPr="00A74EB5" w:rsidRDefault="00A74EB5" w:rsidP="00A74EB5">
            <w:pPr>
              <w:textAlignment w:val="auto"/>
              <w:rPr>
                <w:lang w:eastAsia="de-DE"/>
              </w:rPr>
            </w:pPr>
          </w:p>
        </w:tc>
        <w:tc>
          <w:tcPr>
            <w:tcW w:w="2062" w:type="dxa"/>
          </w:tcPr>
          <w:p w14:paraId="6E1FC7A5" w14:textId="77777777" w:rsidR="00A74EB5" w:rsidRPr="00A74EB5" w:rsidRDefault="00A74EB5" w:rsidP="00A74EB5">
            <w:pPr>
              <w:textAlignment w:val="auto"/>
              <w:rPr>
                <w:lang w:eastAsia="de-DE"/>
              </w:rPr>
            </w:pPr>
            <w:r w:rsidRPr="00A74EB5">
              <w:rPr>
                <w:lang w:eastAsia="de-DE"/>
              </w:rPr>
              <w:t>Minecraft</w:t>
            </w:r>
          </w:p>
        </w:tc>
        <w:tc>
          <w:tcPr>
            <w:tcW w:w="1133" w:type="dxa"/>
          </w:tcPr>
          <w:p w14:paraId="543B001F"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68096C6" w14:textId="77777777" w:rsidR="00A74EB5" w:rsidRPr="00A74EB5" w:rsidRDefault="00A74EB5" w:rsidP="00A74EB5">
            <w:pPr>
              <w:textAlignment w:val="auto"/>
              <w:rPr>
                <w:lang w:eastAsia="de-DE"/>
              </w:rPr>
            </w:pPr>
            <w:r w:rsidRPr="00A74EB5">
              <w:rPr>
                <w:lang w:val="en-CA" w:eastAsia="de-DE"/>
              </w:rPr>
              <w:t>300</w:t>
            </w:r>
          </w:p>
        </w:tc>
        <w:tc>
          <w:tcPr>
            <w:tcW w:w="839" w:type="dxa"/>
          </w:tcPr>
          <w:p w14:paraId="3E253140" w14:textId="77777777" w:rsidR="00A74EB5" w:rsidRPr="00A74EB5" w:rsidRDefault="00A74EB5" w:rsidP="00A74EB5">
            <w:pPr>
              <w:textAlignment w:val="auto"/>
              <w:rPr>
                <w:lang w:eastAsia="de-DE"/>
              </w:rPr>
            </w:pPr>
            <w:r w:rsidRPr="00A74EB5">
              <w:rPr>
                <w:lang w:eastAsia="de-DE"/>
              </w:rPr>
              <w:t>60</w:t>
            </w:r>
          </w:p>
        </w:tc>
        <w:tc>
          <w:tcPr>
            <w:tcW w:w="754" w:type="dxa"/>
          </w:tcPr>
          <w:p w14:paraId="33DF3FE3" w14:textId="77777777" w:rsidR="00A74EB5" w:rsidRPr="00A74EB5" w:rsidRDefault="00A74EB5" w:rsidP="00A74EB5">
            <w:pPr>
              <w:textAlignment w:val="auto"/>
              <w:rPr>
                <w:lang w:eastAsia="de-DE"/>
              </w:rPr>
            </w:pPr>
            <w:r w:rsidRPr="00A74EB5">
              <w:rPr>
                <w:lang w:eastAsia="de-DE"/>
              </w:rPr>
              <w:t>8</w:t>
            </w:r>
          </w:p>
        </w:tc>
        <w:tc>
          <w:tcPr>
            <w:tcW w:w="705" w:type="dxa"/>
          </w:tcPr>
          <w:p w14:paraId="16A2C6E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DB6354E"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227EEE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2BE7C32" w14:textId="77777777" w:rsidTr="00D22C96">
        <w:tc>
          <w:tcPr>
            <w:tcW w:w="828" w:type="dxa"/>
            <w:vMerge/>
          </w:tcPr>
          <w:p w14:paraId="28D99A0E" w14:textId="77777777" w:rsidR="00A74EB5" w:rsidRPr="00A74EB5" w:rsidRDefault="00A74EB5" w:rsidP="00A74EB5">
            <w:pPr>
              <w:textAlignment w:val="auto"/>
              <w:rPr>
                <w:lang w:eastAsia="de-DE"/>
              </w:rPr>
            </w:pPr>
          </w:p>
        </w:tc>
        <w:tc>
          <w:tcPr>
            <w:tcW w:w="2062" w:type="dxa"/>
          </w:tcPr>
          <w:p w14:paraId="3EF7CC33" w14:textId="77777777" w:rsidR="00A74EB5" w:rsidRPr="00A74EB5" w:rsidRDefault="00A74EB5" w:rsidP="00A74EB5">
            <w:pPr>
              <w:textAlignment w:val="auto"/>
              <w:rPr>
                <w:lang w:eastAsia="de-DE"/>
              </w:rPr>
            </w:pPr>
            <w:proofErr w:type="spellStart"/>
            <w:r w:rsidRPr="00A74EB5">
              <w:rPr>
                <w:lang w:eastAsia="de-DE"/>
              </w:rPr>
              <w:t>JianlingTemple</w:t>
            </w:r>
            <w:proofErr w:type="spellEnd"/>
          </w:p>
        </w:tc>
        <w:tc>
          <w:tcPr>
            <w:tcW w:w="1133" w:type="dxa"/>
          </w:tcPr>
          <w:p w14:paraId="4361947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188C40A" w14:textId="77777777" w:rsidR="00A74EB5" w:rsidRPr="00A74EB5" w:rsidRDefault="00A74EB5" w:rsidP="00A74EB5">
            <w:pPr>
              <w:textAlignment w:val="auto"/>
              <w:rPr>
                <w:lang w:eastAsia="de-DE"/>
              </w:rPr>
            </w:pPr>
            <w:r w:rsidRPr="00A74EB5">
              <w:rPr>
                <w:lang w:val="en-CA" w:eastAsia="de-DE"/>
              </w:rPr>
              <w:t>300</w:t>
            </w:r>
          </w:p>
        </w:tc>
        <w:tc>
          <w:tcPr>
            <w:tcW w:w="839" w:type="dxa"/>
          </w:tcPr>
          <w:p w14:paraId="46D57951" w14:textId="77777777" w:rsidR="00A74EB5" w:rsidRPr="00A74EB5" w:rsidRDefault="00A74EB5" w:rsidP="00A74EB5">
            <w:pPr>
              <w:textAlignment w:val="auto"/>
              <w:rPr>
                <w:lang w:eastAsia="de-DE"/>
              </w:rPr>
            </w:pPr>
            <w:r w:rsidRPr="00A74EB5">
              <w:rPr>
                <w:lang w:eastAsia="de-DE"/>
              </w:rPr>
              <w:t>60</w:t>
            </w:r>
          </w:p>
        </w:tc>
        <w:tc>
          <w:tcPr>
            <w:tcW w:w="754" w:type="dxa"/>
          </w:tcPr>
          <w:p w14:paraId="069BEF6C" w14:textId="77777777" w:rsidR="00A74EB5" w:rsidRPr="00A74EB5" w:rsidRDefault="00A74EB5" w:rsidP="00A74EB5">
            <w:pPr>
              <w:textAlignment w:val="auto"/>
              <w:rPr>
                <w:lang w:val="en-CA" w:eastAsia="de-DE"/>
              </w:rPr>
            </w:pPr>
            <w:r w:rsidRPr="00A74EB5">
              <w:rPr>
                <w:lang w:eastAsia="de-DE"/>
              </w:rPr>
              <w:t>8</w:t>
            </w:r>
          </w:p>
        </w:tc>
        <w:tc>
          <w:tcPr>
            <w:tcW w:w="705" w:type="dxa"/>
          </w:tcPr>
          <w:p w14:paraId="273CB14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E6A406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D362F3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4FF3E3" w14:textId="77777777" w:rsidTr="00D22C96">
        <w:tc>
          <w:tcPr>
            <w:tcW w:w="828" w:type="dxa"/>
            <w:vMerge/>
          </w:tcPr>
          <w:p w14:paraId="30AF3F84" w14:textId="77777777" w:rsidR="00A74EB5" w:rsidRPr="00A74EB5" w:rsidRDefault="00A74EB5" w:rsidP="00A74EB5">
            <w:pPr>
              <w:textAlignment w:val="auto"/>
              <w:rPr>
                <w:lang w:eastAsia="de-DE"/>
              </w:rPr>
            </w:pPr>
          </w:p>
        </w:tc>
        <w:tc>
          <w:tcPr>
            <w:tcW w:w="2062" w:type="dxa"/>
          </w:tcPr>
          <w:p w14:paraId="4E246B04" w14:textId="77777777" w:rsidR="00A74EB5" w:rsidRPr="00A74EB5" w:rsidRDefault="00A74EB5" w:rsidP="00A74EB5">
            <w:pPr>
              <w:textAlignment w:val="auto"/>
              <w:rPr>
                <w:lang w:eastAsia="de-DE"/>
              </w:rPr>
            </w:pPr>
            <w:proofErr w:type="spellStart"/>
            <w:r w:rsidRPr="00A74EB5">
              <w:rPr>
                <w:lang w:eastAsia="de-DE"/>
              </w:rPr>
              <w:t>BaoleiYard</w:t>
            </w:r>
            <w:proofErr w:type="spellEnd"/>
          </w:p>
        </w:tc>
        <w:tc>
          <w:tcPr>
            <w:tcW w:w="1133" w:type="dxa"/>
          </w:tcPr>
          <w:p w14:paraId="662A5DE7"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026164E0" w14:textId="77777777" w:rsidR="00A74EB5" w:rsidRPr="00A74EB5" w:rsidRDefault="00A74EB5" w:rsidP="00A74EB5">
            <w:pPr>
              <w:textAlignment w:val="auto"/>
              <w:rPr>
                <w:lang w:eastAsia="de-DE"/>
              </w:rPr>
            </w:pPr>
            <w:r w:rsidRPr="00A74EB5">
              <w:rPr>
                <w:lang w:val="en-CA" w:eastAsia="de-DE"/>
              </w:rPr>
              <w:t>-</w:t>
            </w:r>
          </w:p>
        </w:tc>
        <w:tc>
          <w:tcPr>
            <w:tcW w:w="839" w:type="dxa"/>
          </w:tcPr>
          <w:p w14:paraId="6D67A5D0" w14:textId="77777777" w:rsidR="00A74EB5" w:rsidRPr="00A74EB5" w:rsidRDefault="00A74EB5" w:rsidP="00A74EB5">
            <w:pPr>
              <w:textAlignment w:val="auto"/>
              <w:rPr>
                <w:lang w:eastAsia="de-DE"/>
              </w:rPr>
            </w:pPr>
            <w:r w:rsidRPr="00A74EB5">
              <w:rPr>
                <w:lang w:eastAsia="de-DE"/>
              </w:rPr>
              <w:t>60</w:t>
            </w:r>
          </w:p>
        </w:tc>
        <w:tc>
          <w:tcPr>
            <w:tcW w:w="754" w:type="dxa"/>
          </w:tcPr>
          <w:p w14:paraId="3C50FE7F" w14:textId="77777777" w:rsidR="00A74EB5" w:rsidRPr="00A74EB5" w:rsidRDefault="00A74EB5" w:rsidP="00A74EB5">
            <w:pPr>
              <w:textAlignment w:val="auto"/>
              <w:rPr>
                <w:lang w:eastAsia="de-DE"/>
              </w:rPr>
            </w:pPr>
            <w:r w:rsidRPr="00A74EB5">
              <w:rPr>
                <w:lang w:eastAsia="de-DE"/>
              </w:rPr>
              <w:t>8</w:t>
            </w:r>
          </w:p>
        </w:tc>
        <w:tc>
          <w:tcPr>
            <w:tcW w:w="705" w:type="dxa"/>
          </w:tcPr>
          <w:p w14:paraId="0A402821"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A50333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1CA55F2"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4A0CFAFF" w14:textId="77777777" w:rsidTr="00D22C96">
        <w:tc>
          <w:tcPr>
            <w:tcW w:w="828" w:type="dxa"/>
            <w:vMerge/>
          </w:tcPr>
          <w:p w14:paraId="484C368A" w14:textId="77777777" w:rsidR="00A74EB5" w:rsidRPr="00A74EB5" w:rsidRDefault="00A74EB5" w:rsidP="00A74EB5">
            <w:pPr>
              <w:textAlignment w:val="auto"/>
              <w:rPr>
                <w:lang w:eastAsia="de-DE"/>
              </w:rPr>
            </w:pPr>
          </w:p>
        </w:tc>
        <w:tc>
          <w:tcPr>
            <w:tcW w:w="2062" w:type="dxa"/>
          </w:tcPr>
          <w:p w14:paraId="2ED51544" w14:textId="77777777" w:rsidR="00A74EB5" w:rsidRPr="00A74EB5" w:rsidRDefault="00A74EB5" w:rsidP="00A74EB5">
            <w:pPr>
              <w:textAlignment w:val="auto"/>
              <w:rPr>
                <w:lang w:eastAsia="de-DE"/>
              </w:rPr>
            </w:pPr>
            <w:r w:rsidRPr="00A74EB5">
              <w:rPr>
                <w:lang w:eastAsia="de-DE"/>
              </w:rPr>
              <w:t>Wukong2</w:t>
            </w:r>
          </w:p>
        </w:tc>
        <w:tc>
          <w:tcPr>
            <w:tcW w:w="1133" w:type="dxa"/>
          </w:tcPr>
          <w:p w14:paraId="3F9D8FF8"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1AA8F4C3"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5EC2A43F" w14:textId="77777777" w:rsidR="00A74EB5" w:rsidRPr="00A74EB5" w:rsidRDefault="00A74EB5" w:rsidP="00A74EB5">
            <w:pPr>
              <w:textAlignment w:val="auto"/>
              <w:rPr>
                <w:lang w:eastAsia="de-DE"/>
              </w:rPr>
            </w:pPr>
            <w:r w:rsidRPr="00A74EB5">
              <w:rPr>
                <w:lang w:eastAsia="de-DE"/>
              </w:rPr>
              <w:t>60</w:t>
            </w:r>
          </w:p>
        </w:tc>
        <w:tc>
          <w:tcPr>
            <w:tcW w:w="754" w:type="dxa"/>
          </w:tcPr>
          <w:p w14:paraId="6C23E2B2" w14:textId="77777777" w:rsidR="00A74EB5" w:rsidRPr="00A74EB5" w:rsidRDefault="00A74EB5" w:rsidP="00A74EB5">
            <w:pPr>
              <w:textAlignment w:val="auto"/>
              <w:rPr>
                <w:lang w:eastAsia="de-DE"/>
              </w:rPr>
            </w:pPr>
            <w:r w:rsidRPr="00A74EB5">
              <w:rPr>
                <w:lang w:eastAsia="de-DE"/>
              </w:rPr>
              <w:t>10</w:t>
            </w:r>
          </w:p>
        </w:tc>
        <w:tc>
          <w:tcPr>
            <w:tcW w:w="705" w:type="dxa"/>
          </w:tcPr>
          <w:p w14:paraId="37BCB064"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C7AB31"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2FF5FD9"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3C2FD8D3" w14:textId="77777777" w:rsidTr="00D22C96">
        <w:tc>
          <w:tcPr>
            <w:tcW w:w="828" w:type="dxa"/>
            <w:vMerge/>
          </w:tcPr>
          <w:p w14:paraId="6F05E984" w14:textId="77777777" w:rsidR="00A74EB5" w:rsidRPr="00A74EB5" w:rsidRDefault="00A74EB5" w:rsidP="00A74EB5">
            <w:pPr>
              <w:textAlignment w:val="auto"/>
              <w:rPr>
                <w:lang w:eastAsia="de-DE"/>
              </w:rPr>
            </w:pPr>
          </w:p>
        </w:tc>
        <w:tc>
          <w:tcPr>
            <w:tcW w:w="2062" w:type="dxa"/>
          </w:tcPr>
          <w:p w14:paraId="50DC67D6" w14:textId="77777777" w:rsidR="00A74EB5" w:rsidRPr="00A74EB5" w:rsidRDefault="00A74EB5" w:rsidP="00A74EB5">
            <w:pPr>
              <w:textAlignment w:val="auto"/>
              <w:rPr>
                <w:lang w:eastAsia="de-DE"/>
              </w:rPr>
            </w:pPr>
            <w:r w:rsidRPr="00A74EB5">
              <w:rPr>
                <w:lang w:eastAsia="de-DE"/>
              </w:rPr>
              <w:t>Wukong3</w:t>
            </w:r>
          </w:p>
        </w:tc>
        <w:tc>
          <w:tcPr>
            <w:tcW w:w="1133" w:type="dxa"/>
          </w:tcPr>
          <w:p w14:paraId="32885263"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32CD6B0B"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0D905EFD" w14:textId="77777777" w:rsidR="00A74EB5" w:rsidRPr="00A74EB5" w:rsidRDefault="00A74EB5" w:rsidP="00A74EB5">
            <w:pPr>
              <w:textAlignment w:val="auto"/>
              <w:rPr>
                <w:lang w:eastAsia="de-DE"/>
              </w:rPr>
            </w:pPr>
            <w:r w:rsidRPr="00A74EB5">
              <w:rPr>
                <w:lang w:eastAsia="de-DE"/>
              </w:rPr>
              <w:t>60</w:t>
            </w:r>
          </w:p>
        </w:tc>
        <w:tc>
          <w:tcPr>
            <w:tcW w:w="754" w:type="dxa"/>
          </w:tcPr>
          <w:p w14:paraId="7698C927" w14:textId="77777777" w:rsidR="00A74EB5" w:rsidRPr="00A74EB5" w:rsidRDefault="00A74EB5" w:rsidP="00A74EB5">
            <w:pPr>
              <w:textAlignment w:val="auto"/>
              <w:rPr>
                <w:lang w:eastAsia="de-DE"/>
              </w:rPr>
            </w:pPr>
            <w:r w:rsidRPr="00A74EB5">
              <w:rPr>
                <w:lang w:eastAsia="de-DE"/>
              </w:rPr>
              <w:t>10</w:t>
            </w:r>
          </w:p>
        </w:tc>
        <w:tc>
          <w:tcPr>
            <w:tcW w:w="705" w:type="dxa"/>
          </w:tcPr>
          <w:p w14:paraId="5E69D4A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D10E643"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5E6405"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2CDF9509" w14:textId="77777777" w:rsidTr="00D22C96">
        <w:tc>
          <w:tcPr>
            <w:tcW w:w="828" w:type="dxa"/>
            <w:vMerge w:val="restart"/>
            <w:vAlign w:val="center"/>
          </w:tcPr>
          <w:p w14:paraId="129DFBA9" w14:textId="77777777" w:rsidR="00A74EB5" w:rsidRPr="00A74EB5" w:rsidRDefault="00A74EB5" w:rsidP="00A74EB5">
            <w:pPr>
              <w:textAlignment w:val="auto"/>
              <w:rPr>
                <w:lang w:val="en-CA" w:eastAsia="de-DE"/>
              </w:rPr>
            </w:pPr>
            <w:r w:rsidRPr="00A74EB5">
              <w:rPr>
                <w:lang w:eastAsia="de-DE"/>
              </w:rPr>
              <w:t>G3</w:t>
            </w:r>
            <w:r w:rsidRPr="00A74EB5">
              <w:rPr>
                <w:lang w:eastAsia="de-DE"/>
              </w:rPr>
              <w:br/>
              <w:t>(HDR)</w:t>
            </w:r>
          </w:p>
        </w:tc>
        <w:tc>
          <w:tcPr>
            <w:tcW w:w="2062" w:type="dxa"/>
          </w:tcPr>
          <w:p w14:paraId="51CC302D" w14:textId="77777777" w:rsidR="00A74EB5" w:rsidRPr="00A74EB5" w:rsidRDefault="00A74EB5" w:rsidP="00A74EB5">
            <w:pPr>
              <w:textAlignment w:val="auto"/>
              <w:rPr>
                <w:lang w:val="en-CA" w:eastAsia="de-DE"/>
              </w:rPr>
            </w:pPr>
            <w:r w:rsidRPr="00A74EB5">
              <w:rPr>
                <w:lang w:val="en-CA" w:eastAsia="de-DE"/>
              </w:rPr>
              <w:t>ARPG2_HDR</w:t>
            </w:r>
          </w:p>
        </w:tc>
        <w:tc>
          <w:tcPr>
            <w:tcW w:w="1133" w:type="dxa"/>
          </w:tcPr>
          <w:p w14:paraId="21610784"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226A0C47"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965B18B"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2D5912B7"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D2FBB90"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3B3B6F49"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7229138A"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7DD8D1FC" w14:textId="77777777" w:rsidTr="00D22C96">
        <w:tc>
          <w:tcPr>
            <w:tcW w:w="828" w:type="dxa"/>
            <w:vMerge/>
          </w:tcPr>
          <w:p w14:paraId="18655682" w14:textId="77777777" w:rsidR="00A74EB5" w:rsidRPr="00A74EB5" w:rsidRDefault="00A74EB5" w:rsidP="00A74EB5">
            <w:pPr>
              <w:textAlignment w:val="auto"/>
              <w:rPr>
                <w:lang w:val="en-CA" w:eastAsia="de-DE"/>
              </w:rPr>
            </w:pPr>
          </w:p>
        </w:tc>
        <w:tc>
          <w:tcPr>
            <w:tcW w:w="2062" w:type="dxa"/>
          </w:tcPr>
          <w:p w14:paraId="02B483B6" w14:textId="77777777" w:rsidR="00A74EB5" w:rsidRPr="00A74EB5" w:rsidRDefault="00A74EB5" w:rsidP="00A74EB5">
            <w:pPr>
              <w:textAlignment w:val="auto"/>
              <w:rPr>
                <w:lang w:val="en-CA" w:eastAsia="de-DE"/>
              </w:rPr>
            </w:pPr>
            <w:r w:rsidRPr="00A74EB5">
              <w:rPr>
                <w:lang w:val="en-CA" w:eastAsia="de-DE"/>
              </w:rPr>
              <w:t>DesertTown3_HDR</w:t>
            </w:r>
          </w:p>
        </w:tc>
        <w:tc>
          <w:tcPr>
            <w:tcW w:w="1133" w:type="dxa"/>
          </w:tcPr>
          <w:p w14:paraId="622D7F5C"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67BC6A4"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580405E"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3432383B"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05A4005C"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7FAE837D"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64F749D8"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241B1DF4" w14:textId="77777777" w:rsidTr="00D22C96">
        <w:tc>
          <w:tcPr>
            <w:tcW w:w="828" w:type="dxa"/>
            <w:vMerge/>
          </w:tcPr>
          <w:p w14:paraId="01FCADAE" w14:textId="77777777" w:rsidR="00A74EB5" w:rsidRPr="00A74EB5" w:rsidRDefault="00A74EB5" w:rsidP="00A74EB5">
            <w:pPr>
              <w:textAlignment w:val="auto"/>
              <w:rPr>
                <w:lang w:val="en-CA" w:eastAsia="de-DE"/>
              </w:rPr>
            </w:pPr>
          </w:p>
        </w:tc>
        <w:tc>
          <w:tcPr>
            <w:tcW w:w="2062" w:type="dxa"/>
          </w:tcPr>
          <w:p w14:paraId="559FACE0" w14:textId="77777777" w:rsidR="00A74EB5" w:rsidRPr="00A74EB5" w:rsidRDefault="00A74EB5" w:rsidP="00A74EB5">
            <w:pPr>
              <w:textAlignment w:val="auto"/>
              <w:rPr>
                <w:lang w:val="en-CA" w:eastAsia="de-DE"/>
              </w:rPr>
            </w:pPr>
            <w:r w:rsidRPr="00A74EB5">
              <w:rPr>
                <w:lang w:val="en-CA" w:eastAsia="de-DE"/>
              </w:rPr>
              <w:t>SunTemple3_HDR</w:t>
            </w:r>
          </w:p>
        </w:tc>
        <w:tc>
          <w:tcPr>
            <w:tcW w:w="1133" w:type="dxa"/>
          </w:tcPr>
          <w:p w14:paraId="69B7DDD9"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DC6C1D2"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D067605"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5BEA8AC3"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FDA38B9"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01BF01E7"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17B8B597" w14:textId="77777777" w:rsidR="00A74EB5" w:rsidRPr="00A74EB5" w:rsidRDefault="00A74EB5" w:rsidP="00A74EB5">
            <w:pPr>
              <w:textAlignment w:val="auto"/>
              <w:rPr>
                <w:lang w:val="en-CA" w:eastAsia="de-DE"/>
              </w:rPr>
            </w:pPr>
            <w:r w:rsidRPr="00A74EB5">
              <w:rPr>
                <w:lang w:val="en-CA" w:eastAsia="de-DE"/>
              </w:rPr>
              <w:t>O</w:t>
            </w:r>
          </w:p>
        </w:tc>
      </w:tr>
    </w:tbl>
    <w:p w14:paraId="3F58D7AE" w14:textId="77777777" w:rsidR="00A74EB5" w:rsidRPr="00A74EB5" w:rsidRDefault="00A74EB5" w:rsidP="00A74EB5">
      <w:pPr>
        <w:rPr>
          <w:lang w:val="en-CA" w:eastAsia="de-DE"/>
        </w:rPr>
      </w:pPr>
    </w:p>
    <w:p w14:paraId="4E571756" w14:textId="77777777" w:rsidR="00A74EB5" w:rsidRPr="00A74EB5" w:rsidRDefault="00A74EB5" w:rsidP="00A74EB5">
      <w:pPr>
        <w:rPr>
          <w:lang w:val="en-CA" w:eastAsia="de-DE"/>
        </w:rPr>
      </w:pPr>
    </w:p>
    <w:p w14:paraId="7E271202" w14:textId="77777777" w:rsidR="00A74EB5" w:rsidRPr="00A74EB5" w:rsidRDefault="00A74EB5" w:rsidP="00A74EB5">
      <w:pPr>
        <w:rPr>
          <w:lang w:val="en-CA" w:eastAsia="de-DE"/>
        </w:rPr>
      </w:pPr>
      <w:r w:rsidRPr="00A74EB5">
        <w:rPr>
          <w:noProof/>
          <w:lang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A74EB5" w:rsidRDefault="00A74EB5" w:rsidP="00A74EB5">
      <w:pPr>
        <w:rPr>
          <w:lang w:val="en-CA" w:eastAsia="de-DE"/>
        </w:rPr>
      </w:pPr>
    </w:p>
    <w:p w14:paraId="3BB1754B" w14:textId="77777777" w:rsidR="00A74EB5" w:rsidRPr="00A74EB5" w:rsidRDefault="00A74EB5" w:rsidP="00A74EB5">
      <w:pPr>
        <w:rPr>
          <w:lang w:val="en-CA" w:eastAsia="de-DE"/>
        </w:rPr>
      </w:pPr>
      <w:r w:rsidRPr="00A74EB5">
        <w:rPr>
          <w:noProof/>
          <w:lang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A74EB5" w:rsidRDefault="00A74EB5" w:rsidP="00A74EB5">
      <w:pPr>
        <w:rPr>
          <w:lang w:val="en-CA" w:eastAsia="de-DE"/>
        </w:rPr>
      </w:pPr>
    </w:p>
    <w:p w14:paraId="3371AFD8" w14:textId="77777777" w:rsidR="00A74EB5" w:rsidRPr="00A74EB5" w:rsidRDefault="00A74EB5" w:rsidP="0031746D">
      <w:pPr>
        <w:numPr>
          <w:ilvl w:val="0"/>
          <w:numId w:val="49"/>
        </w:numPr>
        <w:rPr>
          <w:b/>
          <w:bCs/>
          <w:i/>
          <w:iCs/>
          <w:lang w:val="en-CA" w:eastAsia="de-DE"/>
        </w:rPr>
      </w:pPr>
      <w:r w:rsidRPr="00A74EB5">
        <w:rPr>
          <w:b/>
          <w:bCs/>
          <w:i/>
          <w:iCs/>
          <w:lang w:val="en-CA" w:eastAsia="de-DE"/>
        </w:rPr>
        <w:t xml:space="preserve">VTM-11.0ecm19.1 vs ECM-19.1  </w:t>
      </w:r>
    </w:p>
    <w:p w14:paraId="2B73D13B" w14:textId="77777777" w:rsidR="00A74EB5" w:rsidRPr="00A74EB5" w:rsidRDefault="00A74EB5" w:rsidP="0031746D">
      <w:pPr>
        <w:numPr>
          <w:ilvl w:val="0"/>
          <w:numId w:val="49"/>
        </w:numPr>
        <w:rPr>
          <w:b/>
          <w:bCs/>
          <w:lang w:val="en-CA" w:eastAsia="de-DE"/>
        </w:rPr>
      </w:pPr>
      <w:r w:rsidRPr="00A74EB5">
        <w:rPr>
          <w:b/>
          <w:bCs/>
          <w:lang w:val="en-CA" w:eastAsia="de-DE"/>
        </w:rPr>
        <w:t>SDR</w:t>
      </w:r>
    </w:p>
    <w:tbl>
      <w:tblPr>
        <w:tblW w:w="0" w:type="auto"/>
        <w:tblLook w:val="04A0" w:firstRow="1" w:lastRow="0" w:firstColumn="1" w:lastColumn="0" w:noHBand="0" w:noVBand="1"/>
        <w:tblPrChange w:id="102" w:author="Jens-Rainer Ohm" w:date="2026-04-26T22:01:00Z">
          <w:tblPr>
            <w:tblW w:w="0" w:type="auto"/>
            <w:tblLook w:val="04A0" w:firstRow="1" w:lastRow="0" w:firstColumn="1" w:lastColumn="0" w:noHBand="0" w:noVBand="1"/>
          </w:tblPr>
        </w:tblPrChange>
      </w:tblPr>
      <w:tblGrid>
        <w:gridCol w:w="1182"/>
        <w:gridCol w:w="858"/>
        <w:gridCol w:w="858"/>
        <w:gridCol w:w="858"/>
        <w:gridCol w:w="840"/>
        <w:gridCol w:w="840"/>
        <w:gridCol w:w="974"/>
        <w:tblGridChange w:id="103">
          <w:tblGrid>
            <w:gridCol w:w="1182"/>
            <w:gridCol w:w="858"/>
            <w:gridCol w:w="858"/>
            <w:gridCol w:w="858"/>
            <w:gridCol w:w="840"/>
            <w:gridCol w:w="840"/>
            <w:gridCol w:w="974"/>
          </w:tblGrid>
        </w:tblGridChange>
      </w:tblGrid>
      <w:tr w:rsidR="00A74EB5" w:rsidRPr="00A74EB5" w14:paraId="70EFAC29" w14:textId="77777777" w:rsidTr="000528DC">
        <w:trPr>
          <w:trHeight w:val="255"/>
          <w:trPrChange w:id="104"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05" w:author="Jens-Rainer Ohm" w:date="2026-04-26T22:01:00Z">
              <w:tcPr>
                <w:tcW w:w="0" w:type="auto"/>
                <w:tcBorders>
                  <w:top w:val="nil"/>
                  <w:left w:val="nil"/>
                  <w:bottom w:val="nil"/>
                  <w:right w:val="nil"/>
                </w:tcBorders>
                <w:noWrap/>
                <w:vAlign w:val="center"/>
                <w:hideMark/>
              </w:tcPr>
            </w:tcPrChange>
          </w:tcPr>
          <w:p w14:paraId="152E7D28"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06" w:author="Jens-Rainer Ohm" w:date="2026-04-26T22:01: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33842E44"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0ECA1EE8" w14:textId="77777777" w:rsidTr="000528DC">
        <w:trPr>
          <w:trHeight w:val="255"/>
          <w:trPrChange w:id="107"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08" w:author="Jens-Rainer Ohm" w:date="2026-04-26T22:01:00Z">
              <w:tcPr>
                <w:tcW w:w="0" w:type="auto"/>
                <w:tcBorders>
                  <w:top w:val="nil"/>
                  <w:left w:val="nil"/>
                  <w:bottom w:val="nil"/>
                  <w:right w:val="nil"/>
                </w:tcBorders>
                <w:noWrap/>
                <w:vAlign w:val="center"/>
                <w:hideMark/>
              </w:tcPr>
            </w:tcPrChange>
          </w:tcPr>
          <w:p w14:paraId="35AC8958"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09" w:author="Jens-Rainer Ohm" w:date="2026-04-26T22:01:00Z">
              <w:tcPr>
                <w:tcW w:w="0" w:type="auto"/>
                <w:gridSpan w:val="6"/>
                <w:tcBorders>
                  <w:top w:val="nil"/>
                  <w:left w:val="single" w:sz="8" w:space="0" w:color="auto"/>
                  <w:bottom w:val="nil"/>
                  <w:right w:val="single" w:sz="8" w:space="0" w:color="auto"/>
                </w:tcBorders>
                <w:noWrap/>
                <w:vAlign w:val="center"/>
                <w:hideMark/>
              </w:tcPr>
            </w:tcPrChange>
          </w:tcPr>
          <w:p w14:paraId="371DD6E7" w14:textId="77777777" w:rsidR="00A74EB5" w:rsidRPr="00A74EB5" w:rsidRDefault="00A74EB5" w:rsidP="00A74EB5">
            <w:pPr>
              <w:rPr>
                <w:b/>
                <w:bCs/>
                <w:lang w:eastAsia="de-DE"/>
              </w:rPr>
            </w:pPr>
            <w:r w:rsidRPr="00A74EB5">
              <w:rPr>
                <w:b/>
                <w:bCs/>
                <w:lang w:eastAsia="de-DE"/>
              </w:rPr>
              <w:t>Over VTM-11ecm19.1</w:t>
            </w:r>
          </w:p>
        </w:tc>
      </w:tr>
      <w:tr w:rsidR="004E769D" w:rsidRPr="00A74EB5"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A74EB5" w:rsidRDefault="00A74EB5" w:rsidP="00A74EB5">
            <w:pPr>
              <w:rPr>
                <w:lang w:eastAsia="de-DE"/>
              </w:rPr>
            </w:pPr>
            <w:r w:rsidRPr="00A74EB5">
              <w:rPr>
                <w:lang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A74EB5" w:rsidRDefault="00A74EB5" w:rsidP="00A74EB5">
            <w:pPr>
              <w:rPr>
                <w:lang w:eastAsia="de-DE"/>
              </w:rPr>
            </w:pPr>
            <w:r w:rsidRPr="00A74EB5">
              <w:rPr>
                <w:lang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A74EB5" w:rsidRDefault="00A74EB5" w:rsidP="00A74EB5">
            <w:pPr>
              <w:rPr>
                <w:lang w:eastAsia="de-DE"/>
              </w:rPr>
            </w:pPr>
            <w:r w:rsidRPr="00A74EB5">
              <w:rPr>
                <w:lang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nil"/>
              <w:right w:val="nil"/>
            </w:tcBorders>
            <w:shd w:val="clear" w:color="auto" w:fill="auto"/>
            <w:noWrap/>
            <w:vAlign w:val="center"/>
            <w:hideMark/>
          </w:tcPr>
          <w:p w14:paraId="4B50F928"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A74EB5" w:rsidRDefault="00A74EB5" w:rsidP="00A74EB5">
            <w:pPr>
              <w:rPr>
                <w:lang w:eastAsia="de-DE"/>
              </w:rPr>
            </w:pPr>
            <w:proofErr w:type="spellStart"/>
            <w:r w:rsidRPr="00A74EB5">
              <w:rPr>
                <w:lang w:eastAsia="de-DE"/>
              </w:rPr>
              <w:t>VmPeak</w:t>
            </w:r>
            <w:proofErr w:type="spellEnd"/>
          </w:p>
        </w:tc>
      </w:tr>
      <w:tr w:rsidR="004E769D" w:rsidRPr="00A74EB5"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A74EB5" w:rsidRDefault="00A74EB5" w:rsidP="00A74EB5">
            <w:pPr>
              <w:rPr>
                <w:lang w:eastAsia="de-DE"/>
              </w:rPr>
            </w:pPr>
            <w:r w:rsidRPr="00A74EB5">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A74EB5" w:rsidRDefault="00A74EB5" w:rsidP="00A74EB5">
            <w:pPr>
              <w:rPr>
                <w:lang w:eastAsia="de-DE"/>
              </w:rPr>
            </w:pPr>
            <w:r w:rsidRPr="00A74EB5">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A74EB5" w:rsidRDefault="00A74EB5" w:rsidP="00A74EB5">
            <w:pPr>
              <w:rPr>
                <w:lang w:eastAsia="de-DE"/>
              </w:rPr>
            </w:pPr>
            <w:r w:rsidRPr="00A74EB5">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A74EB5" w:rsidRDefault="00A74EB5" w:rsidP="00A74EB5">
            <w:pPr>
              <w:rPr>
                <w:lang w:eastAsia="de-DE"/>
              </w:rPr>
            </w:pPr>
            <w:r w:rsidRPr="00A74EB5">
              <w:rPr>
                <w:lang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A74EB5" w:rsidRDefault="00A74EB5" w:rsidP="00A74EB5">
            <w:pPr>
              <w:rPr>
                <w:lang w:eastAsia="de-DE"/>
              </w:rPr>
            </w:pPr>
            <w:r w:rsidRPr="00A74EB5">
              <w:rPr>
                <w:lang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A74EB5" w:rsidRDefault="00A74EB5" w:rsidP="00A74EB5">
            <w:pPr>
              <w:rPr>
                <w:lang w:eastAsia="de-DE"/>
              </w:rPr>
            </w:pPr>
            <w:r w:rsidRPr="00A74EB5">
              <w:rPr>
                <w:lang w:eastAsia="de-DE"/>
              </w:rPr>
              <w:t>359.2%</w:t>
            </w:r>
          </w:p>
        </w:tc>
      </w:tr>
      <w:tr w:rsidR="004E769D" w:rsidRPr="00A74EB5"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A74EB5" w:rsidRDefault="00A74EB5" w:rsidP="00A74EB5">
            <w:pPr>
              <w:rPr>
                <w:lang w:eastAsia="de-DE"/>
              </w:rPr>
            </w:pPr>
            <w:r w:rsidRPr="00A74EB5">
              <w:rPr>
                <w:lang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A74EB5" w:rsidRDefault="00A74EB5" w:rsidP="00A74EB5">
            <w:pPr>
              <w:rPr>
                <w:lang w:eastAsia="de-DE"/>
              </w:rPr>
            </w:pPr>
            <w:r w:rsidRPr="00A74EB5">
              <w:rPr>
                <w:lang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A74EB5" w:rsidRDefault="00A74EB5" w:rsidP="00A74EB5">
            <w:pPr>
              <w:rPr>
                <w:lang w:eastAsia="de-DE"/>
              </w:rPr>
            </w:pPr>
            <w:r w:rsidRPr="00A74EB5">
              <w:rPr>
                <w:lang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A74EB5" w:rsidRDefault="00A74EB5" w:rsidP="00A74EB5">
            <w:pPr>
              <w:rPr>
                <w:lang w:eastAsia="de-DE"/>
              </w:rPr>
            </w:pPr>
            <w:r w:rsidRPr="00A74EB5">
              <w:rPr>
                <w:lang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A74EB5" w:rsidRDefault="00A74EB5" w:rsidP="00A74EB5">
            <w:pPr>
              <w:rPr>
                <w:lang w:eastAsia="de-DE"/>
              </w:rPr>
            </w:pPr>
            <w:r w:rsidRPr="00A74EB5">
              <w:rPr>
                <w:lang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A74EB5" w:rsidRDefault="00A74EB5" w:rsidP="00A74EB5">
            <w:pPr>
              <w:rPr>
                <w:lang w:eastAsia="de-DE"/>
              </w:rPr>
            </w:pPr>
            <w:r w:rsidRPr="00A74EB5">
              <w:rPr>
                <w:lang w:eastAsia="de-DE"/>
              </w:rPr>
              <w:t>347.3%</w:t>
            </w:r>
          </w:p>
        </w:tc>
      </w:tr>
      <w:tr w:rsidR="004E769D" w:rsidRPr="00A74EB5"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A74EB5" w:rsidRDefault="00A74EB5" w:rsidP="00A74EB5">
            <w:pPr>
              <w:rPr>
                <w:lang w:eastAsia="de-DE"/>
              </w:rPr>
            </w:pPr>
            <w:r w:rsidRPr="00A74EB5">
              <w:rPr>
                <w:lang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A74EB5" w:rsidRDefault="00A74EB5" w:rsidP="00A74EB5">
            <w:pPr>
              <w:rPr>
                <w:lang w:eastAsia="de-DE"/>
              </w:rPr>
            </w:pPr>
            <w:r w:rsidRPr="00A74EB5">
              <w:rPr>
                <w:lang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A74EB5" w:rsidRDefault="00A74EB5" w:rsidP="00A74EB5">
            <w:pPr>
              <w:rPr>
                <w:lang w:eastAsia="de-DE"/>
              </w:rPr>
            </w:pPr>
            <w:r w:rsidRPr="00A74EB5">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A74EB5" w:rsidRDefault="00A74EB5" w:rsidP="00A74EB5">
            <w:pPr>
              <w:rPr>
                <w:lang w:eastAsia="de-DE"/>
              </w:rPr>
            </w:pPr>
            <w:r w:rsidRPr="00A74EB5">
              <w:rPr>
                <w:lang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A74EB5" w:rsidRDefault="00A74EB5" w:rsidP="00A74EB5">
            <w:pPr>
              <w:rPr>
                <w:lang w:eastAsia="de-DE"/>
              </w:rPr>
            </w:pPr>
            <w:r w:rsidRPr="00A74EB5">
              <w:rPr>
                <w:lang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A74EB5" w:rsidRDefault="00A74EB5" w:rsidP="00A74EB5">
            <w:pPr>
              <w:rPr>
                <w:lang w:eastAsia="de-DE"/>
              </w:rPr>
            </w:pPr>
            <w:r w:rsidRPr="00A74EB5">
              <w:rPr>
                <w:lang w:eastAsia="de-DE"/>
              </w:rPr>
              <w:t>352.7%</w:t>
            </w:r>
          </w:p>
        </w:tc>
      </w:tr>
      <w:tr w:rsidR="00A74EB5" w:rsidRPr="00A74EB5" w14:paraId="34C14CE9" w14:textId="77777777" w:rsidTr="000528DC">
        <w:trPr>
          <w:trHeight w:val="255"/>
          <w:trPrChange w:id="110"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11" w:author="Jens-Rainer Ohm" w:date="2026-04-26T22:01:00Z">
              <w:tcPr>
                <w:tcW w:w="0" w:type="auto"/>
                <w:tcBorders>
                  <w:top w:val="nil"/>
                  <w:left w:val="nil"/>
                  <w:bottom w:val="nil"/>
                  <w:right w:val="nil"/>
                </w:tcBorders>
                <w:noWrap/>
                <w:vAlign w:val="center"/>
                <w:hideMark/>
              </w:tcPr>
            </w:tcPrChange>
          </w:tcPr>
          <w:p w14:paraId="79299F23"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2" w:author="Jens-Rainer Ohm" w:date="2026-04-26T22:01:00Z">
              <w:tcPr>
                <w:tcW w:w="0" w:type="auto"/>
                <w:tcBorders>
                  <w:top w:val="nil"/>
                  <w:left w:val="nil"/>
                  <w:bottom w:val="nil"/>
                  <w:right w:val="nil"/>
                </w:tcBorders>
                <w:noWrap/>
                <w:vAlign w:val="center"/>
                <w:hideMark/>
              </w:tcPr>
            </w:tcPrChange>
          </w:tcPr>
          <w:p w14:paraId="4CCB06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3" w:author="Jens-Rainer Ohm" w:date="2026-04-26T22:01:00Z">
              <w:tcPr>
                <w:tcW w:w="0" w:type="auto"/>
                <w:tcBorders>
                  <w:top w:val="nil"/>
                  <w:left w:val="nil"/>
                  <w:bottom w:val="nil"/>
                  <w:right w:val="nil"/>
                </w:tcBorders>
                <w:noWrap/>
                <w:vAlign w:val="center"/>
                <w:hideMark/>
              </w:tcPr>
            </w:tcPrChange>
          </w:tcPr>
          <w:p w14:paraId="23D31D9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4" w:author="Jens-Rainer Ohm" w:date="2026-04-26T22:01:00Z">
              <w:tcPr>
                <w:tcW w:w="0" w:type="auto"/>
                <w:tcBorders>
                  <w:top w:val="nil"/>
                  <w:left w:val="nil"/>
                  <w:bottom w:val="nil"/>
                  <w:right w:val="nil"/>
                </w:tcBorders>
                <w:noWrap/>
                <w:vAlign w:val="center"/>
                <w:hideMark/>
              </w:tcPr>
            </w:tcPrChange>
          </w:tcPr>
          <w:p w14:paraId="7522BA0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5" w:author="Jens-Rainer Ohm" w:date="2026-04-26T22:01:00Z">
              <w:tcPr>
                <w:tcW w:w="0" w:type="auto"/>
                <w:tcBorders>
                  <w:top w:val="nil"/>
                  <w:left w:val="nil"/>
                  <w:bottom w:val="nil"/>
                  <w:right w:val="nil"/>
                </w:tcBorders>
                <w:noWrap/>
                <w:vAlign w:val="center"/>
                <w:hideMark/>
              </w:tcPr>
            </w:tcPrChange>
          </w:tcPr>
          <w:p w14:paraId="5047F476" w14:textId="77777777" w:rsidR="00A74EB5" w:rsidRPr="00A74EB5" w:rsidRDefault="00A74EB5" w:rsidP="00A74EB5">
            <w:pPr>
              <w:rPr>
                <w:lang w:eastAsia="de-DE"/>
              </w:rPr>
            </w:pPr>
          </w:p>
          <w:p w14:paraId="737A432F" w14:textId="77777777" w:rsidR="00A74EB5" w:rsidRPr="00A74EB5" w:rsidRDefault="00A74EB5" w:rsidP="00A74EB5">
            <w:pPr>
              <w:rPr>
                <w:lang w:eastAsia="de-DE"/>
              </w:rPr>
            </w:pPr>
          </w:p>
          <w:p w14:paraId="347046A1" w14:textId="77777777" w:rsidR="00A74EB5" w:rsidRPr="00A74EB5" w:rsidRDefault="00A74EB5" w:rsidP="00A74EB5">
            <w:pPr>
              <w:rPr>
                <w:lang w:eastAsia="de-DE"/>
              </w:rPr>
            </w:pPr>
          </w:p>
          <w:p w14:paraId="52525F5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6" w:author="Jens-Rainer Ohm" w:date="2026-04-26T22:01:00Z">
              <w:tcPr>
                <w:tcW w:w="0" w:type="auto"/>
                <w:tcBorders>
                  <w:top w:val="nil"/>
                  <w:left w:val="nil"/>
                  <w:bottom w:val="nil"/>
                  <w:right w:val="nil"/>
                </w:tcBorders>
                <w:noWrap/>
                <w:vAlign w:val="center"/>
                <w:hideMark/>
              </w:tcPr>
            </w:tcPrChange>
          </w:tcPr>
          <w:p w14:paraId="3D203FB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7" w:author="Jens-Rainer Ohm" w:date="2026-04-26T22:01:00Z">
              <w:tcPr>
                <w:tcW w:w="0" w:type="auto"/>
                <w:tcBorders>
                  <w:top w:val="nil"/>
                  <w:left w:val="nil"/>
                  <w:bottom w:val="nil"/>
                  <w:right w:val="nil"/>
                </w:tcBorders>
                <w:noWrap/>
                <w:vAlign w:val="center"/>
                <w:hideMark/>
              </w:tcPr>
            </w:tcPrChange>
          </w:tcPr>
          <w:p w14:paraId="1938D7F3" w14:textId="77777777" w:rsidR="00A74EB5" w:rsidRPr="00A74EB5" w:rsidRDefault="00A74EB5" w:rsidP="00A74EB5">
            <w:pPr>
              <w:rPr>
                <w:lang w:eastAsia="de-DE"/>
              </w:rPr>
            </w:pPr>
          </w:p>
        </w:tc>
      </w:tr>
      <w:tr w:rsidR="00A74EB5" w:rsidRPr="00A74EB5" w14:paraId="1C8D6611" w14:textId="77777777" w:rsidTr="000528DC">
        <w:trPr>
          <w:trHeight w:val="255"/>
          <w:trPrChange w:id="118"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19" w:author="Jens-Rainer Ohm" w:date="2026-04-26T22:01:00Z">
              <w:tcPr>
                <w:tcW w:w="0" w:type="auto"/>
                <w:tcBorders>
                  <w:top w:val="nil"/>
                  <w:left w:val="nil"/>
                  <w:bottom w:val="nil"/>
                  <w:right w:val="nil"/>
                </w:tcBorders>
                <w:noWrap/>
                <w:vAlign w:val="center"/>
                <w:hideMark/>
              </w:tcPr>
            </w:tcPrChange>
          </w:tcPr>
          <w:p w14:paraId="76B052F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20" w:author="Jens-Rainer Ohm" w:date="2026-04-26T22:01: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656CDDF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7479ED1F" w14:textId="77777777" w:rsidTr="000528DC">
        <w:trPr>
          <w:trHeight w:val="255"/>
          <w:trPrChange w:id="121"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22" w:author="Jens-Rainer Ohm" w:date="2026-04-26T22:01:00Z">
              <w:tcPr>
                <w:tcW w:w="0" w:type="auto"/>
                <w:tcBorders>
                  <w:top w:val="nil"/>
                  <w:left w:val="nil"/>
                  <w:bottom w:val="nil"/>
                  <w:right w:val="nil"/>
                </w:tcBorders>
                <w:noWrap/>
                <w:vAlign w:val="center"/>
                <w:hideMark/>
              </w:tcPr>
            </w:tcPrChange>
          </w:tcPr>
          <w:p w14:paraId="77915943"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23" w:author="Jens-Rainer Ohm" w:date="2026-04-26T22:01:00Z">
              <w:tcPr>
                <w:tcW w:w="0" w:type="auto"/>
                <w:gridSpan w:val="6"/>
                <w:tcBorders>
                  <w:top w:val="nil"/>
                  <w:left w:val="single" w:sz="8" w:space="0" w:color="auto"/>
                  <w:bottom w:val="nil"/>
                  <w:right w:val="single" w:sz="8" w:space="0" w:color="auto"/>
                </w:tcBorders>
                <w:noWrap/>
                <w:vAlign w:val="center"/>
                <w:hideMark/>
              </w:tcPr>
            </w:tcPrChange>
          </w:tcPr>
          <w:p w14:paraId="1E1A5D4C" w14:textId="77777777" w:rsidR="00A74EB5" w:rsidRPr="00A74EB5" w:rsidRDefault="00A74EB5" w:rsidP="00A74EB5">
            <w:pPr>
              <w:rPr>
                <w:b/>
                <w:bCs/>
                <w:lang w:eastAsia="de-DE"/>
              </w:rPr>
            </w:pPr>
            <w:r w:rsidRPr="00A74EB5">
              <w:rPr>
                <w:b/>
                <w:bCs/>
                <w:lang w:eastAsia="de-DE"/>
              </w:rPr>
              <w:t>Over VTM-11ecm19.1</w:t>
            </w:r>
          </w:p>
        </w:tc>
      </w:tr>
      <w:tr w:rsidR="004E769D" w:rsidRPr="00A74EB5"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A74EB5" w:rsidRDefault="00A74EB5" w:rsidP="00A74EB5">
            <w:pPr>
              <w:rPr>
                <w:lang w:eastAsia="de-DE"/>
              </w:rPr>
            </w:pPr>
            <w:proofErr w:type="spellStart"/>
            <w:r w:rsidRPr="00A74EB5">
              <w:rPr>
                <w:lang w:eastAsia="de-DE"/>
              </w:rPr>
              <w:t>VmPeak</w:t>
            </w:r>
            <w:proofErr w:type="spellEnd"/>
          </w:p>
        </w:tc>
      </w:tr>
      <w:tr w:rsidR="004E769D" w:rsidRPr="00A74EB5"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A74EB5" w:rsidRDefault="00A74EB5" w:rsidP="00A74EB5">
            <w:pPr>
              <w:rPr>
                <w:lang w:eastAsia="de-DE"/>
              </w:rPr>
            </w:pPr>
            <w:r w:rsidRPr="00A74EB5">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A74EB5" w:rsidRDefault="00A74EB5" w:rsidP="00A74EB5">
            <w:pPr>
              <w:rPr>
                <w:lang w:eastAsia="de-DE"/>
              </w:rPr>
            </w:pPr>
            <w:r w:rsidRPr="00A74EB5">
              <w:rPr>
                <w:lang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A74EB5" w:rsidRDefault="00A74EB5" w:rsidP="00A74EB5">
            <w:pPr>
              <w:rPr>
                <w:lang w:eastAsia="de-DE"/>
              </w:rPr>
            </w:pPr>
            <w:r w:rsidRPr="00A74EB5">
              <w:rPr>
                <w:lang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A74EB5" w:rsidRDefault="00A74EB5" w:rsidP="00A74EB5">
            <w:pPr>
              <w:rPr>
                <w:lang w:eastAsia="de-DE"/>
              </w:rPr>
            </w:pPr>
            <w:r w:rsidRPr="00A74EB5">
              <w:rPr>
                <w:lang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A74EB5" w:rsidRDefault="00A74EB5" w:rsidP="00A74EB5">
            <w:pPr>
              <w:rPr>
                <w:lang w:eastAsia="de-DE"/>
              </w:rPr>
            </w:pPr>
            <w:r w:rsidRPr="00A74EB5">
              <w:rPr>
                <w:lang w:eastAsia="de-DE"/>
              </w:rPr>
              <w:t>284.7%</w:t>
            </w:r>
          </w:p>
        </w:tc>
      </w:tr>
      <w:tr w:rsidR="004E769D" w:rsidRPr="00A74EB5"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A74EB5" w:rsidRDefault="00A74EB5" w:rsidP="00A74EB5">
            <w:pPr>
              <w:rPr>
                <w:lang w:eastAsia="de-DE"/>
              </w:rPr>
            </w:pPr>
            <w:r w:rsidRPr="00A74EB5">
              <w:rPr>
                <w:lang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A74EB5" w:rsidRDefault="00A74EB5" w:rsidP="00A74EB5">
            <w:pPr>
              <w:rPr>
                <w:lang w:eastAsia="de-DE"/>
              </w:rPr>
            </w:pPr>
            <w:r w:rsidRPr="00A74EB5">
              <w:rPr>
                <w:lang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A74EB5" w:rsidRDefault="00A74EB5" w:rsidP="00A74EB5">
            <w:pPr>
              <w:rPr>
                <w:lang w:eastAsia="de-DE"/>
              </w:rPr>
            </w:pPr>
            <w:r w:rsidRPr="00A74EB5">
              <w:rPr>
                <w:lang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A74EB5" w:rsidRDefault="00A74EB5" w:rsidP="00A74EB5">
            <w:pPr>
              <w:rPr>
                <w:lang w:eastAsia="de-DE"/>
              </w:rPr>
            </w:pPr>
            <w:r w:rsidRPr="00A74EB5">
              <w:rPr>
                <w:lang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A74EB5" w:rsidRDefault="00A74EB5" w:rsidP="00A74EB5">
            <w:pPr>
              <w:rPr>
                <w:lang w:eastAsia="de-DE"/>
              </w:rPr>
            </w:pPr>
            <w:r w:rsidRPr="00A74EB5">
              <w:rPr>
                <w:lang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A74EB5" w:rsidRDefault="00A74EB5" w:rsidP="00A74EB5">
            <w:pPr>
              <w:rPr>
                <w:lang w:eastAsia="de-DE"/>
              </w:rPr>
            </w:pPr>
            <w:r w:rsidRPr="00A74EB5">
              <w:rPr>
                <w:lang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A74EB5" w:rsidRDefault="00A74EB5" w:rsidP="00A74EB5">
            <w:pPr>
              <w:rPr>
                <w:lang w:eastAsia="de-DE"/>
              </w:rPr>
            </w:pPr>
            <w:r w:rsidRPr="00A74EB5">
              <w:rPr>
                <w:lang w:eastAsia="de-DE"/>
              </w:rPr>
              <w:t>278.3%</w:t>
            </w:r>
          </w:p>
        </w:tc>
      </w:tr>
      <w:tr w:rsidR="004E769D" w:rsidRPr="00A74EB5"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A74EB5" w:rsidRDefault="00A74EB5" w:rsidP="00A74EB5">
            <w:pPr>
              <w:rPr>
                <w:b/>
                <w:bCs/>
                <w:lang w:eastAsia="de-DE"/>
              </w:rPr>
            </w:pPr>
            <w:r w:rsidRPr="00A74EB5">
              <w:rPr>
                <w:b/>
                <w:bCs/>
                <w:lang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A74EB5" w:rsidRDefault="00A74EB5" w:rsidP="00A74EB5">
            <w:pPr>
              <w:rPr>
                <w:lang w:eastAsia="de-DE"/>
              </w:rPr>
            </w:pPr>
            <w:r w:rsidRPr="00A74EB5">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A74EB5" w:rsidRDefault="00A74EB5" w:rsidP="00A74EB5">
            <w:pPr>
              <w:rPr>
                <w:lang w:eastAsia="de-DE"/>
              </w:rPr>
            </w:pPr>
            <w:r w:rsidRPr="00A74EB5">
              <w:rPr>
                <w:lang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A74EB5" w:rsidRDefault="00A74EB5" w:rsidP="00A74EB5">
            <w:pPr>
              <w:rPr>
                <w:lang w:eastAsia="de-DE"/>
              </w:rPr>
            </w:pPr>
            <w:r w:rsidRPr="00A74EB5">
              <w:rPr>
                <w:lang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A74EB5" w:rsidRDefault="00A74EB5" w:rsidP="00A74EB5">
            <w:pPr>
              <w:rPr>
                <w:lang w:eastAsia="de-DE"/>
              </w:rPr>
            </w:pPr>
            <w:r w:rsidRPr="00A74EB5">
              <w:rPr>
                <w:lang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A74EB5" w:rsidRDefault="00A74EB5" w:rsidP="00A74EB5">
            <w:pPr>
              <w:rPr>
                <w:lang w:eastAsia="de-DE"/>
              </w:rPr>
            </w:pPr>
            <w:r w:rsidRPr="00A74EB5">
              <w:rPr>
                <w:lang w:eastAsia="de-DE"/>
              </w:rPr>
              <w:t>281.8%</w:t>
            </w:r>
          </w:p>
        </w:tc>
      </w:tr>
      <w:tr w:rsidR="00A74EB5" w:rsidRPr="00A74EB5" w14:paraId="5C14BA63" w14:textId="77777777" w:rsidTr="000528DC">
        <w:trPr>
          <w:trHeight w:val="255"/>
          <w:trPrChange w:id="124"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25" w:author="Jens-Rainer Ohm" w:date="2026-04-26T22:01:00Z">
              <w:tcPr>
                <w:tcW w:w="0" w:type="auto"/>
                <w:tcBorders>
                  <w:top w:val="nil"/>
                  <w:left w:val="nil"/>
                  <w:bottom w:val="nil"/>
                  <w:right w:val="nil"/>
                </w:tcBorders>
                <w:noWrap/>
                <w:vAlign w:val="center"/>
                <w:hideMark/>
              </w:tcPr>
            </w:tcPrChange>
          </w:tcPr>
          <w:p w14:paraId="353009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6" w:author="Jens-Rainer Ohm" w:date="2026-04-26T22:01:00Z">
              <w:tcPr>
                <w:tcW w:w="0" w:type="auto"/>
                <w:tcBorders>
                  <w:top w:val="nil"/>
                  <w:left w:val="nil"/>
                  <w:bottom w:val="nil"/>
                  <w:right w:val="nil"/>
                </w:tcBorders>
                <w:noWrap/>
                <w:vAlign w:val="center"/>
                <w:hideMark/>
              </w:tcPr>
            </w:tcPrChange>
          </w:tcPr>
          <w:p w14:paraId="0EF9160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7" w:author="Jens-Rainer Ohm" w:date="2026-04-26T22:01:00Z">
              <w:tcPr>
                <w:tcW w:w="0" w:type="auto"/>
                <w:tcBorders>
                  <w:top w:val="nil"/>
                  <w:left w:val="nil"/>
                  <w:bottom w:val="nil"/>
                  <w:right w:val="nil"/>
                </w:tcBorders>
                <w:noWrap/>
                <w:vAlign w:val="center"/>
                <w:hideMark/>
              </w:tcPr>
            </w:tcPrChange>
          </w:tcPr>
          <w:p w14:paraId="04CDB62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8" w:author="Jens-Rainer Ohm" w:date="2026-04-26T22:01:00Z">
              <w:tcPr>
                <w:tcW w:w="0" w:type="auto"/>
                <w:tcBorders>
                  <w:top w:val="nil"/>
                  <w:left w:val="nil"/>
                  <w:bottom w:val="nil"/>
                  <w:right w:val="nil"/>
                </w:tcBorders>
                <w:noWrap/>
                <w:vAlign w:val="center"/>
                <w:hideMark/>
              </w:tcPr>
            </w:tcPrChange>
          </w:tcPr>
          <w:p w14:paraId="62D09EF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9" w:author="Jens-Rainer Ohm" w:date="2026-04-26T22:01:00Z">
              <w:tcPr>
                <w:tcW w:w="0" w:type="auto"/>
                <w:tcBorders>
                  <w:top w:val="nil"/>
                  <w:left w:val="nil"/>
                  <w:bottom w:val="nil"/>
                  <w:right w:val="nil"/>
                </w:tcBorders>
                <w:noWrap/>
                <w:vAlign w:val="center"/>
                <w:hideMark/>
              </w:tcPr>
            </w:tcPrChange>
          </w:tcPr>
          <w:p w14:paraId="786F9CE2" w14:textId="77777777" w:rsidR="00A74EB5" w:rsidRPr="00A74EB5" w:rsidRDefault="00A74EB5" w:rsidP="00A74EB5">
            <w:pPr>
              <w:rPr>
                <w:lang w:eastAsia="de-DE"/>
              </w:rPr>
            </w:pPr>
          </w:p>
          <w:p w14:paraId="6CE26F8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30" w:author="Jens-Rainer Ohm" w:date="2026-04-26T22:01:00Z">
              <w:tcPr>
                <w:tcW w:w="0" w:type="auto"/>
                <w:tcBorders>
                  <w:top w:val="nil"/>
                  <w:left w:val="nil"/>
                  <w:bottom w:val="nil"/>
                  <w:right w:val="nil"/>
                </w:tcBorders>
                <w:noWrap/>
                <w:vAlign w:val="center"/>
                <w:hideMark/>
              </w:tcPr>
            </w:tcPrChange>
          </w:tcPr>
          <w:p w14:paraId="45DE7254"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31" w:author="Jens-Rainer Ohm" w:date="2026-04-26T22:01:00Z">
              <w:tcPr>
                <w:tcW w:w="0" w:type="auto"/>
                <w:tcBorders>
                  <w:top w:val="nil"/>
                  <w:left w:val="nil"/>
                  <w:bottom w:val="nil"/>
                  <w:right w:val="nil"/>
                </w:tcBorders>
                <w:noWrap/>
                <w:vAlign w:val="center"/>
                <w:hideMark/>
              </w:tcPr>
            </w:tcPrChange>
          </w:tcPr>
          <w:p w14:paraId="01D4CEF8" w14:textId="77777777" w:rsidR="00A74EB5" w:rsidRPr="00A74EB5" w:rsidRDefault="00A74EB5" w:rsidP="00A74EB5">
            <w:pPr>
              <w:rPr>
                <w:lang w:eastAsia="de-DE"/>
              </w:rPr>
            </w:pPr>
          </w:p>
        </w:tc>
      </w:tr>
      <w:tr w:rsidR="00A74EB5" w:rsidRPr="00A74EB5" w14:paraId="57C7C833" w14:textId="77777777" w:rsidTr="000528DC">
        <w:trPr>
          <w:trHeight w:val="255"/>
          <w:trPrChange w:id="132"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33" w:author="Jens-Rainer Ohm" w:date="2026-04-26T22:01:00Z">
              <w:tcPr>
                <w:tcW w:w="0" w:type="auto"/>
                <w:tcBorders>
                  <w:top w:val="nil"/>
                  <w:left w:val="nil"/>
                  <w:bottom w:val="nil"/>
                  <w:right w:val="nil"/>
                </w:tcBorders>
                <w:noWrap/>
                <w:vAlign w:val="center"/>
                <w:hideMark/>
              </w:tcPr>
            </w:tcPrChange>
          </w:tcPr>
          <w:p w14:paraId="223F4DF2"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34" w:author="Jens-Rainer Ohm" w:date="2026-04-26T22:01: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719E0F8F"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E6899A0" w14:textId="77777777" w:rsidTr="000528DC">
        <w:trPr>
          <w:trHeight w:val="255"/>
          <w:trPrChange w:id="135"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36" w:author="Jens-Rainer Ohm" w:date="2026-04-26T22:01:00Z">
              <w:tcPr>
                <w:tcW w:w="0" w:type="auto"/>
                <w:tcBorders>
                  <w:top w:val="nil"/>
                  <w:left w:val="nil"/>
                  <w:bottom w:val="nil"/>
                  <w:right w:val="nil"/>
                </w:tcBorders>
                <w:noWrap/>
                <w:vAlign w:val="center"/>
                <w:hideMark/>
              </w:tcPr>
            </w:tcPrChange>
          </w:tcPr>
          <w:p w14:paraId="2658320F"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37" w:author="Jens-Rainer Ohm" w:date="2026-04-26T22:01:00Z">
              <w:tcPr>
                <w:tcW w:w="0" w:type="auto"/>
                <w:gridSpan w:val="6"/>
                <w:tcBorders>
                  <w:top w:val="nil"/>
                  <w:left w:val="single" w:sz="8" w:space="0" w:color="auto"/>
                  <w:bottom w:val="nil"/>
                  <w:right w:val="single" w:sz="8" w:space="0" w:color="auto"/>
                </w:tcBorders>
                <w:noWrap/>
                <w:vAlign w:val="center"/>
                <w:hideMark/>
              </w:tcPr>
            </w:tcPrChange>
          </w:tcPr>
          <w:p w14:paraId="208521A6" w14:textId="77777777" w:rsidR="00A74EB5" w:rsidRPr="00A74EB5" w:rsidRDefault="00A74EB5" w:rsidP="00A74EB5">
            <w:pPr>
              <w:rPr>
                <w:b/>
                <w:bCs/>
                <w:lang w:eastAsia="de-DE"/>
              </w:rPr>
            </w:pPr>
            <w:r w:rsidRPr="00A74EB5">
              <w:rPr>
                <w:b/>
                <w:bCs/>
                <w:lang w:eastAsia="de-DE"/>
              </w:rPr>
              <w:t>Over VTM-11ecm19.1</w:t>
            </w:r>
          </w:p>
        </w:tc>
      </w:tr>
      <w:tr w:rsidR="004E769D" w:rsidRPr="00A74EB5"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A74EB5" w:rsidRDefault="00A74EB5" w:rsidP="00A74EB5">
            <w:pPr>
              <w:rPr>
                <w:lang w:eastAsia="de-DE"/>
              </w:rPr>
            </w:pPr>
            <w:proofErr w:type="spellStart"/>
            <w:r w:rsidRPr="00A74EB5">
              <w:rPr>
                <w:lang w:eastAsia="de-DE"/>
              </w:rPr>
              <w:t>VmPeak</w:t>
            </w:r>
            <w:proofErr w:type="spellEnd"/>
          </w:p>
        </w:tc>
      </w:tr>
      <w:tr w:rsidR="004E769D" w:rsidRPr="00A74EB5"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A74EB5" w:rsidRDefault="00A74EB5" w:rsidP="00A74EB5">
            <w:pPr>
              <w:rPr>
                <w:lang w:eastAsia="de-DE"/>
              </w:rPr>
            </w:pPr>
            <w:r w:rsidRPr="00A74EB5">
              <w:rPr>
                <w:lang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A74EB5" w:rsidRDefault="00A74EB5" w:rsidP="00A74EB5">
            <w:pPr>
              <w:rPr>
                <w:lang w:eastAsia="de-DE"/>
              </w:rPr>
            </w:pPr>
            <w:r w:rsidRPr="00A74EB5">
              <w:rPr>
                <w:lang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A74EB5" w:rsidRDefault="00A74EB5" w:rsidP="00A74EB5">
            <w:pPr>
              <w:rPr>
                <w:lang w:eastAsia="de-DE"/>
              </w:rPr>
            </w:pPr>
            <w:r w:rsidRPr="00A74EB5">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A74EB5" w:rsidRDefault="00A74EB5" w:rsidP="00A74EB5">
            <w:pPr>
              <w:rPr>
                <w:lang w:eastAsia="de-DE"/>
              </w:rPr>
            </w:pPr>
            <w:r w:rsidRPr="00A74EB5">
              <w:rPr>
                <w:lang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A74EB5" w:rsidRDefault="00A74EB5" w:rsidP="00A74EB5">
            <w:pPr>
              <w:rPr>
                <w:lang w:eastAsia="de-DE"/>
              </w:rPr>
            </w:pPr>
            <w:r w:rsidRPr="00A74EB5">
              <w:rPr>
                <w:lang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A74EB5" w:rsidRDefault="00A74EB5" w:rsidP="00A74EB5">
            <w:pPr>
              <w:rPr>
                <w:lang w:eastAsia="de-DE"/>
              </w:rPr>
            </w:pPr>
            <w:r w:rsidRPr="00A74EB5">
              <w:rPr>
                <w:lang w:eastAsia="de-DE"/>
              </w:rPr>
              <w:t>274.7%</w:t>
            </w:r>
          </w:p>
        </w:tc>
      </w:tr>
      <w:tr w:rsidR="004E769D" w:rsidRPr="00A74EB5"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A74EB5" w:rsidRDefault="00A74EB5" w:rsidP="00A74EB5">
            <w:pPr>
              <w:rPr>
                <w:lang w:eastAsia="de-DE"/>
              </w:rPr>
            </w:pPr>
            <w:r w:rsidRPr="00A74EB5">
              <w:rPr>
                <w:lang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A74EB5" w:rsidRDefault="00A74EB5" w:rsidP="00A74EB5">
            <w:pPr>
              <w:rPr>
                <w:lang w:eastAsia="de-DE"/>
              </w:rPr>
            </w:pPr>
            <w:r w:rsidRPr="00A74EB5">
              <w:rPr>
                <w:lang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A74EB5" w:rsidRDefault="00A74EB5" w:rsidP="00A74EB5">
            <w:pPr>
              <w:rPr>
                <w:lang w:eastAsia="de-DE"/>
              </w:rPr>
            </w:pPr>
            <w:r w:rsidRPr="00A74EB5">
              <w:rPr>
                <w:lang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A74EB5" w:rsidRDefault="00A74EB5" w:rsidP="00A74EB5">
            <w:pPr>
              <w:rPr>
                <w:lang w:eastAsia="de-DE"/>
              </w:rPr>
            </w:pPr>
            <w:r w:rsidRPr="00A74EB5">
              <w:rPr>
                <w:lang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A74EB5" w:rsidRDefault="00A74EB5" w:rsidP="00A74EB5">
            <w:pPr>
              <w:rPr>
                <w:lang w:eastAsia="de-DE"/>
              </w:rPr>
            </w:pPr>
            <w:r w:rsidRPr="00A74EB5">
              <w:rPr>
                <w:lang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A74EB5" w:rsidRDefault="00A74EB5" w:rsidP="00A74EB5">
            <w:pPr>
              <w:rPr>
                <w:lang w:eastAsia="de-DE"/>
              </w:rPr>
            </w:pPr>
            <w:r w:rsidRPr="00A74EB5">
              <w:rPr>
                <w:lang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A74EB5" w:rsidRDefault="00A74EB5" w:rsidP="00A74EB5">
            <w:pPr>
              <w:rPr>
                <w:lang w:eastAsia="de-DE"/>
              </w:rPr>
            </w:pPr>
            <w:r w:rsidRPr="00A74EB5">
              <w:rPr>
                <w:lang w:eastAsia="de-DE"/>
              </w:rPr>
              <w:t>280.2%</w:t>
            </w:r>
          </w:p>
        </w:tc>
      </w:tr>
      <w:tr w:rsidR="004E769D" w:rsidRPr="00A74EB5"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A74EB5" w:rsidRDefault="00A74EB5" w:rsidP="00A74EB5">
            <w:pPr>
              <w:rPr>
                <w:lang w:eastAsia="de-DE"/>
              </w:rPr>
            </w:pPr>
            <w:r w:rsidRPr="00A74EB5">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A74EB5" w:rsidRDefault="00A74EB5" w:rsidP="00A74EB5">
            <w:pPr>
              <w:rPr>
                <w:lang w:eastAsia="de-DE"/>
              </w:rPr>
            </w:pPr>
            <w:r w:rsidRPr="00A74EB5">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A74EB5" w:rsidRDefault="00A74EB5" w:rsidP="00A74EB5">
            <w:pPr>
              <w:rPr>
                <w:lang w:eastAsia="de-DE"/>
              </w:rPr>
            </w:pPr>
            <w:r w:rsidRPr="00A74EB5">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A74EB5" w:rsidRDefault="00A74EB5" w:rsidP="00A74EB5">
            <w:pPr>
              <w:rPr>
                <w:lang w:eastAsia="de-DE"/>
              </w:rPr>
            </w:pPr>
            <w:r w:rsidRPr="00A74EB5">
              <w:rPr>
                <w:lang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A74EB5" w:rsidRDefault="00A74EB5" w:rsidP="00A74EB5">
            <w:pPr>
              <w:rPr>
                <w:lang w:eastAsia="de-DE"/>
              </w:rPr>
            </w:pPr>
            <w:r w:rsidRPr="00A74EB5">
              <w:rPr>
                <w:lang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A74EB5" w:rsidRDefault="00A74EB5" w:rsidP="00A74EB5">
            <w:pPr>
              <w:rPr>
                <w:lang w:eastAsia="de-DE"/>
              </w:rPr>
            </w:pPr>
            <w:r w:rsidRPr="00A74EB5">
              <w:rPr>
                <w:lang w:eastAsia="de-DE"/>
              </w:rPr>
              <w:t>276.8%</w:t>
            </w:r>
          </w:p>
        </w:tc>
      </w:tr>
      <w:tr w:rsidR="00A74EB5" w:rsidRPr="00A74EB5" w14:paraId="322B0FFA" w14:textId="77777777" w:rsidTr="000528DC">
        <w:trPr>
          <w:trHeight w:val="255"/>
          <w:trPrChange w:id="138"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39" w:author="Jens-Rainer Ohm" w:date="2026-04-26T22:01:00Z">
              <w:tcPr>
                <w:tcW w:w="0" w:type="auto"/>
                <w:tcBorders>
                  <w:top w:val="nil"/>
                  <w:left w:val="nil"/>
                  <w:bottom w:val="nil"/>
                  <w:right w:val="nil"/>
                </w:tcBorders>
                <w:noWrap/>
                <w:vAlign w:val="center"/>
                <w:hideMark/>
              </w:tcPr>
            </w:tcPrChange>
          </w:tcPr>
          <w:p w14:paraId="062ADD07"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0" w:author="Jens-Rainer Ohm" w:date="2026-04-26T22:01:00Z">
              <w:tcPr>
                <w:tcW w:w="0" w:type="auto"/>
                <w:tcBorders>
                  <w:top w:val="nil"/>
                  <w:left w:val="nil"/>
                  <w:bottom w:val="nil"/>
                  <w:right w:val="nil"/>
                </w:tcBorders>
                <w:noWrap/>
                <w:vAlign w:val="center"/>
                <w:hideMark/>
              </w:tcPr>
            </w:tcPrChange>
          </w:tcPr>
          <w:p w14:paraId="356E13CF"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1" w:author="Jens-Rainer Ohm" w:date="2026-04-26T22:01:00Z">
              <w:tcPr>
                <w:tcW w:w="0" w:type="auto"/>
                <w:tcBorders>
                  <w:top w:val="nil"/>
                  <w:left w:val="nil"/>
                  <w:bottom w:val="nil"/>
                  <w:right w:val="nil"/>
                </w:tcBorders>
                <w:noWrap/>
                <w:vAlign w:val="center"/>
                <w:hideMark/>
              </w:tcPr>
            </w:tcPrChange>
          </w:tcPr>
          <w:p w14:paraId="5AFAC3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2" w:author="Jens-Rainer Ohm" w:date="2026-04-26T22:01:00Z">
              <w:tcPr>
                <w:tcW w:w="0" w:type="auto"/>
                <w:tcBorders>
                  <w:top w:val="nil"/>
                  <w:left w:val="nil"/>
                  <w:bottom w:val="nil"/>
                  <w:right w:val="nil"/>
                </w:tcBorders>
                <w:noWrap/>
                <w:vAlign w:val="center"/>
                <w:hideMark/>
              </w:tcPr>
            </w:tcPrChange>
          </w:tcPr>
          <w:p w14:paraId="6138E30E"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3" w:author="Jens-Rainer Ohm" w:date="2026-04-26T22:01:00Z">
              <w:tcPr>
                <w:tcW w:w="0" w:type="auto"/>
                <w:tcBorders>
                  <w:top w:val="nil"/>
                  <w:left w:val="nil"/>
                  <w:bottom w:val="nil"/>
                  <w:right w:val="nil"/>
                </w:tcBorders>
                <w:noWrap/>
                <w:vAlign w:val="center"/>
                <w:hideMark/>
              </w:tcPr>
            </w:tcPrChange>
          </w:tcPr>
          <w:p w14:paraId="5E6B6DE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4" w:author="Jens-Rainer Ohm" w:date="2026-04-26T22:01:00Z">
              <w:tcPr>
                <w:tcW w:w="0" w:type="auto"/>
                <w:tcBorders>
                  <w:top w:val="nil"/>
                  <w:left w:val="nil"/>
                  <w:bottom w:val="nil"/>
                  <w:right w:val="nil"/>
                </w:tcBorders>
                <w:noWrap/>
                <w:vAlign w:val="center"/>
                <w:hideMark/>
              </w:tcPr>
            </w:tcPrChange>
          </w:tcPr>
          <w:p w14:paraId="5A63D3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5" w:author="Jens-Rainer Ohm" w:date="2026-04-26T22:01:00Z">
              <w:tcPr>
                <w:tcW w:w="0" w:type="auto"/>
                <w:tcBorders>
                  <w:top w:val="nil"/>
                  <w:left w:val="nil"/>
                  <w:bottom w:val="nil"/>
                  <w:right w:val="nil"/>
                </w:tcBorders>
                <w:noWrap/>
                <w:vAlign w:val="center"/>
                <w:hideMark/>
              </w:tcPr>
            </w:tcPrChange>
          </w:tcPr>
          <w:p w14:paraId="42C59D29" w14:textId="77777777" w:rsidR="00A74EB5" w:rsidRPr="00A74EB5" w:rsidRDefault="00A74EB5" w:rsidP="00A74EB5">
            <w:pPr>
              <w:rPr>
                <w:lang w:eastAsia="de-DE"/>
              </w:rPr>
            </w:pPr>
          </w:p>
        </w:tc>
      </w:tr>
      <w:tr w:rsidR="00A74EB5" w:rsidRPr="00A74EB5" w14:paraId="09CDB894" w14:textId="77777777" w:rsidTr="000528DC">
        <w:trPr>
          <w:trHeight w:val="255"/>
          <w:trPrChange w:id="146"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47" w:author="Jens-Rainer Ohm" w:date="2026-04-26T22:01:00Z">
              <w:tcPr>
                <w:tcW w:w="0" w:type="auto"/>
                <w:tcBorders>
                  <w:top w:val="nil"/>
                  <w:left w:val="nil"/>
                  <w:bottom w:val="nil"/>
                  <w:right w:val="nil"/>
                </w:tcBorders>
                <w:noWrap/>
                <w:vAlign w:val="center"/>
                <w:hideMark/>
              </w:tcPr>
            </w:tcPrChange>
          </w:tcPr>
          <w:p w14:paraId="3910BAB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48" w:author="Jens-Rainer Ohm" w:date="2026-04-26T22:01: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51D8EB75"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3FE61A98" w14:textId="77777777" w:rsidTr="000528DC">
        <w:trPr>
          <w:trHeight w:val="255"/>
          <w:trPrChange w:id="149" w:author="Jens-Rainer Ohm" w:date="2026-04-26T22:01:00Z">
            <w:trPr>
              <w:trHeight w:val="255"/>
            </w:trPr>
          </w:trPrChange>
        </w:trPr>
        <w:tc>
          <w:tcPr>
            <w:tcW w:w="0" w:type="auto"/>
            <w:tcBorders>
              <w:top w:val="nil"/>
              <w:left w:val="nil"/>
              <w:bottom w:val="nil"/>
              <w:right w:val="nil"/>
            </w:tcBorders>
            <w:shd w:val="clear" w:color="auto" w:fill="auto"/>
            <w:noWrap/>
            <w:vAlign w:val="center"/>
            <w:hideMark/>
            <w:tcPrChange w:id="150" w:author="Jens-Rainer Ohm" w:date="2026-04-26T22:01:00Z">
              <w:tcPr>
                <w:tcW w:w="0" w:type="auto"/>
                <w:tcBorders>
                  <w:top w:val="nil"/>
                  <w:left w:val="nil"/>
                  <w:bottom w:val="nil"/>
                  <w:right w:val="nil"/>
                </w:tcBorders>
                <w:noWrap/>
                <w:vAlign w:val="center"/>
                <w:hideMark/>
              </w:tcPr>
            </w:tcPrChange>
          </w:tcPr>
          <w:p w14:paraId="342ECDC6"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51" w:author="Jens-Rainer Ohm" w:date="2026-04-26T22:01:00Z">
              <w:tcPr>
                <w:tcW w:w="0" w:type="auto"/>
                <w:gridSpan w:val="6"/>
                <w:tcBorders>
                  <w:top w:val="nil"/>
                  <w:left w:val="single" w:sz="8" w:space="0" w:color="auto"/>
                  <w:bottom w:val="nil"/>
                  <w:right w:val="single" w:sz="8" w:space="0" w:color="auto"/>
                </w:tcBorders>
                <w:noWrap/>
                <w:vAlign w:val="center"/>
                <w:hideMark/>
              </w:tcPr>
            </w:tcPrChange>
          </w:tcPr>
          <w:p w14:paraId="0298EDC4" w14:textId="77777777" w:rsidR="00A74EB5" w:rsidRPr="00A74EB5" w:rsidRDefault="00A74EB5" w:rsidP="00A74EB5">
            <w:pPr>
              <w:rPr>
                <w:b/>
                <w:bCs/>
                <w:lang w:eastAsia="de-DE"/>
              </w:rPr>
            </w:pPr>
            <w:r w:rsidRPr="00A74EB5">
              <w:rPr>
                <w:b/>
                <w:bCs/>
                <w:lang w:eastAsia="de-DE"/>
              </w:rPr>
              <w:t>Over VTM-11ecm19.1</w:t>
            </w:r>
          </w:p>
        </w:tc>
      </w:tr>
      <w:tr w:rsidR="004E769D" w:rsidRPr="00A74EB5"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A74EB5" w:rsidRDefault="00A74EB5" w:rsidP="00A74EB5">
            <w:pPr>
              <w:rPr>
                <w:lang w:eastAsia="de-DE"/>
              </w:rPr>
            </w:pPr>
            <w:proofErr w:type="spellStart"/>
            <w:r w:rsidRPr="00A74EB5">
              <w:rPr>
                <w:lang w:eastAsia="de-DE"/>
              </w:rPr>
              <w:t>VmPeak</w:t>
            </w:r>
            <w:proofErr w:type="spellEnd"/>
          </w:p>
        </w:tc>
      </w:tr>
      <w:tr w:rsidR="004E769D" w:rsidRPr="00A74EB5"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A74EB5" w:rsidRDefault="00A74EB5" w:rsidP="00A74EB5">
            <w:pPr>
              <w:rPr>
                <w:lang w:eastAsia="de-DE"/>
              </w:rPr>
            </w:pPr>
            <w:r w:rsidRPr="00A74EB5">
              <w:rPr>
                <w:lang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A74EB5" w:rsidRDefault="00A74EB5" w:rsidP="00A74EB5">
            <w:pPr>
              <w:rPr>
                <w:lang w:eastAsia="de-DE"/>
              </w:rPr>
            </w:pPr>
            <w:r w:rsidRPr="00A74EB5">
              <w:rPr>
                <w:lang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A74EB5" w:rsidRDefault="00A74EB5" w:rsidP="00A74EB5">
            <w:pPr>
              <w:rPr>
                <w:lang w:eastAsia="de-DE"/>
              </w:rPr>
            </w:pPr>
            <w:r w:rsidRPr="00A74EB5">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A74EB5" w:rsidRDefault="00A74EB5" w:rsidP="00A74EB5">
            <w:pPr>
              <w:rPr>
                <w:lang w:eastAsia="de-DE"/>
              </w:rPr>
            </w:pPr>
            <w:r w:rsidRPr="00A74EB5">
              <w:rPr>
                <w:lang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A74EB5" w:rsidRDefault="00A74EB5" w:rsidP="00A74EB5">
            <w:pPr>
              <w:rPr>
                <w:lang w:eastAsia="de-DE"/>
              </w:rPr>
            </w:pPr>
            <w:r w:rsidRPr="00A74EB5">
              <w:rPr>
                <w:lang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A74EB5" w:rsidRDefault="00A74EB5" w:rsidP="00A74EB5">
            <w:pPr>
              <w:rPr>
                <w:lang w:eastAsia="de-DE"/>
              </w:rPr>
            </w:pPr>
            <w:r w:rsidRPr="00A74EB5">
              <w:rPr>
                <w:lang w:eastAsia="de-DE"/>
              </w:rPr>
              <w:t>299.2%</w:t>
            </w:r>
          </w:p>
        </w:tc>
      </w:tr>
      <w:tr w:rsidR="004E769D" w:rsidRPr="00A74EB5"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A74EB5" w:rsidRDefault="00A74EB5" w:rsidP="00A74EB5">
            <w:pPr>
              <w:rPr>
                <w:lang w:eastAsia="de-DE"/>
              </w:rPr>
            </w:pPr>
            <w:r w:rsidRPr="00A74EB5">
              <w:rPr>
                <w:lang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A74EB5" w:rsidRDefault="00A74EB5" w:rsidP="00A74EB5">
            <w:pPr>
              <w:rPr>
                <w:lang w:eastAsia="de-DE"/>
              </w:rPr>
            </w:pPr>
            <w:r w:rsidRPr="00A74EB5">
              <w:rPr>
                <w:lang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A74EB5" w:rsidRDefault="00A74EB5" w:rsidP="00A74EB5">
            <w:pPr>
              <w:rPr>
                <w:lang w:eastAsia="de-DE"/>
              </w:rPr>
            </w:pPr>
            <w:r w:rsidRPr="00A74EB5">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A74EB5" w:rsidRDefault="00A74EB5" w:rsidP="00A74EB5">
            <w:pPr>
              <w:rPr>
                <w:lang w:eastAsia="de-DE"/>
              </w:rPr>
            </w:pPr>
            <w:r w:rsidRPr="00A74EB5">
              <w:rPr>
                <w:lang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A74EB5" w:rsidRDefault="00A74EB5" w:rsidP="00A74EB5">
            <w:pPr>
              <w:rPr>
                <w:lang w:eastAsia="de-DE"/>
              </w:rPr>
            </w:pPr>
            <w:r w:rsidRPr="00A74EB5">
              <w:rPr>
                <w:lang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A74EB5" w:rsidRDefault="00A74EB5" w:rsidP="00A74EB5">
            <w:pPr>
              <w:rPr>
                <w:lang w:eastAsia="de-DE"/>
              </w:rPr>
            </w:pPr>
            <w:r w:rsidRPr="00A74EB5">
              <w:rPr>
                <w:lang w:eastAsia="de-DE"/>
              </w:rPr>
              <w:t>307.5%</w:t>
            </w:r>
          </w:p>
        </w:tc>
      </w:tr>
      <w:tr w:rsidR="004E769D" w:rsidRPr="00A74EB5"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A74EB5" w:rsidRDefault="00A74EB5" w:rsidP="00A74EB5">
            <w:pPr>
              <w:rPr>
                <w:lang w:eastAsia="de-DE"/>
              </w:rPr>
            </w:pPr>
            <w:r w:rsidRPr="00A74EB5">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A74EB5" w:rsidRDefault="00A74EB5" w:rsidP="00A74EB5">
            <w:pPr>
              <w:rPr>
                <w:lang w:eastAsia="de-DE"/>
              </w:rPr>
            </w:pPr>
            <w:r w:rsidRPr="00A74EB5">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A74EB5" w:rsidRDefault="00A74EB5" w:rsidP="00A74EB5">
            <w:pPr>
              <w:rPr>
                <w:lang w:eastAsia="de-DE"/>
              </w:rPr>
            </w:pPr>
            <w:r w:rsidRPr="00A74EB5">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A74EB5" w:rsidRDefault="00A74EB5" w:rsidP="00A74EB5">
            <w:pPr>
              <w:rPr>
                <w:lang w:eastAsia="de-DE"/>
              </w:rPr>
            </w:pPr>
            <w:r w:rsidRPr="00A74EB5">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A74EB5" w:rsidRDefault="00A74EB5" w:rsidP="00A74EB5">
            <w:pPr>
              <w:rPr>
                <w:lang w:eastAsia="de-DE"/>
              </w:rPr>
            </w:pPr>
            <w:r w:rsidRPr="00A74EB5">
              <w:rPr>
                <w:lang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A74EB5" w:rsidRDefault="00A74EB5" w:rsidP="00A74EB5">
            <w:pPr>
              <w:rPr>
                <w:lang w:eastAsia="de-DE"/>
              </w:rPr>
            </w:pPr>
            <w:r w:rsidRPr="00A74EB5">
              <w:rPr>
                <w:lang w:eastAsia="de-DE"/>
              </w:rPr>
              <w:t>302.3%</w:t>
            </w:r>
          </w:p>
        </w:tc>
      </w:tr>
    </w:tbl>
    <w:p w14:paraId="6721D883" w14:textId="77777777" w:rsidR="00A74EB5" w:rsidRPr="00A74EB5" w:rsidRDefault="00A74EB5" w:rsidP="00A74EB5">
      <w:pPr>
        <w:rPr>
          <w:lang w:val="en-CA" w:eastAsia="de-DE"/>
        </w:rPr>
      </w:pPr>
      <w:r w:rsidRPr="00A74EB5">
        <w:rPr>
          <w:lang w:val="en-CA" w:eastAsia="de-DE"/>
        </w:rPr>
        <w:t xml:space="preserve">* QP22 for Wukong2 and QP22/27 for Wukong3 are still missing for ECM. Summary is without those. </w:t>
      </w:r>
    </w:p>
    <w:p w14:paraId="187C0F4E" w14:textId="77777777" w:rsidR="00A74EB5" w:rsidRPr="00A74EB5" w:rsidRDefault="00A74EB5" w:rsidP="00A74EB5">
      <w:pPr>
        <w:rPr>
          <w:lang w:val="en-CA" w:eastAsia="de-DE"/>
        </w:rPr>
      </w:pPr>
    </w:p>
    <w:p w14:paraId="6A63E485" w14:textId="77777777" w:rsidR="00A74EB5" w:rsidRPr="00A74EB5" w:rsidRDefault="00A74EB5" w:rsidP="00A74EB5">
      <w:pPr>
        <w:rPr>
          <w:lang w:val="en-CA" w:eastAsia="de-DE"/>
        </w:rPr>
      </w:pPr>
    </w:p>
    <w:p w14:paraId="1542C392" w14:textId="77777777" w:rsidR="00A74EB5" w:rsidRPr="00A74EB5" w:rsidRDefault="00A74EB5" w:rsidP="00A74EB5">
      <w:pPr>
        <w:rPr>
          <w:lang w:val="en-CA" w:eastAsia="de-DE"/>
        </w:rPr>
      </w:pPr>
    </w:p>
    <w:p w14:paraId="3D55782E" w14:textId="77777777" w:rsidR="00A74EB5" w:rsidRPr="00A74EB5" w:rsidRDefault="00A74EB5" w:rsidP="00A74EB5">
      <w:pPr>
        <w:rPr>
          <w:lang w:val="en-CA" w:eastAsia="de-DE"/>
        </w:rPr>
      </w:pPr>
    </w:p>
    <w:p w14:paraId="12F042C6" w14:textId="77777777" w:rsidR="00A74EB5" w:rsidRPr="00A74EB5" w:rsidRDefault="00A74EB5" w:rsidP="0031746D">
      <w:pPr>
        <w:numPr>
          <w:ilvl w:val="0"/>
          <w:numId w:val="49"/>
        </w:numPr>
        <w:rPr>
          <w:b/>
          <w:bCs/>
          <w:lang w:val="en-CA" w:eastAsia="de-DE"/>
        </w:rPr>
      </w:pPr>
      <w:r w:rsidRPr="00A74EB5">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A74EB5"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A74EB5" w:rsidRDefault="00A74EB5" w:rsidP="00A74EB5">
            <w:pPr>
              <w:rPr>
                <w:b/>
                <w:bCs/>
                <w:lang w:eastAsia="de-DE"/>
              </w:rPr>
            </w:pPr>
            <w:r w:rsidRPr="00A74EB5">
              <w:rPr>
                <w:b/>
                <w:bCs/>
                <w:lang w:eastAsia="de-DE"/>
              </w:rPr>
              <w:t>All Intra</w:t>
            </w:r>
          </w:p>
        </w:tc>
      </w:tr>
      <w:tr w:rsidR="00A74EB5" w:rsidRPr="00A74EB5"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A74EB5" w:rsidRDefault="00A74EB5" w:rsidP="00A74EB5">
            <w:pPr>
              <w:rPr>
                <w:b/>
                <w:bCs/>
                <w:lang w:eastAsia="de-DE"/>
              </w:rPr>
            </w:pPr>
            <w:r w:rsidRPr="00A74EB5">
              <w:rPr>
                <w:b/>
                <w:bCs/>
                <w:lang w:eastAsia="de-DE"/>
              </w:rPr>
              <w:t>Over VTM-11ecm19.1</w:t>
            </w:r>
          </w:p>
        </w:tc>
      </w:tr>
      <w:tr w:rsidR="00A74EB5" w:rsidRPr="00A74EB5"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2A70307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D007204" w14:textId="77777777" w:rsidR="00A74EB5" w:rsidRPr="00A74EB5" w:rsidRDefault="00A74EB5" w:rsidP="00A74EB5">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24C720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648B76B"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2EB137DF" w14:textId="77777777" w:rsidR="00A74EB5" w:rsidRPr="00A74EB5" w:rsidRDefault="00A74EB5" w:rsidP="00A74EB5">
            <w:pPr>
              <w:rPr>
                <w:b/>
                <w:bCs/>
                <w:lang w:eastAsia="de-DE"/>
              </w:rPr>
            </w:pPr>
            <w:r w:rsidRPr="00A74EB5">
              <w:rPr>
                <w:b/>
                <w:bCs/>
                <w:lang w:eastAsia="de-DE"/>
              </w:rPr>
              <w:t> </w:t>
            </w:r>
          </w:p>
        </w:tc>
      </w:tr>
      <w:tr w:rsidR="00A74EB5" w:rsidRPr="00A74EB5"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A4D30F1"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42E8010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ACF3F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6318CA7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4EAEEE70"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FE1BAD"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A74EB5" w:rsidRDefault="00A74EB5" w:rsidP="00A74EB5">
            <w:pPr>
              <w:rPr>
                <w:lang w:eastAsia="de-DE"/>
              </w:rPr>
            </w:pPr>
            <w:r w:rsidRPr="00A74EB5">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A74EB5" w:rsidRDefault="00A74EB5" w:rsidP="00A74EB5">
            <w:pPr>
              <w:rPr>
                <w:lang w:eastAsia="de-DE"/>
              </w:rPr>
            </w:pPr>
            <w:r w:rsidRPr="00A74EB5">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A74EB5" w:rsidRDefault="00A74EB5" w:rsidP="00A74EB5">
            <w:pPr>
              <w:rPr>
                <w:lang w:eastAsia="de-DE"/>
              </w:rPr>
            </w:pPr>
            <w:r w:rsidRPr="00A74EB5">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A74EB5" w:rsidRDefault="00A74EB5" w:rsidP="00A74EB5">
            <w:pPr>
              <w:rPr>
                <w:lang w:eastAsia="de-DE"/>
              </w:rPr>
            </w:pPr>
            <w:r w:rsidRPr="00A74EB5">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A74EB5" w:rsidRDefault="00A74EB5" w:rsidP="00A74EB5">
            <w:pPr>
              <w:rPr>
                <w:lang w:eastAsia="de-DE"/>
              </w:rPr>
            </w:pPr>
            <w:r w:rsidRPr="00A74EB5">
              <w:rPr>
                <w:lang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A74EB5" w:rsidRDefault="00A74EB5" w:rsidP="00A74EB5">
            <w:pPr>
              <w:rPr>
                <w:lang w:eastAsia="de-DE"/>
              </w:rPr>
            </w:pPr>
            <w:r w:rsidRPr="00A74EB5">
              <w:rPr>
                <w:lang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A74EB5" w:rsidRDefault="00A74EB5" w:rsidP="00A74EB5">
            <w:pPr>
              <w:rPr>
                <w:lang w:eastAsia="de-DE"/>
              </w:rPr>
            </w:pPr>
            <w:r w:rsidRPr="00A74EB5">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A74EB5" w:rsidRDefault="00A74EB5" w:rsidP="00A74EB5">
            <w:pPr>
              <w:rPr>
                <w:lang w:eastAsia="de-DE"/>
              </w:rPr>
            </w:pPr>
            <w:r w:rsidRPr="00A74EB5">
              <w:rPr>
                <w:lang w:eastAsia="de-DE"/>
              </w:rPr>
              <w:t>685%</w:t>
            </w:r>
          </w:p>
        </w:tc>
      </w:tr>
      <w:tr w:rsidR="00A74EB5" w:rsidRPr="00A74EB5"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679B30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5D5A0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6A1FD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553498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738872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EA5A51A"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3BBD0A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7407A6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FA46BD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1C97683" w14:textId="77777777" w:rsidR="00A74EB5" w:rsidRPr="00A74EB5" w:rsidRDefault="00A74EB5" w:rsidP="00A74EB5">
            <w:pPr>
              <w:rPr>
                <w:lang w:eastAsia="de-DE"/>
              </w:rPr>
            </w:pPr>
          </w:p>
        </w:tc>
      </w:tr>
      <w:tr w:rsidR="00A74EB5" w:rsidRPr="00A74EB5"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A74EB5" w:rsidRDefault="00A74EB5" w:rsidP="00A74EB5">
            <w:pPr>
              <w:rPr>
                <w:b/>
                <w:bCs/>
                <w:lang w:eastAsia="de-DE"/>
              </w:rPr>
            </w:pPr>
            <w:r w:rsidRPr="00A74EB5">
              <w:rPr>
                <w:b/>
                <w:bCs/>
                <w:lang w:eastAsia="de-DE"/>
              </w:rPr>
              <w:t>Random Access</w:t>
            </w:r>
          </w:p>
        </w:tc>
      </w:tr>
      <w:tr w:rsidR="00A74EB5" w:rsidRPr="00A74EB5"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A74EB5" w:rsidRDefault="00A74EB5" w:rsidP="00A74EB5">
            <w:pPr>
              <w:rPr>
                <w:b/>
                <w:bCs/>
                <w:lang w:eastAsia="de-DE"/>
              </w:rPr>
            </w:pPr>
            <w:r w:rsidRPr="00A74EB5">
              <w:rPr>
                <w:b/>
                <w:bCs/>
                <w:lang w:eastAsia="de-DE"/>
              </w:rPr>
              <w:t>Over VTM-11ecm20.0</w:t>
            </w:r>
          </w:p>
        </w:tc>
      </w:tr>
      <w:tr w:rsidR="00A74EB5" w:rsidRPr="00A74EB5"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FACB196"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F25D256"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902F7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51CC5DFA"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83E18C3"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7148BB9E"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E5280E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0E27018C"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973081E"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1D0B197A" w14:textId="77777777" w:rsidR="00A74EB5" w:rsidRPr="00A74EB5" w:rsidRDefault="00A74EB5" w:rsidP="00A74EB5">
            <w:pPr>
              <w:rPr>
                <w:b/>
                <w:bCs/>
                <w:lang w:eastAsia="de-DE"/>
              </w:rPr>
            </w:pPr>
            <w:r w:rsidRPr="00A74EB5">
              <w:rPr>
                <w:b/>
                <w:bCs/>
                <w:lang w:eastAsia="de-DE"/>
              </w:rPr>
              <w:t> </w:t>
            </w:r>
          </w:p>
        </w:tc>
      </w:tr>
      <w:tr w:rsidR="00A74EB5" w:rsidRPr="00A74EB5"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7A775EA4"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63D99EA"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13D9692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16A3FFFF"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272719A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20F5D8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A74EB5" w:rsidRDefault="00A74EB5" w:rsidP="00A74EB5">
            <w:pPr>
              <w:rPr>
                <w:lang w:eastAsia="de-DE"/>
              </w:rPr>
            </w:pPr>
            <w:r w:rsidRPr="00A74EB5">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A74EB5" w:rsidRDefault="00A74EB5" w:rsidP="00A74EB5">
            <w:pPr>
              <w:rPr>
                <w:lang w:eastAsia="de-DE"/>
              </w:rPr>
            </w:pPr>
            <w:r w:rsidRPr="00A74EB5">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A74EB5" w:rsidRDefault="00A74EB5" w:rsidP="00A74EB5">
            <w:pPr>
              <w:rPr>
                <w:lang w:eastAsia="de-DE"/>
              </w:rPr>
            </w:pPr>
            <w:r w:rsidRPr="00A74EB5">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A74EB5" w:rsidRDefault="00A74EB5" w:rsidP="00A74EB5">
            <w:pPr>
              <w:rPr>
                <w:lang w:eastAsia="de-DE"/>
              </w:rPr>
            </w:pPr>
            <w:r w:rsidRPr="00A74EB5">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A74EB5" w:rsidRDefault="00A74EB5" w:rsidP="00A74EB5">
            <w:pPr>
              <w:rPr>
                <w:lang w:eastAsia="de-DE"/>
              </w:rPr>
            </w:pPr>
            <w:r w:rsidRPr="00A74EB5">
              <w:rPr>
                <w:lang w:eastAsia="de-DE"/>
              </w:rPr>
              <w:t>1424%</w:t>
            </w:r>
          </w:p>
        </w:tc>
      </w:tr>
      <w:tr w:rsidR="00A74EB5" w:rsidRPr="00A74EB5"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42B5A3B"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E31757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A74C6A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CF6B04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D4FD3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03F38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EA1C71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F5EFF9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2A811077"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4616465" w14:textId="77777777" w:rsidR="00A74EB5" w:rsidRPr="00A74EB5" w:rsidRDefault="00A74EB5" w:rsidP="00A74EB5">
            <w:pPr>
              <w:rPr>
                <w:lang w:eastAsia="de-DE"/>
              </w:rPr>
            </w:pPr>
          </w:p>
        </w:tc>
      </w:tr>
      <w:tr w:rsidR="00A74EB5" w:rsidRPr="00A74EB5"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A74EB5" w:rsidRDefault="00A74EB5" w:rsidP="00A74EB5">
            <w:pPr>
              <w:rPr>
                <w:b/>
                <w:bCs/>
                <w:lang w:eastAsia="de-DE"/>
              </w:rPr>
            </w:pPr>
            <w:r w:rsidRPr="00A74EB5">
              <w:rPr>
                <w:b/>
                <w:bCs/>
                <w:lang w:eastAsia="de-DE"/>
              </w:rPr>
              <w:t>Low Delay B</w:t>
            </w:r>
          </w:p>
        </w:tc>
      </w:tr>
      <w:tr w:rsidR="00A74EB5" w:rsidRPr="00A74EB5"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A74EB5" w:rsidRDefault="00A74EB5" w:rsidP="00A74EB5">
            <w:pPr>
              <w:rPr>
                <w:b/>
                <w:bCs/>
                <w:lang w:eastAsia="de-DE"/>
              </w:rPr>
            </w:pPr>
            <w:r w:rsidRPr="00A74EB5">
              <w:rPr>
                <w:b/>
                <w:bCs/>
                <w:lang w:eastAsia="de-DE"/>
              </w:rPr>
              <w:t>Over VTM-11ecm20.0</w:t>
            </w:r>
          </w:p>
        </w:tc>
      </w:tr>
      <w:tr w:rsidR="00A74EB5" w:rsidRPr="00A74EB5"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4DF007D"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A22A80F"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E96099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2CFB8E6C"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49939C87"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EE8B1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0006983"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ADC8814"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695D37AA"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382D5890" w14:textId="77777777" w:rsidR="00A74EB5" w:rsidRPr="00A74EB5" w:rsidRDefault="00A74EB5" w:rsidP="00A74EB5">
            <w:pPr>
              <w:rPr>
                <w:b/>
                <w:bCs/>
                <w:lang w:eastAsia="de-DE"/>
              </w:rPr>
            </w:pPr>
            <w:r w:rsidRPr="00A74EB5">
              <w:rPr>
                <w:b/>
                <w:bCs/>
                <w:lang w:eastAsia="de-DE"/>
              </w:rPr>
              <w:t> </w:t>
            </w:r>
          </w:p>
        </w:tc>
      </w:tr>
      <w:tr w:rsidR="00A74EB5" w:rsidRPr="00A74EB5"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120ECB0"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60D9BB"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F4EADC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086CC89E"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745989"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79B90F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A74EB5" w:rsidRDefault="00A74EB5" w:rsidP="00A74EB5">
            <w:pPr>
              <w:rPr>
                <w:lang w:eastAsia="de-DE"/>
              </w:rPr>
            </w:pPr>
            <w:r w:rsidRPr="00A74EB5">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A74EB5" w:rsidRDefault="00A74EB5" w:rsidP="00A74EB5">
            <w:pPr>
              <w:rPr>
                <w:lang w:eastAsia="de-DE"/>
              </w:rPr>
            </w:pPr>
            <w:r w:rsidRPr="00A74EB5">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A74EB5" w:rsidRDefault="00A74EB5" w:rsidP="00A74EB5">
            <w:pPr>
              <w:rPr>
                <w:lang w:eastAsia="de-DE"/>
              </w:rPr>
            </w:pPr>
            <w:r w:rsidRPr="00A74EB5">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A74EB5" w:rsidRDefault="00A74EB5" w:rsidP="00A74EB5">
            <w:pPr>
              <w:rPr>
                <w:lang w:eastAsia="de-DE"/>
              </w:rPr>
            </w:pPr>
            <w:r w:rsidRPr="00A74EB5">
              <w:rPr>
                <w:lang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A74EB5" w:rsidRDefault="00A74EB5" w:rsidP="00A74EB5">
            <w:pPr>
              <w:rPr>
                <w:lang w:eastAsia="de-DE"/>
              </w:rPr>
            </w:pPr>
            <w:r w:rsidRPr="00A74EB5">
              <w:rPr>
                <w:lang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A74EB5" w:rsidRDefault="00A74EB5" w:rsidP="00A74EB5">
            <w:pPr>
              <w:rPr>
                <w:lang w:eastAsia="de-DE"/>
              </w:rPr>
            </w:pPr>
            <w:r w:rsidRPr="00A74EB5">
              <w:rPr>
                <w:lang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A74EB5" w:rsidRDefault="00A74EB5" w:rsidP="00A74EB5">
            <w:pPr>
              <w:rPr>
                <w:lang w:eastAsia="de-DE"/>
              </w:rPr>
            </w:pPr>
            <w:r w:rsidRPr="00A74EB5">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A74EB5" w:rsidRDefault="00A74EB5" w:rsidP="00A74EB5">
            <w:pPr>
              <w:rPr>
                <w:lang w:eastAsia="de-DE"/>
              </w:rPr>
            </w:pPr>
            <w:r w:rsidRPr="00A74EB5">
              <w:rPr>
                <w:lang w:eastAsia="de-DE"/>
              </w:rPr>
              <w:t>1645%</w:t>
            </w:r>
          </w:p>
        </w:tc>
      </w:tr>
      <w:tr w:rsidR="00A74EB5" w:rsidRPr="00A74EB5"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9F9EFB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46F0C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3382D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D2563A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E6DCBC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52F425E"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1120F6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E4C00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A874F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9BCAB8" w14:textId="77777777" w:rsidR="00A74EB5" w:rsidRPr="00A74EB5" w:rsidRDefault="00A74EB5" w:rsidP="00A74EB5">
            <w:pPr>
              <w:rPr>
                <w:lang w:eastAsia="de-DE"/>
              </w:rPr>
            </w:pPr>
          </w:p>
        </w:tc>
      </w:tr>
      <w:tr w:rsidR="00A74EB5" w:rsidRPr="00A74EB5"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A74EB5" w:rsidRDefault="00A74EB5" w:rsidP="00A74EB5">
            <w:pPr>
              <w:rPr>
                <w:b/>
                <w:bCs/>
                <w:lang w:eastAsia="de-DE"/>
              </w:rPr>
            </w:pPr>
            <w:r w:rsidRPr="00A74EB5">
              <w:rPr>
                <w:b/>
                <w:bCs/>
                <w:lang w:eastAsia="de-DE"/>
              </w:rPr>
              <w:t>Low Delay P</w:t>
            </w:r>
          </w:p>
        </w:tc>
      </w:tr>
      <w:tr w:rsidR="00A74EB5" w:rsidRPr="00A74EB5"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A74EB5" w:rsidRDefault="00A74EB5" w:rsidP="00A74EB5">
            <w:pPr>
              <w:rPr>
                <w:b/>
                <w:bCs/>
                <w:lang w:eastAsia="de-DE"/>
              </w:rPr>
            </w:pPr>
            <w:r w:rsidRPr="00A74EB5">
              <w:rPr>
                <w:b/>
                <w:bCs/>
                <w:lang w:eastAsia="de-DE"/>
              </w:rPr>
              <w:t>Over VTM-11ecm19.0</w:t>
            </w:r>
          </w:p>
        </w:tc>
      </w:tr>
      <w:tr w:rsidR="00A74EB5" w:rsidRPr="00A74EB5"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0E24BF4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2CB39B9"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39723EC1"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6EDE561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6298AFD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69F2AC5"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7338829B"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59F7799B"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6010E8C"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7197BF2A" w14:textId="77777777" w:rsidR="00A74EB5" w:rsidRPr="00A74EB5" w:rsidRDefault="00A74EB5" w:rsidP="00A74EB5">
            <w:pPr>
              <w:rPr>
                <w:b/>
                <w:bCs/>
                <w:lang w:eastAsia="de-DE"/>
              </w:rPr>
            </w:pPr>
            <w:r w:rsidRPr="00A74EB5">
              <w:rPr>
                <w:b/>
                <w:bCs/>
                <w:lang w:eastAsia="de-DE"/>
              </w:rPr>
              <w:t> </w:t>
            </w:r>
          </w:p>
        </w:tc>
      </w:tr>
      <w:tr w:rsidR="00A74EB5" w:rsidRPr="00A74EB5"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57E69057"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95499A6"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69ACCF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B4F8F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32DB56BA"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AF8C3"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A74EB5" w:rsidRDefault="00A74EB5" w:rsidP="00A74EB5">
            <w:pPr>
              <w:rPr>
                <w:lang w:eastAsia="de-DE"/>
              </w:rPr>
            </w:pPr>
            <w:r w:rsidRPr="00A74EB5">
              <w:rPr>
                <w:lang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A74EB5" w:rsidRDefault="00A74EB5" w:rsidP="00A74EB5">
            <w:pPr>
              <w:rPr>
                <w:lang w:eastAsia="de-DE"/>
              </w:rPr>
            </w:pPr>
            <w:r w:rsidRPr="00A74EB5">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A74EB5" w:rsidRDefault="00A74EB5" w:rsidP="00A74EB5">
            <w:pPr>
              <w:rPr>
                <w:lang w:eastAsia="de-DE"/>
              </w:rPr>
            </w:pPr>
            <w:r w:rsidRPr="00A74EB5">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A74EB5" w:rsidRDefault="00A74EB5" w:rsidP="00A74EB5">
            <w:pPr>
              <w:rPr>
                <w:lang w:eastAsia="de-DE"/>
              </w:rPr>
            </w:pPr>
            <w:r w:rsidRPr="00A74EB5">
              <w:rPr>
                <w:lang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A74EB5" w:rsidRDefault="00A74EB5" w:rsidP="00A74EB5">
            <w:pPr>
              <w:rPr>
                <w:lang w:eastAsia="de-DE"/>
              </w:rPr>
            </w:pPr>
            <w:r w:rsidRPr="00A74EB5">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A74EB5" w:rsidRDefault="00A74EB5" w:rsidP="00A74EB5">
            <w:pPr>
              <w:rPr>
                <w:lang w:eastAsia="de-DE"/>
              </w:rPr>
            </w:pPr>
            <w:r w:rsidRPr="00A74EB5">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A74EB5" w:rsidRDefault="00A74EB5" w:rsidP="00A74EB5">
            <w:pPr>
              <w:rPr>
                <w:lang w:eastAsia="de-DE"/>
              </w:rPr>
            </w:pPr>
            <w:r w:rsidRPr="00A74EB5">
              <w:rPr>
                <w:lang w:eastAsia="de-DE"/>
              </w:rPr>
              <w:t>1353%</w:t>
            </w:r>
          </w:p>
        </w:tc>
      </w:tr>
    </w:tbl>
    <w:p w14:paraId="5917DD65" w14:textId="77777777" w:rsidR="00A74EB5" w:rsidRPr="00A74EB5" w:rsidRDefault="00A74EB5" w:rsidP="00A74EB5">
      <w:pPr>
        <w:rPr>
          <w:lang w:val="en-CA" w:eastAsia="de-DE"/>
        </w:rPr>
      </w:pPr>
    </w:p>
    <w:p w14:paraId="03955917" w14:textId="77777777" w:rsidR="00A74EB5" w:rsidRPr="00A74EB5" w:rsidRDefault="00A74EB5" w:rsidP="0031746D">
      <w:pPr>
        <w:numPr>
          <w:ilvl w:val="0"/>
          <w:numId w:val="49"/>
        </w:numPr>
        <w:rPr>
          <w:b/>
          <w:bCs/>
          <w:lang w:val="en-CA" w:eastAsia="de-DE"/>
        </w:rPr>
      </w:pPr>
      <w:r w:rsidRPr="00A74EB5">
        <w:rPr>
          <w:b/>
          <w:bCs/>
          <w:lang w:val="en-CA" w:eastAsia="de-DE"/>
        </w:rPr>
        <w:t>Input contributions</w:t>
      </w:r>
    </w:p>
    <w:p w14:paraId="13878254" w14:textId="77777777" w:rsidR="00A74EB5" w:rsidRPr="00A74EB5" w:rsidRDefault="00A74EB5" w:rsidP="00A74EB5">
      <w:pPr>
        <w:rPr>
          <w:lang w:val="en-CA" w:eastAsia="de-DE"/>
        </w:rPr>
      </w:pPr>
      <w:r w:rsidRPr="00A74EB5">
        <w:rPr>
          <w:lang w:eastAsia="de-DE"/>
        </w:rPr>
        <w:t>Three contributions listed below have been identified relating to the mandates of AHG15.</w:t>
      </w:r>
    </w:p>
    <w:p w14:paraId="509F821E" w14:textId="77777777" w:rsidR="00A74EB5" w:rsidRPr="00A74EB5"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A74EB5"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A74EB5" w:rsidRDefault="00A74EB5" w:rsidP="00A74EB5">
            <w:pPr>
              <w:textAlignment w:val="auto"/>
              <w:rPr>
                <w:b/>
                <w:bCs/>
                <w:lang w:eastAsia="de-DE"/>
              </w:rPr>
            </w:pPr>
            <w:r w:rsidRPr="00A74EB5">
              <w:rPr>
                <w:b/>
                <w:bCs/>
                <w:lang w:eastAsia="de-DE"/>
              </w:rPr>
              <w:t>Report</w:t>
            </w:r>
          </w:p>
        </w:tc>
      </w:tr>
      <w:tr w:rsidR="00A74EB5" w:rsidRPr="00A74EB5" w14:paraId="1C948831" w14:textId="77777777" w:rsidTr="00D22C96">
        <w:trPr>
          <w:trHeight w:val="385"/>
        </w:trPr>
        <w:tc>
          <w:tcPr>
            <w:tcW w:w="577" w:type="pct"/>
            <w:noWrap/>
            <w:vAlign w:val="center"/>
          </w:tcPr>
          <w:p w14:paraId="684F6A7D" w14:textId="77777777" w:rsidR="00A74EB5" w:rsidRPr="00A74EB5" w:rsidRDefault="00EA0E0D" w:rsidP="00A74EB5">
            <w:pPr>
              <w:textAlignment w:val="auto"/>
              <w:rPr>
                <w:lang w:eastAsia="de-DE"/>
              </w:rPr>
            </w:pPr>
            <w:hyperlink r:id="rId908" w:history="1">
              <w:r w:rsidR="00A74EB5" w:rsidRPr="00A74EB5">
                <w:rPr>
                  <w:rStyle w:val="Hyperlink"/>
                  <w:lang w:eastAsia="de-DE"/>
                </w:rPr>
                <w:t>JVET-AP0044</w:t>
              </w:r>
            </w:hyperlink>
          </w:p>
        </w:tc>
        <w:tc>
          <w:tcPr>
            <w:tcW w:w="2310" w:type="pct"/>
            <w:noWrap/>
            <w:vAlign w:val="center"/>
          </w:tcPr>
          <w:p w14:paraId="49B53AD7" w14:textId="77777777" w:rsidR="00A74EB5" w:rsidRPr="00A74EB5" w:rsidRDefault="00A74EB5" w:rsidP="00A74EB5">
            <w:pPr>
              <w:textAlignment w:val="auto"/>
              <w:rPr>
                <w:lang w:eastAsia="de-DE"/>
              </w:rPr>
            </w:pPr>
            <w:r w:rsidRPr="00A74EB5">
              <w:rPr>
                <w:lang w:eastAsia="de-DE"/>
              </w:rPr>
              <w:t>AhG17/AhG15: New gaming sequences with auxiliary information captured from Carla driving Simulator</w:t>
            </w:r>
          </w:p>
        </w:tc>
        <w:tc>
          <w:tcPr>
            <w:tcW w:w="2113" w:type="pct"/>
            <w:noWrap/>
            <w:vAlign w:val="center"/>
          </w:tcPr>
          <w:p w14:paraId="489F267E" w14:textId="77777777" w:rsidR="00A74EB5" w:rsidRPr="00A74EB5" w:rsidRDefault="00A74EB5" w:rsidP="00A74EB5">
            <w:pPr>
              <w:textAlignment w:val="auto"/>
              <w:rPr>
                <w:lang w:eastAsia="de-DE"/>
              </w:rPr>
            </w:pPr>
            <w:r w:rsidRPr="00A74EB5">
              <w:rPr>
                <w:lang w:eastAsia="de-DE"/>
              </w:rPr>
              <w:t>Z. Li, P. Jia, J. Sauer, T. Solovyev, E. Alshina (Huawei)</w:t>
            </w:r>
          </w:p>
        </w:tc>
      </w:tr>
      <w:tr w:rsidR="00A74EB5" w:rsidRPr="00A74EB5" w14:paraId="7526D6EF" w14:textId="77777777" w:rsidTr="00D22C96">
        <w:trPr>
          <w:trHeight w:val="385"/>
        </w:trPr>
        <w:tc>
          <w:tcPr>
            <w:tcW w:w="577" w:type="pct"/>
            <w:noWrap/>
            <w:vAlign w:val="center"/>
          </w:tcPr>
          <w:p w14:paraId="0939802B" w14:textId="77777777" w:rsidR="00A74EB5" w:rsidRPr="00A74EB5" w:rsidRDefault="00EA0E0D" w:rsidP="00A74EB5">
            <w:pPr>
              <w:textAlignment w:val="auto"/>
              <w:rPr>
                <w:lang w:eastAsia="de-DE"/>
              </w:rPr>
            </w:pPr>
            <w:hyperlink r:id="rId909" w:history="1">
              <w:r w:rsidR="00A74EB5" w:rsidRPr="00A74EB5">
                <w:rPr>
                  <w:rStyle w:val="Hyperlink"/>
                  <w:lang w:eastAsia="de-DE"/>
                </w:rPr>
                <w:t>JVET-AP0118</w:t>
              </w:r>
            </w:hyperlink>
          </w:p>
        </w:tc>
        <w:tc>
          <w:tcPr>
            <w:tcW w:w="2310" w:type="pct"/>
            <w:noWrap/>
            <w:vAlign w:val="center"/>
          </w:tcPr>
          <w:p w14:paraId="7DF6A638" w14:textId="77777777" w:rsidR="00A74EB5" w:rsidRPr="00A74EB5" w:rsidRDefault="00A74EB5" w:rsidP="00A74EB5">
            <w:pPr>
              <w:textAlignment w:val="auto"/>
              <w:rPr>
                <w:lang w:eastAsia="de-DE"/>
              </w:rPr>
            </w:pPr>
            <w:r w:rsidRPr="00A74EB5">
              <w:rPr>
                <w:lang w:eastAsia="de-DE"/>
              </w:rPr>
              <w:t>AhG15: Derivation of camera parameters for auxiliary picture reconstruction using Vision Transformers</w:t>
            </w:r>
          </w:p>
        </w:tc>
        <w:tc>
          <w:tcPr>
            <w:tcW w:w="2113" w:type="pct"/>
            <w:noWrap/>
            <w:vAlign w:val="center"/>
          </w:tcPr>
          <w:p w14:paraId="7A539FD0" w14:textId="77777777" w:rsidR="00A74EB5" w:rsidRPr="00A74EB5" w:rsidRDefault="00A74EB5" w:rsidP="00A74EB5">
            <w:pPr>
              <w:textAlignment w:val="auto"/>
              <w:rPr>
                <w:lang w:eastAsia="de-DE"/>
              </w:rPr>
            </w:pPr>
            <w:r w:rsidRPr="00A74EB5">
              <w:rPr>
                <w:lang w:eastAsia="de-DE"/>
              </w:rPr>
              <w:t>V. Zakharchenko (Nokia)</w:t>
            </w:r>
          </w:p>
        </w:tc>
      </w:tr>
      <w:tr w:rsidR="00A74EB5" w:rsidRPr="00A74EB5" w14:paraId="3F782B56" w14:textId="77777777" w:rsidTr="00D22C96">
        <w:trPr>
          <w:trHeight w:val="385"/>
        </w:trPr>
        <w:tc>
          <w:tcPr>
            <w:tcW w:w="577" w:type="pct"/>
            <w:noWrap/>
            <w:vAlign w:val="center"/>
          </w:tcPr>
          <w:p w14:paraId="6E109013" w14:textId="77777777" w:rsidR="00A74EB5" w:rsidRPr="00A74EB5" w:rsidRDefault="00EA0E0D" w:rsidP="00A74EB5">
            <w:pPr>
              <w:textAlignment w:val="auto"/>
              <w:rPr>
                <w:lang w:eastAsia="de-DE"/>
              </w:rPr>
            </w:pPr>
            <w:hyperlink r:id="rId910" w:history="1">
              <w:r w:rsidR="00A74EB5" w:rsidRPr="00A74EB5">
                <w:rPr>
                  <w:rStyle w:val="Hyperlink"/>
                  <w:lang w:eastAsia="de-DE"/>
                </w:rPr>
                <w:t>JVET-AP0120</w:t>
              </w:r>
            </w:hyperlink>
          </w:p>
        </w:tc>
        <w:tc>
          <w:tcPr>
            <w:tcW w:w="2310" w:type="pct"/>
            <w:noWrap/>
            <w:vAlign w:val="center"/>
          </w:tcPr>
          <w:p w14:paraId="0C740F7C" w14:textId="77777777" w:rsidR="00A74EB5" w:rsidRPr="00A74EB5" w:rsidRDefault="00A74EB5" w:rsidP="00A74EB5">
            <w:pPr>
              <w:textAlignment w:val="auto"/>
              <w:rPr>
                <w:lang w:eastAsia="de-DE"/>
              </w:rPr>
            </w:pPr>
            <w:r w:rsidRPr="00A74EB5">
              <w:rPr>
                <w:lang w:eastAsia="de-DE"/>
              </w:rPr>
              <w:t>AhG15: Depth map information derivation from reconstructed visual bitstreams consistency evaluation</w:t>
            </w:r>
          </w:p>
        </w:tc>
        <w:tc>
          <w:tcPr>
            <w:tcW w:w="2113" w:type="pct"/>
            <w:noWrap/>
            <w:vAlign w:val="center"/>
          </w:tcPr>
          <w:p w14:paraId="5B82AEC9" w14:textId="77777777" w:rsidR="00A74EB5" w:rsidRPr="00A74EB5" w:rsidRDefault="00A74EB5" w:rsidP="00A74EB5">
            <w:pPr>
              <w:textAlignment w:val="auto"/>
              <w:rPr>
                <w:lang w:eastAsia="de-DE"/>
              </w:rPr>
            </w:pPr>
            <w:r w:rsidRPr="00A74EB5">
              <w:rPr>
                <w:lang w:eastAsia="de-DE"/>
              </w:rPr>
              <w:t>V. Zakharchenko (Nokia)</w:t>
            </w:r>
          </w:p>
        </w:tc>
      </w:tr>
    </w:tbl>
    <w:p w14:paraId="002365AD" w14:textId="77777777" w:rsidR="00A74EB5" w:rsidRPr="00A74EB5" w:rsidRDefault="00A74EB5" w:rsidP="00A74EB5">
      <w:pPr>
        <w:rPr>
          <w:lang w:eastAsia="de-DE"/>
        </w:rPr>
      </w:pPr>
    </w:p>
    <w:p w14:paraId="690052BF" w14:textId="77777777" w:rsidR="00A74EB5" w:rsidRPr="00A74EB5" w:rsidRDefault="00A74EB5" w:rsidP="0031746D">
      <w:pPr>
        <w:numPr>
          <w:ilvl w:val="0"/>
          <w:numId w:val="49"/>
        </w:numPr>
        <w:rPr>
          <w:b/>
          <w:bCs/>
          <w:lang w:eastAsia="de-DE"/>
        </w:rPr>
      </w:pPr>
      <w:r w:rsidRPr="00A74EB5">
        <w:rPr>
          <w:b/>
          <w:bCs/>
          <w:lang w:eastAsia="de-DE"/>
        </w:rPr>
        <w:t>Recommendations</w:t>
      </w:r>
    </w:p>
    <w:p w14:paraId="4C734C5E" w14:textId="77777777" w:rsidR="00A74EB5" w:rsidRPr="00A74EB5" w:rsidRDefault="00A74EB5" w:rsidP="00A74EB5">
      <w:pPr>
        <w:rPr>
          <w:lang w:eastAsia="de-DE"/>
        </w:rPr>
      </w:pPr>
      <w:r w:rsidRPr="00A74EB5">
        <w:rPr>
          <w:lang w:eastAsia="de-DE"/>
        </w:rPr>
        <w:t>The AHG recommends to:</w:t>
      </w:r>
    </w:p>
    <w:p w14:paraId="7E459859" w14:textId="77777777" w:rsidR="00A74EB5" w:rsidRPr="00A74EB5" w:rsidRDefault="00A74EB5" w:rsidP="0031746D">
      <w:pPr>
        <w:numPr>
          <w:ilvl w:val="0"/>
          <w:numId w:val="50"/>
        </w:numPr>
        <w:rPr>
          <w:lang w:eastAsia="de-DE"/>
        </w:rPr>
      </w:pPr>
      <w:r w:rsidRPr="00A74EB5">
        <w:rPr>
          <w:lang w:eastAsia="de-DE"/>
        </w:rPr>
        <w:t>Review input documents on gaming content compression</w:t>
      </w:r>
    </w:p>
    <w:p w14:paraId="4EF2853E" w14:textId="77777777" w:rsidR="00A74EB5" w:rsidRPr="00A74EB5" w:rsidRDefault="00A74EB5" w:rsidP="0031746D">
      <w:pPr>
        <w:numPr>
          <w:ilvl w:val="0"/>
          <w:numId w:val="50"/>
        </w:numPr>
        <w:rPr>
          <w:lang w:eastAsia="de-DE"/>
        </w:rPr>
      </w:pPr>
      <w:r w:rsidRPr="00A74EB5">
        <w:rPr>
          <w:lang w:eastAsia="de-DE"/>
        </w:rPr>
        <w:t>Identify if/how auxiliary information can be used for coding of gaming content</w:t>
      </w:r>
    </w:p>
    <w:p w14:paraId="2A61F23D" w14:textId="77777777" w:rsidR="00A74EB5" w:rsidRDefault="00A74EB5" w:rsidP="00A01433">
      <w:pPr>
        <w:rPr>
          <w:lang w:val="en-CA" w:eastAsia="de-DE"/>
        </w:rPr>
      </w:pPr>
    </w:p>
    <w:p w14:paraId="0CF112BE" w14:textId="499669B4" w:rsidR="00F90597" w:rsidRDefault="00F90597" w:rsidP="00A01433">
      <w:pPr>
        <w:rPr>
          <w:lang w:val="en-CA" w:eastAsia="de-DE"/>
        </w:rPr>
      </w:pPr>
      <w:r>
        <w:rPr>
          <w:lang w:val="en-CA" w:eastAsia="de-DE"/>
        </w:rPr>
        <w:t>Was presented by V. Zakharchenko, due to zoom participants could not be heard in the JVET meeting room.</w:t>
      </w:r>
    </w:p>
    <w:p w14:paraId="4624A0BD" w14:textId="5B3C848D" w:rsidR="00F90597" w:rsidRPr="00A01433" w:rsidRDefault="00ED12DE" w:rsidP="00A01433">
      <w:pPr>
        <w:rPr>
          <w:lang w:val="en-CA" w:eastAsia="de-DE"/>
        </w:rPr>
      </w:pPr>
      <w:r>
        <w:rPr>
          <w:lang w:val="en-CA" w:eastAsia="de-DE"/>
        </w:rPr>
        <w:t xml:space="preserve">Currently, no plan to modify CTC JVET-Ax2027 again. Carla sequences might be considered in new CTC after </w:t>
      </w:r>
      <w:proofErr w:type="spellStart"/>
      <w:r>
        <w:rPr>
          <w:lang w:val="en-CA" w:eastAsia="de-DE"/>
        </w:rPr>
        <w:t>CfP</w:t>
      </w:r>
      <w:proofErr w:type="spellEnd"/>
      <w:r>
        <w:rPr>
          <w:lang w:val="en-CA" w:eastAsia="de-DE"/>
        </w:rPr>
        <w:t>.</w:t>
      </w:r>
    </w:p>
    <w:p w14:paraId="79B9CBE7" w14:textId="459DC9F8" w:rsidR="00A01433" w:rsidRDefault="00EA0E0D" w:rsidP="00A01433">
      <w:pPr>
        <w:pStyle w:val="berschrift9"/>
        <w:rPr>
          <w:szCs w:val="24"/>
          <w:lang w:val="en-CA" w:eastAsia="de-DE"/>
        </w:rPr>
      </w:pPr>
      <w:hyperlink r:id="rId911" w:history="1">
        <w:r w:rsidR="00A01433" w:rsidRPr="00A939D6">
          <w:rPr>
            <w:color w:val="0000FF"/>
            <w:szCs w:val="24"/>
            <w:u w:val="single"/>
            <w:lang w:val="en-CA" w:eastAsia="de-DE"/>
          </w:rPr>
          <w:t>JVET-AP0016</w:t>
        </w:r>
      </w:hyperlink>
      <w:r w:rsidR="00A01433" w:rsidRPr="00A939D6">
        <w:rPr>
          <w:szCs w:val="24"/>
          <w:lang w:val="en-CA" w:eastAsia="de-DE"/>
        </w:rPr>
        <w:t xml:space="preserve"> JVET AHG report: Hardware implementation complexity (AHG16) [Y. Zhao, J. Park, I. </w:t>
      </w:r>
      <w:proofErr w:type="spellStart"/>
      <w:r w:rsidR="00A01433" w:rsidRPr="00A939D6">
        <w:rPr>
          <w:szCs w:val="24"/>
          <w:lang w:val="en-CA" w:eastAsia="de-DE"/>
        </w:rPr>
        <w:t>Moccagatta</w:t>
      </w:r>
      <w:proofErr w:type="spellEnd"/>
      <w:r w:rsidR="00A01433" w:rsidRPr="00A939D6">
        <w:rPr>
          <w:szCs w:val="24"/>
          <w:lang w:val="en-CA" w:eastAsia="de-DE"/>
        </w:rPr>
        <w:t xml:space="preserve"> (co-chairs), H. Huang, T. </w:t>
      </w:r>
      <w:proofErr w:type="spellStart"/>
      <w:r w:rsidR="00A01433" w:rsidRPr="00A939D6">
        <w:rPr>
          <w:szCs w:val="24"/>
          <w:lang w:val="en-CA" w:eastAsia="de-DE"/>
        </w:rPr>
        <w:t>Ikai</w:t>
      </w:r>
      <w:proofErr w:type="spellEnd"/>
      <w:r w:rsidR="00A01433" w:rsidRPr="00A939D6">
        <w:rPr>
          <w:szCs w:val="24"/>
          <w:lang w:val="en-CA" w:eastAsia="de-DE"/>
        </w:rPr>
        <w:t xml:space="preserve">, X. Li, K. Naser, N. Song,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43666967" w14:textId="77777777" w:rsidR="00ED12DE" w:rsidRPr="00ED12DE" w:rsidRDefault="00ED12DE" w:rsidP="0031746D">
      <w:pPr>
        <w:numPr>
          <w:ilvl w:val="0"/>
          <w:numId w:val="49"/>
        </w:numPr>
        <w:rPr>
          <w:b/>
          <w:bCs/>
          <w:lang w:val="en-CA" w:eastAsia="de-DE"/>
        </w:rPr>
      </w:pPr>
      <w:r w:rsidRPr="00ED12DE">
        <w:rPr>
          <w:b/>
          <w:bCs/>
          <w:lang w:val="en-CA" w:eastAsia="de-DE"/>
        </w:rPr>
        <w:t>Input contributions</w:t>
      </w:r>
    </w:p>
    <w:p w14:paraId="4AE671EE" w14:textId="77777777" w:rsidR="00ED12DE" w:rsidRPr="00ED12DE" w:rsidRDefault="00ED12DE" w:rsidP="00ED12DE">
      <w:pPr>
        <w:rPr>
          <w:lang w:eastAsia="de-DE"/>
        </w:rPr>
      </w:pPr>
      <w:r w:rsidRPr="00ED12DE">
        <w:rPr>
          <w:lang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ED12DE" w14:paraId="32734B8D" w14:textId="77777777" w:rsidTr="003D2409">
        <w:trPr>
          <w:trHeight w:val="369"/>
        </w:trPr>
        <w:tc>
          <w:tcPr>
            <w:tcW w:w="1402" w:type="dxa"/>
          </w:tcPr>
          <w:p w14:paraId="05AD92F4" w14:textId="77777777" w:rsidR="00ED12DE" w:rsidRPr="00ED12DE" w:rsidRDefault="00ED12DE" w:rsidP="00ED12DE">
            <w:pPr>
              <w:rPr>
                <w:lang w:val="en-CA" w:eastAsia="de-DE"/>
              </w:rPr>
            </w:pPr>
            <w:r w:rsidRPr="00ED12DE">
              <w:rPr>
                <w:rFonts w:hint="eastAsia"/>
                <w:lang w:val="en-CA" w:eastAsia="de-DE"/>
              </w:rPr>
              <w:t>C</w:t>
            </w:r>
            <w:r w:rsidRPr="00ED12DE">
              <w:rPr>
                <w:lang w:val="en-CA" w:eastAsia="de-DE"/>
              </w:rPr>
              <w:t>ategory</w:t>
            </w:r>
          </w:p>
        </w:tc>
        <w:tc>
          <w:tcPr>
            <w:tcW w:w="1570" w:type="dxa"/>
          </w:tcPr>
          <w:p w14:paraId="6EEB45CC" w14:textId="77777777" w:rsidR="00ED12DE" w:rsidRPr="00ED12DE" w:rsidRDefault="00ED12DE" w:rsidP="00ED12DE">
            <w:pPr>
              <w:rPr>
                <w:lang w:val="en-CA" w:eastAsia="de-DE"/>
              </w:rPr>
            </w:pPr>
            <w:r w:rsidRPr="00ED12DE">
              <w:rPr>
                <w:rFonts w:hint="eastAsia"/>
                <w:lang w:val="en-CA" w:eastAsia="de-DE"/>
              </w:rPr>
              <w:t>JVET</w:t>
            </w:r>
            <w:r w:rsidRPr="00ED12DE">
              <w:rPr>
                <w:lang w:val="en-CA" w:eastAsia="de-DE"/>
              </w:rPr>
              <w:t xml:space="preserve"> number</w:t>
            </w:r>
          </w:p>
        </w:tc>
        <w:tc>
          <w:tcPr>
            <w:tcW w:w="3827" w:type="dxa"/>
          </w:tcPr>
          <w:p w14:paraId="52E194ED" w14:textId="77777777" w:rsidR="00ED12DE" w:rsidRPr="00ED12DE" w:rsidRDefault="00ED12DE" w:rsidP="00ED12DE">
            <w:pPr>
              <w:rPr>
                <w:lang w:val="en-CA" w:eastAsia="de-DE"/>
              </w:rPr>
            </w:pPr>
            <w:r w:rsidRPr="00ED12DE">
              <w:rPr>
                <w:rFonts w:hint="eastAsia"/>
                <w:lang w:val="en-CA" w:eastAsia="de-DE"/>
              </w:rPr>
              <w:t>T</w:t>
            </w:r>
            <w:r w:rsidRPr="00ED12DE">
              <w:rPr>
                <w:lang w:val="en-CA" w:eastAsia="de-DE"/>
              </w:rPr>
              <w:t>itle</w:t>
            </w:r>
          </w:p>
        </w:tc>
        <w:tc>
          <w:tcPr>
            <w:tcW w:w="2551" w:type="dxa"/>
          </w:tcPr>
          <w:p w14:paraId="331B1EA4" w14:textId="77777777" w:rsidR="00ED12DE" w:rsidRPr="00ED12DE" w:rsidRDefault="00ED12DE" w:rsidP="00ED12DE">
            <w:pPr>
              <w:rPr>
                <w:lang w:val="en-CA" w:eastAsia="de-DE"/>
              </w:rPr>
            </w:pPr>
            <w:r w:rsidRPr="00ED12DE">
              <w:rPr>
                <w:lang w:val="en-CA" w:eastAsia="de-DE"/>
              </w:rPr>
              <w:t>Source</w:t>
            </w:r>
          </w:p>
        </w:tc>
      </w:tr>
      <w:tr w:rsidR="00ED12DE" w:rsidRPr="00ED12DE" w14:paraId="6F2B51E2" w14:textId="77777777" w:rsidTr="003D2409">
        <w:tc>
          <w:tcPr>
            <w:tcW w:w="1402" w:type="dxa"/>
            <w:vMerge w:val="restart"/>
          </w:tcPr>
          <w:p w14:paraId="0C262F20" w14:textId="77777777" w:rsidR="00ED12DE" w:rsidRPr="00ED12DE" w:rsidRDefault="00ED12DE" w:rsidP="00ED12DE">
            <w:pPr>
              <w:rPr>
                <w:u w:val="single"/>
                <w:lang w:eastAsia="de-DE"/>
              </w:rPr>
            </w:pPr>
            <w:r w:rsidRPr="00ED12DE">
              <w:rPr>
                <w:rFonts w:hint="eastAsia"/>
                <w:lang w:val="en-CA" w:eastAsia="de-DE"/>
              </w:rPr>
              <w:t>R</w:t>
            </w:r>
            <w:r w:rsidRPr="00ED12DE">
              <w:rPr>
                <w:lang w:val="en-CA" w:eastAsia="de-DE"/>
              </w:rPr>
              <w:t>DO counting and restriction</w:t>
            </w:r>
          </w:p>
        </w:tc>
        <w:tc>
          <w:tcPr>
            <w:tcW w:w="1570" w:type="dxa"/>
          </w:tcPr>
          <w:p w14:paraId="2FEA9C5E" w14:textId="77777777" w:rsidR="00ED12DE" w:rsidRPr="00ED12DE" w:rsidRDefault="00ED12DE" w:rsidP="00ED12DE">
            <w:pPr>
              <w:textAlignment w:val="auto"/>
              <w:rPr>
                <w:u w:val="single"/>
                <w:lang w:eastAsia="de-DE"/>
              </w:rPr>
            </w:pPr>
            <w:r w:rsidRPr="00ED12DE">
              <w:rPr>
                <w:u w:val="single"/>
                <w:lang w:eastAsia="de-DE"/>
              </w:rPr>
              <w:t>JVET-AP0169</w:t>
            </w:r>
          </w:p>
        </w:tc>
        <w:tc>
          <w:tcPr>
            <w:tcW w:w="3827" w:type="dxa"/>
          </w:tcPr>
          <w:p w14:paraId="567D8F66" w14:textId="77777777" w:rsidR="00ED12DE" w:rsidRPr="00ED12DE" w:rsidRDefault="00ED12DE" w:rsidP="00ED12DE">
            <w:pPr>
              <w:rPr>
                <w:lang w:val="en-CA" w:eastAsia="de-DE"/>
              </w:rPr>
            </w:pPr>
            <w:r w:rsidRPr="00ED12DE">
              <w:rPr>
                <w:lang w:val="en-CA" w:eastAsia="de-DE"/>
              </w:rPr>
              <w:t>AHG16: Further report on weighted sum of all RDOs</w:t>
            </w:r>
          </w:p>
        </w:tc>
        <w:tc>
          <w:tcPr>
            <w:tcW w:w="2551" w:type="dxa"/>
          </w:tcPr>
          <w:p w14:paraId="29F3204F" w14:textId="77777777" w:rsidR="00ED12DE" w:rsidRPr="00ED12DE" w:rsidRDefault="00ED12DE" w:rsidP="00ED12DE">
            <w:pPr>
              <w:textAlignment w:val="auto"/>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S. Hong, T. </w:t>
            </w:r>
            <w:proofErr w:type="spellStart"/>
            <w:r w:rsidRPr="00ED12DE">
              <w:rPr>
                <w:lang w:val="en-CA" w:eastAsia="de-DE"/>
              </w:rPr>
              <w:t>Ikai</w:t>
            </w:r>
            <w:proofErr w:type="spellEnd"/>
            <w:r w:rsidRPr="00ED12DE">
              <w:rPr>
                <w:lang w:val="en-CA" w:eastAsia="de-DE"/>
              </w:rPr>
              <w:t xml:space="preserve"> (Sharp)</w:t>
            </w:r>
          </w:p>
        </w:tc>
      </w:tr>
      <w:tr w:rsidR="00ED12DE" w:rsidRPr="00ED12DE" w14:paraId="64DDFB1E" w14:textId="77777777" w:rsidTr="003D2409">
        <w:tc>
          <w:tcPr>
            <w:tcW w:w="1402" w:type="dxa"/>
            <w:vMerge/>
          </w:tcPr>
          <w:p w14:paraId="6BF14D79" w14:textId="77777777" w:rsidR="00ED12DE" w:rsidRPr="00ED12DE" w:rsidRDefault="00ED12DE" w:rsidP="00ED12DE">
            <w:pPr>
              <w:textAlignment w:val="auto"/>
              <w:rPr>
                <w:u w:val="single"/>
                <w:lang w:eastAsia="de-DE"/>
              </w:rPr>
            </w:pPr>
          </w:p>
        </w:tc>
        <w:tc>
          <w:tcPr>
            <w:tcW w:w="1570" w:type="dxa"/>
          </w:tcPr>
          <w:p w14:paraId="23361D42" w14:textId="77777777" w:rsidR="00ED12DE" w:rsidRPr="00ED12DE" w:rsidRDefault="00ED12DE" w:rsidP="00ED12DE">
            <w:pPr>
              <w:textAlignment w:val="auto"/>
              <w:rPr>
                <w:u w:val="single"/>
                <w:lang w:eastAsia="de-DE"/>
              </w:rPr>
            </w:pPr>
            <w:r w:rsidRPr="00ED12DE">
              <w:rPr>
                <w:u w:val="single"/>
                <w:lang w:eastAsia="de-DE"/>
              </w:rPr>
              <w:t>JVET-AP0191</w:t>
            </w:r>
          </w:p>
        </w:tc>
        <w:tc>
          <w:tcPr>
            <w:tcW w:w="3827" w:type="dxa"/>
          </w:tcPr>
          <w:p w14:paraId="6E0D4205" w14:textId="77777777" w:rsidR="00ED12DE" w:rsidRPr="00ED12DE" w:rsidRDefault="00ED12DE" w:rsidP="00ED12DE">
            <w:pPr>
              <w:textAlignment w:val="auto"/>
              <w:rPr>
                <w:lang w:val="en-CA" w:eastAsia="de-DE"/>
              </w:rPr>
            </w:pPr>
            <w:r w:rsidRPr="00ED12DE">
              <w:rPr>
                <w:lang w:val="en-CA" w:eastAsia="de-DE"/>
              </w:rPr>
              <w:t>[AHG16] VTM software extension for counting and constraining per-CU RDOs</w:t>
            </w:r>
          </w:p>
        </w:tc>
        <w:tc>
          <w:tcPr>
            <w:tcW w:w="2551" w:type="dxa"/>
          </w:tcPr>
          <w:p w14:paraId="0DAA99E1"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F. Galpin, P. de Lagrange (</w:t>
            </w:r>
            <w:proofErr w:type="spellStart"/>
            <w:r w:rsidRPr="00ED12DE">
              <w:rPr>
                <w:lang w:val="en-CA" w:eastAsia="de-DE"/>
              </w:rPr>
              <w:t>InterDigital</w:t>
            </w:r>
            <w:proofErr w:type="spellEnd"/>
            <w:r w:rsidRPr="00ED12DE">
              <w:rPr>
                <w:lang w:val="en-CA" w:eastAsia="de-DE"/>
              </w:rPr>
              <w:t>), Y. Zhao, E. Alshina (Huawei), M. Wu, J. Yu (</w:t>
            </w:r>
            <w:proofErr w:type="spellStart"/>
            <w:r w:rsidRPr="00ED12DE">
              <w:rPr>
                <w:lang w:val="en-CA" w:eastAsia="de-DE"/>
              </w:rPr>
              <w:t>HiSilicon</w:t>
            </w:r>
            <w:proofErr w:type="spellEnd"/>
            <w:r w:rsidRPr="00ED12DE">
              <w:rPr>
                <w:lang w:val="en-CA" w:eastAsia="de-DE"/>
              </w:rPr>
              <w:t xml:space="preserve">),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r w:rsidR="00ED12DE" w:rsidRPr="00ED12DE" w14:paraId="2842C649" w14:textId="77777777" w:rsidTr="003D2409">
        <w:tc>
          <w:tcPr>
            <w:tcW w:w="1402" w:type="dxa"/>
            <w:vMerge/>
          </w:tcPr>
          <w:p w14:paraId="32F79873" w14:textId="77777777" w:rsidR="00ED12DE" w:rsidRPr="00ED12DE" w:rsidRDefault="00ED12DE" w:rsidP="00ED12DE">
            <w:pPr>
              <w:textAlignment w:val="auto"/>
              <w:rPr>
                <w:u w:val="single"/>
                <w:lang w:eastAsia="de-DE"/>
              </w:rPr>
            </w:pPr>
          </w:p>
        </w:tc>
        <w:tc>
          <w:tcPr>
            <w:tcW w:w="1570" w:type="dxa"/>
          </w:tcPr>
          <w:p w14:paraId="5FA0327E" w14:textId="77777777" w:rsidR="00ED12DE" w:rsidRPr="00ED12DE" w:rsidRDefault="00ED12DE" w:rsidP="00ED12DE">
            <w:pPr>
              <w:textAlignment w:val="auto"/>
              <w:rPr>
                <w:u w:val="single"/>
                <w:lang w:eastAsia="de-DE"/>
              </w:rPr>
            </w:pPr>
            <w:r w:rsidRPr="00ED12DE">
              <w:rPr>
                <w:u w:val="single"/>
                <w:lang w:eastAsia="de-DE"/>
              </w:rPr>
              <w:t>JVET-AP0253</w:t>
            </w:r>
          </w:p>
        </w:tc>
        <w:tc>
          <w:tcPr>
            <w:tcW w:w="3827" w:type="dxa"/>
          </w:tcPr>
          <w:p w14:paraId="1FBDE6E3" w14:textId="77777777" w:rsidR="00ED12DE" w:rsidRPr="00ED12DE" w:rsidRDefault="00ED12DE" w:rsidP="00ED12DE">
            <w:pPr>
              <w:textAlignment w:val="auto"/>
              <w:rPr>
                <w:lang w:val="en-CA" w:eastAsia="de-DE"/>
              </w:rPr>
            </w:pPr>
            <w:r w:rsidRPr="00ED12DE">
              <w:rPr>
                <w:lang w:val="en-CA" w:eastAsia="de-DE"/>
              </w:rPr>
              <w:t xml:space="preserve">AHG16: Comparative Study on RDO count and </w:t>
            </w:r>
            <w:proofErr w:type="spellStart"/>
            <w:r w:rsidRPr="00ED12DE">
              <w:rPr>
                <w:lang w:val="en-CA" w:eastAsia="de-DE"/>
              </w:rPr>
              <w:t>EncT</w:t>
            </w:r>
            <w:proofErr w:type="spellEnd"/>
            <w:r w:rsidRPr="00ED12DE">
              <w:rPr>
                <w:lang w:val="en-CA" w:eastAsia="de-DE"/>
              </w:rPr>
              <w:t xml:space="preserve"> under tool off test</w:t>
            </w:r>
          </w:p>
        </w:tc>
        <w:tc>
          <w:tcPr>
            <w:tcW w:w="2551" w:type="dxa"/>
          </w:tcPr>
          <w:p w14:paraId="534F6782" w14:textId="77777777" w:rsidR="00ED12DE" w:rsidRPr="00ED12DE" w:rsidRDefault="00ED12DE" w:rsidP="00ED12DE">
            <w:pPr>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S. Hong, K.-W. Liang (Sharp)</w:t>
            </w:r>
          </w:p>
        </w:tc>
      </w:tr>
      <w:tr w:rsidR="00ED12DE" w:rsidRPr="00ED12DE" w14:paraId="7DE9F220" w14:textId="77777777" w:rsidTr="003D2409">
        <w:tc>
          <w:tcPr>
            <w:tcW w:w="1402" w:type="dxa"/>
          </w:tcPr>
          <w:p w14:paraId="24BDB31E" w14:textId="77777777" w:rsidR="00ED12DE" w:rsidRPr="00ED12DE" w:rsidRDefault="00ED12DE" w:rsidP="00ED12DE">
            <w:pPr>
              <w:rPr>
                <w:u w:val="single"/>
                <w:lang w:eastAsia="de-DE"/>
              </w:rPr>
            </w:pPr>
            <w:r w:rsidRPr="00ED12DE">
              <w:rPr>
                <w:rFonts w:hint="eastAsia"/>
                <w:lang w:val="en-CA" w:eastAsia="de-DE"/>
              </w:rPr>
              <w:lastRenderedPageBreak/>
              <w:t>S</w:t>
            </w:r>
            <w:r w:rsidRPr="00ED12DE">
              <w:rPr>
                <w:lang w:val="en-CA" w:eastAsia="de-DE"/>
              </w:rPr>
              <w:t>imulation configuration for hardware encoding</w:t>
            </w:r>
          </w:p>
        </w:tc>
        <w:tc>
          <w:tcPr>
            <w:tcW w:w="1570" w:type="dxa"/>
          </w:tcPr>
          <w:p w14:paraId="1C8D3C26" w14:textId="77777777" w:rsidR="00ED12DE" w:rsidRPr="00ED12DE" w:rsidRDefault="00ED12DE" w:rsidP="00ED12DE">
            <w:pPr>
              <w:textAlignment w:val="auto"/>
              <w:rPr>
                <w:u w:val="single"/>
                <w:lang w:eastAsia="de-DE"/>
              </w:rPr>
            </w:pPr>
            <w:r w:rsidRPr="00ED12DE">
              <w:rPr>
                <w:u w:val="single"/>
                <w:lang w:eastAsia="de-DE"/>
              </w:rPr>
              <w:t>JVET-AP0192</w:t>
            </w:r>
          </w:p>
        </w:tc>
        <w:tc>
          <w:tcPr>
            <w:tcW w:w="3827" w:type="dxa"/>
          </w:tcPr>
          <w:p w14:paraId="714944C2" w14:textId="77777777" w:rsidR="00ED12DE" w:rsidRPr="00ED12DE" w:rsidRDefault="00ED12DE" w:rsidP="00ED12DE">
            <w:pPr>
              <w:textAlignment w:val="auto"/>
              <w:rPr>
                <w:lang w:val="en-CA" w:eastAsia="de-DE"/>
              </w:rPr>
            </w:pPr>
            <w:r w:rsidRPr="00ED12DE">
              <w:rPr>
                <w:lang w:val="en-CA" w:eastAsia="de-DE"/>
              </w:rPr>
              <w:t>[AHG16] Evaluating VTM under HW constraints</w:t>
            </w:r>
          </w:p>
        </w:tc>
        <w:tc>
          <w:tcPr>
            <w:tcW w:w="2551" w:type="dxa"/>
          </w:tcPr>
          <w:p w14:paraId="22DFC735"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xml:space="preserve">, F. Galpin, P. de Lagrange, Y. Zhao, E. Alshina (Huawei),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bl>
    <w:p w14:paraId="12FAA678" w14:textId="77777777" w:rsidR="00ED12DE" w:rsidRPr="00ED12DE" w:rsidRDefault="00ED12DE" w:rsidP="00ED12DE">
      <w:pPr>
        <w:rPr>
          <w:lang w:val="en-CA" w:eastAsia="de-DE"/>
        </w:rPr>
      </w:pPr>
    </w:p>
    <w:p w14:paraId="34D1125A" w14:textId="77777777" w:rsidR="00ED12DE" w:rsidRPr="00ED12DE" w:rsidRDefault="00ED12DE" w:rsidP="00ED12DE">
      <w:pPr>
        <w:rPr>
          <w:lang w:val="en-CA" w:eastAsia="de-DE"/>
        </w:rPr>
      </w:pPr>
      <w:r w:rsidRPr="00ED12DE">
        <w:rPr>
          <w:lang w:val="en-CA" w:eastAsia="de-DE"/>
        </w:rPr>
        <w:t xml:space="preserve">One AHG10 contribution on GOP8 Hierarchical B structure for Random Access configuration (i.e., </w:t>
      </w:r>
      <w:r w:rsidRPr="00ED12DE">
        <w:rPr>
          <w:rFonts w:hint="eastAsia"/>
          <w:lang w:val="en-CA" w:eastAsia="de-DE"/>
        </w:rPr>
        <w:t>JVET-</w:t>
      </w:r>
      <w:r w:rsidRPr="00ED12DE">
        <w:rPr>
          <w:lang w:val="en-CA" w:eastAsia="de-DE"/>
        </w:rPr>
        <w: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ED12DE" w14:paraId="0A741531" w14:textId="77777777" w:rsidTr="003D2409">
        <w:tc>
          <w:tcPr>
            <w:tcW w:w="1838" w:type="dxa"/>
          </w:tcPr>
          <w:p w14:paraId="53B9C87B" w14:textId="77777777" w:rsidR="00ED12DE" w:rsidRPr="00ED12DE" w:rsidRDefault="00EA0E0D" w:rsidP="00ED12DE">
            <w:pPr>
              <w:textAlignment w:val="auto"/>
              <w:rPr>
                <w:u w:val="single"/>
                <w:lang w:eastAsia="de-DE"/>
              </w:rPr>
            </w:pPr>
            <w:hyperlink r:id="rId912" w:history="1">
              <w:r w:rsidR="00ED12DE" w:rsidRPr="00ED12DE">
                <w:rPr>
                  <w:rStyle w:val="Hyperlink"/>
                  <w:lang w:eastAsia="de-DE"/>
                </w:rPr>
                <w:t>JVET-AP0070</w:t>
              </w:r>
            </w:hyperlink>
          </w:p>
        </w:tc>
        <w:tc>
          <w:tcPr>
            <w:tcW w:w="4961" w:type="dxa"/>
          </w:tcPr>
          <w:p w14:paraId="194D02F5" w14:textId="77777777" w:rsidR="00ED12DE" w:rsidRPr="00ED12DE" w:rsidRDefault="00ED12DE" w:rsidP="00ED12DE">
            <w:pPr>
              <w:textAlignment w:val="auto"/>
              <w:rPr>
                <w:lang w:val="en-CA" w:eastAsia="de-DE"/>
              </w:rPr>
            </w:pPr>
            <w:r w:rsidRPr="00ED12DE">
              <w:rPr>
                <w:lang w:eastAsia="de-DE"/>
              </w:rPr>
              <w:t>AHG10: Additional random-access configuration with reduced delay</w:t>
            </w:r>
          </w:p>
        </w:tc>
        <w:tc>
          <w:tcPr>
            <w:tcW w:w="2551" w:type="dxa"/>
          </w:tcPr>
          <w:p w14:paraId="3A77368A" w14:textId="77777777" w:rsidR="00ED12DE" w:rsidRPr="00ED12DE" w:rsidRDefault="00ED12DE" w:rsidP="00ED12DE">
            <w:pPr>
              <w:textAlignment w:val="auto"/>
              <w:rPr>
                <w:lang w:val="en-CA" w:eastAsia="de-DE"/>
              </w:rPr>
            </w:pPr>
            <w:r w:rsidRPr="00ED12DE">
              <w:rPr>
                <w:lang w:eastAsia="de-DE"/>
              </w:rPr>
              <w:t>K. Andersson (Ericsson)</w:t>
            </w:r>
          </w:p>
        </w:tc>
      </w:tr>
    </w:tbl>
    <w:p w14:paraId="225DB01A" w14:textId="77777777" w:rsidR="00ED12DE" w:rsidRPr="00ED12DE" w:rsidRDefault="00ED12DE" w:rsidP="00ED12DE">
      <w:pPr>
        <w:rPr>
          <w:lang w:val="en-CA" w:eastAsia="de-DE"/>
        </w:rPr>
      </w:pPr>
    </w:p>
    <w:p w14:paraId="7F398ADE" w14:textId="77777777" w:rsidR="00ED12DE" w:rsidRPr="00ED12DE" w:rsidRDefault="00ED12DE" w:rsidP="0031746D">
      <w:pPr>
        <w:numPr>
          <w:ilvl w:val="0"/>
          <w:numId w:val="49"/>
        </w:numPr>
        <w:rPr>
          <w:b/>
          <w:bCs/>
          <w:lang w:eastAsia="de-DE"/>
        </w:rPr>
      </w:pPr>
      <w:r w:rsidRPr="00ED12DE">
        <w:rPr>
          <w:b/>
          <w:bCs/>
          <w:lang w:eastAsia="de-DE"/>
        </w:rPr>
        <w:t>Recommendations</w:t>
      </w:r>
    </w:p>
    <w:p w14:paraId="5D91540B" w14:textId="77777777" w:rsidR="00ED12DE" w:rsidRPr="00ED12DE" w:rsidRDefault="00ED12DE" w:rsidP="00ED12DE">
      <w:pPr>
        <w:rPr>
          <w:lang w:eastAsia="de-DE"/>
        </w:rPr>
      </w:pPr>
      <w:r w:rsidRPr="00ED12DE">
        <w:rPr>
          <w:lang w:eastAsia="de-DE"/>
        </w:rPr>
        <w:t>The AHG recommends to:</w:t>
      </w:r>
    </w:p>
    <w:p w14:paraId="2B520B54" w14:textId="77777777" w:rsidR="00ED12DE" w:rsidRPr="00ED12DE" w:rsidRDefault="00ED12DE" w:rsidP="0031746D">
      <w:pPr>
        <w:numPr>
          <w:ilvl w:val="0"/>
          <w:numId w:val="50"/>
        </w:numPr>
        <w:rPr>
          <w:lang w:eastAsia="de-DE"/>
        </w:rPr>
      </w:pPr>
      <w:r w:rsidRPr="00ED12DE">
        <w:rPr>
          <w:lang w:eastAsia="de-DE"/>
        </w:rPr>
        <w:t>Review related input contributions.</w:t>
      </w:r>
    </w:p>
    <w:p w14:paraId="515A17D8" w14:textId="7B45C714" w:rsidR="00A01433" w:rsidRDefault="00A01433" w:rsidP="00A01433">
      <w:pPr>
        <w:rPr>
          <w:lang w:val="en-CA" w:eastAsia="de-DE"/>
        </w:rPr>
      </w:pPr>
    </w:p>
    <w:p w14:paraId="3EF34466" w14:textId="4F78C902" w:rsidR="00ED12DE" w:rsidRPr="00A01433" w:rsidRDefault="00ED12DE" w:rsidP="00A01433">
      <w:pPr>
        <w:rPr>
          <w:lang w:val="en-CA" w:eastAsia="de-DE"/>
        </w:rPr>
      </w:pPr>
      <w:r>
        <w:rPr>
          <w:lang w:val="en-CA" w:eastAsia="de-DE"/>
        </w:rPr>
        <w:t xml:space="preserve">In the context of reviewing documents submitted to AHG7 and AHG16, it should be identified if further update of the complexity reporting template JVET-AO2040 would be necessary (possible </w:t>
      </w:r>
      <w:proofErr w:type="spellStart"/>
      <w:r>
        <w:rPr>
          <w:lang w:val="en-CA" w:eastAsia="de-DE"/>
        </w:rPr>
        <w:t>BoG</w:t>
      </w:r>
      <w:proofErr w:type="spellEnd"/>
      <w:r>
        <w:rPr>
          <w:lang w:val="en-CA" w:eastAsia="de-DE"/>
        </w:rPr>
        <w:t xml:space="preserve"> activity).</w:t>
      </w:r>
    </w:p>
    <w:p w14:paraId="67D05A59" w14:textId="70899DD7" w:rsidR="00A01433" w:rsidRDefault="00EA0E0D" w:rsidP="00A01433">
      <w:pPr>
        <w:pStyle w:val="berschrift9"/>
        <w:rPr>
          <w:szCs w:val="24"/>
          <w:lang w:val="en-CA" w:eastAsia="de-DE"/>
        </w:rPr>
      </w:pPr>
      <w:hyperlink r:id="rId913" w:history="1">
        <w:r w:rsidR="00A01433" w:rsidRPr="00A939D6">
          <w:rPr>
            <w:color w:val="0000FF"/>
            <w:szCs w:val="24"/>
            <w:u w:val="single"/>
            <w:lang w:val="en-CA" w:eastAsia="de-DE"/>
          </w:rPr>
          <w:t>JVET-AP0017</w:t>
        </w:r>
      </w:hyperlink>
      <w:r w:rsidR="00A01433" w:rsidRPr="00A939D6">
        <w:rPr>
          <w:szCs w:val="24"/>
          <w:lang w:val="en-CA" w:eastAsia="de-DE"/>
        </w:rPr>
        <w:t xml:space="preserve"> JVET AHG report: Preparation of Call for Proposals (AHG17) [J.-R. Ohm, M. Wien, F. Bossen (co-chairs), E. Alshina, V. </w:t>
      </w:r>
      <w:proofErr w:type="spellStart"/>
      <w:r w:rsidR="00A01433" w:rsidRPr="00A939D6">
        <w:rPr>
          <w:szCs w:val="24"/>
          <w:lang w:val="en-CA" w:eastAsia="de-DE"/>
        </w:rPr>
        <w:t>Baroncini</w:t>
      </w:r>
      <w:proofErr w:type="spellEnd"/>
      <w:r w:rsidR="00A01433" w:rsidRPr="00A939D6">
        <w:rPr>
          <w:szCs w:val="24"/>
          <w:lang w:val="en-CA" w:eastAsia="de-DE"/>
        </w:rPr>
        <w:t xml:space="preserve">, J. Chen, R. Chernyak, Z. Deng, P. de Lagrange, C. Lehmann, L. Li, P. </w:t>
      </w:r>
      <w:proofErr w:type="spellStart"/>
      <w:r w:rsidR="00A01433" w:rsidRPr="00A939D6">
        <w:rPr>
          <w:szCs w:val="24"/>
          <w:lang w:val="en-CA" w:eastAsia="de-DE"/>
        </w:rPr>
        <w:t>Nikitin</w:t>
      </w:r>
      <w:proofErr w:type="spellEnd"/>
      <w:r w:rsidR="00A01433" w:rsidRPr="00A939D6">
        <w:rPr>
          <w:szCs w:val="24"/>
          <w:lang w:val="en-CA" w:eastAsia="de-DE"/>
        </w:rPr>
        <w:t xml:space="preserve">, D. </w:t>
      </w:r>
      <w:proofErr w:type="spellStart"/>
      <w:r w:rsidR="00A01433" w:rsidRPr="00A939D6">
        <w:rPr>
          <w:szCs w:val="24"/>
          <w:lang w:val="en-CA" w:eastAsia="de-DE"/>
        </w:rPr>
        <w:t>Rusanovskyy</w:t>
      </w:r>
      <w:proofErr w:type="spellEnd"/>
      <w:r w:rsidR="00A01433" w:rsidRPr="00A939D6">
        <w:rPr>
          <w:szCs w:val="24"/>
          <w:lang w:val="en-CA" w:eastAsia="de-DE"/>
        </w:rPr>
        <w:t xml:space="preserve">,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156441ED" w14:textId="77777777" w:rsidR="00AE62CA" w:rsidRPr="00AE62CA" w:rsidRDefault="00AE62CA" w:rsidP="0031746D">
      <w:pPr>
        <w:numPr>
          <w:ilvl w:val="0"/>
          <w:numId w:val="49"/>
        </w:numPr>
        <w:rPr>
          <w:b/>
          <w:lang w:val="en-CA" w:eastAsia="de-DE"/>
        </w:rPr>
      </w:pPr>
      <w:r w:rsidRPr="006A6194">
        <w:rPr>
          <w:b/>
          <w:bCs/>
          <w:lang w:eastAsia="de-DE"/>
        </w:rPr>
        <w:t>Activities</w:t>
      </w:r>
    </w:p>
    <w:p w14:paraId="4241F129" w14:textId="77777777" w:rsidR="00AE62CA" w:rsidRPr="00AE62CA" w:rsidRDefault="00AE62CA" w:rsidP="00AE62CA">
      <w:pPr>
        <w:rPr>
          <w:lang w:val="en-CA" w:eastAsia="de-DE"/>
        </w:rPr>
      </w:pPr>
      <w:r w:rsidRPr="00AE62CA">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AE62CA" w:rsidRDefault="00AE62CA" w:rsidP="00AE62CA">
      <w:pPr>
        <w:rPr>
          <w:lang w:val="en-CA" w:eastAsia="de-DE"/>
        </w:rPr>
      </w:pPr>
      <w:r w:rsidRPr="00AE62CA">
        <w:rPr>
          <w:lang w:val="en-CA" w:eastAsia="de-DE"/>
        </w:rPr>
        <w:t xml:space="preserve">Based on the discussions at these meetings, the proposed draft </w:t>
      </w:r>
      <w:proofErr w:type="spellStart"/>
      <w:r w:rsidRPr="00AE62CA">
        <w:rPr>
          <w:lang w:val="en-CA" w:eastAsia="de-DE"/>
        </w:rPr>
        <w:t>CfP</w:t>
      </w:r>
      <w:proofErr w:type="spellEnd"/>
      <w:r w:rsidRPr="00AE62CA">
        <w:rPr>
          <w:lang w:val="en-CA" w:eastAsia="de-DE"/>
        </w:rPr>
        <w:t xml:space="preserve"> document JVET-AP0047 was generated as input to the 42</w:t>
      </w:r>
      <w:r w:rsidRPr="00AE62CA">
        <w:rPr>
          <w:vertAlign w:val="superscript"/>
          <w:lang w:val="en-CA" w:eastAsia="de-DE"/>
        </w:rPr>
        <w:t>nd</w:t>
      </w:r>
      <w:r w:rsidRPr="00AE62CA">
        <w:rPr>
          <w:lang w:val="en-CA" w:eastAsia="de-DE"/>
        </w:rPr>
        <w:t xml:space="preserve"> meeting, departing from the </w:t>
      </w:r>
      <w:proofErr w:type="spellStart"/>
      <w:r w:rsidRPr="00AE62CA">
        <w:rPr>
          <w:lang w:val="en-CA" w:eastAsia="de-DE"/>
        </w:rPr>
        <w:t>CfE</w:t>
      </w:r>
      <w:proofErr w:type="spellEnd"/>
      <w:r w:rsidRPr="00AE62CA">
        <w:rPr>
          <w:lang w:val="en-CA" w:eastAsia="de-DE"/>
        </w:rPr>
        <w:t xml:space="preserve"> document by reflecting proposed modifications as discussed during the 41</w:t>
      </w:r>
      <w:r w:rsidRPr="00AE62CA">
        <w:rPr>
          <w:vertAlign w:val="superscript"/>
          <w:lang w:val="en-CA" w:eastAsia="de-DE"/>
        </w:rPr>
        <w:t>st</w:t>
      </w:r>
      <w:r w:rsidRPr="00AE62CA">
        <w:rPr>
          <w:lang w:val="en-CA" w:eastAsia="de-DE"/>
        </w:rPr>
        <w:t xml:space="preserve"> JVET meeting and in the AHG telcos. </w:t>
      </w:r>
    </w:p>
    <w:p w14:paraId="4410C88B" w14:textId="77777777" w:rsidR="00AE62CA" w:rsidRPr="00AE62CA" w:rsidRDefault="00AE62CA" w:rsidP="00AE62CA">
      <w:pPr>
        <w:rPr>
          <w:lang w:val="en-CA" w:eastAsia="de-DE"/>
        </w:rPr>
      </w:pPr>
    </w:p>
    <w:p w14:paraId="52EA500A" w14:textId="77777777" w:rsidR="00AE62CA" w:rsidRPr="00AE62CA" w:rsidRDefault="00AE62CA" w:rsidP="0031746D">
      <w:pPr>
        <w:numPr>
          <w:ilvl w:val="0"/>
          <w:numId w:val="49"/>
        </w:numPr>
        <w:rPr>
          <w:b/>
          <w:lang w:eastAsia="de-DE"/>
        </w:rPr>
      </w:pPr>
      <w:r w:rsidRPr="006A6194">
        <w:rPr>
          <w:b/>
          <w:bCs/>
          <w:lang w:eastAsia="de-DE"/>
        </w:rPr>
        <w:t>Related</w:t>
      </w:r>
      <w:r w:rsidRPr="00AE62CA">
        <w:rPr>
          <w:b/>
          <w:lang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AE62CA"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AE62CA" w:rsidRDefault="00AE62CA" w:rsidP="00AE62CA">
            <w:pPr>
              <w:rPr>
                <w:lang w:eastAsia="de-DE"/>
              </w:rPr>
            </w:pPr>
            <w:r w:rsidRPr="00AE62CA">
              <w:rPr>
                <w:lang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AE62CA" w:rsidRDefault="00AE62CA" w:rsidP="00AE62CA">
            <w:pPr>
              <w:rPr>
                <w:lang w:eastAsia="de-DE"/>
              </w:rPr>
            </w:pPr>
            <w:r w:rsidRPr="00AE62CA">
              <w:rPr>
                <w:lang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AE62CA" w:rsidRDefault="00AE62CA" w:rsidP="00AE62CA">
            <w:pPr>
              <w:rPr>
                <w:lang w:eastAsia="de-DE"/>
              </w:rPr>
            </w:pPr>
            <w:r w:rsidRPr="00AE62CA">
              <w:rPr>
                <w:lang w:eastAsia="de-DE"/>
              </w:rPr>
              <w:t>Source</w:t>
            </w:r>
          </w:p>
        </w:tc>
      </w:tr>
      <w:tr w:rsidR="00AE62CA" w:rsidRPr="00AE62CA"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AE62CA" w:rsidRDefault="00EA0E0D" w:rsidP="00AE62CA">
            <w:pPr>
              <w:rPr>
                <w:lang w:eastAsia="de-DE"/>
              </w:rPr>
            </w:pPr>
            <w:hyperlink r:id="rId914" w:history="1">
              <w:r w:rsidR="00AE62CA" w:rsidRPr="00AE62CA">
                <w:rPr>
                  <w:rStyle w:val="Hyperlink"/>
                  <w:lang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AE62CA" w:rsidRDefault="00AE62CA" w:rsidP="00AE62CA">
            <w:pPr>
              <w:rPr>
                <w:lang w:eastAsia="de-DE"/>
              </w:rPr>
            </w:pPr>
            <w:r w:rsidRPr="00AE62CA">
              <w:rPr>
                <w:lang w:eastAsia="de-DE"/>
              </w:rPr>
              <w:t xml:space="preserve">AHG17: </w:t>
            </w:r>
            <w:proofErr w:type="spellStart"/>
            <w:r w:rsidRPr="00AE62CA">
              <w:rPr>
                <w:lang w:eastAsia="de-DE"/>
              </w:rPr>
              <w:t>AhG</w:t>
            </w:r>
            <w:proofErr w:type="spellEnd"/>
            <w:r w:rsidRPr="00AE62CA">
              <w:rPr>
                <w:lang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AE62CA" w:rsidRDefault="00EA0E0D" w:rsidP="00AE62CA">
            <w:pPr>
              <w:rPr>
                <w:lang w:val="de-DE" w:eastAsia="de-DE"/>
              </w:rPr>
            </w:pPr>
            <w:hyperlink r:id="rId915" w:history="1">
              <w:r w:rsidR="00AE62CA" w:rsidRPr="00AE62CA">
                <w:rPr>
                  <w:rStyle w:val="Hyperlink"/>
                  <w:lang w:val="de-DE" w:eastAsia="de-DE"/>
                </w:rPr>
                <w:t>M. Wien</w:t>
              </w:r>
            </w:hyperlink>
            <w:r w:rsidR="00AE62CA" w:rsidRPr="00AE62CA">
              <w:rPr>
                <w:lang w:val="de-DE" w:eastAsia="de-DE"/>
              </w:rPr>
              <w:t>, J.-R. Ohm, F. Bossen</w:t>
            </w:r>
          </w:p>
        </w:tc>
      </w:tr>
      <w:tr w:rsidR="00AE62CA" w:rsidRPr="00AE62CA"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AE62CA" w:rsidRDefault="00EA0E0D" w:rsidP="00AE62CA">
            <w:pPr>
              <w:rPr>
                <w:lang w:eastAsia="de-DE"/>
              </w:rPr>
            </w:pPr>
            <w:hyperlink r:id="rId916" w:history="1">
              <w:r w:rsidR="00AE62CA" w:rsidRPr="00AE62CA">
                <w:rPr>
                  <w:rStyle w:val="Hyperlink"/>
                  <w:lang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AE62CA" w:rsidRDefault="00AE62CA" w:rsidP="00AE62CA">
            <w:pPr>
              <w:rPr>
                <w:lang w:eastAsia="de-DE"/>
              </w:rPr>
            </w:pPr>
            <w:r w:rsidRPr="00AE62CA">
              <w:rPr>
                <w:lang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AE62CA" w:rsidRDefault="00EA0E0D" w:rsidP="00AE62CA">
            <w:pPr>
              <w:rPr>
                <w:lang w:eastAsia="de-DE"/>
              </w:rPr>
            </w:pPr>
            <w:hyperlink r:id="rId917" w:history="1">
              <w:r w:rsidR="00AE62CA" w:rsidRPr="00AE62CA">
                <w:rPr>
                  <w:rStyle w:val="Hyperlink"/>
                  <w:lang w:eastAsia="de-DE"/>
                </w:rPr>
                <w:t>R. Chernyak</w:t>
              </w:r>
            </w:hyperlink>
            <w:r w:rsidR="00AE62CA" w:rsidRPr="00AE62CA">
              <w:rPr>
                <w:lang w:eastAsia="de-DE"/>
              </w:rPr>
              <w:t xml:space="preserve">, </w:t>
            </w:r>
            <w:hyperlink r:id="rId918" w:history="1">
              <w:r w:rsidR="00AE62CA" w:rsidRPr="00AE62CA">
                <w:rPr>
                  <w:rStyle w:val="Hyperlink"/>
                  <w:lang w:eastAsia="de-DE"/>
                </w:rPr>
                <w:t>S. Liu (Tencent)</w:t>
              </w:r>
            </w:hyperlink>
            <w:r w:rsidR="00AE62CA" w:rsidRPr="00AE62CA">
              <w:rPr>
                <w:lang w:eastAsia="de-DE"/>
              </w:rPr>
              <w:t xml:space="preserve">, </w:t>
            </w:r>
            <w:hyperlink r:id="rId919" w:history="1">
              <w:r w:rsidR="00AE62CA" w:rsidRPr="00AE62CA">
                <w:rPr>
                  <w:rStyle w:val="Hyperlink"/>
                  <w:lang w:eastAsia="de-DE"/>
                </w:rPr>
                <w:t>T. Solovyev</w:t>
              </w:r>
            </w:hyperlink>
            <w:r w:rsidR="00AE62CA" w:rsidRPr="00AE62CA">
              <w:rPr>
                <w:lang w:eastAsia="de-DE"/>
              </w:rPr>
              <w:t xml:space="preserve">, </w:t>
            </w:r>
            <w:hyperlink r:id="rId920" w:history="1">
              <w:r w:rsidR="00AE62CA" w:rsidRPr="00AE62CA">
                <w:rPr>
                  <w:rStyle w:val="Hyperlink"/>
                  <w:lang w:eastAsia="de-DE"/>
                </w:rPr>
                <w:t>E. Alshina (Huawei)</w:t>
              </w:r>
            </w:hyperlink>
          </w:p>
        </w:tc>
      </w:tr>
      <w:tr w:rsidR="00AE62CA" w:rsidRPr="00AE62CA"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AE62CA" w:rsidRDefault="00EA0E0D" w:rsidP="00AE62CA">
            <w:pPr>
              <w:rPr>
                <w:lang w:eastAsia="de-DE"/>
              </w:rPr>
            </w:pPr>
            <w:hyperlink r:id="rId921" w:history="1">
              <w:r w:rsidR="00AE62CA" w:rsidRPr="00AE62CA">
                <w:rPr>
                  <w:rStyle w:val="Hyperlink"/>
                  <w:lang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AE62CA" w:rsidRDefault="00AE62CA" w:rsidP="00AE62CA">
            <w:pPr>
              <w:rPr>
                <w:lang w:eastAsia="de-DE"/>
              </w:rPr>
            </w:pPr>
            <w:r w:rsidRPr="00AE62CA">
              <w:rPr>
                <w:lang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AE62CA" w:rsidRDefault="00EA0E0D" w:rsidP="00AE62CA">
            <w:pPr>
              <w:rPr>
                <w:lang w:val="de-DE" w:eastAsia="de-DE"/>
              </w:rPr>
            </w:pPr>
            <w:hyperlink r:id="rId922" w:history="1">
              <w:r w:rsidR="00AE62CA" w:rsidRPr="00AE62CA">
                <w:rPr>
                  <w:rStyle w:val="Hyperlink"/>
                  <w:lang w:val="de-DE" w:eastAsia="de-DE"/>
                </w:rPr>
                <w:t>K. Andersson</w:t>
              </w:r>
            </w:hyperlink>
            <w:r w:rsidR="00AE62CA" w:rsidRPr="00AE62CA">
              <w:rPr>
                <w:lang w:val="de-DE" w:eastAsia="de-DE"/>
              </w:rPr>
              <w:t xml:space="preserve">, </w:t>
            </w:r>
            <w:hyperlink r:id="rId923" w:history="1">
              <w:r w:rsidR="00AE62CA" w:rsidRPr="00AE62CA">
                <w:rPr>
                  <w:rStyle w:val="Hyperlink"/>
                  <w:lang w:val="de-DE" w:eastAsia="de-DE"/>
                </w:rPr>
                <w:t xml:space="preserve">P. </w:t>
              </w:r>
              <w:proofErr w:type="spellStart"/>
              <w:r w:rsidR="00AE62CA" w:rsidRPr="00AE62CA">
                <w:rPr>
                  <w:rStyle w:val="Hyperlink"/>
                  <w:lang w:val="de-DE" w:eastAsia="de-DE"/>
                </w:rPr>
                <w:t>Wennersten</w:t>
              </w:r>
              <w:proofErr w:type="spellEnd"/>
              <w:r w:rsidR="00AE62CA" w:rsidRPr="00AE62CA">
                <w:rPr>
                  <w:rStyle w:val="Hyperlink"/>
                  <w:lang w:val="de-DE" w:eastAsia="de-DE"/>
                </w:rPr>
                <w:t xml:space="preserve"> (Ericsson)</w:t>
              </w:r>
            </w:hyperlink>
          </w:p>
        </w:tc>
      </w:tr>
      <w:tr w:rsidR="00AE62CA" w:rsidRPr="00AE62CA"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AE62CA" w:rsidRDefault="00EA0E0D" w:rsidP="00AE62CA">
            <w:pPr>
              <w:rPr>
                <w:lang w:eastAsia="de-DE"/>
              </w:rPr>
            </w:pPr>
            <w:hyperlink r:id="rId924" w:history="1">
              <w:r w:rsidR="00AE62CA" w:rsidRPr="00AE62CA">
                <w:rPr>
                  <w:rStyle w:val="Hyperlink"/>
                  <w:lang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AE62CA" w:rsidRDefault="00AE62CA" w:rsidP="00AE62CA">
            <w:pPr>
              <w:rPr>
                <w:lang w:eastAsia="de-DE"/>
              </w:rPr>
            </w:pPr>
            <w:r w:rsidRPr="00AE62CA">
              <w:rPr>
                <w:lang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AE62CA" w:rsidRDefault="00EA0E0D" w:rsidP="00AE62CA">
            <w:pPr>
              <w:rPr>
                <w:lang w:eastAsia="de-DE"/>
              </w:rPr>
            </w:pPr>
            <w:hyperlink r:id="rId925" w:history="1">
              <w:r w:rsidR="00AE62CA" w:rsidRPr="00AE62CA">
                <w:rPr>
                  <w:rStyle w:val="Hyperlink"/>
                  <w:lang w:eastAsia="de-DE"/>
                </w:rPr>
                <w:t>Z. Li</w:t>
              </w:r>
            </w:hyperlink>
            <w:r w:rsidR="00AE62CA" w:rsidRPr="00AE62CA">
              <w:rPr>
                <w:lang w:eastAsia="de-DE"/>
              </w:rPr>
              <w:t xml:space="preserve">, </w:t>
            </w:r>
            <w:hyperlink r:id="rId926" w:history="1">
              <w:r w:rsidR="00AE62CA" w:rsidRPr="00AE62CA">
                <w:rPr>
                  <w:rStyle w:val="Hyperlink"/>
                  <w:lang w:eastAsia="de-DE"/>
                </w:rPr>
                <w:t>P. Jia</w:t>
              </w:r>
            </w:hyperlink>
            <w:r w:rsidR="00AE62CA" w:rsidRPr="00AE62CA">
              <w:rPr>
                <w:lang w:eastAsia="de-DE"/>
              </w:rPr>
              <w:t xml:space="preserve">, </w:t>
            </w:r>
            <w:hyperlink r:id="rId927" w:history="1">
              <w:r w:rsidR="00AE62CA" w:rsidRPr="00AE62CA">
                <w:rPr>
                  <w:rStyle w:val="Hyperlink"/>
                  <w:lang w:eastAsia="de-DE"/>
                </w:rPr>
                <w:t>J. Sauer</w:t>
              </w:r>
            </w:hyperlink>
            <w:r w:rsidR="00AE62CA" w:rsidRPr="00AE62CA">
              <w:rPr>
                <w:lang w:eastAsia="de-DE"/>
              </w:rPr>
              <w:t xml:space="preserve">, </w:t>
            </w:r>
            <w:hyperlink r:id="rId928" w:history="1">
              <w:r w:rsidR="00AE62CA" w:rsidRPr="00AE62CA">
                <w:rPr>
                  <w:rStyle w:val="Hyperlink"/>
                  <w:lang w:eastAsia="de-DE"/>
                </w:rPr>
                <w:t>T. Solovyev</w:t>
              </w:r>
            </w:hyperlink>
            <w:r w:rsidR="00AE62CA" w:rsidRPr="00AE62CA">
              <w:rPr>
                <w:lang w:eastAsia="de-DE"/>
              </w:rPr>
              <w:t xml:space="preserve">, </w:t>
            </w:r>
            <w:hyperlink r:id="rId929" w:history="1">
              <w:r w:rsidR="00AE62CA" w:rsidRPr="00AE62CA">
                <w:rPr>
                  <w:rStyle w:val="Hyperlink"/>
                  <w:lang w:eastAsia="de-DE"/>
                </w:rPr>
                <w:t>E. Alshina (Huawei)</w:t>
              </w:r>
            </w:hyperlink>
          </w:p>
        </w:tc>
      </w:tr>
      <w:tr w:rsidR="00AE62CA" w:rsidRPr="00AE62CA"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AE62CA" w:rsidRDefault="00EA0E0D" w:rsidP="00AE62CA">
            <w:pPr>
              <w:rPr>
                <w:lang w:eastAsia="de-DE"/>
              </w:rPr>
            </w:pPr>
            <w:hyperlink r:id="rId930" w:history="1">
              <w:r w:rsidR="00AE62CA" w:rsidRPr="00AE62CA">
                <w:rPr>
                  <w:rStyle w:val="Hyperlink"/>
                  <w:lang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AE62CA" w:rsidRDefault="00AE62CA" w:rsidP="00AE62CA">
            <w:pPr>
              <w:rPr>
                <w:lang w:eastAsia="de-DE"/>
              </w:rPr>
            </w:pPr>
            <w:r w:rsidRPr="00AE62CA">
              <w:rPr>
                <w:lang w:eastAsia="de-DE"/>
              </w:rPr>
              <w:t xml:space="preserve">AHG17: Chroma sample location for </w:t>
            </w:r>
            <w:proofErr w:type="spellStart"/>
            <w:r w:rsidRPr="00AE62CA">
              <w:rPr>
                <w:lang w:eastAsia="de-DE"/>
              </w:rPr>
              <w:t>CfP</w:t>
            </w:r>
            <w:proofErr w:type="spellEnd"/>
            <w:r w:rsidRPr="00AE62CA">
              <w:rPr>
                <w:lang w:eastAsia="de-DE"/>
              </w:rPr>
              <w:t xml:space="preserve">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AE62CA" w:rsidRDefault="00EA0E0D" w:rsidP="00AE62CA">
            <w:pPr>
              <w:rPr>
                <w:lang w:eastAsia="de-DE"/>
              </w:rPr>
            </w:pPr>
            <w:hyperlink r:id="rId931" w:history="1">
              <w:r w:rsidR="00AE62CA" w:rsidRPr="00AE62CA">
                <w:rPr>
                  <w:rStyle w:val="Hyperlink"/>
                  <w:lang w:eastAsia="de-DE"/>
                </w:rPr>
                <w:t xml:space="preserve">T. </w:t>
              </w:r>
              <w:proofErr w:type="spellStart"/>
              <w:r w:rsidR="00AE62CA" w:rsidRPr="00AE62CA">
                <w:rPr>
                  <w:rStyle w:val="Hyperlink"/>
                  <w:lang w:eastAsia="de-DE"/>
                </w:rPr>
                <w:t>Chujoh</w:t>
              </w:r>
              <w:proofErr w:type="spellEnd"/>
            </w:hyperlink>
            <w:r w:rsidR="00AE62CA" w:rsidRPr="00AE62CA">
              <w:rPr>
                <w:lang w:eastAsia="de-DE"/>
              </w:rPr>
              <w:t xml:space="preserve">, H. Kato, Y. </w:t>
            </w:r>
            <w:proofErr w:type="spellStart"/>
            <w:r w:rsidR="00AE62CA" w:rsidRPr="00AE62CA">
              <w:rPr>
                <w:lang w:eastAsia="de-DE"/>
              </w:rPr>
              <w:t>Kidani</w:t>
            </w:r>
            <w:proofErr w:type="spellEnd"/>
            <w:r w:rsidR="00AE62CA" w:rsidRPr="00AE62CA">
              <w:rPr>
                <w:lang w:eastAsia="de-DE"/>
              </w:rPr>
              <w:t>, K. Kawamura (KDDI)</w:t>
            </w:r>
          </w:p>
        </w:tc>
      </w:tr>
      <w:tr w:rsidR="00AE62CA" w:rsidRPr="00AE62CA"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AE62CA" w:rsidRDefault="00EA0E0D" w:rsidP="00AE62CA">
            <w:pPr>
              <w:rPr>
                <w:lang w:eastAsia="de-DE"/>
              </w:rPr>
            </w:pPr>
            <w:hyperlink r:id="rId932" w:history="1">
              <w:r w:rsidR="00AE62CA" w:rsidRPr="00AE62CA">
                <w:rPr>
                  <w:rStyle w:val="Hyperlink"/>
                  <w:lang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AE62CA" w:rsidRDefault="00AE62CA" w:rsidP="00AE62CA">
            <w:pPr>
              <w:rPr>
                <w:lang w:eastAsia="de-DE"/>
              </w:rPr>
            </w:pPr>
            <w:r w:rsidRPr="00AE62CA">
              <w:rPr>
                <w:lang w:eastAsia="de-DE"/>
              </w:rPr>
              <w:t xml:space="preserve">AHG17: Report on dry-run expert viewing for test sequences under consideration for the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AE62CA" w:rsidRDefault="00EA0E0D" w:rsidP="00AE62CA">
            <w:pPr>
              <w:rPr>
                <w:lang w:eastAsia="de-DE"/>
              </w:rPr>
            </w:pPr>
            <w:hyperlink r:id="rId933" w:history="1">
              <w:r w:rsidR="00AE62CA" w:rsidRPr="00AE62CA">
                <w:rPr>
                  <w:rStyle w:val="Hyperlink"/>
                  <w:lang w:eastAsia="de-DE"/>
                </w:rPr>
                <w:t>M. Wien</w:t>
              </w:r>
            </w:hyperlink>
          </w:p>
        </w:tc>
      </w:tr>
      <w:tr w:rsidR="00AE62CA" w:rsidRPr="00AE62CA"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AE62CA" w:rsidRDefault="00EA0E0D" w:rsidP="00AE62CA">
            <w:pPr>
              <w:rPr>
                <w:lang w:eastAsia="de-DE"/>
              </w:rPr>
            </w:pPr>
            <w:hyperlink r:id="rId934" w:history="1">
              <w:r w:rsidR="00AE62CA" w:rsidRPr="00AE62CA">
                <w:rPr>
                  <w:rStyle w:val="Hyperlink"/>
                  <w:lang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AE62CA" w:rsidRDefault="00AE62CA" w:rsidP="00AE62CA">
            <w:pPr>
              <w:rPr>
                <w:lang w:eastAsia="de-DE"/>
              </w:rPr>
            </w:pPr>
            <w:r w:rsidRPr="00AE62CA">
              <w:rPr>
                <w:lang w:eastAsia="de-DE"/>
              </w:rPr>
              <w:t xml:space="preserve">AHG17: Updates of Draft Joint </w:t>
            </w:r>
            <w:proofErr w:type="spellStart"/>
            <w:r w:rsidRPr="00AE62CA">
              <w:rPr>
                <w:lang w:eastAsia="de-DE"/>
              </w:rPr>
              <w:t>CfP</w:t>
            </w:r>
            <w:proofErr w:type="spellEnd"/>
            <w:r w:rsidRPr="00AE62CA">
              <w:rPr>
                <w:lang w:eastAsia="de-DE"/>
              </w:rPr>
              <w:t xml:space="preserve">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AE62CA" w:rsidRDefault="00AE62CA" w:rsidP="00AE62CA">
            <w:pPr>
              <w:rPr>
                <w:lang w:val="de-DE" w:eastAsia="de-DE"/>
              </w:rPr>
            </w:pPr>
            <w:r w:rsidRPr="00AE62CA">
              <w:rPr>
                <w:lang w:val="de-DE" w:eastAsia="de-DE"/>
              </w:rPr>
              <w:t>J.-R. Ohm, M. Wien, F. Bossen</w:t>
            </w:r>
          </w:p>
        </w:tc>
      </w:tr>
      <w:tr w:rsidR="00AE62CA" w:rsidRPr="00AE62CA"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AE62CA" w:rsidRDefault="00EA0E0D" w:rsidP="00AE62CA">
            <w:pPr>
              <w:rPr>
                <w:lang w:eastAsia="de-DE"/>
              </w:rPr>
            </w:pPr>
            <w:hyperlink r:id="rId935" w:history="1">
              <w:r w:rsidR="00AE62CA" w:rsidRPr="00AE62CA">
                <w:rPr>
                  <w:rStyle w:val="Hyperlink"/>
                  <w:lang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AE62CA" w:rsidRDefault="00AE62CA" w:rsidP="00AE62CA">
            <w:pPr>
              <w:rPr>
                <w:lang w:eastAsia="de-DE"/>
              </w:rPr>
            </w:pPr>
            <w:r w:rsidRPr="00AE62CA">
              <w:rPr>
                <w:lang w:eastAsia="de-DE"/>
              </w:rPr>
              <w:t xml:space="preserve">AHG17: Proposal of target bitrates for the HDR and UHD Gaming sequences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AE62CA" w:rsidRDefault="00EA0E0D" w:rsidP="00AE62CA">
            <w:pPr>
              <w:rPr>
                <w:lang w:eastAsia="de-DE"/>
              </w:rPr>
            </w:pPr>
            <w:hyperlink r:id="rId936" w:history="1">
              <w:r w:rsidR="00AE62CA" w:rsidRPr="00AE62CA">
                <w:rPr>
                  <w:rStyle w:val="Hyperlink"/>
                  <w:lang w:eastAsia="de-DE"/>
                </w:rPr>
                <w:t>C. Lehmann</w:t>
              </w:r>
            </w:hyperlink>
            <w:r w:rsidR="00AE62CA" w:rsidRPr="00AE62CA">
              <w:rPr>
                <w:lang w:eastAsia="de-DE"/>
              </w:rPr>
              <w:t xml:space="preserve">, A. </w:t>
            </w:r>
            <w:proofErr w:type="spellStart"/>
            <w:r w:rsidR="00AE62CA" w:rsidRPr="00AE62CA">
              <w:rPr>
                <w:lang w:eastAsia="de-DE"/>
              </w:rPr>
              <w:t>Wieckowski</w:t>
            </w:r>
            <w:proofErr w:type="spellEnd"/>
            <w:r w:rsidR="00AE62CA" w:rsidRPr="00AE62CA">
              <w:rPr>
                <w:lang w:eastAsia="de-DE"/>
              </w:rPr>
              <w:t xml:space="preserve">, B. </w:t>
            </w:r>
            <w:proofErr w:type="spellStart"/>
            <w:r w:rsidR="00AE62CA" w:rsidRPr="00AE62CA">
              <w:rPr>
                <w:lang w:eastAsia="de-DE"/>
              </w:rPr>
              <w:t>Bross</w:t>
            </w:r>
            <w:proofErr w:type="spellEnd"/>
            <w:r w:rsidR="00AE62CA" w:rsidRPr="00AE62CA">
              <w:rPr>
                <w:lang w:eastAsia="de-DE"/>
              </w:rPr>
              <w:t xml:space="preserve">, J. Pfaff (Fraunhofer HHI), </w:t>
            </w:r>
            <w:hyperlink r:id="rId937" w:history="1">
              <w:r w:rsidR="00AE62CA" w:rsidRPr="00AE62CA">
                <w:rPr>
                  <w:rStyle w:val="Hyperlink"/>
                  <w:lang w:eastAsia="de-DE"/>
                </w:rPr>
                <w:t>Z. Li</w:t>
              </w:r>
            </w:hyperlink>
            <w:r w:rsidR="00AE62CA" w:rsidRPr="00AE62CA">
              <w:rPr>
                <w:lang w:eastAsia="de-DE"/>
              </w:rPr>
              <w:t>, J. Sauer, T. Solovyev, E. Alshina (Huawei)</w:t>
            </w:r>
          </w:p>
        </w:tc>
      </w:tr>
      <w:tr w:rsidR="00AE62CA" w:rsidRPr="00AE62CA"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AE62CA" w:rsidRDefault="00EA0E0D" w:rsidP="00AE62CA">
            <w:pPr>
              <w:rPr>
                <w:lang w:eastAsia="de-DE"/>
              </w:rPr>
            </w:pPr>
            <w:hyperlink r:id="rId938" w:history="1">
              <w:r w:rsidR="00AE62CA" w:rsidRPr="00AE62CA">
                <w:rPr>
                  <w:rStyle w:val="Hyperlink"/>
                  <w:lang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AE62CA" w:rsidRDefault="00AE62CA" w:rsidP="00AE62CA">
            <w:pPr>
              <w:rPr>
                <w:lang w:eastAsia="de-DE"/>
              </w:rPr>
            </w:pPr>
            <w:r w:rsidRPr="00AE62CA">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AE62CA" w:rsidRDefault="00EA0E0D" w:rsidP="00AE62CA">
            <w:pPr>
              <w:rPr>
                <w:lang w:val="de-DE" w:eastAsia="de-DE"/>
              </w:rPr>
            </w:pPr>
            <w:hyperlink r:id="rId939" w:history="1">
              <w:r w:rsidR="00AE62CA" w:rsidRPr="00AE62CA">
                <w:rPr>
                  <w:rStyle w:val="Hyperlink"/>
                  <w:lang w:val="de-DE" w:eastAsia="de-DE"/>
                </w:rPr>
                <w:t>J. Liu</w:t>
              </w:r>
            </w:hyperlink>
            <w:r w:rsidR="00AE62CA" w:rsidRPr="00AE62CA">
              <w:rPr>
                <w:lang w:val="de-DE" w:eastAsia="de-DE"/>
              </w:rPr>
              <w:t xml:space="preserve">, </w:t>
            </w:r>
            <w:hyperlink r:id="rId940" w:history="1">
              <w:r w:rsidR="00AE62CA" w:rsidRPr="00AE62CA">
                <w:rPr>
                  <w:rStyle w:val="Hyperlink"/>
                  <w:lang w:val="de-DE" w:eastAsia="de-DE"/>
                </w:rPr>
                <w:t>Z. Chen (Wuhan Univ.)</w:t>
              </w:r>
            </w:hyperlink>
          </w:p>
        </w:tc>
      </w:tr>
      <w:tr w:rsidR="00AE62CA" w:rsidRPr="00AE62CA"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AE62CA" w:rsidRDefault="00EA0E0D" w:rsidP="00AE62CA">
            <w:pPr>
              <w:rPr>
                <w:lang w:eastAsia="de-DE"/>
              </w:rPr>
            </w:pPr>
            <w:hyperlink r:id="rId941" w:history="1">
              <w:r w:rsidR="00AE62CA" w:rsidRPr="00AE62CA">
                <w:rPr>
                  <w:rStyle w:val="Hyperlink"/>
                  <w:lang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AE62CA" w:rsidRDefault="00AE62CA" w:rsidP="00AE62CA">
            <w:pPr>
              <w:rPr>
                <w:lang w:eastAsia="de-DE"/>
              </w:rPr>
            </w:pPr>
            <w:r w:rsidRPr="00AE62CA">
              <w:rPr>
                <w:lang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AE62CA" w:rsidRDefault="00EA0E0D" w:rsidP="00AE62CA">
            <w:pPr>
              <w:rPr>
                <w:lang w:eastAsia="de-DE"/>
              </w:rPr>
            </w:pPr>
            <w:hyperlink r:id="rId942" w:history="1">
              <w:r w:rsidR="00AE62CA" w:rsidRPr="00AE62CA">
                <w:rPr>
                  <w:rStyle w:val="Hyperlink"/>
                  <w:lang w:eastAsia="de-DE"/>
                </w:rPr>
                <w:t>H. Dou</w:t>
              </w:r>
            </w:hyperlink>
            <w:r w:rsidR="00AE62CA" w:rsidRPr="00AE62CA">
              <w:rPr>
                <w:lang w:eastAsia="de-DE"/>
              </w:rPr>
              <w:t xml:space="preserve">, </w:t>
            </w:r>
            <w:hyperlink r:id="rId943" w:history="1">
              <w:r w:rsidR="00AE62CA" w:rsidRPr="00AE62CA">
                <w:rPr>
                  <w:rStyle w:val="Hyperlink"/>
                  <w:lang w:eastAsia="de-DE"/>
                </w:rPr>
                <w:t>A. Foster</w:t>
              </w:r>
            </w:hyperlink>
            <w:r w:rsidR="00AE62CA" w:rsidRPr="00AE62CA">
              <w:rPr>
                <w:lang w:eastAsia="de-DE"/>
              </w:rPr>
              <w:t xml:space="preserve">, </w:t>
            </w:r>
            <w:hyperlink r:id="rId944" w:history="1">
              <w:r w:rsidR="00AE62CA" w:rsidRPr="00AE62CA">
                <w:rPr>
                  <w:rStyle w:val="Hyperlink"/>
                  <w:lang w:eastAsia="de-DE"/>
                </w:rPr>
                <w:t xml:space="preserve">D. </w:t>
              </w:r>
              <w:proofErr w:type="spellStart"/>
              <w:r w:rsidR="00AE62CA" w:rsidRPr="00AE62CA">
                <w:rPr>
                  <w:rStyle w:val="Hyperlink"/>
                  <w:lang w:eastAsia="de-DE"/>
                </w:rPr>
                <w:t>Collado</w:t>
              </w:r>
              <w:proofErr w:type="spellEnd"/>
            </w:hyperlink>
            <w:r w:rsidR="00AE62CA" w:rsidRPr="00AE62CA">
              <w:rPr>
                <w:lang w:eastAsia="de-DE"/>
              </w:rPr>
              <w:t xml:space="preserve">, </w:t>
            </w:r>
            <w:hyperlink r:id="rId945" w:history="1">
              <w:r w:rsidR="00AE62CA" w:rsidRPr="00AE62CA">
                <w:rPr>
                  <w:rStyle w:val="Hyperlink"/>
                  <w:lang w:eastAsia="de-DE"/>
                </w:rPr>
                <w:t xml:space="preserve">J. </w:t>
              </w:r>
              <w:proofErr w:type="spellStart"/>
              <w:r w:rsidR="00AE62CA" w:rsidRPr="00AE62CA">
                <w:rPr>
                  <w:rStyle w:val="Hyperlink"/>
                  <w:lang w:eastAsia="de-DE"/>
                </w:rPr>
                <w:t>Calic</w:t>
              </w:r>
              <w:proofErr w:type="spellEnd"/>
              <w:r w:rsidR="00AE62CA" w:rsidRPr="00AE62CA">
                <w:rPr>
                  <w:rStyle w:val="Hyperlink"/>
                  <w:lang w:eastAsia="de-DE"/>
                </w:rPr>
                <w:t xml:space="preserve"> (BBC)</w:t>
              </w:r>
            </w:hyperlink>
          </w:p>
        </w:tc>
      </w:tr>
      <w:tr w:rsidR="00AE62CA" w:rsidRPr="00AE62CA"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AE62CA" w:rsidRDefault="00EA0E0D" w:rsidP="00AE62CA">
            <w:pPr>
              <w:rPr>
                <w:lang w:eastAsia="de-DE"/>
              </w:rPr>
            </w:pPr>
            <w:hyperlink r:id="rId946" w:history="1">
              <w:r w:rsidR="00AE62CA" w:rsidRPr="00AE62CA">
                <w:rPr>
                  <w:rStyle w:val="Hyperlink"/>
                  <w:lang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AE62CA" w:rsidRDefault="00AE62CA" w:rsidP="00AE62CA">
            <w:pPr>
              <w:rPr>
                <w:lang w:eastAsia="de-DE"/>
              </w:rPr>
            </w:pPr>
            <w:r w:rsidRPr="00AE62CA">
              <w:rPr>
                <w:lang w:eastAsia="de-DE"/>
              </w:rPr>
              <w:t xml:space="preserve">AHG17: Additional sequence evaluation results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AE62CA" w:rsidRDefault="00EA0E0D" w:rsidP="00AE62CA">
            <w:pPr>
              <w:rPr>
                <w:lang w:eastAsia="de-DE"/>
              </w:rPr>
            </w:pPr>
            <w:hyperlink r:id="rId947" w:history="1">
              <w:r w:rsidR="00AE62CA" w:rsidRPr="00AE62CA">
                <w:rPr>
                  <w:rStyle w:val="Hyperlink"/>
                  <w:lang w:eastAsia="de-DE"/>
                </w:rPr>
                <w:t>D. Li</w:t>
              </w:r>
            </w:hyperlink>
            <w:r w:rsidR="00AE62CA" w:rsidRPr="00AE62CA">
              <w:rPr>
                <w:lang w:eastAsia="de-DE"/>
              </w:rPr>
              <w:t xml:space="preserve">, </w:t>
            </w:r>
            <w:hyperlink r:id="rId948" w:history="1">
              <w:r w:rsidR="00AE62CA" w:rsidRPr="00AE62CA">
                <w:rPr>
                  <w:rStyle w:val="Hyperlink"/>
                  <w:lang w:eastAsia="de-DE"/>
                </w:rPr>
                <w:t xml:space="preserve">V. </w:t>
              </w:r>
              <w:proofErr w:type="spellStart"/>
              <w:r w:rsidR="00AE62CA" w:rsidRPr="00AE62CA">
                <w:rPr>
                  <w:rStyle w:val="Hyperlink"/>
                  <w:lang w:eastAsia="de-DE"/>
                </w:rPr>
                <w:t>Rufitskiy</w:t>
              </w:r>
              <w:proofErr w:type="spellEnd"/>
            </w:hyperlink>
            <w:r w:rsidR="00AE62CA" w:rsidRPr="00AE62CA">
              <w:rPr>
                <w:lang w:eastAsia="de-DE"/>
              </w:rPr>
              <w:t xml:space="preserve">, </w:t>
            </w:r>
            <w:hyperlink r:id="rId949" w:history="1">
              <w:r w:rsidR="00AE62CA" w:rsidRPr="00AE62CA">
                <w:rPr>
                  <w:rStyle w:val="Hyperlink"/>
                  <w:lang w:eastAsia="de-DE"/>
                </w:rPr>
                <w:t xml:space="preserve">A. </w:t>
              </w:r>
              <w:proofErr w:type="spellStart"/>
              <w:r w:rsidR="00AE62CA" w:rsidRPr="00AE62CA">
                <w:rPr>
                  <w:rStyle w:val="Hyperlink"/>
                  <w:lang w:eastAsia="de-DE"/>
                </w:rPr>
                <w:t>Filippov</w:t>
              </w:r>
              <w:proofErr w:type="spellEnd"/>
            </w:hyperlink>
            <w:r w:rsidR="00AE62CA" w:rsidRPr="00AE62CA">
              <w:rPr>
                <w:lang w:eastAsia="de-DE"/>
              </w:rPr>
              <w:t xml:space="preserve">, </w:t>
            </w:r>
            <w:hyperlink r:id="rId950" w:history="1">
              <w:r w:rsidR="00AE62CA" w:rsidRPr="00AE62CA">
                <w:rPr>
                  <w:rStyle w:val="Hyperlink"/>
                  <w:lang w:eastAsia="de-DE"/>
                </w:rPr>
                <w:t>H. Qin (TCL)</w:t>
              </w:r>
            </w:hyperlink>
          </w:p>
        </w:tc>
      </w:tr>
      <w:tr w:rsidR="00AE62CA" w:rsidRPr="00AE62CA"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AE62CA" w:rsidRDefault="00EA0E0D" w:rsidP="00AE62CA">
            <w:pPr>
              <w:rPr>
                <w:lang w:eastAsia="de-DE"/>
              </w:rPr>
            </w:pPr>
            <w:hyperlink r:id="rId951" w:history="1">
              <w:r w:rsidR="00AE62CA" w:rsidRPr="00AE62CA">
                <w:rPr>
                  <w:rStyle w:val="Hyperlink"/>
                  <w:lang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AE62CA" w:rsidRDefault="00AE62CA" w:rsidP="00AE62CA">
            <w:pPr>
              <w:rPr>
                <w:lang w:eastAsia="de-DE"/>
              </w:rPr>
            </w:pPr>
            <w:r w:rsidRPr="00AE62CA">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AE62CA" w:rsidRDefault="00EA0E0D" w:rsidP="00AE62CA">
            <w:pPr>
              <w:rPr>
                <w:lang w:val="de-DE" w:eastAsia="de-DE"/>
              </w:rPr>
            </w:pPr>
            <w:hyperlink r:id="rId952" w:history="1">
              <w:r w:rsidR="00AE62CA" w:rsidRPr="00AE62CA">
                <w:rPr>
                  <w:rStyle w:val="Hyperlink"/>
                  <w:lang w:val="de-DE" w:eastAsia="de-DE"/>
                </w:rPr>
                <w:t>J. Wang</w:t>
              </w:r>
            </w:hyperlink>
            <w:r w:rsidR="00AE62CA" w:rsidRPr="00AE62CA">
              <w:rPr>
                <w:lang w:val="de-DE" w:eastAsia="de-DE"/>
              </w:rPr>
              <w:t xml:space="preserve">, </w:t>
            </w:r>
            <w:hyperlink r:id="rId953" w:history="1">
              <w:r w:rsidR="00AE62CA" w:rsidRPr="00AE62CA">
                <w:rPr>
                  <w:rStyle w:val="Hyperlink"/>
                  <w:lang w:val="de-DE" w:eastAsia="de-DE"/>
                </w:rPr>
                <w:t xml:space="preserve">X. </w:t>
              </w:r>
              <w:proofErr w:type="spellStart"/>
              <w:r w:rsidR="00AE62CA" w:rsidRPr="00AE62CA">
                <w:rPr>
                  <w:rStyle w:val="Hyperlink"/>
                  <w:lang w:val="de-DE" w:eastAsia="de-DE"/>
                </w:rPr>
                <w:t>Zhuang</w:t>
              </w:r>
              <w:proofErr w:type="spellEnd"/>
            </w:hyperlink>
            <w:r w:rsidR="00AE62CA" w:rsidRPr="00AE62CA">
              <w:rPr>
                <w:lang w:val="de-DE" w:eastAsia="de-DE"/>
              </w:rPr>
              <w:t xml:space="preserve">, </w:t>
            </w:r>
            <w:hyperlink r:id="rId954" w:history="1">
              <w:r w:rsidR="00AE62CA" w:rsidRPr="00AE62CA">
                <w:rPr>
                  <w:rStyle w:val="Hyperlink"/>
                  <w:lang w:val="de-DE" w:eastAsia="de-DE"/>
                </w:rPr>
                <w:t>J. Zhang</w:t>
              </w:r>
            </w:hyperlink>
            <w:r w:rsidR="00AE62CA" w:rsidRPr="00AE62CA">
              <w:rPr>
                <w:lang w:val="de-DE" w:eastAsia="de-DE"/>
              </w:rPr>
              <w:t xml:space="preserve">, </w:t>
            </w:r>
            <w:hyperlink r:id="rId955" w:history="1">
              <w:r w:rsidR="00AE62CA" w:rsidRPr="00AE62CA">
                <w:rPr>
                  <w:rStyle w:val="Hyperlink"/>
                  <w:lang w:val="de-DE" w:eastAsia="de-DE"/>
                </w:rPr>
                <w:t>L. Yu (Zhejiang Univ.)</w:t>
              </w:r>
            </w:hyperlink>
          </w:p>
        </w:tc>
      </w:tr>
      <w:tr w:rsidR="00AE62CA" w:rsidRPr="00AE62CA"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AE62CA" w:rsidRDefault="00EA0E0D" w:rsidP="00AE62CA">
            <w:pPr>
              <w:rPr>
                <w:lang w:eastAsia="de-DE"/>
              </w:rPr>
            </w:pPr>
            <w:hyperlink r:id="rId956" w:history="1">
              <w:r w:rsidR="00AE62CA" w:rsidRPr="00AE62CA">
                <w:rPr>
                  <w:rStyle w:val="Hyperlink"/>
                  <w:lang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AE62CA" w:rsidRDefault="00AE62CA" w:rsidP="00AE62CA">
            <w:pPr>
              <w:rPr>
                <w:lang w:eastAsia="de-DE"/>
              </w:rPr>
            </w:pPr>
            <w:r w:rsidRPr="00AE62CA">
              <w:rPr>
                <w:lang w:eastAsia="de-DE"/>
              </w:rPr>
              <w:t xml:space="preserve">AHG17: On per-frame data reporting in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AE62CA" w:rsidRDefault="00EA0E0D" w:rsidP="00AE62CA">
            <w:pPr>
              <w:rPr>
                <w:lang w:val="de-DE" w:eastAsia="de-DE"/>
              </w:rPr>
            </w:pPr>
            <w:hyperlink r:id="rId957" w:history="1">
              <w:r w:rsidR="00AE62CA" w:rsidRPr="00AE62CA">
                <w:rPr>
                  <w:rStyle w:val="Hyperlink"/>
                  <w:lang w:val="de-DE" w:eastAsia="de-DE"/>
                </w:rPr>
                <w:t>F. Bossen</w:t>
              </w:r>
            </w:hyperlink>
            <w:r w:rsidR="00AE62CA" w:rsidRPr="00AE62CA">
              <w:rPr>
                <w:lang w:val="de-DE" w:eastAsia="de-DE"/>
              </w:rPr>
              <w:t xml:space="preserve">, F. Galpin, F. Le </w:t>
            </w:r>
            <w:proofErr w:type="spellStart"/>
            <w:r w:rsidR="00AE62CA" w:rsidRPr="00AE62CA">
              <w:rPr>
                <w:lang w:val="de-DE" w:eastAsia="de-DE"/>
              </w:rPr>
              <w:t>Léannec</w:t>
            </w:r>
            <w:proofErr w:type="spellEnd"/>
            <w:r w:rsidR="00AE62CA" w:rsidRPr="00AE62CA">
              <w:rPr>
                <w:lang w:val="de-DE" w:eastAsia="de-DE"/>
              </w:rPr>
              <w:t xml:space="preserve">, K. Naser, </w:t>
            </w:r>
            <w:hyperlink r:id="rId958" w:history="1">
              <w:r w:rsidR="00AE62CA" w:rsidRPr="00AE62CA">
                <w:rPr>
                  <w:rStyle w:val="Hyperlink"/>
                  <w:lang w:val="de-DE" w:eastAsia="de-DE"/>
                </w:rPr>
                <w:t>E. François (</w:t>
              </w:r>
              <w:proofErr w:type="spellStart"/>
              <w:r w:rsidR="00AE62CA" w:rsidRPr="00AE62CA">
                <w:rPr>
                  <w:rStyle w:val="Hyperlink"/>
                  <w:lang w:val="de-DE" w:eastAsia="de-DE"/>
                </w:rPr>
                <w:t>InterDigital</w:t>
              </w:r>
              <w:proofErr w:type="spellEnd"/>
              <w:r w:rsidR="00AE62CA" w:rsidRPr="00AE62CA">
                <w:rPr>
                  <w:rStyle w:val="Hyperlink"/>
                  <w:lang w:val="de-DE" w:eastAsia="de-DE"/>
                </w:rPr>
                <w:t>)</w:t>
              </w:r>
            </w:hyperlink>
          </w:p>
        </w:tc>
      </w:tr>
      <w:tr w:rsidR="00AE62CA" w:rsidRPr="00AE62CA"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AE62CA" w:rsidRDefault="00EA0E0D" w:rsidP="00AE62CA">
            <w:pPr>
              <w:rPr>
                <w:lang w:eastAsia="de-DE"/>
              </w:rPr>
            </w:pPr>
            <w:hyperlink r:id="rId959" w:history="1">
              <w:r w:rsidR="00AE62CA" w:rsidRPr="00AE62CA">
                <w:rPr>
                  <w:rStyle w:val="Hyperlink"/>
                  <w:lang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AE62CA" w:rsidRDefault="00AE62CA" w:rsidP="00AE62CA">
            <w:pPr>
              <w:rPr>
                <w:lang w:eastAsia="de-DE"/>
              </w:rPr>
            </w:pPr>
            <w:r w:rsidRPr="00AE62CA">
              <w:rPr>
                <w:lang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AE62CA" w:rsidRDefault="00EA0E0D" w:rsidP="00AE62CA">
            <w:pPr>
              <w:rPr>
                <w:lang w:eastAsia="de-DE"/>
              </w:rPr>
            </w:pPr>
            <w:hyperlink r:id="rId960" w:history="1">
              <w:r w:rsidR="00AE62CA" w:rsidRPr="00AE62CA">
                <w:rPr>
                  <w:rStyle w:val="Hyperlink"/>
                  <w:lang w:eastAsia="de-DE"/>
                </w:rPr>
                <w:t>F. Bossen</w:t>
              </w:r>
            </w:hyperlink>
          </w:p>
        </w:tc>
      </w:tr>
    </w:tbl>
    <w:p w14:paraId="42BE476E" w14:textId="77777777" w:rsidR="00AE62CA" w:rsidRPr="00AE62CA" w:rsidRDefault="00AE62CA" w:rsidP="00AE62CA">
      <w:pPr>
        <w:rPr>
          <w:lang w:val="de-DE" w:eastAsia="de-DE"/>
        </w:rPr>
      </w:pPr>
    </w:p>
    <w:p w14:paraId="18C71BB5" w14:textId="77777777" w:rsidR="00AE62CA" w:rsidRPr="00AE62CA" w:rsidRDefault="00AE62CA" w:rsidP="00AE62CA">
      <w:pPr>
        <w:rPr>
          <w:lang w:eastAsia="de-DE"/>
        </w:rPr>
      </w:pPr>
      <w:r w:rsidRPr="00AE62CA">
        <w:rPr>
          <w:lang w:eastAsia="de-DE"/>
        </w:rPr>
        <w:t xml:space="preserve">It is noted that multiple documents have partial allocation to AHG17 and other AHGs. This includes JVET-AP0044, JVET-AP0054, JVET-AP0186. </w:t>
      </w:r>
    </w:p>
    <w:p w14:paraId="297EB2F1" w14:textId="77777777" w:rsidR="00AE62CA" w:rsidRPr="00AE62CA" w:rsidRDefault="00AE62CA" w:rsidP="0031746D">
      <w:pPr>
        <w:numPr>
          <w:ilvl w:val="0"/>
          <w:numId w:val="49"/>
        </w:numPr>
        <w:rPr>
          <w:b/>
          <w:lang w:eastAsia="de-DE"/>
        </w:rPr>
      </w:pPr>
      <w:r w:rsidRPr="006A6194">
        <w:rPr>
          <w:b/>
          <w:bCs/>
          <w:lang w:eastAsia="de-DE"/>
        </w:rPr>
        <w:t>Recommendations</w:t>
      </w:r>
    </w:p>
    <w:p w14:paraId="7CA38643" w14:textId="77777777" w:rsidR="00AE62CA" w:rsidRPr="00AE62CA" w:rsidRDefault="00AE62CA" w:rsidP="00AE62CA">
      <w:pPr>
        <w:rPr>
          <w:lang w:eastAsia="de-DE"/>
        </w:rPr>
      </w:pPr>
      <w:r w:rsidRPr="00AE62CA">
        <w:rPr>
          <w:lang w:eastAsia="de-DE"/>
        </w:rPr>
        <w:t>The AHG recommends:</w:t>
      </w:r>
    </w:p>
    <w:p w14:paraId="2862B9D1" w14:textId="77777777" w:rsidR="00AE62CA" w:rsidRPr="00AE62CA" w:rsidRDefault="00AE62CA" w:rsidP="0031746D">
      <w:pPr>
        <w:numPr>
          <w:ilvl w:val="0"/>
          <w:numId w:val="74"/>
        </w:numPr>
        <w:rPr>
          <w:lang w:eastAsia="de-DE"/>
        </w:rPr>
      </w:pPr>
      <w:r w:rsidRPr="00AE62CA">
        <w:rPr>
          <w:lang w:eastAsia="de-DE"/>
        </w:rPr>
        <w:t xml:space="preserve">To further progress the development of the draft </w:t>
      </w:r>
      <w:proofErr w:type="spellStart"/>
      <w:r w:rsidRPr="00AE62CA">
        <w:rPr>
          <w:lang w:eastAsia="de-DE"/>
        </w:rPr>
        <w:t>CfP</w:t>
      </w:r>
      <w:proofErr w:type="spellEnd"/>
      <w:r w:rsidRPr="00AE62CA">
        <w:rPr>
          <w:lang w:eastAsia="de-DE"/>
        </w:rPr>
        <w:t xml:space="preserve"> document.</w:t>
      </w:r>
    </w:p>
    <w:p w14:paraId="6E7F5BF8" w14:textId="77777777" w:rsidR="00AE62CA" w:rsidRPr="00AE62CA" w:rsidRDefault="00AE62CA" w:rsidP="0031746D">
      <w:pPr>
        <w:numPr>
          <w:ilvl w:val="0"/>
          <w:numId w:val="74"/>
        </w:numPr>
        <w:rPr>
          <w:lang w:eastAsia="de-DE"/>
        </w:rPr>
      </w:pPr>
      <w:r w:rsidRPr="00AE62CA">
        <w:rPr>
          <w:lang w:eastAsia="de-DE"/>
        </w:rPr>
        <w:t xml:space="preserve">To study the proposed new test sequences and rate points for the </w:t>
      </w:r>
      <w:proofErr w:type="spellStart"/>
      <w:r w:rsidRPr="00AE62CA">
        <w:rPr>
          <w:lang w:eastAsia="de-DE"/>
        </w:rPr>
        <w:t>CfP</w:t>
      </w:r>
      <w:proofErr w:type="spellEnd"/>
      <w:r w:rsidRPr="00AE62CA">
        <w:rPr>
          <w:lang w:eastAsia="de-DE"/>
        </w:rPr>
        <w:t xml:space="preserve"> and to assess the results corresponding expert viewing tests to be conducted during the meeting for the determination of the final </w:t>
      </w:r>
      <w:proofErr w:type="spellStart"/>
      <w:r w:rsidRPr="00AE62CA">
        <w:rPr>
          <w:lang w:eastAsia="de-DE"/>
        </w:rPr>
        <w:t>CfP</w:t>
      </w:r>
      <w:proofErr w:type="spellEnd"/>
      <w:r w:rsidRPr="00AE62CA">
        <w:rPr>
          <w:lang w:eastAsia="de-DE"/>
        </w:rPr>
        <w:t xml:space="preserve"> test set.</w:t>
      </w:r>
    </w:p>
    <w:p w14:paraId="26F81927" w14:textId="77777777" w:rsidR="00AE62CA" w:rsidRPr="00AE62CA" w:rsidRDefault="00AE62CA" w:rsidP="0031746D">
      <w:pPr>
        <w:numPr>
          <w:ilvl w:val="0"/>
          <w:numId w:val="74"/>
        </w:numPr>
        <w:rPr>
          <w:lang w:eastAsia="de-DE"/>
        </w:rPr>
      </w:pPr>
      <w:r w:rsidRPr="00AE62CA">
        <w:rPr>
          <w:lang w:eastAsia="de-DE"/>
        </w:rPr>
        <w:t>To review the remaining input contributions related to AHG17 during the meeting.</w:t>
      </w:r>
    </w:p>
    <w:p w14:paraId="16E9C1EA" w14:textId="77777777" w:rsidR="00AE62CA" w:rsidRPr="00AE62CA" w:rsidRDefault="00AE62CA" w:rsidP="00AE62CA">
      <w:pPr>
        <w:rPr>
          <w:lang w:val="en-CA" w:eastAsia="de-DE"/>
        </w:rPr>
      </w:pPr>
    </w:p>
    <w:p w14:paraId="6A792C1A" w14:textId="3BC4F008" w:rsidR="00A01433" w:rsidRDefault="00AE62CA" w:rsidP="00A01433">
      <w:pPr>
        <w:rPr>
          <w:lang w:val="en-CA" w:eastAsia="de-DE"/>
        </w:rPr>
      </w:pPr>
      <w:r>
        <w:rPr>
          <w:lang w:val="en-CA" w:eastAsia="de-DE"/>
        </w:rPr>
        <w:t>A short verbal summary of the results of interim AHG meetings (JVET-AP0041) was also given.</w:t>
      </w:r>
    </w:p>
    <w:p w14:paraId="0D39484A" w14:textId="35865B96" w:rsidR="00AE62CA" w:rsidRDefault="00AE62CA" w:rsidP="00A01433">
      <w:pPr>
        <w:rPr>
          <w:lang w:val="en-CA" w:eastAsia="de-DE"/>
        </w:rPr>
      </w:pPr>
      <w:r>
        <w:rPr>
          <w:lang w:val="en-CA" w:eastAsia="de-DE"/>
        </w:rPr>
        <w:t>A suggestion</w:t>
      </w:r>
      <w:r w:rsidR="006A0D98">
        <w:rPr>
          <w:lang w:val="en-CA" w:eastAsia="de-DE"/>
        </w:rPr>
        <w:t xml:space="preserve"> for viewing at the current meeting is in document </w:t>
      </w:r>
      <w:r w:rsidR="00F90597">
        <w:rPr>
          <w:lang w:val="en-CA" w:eastAsia="de-DE"/>
        </w:rPr>
        <w:t>JVET-AP0279.</w:t>
      </w:r>
    </w:p>
    <w:p w14:paraId="76CD477F" w14:textId="77777777" w:rsidR="006A0D98" w:rsidRPr="00A01433" w:rsidRDefault="006A0D98" w:rsidP="00A01433">
      <w:pPr>
        <w:rPr>
          <w:lang w:val="en-CA" w:eastAsia="de-DE"/>
        </w:rPr>
      </w:pPr>
    </w:p>
    <w:p w14:paraId="3F26E4DE" w14:textId="77777777" w:rsidR="00A01433" w:rsidRPr="00A939D6" w:rsidRDefault="00EA0E0D" w:rsidP="00A01433">
      <w:pPr>
        <w:pStyle w:val="berschrift9"/>
        <w:rPr>
          <w:szCs w:val="24"/>
          <w:lang w:val="en-CA" w:eastAsia="de-DE"/>
        </w:rPr>
      </w:pPr>
      <w:hyperlink r:id="rId961" w:history="1">
        <w:r w:rsidR="00A01433" w:rsidRPr="00A939D6">
          <w:rPr>
            <w:color w:val="0000FF"/>
            <w:szCs w:val="24"/>
            <w:u w:val="single"/>
            <w:lang w:val="en-CA" w:eastAsia="de-DE"/>
          </w:rPr>
          <w:t>JVET-AP0018</w:t>
        </w:r>
      </w:hyperlink>
      <w:r w:rsidR="00A01433" w:rsidRPr="00A939D6">
        <w:rPr>
          <w:szCs w:val="24"/>
          <w:lang w:val="en-CA" w:eastAsia="de-DE"/>
        </w:rPr>
        <w:t xml:space="preserve"> JVET AHG report: Ultra-low latency and packet loss resilience (AHG18) [S. Deshpande, S. </w:t>
      </w:r>
      <w:proofErr w:type="spellStart"/>
      <w:r w:rsidR="00A01433" w:rsidRPr="00A939D6">
        <w:rPr>
          <w:szCs w:val="24"/>
          <w:lang w:val="en-CA" w:eastAsia="de-DE"/>
        </w:rPr>
        <w:t>Ikonin</w:t>
      </w:r>
      <w:proofErr w:type="spellEnd"/>
      <w:r w:rsidR="00A01433" w:rsidRPr="00A939D6">
        <w:rPr>
          <w:szCs w:val="24"/>
          <w:lang w:val="en-CA" w:eastAsia="de-DE"/>
        </w:rPr>
        <w:t xml:space="preserve">, V. Zakharchenko (co-chairs), S. </w:t>
      </w:r>
      <w:proofErr w:type="spellStart"/>
      <w:r w:rsidR="00A01433" w:rsidRPr="00A939D6">
        <w:rPr>
          <w:szCs w:val="24"/>
          <w:lang w:val="en-CA" w:eastAsia="de-DE"/>
        </w:rPr>
        <w:t>Fößel</w:t>
      </w:r>
      <w:proofErr w:type="spellEnd"/>
      <w:r w:rsidR="00A01433" w:rsidRPr="00A939D6">
        <w:rPr>
          <w:szCs w:val="24"/>
          <w:lang w:val="en-CA" w:eastAsia="de-DE"/>
        </w:rPr>
        <w:t xml:space="preserve">, C. Kim, X. Ma, S. </w:t>
      </w:r>
      <w:proofErr w:type="spellStart"/>
      <w:r w:rsidR="00A01433" w:rsidRPr="00A939D6">
        <w:rPr>
          <w:szCs w:val="24"/>
          <w:lang w:val="en-CA" w:eastAsia="de-DE"/>
        </w:rPr>
        <w:t>Puri</w:t>
      </w:r>
      <w:proofErr w:type="spellEnd"/>
      <w:r w:rsidR="00A01433" w:rsidRPr="00A939D6">
        <w:rPr>
          <w:szCs w:val="24"/>
          <w:lang w:val="en-CA" w:eastAsia="de-DE"/>
        </w:rPr>
        <w:t>, J. Ström, S. Wenger (vice-chairs)]</w:t>
      </w:r>
    </w:p>
    <w:p w14:paraId="1426649C" w14:textId="77777777" w:rsidR="00F90597" w:rsidRPr="00F90597" w:rsidRDefault="00F90597" w:rsidP="0031746D">
      <w:pPr>
        <w:numPr>
          <w:ilvl w:val="0"/>
          <w:numId w:val="49"/>
        </w:numPr>
        <w:rPr>
          <w:b/>
          <w:bCs/>
          <w:lang w:val="en-CA" w:eastAsia="de-DE"/>
        </w:rPr>
      </w:pPr>
      <w:r w:rsidRPr="00F90597">
        <w:rPr>
          <w:b/>
          <w:bCs/>
          <w:lang w:val="en-CA" w:eastAsia="de-DE"/>
        </w:rPr>
        <w:t>Software development</w:t>
      </w:r>
    </w:p>
    <w:p w14:paraId="1FEE7304" w14:textId="77777777" w:rsidR="00F90597" w:rsidRPr="00F90597" w:rsidRDefault="00F90597" w:rsidP="00F90597">
      <w:pPr>
        <w:rPr>
          <w:lang w:eastAsia="de-DE"/>
        </w:rPr>
      </w:pPr>
      <w:r w:rsidRPr="00F90597">
        <w:rPr>
          <w:lang w:eastAsia="de-DE"/>
        </w:rPr>
        <w:t>Adoptions of last JVET meeting (JVET-AN2039: ULL CTC implementation, JVET-AO0208: GDR LDB fixes) have been merged to ‘</w:t>
      </w:r>
      <w:proofErr w:type="spellStart"/>
      <w:r w:rsidRPr="00F90597">
        <w:rPr>
          <w:i/>
          <w:iCs/>
          <w:lang w:eastAsia="de-DE"/>
        </w:rPr>
        <w:t>ull</w:t>
      </w:r>
      <w:proofErr w:type="spellEnd"/>
      <w:r w:rsidRPr="00F90597">
        <w:rPr>
          <w:i/>
          <w:iCs/>
          <w:lang w:eastAsia="de-DE"/>
        </w:rPr>
        <w:t>-master</w:t>
      </w:r>
      <w:r w:rsidRPr="00F90597">
        <w:rPr>
          <w:lang w:eastAsia="de-DE"/>
        </w:rPr>
        <w:t xml:space="preserve">’ branch: </w:t>
      </w:r>
      <w:hyperlink r:id="rId962" w:history="1">
        <w:r w:rsidRPr="00F90597">
          <w:rPr>
            <w:rStyle w:val="Hyperlink"/>
            <w:lang w:eastAsia="de-DE"/>
          </w:rPr>
          <w:t>https://vcgit.hhi.fraunhofer.de/jvet-ahg-ull/VVCSoftware_VTM/-/tree/ull-master</w:t>
        </w:r>
      </w:hyperlink>
      <w:r w:rsidRPr="00F90597">
        <w:rPr>
          <w:lang w:eastAsia="de-DE"/>
        </w:rPr>
        <w:t>.</w:t>
      </w:r>
    </w:p>
    <w:p w14:paraId="19BF18BA" w14:textId="77777777" w:rsidR="00F90597" w:rsidRPr="00F90597" w:rsidRDefault="00F90597" w:rsidP="0031746D">
      <w:pPr>
        <w:numPr>
          <w:ilvl w:val="0"/>
          <w:numId w:val="49"/>
        </w:numPr>
        <w:rPr>
          <w:b/>
          <w:bCs/>
          <w:lang w:val="en-CA" w:eastAsia="de-DE"/>
        </w:rPr>
      </w:pPr>
      <w:r w:rsidRPr="00F90597">
        <w:rPr>
          <w:b/>
          <w:bCs/>
          <w:lang w:val="en-CA" w:eastAsia="de-DE"/>
        </w:rPr>
        <w:t>Related contributions</w:t>
      </w:r>
    </w:p>
    <w:p w14:paraId="53245ADB" w14:textId="77777777" w:rsidR="00F90597" w:rsidRPr="00F90597" w:rsidRDefault="00F90597" w:rsidP="00F90597">
      <w:pPr>
        <w:rPr>
          <w:lang w:eastAsia="de-DE"/>
        </w:rPr>
      </w:pPr>
      <w:r w:rsidRPr="00F90597">
        <w:rPr>
          <w:lang w:eastAsia="de-DE"/>
        </w:rPr>
        <w:t xml:space="preserve">A total of 3 contributions (not including this AHG report) are identified relating to the mandates of AHG18. </w:t>
      </w:r>
      <w:r w:rsidRPr="00F90597">
        <w:rPr>
          <w:lang w:val="en-CA" w:eastAsia="de-DE"/>
        </w:rPr>
        <w:t xml:space="preserve">They are listed below. One contribution also related </w:t>
      </w:r>
      <w:r w:rsidRPr="00F90597">
        <w:rPr>
          <w:lang w:eastAsia="de-DE"/>
        </w:rPr>
        <w:t>to the work of AHG9.</w:t>
      </w:r>
    </w:p>
    <w:p w14:paraId="34BE61BF" w14:textId="77777777" w:rsidR="00F90597" w:rsidRPr="00F90597" w:rsidRDefault="00F90597" w:rsidP="00F90597">
      <w:pPr>
        <w:rPr>
          <w:lang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F90597"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F90597" w:rsidRDefault="00F90597" w:rsidP="00F90597">
            <w:pPr>
              <w:textAlignment w:val="auto"/>
              <w:rPr>
                <w:b/>
                <w:bCs/>
                <w:lang w:eastAsia="de-DE"/>
              </w:rPr>
            </w:pPr>
            <w:bookmarkStart w:id="152" w:name="_Hlk171160494"/>
            <w:r w:rsidRPr="00F90597">
              <w:rPr>
                <w:b/>
                <w:bCs/>
                <w:lang w:eastAsia="de-DE"/>
              </w:rPr>
              <w:t>Proposals</w:t>
            </w:r>
          </w:p>
        </w:tc>
      </w:tr>
      <w:tr w:rsidR="00F90597" w:rsidRPr="00F90597" w14:paraId="0B8B63F3" w14:textId="77777777" w:rsidTr="003D2409">
        <w:trPr>
          <w:trHeight w:val="385"/>
        </w:trPr>
        <w:tc>
          <w:tcPr>
            <w:tcW w:w="577" w:type="pct"/>
            <w:noWrap/>
            <w:vAlign w:val="center"/>
          </w:tcPr>
          <w:p w14:paraId="1938EA5B" w14:textId="77777777" w:rsidR="00F90597" w:rsidRPr="00F90597" w:rsidRDefault="00EA0E0D" w:rsidP="00F90597">
            <w:pPr>
              <w:textAlignment w:val="auto"/>
              <w:rPr>
                <w:u w:val="single"/>
                <w:lang w:eastAsia="de-DE"/>
              </w:rPr>
            </w:pPr>
            <w:hyperlink r:id="rId963" w:history="1">
              <w:r w:rsidR="00F90597" w:rsidRPr="00F90597">
                <w:rPr>
                  <w:rStyle w:val="Hyperlink"/>
                  <w:lang w:eastAsia="de-DE"/>
                </w:rPr>
                <w:t>JVET-AP0200</w:t>
              </w:r>
            </w:hyperlink>
          </w:p>
        </w:tc>
        <w:tc>
          <w:tcPr>
            <w:tcW w:w="2269" w:type="pct"/>
            <w:noWrap/>
            <w:vAlign w:val="center"/>
          </w:tcPr>
          <w:p w14:paraId="37836486" w14:textId="77777777" w:rsidR="00F90597" w:rsidRPr="00F90597" w:rsidRDefault="00F90597" w:rsidP="00F90597">
            <w:pPr>
              <w:textAlignment w:val="auto"/>
              <w:rPr>
                <w:lang w:eastAsia="de-DE"/>
              </w:rPr>
            </w:pPr>
            <w:r w:rsidRPr="00F90597">
              <w:rPr>
                <w:lang w:eastAsia="de-DE"/>
              </w:rPr>
              <w:t>AHG18: Random Access GOP4 Configuration for Live-streaming Applications evaluated in ULL test conditions</w:t>
            </w:r>
          </w:p>
        </w:tc>
        <w:tc>
          <w:tcPr>
            <w:tcW w:w="2154" w:type="pct"/>
            <w:noWrap/>
            <w:vAlign w:val="center"/>
          </w:tcPr>
          <w:p w14:paraId="46B43CC0" w14:textId="77777777" w:rsidR="00F90597" w:rsidRPr="00F90597" w:rsidRDefault="00EA0E0D" w:rsidP="00F90597">
            <w:pPr>
              <w:textAlignment w:val="auto"/>
              <w:rPr>
                <w:lang w:eastAsia="de-DE"/>
              </w:rPr>
            </w:pPr>
            <w:hyperlink r:id="rId964"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hyperlink r:id="rId965" w:history="1">
              <w:r w:rsidR="00F90597" w:rsidRPr="00F90597">
                <w:rPr>
                  <w:rStyle w:val="Hyperlink"/>
                  <w:lang w:eastAsia="de-DE"/>
                </w:rPr>
                <w:t xml:space="preserve">I. </w:t>
              </w:r>
              <w:proofErr w:type="spellStart"/>
              <w:r w:rsidR="00F90597" w:rsidRPr="00F90597">
                <w:rPr>
                  <w:rStyle w:val="Hyperlink"/>
                  <w:lang w:eastAsia="de-DE"/>
                </w:rPr>
                <w:t>Gribushin</w:t>
              </w:r>
              <w:proofErr w:type="spellEnd"/>
            </w:hyperlink>
            <w:r w:rsidR="00F90597" w:rsidRPr="00F90597">
              <w:rPr>
                <w:lang w:eastAsia="de-DE"/>
              </w:rPr>
              <w:t>, </w:t>
            </w:r>
            <w:hyperlink r:id="rId966"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r w:rsidR="00F90597" w:rsidRPr="00F90597">
              <w:rPr>
                <w:lang w:eastAsia="de-DE"/>
              </w:rPr>
              <w:br/>
            </w:r>
            <w:hyperlink r:id="rId967" w:history="1">
              <w:r w:rsidR="00F90597" w:rsidRPr="00F90597">
                <w:rPr>
                  <w:rStyle w:val="Hyperlink"/>
                  <w:lang w:eastAsia="de-DE"/>
                </w:rPr>
                <w:t>K. Malyshev</w:t>
              </w:r>
            </w:hyperlink>
            <w:r w:rsidR="00F90597" w:rsidRPr="00F90597">
              <w:rPr>
                <w:lang w:eastAsia="de-DE"/>
              </w:rPr>
              <w:t>, </w:t>
            </w:r>
            <w:hyperlink r:id="rId968" w:history="1">
              <w:r w:rsidR="00F90597" w:rsidRPr="00F90597">
                <w:rPr>
                  <w:rStyle w:val="Hyperlink"/>
                  <w:lang w:eastAsia="de-DE"/>
                </w:rPr>
                <w:t xml:space="preserve">V. </w:t>
              </w:r>
              <w:proofErr w:type="spellStart"/>
              <w:r w:rsidR="00F90597" w:rsidRPr="00F90597">
                <w:rPr>
                  <w:rStyle w:val="Hyperlink"/>
                  <w:lang w:eastAsia="de-DE"/>
                </w:rPr>
                <w:t>Khamidullin</w:t>
              </w:r>
              <w:proofErr w:type="spellEnd"/>
            </w:hyperlink>
            <w:r w:rsidR="00F90597" w:rsidRPr="00F90597">
              <w:rPr>
                <w:lang w:eastAsia="de-DE"/>
              </w:rPr>
              <w:t>, </w:t>
            </w:r>
            <w:r w:rsidR="00F90597" w:rsidRPr="00F90597">
              <w:rPr>
                <w:lang w:eastAsia="de-DE"/>
              </w:rPr>
              <w:br/>
            </w:r>
            <w:hyperlink r:id="rId969" w:history="1">
              <w:r w:rsidR="00F90597" w:rsidRPr="00F90597">
                <w:rPr>
                  <w:rStyle w:val="Hyperlink"/>
                  <w:lang w:eastAsia="de-DE"/>
                </w:rPr>
                <w:t>B. Shevchenko</w:t>
              </w:r>
            </w:hyperlink>
            <w:r w:rsidR="00F90597" w:rsidRPr="00F90597">
              <w:rPr>
                <w:lang w:eastAsia="de-DE"/>
              </w:rPr>
              <w:t>, </w:t>
            </w:r>
            <w:hyperlink r:id="rId970" w:history="1">
              <w:r w:rsidR="00F90597" w:rsidRPr="00F90597">
                <w:rPr>
                  <w:rStyle w:val="Hyperlink"/>
                  <w:lang w:eastAsia="de-DE"/>
                </w:rPr>
                <w:t>X. Ma</w:t>
              </w:r>
            </w:hyperlink>
            <w:r w:rsidR="00F90597" w:rsidRPr="00F90597">
              <w:rPr>
                <w:lang w:eastAsia="de-DE"/>
              </w:rPr>
              <w:t>, </w:t>
            </w:r>
            <w:r w:rsidR="00F90597" w:rsidRPr="00F90597">
              <w:rPr>
                <w:lang w:eastAsia="de-DE"/>
              </w:rPr>
              <w:br/>
            </w:r>
            <w:hyperlink r:id="rId971" w:history="1">
              <w:r w:rsidR="00F90597" w:rsidRPr="00F90597">
                <w:rPr>
                  <w:rStyle w:val="Hyperlink"/>
                  <w:lang w:eastAsia="de-DE"/>
                </w:rPr>
                <w:t>E. Alshina (Huawei)</w:t>
              </w:r>
            </w:hyperlink>
            <w:r w:rsidR="00F90597" w:rsidRPr="00F90597">
              <w:rPr>
                <w:lang w:eastAsia="de-DE"/>
              </w:rPr>
              <w:t>, </w:t>
            </w:r>
            <w:hyperlink r:id="rId972" w:history="1">
              <w:r w:rsidR="00F90597" w:rsidRPr="00F90597">
                <w:rPr>
                  <w:rStyle w:val="Hyperlink"/>
                  <w:lang w:eastAsia="de-DE"/>
                </w:rPr>
                <w:t>Z. Deng (</w:t>
              </w:r>
              <w:proofErr w:type="spellStart"/>
              <w:r w:rsidR="00F90597" w:rsidRPr="00F90597">
                <w:rPr>
                  <w:rStyle w:val="Hyperlink"/>
                  <w:lang w:eastAsia="de-DE"/>
                </w:rPr>
                <w:t>Bytedance</w:t>
              </w:r>
              <w:proofErr w:type="spellEnd"/>
              <w:r w:rsidR="00F90597" w:rsidRPr="00F90597">
                <w:rPr>
                  <w:rStyle w:val="Hyperlink"/>
                  <w:lang w:eastAsia="de-DE"/>
                </w:rPr>
                <w:t>)</w:t>
              </w:r>
            </w:hyperlink>
          </w:p>
        </w:tc>
      </w:tr>
      <w:tr w:rsidR="00F90597" w:rsidRPr="00F90597" w14:paraId="67BDF635" w14:textId="77777777" w:rsidTr="003D2409">
        <w:trPr>
          <w:trHeight w:val="385"/>
        </w:trPr>
        <w:tc>
          <w:tcPr>
            <w:tcW w:w="577" w:type="pct"/>
            <w:noWrap/>
            <w:vAlign w:val="center"/>
          </w:tcPr>
          <w:p w14:paraId="7D861EB7" w14:textId="77777777" w:rsidR="00F90597" w:rsidRPr="00F90597" w:rsidRDefault="00EA0E0D" w:rsidP="00F90597">
            <w:pPr>
              <w:textAlignment w:val="auto"/>
              <w:rPr>
                <w:u w:val="single"/>
                <w:lang w:eastAsia="de-DE"/>
              </w:rPr>
            </w:pPr>
            <w:hyperlink r:id="rId973" w:history="1">
              <w:r w:rsidR="00F90597" w:rsidRPr="00F90597">
                <w:rPr>
                  <w:rStyle w:val="Hyperlink"/>
                  <w:lang w:eastAsia="de-DE"/>
                </w:rPr>
                <w:t>JVET-AP0222</w:t>
              </w:r>
            </w:hyperlink>
          </w:p>
        </w:tc>
        <w:tc>
          <w:tcPr>
            <w:tcW w:w="2269" w:type="pct"/>
            <w:noWrap/>
            <w:vAlign w:val="center"/>
          </w:tcPr>
          <w:p w14:paraId="1D555096" w14:textId="77777777" w:rsidR="00F90597" w:rsidRPr="00F90597" w:rsidRDefault="00F90597" w:rsidP="00F90597">
            <w:pPr>
              <w:textAlignment w:val="auto"/>
              <w:rPr>
                <w:lang w:eastAsia="de-DE"/>
              </w:rPr>
            </w:pPr>
            <w:r w:rsidRPr="00F90597">
              <w:rPr>
                <w:lang w:eastAsia="de-DE"/>
              </w:rPr>
              <w:t>AHG18: Decoder side NN-based picture generation for lost picture substitution</w:t>
            </w:r>
          </w:p>
        </w:tc>
        <w:tc>
          <w:tcPr>
            <w:tcW w:w="2154" w:type="pct"/>
            <w:noWrap/>
            <w:vAlign w:val="center"/>
          </w:tcPr>
          <w:p w14:paraId="6D0158F1" w14:textId="77777777" w:rsidR="00F90597" w:rsidRPr="00F90597" w:rsidRDefault="00EA0E0D" w:rsidP="00F90597">
            <w:pPr>
              <w:textAlignment w:val="auto"/>
              <w:rPr>
                <w:u w:val="single"/>
                <w:lang w:eastAsia="de-DE"/>
              </w:rPr>
            </w:pPr>
            <w:hyperlink r:id="rId974" w:history="1">
              <w:r w:rsidR="00F90597" w:rsidRPr="00F90597">
                <w:rPr>
                  <w:rStyle w:val="Hyperlink"/>
                  <w:lang w:eastAsia="de-DE"/>
                </w:rPr>
                <w:t>K. Malyshev</w:t>
              </w:r>
            </w:hyperlink>
            <w:r w:rsidR="00F90597" w:rsidRPr="00F90597">
              <w:rPr>
                <w:lang w:eastAsia="de-DE"/>
              </w:rPr>
              <w:t>, </w:t>
            </w:r>
            <w:hyperlink r:id="rId975"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76"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77" w:history="1">
              <w:r w:rsidR="00F90597" w:rsidRPr="00F90597">
                <w:rPr>
                  <w:rStyle w:val="Hyperlink"/>
                  <w:lang w:eastAsia="de-DE"/>
                </w:rPr>
                <w:t>E. Alshina (Huawei)</w:t>
              </w:r>
            </w:hyperlink>
          </w:p>
        </w:tc>
      </w:tr>
      <w:tr w:rsidR="00F90597" w:rsidRPr="00F90597" w14:paraId="1E00EA11" w14:textId="77777777" w:rsidTr="003D2409">
        <w:trPr>
          <w:trHeight w:val="385"/>
        </w:trPr>
        <w:tc>
          <w:tcPr>
            <w:tcW w:w="577" w:type="pct"/>
            <w:tcBorders>
              <w:bottom w:val="single" w:sz="4" w:space="0" w:color="auto"/>
            </w:tcBorders>
            <w:noWrap/>
            <w:vAlign w:val="center"/>
          </w:tcPr>
          <w:p w14:paraId="7D9B3561" w14:textId="77777777" w:rsidR="00F90597" w:rsidRPr="00F90597" w:rsidRDefault="00EA0E0D" w:rsidP="00F90597">
            <w:pPr>
              <w:textAlignment w:val="auto"/>
              <w:rPr>
                <w:u w:val="single"/>
                <w:lang w:eastAsia="de-DE"/>
              </w:rPr>
            </w:pPr>
            <w:hyperlink r:id="rId978" w:history="1">
              <w:r w:rsidR="00F90597" w:rsidRPr="00F90597">
                <w:rPr>
                  <w:rStyle w:val="Hyperlink"/>
                  <w:lang w:eastAsia="de-DE"/>
                </w:rPr>
                <w:t>JVET-AP0226</w:t>
              </w:r>
            </w:hyperlink>
          </w:p>
        </w:tc>
        <w:tc>
          <w:tcPr>
            <w:tcW w:w="2269" w:type="pct"/>
            <w:tcBorders>
              <w:bottom w:val="single" w:sz="4" w:space="0" w:color="auto"/>
            </w:tcBorders>
            <w:noWrap/>
            <w:vAlign w:val="center"/>
          </w:tcPr>
          <w:p w14:paraId="465BBA2E" w14:textId="77777777" w:rsidR="00F90597" w:rsidRPr="00F90597" w:rsidRDefault="00F90597" w:rsidP="00F90597">
            <w:pPr>
              <w:textAlignment w:val="auto"/>
              <w:rPr>
                <w:lang w:eastAsia="de-DE"/>
              </w:rPr>
            </w:pPr>
            <w:r w:rsidRPr="00F90597">
              <w:rPr>
                <w:lang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F90597" w:rsidRDefault="00EA0E0D" w:rsidP="00F90597">
            <w:pPr>
              <w:textAlignment w:val="auto"/>
              <w:rPr>
                <w:lang w:eastAsia="de-DE"/>
              </w:rPr>
            </w:pPr>
            <w:hyperlink r:id="rId979" w:history="1">
              <w:r w:rsidR="00F90597" w:rsidRPr="00F90597">
                <w:rPr>
                  <w:rStyle w:val="Hyperlink"/>
                  <w:lang w:eastAsia="de-DE"/>
                </w:rPr>
                <w:t>K. Malyshev</w:t>
              </w:r>
            </w:hyperlink>
            <w:r w:rsidR="00F90597" w:rsidRPr="00F90597">
              <w:rPr>
                <w:lang w:eastAsia="de-DE"/>
              </w:rPr>
              <w:t>, </w:t>
            </w:r>
            <w:hyperlink r:id="rId980"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81"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82" w:history="1">
              <w:r w:rsidR="00F90597" w:rsidRPr="00F90597">
                <w:rPr>
                  <w:rStyle w:val="Hyperlink"/>
                  <w:lang w:eastAsia="de-DE"/>
                </w:rPr>
                <w:t>E. Alshina (Huawei)</w:t>
              </w:r>
            </w:hyperlink>
          </w:p>
        </w:tc>
      </w:tr>
    </w:tbl>
    <w:bookmarkEnd w:id="152"/>
    <w:p w14:paraId="24204F97" w14:textId="77777777" w:rsidR="00F90597" w:rsidRPr="00F90597" w:rsidRDefault="00F90597" w:rsidP="0031746D">
      <w:pPr>
        <w:numPr>
          <w:ilvl w:val="0"/>
          <w:numId w:val="49"/>
        </w:numPr>
        <w:rPr>
          <w:b/>
          <w:bCs/>
          <w:lang w:val="en-CA" w:eastAsia="de-DE"/>
        </w:rPr>
      </w:pPr>
      <w:r w:rsidRPr="00F90597">
        <w:rPr>
          <w:b/>
          <w:bCs/>
          <w:lang w:val="en-CA" w:eastAsia="de-DE"/>
        </w:rPr>
        <w:t>Recommendations</w:t>
      </w:r>
    </w:p>
    <w:p w14:paraId="069A1D4A" w14:textId="77777777" w:rsidR="00F90597" w:rsidRPr="00F90597" w:rsidRDefault="00F90597" w:rsidP="00F90597">
      <w:pPr>
        <w:rPr>
          <w:lang w:eastAsia="de-DE"/>
        </w:rPr>
      </w:pPr>
      <w:r w:rsidRPr="00F90597">
        <w:rPr>
          <w:lang w:eastAsia="de-DE"/>
        </w:rPr>
        <w:t>The AHG recommends:</w:t>
      </w:r>
    </w:p>
    <w:p w14:paraId="616253A8" w14:textId="77777777" w:rsidR="00F90597" w:rsidRPr="00F90597" w:rsidRDefault="00F90597" w:rsidP="00F90597">
      <w:pPr>
        <w:numPr>
          <w:ilvl w:val="0"/>
          <w:numId w:val="10"/>
        </w:numPr>
        <w:rPr>
          <w:lang w:eastAsia="de-DE"/>
        </w:rPr>
      </w:pPr>
      <w:r w:rsidRPr="00F90597">
        <w:rPr>
          <w:lang w:eastAsia="de-DE"/>
        </w:rPr>
        <w:t>Review all input contributions.</w:t>
      </w:r>
    </w:p>
    <w:p w14:paraId="14304194" w14:textId="77777777" w:rsidR="00F90597" w:rsidRPr="00F90597" w:rsidRDefault="00F90597" w:rsidP="00F90597">
      <w:pPr>
        <w:numPr>
          <w:ilvl w:val="0"/>
          <w:numId w:val="10"/>
        </w:numPr>
        <w:rPr>
          <w:lang w:eastAsia="de-DE"/>
        </w:rPr>
      </w:pPr>
      <w:r w:rsidRPr="00F90597">
        <w:rPr>
          <w:lang w:val="en-CA" w:eastAsia="de-DE"/>
        </w:rPr>
        <w:t>Discuss test conditions and evaluation methodology.</w:t>
      </w:r>
    </w:p>
    <w:p w14:paraId="1A5093AC" w14:textId="77777777" w:rsidR="00F90597" w:rsidRPr="00F90597" w:rsidRDefault="00F90597" w:rsidP="00F90597">
      <w:pPr>
        <w:numPr>
          <w:ilvl w:val="0"/>
          <w:numId w:val="10"/>
        </w:numPr>
        <w:rPr>
          <w:lang w:eastAsia="de-DE"/>
        </w:rPr>
      </w:pPr>
      <w:r w:rsidRPr="00F90597">
        <w:rPr>
          <w:lang w:val="en-CA" w:eastAsia="de-DE"/>
        </w:rPr>
        <w:t>Collect test cases and specific requirements.</w:t>
      </w:r>
    </w:p>
    <w:p w14:paraId="203DFD36" w14:textId="77777777" w:rsidR="00F90597" w:rsidRPr="00F90597" w:rsidRDefault="00F90597" w:rsidP="00F90597">
      <w:pPr>
        <w:numPr>
          <w:ilvl w:val="0"/>
          <w:numId w:val="10"/>
        </w:numPr>
        <w:rPr>
          <w:lang w:eastAsia="de-DE"/>
        </w:rPr>
      </w:pPr>
      <w:r w:rsidRPr="00F90597">
        <w:rPr>
          <w:lang w:val="en-CA" w:eastAsia="de-DE"/>
        </w:rPr>
        <w:t>Continue development of simulation software.</w:t>
      </w:r>
    </w:p>
    <w:p w14:paraId="0527BE49" w14:textId="77777777" w:rsidR="00F90597" w:rsidRPr="00F90597" w:rsidRDefault="00F90597" w:rsidP="00F90597">
      <w:pPr>
        <w:numPr>
          <w:ilvl w:val="0"/>
          <w:numId w:val="10"/>
        </w:numPr>
        <w:rPr>
          <w:lang w:eastAsia="de-DE"/>
        </w:rPr>
      </w:pPr>
      <w:r w:rsidRPr="00F90597">
        <w:rPr>
          <w:lang w:eastAsia="de-DE"/>
        </w:rPr>
        <w:t>Continue the study of ultra-low latency and packet loss resilience technologies in JVET.</w:t>
      </w:r>
    </w:p>
    <w:p w14:paraId="3C47642D" w14:textId="0D683F8E" w:rsidR="003F0282" w:rsidRDefault="003F0282" w:rsidP="003F0282">
      <w:pPr>
        <w:rPr>
          <w:lang w:val="en-CA" w:eastAsia="de-DE"/>
        </w:rPr>
      </w:pPr>
    </w:p>
    <w:p w14:paraId="735AF0CA" w14:textId="02D47D28" w:rsidR="00F90597" w:rsidRDefault="00F90597" w:rsidP="003F0282">
      <w:pPr>
        <w:rPr>
          <w:lang w:val="en-CA" w:eastAsia="de-DE"/>
        </w:rPr>
      </w:pPr>
    </w:p>
    <w:p w14:paraId="2CD2201B" w14:textId="77777777" w:rsidR="00F90597" w:rsidRDefault="00F90597" w:rsidP="003F0282">
      <w:pPr>
        <w:rPr>
          <w:lang w:val="en-CA" w:eastAsia="de-DE"/>
        </w:rPr>
      </w:pPr>
    </w:p>
    <w:p w14:paraId="63D2D752" w14:textId="7C7EDCDE" w:rsidR="006C45D6" w:rsidRDefault="006C45D6" w:rsidP="003F0282">
      <w:pPr>
        <w:rPr>
          <w:lang w:val="en-CA" w:eastAsia="de-DE"/>
        </w:rPr>
      </w:pPr>
      <w:r>
        <w:rPr>
          <w:lang w:val="en-CA" w:eastAsia="de-DE"/>
        </w:rPr>
        <w:t xml:space="preserve">(Report of Joint </w:t>
      </w:r>
      <w:proofErr w:type="spellStart"/>
      <w:r>
        <w:rPr>
          <w:lang w:val="en-CA" w:eastAsia="de-DE"/>
        </w:rPr>
        <w:t>AhG</w:t>
      </w:r>
      <w:proofErr w:type="spellEnd"/>
      <w:r>
        <w:rPr>
          <w:lang w:val="en-CA" w:eastAsia="de-DE"/>
        </w:rPr>
        <w:t xml:space="preserve"> on Gaussian splats </w:t>
      </w:r>
      <w:r w:rsidR="00866C0F">
        <w:rPr>
          <w:lang w:val="en-CA" w:eastAsia="de-DE"/>
        </w:rPr>
        <w:t xml:space="preserve">JVET-AP0019 </w:t>
      </w:r>
      <w:r>
        <w:rPr>
          <w:lang w:val="en-CA" w:eastAsia="de-DE"/>
        </w:rPr>
        <w:t xml:space="preserve">to be added and presented after the </w:t>
      </w:r>
      <w:proofErr w:type="spellStart"/>
      <w:r>
        <w:rPr>
          <w:lang w:val="en-CA" w:eastAsia="de-DE"/>
        </w:rPr>
        <w:t>AhG</w:t>
      </w:r>
      <w:proofErr w:type="spellEnd"/>
      <w:r>
        <w:rPr>
          <w:lang w:val="en-CA" w:eastAsia="de-DE"/>
        </w:rPr>
        <w:t xml:space="preserve"> meets on Sunday)</w:t>
      </w:r>
    </w:p>
    <w:p w14:paraId="2345BDF6" w14:textId="77777777" w:rsidR="006C45D6" w:rsidRPr="00774964" w:rsidRDefault="006C45D6" w:rsidP="003F0282">
      <w:pPr>
        <w:rPr>
          <w:lang w:val="en-CA" w:eastAsia="de-DE"/>
        </w:rPr>
      </w:pPr>
    </w:p>
    <w:p w14:paraId="247A903E" w14:textId="33C6B699" w:rsidR="00F44BFE" w:rsidRPr="00774964" w:rsidRDefault="007C4D4D" w:rsidP="00CA2E49">
      <w:pPr>
        <w:pStyle w:val="berschrift1"/>
        <w:ind w:left="360" w:hanging="360"/>
        <w:rPr>
          <w:lang w:val="en-CA"/>
        </w:rPr>
      </w:pPr>
      <w:bookmarkStart w:id="153" w:name="_Ref383632975"/>
      <w:bookmarkStart w:id="154" w:name="_Ref12827018"/>
      <w:bookmarkStart w:id="155" w:name="_Ref79763414"/>
      <w:r w:rsidRPr="00774964">
        <w:rPr>
          <w:lang w:val="en-CA"/>
        </w:rPr>
        <w:t>P</w:t>
      </w:r>
      <w:r w:rsidR="00F44BFE" w:rsidRPr="00774964">
        <w:rPr>
          <w:lang w:val="en-CA"/>
        </w:rPr>
        <w:t>roject development</w:t>
      </w:r>
      <w:bookmarkEnd w:id="153"/>
      <w:bookmarkEnd w:id="154"/>
      <w:r w:rsidR="00F44BFE" w:rsidRPr="00774964">
        <w:rPr>
          <w:lang w:val="en-CA"/>
        </w:rPr>
        <w:t xml:space="preserve"> (</w:t>
      </w:r>
      <w:del w:id="156" w:author="Jens-Rainer Ohm" w:date="2026-04-26T18:47:00Z">
        <w:r w:rsidR="00F72B0F" w:rsidDel="00FC628E">
          <w:rPr>
            <w:lang w:val="en-CA"/>
          </w:rPr>
          <w:delText>4</w:delText>
        </w:r>
        <w:r w:rsidR="00C1338B" w:rsidDel="00FC628E">
          <w:rPr>
            <w:lang w:val="en-CA"/>
          </w:rPr>
          <w:delText>1</w:delText>
        </w:r>
      </w:del>
      <w:ins w:id="157" w:author="Jens-Rainer Ohm" w:date="2026-04-26T18:47:00Z">
        <w:r w:rsidR="00FC628E">
          <w:rPr>
            <w:lang w:val="en-CA"/>
          </w:rPr>
          <w:t>42</w:t>
        </w:r>
      </w:ins>
      <w:r w:rsidR="00F44BFE" w:rsidRPr="00774964">
        <w:rPr>
          <w:lang w:val="en-CA"/>
        </w:rPr>
        <w:t>)</w:t>
      </w:r>
      <w:bookmarkEnd w:id="155"/>
    </w:p>
    <w:p w14:paraId="1975386A" w14:textId="4A7B5D49" w:rsidR="00DB0C3C" w:rsidRDefault="00F44BFE" w:rsidP="00CA2E49">
      <w:pPr>
        <w:pStyle w:val="berschrift2"/>
        <w:rPr>
          <w:lang w:val="en-CA"/>
        </w:rPr>
      </w:pPr>
      <w:bookmarkStart w:id="158" w:name="_Ref61274023"/>
      <w:bookmarkStart w:id="159" w:name="_Ref4665833"/>
      <w:bookmarkStart w:id="160"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161" w:name="_Ref79597337"/>
      <w:bookmarkEnd w:id="158"/>
    </w:p>
    <w:p w14:paraId="5FA179EB" w14:textId="7FB05004" w:rsidR="009A6856" w:rsidRDefault="00B06360" w:rsidP="009A009E">
      <w:pPr>
        <w:rPr>
          <w:lang w:val="en-CA"/>
        </w:rPr>
      </w:pPr>
      <w:r w:rsidRPr="00774964">
        <w:rPr>
          <w:lang w:val="en-CA"/>
        </w:rPr>
        <w:t xml:space="preserve">Contributions in this area were discussed during </w:t>
      </w:r>
      <w:r w:rsidR="009A6856">
        <w:rPr>
          <w:lang w:val="en-CA"/>
        </w:rPr>
        <w:t>XXXX</w:t>
      </w:r>
      <w:r w:rsidR="001B6930" w:rsidRPr="00774964">
        <w:rPr>
          <w:lang w:val="en-CA"/>
        </w:rPr>
        <w:t>–</w:t>
      </w:r>
      <w:r w:rsidR="009A6856">
        <w:rPr>
          <w:lang w:val="en-CA"/>
        </w:rPr>
        <w:t>XXXX</w:t>
      </w:r>
      <w:r w:rsidR="008D2A49" w:rsidRPr="00774964">
        <w:rPr>
          <w:lang w:val="en-CA"/>
        </w:rPr>
        <w:t xml:space="preserve"> </w:t>
      </w:r>
      <w:r w:rsidR="001B6930" w:rsidRPr="00774964">
        <w:rPr>
          <w:lang w:val="en-CA"/>
        </w:rPr>
        <w:t xml:space="preserve">on </w:t>
      </w:r>
      <w:proofErr w:type="spellStart"/>
      <w:r w:rsidR="009A6856">
        <w:rPr>
          <w:lang w:val="en-CA"/>
        </w:rPr>
        <w:t>XX</w:t>
      </w:r>
      <w:r w:rsidR="005379B2" w:rsidRPr="00774964">
        <w:rPr>
          <w:lang w:val="en-CA"/>
        </w:rPr>
        <w:t>day</w:t>
      </w:r>
      <w:proofErr w:type="spellEnd"/>
      <w:r w:rsidR="005379B2" w:rsidRPr="00774964">
        <w:rPr>
          <w:lang w:val="en-CA"/>
        </w:rPr>
        <w:t xml:space="preserve"> </w:t>
      </w:r>
      <w:r w:rsidR="009A6856">
        <w:rPr>
          <w:lang w:val="en-CA"/>
        </w:rPr>
        <w:t>2X</w:t>
      </w:r>
      <w:r w:rsidR="005379B2" w:rsidRPr="00774964">
        <w:rPr>
          <w:lang w:val="en-CA"/>
        </w:rPr>
        <w:t xml:space="preserve"> </w:t>
      </w:r>
      <w:r w:rsidR="009A6856">
        <w:rPr>
          <w:lang w:val="en-CA"/>
        </w:rPr>
        <w:t>April</w:t>
      </w:r>
      <w:r w:rsidR="001B6930" w:rsidRPr="00774964">
        <w:rPr>
          <w:lang w:val="en-CA"/>
        </w:rPr>
        <w:t xml:space="preserve"> 2026 (chaired by </w:t>
      </w:r>
      <w:r w:rsidR="009A6856">
        <w:rPr>
          <w:lang w:val="en-CA"/>
        </w:rPr>
        <w:t>XXX</w:t>
      </w:r>
      <w:r w:rsidR="001B6930" w:rsidRPr="00774964">
        <w:rPr>
          <w:lang w:val="en-CA"/>
        </w:rPr>
        <w:t>)</w:t>
      </w:r>
      <w:r w:rsidRPr="00774964">
        <w:rPr>
          <w:lang w:val="en-CA"/>
        </w:rPr>
        <w:t>.</w:t>
      </w:r>
    </w:p>
    <w:p w14:paraId="33DBF9DF" w14:textId="29778DFF" w:rsidR="006C45D6" w:rsidRDefault="00EA0E0D" w:rsidP="00355F09">
      <w:pPr>
        <w:pStyle w:val="berschrift9"/>
        <w:rPr>
          <w:szCs w:val="24"/>
          <w:lang w:val="en-CA" w:eastAsia="de-DE"/>
        </w:rPr>
      </w:pPr>
      <w:hyperlink r:id="rId983" w:history="1">
        <w:r w:rsidR="006C45D6" w:rsidRPr="00A939D6">
          <w:rPr>
            <w:color w:val="0000FF"/>
            <w:szCs w:val="24"/>
            <w:u w:val="single"/>
            <w:lang w:val="en-CA" w:eastAsia="de-DE"/>
          </w:rPr>
          <w:t>JVET-AP0020</w:t>
        </w:r>
      </w:hyperlink>
      <w:r w:rsidR="006C45D6" w:rsidRPr="00A939D6">
        <w:rPr>
          <w:szCs w:val="24"/>
          <w:lang w:val="en-CA" w:eastAsia="de-DE"/>
        </w:rPr>
        <w:t xml:space="preserve"> Deployment status of the HEVC standard [G. J. Sullivan]</w:t>
      </w:r>
    </w:p>
    <w:p w14:paraId="6A8F334B" w14:textId="77777777" w:rsidR="00512996" w:rsidRPr="00512996" w:rsidRDefault="00512996" w:rsidP="00512996">
      <w:pPr>
        <w:rPr>
          <w:lang w:val="en-CA" w:eastAsia="de-DE"/>
        </w:rPr>
      </w:pPr>
    </w:p>
    <w:p w14:paraId="190DA5C6" w14:textId="77777777" w:rsidR="006C45D6" w:rsidRPr="00A939D6" w:rsidRDefault="00EA0E0D" w:rsidP="00355F09">
      <w:pPr>
        <w:pStyle w:val="berschrift9"/>
        <w:rPr>
          <w:szCs w:val="24"/>
          <w:lang w:val="en-CA" w:eastAsia="de-DE"/>
        </w:rPr>
      </w:pPr>
      <w:hyperlink r:id="rId984" w:history="1">
        <w:r w:rsidR="006C45D6" w:rsidRPr="00A939D6">
          <w:rPr>
            <w:color w:val="0000FF"/>
            <w:szCs w:val="24"/>
            <w:u w:val="single"/>
            <w:lang w:val="en-CA" w:eastAsia="de-DE"/>
          </w:rPr>
          <w:t>JVET-AP0021</w:t>
        </w:r>
      </w:hyperlink>
      <w:r w:rsidR="006C45D6" w:rsidRPr="00A939D6">
        <w:rPr>
          <w:szCs w:val="24"/>
          <w:lang w:val="en-CA" w:eastAsia="de-DE"/>
        </w:rPr>
        <w:t xml:space="preserve"> Deployment status of the VVC standard [G. J. Sullivan]</w:t>
      </w:r>
    </w:p>
    <w:p w14:paraId="29FAA5C3" w14:textId="77777777" w:rsidR="006C45D6" w:rsidRPr="00774964" w:rsidRDefault="006C45D6" w:rsidP="009A009E">
      <w:pPr>
        <w:rPr>
          <w:lang w:val="en-CA"/>
        </w:rPr>
      </w:pPr>
    </w:p>
    <w:p w14:paraId="732189A2" w14:textId="559C1C61" w:rsidR="00F44BFE" w:rsidRPr="00774964" w:rsidRDefault="00F44BFE" w:rsidP="00CA2E49">
      <w:pPr>
        <w:pStyle w:val="berschrift2"/>
        <w:rPr>
          <w:lang w:val="en-CA"/>
        </w:rPr>
      </w:pPr>
      <w:bookmarkStart w:id="162" w:name="_Ref219721200"/>
      <w:r w:rsidRPr="00774964">
        <w:rPr>
          <w:lang w:val="en-CA"/>
        </w:rPr>
        <w:t>AHG2: Text development and errata reporting (</w:t>
      </w:r>
      <w:r w:rsidR="00E75BDD" w:rsidRPr="00774964">
        <w:rPr>
          <w:lang w:val="en-CA"/>
        </w:rPr>
        <w:t>0</w:t>
      </w:r>
      <w:r w:rsidRPr="00774964">
        <w:rPr>
          <w:lang w:val="en-CA"/>
        </w:rPr>
        <w:t>)</w:t>
      </w:r>
      <w:bookmarkEnd w:id="159"/>
      <w:bookmarkEnd w:id="160"/>
      <w:bookmarkEnd w:id="161"/>
      <w:bookmarkEnd w:id="162"/>
    </w:p>
    <w:p w14:paraId="298B8AAE" w14:textId="12AFC547" w:rsidR="00E75BDD" w:rsidRDefault="00E75BDD" w:rsidP="00E75BDD">
      <w:pPr>
        <w:rPr>
          <w:lang w:val="en-CA"/>
        </w:rPr>
      </w:pPr>
      <w:bookmarkStart w:id="163" w:name="_Ref93153656"/>
      <w:bookmarkStart w:id="164" w:name="_Ref43056510"/>
      <w:bookmarkStart w:id="165" w:name="_Ref119780217"/>
      <w:bookmarkStart w:id="166" w:name="_Ref443720177"/>
      <w:r w:rsidRPr="00774964">
        <w:rPr>
          <w:lang w:val="en-CA"/>
        </w:rPr>
        <w:t>This section is kept as a template for future use.</w:t>
      </w:r>
    </w:p>
    <w:p w14:paraId="7C2FE006" w14:textId="6D0982D5" w:rsidR="00512996" w:rsidRPr="00774964" w:rsidRDefault="00512996" w:rsidP="00E75BDD">
      <w:pPr>
        <w:rPr>
          <w:lang w:val="en-CA"/>
        </w:rPr>
      </w:pPr>
      <w:r>
        <w:rPr>
          <w:lang w:val="en-CA"/>
        </w:rPr>
        <w:t xml:space="preserve">JVET-AP0058 in </w:t>
      </w:r>
      <w:r>
        <w:rPr>
          <w:lang w:val="en-CA"/>
        </w:rPr>
        <w:fldChar w:fldCharType="begin"/>
      </w:r>
      <w:r>
        <w:rPr>
          <w:lang w:val="en-CA"/>
        </w:rPr>
        <w:instrText xml:space="preserve"> REF _Ref201509679 \r \h </w:instrText>
      </w:r>
      <w:r>
        <w:rPr>
          <w:lang w:val="en-CA"/>
        </w:rPr>
      </w:r>
      <w:r>
        <w:rPr>
          <w:lang w:val="en-CA"/>
        </w:rPr>
        <w:fldChar w:fldCharType="separate"/>
      </w:r>
      <w:r>
        <w:rPr>
          <w:lang w:val="en-CA"/>
        </w:rPr>
        <w:t>6.1</w:t>
      </w:r>
      <w:r>
        <w:rPr>
          <w:lang w:val="en-CA"/>
        </w:rPr>
        <w:fldChar w:fldCharType="end"/>
      </w:r>
      <w:r>
        <w:rPr>
          <w:lang w:val="en-CA"/>
        </w:rPr>
        <w:t xml:space="preserve"> is related.</w:t>
      </w:r>
    </w:p>
    <w:p w14:paraId="1E7AD534" w14:textId="61BC93BD" w:rsidR="00F44BFE" w:rsidRPr="00774964" w:rsidRDefault="00F44BFE" w:rsidP="00CA2E49">
      <w:pPr>
        <w:pStyle w:val="berschrift2"/>
        <w:rPr>
          <w:lang w:val="en-CA"/>
        </w:rPr>
      </w:pPr>
      <w:bookmarkStart w:id="167" w:name="_Ref219721058"/>
      <w:r w:rsidRPr="00774964">
        <w:rPr>
          <w:lang w:val="en-CA"/>
        </w:rPr>
        <w:t>AHG3: Software development (</w:t>
      </w:r>
      <w:r w:rsidR="00866C0F">
        <w:rPr>
          <w:lang w:val="en-CA"/>
        </w:rPr>
        <w:t>3</w:t>
      </w:r>
      <w:r w:rsidRPr="00774964">
        <w:rPr>
          <w:lang w:val="en-CA"/>
        </w:rPr>
        <w:t>)</w:t>
      </w:r>
      <w:bookmarkEnd w:id="163"/>
      <w:bookmarkEnd w:id="167"/>
    </w:p>
    <w:p w14:paraId="1BD21F45" w14:textId="472D6FC6" w:rsidR="009A6856" w:rsidRDefault="009A6856" w:rsidP="009A6856">
      <w:pPr>
        <w:rPr>
          <w:lang w:val="en-CA"/>
        </w:rPr>
      </w:pPr>
      <w:bookmarkStart w:id="168" w:name="_Ref133414511"/>
      <w:bookmarkStart w:id="169" w:name="_Ref149818039"/>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DBF091D" w14:textId="14653188" w:rsidR="006903A5" w:rsidRDefault="00EA0E0D" w:rsidP="00355F09">
      <w:pPr>
        <w:pStyle w:val="berschrift9"/>
        <w:rPr>
          <w:szCs w:val="24"/>
          <w:lang w:val="en-CA" w:eastAsia="de-DE"/>
        </w:rPr>
      </w:pPr>
      <w:hyperlink r:id="rId985" w:history="1">
        <w:r w:rsidR="006903A5" w:rsidRPr="00A939D6">
          <w:rPr>
            <w:color w:val="0000FF"/>
            <w:szCs w:val="24"/>
            <w:u w:val="single"/>
            <w:lang w:val="en-CA" w:eastAsia="de-DE"/>
          </w:rPr>
          <w:t>JVET-AP0130</w:t>
        </w:r>
      </w:hyperlink>
      <w:r w:rsidR="006903A5" w:rsidRPr="00A939D6">
        <w:rPr>
          <w:szCs w:val="24"/>
          <w:lang w:val="en-CA" w:eastAsia="de-DE"/>
        </w:rPr>
        <w:t xml:space="preserve"> AHG3/AHG9: Public source code release of real-time NNPF implementation in </w:t>
      </w:r>
      <w:proofErr w:type="spellStart"/>
      <w:r w:rsidR="006903A5" w:rsidRPr="00A939D6">
        <w:rPr>
          <w:szCs w:val="24"/>
          <w:lang w:val="en-CA" w:eastAsia="de-DE"/>
        </w:rPr>
        <w:t>VVdeC</w:t>
      </w:r>
      <w:proofErr w:type="spellEnd"/>
      <w:r w:rsidR="006903A5" w:rsidRPr="00A939D6">
        <w:rPr>
          <w:szCs w:val="24"/>
          <w:lang w:val="en-CA" w:eastAsia="de-DE"/>
        </w:rPr>
        <w:t xml:space="preserve"> [J. Funnell, M. Santamaria, R. Yang, F. </w:t>
      </w:r>
      <w:proofErr w:type="spellStart"/>
      <w:r w:rsidR="006903A5" w:rsidRPr="00A939D6">
        <w:rPr>
          <w:szCs w:val="24"/>
          <w:lang w:val="en-CA" w:eastAsia="de-DE"/>
        </w:rPr>
        <w:t>Cricri</w:t>
      </w:r>
      <w:proofErr w:type="spellEnd"/>
      <w:r w:rsidR="006903A5" w:rsidRPr="00A939D6">
        <w:rPr>
          <w:szCs w:val="24"/>
          <w:lang w:val="en-CA" w:eastAsia="de-DE"/>
        </w:rPr>
        <w:t xml:space="preserve">, M. M. </w:t>
      </w:r>
      <w:proofErr w:type="spellStart"/>
      <w:r w:rsidR="006903A5" w:rsidRPr="00A939D6">
        <w:rPr>
          <w:szCs w:val="24"/>
          <w:lang w:val="en-CA" w:eastAsia="de-DE"/>
        </w:rPr>
        <w:t>Hannuksela</w:t>
      </w:r>
      <w:proofErr w:type="spellEnd"/>
      <w:r w:rsidR="006903A5" w:rsidRPr="00A939D6">
        <w:rPr>
          <w:szCs w:val="24"/>
          <w:lang w:val="en-CA" w:eastAsia="de-DE"/>
        </w:rPr>
        <w:t>, S. Schwarz (Nokia)]</w:t>
      </w:r>
    </w:p>
    <w:p w14:paraId="0929F3B8" w14:textId="77777777" w:rsidR="00512996" w:rsidRPr="00512996" w:rsidRDefault="00512996" w:rsidP="00512996">
      <w:pPr>
        <w:rPr>
          <w:lang w:val="en-CA" w:eastAsia="de-DE"/>
        </w:rPr>
      </w:pPr>
    </w:p>
    <w:p w14:paraId="62E908E7" w14:textId="3C201D87" w:rsidR="004C16E8" w:rsidRDefault="00EA0E0D" w:rsidP="00355F09">
      <w:pPr>
        <w:pStyle w:val="berschrift9"/>
        <w:rPr>
          <w:szCs w:val="24"/>
          <w:lang w:val="en-CA" w:eastAsia="de-DE"/>
        </w:rPr>
      </w:pPr>
      <w:hyperlink r:id="rId986" w:history="1">
        <w:r w:rsidR="004C16E8" w:rsidRPr="00F01575">
          <w:rPr>
            <w:color w:val="0000FF"/>
            <w:szCs w:val="24"/>
            <w:u w:val="single"/>
            <w:lang w:val="en-CA" w:eastAsia="de-DE"/>
          </w:rPr>
          <w:t>JVET-AP0243</w:t>
        </w:r>
      </w:hyperlink>
      <w:r w:rsidR="004C16E8" w:rsidRPr="00A939D6">
        <w:rPr>
          <w:szCs w:val="24"/>
          <w:lang w:val="en-CA" w:eastAsia="de-DE"/>
        </w:rPr>
        <w:t xml:space="preserve"> </w:t>
      </w:r>
      <w:r w:rsidR="004C16E8" w:rsidRPr="00F01575">
        <w:rPr>
          <w:szCs w:val="24"/>
          <w:lang w:val="en-CA" w:eastAsia="de-DE"/>
        </w:rPr>
        <w:t>Bug Fixes and Profile Support for MV-HEVC Reference Software (HM)</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30C86F5E" w14:textId="77777777" w:rsidR="00512996" w:rsidRPr="00512996" w:rsidRDefault="00512996" w:rsidP="00512996">
      <w:pPr>
        <w:rPr>
          <w:lang w:val="en-CA" w:eastAsia="de-DE"/>
        </w:rPr>
      </w:pPr>
    </w:p>
    <w:p w14:paraId="376C538C" w14:textId="3719A6CD" w:rsidR="004C16E8" w:rsidRPr="00A939D6" w:rsidRDefault="00EA0E0D" w:rsidP="00355F09">
      <w:pPr>
        <w:pStyle w:val="berschrift9"/>
        <w:rPr>
          <w:szCs w:val="24"/>
          <w:lang w:val="en-CA" w:eastAsia="de-DE"/>
        </w:rPr>
      </w:pPr>
      <w:hyperlink r:id="rId987" w:history="1">
        <w:r w:rsidR="004C16E8" w:rsidRPr="00F01575">
          <w:rPr>
            <w:color w:val="0000FF"/>
            <w:szCs w:val="24"/>
            <w:u w:val="single"/>
            <w:lang w:val="en-CA" w:eastAsia="de-DE"/>
          </w:rPr>
          <w:t>JVET-AP0245</w:t>
        </w:r>
      </w:hyperlink>
      <w:r w:rsidR="004C16E8" w:rsidRPr="00A939D6">
        <w:rPr>
          <w:szCs w:val="24"/>
          <w:lang w:val="en-CA" w:eastAsia="de-DE"/>
        </w:rPr>
        <w:t xml:space="preserve"> </w:t>
      </w:r>
      <w:proofErr w:type="spellStart"/>
      <w:r w:rsidR="004C16E8" w:rsidRPr="00F01575">
        <w:rPr>
          <w:szCs w:val="24"/>
          <w:lang w:val="en-CA" w:eastAsia="de-DE"/>
        </w:rPr>
        <w:t>HDRTools</w:t>
      </w:r>
      <w:proofErr w:type="spellEnd"/>
      <w:r w:rsidR="004C16E8" w:rsidRPr="00F01575">
        <w:rPr>
          <w:szCs w:val="24"/>
          <w:lang w:val="en-CA" w:eastAsia="de-DE"/>
        </w:rPr>
        <w:t xml:space="preserve"> software update for the Enhanced Colour Format Information and Picture Segmentation Information SEI messages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J. Kim (Apple)</w:t>
      </w:r>
      <w:r w:rsidR="004C16E8" w:rsidRPr="00A939D6">
        <w:rPr>
          <w:szCs w:val="24"/>
          <w:lang w:val="en-CA" w:eastAsia="de-DE"/>
        </w:rPr>
        <w:t>] [late]</w:t>
      </w:r>
    </w:p>
    <w:p w14:paraId="3525E090" w14:textId="77777777" w:rsidR="004C16E8" w:rsidRPr="00774964" w:rsidRDefault="004C16E8" w:rsidP="009A6856">
      <w:pPr>
        <w:rPr>
          <w:lang w:val="en-CA"/>
        </w:rPr>
      </w:pPr>
    </w:p>
    <w:p w14:paraId="7996F237" w14:textId="6E20C962" w:rsidR="00F44BFE" w:rsidRPr="00774964" w:rsidRDefault="00B71D8F" w:rsidP="00CA2E49">
      <w:pPr>
        <w:pStyle w:val="berschrift2"/>
        <w:rPr>
          <w:lang w:val="en-CA"/>
        </w:rPr>
      </w:pPr>
      <w:bookmarkStart w:id="170" w:name="_Ref93310686"/>
      <w:bookmarkStart w:id="171" w:name="_Ref142739795"/>
      <w:bookmarkStart w:id="172" w:name="_Ref164876569"/>
      <w:bookmarkStart w:id="173" w:name="_Ref187426186"/>
      <w:bookmarkEnd w:id="164"/>
      <w:bookmarkEnd w:id="165"/>
      <w:bookmarkEnd w:id="168"/>
      <w:bookmarkEnd w:id="169"/>
      <w:r w:rsidRPr="00774964">
        <w:rPr>
          <w:lang w:val="en-CA"/>
        </w:rPr>
        <w:t xml:space="preserve">AHG3: </w:t>
      </w:r>
      <w:bookmarkStart w:id="174"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174"/>
      <w:r w:rsidR="003B27F8" w:rsidRPr="00774964">
        <w:rPr>
          <w:lang w:val="en-CA"/>
        </w:rPr>
        <w:t xml:space="preserve">and metrics </w:t>
      </w:r>
      <w:r w:rsidR="00F44BFE" w:rsidRPr="00774964">
        <w:rPr>
          <w:lang w:val="en-CA"/>
        </w:rPr>
        <w:t>(</w:t>
      </w:r>
      <w:bookmarkEnd w:id="170"/>
      <w:bookmarkEnd w:id="171"/>
      <w:r w:rsidR="00CE05B8">
        <w:rPr>
          <w:lang w:val="en-CA"/>
        </w:rPr>
        <w:t>1</w:t>
      </w:r>
      <w:r w:rsidR="00F44BFE" w:rsidRPr="00774964">
        <w:rPr>
          <w:lang w:val="en-CA"/>
        </w:rPr>
        <w:t>)</w:t>
      </w:r>
      <w:bookmarkEnd w:id="172"/>
      <w:bookmarkEnd w:id="173"/>
    </w:p>
    <w:p w14:paraId="640B6681" w14:textId="77777777" w:rsidR="00CE05B8" w:rsidRDefault="00CE05B8" w:rsidP="00CE05B8">
      <w:pPr>
        <w:rPr>
          <w:lang w:val="en-CA"/>
        </w:rPr>
      </w:pPr>
      <w:bookmarkStart w:id="175" w:name="_Ref210656256"/>
      <w:bookmarkStart w:id="176" w:name="_Ref21242672"/>
      <w:bookmarkStart w:id="177" w:name="_Ref119780312"/>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bookmarkStart w:id="178" w:name="_Ref219721064"/>
    <w:p w14:paraId="285B094D" w14:textId="77777777" w:rsidR="00CE05B8" w:rsidRPr="00A939D6" w:rsidRDefault="00CE05B8" w:rsidP="00CE05B8">
      <w:pPr>
        <w:pStyle w:val="berschrift9"/>
        <w:rPr>
          <w:szCs w:val="24"/>
          <w:lang w:val="en-CA" w:eastAsia="de-DE"/>
        </w:rPr>
      </w:pPr>
      <w:r>
        <w:fldChar w:fldCharType="begin"/>
      </w:r>
      <w:r>
        <w:instrText xml:space="preserve"> HYPERLINK "https://jvet-experts.org/doc_end_user/current_document.php?id=16850" </w:instrText>
      </w:r>
      <w:r>
        <w:fldChar w:fldCharType="separate"/>
      </w:r>
      <w:r w:rsidRPr="00A939D6">
        <w:rPr>
          <w:color w:val="0000FF"/>
          <w:szCs w:val="24"/>
          <w:u w:val="single"/>
          <w:lang w:val="en-CA" w:eastAsia="de-DE"/>
        </w:rPr>
        <w:t>JVET-AP0186</w:t>
      </w:r>
      <w:r>
        <w:rPr>
          <w:color w:val="0000FF"/>
          <w:szCs w:val="24"/>
          <w:u w:val="single"/>
          <w:lang w:val="en-CA" w:eastAsia="de-DE"/>
        </w:rPr>
        <w:fldChar w:fldCharType="end"/>
      </w:r>
      <w:r w:rsidRPr="00A939D6">
        <w:rPr>
          <w:szCs w:val="24"/>
          <w:lang w:val="en-CA" w:eastAsia="de-DE"/>
        </w:rPr>
        <w:t xml:space="preserve"> AHG17/AHG4: A Generic Full-Reference Objective Quality Assessment Method for Compressed Video [J. Wang, X. Zhuang, J. Zhang, L. Yu (Zhejiang Univ.)]</w:t>
      </w:r>
    </w:p>
    <w:p w14:paraId="4780A4EA" w14:textId="77777777" w:rsidR="00CE05B8" w:rsidRDefault="00CE05B8" w:rsidP="00CE05B8">
      <w:pPr>
        <w:rPr>
          <w:lang w:val="en-CA"/>
        </w:rPr>
      </w:pPr>
    </w:p>
    <w:p w14:paraId="35D62ACC" w14:textId="5CC83F31" w:rsidR="00B71D8F" w:rsidRPr="00774964" w:rsidRDefault="00B71D8F" w:rsidP="00CA2E49">
      <w:pPr>
        <w:pStyle w:val="berschrift2"/>
        <w:rPr>
          <w:lang w:val="en-CA"/>
        </w:rPr>
      </w:pPr>
      <w:r w:rsidRPr="00774964">
        <w:rPr>
          <w:lang w:val="en-CA"/>
        </w:rPr>
        <w:t>AHG4: Subjective quality testing and verification testing (</w:t>
      </w:r>
      <w:r w:rsidR="00CE05B8">
        <w:rPr>
          <w:lang w:val="en-CA"/>
        </w:rPr>
        <w:t>2</w:t>
      </w:r>
      <w:r w:rsidRPr="00774964">
        <w:rPr>
          <w:lang w:val="en-CA"/>
        </w:rPr>
        <w:t>)</w:t>
      </w:r>
      <w:bookmarkEnd w:id="175"/>
      <w:bookmarkEnd w:id="178"/>
    </w:p>
    <w:p w14:paraId="02285021" w14:textId="516469B9" w:rsidR="009A6856" w:rsidRDefault="009A6856" w:rsidP="009A685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23DF065" w14:textId="53D2BC28" w:rsidR="004A09CA" w:rsidRDefault="00EA0E0D" w:rsidP="00355F09">
      <w:pPr>
        <w:pStyle w:val="berschrift9"/>
        <w:rPr>
          <w:szCs w:val="24"/>
          <w:lang w:val="en-CA" w:eastAsia="de-DE"/>
        </w:rPr>
      </w:pPr>
      <w:hyperlink r:id="rId988" w:history="1">
        <w:r w:rsidR="004A09CA" w:rsidRPr="00A939D6">
          <w:rPr>
            <w:color w:val="0000FF"/>
            <w:szCs w:val="24"/>
            <w:u w:val="single"/>
            <w:lang w:val="en-CA" w:eastAsia="de-DE"/>
          </w:rPr>
          <w:t>JVET-AP0054</w:t>
        </w:r>
      </w:hyperlink>
      <w:r w:rsidR="004A09CA" w:rsidRPr="00A939D6">
        <w:rPr>
          <w:szCs w:val="24"/>
          <w:lang w:val="en-CA" w:eastAsia="de-DE"/>
        </w:rPr>
        <w:t xml:space="preserve"> [AHG4/AHG17] VQQ: An Interactive Display Assessment Tool for Subjective Tests </w:t>
      </w:r>
      <w:r w:rsidR="004A09CA">
        <w:rPr>
          <w:szCs w:val="24"/>
          <w:lang w:val="en-CA" w:eastAsia="de-DE"/>
        </w:rPr>
        <w:t>[</w:t>
      </w:r>
      <w:r w:rsidR="004A09CA" w:rsidRPr="00A939D6">
        <w:rPr>
          <w:szCs w:val="24"/>
          <w:lang w:val="en-CA" w:eastAsia="de-DE"/>
        </w:rPr>
        <w:t>J. Liu, Z. Chen (Wuhan Univ.)</w:t>
      </w:r>
      <w:r w:rsidR="004A09CA">
        <w:rPr>
          <w:szCs w:val="24"/>
          <w:lang w:val="en-CA" w:eastAsia="de-DE"/>
        </w:rPr>
        <w:t>]</w:t>
      </w:r>
    </w:p>
    <w:p w14:paraId="56891B87" w14:textId="77777777" w:rsidR="00512996" w:rsidRPr="00512996" w:rsidRDefault="00512996" w:rsidP="00512996">
      <w:pPr>
        <w:rPr>
          <w:lang w:val="en-CA" w:eastAsia="de-DE"/>
        </w:rPr>
      </w:pPr>
    </w:p>
    <w:p w14:paraId="76CAA0D8" w14:textId="501A55B5" w:rsidR="00344413" w:rsidRPr="00073D1D" w:rsidRDefault="00EA0E0D" w:rsidP="00E808A3">
      <w:pPr>
        <w:pStyle w:val="berschrift9"/>
        <w:rPr>
          <w:szCs w:val="24"/>
          <w:lang w:val="en-CA" w:eastAsia="de-DE"/>
        </w:rPr>
      </w:pPr>
      <w:hyperlink r:id="rId989" w:history="1">
        <w:r w:rsidR="00344413" w:rsidRPr="00073D1D">
          <w:rPr>
            <w:color w:val="0000FF"/>
            <w:szCs w:val="24"/>
            <w:u w:val="single"/>
            <w:lang w:val="en-CA" w:eastAsia="de-DE"/>
          </w:rPr>
          <w:t>JVET-AP0268</w:t>
        </w:r>
      </w:hyperlink>
      <w:r w:rsidR="00344413" w:rsidRPr="00073D1D">
        <w:rPr>
          <w:szCs w:val="24"/>
          <w:lang w:val="en-CA" w:eastAsia="de-DE"/>
        </w:rPr>
        <w:t xml:space="preserve"> Viewing test results of verification test for VVC multilayer coding </w:t>
      </w:r>
      <w:r w:rsidR="00344413">
        <w:rPr>
          <w:szCs w:val="24"/>
          <w:lang w:val="en-CA" w:eastAsia="de-DE"/>
        </w:rPr>
        <w:t>[</w:t>
      </w:r>
      <w:r w:rsidR="00344413" w:rsidRPr="00073D1D">
        <w:rPr>
          <w:szCs w:val="24"/>
          <w:lang w:val="en-CA" w:eastAsia="de-DE"/>
        </w:rPr>
        <w:t xml:space="preserve">M. Wien, V. </w:t>
      </w:r>
      <w:proofErr w:type="spellStart"/>
      <w:r w:rsidR="00344413" w:rsidRPr="00073D1D">
        <w:rPr>
          <w:szCs w:val="24"/>
          <w:lang w:val="en-CA" w:eastAsia="de-DE"/>
        </w:rPr>
        <w:t>Baroncini</w:t>
      </w:r>
      <w:proofErr w:type="spellEnd"/>
      <w:r w:rsidR="00344413">
        <w:rPr>
          <w:szCs w:val="24"/>
          <w:lang w:val="en-CA" w:eastAsia="de-DE"/>
        </w:rPr>
        <w:t>]</w:t>
      </w:r>
      <w:r w:rsidR="00344413" w:rsidRPr="00073D1D">
        <w:rPr>
          <w:szCs w:val="24"/>
          <w:lang w:val="en-CA" w:eastAsia="de-DE"/>
        </w:rPr>
        <w:t xml:space="preserve"> [late]</w:t>
      </w:r>
    </w:p>
    <w:p w14:paraId="52288030" w14:textId="77777777" w:rsidR="00344413" w:rsidRPr="00774964" w:rsidRDefault="00344413" w:rsidP="009A6856">
      <w:pPr>
        <w:rPr>
          <w:lang w:val="en-CA"/>
        </w:rPr>
      </w:pPr>
    </w:p>
    <w:p w14:paraId="22054BD8" w14:textId="49DFB5CC" w:rsidR="00B71D8F" w:rsidRPr="00774964" w:rsidRDefault="00B71D8F" w:rsidP="00CA2E49">
      <w:pPr>
        <w:pStyle w:val="berschrift2"/>
        <w:rPr>
          <w:lang w:val="en-CA"/>
        </w:rPr>
      </w:pPr>
      <w:bookmarkStart w:id="179" w:name="_Ref189762996"/>
      <w:r w:rsidRPr="00774964">
        <w:rPr>
          <w:lang w:val="en-CA"/>
        </w:rPr>
        <w:lastRenderedPageBreak/>
        <w:t>AHG4: Test and training material (</w:t>
      </w:r>
      <w:r w:rsidR="00E75BDD" w:rsidRPr="00774964">
        <w:rPr>
          <w:lang w:val="en-CA"/>
        </w:rPr>
        <w:t>0</w:t>
      </w:r>
      <w:r w:rsidRPr="00774964">
        <w:rPr>
          <w:lang w:val="en-CA"/>
        </w:rPr>
        <w:t>)</w:t>
      </w:r>
      <w:bookmarkEnd w:id="179"/>
    </w:p>
    <w:p w14:paraId="76278C6D" w14:textId="35F49316" w:rsidR="00D90261" w:rsidRDefault="00D90261" w:rsidP="00D90261">
      <w:pPr>
        <w:rPr>
          <w:lang w:val="en-CA"/>
        </w:rPr>
      </w:pPr>
      <w:bookmarkStart w:id="180" w:name="_Ref189762617"/>
      <w:r w:rsidRPr="00774964">
        <w:rPr>
          <w:lang w:val="en-CA"/>
        </w:rPr>
        <w:t>This section is kept as a template for future use.</w:t>
      </w:r>
    </w:p>
    <w:p w14:paraId="02BB8306" w14:textId="7BC760BD" w:rsidR="003C0C09" w:rsidRPr="00774964" w:rsidRDefault="00512996" w:rsidP="00D90261">
      <w:pPr>
        <w:rPr>
          <w:lang w:val="en-CA"/>
        </w:rPr>
      </w:pPr>
      <w:r>
        <w:rPr>
          <w:lang w:val="en-CA"/>
        </w:rPr>
        <w:t xml:space="preserve">Related </w:t>
      </w:r>
      <w:r w:rsidR="003C0C09">
        <w:rPr>
          <w:lang w:val="en-CA"/>
        </w:rPr>
        <w:t xml:space="preserve">contributions in section </w:t>
      </w:r>
      <w:r w:rsidR="003C0C09">
        <w:rPr>
          <w:lang w:val="en-CA"/>
        </w:rPr>
        <w:fldChar w:fldCharType="begin"/>
      </w:r>
      <w:r w:rsidR="003C0C09">
        <w:rPr>
          <w:lang w:val="en-CA"/>
        </w:rPr>
        <w:instrText xml:space="preserve"> REF _Ref210237673 \r \h </w:instrText>
      </w:r>
      <w:r w:rsidR="003C0C09">
        <w:rPr>
          <w:lang w:val="en-CA"/>
        </w:rPr>
      </w:r>
      <w:r w:rsidR="003C0C09">
        <w:rPr>
          <w:lang w:val="en-CA"/>
        </w:rPr>
        <w:fldChar w:fldCharType="separate"/>
      </w:r>
      <w:r w:rsidR="003C0C09">
        <w:rPr>
          <w:lang w:val="en-CA"/>
        </w:rPr>
        <w:t>4.16.2</w:t>
      </w:r>
      <w:r w:rsidR="003C0C09">
        <w:rPr>
          <w:lang w:val="en-CA"/>
        </w:rPr>
        <w:fldChar w:fldCharType="end"/>
      </w:r>
      <w:r w:rsidR="003C0C09">
        <w:rPr>
          <w:lang w:val="en-CA"/>
        </w:rPr>
        <w:t xml:space="preserve"> on test materials related to </w:t>
      </w:r>
      <w:proofErr w:type="spellStart"/>
      <w:r w:rsidR="003C0C09">
        <w:rPr>
          <w:lang w:val="en-CA"/>
        </w:rPr>
        <w:t>CfP</w:t>
      </w:r>
      <w:proofErr w:type="spellEnd"/>
      <w:r w:rsidR="003C0C09">
        <w:rPr>
          <w:lang w:val="en-CA"/>
        </w:rPr>
        <w:t>, and JVET-AP0049</w:t>
      </w:r>
      <w:r>
        <w:rPr>
          <w:lang w:val="en-CA"/>
        </w:rPr>
        <w:t>/</w:t>
      </w:r>
      <w:r w:rsidR="003C0C09">
        <w:rPr>
          <w:lang w:val="en-CA"/>
        </w:rPr>
        <w:t xml:space="preserve">JVET-AP0228 in section </w:t>
      </w:r>
      <w:r w:rsidR="003C0C09">
        <w:rPr>
          <w:lang w:val="en-CA"/>
        </w:rPr>
        <w:fldChar w:fldCharType="begin"/>
      </w:r>
      <w:r w:rsidR="003C0C09">
        <w:rPr>
          <w:lang w:val="en-CA"/>
        </w:rPr>
        <w:instrText xml:space="preserve"> REF _Ref119779994 \r \h </w:instrText>
      </w:r>
      <w:r w:rsidR="003C0C09">
        <w:rPr>
          <w:lang w:val="en-CA"/>
        </w:rPr>
      </w:r>
      <w:r w:rsidR="003C0C09">
        <w:rPr>
          <w:lang w:val="en-CA"/>
        </w:rPr>
        <w:fldChar w:fldCharType="separate"/>
      </w:r>
      <w:r w:rsidR="003C0C09">
        <w:rPr>
          <w:lang w:val="en-CA"/>
        </w:rPr>
        <w:t>5.1.3</w:t>
      </w:r>
      <w:r w:rsidR="003C0C09">
        <w:rPr>
          <w:lang w:val="en-CA"/>
        </w:rPr>
        <w:fldChar w:fldCharType="end"/>
      </w:r>
      <w:r w:rsidR="003C0C09">
        <w:rPr>
          <w:lang w:val="en-CA"/>
        </w:rPr>
        <w:t xml:space="preserve"> on training for neural-network based coding.</w:t>
      </w:r>
    </w:p>
    <w:p w14:paraId="0BEEAA46" w14:textId="5DDBB643" w:rsidR="00F44BFE" w:rsidRPr="00774964" w:rsidRDefault="00F44BFE" w:rsidP="00CA2E49">
      <w:pPr>
        <w:pStyle w:val="berschrift2"/>
        <w:rPr>
          <w:lang w:val="en-CA"/>
        </w:rPr>
      </w:pPr>
      <w:r w:rsidRPr="00774964">
        <w:rPr>
          <w:lang w:val="en-CA"/>
        </w:rPr>
        <w:t>AHG5: Conformance test development (</w:t>
      </w:r>
      <w:r w:rsidR="00866C0F">
        <w:rPr>
          <w:lang w:val="en-CA"/>
        </w:rPr>
        <w:t>1</w:t>
      </w:r>
      <w:r w:rsidRPr="00774964">
        <w:rPr>
          <w:lang w:val="en-CA"/>
        </w:rPr>
        <w:t>)</w:t>
      </w:r>
      <w:bookmarkEnd w:id="176"/>
      <w:bookmarkEnd w:id="177"/>
      <w:bookmarkEnd w:id="180"/>
    </w:p>
    <w:p w14:paraId="6C83E511" w14:textId="77777777" w:rsidR="00061262" w:rsidRDefault="00061262" w:rsidP="00061262">
      <w:pPr>
        <w:rPr>
          <w:lang w:val="en-CA"/>
        </w:rPr>
      </w:pPr>
      <w:bookmarkStart w:id="181" w:name="_Hlk133220875"/>
      <w:bookmarkStart w:id="182" w:name="_Ref93154433"/>
      <w:bookmarkStart w:id="183" w:name="_Ref119780328"/>
      <w:bookmarkStart w:id="184" w:name="_Ref148019175"/>
      <w:bookmarkStart w:id="185" w:name="_Ref29265594"/>
      <w:bookmarkStart w:id="186" w:name="_Ref38135579"/>
      <w:bookmarkStart w:id="187" w:name="_Ref475640122"/>
      <w:bookmarkEnd w:id="166"/>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167483B" w14:textId="515890FF" w:rsidR="004C16E8" w:rsidRPr="00A939D6" w:rsidRDefault="00EA0E0D" w:rsidP="00355F09">
      <w:pPr>
        <w:pStyle w:val="berschrift9"/>
        <w:rPr>
          <w:szCs w:val="24"/>
          <w:lang w:val="en-CA" w:eastAsia="de-DE"/>
        </w:rPr>
      </w:pPr>
      <w:hyperlink r:id="rId990" w:history="1">
        <w:r w:rsidR="004C16E8" w:rsidRPr="00F01575">
          <w:rPr>
            <w:color w:val="0000FF"/>
            <w:szCs w:val="24"/>
            <w:u w:val="single"/>
            <w:lang w:val="en-CA" w:eastAsia="de-DE"/>
          </w:rPr>
          <w:t>JVET-AP0244</w:t>
        </w:r>
      </w:hyperlink>
      <w:r w:rsidR="004C16E8" w:rsidRPr="00A939D6">
        <w:rPr>
          <w:szCs w:val="24"/>
          <w:lang w:val="en-CA" w:eastAsia="de-DE"/>
        </w:rPr>
        <w:t xml:space="preserve"> </w:t>
      </w:r>
      <w:r w:rsidR="004C16E8" w:rsidRPr="00F01575">
        <w:rPr>
          <w:szCs w:val="24"/>
          <w:lang w:val="en-CA" w:eastAsia="de-DE"/>
        </w:rPr>
        <w:t>MV-HEVC Conformance Bitstreams for Multiview Extended Profiles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0AC05B48" w14:textId="77777777" w:rsidR="004C16E8" w:rsidRPr="00774964" w:rsidRDefault="004C16E8" w:rsidP="00F44BFE">
      <w:pPr>
        <w:rPr>
          <w:lang w:val="en-CA"/>
        </w:rPr>
      </w:pPr>
    </w:p>
    <w:p w14:paraId="4DE905B3" w14:textId="09199084" w:rsidR="00F44BFE" w:rsidRPr="00774964" w:rsidRDefault="00F44BFE" w:rsidP="00CA2E49">
      <w:pPr>
        <w:pStyle w:val="berschrift2"/>
        <w:rPr>
          <w:lang w:val="en-CA"/>
        </w:rPr>
      </w:pPr>
      <w:bookmarkStart w:id="188" w:name="_Ref166962695"/>
      <w:r w:rsidRPr="00774964">
        <w:rPr>
          <w:lang w:val="en-CA"/>
        </w:rPr>
        <w:t xml:space="preserve">AHG7: </w:t>
      </w:r>
      <w:r w:rsidR="004C16E8">
        <w:rPr>
          <w:lang w:val="en-CA"/>
        </w:rPr>
        <w:t>T</w:t>
      </w:r>
      <w:r w:rsidRPr="00774964">
        <w:rPr>
          <w:lang w:val="en-CA"/>
        </w:rPr>
        <w:t>ool assessment</w:t>
      </w:r>
      <w:bookmarkEnd w:id="181"/>
      <w:r w:rsidRPr="00774964">
        <w:rPr>
          <w:lang w:val="en-CA"/>
        </w:rPr>
        <w:t xml:space="preserve"> (</w:t>
      </w:r>
      <w:r w:rsidR="00866C0F">
        <w:rPr>
          <w:lang w:val="en-CA"/>
        </w:rPr>
        <w:t>2</w:t>
      </w:r>
      <w:r w:rsidRPr="00774964">
        <w:rPr>
          <w:lang w:val="en-CA"/>
        </w:rPr>
        <w:t>)</w:t>
      </w:r>
      <w:bookmarkEnd w:id="182"/>
      <w:bookmarkEnd w:id="183"/>
      <w:bookmarkEnd w:id="184"/>
      <w:bookmarkEnd w:id="188"/>
    </w:p>
    <w:p w14:paraId="79E700B3" w14:textId="09564394" w:rsidR="009A6856" w:rsidRDefault="009A6856" w:rsidP="009A6856">
      <w:pPr>
        <w:rPr>
          <w:lang w:val="en-CA"/>
        </w:rPr>
      </w:pPr>
      <w:bookmarkStart w:id="189" w:name="_Hlk133220838"/>
      <w:bookmarkStart w:id="190" w:name="_Ref124969941"/>
      <w:bookmarkStart w:id="191" w:name="_Ref149817874"/>
      <w:bookmarkStart w:id="192" w:name="_Ref166962748"/>
      <w:bookmarkStart w:id="193" w:name="_Ref487322369"/>
      <w:bookmarkStart w:id="194" w:name="_Ref534462057"/>
      <w:bookmarkStart w:id="195" w:name="_Ref37795095"/>
      <w:bookmarkStart w:id="196" w:name="_Ref70096523"/>
      <w:bookmarkStart w:id="197" w:name="_Ref95132465"/>
      <w:bookmarkStart w:id="198" w:name="_Ref119780337"/>
      <w:r w:rsidRPr="00774964">
        <w:rPr>
          <w:lang w:val="en-CA"/>
        </w:rPr>
        <w:t xml:space="preserve">Contributions in this area were discussed during </w:t>
      </w:r>
      <w:del w:id="199" w:author="Jens-Rainer Ohm" w:date="2026-04-26T15:09:00Z">
        <w:r w:rsidDel="00830F6A">
          <w:rPr>
            <w:lang w:val="en-CA"/>
          </w:rPr>
          <w:delText>XXXX</w:delText>
        </w:r>
      </w:del>
      <w:ins w:id="200" w:author="Jens-Rainer Ohm" w:date="2026-04-26T15:09:00Z">
        <w:r w:rsidR="00830F6A">
          <w:rPr>
            <w:lang w:val="en-CA"/>
          </w:rPr>
          <w:t>1510</w:t>
        </w:r>
      </w:ins>
      <w:r w:rsidRPr="00774964">
        <w:rPr>
          <w:lang w:val="en-CA"/>
        </w:rPr>
        <w:t>–</w:t>
      </w:r>
      <w:del w:id="201" w:author="Jens-Rainer Ohm" w:date="2026-04-26T16:13:00Z">
        <w:r w:rsidDel="00726695">
          <w:rPr>
            <w:lang w:val="en-CA"/>
          </w:rPr>
          <w:delText>XXXX</w:delText>
        </w:r>
        <w:r w:rsidRPr="00774964" w:rsidDel="00726695">
          <w:rPr>
            <w:lang w:val="en-CA"/>
          </w:rPr>
          <w:delText xml:space="preserve"> </w:delText>
        </w:r>
      </w:del>
      <w:ins w:id="202" w:author="Jens-Rainer Ohm" w:date="2026-04-26T16:13:00Z">
        <w:r w:rsidR="00726695">
          <w:rPr>
            <w:lang w:val="en-CA"/>
          </w:rPr>
          <w:t>1610</w:t>
        </w:r>
        <w:r w:rsidR="00726695" w:rsidRPr="00774964">
          <w:rPr>
            <w:lang w:val="en-CA"/>
          </w:rPr>
          <w:t xml:space="preserve"> </w:t>
        </w:r>
      </w:ins>
      <w:r w:rsidRPr="00774964">
        <w:rPr>
          <w:lang w:val="en-CA"/>
        </w:rPr>
        <w:t xml:space="preserve">on </w:t>
      </w:r>
      <w:del w:id="203" w:author="Jens-Rainer Ohm" w:date="2026-04-26T15:09:00Z">
        <w:r w:rsidDel="00830F6A">
          <w:rPr>
            <w:lang w:val="en-CA"/>
          </w:rPr>
          <w:delText>XX</w:delText>
        </w:r>
        <w:r w:rsidRPr="00774964" w:rsidDel="00830F6A">
          <w:rPr>
            <w:lang w:val="en-CA"/>
          </w:rPr>
          <w:delText xml:space="preserve">day </w:delText>
        </w:r>
      </w:del>
      <w:ins w:id="204" w:author="Jens-Rainer Ohm" w:date="2026-04-26T15:09:00Z">
        <w:r w:rsidR="00830F6A">
          <w:rPr>
            <w:lang w:val="en-CA"/>
          </w:rPr>
          <w:t>Sun</w:t>
        </w:r>
        <w:r w:rsidR="00830F6A" w:rsidRPr="00774964">
          <w:rPr>
            <w:lang w:val="en-CA"/>
          </w:rPr>
          <w:t xml:space="preserve">day </w:t>
        </w:r>
      </w:ins>
      <w:del w:id="205" w:author="Jens-Rainer Ohm" w:date="2026-04-26T15:09:00Z">
        <w:r w:rsidDel="00830F6A">
          <w:rPr>
            <w:lang w:val="en-CA"/>
          </w:rPr>
          <w:delText>2X</w:delText>
        </w:r>
        <w:r w:rsidRPr="00774964" w:rsidDel="00830F6A">
          <w:rPr>
            <w:lang w:val="en-CA"/>
          </w:rPr>
          <w:delText xml:space="preserve"> </w:delText>
        </w:r>
      </w:del>
      <w:ins w:id="206" w:author="Jens-Rainer Ohm" w:date="2026-04-26T15:09:00Z">
        <w:r w:rsidR="00830F6A">
          <w:rPr>
            <w:lang w:val="en-CA"/>
          </w:rPr>
          <w:t>26</w:t>
        </w:r>
        <w:r w:rsidR="00830F6A" w:rsidRPr="00774964">
          <w:rPr>
            <w:lang w:val="en-CA"/>
          </w:rPr>
          <w:t xml:space="preserve"> </w:t>
        </w:r>
      </w:ins>
      <w:r>
        <w:rPr>
          <w:lang w:val="en-CA"/>
        </w:rPr>
        <w:t>April</w:t>
      </w:r>
      <w:r w:rsidRPr="00774964">
        <w:rPr>
          <w:lang w:val="en-CA"/>
        </w:rPr>
        <w:t xml:space="preserve"> 2026 (chaired by </w:t>
      </w:r>
      <w:del w:id="207" w:author="Jens-Rainer Ohm" w:date="2026-04-26T15:09:00Z">
        <w:r w:rsidDel="00830F6A">
          <w:rPr>
            <w:lang w:val="en-CA"/>
          </w:rPr>
          <w:delText>XXX</w:delText>
        </w:r>
      </w:del>
      <w:ins w:id="208" w:author="Jens-Rainer Ohm" w:date="2026-04-26T15:09:00Z">
        <w:r w:rsidR="00830F6A">
          <w:rPr>
            <w:lang w:val="en-CA"/>
          </w:rPr>
          <w:t>JRO</w:t>
        </w:r>
      </w:ins>
      <w:r w:rsidRPr="00774964">
        <w:rPr>
          <w:lang w:val="en-CA"/>
        </w:rPr>
        <w:t>).</w:t>
      </w:r>
    </w:p>
    <w:p w14:paraId="781AF4FB" w14:textId="008B11FF" w:rsidR="004C16E8" w:rsidRDefault="00EA0E0D" w:rsidP="00355F09">
      <w:pPr>
        <w:pStyle w:val="berschrift9"/>
        <w:rPr>
          <w:szCs w:val="24"/>
          <w:lang w:val="en-CA" w:eastAsia="de-DE"/>
        </w:rPr>
      </w:pPr>
      <w:hyperlink r:id="rId991" w:history="1">
        <w:r w:rsidR="004C16E8" w:rsidRPr="00A939D6">
          <w:rPr>
            <w:color w:val="0000FF"/>
            <w:szCs w:val="24"/>
            <w:u w:val="single"/>
            <w:lang w:val="en-CA" w:eastAsia="de-DE"/>
          </w:rPr>
          <w:t>JVET-AP0170</w:t>
        </w:r>
      </w:hyperlink>
      <w:r w:rsidR="004C16E8" w:rsidRPr="00A939D6">
        <w:rPr>
          <w:szCs w:val="24"/>
          <w:lang w:val="en-CA" w:eastAsia="de-DE"/>
        </w:rPr>
        <w:t xml:space="preserve"> AHG7: Performance counters for reliable decoding time measurement [S. Hong,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723E1C5B" w14:textId="29C5E9FD" w:rsidR="00512996" w:rsidRDefault="00830F6A" w:rsidP="00512996">
      <w:pPr>
        <w:rPr>
          <w:ins w:id="209" w:author="Jens-Rainer Ohm" w:date="2026-04-26T15:11:00Z"/>
          <w:lang w:val="en-CA" w:eastAsia="de-DE"/>
        </w:rPr>
      </w:pPr>
      <w:ins w:id="210" w:author="Jens-Rainer Ohm" w:date="2026-04-26T15:11:00Z">
        <w:r w:rsidRPr="00830F6A">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w:t>
        </w:r>
        <w:proofErr w:type="spellStart"/>
        <w:r w:rsidRPr="00830F6A">
          <w:rPr>
            <w:lang w:val="en-CA" w:eastAsia="de-DE"/>
          </w:rPr>
          <w:t>cpp</w:t>
        </w:r>
        <w:proofErr w:type="spellEnd"/>
        <w:r w:rsidRPr="00830F6A">
          <w:rPr>
            <w:lang w:val="en-CA" w:eastAsia="de-DE"/>
          </w:rPr>
          <w:t xml:space="preserve">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ins>
    </w:p>
    <w:p w14:paraId="28AE659B" w14:textId="7CFFFCBE" w:rsidR="00830F6A" w:rsidRDefault="00256478" w:rsidP="00512996">
      <w:pPr>
        <w:rPr>
          <w:ins w:id="211" w:author="Jens-Rainer Ohm" w:date="2026-04-26T15:24:00Z"/>
          <w:lang w:val="en-CA" w:eastAsia="de-DE"/>
        </w:rPr>
      </w:pPr>
      <w:ins w:id="212" w:author="Jens-Rainer Ohm" w:date="2026-04-26T15:17:00Z">
        <w:r>
          <w:rPr>
            <w:lang w:val="en-CA" w:eastAsia="de-DE"/>
          </w:rPr>
          <w:t>It was commented that there a</w:t>
        </w:r>
      </w:ins>
      <w:ins w:id="213" w:author="Jens-Rainer Ohm" w:date="2026-04-26T15:18:00Z">
        <w:r>
          <w:rPr>
            <w:lang w:val="en-CA" w:eastAsia="de-DE"/>
          </w:rPr>
          <w:t>re various ways to reduce number of instructions in a software which people might use to reduce the number of instructions.</w:t>
        </w:r>
      </w:ins>
      <w:ins w:id="214" w:author="Jens-Rainer Ohm" w:date="2026-04-26T15:21:00Z">
        <w:r>
          <w:rPr>
            <w:lang w:val="en-CA" w:eastAsia="de-DE"/>
          </w:rPr>
          <w:t xml:space="preserve"> Therefore, it might be undesirable to include this in </w:t>
        </w:r>
      </w:ins>
      <w:ins w:id="215" w:author="Jens-Rainer Ohm" w:date="2026-04-26T15:22:00Z">
        <w:r>
          <w:rPr>
            <w:lang w:val="en-CA" w:eastAsia="de-DE"/>
          </w:rPr>
          <w:t>the reporting template. It may also be difficult to interpret when comparing differen</w:t>
        </w:r>
      </w:ins>
      <w:ins w:id="216" w:author="Jens-Rainer Ohm" w:date="2026-04-26T15:23:00Z">
        <w:r>
          <w:rPr>
            <w:lang w:val="en-CA" w:eastAsia="de-DE"/>
          </w:rPr>
          <w:t>t software bases.</w:t>
        </w:r>
      </w:ins>
    </w:p>
    <w:p w14:paraId="0390066E" w14:textId="3783E65A" w:rsidR="00256478" w:rsidRDefault="00256478" w:rsidP="00512996">
      <w:pPr>
        <w:rPr>
          <w:ins w:id="217" w:author="Jens-Rainer Ohm" w:date="2026-04-26T15:25:00Z"/>
          <w:lang w:val="en-CA" w:eastAsia="de-DE"/>
        </w:rPr>
      </w:pPr>
      <w:ins w:id="218" w:author="Jens-Rainer Ohm" w:date="2026-04-26T15:24:00Z">
        <w:r>
          <w:rPr>
            <w:lang w:val="en-CA" w:eastAsia="de-DE"/>
          </w:rPr>
          <w:t xml:space="preserve">The information that </w:t>
        </w:r>
        <w:r w:rsidR="007D6305">
          <w:rPr>
            <w:lang w:val="en-CA" w:eastAsia="de-DE"/>
          </w:rPr>
          <w:t>instruction count gives may also be incomplete</w:t>
        </w:r>
      </w:ins>
      <w:ins w:id="219" w:author="Jens-Rainer Ohm" w:date="2026-04-26T15:25:00Z">
        <w:r w:rsidR="007D6305">
          <w:rPr>
            <w:lang w:val="en-CA" w:eastAsia="de-DE"/>
          </w:rPr>
          <w:t xml:space="preserve">, </w:t>
        </w:r>
        <w:proofErr w:type="gramStart"/>
        <w:r w:rsidR="007D6305">
          <w:rPr>
            <w:lang w:val="en-CA" w:eastAsia="de-DE"/>
          </w:rPr>
          <w:t>e.g.</w:t>
        </w:r>
        <w:proofErr w:type="gramEnd"/>
        <w:r w:rsidR="007D6305">
          <w:rPr>
            <w:lang w:val="en-CA" w:eastAsia="de-DE"/>
          </w:rPr>
          <w:t xml:space="preserve"> depending on parallelization.</w:t>
        </w:r>
      </w:ins>
      <w:ins w:id="220" w:author="Jens-Rainer Ohm" w:date="2026-04-26T15:27:00Z">
        <w:r w:rsidR="007D6305">
          <w:rPr>
            <w:lang w:val="en-CA" w:eastAsia="de-DE"/>
          </w:rPr>
          <w:t xml:space="preserve"> </w:t>
        </w:r>
      </w:ins>
      <w:ins w:id="221" w:author="Jens-Rainer Ohm" w:date="2026-04-26T15:28:00Z">
        <w:r w:rsidR="007D6305">
          <w:rPr>
            <w:lang w:val="en-CA" w:eastAsia="de-DE"/>
          </w:rPr>
          <w:t>Counting n</w:t>
        </w:r>
      </w:ins>
      <w:ins w:id="222" w:author="Jens-Rainer Ohm" w:date="2026-04-26T15:27:00Z">
        <w:r w:rsidR="007D6305">
          <w:rPr>
            <w:lang w:val="en-CA" w:eastAsia="de-DE"/>
          </w:rPr>
          <w:t>umber of cy</w:t>
        </w:r>
      </w:ins>
      <w:ins w:id="223" w:author="Jens-Rainer Ohm" w:date="2026-04-26T15:28:00Z">
        <w:r w:rsidR="007D6305">
          <w:rPr>
            <w:lang w:val="en-CA" w:eastAsia="de-DE"/>
          </w:rPr>
          <w:t>cles might better reflect the runtime.</w:t>
        </w:r>
      </w:ins>
    </w:p>
    <w:p w14:paraId="60693E77" w14:textId="003E1CB1" w:rsidR="007D6305" w:rsidRPr="00512996" w:rsidRDefault="007D6305" w:rsidP="00512996">
      <w:pPr>
        <w:rPr>
          <w:ins w:id="224" w:author="Jens-Rainer Ohm" w:date="2026-04-26T22:01:00Z"/>
          <w:lang w:val="en-CA" w:eastAsia="de-DE"/>
        </w:rPr>
      </w:pPr>
      <w:ins w:id="225" w:author="Jens-Rainer Ohm" w:date="2026-04-26T15:30:00Z">
        <w:r>
          <w:rPr>
            <w:lang w:val="en-CA" w:eastAsia="de-DE"/>
          </w:rPr>
          <w:t>No agreement on taking action.</w:t>
        </w:r>
      </w:ins>
    </w:p>
    <w:p w14:paraId="1BA7F50B" w14:textId="77777777" w:rsidR="004C16E8" w:rsidRPr="00A939D6" w:rsidRDefault="00EA0E0D" w:rsidP="00355F09">
      <w:pPr>
        <w:pStyle w:val="berschrift9"/>
        <w:rPr>
          <w:szCs w:val="24"/>
          <w:lang w:val="en-CA" w:eastAsia="de-DE"/>
        </w:rPr>
      </w:pPr>
      <w:hyperlink r:id="rId992" w:history="1">
        <w:r w:rsidR="004C16E8" w:rsidRPr="00A939D6">
          <w:rPr>
            <w:color w:val="0000FF"/>
            <w:szCs w:val="24"/>
            <w:u w:val="single"/>
            <w:lang w:val="en-CA" w:eastAsia="de-DE"/>
          </w:rPr>
          <w:t>JVET-AP0207</w:t>
        </w:r>
      </w:hyperlink>
      <w:r w:rsidR="004C16E8" w:rsidRPr="00A939D6">
        <w:rPr>
          <w:szCs w:val="24"/>
          <w:lang w:val="en-CA" w:eastAsia="de-DE"/>
        </w:rPr>
        <w:t xml:space="preserve"> AHG7: On Per-class BD-Rate Calculation [X. Li (Google)]</w:t>
      </w:r>
    </w:p>
    <w:p w14:paraId="154C6E0E" w14:textId="02E64F60" w:rsidR="004C16E8" w:rsidRDefault="007D6305" w:rsidP="009A6856">
      <w:pPr>
        <w:rPr>
          <w:ins w:id="226" w:author="Jens-Rainer Ohm" w:date="2026-04-26T15:31:00Z"/>
          <w:lang w:val="en-CA"/>
        </w:rPr>
      </w:pPr>
      <w:ins w:id="227" w:author="Jens-Rainer Ohm" w:date="2026-04-26T15:31:00Z">
        <w:r w:rsidRPr="007D6305">
          <w:rPr>
            <w:lang w:val="en-CA"/>
          </w:rPr>
          <w:t>This contribution proposes a per-class BD-rate calculation based on average bitrate and MSE-based PSNR. This method prioritizes higher-bitrate sequences, reportedly offering an evaluation metric that better aligns with practical deployment scenarios.</w:t>
        </w:r>
      </w:ins>
    </w:p>
    <w:p w14:paraId="587FB62B" w14:textId="1475D014" w:rsidR="007D6305" w:rsidRDefault="004C065F" w:rsidP="009A6856">
      <w:pPr>
        <w:rPr>
          <w:ins w:id="228" w:author="Jens-Rainer Ohm" w:date="2026-04-26T15:42:00Z"/>
          <w:lang w:val="en-CA"/>
        </w:rPr>
      </w:pPr>
      <w:ins w:id="229" w:author="Jens-Rainer Ohm" w:date="2026-04-26T15:38:00Z">
        <w:r>
          <w:rPr>
            <w:lang w:val="en-CA"/>
          </w:rPr>
          <w:t xml:space="preserve">It is shown </w:t>
        </w:r>
      </w:ins>
      <w:ins w:id="230" w:author="Jens-Rainer Ohm" w:date="2026-04-26T15:40:00Z">
        <w:r>
          <w:rPr>
            <w:lang w:val="en-CA"/>
          </w:rPr>
          <w:t>with some examples</w:t>
        </w:r>
      </w:ins>
      <w:ins w:id="231" w:author="Jens-Rainer Ohm" w:date="2026-04-26T15:41:00Z">
        <w:r>
          <w:rPr>
            <w:lang w:val="en-CA"/>
          </w:rPr>
          <w:t xml:space="preserve"> </w:t>
        </w:r>
      </w:ins>
      <w:ins w:id="232" w:author="Jens-Rainer Ohm" w:date="2026-04-26T15:38:00Z">
        <w:r>
          <w:rPr>
            <w:lang w:val="en-CA"/>
          </w:rPr>
          <w:t xml:space="preserve">that the per-class BD rate </w:t>
        </w:r>
      </w:ins>
      <w:ins w:id="233" w:author="Jens-Rainer Ohm" w:date="2026-04-26T15:40:00Z">
        <w:r>
          <w:rPr>
            <w:lang w:val="en-CA"/>
          </w:rPr>
          <w:t xml:space="preserve">gain </w:t>
        </w:r>
      </w:ins>
      <w:ins w:id="234" w:author="Jens-Rainer Ohm" w:date="2026-04-26T15:38:00Z">
        <w:r>
          <w:rPr>
            <w:lang w:val="en-CA"/>
          </w:rPr>
          <w:t xml:space="preserve">becomes </w:t>
        </w:r>
      </w:ins>
      <w:ins w:id="235" w:author="Jens-Rainer Ohm" w:date="2026-04-26T15:40:00Z">
        <w:r>
          <w:rPr>
            <w:lang w:val="en-CA"/>
          </w:rPr>
          <w:t>higher</w:t>
        </w:r>
      </w:ins>
      <w:ins w:id="236" w:author="Jens-Rainer Ohm" w:date="2026-04-26T15:38:00Z">
        <w:r>
          <w:rPr>
            <w:lang w:val="en-CA"/>
          </w:rPr>
          <w:t xml:space="preserve"> if</w:t>
        </w:r>
      </w:ins>
      <w:ins w:id="237" w:author="Jens-Rainer Ohm" w:date="2026-04-26T15:39:00Z">
        <w:r>
          <w:rPr>
            <w:lang w:val="en-CA"/>
          </w:rPr>
          <w:t xml:space="preserve"> the highest rate sequence has most gain, and the other way round</w:t>
        </w:r>
      </w:ins>
      <w:ins w:id="238" w:author="Jens-Rainer Ohm" w:date="2026-04-26T15:41:00Z">
        <w:r>
          <w:rPr>
            <w:lang w:val="en-CA"/>
          </w:rPr>
          <w:t xml:space="preserve"> (highest bit rate gains least, or lowest </w:t>
        </w:r>
        <w:proofErr w:type="spellStart"/>
        <w:r>
          <w:rPr>
            <w:lang w:val="en-CA"/>
          </w:rPr>
          <w:t>birate</w:t>
        </w:r>
        <w:proofErr w:type="spellEnd"/>
        <w:r>
          <w:rPr>
            <w:lang w:val="en-CA"/>
          </w:rPr>
          <w:t xml:space="preserve"> gains most)</w:t>
        </w:r>
      </w:ins>
      <w:ins w:id="239" w:author="Jens-Rainer Ohm" w:date="2026-04-26T15:39:00Z">
        <w:r>
          <w:rPr>
            <w:lang w:val="en-CA"/>
          </w:rPr>
          <w:t>.</w:t>
        </w:r>
      </w:ins>
    </w:p>
    <w:p w14:paraId="06BC3BB4" w14:textId="7C3FEF19" w:rsidR="004C065F" w:rsidRDefault="004C065F" w:rsidP="009A6856">
      <w:pPr>
        <w:rPr>
          <w:ins w:id="240" w:author="Jens-Rainer Ohm" w:date="2026-04-26T15:48:00Z"/>
          <w:lang w:val="en-CA"/>
        </w:rPr>
      </w:pPr>
      <w:ins w:id="241" w:author="Jens-Rainer Ohm" w:date="2026-04-26T15:44:00Z">
        <w:r>
          <w:rPr>
            <w:lang w:val="en-CA"/>
          </w:rPr>
          <w:t>It was commented that the approach is equivalent to concatenating all sequences in a class and measure all together.</w:t>
        </w:r>
      </w:ins>
      <w:ins w:id="242" w:author="Jens-Rainer Ohm" w:date="2026-04-26T15:45:00Z">
        <w:r>
          <w:rPr>
            <w:lang w:val="en-CA"/>
          </w:rPr>
          <w:t xml:space="preserve"> This might even be extended, by </w:t>
        </w:r>
      </w:ins>
      <w:ins w:id="243" w:author="Jens-Rainer Ohm" w:date="2026-04-26T15:46:00Z">
        <w:r>
          <w:rPr>
            <w:lang w:val="en-CA"/>
          </w:rPr>
          <w:t xml:space="preserve">considering rate </w:t>
        </w:r>
      </w:ins>
      <w:ins w:id="244" w:author="Jens-Rainer Ohm" w:date="2026-04-26T15:47:00Z">
        <w:r>
          <w:rPr>
            <w:lang w:val="en-CA"/>
          </w:rPr>
          <w:t xml:space="preserve">used </w:t>
        </w:r>
      </w:ins>
      <w:ins w:id="245" w:author="Jens-Rainer Ohm" w:date="2026-04-26T15:46:00Z">
        <w:r>
          <w:rPr>
            <w:lang w:val="en-CA"/>
          </w:rPr>
          <w:t>in the different QP points.</w:t>
        </w:r>
      </w:ins>
    </w:p>
    <w:p w14:paraId="2717EA17" w14:textId="39734C3B" w:rsidR="004C065F" w:rsidRDefault="00616892" w:rsidP="009A6856">
      <w:pPr>
        <w:rPr>
          <w:ins w:id="246" w:author="Jens-Rainer Ohm" w:date="2026-04-26T15:51:00Z"/>
          <w:lang w:val="en-CA"/>
        </w:rPr>
      </w:pPr>
      <w:ins w:id="247" w:author="Jens-Rainer Ohm" w:date="2026-04-26T15:49:00Z">
        <w:r>
          <w:rPr>
            <w:lang w:val="en-CA"/>
          </w:rPr>
          <w:t xml:space="preserve">It was commented that a large divergence between the current method and </w:t>
        </w:r>
      </w:ins>
      <w:ins w:id="248" w:author="Jens-Rainer Ohm" w:date="2026-04-26T15:50:00Z">
        <w:r>
          <w:rPr>
            <w:lang w:val="en-CA"/>
          </w:rPr>
          <w:t>the proposed method would occur in classes that contain sequences with largely different characteristics (e.g., so</w:t>
        </w:r>
      </w:ins>
      <w:ins w:id="249" w:author="Jens-Rainer Ohm" w:date="2026-04-26T15:51:00Z">
        <w:r>
          <w:rPr>
            <w:lang w:val="en-CA"/>
          </w:rPr>
          <w:t>me which only require very low rate)</w:t>
        </w:r>
      </w:ins>
      <w:ins w:id="250" w:author="Jens-Rainer Ohm" w:date="2026-04-26T15:50:00Z">
        <w:r>
          <w:rPr>
            <w:lang w:val="en-CA"/>
          </w:rPr>
          <w:t>.</w:t>
        </w:r>
      </w:ins>
    </w:p>
    <w:p w14:paraId="17403D8A" w14:textId="54BB9083" w:rsidR="00616892" w:rsidRDefault="00616892" w:rsidP="009A6856">
      <w:pPr>
        <w:rPr>
          <w:ins w:id="251" w:author="Jens-Rainer Ohm" w:date="2026-04-26T15:56:00Z"/>
          <w:lang w:val="en-CA"/>
        </w:rPr>
      </w:pPr>
      <w:ins w:id="252" w:author="Jens-Rainer Ohm" w:date="2026-04-26T15:53:00Z">
        <w:r>
          <w:rPr>
            <w:lang w:val="en-CA"/>
          </w:rPr>
          <w:t xml:space="preserve">One expert commented that it is very welcome to care more about </w:t>
        </w:r>
        <w:proofErr w:type="gramStart"/>
        <w:r>
          <w:rPr>
            <w:lang w:val="en-CA"/>
          </w:rPr>
          <w:t>high rate</w:t>
        </w:r>
        <w:proofErr w:type="gramEnd"/>
        <w:r>
          <w:rPr>
            <w:lang w:val="en-CA"/>
          </w:rPr>
          <w:t xml:space="preserve"> cases, but </w:t>
        </w:r>
      </w:ins>
      <w:ins w:id="253" w:author="Jens-Rainer Ohm" w:date="2026-04-26T15:54:00Z">
        <w:r>
          <w:rPr>
            <w:lang w:val="en-CA"/>
          </w:rPr>
          <w:t>the proposed method might not be an ultimate solution to achieve this.</w:t>
        </w:r>
      </w:ins>
      <w:ins w:id="254" w:author="Jens-Rainer Ohm" w:date="2026-04-26T15:55:00Z">
        <w:r>
          <w:rPr>
            <w:lang w:val="en-CA"/>
          </w:rPr>
          <w:t xml:space="preserve"> </w:t>
        </w:r>
      </w:ins>
      <w:proofErr w:type="gramStart"/>
      <w:ins w:id="255" w:author="Jens-Rainer Ohm" w:date="2026-04-26T15:56:00Z">
        <w:r>
          <w:rPr>
            <w:lang w:val="en-CA"/>
          </w:rPr>
          <w:t>Also</w:t>
        </w:r>
        <w:proofErr w:type="gramEnd"/>
        <w:r>
          <w:rPr>
            <w:lang w:val="en-CA"/>
          </w:rPr>
          <w:t xml:space="preserve"> another expert expressed support.</w:t>
        </w:r>
      </w:ins>
    </w:p>
    <w:p w14:paraId="3AA3DE29" w14:textId="6D6BEDBD" w:rsidR="00616892" w:rsidRDefault="00CE663E" w:rsidP="009A6856">
      <w:pPr>
        <w:rPr>
          <w:ins w:id="256" w:author="Jens-Rainer Ohm" w:date="2026-04-26T16:04:00Z"/>
          <w:lang w:val="en-CA"/>
        </w:rPr>
      </w:pPr>
      <w:ins w:id="257" w:author="Jens-Rainer Ohm" w:date="2026-04-26T15:57:00Z">
        <w:r>
          <w:rPr>
            <w:lang w:val="en-CA"/>
          </w:rPr>
          <w:lastRenderedPageBreak/>
          <w:t>It</w:t>
        </w:r>
      </w:ins>
      <w:ins w:id="258" w:author="Jens-Rainer Ohm" w:date="2026-04-26T15:58:00Z">
        <w:r>
          <w:rPr>
            <w:lang w:val="en-CA"/>
          </w:rPr>
          <w:t xml:space="preserve"> is generally agreed that the problem that average BD rates </w:t>
        </w:r>
        <w:r w:rsidR="00501438">
          <w:rPr>
            <w:lang w:val="en-CA"/>
          </w:rPr>
          <w:t>are not sufficient to get th</w:t>
        </w:r>
      </w:ins>
      <w:ins w:id="259" w:author="Jens-Rainer Ohm" w:date="2026-04-26T15:59:00Z">
        <w:r w:rsidR="00501438">
          <w:rPr>
            <w:lang w:val="en-CA"/>
          </w:rPr>
          <w:t>e entire picture about benefit in compression, and that inhomogeneous behav</w:t>
        </w:r>
      </w:ins>
      <w:ins w:id="260" w:author="Jens-Rainer Ohm" w:date="2026-04-26T16:00:00Z">
        <w:r w:rsidR="00501438">
          <w:rPr>
            <w:lang w:val="en-CA"/>
          </w:rPr>
          <w:t xml:space="preserve">iour must often be identified by looking at </w:t>
        </w:r>
      </w:ins>
      <w:ins w:id="261" w:author="Jens-Rainer Ohm" w:date="2026-04-26T16:03:00Z">
        <w:r w:rsidR="00501438">
          <w:rPr>
            <w:lang w:val="en-CA"/>
          </w:rPr>
          <w:t>individual sequence results.</w:t>
        </w:r>
      </w:ins>
    </w:p>
    <w:p w14:paraId="3E43B161" w14:textId="54178B2F" w:rsidR="00616892" w:rsidRDefault="00501438" w:rsidP="009A6856">
      <w:pPr>
        <w:rPr>
          <w:ins w:id="262" w:author="Jens-Rainer Ohm" w:date="2026-04-26T15:39:00Z"/>
          <w:lang w:val="en-CA"/>
        </w:rPr>
      </w:pPr>
      <w:ins w:id="263" w:author="Jens-Rainer Ohm" w:date="2026-04-26T16:04:00Z">
        <w:r>
          <w:rPr>
            <w:lang w:val="en-CA"/>
          </w:rPr>
          <w:t xml:space="preserve">Further study </w:t>
        </w:r>
      </w:ins>
      <w:ins w:id="264" w:author="Jens-Rainer Ohm" w:date="2026-04-26T16:09:00Z">
        <w:r w:rsidR="00726695">
          <w:rPr>
            <w:lang w:val="en-CA"/>
          </w:rPr>
          <w:t xml:space="preserve">in AHG </w:t>
        </w:r>
      </w:ins>
      <w:ins w:id="265" w:author="Jens-Rainer Ohm" w:date="2026-04-26T16:04:00Z">
        <w:r>
          <w:rPr>
            <w:lang w:val="en-CA"/>
          </w:rPr>
          <w:t xml:space="preserve">on those aspects. </w:t>
        </w:r>
      </w:ins>
      <w:ins w:id="266" w:author="Jens-Rainer Ohm" w:date="2026-04-26T16:05:00Z">
        <w:r>
          <w:rPr>
            <w:lang w:val="en-CA"/>
          </w:rPr>
          <w:t>Some approach of identifying inhomogeneous behaviour</w:t>
        </w:r>
      </w:ins>
      <w:ins w:id="267" w:author="Jens-Rainer Ohm" w:date="2026-04-26T16:07:00Z">
        <w:r>
          <w:rPr>
            <w:lang w:val="en-CA"/>
          </w:rPr>
          <w:t xml:space="preserve"> (could also be by a graphical representation, or some number that identifies </w:t>
        </w:r>
      </w:ins>
      <w:ins w:id="268" w:author="Jens-Rainer Ohm" w:date="2026-04-26T16:08:00Z">
        <w:r>
          <w:rPr>
            <w:lang w:val="en-CA"/>
          </w:rPr>
          <w:t>this</w:t>
        </w:r>
      </w:ins>
      <w:ins w:id="269" w:author="Jens-Rainer Ohm" w:date="2026-04-26T16:05:00Z">
        <w:r>
          <w:rPr>
            <w:lang w:val="en-CA"/>
          </w:rPr>
          <w:t xml:space="preserve">, and also considering at which rates </w:t>
        </w:r>
      </w:ins>
      <w:ins w:id="270" w:author="Jens-Rainer Ohm" w:date="2026-04-26T16:08:00Z">
        <w:r>
          <w:rPr>
            <w:lang w:val="en-CA"/>
          </w:rPr>
          <w:t>most</w:t>
        </w:r>
      </w:ins>
      <w:ins w:id="271" w:author="Jens-Rainer Ohm" w:date="2026-04-26T16:06:00Z">
        <w:r>
          <w:rPr>
            <w:lang w:val="en-CA"/>
          </w:rPr>
          <w:t xml:space="preserve"> gain is achieved</w:t>
        </w:r>
      </w:ins>
      <w:ins w:id="272" w:author="Jens-Rainer Ohm" w:date="2026-04-26T16:09:00Z">
        <w:r w:rsidR="00726695">
          <w:rPr>
            <w:lang w:val="en-CA"/>
          </w:rPr>
          <w:t>.</w:t>
        </w:r>
      </w:ins>
      <w:ins w:id="273" w:author="Jens-Rainer Ohm" w:date="2026-04-26T16:12:00Z">
        <w:r w:rsidR="00726695">
          <w:rPr>
            <w:lang w:val="en-CA"/>
          </w:rPr>
          <w:t xml:space="preserve"> This could be helpful to detect inconsisten</w:t>
        </w:r>
      </w:ins>
      <w:ins w:id="274" w:author="Jens-Rainer Ohm" w:date="2026-04-26T16:13:00Z">
        <w:r w:rsidR="00726695">
          <w:rPr>
            <w:lang w:val="en-CA"/>
          </w:rPr>
          <w:t>cies in results.</w:t>
        </w:r>
      </w:ins>
    </w:p>
    <w:p w14:paraId="11AEC590" w14:textId="77777777" w:rsidR="004C065F" w:rsidRPr="00774964" w:rsidRDefault="004C065F" w:rsidP="009A6856">
      <w:pPr>
        <w:rPr>
          <w:ins w:id="275" w:author="Jens-Rainer Ohm" w:date="2026-04-26T22:01:00Z"/>
          <w:lang w:val="en-CA"/>
        </w:rPr>
      </w:pPr>
    </w:p>
    <w:p w14:paraId="4CD0D34B" w14:textId="2744E8D0" w:rsidR="00F44BFE" w:rsidRPr="00774964" w:rsidRDefault="00F44BFE" w:rsidP="00CA2E49">
      <w:pPr>
        <w:pStyle w:val="berschrift2"/>
        <w:rPr>
          <w:lang w:val="en-CA"/>
        </w:rPr>
      </w:pPr>
      <w:bookmarkStart w:id="276" w:name="_Ref183085429"/>
      <w:r w:rsidRPr="00774964">
        <w:rPr>
          <w:lang w:val="en-CA"/>
        </w:rPr>
        <w:t xml:space="preserve">AHG8: </w:t>
      </w:r>
      <w:bookmarkStart w:id="277" w:name="_Hlk125041546"/>
      <w:r w:rsidRPr="00774964">
        <w:rPr>
          <w:lang w:val="en-CA"/>
        </w:rPr>
        <w:t>Optimization of encoders and receiving systems for machine analysis of coded video content</w:t>
      </w:r>
      <w:bookmarkEnd w:id="277"/>
      <w:r w:rsidRPr="00774964">
        <w:rPr>
          <w:lang w:val="en-CA"/>
        </w:rPr>
        <w:t xml:space="preserve"> </w:t>
      </w:r>
      <w:bookmarkEnd w:id="189"/>
      <w:r w:rsidRPr="00774964">
        <w:rPr>
          <w:lang w:val="en-CA"/>
        </w:rPr>
        <w:t>(</w:t>
      </w:r>
      <w:r w:rsidR="00502375">
        <w:rPr>
          <w:lang w:val="en-CA"/>
        </w:rPr>
        <w:t>0</w:t>
      </w:r>
      <w:r w:rsidRPr="00774964">
        <w:rPr>
          <w:lang w:val="en-CA"/>
        </w:rPr>
        <w:t>)</w:t>
      </w:r>
      <w:bookmarkEnd w:id="190"/>
      <w:bookmarkEnd w:id="191"/>
      <w:bookmarkEnd w:id="192"/>
      <w:bookmarkEnd w:id="276"/>
    </w:p>
    <w:p w14:paraId="7BE8E041" w14:textId="6583C7C0" w:rsidR="00502375" w:rsidRDefault="00502375" w:rsidP="00502375">
      <w:pPr>
        <w:rPr>
          <w:lang w:val="en-CA"/>
        </w:rPr>
      </w:pPr>
      <w:bookmarkStart w:id="278" w:name="_Hlk133220924"/>
      <w:bookmarkStart w:id="279" w:name="_Ref135856946"/>
      <w:bookmarkStart w:id="280" w:name="_Ref181085070"/>
      <w:r w:rsidRPr="00774964">
        <w:rPr>
          <w:lang w:val="en-CA"/>
        </w:rPr>
        <w:t>This section is kept as a template for future use</w:t>
      </w:r>
      <w:r>
        <w:rPr>
          <w:lang w:val="en-CA"/>
        </w:rPr>
        <w:t xml:space="preserve">, or </w:t>
      </w:r>
      <w:ins w:id="281" w:author="Jens-Rainer Ohm" w:date="2026-04-26T15:31:00Z">
        <w:r w:rsidR="007D6305">
          <w:rPr>
            <w:lang w:val="en-CA"/>
          </w:rPr>
          <w:t xml:space="preserve">can </w:t>
        </w:r>
      </w:ins>
      <w:r>
        <w:rPr>
          <w:lang w:val="en-CA"/>
        </w:rPr>
        <w:t>be removed after finalization of the TR/Sup</w:t>
      </w:r>
      <w:r w:rsidRPr="00774964">
        <w:rPr>
          <w:lang w:val="en-CA"/>
        </w:rPr>
        <w:t>.</w:t>
      </w:r>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278"/>
      <w:r w:rsidRPr="00774964">
        <w:rPr>
          <w:lang w:val="en-CA"/>
        </w:rPr>
        <w:t>(</w:t>
      </w:r>
      <w:r w:rsidR="00B03923" w:rsidRPr="00774964">
        <w:rPr>
          <w:lang w:val="en-CA"/>
        </w:rPr>
        <w:t>1</w:t>
      </w:r>
      <w:r w:rsidRPr="00774964">
        <w:rPr>
          <w:lang w:val="en-CA"/>
        </w:rPr>
        <w:t>)</w:t>
      </w:r>
      <w:bookmarkEnd w:id="193"/>
      <w:bookmarkEnd w:id="194"/>
      <w:bookmarkEnd w:id="195"/>
      <w:bookmarkEnd w:id="196"/>
      <w:bookmarkEnd w:id="197"/>
      <w:bookmarkEnd w:id="198"/>
      <w:bookmarkEnd w:id="279"/>
      <w:bookmarkEnd w:id="280"/>
    </w:p>
    <w:p w14:paraId="764F1B15" w14:textId="18F82F63" w:rsidR="009A6856" w:rsidRDefault="009A6856" w:rsidP="009A6856">
      <w:pPr>
        <w:rPr>
          <w:lang w:val="en-CA"/>
        </w:rPr>
      </w:pPr>
      <w:bookmarkStart w:id="282" w:name="_Ref108361685"/>
      <w:bookmarkStart w:id="283" w:name="_Ref190969742"/>
      <w:bookmarkStart w:id="284" w:name="_Ref76598231"/>
      <w:bookmarkStart w:id="285" w:name="_Ref10439645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1046CB8" w14:textId="77777777" w:rsidR="0090143D" w:rsidRPr="00A939D6" w:rsidRDefault="00EA0E0D" w:rsidP="00355F09">
      <w:pPr>
        <w:pStyle w:val="berschrift9"/>
        <w:rPr>
          <w:szCs w:val="24"/>
          <w:lang w:val="en-CA" w:eastAsia="de-DE"/>
        </w:rPr>
      </w:pPr>
      <w:hyperlink r:id="rId993" w:history="1">
        <w:r w:rsidR="0090143D" w:rsidRPr="00A939D6">
          <w:rPr>
            <w:color w:val="0000FF"/>
            <w:szCs w:val="24"/>
            <w:u w:val="single"/>
            <w:lang w:val="en-CA" w:eastAsia="de-DE"/>
          </w:rPr>
          <w:t>JVET-AP0070</w:t>
        </w:r>
      </w:hyperlink>
      <w:r w:rsidR="0090143D" w:rsidRPr="00A939D6">
        <w:rPr>
          <w:szCs w:val="24"/>
          <w:lang w:val="en-CA" w:eastAsia="de-DE"/>
        </w:rPr>
        <w:t xml:space="preserve"> AHG10: Additional random-access configuration with reduced delay [K. Andersson (Ericsson)]</w:t>
      </w:r>
    </w:p>
    <w:p w14:paraId="043E9C72" w14:textId="77777777" w:rsidR="0090143D" w:rsidRPr="00774964" w:rsidRDefault="0090143D" w:rsidP="009A6856">
      <w:pPr>
        <w:rPr>
          <w:lang w:val="en-CA"/>
        </w:rPr>
      </w:pPr>
    </w:p>
    <w:p w14:paraId="5A323908" w14:textId="6526FD87"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502375">
        <w:rPr>
          <w:lang w:val="en-CA"/>
        </w:rPr>
        <w:t>1</w:t>
      </w:r>
      <w:r w:rsidRPr="00774964">
        <w:rPr>
          <w:lang w:val="en-CA"/>
        </w:rPr>
        <w:t>)</w:t>
      </w:r>
      <w:bookmarkEnd w:id="282"/>
      <w:bookmarkEnd w:id="283"/>
    </w:p>
    <w:p w14:paraId="344A102B" w14:textId="77777777" w:rsidR="004C16E8" w:rsidRDefault="004C16E8" w:rsidP="004C16E8">
      <w:pPr>
        <w:rPr>
          <w:lang w:val="en-CA"/>
        </w:rPr>
      </w:pPr>
      <w:bookmarkStart w:id="286" w:name="_Ref63928316"/>
      <w:bookmarkStart w:id="287" w:name="_Ref104407526"/>
      <w:bookmarkStart w:id="288" w:name="_Ref117582037"/>
      <w:bookmarkStart w:id="289" w:name="_Ref127376779"/>
      <w:bookmarkStart w:id="290" w:name="_Ref14981824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34C602A" w14:textId="77777777" w:rsidR="004C16E8" w:rsidRPr="00A939D6" w:rsidRDefault="00EA0E0D" w:rsidP="00355F09">
      <w:pPr>
        <w:pStyle w:val="berschrift9"/>
        <w:rPr>
          <w:szCs w:val="24"/>
          <w:lang w:val="en-CA" w:eastAsia="de-DE"/>
        </w:rPr>
      </w:pPr>
      <w:hyperlink r:id="rId994" w:history="1">
        <w:r w:rsidR="004C16E8" w:rsidRPr="00A939D6">
          <w:rPr>
            <w:color w:val="0000FF"/>
            <w:szCs w:val="24"/>
            <w:u w:val="single"/>
            <w:lang w:val="en-CA" w:eastAsia="de-DE"/>
          </w:rPr>
          <w:t>JVET-AP0187</w:t>
        </w:r>
      </w:hyperlink>
      <w:r w:rsidR="004C16E8" w:rsidRPr="00A939D6">
        <w:rPr>
          <w:szCs w:val="24"/>
          <w:lang w:val="en-CA" w:eastAsia="de-DE"/>
        </w:rPr>
        <w:t xml:space="preserve"> AHG13: Proposal to update the technical report on film grain synthesis technology for video applications [M. </w:t>
      </w:r>
      <w:proofErr w:type="spellStart"/>
      <w:r w:rsidR="004C16E8" w:rsidRPr="00A939D6">
        <w:rPr>
          <w:szCs w:val="24"/>
          <w:lang w:val="en-CA" w:eastAsia="de-DE"/>
        </w:rPr>
        <w:t>Radosavljević</w:t>
      </w:r>
      <w:proofErr w:type="spellEnd"/>
      <w:r w:rsidR="004C16E8" w:rsidRPr="00A939D6">
        <w:rPr>
          <w:szCs w:val="24"/>
          <w:lang w:val="en-CA" w:eastAsia="de-DE"/>
        </w:rPr>
        <w:t xml:space="preserve">, Z. </w:t>
      </w:r>
      <w:proofErr w:type="spellStart"/>
      <w:r w:rsidR="004C16E8" w:rsidRPr="00A939D6">
        <w:rPr>
          <w:szCs w:val="24"/>
          <w:lang w:val="en-CA" w:eastAsia="de-DE"/>
        </w:rPr>
        <w:t>Ameur</w:t>
      </w:r>
      <w:proofErr w:type="spellEnd"/>
      <w:r w:rsidR="004C16E8" w:rsidRPr="00A939D6">
        <w:rPr>
          <w:szCs w:val="24"/>
          <w:lang w:val="en-CA" w:eastAsia="de-DE"/>
        </w:rPr>
        <w:t xml:space="preserve"> (</w:t>
      </w:r>
      <w:proofErr w:type="spellStart"/>
      <w:r w:rsidR="004C16E8" w:rsidRPr="00A939D6">
        <w:rPr>
          <w:szCs w:val="24"/>
          <w:lang w:val="en-CA" w:eastAsia="de-DE"/>
        </w:rPr>
        <w:t>InterDigital</w:t>
      </w:r>
      <w:proofErr w:type="spellEnd"/>
      <w:r w:rsidR="004C16E8" w:rsidRPr="00A939D6">
        <w:rPr>
          <w:szCs w:val="24"/>
          <w:lang w:val="en-CA" w:eastAsia="de-DE"/>
        </w:rPr>
        <w:t>)]</w:t>
      </w:r>
    </w:p>
    <w:p w14:paraId="75B24764" w14:textId="77777777" w:rsidR="004C16E8" w:rsidRPr="00774964" w:rsidRDefault="004C16E8" w:rsidP="009243EC">
      <w:pPr>
        <w:rPr>
          <w:lang w:val="en-CA"/>
        </w:rPr>
      </w:pPr>
    </w:p>
    <w:p w14:paraId="73D713CD" w14:textId="5BC93CA3" w:rsidR="00F44BFE" w:rsidRPr="00774964" w:rsidRDefault="00F44BFE" w:rsidP="00CA2E49">
      <w:pPr>
        <w:pStyle w:val="berschrift2"/>
        <w:rPr>
          <w:lang w:val="en-CA"/>
        </w:rPr>
      </w:pPr>
      <w:bookmarkStart w:id="291" w:name="_Ref219721115"/>
      <w:r w:rsidRPr="00774964">
        <w:rPr>
          <w:lang w:val="en-CA"/>
        </w:rPr>
        <w:t>Implementation studies (</w:t>
      </w:r>
      <w:r w:rsidR="00502375">
        <w:rPr>
          <w:lang w:val="en-CA"/>
        </w:rPr>
        <w:t>2</w:t>
      </w:r>
      <w:r w:rsidRPr="00774964">
        <w:rPr>
          <w:lang w:val="en-CA"/>
        </w:rPr>
        <w:t>)</w:t>
      </w:r>
      <w:bookmarkEnd w:id="286"/>
      <w:bookmarkEnd w:id="287"/>
      <w:bookmarkEnd w:id="288"/>
      <w:bookmarkEnd w:id="289"/>
      <w:bookmarkEnd w:id="290"/>
      <w:bookmarkEnd w:id="291"/>
    </w:p>
    <w:p w14:paraId="53CEE240" w14:textId="50F3ED0F" w:rsidR="009A6856" w:rsidRDefault="009A6856" w:rsidP="009A6856">
      <w:pPr>
        <w:rPr>
          <w:lang w:val="en-CA"/>
        </w:rPr>
      </w:pPr>
      <w:bookmarkStart w:id="292" w:name="_Ref147778102"/>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4B9DEB7" w14:textId="3987E819" w:rsidR="00266996" w:rsidRDefault="00EA0E0D" w:rsidP="00355F09">
      <w:pPr>
        <w:pStyle w:val="berschrift9"/>
        <w:rPr>
          <w:szCs w:val="24"/>
          <w:lang w:val="en-CA" w:eastAsia="de-DE"/>
        </w:rPr>
      </w:pPr>
      <w:hyperlink r:id="rId995" w:history="1">
        <w:r w:rsidR="00266996" w:rsidRPr="00A939D6">
          <w:rPr>
            <w:color w:val="0000FF"/>
            <w:szCs w:val="24"/>
            <w:u w:val="single"/>
            <w:lang w:val="en-CA" w:eastAsia="de-DE"/>
          </w:rPr>
          <w:t>JVET-AP0124</w:t>
        </w:r>
      </w:hyperlink>
      <w:r w:rsidR="00266996" w:rsidRPr="00A939D6">
        <w:rPr>
          <w:szCs w:val="24"/>
          <w:lang w:val="en-CA" w:eastAsia="de-DE"/>
        </w:rPr>
        <w:t xml:space="preserve"> Further evaluation of Ali266 for real-time VVC encoding on smartphones [L. Wang, J. Li, J. Liang, K. </w:t>
      </w:r>
      <w:proofErr w:type="spellStart"/>
      <w:r w:rsidR="00266996" w:rsidRPr="00A939D6">
        <w:rPr>
          <w:szCs w:val="24"/>
          <w:lang w:val="en-CA" w:eastAsia="de-DE"/>
        </w:rPr>
        <w:t>Xie</w:t>
      </w:r>
      <w:proofErr w:type="spellEnd"/>
      <w:r w:rsidR="00266996" w:rsidRPr="00A939D6">
        <w:rPr>
          <w:szCs w:val="24"/>
          <w:lang w:val="en-CA" w:eastAsia="de-DE"/>
        </w:rPr>
        <w:t>, S. Fang, X. Zhao, J. Chen, Y. Ye (Alibaba)]</w:t>
      </w:r>
    </w:p>
    <w:p w14:paraId="2DDFDF6D" w14:textId="77777777" w:rsidR="00512996" w:rsidRPr="00512996" w:rsidRDefault="00512996" w:rsidP="00512996">
      <w:pPr>
        <w:rPr>
          <w:lang w:val="en-CA" w:eastAsia="de-DE"/>
        </w:rPr>
      </w:pPr>
    </w:p>
    <w:p w14:paraId="00FAF2F4" w14:textId="77777777" w:rsidR="004C16E8" w:rsidRPr="00A939D6" w:rsidRDefault="00EA0E0D" w:rsidP="00355F09">
      <w:pPr>
        <w:pStyle w:val="berschrift9"/>
        <w:rPr>
          <w:szCs w:val="24"/>
          <w:lang w:val="en-CA" w:eastAsia="de-DE"/>
        </w:rPr>
      </w:pPr>
      <w:hyperlink r:id="rId996" w:history="1">
        <w:r w:rsidR="004C16E8" w:rsidRPr="00A939D6">
          <w:rPr>
            <w:color w:val="0000FF"/>
            <w:szCs w:val="24"/>
            <w:u w:val="single"/>
            <w:lang w:val="en-CA" w:eastAsia="de-DE"/>
          </w:rPr>
          <w:t>JVET-AP0214</w:t>
        </w:r>
      </w:hyperlink>
      <w:r w:rsidR="004C16E8" w:rsidRPr="00A939D6">
        <w:rPr>
          <w:szCs w:val="24"/>
          <w:lang w:val="en-CA" w:eastAsia="de-DE"/>
        </w:rPr>
        <w:t xml:space="preserve"> i266 decoder: Towards global VVC deployment on mobile devices [J. R. Arumugam, J. N. </w:t>
      </w:r>
      <w:proofErr w:type="spellStart"/>
      <w:r w:rsidR="004C16E8" w:rsidRPr="00A939D6">
        <w:rPr>
          <w:szCs w:val="24"/>
          <w:lang w:val="en-CA" w:eastAsia="de-DE"/>
        </w:rPr>
        <w:t>Shingala</w:t>
      </w:r>
      <w:proofErr w:type="spellEnd"/>
      <w:r w:rsidR="004C16E8" w:rsidRPr="00A939D6">
        <w:rPr>
          <w:szCs w:val="24"/>
          <w:lang w:val="en-CA" w:eastAsia="de-DE"/>
        </w:rPr>
        <w:t xml:space="preserve">, M. B. </w:t>
      </w:r>
      <w:proofErr w:type="spellStart"/>
      <w:r w:rsidR="004C16E8" w:rsidRPr="00A939D6">
        <w:rPr>
          <w:szCs w:val="24"/>
          <w:lang w:val="en-CA" w:eastAsia="de-DE"/>
        </w:rPr>
        <w:t>Muthukrishnan</w:t>
      </w:r>
      <w:proofErr w:type="spellEnd"/>
      <w:r w:rsidR="004C16E8" w:rsidRPr="00A939D6">
        <w:rPr>
          <w:szCs w:val="24"/>
          <w:lang w:val="en-CA" w:eastAsia="de-DE"/>
        </w:rPr>
        <w:t xml:space="preserve"> (</w:t>
      </w:r>
      <w:proofErr w:type="spellStart"/>
      <w:r w:rsidR="004C16E8" w:rsidRPr="00A939D6">
        <w:rPr>
          <w:szCs w:val="24"/>
          <w:lang w:val="en-CA" w:eastAsia="de-DE"/>
        </w:rPr>
        <w:t>Ittiam</w:t>
      </w:r>
      <w:proofErr w:type="spellEnd"/>
      <w:r w:rsidR="004C16E8" w:rsidRPr="00A939D6">
        <w:rPr>
          <w:szCs w:val="24"/>
          <w:lang w:val="en-CA" w:eastAsia="de-DE"/>
        </w:rPr>
        <w:t>)]</w:t>
      </w:r>
    </w:p>
    <w:p w14:paraId="38DA2B3F" w14:textId="77777777" w:rsidR="00266996" w:rsidRPr="00774964" w:rsidRDefault="00266996" w:rsidP="009A6856">
      <w:pPr>
        <w:rPr>
          <w:lang w:val="en-CA"/>
        </w:rPr>
      </w:pPr>
    </w:p>
    <w:p w14:paraId="6248D57E" w14:textId="66A66F4C" w:rsidR="00F44BFE" w:rsidRPr="00774964" w:rsidRDefault="00F44BFE" w:rsidP="00CA2E49">
      <w:pPr>
        <w:pStyle w:val="berschrift2"/>
        <w:rPr>
          <w:lang w:val="en-CA"/>
        </w:rPr>
      </w:pPr>
      <w:r w:rsidRPr="00774964">
        <w:rPr>
          <w:lang w:val="en-CA"/>
        </w:rPr>
        <w:t>Profile/tier/level specification (</w:t>
      </w:r>
      <w:r w:rsidR="00502375">
        <w:rPr>
          <w:lang w:val="en-CA"/>
        </w:rPr>
        <w:t>2</w:t>
      </w:r>
      <w:r w:rsidRPr="00774964">
        <w:rPr>
          <w:lang w:val="en-CA"/>
        </w:rPr>
        <w:t>)</w:t>
      </w:r>
      <w:bookmarkEnd w:id="185"/>
      <w:bookmarkEnd w:id="186"/>
      <w:bookmarkEnd w:id="284"/>
      <w:bookmarkEnd w:id="285"/>
      <w:bookmarkEnd w:id="292"/>
    </w:p>
    <w:p w14:paraId="57AEEB40" w14:textId="77777777" w:rsidR="00061262" w:rsidRDefault="00061262" w:rsidP="00061262">
      <w:pPr>
        <w:rPr>
          <w:lang w:val="en-CA"/>
        </w:rPr>
      </w:pPr>
      <w:bookmarkStart w:id="293" w:name="_Ref124969949"/>
      <w:bookmarkStart w:id="294" w:name="_Ref18361729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5B7C07D" w14:textId="1D56EF47" w:rsidR="00061262" w:rsidRDefault="00EA0E0D" w:rsidP="00355F09">
      <w:pPr>
        <w:pStyle w:val="berschrift9"/>
        <w:rPr>
          <w:szCs w:val="24"/>
          <w:lang w:val="en-CA" w:eastAsia="de-DE"/>
        </w:rPr>
      </w:pPr>
      <w:hyperlink r:id="rId997" w:history="1">
        <w:r w:rsidR="00061262" w:rsidRPr="00F01575">
          <w:rPr>
            <w:color w:val="0000FF"/>
            <w:szCs w:val="24"/>
            <w:u w:val="single"/>
            <w:lang w:val="en-CA" w:eastAsia="de-DE"/>
          </w:rPr>
          <w:t>JVET-AP0242</w:t>
        </w:r>
      </w:hyperlink>
      <w:r w:rsidR="00061262" w:rsidRPr="00A939D6">
        <w:rPr>
          <w:szCs w:val="24"/>
          <w:lang w:val="en-CA" w:eastAsia="de-DE"/>
        </w:rPr>
        <w:t xml:space="preserve"> </w:t>
      </w:r>
      <w:r w:rsidR="00061262" w:rsidRPr="00F01575">
        <w:rPr>
          <w:szCs w:val="24"/>
          <w:lang w:val="en-CA" w:eastAsia="de-DE"/>
        </w:rPr>
        <w:t>On the Creation of Multiview 4:4:4 Profiles for HEVC</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xml:space="preserve">, J. Kim, S. </w:t>
      </w:r>
      <w:proofErr w:type="spellStart"/>
      <w:r w:rsidR="00061262" w:rsidRPr="00F01575">
        <w:rPr>
          <w:szCs w:val="24"/>
          <w:lang w:val="en-CA" w:eastAsia="de-DE"/>
        </w:rPr>
        <w:t>Paluri</w:t>
      </w:r>
      <w:proofErr w:type="spellEnd"/>
      <w:r w:rsidR="00061262" w:rsidRPr="00F01575">
        <w:rPr>
          <w:szCs w:val="24"/>
          <w:lang w:val="en-CA" w:eastAsia="de-DE"/>
        </w:rPr>
        <w:t>, S. Choi, W. Zia (Apple)</w:t>
      </w:r>
      <w:r w:rsidR="00061262" w:rsidRPr="00A939D6">
        <w:rPr>
          <w:szCs w:val="24"/>
          <w:lang w:val="en-CA" w:eastAsia="de-DE"/>
        </w:rPr>
        <w:t>] [late]</w:t>
      </w:r>
    </w:p>
    <w:p w14:paraId="0EAA6240" w14:textId="77777777" w:rsidR="00512996" w:rsidRPr="00512996" w:rsidRDefault="00512996" w:rsidP="00512996">
      <w:pPr>
        <w:rPr>
          <w:lang w:val="en-CA" w:eastAsia="de-DE"/>
        </w:rPr>
      </w:pPr>
    </w:p>
    <w:p w14:paraId="62F213E8" w14:textId="4DBF68DE" w:rsidR="00061262" w:rsidRPr="00A939D6" w:rsidRDefault="00EA0E0D" w:rsidP="00355F09">
      <w:pPr>
        <w:pStyle w:val="berschrift9"/>
        <w:rPr>
          <w:szCs w:val="24"/>
          <w:lang w:val="en-CA" w:eastAsia="de-DE"/>
        </w:rPr>
      </w:pPr>
      <w:hyperlink r:id="rId998" w:history="1">
        <w:r w:rsidR="00061262" w:rsidRPr="00F01575">
          <w:rPr>
            <w:color w:val="0000FF"/>
            <w:szCs w:val="24"/>
            <w:u w:val="single"/>
            <w:lang w:val="en-CA" w:eastAsia="de-DE"/>
          </w:rPr>
          <w:t>JVET-AP0246</w:t>
        </w:r>
      </w:hyperlink>
      <w:r w:rsidR="00061262" w:rsidRPr="00A939D6">
        <w:rPr>
          <w:szCs w:val="24"/>
          <w:lang w:val="en-CA" w:eastAsia="de-DE"/>
        </w:rPr>
        <w:t xml:space="preserve"> </w:t>
      </w:r>
      <w:r w:rsidR="00061262" w:rsidRPr="00F01575">
        <w:rPr>
          <w:szCs w:val="24"/>
          <w:lang w:val="en-CA" w:eastAsia="de-DE"/>
        </w:rPr>
        <w:t>HEVC Profile Signalling Reference</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J. Kim, W. Zia (Apple)</w:t>
      </w:r>
      <w:r w:rsidR="00061262" w:rsidRPr="00A939D6">
        <w:rPr>
          <w:szCs w:val="24"/>
          <w:lang w:val="en-CA" w:eastAsia="de-DE"/>
        </w:rPr>
        <w:t>] [late]</w:t>
      </w:r>
    </w:p>
    <w:p w14:paraId="1EDC0A61" w14:textId="77777777" w:rsidR="00061262" w:rsidRPr="00774964" w:rsidRDefault="00061262" w:rsidP="009243EC">
      <w:pPr>
        <w:rPr>
          <w:lang w:val="en-CA"/>
        </w:rPr>
      </w:pPr>
    </w:p>
    <w:p w14:paraId="06DAA4D7" w14:textId="076044B1" w:rsidR="00F44BFE" w:rsidRPr="00774964" w:rsidRDefault="00B71D8F" w:rsidP="00CA2E49">
      <w:pPr>
        <w:pStyle w:val="berschrift2"/>
        <w:rPr>
          <w:lang w:val="en-CA"/>
        </w:rPr>
      </w:pPr>
      <w:bookmarkStart w:id="295"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293"/>
      <w:bookmarkEnd w:id="294"/>
      <w:bookmarkEnd w:id="295"/>
    </w:p>
    <w:p w14:paraId="42CA8133" w14:textId="66470FE7" w:rsidR="009A6856" w:rsidRDefault="009A6856" w:rsidP="009A6856">
      <w:pPr>
        <w:rPr>
          <w:lang w:val="en-CA"/>
        </w:rPr>
      </w:pPr>
      <w:bookmarkStart w:id="296" w:name="_Ref156921757"/>
      <w:bookmarkStart w:id="297" w:name="_Ref183616927"/>
      <w:bookmarkStart w:id="298" w:name="_Ref443720209"/>
      <w:bookmarkStart w:id="299" w:name="_Ref451632256"/>
      <w:bookmarkStart w:id="300" w:name="_Ref487322293"/>
      <w:bookmarkStart w:id="301" w:name="_Ref518892368"/>
      <w:bookmarkStart w:id="302" w:name="_Ref37795373"/>
      <w:bookmarkStart w:id="303" w:name="_Ref149818318"/>
      <w:bookmarkEnd w:id="187"/>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A837782" w14:textId="476F3430" w:rsidR="002A133D" w:rsidRDefault="00EA0E0D" w:rsidP="00355F09">
      <w:pPr>
        <w:pStyle w:val="berschrift9"/>
        <w:rPr>
          <w:szCs w:val="24"/>
          <w:lang w:val="en-CA" w:eastAsia="de-DE"/>
        </w:rPr>
      </w:pPr>
      <w:hyperlink r:id="rId999" w:history="1">
        <w:r w:rsidR="002A133D" w:rsidRPr="00A939D6">
          <w:rPr>
            <w:color w:val="0000FF"/>
            <w:szCs w:val="24"/>
            <w:u w:val="single"/>
            <w:lang w:val="en-CA" w:eastAsia="de-DE"/>
          </w:rPr>
          <w:t>JVET-AP0118</w:t>
        </w:r>
      </w:hyperlink>
      <w:r w:rsidR="002A133D" w:rsidRPr="00A939D6">
        <w:rPr>
          <w:szCs w:val="24"/>
          <w:lang w:val="en-CA" w:eastAsia="de-DE"/>
        </w:rPr>
        <w:t xml:space="preserve"> AhG15: Derivation of camera parameters for auxiliary picture reconstruction using Vision Transformers [V. Zakharchenko (Nokia)]</w:t>
      </w:r>
    </w:p>
    <w:p w14:paraId="1031F247" w14:textId="77777777" w:rsidR="00512996" w:rsidRPr="00512996" w:rsidRDefault="00512996" w:rsidP="00512996">
      <w:pPr>
        <w:rPr>
          <w:lang w:val="en-CA" w:eastAsia="de-DE"/>
        </w:rPr>
      </w:pPr>
    </w:p>
    <w:p w14:paraId="544187BF" w14:textId="77777777" w:rsidR="00266996" w:rsidRPr="00A939D6" w:rsidRDefault="00EA0E0D" w:rsidP="00355F09">
      <w:pPr>
        <w:pStyle w:val="berschrift9"/>
        <w:rPr>
          <w:szCs w:val="24"/>
          <w:lang w:val="en-CA" w:eastAsia="de-DE"/>
        </w:rPr>
      </w:pPr>
      <w:hyperlink r:id="rId1000" w:history="1">
        <w:r w:rsidR="00266996" w:rsidRPr="00A939D6">
          <w:rPr>
            <w:color w:val="0000FF"/>
            <w:szCs w:val="24"/>
            <w:u w:val="single"/>
            <w:lang w:val="en-CA" w:eastAsia="de-DE"/>
          </w:rPr>
          <w:t>JVET-AP0120</w:t>
        </w:r>
      </w:hyperlink>
      <w:r w:rsidR="00266996" w:rsidRPr="00A939D6">
        <w:rPr>
          <w:szCs w:val="24"/>
          <w:lang w:val="en-CA" w:eastAsia="de-DE"/>
        </w:rPr>
        <w:t xml:space="preserve"> AhG15: Depth map information derivation from reconstructed visual bitstreams consistency evaluation [V. Zakharchenko (Nokia)]</w:t>
      </w:r>
    </w:p>
    <w:p w14:paraId="4F3A1145" w14:textId="77777777" w:rsidR="00266996" w:rsidRPr="00774964" w:rsidRDefault="00266996" w:rsidP="009A6856">
      <w:pPr>
        <w:rPr>
          <w:lang w:val="en-CA"/>
        </w:rPr>
      </w:pPr>
    </w:p>
    <w:p w14:paraId="4EA22277" w14:textId="3163C8E2" w:rsidR="00F44BFE" w:rsidRPr="00774964" w:rsidRDefault="00B71D8F" w:rsidP="00CA2E49">
      <w:pPr>
        <w:pStyle w:val="berschrift2"/>
        <w:rPr>
          <w:lang w:val="en-CA"/>
        </w:rPr>
      </w:pPr>
      <w:bookmarkStart w:id="304" w:name="_Ref200974992"/>
      <w:bookmarkStart w:id="305" w:name="_Ref228117208"/>
      <w:r w:rsidRPr="00774964">
        <w:rPr>
          <w:lang w:val="en-CA"/>
        </w:rPr>
        <w:t xml:space="preserve">AHG16: </w:t>
      </w:r>
      <w:bookmarkEnd w:id="296"/>
      <w:bookmarkEnd w:id="297"/>
      <w:bookmarkEnd w:id="304"/>
      <w:r w:rsidR="009A6856" w:rsidRPr="00774964">
        <w:rPr>
          <w:lang w:val="en-CA"/>
        </w:rPr>
        <w:t>Hardware implementation complexity (4)</w:t>
      </w:r>
      <w:bookmarkEnd w:id="305"/>
    </w:p>
    <w:p w14:paraId="781D67B7" w14:textId="34C4CE9C" w:rsidR="009A6856" w:rsidRDefault="009A6856" w:rsidP="009A6856">
      <w:pPr>
        <w:rPr>
          <w:lang w:val="en-CA"/>
        </w:rPr>
      </w:pPr>
      <w:bookmarkStart w:id="306" w:name="_Hlk188715091"/>
      <w:bookmarkStart w:id="307" w:name="_Ref187426099"/>
      <w:bookmarkStart w:id="308" w:name="_Ref159340042"/>
      <w:bookmarkStart w:id="309" w:name="_Ref181086474"/>
      <w:r w:rsidRPr="00774964">
        <w:rPr>
          <w:lang w:val="en-CA"/>
        </w:rPr>
        <w:t xml:space="preserve">Contributions in this area were discussed during </w:t>
      </w:r>
      <w:del w:id="310" w:author="Jens-Rainer Ohm" w:date="2026-04-26T16:13:00Z">
        <w:r w:rsidDel="00726695">
          <w:rPr>
            <w:lang w:val="en-CA"/>
          </w:rPr>
          <w:delText>XXXX</w:delText>
        </w:r>
      </w:del>
      <w:ins w:id="311" w:author="Jens-Rainer Ohm" w:date="2026-04-26T16:13:00Z">
        <w:r w:rsidR="00726695">
          <w:rPr>
            <w:lang w:val="en-CA"/>
          </w:rPr>
          <w:t>1610</w:t>
        </w:r>
      </w:ins>
      <w:r w:rsidRPr="00774964">
        <w:rPr>
          <w:lang w:val="en-CA"/>
        </w:rPr>
        <w:t>–</w:t>
      </w:r>
      <w:del w:id="312" w:author="Jens-Rainer Ohm" w:date="2026-04-26T17:35:00Z">
        <w:r w:rsidDel="00205D39">
          <w:rPr>
            <w:lang w:val="en-CA"/>
          </w:rPr>
          <w:delText>XXXX</w:delText>
        </w:r>
        <w:r w:rsidRPr="00774964" w:rsidDel="00205D39">
          <w:rPr>
            <w:lang w:val="en-CA"/>
          </w:rPr>
          <w:delText xml:space="preserve"> </w:delText>
        </w:r>
      </w:del>
      <w:ins w:id="313" w:author="Jens-Rainer Ohm" w:date="2026-04-26T17:35:00Z">
        <w:r w:rsidR="00205D39">
          <w:rPr>
            <w:lang w:val="en-CA"/>
          </w:rPr>
          <w:t>1735</w:t>
        </w:r>
        <w:r w:rsidR="00205D39" w:rsidRPr="00774964">
          <w:rPr>
            <w:lang w:val="en-CA"/>
          </w:rPr>
          <w:t xml:space="preserve"> </w:t>
        </w:r>
      </w:ins>
      <w:r w:rsidRPr="00774964">
        <w:rPr>
          <w:lang w:val="en-CA"/>
        </w:rPr>
        <w:t xml:space="preserve">on </w:t>
      </w:r>
      <w:del w:id="314" w:author="Jens-Rainer Ohm" w:date="2026-04-26T16:13:00Z">
        <w:r w:rsidDel="00726695">
          <w:rPr>
            <w:lang w:val="en-CA"/>
          </w:rPr>
          <w:delText>XX</w:delText>
        </w:r>
        <w:r w:rsidRPr="00774964" w:rsidDel="00726695">
          <w:rPr>
            <w:lang w:val="en-CA"/>
          </w:rPr>
          <w:delText xml:space="preserve">day </w:delText>
        </w:r>
      </w:del>
      <w:ins w:id="315" w:author="Jens-Rainer Ohm" w:date="2026-04-26T16:13:00Z">
        <w:r w:rsidR="00726695">
          <w:rPr>
            <w:lang w:val="en-CA"/>
          </w:rPr>
          <w:t>Sun</w:t>
        </w:r>
        <w:r w:rsidR="00726695" w:rsidRPr="00774964">
          <w:rPr>
            <w:lang w:val="en-CA"/>
          </w:rPr>
          <w:t xml:space="preserve">day </w:t>
        </w:r>
      </w:ins>
      <w:del w:id="316" w:author="Jens-Rainer Ohm" w:date="2026-04-26T16:13:00Z">
        <w:r w:rsidDel="00726695">
          <w:rPr>
            <w:lang w:val="en-CA"/>
          </w:rPr>
          <w:delText>2X</w:delText>
        </w:r>
        <w:r w:rsidRPr="00774964" w:rsidDel="00726695">
          <w:rPr>
            <w:lang w:val="en-CA"/>
          </w:rPr>
          <w:delText xml:space="preserve"> </w:delText>
        </w:r>
      </w:del>
      <w:ins w:id="317" w:author="Jens-Rainer Ohm" w:date="2026-04-26T16:13:00Z">
        <w:r w:rsidR="00726695">
          <w:rPr>
            <w:lang w:val="en-CA"/>
          </w:rPr>
          <w:t>26</w:t>
        </w:r>
        <w:r w:rsidR="00726695" w:rsidRPr="00774964">
          <w:rPr>
            <w:lang w:val="en-CA"/>
          </w:rPr>
          <w:t xml:space="preserve"> </w:t>
        </w:r>
      </w:ins>
      <w:r>
        <w:rPr>
          <w:lang w:val="en-CA"/>
        </w:rPr>
        <w:t>April</w:t>
      </w:r>
      <w:r w:rsidRPr="00774964">
        <w:rPr>
          <w:lang w:val="en-CA"/>
        </w:rPr>
        <w:t xml:space="preserve"> 2026 (chaired by </w:t>
      </w:r>
      <w:del w:id="318" w:author="Jens-Rainer Ohm" w:date="2026-04-26T16:13:00Z">
        <w:r w:rsidDel="00726695">
          <w:rPr>
            <w:lang w:val="en-CA"/>
          </w:rPr>
          <w:delText>XXX</w:delText>
        </w:r>
      </w:del>
      <w:ins w:id="319" w:author="Jens-Rainer Ohm" w:date="2026-04-26T16:13:00Z">
        <w:r w:rsidR="00726695">
          <w:rPr>
            <w:lang w:val="en-CA"/>
          </w:rPr>
          <w:t>JRO</w:t>
        </w:r>
      </w:ins>
      <w:r w:rsidRPr="00774964">
        <w:rPr>
          <w:lang w:val="en-CA"/>
        </w:rPr>
        <w:t>).</w:t>
      </w:r>
    </w:p>
    <w:p w14:paraId="4899A4B4" w14:textId="6DE80869" w:rsidR="00266996" w:rsidRDefault="00EA0E0D" w:rsidP="00355F09">
      <w:pPr>
        <w:pStyle w:val="berschrift9"/>
        <w:rPr>
          <w:szCs w:val="24"/>
          <w:lang w:val="en-CA" w:eastAsia="de-DE"/>
        </w:rPr>
      </w:pPr>
      <w:hyperlink r:id="rId1001" w:history="1">
        <w:r w:rsidR="00266996" w:rsidRPr="00A939D6">
          <w:rPr>
            <w:color w:val="0000FF"/>
            <w:szCs w:val="24"/>
            <w:u w:val="single"/>
            <w:lang w:val="en-CA" w:eastAsia="de-DE"/>
          </w:rPr>
          <w:t>JVET-AP0169</w:t>
        </w:r>
      </w:hyperlink>
      <w:r w:rsidR="00266996" w:rsidRPr="00A939D6">
        <w:rPr>
          <w:szCs w:val="24"/>
          <w:lang w:val="en-CA" w:eastAsia="de-DE"/>
        </w:rPr>
        <w:t xml:space="preserve"> AHG16: Further report on weighted sum of all RDOs [Y. </w:t>
      </w:r>
      <w:proofErr w:type="spellStart"/>
      <w:r w:rsidR="00266996" w:rsidRPr="00A939D6">
        <w:rPr>
          <w:szCs w:val="24"/>
          <w:lang w:val="en-CA" w:eastAsia="de-DE"/>
        </w:rPr>
        <w:t>Tokumo</w:t>
      </w:r>
      <w:proofErr w:type="spellEnd"/>
      <w:r w:rsidR="00266996" w:rsidRPr="00A939D6">
        <w:rPr>
          <w:szCs w:val="24"/>
          <w:lang w:val="en-CA" w:eastAsia="de-DE"/>
        </w:rPr>
        <w:t xml:space="preserve">, S. Hong, T. </w:t>
      </w:r>
      <w:proofErr w:type="spellStart"/>
      <w:r w:rsidR="00266996" w:rsidRPr="00A939D6">
        <w:rPr>
          <w:szCs w:val="24"/>
          <w:lang w:val="en-CA" w:eastAsia="de-DE"/>
        </w:rPr>
        <w:t>Ikai</w:t>
      </w:r>
      <w:proofErr w:type="spellEnd"/>
      <w:r w:rsidR="00266996" w:rsidRPr="00A939D6">
        <w:rPr>
          <w:szCs w:val="24"/>
          <w:lang w:val="en-CA" w:eastAsia="de-DE"/>
        </w:rPr>
        <w:t xml:space="preserve"> (Sharp)]</w:t>
      </w:r>
    </w:p>
    <w:p w14:paraId="79979655" w14:textId="3EF84EA4" w:rsidR="00512996" w:rsidRDefault="00726695" w:rsidP="00512996">
      <w:pPr>
        <w:rPr>
          <w:ins w:id="320" w:author="Jens-Rainer Ohm" w:date="2026-04-26T16:14:00Z"/>
          <w:lang w:val="en-CA" w:eastAsia="de-DE"/>
        </w:rPr>
      </w:pPr>
      <w:ins w:id="321" w:author="Jens-Rainer Ohm" w:date="2026-04-26T16:14:00Z">
        <w:r w:rsidRPr="00726695">
          <w:rPr>
            <w:lang w:val="en-CA" w:eastAsia="de-DE"/>
          </w:rPr>
          <w:t>This contribution presents a further report comparing the weighted sum of all RDOs (</w:t>
        </w:r>
        <w:proofErr w:type="spellStart"/>
        <w:r w:rsidRPr="00726695">
          <w:rPr>
            <w:lang w:val="en-CA" w:eastAsia="de-DE"/>
          </w:rPr>
          <w:t>TotalSumAllRDOS</w:t>
        </w:r>
        <w:proofErr w:type="spellEnd"/>
        <w:r w:rsidRPr="00726695">
          <w:rPr>
            <w:lang w:val="en-CA" w:eastAsia="de-DE"/>
          </w:rPr>
          <w:t xml:space="preserve">) in the AHG16 software and the non weighted RDO count proposed by JVET-AO0114. The experiment confirms that weighted sum in the AHG16 software has similar or more linearity between </w:t>
        </w:r>
        <w:proofErr w:type="spellStart"/>
        <w:r w:rsidRPr="00726695">
          <w:rPr>
            <w:lang w:val="en-CA" w:eastAsia="de-DE"/>
          </w:rPr>
          <w:t>EncT</w:t>
        </w:r>
        <w:proofErr w:type="spellEnd"/>
        <w:r w:rsidRPr="00726695">
          <w:rPr>
            <w:lang w:val="en-CA" w:eastAsia="de-DE"/>
          </w:rPr>
          <w:t xml:space="preserve"> and RDO count in CTC and reduced runtime configurations. It is recommended to use the AHG16 software metric and consider potential usage in the reference software in the next standard development.</w:t>
        </w:r>
      </w:ins>
    </w:p>
    <w:p w14:paraId="56EDD181" w14:textId="4B4E4684" w:rsidR="00726695" w:rsidRDefault="00B84B11" w:rsidP="00512996">
      <w:pPr>
        <w:rPr>
          <w:ins w:id="322" w:author="Jens-Rainer Ohm" w:date="2026-04-26T16:23:00Z"/>
          <w:lang w:val="en-CA" w:eastAsia="de-DE"/>
        </w:rPr>
      </w:pPr>
      <w:ins w:id="323" w:author="Jens-Rainer Ohm" w:date="2026-04-26T16:20:00Z">
        <w:r>
          <w:rPr>
            <w:lang w:val="en-CA" w:eastAsia="de-DE"/>
          </w:rPr>
          <w:t>What kind of weights are used</w:t>
        </w:r>
      </w:ins>
      <w:ins w:id="324" w:author="Jens-Rainer Ohm" w:date="2026-04-26T16:21:00Z">
        <w:r>
          <w:rPr>
            <w:lang w:val="en-CA" w:eastAsia="de-DE"/>
          </w:rPr>
          <w:t xml:space="preserve">? </w:t>
        </w:r>
      </w:ins>
      <w:ins w:id="325" w:author="Jens-Rainer Ohm" w:date="2026-04-26T16:22:00Z">
        <w:r>
          <w:rPr>
            <w:lang w:val="en-CA" w:eastAsia="de-DE"/>
          </w:rPr>
          <w:t>Block size.</w:t>
        </w:r>
      </w:ins>
    </w:p>
    <w:p w14:paraId="14F422E7" w14:textId="21636504" w:rsidR="00B84B11" w:rsidRPr="00512996" w:rsidRDefault="00B84B11" w:rsidP="00512996">
      <w:pPr>
        <w:rPr>
          <w:ins w:id="326" w:author="Jens-Rainer Ohm" w:date="2026-04-26T22:01:00Z"/>
          <w:lang w:val="en-CA" w:eastAsia="de-DE"/>
        </w:rPr>
      </w:pPr>
      <w:ins w:id="327" w:author="Jens-Rainer Ohm" w:date="2026-04-26T16:23:00Z">
        <w:r>
          <w:rPr>
            <w:lang w:val="en-CA" w:eastAsia="de-DE"/>
          </w:rPr>
          <w:t xml:space="preserve">It was clarified that both weighted and unweighted RDO </w:t>
        </w:r>
      </w:ins>
      <w:ins w:id="328" w:author="Jens-Rainer Ohm" w:date="2026-04-26T16:24:00Z">
        <w:r>
          <w:rPr>
            <w:lang w:val="en-CA" w:eastAsia="de-DE"/>
          </w:rPr>
          <w:t>counts are already in the software, and this contribution is just providing further analysis on their impact on runtime.</w:t>
        </w:r>
      </w:ins>
    </w:p>
    <w:p w14:paraId="601AF132" w14:textId="7980FC82" w:rsidR="004C16E8" w:rsidRDefault="00EA0E0D" w:rsidP="00355F09">
      <w:pPr>
        <w:pStyle w:val="berschrift9"/>
        <w:rPr>
          <w:szCs w:val="24"/>
          <w:lang w:val="en-CA" w:eastAsia="de-DE"/>
        </w:rPr>
      </w:pPr>
      <w:hyperlink r:id="rId1002" w:history="1">
        <w:r w:rsidR="004C16E8" w:rsidRPr="00A939D6">
          <w:rPr>
            <w:color w:val="0000FF"/>
            <w:szCs w:val="24"/>
            <w:u w:val="single"/>
            <w:lang w:val="en-CA" w:eastAsia="de-DE"/>
          </w:rPr>
          <w:t>JVET-AP0191</w:t>
        </w:r>
      </w:hyperlink>
      <w:r w:rsidR="004C16E8" w:rsidRPr="00A939D6">
        <w:rPr>
          <w:szCs w:val="24"/>
          <w:lang w:val="en-CA" w:eastAsia="de-DE"/>
        </w:rPr>
        <w:t xml:space="preserve"> [AHG16] VTM software extension for counting and constraining per-CU RDOs [K. Naser, F. Le </w:t>
      </w:r>
      <w:proofErr w:type="spellStart"/>
      <w:r w:rsidR="004C16E8" w:rsidRPr="00A939D6">
        <w:rPr>
          <w:szCs w:val="24"/>
          <w:lang w:val="en-CA" w:eastAsia="de-DE"/>
        </w:rPr>
        <w:t>Léannec</w:t>
      </w:r>
      <w:proofErr w:type="spellEnd"/>
      <w:r w:rsidR="004C16E8" w:rsidRPr="00A939D6">
        <w:rPr>
          <w:szCs w:val="24"/>
          <w:lang w:val="en-CA" w:eastAsia="de-DE"/>
        </w:rPr>
        <w:t>, F. Galpin, P. de Lagrange (</w:t>
      </w:r>
      <w:proofErr w:type="spellStart"/>
      <w:r w:rsidR="004C16E8" w:rsidRPr="00A939D6">
        <w:rPr>
          <w:szCs w:val="24"/>
          <w:lang w:val="en-CA" w:eastAsia="de-DE"/>
        </w:rPr>
        <w:t>InterDigital</w:t>
      </w:r>
      <w:proofErr w:type="spellEnd"/>
      <w:r w:rsidR="004C16E8" w:rsidRPr="00A939D6">
        <w:rPr>
          <w:szCs w:val="24"/>
          <w:lang w:val="en-CA" w:eastAsia="de-DE"/>
        </w:rPr>
        <w:t>), Y. Zhao, E. Alshina (Huawei), M. Wu, J. Yu (</w:t>
      </w:r>
      <w:proofErr w:type="spellStart"/>
      <w:r w:rsidR="004C16E8" w:rsidRPr="00A939D6">
        <w:rPr>
          <w:szCs w:val="24"/>
          <w:lang w:val="en-CA" w:eastAsia="de-DE"/>
        </w:rPr>
        <w:t>HiSilicon</w:t>
      </w:r>
      <w:proofErr w:type="spellEnd"/>
      <w:r w:rsidR="004C16E8" w:rsidRPr="00A939D6">
        <w:rPr>
          <w:szCs w:val="24"/>
          <w:lang w:val="en-CA" w:eastAsia="de-DE"/>
        </w:rPr>
        <w:t xml:space="preserve">),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646410DE" w14:textId="4A390336" w:rsidR="00512996" w:rsidRDefault="00B84B11" w:rsidP="00512996">
      <w:pPr>
        <w:rPr>
          <w:ins w:id="329" w:author="Jens-Rainer Ohm" w:date="2026-04-26T16:26:00Z"/>
          <w:lang w:val="en-CA" w:eastAsia="de-DE"/>
        </w:rPr>
      </w:pPr>
      <w:ins w:id="330" w:author="Jens-Rainer Ohm" w:date="2026-04-26T16:26:00Z">
        <w:r w:rsidRPr="00B84B11">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ins>
    </w:p>
    <w:p w14:paraId="093EF411" w14:textId="534774E1" w:rsidR="00426D49" w:rsidRDefault="00426D49" w:rsidP="00512996">
      <w:pPr>
        <w:rPr>
          <w:ins w:id="331" w:author="Jens-Rainer Ohm" w:date="2026-04-26T16:32:00Z"/>
          <w:lang w:val="en-CA" w:eastAsia="de-DE"/>
        </w:rPr>
      </w:pPr>
      <w:ins w:id="332" w:author="Jens-Rainer Ohm" w:date="2026-04-26T16:33:00Z">
        <w:r>
          <w:rPr>
            <w:lang w:val="en-CA" w:eastAsia="de-DE"/>
          </w:rPr>
          <w:t>An RDO is classified as an encoder decision that requires forward transform (and likely, entropy coding for rate estimation)</w:t>
        </w:r>
      </w:ins>
    </w:p>
    <w:p w14:paraId="083D163F" w14:textId="09D5179B" w:rsidR="00B84B11" w:rsidRDefault="00426D49" w:rsidP="00512996">
      <w:pPr>
        <w:rPr>
          <w:ins w:id="333" w:author="Jens-Rainer Ohm" w:date="2026-04-26T16:34:00Z"/>
          <w:lang w:val="en-CA" w:eastAsia="de-DE"/>
        </w:rPr>
      </w:pPr>
      <w:ins w:id="334" w:author="Jens-Rainer Ohm" w:date="2026-04-26T16:32:00Z">
        <w:r>
          <w:rPr>
            <w:lang w:val="en-CA" w:eastAsia="de-DE"/>
          </w:rPr>
          <w:t>Individual restriction is possible for intra RDOs and inter RDOs.</w:t>
        </w:r>
      </w:ins>
    </w:p>
    <w:p w14:paraId="5B68569F" w14:textId="77777777" w:rsidR="00426D49" w:rsidRPr="00426D49" w:rsidRDefault="00426D49" w:rsidP="00426D49">
      <w:pPr>
        <w:rPr>
          <w:ins w:id="335" w:author="Jens-Rainer Ohm" w:date="2026-04-26T16:35:00Z"/>
          <w:lang w:val="en-CA" w:eastAsia="de-DE"/>
        </w:rPr>
      </w:pPr>
      <w:ins w:id="336" w:author="Jens-Rainer Ohm" w:date="2026-04-26T16:35:00Z">
        <w:r w:rsidRPr="00426D49">
          <w:rPr>
            <w:lang w:val="en-CA" w:eastAsia="de-DE"/>
          </w:rPr>
          <w:t>The following results are obtained:</w:t>
        </w:r>
      </w:ins>
    </w:p>
    <w:p w14:paraId="4CCFE71B" w14:textId="77777777" w:rsidR="00426D49" w:rsidRPr="00426D49" w:rsidRDefault="00426D49" w:rsidP="00426D49">
      <w:pPr>
        <w:rPr>
          <w:ins w:id="337" w:author="Jens-Rainer Ohm" w:date="2026-04-26T16:35:00Z"/>
          <w:lang w:val="en-CA" w:eastAsia="de-DE"/>
        </w:rPr>
      </w:pPr>
      <w:ins w:id="338" w:author="Jens-Rainer Ohm" w:date="2026-04-26T16:35:00Z">
        <w:r w:rsidRPr="00426D49">
          <w:rPr>
            <w:b/>
            <w:bCs/>
            <w:lang w:val="en-CA" w:eastAsia="de-DE"/>
          </w:rPr>
          <w:t>Test 1:</w:t>
        </w:r>
        <w:r w:rsidRPr="00426D49">
          <w:rPr>
            <w:lang w:val="en-CA" w:eastAsia="de-DE"/>
          </w:rPr>
          <w:t xml:space="preserve"> (intra RDO: 10 &amp; inter RDO: 10):</w:t>
        </w:r>
      </w:ins>
    </w:p>
    <w:p w14:paraId="5EE1CC60" w14:textId="77777777" w:rsidR="00426D49" w:rsidRPr="00426D49" w:rsidRDefault="00426D49" w:rsidP="00426D49">
      <w:pPr>
        <w:rPr>
          <w:ins w:id="339" w:author="Jens-Rainer Ohm" w:date="2026-04-26T16:35:00Z"/>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045EE448" w14:textId="77777777" w:rsidTr="00443CFA">
        <w:trPr>
          <w:trHeight w:val="255"/>
          <w:jc w:val="center"/>
          <w:ins w:id="340" w:author="Jens-Rainer Ohm" w:date="2026-04-26T16:35:00Z"/>
        </w:trPr>
        <w:tc>
          <w:tcPr>
            <w:tcW w:w="1640" w:type="dxa"/>
            <w:tcBorders>
              <w:top w:val="nil"/>
              <w:left w:val="nil"/>
              <w:bottom w:val="nil"/>
              <w:right w:val="nil"/>
            </w:tcBorders>
            <w:noWrap/>
            <w:vAlign w:val="center"/>
            <w:hideMark/>
          </w:tcPr>
          <w:p w14:paraId="176A695A" w14:textId="77777777" w:rsidR="00426D49" w:rsidRPr="00426D49" w:rsidRDefault="00426D49" w:rsidP="00426D49">
            <w:pPr>
              <w:rPr>
                <w:ins w:id="341" w:author="Jens-Rainer Ohm" w:date="2026-04-26T16:35:00Z"/>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426D49" w:rsidRDefault="00426D49" w:rsidP="00426D49">
            <w:pPr>
              <w:rPr>
                <w:ins w:id="342" w:author="Jens-Rainer Ohm" w:date="2026-04-26T16:35:00Z"/>
                <w:b/>
                <w:bCs/>
                <w:lang w:eastAsia="de-DE"/>
              </w:rPr>
            </w:pPr>
            <w:ins w:id="343" w:author="Jens-Rainer Ohm" w:date="2026-04-26T16:35:00Z">
              <w:r w:rsidRPr="00426D49">
                <w:rPr>
                  <w:b/>
                  <w:bCs/>
                  <w:lang w:eastAsia="de-DE"/>
                </w:rPr>
                <w:t> </w:t>
              </w:r>
            </w:ins>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426D49" w:rsidRDefault="00426D49" w:rsidP="00426D49">
            <w:pPr>
              <w:rPr>
                <w:ins w:id="344" w:author="Jens-Rainer Ohm" w:date="2026-04-26T16:35:00Z"/>
                <w:lang w:eastAsia="de-DE"/>
              </w:rPr>
            </w:pPr>
            <w:ins w:id="345" w:author="Jens-Rainer Ohm" w:date="2026-04-26T16:35:00Z">
              <w:r w:rsidRPr="00426D49">
                <w:rPr>
                  <w:lang w:eastAsia="de-DE"/>
                </w:rPr>
                <w:t> </w:t>
              </w:r>
            </w:ins>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426D49" w:rsidRDefault="00426D49" w:rsidP="00426D49">
            <w:pPr>
              <w:rPr>
                <w:ins w:id="346" w:author="Jens-Rainer Ohm" w:date="2026-04-26T16:35:00Z"/>
                <w:b/>
                <w:bCs/>
                <w:lang w:val="fr-FR" w:eastAsia="de-DE"/>
              </w:rPr>
            </w:pPr>
            <w:proofErr w:type="spellStart"/>
            <w:ins w:id="347" w:author="Jens-Rainer Ohm" w:date="2026-04-26T16:35:00Z">
              <w:r w:rsidRPr="00426D49">
                <w:rPr>
                  <w:b/>
                  <w:bCs/>
                  <w:lang w:val="fr-FR" w:eastAsia="de-DE"/>
                </w:rPr>
                <w:t>Random</w:t>
              </w:r>
              <w:proofErr w:type="spellEnd"/>
              <w:r w:rsidRPr="00426D49">
                <w:rPr>
                  <w:b/>
                  <w:bCs/>
                  <w:lang w:val="fr-FR" w:eastAsia="de-DE"/>
                </w:rPr>
                <w:t xml:space="preserve"> </w:t>
              </w:r>
              <w:proofErr w:type="spellStart"/>
              <w:r w:rsidRPr="00426D49">
                <w:rPr>
                  <w:b/>
                  <w:bCs/>
                  <w:lang w:val="fr-FR" w:eastAsia="de-DE"/>
                </w:rPr>
                <w:t>access</w:t>
              </w:r>
              <w:proofErr w:type="spellEnd"/>
              <w:r w:rsidRPr="00426D49">
                <w:rPr>
                  <w:b/>
                  <w:bCs/>
                  <w:lang w:val="fr-FR" w:eastAsia="de-DE"/>
                </w:rPr>
                <w:t xml:space="preserve"> Main10 </w:t>
              </w:r>
            </w:ins>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426D49" w:rsidRDefault="00426D49" w:rsidP="00426D49">
            <w:pPr>
              <w:rPr>
                <w:ins w:id="348" w:author="Jens-Rainer Ohm" w:date="2026-04-26T16:35:00Z"/>
                <w:lang w:val="fr-FR" w:eastAsia="de-DE"/>
              </w:rPr>
            </w:pPr>
            <w:ins w:id="349" w:author="Jens-Rainer Ohm" w:date="2026-04-26T16:35:00Z">
              <w:r w:rsidRPr="00426D49">
                <w:rPr>
                  <w:lang w:val="fr-FR"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426D49" w:rsidRDefault="00426D49" w:rsidP="00426D49">
            <w:pPr>
              <w:rPr>
                <w:ins w:id="350" w:author="Jens-Rainer Ohm" w:date="2026-04-26T16:35:00Z"/>
                <w:lang w:val="fr-FR" w:eastAsia="de-DE"/>
              </w:rPr>
            </w:pPr>
            <w:ins w:id="351" w:author="Jens-Rainer Ohm" w:date="2026-04-26T16:35:00Z">
              <w:r w:rsidRPr="00426D49">
                <w:rPr>
                  <w:lang w:val="fr-FR" w:eastAsia="de-DE"/>
                </w:rPr>
                <w:t> </w:t>
              </w:r>
            </w:ins>
          </w:p>
        </w:tc>
      </w:tr>
      <w:tr w:rsidR="00426D49" w:rsidRPr="00426D49" w14:paraId="4AAA95F2" w14:textId="77777777" w:rsidTr="00443CFA">
        <w:trPr>
          <w:trHeight w:val="255"/>
          <w:jc w:val="center"/>
          <w:ins w:id="352" w:author="Jens-Rainer Ohm" w:date="2026-04-26T16:35:00Z"/>
        </w:trPr>
        <w:tc>
          <w:tcPr>
            <w:tcW w:w="1640" w:type="dxa"/>
            <w:tcBorders>
              <w:top w:val="nil"/>
              <w:left w:val="nil"/>
              <w:bottom w:val="nil"/>
              <w:right w:val="nil"/>
            </w:tcBorders>
            <w:noWrap/>
            <w:vAlign w:val="center"/>
            <w:hideMark/>
          </w:tcPr>
          <w:p w14:paraId="47684C3D" w14:textId="77777777" w:rsidR="00426D49" w:rsidRPr="00426D49" w:rsidRDefault="00426D49" w:rsidP="00426D49">
            <w:pPr>
              <w:rPr>
                <w:ins w:id="353" w:author="Jens-Rainer Ohm" w:date="2026-04-26T16:35:00Z"/>
                <w:lang w:val="fr-FR" w:eastAsia="de-DE"/>
              </w:rPr>
            </w:pPr>
          </w:p>
        </w:tc>
        <w:tc>
          <w:tcPr>
            <w:tcW w:w="1060" w:type="dxa"/>
            <w:tcBorders>
              <w:top w:val="nil"/>
              <w:left w:val="single" w:sz="8" w:space="0" w:color="auto"/>
              <w:bottom w:val="nil"/>
              <w:right w:val="nil"/>
            </w:tcBorders>
            <w:noWrap/>
            <w:vAlign w:val="center"/>
            <w:hideMark/>
          </w:tcPr>
          <w:p w14:paraId="07418ED7" w14:textId="77777777" w:rsidR="00426D49" w:rsidRPr="00426D49" w:rsidRDefault="00426D49" w:rsidP="00426D49">
            <w:pPr>
              <w:rPr>
                <w:ins w:id="354" w:author="Jens-Rainer Ohm" w:date="2026-04-26T16:35:00Z"/>
                <w:b/>
                <w:bCs/>
                <w:lang w:val="fr-FR" w:eastAsia="de-DE"/>
              </w:rPr>
            </w:pPr>
            <w:ins w:id="355" w:author="Jens-Rainer Ohm" w:date="2026-04-26T16:35:00Z">
              <w:r w:rsidRPr="00426D49">
                <w:rPr>
                  <w:b/>
                  <w:bCs/>
                  <w:lang w:val="fr-FR" w:eastAsia="de-DE"/>
                </w:rPr>
                <w:t> </w:t>
              </w:r>
            </w:ins>
          </w:p>
        </w:tc>
        <w:tc>
          <w:tcPr>
            <w:tcW w:w="1060" w:type="dxa"/>
            <w:tcBorders>
              <w:top w:val="nil"/>
              <w:left w:val="nil"/>
              <w:bottom w:val="nil"/>
              <w:right w:val="nil"/>
            </w:tcBorders>
            <w:noWrap/>
            <w:vAlign w:val="center"/>
            <w:hideMark/>
          </w:tcPr>
          <w:p w14:paraId="791176F0" w14:textId="77777777" w:rsidR="00426D49" w:rsidRPr="00426D49" w:rsidRDefault="00426D49" w:rsidP="00426D49">
            <w:pPr>
              <w:rPr>
                <w:ins w:id="356" w:author="Jens-Rainer Ohm" w:date="2026-04-26T16:35:00Z"/>
                <w:b/>
                <w:bCs/>
                <w:lang w:val="fr-FR" w:eastAsia="de-DE"/>
              </w:rPr>
            </w:pPr>
            <w:ins w:id="357" w:author="Jens-Rainer Ohm" w:date="2026-04-26T16:35:00Z">
              <w:r w:rsidRPr="00426D49">
                <w:rPr>
                  <w:b/>
                  <w:bCs/>
                  <w:lang w:val="fr-FR" w:eastAsia="de-DE"/>
                </w:rPr>
                <w:t> </w:t>
              </w:r>
            </w:ins>
          </w:p>
        </w:tc>
        <w:tc>
          <w:tcPr>
            <w:tcW w:w="1741" w:type="dxa"/>
            <w:tcBorders>
              <w:top w:val="nil"/>
              <w:left w:val="nil"/>
              <w:bottom w:val="nil"/>
              <w:right w:val="nil"/>
            </w:tcBorders>
            <w:noWrap/>
            <w:vAlign w:val="center"/>
            <w:hideMark/>
          </w:tcPr>
          <w:p w14:paraId="2E0CD52B" w14:textId="77777777" w:rsidR="00426D49" w:rsidRPr="00426D49" w:rsidRDefault="00426D49" w:rsidP="00426D49">
            <w:pPr>
              <w:rPr>
                <w:ins w:id="358" w:author="Jens-Rainer Ohm" w:date="2026-04-26T16:35:00Z"/>
                <w:b/>
                <w:bCs/>
                <w:lang w:val="fr-FR" w:eastAsia="de-DE"/>
              </w:rPr>
            </w:pPr>
            <w:ins w:id="359" w:author="Jens-Rainer Ohm" w:date="2026-04-26T16:35:00Z">
              <w:r w:rsidRPr="00426D49">
                <w:rPr>
                  <w:b/>
                  <w:bCs/>
                  <w:lang w:val="fr-FR" w:eastAsia="de-DE"/>
                </w:rPr>
                <w:t>Over Test</w:t>
              </w:r>
            </w:ins>
          </w:p>
        </w:tc>
        <w:tc>
          <w:tcPr>
            <w:tcW w:w="1060" w:type="dxa"/>
            <w:tcBorders>
              <w:top w:val="nil"/>
              <w:left w:val="nil"/>
              <w:bottom w:val="nil"/>
              <w:right w:val="nil"/>
            </w:tcBorders>
            <w:noWrap/>
            <w:vAlign w:val="center"/>
            <w:hideMark/>
          </w:tcPr>
          <w:p w14:paraId="3D5A8F63" w14:textId="77777777" w:rsidR="00426D49" w:rsidRPr="00426D49" w:rsidRDefault="00426D49" w:rsidP="00426D49">
            <w:pPr>
              <w:rPr>
                <w:ins w:id="360" w:author="Jens-Rainer Ohm" w:date="2026-04-26T16:35:00Z"/>
                <w:b/>
                <w:bCs/>
                <w:lang w:val="fr-FR" w:eastAsia="de-DE"/>
              </w:rPr>
            </w:pPr>
            <w:ins w:id="361" w:author="Jens-Rainer Ohm" w:date="2026-04-26T16:35:00Z">
              <w:r w:rsidRPr="00426D49">
                <w:rPr>
                  <w:b/>
                  <w:bCs/>
                  <w:lang w:val="fr-FR" w:eastAsia="de-DE"/>
                </w:rPr>
                <w:t> </w:t>
              </w:r>
            </w:ins>
          </w:p>
        </w:tc>
        <w:tc>
          <w:tcPr>
            <w:tcW w:w="1060" w:type="dxa"/>
            <w:tcBorders>
              <w:top w:val="nil"/>
              <w:left w:val="nil"/>
              <w:bottom w:val="nil"/>
              <w:right w:val="single" w:sz="8" w:space="0" w:color="auto"/>
            </w:tcBorders>
            <w:noWrap/>
            <w:vAlign w:val="center"/>
            <w:hideMark/>
          </w:tcPr>
          <w:p w14:paraId="563BAEB7" w14:textId="77777777" w:rsidR="00426D49" w:rsidRPr="00426D49" w:rsidRDefault="00426D49" w:rsidP="00426D49">
            <w:pPr>
              <w:rPr>
                <w:ins w:id="362" w:author="Jens-Rainer Ohm" w:date="2026-04-26T16:35:00Z"/>
                <w:b/>
                <w:bCs/>
                <w:lang w:val="fr-FR" w:eastAsia="de-DE"/>
              </w:rPr>
            </w:pPr>
            <w:ins w:id="363" w:author="Jens-Rainer Ohm" w:date="2026-04-26T16:35:00Z">
              <w:r w:rsidRPr="00426D49">
                <w:rPr>
                  <w:b/>
                  <w:bCs/>
                  <w:lang w:val="fr-FR" w:eastAsia="de-DE"/>
                </w:rPr>
                <w:t> </w:t>
              </w:r>
            </w:ins>
          </w:p>
        </w:tc>
      </w:tr>
      <w:tr w:rsidR="00426D49" w:rsidRPr="00426D49" w14:paraId="47749FFC" w14:textId="77777777" w:rsidTr="00443CFA">
        <w:trPr>
          <w:trHeight w:val="255"/>
          <w:jc w:val="center"/>
          <w:ins w:id="364" w:author="Jens-Rainer Ohm" w:date="2026-04-26T16:35:00Z"/>
        </w:trPr>
        <w:tc>
          <w:tcPr>
            <w:tcW w:w="1640" w:type="dxa"/>
            <w:tcBorders>
              <w:top w:val="nil"/>
              <w:left w:val="nil"/>
              <w:bottom w:val="nil"/>
              <w:right w:val="nil"/>
            </w:tcBorders>
            <w:noWrap/>
            <w:vAlign w:val="center"/>
            <w:hideMark/>
          </w:tcPr>
          <w:p w14:paraId="0D473B3C" w14:textId="77777777" w:rsidR="00426D49" w:rsidRPr="00426D49" w:rsidRDefault="00426D49" w:rsidP="00426D49">
            <w:pPr>
              <w:rPr>
                <w:ins w:id="365" w:author="Jens-Rainer Ohm" w:date="2026-04-26T16:35:00Z"/>
                <w:b/>
                <w:bCs/>
                <w:lang w:val="fr-FR"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426D49" w:rsidRDefault="00426D49" w:rsidP="00426D49">
            <w:pPr>
              <w:rPr>
                <w:ins w:id="366" w:author="Jens-Rainer Ohm" w:date="2026-04-26T16:35:00Z"/>
                <w:lang w:val="fr-FR" w:eastAsia="de-DE"/>
              </w:rPr>
            </w:pPr>
            <w:ins w:id="367" w:author="Jens-Rainer Ohm" w:date="2026-04-26T16:35:00Z">
              <w:r w:rsidRPr="00426D49">
                <w:rPr>
                  <w:lang w:val="fr-FR" w:eastAsia="de-DE"/>
                </w:rPr>
                <w:t>Y</w:t>
              </w:r>
            </w:ins>
          </w:p>
        </w:tc>
        <w:tc>
          <w:tcPr>
            <w:tcW w:w="1060" w:type="dxa"/>
            <w:tcBorders>
              <w:top w:val="nil"/>
              <w:left w:val="nil"/>
              <w:bottom w:val="single" w:sz="8" w:space="0" w:color="auto"/>
              <w:right w:val="nil"/>
            </w:tcBorders>
            <w:noWrap/>
            <w:vAlign w:val="center"/>
            <w:hideMark/>
          </w:tcPr>
          <w:p w14:paraId="342ADE8D" w14:textId="77777777" w:rsidR="00426D49" w:rsidRPr="00426D49" w:rsidRDefault="00426D49" w:rsidP="00426D49">
            <w:pPr>
              <w:rPr>
                <w:ins w:id="368" w:author="Jens-Rainer Ohm" w:date="2026-04-26T16:35:00Z"/>
                <w:lang w:val="fr-FR" w:eastAsia="de-DE"/>
              </w:rPr>
            </w:pPr>
            <w:ins w:id="369" w:author="Jens-Rainer Ohm" w:date="2026-04-26T16:35:00Z">
              <w:r w:rsidRPr="00426D49">
                <w:rPr>
                  <w:lang w:val="fr-FR" w:eastAsia="de-DE"/>
                </w:rPr>
                <w:t>U</w:t>
              </w:r>
            </w:ins>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426D49" w:rsidRDefault="00426D49" w:rsidP="00426D49">
            <w:pPr>
              <w:rPr>
                <w:ins w:id="370" w:author="Jens-Rainer Ohm" w:date="2026-04-26T16:35:00Z"/>
                <w:lang w:val="fr-FR" w:eastAsia="de-DE"/>
              </w:rPr>
            </w:pPr>
            <w:ins w:id="371" w:author="Jens-Rainer Ohm" w:date="2026-04-26T16:35:00Z">
              <w:r w:rsidRPr="00426D49">
                <w:rPr>
                  <w:lang w:val="fr-FR" w:eastAsia="de-DE"/>
                </w:rPr>
                <w:t>V</w:t>
              </w:r>
            </w:ins>
          </w:p>
        </w:tc>
        <w:tc>
          <w:tcPr>
            <w:tcW w:w="1060" w:type="dxa"/>
            <w:tcBorders>
              <w:top w:val="nil"/>
              <w:left w:val="nil"/>
              <w:bottom w:val="single" w:sz="8" w:space="0" w:color="auto"/>
              <w:right w:val="nil"/>
            </w:tcBorders>
            <w:noWrap/>
            <w:vAlign w:val="center"/>
            <w:hideMark/>
          </w:tcPr>
          <w:p w14:paraId="3AD6B26C" w14:textId="77777777" w:rsidR="00426D49" w:rsidRPr="00426D49" w:rsidRDefault="00426D49" w:rsidP="00426D49">
            <w:pPr>
              <w:rPr>
                <w:ins w:id="372" w:author="Jens-Rainer Ohm" w:date="2026-04-26T16:35:00Z"/>
                <w:lang w:val="fr-FR" w:eastAsia="de-DE"/>
              </w:rPr>
            </w:pPr>
            <w:proofErr w:type="spellStart"/>
            <w:ins w:id="373" w:author="Jens-Rainer Ohm" w:date="2026-04-26T16:35:00Z">
              <w:r w:rsidRPr="00426D49">
                <w:rPr>
                  <w:lang w:val="fr-FR" w:eastAsia="de-DE"/>
                </w:rPr>
                <w:t>EncT</w:t>
              </w:r>
              <w:proofErr w:type="spellEnd"/>
            </w:ins>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426D49" w:rsidRDefault="00426D49" w:rsidP="00426D49">
            <w:pPr>
              <w:rPr>
                <w:ins w:id="374" w:author="Jens-Rainer Ohm" w:date="2026-04-26T16:35:00Z"/>
                <w:lang w:val="fr-FR" w:eastAsia="de-DE"/>
              </w:rPr>
            </w:pPr>
            <w:proofErr w:type="spellStart"/>
            <w:ins w:id="375" w:author="Jens-Rainer Ohm" w:date="2026-04-26T16:35:00Z">
              <w:r w:rsidRPr="00426D49">
                <w:rPr>
                  <w:lang w:val="fr-FR" w:eastAsia="de-DE"/>
                </w:rPr>
                <w:t>DecT</w:t>
              </w:r>
              <w:proofErr w:type="spellEnd"/>
            </w:ins>
          </w:p>
        </w:tc>
      </w:tr>
      <w:tr w:rsidR="00426D49" w:rsidRPr="00426D49" w14:paraId="3B6F7FE1" w14:textId="77777777" w:rsidTr="00443CFA">
        <w:trPr>
          <w:trHeight w:val="255"/>
          <w:jc w:val="center"/>
          <w:ins w:id="376"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426D49" w:rsidRDefault="00426D49" w:rsidP="00426D49">
            <w:pPr>
              <w:rPr>
                <w:ins w:id="377" w:author="Jens-Rainer Ohm" w:date="2026-04-26T16:35:00Z"/>
                <w:lang w:val="fr-FR" w:eastAsia="de-DE"/>
              </w:rPr>
            </w:pPr>
            <w:ins w:id="378" w:author="Jens-Rainer Ohm" w:date="2026-04-26T16:35:00Z">
              <w:r w:rsidRPr="00426D49">
                <w:rPr>
                  <w:lang w:val="fr-FR" w:eastAsia="de-DE"/>
                </w:rPr>
                <w:t>Class A1</w:t>
              </w:r>
            </w:ins>
          </w:p>
        </w:tc>
        <w:tc>
          <w:tcPr>
            <w:tcW w:w="1060" w:type="dxa"/>
            <w:tcBorders>
              <w:top w:val="nil"/>
              <w:left w:val="nil"/>
              <w:bottom w:val="nil"/>
              <w:right w:val="nil"/>
            </w:tcBorders>
            <w:noWrap/>
            <w:vAlign w:val="center"/>
            <w:hideMark/>
          </w:tcPr>
          <w:p w14:paraId="56EE2E8C" w14:textId="77777777" w:rsidR="00426D49" w:rsidRPr="00426D49" w:rsidRDefault="00426D49" w:rsidP="00426D49">
            <w:pPr>
              <w:rPr>
                <w:ins w:id="379" w:author="Jens-Rainer Ohm" w:date="2026-04-26T16:35:00Z"/>
                <w:lang w:val="fr-FR" w:eastAsia="de-DE"/>
              </w:rPr>
            </w:pPr>
            <w:ins w:id="380" w:author="Jens-Rainer Ohm" w:date="2026-04-26T16:35:00Z">
              <w:r w:rsidRPr="00426D49">
                <w:rPr>
                  <w:lang w:val="fr-FR" w:eastAsia="de-DE"/>
                </w:rPr>
                <w:t>2.22%</w:t>
              </w:r>
            </w:ins>
          </w:p>
        </w:tc>
        <w:tc>
          <w:tcPr>
            <w:tcW w:w="1060" w:type="dxa"/>
            <w:tcBorders>
              <w:top w:val="nil"/>
              <w:left w:val="nil"/>
              <w:bottom w:val="nil"/>
              <w:right w:val="nil"/>
            </w:tcBorders>
            <w:noWrap/>
            <w:vAlign w:val="center"/>
            <w:hideMark/>
          </w:tcPr>
          <w:p w14:paraId="0A7C9066" w14:textId="77777777" w:rsidR="00426D49" w:rsidRPr="00426D49" w:rsidRDefault="00426D49" w:rsidP="00426D49">
            <w:pPr>
              <w:rPr>
                <w:ins w:id="381" w:author="Jens-Rainer Ohm" w:date="2026-04-26T16:35:00Z"/>
                <w:lang w:val="fr-FR" w:eastAsia="de-DE"/>
              </w:rPr>
            </w:pPr>
            <w:ins w:id="382" w:author="Jens-Rainer Ohm" w:date="2026-04-26T16:35:00Z">
              <w:r w:rsidRPr="00426D49">
                <w:rPr>
                  <w:lang w:val="fr-FR" w:eastAsia="de-DE"/>
                </w:rPr>
                <w:t>1.62%</w:t>
              </w:r>
            </w:ins>
          </w:p>
        </w:tc>
        <w:tc>
          <w:tcPr>
            <w:tcW w:w="1741" w:type="dxa"/>
            <w:tcBorders>
              <w:top w:val="nil"/>
              <w:left w:val="nil"/>
              <w:bottom w:val="nil"/>
              <w:right w:val="single" w:sz="4" w:space="0" w:color="auto"/>
            </w:tcBorders>
            <w:noWrap/>
            <w:vAlign w:val="center"/>
            <w:hideMark/>
          </w:tcPr>
          <w:p w14:paraId="67BC3CDE" w14:textId="77777777" w:rsidR="00426D49" w:rsidRPr="00426D49" w:rsidRDefault="00426D49" w:rsidP="00426D49">
            <w:pPr>
              <w:rPr>
                <w:ins w:id="383" w:author="Jens-Rainer Ohm" w:date="2026-04-26T16:35:00Z"/>
                <w:lang w:val="fr-FR" w:eastAsia="de-DE"/>
              </w:rPr>
            </w:pPr>
            <w:ins w:id="384" w:author="Jens-Rainer Ohm" w:date="2026-04-26T16:35:00Z">
              <w:r w:rsidRPr="00426D49">
                <w:rPr>
                  <w:lang w:val="fr-FR" w:eastAsia="de-DE"/>
                </w:rPr>
                <w:t>2.60%</w:t>
              </w:r>
            </w:ins>
          </w:p>
        </w:tc>
        <w:tc>
          <w:tcPr>
            <w:tcW w:w="1060" w:type="dxa"/>
            <w:tcBorders>
              <w:top w:val="nil"/>
              <w:left w:val="nil"/>
              <w:bottom w:val="nil"/>
              <w:right w:val="nil"/>
            </w:tcBorders>
            <w:noWrap/>
            <w:vAlign w:val="center"/>
            <w:hideMark/>
          </w:tcPr>
          <w:p w14:paraId="3B780A1C" w14:textId="77777777" w:rsidR="00426D49" w:rsidRPr="00426D49" w:rsidRDefault="00426D49" w:rsidP="00426D49">
            <w:pPr>
              <w:rPr>
                <w:ins w:id="385" w:author="Jens-Rainer Ohm" w:date="2026-04-26T16:35:00Z"/>
                <w:lang w:val="fr-FR" w:eastAsia="de-DE"/>
              </w:rPr>
            </w:pPr>
            <w:ins w:id="386" w:author="Jens-Rainer Ohm" w:date="2026-04-26T16:35:00Z">
              <w:r w:rsidRPr="00426D49">
                <w:rPr>
                  <w:lang w:val="fr-FR" w:eastAsia="de-DE"/>
                </w:rPr>
                <w:t>88%</w:t>
              </w:r>
            </w:ins>
          </w:p>
        </w:tc>
        <w:tc>
          <w:tcPr>
            <w:tcW w:w="1060" w:type="dxa"/>
            <w:tcBorders>
              <w:top w:val="nil"/>
              <w:left w:val="nil"/>
              <w:bottom w:val="nil"/>
              <w:right w:val="single" w:sz="8" w:space="0" w:color="auto"/>
            </w:tcBorders>
            <w:noWrap/>
            <w:vAlign w:val="center"/>
            <w:hideMark/>
          </w:tcPr>
          <w:p w14:paraId="07289883" w14:textId="77777777" w:rsidR="00426D49" w:rsidRPr="00426D49" w:rsidRDefault="00426D49" w:rsidP="00426D49">
            <w:pPr>
              <w:rPr>
                <w:ins w:id="387" w:author="Jens-Rainer Ohm" w:date="2026-04-26T16:35:00Z"/>
                <w:lang w:val="fr-FR" w:eastAsia="de-DE"/>
              </w:rPr>
            </w:pPr>
            <w:ins w:id="388" w:author="Jens-Rainer Ohm" w:date="2026-04-26T16:35:00Z">
              <w:r w:rsidRPr="00426D49">
                <w:rPr>
                  <w:lang w:val="fr-FR" w:eastAsia="de-DE"/>
                </w:rPr>
                <w:t>101%</w:t>
              </w:r>
            </w:ins>
          </w:p>
        </w:tc>
      </w:tr>
      <w:tr w:rsidR="00426D49" w:rsidRPr="00426D49" w14:paraId="3B9E863A" w14:textId="77777777" w:rsidTr="00443CFA">
        <w:trPr>
          <w:trHeight w:val="255"/>
          <w:jc w:val="center"/>
          <w:ins w:id="389" w:author="Jens-Rainer Ohm" w:date="2026-04-26T16:35:00Z"/>
        </w:trPr>
        <w:tc>
          <w:tcPr>
            <w:tcW w:w="1640" w:type="dxa"/>
            <w:tcBorders>
              <w:top w:val="nil"/>
              <w:left w:val="single" w:sz="8" w:space="0" w:color="auto"/>
              <w:bottom w:val="nil"/>
              <w:right w:val="single" w:sz="8" w:space="0" w:color="auto"/>
            </w:tcBorders>
            <w:noWrap/>
            <w:vAlign w:val="center"/>
            <w:hideMark/>
          </w:tcPr>
          <w:p w14:paraId="3F89AD9C" w14:textId="77777777" w:rsidR="00426D49" w:rsidRPr="00426D49" w:rsidRDefault="00426D49" w:rsidP="00426D49">
            <w:pPr>
              <w:rPr>
                <w:ins w:id="390" w:author="Jens-Rainer Ohm" w:date="2026-04-26T16:35:00Z"/>
                <w:lang w:val="fr-FR" w:eastAsia="de-DE"/>
              </w:rPr>
            </w:pPr>
            <w:ins w:id="391" w:author="Jens-Rainer Ohm" w:date="2026-04-26T16:35:00Z">
              <w:r w:rsidRPr="00426D49">
                <w:rPr>
                  <w:lang w:val="fr-FR" w:eastAsia="de-DE"/>
                </w:rPr>
                <w:t>Class A2</w:t>
              </w:r>
            </w:ins>
          </w:p>
        </w:tc>
        <w:tc>
          <w:tcPr>
            <w:tcW w:w="1060" w:type="dxa"/>
            <w:tcBorders>
              <w:top w:val="nil"/>
              <w:left w:val="nil"/>
              <w:bottom w:val="nil"/>
              <w:right w:val="nil"/>
            </w:tcBorders>
            <w:noWrap/>
            <w:vAlign w:val="center"/>
            <w:hideMark/>
          </w:tcPr>
          <w:p w14:paraId="1FD60F78" w14:textId="77777777" w:rsidR="00426D49" w:rsidRPr="00426D49" w:rsidRDefault="00426D49" w:rsidP="00426D49">
            <w:pPr>
              <w:rPr>
                <w:ins w:id="392" w:author="Jens-Rainer Ohm" w:date="2026-04-26T16:35:00Z"/>
                <w:lang w:val="fr-FR" w:eastAsia="de-DE"/>
              </w:rPr>
            </w:pPr>
            <w:ins w:id="393" w:author="Jens-Rainer Ohm" w:date="2026-04-26T16:35:00Z">
              <w:r w:rsidRPr="00426D49">
                <w:rPr>
                  <w:lang w:val="fr-FR" w:eastAsia="de-DE"/>
                </w:rPr>
                <w:t>1.61%</w:t>
              </w:r>
            </w:ins>
          </w:p>
        </w:tc>
        <w:tc>
          <w:tcPr>
            <w:tcW w:w="1060" w:type="dxa"/>
            <w:tcBorders>
              <w:top w:val="nil"/>
              <w:left w:val="nil"/>
              <w:bottom w:val="nil"/>
              <w:right w:val="nil"/>
            </w:tcBorders>
            <w:noWrap/>
            <w:vAlign w:val="center"/>
            <w:hideMark/>
          </w:tcPr>
          <w:p w14:paraId="721C213E" w14:textId="77777777" w:rsidR="00426D49" w:rsidRPr="00426D49" w:rsidRDefault="00426D49" w:rsidP="00426D49">
            <w:pPr>
              <w:rPr>
                <w:ins w:id="394" w:author="Jens-Rainer Ohm" w:date="2026-04-26T16:35:00Z"/>
                <w:lang w:val="fr-FR" w:eastAsia="de-DE"/>
              </w:rPr>
            </w:pPr>
            <w:ins w:id="395" w:author="Jens-Rainer Ohm" w:date="2026-04-26T16:35:00Z">
              <w:r w:rsidRPr="00426D49">
                <w:rPr>
                  <w:lang w:val="fr-FR" w:eastAsia="de-DE"/>
                </w:rPr>
                <w:t>1.50%</w:t>
              </w:r>
            </w:ins>
          </w:p>
        </w:tc>
        <w:tc>
          <w:tcPr>
            <w:tcW w:w="1741" w:type="dxa"/>
            <w:tcBorders>
              <w:top w:val="nil"/>
              <w:left w:val="nil"/>
              <w:bottom w:val="nil"/>
              <w:right w:val="single" w:sz="4" w:space="0" w:color="auto"/>
            </w:tcBorders>
            <w:noWrap/>
            <w:vAlign w:val="center"/>
            <w:hideMark/>
          </w:tcPr>
          <w:p w14:paraId="3C343FA2" w14:textId="77777777" w:rsidR="00426D49" w:rsidRPr="00426D49" w:rsidRDefault="00426D49" w:rsidP="00426D49">
            <w:pPr>
              <w:rPr>
                <w:ins w:id="396" w:author="Jens-Rainer Ohm" w:date="2026-04-26T16:35:00Z"/>
                <w:lang w:val="fr-FR" w:eastAsia="de-DE"/>
              </w:rPr>
            </w:pPr>
            <w:ins w:id="397" w:author="Jens-Rainer Ohm" w:date="2026-04-26T16:35:00Z">
              <w:r w:rsidRPr="00426D49">
                <w:rPr>
                  <w:lang w:val="fr-FR" w:eastAsia="de-DE"/>
                </w:rPr>
                <w:t>1.36%</w:t>
              </w:r>
            </w:ins>
          </w:p>
        </w:tc>
        <w:tc>
          <w:tcPr>
            <w:tcW w:w="1060" w:type="dxa"/>
            <w:tcBorders>
              <w:top w:val="nil"/>
              <w:left w:val="nil"/>
              <w:bottom w:val="nil"/>
              <w:right w:val="nil"/>
            </w:tcBorders>
            <w:noWrap/>
            <w:vAlign w:val="center"/>
            <w:hideMark/>
          </w:tcPr>
          <w:p w14:paraId="3B7A0A49" w14:textId="77777777" w:rsidR="00426D49" w:rsidRPr="00426D49" w:rsidRDefault="00426D49" w:rsidP="00426D49">
            <w:pPr>
              <w:rPr>
                <w:ins w:id="398" w:author="Jens-Rainer Ohm" w:date="2026-04-26T16:35:00Z"/>
                <w:lang w:val="fr-FR" w:eastAsia="de-DE"/>
              </w:rPr>
            </w:pPr>
            <w:ins w:id="399" w:author="Jens-Rainer Ohm" w:date="2026-04-26T16:35:00Z">
              <w:r w:rsidRPr="00426D49">
                <w:rPr>
                  <w:lang w:val="fr-FR" w:eastAsia="de-DE"/>
                </w:rPr>
                <w:t>88%</w:t>
              </w:r>
            </w:ins>
          </w:p>
        </w:tc>
        <w:tc>
          <w:tcPr>
            <w:tcW w:w="1060" w:type="dxa"/>
            <w:tcBorders>
              <w:top w:val="nil"/>
              <w:left w:val="nil"/>
              <w:bottom w:val="nil"/>
              <w:right w:val="single" w:sz="8" w:space="0" w:color="auto"/>
            </w:tcBorders>
            <w:noWrap/>
            <w:vAlign w:val="center"/>
            <w:hideMark/>
          </w:tcPr>
          <w:p w14:paraId="53E96397" w14:textId="77777777" w:rsidR="00426D49" w:rsidRPr="00426D49" w:rsidRDefault="00426D49" w:rsidP="00426D49">
            <w:pPr>
              <w:rPr>
                <w:ins w:id="400" w:author="Jens-Rainer Ohm" w:date="2026-04-26T16:35:00Z"/>
                <w:lang w:val="fr-FR" w:eastAsia="de-DE"/>
              </w:rPr>
            </w:pPr>
            <w:ins w:id="401" w:author="Jens-Rainer Ohm" w:date="2026-04-26T16:35:00Z">
              <w:r w:rsidRPr="00426D49">
                <w:rPr>
                  <w:lang w:val="fr-FR" w:eastAsia="de-DE"/>
                </w:rPr>
                <w:t>100%</w:t>
              </w:r>
            </w:ins>
          </w:p>
        </w:tc>
      </w:tr>
      <w:tr w:rsidR="00426D49" w:rsidRPr="00426D49" w14:paraId="5B652458" w14:textId="77777777" w:rsidTr="00443CFA">
        <w:trPr>
          <w:trHeight w:val="255"/>
          <w:jc w:val="center"/>
          <w:ins w:id="402" w:author="Jens-Rainer Ohm" w:date="2026-04-26T16:35:00Z"/>
        </w:trPr>
        <w:tc>
          <w:tcPr>
            <w:tcW w:w="1640" w:type="dxa"/>
            <w:tcBorders>
              <w:top w:val="nil"/>
              <w:left w:val="single" w:sz="8" w:space="0" w:color="auto"/>
              <w:bottom w:val="nil"/>
              <w:right w:val="single" w:sz="8" w:space="0" w:color="auto"/>
            </w:tcBorders>
            <w:noWrap/>
            <w:vAlign w:val="center"/>
            <w:hideMark/>
          </w:tcPr>
          <w:p w14:paraId="4B9027E6" w14:textId="77777777" w:rsidR="00426D49" w:rsidRPr="00426D49" w:rsidRDefault="00426D49" w:rsidP="00426D49">
            <w:pPr>
              <w:rPr>
                <w:ins w:id="403" w:author="Jens-Rainer Ohm" w:date="2026-04-26T16:35:00Z"/>
                <w:lang w:val="fr-FR" w:eastAsia="de-DE"/>
              </w:rPr>
            </w:pPr>
            <w:ins w:id="404" w:author="Jens-Rainer Ohm" w:date="2026-04-26T16:35:00Z">
              <w:r w:rsidRPr="00426D49">
                <w:rPr>
                  <w:lang w:val="fr-FR" w:eastAsia="de-DE"/>
                </w:rPr>
                <w:t>Class B</w:t>
              </w:r>
            </w:ins>
          </w:p>
        </w:tc>
        <w:tc>
          <w:tcPr>
            <w:tcW w:w="1060" w:type="dxa"/>
            <w:tcBorders>
              <w:top w:val="nil"/>
              <w:left w:val="nil"/>
              <w:bottom w:val="nil"/>
              <w:right w:val="nil"/>
            </w:tcBorders>
            <w:noWrap/>
            <w:vAlign w:val="center"/>
            <w:hideMark/>
          </w:tcPr>
          <w:p w14:paraId="745791AC" w14:textId="77777777" w:rsidR="00426D49" w:rsidRPr="00426D49" w:rsidRDefault="00426D49" w:rsidP="00426D49">
            <w:pPr>
              <w:rPr>
                <w:ins w:id="405" w:author="Jens-Rainer Ohm" w:date="2026-04-26T16:35:00Z"/>
                <w:lang w:val="fr-FR" w:eastAsia="de-DE"/>
              </w:rPr>
            </w:pPr>
            <w:ins w:id="406" w:author="Jens-Rainer Ohm" w:date="2026-04-26T16:35:00Z">
              <w:r w:rsidRPr="00426D49">
                <w:rPr>
                  <w:lang w:val="fr-FR" w:eastAsia="de-DE"/>
                </w:rPr>
                <w:t>1.89%</w:t>
              </w:r>
            </w:ins>
          </w:p>
        </w:tc>
        <w:tc>
          <w:tcPr>
            <w:tcW w:w="1060" w:type="dxa"/>
            <w:tcBorders>
              <w:top w:val="nil"/>
              <w:left w:val="nil"/>
              <w:bottom w:val="nil"/>
              <w:right w:val="nil"/>
            </w:tcBorders>
            <w:noWrap/>
            <w:vAlign w:val="center"/>
            <w:hideMark/>
          </w:tcPr>
          <w:p w14:paraId="5E7C5BA2" w14:textId="77777777" w:rsidR="00426D49" w:rsidRPr="00426D49" w:rsidRDefault="00426D49" w:rsidP="00426D49">
            <w:pPr>
              <w:rPr>
                <w:ins w:id="407" w:author="Jens-Rainer Ohm" w:date="2026-04-26T16:35:00Z"/>
                <w:lang w:val="fr-FR" w:eastAsia="de-DE"/>
              </w:rPr>
            </w:pPr>
            <w:ins w:id="408" w:author="Jens-Rainer Ohm" w:date="2026-04-26T16:35:00Z">
              <w:r w:rsidRPr="00426D49">
                <w:rPr>
                  <w:lang w:val="fr-FR" w:eastAsia="de-DE"/>
                </w:rPr>
                <w:t>1.31%</w:t>
              </w:r>
            </w:ins>
          </w:p>
        </w:tc>
        <w:tc>
          <w:tcPr>
            <w:tcW w:w="1741" w:type="dxa"/>
            <w:tcBorders>
              <w:top w:val="nil"/>
              <w:left w:val="nil"/>
              <w:bottom w:val="nil"/>
              <w:right w:val="single" w:sz="4" w:space="0" w:color="auto"/>
            </w:tcBorders>
            <w:noWrap/>
            <w:vAlign w:val="center"/>
            <w:hideMark/>
          </w:tcPr>
          <w:p w14:paraId="63D44245" w14:textId="77777777" w:rsidR="00426D49" w:rsidRPr="00426D49" w:rsidRDefault="00426D49" w:rsidP="00426D49">
            <w:pPr>
              <w:rPr>
                <w:ins w:id="409" w:author="Jens-Rainer Ohm" w:date="2026-04-26T16:35:00Z"/>
                <w:lang w:val="fr-FR" w:eastAsia="de-DE"/>
              </w:rPr>
            </w:pPr>
            <w:ins w:id="410" w:author="Jens-Rainer Ohm" w:date="2026-04-26T16:35:00Z">
              <w:r w:rsidRPr="00426D49">
                <w:rPr>
                  <w:lang w:val="fr-FR" w:eastAsia="de-DE"/>
                </w:rPr>
                <w:t>1.68%</w:t>
              </w:r>
            </w:ins>
          </w:p>
        </w:tc>
        <w:tc>
          <w:tcPr>
            <w:tcW w:w="1060" w:type="dxa"/>
            <w:tcBorders>
              <w:top w:val="nil"/>
              <w:left w:val="nil"/>
              <w:bottom w:val="nil"/>
              <w:right w:val="nil"/>
            </w:tcBorders>
            <w:noWrap/>
            <w:vAlign w:val="center"/>
            <w:hideMark/>
          </w:tcPr>
          <w:p w14:paraId="60FF4AE6" w14:textId="77777777" w:rsidR="00426D49" w:rsidRPr="00426D49" w:rsidRDefault="00426D49" w:rsidP="00426D49">
            <w:pPr>
              <w:rPr>
                <w:ins w:id="411" w:author="Jens-Rainer Ohm" w:date="2026-04-26T16:35:00Z"/>
                <w:lang w:val="fr-FR" w:eastAsia="de-DE"/>
              </w:rPr>
            </w:pPr>
            <w:ins w:id="412" w:author="Jens-Rainer Ohm" w:date="2026-04-26T16:35:00Z">
              <w:r w:rsidRPr="00426D49">
                <w:rPr>
                  <w:lang w:val="fr-FR" w:eastAsia="de-DE"/>
                </w:rPr>
                <w:t>88%</w:t>
              </w:r>
            </w:ins>
          </w:p>
        </w:tc>
        <w:tc>
          <w:tcPr>
            <w:tcW w:w="1060" w:type="dxa"/>
            <w:tcBorders>
              <w:top w:val="nil"/>
              <w:left w:val="nil"/>
              <w:bottom w:val="nil"/>
              <w:right w:val="single" w:sz="8" w:space="0" w:color="auto"/>
            </w:tcBorders>
            <w:noWrap/>
            <w:vAlign w:val="center"/>
            <w:hideMark/>
          </w:tcPr>
          <w:p w14:paraId="3CE940BB" w14:textId="77777777" w:rsidR="00426D49" w:rsidRPr="00426D49" w:rsidRDefault="00426D49" w:rsidP="00426D49">
            <w:pPr>
              <w:rPr>
                <w:ins w:id="413" w:author="Jens-Rainer Ohm" w:date="2026-04-26T16:35:00Z"/>
                <w:lang w:val="fr-FR" w:eastAsia="de-DE"/>
              </w:rPr>
            </w:pPr>
            <w:ins w:id="414" w:author="Jens-Rainer Ohm" w:date="2026-04-26T16:35:00Z">
              <w:r w:rsidRPr="00426D49">
                <w:rPr>
                  <w:lang w:val="fr-FR" w:eastAsia="de-DE"/>
                </w:rPr>
                <w:t>99%</w:t>
              </w:r>
            </w:ins>
          </w:p>
        </w:tc>
      </w:tr>
      <w:tr w:rsidR="00426D49" w:rsidRPr="00426D49" w14:paraId="09C8F6D5" w14:textId="77777777" w:rsidTr="00443CFA">
        <w:trPr>
          <w:trHeight w:val="255"/>
          <w:jc w:val="center"/>
          <w:ins w:id="415" w:author="Jens-Rainer Ohm" w:date="2026-04-26T16:35:00Z"/>
        </w:trPr>
        <w:tc>
          <w:tcPr>
            <w:tcW w:w="1640" w:type="dxa"/>
            <w:tcBorders>
              <w:top w:val="nil"/>
              <w:left w:val="single" w:sz="8" w:space="0" w:color="auto"/>
              <w:bottom w:val="nil"/>
              <w:right w:val="single" w:sz="8" w:space="0" w:color="auto"/>
            </w:tcBorders>
            <w:noWrap/>
            <w:vAlign w:val="center"/>
            <w:hideMark/>
          </w:tcPr>
          <w:p w14:paraId="523018B6" w14:textId="77777777" w:rsidR="00426D49" w:rsidRPr="00426D49" w:rsidRDefault="00426D49" w:rsidP="00426D49">
            <w:pPr>
              <w:rPr>
                <w:ins w:id="416" w:author="Jens-Rainer Ohm" w:date="2026-04-26T16:35:00Z"/>
                <w:lang w:val="fr-FR" w:eastAsia="de-DE"/>
              </w:rPr>
            </w:pPr>
            <w:ins w:id="417" w:author="Jens-Rainer Ohm" w:date="2026-04-26T16:35:00Z">
              <w:r w:rsidRPr="00426D49">
                <w:rPr>
                  <w:lang w:val="fr-FR" w:eastAsia="de-DE"/>
                </w:rPr>
                <w:t>Class C</w:t>
              </w:r>
            </w:ins>
          </w:p>
        </w:tc>
        <w:tc>
          <w:tcPr>
            <w:tcW w:w="1060" w:type="dxa"/>
            <w:tcBorders>
              <w:top w:val="nil"/>
              <w:left w:val="nil"/>
              <w:bottom w:val="nil"/>
              <w:right w:val="nil"/>
            </w:tcBorders>
            <w:noWrap/>
            <w:vAlign w:val="center"/>
            <w:hideMark/>
          </w:tcPr>
          <w:p w14:paraId="1A30E8AB" w14:textId="77777777" w:rsidR="00426D49" w:rsidRPr="00426D49" w:rsidRDefault="00426D49" w:rsidP="00426D49">
            <w:pPr>
              <w:rPr>
                <w:ins w:id="418" w:author="Jens-Rainer Ohm" w:date="2026-04-26T16:35:00Z"/>
                <w:lang w:val="fr-FR" w:eastAsia="de-DE"/>
              </w:rPr>
            </w:pPr>
            <w:ins w:id="419" w:author="Jens-Rainer Ohm" w:date="2026-04-26T16:35:00Z">
              <w:r w:rsidRPr="00426D49">
                <w:rPr>
                  <w:lang w:val="fr-FR" w:eastAsia="de-DE"/>
                </w:rPr>
                <w:t>1.99%</w:t>
              </w:r>
            </w:ins>
          </w:p>
        </w:tc>
        <w:tc>
          <w:tcPr>
            <w:tcW w:w="1060" w:type="dxa"/>
            <w:tcBorders>
              <w:top w:val="nil"/>
              <w:left w:val="nil"/>
              <w:bottom w:val="nil"/>
              <w:right w:val="nil"/>
            </w:tcBorders>
            <w:noWrap/>
            <w:vAlign w:val="center"/>
            <w:hideMark/>
          </w:tcPr>
          <w:p w14:paraId="615AA6D6" w14:textId="77777777" w:rsidR="00426D49" w:rsidRPr="00426D49" w:rsidRDefault="00426D49" w:rsidP="00426D49">
            <w:pPr>
              <w:rPr>
                <w:ins w:id="420" w:author="Jens-Rainer Ohm" w:date="2026-04-26T16:35:00Z"/>
                <w:lang w:val="fr-FR" w:eastAsia="de-DE"/>
              </w:rPr>
            </w:pPr>
            <w:ins w:id="421" w:author="Jens-Rainer Ohm" w:date="2026-04-26T16:35:00Z">
              <w:r w:rsidRPr="00426D49">
                <w:rPr>
                  <w:lang w:val="fr-FR" w:eastAsia="de-DE"/>
                </w:rPr>
                <w:t>0.53%</w:t>
              </w:r>
            </w:ins>
          </w:p>
        </w:tc>
        <w:tc>
          <w:tcPr>
            <w:tcW w:w="1741" w:type="dxa"/>
            <w:tcBorders>
              <w:top w:val="nil"/>
              <w:left w:val="nil"/>
              <w:bottom w:val="nil"/>
              <w:right w:val="single" w:sz="4" w:space="0" w:color="auto"/>
            </w:tcBorders>
            <w:noWrap/>
            <w:vAlign w:val="center"/>
            <w:hideMark/>
          </w:tcPr>
          <w:p w14:paraId="6DBF3ADA" w14:textId="77777777" w:rsidR="00426D49" w:rsidRPr="00426D49" w:rsidRDefault="00426D49" w:rsidP="00426D49">
            <w:pPr>
              <w:rPr>
                <w:ins w:id="422" w:author="Jens-Rainer Ohm" w:date="2026-04-26T16:35:00Z"/>
                <w:lang w:val="fr-FR" w:eastAsia="de-DE"/>
              </w:rPr>
            </w:pPr>
            <w:ins w:id="423" w:author="Jens-Rainer Ohm" w:date="2026-04-26T16:35:00Z">
              <w:r w:rsidRPr="00426D49">
                <w:rPr>
                  <w:lang w:val="fr-FR" w:eastAsia="de-DE"/>
                </w:rPr>
                <w:t>1.13%</w:t>
              </w:r>
            </w:ins>
          </w:p>
        </w:tc>
        <w:tc>
          <w:tcPr>
            <w:tcW w:w="1060" w:type="dxa"/>
            <w:tcBorders>
              <w:top w:val="nil"/>
              <w:left w:val="nil"/>
              <w:bottom w:val="nil"/>
              <w:right w:val="nil"/>
            </w:tcBorders>
            <w:noWrap/>
            <w:vAlign w:val="center"/>
            <w:hideMark/>
          </w:tcPr>
          <w:p w14:paraId="5C41B89A" w14:textId="77777777" w:rsidR="00426D49" w:rsidRPr="00426D49" w:rsidRDefault="00426D49" w:rsidP="00426D49">
            <w:pPr>
              <w:rPr>
                <w:ins w:id="424" w:author="Jens-Rainer Ohm" w:date="2026-04-26T16:35:00Z"/>
                <w:lang w:val="fr-FR" w:eastAsia="de-DE"/>
              </w:rPr>
            </w:pPr>
            <w:ins w:id="425" w:author="Jens-Rainer Ohm" w:date="2026-04-26T16:35:00Z">
              <w:r w:rsidRPr="00426D49">
                <w:rPr>
                  <w:lang w:val="fr-FR" w:eastAsia="de-DE"/>
                </w:rPr>
                <w:t>87%</w:t>
              </w:r>
            </w:ins>
          </w:p>
        </w:tc>
        <w:tc>
          <w:tcPr>
            <w:tcW w:w="1060" w:type="dxa"/>
            <w:tcBorders>
              <w:top w:val="nil"/>
              <w:left w:val="nil"/>
              <w:bottom w:val="nil"/>
              <w:right w:val="single" w:sz="8" w:space="0" w:color="auto"/>
            </w:tcBorders>
            <w:noWrap/>
            <w:vAlign w:val="center"/>
            <w:hideMark/>
          </w:tcPr>
          <w:p w14:paraId="6053CC14" w14:textId="77777777" w:rsidR="00426D49" w:rsidRPr="00426D49" w:rsidRDefault="00426D49" w:rsidP="00426D49">
            <w:pPr>
              <w:rPr>
                <w:ins w:id="426" w:author="Jens-Rainer Ohm" w:date="2026-04-26T16:35:00Z"/>
                <w:lang w:val="fr-FR" w:eastAsia="de-DE"/>
              </w:rPr>
            </w:pPr>
            <w:ins w:id="427" w:author="Jens-Rainer Ohm" w:date="2026-04-26T16:35:00Z">
              <w:r w:rsidRPr="00426D49">
                <w:rPr>
                  <w:lang w:val="fr-FR" w:eastAsia="de-DE"/>
                </w:rPr>
                <w:t>100%</w:t>
              </w:r>
            </w:ins>
          </w:p>
        </w:tc>
      </w:tr>
      <w:tr w:rsidR="00426D49" w:rsidRPr="00426D49" w14:paraId="49F826DA" w14:textId="77777777" w:rsidTr="00443CFA">
        <w:trPr>
          <w:trHeight w:val="255"/>
          <w:jc w:val="center"/>
          <w:ins w:id="428" w:author="Jens-Rainer Ohm" w:date="2026-04-26T16:35:00Z"/>
        </w:trPr>
        <w:tc>
          <w:tcPr>
            <w:tcW w:w="1640" w:type="dxa"/>
            <w:tcBorders>
              <w:top w:val="nil"/>
              <w:left w:val="single" w:sz="8" w:space="0" w:color="auto"/>
              <w:bottom w:val="nil"/>
              <w:right w:val="single" w:sz="8" w:space="0" w:color="auto"/>
            </w:tcBorders>
            <w:noWrap/>
            <w:vAlign w:val="center"/>
            <w:hideMark/>
          </w:tcPr>
          <w:p w14:paraId="7DB1FB81" w14:textId="77777777" w:rsidR="00426D49" w:rsidRPr="00426D49" w:rsidRDefault="00426D49" w:rsidP="00426D49">
            <w:pPr>
              <w:rPr>
                <w:ins w:id="429" w:author="Jens-Rainer Ohm" w:date="2026-04-26T16:35:00Z"/>
                <w:lang w:val="fr-FR" w:eastAsia="de-DE"/>
              </w:rPr>
            </w:pPr>
            <w:ins w:id="430" w:author="Jens-Rainer Ohm" w:date="2026-04-26T16:35:00Z">
              <w:r w:rsidRPr="00426D49">
                <w:rPr>
                  <w:lang w:val="fr-FR" w:eastAsia="de-DE"/>
                </w:rPr>
                <w:t>Class E</w:t>
              </w:r>
            </w:ins>
          </w:p>
        </w:tc>
        <w:tc>
          <w:tcPr>
            <w:tcW w:w="1060" w:type="dxa"/>
            <w:tcBorders>
              <w:top w:val="nil"/>
              <w:left w:val="nil"/>
              <w:bottom w:val="nil"/>
              <w:right w:val="nil"/>
            </w:tcBorders>
            <w:noWrap/>
            <w:vAlign w:val="center"/>
            <w:hideMark/>
          </w:tcPr>
          <w:p w14:paraId="300A718F" w14:textId="77777777" w:rsidR="00426D49" w:rsidRPr="00426D49" w:rsidRDefault="00426D49" w:rsidP="00426D49">
            <w:pPr>
              <w:rPr>
                <w:ins w:id="431" w:author="Jens-Rainer Ohm" w:date="2026-04-26T16:35:00Z"/>
                <w:lang w:val="fr-FR" w:eastAsia="de-DE"/>
              </w:rPr>
            </w:pPr>
            <w:ins w:id="432"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1BB351CB" w14:textId="77777777" w:rsidR="00426D49" w:rsidRPr="00426D49" w:rsidRDefault="00426D49" w:rsidP="00426D49">
            <w:pPr>
              <w:rPr>
                <w:ins w:id="433" w:author="Jens-Rainer Ohm" w:date="2026-04-26T16:35:00Z"/>
                <w:lang w:val="fr-FR" w:eastAsia="de-DE"/>
              </w:rPr>
            </w:pPr>
          </w:p>
        </w:tc>
        <w:tc>
          <w:tcPr>
            <w:tcW w:w="1741" w:type="dxa"/>
            <w:tcBorders>
              <w:top w:val="nil"/>
              <w:left w:val="nil"/>
              <w:bottom w:val="nil"/>
              <w:right w:val="single" w:sz="4" w:space="0" w:color="auto"/>
            </w:tcBorders>
            <w:noWrap/>
            <w:vAlign w:val="center"/>
            <w:hideMark/>
          </w:tcPr>
          <w:p w14:paraId="4955A03A" w14:textId="77777777" w:rsidR="00426D49" w:rsidRPr="00426D49" w:rsidRDefault="00426D49" w:rsidP="00426D49">
            <w:pPr>
              <w:rPr>
                <w:ins w:id="434" w:author="Jens-Rainer Ohm" w:date="2026-04-26T16:35:00Z"/>
                <w:lang w:val="fr-FR" w:eastAsia="de-DE"/>
              </w:rPr>
            </w:pPr>
            <w:ins w:id="435"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74F0B5D9" w14:textId="77777777" w:rsidR="00426D49" w:rsidRPr="00426D49" w:rsidRDefault="00426D49" w:rsidP="00426D49">
            <w:pPr>
              <w:rPr>
                <w:ins w:id="436" w:author="Jens-Rainer Ohm" w:date="2026-04-26T16:35:00Z"/>
                <w:lang w:val="fr-FR" w:eastAsia="de-DE"/>
              </w:rPr>
            </w:pPr>
            <w:ins w:id="437" w:author="Jens-Rainer Ohm" w:date="2026-04-26T16:35:00Z">
              <w:r w:rsidRPr="00426D49">
                <w:rPr>
                  <w:lang w:val="fr-FR" w:eastAsia="de-DE"/>
                </w:rPr>
                <w:t> </w:t>
              </w:r>
            </w:ins>
          </w:p>
        </w:tc>
        <w:tc>
          <w:tcPr>
            <w:tcW w:w="1060" w:type="dxa"/>
            <w:tcBorders>
              <w:top w:val="nil"/>
              <w:left w:val="nil"/>
              <w:bottom w:val="nil"/>
              <w:right w:val="single" w:sz="8" w:space="0" w:color="auto"/>
            </w:tcBorders>
            <w:noWrap/>
            <w:vAlign w:val="center"/>
            <w:hideMark/>
          </w:tcPr>
          <w:p w14:paraId="517D2B6F" w14:textId="77777777" w:rsidR="00426D49" w:rsidRPr="00426D49" w:rsidRDefault="00426D49" w:rsidP="00426D49">
            <w:pPr>
              <w:rPr>
                <w:ins w:id="438" w:author="Jens-Rainer Ohm" w:date="2026-04-26T16:35:00Z"/>
                <w:lang w:val="fr-FR" w:eastAsia="de-DE"/>
              </w:rPr>
            </w:pPr>
            <w:ins w:id="439" w:author="Jens-Rainer Ohm" w:date="2026-04-26T16:35:00Z">
              <w:r w:rsidRPr="00426D49">
                <w:rPr>
                  <w:lang w:val="fr-FR" w:eastAsia="de-DE"/>
                </w:rPr>
                <w:t> </w:t>
              </w:r>
            </w:ins>
          </w:p>
        </w:tc>
      </w:tr>
      <w:tr w:rsidR="00426D49" w:rsidRPr="00426D49" w14:paraId="768027BE" w14:textId="77777777" w:rsidTr="00443CFA">
        <w:trPr>
          <w:trHeight w:val="255"/>
          <w:jc w:val="center"/>
          <w:ins w:id="440"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426D49" w:rsidRDefault="00426D49" w:rsidP="00426D49">
            <w:pPr>
              <w:rPr>
                <w:ins w:id="441" w:author="Jens-Rainer Ohm" w:date="2026-04-26T16:35:00Z"/>
                <w:b/>
                <w:bCs/>
                <w:lang w:val="fr-FR" w:eastAsia="de-DE"/>
              </w:rPr>
            </w:pPr>
            <w:proofErr w:type="spellStart"/>
            <w:ins w:id="442" w:author="Jens-Rainer Ohm" w:date="2026-04-26T16:35:00Z">
              <w:r w:rsidRPr="00426D49">
                <w:rPr>
                  <w:b/>
                  <w:bCs/>
                  <w:lang w:val="fr-FR" w:eastAsia="de-DE"/>
                </w:rPr>
                <w:t>Overall</w:t>
              </w:r>
              <w:proofErr w:type="spellEnd"/>
            </w:ins>
          </w:p>
        </w:tc>
        <w:tc>
          <w:tcPr>
            <w:tcW w:w="1060" w:type="dxa"/>
            <w:tcBorders>
              <w:top w:val="single" w:sz="8" w:space="0" w:color="auto"/>
              <w:left w:val="nil"/>
              <w:bottom w:val="nil"/>
              <w:right w:val="nil"/>
            </w:tcBorders>
            <w:noWrap/>
            <w:vAlign w:val="center"/>
            <w:hideMark/>
          </w:tcPr>
          <w:p w14:paraId="5EEE69CB" w14:textId="77777777" w:rsidR="00426D49" w:rsidRPr="00426D49" w:rsidRDefault="00426D49" w:rsidP="00426D49">
            <w:pPr>
              <w:rPr>
                <w:ins w:id="443" w:author="Jens-Rainer Ohm" w:date="2026-04-26T16:35:00Z"/>
                <w:lang w:val="fr-FR" w:eastAsia="de-DE"/>
              </w:rPr>
            </w:pPr>
            <w:ins w:id="444" w:author="Jens-Rainer Ohm" w:date="2026-04-26T16:35:00Z">
              <w:r w:rsidRPr="00426D49">
                <w:rPr>
                  <w:lang w:val="fr-FR" w:eastAsia="de-DE"/>
                </w:rPr>
                <w:t>1.93%</w:t>
              </w:r>
            </w:ins>
          </w:p>
        </w:tc>
        <w:tc>
          <w:tcPr>
            <w:tcW w:w="1060" w:type="dxa"/>
            <w:tcBorders>
              <w:top w:val="single" w:sz="8" w:space="0" w:color="auto"/>
              <w:left w:val="nil"/>
              <w:bottom w:val="nil"/>
              <w:right w:val="nil"/>
            </w:tcBorders>
            <w:noWrap/>
            <w:vAlign w:val="center"/>
            <w:hideMark/>
          </w:tcPr>
          <w:p w14:paraId="7B5D730C" w14:textId="77777777" w:rsidR="00426D49" w:rsidRPr="00426D49" w:rsidRDefault="00426D49" w:rsidP="00426D49">
            <w:pPr>
              <w:rPr>
                <w:ins w:id="445" w:author="Jens-Rainer Ohm" w:date="2026-04-26T16:35:00Z"/>
                <w:lang w:val="fr-FR" w:eastAsia="de-DE"/>
              </w:rPr>
            </w:pPr>
            <w:ins w:id="446" w:author="Jens-Rainer Ohm" w:date="2026-04-26T16:35:00Z">
              <w:r w:rsidRPr="00426D49">
                <w:rPr>
                  <w:lang w:val="fr-FR" w:eastAsia="de-DE"/>
                </w:rPr>
                <w:t>1.20%</w:t>
              </w:r>
            </w:ins>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426D49" w:rsidRDefault="00426D49" w:rsidP="00426D49">
            <w:pPr>
              <w:rPr>
                <w:ins w:id="447" w:author="Jens-Rainer Ohm" w:date="2026-04-26T16:35:00Z"/>
                <w:lang w:val="fr-FR" w:eastAsia="de-DE"/>
              </w:rPr>
            </w:pPr>
            <w:ins w:id="448" w:author="Jens-Rainer Ohm" w:date="2026-04-26T16:35:00Z">
              <w:r w:rsidRPr="00426D49">
                <w:rPr>
                  <w:lang w:val="fr-FR" w:eastAsia="de-DE"/>
                </w:rPr>
                <w:t>1.66%</w:t>
              </w:r>
            </w:ins>
          </w:p>
        </w:tc>
        <w:tc>
          <w:tcPr>
            <w:tcW w:w="1060" w:type="dxa"/>
            <w:tcBorders>
              <w:top w:val="single" w:sz="8" w:space="0" w:color="auto"/>
              <w:left w:val="nil"/>
              <w:bottom w:val="nil"/>
              <w:right w:val="nil"/>
            </w:tcBorders>
            <w:noWrap/>
            <w:vAlign w:val="center"/>
            <w:hideMark/>
          </w:tcPr>
          <w:p w14:paraId="4ADCB85E" w14:textId="77777777" w:rsidR="00426D49" w:rsidRPr="00426D49" w:rsidRDefault="00426D49" w:rsidP="00426D49">
            <w:pPr>
              <w:rPr>
                <w:ins w:id="449" w:author="Jens-Rainer Ohm" w:date="2026-04-26T16:35:00Z"/>
                <w:lang w:val="fr-FR" w:eastAsia="de-DE"/>
              </w:rPr>
            </w:pPr>
            <w:ins w:id="450" w:author="Jens-Rainer Ohm" w:date="2026-04-26T16:35:00Z">
              <w:r w:rsidRPr="00426D49">
                <w:rPr>
                  <w:lang w:val="fr-FR" w:eastAsia="de-DE"/>
                </w:rPr>
                <w:t>88%</w:t>
              </w:r>
            </w:ins>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426D49" w:rsidRDefault="00426D49" w:rsidP="00426D49">
            <w:pPr>
              <w:rPr>
                <w:ins w:id="451" w:author="Jens-Rainer Ohm" w:date="2026-04-26T16:35:00Z"/>
                <w:lang w:val="fr-FR" w:eastAsia="de-DE"/>
              </w:rPr>
            </w:pPr>
            <w:ins w:id="452" w:author="Jens-Rainer Ohm" w:date="2026-04-26T16:35:00Z">
              <w:r w:rsidRPr="00426D49">
                <w:rPr>
                  <w:lang w:val="fr-FR" w:eastAsia="de-DE"/>
                </w:rPr>
                <w:t>100%</w:t>
              </w:r>
            </w:ins>
          </w:p>
        </w:tc>
      </w:tr>
      <w:tr w:rsidR="00426D49" w:rsidRPr="00426D49" w14:paraId="6E2FEE6E" w14:textId="77777777" w:rsidTr="00443CFA">
        <w:trPr>
          <w:trHeight w:val="255"/>
          <w:jc w:val="center"/>
          <w:ins w:id="453"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426D49" w:rsidRDefault="00426D49" w:rsidP="00426D49">
            <w:pPr>
              <w:rPr>
                <w:ins w:id="454" w:author="Jens-Rainer Ohm" w:date="2026-04-26T16:35:00Z"/>
                <w:lang w:val="fr-FR" w:eastAsia="de-DE"/>
              </w:rPr>
            </w:pPr>
            <w:ins w:id="455" w:author="Jens-Rainer Ohm" w:date="2026-04-26T16:35:00Z">
              <w:r w:rsidRPr="00426D49">
                <w:rPr>
                  <w:lang w:val="fr-FR" w:eastAsia="de-DE"/>
                </w:rPr>
                <w:t>Class D</w:t>
              </w:r>
            </w:ins>
          </w:p>
        </w:tc>
        <w:tc>
          <w:tcPr>
            <w:tcW w:w="1060" w:type="dxa"/>
            <w:tcBorders>
              <w:top w:val="single" w:sz="8" w:space="0" w:color="auto"/>
              <w:left w:val="nil"/>
              <w:bottom w:val="nil"/>
              <w:right w:val="nil"/>
            </w:tcBorders>
            <w:noWrap/>
            <w:vAlign w:val="center"/>
            <w:hideMark/>
          </w:tcPr>
          <w:p w14:paraId="6143F9B7" w14:textId="77777777" w:rsidR="00426D49" w:rsidRPr="00426D49" w:rsidRDefault="00426D49" w:rsidP="00426D49">
            <w:pPr>
              <w:rPr>
                <w:ins w:id="456" w:author="Jens-Rainer Ohm" w:date="2026-04-26T16:35:00Z"/>
                <w:lang w:val="fr-FR" w:eastAsia="de-DE"/>
              </w:rPr>
            </w:pPr>
            <w:ins w:id="457" w:author="Jens-Rainer Ohm" w:date="2026-04-26T16:35:00Z">
              <w:r w:rsidRPr="00426D49">
                <w:rPr>
                  <w:lang w:val="fr-FR" w:eastAsia="de-DE"/>
                </w:rPr>
                <w:t>1.69%</w:t>
              </w:r>
            </w:ins>
          </w:p>
        </w:tc>
        <w:tc>
          <w:tcPr>
            <w:tcW w:w="1060" w:type="dxa"/>
            <w:tcBorders>
              <w:top w:val="single" w:sz="8" w:space="0" w:color="auto"/>
              <w:left w:val="nil"/>
              <w:bottom w:val="nil"/>
              <w:right w:val="nil"/>
            </w:tcBorders>
            <w:noWrap/>
            <w:vAlign w:val="center"/>
            <w:hideMark/>
          </w:tcPr>
          <w:p w14:paraId="07CFCCEE" w14:textId="77777777" w:rsidR="00426D49" w:rsidRPr="00426D49" w:rsidRDefault="00426D49" w:rsidP="00426D49">
            <w:pPr>
              <w:rPr>
                <w:ins w:id="458" w:author="Jens-Rainer Ohm" w:date="2026-04-26T16:35:00Z"/>
                <w:lang w:val="fr-FR" w:eastAsia="de-DE"/>
              </w:rPr>
            </w:pPr>
            <w:ins w:id="459" w:author="Jens-Rainer Ohm" w:date="2026-04-26T16:35:00Z">
              <w:r w:rsidRPr="00426D49">
                <w:rPr>
                  <w:lang w:val="fr-FR" w:eastAsia="de-DE"/>
                </w:rPr>
                <w:t>1.41%</w:t>
              </w:r>
            </w:ins>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426D49" w:rsidRDefault="00426D49" w:rsidP="00426D49">
            <w:pPr>
              <w:rPr>
                <w:ins w:id="460" w:author="Jens-Rainer Ohm" w:date="2026-04-26T16:35:00Z"/>
                <w:lang w:val="fr-FR" w:eastAsia="de-DE"/>
              </w:rPr>
            </w:pPr>
            <w:ins w:id="461" w:author="Jens-Rainer Ohm" w:date="2026-04-26T16:35:00Z">
              <w:r w:rsidRPr="00426D49">
                <w:rPr>
                  <w:lang w:val="fr-FR" w:eastAsia="de-DE"/>
                </w:rPr>
                <w:t>1.84%</w:t>
              </w:r>
            </w:ins>
          </w:p>
        </w:tc>
        <w:tc>
          <w:tcPr>
            <w:tcW w:w="1060" w:type="dxa"/>
            <w:tcBorders>
              <w:top w:val="single" w:sz="8" w:space="0" w:color="auto"/>
              <w:left w:val="nil"/>
              <w:bottom w:val="nil"/>
              <w:right w:val="nil"/>
            </w:tcBorders>
            <w:noWrap/>
            <w:vAlign w:val="center"/>
            <w:hideMark/>
          </w:tcPr>
          <w:p w14:paraId="6C0B5E8F" w14:textId="77777777" w:rsidR="00426D49" w:rsidRPr="00426D49" w:rsidRDefault="00426D49" w:rsidP="00426D49">
            <w:pPr>
              <w:rPr>
                <w:ins w:id="462" w:author="Jens-Rainer Ohm" w:date="2026-04-26T16:35:00Z"/>
                <w:lang w:val="fr-FR" w:eastAsia="de-DE"/>
              </w:rPr>
            </w:pPr>
            <w:ins w:id="463" w:author="Jens-Rainer Ohm" w:date="2026-04-26T16:35:00Z">
              <w:r w:rsidRPr="00426D49">
                <w:rPr>
                  <w:lang w:val="fr-FR" w:eastAsia="de-DE"/>
                </w:rPr>
                <w:t>86%</w:t>
              </w:r>
            </w:ins>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426D49" w:rsidRDefault="00426D49" w:rsidP="00426D49">
            <w:pPr>
              <w:rPr>
                <w:ins w:id="464" w:author="Jens-Rainer Ohm" w:date="2026-04-26T16:35:00Z"/>
                <w:lang w:val="fr-FR" w:eastAsia="de-DE"/>
              </w:rPr>
            </w:pPr>
            <w:ins w:id="465" w:author="Jens-Rainer Ohm" w:date="2026-04-26T16:35:00Z">
              <w:r w:rsidRPr="00426D49">
                <w:rPr>
                  <w:lang w:val="fr-FR" w:eastAsia="de-DE"/>
                </w:rPr>
                <w:t>98%</w:t>
              </w:r>
            </w:ins>
          </w:p>
        </w:tc>
      </w:tr>
      <w:tr w:rsidR="00426D49" w:rsidRPr="00426D49" w14:paraId="15F77480" w14:textId="77777777" w:rsidTr="00443CFA">
        <w:trPr>
          <w:trHeight w:val="255"/>
          <w:jc w:val="center"/>
          <w:ins w:id="466" w:author="Jens-Rainer Ohm" w:date="2026-04-26T16:35:00Z"/>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426D49" w:rsidRDefault="00426D49" w:rsidP="00426D49">
            <w:pPr>
              <w:rPr>
                <w:ins w:id="467" w:author="Jens-Rainer Ohm" w:date="2026-04-26T16:35:00Z"/>
                <w:lang w:val="fr-FR" w:eastAsia="de-DE"/>
              </w:rPr>
            </w:pPr>
            <w:ins w:id="468" w:author="Jens-Rainer Ohm" w:date="2026-04-26T16:35:00Z">
              <w:r w:rsidRPr="00426D49">
                <w:rPr>
                  <w:lang w:val="fr-FR" w:eastAsia="de-DE"/>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426D49" w:rsidRDefault="00426D49" w:rsidP="00426D49">
            <w:pPr>
              <w:rPr>
                <w:ins w:id="469" w:author="Jens-Rainer Ohm" w:date="2026-04-26T16:35:00Z"/>
                <w:lang w:val="fr-FR" w:eastAsia="de-DE"/>
              </w:rPr>
            </w:pPr>
            <w:ins w:id="470" w:author="Jens-Rainer Ohm" w:date="2026-04-26T16:35:00Z">
              <w:r w:rsidRPr="00426D49">
                <w:rPr>
                  <w:lang w:val="fr-FR" w:eastAsia="de-DE"/>
                </w:rPr>
                <w:t>3.35%</w:t>
              </w:r>
            </w:ins>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426D49" w:rsidRDefault="00426D49" w:rsidP="00426D49">
            <w:pPr>
              <w:rPr>
                <w:ins w:id="471" w:author="Jens-Rainer Ohm" w:date="2026-04-26T16:35:00Z"/>
                <w:lang w:val="fr-FR" w:eastAsia="de-DE"/>
              </w:rPr>
            </w:pPr>
            <w:ins w:id="472" w:author="Jens-Rainer Ohm" w:date="2026-04-26T16:35:00Z">
              <w:r w:rsidRPr="00426D49">
                <w:rPr>
                  <w:lang w:val="fr-FR" w:eastAsia="de-DE"/>
                </w:rPr>
                <w:t>3.91%</w:t>
              </w:r>
            </w:ins>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426D49" w:rsidRDefault="00426D49" w:rsidP="00426D49">
            <w:pPr>
              <w:rPr>
                <w:ins w:id="473" w:author="Jens-Rainer Ohm" w:date="2026-04-26T16:35:00Z"/>
                <w:lang w:val="fr-FR" w:eastAsia="de-DE"/>
              </w:rPr>
            </w:pPr>
            <w:ins w:id="474" w:author="Jens-Rainer Ohm" w:date="2026-04-26T16:35:00Z">
              <w:r w:rsidRPr="00426D49">
                <w:rPr>
                  <w:lang w:val="fr-FR" w:eastAsia="de-DE"/>
                </w:rPr>
                <w:t>4.38%</w:t>
              </w:r>
            </w:ins>
          </w:p>
        </w:tc>
        <w:tc>
          <w:tcPr>
            <w:tcW w:w="1060" w:type="dxa"/>
            <w:tcBorders>
              <w:top w:val="nil"/>
              <w:left w:val="nil"/>
              <w:bottom w:val="single" w:sz="8" w:space="0" w:color="auto"/>
              <w:right w:val="nil"/>
            </w:tcBorders>
            <w:noWrap/>
            <w:vAlign w:val="center"/>
            <w:hideMark/>
          </w:tcPr>
          <w:p w14:paraId="5B8F12BF" w14:textId="77777777" w:rsidR="00426D49" w:rsidRPr="00426D49" w:rsidRDefault="00426D49" w:rsidP="00426D49">
            <w:pPr>
              <w:rPr>
                <w:ins w:id="475" w:author="Jens-Rainer Ohm" w:date="2026-04-26T16:35:00Z"/>
                <w:lang w:val="fr-FR" w:eastAsia="de-DE"/>
              </w:rPr>
            </w:pPr>
            <w:ins w:id="476" w:author="Jens-Rainer Ohm" w:date="2026-04-26T16:35:00Z">
              <w:r w:rsidRPr="00426D49">
                <w:rPr>
                  <w:lang w:val="fr-FR" w:eastAsia="de-DE"/>
                </w:rPr>
                <w:t>90%</w:t>
              </w:r>
            </w:ins>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426D49" w:rsidRDefault="00426D49" w:rsidP="00426D49">
            <w:pPr>
              <w:rPr>
                <w:ins w:id="477" w:author="Jens-Rainer Ohm" w:date="2026-04-26T16:35:00Z"/>
                <w:lang w:val="fr-FR" w:eastAsia="de-DE"/>
              </w:rPr>
            </w:pPr>
            <w:ins w:id="478" w:author="Jens-Rainer Ohm" w:date="2026-04-26T16:35:00Z">
              <w:r w:rsidRPr="00426D49">
                <w:rPr>
                  <w:lang w:val="fr-FR" w:eastAsia="de-DE"/>
                </w:rPr>
                <w:t>98%</w:t>
              </w:r>
            </w:ins>
          </w:p>
        </w:tc>
      </w:tr>
      <w:tr w:rsidR="00426D49" w:rsidRPr="00426D49" w14:paraId="02A141AE" w14:textId="77777777" w:rsidTr="00443CFA">
        <w:trPr>
          <w:trHeight w:val="255"/>
          <w:jc w:val="center"/>
          <w:ins w:id="479" w:author="Jens-Rainer Ohm" w:date="2026-04-26T16:35:00Z"/>
        </w:trPr>
        <w:tc>
          <w:tcPr>
            <w:tcW w:w="1640" w:type="dxa"/>
            <w:tcBorders>
              <w:top w:val="nil"/>
              <w:left w:val="nil"/>
              <w:bottom w:val="nil"/>
              <w:right w:val="nil"/>
            </w:tcBorders>
            <w:noWrap/>
            <w:vAlign w:val="center"/>
            <w:hideMark/>
          </w:tcPr>
          <w:p w14:paraId="513D07EC" w14:textId="77777777" w:rsidR="00426D49" w:rsidRPr="00426D49" w:rsidRDefault="00426D49" w:rsidP="00426D49">
            <w:pPr>
              <w:rPr>
                <w:ins w:id="480" w:author="Jens-Rainer Ohm" w:date="2026-04-26T16:35:00Z"/>
                <w:lang w:val="fr-FR" w:eastAsia="de-DE"/>
              </w:rPr>
            </w:pPr>
          </w:p>
        </w:tc>
        <w:tc>
          <w:tcPr>
            <w:tcW w:w="1060" w:type="dxa"/>
            <w:tcBorders>
              <w:top w:val="nil"/>
              <w:left w:val="nil"/>
              <w:bottom w:val="nil"/>
              <w:right w:val="nil"/>
            </w:tcBorders>
            <w:noWrap/>
            <w:vAlign w:val="bottom"/>
            <w:hideMark/>
          </w:tcPr>
          <w:p w14:paraId="2D65D622" w14:textId="77777777" w:rsidR="00426D49" w:rsidRPr="00426D49" w:rsidRDefault="00426D49" w:rsidP="00426D49">
            <w:pPr>
              <w:rPr>
                <w:ins w:id="481" w:author="Jens-Rainer Ohm" w:date="2026-04-26T16:35:00Z"/>
                <w:lang w:val="fr-FR" w:eastAsia="de-DE"/>
              </w:rPr>
            </w:pPr>
          </w:p>
        </w:tc>
        <w:tc>
          <w:tcPr>
            <w:tcW w:w="1060" w:type="dxa"/>
            <w:tcBorders>
              <w:top w:val="nil"/>
              <w:left w:val="nil"/>
              <w:bottom w:val="nil"/>
              <w:right w:val="nil"/>
            </w:tcBorders>
            <w:noWrap/>
            <w:vAlign w:val="bottom"/>
            <w:hideMark/>
          </w:tcPr>
          <w:p w14:paraId="36D49152" w14:textId="77777777" w:rsidR="00426D49" w:rsidRPr="00426D49" w:rsidRDefault="00426D49" w:rsidP="00426D49">
            <w:pPr>
              <w:rPr>
                <w:ins w:id="482" w:author="Jens-Rainer Ohm" w:date="2026-04-26T16:35:00Z"/>
                <w:lang w:val="fr-FR" w:eastAsia="de-DE"/>
              </w:rPr>
            </w:pPr>
          </w:p>
        </w:tc>
        <w:tc>
          <w:tcPr>
            <w:tcW w:w="1741" w:type="dxa"/>
            <w:tcBorders>
              <w:top w:val="nil"/>
              <w:left w:val="nil"/>
              <w:bottom w:val="nil"/>
              <w:right w:val="nil"/>
            </w:tcBorders>
            <w:noWrap/>
            <w:vAlign w:val="bottom"/>
            <w:hideMark/>
          </w:tcPr>
          <w:p w14:paraId="13D7CEC2" w14:textId="77777777" w:rsidR="00426D49" w:rsidRPr="00426D49" w:rsidRDefault="00426D49" w:rsidP="00426D49">
            <w:pPr>
              <w:rPr>
                <w:ins w:id="483" w:author="Jens-Rainer Ohm" w:date="2026-04-26T16:35:00Z"/>
                <w:lang w:val="fr-FR" w:eastAsia="de-DE"/>
              </w:rPr>
            </w:pPr>
          </w:p>
        </w:tc>
        <w:tc>
          <w:tcPr>
            <w:tcW w:w="1060" w:type="dxa"/>
            <w:tcBorders>
              <w:top w:val="nil"/>
              <w:left w:val="nil"/>
              <w:bottom w:val="nil"/>
              <w:right w:val="nil"/>
            </w:tcBorders>
            <w:noWrap/>
            <w:vAlign w:val="bottom"/>
            <w:hideMark/>
          </w:tcPr>
          <w:p w14:paraId="5923A564" w14:textId="77777777" w:rsidR="00426D49" w:rsidRPr="00426D49" w:rsidRDefault="00426D49" w:rsidP="00426D49">
            <w:pPr>
              <w:rPr>
                <w:ins w:id="484" w:author="Jens-Rainer Ohm" w:date="2026-04-26T16:35:00Z"/>
                <w:lang w:val="fr-FR" w:eastAsia="de-DE"/>
              </w:rPr>
            </w:pPr>
          </w:p>
        </w:tc>
        <w:tc>
          <w:tcPr>
            <w:tcW w:w="1060" w:type="dxa"/>
            <w:tcBorders>
              <w:top w:val="nil"/>
              <w:left w:val="nil"/>
              <w:bottom w:val="nil"/>
              <w:right w:val="nil"/>
            </w:tcBorders>
            <w:noWrap/>
            <w:vAlign w:val="bottom"/>
            <w:hideMark/>
          </w:tcPr>
          <w:p w14:paraId="478CE104" w14:textId="77777777" w:rsidR="00426D49" w:rsidRPr="00426D49" w:rsidRDefault="00426D49" w:rsidP="00426D49">
            <w:pPr>
              <w:rPr>
                <w:ins w:id="485" w:author="Jens-Rainer Ohm" w:date="2026-04-26T16:35:00Z"/>
                <w:lang w:val="fr-FR" w:eastAsia="de-DE"/>
              </w:rPr>
            </w:pPr>
          </w:p>
        </w:tc>
      </w:tr>
      <w:tr w:rsidR="00426D49" w:rsidRPr="00426D49" w14:paraId="70A744FF" w14:textId="77777777" w:rsidTr="00443CFA">
        <w:trPr>
          <w:trHeight w:val="255"/>
          <w:jc w:val="center"/>
          <w:ins w:id="486" w:author="Jens-Rainer Ohm" w:date="2026-04-26T16:35:00Z"/>
        </w:trPr>
        <w:tc>
          <w:tcPr>
            <w:tcW w:w="1640" w:type="dxa"/>
            <w:tcBorders>
              <w:top w:val="nil"/>
              <w:left w:val="nil"/>
              <w:bottom w:val="nil"/>
              <w:right w:val="nil"/>
            </w:tcBorders>
            <w:noWrap/>
            <w:vAlign w:val="center"/>
            <w:hideMark/>
          </w:tcPr>
          <w:p w14:paraId="7F6160E9" w14:textId="77777777" w:rsidR="00426D49" w:rsidRPr="00426D49" w:rsidRDefault="00426D49" w:rsidP="00426D49">
            <w:pPr>
              <w:rPr>
                <w:ins w:id="487" w:author="Jens-Rainer Ohm" w:date="2026-04-26T16:35:00Z"/>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426D49" w:rsidRDefault="00426D49" w:rsidP="00426D49">
            <w:pPr>
              <w:rPr>
                <w:ins w:id="488" w:author="Jens-Rainer Ohm" w:date="2026-04-26T16:35:00Z"/>
                <w:b/>
                <w:bCs/>
                <w:lang w:val="fr-FR" w:eastAsia="de-DE"/>
              </w:rPr>
            </w:pPr>
            <w:ins w:id="489" w:author="Jens-Rainer Ohm" w:date="2026-04-26T16:35:00Z">
              <w:r w:rsidRPr="00426D49">
                <w:rPr>
                  <w:b/>
                  <w:bCs/>
                  <w:lang w:val="fr-FR" w:eastAsia="de-DE"/>
                </w:rPr>
                <w:t> </w:t>
              </w:r>
            </w:ins>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426D49" w:rsidRDefault="00426D49" w:rsidP="00426D49">
            <w:pPr>
              <w:rPr>
                <w:ins w:id="490" w:author="Jens-Rainer Ohm" w:date="2026-04-26T16:35:00Z"/>
                <w:lang w:val="fr-FR" w:eastAsia="de-DE"/>
              </w:rPr>
            </w:pPr>
            <w:ins w:id="491" w:author="Jens-Rainer Ohm" w:date="2026-04-26T16:35:00Z">
              <w:r w:rsidRPr="00426D49">
                <w:rPr>
                  <w:lang w:val="fr-FR" w:eastAsia="de-DE"/>
                </w:rPr>
                <w:t> </w:t>
              </w:r>
            </w:ins>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426D49" w:rsidRDefault="00426D49" w:rsidP="00426D49">
            <w:pPr>
              <w:rPr>
                <w:ins w:id="492" w:author="Jens-Rainer Ohm" w:date="2026-04-26T16:35:00Z"/>
                <w:b/>
                <w:bCs/>
                <w:lang w:val="fr-FR" w:eastAsia="de-DE"/>
              </w:rPr>
            </w:pPr>
            <w:ins w:id="493" w:author="Jens-Rainer Ohm" w:date="2026-04-26T16:35:00Z">
              <w:r w:rsidRPr="00426D49">
                <w:rPr>
                  <w:b/>
                  <w:bCs/>
                  <w:lang w:val="fr-FR" w:eastAsia="de-DE"/>
                </w:rPr>
                <w:t xml:space="preserve">Low </w:t>
              </w:r>
              <w:proofErr w:type="spellStart"/>
              <w:r w:rsidRPr="00426D49">
                <w:rPr>
                  <w:b/>
                  <w:bCs/>
                  <w:lang w:val="fr-FR" w:eastAsia="de-DE"/>
                </w:rPr>
                <w:t>delay</w:t>
              </w:r>
              <w:proofErr w:type="spellEnd"/>
              <w:r w:rsidRPr="00426D49">
                <w:rPr>
                  <w:b/>
                  <w:bCs/>
                  <w:lang w:val="fr-FR" w:eastAsia="de-DE"/>
                </w:rPr>
                <w:t xml:space="preserve"> B Main10 </w:t>
              </w:r>
            </w:ins>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426D49" w:rsidRDefault="00426D49" w:rsidP="00426D49">
            <w:pPr>
              <w:rPr>
                <w:ins w:id="494" w:author="Jens-Rainer Ohm" w:date="2026-04-26T16:35:00Z"/>
                <w:lang w:val="fr-FR" w:eastAsia="de-DE"/>
              </w:rPr>
            </w:pPr>
            <w:ins w:id="495" w:author="Jens-Rainer Ohm" w:date="2026-04-26T16:35:00Z">
              <w:r w:rsidRPr="00426D49">
                <w:rPr>
                  <w:lang w:val="fr-FR"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426D49" w:rsidRDefault="00426D49" w:rsidP="00426D49">
            <w:pPr>
              <w:rPr>
                <w:ins w:id="496" w:author="Jens-Rainer Ohm" w:date="2026-04-26T16:35:00Z"/>
                <w:lang w:val="fr-FR" w:eastAsia="de-DE"/>
              </w:rPr>
            </w:pPr>
            <w:ins w:id="497" w:author="Jens-Rainer Ohm" w:date="2026-04-26T16:35:00Z">
              <w:r w:rsidRPr="00426D49">
                <w:rPr>
                  <w:lang w:val="fr-FR" w:eastAsia="de-DE"/>
                </w:rPr>
                <w:t> </w:t>
              </w:r>
            </w:ins>
          </w:p>
        </w:tc>
      </w:tr>
      <w:tr w:rsidR="00426D49" w:rsidRPr="00426D49" w14:paraId="298F6932" w14:textId="77777777" w:rsidTr="00443CFA">
        <w:trPr>
          <w:trHeight w:val="255"/>
          <w:jc w:val="center"/>
          <w:ins w:id="498" w:author="Jens-Rainer Ohm" w:date="2026-04-26T16:35:00Z"/>
        </w:trPr>
        <w:tc>
          <w:tcPr>
            <w:tcW w:w="1640" w:type="dxa"/>
            <w:tcBorders>
              <w:top w:val="nil"/>
              <w:left w:val="nil"/>
              <w:bottom w:val="nil"/>
              <w:right w:val="nil"/>
            </w:tcBorders>
            <w:noWrap/>
            <w:vAlign w:val="center"/>
            <w:hideMark/>
          </w:tcPr>
          <w:p w14:paraId="5C0EE8F7" w14:textId="77777777" w:rsidR="00426D49" w:rsidRPr="00426D49" w:rsidRDefault="00426D49" w:rsidP="00426D49">
            <w:pPr>
              <w:rPr>
                <w:ins w:id="499" w:author="Jens-Rainer Ohm" w:date="2026-04-26T16:35:00Z"/>
                <w:lang w:val="fr-FR" w:eastAsia="de-DE"/>
              </w:rPr>
            </w:pPr>
          </w:p>
        </w:tc>
        <w:tc>
          <w:tcPr>
            <w:tcW w:w="1060" w:type="dxa"/>
            <w:tcBorders>
              <w:top w:val="nil"/>
              <w:left w:val="single" w:sz="8" w:space="0" w:color="auto"/>
              <w:bottom w:val="nil"/>
              <w:right w:val="nil"/>
            </w:tcBorders>
            <w:noWrap/>
            <w:vAlign w:val="center"/>
            <w:hideMark/>
          </w:tcPr>
          <w:p w14:paraId="430C2F29" w14:textId="77777777" w:rsidR="00426D49" w:rsidRPr="00426D49" w:rsidRDefault="00426D49" w:rsidP="00426D49">
            <w:pPr>
              <w:rPr>
                <w:ins w:id="500" w:author="Jens-Rainer Ohm" w:date="2026-04-26T16:35:00Z"/>
                <w:b/>
                <w:bCs/>
                <w:lang w:val="fr-FR" w:eastAsia="de-DE"/>
              </w:rPr>
            </w:pPr>
            <w:ins w:id="501" w:author="Jens-Rainer Ohm" w:date="2026-04-26T16:35:00Z">
              <w:r w:rsidRPr="00426D49">
                <w:rPr>
                  <w:b/>
                  <w:bCs/>
                  <w:lang w:val="fr-FR" w:eastAsia="de-DE"/>
                </w:rPr>
                <w:t> </w:t>
              </w:r>
            </w:ins>
          </w:p>
        </w:tc>
        <w:tc>
          <w:tcPr>
            <w:tcW w:w="1060" w:type="dxa"/>
            <w:tcBorders>
              <w:top w:val="nil"/>
              <w:left w:val="nil"/>
              <w:bottom w:val="nil"/>
              <w:right w:val="nil"/>
            </w:tcBorders>
            <w:noWrap/>
            <w:vAlign w:val="center"/>
            <w:hideMark/>
          </w:tcPr>
          <w:p w14:paraId="457A1328" w14:textId="77777777" w:rsidR="00426D49" w:rsidRPr="00426D49" w:rsidRDefault="00426D49" w:rsidP="00426D49">
            <w:pPr>
              <w:rPr>
                <w:ins w:id="502" w:author="Jens-Rainer Ohm" w:date="2026-04-26T16:35:00Z"/>
                <w:b/>
                <w:bCs/>
                <w:lang w:val="fr-FR" w:eastAsia="de-DE"/>
              </w:rPr>
            </w:pPr>
            <w:ins w:id="503" w:author="Jens-Rainer Ohm" w:date="2026-04-26T16:35:00Z">
              <w:r w:rsidRPr="00426D49">
                <w:rPr>
                  <w:b/>
                  <w:bCs/>
                  <w:lang w:val="fr-FR" w:eastAsia="de-DE"/>
                </w:rPr>
                <w:t> </w:t>
              </w:r>
            </w:ins>
          </w:p>
        </w:tc>
        <w:tc>
          <w:tcPr>
            <w:tcW w:w="1741" w:type="dxa"/>
            <w:tcBorders>
              <w:top w:val="nil"/>
              <w:left w:val="nil"/>
              <w:bottom w:val="nil"/>
              <w:right w:val="nil"/>
            </w:tcBorders>
            <w:noWrap/>
            <w:vAlign w:val="center"/>
            <w:hideMark/>
          </w:tcPr>
          <w:p w14:paraId="773DC882" w14:textId="77777777" w:rsidR="00426D49" w:rsidRPr="00426D49" w:rsidRDefault="00426D49" w:rsidP="00426D49">
            <w:pPr>
              <w:rPr>
                <w:ins w:id="504" w:author="Jens-Rainer Ohm" w:date="2026-04-26T16:35:00Z"/>
                <w:b/>
                <w:bCs/>
                <w:lang w:val="fr-FR" w:eastAsia="de-DE"/>
              </w:rPr>
            </w:pPr>
            <w:ins w:id="505" w:author="Jens-Rainer Ohm" w:date="2026-04-26T16:35:00Z">
              <w:r w:rsidRPr="00426D49">
                <w:rPr>
                  <w:b/>
                  <w:bCs/>
                  <w:lang w:val="fr-FR" w:eastAsia="de-DE"/>
                </w:rPr>
                <w:t>Over Test</w:t>
              </w:r>
            </w:ins>
          </w:p>
        </w:tc>
        <w:tc>
          <w:tcPr>
            <w:tcW w:w="1060" w:type="dxa"/>
            <w:tcBorders>
              <w:top w:val="nil"/>
              <w:left w:val="nil"/>
              <w:bottom w:val="nil"/>
              <w:right w:val="nil"/>
            </w:tcBorders>
            <w:noWrap/>
            <w:vAlign w:val="center"/>
            <w:hideMark/>
          </w:tcPr>
          <w:p w14:paraId="18422169" w14:textId="77777777" w:rsidR="00426D49" w:rsidRPr="00426D49" w:rsidRDefault="00426D49" w:rsidP="00426D49">
            <w:pPr>
              <w:rPr>
                <w:ins w:id="506" w:author="Jens-Rainer Ohm" w:date="2026-04-26T16:35:00Z"/>
                <w:b/>
                <w:bCs/>
                <w:lang w:val="fr-FR" w:eastAsia="de-DE"/>
              </w:rPr>
            </w:pPr>
            <w:ins w:id="507" w:author="Jens-Rainer Ohm" w:date="2026-04-26T16:35:00Z">
              <w:r w:rsidRPr="00426D49">
                <w:rPr>
                  <w:b/>
                  <w:bCs/>
                  <w:lang w:val="fr-FR" w:eastAsia="de-DE"/>
                </w:rPr>
                <w:t> </w:t>
              </w:r>
            </w:ins>
          </w:p>
        </w:tc>
        <w:tc>
          <w:tcPr>
            <w:tcW w:w="1060" w:type="dxa"/>
            <w:tcBorders>
              <w:top w:val="nil"/>
              <w:left w:val="nil"/>
              <w:bottom w:val="nil"/>
              <w:right w:val="single" w:sz="8" w:space="0" w:color="auto"/>
            </w:tcBorders>
            <w:noWrap/>
            <w:vAlign w:val="center"/>
            <w:hideMark/>
          </w:tcPr>
          <w:p w14:paraId="3C086820" w14:textId="77777777" w:rsidR="00426D49" w:rsidRPr="00426D49" w:rsidRDefault="00426D49" w:rsidP="00426D49">
            <w:pPr>
              <w:rPr>
                <w:ins w:id="508" w:author="Jens-Rainer Ohm" w:date="2026-04-26T16:35:00Z"/>
                <w:b/>
                <w:bCs/>
                <w:lang w:val="fr-FR" w:eastAsia="de-DE"/>
              </w:rPr>
            </w:pPr>
            <w:ins w:id="509" w:author="Jens-Rainer Ohm" w:date="2026-04-26T16:35:00Z">
              <w:r w:rsidRPr="00426D49">
                <w:rPr>
                  <w:b/>
                  <w:bCs/>
                  <w:lang w:val="fr-FR" w:eastAsia="de-DE"/>
                </w:rPr>
                <w:t> </w:t>
              </w:r>
            </w:ins>
          </w:p>
        </w:tc>
      </w:tr>
      <w:tr w:rsidR="00426D49" w:rsidRPr="00426D49" w14:paraId="197E608E" w14:textId="77777777" w:rsidTr="00443CFA">
        <w:trPr>
          <w:trHeight w:val="255"/>
          <w:jc w:val="center"/>
          <w:ins w:id="510" w:author="Jens-Rainer Ohm" w:date="2026-04-26T16:35:00Z"/>
        </w:trPr>
        <w:tc>
          <w:tcPr>
            <w:tcW w:w="1640" w:type="dxa"/>
            <w:tcBorders>
              <w:top w:val="nil"/>
              <w:left w:val="nil"/>
              <w:bottom w:val="nil"/>
              <w:right w:val="nil"/>
            </w:tcBorders>
            <w:noWrap/>
            <w:vAlign w:val="center"/>
            <w:hideMark/>
          </w:tcPr>
          <w:p w14:paraId="7DC36745" w14:textId="77777777" w:rsidR="00426D49" w:rsidRPr="00426D49" w:rsidRDefault="00426D49" w:rsidP="00426D49">
            <w:pPr>
              <w:rPr>
                <w:ins w:id="511" w:author="Jens-Rainer Ohm" w:date="2026-04-26T16:35:00Z"/>
                <w:b/>
                <w:bCs/>
                <w:lang w:val="fr-FR"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426D49" w:rsidRDefault="00426D49" w:rsidP="00426D49">
            <w:pPr>
              <w:rPr>
                <w:ins w:id="512" w:author="Jens-Rainer Ohm" w:date="2026-04-26T16:35:00Z"/>
                <w:lang w:val="fr-FR" w:eastAsia="de-DE"/>
              </w:rPr>
            </w:pPr>
            <w:ins w:id="513" w:author="Jens-Rainer Ohm" w:date="2026-04-26T16:35:00Z">
              <w:r w:rsidRPr="00426D49">
                <w:rPr>
                  <w:lang w:val="fr-FR" w:eastAsia="de-DE"/>
                </w:rPr>
                <w:t>Y</w:t>
              </w:r>
            </w:ins>
          </w:p>
        </w:tc>
        <w:tc>
          <w:tcPr>
            <w:tcW w:w="1060" w:type="dxa"/>
            <w:tcBorders>
              <w:top w:val="nil"/>
              <w:left w:val="nil"/>
              <w:bottom w:val="single" w:sz="8" w:space="0" w:color="auto"/>
              <w:right w:val="nil"/>
            </w:tcBorders>
            <w:noWrap/>
            <w:vAlign w:val="center"/>
            <w:hideMark/>
          </w:tcPr>
          <w:p w14:paraId="44967B5E" w14:textId="77777777" w:rsidR="00426D49" w:rsidRPr="00426D49" w:rsidRDefault="00426D49" w:rsidP="00426D49">
            <w:pPr>
              <w:rPr>
                <w:ins w:id="514" w:author="Jens-Rainer Ohm" w:date="2026-04-26T16:35:00Z"/>
                <w:lang w:val="fr-FR" w:eastAsia="de-DE"/>
              </w:rPr>
            </w:pPr>
            <w:ins w:id="515" w:author="Jens-Rainer Ohm" w:date="2026-04-26T16:35:00Z">
              <w:r w:rsidRPr="00426D49">
                <w:rPr>
                  <w:lang w:val="fr-FR" w:eastAsia="de-DE"/>
                </w:rPr>
                <w:t>U</w:t>
              </w:r>
            </w:ins>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426D49" w:rsidRDefault="00426D49" w:rsidP="00426D49">
            <w:pPr>
              <w:rPr>
                <w:ins w:id="516" w:author="Jens-Rainer Ohm" w:date="2026-04-26T16:35:00Z"/>
                <w:lang w:val="fr-FR" w:eastAsia="de-DE"/>
              </w:rPr>
            </w:pPr>
            <w:ins w:id="517" w:author="Jens-Rainer Ohm" w:date="2026-04-26T16:35:00Z">
              <w:r w:rsidRPr="00426D49">
                <w:rPr>
                  <w:lang w:val="fr-FR" w:eastAsia="de-DE"/>
                </w:rPr>
                <w:t>V</w:t>
              </w:r>
            </w:ins>
          </w:p>
        </w:tc>
        <w:tc>
          <w:tcPr>
            <w:tcW w:w="1060" w:type="dxa"/>
            <w:tcBorders>
              <w:top w:val="nil"/>
              <w:left w:val="nil"/>
              <w:bottom w:val="single" w:sz="8" w:space="0" w:color="auto"/>
              <w:right w:val="nil"/>
            </w:tcBorders>
            <w:noWrap/>
            <w:vAlign w:val="center"/>
            <w:hideMark/>
          </w:tcPr>
          <w:p w14:paraId="2AA4CA82" w14:textId="77777777" w:rsidR="00426D49" w:rsidRPr="00426D49" w:rsidRDefault="00426D49" w:rsidP="00426D49">
            <w:pPr>
              <w:rPr>
                <w:ins w:id="518" w:author="Jens-Rainer Ohm" w:date="2026-04-26T16:35:00Z"/>
                <w:lang w:val="fr-FR" w:eastAsia="de-DE"/>
              </w:rPr>
            </w:pPr>
            <w:proofErr w:type="spellStart"/>
            <w:ins w:id="519" w:author="Jens-Rainer Ohm" w:date="2026-04-26T16:35:00Z">
              <w:r w:rsidRPr="00426D49">
                <w:rPr>
                  <w:lang w:val="fr-FR" w:eastAsia="de-DE"/>
                </w:rPr>
                <w:t>EncT</w:t>
              </w:r>
              <w:proofErr w:type="spellEnd"/>
            </w:ins>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426D49" w:rsidRDefault="00426D49" w:rsidP="00426D49">
            <w:pPr>
              <w:rPr>
                <w:ins w:id="520" w:author="Jens-Rainer Ohm" w:date="2026-04-26T16:35:00Z"/>
                <w:lang w:val="fr-FR" w:eastAsia="de-DE"/>
              </w:rPr>
            </w:pPr>
            <w:proofErr w:type="spellStart"/>
            <w:ins w:id="521" w:author="Jens-Rainer Ohm" w:date="2026-04-26T16:35:00Z">
              <w:r w:rsidRPr="00426D49">
                <w:rPr>
                  <w:lang w:val="fr-FR" w:eastAsia="de-DE"/>
                </w:rPr>
                <w:t>DecT</w:t>
              </w:r>
              <w:proofErr w:type="spellEnd"/>
            </w:ins>
          </w:p>
        </w:tc>
      </w:tr>
      <w:tr w:rsidR="00426D49" w:rsidRPr="00426D49" w14:paraId="080EAA30" w14:textId="77777777" w:rsidTr="00443CFA">
        <w:trPr>
          <w:trHeight w:val="255"/>
          <w:jc w:val="center"/>
          <w:ins w:id="522"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426D49" w:rsidRDefault="00426D49" w:rsidP="00426D49">
            <w:pPr>
              <w:rPr>
                <w:ins w:id="523" w:author="Jens-Rainer Ohm" w:date="2026-04-26T16:35:00Z"/>
                <w:lang w:val="fr-FR" w:eastAsia="de-DE"/>
              </w:rPr>
            </w:pPr>
            <w:ins w:id="524" w:author="Jens-Rainer Ohm" w:date="2026-04-26T16:35:00Z">
              <w:r w:rsidRPr="00426D49">
                <w:rPr>
                  <w:lang w:val="fr-FR" w:eastAsia="de-DE"/>
                </w:rPr>
                <w:t>Class A1</w:t>
              </w:r>
            </w:ins>
          </w:p>
        </w:tc>
        <w:tc>
          <w:tcPr>
            <w:tcW w:w="1060" w:type="dxa"/>
            <w:tcBorders>
              <w:top w:val="nil"/>
              <w:left w:val="nil"/>
              <w:bottom w:val="nil"/>
              <w:right w:val="nil"/>
            </w:tcBorders>
            <w:noWrap/>
            <w:vAlign w:val="center"/>
            <w:hideMark/>
          </w:tcPr>
          <w:p w14:paraId="7291E8AE" w14:textId="77777777" w:rsidR="00426D49" w:rsidRPr="00426D49" w:rsidRDefault="00426D49" w:rsidP="00426D49">
            <w:pPr>
              <w:rPr>
                <w:ins w:id="525" w:author="Jens-Rainer Ohm" w:date="2026-04-26T16:35:00Z"/>
                <w:lang w:val="fr-FR" w:eastAsia="de-DE"/>
              </w:rPr>
            </w:pPr>
            <w:ins w:id="526"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6298544B" w14:textId="77777777" w:rsidR="00426D49" w:rsidRPr="00426D49" w:rsidRDefault="00426D49" w:rsidP="00426D49">
            <w:pPr>
              <w:rPr>
                <w:ins w:id="527" w:author="Jens-Rainer Ohm" w:date="2026-04-26T16:35:00Z"/>
                <w:lang w:val="fr-FR" w:eastAsia="de-DE"/>
              </w:rPr>
            </w:pPr>
            <w:ins w:id="528" w:author="Jens-Rainer Ohm" w:date="2026-04-26T16:35:00Z">
              <w:r w:rsidRPr="00426D49">
                <w:rPr>
                  <w:lang w:val="fr-FR" w:eastAsia="de-DE"/>
                </w:rPr>
                <w:t> </w:t>
              </w:r>
            </w:ins>
          </w:p>
        </w:tc>
        <w:tc>
          <w:tcPr>
            <w:tcW w:w="1741" w:type="dxa"/>
            <w:tcBorders>
              <w:top w:val="nil"/>
              <w:left w:val="nil"/>
              <w:bottom w:val="nil"/>
              <w:right w:val="single" w:sz="4" w:space="0" w:color="auto"/>
            </w:tcBorders>
            <w:noWrap/>
            <w:vAlign w:val="center"/>
            <w:hideMark/>
          </w:tcPr>
          <w:p w14:paraId="08E6AF78" w14:textId="77777777" w:rsidR="00426D49" w:rsidRPr="00426D49" w:rsidRDefault="00426D49" w:rsidP="00426D49">
            <w:pPr>
              <w:rPr>
                <w:ins w:id="529" w:author="Jens-Rainer Ohm" w:date="2026-04-26T16:35:00Z"/>
                <w:lang w:val="fr-FR" w:eastAsia="de-DE"/>
              </w:rPr>
            </w:pPr>
            <w:ins w:id="530"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14E6497E" w14:textId="77777777" w:rsidR="00426D49" w:rsidRPr="00426D49" w:rsidRDefault="00426D49" w:rsidP="00426D49">
            <w:pPr>
              <w:rPr>
                <w:ins w:id="531" w:author="Jens-Rainer Ohm" w:date="2026-04-26T16:35:00Z"/>
                <w:lang w:val="fr-FR" w:eastAsia="de-DE"/>
              </w:rPr>
            </w:pPr>
            <w:ins w:id="532" w:author="Jens-Rainer Ohm" w:date="2026-04-26T16:35:00Z">
              <w:r w:rsidRPr="00426D49">
                <w:rPr>
                  <w:lang w:val="fr-FR" w:eastAsia="de-DE"/>
                </w:rPr>
                <w:t> </w:t>
              </w:r>
            </w:ins>
          </w:p>
        </w:tc>
        <w:tc>
          <w:tcPr>
            <w:tcW w:w="1060" w:type="dxa"/>
            <w:tcBorders>
              <w:top w:val="nil"/>
              <w:left w:val="nil"/>
              <w:bottom w:val="nil"/>
              <w:right w:val="single" w:sz="8" w:space="0" w:color="auto"/>
            </w:tcBorders>
            <w:noWrap/>
            <w:vAlign w:val="center"/>
            <w:hideMark/>
          </w:tcPr>
          <w:p w14:paraId="619E1168" w14:textId="77777777" w:rsidR="00426D49" w:rsidRPr="00426D49" w:rsidRDefault="00426D49" w:rsidP="00426D49">
            <w:pPr>
              <w:rPr>
                <w:ins w:id="533" w:author="Jens-Rainer Ohm" w:date="2026-04-26T16:35:00Z"/>
                <w:lang w:val="fr-FR" w:eastAsia="de-DE"/>
              </w:rPr>
            </w:pPr>
            <w:ins w:id="534" w:author="Jens-Rainer Ohm" w:date="2026-04-26T16:35:00Z">
              <w:r w:rsidRPr="00426D49">
                <w:rPr>
                  <w:lang w:val="fr-FR" w:eastAsia="de-DE"/>
                </w:rPr>
                <w:t> </w:t>
              </w:r>
            </w:ins>
          </w:p>
        </w:tc>
      </w:tr>
      <w:tr w:rsidR="00426D49" w:rsidRPr="00426D49" w14:paraId="5E0D5A87" w14:textId="77777777" w:rsidTr="00443CFA">
        <w:trPr>
          <w:trHeight w:val="255"/>
          <w:jc w:val="center"/>
          <w:ins w:id="535" w:author="Jens-Rainer Ohm" w:date="2026-04-26T16:35:00Z"/>
        </w:trPr>
        <w:tc>
          <w:tcPr>
            <w:tcW w:w="1640" w:type="dxa"/>
            <w:tcBorders>
              <w:top w:val="nil"/>
              <w:left w:val="single" w:sz="8" w:space="0" w:color="auto"/>
              <w:bottom w:val="nil"/>
              <w:right w:val="single" w:sz="8" w:space="0" w:color="auto"/>
            </w:tcBorders>
            <w:noWrap/>
            <w:vAlign w:val="center"/>
            <w:hideMark/>
          </w:tcPr>
          <w:p w14:paraId="35A39A07" w14:textId="77777777" w:rsidR="00426D49" w:rsidRPr="00426D49" w:rsidRDefault="00426D49" w:rsidP="00426D49">
            <w:pPr>
              <w:rPr>
                <w:ins w:id="536" w:author="Jens-Rainer Ohm" w:date="2026-04-26T16:35:00Z"/>
                <w:lang w:val="fr-FR" w:eastAsia="de-DE"/>
              </w:rPr>
            </w:pPr>
            <w:ins w:id="537" w:author="Jens-Rainer Ohm" w:date="2026-04-26T16:35:00Z">
              <w:r w:rsidRPr="00426D49">
                <w:rPr>
                  <w:lang w:val="fr-FR" w:eastAsia="de-DE"/>
                </w:rPr>
                <w:t>Class A2</w:t>
              </w:r>
            </w:ins>
          </w:p>
        </w:tc>
        <w:tc>
          <w:tcPr>
            <w:tcW w:w="1060" w:type="dxa"/>
            <w:tcBorders>
              <w:top w:val="nil"/>
              <w:left w:val="nil"/>
              <w:bottom w:val="nil"/>
              <w:right w:val="nil"/>
            </w:tcBorders>
            <w:noWrap/>
            <w:vAlign w:val="center"/>
            <w:hideMark/>
          </w:tcPr>
          <w:p w14:paraId="6058C6EC" w14:textId="77777777" w:rsidR="00426D49" w:rsidRPr="00426D49" w:rsidRDefault="00426D49" w:rsidP="00426D49">
            <w:pPr>
              <w:rPr>
                <w:ins w:id="538" w:author="Jens-Rainer Ohm" w:date="2026-04-26T16:35:00Z"/>
                <w:lang w:val="fr-FR" w:eastAsia="de-DE"/>
              </w:rPr>
            </w:pPr>
            <w:ins w:id="539"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48D43768" w14:textId="77777777" w:rsidR="00426D49" w:rsidRPr="00426D49" w:rsidRDefault="00426D49" w:rsidP="00426D49">
            <w:pPr>
              <w:rPr>
                <w:ins w:id="540" w:author="Jens-Rainer Ohm" w:date="2026-04-26T16:35:00Z"/>
                <w:lang w:val="fr-FR" w:eastAsia="de-DE"/>
              </w:rPr>
            </w:pPr>
          </w:p>
        </w:tc>
        <w:tc>
          <w:tcPr>
            <w:tcW w:w="1741" w:type="dxa"/>
            <w:tcBorders>
              <w:top w:val="nil"/>
              <w:left w:val="nil"/>
              <w:bottom w:val="nil"/>
              <w:right w:val="single" w:sz="4" w:space="0" w:color="auto"/>
            </w:tcBorders>
            <w:noWrap/>
            <w:vAlign w:val="center"/>
            <w:hideMark/>
          </w:tcPr>
          <w:p w14:paraId="105E6B4C" w14:textId="77777777" w:rsidR="00426D49" w:rsidRPr="00426D49" w:rsidRDefault="00426D49" w:rsidP="00426D49">
            <w:pPr>
              <w:rPr>
                <w:ins w:id="541" w:author="Jens-Rainer Ohm" w:date="2026-04-26T16:35:00Z"/>
                <w:lang w:val="fr-FR" w:eastAsia="de-DE"/>
              </w:rPr>
            </w:pPr>
            <w:ins w:id="542"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11470646" w14:textId="77777777" w:rsidR="00426D49" w:rsidRPr="00426D49" w:rsidRDefault="00426D49" w:rsidP="00426D49">
            <w:pPr>
              <w:rPr>
                <w:ins w:id="543" w:author="Jens-Rainer Ohm" w:date="2026-04-26T16:35:00Z"/>
                <w:lang w:val="fr-FR" w:eastAsia="de-DE"/>
              </w:rPr>
            </w:pPr>
            <w:ins w:id="544" w:author="Jens-Rainer Ohm" w:date="2026-04-26T16:35:00Z">
              <w:r w:rsidRPr="00426D49">
                <w:rPr>
                  <w:lang w:val="fr-FR" w:eastAsia="de-DE"/>
                </w:rPr>
                <w:t> </w:t>
              </w:r>
            </w:ins>
          </w:p>
        </w:tc>
        <w:tc>
          <w:tcPr>
            <w:tcW w:w="1060" w:type="dxa"/>
            <w:tcBorders>
              <w:top w:val="nil"/>
              <w:left w:val="nil"/>
              <w:bottom w:val="nil"/>
              <w:right w:val="single" w:sz="8" w:space="0" w:color="auto"/>
            </w:tcBorders>
            <w:noWrap/>
            <w:vAlign w:val="center"/>
            <w:hideMark/>
          </w:tcPr>
          <w:p w14:paraId="6CC85FBA" w14:textId="77777777" w:rsidR="00426D49" w:rsidRPr="00426D49" w:rsidRDefault="00426D49" w:rsidP="00426D49">
            <w:pPr>
              <w:rPr>
                <w:ins w:id="545" w:author="Jens-Rainer Ohm" w:date="2026-04-26T16:35:00Z"/>
                <w:lang w:val="fr-FR" w:eastAsia="de-DE"/>
              </w:rPr>
            </w:pPr>
            <w:ins w:id="546" w:author="Jens-Rainer Ohm" w:date="2026-04-26T16:35:00Z">
              <w:r w:rsidRPr="00426D49">
                <w:rPr>
                  <w:lang w:val="fr-FR" w:eastAsia="de-DE"/>
                </w:rPr>
                <w:t> </w:t>
              </w:r>
            </w:ins>
          </w:p>
        </w:tc>
      </w:tr>
      <w:tr w:rsidR="00426D49" w:rsidRPr="00426D49" w14:paraId="05DCD444" w14:textId="77777777" w:rsidTr="00443CFA">
        <w:trPr>
          <w:trHeight w:val="255"/>
          <w:jc w:val="center"/>
          <w:ins w:id="547" w:author="Jens-Rainer Ohm" w:date="2026-04-26T16:35:00Z"/>
        </w:trPr>
        <w:tc>
          <w:tcPr>
            <w:tcW w:w="1640" w:type="dxa"/>
            <w:tcBorders>
              <w:top w:val="nil"/>
              <w:left w:val="single" w:sz="8" w:space="0" w:color="auto"/>
              <w:bottom w:val="nil"/>
              <w:right w:val="single" w:sz="8" w:space="0" w:color="auto"/>
            </w:tcBorders>
            <w:noWrap/>
            <w:vAlign w:val="center"/>
            <w:hideMark/>
          </w:tcPr>
          <w:p w14:paraId="4156E5E7" w14:textId="77777777" w:rsidR="00426D49" w:rsidRPr="00426D49" w:rsidRDefault="00426D49" w:rsidP="00426D49">
            <w:pPr>
              <w:rPr>
                <w:ins w:id="548" w:author="Jens-Rainer Ohm" w:date="2026-04-26T16:35:00Z"/>
                <w:lang w:val="fr-FR" w:eastAsia="de-DE"/>
              </w:rPr>
            </w:pPr>
            <w:ins w:id="549" w:author="Jens-Rainer Ohm" w:date="2026-04-26T16:35:00Z">
              <w:r w:rsidRPr="00426D49">
                <w:rPr>
                  <w:lang w:val="fr-FR" w:eastAsia="de-DE"/>
                </w:rPr>
                <w:t>Class B</w:t>
              </w:r>
            </w:ins>
          </w:p>
        </w:tc>
        <w:tc>
          <w:tcPr>
            <w:tcW w:w="1060" w:type="dxa"/>
            <w:tcBorders>
              <w:top w:val="nil"/>
              <w:left w:val="nil"/>
              <w:bottom w:val="nil"/>
              <w:right w:val="nil"/>
            </w:tcBorders>
            <w:noWrap/>
            <w:vAlign w:val="center"/>
            <w:hideMark/>
          </w:tcPr>
          <w:p w14:paraId="3DBEA83C" w14:textId="77777777" w:rsidR="00426D49" w:rsidRPr="00426D49" w:rsidRDefault="00426D49" w:rsidP="00426D49">
            <w:pPr>
              <w:rPr>
                <w:ins w:id="550" w:author="Jens-Rainer Ohm" w:date="2026-04-26T16:35:00Z"/>
                <w:lang w:val="fr-FR" w:eastAsia="de-DE"/>
              </w:rPr>
            </w:pPr>
            <w:ins w:id="551" w:author="Jens-Rainer Ohm" w:date="2026-04-26T16:35:00Z">
              <w:r w:rsidRPr="00426D49">
                <w:rPr>
                  <w:lang w:val="fr-FR" w:eastAsia="de-DE"/>
                </w:rPr>
                <w:t>1.21%</w:t>
              </w:r>
            </w:ins>
          </w:p>
        </w:tc>
        <w:tc>
          <w:tcPr>
            <w:tcW w:w="1060" w:type="dxa"/>
            <w:tcBorders>
              <w:top w:val="nil"/>
              <w:left w:val="nil"/>
              <w:bottom w:val="nil"/>
              <w:right w:val="nil"/>
            </w:tcBorders>
            <w:noWrap/>
            <w:vAlign w:val="center"/>
            <w:hideMark/>
          </w:tcPr>
          <w:p w14:paraId="5648CD0D" w14:textId="77777777" w:rsidR="00426D49" w:rsidRPr="00426D49" w:rsidRDefault="00426D49" w:rsidP="00426D49">
            <w:pPr>
              <w:rPr>
                <w:ins w:id="552" w:author="Jens-Rainer Ohm" w:date="2026-04-26T16:35:00Z"/>
                <w:lang w:val="fr-FR" w:eastAsia="de-DE"/>
              </w:rPr>
            </w:pPr>
            <w:ins w:id="553" w:author="Jens-Rainer Ohm" w:date="2026-04-26T16:35:00Z">
              <w:r w:rsidRPr="00426D49">
                <w:rPr>
                  <w:lang w:val="fr-FR" w:eastAsia="de-DE"/>
                </w:rPr>
                <w:t>0.49%</w:t>
              </w:r>
            </w:ins>
          </w:p>
        </w:tc>
        <w:tc>
          <w:tcPr>
            <w:tcW w:w="1741" w:type="dxa"/>
            <w:tcBorders>
              <w:top w:val="nil"/>
              <w:left w:val="nil"/>
              <w:bottom w:val="nil"/>
              <w:right w:val="single" w:sz="4" w:space="0" w:color="auto"/>
            </w:tcBorders>
            <w:noWrap/>
            <w:vAlign w:val="center"/>
            <w:hideMark/>
          </w:tcPr>
          <w:p w14:paraId="41EF61F6" w14:textId="77777777" w:rsidR="00426D49" w:rsidRPr="00426D49" w:rsidRDefault="00426D49" w:rsidP="00426D49">
            <w:pPr>
              <w:rPr>
                <w:ins w:id="554" w:author="Jens-Rainer Ohm" w:date="2026-04-26T16:35:00Z"/>
                <w:lang w:val="fr-FR" w:eastAsia="de-DE"/>
              </w:rPr>
            </w:pPr>
            <w:ins w:id="555" w:author="Jens-Rainer Ohm" w:date="2026-04-26T16:35:00Z">
              <w:r w:rsidRPr="00426D49">
                <w:rPr>
                  <w:lang w:val="fr-FR" w:eastAsia="de-DE"/>
                </w:rPr>
                <w:t>0.71%</w:t>
              </w:r>
            </w:ins>
          </w:p>
        </w:tc>
        <w:tc>
          <w:tcPr>
            <w:tcW w:w="1060" w:type="dxa"/>
            <w:tcBorders>
              <w:top w:val="nil"/>
              <w:left w:val="nil"/>
              <w:bottom w:val="nil"/>
              <w:right w:val="nil"/>
            </w:tcBorders>
            <w:noWrap/>
            <w:vAlign w:val="center"/>
            <w:hideMark/>
          </w:tcPr>
          <w:p w14:paraId="178DE5F9" w14:textId="77777777" w:rsidR="00426D49" w:rsidRPr="00426D49" w:rsidRDefault="00426D49" w:rsidP="00426D49">
            <w:pPr>
              <w:rPr>
                <w:ins w:id="556" w:author="Jens-Rainer Ohm" w:date="2026-04-26T16:35:00Z"/>
                <w:lang w:val="fr-FR" w:eastAsia="de-DE"/>
              </w:rPr>
            </w:pPr>
            <w:ins w:id="557" w:author="Jens-Rainer Ohm" w:date="2026-04-26T16:35:00Z">
              <w:r w:rsidRPr="00426D49">
                <w:rPr>
                  <w:lang w:val="fr-FR" w:eastAsia="de-DE"/>
                </w:rPr>
                <w:t>91%</w:t>
              </w:r>
            </w:ins>
          </w:p>
        </w:tc>
        <w:tc>
          <w:tcPr>
            <w:tcW w:w="1060" w:type="dxa"/>
            <w:tcBorders>
              <w:top w:val="nil"/>
              <w:left w:val="nil"/>
              <w:bottom w:val="nil"/>
              <w:right w:val="single" w:sz="8" w:space="0" w:color="auto"/>
            </w:tcBorders>
            <w:noWrap/>
            <w:vAlign w:val="center"/>
            <w:hideMark/>
          </w:tcPr>
          <w:p w14:paraId="39BC3F80" w14:textId="77777777" w:rsidR="00426D49" w:rsidRPr="00426D49" w:rsidRDefault="00426D49" w:rsidP="00426D49">
            <w:pPr>
              <w:rPr>
                <w:ins w:id="558" w:author="Jens-Rainer Ohm" w:date="2026-04-26T16:35:00Z"/>
                <w:lang w:val="fr-FR" w:eastAsia="de-DE"/>
              </w:rPr>
            </w:pPr>
            <w:ins w:id="559" w:author="Jens-Rainer Ohm" w:date="2026-04-26T16:35:00Z">
              <w:r w:rsidRPr="00426D49">
                <w:rPr>
                  <w:lang w:val="fr-FR" w:eastAsia="de-DE"/>
                </w:rPr>
                <w:t>100%</w:t>
              </w:r>
            </w:ins>
          </w:p>
        </w:tc>
      </w:tr>
      <w:tr w:rsidR="00426D49" w:rsidRPr="00426D49" w14:paraId="4D53484D" w14:textId="77777777" w:rsidTr="00443CFA">
        <w:trPr>
          <w:trHeight w:val="255"/>
          <w:jc w:val="center"/>
          <w:ins w:id="560" w:author="Jens-Rainer Ohm" w:date="2026-04-26T16:35:00Z"/>
        </w:trPr>
        <w:tc>
          <w:tcPr>
            <w:tcW w:w="1640" w:type="dxa"/>
            <w:tcBorders>
              <w:top w:val="nil"/>
              <w:left w:val="single" w:sz="8" w:space="0" w:color="auto"/>
              <w:bottom w:val="nil"/>
              <w:right w:val="single" w:sz="8" w:space="0" w:color="auto"/>
            </w:tcBorders>
            <w:noWrap/>
            <w:vAlign w:val="center"/>
            <w:hideMark/>
          </w:tcPr>
          <w:p w14:paraId="03C7E21D" w14:textId="77777777" w:rsidR="00426D49" w:rsidRPr="00426D49" w:rsidRDefault="00426D49" w:rsidP="00426D49">
            <w:pPr>
              <w:rPr>
                <w:ins w:id="561" w:author="Jens-Rainer Ohm" w:date="2026-04-26T16:35:00Z"/>
                <w:lang w:val="fr-FR" w:eastAsia="de-DE"/>
              </w:rPr>
            </w:pPr>
            <w:ins w:id="562" w:author="Jens-Rainer Ohm" w:date="2026-04-26T16:35:00Z">
              <w:r w:rsidRPr="00426D49">
                <w:rPr>
                  <w:lang w:val="fr-FR" w:eastAsia="de-DE"/>
                </w:rPr>
                <w:t>Class C</w:t>
              </w:r>
            </w:ins>
          </w:p>
        </w:tc>
        <w:tc>
          <w:tcPr>
            <w:tcW w:w="1060" w:type="dxa"/>
            <w:tcBorders>
              <w:top w:val="nil"/>
              <w:left w:val="nil"/>
              <w:bottom w:val="nil"/>
              <w:right w:val="nil"/>
            </w:tcBorders>
            <w:noWrap/>
            <w:vAlign w:val="center"/>
            <w:hideMark/>
          </w:tcPr>
          <w:p w14:paraId="263A28DC" w14:textId="77777777" w:rsidR="00426D49" w:rsidRPr="00426D49" w:rsidRDefault="00426D49" w:rsidP="00426D49">
            <w:pPr>
              <w:rPr>
                <w:ins w:id="563" w:author="Jens-Rainer Ohm" w:date="2026-04-26T16:35:00Z"/>
                <w:lang w:val="fr-FR" w:eastAsia="de-DE"/>
              </w:rPr>
            </w:pPr>
            <w:ins w:id="564" w:author="Jens-Rainer Ohm" w:date="2026-04-26T16:35:00Z">
              <w:r w:rsidRPr="00426D49">
                <w:rPr>
                  <w:lang w:val="fr-FR" w:eastAsia="de-DE"/>
                </w:rPr>
                <w:t>1.12%</w:t>
              </w:r>
            </w:ins>
          </w:p>
        </w:tc>
        <w:tc>
          <w:tcPr>
            <w:tcW w:w="1060" w:type="dxa"/>
            <w:tcBorders>
              <w:top w:val="nil"/>
              <w:left w:val="nil"/>
              <w:bottom w:val="nil"/>
              <w:right w:val="nil"/>
            </w:tcBorders>
            <w:noWrap/>
            <w:vAlign w:val="center"/>
            <w:hideMark/>
          </w:tcPr>
          <w:p w14:paraId="203E4DD9" w14:textId="77777777" w:rsidR="00426D49" w:rsidRPr="00426D49" w:rsidRDefault="00426D49" w:rsidP="00426D49">
            <w:pPr>
              <w:rPr>
                <w:ins w:id="565" w:author="Jens-Rainer Ohm" w:date="2026-04-26T16:35:00Z"/>
                <w:lang w:val="fr-FR" w:eastAsia="de-DE"/>
              </w:rPr>
            </w:pPr>
            <w:ins w:id="566" w:author="Jens-Rainer Ohm" w:date="2026-04-26T16:35:00Z">
              <w:r w:rsidRPr="00426D49">
                <w:rPr>
                  <w:lang w:val="fr-FR" w:eastAsia="de-DE"/>
                </w:rPr>
                <w:t>0.53%</w:t>
              </w:r>
            </w:ins>
          </w:p>
        </w:tc>
        <w:tc>
          <w:tcPr>
            <w:tcW w:w="1741" w:type="dxa"/>
            <w:tcBorders>
              <w:top w:val="nil"/>
              <w:left w:val="nil"/>
              <w:bottom w:val="nil"/>
              <w:right w:val="single" w:sz="4" w:space="0" w:color="auto"/>
            </w:tcBorders>
            <w:noWrap/>
            <w:vAlign w:val="center"/>
            <w:hideMark/>
          </w:tcPr>
          <w:p w14:paraId="113D5414" w14:textId="77777777" w:rsidR="00426D49" w:rsidRPr="00426D49" w:rsidRDefault="00426D49" w:rsidP="00426D49">
            <w:pPr>
              <w:rPr>
                <w:ins w:id="567" w:author="Jens-Rainer Ohm" w:date="2026-04-26T16:35:00Z"/>
                <w:lang w:val="fr-FR" w:eastAsia="de-DE"/>
              </w:rPr>
            </w:pPr>
            <w:ins w:id="568" w:author="Jens-Rainer Ohm" w:date="2026-04-26T16:35:00Z">
              <w:r w:rsidRPr="00426D49">
                <w:rPr>
                  <w:lang w:val="fr-FR" w:eastAsia="de-DE"/>
                </w:rPr>
                <w:t>0.71%</w:t>
              </w:r>
            </w:ins>
          </w:p>
        </w:tc>
        <w:tc>
          <w:tcPr>
            <w:tcW w:w="1060" w:type="dxa"/>
            <w:tcBorders>
              <w:top w:val="nil"/>
              <w:left w:val="nil"/>
              <w:bottom w:val="nil"/>
              <w:right w:val="nil"/>
            </w:tcBorders>
            <w:noWrap/>
            <w:vAlign w:val="center"/>
            <w:hideMark/>
          </w:tcPr>
          <w:p w14:paraId="78CF395C" w14:textId="77777777" w:rsidR="00426D49" w:rsidRPr="00426D49" w:rsidRDefault="00426D49" w:rsidP="00426D49">
            <w:pPr>
              <w:rPr>
                <w:ins w:id="569" w:author="Jens-Rainer Ohm" w:date="2026-04-26T16:35:00Z"/>
                <w:lang w:val="fr-FR" w:eastAsia="de-DE"/>
              </w:rPr>
            </w:pPr>
            <w:ins w:id="570" w:author="Jens-Rainer Ohm" w:date="2026-04-26T16:35:00Z">
              <w:r w:rsidRPr="00426D49">
                <w:rPr>
                  <w:lang w:val="fr-FR" w:eastAsia="de-DE"/>
                </w:rPr>
                <w:t>89%</w:t>
              </w:r>
            </w:ins>
          </w:p>
        </w:tc>
        <w:tc>
          <w:tcPr>
            <w:tcW w:w="1060" w:type="dxa"/>
            <w:tcBorders>
              <w:top w:val="nil"/>
              <w:left w:val="nil"/>
              <w:bottom w:val="nil"/>
              <w:right w:val="single" w:sz="8" w:space="0" w:color="auto"/>
            </w:tcBorders>
            <w:noWrap/>
            <w:vAlign w:val="center"/>
            <w:hideMark/>
          </w:tcPr>
          <w:p w14:paraId="40D8842B" w14:textId="77777777" w:rsidR="00426D49" w:rsidRPr="00426D49" w:rsidRDefault="00426D49" w:rsidP="00426D49">
            <w:pPr>
              <w:rPr>
                <w:ins w:id="571" w:author="Jens-Rainer Ohm" w:date="2026-04-26T16:35:00Z"/>
                <w:lang w:val="fr-FR" w:eastAsia="de-DE"/>
              </w:rPr>
            </w:pPr>
            <w:ins w:id="572" w:author="Jens-Rainer Ohm" w:date="2026-04-26T16:35:00Z">
              <w:r w:rsidRPr="00426D49">
                <w:rPr>
                  <w:lang w:val="fr-FR" w:eastAsia="de-DE"/>
                </w:rPr>
                <w:t>98%</w:t>
              </w:r>
            </w:ins>
          </w:p>
        </w:tc>
      </w:tr>
      <w:tr w:rsidR="00426D49" w:rsidRPr="00426D49" w14:paraId="232C216B" w14:textId="77777777" w:rsidTr="00443CFA">
        <w:trPr>
          <w:trHeight w:val="255"/>
          <w:jc w:val="center"/>
          <w:ins w:id="573" w:author="Jens-Rainer Ohm" w:date="2026-04-26T16:35:00Z"/>
        </w:trPr>
        <w:tc>
          <w:tcPr>
            <w:tcW w:w="1640" w:type="dxa"/>
            <w:tcBorders>
              <w:top w:val="nil"/>
              <w:left w:val="single" w:sz="8" w:space="0" w:color="auto"/>
              <w:bottom w:val="nil"/>
              <w:right w:val="single" w:sz="8" w:space="0" w:color="auto"/>
            </w:tcBorders>
            <w:noWrap/>
            <w:vAlign w:val="center"/>
            <w:hideMark/>
          </w:tcPr>
          <w:p w14:paraId="0F099448" w14:textId="77777777" w:rsidR="00426D49" w:rsidRPr="00426D49" w:rsidRDefault="00426D49" w:rsidP="00426D49">
            <w:pPr>
              <w:rPr>
                <w:ins w:id="574" w:author="Jens-Rainer Ohm" w:date="2026-04-26T16:35:00Z"/>
                <w:lang w:val="fr-FR" w:eastAsia="de-DE"/>
              </w:rPr>
            </w:pPr>
            <w:ins w:id="575" w:author="Jens-Rainer Ohm" w:date="2026-04-26T16:35:00Z">
              <w:r w:rsidRPr="00426D49">
                <w:rPr>
                  <w:lang w:val="fr-FR" w:eastAsia="de-DE"/>
                </w:rPr>
                <w:t>Class E</w:t>
              </w:r>
            </w:ins>
          </w:p>
        </w:tc>
        <w:tc>
          <w:tcPr>
            <w:tcW w:w="1060" w:type="dxa"/>
            <w:tcBorders>
              <w:top w:val="nil"/>
              <w:left w:val="nil"/>
              <w:bottom w:val="nil"/>
              <w:right w:val="nil"/>
            </w:tcBorders>
            <w:noWrap/>
            <w:vAlign w:val="center"/>
            <w:hideMark/>
          </w:tcPr>
          <w:p w14:paraId="7D8A4D9E" w14:textId="77777777" w:rsidR="00426D49" w:rsidRPr="00426D49" w:rsidRDefault="00426D49" w:rsidP="00426D49">
            <w:pPr>
              <w:rPr>
                <w:ins w:id="576" w:author="Jens-Rainer Ohm" w:date="2026-04-26T16:35:00Z"/>
                <w:lang w:val="fr-FR" w:eastAsia="de-DE"/>
              </w:rPr>
            </w:pPr>
            <w:ins w:id="577" w:author="Jens-Rainer Ohm" w:date="2026-04-26T16:35:00Z">
              <w:r w:rsidRPr="00426D49">
                <w:rPr>
                  <w:lang w:val="fr-FR" w:eastAsia="de-DE"/>
                </w:rPr>
                <w:t>0.86%</w:t>
              </w:r>
            </w:ins>
          </w:p>
        </w:tc>
        <w:tc>
          <w:tcPr>
            <w:tcW w:w="1060" w:type="dxa"/>
            <w:tcBorders>
              <w:top w:val="nil"/>
              <w:left w:val="nil"/>
              <w:bottom w:val="nil"/>
              <w:right w:val="nil"/>
            </w:tcBorders>
            <w:noWrap/>
            <w:vAlign w:val="center"/>
            <w:hideMark/>
          </w:tcPr>
          <w:p w14:paraId="3DD0A0D5" w14:textId="77777777" w:rsidR="00426D49" w:rsidRPr="00426D49" w:rsidRDefault="00426D49" w:rsidP="00426D49">
            <w:pPr>
              <w:rPr>
                <w:ins w:id="578" w:author="Jens-Rainer Ohm" w:date="2026-04-26T16:35:00Z"/>
                <w:lang w:val="fr-FR" w:eastAsia="de-DE"/>
              </w:rPr>
            </w:pPr>
            <w:ins w:id="579" w:author="Jens-Rainer Ohm" w:date="2026-04-26T16:35:00Z">
              <w:r w:rsidRPr="00426D49">
                <w:rPr>
                  <w:lang w:val="fr-FR" w:eastAsia="de-DE"/>
                </w:rPr>
                <w:t>-0.22%</w:t>
              </w:r>
            </w:ins>
          </w:p>
        </w:tc>
        <w:tc>
          <w:tcPr>
            <w:tcW w:w="1741" w:type="dxa"/>
            <w:tcBorders>
              <w:top w:val="nil"/>
              <w:left w:val="nil"/>
              <w:bottom w:val="nil"/>
              <w:right w:val="single" w:sz="4" w:space="0" w:color="auto"/>
            </w:tcBorders>
            <w:noWrap/>
            <w:vAlign w:val="center"/>
            <w:hideMark/>
          </w:tcPr>
          <w:p w14:paraId="07B6DDBB" w14:textId="77777777" w:rsidR="00426D49" w:rsidRPr="00426D49" w:rsidRDefault="00426D49" w:rsidP="00426D49">
            <w:pPr>
              <w:rPr>
                <w:ins w:id="580" w:author="Jens-Rainer Ohm" w:date="2026-04-26T16:35:00Z"/>
                <w:lang w:val="fr-FR" w:eastAsia="de-DE"/>
              </w:rPr>
            </w:pPr>
            <w:ins w:id="581" w:author="Jens-Rainer Ohm" w:date="2026-04-26T16:35:00Z">
              <w:r w:rsidRPr="00426D49">
                <w:rPr>
                  <w:lang w:val="fr-FR" w:eastAsia="de-DE"/>
                </w:rPr>
                <w:t>0.20%</w:t>
              </w:r>
            </w:ins>
          </w:p>
        </w:tc>
        <w:tc>
          <w:tcPr>
            <w:tcW w:w="1060" w:type="dxa"/>
            <w:tcBorders>
              <w:top w:val="nil"/>
              <w:left w:val="nil"/>
              <w:bottom w:val="nil"/>
              <w:right w:val="nil"/>
            </w:tcBorders>
            <w:noWrap/>
            <w:vAlign w:val="center"/>
            <w:hideMark/>
          </w:tcPr>
          <w:p w14:paraId="0D64F3F4" w14:textId="77777777" w:rsidR="00426D49" w:rsidRPr="00426D49" w:rsidRDefault="00426D49" w:rsidP="00426D49">
            <w:pPr>
              <w:rPr>
                <w:ins w:id="582" w:author="Jens-Rainer Ohm" w:date="2026-04-26T16:35:00Z"/>
                <w:lang w:val="fr-FR" w:eastAsia="de-DE"/>
              </w:rPr>
            </w:pPr>
            <w:ins w:id="583" w:author="Jens-Rainer Ohm" w:date="2026-04-26T16:35:00Z">
              <w:r w:rsidRPr="00426D49">
                <w:rPr>
                  <w:lang w:val="fr-FR" w:eastAsia="de-DE"/>
                </w:rPr>
                <w:t>97%</w:t>
              </w:r>
            </w:ins>
          </w:p>
        </w:tc>
        <w:tc>
          <w:tcPr>
            <w:tcW w:w="1060" w:type="dxa"/>
            <w:tcBorders>
              <w:top w:val="nil"/>
              <w:left w:val="nil"/>
              <w:bottom w:val="nil"/>
              <w:right w:val="single" w:sz="8" w:space="0" w:color="auto"/>
            </w:tcBorders>
            <w:noWrap/>
            <w:vAlign w:val="center"/>
            <w:hideMark/>
          </w:tcPr>
          <w:p w14:paraId="74EF80C6" w14:textId="77777777" w:rsidR="00426D49" w:rsidRPr="00426D49" w:rsidRDefault="00426D49" w:rsidP="00426D49">
            <w:pPr>
              <w:rPr>
                <w:ins w:id="584" w:author="Jens-Rainer Ohm" w:date="2026-04-26T16:35:00Z"/>
                <w:lang w:val="fr-FR" w:eastAsia="de-DE"/>
              </w:rPr>
            </w:pPr>
            <w:ins w:id="585" w:author="Jens-Rainer Ohm" w:date="2026-04-26T16:35:00Z">
              <w:r w:rsidRPr="00426D49">
                <w:rPr>
                  <w:lang w:val="fr-FR" w:eastAsia="de-DE"/>
                </w:rPr>
                <w:t>100%</w:t>
              </w:r>
            </w:ins>
          </w:p>
        </w:tc>
      </w:tr>
      <w:tr w:rsidR="00426D49" w:rsidRPr="00426D49" w14:paraId="00AE60EF" w14:textId="77777777" w:rsidTr="00443CFA">
        <w:trPr>
          <w:trHeight w:val="255"/>
          <w:jc w:val="center"/>
          <w:ins w:id="586"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426D49" w:rsidRDefault="00426D49" w:rsidP="00426D49">
            <w:pPr>
              <w:rPr>
                <w:ins w:id="587" w:author="Jens-Rainer Ohm" w:date="2026-04-26T16:35:00Z"/>
                <w:b/>
                <w:bCs/>
                <w:lang w:val="fr-FR" w:eastAsia="de-DE"/>
              </w:rPr>
            </w:pPr>
            <w:proofErr w:type="spellStart"/>
            <w:ins w:id="588" w:author="Jens-Rainer Ohm" w:date="2026-04-26T16:35:00Z">
              <w:r w:rsidRPr="00426D49">
                <w:rPr>
                  <w:b/>
                  <w:bCs/>
                  <w:lang w:val="fr-FR" w:eastAsia="de-DE"/>
                </w:rPr>
                <w:t>Overall</w:t>
              </w:r>
              <w:proofErr w:type="spellEnd"/>
            </w:ins>
          </w:p>
        </w:tc>
        <w:tc>
          <w:tcPr>
            <w:tcW w:w="1060" w:type="dxa"/>
            <w:tcBorders>
              <w:top w:val="single" w:sz="8" w:space="0" w:color="auto"/>
              <w:left w:val="nil"/>
              <w:bottom w:val="nil"/>
              <w:right w:val="nil"/>
            </w:tcBorders>
            <w:noWrap/>
            <w:vAlign w:val="center"/>
            <w:hideMark/>
          </w:tcPr>
          <w:p w14:paraId="0E212735" w14:textId="77777777" w:rsidR="00426D49" w:rsidRPr="00426D49" w:rsidRDefault="00426D49" w:rsidP="00426D49">
            <w:pPr>
              <w:rPr>
                <w:ins w:id="589" w:author="Jens-Rainer Ohm" w:date="2026-04-26T16:35:00Z"/>
                <w:lang w:val="fr-FR" w:eastAsia="de-DE"/>
              </w:rPr>
            </w:pPr>
            <w:ins w:id="590" w:author="Jens-Rainer Ohm" w:date="2026-04-26T16:35:00Z">
              <w:r w:rsidRPr="00426D49">
                <w:rPr>
                  <w:lang w:val="fr-FR" w:eastAsia="de-DE"/>
                </w:rPr>
                <w:t>1.09%</w:t>
              </w:r>
            </w:ins>
          </w:p>
        </w:tc>
        <w:tc>
          <w:tcPr>
            <w:tcW w:w="1060" w:type="dxa"/>
            <w:tcBorders>
              <w:top w:val="single" w:sz="8" w:space="0" w:color="auto"/>
              <w:left w:val="nil"/>
              <w:bottom w:val="nil"/>
              <w:right w:val="nil"/>
            </w:tcBorders>
            <w:noWrap/>
            <w:vAlign w:val="center"/>
            <w:hideMark/>
          </w:tcPr>
          <w:p w14:paraId="28E9DB6C" w14:textId="77777777" w:rsidR="00426D49" w:rsidRPr="00426D49" w:rsidRDefault="00426D49" w:rsidP="00426D49">
            <w:pPr>
              <w:rPr>
                <w:ins w:id="591" w:author="Jens-Rainer Ohm" w:date="2026-04-26T16:35:00Z"/>
                <w:lang w:val="fr-FR" w:eastAsia="de-DE"/>
              </w:rPr>
            </w:pPr>
            <w:ins w:id="592" w:author="Jens-Rainer Ohm" w:date="2026-04-26T16:35:00Z">
              <w:r w:rsidRPr="00426D49">
                <w:rPr>
                  <w:lang w:val="fr-FR" w:eastAsia="de-DE"/>
                </w:rPr>
                <w:t>0.33%</w:t>
              </w:r>
            </w:ins>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426D49" w:rsidRDefault="00426D49" w:rsidP="00426D49">
            <w:pPr>
              <w:rPr>
                <w:ins w:id="593" w:author="Jens-Rainer Ohm" w:date="2026-04-26T16:35:00Z"/>
                <w:lang w:val="fr-FR" w:eastAsia="de-DE"/>
              </w:rPr>
            </w:pPr>
            <w:ins w:id="594" w:author="Jens-Rainer Ohm" w:date="2026-04-26T16:35:00Z">
              <w:r w:rsidRPr="00426D49">
                <w:rPr>
                  <w:lang w:val="fr-FR" w:eastAsia="de-DE"/>
                </w:rPr>
                <w:t>0.58%</w:t>
              </w:r>
            </w:ins>
          </w:p>
        </w:tc>
        <w:tc>
          <w:tcPr>
            <w:tcW w:w="1060" w:type="dxa"/>
            <w:tcBorders>
              <w:top w:val="single" w:sz="8" w:space="0" w:color="auto"/>
              <w:left w:val="nil"/>
              <w:bottom w:val="nil"/>
              <w:right w:val="nil"/>
            </w:tcBorders>
            <w:noWrap/>
            <w:vAlign w:val="center"/>
            <w:hideMark/>
          </w:tcPr>
          <w:p w14:paraId="6A333CA4" w14:textId="77777777" w:rsidR="00426D49" w:rsidRPr="00426D49" w:rsidRDefault="00426D49" w:rsidP="00426D49">
            <w:pPr>
              <w:rPr>
                <w:ins w:id="595" w:author="Jens-Rainer Ohm" w:date="2026-04-26T16:35:00Z"/>
                <w:lang w:val="fr-FR" w:eastAsia="de-DE"/>
              </w:rPr>
            </w:pPr>
            <w:ins w:id="596" w:author="Jens-Rainer Ohm" w:date="2026-04-26T16:35:00Z">
              <w:r w:rsidRPr="00426D49">
                <w:rPr>
                  <w:lang w:val="fr-FR" w:eastAsia="de-DE"/>
                </w:rPr>
                <w:t>91%</w:t>
              </w:r>
            </w:ins>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426D49" w:rsidRDefault="00426D49" w:rsidP="00426D49">
            <w:pPr>
              <w:rPr>
                <w:ins w:id="597" w:author="Jens-Rainer Ohm" w:date="2026-04-26T16:35:00Z"/>
                <w:lang w:val="fr-FR" w:eastAsia="de-DE"/>
              </w:rPr>
            </w:pPr>
            <w:ins w:id="598" w:author="Jens-Rainer Ohm" w:date="2026-04-26T16:35:00Z">
              <w:r w:rsidRPr="00426D49">
                <w:rPr>
                  <w:lang w:val="fr-FR" w:eastAsia="de-DE"/>
                </w:rPr>
                <w:t>99%</w:t>
              </w:r>
            </w:ins>
          </w:p>
        </w:tc>
      </w:tr>
      <w:tr w:rsidR="00426D49" w:rsidRPr="00426D49" w14:paraId="25E04F55" w14:textId="77777777" w:rsidTr="00443CFA">
        <w:trPr>
          <w:trHeight w:val="255"/>
          <w:jc w:val="center"/>
          <w:ins w:id="599" w:author="Jens-Rainer Ohm" w:date="2026-04-26T16:35:00Z"/>
        </w:trPr>
        <w:tc>
          <w:tcPr>
            <w:tcW w:w="1640" w:type="dxa"/>
            <w:tcBorders>
              <w:top w:val="single" w:sz="8" w:space="0" w:color="auto"/>
              <w:left w:val="single" w:sz="8" w:space="0" w:color="auto"/>
              <w:bottom w:val="nil"/>
              <w:right w:val="nil"/>
            </w:tcBorders>
            <w:noWrap/>
            <w:vAlign w:val="center"/>
            <w:hideMark/>
          </w:tcPr>
          <w:p w14:paraId="3CC95E88" w14:textId="77777777" w:rsidR="00426D49" w:rsidRPr="00426D49" w:rsidRDefault="00426D49" w:rsidP="00426D49">
            <w:pPr>
              <w:rPr>
                <w:ins w:id="600" w:author="Jens-Rainer Ohm" w:date="2026-04-26T16:35:00Z"/>
                <w:lang w:val="fr-FR" w:eastAsia="de-DE"/>
              </w:rPr>
            </w:pPr>
            <w:ins w:id="601" w:author="Jens-Rainer Ohm" w:date="2026-04-26T16:35:00Z">
              <w:r w:rsidRPr="00426D49">
                <w:rPr>
                  <w:lang w:val="fr-FR" w:eastAsia="de-DE"/>
                </w:rPr>
                <w:t>Class D</w:t>
              </w:r>
            </w:ins>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426D49" w:rsidRDefault="00426D49" w:rsidP="00426D49">
            <w:pPr>
              <w:rPr>
                <w:ins w:id="602" w:author="Jens-Rainer Ohm" w:date="2026-04-26T16:35:00Z"/>
                <w:lang w:val="fr-FR" w:eastAsia="de-DE"/>
              </w:rPr>
            </w:pPr>
            <w:ins w:id="603" w:author="Jens-Rainer Ohm" w:date="2026-04-26T16:35:00Z">
              <w:r w:rsidRPr="00426D49">
                <w:rPr>
                  <w:lang w:val="fr-FR" w:eastAsia="de-DE"/>
                </w:rPr>
                <w:t>1.36%</w:t>
              </w:r>
            </w:ins>
          </w:p>
        </w:tc>
        <w:tc>
          <w:tcPr>
            <w:tcW w:w="1060" w:type="dxa"/>
            <w:tcBorders>
              <w:top w:val="single" w:sz="8" w:space="0" w:color="auto"/>
              <w:left w:val="nil"/>
              <w:bottom w:val="nil"/>
              <w:right w:val="nil"/>
            </w:tcBorders>
            <w:noWrap/>
            <w:vAlign w:val="center"/>
            <w:hideMark/>
          </w:tcPr>
          <w:p w14:paraId="6A465836" w14:textId="77777777" w:rsidR="00426D49" w:rsidRPr="00426D49" w:rsidRDefault="00426D49" w:rsidP="00426D49">
            <w:pPr>
              <w:rPr>
                <w:ins w:id="604" w:author="Jens-Rainer Ohm" w:date="2026-04-26T16:35:00Z"/>
                <w:lang w:val="fr-FR" w:eastAsia="de-DE"/>
              </w:rPr>
            </w:pPr>
            <w:ins w:id="605" w:author="Jens-Rainer Ohm" w:date="2026-04-26T16:35:00Z">
              <w:r w:rsidRPr="00426D49">
                <w:rPr>
                  <w:lang w:val="fr-FR" w:eastAsia="de-DE"/>
                </w:rPr>
                <w:t>0.78%</w:t>
              </w:r>
            </w:ins>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426D49" w:rsidRDefault="00426D49" w:rsidP="00426D49">
            <w:pPr>
              <w:rPr>
                <w:ins w:id="606" w:author="Jens-Rainer Ohm" w:date="2026-04-26T16:35:00Z"/>
                <w:lang w:val="fr-FR" w:eastAsia="de-DE"/>
              </w:rPr>
            </w:pPr>
            <w:ins w:id="607" w:author="Jens-Rainer Ohm" w:date="2026-04-26T16:35:00Z">
              <w:r w:rsidRPr="00426D49">
                <w:rPr>
                  <w:lang w:val="fr-FR" w:eastAsia="de-DE"/>
                </w:rPr>
                <w:t>0.39%</w:t>
              </w:r>
            </w:ins>
          </w:p>
        </w:tc>
        <w:tc>
          <w:tcPr>
            <w:tcW w:w="1060" w:type="dxa"/>
            <w:tcBorders>
              <w:top w:val="single" w:sz="8" w:space="0" w:color="auto"/>
              <w:left w:val="nil"/>
              <w:bottom w:val="nil"/>
              <w:right w:val="nil"/>
            </w:tcBorders>
            <w:noWrap/>
            <w:vAlign w:val="center"/>
            <w:hideMark/>
          </w:tcPr>
          <w:p w14:paraId="19EEAE6C" w14:textId="77777777" w:rsidR="00426D49" w:rsidRPr="00426D49" w:rsidRDefault="00426D49" w:rsidP="00426D49">
            <w:pPr>
              <w:rPr>
                <w:ins w:id="608" w:author="Jens-Rainer Ohm" w:date="2026-04-26T16:35:00Z"/>
                <w:lang w:val="fr-FR" w:eastAsia="de-DE"/>
              </w:rPr>
            </w:pPr>
            <w:ins w:id="609" w:author="Jens-Rainer Ohm" w:date="2026-04-26T16:35:00Z">
              <w:r w:rsidRPr="00426D49">
                <w:rPr>
                  <w:lang w:val="fr-FR" w:eastAsia="de-DE"/>
                </w:rPr>
                <w:t>88%</w:t>
              </w:r>
            </w:ins>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426D49" w:rsidRDefault="00426D49" w:rsidP="00426D49">
            <w:pPr>
              <w:rPr>
                <w:ins w:id="610" w:author="Jens-Rainer Ohm" w:date="2026-04-26T16:35:00Z"/>
                <w:lang w:val="fr-FR" w:eastAsia="de-DE"/>
              </w:rPr>
            </w:pPr>
            <w:ins w:id="611" w:author="Jens-Rainer Ohm" w:date="2026-04-26T16:35:00Z">
              <w:r w:rsidRPr="00426D49">
                <w:rPr>
                  <w:lang w:val="fr-FR" w:eastAsia="de-DE"/>
                </w:rPr>
                <w:t>100%</w:t>
              </w:r>
            </w:ins>
          </w:p>
        </w:tc>
      </w:tr>
      <w:tr w:rsidR="00426D49" w:rsidRPr="00426D49" w14:paraId="2D3AEABB" w14:textId="77777777" w:rsidTr="00443CFA">
        <w:trPr>
          <w:trHeight w:val="255"/>
          <w:jc w:val="center"/>
          <w:ins w:id="612" w:author="Jens-Rainer Ohm" w:date="2026-04-26T16:35:00Z"/>
        </w:trPr>
        <w:tc>
          <w:tcPr>
            <w:tcW w:w="1640" w:type="dxa"/>
            <w:tcBorders>
              <w:top w:val="nil"/>
              <w:left w:val="single" w:sz="8" w:space="0" w:color="auto"/>
              <w:bottom w:val="single" w:sz="8" w:space="0" w:color="auto"/>
              <w:right w:val="nil"/>
            </w:tcBorders>
            <w:noWrap/>
            <w:vAlign w:val="center"/>
            <w:hideMark/>
          </w:tcPr>
          <w:p w14:paraId="29502468" w14:textId="77777777" w:rsidR="00426D49" w:rsidRPr="00426D49" w:rsidRDefault="00426D49" w:rsidP="00426D49">
            <w:pPr>
              <w:rPr>
                <w:ins w:id="613" w:author="Jens-Rainer Ohm" w:date="2026-04-26T16:35:00Z"/>
                <w:lang w:val="fr-FR" w:eastAsia="de-DE"/>
              </w:rPr>
            </w:pPr>
            <w:ins w:id="614" w:author="Jens-Rainer Ohm" w:date="2026-04-26T16:35:00Z">
              <w:r w:rsidRPr="00426D49">
                <w:rPr>
                  <w:lang w:val="fr-FR" w:eastAsia="de-DE"/>
                </w:rPr>
                <w:t>Class F</w:t>
              </w:r>
            </w:ins>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426D49" w:rsidRDefault="00426D49" w:rsidP="00426D49">
            <w:pPr>
              <w:rPr>
                <w:ins w:id="615" w:author="Jens-Rainer Ohm" w:date="2026-04-26T16:35:00Z"/>
                <w:lang w:val="fr-FR" w:eastAsia="de-DE"/>
              </w:rPr>
            </w:pPr>
            <w:ins w:id="616" w:author="Jens-Rainer Ohm" w:date="2026-04-26T16:35:00Z">
              <w:r w:rsidRPr="00426D49">
                <w:rPr>
                  <w:lang w:val="fr-FR" w:eastAsia="de-DE"/>
                </w:rPr>
                <w:t>2.23%</w:t>
              </w:r>
            </w:ins>
          </w:p>
        </w:tc>
        <w:tc>
          <w:tcPr>
            <w:tcW w:w="1060" w:type="dxa"/>
            <w:tcBorders>
              <w:top w:val="nil"/>
              <w:left w:val="nil"/>
              <w:bottom w:val="single" w:sz="8" w:space="0" w:color="auto"/>
              <w:right w:val="nil"/>
            </w:tcBorders>
            <w:noWrap/>
            <w:vAlign w:val="center"/>
            <w:hideMark/>
          </w:tcPr>
          <w:p w14:paraId="1F9948CB" w14:textId="77777777" w:rsidR="00426D49" w:rsidRPr="00426D49" w:rsidRDefault="00426D49" w:rsidP="00426D49">
            <w:pPr>
              <w:rPr>
                <w:ins w:id="617" w:author="Jens-Rainer Ohm" w:date="2026-04-26T16:35:00Z"/>
                <w:lang w:val="fr-FR" w:eastAsia="de-DE"/>
              </w:rPr>
            </w:pPr>
            <w:ins w:id="618" w:author="Jens-Rainer Ohm" w:date="2026-04-26T16:35:00Z">
              <w:r w:rsidRPr="00426D49">
                <w:rPr>
                  <w:lang w:val="fr-FR" w:eastAsia="de-DE"/>
                </w:rPr>
                <w:t>1.66%</w:t>
              </w:r>
            </w:ins>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426D49" w:rsidRDefault="00426D49" w:rsidP="00426D49">
            <w:pPr>
              <w:rPr>
                <w:ins w:id="619" w:author="Jens-Rainer Ohm" w:date="2026-04-26T16:35:00Z"/>
                <w:lang w:val="fr-FR" w:eastAsia="de-DE"/>
              </w:rPr>
            </w:pPr>
            <w:ins w:id="620" w:author="Jens-Rainer Ohm" w:date="2026-04-26T16:35:00Z">
              <w:r w:rsidRPr="00426D49">
                <w:rPr>
                  <w:lang w:val="fr-FR" w:eastAsia="de-DE"/>
                </w:rPr>
                <w:t>1.96%</w:t>
              </w:r>
            </w:ins>
          </w:p>
        </w:tc>
        <w:tc>
          <w:tcPr>
            <w:tcW w:w="1060" w:type="dxa"/>
            <w:tcBorders>
              <w:top w:val="nil"/>
              <w:left w:val="nil"/>
              <w:bottom w:val="single" w:sz="8" w:space="0" w:color="auto"/>
              <w:right w:val="nil"/>
            </w:tcBorders>
            <w:noWrap/>
            <w:vAlign w:val="center"/>
            <w:hideMark/>
          </w:tcPr>
          <w:p w14:paraId="16A6A72A" w14:textId="77777777" w:rsidR="00426D49" w:rsidRPr="00426D49" w:rsidRDefault="00426D49" w:rsidP="00426D49">
            <w:pPr>
              <w:rPr>
                <w:ins w:id="621" w:author="Jens-Rainer Ohm" w:date="2026-04-26T16:35:00Z"/>
                <w:lang w:val="fr-FR" w:eastAsia="de-DE"/>
              </w:rPr>
            </w:pPr>
            <w:ins w:id="622" w:author="Jens-Rainer Ohm" w:date="2026-04-26T16:35:00Z">
              <w:r w:rsidRPr="00426D49">
                <w:rPr>
                  <w:lang w:val="fr-FR" w:eastAsia="de-DE"/>
                </w:rPr>
                <w:t>94%</w:t>
              </w:r>
            </w:ins>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426D49" w:rsidRDefault="00426D49" w:rsidP="00426D49">
            <w:pPr>
              <w:rPr>
                <w:ins w:id="623" w:author="Jens-Rainer Ohm" w:date="2026-04-26T16:35:00Z"/>
                <w:lang w:val="fr-FR" w:eastAsia="de-DE"/>
              </w:rPr>
            </w:pPr>
            <w:ins w:id="624" w:author="Jens-Rainer Ohm" w:date="2026-04-26T16:35:00Z">
              <w:r w:rsidRPr="00426D49">
                <w:rPr>
                  <w:lang w:val="fr-FR" w:eastAsia="de-DE"/>
                </w:rPr>
                <w:t>104%</w:t>
              </w:r>
            </w:ins>
          </w:p>
        </w:tc>
      </w:tr>
    </w:tbl>
    <w:p w14:paraId="484BCC0B" w14:textId="77777777" w:rsidR="00426D49" w:rsidRPr="00426D49" w:rsidRDefault="00426D49" w:rsidP="00426D49">
      <w:pPr>
        <w:rPr>
          <w:ins w:id="625" w:author="Jens-Rainer Ohm" w:date="2026-04-26T16:35:00Z"/>
          <w:lang w:val="en-CA" w:eastAsia="de-DE"/>
        </w:rPr>
      </w:pPr>
      <w:ins w:id="626" w:author="Jens-Rainer Ohm" w:date="2026-04-26T16:35:00Z">
        <w:r w:rsidRPr="00426D49">
          <w:rPr>
            <w:lang w:val="en-CA" w:eastAsia="de-DE"/>
          </w:rPr>
          <w:t xml:space="preserve">In terms of </w:t>
        </w:r>
        <w:proofErr w:type="spellStart"/>
        <w:r w:rsidRPr="00426D49">
          <w:rPr>
            <w:lang w:val="en-CA" w:eastAsia="de-DE"/>
          </w:rPr>
          <w:t>MaxRDOs</w:t>
        </w:r>
        <w:proofErr w:type="spellEnd"/>
        <w:r w:rsidRPr="00426D49">
          <w:rPr>
            <w:lang w:val="en-CA" w:eastAsia="de-DE"/>
          </w:rPr>
          <w:t>, the average value is provided in the table below:</w:t>
        </w:r>
      </w:ins>
    </w:p>
    <w:p w14:paraId="1EDFA01C" w14:textId="77777777" w:rsidR="00426D49" w:rsidRPr="00426D49" w:rsidRDefault="00426D49" w:rsidP="00426D49">
      <w:pPr>
        <w:rPr>
          <w:ins w:id="627" w:author="Jens-Rainer Ohm" w:date="2026-04-26T16:35:00Z"/>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26D49" w14:paraId="3C259671" w14:textId="77777777" w:rsidTr="00443CFA">
        <w:trPr>
          <w:trHeight w:val="288"/>
          <w:ins w:id="628" w:author="Jens-Rainer Ohm" w:date="2026-04-26T16:35:00Z"/>
        </w:trPr>
        <w:tc>
          <w:tcPr>
            <w:tcW w:w="960" w:type="dxa"/>
            <w:noWrap/>
            <w:vAlign w:val="bottom"/>
            <w:hideMark/>
          </w:tcPr>
          <w:p w14:paraId="040E0B0C" w14:textId="77777777" w:rsidR="00426D49" w:rsidRPr="00426D49" w:rsidRDefault="00426D49" w:rsidP="00426D49">
            <w:pPr>
              <w:rPr>
                <w:ins w:id="629" w:author="Jens-Rainer Ohm" w:date="2026-04-26T16:35:00Z"/>
                <w:lang w:val="fr-FR" w:eastAsia="de-DE"/>
              </w:rPr>
            </w:pPr>
          </w:p>
        </w:tc>
        <w:tc>
          <w:tcPr>
            <w:tcW w:w="4200" w:type="dxa"/>
            <w:gridSpan w:val="3"/>
            <w:noWrap/>
            <w:vAlign w:val="bottom"/>
            <w:hideMark/>
          </w:tcPr>
          <w:p w14:paraId="29CA79AB" w14:textId="77777777" w:rsidR="00426D49" w:rsidRPr="00426D49" w:rsidRDefault="00426D49" w:rsidP="00426D49">
            <w:pPr>
              <w:rPr>
                <w:ins w:id="630" w:author="Jens-Rainer Ohm" w:date="2026-04-26T16:35:00Z"/>
                <w:lang w:val="fr-FR" w:eastAsia="de-DE"/>
              </w:rPr>
            </w:pPr>
            <w:ins w:id="631" w:author="Jens-Rainer Ohm" w:date="2026-04-26T16:35:00Z">
              <w:r w:rsidRPr="00426D49">
                <w:rPr>
                  <w:lang w:val="fr-FR" w:eastAsia="de-DE"/>
                </w:rPr>
                <w:t>Anchor</w:t>
              </w:r>
            </w:ins>
          </w:p>
        </w:tc>
        <w:tc>
          <w:tcPr>
            <w:tcW w:w="4240" w:type="dxa"/>
            <w:gridSpan w:val="3"/>
            <w:noWrap/>
            <w:vAlign w:val="bottom"/>
            <w:hideMark/>
          </w:tcPr>
          <w:p w14:paraId="57AA5256" w14:textId="77777777" w:rsidR="00426D49" w:rsidRPr="00426D49" w:rsidRDefault="00426D49" w:rsidP="00426D49">
            <w:pPr>
              <w:rPr>
                <w:ins w:id="632" w:author="Jens-Rainer Ohm" w:date="2026-04-26T16:35:00Z"/>
                <w:lang w:val="fr-FR" w:eastAsia="de-DE"/>
              </w:rPr>
            </w:pPr>
            <w:ins w:id="633" w:author="Jens-Rainer Ohm" w:date="2026-04-26T16:35:00Z">
              <w:r w:rsidRPr="00426D49">
                <w:rPr>
                  <w:lang w:val="fr-FR" w:eastAsia="de-DE"/>
                </w:rPr>
                <w:t>Test</w:t>
              </w:r>
            </w:ins>
          </w:p>
        </w:tc>
      </w:tr>
      <w:tr w:rsidR="00426D49" w:rsidRPr="00426D49" w14:paraId="6F4F7530" w14:textId="77777777" w:rsidTr="00443CFA">
        <w:trPr>
          <w:trHeight w:val="288"/>
          <w:ins w:id="634" w:author="Jens-Rainer Ohm" w:date="2026-04-26T16:35:00Z"/>
        </w:trPr>
        <w:tc>
          <w:tcPr>
            <w:tcW w:w="960" w:type="dxa"/>
            <w:noWrap/>
            <w:vAlign w:val="bottom"/>
            <w:hideMark/>
          </w:tcPr>
          <w:p w14:paraId="090947CB" w14:textId="77777777" w:rsidR="00426D49" w:rsidRPr="00426D49" w:rsidRDefault="00426D49" w:rsidP="00426D49">
            <w:pPr>
              <w:rPr>
                <w:ins w:id="635" w:author="Jens-Rainer Ohm" w:date="2026-04-26T16:35:00Z"/>
                <w:lang w:val="fr-FR" w:eastAsia="de-DE"/>
              </w:rPr>
            </w:pPr>
          </w:p>
        </w:tc>
        <w:tc>
          <w:tcPr>
            <w:tcW w:w="1266" w:type="dxa"/>
            <w:noWrap/>
            <w:vAlign w:val="bottom"/>
            <w:hideMark/>
          </w:tcPr>
          <w:p w14:paraId="4413E8F3" w14:textId="77777777" w:rsidR="00426D49" w:rsidRPr="00426D49" w:rsidRDefault="00426D49" w:rsidP="00426D49">
            <w:pPr>
              <w:rPr>
                <w:ins w:id="636" w:author="Jens-Rainer Ohm" w:date="2026-04-26T16:35:00Z"/>
                <w:lang w:val="fr-FR" w:eastAsia="de-DE"/>
              </w:rPr>
            </w:pPr>
            <w:proofErr w:type="spellStart"/>
            <w:ins w:id="637" w:author="Jens-Rainer Ohm" w:date="2026-04-26T16:35:00Z">
              <w:r w:rsidRPr="00426D49">
                <w:rPr>
                  <w:lang w:val="fr-FR" w:eastAsia="de-DE"/>
                </w:rPr>
                <w:t>MaxRDO</w:t>
              </w:r>
              <w:proofErr w:type="spellEnd"/>
              <w:r w:rsidRPr="00426D49">
                <w:rPr>
                  <w:lang w:val="fr-FR" w:eastAsia="de-DE"/>
                </w:rPr>
                <w:t xml:space="preserve"> Joint</w:t>
              </w:r>
            </w:ins>
          </w:p>
        </w:tc>
        <w:tc>
          <w:tcPr>
            <w:tcW w:w="1356" w:type="dxa"/>
            <w:noWrap/>
            <w:vAlign w:val="bottom"/>
            <w:hideMark/>
          </w:tcPr>
          <w:p w14:paraId="4ADC8094" w14:textId="77777777" w:rsidR="00426D49" w:rsidRPr="00426D49" w:rsidRDefault="00426D49" w:rsidP="00426D49">
            <w:pPr>
              <w:rPr>
                <w:ins w:id="638" w:author="Jens-Rainer Ohm" w:date="2026-04-26T16:35:00Z"/>
                <w:lang w:val="fr-FR" w:eastAsia="de-DE"/>
              </w:rPr>
            </w:pPr>
            <w:proofErr w:type="spellStart"/>
            <w:ins w:id="639" w:author="Jens-Rainer Ohm" w:date="2026-04-26T16:35:00Z">
              <w:r w:rsidRPr="00426D49">
                <w:rPr>
                  <w:lang w:val="fr-FR" w:eastAsia="de-DE"/>
                </w:rPr>
                <w:t>MaxRDO</w:t>
              </w:r>
              <w:proofErr w:type="spellEnd"/>
              <w:r w:rsidRPr="00426D49">
                <w:rPr>
                  <w:lang w:val="fr-FR" w:eastAsia="de-DE"/>
                </w:rPr>
                <w:t xml:space="preserve"> </w:t>
              </w:r>
              <w:proofErr w:type="spellStart"/>
              <w:r w:rsidRPr="00426D49">
                <w:rPr>
                  <w:lang w:val="fr-FR" w:eastAsia="de-DE"/>
                </w:rPr>
                <w:t>Luma</w:t>
              </w:r>
              <w:proofErr w:type="spellEnd"/>
            </w:ins>
          </w:p>
        </w:tc>
        <w:tc>
          <w:tcPr>
            <w:tcW w:w="1578" w:type="dxa"/>
            <w:noWrap/>
            <w:vAlign w:val="bottom"/>
            <w:hideMark/>
          </w:tcPr>
          <w:p w14:paraId="083D807D" w14:textId="77777777" w:rsidR="00426D49" w:rsidRPr="00426D49" w:rsidRDefault="00426D49" w:rsidP="00426D49">
            <w:pPr>
              <w:rPr>
                <w:ins w:id="640" w:author="Jens-Rainer Ohm" w:date="2026-04-26T16:35:00Z"/>
                <w:lang w:val="fr-FR" w:eastAsia="de-DE"/>
              </w:rPr>
            </w:pPr>
            <w:proofErr w:type="spellStart"/>
            <w:ins w:id="641" w:author="Jens-Rainer Ohm" w:date="2026-04-26T16:35:00Z">
              <w:r w:rsidRPr="00426D49">
                <w:rPr>
                  <w:lang w:val="fr-FR" w:eastAsia="de-DE"/>
                </w:rPr>
                <w:t>MaxRDO</w:t>
              </w:r>
              <w:proofErr w:type="spellEnd"/>
              <w:r w:rsidRPr="00426D49">
                <w:rPr>
                  <w:lang w:val="fr-FR" w:eastAsia="de-DE"/>
                </w:rPr>
                <w:t xml:space="preserve"> Chroma</w:t>
              </w:r>
            </w:ins>
          </w:p>
        </w:tc>
        <w:tc>
          <w:tcPr>
            <w:tcW w:w="1278" w:type="dxa"/>
            <w:noWrap/>
            <w:vAlign w:val="bottom"/>
            <w:hideMark/>
          </w:tcPr>
          <w:p w14:paraId="3A770344" w14:textId="77777777" w:rsidR="00426D49" w:rsidRPr="00426D49" w:rsidRDefault="00426D49" w:rsidP="00426D49">
            <w:pPr>
              <w:rPr>
                <w:ins w:id="642" w:author="Jens-Rainer Ohm" w:date="2026-04-26T16:35:00Z"/>
                <w:lang w:val="fr-FR" w:eastAsia="de-DE"/>
              </w:rPr>
            </w:pPr>
            <w:proofErr w:type="spellStart"/>
            <w:ins w:id="643" w:author="Jens-Rainer Ohm" w:date="2026-04-26T16:35:00Z">
              <w:r w:rsidRPr="00426D49">
                <w:rPr>
                  <w:lang w:val="fr-FR" w:eastAsia="de-DE"/>
                </w:rPr>
                <w:t>MaxRDO</w:t>
              </w:r>
              <w:proofErr w:type="spellEnd"/>
              <w:r w:rsidRPr="00426D49">
                <w:rPr>
                  <w:lang w:val="fr-FR" w:eastAsia="de-DE"/>
                </w:rPr>
                <w:t xml:space="preserve"> Joint</w:t>
              </w:r>
            </w:ins>
          </w:p>
        </w:tc>
        <w:tc>
          <w:tcPr>
            <w:tcW w:w="1369" w:type="dxa"/>
            <w:noWrap/>
            <w:vAlign w:val="bottom"/>
            <w:hideMark/>
          </w:tcPr>
          <w:p w14:paraId="02C528F7" w14:textId="77777777" w:rsidR="00426D49" w:rsidRPr="00426D49" w:rsidRDefault="00426D49" w:rsidP="00426D49">
            <w:pPr>
              <w:rPr>
                <w:ins w:id="644" w:author="Jens-Rainer Ohm" w:date="2026-04-26T16:35:00Z"/>
                <w:lang w:val="fr-FR" w:eastAsia="de-DE"/>
              </w:rPr>
            </w:pPr>
            <w:proofErr w:type="spellStart"/>
            <w:ins w:id="645" w:author="Jens-Rainer Ohm" w:date="2026-04-26T16:35:00Z">
              <w:r w:rsidRPr="00426D49">
                <w:rPr>
                  <w:lang w:val="fr-FR" w:eastAsia="de-DE"/>
                </w:rPr>
                <w:t>MaxRDO</w:t>
              </w:r>
              <w:proofErr w:type="spellEnd"/>
              <w:r w:rsidRPr="00426D49">
                <w:rPr>
                  <w:lang w:val="fr-FR" w:eastAsia="de-DE"/>
                </w:rPr>
                <w:t xml:space="preserve"> </w:t>
              </w:r>
              <w:proofErr w:type="spellStart"/>
              <w:r w:rsidRPr="00426D49">
                <w:rPr>
                  <w:lang w:val="fr-FR" w:eastAsia="de-DE"/>
                </w:rPr>
                <w:t>Luma</w:t>
              </w:r>
              <w:proofErr w:type="spellEnd"/>
            </w:ins>
          </w:p>
        </w:tc>
        <w:tc>
          <w:tcPr>
            <w:tcW w:w="1593" w:type="dxa"/>
            <w:noWrap/>
            <w:vAlign w:val="bottom"/>
            <w:hideMark/>
          </w:tcPr>
          <w:p w14:paraId="60C1365D" w14:textId="77777777" w:rsidR="00426D49" w:rsidRPr="00426D49" w:rsidRDefault="00426D49" w:rsidP="00426D49">
            <w:pPr>
              <w:rPr>
                <w:ins w:id="646" w:author="Jens-Rainer Ohm" w:date="2026-04-26T16:35:00Z"/>
                <w:lang w:val="fr-FR" w:eastAsia="de-DE"/>
              </w:rPr>
            </w:pPr>
            <w:proofErr w:type="spellStart"/>
            <w:ins w:id="647" w:author="Jens-Rainer Ohm" w:date="2026-04-26T16:35:00Z">
              <w:r w:rsidRPr="00426D49">
                <w:rPr>
                  <w:lang w:val="fr-FR" w:eastAsia="de-DE"/>
                </w:rPr>
                <w:t>MaxRDO</w:t>
              </w:r>
              <w:proofErr w:type="spellEnd"/>
              <w:r w:rsidRPr="00426D49">
                <w:rPr>
                  <w:lang w:val="fr-FR" w:eastAsia="de-DE"/>
                </w:rPr>
                <w:t xml:space="preserve"> Chroma</w:t>
              </w:r>
            </w:ins>
          </w:p>
        </w:tc>
      </w:tr>
      <w:tr w:rsidR="00426D49" w:rsidRPr="00426D49" w14:paraId="08B12908" w14:textId="77777777" w:rsidTr="00443CFA">
        <w:trPr>
          <w:trHeight w:val="288"/>
          <w:ins w:id="648" w:author="Jens-Rainer Ohm" w:date="2026-04-26T16:35:00Z"/>
        </w:trPr>
        <w:tc>
          <w:tcPr>
            <w:tcW w:w="960" w:type="dxa"/>
            <w:noWrap/>
            <w:vAlign w:val="bottom"/>
            <w:hideMark/>
          </w:tcPr>
          <w:p w14:paraId="564F9664" w14:textId="77777777" w:rsidR="00426D49" w:rsidRPr="00426D49" w:rsidRDefault="00426D49" w:rsidP="00426D49">
            <w:pPr>
              <w:rPr>
                <w:ins w:id="649" w:author="Jens-Rainer Ohm" w:date="2026-04-26T16:35:00Z"/>
                <w:lang w:val="fr-FR" w:eastAsia="de-DE"/>
              </w:rPr>
            </w:pPr>
            <w:ins w:id="650" w:author="Jens-Rainer Ohm" w:date="2026-04-26T16:35:00Z">
              <w:r w:rsidRPr="00426D49">
                <w:rPr>
                  <w:lang w:val="fr-FR" w:eastAsia="de-DE"/>
                </w:rPr>
                <w:t>RA</w:t>
              </w:r>
            </w:ins>
          </w:p>
        </w:tc>
        <w:tc>
          <w:tcPr>
            <w:tcW w:w="1266" w:type="dxa"/>
            <w:noWrap/>
            <w:vAlign w:val="bottom"/>
            <w:hideMark/>
          </w:tcPr>
          <w:p w14:paraId="46496028" w14:textId="77777777" w:rsidR="00426D49" w:rsidRPr="00426D49" w:rsidRDefault="00426D49" w:rsidP="00426D49">
            <w:pPr>
              <w:rPr>
                <w:ins w:id="651" w:author="Jens-Rainer Ohm" w:date="2026-04-26T16:35:00Z"/>
                <w:lang w:val="fr-FR" w:eastAsia="de-DE"/>
              </w:rPr>
            </w:pPr>
            <w:ins w:id="652" w:author="Jens-Rainer Ohm" w:date="2026-04-26T16:35:00Z">
              <w:r w:rsidRPr="00426D49">
                <w:rPr>
                  <w:lang w:val="fr-FR" w:eastAsia="de-DE"/>
                </w:rPr>
                <w:t>111.5</w:t>
              </w:r>
            </w:ins>
          </w:p>
        </w:tc>
        <w:tc>
          <w:tcPr>
            <w:tcW w:w="1356" w:type="dxa"/>
            <w:noWrap/>
            <w:vAlign w:val="bottom"/>
            <w:hideMark/>
          </w:tcPr>
          <w:p w14:paraId="07FAB29B" w14:textId="77777777" w:rsidR="00426D49" w:rsidRPr="00426D49" w:rsidRDefault="00426D49" w:rsidP="00426D49">
            <w:pPr>
              <w:rPr>
                <w:ins w:id="653" w:author="Jens-Rainer Ohm" w:date="2026-04-26T16:35:00Z"/>
                <w:lang w:val="fr-FR" w:eastAsia="de-DE"/>
              </w:rPr>
            </w:pPr>
            <w:ins w:id="654" w:author="Jens-Rainer Ohm" w:date="2026-04-26T16:35:00Z">
              <w:r w:rsidRPr="00426D49">
                <w:rPr>
                  <w:lang w:val="fr-FR" w:eastAsia="de-DE"/>
                </w:rPr>
                <w:t>58.9</w:t>
              </w:r>
            </w:ins>
          </w:p>
        </w:tc>
        <w:tc>
          <w:tcPr>
            <w:tcW w:w="1578" w:type="dxa"/>
            <w:noWrap/>
            <w:vAlign w:val="bottom"/>
            <w:hideMark/>
          </w:tcPr>
          <w:p w14:paraId="37A29024" w14:textId="77777777" w:rsidR="00426D49" w:rsidRPr="00426D49" w:rsidRDefault="00426D49" w:rsidP="00426D49">
            <w:pPr>
              <w:rPr>
                <w:ins w:id="655" w:author="Jens-Rainer Ohm" w:date="2026-04-26T16:35:00Z"/>
                <w:lang w:val="fr-FR" w:eastAsia="de-DE"/>
              </w:rPr>
            </w:pPr>
            <w:ins w:id="656" w:author="Jens-Rainer Ohm" w:date="2026-04-26T16:35:00Z">
              <w:r w:rsidRPr="00426D49">
                <w:rPr>
                  <w:lang w:val="fr-FR" w:eastAsia="de-DE"/>
                </w:rPr>
                <w:t>65.5</w:t>
              </w:r>
            </w:ins>
          </w:p>
        </w:tc>
        <w:tc>
          <w:tcPr>
            <w:tcW w:w="1278" w:type="dxa"/>
            <w:noWrap/>
            <w:vAlign w:val="bottom"/>
            <w:hideMark/>
          </w:tcPr>
          <w:p w14:paraId="728098E1" w14:textId="77777777" w:rsidR="00426D49" w:rsidRPr="00426D49" w:rsidRDefault="00426D49" w:rsidP="00426D49">
            <w:pPr>
              <w:rPr>
                <w:ins w:id="657" w:author="Jens-Rainer Ohm" w:date="2026-04-26T16:35:00Z"/>
                <w:lang w:val="fr-FR" w:eastAsia="de-DE"/>
              </w:rPr>
            </w:pPr>
            <w:ins w:id="658" w:author="Jens-Rainer Ohm" w:date="2026-04-26T16:35:00Z">
              <w:r w:rsidRPr="00426D49">
                <w:rPr>
                  <w:lang w:val="fr-FR" w:eastAsia="de-DE"/>
                </w:rPr>
                <w:t>20.0</w:t>
              </w:r>
            </w:ins>
          </w:p>
        </w:tc>
        <w:tc>
          <w:tcPr>
            <w:tcW w:w="1369" w:type="dxa"/>
            <w:noWrap/>
            <w:vAlign w:val="bottom"/>
            <w:hideMark/>
          </w:tcPr>
          <w:p w14:paraId="4A75EDD8" w14:textId="77777777" w:rsidR="00426D49" w:rsidRPr="00426D49" w:rsidRDefault="00426D49" w:rsidP="00426D49">
            <w:pPr>
              <w:rPr>
                <w:ins w:id="659" w:author="Jens-Rainer Ohm" w:date="2026-04-26T16:35:00Z"/>
                <w:lang w:val="fr-FR" w:eastAsia="de-DE"/>
              </w:rPr>
            </w:pPr>
            <w:ins w:id="660" w:author="Jens-Rainer Ohm" w:date="2026-04-26T16:35:00Z">
              <w:r w:rsidRPr="00426D49">
                <w:rPr>
                  <w:lang w:val="fr-FR" w:eastAsia="de-DE"/>
                </w:rPr>
                <w:t>10.0</w:t>
              </w:r>
            </w:ins>
          </w:p>
        </w:tc>
        <w:tc>
          <w:tcPr>
            <w:tcW w:w="1593" w:type="dxa"/>
            <w:noWrap/>
            <w:vAlign w:val="bottom"/>
            <w:hideMark/>
          </w:tcPr>
          <w:p w14:paraId="293245EC" w14:textId="77777777" w:rsidR="00426D49" w:rsidRPr="00426D49" w:rsidRDefault="00426D49" w:rsidP="00426D49">
            <w:pPr>
              <w:rPr>
                <w:ins w:id="661" w:author="Jens-Rainer Ohm" w:date="2026-04-26T16:35:00Z"/>
                <w:lang w:val="fr-FR" w:eastAsia="de-DE"/>
              </w:rPr>
            </w:pPr>
            <w:ins w:id="662" w:author="Jens-Rainer Ohm" w:date="2026-04-26T16:35:00Z">
              <w:r w:rsidRPr="00426D49">
                <w:rPr>
                  <w:lang w:val="fr-FR" w:eastAsia="de-DE"/>
                </w:rPr>
                <w:t>10.0</w:t>
              </w:r>
            </w:ins>
          </w:p>
        </w:tc>
      </w:tr>
      <w:tr w:rsidR="00426D49" w:rsidRPr="00426D49" w14:paraId="721A880F" w14:textId="77777777" w:rsidTr="00443CFA">
        <w:trPr>
          <w:trHeight w:val="288"/>
          <w:ins w:id="663" w:author="Jens-Rainer Ohm" w:date="2026-04-26T16:35:00Z"/>
        </w:trPr>
        <w:tc>
          <w:tcPr>
            <w:tcW w:w="960" w:type="dxa"/>
            <w:noWrap/>
            <w:vAlign w:val="bottom"/>
            <w:hideMark/>
          </w:tcPr>
          <w:p w14:paraId="0F7FD786" w14:textId="77777777" w:rsidR="00426D49" w:rsidRPr="00426D49" w:rsidRDefault="00426D49" w:rsidP="00426D49">
            <w:pPr>
              <w:rPr>
                <w:ins w:id="664" w:author="Jens-Rainer Ohm" w:date="2026-04-26T16:35:00Z"/>
                <w:lang w:val="fr-FR" w:eastAsia="de-DE"/>
              </w:rPr>
            </w:pPr>
            <w:ins w:id="665" w:author="Jens-Rainer Ohm" w:date="2026-04-26T16:35:00Z">
              <w:r w:rsidRPr="00426D49">
                <w:rPr>
                  <w:lang w:val="fr-FR" w:eastAsia="de-DE"/>
                </w:rPr>
                <w:t>LDB</w:t>
              </w:r>
            </w:ins>
          </w:p>
        </w:tc>
        <w:tc>
          <w:tcPr>
            <w:tcW w:w="1266" w:type="dxa"/>
            <w:noWrap/>
            <w:vAlign w:val="bottom"/>
            <w:hideMark/>
          </w:tcPr>
          <w:p w14:paraId="367BEB53" w14:textId="77777777" w:rsidR="00426D49" w:rsidRPr="00426D49" w:rsidRDefault="00426D49" w:rsidP="00426D49">
            <w:pPr>
              <w:rPr>
                <w:ins w:id="666" w:author="Jens-Rainer Ohm" w:date="2026-04-26T16:35:00Z"/>
                <w:lang w:val="fr-FR" w:eastAsia="de-DE"/>
              </w:rPr>
            </w:pPr>
            <w:ins w:id="667" w:author="Jens-Rainer Ohm" w:date="2026-04-26T16:35:00Z">
              <w:r w:rsidRPr="00426D49">
                <w:rPr>
                  <w:lang w:val="fr-FR" w:eastAsia="de-DE"/>
                </w:rPr>
                <w:t>74.0</w:t>
              </w:r>
            </w:ins>
          </w:p>
        </w:tc>
        <w:tc>
          <w:tcPr>
            <w:tcW w:w="1356" w:type="dxa"/>
            <w:noWrap/>
            <w:vAlign w:val="bottom"/>
            <w:hideMark/>
          </w:tcPr>
          <w:p w14:paraId="4AFF991B" w14:textId="77777777" w:rsidR="00426D49" w:rsidRPr="00426D49" w:rsidRDefault="00426D49" w:rsidP="00426D49">
            <w:pPr>
              <w:rPr>
                <w:ins w:id="668" w:author="Jens-Rainer Ohm" w:date="2026-04-26T16:35:00Z"/>
                <w:lang w:val="fr-FR" w:eastAsia="de-DE"/>
              </w:rPr>
            </w:pPr>
            <w:ins w:id="669" w:author="Jens-Rainer Ohm" w:date="2026-04-26T16:35:00Z">
              <w:r w:rsidRPr="00426D49">
                <w:rPr>
                  <w:lang w:val="fr-FR" w:eastAsia="de-DE"/>
                </w:rPr>
                <w:t>19.6</w:t>
              </w:r>
            </w:ins>
          </w:p>
        </w:tc>
        <w:tc>
          <w:tcPr>
            <w:tcW w:w="1578" w:type="dxa"/>
            <w:noWrap/>
            <w:vAlign w:val="bottom"/>
            <w:hideMark/>
          </w:tcPr>
          <w:p w14:paraId="4AA1855D" w14:textId="77777777" w:rsidR="00426D49" w:rsidRPr="00426D49" w:rsidRDefault="00426D49" w:rsidP="00426D49">
            <w:pPr>
              <w:rPr>
                <w:ins w:id="670" w:author="Jens-Rainer Ohm" w:date="2026-04-26T16:35:00Z"/>
                <w:lang w:val="fr-FR" w:eastAsia="de-DE"/>
              </w:rPr>
            </w:pPr>
            <w:ins w:id="671" w:author="Jens-Rainer Ohm" w:date="2026-04-26T16:35:00Z">
              <w:r w:rsidRPr="00426D49">
                <w:rPr>
                  <w:lang w:val="fr-FR" w:eastAsia="de-DE"/>
                </w:rPr>
                <w:t>27.0</w:t>
              </w:r>
            </w:ins>
          </w:p>
        </w:tc>
        <w:tc>
          <w:tcPr>
            <w:tcW w:w="1278" w:type="dxa"/>
            <w:noWrap/>
            <w:vAlign w:val="bottom"/>
            <w:hideMark/>
          </w:tcPr>
          <w:p w14:paraId="3186117C" w14:textId="77777777" w:rsidR="00426D49" w:rsidRPr="00426D49" w:rsidRDefault="00426D49" w:rsidP="00426D49">
            <w:pPr>
              <w:rPr>
                <w:ins w:id="672" w:author="Jens-Rainer Ohm" w:date="2026-04-26T16:35:00Z"/>
                <w:lang w:val="fr-FR" w:eastAsia="de-DE"/>
              </w:rPr>
            </w:pPr>
            <w:ins w:id="673" w:author="Jens-Rainer Ohm" w:date="2026-04-26T16:35:00Z">
              <w:r w:rsidRPr="00426D49">
                <w:rPr>
                  <w:lang w:val="fr-FR" w:eastAsia="de-DE"/>
                </w:rPr>
                <w:t>20.0</w:t>
              </w:r>
            </w:ins>
          </w:p>
        </w:tc>
        <w:tc>
          <w:tcPr>
            <w:tcW w:w="1369" w:type="dxa"/>
            <w:noWrap/>
            <w:vAlign w:val="bottom"/>
            <w:hideMark/>
          </w:tcPr>
          <w:p w14:paraId="7F598D92" w14:textId="77777777" w:rsidR="00426D49" w:rsidRPr="00426D49" w:rsidRDefault="00426D49" w:rsidP="00426D49">
            <w:pPr>
              <w:rPr>
                <w:ins w:id="674" w:author="Jens-Rainer Ohm" w:date="2026-04-26T16:35:00Z"/>
                <w:lang w:val="fr-FR" w:eastAsia="de-DE"/>
              </w:rPr>
            </w:pPr>
            <w:ins w:id="675" w:author="Jens-Rainer Ohm" w:date="2026-04-26T16:35:00Z">
              <w:r w:rsidRPr="00426D49">
                <w:rPr>
                  <w:lang w:val="fr-FR" w:eastAsia="de-DE"/>
                </w:rPr>
                <w:t>10.0</w:t>
              </w:r>
            </w:ins>
          </w:p>
        </w:tc>
        <w:tc>
          <w:tcPr>
            <w:tcW w:w="1593" w:type="dxa"/>
            <w:noWrap/>
            <w:vAlign w:val="bottom"/>
            <w:hideMark/>
          </w:tcPr>
          <w:p w14:paraId="29991DD7" w14:textId="77777777" w:rsidR="00426D49" w:rsidRPr="00426D49" w:rsidRDefault="00426D49" w:rsidP="00426D49">
            <w:pPr>
              <w:rPr>
                <w:ins w:id="676" w:author="Jens-Rainer Ohm" w:date="2026-04-26T16:35:00Z"/>
                <w:lang w:val="fr-FR" w:eastAsia="de-DE"/>
              </w:rPr>
            </w:pPr>
            <w:ins w:id="677" w:author="Jens-Rainer Ohm" w:date="2026-04-26T16:35:00Z">
              <w:r w:rsidRPr="00426D49">
                <w:rPr>
                  <w:lang w:val="fr-FR" w:eastAsia="de-DE"/>
                </w:rPr>
                <w:t>10.0</w:t>
              </w:r>
            </w:ins>
          </w:p>
        </w:tc>
      </w:tr>
    </w:tbl>
    <w:p w14:paraId="7EE2A82C" w14:textId="77777777" w:rsidR="00426D49" w:rsidRPr="00426D49" w:rsidRDefault="00426D49" w:rsidP="00426D49">
      <w:pPr>
        <w:rPr>
          <w:ins w:id="678" w:author="Jens-Rainer Ohm" w:date="2026-04-26T16:35:00Z"/>
          <w:lang w:val="en-CA" w:eastAsia="de-DE"/>
        </w:rPr>
      </w:pPr>
    </w:p>
    <w:p w14:paraId="585AA295" w14:textId="77777777" w:rsidR="00426D49" w:rsidRPr="00426D49" w:rsidRDefault="00426D49" w:rsidP="00426D49">
      <w:pPr>
        <w:rPr>
          <w:ins w:id="679" w:author="Jens-Rainer Ohm" w:date="2026-04-26T16:35:00Z"/>
          <w:lang w:val="en-CA" w:eastAsia="de-DE"/>
        </w:rPr>
      </w:pPr>
      <w:ins w:id="680" w:author="Jens-Rainer Ohm" w:date="2026-04-26T16:35:00Z">
        <w:r w:rsidRPr="00426D49">
          <w:rPr>
            <w:b/>
            <w:bCs/>
            <w:lang w:val="en-CA" w:eastAsia="de-DE"/>
          </w:rPr>
          <w:t>Test 2:</w:t>
        </w:r>
        <w:r w:rsidRPr="00426D49">
          <w:rPr>
            <w:lang w:val="en-CA" w:eastAsia="de-DE"/>
          </w:rPr>
          <w:t xml:space="preserve"> (intra RDO: 5 &amp; inter RDO: 5):</w:t>
        </w:r>
      </w:ins>
    </w:p>
    <w:p w14:paraId="281C1F0C" w14:textId="77777777" w:rsidR="00426D49" w:rsidRPr="00426D49" w:rsidRDefault="00426D49" w:rsidP="00426D49">
      <w:pPr>
        <w:rPr>
          <w:ins w:id="681" w:author="Jens-Rainer Ohm" w:date="2026-04-26T16:35:00Z"/>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4D8E6911" w14:textId="77777777" w:rsidTr="00443CFA">
        <w:trPr>
          <w:trHeight w:val="255"/>
          <w:jc w:val="center"/>
          <w:ins w:id="682" w:author="Jens-Rainer Ohm" w:date="2026-04-26T16:35:00Z"/>
        </w:trPr>
        <w:tc>
          <w:tcPr>
            <w:tcW w:w="1640" w:type="dxa"/>
            <w:tcBorders>
              <w:top w:val="nil"/>
              <w:left w:val="nil"/>
              <w:bottom w:val="nil"/>
              <w:right w:val="nil"/>
            </w:tcBorders>
            <w:noWrap/>
            <w:vAlign w:val="center"/>
            <w:hideMark/>
          </w:tcPr>
          <w:p w14:paraId="59DFDEEF" w14:textId="77777777" w:rsidR="00426D49" w:rsidRPr="00426D49" w:rsidRDefault="00426D49" w:rsidP="00426D49">
            <w:pPr>
              <w:rPr>
                <w:ins w:id="683" w:author="Jens-Rainer Ohm" w:date="2026-04-26T16:35:00Z"/>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426D49" w:rsidRDefault="00426D49" w:rsidP="00426D49">
            <w:pPr>
              <w:rPr>
                <w:ins w:id="684" w:author="Jens-Rainer Ohm" w:date="2026-04-26T16:35:00Z"/>
                <w:b/>
                <w:bCs/>
                <w:lang w:eastAsia="de-DE"/>
              </w:rPr>
            </w:pPr>
            <w:ins w:id="685" w:author="Jens-Rainer Ohm" w:date="2026-04-26T16:35:00Z">
              <w:r w:rsidRPr="00426D49">
                <w:rPr>
                  <w:b/>
                  <w:bCs/>
                  <w:lang w:eastAsia="de-DE"/>
                </w:rPr>
                <w:t> </w:t>
              </w:r>
            </w:ins>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426D49" w:rsidRDefault="00426D49" w:rsidP="00426D49">
            <w:pPr>
              <w:rPr>
                <w:ins w:id="686" w:author="Jens-Rainer Ohm" w:date="2026-04-26T16:35:00Z"/>
                <w:lang w:eastAsia="de-DE"/>
              </w:rPr>
            </w:pPr>
            <w:ins w:id="687" w:author="Jens-Rainer Ohm" w:date="2026-04-26T16:35:00Z">
              <w:r w:rsidRPr="00426D49">
                <w:rPr>
                  <w:lang w:eastAsia="de-DE"/>
                </w:rPr>
                <w:t> </w:t>
              </w:r>
            </w:ins>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426D49" w:rsidRDefault="00426D49" w:rsidP="00426D49">
            <w:pPr>
              <w:rPr>
                <w:ins w:id="688" w:author="Jens-Rainer Ohm" w:date="2026-04-26T16:35:00Z"/>
                <w:b/>
                <w:bCs/>
                <w:lang w:val="fr-FR" w:eastAsia="de-DE"/>
              </w:rPr>
            </w:pPr>
            <w:proofErr w:type="spellStart"/>
            <w:ins w:id="689" w:author="Jens-Rainer Ohm" w:date="2026-04-26T16:35:00Z">
              <w:r w:rsidRPr="00426D49">
                <w:rPr>
                  <w:b/>
                  <w:bCs/>
                  <w:lang w:val="fr-FR" w:eastAsia="de-DE"/>
                </w:rPr>
                <w:t>Random</w:t>
              </w:r>
              <w:proofErr w:type="spellEnd"/>
              <w:r w:rsidRPr="00426D49">
                <w:rPr>
                  <w:b/>
                  <w:bCs/>
                  <w:lang w:val="fr-FR" w:eastAsia="de-DE"/>
                </w:rPr>
                <w:t xml:space="preserve"> </w:t>
              </w:r>
              <w:proofErr w:type="spellStart"/>
              <w:r w:rsidRPr="00426D49">
                <w:rPr>
                  <w:b/>
                  <w:bCs/>
                  <w:lang w:val="fr-FR" w:eastAsia="de-DE"/>
                </w:rPr>
                <w:t>access</w:t>
              </w:r>
              <w:proofErr w:type="spellEnd"/>
              <w:r w:rsidRPr="00426D49">
                <w:rPr>
                  <w:b/>
                  <w:bCs/>
                  <w:lang w:val="fr-FR" w:eastAsia="de-DE"/>
                </w:rPr>
                <w:t xml:space="preserve"> Main10 </w:t>
              </w:r>
            </w:ins>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426D49" w:rsidRDefault="00426D49" w:rsidP="00426D49">
            <w:pPr>
              <w:rPr>
                <w:ins w:id="690" w:author="Jens-Rainer Ohm" w:date="2026-04-26T16:35:00Z"/>
                <w:lang w:val="fr-FR" w:eastAsia="de-DE"/>
              </w:rPr>
            </w:pPr>
            <w:ins w:id="691" w:author="Jens-Rainer Ohm" w:date="2026-04-26T16:35:00Z">
              <w:r w:rsidRPr="00426D49">
                <w:rPr>
                  <w:lang w:val="fr-FR"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426D49" w:rsidRDefault="00426D49" w:rsidP="00426D49">
            <w:pPr>
              <w:rPr>
                <w:ins w:id="692" w:author="Jens-Rainer Ohm" w:date="2026-04-26T16:35:00Z"/>
                <w:lang w:val="fr-FR" w:eastAsia="de-DE"/>
              </w:rPr>
            </w:pPr>
            <w:ins w:id="693" w:author="Jens-Rainer Ohm" w:date="2026-04-26T16:35:00Z">
              <w:r w:rsidRPr="00426D49">
                <w:rPr>
                  <w:lang w:val="fr-FR" w:eastAsia="de-DE"/>
                </w:rPr>
                <w:t> </w:t>
              </w:r>
            </w:ins>
          </w:p>
        </w:tc>
      </w:tr>
      <w:tr w:rsidR="00426D49" w:rsidRPr="00426D49" w14:paraId="68EF75FC" w14:textId="77777777" w:rsidTr="00443CFA">
        <w:trPr>
          <w:trHeight w:val="255"/>
          <w:jc w:val="center"/>
          <w:ins w:id="694" w:author="Jens-Rainer Ohm" w:date="2026-04-26T16:35:00Z"/>
        </w:trPr>
        <w:tc>
          <w:tcPr>
            <w:tcW w:w="1640" w:type="dxa"/>
            <w:tcBorders>
              <w:top w:val="nil"/>
              <w:left w:val="nil"/>
              <w:bottom w:val="nil"/>
              <w:right w:val="nil"/>
            </w:tcBorders>
            <w:noWrap/>
            <w:vAlign w:val="center"/>
            <w:hideMark/>
          </w:tcPr>
          <w:p w14:paraId="6B61811F" w14:textId="77777777" w:rsidR="00426D49" w:rsidRPr="00426D49" w:rsidRDefault="00426D49" w:rsidP="00426D49">
            <w:pPr>
              <w:rPr>
                <w:ins w:id="695" w:author="Jens-Rainer Ohm" w:date="2026-04-26T16:35:00Z"/>
                <w:lang w:val="fr-FR" w:eastAsia="de-DE"/>
              </w:rPr>
            </w:pPr>
          </w:p>
        </w:tc>
        <w:tc>
          <w:tcPr>
            <w:tcW w:w="1060" w:type="dxa"/>
            <w:tcBorders>
              <w:top w:val="nil"/>
              <w:left w:val="single" w:sz="8" w:space="0" w:color="auto"/>
              <w:bottom w:val="nil"/>
              <w:right w:val="nil"/>
            </w:tcBorders>
            <w:noWrap/>
            <w:vAlign w:val="center"/>
            <w:hideMark/>
          </w:tcPr>
          <w:p w14:paraId="16A37B33" w14:textId="77777777" w:rsidR="00426D49" w:rsidRPr="00426D49" w:rsidRDefault="00426D49" w:rsidP="00426D49">
            <w:pPr>
              <w:rPr>
                <w:ins w:id="696" w:author="Jens-Rainer Ohm" w:date="2026-04-26T16:35:00Z"/>
                <w:b/>
                <w:bCs/>
                <w:lang w:val="fr-FR" w:eastAsia="de-DE"/>
              </w:rPr>
            </w:pPr>
            <w:ins w:id="697" w:author="Jens-Rainer Ohm" w:date="2026-04-26T16:35:00Z">
              <w:r w:rsidRPr="00426D49">
                <w:rPr>
                  <w:b/>
                  <w:bCs/>
                  <w:lang w:val="fr-FR" w:eastAsia="de-DE"/>
                </w:rPr>
                <w:t> </w:t>
              </w:r>
            </w:ins>
          </w:p>
        </w:tc>
        <w:tc>
          <w:tcPr>
            <w:tcW w:w="1060" w:type="dxa"/>
            <w:tcBorders>
              <w:top w:val="nil"/>
              <w:left w:val="nil"/>
              <w:bottom w:val="nil"/>
              <w:right w:val="nil"/>
            </w:tcBorders>
            <w:noWrap/>
            <w:vAlign w:val="center"/>
            <w:hideMark/>
          </w:tcPr>
          <w:p w14:paraId="18BA0D99" w14:textId="77777777" w:rsidR="00426D49" w:rsidRPr="00426D49" w:rsidRDefault="00426D49" w:rsidP="00426D49">
            <w:pPr>
              <w:rPr>
                <w:ins w:id="698" w:author="Jens-Rainer Ohm" w:date="2026-04-26T16:35:00Z"/>
                <w:b/>
                <w:bCs/>
                <w:lang w:val="fr-FR" w:eastAsia="de-DE"/>
              </w:rPr>
            </w:pPr>
            <w:ins w:id="699" w:author="Jens-Rainer Ohm" w:date="2026-04-26T16:35:00Z">
              <w:r w:rsidRPr="00426D49">
                <w:rPr>
                  <w:b/>
                  <w:bCs/>
                  <w:lang w:val="fr-FR" w:eastAsia="de-DE"/>
                </w:rPr>
                <w:t> </w:t>
              </w:r>
            </w:ins>
          </w:p>
        </w:tc>
        <w:tc>
          <w:tcPr>
            <w:tcW w:w="1741" w:type="dxa"/>
            <w:tcBorders>
              <w:top w:val="nil"/>
              <w:left w:val="nil"/>
              <w:bottom w:val="nil"/>
              <w:right w:val="nil"/>
            </w:tcBorders>
            <w:noWrap/>
            <w:vAlign w:val="center"/>
            <w:hideMark/>
          </w:tcPr>
          <w:p w14:paraId="34A877A8" w14:textId="77777777" w:rsidR="00426D49" w:rsidRPr="00426D49" w:rsidRDefault="00426D49" w:rsidP="00426D49">
            <w:pPr>
              <w:rPr>
                <w:ins w:id="700" w:author="Jens-Rainer Ohm" w:date="2026-04-26T16:35:00Z"/>
                <w:b/>
                <w:bCs/>
                <w:lang w:val="fr-FR" w:eastAsia="de-DE"/>
              </w:rPr>
            </w:pPr>
            <w:ins w:id="701" w:author="Jens-Rainer Ohm" w:date="2026-04-26T16:35:00Z">
              <w:r w:rsidRPr="00426D49">
                <w:rPr>
                  <w:b/>
                  <w:bCs/>
                  <w:lang w:val="fr-FR" w:eastAsia="de-DE"/>
                </w:rPr>
                <w:t>Over VTM-23.9</w:t>
              </w:r>
            </w:ins>
          </w:p>
        </w:tc>
        <w:tc>
          <w:tcPr>
            <w:tcW w:w="1060" w:type="dxa"/>
            <w:tcBorders>
              <w:top w:val="nil"/>
              <w:left w:val="nil"/>
              <w:bottom w:val="nil"/>
              <w:right w:val="nil"/>
            </w:tcBorders>
            <w:noWrap/>
            <w:vAlign w:val="center"/>
            <w:hideMark/>
          </w:tcPr>
          <w:p w14:paraId="3E03300A" w14:textId="77777777" w:rsidR="00426D49" w:rsidRPr="00426D49" w:rsidRDefault="00426D49" w:rsidP="00426D49">
            <w:pPr>
              <w:rPr>
                <w:ins w:id="702" w:author="Jens-Rainer Ohm" w:date="2026-04-26T16:35:00Z"/>
                <w:b/>
                <w:bCs/>
                <w:lang w:val="fr-FR" w:eastAsia="de-DE"/>
              </w:rPr>
            </w:pPr>
            <w:ins w:id="703" w:author="Jens-Rainer Ohm" w:date="2026-04-26T16:35:00Z">
              <w:r w:rsidRPr="00426D49">
                <w:rPr>
                  <w:b/>
                  <w:bCs/>
                  <w:lang w:val="fr-FR" w:eastAsia="de-DE"/>
                </w:rPr>
                <w:t> </w:t>
              </w:r>
            </w:ins>
          </w:p>
        </w:tc>
        <w:tc>
          <w:tcPr>
            <w:tcW w:w="1060" w:type="dxa"/>
            <w:tcBorders>
              <w:top w:val="nil"/>
              <w:left w:val="nil"/>
              <w:bottom w:val="nil"/>
              <w:right w:val="single" w:sz="8" w:space="0" w:color="auto"/>
            </w:tcBorders>
            <w:noWrap/>
            <w:vAlign w:val="center"/>
            <w:hideMark/>
          </w:tcPr>
          <w:p w14:paraId="1B56B877" w14:textId="77777777" w:rsidR="00426D49" w:rsidRPr="00426D49" w:rsidRDefault="00426D49" w:rsidP="00426D49">
            <w:pPr>
              <w:rPr>
                <w:ins w:id="704" w:author="Jens-Rainer Ohm" w:date="2026-04-26T16:35:00Z"/>
                <w:b/>
                <w:bCs/>
                <w:lang w:val="fr-FR" w:eastAsia="de-DE"/>
              </w:rPr>
            </w:pPr>
            <w:ins w:id="705" w:author="Jens-Rainer Ohm" w:date="2026-04-26T16:35:00Z">
              <w:r w:rsidRPr="00426D49">
                <w:rPr>
                  <w:b/>
                  <w:bCs/>
                  <w:lang w:val="fr-FR" w:eastAsia="de-DE"/>
                </w:rPr>
                <w:t> </w:t>
              </w:r>
            </w:ins>
          </w:p>
        </w:tc>
      </w:tr>
      <w:tr w:rsidR="00426D49" w:rsidRPr="00426D49" w14:paraId="714ECD6A" w14:textId="77777777" w:rsidTr="00443CFA">
        <w:trPr>
          <w:trHeight w:val="255"/>
          <w:jc w:val="center"/>
          <w:ins w:id="706" w:author="Jens-Rainer Ohm" w:date="2026-04-26T16:35:00Z"/>
        </w:trPr>
        <w:tc>
          <w:tcPr>
            <w:tcW w:w="1640" w:type="dxa"/>
            <w:tcBorders>
              <w:top w:val="nil"/>
              <w:left w:val="nil"/>
              <w:bottom w:val="nil"/>
              <w:right w:val="nil"/>
            </w:tcBorders>
            <w:noWrap/>
            <w:vAlign w:val="center"/>
            <w:hideMark/>
          </w:tcPr>
          <w:p w14:paraId="458E2CB2" w14:textId="77777777" w:rsidR="00426D49" w:rsidRPr="00426D49" w:rsidRDefault="00426D49" w:rsidP="00426D49">
            <w:pPr>
              <w:rPr>
                <w:ins w:id="707" w:author="Jens-Rainer Ohm" w:date="2026-04-26T16:35:00Z"/>
                <w:b/>
                <w:bCs/>
                <w:lang w:val="fr-FR"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426D49" w:rsidRDefault="00426D49" w:rsidP="00426D49">
            <w:pPr>
              <w:rPr>
                <w:ins w:id="708" w:author="Jens-Rainer Ohm" w:date="2026-04-26T16:35:00Z"/>
                <w:lang w:val="fr-FR" w:eastAsia="de-DE"/>
              </w:rPr>
            </w:pPr>
            <w:ins w:id="709" w:author="Jens-Rainer Ohm" w:date="2026-04-26T16:35:00Z">
              <w:r w:rsidRPr="00426D49">
                <w:rPr>
                  <w:lang w:val="fr-FR" w:eastAsia="de-DE"/>
                </w:rPr>
                <w:t>Y</w:t>
              </w:r>
            </w:ins>
          </w:p>
        </w:tc>
        <w:tc>
          <w:tcPr>
            <w:tcW w:w="1060" w:type="dxa"/>
            <w:tcBorders>
              <w:top w:val="nil"/>
              <w:left w:val="nil"/>
              <w:bottom w:val="single" w:sz="8" w:space="0" w:color="auto"/>
              <w:right w:val="nil"/>
            </w:tcBorders>
            <w:noWrap/>
            <w:vAlign w:val="center"/>
            <w:hideMark/>
          </w:tcPr>
          <w:p w14:paraId="403F80B9" w14:textId="77777777" w:rsidR="00426D49" w:rsidRPr="00426D49" w:rsidRDefault="00426D49" w:rsidP="00426D49">
            <w:pPr>
              <w:rPr>
                <w:ins w:id="710" w:author="Jens-Rainer Ohm" w:date="2026-04-26T16:35:00Z"/>
                <w:lang w:val="fr-FR" w:eastAsia="de-DE"/>
              </w:rPr>
            </w:pPr>
            <w:ins w:id="711" w:author="Jens-Rainer Ohm" w:date="2026-04-26T16:35:00Z">
              <w:r w:rsidRPr="00426D49">
                <w:rPr>
                  <w:lang w:val="fr-FR" w:eastAsia="de-DE"/>
                </w:rPr>
                <w:t>U</w:t>
              </w:r>
            </w:ins>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426D49" w:rsidRDefault="00426D49" w:rsidP="00426D49">
            <w:pPr>
              <w:rPr>
                <w:ins w:id="712" w:author="Jens-Rainer Ohm" w:date="2026-04-26T16:35:00Z"/>
                <w:lang w:val="fr-FR" w:eastAsia="de-DE"/>
              </w:rPr>
            </w:pPr>
            <w:ins w:id="713" w:author="Jens-Rainer Ohm" w:date="2026-04-26T16:35:00Z">
              <w:r w:rsidRPr="00426D49">
                <w:rPr>
                  <w:lang w:val="fr-FR" w:eastAsia="de-DE"/>
                </w:rPr>
                <w:t>V</w:t>
              </w:r>
            </w:ins>
          </w:p>
        </w:tc>
        <w:tc>
          <w:tcPr>
            <w:tcW w:w="1060" w:type="dxa"/>
            <w:tcBorders>
              <w:top w:val="nil"/>
              <w:left w:val="nil"/>
              <w:bottom w:val="single" w:sz="8" w:space="0" w:color="auto"/>
              <w:right w:val="nil"/>
            </w:tcBorders>
            <w:noWrap/>
            <w:vAlign w:val="center"/>
            <w:hideMark/>
          </w:tcPr>
          <w:p w14:paraId="4F75A200" w14:textId="77777777" w:rsidR="00426D49" w:rsidRPr="00426D49" w:rsidRDefault="00426D49" w:rsidP="00426D49">
            <w:pPr>
              <w:rPr>
                <w:ins w:id="714" w:author="Jens-Rainer Ohm" w:date="2026-04-26T16:35:00Z"/>
                <w:lang w:val="fr-FR" w:eastAsia="de-DE"/>
              </w:rPr>
            </w:pPr>
            <w:proofErr w:type="spellStart"/>
            <w:ins w:id="715" w:author="Jens-Rainer Ohm" w:date="2026-04-26T16:35:00Z">
              <w:r w:rsidRPr="00426D49">
                <w:rPr>
                  <w:lang w:val="fr-FR" w:eastAsia="de-DE"/>
                </w:rPr>
                <w:t>EncT</w:t>
              </w:r>
              <w:proofErr w:type="spellEnd"/>
            </w:ins>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426D49" w:rsidRDefault="00426D49" w:rsidP="00426D49">
            <w:pPr>
              <w:rPr>
                <w:ins w:id="716" w:author="Jens-Rainer Ohm" w:date="2026-04-26T16:35:00Z"/>
                <w:lang w:val="fr-FR" w:eastAsia="de-DE"/>
              </w:rPr>
            </w:pPr>
            <w:proofErr w:type="spellStart"/>
            <w:ins w:id="717" w:author="Jens-Rainer Ohm" w:date="2026-04-26T16:35:00Z">
              <w:r w:rsidRPr="00426D49">
                <w:rPr>
                  <w:lang w:val="fr-FR" w:eastAsia="de-DE"/>
                </w:rPr>
                <w:t>DecT</w:t>
              </w:r>
              <w:proofErr w:type="spellEnd"/>
            </w:ins>
          </w:p>
        </w:tc>
      </w:tr>
      <w:tr w:rsidR="00426D49" w:rsidRPr="00426D49" w14:paraId="4D4F8B70" w14:textId="77777777" w:rsidTr="00443CFA">
        <w:trPr>
          <w:trHeight w:val="255"/>
          <w:jc w:val="center"/>
          <w:ins w:id="718"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426D49" w:rsidRDefault="00426D49" w:rsidP="00426D49">
            <w:pPr>
              <w:rPr>
                <w:ins w:id="719" w:author="Jens-Rainer Ohm" w:date="2026-04-26T16:35:00Z"/>
                <w:lang w:val="fr-FR" w:eastAsia="de-DE"/>
              </w:rPr>
            </w:pPr>
            <w:ins w:id="720" w:author="Jens-Rainer Ohm" w:date="2026-04-26T16:35:00Z">
              <w:r w:rsidRPr="00426D49">
                <w:rPr>
                  <w:lang w:val="fr-FR" w:eastAsia="de-DE"/>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426D49" w:rsidRDefault="00426D49" w:rsidP="00426D49">
            <w:pPr>
              <w:rPr>
                <w:ins w:id="721" w:author="Jens-Rainer Ohm" w:date="2026-04-26T16:35:00Z"/>
                <w:lang w:val="fr-FR" w:eastAsia="de-DE"/>
              </w:rPr>
            </w:pPr>
            <w:ins w:id="722" w:author="Jens-Rainer Ohm" w:date="2026-04-26T16:35:00Z">
              <w:r w:rsidRPr="00426D49">
                <w:rPr>
                  <w:lang w:val="fr-FR" w:eastAsia="de-DE"/>
                </w:rPr>
                <w:t>5.22%</w:t>
              </w:r>
            </w:ins>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426D49" w:rsidRDefault="00426D49" w:rsidP="00426D49">
            <w:pPr>
              <w:rPr>
                <w:ins w:id="723" w:author="Jens-Rainer Ohm" w:date="2026-04-26T16:35:00Z"/>
                <w:lang w:val="fr-FR" w:eastAsia="de-DE"/>
              </w:rPr>
            </w:pPr>
            <w:ins w:id="724" w:author="Jens-Rainer Ohm" w:date="2026-04-26T16:35:00Z">
              <w:r w:rsidRPr="00426D49">
                <w:rPr>
                  <w:lang w:val="fr-FR" w:eastAsia="de-DE"/>
                </w:rPr>
                <w:t>6.52%</w:t>
              </w:r>
            </w:ins>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426D49" w:rsidRDefault="00426D49" w:rsidP="00426D49">
            <w:pPr>
              <w:rPr>
                <w:ins w:id="725" w:author="Jens-Rainer Ohm" w:date="2026-04-26T16:35:00Z"/>
                <w:lang w:val="fr-FR" w:eastAsia="de-DE"/>
              </w:rPr>
            </w:pPr>
            <w:ins w:id="726" w:author="Jens-Rainer Ohm" w:date="2026-04-26T16:35:00Z">
              <w:r w:rsidRPr="00426D49">
                <w:rPr>
                  <w:lang w:val="fr-FR" w:eastAsia="de-DE"/>
                </w:rPr>
                <w:t>7.56%</w:t>
              </w:r>
            </w:ins>
          </w:p>
        </w:tc>
        <w:tc>
          <w:tcPr>
            <w:tcW w:w="1060" w:type="dxa"/>
            <w:tcBorders>
              <w:top w:val="nil"/>
              <w:left w:val="nil"/>
              <w:bottom w:val="nil"/>
              <w:right w:val="nil"/>
            </w:tcBorders>
            <w:noWrap/>
            <w:vAlign w:val="center"/>
            <w:hideMark/>
          </w:tcPr>
          <w:p w14:paraId="05188681" w14:textId="77777777" w:rsidR="00426D49" w:rsidRPr="00426D49" w:rsidRDefault="00426D49" w:rsidP="00426D49">
            <w:pPr>
              <w:rPr>
                <w:ins w:id="727" w:author="Jens-Rainer Ohm" w:date="2026-04-26T16:35:00Z"/>
                <w:lang w:val="fr-FR" w:eastAsia="de-DE"/>
              </w:rPr>
            </w:pPr>
            <w:ins w:id="728" w:author="Jens-Rainer Ohm" w:date="2026-04-26T16:35:00Z">
              <w:r w:rsidRPr="00426D49">
                <w:rPr>
                  <w:lang w:val="fr-FR" w:eastAsia="de-DE"/>
                </w:rPr>
                <w:t>78%</w:t>
              </w:r>
            </w:ins>
          </w:p>
        </w:tc>
        <w:tc>
          <w:tcPr>
            <w:tcW w:w="1060" w:type="dxa"/>
            <w:tcBorders>
              <w:top w:val="nil"/>
              <w:left w:val="nil"/>
              <w:bottom w:val="nil"/>
              <w:right w:val="single" w:sz="8" w:space="0" w:color="auto"/>
            </w:tcBorders>
            <w:noWrap/>
            <w:vAlign w:val="center"/>
            <w:hideMark/>
          </w:tcPr>
          <w:p w14:paraId="18ECBE5C" w14:textId="77777777" w:rsidR="00426D49" w:rsidRPr="00426D49" w:rsidRDefault="00426D49" w:rsidP="00426D49">
            <w:pPr>
              <w:rPr>
                <w:ins w:id="729" w:author="Jens-Rainer Ohm" w:date="2026-04-26T16:35:00Z"/>
                <w:lang w:val="fr-FR" w:eastAsia="de-DE"/>
              </w:rPr>
            </w:pPr>
            <w:ins w:id="730" w:author="Jens-Rainer Ohm" w:date="2026-04-26T16:35:00Z">
              <w:r w:rsidRPr="00426D49">
                <w:rPr>
                  <w:lang w:val="fr-FR" w:eastAsia="de-DE"/>
                </w:rPr>
                <w:t>102%</w:t>
              </w:r>
            </w:ins>
          </w:p>
        </w:tc>
      </w:tr>
      <w:tr w:rsidR="00426D49" w:rsidRPr="00426D49" w14:paraId="7AC30D13" w14:textId="77777777" w:rsidTr="00443CFA">
        <w:trPr>
          <w:trHeight w:val="255"/>
          <w:jc w:val="center"/>
          <w:ins w:id="731" w:author="Jens-Rainer Ohm" w:date="2026-04-26T16:35:00Z"/>
        </w:trPr>
        <w:tc>
          <w:tcPr>
            <w:tcW w:w="1640" w:type="dxa"/>
            <w:tcBorders>
              <w:top w:val="nil"/>
              <w:left w:val="single" w:sz="8" w:space="0" w:color="auto"/>
              <w:bottom w:val="nil"/>
              <w:right w:val="single" w:sz="8" w:space="0" w:color="auto"/>
            </w:tcBorders>
            <w:noWrap/>
            <w:vAlign w:val="center"/>
            <w:hideMark/>
          </w:tcPr>
          <w:p w14:paraId="7FA5347B" w14:textId="77777777" w:rsidR="00426D49" w:rsidRPr="00426D49" w:rsidRDefault="00426D49" w:rsidP="00426D49">
            <w:pPr>
              <w:rPr>
                <w:ins w:id="732" w:author="Jens-Rainer Ohm" w:date="2026-04-26T16:35:00Z"/>
                <w:lang w:val="fr-FR" w:eastAsia="de-DE"/>
              </w:rPr>
            </w:pPr>
            <w:ins w:id="733" w:author="Jens-Rainer Ohm" w:date="2026-04-26T16:35:00Z">
              <w:r w:rsidRPr="00426D49">
                <w:rPr>
                  <w:lang w:val="fr-FR" w:eastAsia="de-DE"/>
                </w:rPr>
                <w:t>Class A2</w:t>
              </w:r>
            </w:ins>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426D49" w:rsidRDefault="00426D49" w:rsidP="00426D49">
            <w:pPr>
              <w:rPr>
                <w:ins w:id="734" w:author="Jens-Rainer Ohm" w:date="2026-04-26T16:35:00Z"/>
                <w:lang w:val="fr-FR" w:eastAsia="de-DE"/>
              </w:rPr>
            </w:pPr>
            <w:ins w:id="735" w:author="Jens-Rainer Ohm" w:date="2026-04-26T16:35:00Z">
              <w:r w:rsidRPr="00426D49">
                <w:rPr>
                  <w:lang w:val="fr-FR" w:eastAsia="de-DE"/>
                </w:rPr>
                <w:t>4.09%</w:t>
              </w:r>
            </w:ins>
          </w:p>
        </w:tc>
        <w:tc>
          <w:tcPr>
            <w:tcW w:w="1060" w:type="dxa"/>
            <w:tcBorders>
              <w:top w:val="nil"/>
              <w:left w:val="nil"/>
              <w:bottom w:val="nil"/>
              <w:right w:val="nil"/>
            </w:tcBorders>
            <w:shd w:val="clear" w:color="000000" w:fill="FFC7CE"/>
            <w:noWrap/>
            <w:vAlign w:val="center"/>
            <w:hideMark/>
          </w:tcPr>
          <w:p w14:paraId="1A8C3149" w14:textId="77777777" w:rsidR="00426D49" w:rsidRPr="00426D49" w:rsidRDefault="00426D49" w:rsidP="00426D49">
            <w:pPr>
              <w:rPr>
                <w:ins w:id="736" w:author="Jens-Rainer Ohm" w:date="2026-04-26T16:35:00Z"/>
                <w:lang w:val="fr-FR" w:eastAsia="de-DE"/>
              </w:rPr>
            </w:pPr>
            <w:ins w:id="737" w:author="Jens-Rainer Ohm" w:date="2026-04-26T16:35:00Z">
              <w:r w:rsidRPr="00426D49">
                <w:rPr>
                  <w:lang w:val="fr-FR" w:eastAsia="de-DE"/>
                </w:rPr>
                <w:t>6.59%</w:t>
              </w:r>
            </w:ins>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426D49" w:rsidRDefault="00426D49" w:rsidP="00426D49">
            <w:pPr>
              <w:rPr>
                <w:ins w:id="738" w:author="Jens-Rainer Ohm" w:date="2026-04-26T16:35:00Z"/>
                <w:lang w:val="fr-FR" w:eastAsia="de-DE"/>
              </w:rPr>
            </w:pPr>
            <w:ins w:id="739" w:author="Jens-Rainer Ohm" w:date="2026-04-26T16:35:00Z">
              <w:r w:rsidRPr="00426D49">
                <w:rPr>
                  <w:lang w:val="fr-FR" w:eastAsia="de-DE"/>
                </w:rPr>
                <w:t>5.37%</w:t>
              </w:r>
            </w:ins>
          </w:p>
        </w:tc>
        <w:tc>
          <w:tcPr>
            <w:tcW w:w="1060" w:type="dxa"/>
            <w:tcBorders>
              <w:top w:val="nil"/>
              <w:left w:val="nil"/>
              <w:bottom w:val="nil"/>
              <w:right w:val="nil"/>
            </w:tcBorders>
            <w:noWrap/>
            <w:vAlign w:val="center"/>
            <w:hideMark/>
          </w:tcPr>
          <w:p w14:paraId="5E402107" w14:textId="77777777" w:rsidR="00426D49" w:rsidRPr="00426D49" w:rsidRDefault="00426D49" w:rsidP="00426D49">
            <w:pPr>
              <w:rPr>
                <w:ins w:id="740" w:author="Jens-Rainer Ohm" w:date="2026-04-26T16:35:00Z"/>
                <w:lang w:val="fr-FR" w:eastAsia="de-DE"/>
              </w:rPr>
            </w:pPr>
            <w:ins w:id="741" w:author="Jens-Rainer Ohm" w:date="2026-04-26T16:35:00Z">
              <w:r w:rsidRPr="00426D49">
                <w:rPr>
                  <w:lang w:val="fr-FR" w:eastAsia="de-DE"/>
                </w:rPr>
                <w:t>79%</w:t>
              </w:r>
            </w:ins>
          </w:p>
        </w:tc>
        <w:tc>
          <w:tcPr>
            <w:tcW w:w="1060" w:type="dxa"/>
            <w:tcBorders>
              <w:top w:val="nil"/>
              <w:left w:val="nil"/>
              <w:bottom w:val="nil"/>
              <w:right w:val="single" w:sz="8" w:space="0" w:color="auto"/>
            </w:tcBorders>
            <w:noWrap/>
            <w:vAlign w:val="center"/>
            <w:hideMark/>
          </w:tcPr>
          <w:p w14:paraId="5D3FFC68" w14:textId="77777777" w:rsidR="00426D49" w:rsidRPr="00426D49" w:rsidRDefault="00426D49" w:rsidP="00426D49">
            <w:pPr>
              <w:rPr>
                <w:ins w:id="742" w:author="Jens-Rainer Ohm" w:date="2026-04-26T16:35:00Z"/>
                <w:lang w:val="fr-FR" w:eastAsia="de-DE"/>
              </w:rPr>
            </w:pPr>
            <w:ins w:id="743" w:author="Jens-Rainer Ohm" w:date="2026-04-26T16:35:00Z">
              <w:r w:rsidRPr="00426D49">
                <w:rPr>
                  <w:lang w:val="fr-FR" w:eastAsia="de-DE"/>
                </w:rPr>
                <w:t>100%</w:t>
              </w:r>
            </w:ins>
          </w:p>
        </w:tc>
      </w:tr>
      <w:tr w:rsidR="00426D49" w:rsidRPr="00426D49" w14:paraId="77BF8870" w14:textId="77777777" w:rsidTr="00443CFA">
        <w:trPr>
          <w:trHeight w:val="255"/>
          <w:jc w:val="center"/>
          <w:ins w:id="744" w:author="Jens-Rainer Ohm" w:date="2026-04-26T16:35:00Z"/>
        </w:trPr>
        <w:tc>
          <w:tcPr>
            <w:tcW w:w="1640" w:type="dxa"/>
            <w:tcBorders>
              <w:top w:val="nil"/>
              <w:left w:val="single" w:sz="8" w:space="0" w:color="auto"/>
              <w:bottom w:val="nil"/>
              <w:right w:val="single" w:sz="8" w:space="0" w:color="auto"/>
            </w:tcBorders>
            <w:noWrap/>
            <w:vAlign w:val="center"/>
            <w:hideMark/>
          </w:tcPr>
          <w:p w14:paraId="27D9964D" w14:textId="77777777" w:rsidR="00426D49" w:rsidRPr="00426D49" w:rsidRDefault="00426D49" w:rsidP="00426D49">
            <w:pPr>
              <w:rPr>
                <w:ins w:id="745" w:author="Jens-Rainer Ohm" w:date="2026-04-26T16:35:00Z"/>
                <w:lang w:val="fr-FR" w:eastAsia="de-DE"/>
              </w:rPr>
            </w:pPr>
            <w:ins w:id="746" w:author="Jens-Rainer Ohm" w:date="2026-04-26T16:35:00Z">
              <w:r w:rsidRPr="00426D49">
                <w:rPr>
                  <w:lang w:val="fr-FR" w:eastAsia="de-DE"/>
                </w:rPr>
                <w:t>Class B</w:t>
              </w:r>
            </w:ins>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426D49" w:rsidRDefault="00426D49" w:rsidP="00426D49">
            <w:pPr>
              <w:rPr>
                <w:ins w:id="747" w:author="Jens-Rainer Ohm" w:date="2026-04-26T16:35:00Z"/>
                <w:lang w:val="fr-FR" w:eastAsia="de-DE"/>
              </w:rPr>
            </w:pPr>
            <w:ins w:id="748" w:author="Jens-Rainer Ohm" w:date="2026-04-26T16:35:00Z">
              <w:r w:rsidRPr="00426D49">
                <w:rPr>
                  <w:lang w:val="fr-FR" w:eastAsia="de-DE"/>
                </w:rPr>
                <w:t>4.57%</w:t>
              </w:r>
            </w:ins>
          </w:p>
        </w:tc>
        <w:tc>
          <w:tcPr>
            <w:tcW w:w="1060" w:type="dxa"/>
            <w:tcBorders>
              <w:top w:val="nil"/>
              <w:left w:val="nil"/>
              <w:bottom w:val="nil"/>
              <w:right w:val="nil"/>
            </w:tcBorders>
            <w:shd w:val="clear" w:color="000000" w:fill="FFC7CE"/>
            <w:noWrap/>
            <w:vAlign w:val="center"/>
            <w:hideMark/>
          </w:tcPr>
          <w:p w14:paraId="69153CD2" w14:textId="77777777" w:rsidR="00426D49" w:rsidRPr="00426D49" w:rsidRDefault="00426D49" w:rsidP="00426D49">
            <w:pPr>
              <w:rPr>
                <w:ins w:id="749" w:author="Jens-Rainer Ohm" w:date="2026-04-26T16:35:00Z"/>
                <w:lang w:val="fr-FR" w:eastAsia="de-DE"/>
              </w:rPr>
            </w:pPr>
            <w:ins w:id="750" w:author="Jens-Rainer Ohm" w:date="2026-04-26T16:35:00Z">
              <w:r w:rsidRPr="00426D49">
                <w:rPr>
                  <w:lang w:val="fr-FR" w:eastAsia="de-DE"/>
                </w:rPr>
                <w:t>7.30%</w:t>
              </w:r>
            </w:ins>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426D49" w:rsidRDefault="00426D49" w:rsidP="00426D49">
            <w:pPr>
              <w:rPr>
                <w:ins w:id="751" w:author="Jens-Rainer Ohm" w:date="2026-04-26T16:35:00Z"/>
                <w:lang w:val="fr-FR" w:eastAsia="de-DE"/>
              </w:rPr>
            </w:pPr>
            <w:ins w:id="752" w:author="Jens-Rainer Ohm" w:date="2026-04-26T16:35:00Z">
              <w:r w:rsidRPr="00426D49">
                <w:rPr>
                  <w:lang w:val="fr-FR" w:eastAsia="de-DE"/>
                </w:rPr>
                <w:t>7.90%</w:t>
              </w:r>
            </w:ins>
          </w:p>
        </w:tc>
        <w:tc>
          <w:tcPr>
            <w:tcW w:w="1060" w:type="dxa"/>
            <w:tcBorders>
              <w:top w:val="nil"/>
              <w:left w:val="nil"/>
              <w:bottom w:val="nil"/>
              <w:right w:val="nil"/>
            </w:tcBorders>
            <w:noWrap/>
            <w:vAlign w:val="center"/>
            <w:hideMark/>
          </w:tcPr>
          <w:p w14:paraId="0218E09D" w14:textId="77777777" w:rsidR="00426D49" w:rsidRPr="00426D49" w:rsidRDefault="00426D49" w:rsidP="00426D49">
            <w:pPr>
              <w:rPr>
                <w:ins w:id="753" w:author="Jens-Rainer Ohm" w:date="2026-04-26T16:35:00Z"/>
                <w:lang w:val="fr-FR" w:eastAsia="de-DE"/>
              </w:rPr>
            </w:pPr>
            <w:ins w:id="754" w:author="Jens-Rainer Ohm" w:date="2026-04-26T16:35:00Z">
              <w:r w:rsidRPr="00426D49">
                <w:rPr>
                  <w:lang w:val="fr-FR" w:eastAsia="de-DE"/>
                </w:rPr>
                <w:t>79%</w:t>
              </w:r>
            </w:ins>
          </w:p>
        </w:tc>
        <w:tc>
          <w:tcPr>
            <w:tcW w:w="1060" w:type="dxa"/>
            <w:tcBorders>
              <w:top w:val="nil"/>
              <w:left w:val="nil"/>
              <w:bottom w:val="nil"/>
              <w:right w:val="single" w:sz="8" w:space="0" w:color="auto"/>
            </w:tcBorders>
            <w:noWrap/>
            <w:vAlign w:val="center"/>
            <w:hideMark/>
          </w:tcPr>
          <w:p w14:paraId="0F6D8622" w14:textId="77777777" w:rsidR="00426D49" w:rsidRPr="00426D49" w:rsidRDefault="00426D49" w:rsidP="00426D49">
            <w:pPr>
              <w:rPr>
                <w:ins w:id="755" w:author="Jens-Rainer Ohm" w:date="2026-04-26T16:35:00Z"/>
                <w:lang w:val="fr-FR" w:eastAsia="de-DE"/>
              </w:rPr>
            </w:pPr>
            <w:ins w:id="756" w:author="Jens-Rainer Ohm" w:date="2026-04-26T16:35:00Z">
              <w:r w:rsidRPr="00426D49">
                <w:rPr>
                  <w:lang w:val="fr-FR" w:eastAsia="de-DE"/>
                </w:rPr>
                <w:t>99%</w:t>
              </w:r>
            </w:ins>
          </w:p>
        </w:tc>
      </w:tr>
      <w:tr w:rsidR="00426D49" w:rsidRPr="00426D49" w14:paraId="6810BF38" w14:textId="77777777" w:rsidTr="00443CFA">
        <w:trPr>
          <w:trHeight w:val="255"/>
          <w:jc w:val="center"/>
          <w:ins w:id="757" w:author="Jens-Rainer Ohm" w:date="2026-04-26T16:35:00Z"/>
        </w:trPr>
        <w:tc>
          <w:tcPr>
            <w:tcW w:w="1640" w:type="dxa"/>
            <w:tcBorders>
              <w:top w:val="nil"/>
              <w:left w:val="single" w:sz="8" w:space="0" w:color="auto"/>
              <w:bottom w:val="nil"/>
              <w:right w:val="single" w:sz="8" w:space="0" w:color="auto"/>
            </w:tcBorders>
            <w:noWrap/>
            <w:vAlign w:val="center"/>
            <w:hideMark/>
          </w:tcPr>
          <w:p w14:paraId="09E2297A" w14:textId="77777777" w:rsidR="00426D49" w:rsidRPr="00426D49" w:rsidRDefault="00426D49" w:rsidP="00426D49">
            <w:pPr>
              <w:rPr>
                <w:ins w:id="758" w:author="Jens-Rainer Ohm" w:date="2026-04-26T16:35:00Z"/>
                <w:lang w:val="fr-FR" w:eastAsia="de-DE"/>
              </w:rPr>
            </w:pPr>
            <w:ins w:id="759" w:author="Jens-Rainer Ohm" w:date="2026-04-26T16:35:00Z">
              <w:r w:rsidRPr="00426D49">
                <w:rPr>
                  <w:lang w:val="fr-FR" w:eastAsia="de-DE"/>
                </w:rPr>
                <w:t>Class C</w:t>
              </w:r>
            </w:ins>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426D49" w:rsidRDefault="00426D49" w:rsidP="00426D49">
            <w:pPr>
              <w:rPr>
                <w:ins w:id="760" w:author="Jens-Rainer Ohm" w:date="2026-04-26T16:35:00Z"/>
                <w:lang w:val="fr-FR" w:eastAsia="de-DE"/>
              </w:rPr>
            </w:pPr>
            <w:ins w:id="761" w:author="Jens-Rainer Ohm" w:date="2026-04-26T16:35:00Z">
              <w:r w:rsidRPr="00426D49">
                <w:rPr>
                  <w:lang w:val="fr-FR" w:eastAsia="de-DE"/>
                </w:rPr>
                <w:t>5.31%</w:t>
              </w:r>
            </w:ins>
          </w:p>
        </w:tc>
        <w:tc>
          <w:tcPr>
            <w:tcW w:w="1060" w:type="dxa"/>
            <w:tcBorders>
              <w:top w:val="nil"/>
              <w:left w:val="nil"/>
              <w:bottom w:val="nil"/>
              <w:right w:val="nil"/>
            </w:tcBorders>
            <w:shd w:val="clear" w:color="000000" w:fill="FFC7CE"/>
            <w:noWrap/>
            <w:vAlign w:val="center"/>
            <w:hideMark/>
          </w:tcPr>
          <w:p w14:paraId="5F6650B6" w14:textId="77777777" w:rsidR="00426D49" w:rsidRPr="00426D49" w:rsidRDefault="00426D49" w:rsidP="00426D49">
            <w:pPr>
              <w:rPr>
                <w:ins w:id="762" w:author="Jens-Rainer Ohm" w:date="2026-04-26T16:35:00Z"/>
                <w:lang w:val="fr-FR" w:eastAsia="de-DE"/>
              </w:rPr>
            </w:pPr>
            <w:ins w:id="763" w:author="Jens-Rainer Ohm" w:date="2026-04-26T16:35:00Z">
              <w:r w:rsidRPr="00426D49">
                <w:rPr>
                  <w:lang w:val="fr-FR" w:eastAsia="de-DE"/>
                </w:rPr>
                <w:t>6.86%</w:t>
              </w:r>
            </w:ins>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426D49" w:rsidRDefault="00426D49" w:rsidP="00426D49">
            <w:pPr>
              <w:rPr>
                <w:ins w:id="764" w:author="Jens-Rainer Ohm" w:date="2026-04-26T16:35:00Z"/>
                <w:lang w:val="fr-FR" w:eastAsia="de-DE"/>
              </w:rPr>
            </w:pPr>
            <w:ins w:id="765" w:author="Jens-Rainer Ohm" w:date="2026-04-26T16:35:00Z">
              <w:r w:rsidRPr="00426D49">
                <w:rPr>
                  <w:lang w:val="fr-FR" w:eastAsia="de-DE"/>
                </w:rPr>
                <w:t>7.84%</w:t>
              </w:r>
            </w:ins>
          </w:p>
        </w:tc>
        <w:tc>
          <w:tcPr>
            <w:tcW w:w="1060" w:type="dxa"/>
            <w:tcBorders>
              <w:top w:val="nil"/>
              <w:left w:val="nil"/>
              <w:bottom w:val="nil"/>
              <w:right w:val="nil"/>
            </w:tcBorders>
            <w:noWrap/>
            <w:vAlign w:val="center"/>
            <w:hideMark/>
          </w:tcPr>
          <w:p w14:paraId="11F6AB50" w14:textId="77777777" w:rsidR="00426D49" w:rsidRPr="00426D49" w:rsidRDefault="00426D49" w:rsidP="00426D49">
            <w:pPr>
              <w:rPr>
                <w:ins w:id="766" w:author="Jens-Rainer Ohm" w:date="2026-04-26T16:35:00Z"/>
                <w:lang w:val="fr-FR" w:eastAsia="de-DE"/>
              </w:rPr>
            </w:pPr>
            <w:ins w:id="767" w:author="Jens-Rainer Ohm" w:date="2026-04-26T16:35:00Z">
              <w:r w:rsidRPr="00426D49">
                <w:rPr>
                  <w:lang w:val="fr-FR" w:eastAsia="de-DE"/>
                </w:rPr>
                <w:t>75%</w:t>
              </w:r>
            </w:ins>
          </w:p>
        </w:tc>
        <w:tc>
          <w:tcPr>
            <w:tcW w:w="1060" w:type="dxa"/>
            <w:tcBorders>
              <w:top w:val="nil"/>
              <w:left w:val="nil"/>
              <w:bottom w:val="nil"/>
              <w:right w:val="single" w:sz="8" w:space="0" w:color="auto"/>
            </w:tcBorders>
            <w:noWrap/>
            <w:vAlign w:val="center"/>
            <w:hideMark/>
          </w:tcPr>
          <w:p w14:paraId="3F16C858" w14:textId="77777777" w:rsidR="00426D49" w:rsidRPr="00426D49" w:rsidRDefault="00426D49" w:rsidP="00426D49">
            <w:pPr>
              <w:rPr>
                <w:ins w:id="768" w:author="Jens-Rainer Ohm" w:date="2026-04-26T16:35:00Z"/>
                <w:lang w:val="fr-FR" w:eastAsia="de-DE"/>
              </w:rPr>
            </w:pPr>
            <w:ins w:id="769" w:author="Jens-Rainer Ohm" w:date="2026-04-26T16:35:00Z">
              <w:r w:rsidRPr="00426D49">
                <w:rPr>
                  <w:lang w:val="fr-FR" w:eastAsia="de-DE"/>
                </w:rPr>
                <w:t>99%</w:t>
              </w:r>
            </w:ins>
          </w:p>
        </w:tc>
      </w:tr>
      <w:tr w:rsidR="00426D49" w:rsidRPr="00426D49" w14:paraId="71334146" w14:textId="77777777" w:rsidTr="00443CFA">
        <w:trPr>
          <w:trHeight w:val="255"/>
          <w:jc w:val="center"/>
          <w:ins w:id="770" w:author="Jens-Rainer Ohm" w:date="2026-04-26T16:35:00Z"/>
        </w:trPr>
        <w:tc>
          <w:tcPr>
            <w:tcW w:w="1640" w:type="dxa"/>
            <w:tcBorders>
              <w:top w:val="nil"/>
              <w:left w:val="single" w:sz="8" w:space="0" w:color="auto"/>
              <w:bottom w:val="nil"/>
              <w:right w:val="single" w:sz="8" w:space="0" w:color="auto"/>
            </w:tcBorders>
            <w:noWrap/>
            <w:vAlign w:val="center"/>
            <w:hideMark/>
          </w:tcPr>
          <w:p w14:paraId="6584ACB8" w14:textId="77777777" w:rsidR="00426D49" w:rsidRPr="00426D49" w:rsidRDefault="00426D49" w:rsidP="00426D49">
            <w:pPr>
              <w:rPr>
                <w:ins w:id="771" w:author="Jens-Rainer Ohm" w:date="2026-04-26T16:35:00Z"/>
                <w:lang w:val="fr-FR" w:eastAsia="de-DE"/>
              </w:rPr>
            </w:pPr>
            <w:ins w:id="772" w:author="Jens-Rainer Ohm" w:date="2026-04-26T16:35:00Z">
              <w:r w:rsidRPr="00426D49">
                <w:rPr>
                  <w:lang w:val="fr-FR" w:eastAsia="de-DE"/>
                </w:rPr>
                <w:t>Class E</w:t>
              </w:r>
            </w:ins>
          </w:p>
        </w:tc>
        <w:tc>
          <w:tcPr>
            <w:tcW w:w="1060" w:type="dxa"/>
            <w:tcBorders>
              <w:top w:val="nil"/>
              <w:left w:val="nil"/>
              <w:bottom w:val="nil"/>
              <w:right w:val="nil"/>
            </w:tcBorders>
            <w:noWrap/>
            <w:vAlign w:val="center"/>
            <w:hideMark/>
          </w:tcPr>
          <w:p w14:paraId="2DE305D5" w14:textId="77777777" w:rsidR="00426D49" w:rsidRPr="00426D49" w:rsidRDefault="00426D49" w:rsidP="00426D49">
            <w:pPr>
              <w:rPr>
                <w:ins w:id="773" w:author="Jens-Rainer Ohm" w:date="2026-04-26T16:35:00Z"/>
                <w:lang w:val="fr-FR" w:eastAsia="de-DE"/>
              </w:rPr>
            </w:pPr>
            <w:ins w:id="774"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796380EF" w14:textId="77777777" w:rsidR="00426D49" w:rsidRPr="00426D49" w:rsidRDefault="00426D49" w:rsidP="00426D49">
            <w:pPr>
              <w:rPr>
                <w:ins w:id="775" w:author="Jens-Rainer Ohm" w:date="2026-04-26T16:35:00Z"/>
                <w:lang w:val="fr-FR" w:eastAsia="de-DE"/>
              </w:rPr>
            </w:pPr>
          </w:p>
        </w:tc>
        <w:tc>
          <w:tcPr>
            <w:tcW w:w="1741" w:type="dxa"/>
            <w:tcBorders>
              <w:top w:val="nil"/>
              <w:left w:val="nil"/>
              <w:bottom w:val="nil"/>
              <w:right w:val="single" w:sz="4" w:space="0" w:color="auto"/>
            </w:tcBorders>
            <w:noWrap/>
            <w:vAlign w:val="center"/>
            <w:hideMark/>
          </w:tcPr>
          <w:p w14:paraId="795658BE" w14:textId="77777777" w:rsidR="00426D49" w:rsidRPr="00426D49" w:rsidRDefault="00426D49" w:rsidP="00426D49">
            <w:pPr>
              <w:rPr>
                <w:ins w:id="776" w:author="Jens-Rainer Ohm" w:date="2026-04-26T16:35:00Z"/>
                <w:lang w:val="fr-FR" w:eastAsia="de-DE"/>
              </w:rPr>
            </w:pPr>
            <w:ins w:id="777"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00975E0C" w14:textId="77777777" w:rsidR="00426D49" w:rsidRPr="00426D49" w:rsidRDefault="00426D49" w:rsidP="00426D49">
            <w:pPr>
              <w:rPr>
                <w:ins w:id="778" w:author="Jens-Rainer Ohm" w:date="2026-04-26T16:35:00Z"/>
                <w:lang w:val="fr-FR" w:eastAsia="de-DE"/>
              </w:rPr>
            </w:pPr>
            <w:ins w:id="779" w:author="Jens-Rainer Ohm" w:date="2026-04-26T16:35:00Z">
              <w:r w:rsidRPr="00426D49">
                <w:rPr>
                  <w:lang w:val="fr-FR" w:eastAsia="de-DE"/>
                </w:rPr>
                <w:t> </w:t>
              </w:r>
            </w:ins>
          </w:p>
        </w:tc>
        <w:tc>
          <w:tcPr>
            <w:tcW w:w="1060" w:type="dxa"/>
            <w:tcBorders>
              <w:top w:val="nil"/>
              <w:left w:val="nil"/>
              <w:bottom w:val="nil"/>
              <w:right w:val="single" w:sz="8" w:space="0" w:color="auto"/>
            </w:tcBorders>
            <w:noWrap/>
            <w:vAlign w:val="center"/>
            <w:hideMark/>
          </w:tcPr>
          <w:p w14:paraId="49FFB0ED" w14:textId="77777777" w:rsidR="00426D49" w:rsidRPr="00426D49" w:rsidRDefault="00426D49" w:rsidP="00426D49">
            <w:pPr>
              <w:rPr>
                <w:ins w:id="780" w:author="Jens-Rainer Ohm" w:date="2026-04-26T16:35:00Z"/>
                <w:lang w:val="fr-FR" w:eastAsia="de-DE"/>
              </w:rPr>
            </w:pPr>
            <w:ins w:id="781" w:author="Jens-Rainer Ohm" w:date="2026-04-26T16:35:00Z">
              <w:r w:rsidRPr="00426D49">
                <w:rPr>
                  <w:lang w:val="fr-FR" w:eastAsia="de-DE"/>
                </w:rPr>
                <w:t> </w:t>
              </w:r>
            </w:ins>
          </w:p>
        </w:tc>
      </w:tr>
      <w:tr w:rsidR="00426D49" w:rsidRPr="00426D49" w14:paraId="730CD79B" w14:textId="77777777" w:rsidTr="00443CFA">
        <w:trPr>
          <w:trHeight w:val="255"/>
          <w:jc w:val="center"/>
          <w:ins w:id="782"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426D49" w:rsidRDefault="00426D49" w:rsidP="00426D49">
            <w:pPr>
              <w:rPr>
                <w:ins w:id="783" w:author="Jens-Rainer Ohm" w:date="2026-04-26T16:35:00Z"/>
                <w:b/>
                <w:bCs/>
                <w:lang w:val="fr-FR" w:eastAsia="de-DE"/>
              </w:rPr>
            </w:pPr>
            <w:proofErr w:type="spellStart"/>
            <w:ins w:id="784" w:author="Jens-Rainer Ohm" w:date="2026-04-26T16:35:00Z">
              <w:r w:rsidRPr="00426D49">
                <w:rPr>
                  <w:b/>
                  <w:bCs/>
                  <w:lang w:val="fr-FR" w:eastAsia="de-DE"/>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426D49" w:rsidRDefault="00426D49" w:rsidP="00426D49">
            <w:pPr>
              <w:rPr>
                <w:ins w:id="785" w:author="Jens-Rainer Ohm" w:date="2026-04-26T16:35:00Z"/>
                <w:lang w:val="fr-FR" w:eastAsia="de-DE"/>
              </w:rPr>
            </w:pPr>
            <w:ins w:id="786" w:author="Jens-Rainer Ohm" w:date="2026-04-26T16:35:00Z">
              <w:r w:rsidRPr="00426D49">
                <w:rPr>
                  <w:lang w:val="fr-FR" w:eastAsia="de-DE"/>
                </w:rPr>
                <w:t>4.80%</w:t>
              </w:r>
            </w:ins>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426D49" w:rsidRDefault="00426D49" w:rsidP="00426D49">
            <w:pPr>
              <w:rPr>
                <w:ins w:id="787" w:author="Jens-Rainer Ohm" w:date="2026-04-26T16:35:00Z"/>
                <w:lang w:val="fr-FR" w:eastAsia="de-DE"/>
              </w:rPr>
            </w:pPr>
            <w:ins w:id="788" w:author="Jens-Rainer Ohm" w:date="2026-04-26T16:35:00Z">
              <w:r w:rsidRPr="00426D49">
                <w:rPr>
                  <w:lang w:val="fr-FR" w:eastAsia="de-DE"/>
                </w:rPr>
                <w:t>6.88%</w:t>
              </w:r>
            </w:ins>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426D49" w:rsidRDefault="00426D49" w:rsidP="00426D49">
            <w:pPr>
              <w:rPr>
                <w:ins w:id="789" w:author="Jens-Rainer Ohm" w:date="2026-04-26T16:35:00Z"/>
                <w:lang w:val="fr-FR" w:eastAsia="de-DE"/>
              </w:rPr>
            </w:pPr>
            <w:ins w:id="790" w:author="Jens-Rainer Ohm" w:date="2026-04-26T16:35:00Z">
              <w:r w:rsidRPr="00426D49">
                <w:rPr>
                  <w:lang w:val="fr-FR" w:eastAsia="de-DE"/>
                </w:rPr>
                <w:t>7.31%</w:t>
              </w:r>
            </w:ins>
          </w:p>
        </w:tc>
        <w:tc>
          <w:tcPr>
            <w:tcW w:w="1060" w:type="dxa"/>
            <w:tcBorders>
              <w:top w:val="single" w:sz="8" w:space="0" w:color="auto"/>
              <w:left w:val="nil"/>
              <w:bottom w:val="nil"/>
              <w:right w:val="nil"/>
            </w:tcBorders>
            <w:noWrap/>
            <w:vAlign w:val="center"/>
            <w:hideMark/>
          </w:tcPr>
          <w:p w14:paraId="716E88DD" w14:textId="77777777" w:rsidR="00426D49" w:rsidRPr="00426D49" w:rsidRDefault="00426D49" w:rsidP="00426D49">
            <w:pPr>
              <w:rPr>
                <w:ins w:id="791" w:author="Jens-Rainer Ohm" w:date="2026-04-26T16:35:00Z"/>
                <w:lang w:val="fr-FR" w:eastAsia="de-DE"/>
              </w:rPr>
            </w:pPr>
            <w:ins w:id="792" w:author="Jens-Rainer Ohm" w:date="2026-04-26T16:35:00Z">
              <w:r w:rsidRPr="00426D49">
                <w:rPr>
                  <w:lang w:val="fr-FR" w:eastAsia="de-DE"/>
                </w:rPr>
                <w:t>78%</w:t>
              </w:r>
            </w:ins>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426D49" w:rsidRDefault="00426D49" w:rsidP="00426D49">
            <w:pPr>
              <w:rPr>
                <w:ins w:id="793" w:author="Jens-Rainer Ohm" w:date="2026-04-26T16:35:00Z"/>
                <w:lang w:val="fr-FR" w:eastAsia="de-DE"/>
              </w:rPr>
            </w:pPr>
            <w:ins w:id="794" w:author="Jens-Rainer Ohm" w:date="2026-04-26T16:35:00Z">
              <w:r w:rsidRPr="00426D49">
                <w:rPr>
                  <w:lang w:val="fr-FR" w:eastAsia="de-DE"/>
                </w:rPr>
                <w:t>100%</w:t>
              </w:r>
            </w:ins>
          </w:p>
        </w:tc>
      </w:tr>
      <w:tr w:rsidR="00426D49" w:rsidRPr="00426D49" w14:paraId="73F98840" w14:textId="77777777" w:rsidTr="00443CFA">
        <w:trPr>
          <w:trHeight w:val="255"/>
          <w:jc w:val="center"/>
          <w:ins w:id="795"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426D49" w:rsidRDefault="00426D49" w:rsidP="00426D49">
            <w:pPr>
              <w:rPr>
                <w:ins w:id="796" w:author="Jens-Rainer Ohm" w:date="2026-04-26T16:35:00Z"/>
                <w:lang w:val="fr-FR" w:eastAsia="de-DE"/>
              </w:rPr>
            </w:pPr>
            <w:ins w:id="797" w:author="Jens-Rainer Ohm" w:date="2026-04-26T16:35:00Z">
              <w:r w:rsidRPr="00426D49">
                <w:rPr>
                  <w:lang w:val="fr-FR" w:eastAsia="de-DE"/>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426D49" w:rsidRDefault="00426D49" w:rsidP="00426D49">
            <w:pPr>
              <w:rPr>
                <w:ins w:id="798" w:author="Jens-Rainer Ohm" w:date="2026-04-26T16:35:00Z"/>
                <w:lang w:val="fr-FR" w:eastAsia="de-DE"/>
              </w:rPr>
            </w:pPr>
            <w:ins w:id="799" w:author="Jens-Rainer Ohm" w:date="2026-04-26T16:35:00Z">
              <w:r w:rsidRPr="00426D49">
                <w:rPr>
                  <w:lang w:val="fr-FR" w:eastAsia="de-DE"/>
                </w:rPr>
                <w:t>5.14%</w:t>
              </w:r>
            </w:ins>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426D49" w:rsidRDefault="00426D49" w:rsidP="00426D49">
            <w:pPr>
              <w:rPr>
                <w:ins w:id="800" w:author="Jens-Rainer Ohm" w:date="2026-04-26T16:35:00Z"/>
                <w:lang w:val="fr-FR" w:eastAsia="de-DE"/>
              </w:rPr>
            </w:pPr>
            <w:ins w:id="801" w:author="Jens-Rainer Ohm" w:date="2026-04-26T16:35:00Z">
              <w:r w:rsidRPr="00426D49">
                <w:rPr>
                  <w:lang w:val="fr-FR" w:eastAsia="de-DE"/>
                </w:rPr>
                <w:t>8.15%</w:t>
              </w:r>
            </w:ins>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426D49" w:rsidRDefault="00426D49" w:rsidP="00426D49">
            <w:pPr>
              <w:rPr>
                <w:ins w:id="802" w:author="Jens-Rainer Ohm" w:date="2026-04-26T16:35:00Z"/>
                <w:lang w:val="fr-FR" w:eastAsia="de-DE"/>
              </w:rPr>
            </w:pPr>
            <w:ins w:id="803" w:author="Jens-Rainer Ohm" w:date="2026-04-26T16:35:00Z">
              <w:r w:rsidRPr="00426D49">
                <w:rPr>
                  <w:lang w:val="fr-FR" w:eastAsia="de-DE"/>
                </w:rPr>
                <w:t>8.45%</w:t>
              </w:r>
            </w:ins>
          </w:p>
        </w:tc>
        <w:tc>
          <w:tcPr>
            <w:tcW w:w="1060" w:type="dxa"/>
            <w:tcBorders>
              <w:top w:val="single" w:sz="8" w:space="0" w:color="auto"/>
              <w:left w:val="nil"/>
              <w:bottom w:val="nil"/>
              <w:right w:val="nil"/>
            </w:tcBorders>
            <w:noWrap/>
            <w:vAlign w:val="center"/>
            <w:hideMark/>
          </w:tcPr>
          <w:p w14:paraId="323D7BC9" w14:textId="77777777" w:rsidR="00426D49" w:rsidRPr="00426D49" w:rsidRDefault="00426D49" w:rsidP="00426D49">
            <w:pPr>
              <w:rPr>
                <w:ins w:id="804" w:author="Jens-Rainer Ohm" w:date="2026-04-26T16:35:00Z"/>
                <w:lang w:val="fr-FR" w:eastAsia="de-DE"/>
              </w:rPr>
            </w:pPr>
            <w:ins w:id="805" w:author="Jens-Rainer Ohm" w:date="2026-04-26T16:35:00Z">
              <w:r w:rsidRPr="00426D49">
                <w:rPr>
                  <w:lang w:val="fr-FR" w:eastAsia="de-DE"/>
                </w:rPr>
                <w:t>74%</w:t>
              </w:r>
            </w:ins>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426D49" w:rsidRDefault="00426D49" w:rsidP="00426D49">
            <w:pPr>
              <w:rPr>
                <w:ins w:id="806" w:author="Jens-Rainer Ohm" w:date="2026-04-26T16:35:00Z"/>
                <w:lang w:val="fr-FR" w:eastAsia="de-DE"/>
              </w:rPr>
            </w:pPr>
            <w:ins w:id="807" w:author="Jens-Rainer Ohm" w:date="2026-04-26T16:35:00Z">
              <w:r w:rsidRPr="00426D49">
                <w:rPr>
                  <w:lang w:val="fr-FR" w:eastAsia="de-DE"/>
                </w:rPr>
                <w:t>99%</w:t>
              </w:r>
            </w:ins>
          </w:p>
        </w:tc>
      </w:tr>
      <w:tr w:rsidR="00426D49" w:rsidRPr="00426D49" w14:paraId="3641B19F" w14:textId="77777777" w:rsidTr="00443CFA">
        <w:trPr>
          <w:trHeight w:val="255"/>
          <w:jc w:val="center"/>
          <w:ins w:id="808" w:author="Jens-Rainer Ohm" w:date="2026-04-26T16:35:00Z"/>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426D49" w:rsidRDefault="00426D49" w:rsidP="00426D49">
            <w:pPr>
              <w:rPr>
                <w:ins w:id="809" w:author="Jens-Rainer Ohm" w:date="2026-04-26T16:35:00Z"/>
                <w:lang w:val="fr-FR" w:eastAsia="de-DE"/>
              </w:rPr>
            </w:pPr>
            <w:ins w:id="810" w:author="Jens-Rainer Ohm" w:date="2026-04-26T16:35:00Z">
              <w:r w:rsidRPr="00426D49">
                <w:rPr>
                  <w:lang w:val="fr-FR" w:eastAsia="de-DE"/>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426D49" w:rsidRDefault="00426D49" w:rsidP="00426D49">
            <w:pPr>
              <w:rPr>
                <w:ins w:id="811" w:author="Jens-Rainer Ohm" w:date="2026-04-26T16:35:00Z"/>
                <w:lang w:val="fr-FR" w:eastAsia="de-DE"/>
              </w:rPr>
            </w:pPr>
            <w:ins w:id="812" w:author="Jens-Rainer Ohm" w:date="2026-04-26T16:35:00Z">
              <w:r w:rsidRPr="00426D49">
                <w:rPr>
                  <w:lang w:val="fr-FR" w:eastAsia="de-DE"/>
                </w:rPr>
                <w:t>9.63%</w:t>
              </w:r>
            </w:ins>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426D49" w:rsidRDefault="00426D49" w:rsidP="00426D49">
            <w:pPr>
              <w:rPr>
                <w:ins w:id="813" w:author="Jens-Rainer Ohm" w:date="2026-04-26T16:35:00Z"/>
                <w:lang w:val="fr-FR" w:eastAsia="de-DE"/>
              </w:rPr>
            </w:pPr>
            <w:ins w:id="814" w:author="Jens-Rainer Ohm" w:date="2026-04-26T16:35:00Z">
              <w:r w:rsidRPr="00426D49">
                <w:rPr>
                  <w:lang w:val="fr-FR" w:eastAsia="de-DE"/>
                </w:rPr>
                <w:t>14.37%</w:t>
              </w:r>
            </w:ins>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426D49" w:rsidRDefault="00426D49" w:rsidP="00426D49">
            <w:pPr>
              <w:rPr>
                <w:ins w:id="815" w:author="Jens-Rainer Ohm" w:date="2026-04-26T16:35:00Z"/>
                <w:lang w:val="fr-FR" w:eastAsia="de-DE"/>
              </w:rPr>
            </w:pPr>
            <w:ins w:id="816" w:author="Jens-Rainer Ohm" w:date="2026-04-26T16:35:00Z">
              <w:r w:rsidRPr="00426D49">
                <w:rPr>
                  <w:lang w:val="fr-FR" w:eastAsia="de-DE"/>
                </w:rPr>
                <w:t>15.93%</w:t>
              </w:r>
            </w:ins>
          </w:p>
        </w:tc>
        <w:tc>
          <w:tcPr>
            <w:tcW w:w="1060" w:type="dxa"/>
            <w:tcBorders>
              <w:top w:val="nil"/>
              <w:left w:val="nil"/>
              <w:bottom w:val="single" w:sz="8" w:space="0" w:color="auto"/>
              <w:right w:val="nil"/>
            </w:tcBorders>
            <w:noWrap/>
            <w:vAlign w:val="center"/>
            <w:hideMark/>
          </w:tcPr>
          <w:p w14:paraId="6BC01444" w14:textId="77777777" w:rsidR="00426D49" w:rsidRPr="00426D49" w:rsidRDefault="00426D49" w:rsidP="00426D49">
            <w:pPr>
              <w:rPr>
                <w:ins w:id="817" w:author="Jens-Rainer Ohm" w:date="2026-04-26T16:35:00Z"/>
                <w:lang w:val="fr-FR" w:eastAsia="de-DE"/>
              </w:rPr>
            </w:pPr>
            <w:ins w:id="818" w:author="Jens-Rainer Ohm" w:date="2026-04-26T16:35:00Z">
              <w:r w:rsidRPr="00426D49">
                <w:rPr>
                  <w:lang w:val="fr-FR" w:eastAsia="de-DE"/>
                </w:rPr>
                <w:t>79%</w:t>
              </w:r>
            </w:ins>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426D49" w:rsidRDefault="00426D49" w:rsidP="00426D49">
            <w:pPr>
              <w:rPr>
                <w:ins w:id="819" w:author="Jens-Rainer Ohm" w:date="2026-04-26T16:35:00Z"/>
                <w:lang w:val="fr-FR" w:eastAsia="de-DE"/>
              </w:rPr>
            </w:pPr>
            <w:ins w:id="820" w:author="Jens-Rainer Ohm" w:date="2026-04-26T16:35:00Z">
              <w:r w:rsidRPr="00426D49">
                <w:rPr>
                  <w:lang w:val="fr-FR" w:eastAsia="de-DE"/>
                </w:rPr>
                <w:t>98%</w:t>
              </w:r>
            </w:ins>
          </w:p>
        </w:tc>
      </w:tr>
      <w:tr w:rsidR="00426D49" w:rsidRPr="00426D49" w14:paraId="3BCDC554" w14:textId="77777777" w:rsidTr="00443CFA">
        <w:trPr>
          <w:trHeight w:val="255"/>
          <w:jc w:val="center"/>
          <w:ins w:id="821" w:author="Jens-Rainer Ohm" w:date="2026-04-26T16:35:00Z"/>
        </w:trPr>
        <w:tc>
          <w:tcPr>
            <w:tcW w:w="1640" w:type="dxa"/>
            <w:tcBorders>
              <w:top w:val="nil"/>
              <w:left w:val="nil"/>
              <w:bottom w:val="nil"/>
              <w:right w:val="nil"/>
            </w:tcBorders>
            <w:noWrap/>
            <w:vAlign w:val="center"/>
            <w:hideMark/>
          </w:tcPr>
          <w:p w14:paraId="1147ED0B" w14:textId="77777777" w:rsidR="00426D49" w:rsidRPr="00426D49" w:rsidRDefault="00426D49" w:rsidP="00426D49">
            <w:pPr>
              <w:rPr>
                <w:ins w:id="822" w:author="Jens-Rainer Ohm" w:date="2026-04-26T16:35:00Z"/>
                <w:lang w:val="fr-FR" w:eastAsia="de-DE"/>
              </w:rPr>
            </w:pPr>
          </w:p>
        </w:tc>
        <w:tc>
          <w:tcPr>
            <w:tcW w:w="1060" w:type="dxa"/>
            <w:tcBorders>
              <w:top w:val="nil"/>
              <w:left w:val="nil"/>
              <w:bottom w:val="nil"/>
              <w:right w:val="nil"/>
            </w:tcBorders>
            <w:noWrap/>
            <w:vAlign w:val="bottom"/>
            <w:hideMark/>
          </w:tcPr>
          <w:p w14:paraId="0F5D6F07" w14:textId="77777777" w:rsidR="00426D49" w:rsidRPr="00426D49" w:rsidRDefault="00426D49" w:rsidP="00426D49">
            <w:pPr>
              <w:rPr>
                <w:ins w:id="823" w:author="Jens-Rainer Ohm" w:date="2026-04-26T16:35:00Z"/>
                <w:lang w:val="fr-FR" w:eastAsia="de-DE"/>
              </w:rPr>
            </w:pPr>
          </w:p>
        </w:tc>
        <w:tc>
          <w:tcPr>
            <w:tcW w:w="1060" w:type="dxa"/>
            <w:tcBorders>
              <w:top w:val="nil"/>
              <w:left w:val="nil"/>
              <w:bottom w:val="nil"/>
              <w:right w:val="nil"/>
            </w:tcBorders>
            <w:noWrap/>
            <w:vAlign w:val="bottom"/>
            <w:hideMark/>
          </w:tcPr>
          <w:p w14:paraId="0E792395" w14:textId="77777777" w:rsidR="00426D49" w:rsidRPr="00426D49" w:rsidRDefault="00426D49" w:rsidP="00426D49">
            <w:pPr>
              <w:rPr>
                <w:ins w:id="824" w:author="Jens-Rainer Ohm" w:date="2026-04-26T16:35:00Z"/>
                <w:lang w:val="fr-FR" w:eastAsia="de-DE"/>
              </w:rPr>
            </w:pPr>
          </w:p>
        </w:tc>
        <w:tc>
          <w:tcPr>
            <w:tcW w:w="1741" w:type="dxa"/>
            <w:tcBorders>
              <w:top w:val="nil"/>
              <w:left w:val="nil"/>
              <w:bottom w:val="nil"/>
              <w:right w:val="nil"/>
            </w:tcBorders>
            <w:noWrap/>
            <w:vAlign w:val="bottom"/>
            <w:hideMark/>
          </w:tcPr>
          <w:p w14:paraId="5856BBE8" w14:textId="77777777" w:rsidR="00426D49" w:rsidRPr="00426D49" w:rsidRDefault="00426D49" w:rsidP="00426D49">
            <w:pPr>
              <w:rPr>
                <w:ins w:id="825" w:author="Jens-Rainer Ohm" w:date="2026-04-26T16:35:00Z"/>
                <w:lang w:val="fr-FR" w:eastAsia="de-DE"/>
              </w:rPr>
            </w:pPr>
          </w:p>
        </w:tc>
        <w:tc>
          <w:tcPr>
            <w:tcW w:w="1060" w:type="dxa"/>
            <w:tcBorders>
              <w:top w:val="nil"/>
              <w:left w:val="nil"/>
              <w:bottom w:val="nil"/>
              <w:right w:val="nil"/>
            </w:tcBorders>
            <w:noWrap/>
            <w:vAlign w:val="bottom"/>
            <w:hideMark/>
          </w:tcPr>
          <w:p w14:paraId="127396A4" w14:textId="77777777" w:rsidR="00426D49" w:rsidRPr="00426D49" w:rsidRDefault="00426D49" w:rsidP="00426D49">
            <w:pPr>
              <w:rPr>
                <w:ins w:id="826" w:author="Jens-Rainer Ohm" w:date="2026-04-26T16:35:00Z"/>
                <w:lang w:val="fr-FR" w:eastAsia="de-DE"/>
              </w:rPr>
            </w:pPr>
          </w:p>
        </w:tc>
        <w:tc>
          <w:tcPr>
            <w:tcW w:w="1060" w:type="dxa"/>
            <w:tcBorders>
              <w:top w:val="nil"/>
              <w:left w:val="nil"/>
              <w:bottom w:val="nil"/>
              <w:right w:val="nil"/>
            </w:tcBorders>
            <w:noWrap/>
            <w:vAlign w:val="bottom"/>
            <w:hideMark/>
          </w:tcPr>
          <w:p w14:paraId="7766BF82" w14:textId="77777777" w:rsidR="00426D49" w:rsidRPr="00426D49" w:rsidRDefault="00426D49" w:rsidP="00426D49">
            <w:pPr>
              <w:rPr>
                <w:ins w:id="827" w:author="Jens-Rainer Ohm" w:date="2026-04-26T16:35:00Z"/>
                <w:lang w:val="fr-FR" w:eastAsia="de-DE"/>
              </w:rPr>
            </w:pPr>
          </w:p>
        </w:tc>
      </w:tr>
      <w:tr w:rsidR="00426D49" w:rsidRPr="00426D49" w14:paraId="68668D7C" w14:textId="77777777" w:rsidTr="00443CFA">
        <w:trPr>
          <w:trHeight w:val="255"/>
          <w:jc w:val="center"/>
          <w:ins w:id="828" w:author="Jens-Rainer Ohm" w:date="2026-04-26T16:35:00Z"/>
        </w:trPr>
        <w:tc>
          <w:tcPr>
            <w:tcW w:w="1640" w:type="dxa"/>
            <w:tcBorders>
              <w:top w:val="nil"/>
              <w:left w:val="nil"/>
              <w:bottom w:val="nil"/>
              <w:right w:val="nil"/>
            </w:tcBorders>
            <w:noWrap/>
            <w:vAlign w:val="center"/>
            <w:hideMark/>
          </w:tcPr>
          <w:p w14:paraId="6017FEF5" w14:textId="77777777" w:rsidR="00426D49" w:rsidRPr="00426D49" w:rsidRDefault="00426D49" w:rsidP="00426D49">
            <w:pPr>
              <w:rPr>
                <w:ins w:id="829" w:author="Jens-Rainer Ohm" w:date="2026-04-26T16:35:00Z"/>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426D49" w:rsidRDefault="00426D49" w:rsidP="00426D49">
            <w:pPr>
              <w:rPr>
                <w:ins w:id="830" w:author="Jens-Rainer Ohm" w:date="2026-04-26T16:35:00Z"/>
                <w:b/>
                <w:bCs/>
                <w:lang w:val="fr-FR" w:eastAsia="de-DE"/>
              </w:rPr>
            </w:pPr>
            <w:ins w:id="831" w:author="Jens-Rainer Ohm" w:date="2026-04-26T16:35:00Z">
              <w:r w:rsidRPr="00426D49">
                <w:rPr>
                  <w:b/>
                  <w:bCs/>
                  <w:lang w:val="fr-FR" w:eastAsia="de-DE"/>
                </w:rPr>
                <w:t> </w:t>
              </w:r>
            </w:ins>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426D49" w:rsidRDefault="00426D49" w:rsidP="00426D49">
            <w:pPr>
              <w:rPr>
                <w:ins w:id="832" w:author="Jens-Rainer Ohm" w:date="2026-04-26T16:35:00Z"/>
                <w:lang w:val="fr-FR" w:eastAsia="de-DE"/>
              </w:rPr>
            </w:pPr>
            <w:ins w:id="833" w:author="Jens-Rainer Ohm" w:date="2026-04-26T16:35:00Z">
              <w:r w:rsidRPr="00426D49">
                <w:rPr>
                  <w:lang w:val="fr-FR" w:eastAsia="de-DE"/>
                </w:rPr>
                <w:t> </w:t>
              </w:r>
            </w:ins>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426D49" w:rsidRDefault="00426D49" w:rsidP="00426D49">
            <w:pPr>
              <w:rPr>
                <w:ins w:id="834" w:author="Jens-Rainer Ohm" w:date="2026-04-26T16:35:00Z"/>
                <w:b/>
                <w:bCs/>
                <w:lang w:val="fr-FR" w:eastAsia="de-DE"/>
              </w:rPr>
            </w:pPr>
            <w:ins w:id="835" w:author="Jens-Rainer Ohm" w:date="2026-04-26T16:35:00Z">
              <w:r w:rsidRPr="00426D49">
                <w:rPr>
                  <w:b/>
                  <w:bCs/>
                  <w:lang w:val="fr-FR" w:eastAsia="de-DE"/>
                </w:rPr>
                <w:t xml:space="preserve">Low </w:t>
              </w:r>
              <w:proofErr w:type="spellStart"/>
              <w:r w:rsidRPr="00426D49">
                <w:rPr>
                  <w:b/>
                  <w:bCs/>
                  <w:lang w:val="fr-FR" w:eastAsia="de-DE"/>
                </w:rPr>
                <w:t>delay</w:t>
              </w:r>
              <w:proofErr w:type="spellEnd"/>
              <w:r w:rsidRPr="00426D49">
                <w:rPr>
                  <w:b/>
                  <w:bCs/>
                  <w:lang w:val="fr-FR" w:eastAsia="de-DE"/>
                </w:rPr>
                <w:t xml:space="preserve"> B Main10 </w:t>
              </w:r>
            </w:ins>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426D49" w:rsidRDefault="00426D49" w:rsidP="00426D49">
            <w:pPr>
              <w:rPr>
                <w:ins w:id="836" w:author="Jens-Rainer Ohm" w:date="2026-04-26T16:35:00Z"/>
                <w:lang w:val="fr-FR" w:eastAsia="de-DE"/>
              </w:rPr>
            </w:pPr>
            <w:ins w:id="837" w:author="Jens-Rainer Ohm" w:date="2026-04-26T16:35:00Z">
              <w:r w:rsidRPr="00426D49">
                <w:rPr>
                  <w:lang w:val="fr-FR" w:eastAsia="de-DE"/>
                </w:rPr>
                <w:t> </w:t>
              </w:r>
            </w:ins>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426D49" w:rsidRDefault="00426D49" w:rsidP="00426D49">
            <w:pPr>
              <w:rPr>
                <w:ins w:id="838" w:author="Jens-Rainer Ohm" w:date="2026-04-26T16:35:00Z"/>
                <w:lang w:val="fr-FR" w:eastAsia="de-DE"/>
              </w:rPr>
            </w:pPr>
            <w:ins w:id="839" w:author="Jens-Rainer Ohm" w:date="2026-04-26T16:35:00Z">
              <w:r w:rsidRPr="00426D49">
                <w:rPr>
                  <w:lang w:val="fr-FR" w:eastAsia="de-DE"/>
                </w:rPr>
                <w:t> </w:t>
              </w:r>
            </w:ins>
          </w:p>
        </w:tc>
      </w:tr>
      <w:tr w:rsidR="00426D49" w:rsidRPr="00426D49" w14:paraId="75840A83" w14:textId="77777777" w:rsidTr="00443CFA">
        <w:trPr>
          <w:trHeight w:val="255"/>
          <w:jc w:val="center"/>
          <w:ins w:id="840" w:author="Jens-Rainer Ohm" w:date="2026-04-26T16:35:00Z"/>
        </w:trPr>
        <w:tc>
          <w:tcPr>
            <w:tcW w:w="1640" w:type="dxa"/>
            <w:tcBorders>
              <w:top w:val="nil"/>
              <w:left w:val="nil"/>
              <w:bottom w:val="nil"/>
              <w:right w:val="nil"/>
            </w:tcBorders>
            <w:noWrap/>
            <w:vAlign w:val="center"/>
            <w:hideMark/>
          </w:tcPr>
          <w:p w14:paraId="414EBDC4" w14:textId="77777777" w:rsidR="00426D49" w:rsidRPr="00426D49" w:rsidRDefault="00426D49" w:rsidP="00426D49">
            <w:pPr>
              <w:rPr>
                <w:ins w:id="841" w:author="Jens-Rainer Ohm" w:date="2026-04-26T16:35:00Z"/>
                <w:lang w:val="fr-FR" w:eastAsia="de-DE"/>
              </w:rPr>
            </w:pPr>
          </w:p>
        </w:tc>
        <w:tc>
          <w:tcPr>
            <w:tcW w:w="1060" w:type="dxa"/>
            <w:tcBorders>
              <w:top w:val="nil"/>
              <w:left w:val="single" w:sz="8" w:space="0" w:color="auto"/>
              <w:bottom w:val="nil"/>
              <w:right w:val="nil"/>
            </w:tcBorders>
            <w:noWrap/>
            <w:vAlign w:val="center"/>
            <w:hideMark/>
          </w:tcPr>
          <w:p w14:paraId="04D2DB61" w14:textId="77777777" w:rsidR="00426D49" w:rsidRPr="00426D49" w:rsidRDefault="00426D49" w:rsidP="00426D49">
            <w:pPr>
              <w:rPr>
                <w:ins w:id="842" w:author="Jens-Rainer Ohm" w:date="2026-04-26T16:35:00Z"/>
                <w:b/>
                <w:bCs/>
                <w:lang w:val="fr-FR" w:eastAsia="de-DE"/>
              </w:rPr>
            </w:pPr>
            <w:ins w:id="843" w:author="Jens-Rainer Ohm" w:date="2026-04-26T16:35:00Z">
              <w:r w:rsidRPr="00426D49">
                <w:rPr>
                  <w:b/>
                  <w:bCs/>
                  <w:lang w:val="fr-FR" w:eastAsia="de-DE"/>
                </w:rPr>
                <w:t> </w:t>
              </w:r>
            </w:ins>
          </w:p>
        </w:tc>
        <w:tc>
          <w:tcPr>
            <w:tcW w:w="1060" w:type="dxa"/>
            <w:tcBorders>
              <w:top w:val="nil"/>
              <w:left w:val="nil"/>
              <w:bottom w:val="nil"/>
              <w:right w:val="nil"/>
            </w:tcBorders>
            <w:noWrap/>
            <w:vAlign w:val="center"/>
            <w:hideMark/>
          </w:tcPr>
          <w:p w14:paraId="2836BD2E" w14:textId="77777777" w:rsidR="00426D49" w:rsidRPr="00426D49" w:rsidRDefault="00426D49" w:rsidP="00426D49">
            <w:pPr>
              <w:rPr>
                <w:ins w:id="844" w:author="Jens-Rainer Ohm" w:date="2026-04-26T16:35:00Z"/>
                <w:b/>
                <w:bCs/>
                <w:lang w:val="fr-FR" w:eastAsia="de-DE"/>
              </w:rPr>
            </w:pPr>
            <w:ins w:id="845" w:author="Jens-Rainer Ohm" w:date="2026-04-26T16:35:00Z">
              <w:r w:rsidRPr="00426D49">
                <w:rPr>
                  <w:b/>
                  <w:bCs/>
                  <w:lang w:val="fr-FR" w:eastAsia="de-DE"/>
                </w:rPr>
                <w:t> </w:t>
              </w:r>
            </w:ins>
          </w:p>
        </w:tc>
        <w:tc>
          <w:tcPr>
            <w:tcW w:w="1741" w:type="dxa"/>
            <w:tcBorders>
              <w:top w:val="nil"/>
              <w:left w:val="nil"/>
              <w:bottom w:val="nil"/>
              <w:right w:val="nil"/>
            </w:tcBorders>
            <w:noWrap/>
            <w:vAlign w:val="center"/>
            <w:hideMark/>
          </w:tcPr>
          <w:p w14:paraId="5704563E" w14:textId="77777777" w:rsidR="00426D49" w:rsidRPr="00426D49" w:rsidRDefault="00426D49" w:rsidP="00426D49">
            <w:pPr>
              <w:rPr>
                <w:ins w:id="846" w:author="Jens-Rainer Ohm" w:date="2026-04-26T16:35:00Z"/>
                <w:b/>
                <w:bCs/>
                <w:lang w:val="fr-FR" w:eastAsia="de-DE"/>
              </w:rPr>
            </w:pPr>
            <w:ins w:id="847" w:author="Jens-Rainer Ohm" w:date="2026-04-26T16:35:00Z">
              <w:r w:rsidRPr="00426D49">
                <w:rPr>
                  <w:b/>
                  <w:bCs/>
                  <w:lang w:val="fr-FR" w:eastAsia="de-DE"/>
                </w:rPr>
                <w:t>Over VTM-23.9</w:t>
              </w:r>
            </w:ins>
          </w:p>
        </w:tc>
        <w:tc>
          <w:tcPr>
            <w:tcW w:w="1060" w:type="dxa"/>
            <w:tcBorders>
              <w:top w:val="nil"/>
              <w:left w:val="nil"/>
              <w:bottom w:val="nil"/>
              <w:right w:val="nil"/>
            </w:tcBorders>
            <w:noWrap/>
            <w:vAlign w:val="center"/>
            <w:hideMark/>
          </w:tcPr>
          <w:p w14:paraId="5C6D5BC4" w14:textId="77777777" w:rsidR="00426D49" w:rsidRPr="00426D49" w:rsidRDefault="00426D49" w:rsidP="00426D49">
            <w:pPr>
              <w:rPr>
                <w:ins w:id="848" w:author="Jens-Rainer Ohm" w:date="2026-04-26T16:35:00Z"/>
                <w:b/>
                <w:bCs/>
                <w:lang w:val="fr-FR" w:eastAsia="de-DE"/>
              </w:rPr>
            </w:pPr>
            <w:ins w:id="849" w:author="Jens-Rainer Ohm" w:date="2026-04-26T16:35:00Z">
              <w:r w:rsidRPr="00426D49">
                <w:rPr>
                  <w:b/>
                  <w:bCs/>
                  <w:lang w:val="fr-FR" w:eastAsia="de-DE"/>
                </w:rPr>
                <w:t> </w:t>
              </w:r>
            </w:ins>
          </w:p>
        </w:tc>
        <w:tc>
          <w:tcPr>
            <w:tcW w:w="1060" w:type="dxa"/>
            <w:tcBorders>
              <w:top w:val="nil"/>
              <w:left w:val="nil"/>
              <w:bottom w:val="nil"/>
              <w:right w:val="single" w:sz="8" w:space="0" w:color="auto"/>
            </w:tcBorders>
            <w:noWrap/>
            <w:vAlign w:val="center"/>
            <w:hideMark/>
          </w:tcPr>
          <w:p w14:paraId="6A6666D6" w14:textId="77777777" w:rsidR="00426D49" w:rsidRPr="00426D49" w:rsidRDefault="00426D49" w:rsidP="00426D49">
            <w:pPr>
              <w:rPr>
                <w:ins w:id="850" w:author="Jens-Rainer Ohm" w:date="2026-04-26T16:35:00Z"/>
                <w:b/>
                <w:bCs/>
                <w:lang w:val="fr-FR" w:eastAsia="de-DE"/>
              </w:rPr>
            </w:pPr>
            <w:ins w:id="851" w:author="Jens-Rainer Ohm" w:date="2026-04-26T16:35:00Z">
              <w:r w:rsidRPr="00426D49">
                <w:rPr>
                  <w:b/>
                  <w:bCs/>
                  <w:lang w:val="fr-FR" w:eastAsia="de-DE"/>
                </w:rPr>
                <w:t> </w:t>
              </w:r>
            </w:ins>
          </w:p>
        </w:tc>
      </w:tr>
      <w:tr w:rsidR="00426D49" w:rsidRPr="00426D49" w14:paraId="619326A1" w14:textId="77777777" w:rsidTr="00443CFA">
        <w:trPr>
          <w:trHeight w:val="255"/>
          <w:jc w:val="center"/>
          <w:ins w:id="852" w:author="Jens-Rainer Ohm" w:date="2026-04-26T16:35:00Z"/>
        </w:trPr>
        <w:tc>
          <w:tcPr>
            <w:tcW w:w="1640" w:type="dxa"/>
            <w:tcBorders>
              <w:top w:val="nil"/>
              <w:left w:val="nil"/>
              <w:bottom w:val="nil"/>
              <w:right w:val="nil"/>
            </w:tcBorders>
            <w:noWrap/>
            <w:vAlign w:val="center"/>
            <w:hideMark/>
          </w:tcPr>
          <w:p w14:paraId="65943D92" w14:textId="77777777" w:rsidR="00426D49" w:rsidRPr="00426D49" w:rsidRDefault="00426D49" w:rsidP="00426D49">
            <w:pPr>
              <w:rPr>
                <w:ins w:id="853" w:author="Jens-Rainer Ohm" w:date="2026-04-26T16:35:00Z"/>
                <w:b/>
                <w:bCs/>
                <w:lang w:val="fr-FR"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426D49" w:rsidRDefault="00426D49" w:rsidP="00426D49">
            <w:pPr>
              <w:rPr>
                <w:ins w:id="854" w:author="Jens-Rainer Ohm" w:date="2026-04-26T16:35:00Z"/>
                <w:lang w:val="fr-FR" w:eastAsia="de-DE"/>
              </w:rPr>
            </w:pPr>
            <w:ins w:id="855" w:author="Jens-Rainer Ohm" w:date="2026-04-26T16:35:00Z">
              <w:r w:rsidRPr="00426D49">
                <w:rPr>
                  <w:lang w:val="fr-FR" w:eastAsia="de-DE"/>
                </w:rPr>
                <w:t>Y</w:t>
              </w:r>
            </w:ins>
          </w:p>
        </w:tc>
        <w:tc>
          <w:tcPr>
            <w:tcW w:w="1060" w:type="dxa"/>
            <w:tcBorders>
              <w:top w:val="nil"/>
              <w:left w:val="nil"/>
              <w:bottom w:val="single" w:sz="8" w:space="0" w:color="auto"/>
              <w:right w:val="nil"/>
            </w:tcBorders>
            <w:noWrap/>
            <w:vAlign w:val="center"/>
            <w:hideMark/>
          </w:tcPr>
          <w:p w14:paraId="57EB5156" w14:textId="77777777" w:rsidR="00426D49" w:rsidRPr="00426D49" w:rsidRDefault="00426D49" w:rsidP="00426D49">
            <w:pPr>
              <w:rPr>
                <w:ins w:id="856" w:author="Jens-Rainer Ohm" w:date="2026-04-26T16:35:00Z"/>
                <w:lang w:val="fr-FR" w:eastAsia="de-DE"/>
              </w:rPr>
            </w:pPr>
            <w:ins w:id="857" w:author="Jens-Rainer Ohm" w:date="2026-04-26T16:35:00Z">
              <w:r w:rsidRPr="00426D49">
                <w:rPr>
                  <w:lang w:val="fr-FR" w:eastAsia="de-DE"/>
                </w:rPr>
                <w:t>U</w:t>
              </w:r>
            </w:ins>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426D49" w:rsidRDefault="00426D49" w:rsidP="00426D49">
            <w:pPr>
              <w:rPr>
                <w:ins w:id="858" w:author="Jens-Rainer Ohm" w:date="2026-04-26T16:35:00Z"/>
                <w:lang w:val="fr-FR" w:eastAsia="de-DE"/>
              </w:rPr>
            </w:pPr>
            <w:ins w:id="859" w:author="Jens-Rainer Ohm" w:date="2026-04-26T16:35:00Z">
              <w:r w:rsidRPr="00426D49">
                <w:rPr>
                  <w:lang w:val="fr-FR" w:eastAsia="de-DE"/>
                </w:rPr>
                <w:t>V</w:t>
              </w:r>
            </w:ins>
          </w:p>
        </w:tc>
        <w:tc>
          <w:tcPr>
            <w:tcW w:w="1060" w:type="dxa"/>
            <w:tcBorders>
              <w:top w:val="nil"/>
              <w:left w:val="nil"/>
              <w:bottom w:val="single" w:sz="8" w:space="0" w:color="auto"/>
              <w:right w:val="nil"/>
            </w:tcBorders>
            <w:noWrap/>
            <w:vAlign w:val="center"/>
            <w:hideMark/>
          </w:tcPr>
          <w:p w14:paraId="766097CD" w14:textId="77777777" w:rsidR="00426D49" w:rsidRPr="00426D49" w:rsidRDefault="00426D49" w:rsidP="00426D49">
            <w:pPr>
              <w:rPr>
                <w:ins w:id="860" w:author="Jens-Rainer Ohm" w:date="2026-04-26T16:35:00Z"/>
                <w:lang w:val="fr-FR" w:eastAsia="de-DE"/>
              </w:rPr>
            </w:pPr>
            <w:proofErr w:type="spellStart"/>
            <w:ins w:id="861" w:author="Jens-Rainer Ohm" w:date="2026-04-26T16:35:00Z">
              <w:r w:rsidRPr="00426D49">
                <w:rPr>
                  <w:lang w:val="fr-FR" w:eastAsia="de-DE"/>
                </w:rPr>
                <w:t>EncT</w:t>
              </w:r>
              <w:proofErr w:type="spellEnd"/>
            </w:ins>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426D49" w:rsidRDefault="00426D49" w:rsidP="00426D49">
            <w:pPr>
              <w:rPr>
                <w:ins w:id="862" w:author="Jens-Rainer Ohm" w:date="2026-04-26T16:35:00Z"/>
                <w:lang w:val="fr-FR" w:eastAsia="de-DE"/>
              </w:rPr>
            </w:pPr>
            <w:proofErr w:type="spellStart"/>
            <w:ins w:id="863" w:author="Jens-Rainer Ohm" w:date="2026-04-26T16:35:00Z">
              <w:r w:rsidRPr="00426D49">
                <w:rPr>
                  <w:lang w:val="fr-FR" w:eastAsia="de-DE"/>
                </w:rPr>
                <w:t>DecT</w:t>
              </w:r>
              <w:proofErr w:type="spellEnd"/>
            </w:ins>
          </w:p>
        </w:tc>
      </w:tr>
      <w:tr w:rsidR="00426D49" w:rsidRPr="00426D49" w14:paraId="768FDAEB" w14:textId="77777777" w:rsidTr="00443CFA">
        <w:trPr>
          <w:trHeight w:val="255"/>
          <w:jc w:val="center"/>
          <w:ins w:id="864"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426D49" w:rsidRDefault="00426D49" w:rsidP="00426D49">
            <w:pPr>
              <w:rPr>
                <w:ins w:id="865" w:author="Jens-Rainer Ohm" w:date="2026-04-26T16:35:00Z"/>
                <w:lang w:val="fr-FR" w:eastAsia="de-DE"/>
              </w:rPr>
            </w:pPr>
            <w:ins w:id="866" w:author="Jens-Rainer Ohm" w:date="2026-04-26T16:35:00Z">
              <w:r w:rsidRPr="00426D49">
                <w:rPr>
                  <w:lang w:val="fr-FR" w:eastAsia="de-DE"/>
                </w:rPr>
                <w:t>Class A1</w:t>
              </w:r>
            </w:ins>
          </w:p>
        </w:tc>
        <w:tc>
          <w:tcPr>
            <w:tcW w:w="1060" w:type="dxa"/>
            <w:tcBorders>
              <w:top w:val="nil"/>
              <w:left w:val="nil"/>
              <w:bottom w:val="nil"/>
              <w:right w:val="nil"/>
            </w:tcBorders>
            <w:noWrap/>
            <w:vAlign w:val="center"/>
            <w:hideMark/>
          </w:tcPr>
          <w:p w14:paraId="0E690E1F" w14:textId="77777777" w:rsidR="00426D49" w:rsidRPr="00426D49" w:rsidRDefault="00426D49" w:rsidP="00426D49">
            <w:pPr>
              <w:rPr>
                <w:ins w:id="867" w:author="Jens-Rainer Ohm" w:date="2026-04-26T16:35:00Z"/>
                <w:lang w:val="fr-FR" w:eastAsia="de-DE"/>
              </w:rPr>
            </w:pPr>
            <w:ins w:id="868"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6F4F7913" w14:textId="77777777" w:rsidR="00426D49" w:rsidRPr="00426D49" w:rsidRDefault="00426D49" w:rsidP="00426D49">
            <w:pPr>
              <w:rPr>
                <w:ins w:id="869" w:author="Jens-Rainer Ohm" w:date="2026-04-26T16:35:00Z"/>
                <w:lang w:val="fr-FR" w:eastAsia="de-DE"/>
              </w:rPr>
            </w:pPr>
            <w:ins w:id="870" w:author="Jens-Rainer Ohm" w:date="2026-04-26T16:35:00Z">
              <w:r w:rsidRPr="00426D49">
                <w:rPr>
                  <w:lang w:val="fr-FR" w:eastAsia="de-DE"/>
                </w:rPr>
                <w:t> </w:t>
              </w:r>
            </w:ins>
          </w:p>
        </w:tc>
        <w:tc>
          <w:tcPr>
            <w:tcW w:w="1741" w:type="dxa"/>
            <w:tcBorders>
              <w:top w:val="nil"/>
              <w:left w:val="nil"/>
              <w:bottom w:val="nil"/>
              <w:right w:val="single" w:sz="4" w:space="0" w:color="auto"/>
            </w:tcBorders>
            <w:noWrap/>
            <w:vAlign w:val="center"/>
            <w:hideMark/>
          </w:tcPr>
          <w:p w14:paraId="56E4C87C" w14:textId="77777777" w:rsidR="00426D49" w:rsidRPr="00426D49" w:rsidRDefault="00426D49" w:rsidP="00426D49">
            <w:pPr>
              <w:rPr>
                <w:ins w:id="871" w:author="Jens-Rainer Ohm" w:date="2026-04-26T16:35:00Z"/>
                <w:lang w:val="fr-FR" w:eastAsia="de-DE"/>
              </w:rPr>
            </w:pPr>
            <w:ins w:id="872"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21EC1D2F" w14:textId="77777777" w:rsidR="00426D49" w:rsidRPr="00426D49" w:rsidRDefault="00426D49" w:rsidP="00426D49">
            <w:pPr>
              <w:rPr>
                <w:ins w:id="873" w:author="Jens-Rainer Ohm" w:date="2026-04-26T16:35:00Z"/>
                <w:lang w:val="fr-FR" w:eastAsia="de-DE"/>
              </w:rPr>
            </w:pPr>
            <w:ins w:id="874" w:author="Jens-Rainer Ohm" w:date="2026-04-26T16:35:00Z">
              <w:r w:rsidRPr="00426D49">
                <w:rPr>
                  <w:lang w:val="fr-FR" w:eastAsia="de-DE"/>
                </w:rPr>
                <w:t> </w:t>
              </w:r>
            </w:ins>
          </w:p>
        </w:tc>
        <w:tc>
          <w:tcPr>
            <w:tcW w:w="1060" w:type="dxa"/>
            <w:tcBorders>
              <w:top w:val="nil"/>
              <w:left w:val="nil"/>
              <w:bottom w:val="nil"/>
              <w:right w:val="single" w:sz="8" w:space="0" w:color="auto"/>
            </w:tcBorders>
            <w:noWrap/>
            <w:vAlign w:val="center"/>
            <w:hideMark/>
          </w:tcPr>
          <w:p w14:paraId="7A284945" w14:textId="77777777" w:rsidR="00426D49" w:rsidRPr="00426D49" w:rsidRDefault="00426D49" w:rsidP="00426D49">
            <w:pPr>
              <w:rPr>
                <w:ins w:id="875" w:author="Jens-Rainer Ohm" w:date="2026-04-26T16:35:00Z"/>
                <w:lang w:val="fr-FR" w:eastAsia="de-DE"/>
              </w:rPr>
            </w:pPr>
            <w:ins w:id="876" w:author="Jens-Rainer Ohm" w:date="2026-04-26T16:35:00Z">
              <w:r w:rsidRPr="00426D49">
                <w:rPr>
                  <w:lang w:val="fr-FR" w:eastAsia="de-DE"/>
                </w:rPr>
                <w:t> </w:t>
              </w:r>
            </w:ins>
          </w:p>
        </w:tc>
      </w:tr>
      <w:tr w:rsidR="00426D49" w:rsidRPr="00426D49" w14:paraId="249D2454" w14:textId="77777777" w:rsidTr="00443CFA">
        <w:trPr>
          <w:trHeight w:val="255"/>
          <w:jc w:val="center"/>
          <w:ins w:id="877" w:author="Jens-Rainer Ohm" w:date="2026-04-26T16:35:00Z"/>
        </w:trPr>
        <w:tc>
          <w:tcPr>
            <w:tcW w:w="1640" w:type="dxa"/>
            <w:tcBorders>
              <w:top w:val="nil"/>
              <w:left w:val="single" w:sz="8" w:space="0" w:color="auto"/>
              <w:bottom w:val="nil"/>
              <w:right w:val="single" w:sz="8" w:space="0" w:color="auto"/>
            </w:tcBorders>
            <w:noWrap/>
            <w:vAlign w:val="center"/>
            <w:hideMark/>
          </w:tcPr>
          <w:p w14:paraId="07CE5725" w14:textId="77777777" w:rsidR="00426D49" w:rsidRPr="00426D49" w:rsidRDefault="00426D49" w:rsidP="00426D49">
            <w:pPr>
              <w:rPr>
                <w:ins w:id="878" w:author="Jens-Rainer Ohm" w:date="2026-04-26T16:35:00Z"/>
                <w:lang w:val="fr-FR" w:eastAsia="de-DE"/>
              </w:rPr>
            </w:pPr>
            <w:ins w:id="879" w:author="Jens-Rainer Ohm" w:date="2026-04-26T16:35:00Z">
              <w:r w:rsidRPr="00426D49">
                <w:rPr>
                  <w:lang w:val="fr-FR" w:eastAsia="de-DE"/>
                </w:rPr>
                <w:t>Class A2</w:t>
              </w:r>
            </w:ins>
          </w:p>
        </w:tc>
        <w:tc>
          <w:tcPr>
            <w:tcW w:w="1060" w:type="dxa"/>
            <w:tcBorders>
              <w:top w:val="nil"/>
              <w:left w:val="nil"/>
              <w:bottom w:val="nil"/>
              <w:right w:val="nil"/>
            </w:tcBorders>
            <w:noWrap/>
            <w:vAlign w:val="center"/>
            <w:hideMark/>
          </w:tcPr>
          <w:p w14:paraId="11F1DDF7" w14:textId="77777777" w:rsidR="00426D49" w:rsidRPr="00426D49" w:rsidRDefault="00426D49" w:rsidP="00426D49">
            <w:pPr>
              <w:rPr>
                <w:ins w:id="880" w:author="Jens-Rainer Ohm" w:date="2026-04-26T16:35:00Z"/>
                <w:lang w:val="fr-FR" w:eastAsia="de-DE"/>
              </w:rPr>
            </w:pPr>
            <w:ins w:id="881"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06DD1710" w14:textId="77777777" w:rsidR="00426D49" w:rsidRPr="00426D49" w:rsidRDefault="00426D49" w:rsidP="00426D49">
            <w:pPr>
              <w:rPr>
                <w:ins w:id="882" w:author="Jens-Rainer Ohm" w:date="2026-04-26T16:35:00Z"/>
                <w:lang w:val="fr-FR" w:eastAsia="de-DE"/>
              </w:rPr>
            </w:pPr>
          </w:p>
        </w:tc>
        <w:tc>
          <w:tcPr>
            <w:tcW w:w="1741" w:type="dxa"/>
            <w:tcBorders>
              <w:top w:val="nil"/>
              <w:left w:val="nil"/>
              <w:bottom w:val="nil"/>
              <w:right w:val="single" w:sz="4" w:space="0" w:color="auto"/>
            </w:tcBorders>
            <w:noWrap/>
            <w:vAlign w:val="center"/>
            <w:hideMark/>
          </w:tcPr>
          <w:p w14:paraId="6ACA7B7B" w14:textId="77777777" w:rsidR="00426D49" w:rsidRPr="00426D49" w:rsidRDefault="00426D49" w:rsidP="00426D49">
            <w:pPr>
              <w:rPr>
                <w:ins w:id="883" w:author="Jens-Rainer Ohm" w:date="2026-04-26T16:35:00Z"/>
                <w:lang w:val="fr-FR" w:eastAsia="de-DE"/>
              </w:rPr>
            </w:pPr>
            <w:ins w:id="884" w:author="Jens-Rainer Ohm" w:date="2026-04-26T16:35:00Z">
              <w:r w:rsidRPr="00426D49">
                <w:rPr>
                  <w:lang w:val="fr-FR" w:eastAsia="de-DE"/>
                </w:rPr>
                <w:t> </w:t>
              </w:r>
            </w:ins>
          </w:p>
        </w:tc>
        <w:tc>
          <w:tcPr>
            <w:tcW w:w="1060" w:type="dxa"/>
            <w:tcBorders>
              <w:top w:val="nil"/>
              <w:left w:val="nil"/>
              <w:bottom w:val="nil"/>
              <w:right w:val="nil"/>
            </w:tcBorders>
            <w:noWrap/>
            <w:vAlign w:val="center"/>
            <w:hideMark/>
          </w:tcPr>
          <w:p w14:paraId="74F00023" w14:textId="77777777" w:rsidR="00426D49" w:rsidRPr="00426D49" w:rsidRDefault="00426D49" w:rsidP="00426D49">
            <w:pPr>
              <w:rPr>
                <w:ins w:id="885" w:author="Jens-Rainer Ohm" w:date="2026-04-26T16:35:00Z"/>
                <w:lang w:val="fr-FR" w:eastAsia="de-DE"/>
              </w:rPr>
            </w:pPr>
            <w:ins w:id="886" w:author="Jens-Rainer Ohm" w:date="2026-04-26T16:35:00Z">
              <w:r w:rsidRPr="00426D49">
                <w:rPr>
                  <w:lang w:val="fr-FR" w:eastAsia="de-DE"/>
                </w:rPr>
                <w:t> </w:t>
              </w:r>
            </w:ins>
          </w:p>
        </w:tc>
        <w:tc>
          <w:tcPr>
            <w:tcW w:w="1060" w:type="dxa"/>
            <w:tcBorders>
              <w:top w:val="nil"/>
              <w:left w:val="nil"/>
              <w:bottom w:val="nil"/>
              <w:right w:val="single" w:sz="8" w:space="0" w:color="auto"/>
            </w:tcBorders>
            <w:noWrap/>
            <w:vAlign w:val="center"/>
            <w:hideMark/>
          </w:tcPr>
          <w:p w14:paraId="364232A1" w14:textId="77777777" w:rsidR="00426D49" w:rsidRPr="00426D49" w:rsidRDefault="00426D49" w:rsidP="00426D49">
            <w:pPr>
              <w:rPr>
                <w:ins w:id="887" w:author="Jens-Rainer Ohm" w:date="2026-04-26T16:35:00Z"/>
                <w:lang w:val="fr-FR" w:eastAsia="de-DE"/>
              </w:rPr>
            </w:pPr>
            <w:ins w:id="888" w:author="Jens-Rainer Ohm" w:date="2026-04-26T16:35:00Z">
              <w:r w:rsidRPr="00426D49">
                <w:rPr>
                  <w:lang w:val="fr-FR" w:eastAsia="de-DE"/>
                </w:rPr>
                <w:t> </w:t>
              </w:r>
            </w:ins>
          </w:p>
        </w:tc>
      </w:tr>
      <w:tr w:rsidR="00426D49" w:rsidRPr="00426D49" w14:paraId="770A144B" w14:textId="77777777" w:rsidTr="00443CFA">
        <w:trPr>
          <w:trHeight w:val="255"/>
          <w:jc w:val="center"/>
          <w:ins w:id="889" w:author="Jens-Rainer Ohm" w:date="2026-04-26T16:35:00Z"/>
        </w:trPr>
        <w:tc>
          <w:tcPr>
            <w:tcW w:w="1640" w:type="dxa"/>
            <w:tcBorders>
              <w:top w:val="nil"/>
              <w:left w:val="single" w:sz="8" w:space="0" w:color="auto"/>
              <w:bottom w:val="nil"/>
              <w:right w:val="single" w:sz="8" w:space="0" w:color="auto"/>
            </w:tcBorders>
            <w:noWrap/>
            <w:vAlign w:val="center"/>
            <w:hideMark/>
          </w:tcPr>
          <w:p w14:paraId="3B877C30" w14:textId="77777777" w:rsidR="00426D49" w:rsidRPr="00426D49" w:rsidRDefault="00426D49" w:rsidP="00426D49">
            <w:pPr>
              <w:rPr>
                <w:ins w:id="890" w:author="Jens-Rainer Ohm" w:date="2026-04-26T16:35:00Z"/>
                <w:lang w:val="fr-FR" w:eastAsia="de-DE"/>
              </w:rPr>
            </w:pPr>
            <w:ins w:id="891" w:author="Jens-Rainer Ohm" w:date="2026-04-26T16:35:00Z">
              <w:r w:rsidRPr="00426D49">
                <w:rPr>
                  <w:lang w:val="fr-FR" w:eastAsia="de-DE"/>
                </w:rPr>
                <w:t>Class B</w:t>
              </w:r>
            </w:ins>
          </w:p>
        </w:tc>
        <w:tc>
          <w:tcPr>
            <w:tcW w:w="1060" w:type="dxa"/>
            <w:tcBorders>
              <w:top w:val="nil"/>
              <w:left w:val="nil"/>
              <w:bottom w:val="nil"/>
              <w:right w:val="nil"/>
            </w:tcBorders>
            <w:noWrap/>
            <w:vAlign w:val="center"/>
            <w:hideMark/>
          </w:tcPr>
          <w:p w14:paraId="57B416D3" w14:textId="77777777" w:rsidR="00426D49" w:rsidRPr="00426D49" w:rsidRDefault="00426D49" w:rsidP="00426D49">
            <w:pPr>
              <w:rPr>
                <w:ins w:id="892" w:author="Jens-Rainer Ohm" w:date="2026-04-26T16:35:00Z"/>
                <w:lang w:val="fr-FR" w:eastAsia="de-DE"/>
              </w:rPr>
            </w:pPr>
            <w:ins w:id="893" w:author="Jens-Rainer Ohm" w:date="2026-04-26T16:35:00Z">
              <w:r w:rsidRPr="00426D49">
                <w:rPr>
                  <w:lang w:val="fr-FR" w:eastAsia="de-DE"/>
                </w:rPr>
                <w:t>2.72%</w:t>
              </w:r>
            </w:ins>
          </w:p>
        </w:tc>
        <w:tc>
          <w:tcPr>
            <w:tcW w:w="1060" w:type="dxa"/>
            <w:tcBorders>
              <w:top w:val="nil"/>
              <w:left w:val="nil"/>
              <w:bottom w:val="nil"/>
              <w:right w:val="nil"/>
            </w:tcBorders>
            <w:shd w:val="clear" w:color="000000" w:fill="FFC7CE"/>
            <w:noWrap/>
            <w:vAlign w:val="center"/>
            <w:hideMark/>
          </w:tcPr>
          <w:p w14:paraId="32DC913E" w14:textId="77777777" w:rsidR="00426D49" w:rsidRPr="00426D49" w:rsidRDefault="00426D49" w:rsidP="00426D49">
            <w:pPr>
              <w:rPr>
                <w:ins w:id="894" w:author="Jens-Rainer Ohm" w:date="2026-04-26T16:35:00Z"/>
                <w:lang w:val="fr-FR" w:eastAsia="de-DE"/>
              </w:rPr>
            </w:pPr>
            <w:ins w:id="895" w:author="Jens-Rainer Ohm" w:date="2026-04-26T16:35:00Z">
              <w:r w:rsidRPr="00426D49">
                <w:rPr>
                  <w:lang w:val="fr-FR" w:eastAsia="de-DE"/>
                </w:rPr>
                <w:t>4.01%</w:t>
              </w:r>
            </w:ins>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426D49" w:rsidRDefault="00426D49" w:rsidP="00426D49">
            <w:pPr>
              <w:rPr>
                <w:ins w:id="896" w:author="Jens-Rainer Ohm" w:date="2026-04-26T16:35:00Z"/>
                <w:lang w:val="fr-FR" w:eastAsia="de-DE"/>
              </w:rPr>
            </w:pPr>
            <w:ins w:id="897" w:author="Jens-Rainer Ohm" w:date="2026-04-26T16:35:00Z">
              <w:r w:rsidRPr="00426D49">
                <w:rPr>
                  <w:lang w:val="fr-FR" w:eastAsia="de-DE"/>
                </w:rPr>
                <w:t>4.33%</w:t>
              </w:r>
            </w:ins>
          </w:p>
        </w:tc>
        <w:tc>
          <w:tcPr>
            <w:tcW w:w="1060" w:type="dxa"/>
            <w:tcBorders>
              <w:top w:val="nil"/>
              <w:left w:val="nil"/>
              <w:bottom w:val="nil"/>
              <w:right w:val="nil"/>
            </w:tcBorders>
            <w:noWrap/>
            <w:vAlign w:val="center"/>
            <w:hideMark/>
          </w:tcPr>
          <w:p w14:paraId="2E9C46C6" w14:textId="77777777" w:rsidR="00426D49" w:rsidRPr="00426D49" w:rsidRDefault="00426D49" w:rsidP="00426D49">
            <w:pPr>
              <w:rPr>
                <w:ins w:id="898" w:author="Jens-Rainer Ohm" w:date="2026-04-26T16:35:00Z"/>
                <w:lang w:val="fr-FR" w:eastAsia="de-DE"/>
              </w:rPr>
            </w:pPr>
            <w:ins w:id="899" w:author="Jens-Rainer Ohm" w:date="2026-04-26T16:35:00Z">
              <w:r w:rsidRPr="00426D49">
                <w:rPr>
                  <w:lang w:val="fr-FR" w:eastAsia="de-DE"/>
                </w:rPr>
                <w:t>81%</w:t>
              </w:r>
            </w:ins>
          </w:p>
        </w:tc>
        <w:tc>
          <w:tcPr>
            <w:tcW w:w="1060" w:type="dxa"/>
            <w:tcBorders>
              <w:top w:val="nil"/>
              <w:left w:val="nil"/>
              <w:bottom w:val="nil"/>
              <w:right w:val="single" w:sz="8" w:space="0" w:color="auto"/>
            </w:tcBorders>
            <w:noWrap/>
            <w:vAlign w:val="center"/>
            <w:hideMark/>
          </w:tcPr>
          <w:p w14:paraId="3C53D473" w14:textId="77777777" w:rsidR="00426D49" w:rsidRPr="00426D49" w:rsidRDefault="00426D49" w:rsidP="00426D49">
            <w:pPr>
              <w:rPr>
                <w:ins w:id="900" w:author="Jens-Rainer Ohm" w:date="2026-04-26T16:35:00Z"/>
                <w:lang w:val="fr-FR" w:eastAsia="de-DE"/>
              </w:rPr>
            </w:pPr>
            <w:ins w:id="901" w:author="Jens-Rainer Ohm" w:date="2026-04-26T16:35:00Z">
              <w:r w:rsidRPr="00426D49">
                <w:rPr>
                  <w:lang w:val="fr-FR" w:eastAsia="de-DE"/>
                </w:rPr>
                <w:t>99%</w:t>
              </w:r>
            </w:ins>
          </w:p>
        </w:tc>
      </w:tr>
      <w:tr w:rsidR="00426D49" w:rsidRPr="00426D49" w14:paraId="4FB956CF" w14:textId="77777777" w:rsidTr="00443CFA">
        <w:trPr>
          <w:trHeight w:val="255"/>
          <w:jc w:val="center"/>
          <w:ins w:id="902" w:author="Jens-Rainer Ohm" w:date="2026-04-26T16:35:00Z"/>
        </w:trPr>
        <w:tc>
          <w:tcPr>
            <w:tcW w:w="1640" w:type="dxa"/>
            <w:tcBorders>
              <w:top w:val="nil"/>
              <w:left w:val="single" w:sz="8" w:space="0" w:color="auto"/>
              <w:bottom w:val="nil"/>
              <w:right w:val="single" w:sz="8" w:space="0" w:color="auto"/>
            </w:tcBorders>
            <w:noWrap/>
            <w:vAlign w:val="center"/>
            <w:hideMark/>
          </w:tcPr>
          <w:p w14:paraId="58B97D40" w14:textId="77777777" w:rsidR="00426D49" w:rsidRPr="00426D49" w:rsidRDefault="00426D49" w:rsidP="00426D49">
            <w:pPr>
              <w:rPr>
                <w:ins w:id="903" w:author="Jens-Rainer Ohm" w:date="2026-04-26T16:35:00Z"/>
                <w:lang w:val="fr-FR" w:eastAsia="de-DE"/>
              </w:rPr>
            </w:pPr>
            <w:ins w:id="904" w:author="Jens-Rainer Ohm" w:date="2026-04-26T16:35:00Z">
              <w:r w:rsidRPr="00426D49">
                <w:rPr>
                  <w:lang w:val="fr-FR" w:eastAsia="de-DE"/>
                </w:rPr>
                <w:t>Class C</w:t>
              </w:r>
            </w:ins>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426D49" w:rsidRDefault="00426D49" w:rsidP="00426D49">
            <w:pPr>
              <w:rPr>
                <w:ins w:id="905" w:author="Jens-Rainer Ohm" w:date="2026-04-26T16:35:00Z"/>
                <w:lang w:val="fr-FR" w:eastAsia="de-DE"/>
              </w:rPr>
            </w:pPr>
            <w:ins w:id="906" w:author="Jens-Rainer Ohm" w:date="2026-04-26T16:35:00Z">
              <w:r w:rsidRPr="00426D49">
                <w:rPr>
                  <w:lang w:val="fr-FR" w:eastAsia="de-DE"/>
                </w:rPr>
                <w:t>3.25%</w:t>
              </w:r>
            </w:ins>
          </w:p>
        </w:tc>
        <w:tc>
          <w:tcPr>
            <w:tcW w:w="1060" w:type="dxa"/>
            <w:tcBorders>
              <w:top w:val="nil"/>
              <w:left w:val="nil"/>
              <w:bottom w:val="nil"/>
              <w:right w:val="nil"/>
            </w:tcBorders>
            <w:shd w:val="clear" w:color="000000" w:fill="FFC7CE"/>
            <w:noWrap/>
            <w:vAlign w:val="center"/>
            <w:hideMark/>
          </w:tcPr>
          <w:p w14:paraId="2875CD29" w14:textId="77777777" w:rsidR="00426D49" w:rsidRPr="00426D49" w:rsidRDefault="00426D49" w:rsidP="00426D49">
            <w:pPr>
              <w:rPr>
                <w:ins w:id="907" w:author="Jens-Rainer Ohm" w:date="2026-04-26T16:35:00Z"/>
                <w:lang w:val="fr-FR" w:eastAsia="de-DE"/>
              </w:rPr>
            </w:pPr>
            <w:ins w:id="908" w:author="Jens-Rainer Ohm" w:date="2026-04-26T16:35:00Z">
              <w:r w:rsidRPr="00426D49">
                <w:rPr>
                  <w:lang w:val="fr-FR" w:eastAsia="de-DE"/>
                </w:rPr>
                <w:t>4.52%</w:t>
              </w:r>
            </w:ins>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426D49" w:rsidRDefault="00426D49" w:rsidP="00426D49">
            <w:pPr>
              <w:rPr>
                <w:ins w:id="909" w:author="Jens-Rainer Ohm" w:date="2026-04-26T16:35:00Z"/>
                <w:lang w:val="fr-FR" w:eastAsia="de-DE"/>
              </w:rPr>
            </w:pPr>
            <w:ins w:id="910" w:author="Jens-Rainer Ohm" w:date="2026-04-26T16:35:00Z">
              <w:r w:rsidRPr="00426D49">
                <w:rPr>
                  <w:lang w:val="fr-FR" w:eastAsia="de-DE"/>
                </w:rPr>
                <w:t>4.72%</w:t>
              </w:r>
            </w:ins>
          </w:p>
        </w:tc>
        <w:tc>
          <w:tcPr>
            <w:tcW w:w="1060" w:type="dxa"/>
            <w:tcBorders>
              <w:top w:val="nil"/>
              <w:left w:val="nil"/>
              <w:bottom w:val="nil"/>
              <w:right w:val="nil"/>
            </w:tcBorders>
            <w:noWrap/>
            <w:vAlign w:val="center"/>
            <w:hideMark/>
          </w:tcPr>
          <w:p w14:paraId="72D9761F" w14:textId="77777777" w:rsidR="00426D49" w:rsidRPr="00426D49" w:rsidRDefault="00426D49" w:rsidP="00426D49">
            <w:pPr>
              <w:rPr>
                <w:ins w:id="911" w:author="Jens-Rainer Ohm" w:date="2026-04-26T16:35:00Z"/>
                <w:lang w:val="fr-FR" w:eastAsia="de-DE"/>
              </w:rPr>
            </w:pPr>
            <w:ins w:id="912" w:author="Jens-Rainer Ohm" w:date="2026-04-26T16:35:00Z">
              <w:r w:rsidRPr="00426D49">
                <w:rPr>
                  <w:lang w:val="fr-FR" w:eastAsia="de-DE"/>
                </w:rPr>
                <w:t>76%</w:t>
              </w:r>
            </w:ins>
          </w:p>
        </w:tc>
        <w:tc>
          <w:tcPr>
            <w:tcW w:w="1060" w:type="dxa"/>
            <w:tcBorders>
              <w:top w:val="nil"/>
              <w:left w:val="nil"/>
              <w:bottom w:val="nil"/>
              <w:right w:val="single" w:sz="8" w:space="0" w:color="auto"/>
            </w:tcBorders>
            <w:noWrap/>
            <w:vAlign w:val="center"/>
            <w:hideMark/>
          </w:tcPr>
          <w:p w14:paraId="1B957515" w14:textId="77777777" w:rsidR="00426D49" w:rsidRPr="00426D49" w:rsidRDefault="00426D49" w:rsidP="00426D49">
            <w:pPr>
              <w:rPr>
                <w:ins w:id="913" w:author="Jens-Rainer Ohm" w:date="2026-04-26T16:35:00Z"/>
                <w:lang w:val="fr-FR" w:eastAsia="de-DE"/>
              </w:rPr>
            </w:pPr>
            <w:ins w:id="914" w:author="Jens-Rainer Ohm" w:date="2026-04-26T16:35:00Z">
              <w:r w:rsidRPr="00426D49">
                <w:rPr>
                  <w:lang w:val="fr-FR" w:eastAsia="de-DE"/>
                </w:rPr>
                <w:t>103%</w:t>
              </w:r>
            </w:ins>
          </w:p>
        </w:tc>
      </w:tr>
      <w:tr w:rsidR="00426D49" w:rsidRPr="00426D49" w14:paraId="10C6EDD3" w14:textId="77777777" w:rsidTr="00443CFA">
        <w:trPr>
          <w:trHeight w:val="255"/>
          <w:jc w:val="center"/>
          <w:ins w:id="915" w:author="Jens-Rainer Ohm" w:date="2026-04-26T16:35:00Z"/>
        </w:trPr>
        <w:tc>
          <w:tcPr>
            <w:tcW w:w="1640" w:type="dxa"/>
            <w:tcBorders>
              <w:top w:val="nil"/>
              <w:left w:val="single" w:sz="8" w:space="0" w:color="auto"/>
              <w:bottom w:val="nil"/>
              <w:right w:val="single" w:sz="8" w:space="0" w:color="auto"/>
            </w:tcBorders>
            <w:noWrap/>
            <w:vAlign w:val="center"/>
            <w:hideMark/>
          </w:tcPr>
          <w:p w14:paraId="1444152C" w14:textId="77777777" w:rsidR="00426D49" w:rsidRPr="00426D49" w:rsidRDefault="00426D49" w:rsidP="00426D49">
            <w:pPr>
              <w:rPr>
                <w:ins w:id="916" w:author="Jens-Rainer Ohm" w:date="2026-04-26T16:35:00Z"/>
                <w:lang w:val="fr-FR" w:eastAsia="de-DE"/>
              </w:rPr>
            </w:pPr>
            <w:ins w:id="917" w:author="Jens-Rainer Ohm" w:date="2026-04-26T16:35:00Z">
              <w:r w:rsidRPr="00426D49">
                <w:rPr>
                  <w:lang w:val="fr-FR" w:eastAsia="de-DE"/>
                </w:rPr>
                <w:t>Class E</w:t>
              </w:r>
            </w:ins>
          </w:p>
        </w:tc>
        <w:tc>
          <w:tcPr>
            <w:tcW w:w="1060" w:type="dxa"/>
            <w:tcBorders>
              <w:top w:val="nil"/>
              <w:left w:val="nil"/>
              <w:bottom w:val="nil"/>
              <w:right w:val="nil"/>
            </w:tcBorders>
            <w:noWrap/>
            <w:vAlign w:val="center"/>
            <w:hideMark/>
          </w:tcPr>
          <w:p w14:paraId="12ED07E3" w14:textId="77777777" w:rsidR="00426D49" w:rsidRPr="00426D49" w:rsidRDefault="00426D49" w:rsidP="00426D49">
            <w:pPr>
              <w:rPr>
                <w:ins w:id="918" w:author="Jens-Rainer Ohm" w:date="2026-04-26T16:35:00Z"/>
                <w:lang w:val="fr-FR" w:eastAsia="de-DE"/>
              </w:rPr>
            </w:pPr>
            <w:ins w:id="919" w:author="Jens-Rainer Ohm" w:date="2026-04-26T16:35:00Z">
              <w:r w:rsidRPr="00426D49">
                <w:rPr>
                  <w:lang w:val="fr-FR" w:eastAsia="de-DE"/>
                </w:rPr>
                <w:t>2.31%</w:t>
              </w:r>
            </w:ins>
          </w:p>
        </w:tc>
        <w:tc>
          <w:tcPr>
            <w:tcW w:w="1060" w:type="dxa"/>
            <w:tcBorders>
              <w:top w:val="nil"/>
              <w:left w:val="nil"/>
              <w:bottom w:val="nil"/>
              <w:right w:val="nil"/>
            </w:tcBorders>
            <w:shd w:val="clear" w:color="000000" w:fill="FFC7CE"/>
            <w:noWrap/>
            <w:vAlign w:val="center"/>
            <w:hideMark/>
          </w:tcPr>
          <w:p w14:paraId="2A544D35" w14:textId="77777777" w:rsidR="00426D49" w:rsidRPr="00426D49" w:rsidRDefault="00426D49" w:rsidP="00426D49">
            <w:pPr>
              <w:rPr>
                <w:ins w:id="920" w:author="Jens-Rainer Ohm" w:date="2026-04-26T16:35:00Z"/>
                <w:lang w:val="fr-FR" w:eastAsia="de-DE"/>
              </w:rPr>
            </w:pPr>
            <w:ins w:id="921" w:author="Jens-Rainer Ohm" w:date="2026-04-26T16:35:00Z">
              <w:r w:rsidRPr="00426D49">
                <w:rPr>
                  <w:lang w:val="fr-FR" w:eastAsia="de-DE"/>
                </w:rPr>
                <w:t>4.50%</w:t>
              </w:r>
            </w:ins>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426D49" w:rsidRDefault="00426D49" w:rsidP="00426D49">
            <w:pPr>
              <w:rPr>
                <w:ins w:id="922" w:author="Jens-Rainer Ohm" w:date="2026-04-26T16:35:00Z"/>
                <w:lang w:val="fr-FR" w:eastAsia="de-DE"/>
              </w:rPr>
            </w:pPr>
            <w:ins w:id="923" w:author="Jens-Rainer Ohm" w:date="2026-04-26T16:35:00Z">
              <w:r w:rsidRPr="00426D49">
                <w:rPr>
                  <w:lang w:val="fr-FR" w:eastAsia="de-DE"/>
                </w:rPr>
                <w:t>4.31%</w:t>
              </w:r>
            </w:ins>
          </w:p>
        </w:tc>
        <w:tc>
          <w:tcPr>
            <w:tcW w:w="1060" w:type="dxa"/>
            <w:tcBorders>
              <w:top w:val="nil"/>
              <w:left w:val="nil"/>
              <w:bottom w:val="nil"/>
              <w:right w:val="nil"/>
            </w:tcBorders>
            <w:noWrap/>
            <w:vAlign w:val="center"/>
            <w:hideMark/>
          </w:tcPr>
          <w:p w14:paraId="71E6B41D" w14:textId="77777777" w:rsidR="00426D49" w:rsidRPr="00426D49" w:rsidRDefault="00426D49" w:rsidP="00426D49">
            <w:pPr>
              <w:rPr>
                <w:ins w:id="924" w:author="Jens-Rainer Ohm" w:date="2026-04-26T16:35:00Z"/>
                <w:lang w:val="fr-FR" w:eastAsia="de-DE"/>
              </w:rPr>
            </w:pPr>
            <w:ins w:id="925" w:author="Jens-Rainer Ohm" w:date="2026-04-26T16:35:00Z">
              <w:r w:rsidRPr="00426D49">
                <w:rPr>
                  <w:lang w:val="fr-FR" w:eastAsia="de-DE"/>
                </w:rPr>
                <w:t>93%</w:t>
              </w:r>
            </w:ins>
          </w:p>
        </w:tc>
        <w:tc>
          <w:tcPr>
            <w:tcW w:w="1060" w:type="dxa"/>
            <w:tcBorders>
              <w:top w:val="nil"/>
              <w:left w:val="nil"/>
              <w:bottom w:val="nil"/>
              <w:right w:val="single" w:sz="8" w:space="0" w:color="auto"/>
            </w:tcBorders>
            <w:noWrap/>
            <w:vAlign w:val="center"/>
            <w:hideMark/>
          </w:tcPr>
          <w:p w14:paraId="3A98BE3D" w14:textId="77777777" w:rsidR="00426D49" w:rsidRPr="00426D49" w:rsidRDefault="00426D49" w:rsidP="00426D49">
            <w:pPr>
              <w:rPr>
                <w:ins w:id="926" w:author="Jens-Rainer Ohm" w:date="2026-04-26T16:35:00Z"/>
                <w:lang w:val="fr-FR" w:eastAsia="de-DE"/>
              </w:rPr>
            </w:pPr>
            <w:ins w:id="927" w:author="Jens-Rainer Ohm" w:date="2026-04-26T16:35:00Z">
              <w:r w:rsidRPr="00426D49">
                <w:rPr>
                  <w:lang w:val="fr-FR" w:eastAsia="de-DE"/>
                </w:rPr>
                <w:t>94%</w:t>
              </w:r>
            </w:ins>
          </w:p>
        </w:tc>
      </w:tr>
      <w:tr w:rsidR="00426D49" w:rsidRPr="00426D49" w14:paraId="5A5F902A" w14:textId="77777777" w:rsidTr="00443CFA">
        <w:trPr>
          <w:trHeight w:val="255"/>
          <w:jc w:val="center"/>
          <w:ins w:id="928" w:author="Jens-Rainer Ohm" w:date="2026-04-26T16:35:00Z"/>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426D49" w:rsidRDefault="00426D49" w:rsidP="00426D49">
            <w:pPr>
              <w:rPr>
                <w:ins w:id="929" w:author="Jens-Rainer Ohm" w:date="2026-04-26T16:35:00Z"/>
                <w:b/>
                <w:bCs/>
                <w:lang w:val="fr-FR" w:eastAsia="de-DE"/>
              </w:rPr>
            </w:pPr>
            <w:proofErr w:type="spellStart"/>
            <w:ins w:id="930" w:author="Jens-Rainer Ohm" w:date="2026-04-26T16:35:00Z">
              <w:r w:rsidRPr="00426D49">
                <w:rPr>
                  <w:b/>
                  <w:bCs/>
                  <w:lang w:val="fr-FR" w:eastAsia="de-DE"/>
                </w:rPr>
                <w:t>Overall</w:t>
              </w:r>
              <w:proofErr w:type="spellEnd"/>
            </w:ins>
          </w:p>
        </w:tc>
        <w:tc>
          <w:tcPr>
            <w:tcW w:w="1060" w:type="dxa"/>
            <w:tcBorders>
              <w:top w:val="single" w:sz="8" w:space="0" w:color="auto"/>
              <w:left w:val="nil"/>
              <w:bottom w:val="nil"/>
              <w:right w:val="nil"/>
            </w:tcBorders>
            <w:noWrap/>
            <w:vAlign w:val="center"/>
            <w:hideMark/>
          </w:tcPr>
          <w:p w14:paraId="6AA0413C" w14:textId="77777777" w:rsidR="00426D49" w:rsidRPr="00426D49" w:rsidRDefault="00426D49" w:rsidP="00426D49">
            <w:pPr>
              <w:rPr>
                <w:ins w:id="931" w:author="Jens-Rainer Ohm" w:date="2026-04-26T16:35:00Z"/>
                <w:lang w:val="fr-FR" w:eastAsia="de-DE"/>
              </w:rPr>
            </w:pPr>
            <w:ins w:id="932" w:author="Jens-Rainer Ohm" w:date="2026-04-26T16:35:00Z">
              <w:r w:rsidRPr="00426D49">
                <w:rPr>
                  <w:lang w:val="fr-FR" w:eastAsia="de-DE"/>
                </w:rPr>
                <w:t>2.80%</w:t>
              </w:r>
            </w:ins>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426D49" w:rsidRDefault="00426D49" w:rsidP="00426D49">
            <w:pPr>
              <w:rPr>
                <w:ins w:id="933" w:author="Jens-Rainer Ohm" w:date="2026-04-26T16:35:00Z"/>
                <w:lang w:val="fr-FR" w:eastAsia="de-DE"/>
              </w:rPr>
            </w:pPr>
            <w:ins w:id="934" w:author="Jens-Rainer Ohm" w:date="2026-04-26T16:35:00Z">
              <w:r w:rsidRPr="00426D49">
                <w:rPr>
                  <w:lang w:val="fr-FR" w:eastAsia="de-DE"/>
                </w:rPr>
                <w:t>4.30%</w:t>
              </w:r>
            </w:ins>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426D49" w:rsidRDefault="00426D49" w:rsidP="00426D49">
            <w:pPr>
              <w:rPr>
                <w:ins w:id="935" w:author="Jens-Rainer Ohm" w:date="2026-04-26T16:35:00Z"/>
                <w:lang w:val="fr-FR" w:eastAsia="de-DE"/>
              </w:rPr>
            </w:pPr>
            <w:ins w:id="936" w:author="Jens-Rainer Ohm" w:date="2026-04-26T16:35:00Z">
              <w:r w:rsidRPr="00426D49">
                <w:rPr>
                  <w:lang w:val="fr-FR" w:eastAsia="de-DE"/>
                </w:rPr>
                <w:t>4.46%</w:t>
              </w:r>
            </w:ins>
          </w:p>
        </w:tc>
        <w:tc>
          <w:tcPr>
            <w:tcW w:w="1060" w:type="dxa"/>
            <w:tcBorders>
              <w:top w:val="single" w:sz="8" w:space="0" w:color="auto"/>
              <w:left w:val="nil"/>
              <w:bottom w:val="nil"/>
              <w:right w:val="nil"/>
            </w:tcBorders>
            <w:noWrap/>
            <w:vAlign w:val="center"/>
            <w:hideMark/>
          </w:tcPr>
          <w:p w14:paraId="0E4D4CB4" w14:textId="77777777" w:rsidR="00426D49" w:rsidRPr="00426D49" w:rsidRDefault="00426D49" w:rsidP="00426D49">
            <w:pPr>
              <w:rPr>
                <w:ins w:id="937" w:author="Jens-Rainer Ohm" w:date="2026-04-26T16:35:00Z"/>
                <w:lang w:val="fr-FR" w:eastAsia="de-DE"/>
              </w:rPr>
            </w:pPr>
            <w:ins w:id="938" w:author="Jens-Rainer Ohm" w:date="2026-04-26T16:35:00Z">
              <w:r w:rsidRPr="00426D49">
                <w:rPr>
                  <w:lang w:val="fr-FR" w:eastAsia="de-DE"/>
                </w:rPr>
                <w:t>82%</w:t>
              </w:r>
            </w:ins>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426D49" w:rsidRDefault="00426D49" w:rsidP="00426D49">
            <w:pPr>
              <w:rPr>
                <w:ins w:id="939" w:author="Jens-Rainer Ohm" w:date="2026-04-26T16:35:00Z"/>
                <w:lang w:val="fr-FR" w:eastAsia="de-DE"/>
              </w:rPr>
            </w:pPr>
            <w:ins w:id="940" w:author="Jens-Rainer Ohm" w:date="2026-04-26T16:35:00Z">
              <w:r w:rsidRPr="00426D49">
                <w:rPr>
                  <w:lang w:val="fr-FR" w:eastAsia="de-DE"/>
                </w:rPr>
                <w:t>99%</w:t>
              </w:r>
            </w:ins>
          </w:p>
        </w:tc>
      </w:tr>
      <w:tr w:rsidR="00426D49" w:rsidRPr="00426D49" w14:paraId="79D20816" w14:textId="77777777" w:rsidTr="00443CFA">
        <w:trPr>
          <w:trHeight w:val="255"/>
          <w:jc w:val="center"/>
          <w:ins w:id="941" w:author="Jens-Rainer Ohm" w:date="2026-04-26T16:35:00Z"/>
        </w:trPr>
        <w:tc>
          <w:tcPr>
            <w:tcW w:w="1640" w:type="dxa"/>
            <w:tcBorders>
              <w:top w:val="single" w:sz="8" w:space="0" w:color="auto"/>
              <w:left w:val="single" w:sz="8" w:space="0" w:color="auto"/>
              <w:bottom w:val="nil"/>
              <w:right w:val="nil"/>
            </w:tcBorders>
            <w:noWrap/>
            <w:vAlign w:val="center"/>
            <w:hideMark/>
          </w:tcPr>
          <w:p w14:paraId="1F2A9445" w14:textId="77777777" w:rsidR="00426D49" w:rsidRPr="00426D49" w:rsidRDefault="00426D49" w:rsidP="00426D49">
            <w:pPr>
              <w:rPr>
                <w:ins w:id="942" w:author="Jens-Rainer Ohm" w:date="2026-04-26T16:35:00Z"/>
                <w:lang w:val="fr-FR" w:eastAsia="de-DE"/>
              </w:rPr>
            </w:pPr>
            <w:ins w:id="943" w:author="Jens-Rainer Ohm" w:date="2026-04-26T16:35:00Z">
              <w:r w:rsidRPr="00426D49">
                <w:rPr>
                  <w:lang w:val="fr-FR" w:eastAsia="de-DE"/>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426D49" w:rsidRDefault="00426D49" w:rsidP="00426D49">
            <w:pPr>
              <w:rPr>
                <w:ins w:id="944" w:author="Jens-Rainer Ohm" w:date="2026-04-26T16:35:00Z"/>
                <w:lang w:val="fr-FR" w:eastAsia="de-DE"/>
              </w:rPr>
            </w:pPr>
            <w:ins w:id="945" w:author="Jens-Rainer Ohm" w:date="2026-04-26T16:35:00Z">
              <w:r w:rsidRPr="00426D49">
                <w:rPr>
                  <w:lang w:val="fr-FR" w:eastAsia="de-DE"/>
                </w:rPr>
                <w:t>4.45%</w:t>
              </w:r>
            </w:ins>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426D49" w:rsidRDefault="00426D49" w:rsidP="00426D49">
            <w:pPr>
              <w:rPr>
                <w:ins w:id="946" w:author="Jens-Rainer Ohm" w:date="2026-04-26T16:35:00Z"/>
                <w:lang w:val="fr-FR" w:eastAsia="de-DE"/>
              </w:rPr>
            </w:pPr>
            <w:ins w:id="947" w:author="Jens-Rainer Ohm" w:date="2026-04-26T16:35:00Z">
              <w:r w:rsidRPr="00426D49">
                <w:rPr>
                  <w:lang w:val="fr-FR" w:eastAsia="de-DE"/>
                </w:rPr>
                <w:t>6.77%</w:t>
              </w:r>
            </w:ins>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426D49" w:rsidRDefault="00426D49" w:rsidP="00426D49">
            <w:pPr>
              <w:rPr>
                <w:ins w:id="948" w:author="Jens-Rainer Ohm" w:date="2026-04-26T16:35:00Z"/>
                <w:lang w:val="fr-FR" w:eastAsia="de-DE"/>
              </w:rPr>
            </w:pPr>
            <w:ins w:id="949" w:author="Jens-Rainer Ohm" w:date="2026-04-26T16:35:00Z">
              <w:r w:rsidRPr="00426D49">
                <w:rPr>
                  <w:lang w:val="fr-FR" w:eastAsia="de-DE"/>
                </w:rPr>
                <w:t>5.61%</w:t>
              </w:r>
            </w:ins>
          </w:p>
        </w:tc>
        <w:tc>
          <w:tcPr>
            <w:tcW w:w="1060" w:type="dxa"/>
            <w:tcBorders>
              <w:top w:val="single" w:sz="8" w:space="0" w:color="auto"/>
              <w:left w:val="nil"/>
              <w:bottom w:val="nil"/>
              <w:right w:val="nil"/>
            </w:tcBorders>
            <w:noWrap/>
            <w:vAlign w:val="center"/>
            <w:hideMark/>
          </w:tcPr>
          <w:p w14:paraId="7418F09B" w14:textId="77777777" w:rsidR="00426D49" w:rsidRPr="00426D49" w:rsidRDefault="00426D49" w:rsidP="00426D49">
            <w:pPr>
              <w:rPr>
                <w:ins w:id="950" w:author="Jens-Rainer Ohm" w:date="2026-04-26T16:35:00Z"/>
                <w:lang w:val="fr-FR" w:eastAsia="de-DE"/>
              </w:rPr>
            </w:pPr>
            <w:ins w:id="951" w:author="Jens-Rainer Ohm" w:date="2026-04-26T16:35:00Z">
              <w:r w:rsidRPr="00426D49">
                <w:rPr>
                  <w:lang w:val="fr-FR" w:eastAsia="de-DE"/>
                </w:rPr>
                <w:t>74%</w:t>
              </w:r>
            </w:ins>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426D49" w:rsidRDefault="00426D49" w:rsidP="00426D49">
            <w:pPr>
              <w:rPr>
                <w:ins w:id="952" w:author="Jens-Rainer Ohm" w:date="2026-04-26T16:35:00Z"/>
                <w:lang w:val="fr-FR" w:eastAsia="de-DE"/>
              </w:rPr>
            </w:pPr>
            <w:ins w:id="953" w:author="Jens-Rainer Ohm" w:date="2026-04-26T16:35:00Z">
              <w:r w:rsidRPr="00426D49">
                <w:rPr>
                  <w:lang w:val="fr-FR" w:eastAsia="de-DE"/>
                </w:rPr>
                <w:t>102%</w:t>
              </w:r>
            </w:ins>
          </w:p>
        </w:tc>
      </w:tr>
      <w:tr w:rsidR="00426D49" w:rsidRPr="00426D49" w14:paraId="3B651AE5" w14:textId="77777777" w:rsidTr="00443CFA">
        <w:trPr>
          <w:trHeight w:val="255"/>
          <w:jc w:val="center"/>
          <w:ins w:id="954" w:author="Jens-Rainer Ohm" w:date="2026-04-26T16:35:00Z"/>
        </w:trPr>
        <w:tc>
          <w:tcPr>
            <w:tcW w:w="1640" w:type="dxa"/>
            <w:tcBorders>
              <w:top w:val="nil"/>
              <w:left w:val="single" w:sz="8" w:space="0" w:color="auto"/>
              <w:bottom w:val="single" w:sz="8" w:space="0" w:color="auto"/>
              <w:right w:val="nil"/>
            </w:tcBorders>
            <w:noWrap/>
            <w:vAlign w:val="center"/>
            <w:hideMark/>
          </w:tcPr>
          <w:p w14:paraId="098D3F4A" w14:textId="77777777" w:rsidR="00426D49" w:rsidRPr="00426D49" w:rsidRDefault="00426D49" w:rsidP="00426D49">
            <w:pPr>
              <w:rPr>
                <w:ins w:id="955" w:author="Jens-Rainer Ohm" w:date="2026-04-26T16:35:00Z"/>
                <w:lang w:val="fr-FR" w:eastAsia="de-DE"/>
              </w:rPr>
            </w:pPr>
            <w:ins w:id="956" w:author="Jens-Rainer Ohm" w:date="2026-04-26T16:35:00Z">
              <w:r w:rsidRPr="00426D49">
                <w:rPr>
                  <w:lang w:val="fr-FR" w:eastAsia="de-DE"/>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426D49" w:rsidRDefault="00426D49" w:rsidP="00426D49">
            <w:pPr>
              <w:rPr>
                <w:ins w:id="957" w:author="Jens-Rainer Ohm" w:date="2026-04-26T16:35:00Z"/>
                <w:lang w:val="fr-FR" w:eastAsia="de-DE"/>
              </w:rPr>
            </w:pPr>
            <w:ins w:id="958" w:author="Jens-Rainer Ohm" w:date="2026-04-26T16:35:00Z">
              <w:r w:rsidRPr="00426D49">
                <w:rPr>
                  <w:lang w:val="fr-FR" w:eastAsia="de-DE"/>
                </w:rPr>
                <w:t>7.37%</w:t>
              </w:r>
            </w:ins>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426D49" w:rsidRDefault="00426D49" w:rsidP="00426D49">
            <w:pPr>
              <w:rPr>
                <w:ins w:id="959" w:author="Jens-Rainer Ohm" w:date="2026-04-26T16:35:00Z"/>
                <w:lang w:val="fr-FR" w:eastAsia="de-DE"/>
              </w:rPr>
            </w:pPr>
            <w:ins w:id="960" w:author="Jens-Rainer Ohm" w:date="2026-04-26T16:35:00Z">
              <w:r w:rsidRPr="00426D49">
                <w:rPr>
                  <w:lang w:val="fr-FR" w:eastAsia="de-DE"/>
                </w:rPr>
                <w:t>8.64%</w:t>
              </w:r>
            </w:ins>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426D49" w:rsidRDefault="00426D49" w:rsidP="00426D49">
            <w:pPr>
              <w:rPr>
                <w:ins w:id="961" w:author="Jens-Rainer Ohm" w:date="2026-04-26T16:35:00Z"/>
                <w:lang w:val="fr-FR" w:eastAsia="de-DE"/>
              </w:rPr>
            </w:pPr>
            <w:ins w:id="962" w:author="Jens-Rainer Ohm" w:date="2026-04-26T16:35:00Z">
              <w:r w:rsidRPr="00426D49">
                <w:rPr>
                  <w:lang w:val="fr-FR" w:eastAsia="de-DE"/>
                </w:rPr>
                <w:t>10.03%</w:t>
              </w:r>
            </w:ins>
          </w:p>
        </w:tc>
        <w:tc>
          <w:tcPr>
            <w:tcW w:w="1060" w:type="dxa"/>
            <w:tcBorders>
              <w:top w:val="nil"/>
              <w:left w:val="nil"/>
              <w:bottom w:val="single" w:sz="8" w:space="0" w:color="auto"/>
              <w:right w:val="nil"/>
            </w:tcBorders>
            <w:noWrap/>
            <w:vAlign w:val="center"/>
            <w:hideMark/>
          </w:tcPr>
          <w:p w14:paraId="6424DC55" w14:textId="77777777" w:rsidR="00426D49" w:rsidRPr="00426D49" w:rsidRDefault="00426D49" w:rsidP="00426D49">
            <w:pPr>
              <w:rPr>
                <w:ins w:id="963" w:author="Jens-Rainer Ohm" w:date="2026-04-26T16:35:00Z"/>
                <w:lang w:val="fr-FR" w:eastAsia="de-DE"/>
              </w:rPr>
            </w:pPr>
            <w:ins w:id="964" w:author="Jens-Rainer Ohm" w:date="2026-04-26T16:35:00Z">
              <w:r w:rsidRPr="00426D49">
                <w:rPr>
                  <w:lang w:val="fr-FR" w:eastAsia="de-DE"/>
                </w:rPr>
                <w:t>85%</w:t>
              </w:r>
            </w:ins>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426D49" w:rsidRDefault="00426D49" w:rsidP="00426D49">
            <w:pPr>
              <w:rPr>
                <w:ins w:id="965" w:author="Jens-Rainer Ohm" w:date="2026-04-26T16:35:00Z"/>
                <w:lang w:val="fr-FR" w:eastAsia="de-DE"/>
              </w:rPr>
            </w:pPr>
            <w:ins w:id="966" w:author="Jens-Rainer Ohm" w:date="2026-04-26T16:35:00Z">
              <w:r w:rsidRPr="00426D49">
                <w:rPr>
                  <w:lang w:val="fr-FR" w:eastAsia="de-DE"/>
                </w:rPr>
                <w:t>105%</w:t>
              </w:r>
            </w:ins>
          </w:p>
        </w:tc>
      </w:tr>
    </w:tbl>
    <w:p w14:paraId="30C59C6F" w14:textId="77777777" w:rsidR="00426D49" w:rsidRPr="00426D49" w:rsidRDefault="00426D49" w:rsidP="00426D49">
      <w:pPr>
        <w:rPr>
          <w:moveTo w:id="967" w:author="Jens-Rainer Ohm" w:date="2026-04-26T22:01:00Z"/>
          <w:lang w:val="en-CA" w:eastAsia="de-DE"/>
        </w:rPr>
      </w:pPr>
      <w:moveToRangeStart w:id="968" w:author="Jens-Rainer Ohm" w:date="2026-04-26T22:01:00Z" w:name="move228133289"/>
    </w:p>
    <w:p w14:paraId="4EF75AC4" w14:textId="44048008" w:rsidR="00426D49" w:rsidRDefault="00426D49" w:rsidP="00512996">
      <w:pPr>
        <w:rPr>
          <w:ins w:id="969" w:author="Jens-Rainer Ohm" w:date="2026-04-26T16:37:00Z"/>
          <w:lang w:val="en-CA" w:eastAsia="de-DE"/>
        </w:rPr>
      </w:pPr>
      <w:moveTo w:id="970" w:author="Jens-Rainer Ohm" w:date="2026-04-26T22:01:00Z">
        <w:r>
          <w:rPr>
            <w:lang w:val="en-CA" w:eastAsia="de-DE"/>
          </w:rPr>
          <w:t xml:space="preserve">The </w:t>
        </w:r>
      </w:moveTo>
      <w:moveToRangeEnd w:id="968"/>
      <w:ins w:id="971" w:author="Jens-Rainer Ohm" w:date="2026-04-26T16:36:00Z">
        <w:r>
          <w:rPr>
            <w:lang w:val="en-CA" w:eastAsia="de-DE"/>
          </w:rPr>
          <w:t>software is used in the contribution</w:t>
        </w:r>
      </w:ins>
      <w:ins w:id="972" w:author="Jens-Rainer Ohm" w:date="2026-04-26T16:40:00Z">
        <w:r w:rsidR="006A2E52">
          <w:rPr>
            <w:lang w:val="en-CA" w:eastAsia="de-DE"/>
          </w:rPr>
          <w:t xml:space="preserve"> JVET-AP0192</w:t>
        </w:r>
      </w:ins>
      <w:ins w:id="973" w:author="Jens-Rainer Ohm" w:date="2026-04-26T16:37:00Z">
        <w:r>
          <w:rPr>
            <w:lang w:val="en-CA" w:eastAsia="de-DE"/>
          </w:rPr>
          <w:t>.</w:t>
        </w:r>
      </w:ins>
    </w:p>
    <w:p w14:paraId="33355611" w14:textId="7BB09249" w:rsidR="00426D49" w:rsidRDefault="00426D49" w:rsidP="00512996">
      <w:pPr>
        <w:rPr>
          <w:ins w:id="974" w:author="Jens-Rainer Ohm" w:date="2026-04-26T16:40:00Z"/>
          <w:lang w:val="en-CA" w:eastAsia="de-DE"/>
        </w:rPr>
      </w:pPr>
      <w:ins w:id="975" w:author="Jens-Rainer Ohm" w:date="2026-04-26T16:37:00Z">
        <w:r>
          <w:rPr>
            <w:lang w:val="en-CA" w:eastAsia="de-DE"/>
          </w:rPr>
          <w:t>The limitation is same for all CU sizes</w:t>
        </w:r>
      </w:ins>
      <w:ins w:id="976" w:author="Jens-Rainer Ohm" w:date="2026-04-26T16:38:00Z">
        <w:r>
          <w:rPr>
            <w:lang w:val="en-CA" w:eastAsia="de-DE"/>
          </w:rPr>
          <w:t xml:space="preserve"> (theoretically, smaller CUs should </w:t>
        </w:r>
      </w:ins>
      <w:ins w:id="977" w:author="Jens-Rainer Ohm" w:date="2026-04-26T16:39:00Z">
        <w:r w:rsidR="006A2E52">
          <w:rPr>
            <w:lang w:val="en-CA" w:eastAsia="de-DE"/>
          </w:rPr>
          <w:t>be restricted more).</w:t>
        </w:r>
      </w:ins>
    </w:p>
    <w:p w14:paraId="3FE9037D" w14:textId="1CB48DD9" w:rsidR="006A2E52" w:rsidRDefault="006A2E52" w:rsidP="00512996">
      <w:pPr>
        <w:rPr>
          <w:ins w:id="978" w:author="Jens-Rainer Ohm" w:date="2026-04-26T16:45:00Z"/>
          <w:lang w:val="en-CA" w:eastAsia="de-DE"/>
        </w:rPr>
      </w:pPr>
      <w:ins w:id="979" w:author="Jens-Rainer Ohm" w:date="2026-04-26T16:40:00Z">
        <w:r>
          <w:rPr>
            <w:lang w:val="en-CA" w:eastAsia="de-DE"/>
          </w:rPr>
          <w:t xml:space="preserve">It was asked if typical hardware encoders really restrict maximum number </w:t>
        </w:r>
      </w:ins>
      <w:ins w:id="980" w:author="Jens-Rainer Ohm" w:date="2026-04-26T16:41:00Z">
        <w:r>
          <w:rPr>
            <w:lang w:val="en-CA" w:eastAsia="de-DE"/>
          </w:rPr>
          <w:t>pe</w:t>
        </w:r>
      </w:ins>
      <w:ins w:id="981" w:author="Jens-Rainer Ohm" w:date="2026-04-26T16:42:00Z">
        <w:r>
          <w:rPr>
            <w:lang w:val="en-CA" w:eastAsia="de-DE"/>
          </w:rPr>
          <w:t>r</w:t>
        </w:r>
      </w:ins>
      <w:ins w:id="982" w:author="Jens-Rainer Ohm" w:date="2026-04-26T16:41:00Z">
        <w:r>
          <w:rPr>
            <w:lang w:val="en-CA" w:eastAsia="de-DE"/>
          </w:rPr>
          <w:t xml:space="preserve"> CU.</w:t>
        </w:r>
      </w:ins>
      <w:ins w:id="983" w:author="Jens-Rainer Ohm" w:date="2026-04-26T16:43:00Z">
        <w:r>
          <w:rPr>
            <w:lang w:val="en-CA" w:eastAsia="de-DE"/>
          </w:rPr>
          <w:t xml:space="preserve"> </w:t>
        </w:r>
      </w:ins>
      <w:ins w:id="984" w:author="Jens-Rainer Ohm" w:date="2026-04-26T16:44:00Z">
        <w:r>
          <w:rPr>
            <w:lang w:val="en-CA" w:eastAsia="de-DE"/>
          </w:rPr>
          <w:t xml:space="preserve">It was confirmed that in certain encoders that was </w:t>
        </w:r>
      </w:ins>
      <w:ins w:id="985" w:author="Jens-Rainer Ohm" w:date="2026-04-26T16:45:00Z">
        <w:r>
          <w:rPr>
            <w:lang w:val="en-CA" w:eastAsia="de-DE"/>
          </w:rPr>
          <w:t>the case</w:t>
        </w:r>
      </w:ins>
      <w:ins w:id="986" w:author="Jens-Rainer Ohm" w:date="2026-04-26T17:03:00Z">
        <w:r w:rsidR="00143F76">
          <w:rPr>
            <w:lang w:val="en-CA" w:eastAsia="de-DE"/>
          </w:rPr>
          <w:t xml:space="preserve">, </w:t>
        </w:r>
      </w:ins>
      <w:ins w:id="987" w:author="Jens-Rainer Ohm" w:date="2026-04-26T17:04:00Z">
        <w:r w:rsidR="00143F76">
          <w:rPr>
            <w:lang w:val="en-CA" w:eastAsia="de-DE"/>
          </w:rPr>
          <w:t xml:space="preserve">but other encoders may rather use CTU size </w:t>
        </w:r>
      </w:ins>
      <w:ins w:id="988" w:author="Jens-Rainer Ohm" w:date="2026-04-26T17:05:00Z">
        <w:r w:rsidR="00143F76">
          <w:rPr>
            <w:lang w:val="en-CA" w:eastAsia="de-DE"/>
          </w:rPr>
          <w:t>for certain restrictions.</w:t>
        </w:r>
      </w:ins>
    </w:p>
    <w:p w14:paraId="622A9E0C" w14:textId="708419F9" w:rsidR="006A2E52" w:rsidRDefault="006A2E52" w:rsidP="00512996">
      <w:pPr>
        <w:rPr>
          <w:ins w:id="989" w:author="Jens-Rainer Ohm" w:date="2026-04-26T16:50:00Z"/>
          <w:lang w:val="en-CA" w:eastAsia="de-DE"/>
        </w:rPr>
      </w:pPr>
      <w:ins w:id="990" w:author="Jens-Rainer Ohm" w:date="2026-04-26T16:48:00Z">
        <w:r>
          <w:rPr>
            <w:lang w:val="en-CA" w:eastAsia="de-DE"/>
          </w:rPr>
          <w:t>It i</w:t>
        </w:r>
      </w:ins>
      <w:ins w:id="991" w:author="Jens-Rainer Ohm" w:date="2026-04-26T16:49:00Z">
        <w:r>
          <w:rPr>
            <w:lang w:val="en-CA" w:eastAsia="de-DE"/>
          </w:rPr>
          <w:t xml:space="preserve">s understood that the software implementation for mimicking behaviour of hardware encoders is just a starting point, and </w:t>
        </w:r>
      </w:ins>
      <w:ins w:id="992" w:author="Jens-Rainer Ohm" w:date="2026-04-26T16:50:00Z">
        <w:r w:rsidR="004F2222">
          <w:rPr>
            <w:lang w:val="en-CA" w:eastAsia="de-DE"/>
          </w:rPr>
          <w:t>more functionality would be welcome.</w:t>
        </w:r>
      </w:ins>
    </w:p>
    <w:p w14:paraId="16E55E2B" w14:textId="28673089" w:rsidR="004F2222" w:rsidRDefault="004F2222" w:rsidP="00512996">
      <w:pPr>
        <w:rPr>
          <w:ins w:id="993" w:author="Jens-Rainer Ohm" w:date="2026-04-26T16:42:00Z"/>
          <w:lang w:val="en-CA" w:eastAsia="de-DE"/>
        </w:rPr>
      </w:pPr>
      <w:ins w:id="994" w:author="Jens-Rainer Ohm" w:date="2026-04-26T16:50:00Z">
        <w:r>
          <w:rPr>
            <w:lang w:val="en-CA" w:eastAsia="de-DE"/>
          </w:rPr>
          <w:t>See further notes under JVET-AP0192.</w:t>
        </w:r>
      </w:ins>
    </w:p>
    <w:p w14:paraId="49969EB3" w14:textId="77777777" w:rsidR="00426D49" w:rsidRPr="00512996" w:rsidRDefault="00426D49" w:rsidP="00512996">
      <w:pPr>
        <w:rPr>
          <w:ins w:id="995" w:author="Jens-Rainer Ohm" w:date="2026-04-26T22:01:00Z"/>
          <w:lang w:val="en-CA" w:eastAsia="de-DE"/>
        </w:rPr>
      </w:pPr>
    </w:p>
    <w:p w14:paraId="04A3F27E" w14:textId="243F4ED4" w:rsidR="004C16E8" w:rsidRDefault="00EA0E0D" w:rsidP="00355F09">
      <w:pPr>
        <w:pStyle w:val="berschrift9"/>
        <w:rPr>
          <w:szCs w:val="24"/>
          <w:lang w:val="en-CA" w:eastAsia="de-DE"/>
        </w:rPr>
      </w:pPr>
      <w:hyperlink r:id="rId1003" w:history="1">
        <w:r w:rsidR="004C16E8" w:rsidRPr="00A939D6">
          <w:rPr>
            <w:color w:val="0000FF"/>
            <w:szCs w:val="24"/>
            <w:u w:val="single"/>
            <w:lang w:val="en-CA" w:eastAsia="de-DE"/>
          </w:rPr>
          <w:t>JVET-AP0192</w:t>
        </w:r>
      </w:hyperlink>
      <w:r w:rsidR="004C16E8" w:rsidRPr="00A939D6">
        <w:rPr>
          <w:szCs w:val="24"/>
          <w:lang w:val="en-CA" w:eastAsia="de-DE"/>
        </w:rPr>
        <w:t xml:space="preserve"> [AHG1</w:t>
      </w:r>
      <w:r w:rsidR="004C16E8">
        <w:rPr>
          <w:szCs w:val="24"/>
          <w:lang w:val="en-CA" w:eastAsia="de-DE"/>
        </w:rPr>
        <w:t>6</w:t>
      </w:r>
      <w:r w:rsidR="004C16E8" w:rsidRPr="00A939D6">
        <w:rPr>
          <w:szCs w:val="24"/>
          <w:lang w:val="en-CA" w:eastAsia="de-DE"/>
        </w:rPr>
        <w:t xml:space="preserve">] Evaluating VTM under HW constraints [K. Naser, F. Le </w:t>
      </w:r>
      <w:proofErr w:type="spellStart"/>
      <w:r w:rsidR="004C16E8" w:rsidRPr="00A939D6">
        <w:rPr>
          <w:szCs w:val="24"/>
          <w:lang w:val="en-CA" w:eastAsia="de-DE"/>
        </w:rPr>
        <w:t>Léannec</w:t>
      </w:r>
      <w:proofErr w:type="spellEnd"/>
      <w:r w:rsidR="004C16E8" w:rsidRPr="00A939D6">
        <w:rPr>
          <w:szCs w:val="24"/>
          <w:lang w:val="en-CA" w:eastAsia="de-DE"/>
        </w:rPr>
        <w:t xml:space="preserve">, F. Galpin, P. de Lagrange, Y. Zhao, E. Alshina (Huawei),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5ED6C34E" w14:textId="3929D8A2" w:rsidR="00143F76" w:rsidRPr="00143F76" w:rsidRDefault="00143F76" w:rsidP="00143F76">
      <w:pPr>
        <w:rPr>
          <w:ins w:id="996" w:author="Jens-Rainer Ohm" w:date="2026-04-26T17:05:00Z"/>
          <w:lang w:val="fr-FR" w:eastAsia="de-DE"/>
        </w:rPr>
      </w:pPr>
      <w:ins w:id="997" w:author="Jens-Rainer Ohm" w:date="2026-04-26T17:05:00Z">
        <w:r w:rsidRPr="00143F76">
          <w:rPr>
            <w:lang w:val="fr-FR" w:eastAsia="de-DE"/>
          </w:rPr>
          <w:t xml:space="preserve">This contribution </w:t>
        </w:r>
        <w:proofErr w:type="spellStart"/>
        <w:r w:rsidRPr="00143F76">
          <w:rPr>
            <w:lang w:val="fr-FR" w:eastAsia="de-DE"/>
          </w:rPr>
          <w:t>studies</w:t>
        </w:r>
        <w:proofErr w:type="spellEnd"/>
        <w:r w:rsidRPr="00143F76">
          <w:rPr>
            <w:lang w:val="fr-FR" w:eastAsia="de-DE"/>
          </w:rPr>
          <w:t xml:space="preserve"> the VTM encoder </w:t>
        </w:r>
        <w:proofErr w:type="spellStart"/>
        <w:r w:rsidRPr="00143F76">
          <w:rPr>
            <w:lang w:val="fr-FR" w:eastAsia="de-DE"/>
          </w:rPr>
          <w:t>under</w:t>
        </w:r>
        <w:proofErr w:type="spellEnd"/>
        <w:r w:rsidRPr="00143F76">
          <w:rPr>
            <w:lang w:val="fr-FR" w:eastAsia="de-DE"/>
          </w:rPr>
          <w:t xml:space="preserve"> HW </w:t>
        </w:r>
        <w:proofErr w:type="spellStart"/>
        <w:r w:rsidRPr="00143F76">
          <w:rPr>
            <w:lang w:val="fr-FR" w:eastAsia="de-DE"/>
          </w:rPr>
          <w:t>constraints</w:t>
        </w:r>
        <w:proofErr w:type="spellEnd"/>
        <w:r w:rsidRPr="00143F76">
          <w:rPr>
            <w:lang w:val="fr-FR" w:eastAsia="de-DE"/>
          </w:rPr>
          <w:t xml:space="preserve">. </w:t>
        </w:r>
        <w:proofErr w:type="spellStart"/>
        <w:r w:rsidRPr="00143F76">
          <w:rPr>
            <w:lang w:val="fr-FR" w:eastAsia="de-DE"/>
          </w:rPr>
          <w:t>Specifically</w:t>
        </w:r>
        <w:proofErr w:type="spellEnd"/>
        <w:r w:rsidRPr="00143F76">
          <w:rPr>
            <w:lang w:val="fr-FR" w:eastAsia="de-DE"/>
          </w:rPr>
          <w:t xml:space="preserve">, VTM software </w:t>
        </w:r>
        <w:proofErr w:type="spellStart"/>
        <w:r w:rsidRPr="00143F76">
          <w:rPr>
            <w:lang w:val="fr-FR" w:eastAsia="de-DE"/>
          </w:rPr>
          <w:t>is</w:t>
        </w:r>
        <w:proofErr w:type="spellEnd"/>
        <w:r w:rsidRPr="00143F76">
          <w:rPr>
            <w:lang w:val="fr-FR" w:eastAsia="de-DE"/>
          </w:rPr>
          <w:t xml:space="preserve"> </w:t>
        </w:r>
        <w:proofErr w:type="spellStart"/>
        <w:r w:rsidRPr="00143F76">
          <w:rPr>
            <w:lang w:val="fr-FR" w:eastAsia="de-DE"/>
          </w:rPr>
          <w:t>tested</w:t>
        </w:r>
        <w:proofErr w:type="spellEnd"/>
        <w:r w:rsidRPr="00143F76">
          <w:rPr>
            <w:lang w:val="fr-FR" w:eastAsia="de-DE"/>
          </w:rPr>
          <w:t xml:space="preserve"> </w:t>
        </w:r>
        <w:proofErr w:type="spellStart"/>
        <w:r w:rsidRPr="00143F76">
          <w:rPr>
            <w:lang w:val="fr-FR" w:eastAsia="de-DE"/>
          </w:rPr>
          <w:t>with</w:t>
        </w:r>
        <w:proofErr w:type="spellEnd"/>
        <w:r w:rsidRPr="00143F76">
          <w:rPr>
            <w:lang w:val="fr-FR" w:eastAsia="de-DE"/>
          </w:rPr>
          <w:t xml:space="preserve"> </w:t>
        </w:r>
        <w:proofErr w:type="spellStart"/>
        <w:r w:rsidRPr="00143F76">
          <w:rPr>
            <w:lang w:val="fr-FR" w:eastAsia="de-DE"/>
          </w:rPr>
          <w:t>constrained</w:t>
        </w:r>
        <w:proofErr w:type="spellEnd"/>
        <w:r w:rsidRPr="00143F76">
          <w:rPr>
            <w:lang w:val="fr-FR" w:eastAsia="de-DE"/>
          </w:rPr>
          <w:t xml:space="preserve"> </w:t>
        </w:r>
        <w:proofErr w:type="spellStart"/>
        <w:r w:rsidRPr="00143F76">
          <w:rPr>
            <w:lang w:val="fr-FR" w:eastAsia="de-DE"/>
          </w:rPr>
          <w:t>number</w:t>
        </w:r>
        <w:proofErr w:type="spellEnd"/>
        <w:r w:rsidRPr="00143F76">
          <w:rPr>
            <w:lang w:val="fr-FR" w:eastAsia="de-DE"/>
          </w:rPr>
          <w:t xml:space="preserve"> of </w:t>
        </w:r>
        <w:proofErr w:type="spellStart"/>
        <w:r w:rsidRPr="00143F76">
          <w:rPr>
            <w:lang w:val="fr-FR" w:eastAsia="de-DE"/>
          </w:rPr>
          <w:t>RDOs</w:t>
        </w:r>
        <w:proofErr w:type="spellEnd"/>
        <w:r w:rsidRPr="00143F76">
          <w:rPr>
            <w:lang w:val="fr-FR" w:eastAsia="de-DE"/>
          </w:rPr>
          <w:t xml:space="preserve">, </w:t>
        </w:r>
        <w:proofErr w:type="spellStart"/>
        <w:r w:rsidRPr="00143F76">
          <w:rPr>
            <w:lang w:val="fr-FR" w:eastAsia="de-DE"/>
          </w:rPr>
          <w:t>smaller</w:t>
        </w:r>
        <w:proofErr w:type="spellEnd"/>
        <w:r w:rsidRPr="00143F76">
          <w:rPr>
            <w:lang w:val="fr-FR" w:eastAsia="de-DE"/>
          </w:rPr>
          <w:t xml:space="preserve"> GOP size and </w:t>
        </w:r>
        <w:proofErr w:type="spellStart"/>
        <w:r w:rsidRPr="00143F76">
          <w:rPr>
            <w:lang w:val="fr-FR" w:eastAsia="de-DE"/>
          </w:rPr>
          <w:t>reduced</w:t>
        </w:r>
        <w:proofErr w:type="spellEnd"/>
        <w:r w:rsidRPr="00143F76">
          <w:rPr>
            <w:lang w:val="fr-FR" w:eastAsia="de-DE"/>
          </w:rPr>
          <w:t xml:space="preserve"> </w:t>
        </w:r>
        <w:proofErr w:type="spellStart"/>
        <w:r w:rsidRPr="00143F76">
          <w:rPr>
            <w:lang w:val="fr-FR" w:eastAsia="de-DE"/>
          </w:rPr>
          <w:t>number</w:t>
        </w:r>
        <w:proofErr w:type="spellEnd"/>
        <w:r w:rsidRPr="00143F76">
          <w:rPr>
            <w:lang w:val="fr-FR" w:eastAsia="de-DE"/>
          </w:rPr>
          <w:t xml:space="preserve"> of </w:t>
        </w:r>
        <w:proofErr w:type="spellStart"/>
        <w:r w:rsidRPr="00143F76">
          <w:rPr>
            <w:lang w:val="fr-FR" w:eastAsia="de-DE"/>
          </w:rPr>
          <w:t>reference</w:t>
        </w:r>
        <w:proofErr w:type="spellEnd"/>
        <w:r w:rsidRPr="00143F76">
          <w:rPr>
            <w:lang w:val="fr-FR" w:eastAsia="de-DE"/>
          </w:rPr>
          <w:t xml:space="preserve"> </w:t>
        </w:r>
        <w:proofErr w:type="spellStart"/>
        <w:r w:rsidRPr="00143F76">
          <w:rPr>
            <w:lang w:val="fr-FR" w:eastAsia="de-DE"/>
          </w:rPr>
          <w:t>pictures</w:t>
        </w:r>
        <w:proofErr w:type="spellEnd"/>
        <w:r w:rsidRPr="00143F76">
          <w:rPr>
            <w:lang w:val="fr-FR" w:eastAsia="de-DE"/>
          </w:rPr>
          <w:t xml:space="preserve">. This setting </w:t>
        </w:r>
        <w:proofErr w:type="spellStart"/>
        <w:r w:rsidRPr="00143F76">
          <w:rPr>
            <w:lang w:val="fr-FR" w:eastAsia="de-DE"/>
          </w:rPr>
          <w:t>was</w:t>
        </w:r>
        <w:proofErr w:type="spellEnd"/>
        <w:r w:rsidRPr="00143F76">
          <w:rPr>
            <w:lang w:val="fr-FR" w:eastAsia="de-DE"/>
          </w:rPr>
          <w:t xml:space="preserve"> </w:t>
        </w:r>
        <w:proofErr w:type="spellStart"/>
        <w:r w:rsidRPr="00143F76">
          <w:rPr>
            <w:lang w:val="fr-FR" w:eastAsia="de-DE"/>
          </w:rPr>
          <w:t>recommended</w:t>
        </w:r>
        <w:proofErr w:type="spellEnd"/>
        <w:r w:rsidRPr="00143F76">
          <w:rPr>
            <w:lang w:val="fr-FR" w:eastAsia="de-DE"/>
          </w:rPr>
          <w:t xml:space="preserve"> in JVET-AO0053.</w:t>
        </w:r>
      </w:ins>
    </w:p>
    <w:p w14:paraId="6C6DC4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998" w:author="Jens-Rainer Ohm" w:date="2026-04-26T17:10:00Z"/>
          <w:sz w:val="24"/>
          <w:szCs w:val="24"/>
          <w:lang w:val="fr-FR" w:eastAsia="fr-FR"/>
        </w:rPr>
      </w:pPr>
      <w:proofErr w:type="spellStart"/>
      <w:ins w:id="999" w:author="Jens-Rainer Ohm" w:date="2026-04-26T17:10:00Z">
        <w:r w:rsidRPr="00143F76">
          <w:rPr>
            <w:sz w:val="24"/>
            <w:szCs w:val="24"/>
            <w:lang w:val="fr-FR" w:eastAsia="fr-FR"/>
          </w:rPr>
          <w:t>Using</w:t>
        </w:r>
        <w:proofErr w:type="spellEnd"/>
        <w:r w:rsidRPr="00143F76">
          <w:rPr>
            <w:sz w:val="24"/>
            <w:szCs w:val="24"/>
            <w:lang w:val="fr-FR" w:eastAsia="fr-FR"/>
          </w:rPr>
          <w:t xml:space="preserve"> VTM software </w:t>
        </w:r>
        <w:proofErr w:type="spellStart"/>
        <w:r w:rsidRPr="00143F76">
          <w:rPr>
            <w:sz w:val="24"/>
            <w:szCs w:val="24"/>
            <w:lang w:val="fr-FR" w:eastAsia="fr-FR"/>
          </w:rPr>
          <w:t>with</w:t>
        </w:r>
        <w:proofErr w:type="spellEnd"/>
        <w:r w:rsidRPr="00143F76">
          <w:rPr>
            <w:sz w:val="24"/>
            <w:szCs w:val="24"/>
            <w:lang w:val="fr-FR" w:eastAsia="fr-FR"/>
          </w:rPr>
          <w:t xml:space="preserve"> RDO extension </w:t>
        </w:r>
        <w:proofErr w:type="spellStart"/>
        <w:r w:rsidRPr="00143F76">
          <w:rPr>
            <w:sz w:val="24"/>
            <w:szCs w:val="24"/>
            <w:lang w:val="fr-FR" w:eastAsia="fr-FR"/>
          </w:rPr>
          <w:t>from</w:t>
        </w:r>
        <w:proofErr w:type="spellEnd"/>
        <w:r w:rsidRPr="00143F76">
          <w:rPr>
            <w:sz w:val="24"/>
            <w:szCs w:val="24"/>
            <w:lang w:val="fr-FR" w:eastAsia="fr-FR"/>
          </w:rPr>
          <w:t xml:space="preserve"> JVET-AP0191, the tests </w:t>
        </w:r>
        <w:proofErr w:type="spellStart"/>
        <w:r w:rsidRPr="00143F76">
          <w:rPr>
            <w:sz w:val="24"/>
            <w:szCs w:val="24"/>
            <w:lang w:val="fr-FR" w:eastAsia="fr-FR"/>
          </w:rPr>
          <w:t>were</w:t>
        </w:r>
        <w:proofErr w:type="spellEnd"/>
        <w:r w:rsidRPr="00143F76">
          <w:rPr>
            <w:sz w:val="24"/>
            <w:szCs w:val="24"/>
            <w:lang w:val="fr-FR" w:eastAsia="fr-FR"/>
          </w:rPr>
          <w:t xml:space="preserve"> </w:t>
        </w:r>
        <w:proofErr w:type="spellStart"/>
        <w:r w:rsidRPr="00143F76">
          <w:rPr>
            <w:sz w:val="24"/>
            <w:szCs w:val="24"/>
            <w:lang w:val="fr-FR" w:eastAsia="fr-FR"/>
          </w:rPr>
          <w:t>carried</w:t>
        </w:r>
        <w:proofErr w:type="spellEnd"/>
        <w:r w:rsidRPr="00143F76">
          <w:rPr>
            <w:sz w:val="24"/>
            <w:szCs w:val="24"/>
            <w:lang w:val="fr-FR" w:eastAsia="fr-FR"/>
          </w:rPr>
          <w:t xml:space="preserve"> out </w:t>
        </w:r>
        <w:proofErr w:type="spellStart"/>
        <w:r w:rsidRPr="00143F76">
          <w:rPr>
            <w:sz w:val="24"/>
            <w:szCs w:val="24"/>
            <w:lang w:val="fr-FR" w:eastAsia="fr-FR"/>
          </w:rPr>
          <w:t>under</w:t>
        </w:r>
        <w:proofErr w:type="spellEnd"/>
        <w:r w:rsidRPr="00143F76">
          <w:rPr>
            <w:sz w:val="24"/>
            <w:szCs w:val="24"/>
            <w:lang w:val="fr-FR" w:eastAsia="fr-FR"/>
          </w:rPr>
          <w:t xml:space="preserve"> RA </w:t>
        </w:r>
        <w:proofErr w:type="spellStart"/>
        <w:r w:rsidRPr="00143F76">
          <w:rPr>
            <w:sz w:val="24"/>
            <w:szCs w:val="24"/>
            <w:lang w:val="fr-FR" w:eastAsia="fr-FR"/>
          </w:rPr>
          <w:t>cfg</w:t>
        </w:r>
        <w:proofErr w:type="spellEnd"/>
        <w:r w:rsidRPr="00143F76">
          <w:rPr>
            <w:sz w:val="24"/>
            <w:szCs w:val="24"/>
            <w:lang w:val="fr-FR" w:eastAsia="fr-FR"/>
          </w:rPr>
          <w:t xml:space="preserve"> </w:t>
        </w:r>
        <w:proofErr w:type="spellStart"/>
        <w:r w:rsidRPr="00143F76">
          <w:rPr>
            <w:sz w:val="24"/>
            <w:szCs w:val="24"/>
            <w:lang w:val="fr-FR" w:eastAsia="fr-FR"/>
          </w:rPr>
          <w:t>with</w:t>
        </w:r>
        <w:proofErr w:type="spellEnd"/>
        <w:r w:rsidRPr="00143F76">
          <w:rPr>
            <w:sz w:val="24"/>
            <w:szCs w:val="24"/>
            <w:lang w:val="fr-FR" w:eastAsia="fr-FR"/>
          </w:rPr>
          <w:t xml:space="preserve"> VTM CTC. The </w:t>
        </w:r>
        <w:proofErr w:type="spellStart"/>
        <w:r w:rsidRPr="00143F76">
          <w:rPr>
            <w:sz w:val="24"/>
            <w:szCs w:val="24"/>
            <w:lang w:val="fr-FR" w:eastAsia="fr-FR"/>
          </w:rPr>
          <w:t>following</w:t>
        </w:r>
        <w:proofErr w:type="spellEnd"/>
        <w:r w:rsidRPr="00143F76">
          <w:rPr>
            <w:sz w:val="24"/>
            <w:szCs w:val="24"/>
            <w:lang w:val="fr-FR" w:eastAsia="fr-FR"/>
          </w:rPr>
          <w:t xml:space="preserve"> tests are </w:t>
        </w:r>
        <w:proofErr w:type="spellStart"/>
        <w:proofErr w:type="gramStart"/>
        <w:r w:rsidRPr="00143F76">
          <w:rPr>
            <w:sz w:val="24"/>
            <w:szCs w:val="24"/>
            <w:lang w:val="fr-FR" w:eastAsia="fr-FR"/>
          </w:rPr>
          <w:t>performed</w:t>
        </w:r>
        <w:proofErr w:type="spellEnd"/>
        <w:r w:rsidRPr="00143F76">
          <w:rPr>
            <w:sz w:val="24"/>
            <w:szCs w:val="24"/>
            <w:lang w:val="fr-FR" w:eastAsia="fr-FR"/>
          </w:rPr>
          <w:t>:</w:t>
        </w:r>
        <w:proofErr w:type="gramEnd"/>
      </w:ins>
    </w:p>
    <w:p w14:paraId="4A27B1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0" w:author="Jens-Rainer Ohm" w:date="2026-04-26T17:10:00Z"/>
          <w:b/>
          <w:bCs/>
          <w:sz w:val="24"/>
          <w:szCs w:val="24"/>
          <w:lang w:val="fr-FR" w:eastAsia="fr-FR"/>
        </w:rPr>
      </w:pPr>
      <w:ins w:id="1001" w:author="Jens-Rainer Ohm" w:date="2026-04-26T17:10:00Z">
        <w:r w:rsidRPr="00143F76">
          <w:rPr>
            <w:b/>
            <w:bCs/>
            <w:sz w:val="24"/>
            <w:szCs w:val="24"/>
            <w:lang w:val="fr-FR" w:eastAsia="fr-FR"/>
          </w:rPr>
          <w:lastRenderedPageBreak/>
          <w:t xml:space="preserve">Test </w:t>
        </w:r>
        <w:proofErr w:type="gramStart"/>
        <w:r w:rsidRPr="00143F76">
          <w:rPr>
            <w:b/>
            <w:bCs/>
            <w:sz w:val="24"/>
            <w:szCs w:val="24"/>
            <w:lang w:val="fr-FR" w:eastAsia="fr-FR"/>
          </w:rPr>
          <w:t>1:</w:t>
        </w:r>
        <w:proofErr w:type="gramEnd"/>
        <w:r w:rsidRPr="00143F76">
          <w:rPr>
            <w:b/>
            <w:bCs/>
            <w:sz w:val="24"/>
            <w:szCs w:val="24"/>
            <w:lang w:val="fr-FR" w:eastAsia="fr-FR"/>
          </w:rPr>
          <w:t xml:space="preserve">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on </w:t>
        </w:r>
        <w:proofErr w:type="spellStart"/>
        <w:r w:rsidRPr="00143F76">
          <w:rPr>
            <w:b/>
            <w:bCs/>
            <w:sz w:val="24"/>
            <w:szCs w:val="24"/>
            <w:lang w:val="fr-FR" w:eastAsia="fr-FR"/>
          </w:rPr>
          <w:t>reduced</w:t>
        </w:r>
        <w:proofErr w:type="spellEnd"/>
        <w:r w:rsidRPr="00143F76">
          <w:rPr>
            <w:b/>
            <w:bCs/>
            <w:sz w:val="24"/>
            <w:szCs w:val="24"/>
            <w:lang w:val="fr-FR" w:eastAsia="fr-FR"/>
          </w:rPr>
          <w:t xml:space="preserve"> time </w:t>
        </w:r>
        <w:proofErr w:type="spellStart"/>
        <w:r w:rsidRPr="00143F76">
          <w:rPr>
            <w:b/>
            <w:bCs/>
            <w:sz w:val="24"/>
            <w:szCs w:val="24"/>
            <w:lang w:val="fr-FR" w:eastAsia="fr-FR"/>
          </w:rPr>
          <w:t>environment</w:t>
        </w:r>
        <w:proofErr w:type="spellEnd"/>
      </w:ins>
    </w:p>
    <w:p w14:paraId="6FCF796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02" w:author="Jens-Rainer Ohm" w:date="2026-04-26T17:10:00Z"/>
          <w:rFonts w:eastAsiaTheme="minorEastAsia"/>
        </w:rPr>
      </w:pPr>
      <w:ins w:id="1003" w:author="Jens-Rainer Ohm" w:date="2026-04-26T17:10:00Z">
        <w:r w:rsidRPr="00143F76">
          <w:rPr>
            <w:rFonts w:eastAsiaTheme="minorEastAsia"/>
          </w:rPr>
          <w:t xml:space="preserve">Anchor: VTM-23.9 + RR3 </w:t>
        </w:r>
        <w:proofErr w:type="spellStart"/>
        <w:r w:rsidRPr="00143F76">
          <w:rPr>
            <w:rFonts w:eastAsiaTheme="minorEastAsia"/>
          </w:rPr>
          <w:t>cfg</w:t>
        </w:r>
        <w:proofErr w:type="spellEnd"/>
      </w:ins>
    </w:p>
    <w:p w14:paraId="0570F1C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04" w:author="Jens-Rainer Ohm" w:date="2026-04-26T17:10:00Z"/>
          <w:rFonts w:eastAsiaTheme="minorEastAsia"/>
        </w:rPr>
      </w:pPr>
      <w:ins w:id="1005" w:author="Jens-Rainer Ohm" w:date="2026-04-26T17:10:00Z">
        <w:r w:rsidRPr="00143F76">
          <w:rPr>
            <w:rFonts w:eastAsiaTheme="minorEastAsia"/>
          </w:rPr>
          <w:t>Test1-a: Anchor + GOP8 + 2 Ref</w:t>
        </w:r>
      </w:ins>
    </w:p>
    <w:p w14:paraId="58F75FD7"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06" w:author="Jens-Rainer Ohm" w:date="2026-04-26T17:10:00Z"/>
          <w:rFonts w:eastAsiaTheme="minorEastAsia"/>
        </w:rPr>
      </w:pPr>
      <w:ins w:id="1007" w:author="Jens-Rainer Ohm" w:date="2026-04-26T17:10:00Z">
        <w:r w:rsidRPr="00143F76">
          <w:rPr>
            <w:rFonts w:eastAsiaTheme="minorEastAsia"/>
          </w:rPr>
          <w:t>Test1-b: Anchor + GOP8 + 1 Ref</w:t>
        </w:r>
      </w:ins>
    </w:p>
    <w:p w14:paraId="252496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8" w:author="Jens-Rainer Ohm" w:date="2026-04-26T17:10:00Z"/>
          <w:b/>
          <w:bCs/>
          <w:sz w:val="24"/>
          <w:szCs w:val="24"/>
          <w:lang w:val="fr-FR" w:eastAsia="fr-FR"/>
        </w:rPr>
      </w:pPr>
    </w:p>
    <w:p w14:paraId="079DF7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09" w:author="Jens-Rainer Ohm" w:date="2026-04-26T17:10:00Z"/>
          <w:b/>
          <w:bCs/>
          <w:sz w:val="24"/>
          <w:szCs w:val="24"/>
          <w:lang w:val="fr-FR" w:eastAsia="fr-FR"/>
        </w:rPr>
      </w:pPr>
      <w:ins w:id="1010" w:author="Jens-Rainer Ohm" w:date="2026-04-26T17:10:00Z">
        <w:r w:rsidRPr="00143F76">
          <w:rPr>
            <w:b/>
            <w:bCs/>
            <w:sz w:val="24"/>
            <w:szCs w:val="24"/>
            <w:lang w:val="fr-FR" w:eastAsia="fr-FR"/>
          </w:rPr>
          <w:t xml:space="preserve">Test 2 :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on </w:t>
        </w:r>
        <w:proofErr w:type="spellStart"/>
        <w:r w:rsidRPr="00143F76">
          <w:rPr>
            <w:b/>
            <w:bCs/>
            <w:sz w:val="24"/>
            <w:szCs w:val="24"/>
            <w:lang w:val="fr-FR" w:eastAsia="fr-FR"/>
          </w:rPr>
          <w:t>reduced</w:t>
        </w:r>
        <w:proofErr w:type="spellEnd"/>
        <w:r w:rsidRPr="00143F76">
          <w:rPr>
            <w:b/>
            <w:bCs/>
            <w:sz w:val="24"/>
            <w:szCs w:val="24"/>
            <w:lang w:val="fr-FR" w:eastAsia="fr-FR"/>
          </w:rPr>
          <w:t xml:space="preserve"> time </w:t>
        </w:r>
        <w:proofErr w:type="spellStart"/>
        <w:r w:rsidRPr="00143F76">
          <w:rPr>
            <w:b/>
            <w:bCs/>
            <w:sz w:val="24"/>
            <w:szCs w:val="24"/>
            <w:lang w:val="fr-FR" w:eastAsia="fr-FR"/>
          </w:rPr>
          <w:t>environment</w:t>
        </w:r>
        <w:proofErr w:type="spellEnd"/>
        <w:r w:rsidRPr="00143F76">
          <w:rPr>
            <w:b/>
            <w:bCs/>
            <w:sz w:val="24"/>
            <w:szCs w:val="24"/>
            <w:lang w:val="fr-FR" w:eastAsia="fr-FR"/>
          </w:rPr>
          <w:t xml:space="preserve"> and </w:t>
        </w:r>
        <w:proofErr w:type="spellStart"/>
        <w:r w:rsidRPr="00143F76">
          <w:rPr>
            <w:b/>
            <w:bCs/>
            <w:sz w:val="24"/>
            <w:szCs w:val="24"/>
            <w:lang w:val="fr-FR" w:eastAsia="fr-FR"/>
          </w:rPr>
          <w:t>constrained</w:t>
        </w:r>
        <w:proofErr w:type="spellEnd"/>
        <w:r w:rsidRPr="00143F76">
          <w:rPr>
            <w:b/>
            <w:bCs/>
            <w:sz w:val="24"/>
            <w:szCs w:val="24"/>
            <w:lang w:val="fr-FR" w:eastAsia="fr-FR"/>
          </w:rPr>
          <w:t xml:space="preserve"> </w:t>
        </w:r>
        <w:proofErr w:type="spellStart"/>
        <w:r w:rsidRPr="00143F76">
          <w:rPr>
            <w:b/>
            <w:bCs/>
            <w:sz w:val="24"/>
            <w:szCs w:val="24"/>
            <w:lang w:val="fr-FR" w:eastAsia="fr-FR"/>
          </w:rPr>
          <w:t>RDOs</w:t>
        </w:r>
        <w:proofErr w:type="spellEnd"/>
      </w:ins>
    </w:p>
    <w:p w14:paraId="52325D3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11" w:author="Jens-Rainer Ohm" w:date="2026-04-26T17:10:00Z"/>
          <w:rFonts w:eastAsiaTheme="minorEastAsia"/>
        </w:rPr>
      </w:pPr>
      <w:ins w:id="1012" w:author="Jens-Rainer Ohm" w:date="2026-04-26T17:10:00Z">
        <w:r w:rsidRPr="00143F76">
          <w:rPr>
            <w:rFonts w:eastAsiaTheme="minorEastAsia"/>
          </w:rPr>
          <w:t xml:space="preserve">Anchor: VTM-23.9 + RR3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ins>
    </w:p>
    <w:p w14:paraId="712FE75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13" w:author="Jens-Rainer Ohm" w:date="2026-04-26T17:10:00Z"/>
          <w:rFonts w:eastAsiaTheme="minorEastAsia"/>
        </w:rPr>
      </w:pPr>
      <w:ins w:id="1014" w:author="Jens-Rainer Ohm" w:date="2026-04-26T17:10:00Z">
        <w:r w:rsidRPr="00143F76">
          <w:rPr>
            <w:rFonts w:eastAsiaTheme="minorEastAsia"/>
          </w:rPr>
          <w:t>Test2-a: Anchor + GOP8 + 2 Ref</w:t>
        </w:r>
      </w:ins>
    </w:p>
    <w:p w14:paraId="55CBE4C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15" w:author="Jens-Rainer Ohm" w:date="2026-04-26T17:10:00Z"/>
          <w:rFonts w:eastAsiaTheme="minorEastAsia"/>
        </w:rPr>
      </w:pPr>
      <w:ins w:id="1016" w:author="Jens-Rainer Ohm" w:date="2026-04-26T17:10:00Z">
        <w:r w:rsidRPr="00143F76">
          <w:rPr>
            <w:rFonts w:eastAsiaTheme="minorEastAsia"/>
          </w:rPr>
          <w:t>Test2-b: Anchor + GOP8 + 1 Ref</w:t>
        </w:r>
      </w:ins>
    </w:p>
    <w:p w14:paraId="0A157C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ins w:id="1017" w:author="Jens-Rainer Ohm" w:date="2026-04-26T17:10:00Z"/>
          <w:sz w:val="24"/>
          <w:szCs w:val="24"/>
          <w:lang w:val="fr-FR" w:eastAsia="fr-FR"/>
        </w:rPr>
      </w:pPr>
    </w:p>
    <w:p w14:paraId="756135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18" w:author="Jens-Rainer Ohm" w:date="2026-04-26T17:10:00Z"/>
          <w:b/>
          <w:bCs/>
          <w:sz w:val="24"/>
          <w:szCs w:val="24"/>
          <w:lang w:val="fr-FR" w:eastAsia="fr-FR"/>
        </w:rPr>
      </w:pPr>
      <w:ins w:id="1019" w:author="Jens-Rainer Ohm" w:date="2026-04-26T17:10:00Z">
        <w:r w:rsidRPr="00143F76">
          <w:rPr>
            <w:b/>
            <w:bCs/>
            <w:sz w:val="24"/>
            <w:szCs w:val="24"/>
            <w:lang w:val="fr-FR" w:eastAsia="fr-FR"/>
          </w:rPr>
          <w:t xml:space="preserve">Test </w:t>
        </w:r>
        <w:proofErr w:type="gramStart"/>
        <w:r w:rsidRPr="00143F76">
          <w:rPr>
            <w:b/>
            <w:bCs/>
            <w:sz w:val="24"/>
            <w:szCs w:val="24"/>
            <w:lang w:val="fr-FR" w:eastAsia="fr-FR"/>
          </w:rPr>
          <w:t>3:</w:t>
        </w:r>
        <w:proofErr w:type="gramEnd"/>
        <w:r w:rsidRPr="00143F76">
          <w:rPr>
            <w:b/>
            <w:bCs/>
            <w:sz w:val="24"/>
            <w:szCs w:val="24"/>
            <w:lang w:val="fr-FR" w:eastAsia="fr-FR"/>
          </w:rPr>
          <w:t xml:space="preserve">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w:t>
        </w:r>
        <w:proofErr w:type="spellStart"/>
        <w:r w:rsidRPr="00143F76">
          <w:rPr>
            <w:b/>
            <w:bCs/>
            <w:sz w:val="24"/>
            <w:szCs w:val="24"/>
            <w:lang w:val="fr-FR" w:eastAsia="fr-FR"/>
          </w:rPr>
          <w:t>reduced</w:t>
        </w:r>
        <w:proofErr w:type="spellEnd"/>
        <w:r w:rsidRPr="00143F76">
          <w:rPr>
            <w:b/>
            <w:bCs/>
            <w:sz w:val="24"/>
            <w:szCs w:val="24"/>
            <w:lang w:val="fr-FR" w:eastAsia="fr-FR"/>
          </w:rPr>
          <w:t xml:space="preserve"> run time and </w:t>
        </w:r>
        <w:proofErr w:type="spellStart"/>
        <w:r w:rsidRPr="00143F76">
          <w:rPr>
            <w:b/>
            <w:bCs/>
            <w:sz w:val="24"/>
            <w:szCs w:val="24"/>
            <w:lang w:val="fr-FR" w:eastAsia="fr-FR"/>
          </w:rPr>
          <w:t>constrained</w:t>
        </w:r>
        <w:proofErr w:type="spellEnd"/>
        <w:r w:rsidRPr="00143F76">
          <w:rPr>
            <w:b/>
            <w:bCs/>
            <w:sz w:val="24"/>
            <w:szCs w:val="24"/>
            <w:lang w:val="fr-FR" w:eastAsia="fr-FR"/>
          </w:rPr>
          <w:t xml:space="preserve"> </w:t>
        </w:r>
        <w:proofErr w:type="spellStart"/>
        <w:r w:rsidRPr="00143F76">
          <w:rPr>
            <w:b/>
            <w:bCs/>
            <w:sz w:val="24"/>
            <w:szCs w:val="24"/>
            <w:lang w:val="fr-FR" w:eastAsia="fr-FR"/>
          </w:rPr>
          <w:t>RDOs</w:t>
        </w:r>
        <w:proofErr w:type="spellEnd"/>
        <w:r w:rsidRPr="00143F76">
          <w:rPr>
            <w:b/>
            <w:bCs/>
            <w:sz w:val="24"/>
            <w:szCs w:val="24"/>
            <w:lang w:val="fr-FR" w:eastAsia="fr-FR"/>
          </w:rPr>
          <w:t xml:space="preserve"> on VTM encoder</w:t>
        </w:r>
      </w:ins>
    </w:p>
    <w:p w14:paraId="2D5F08E3"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20" w:author="Jens-Rainer Ohm" w:date="2026-04-26T17:10:00Z"/>
          <w:rFonts w:eastAsiaTheme="minorEastAsia"/>
        </w:rPr>
      </w:pPr>
      <w:ins w:id="1021" w:author="Jens-Rainer Ohm" w:date="2026-04-26T17:10:00Z">
        <w:r w:rsidRPr="00143F76">
          <w:rPr>
            <w:rFonts w:eastAsiaTheme="minorEastAsia"/>
          </w:rPr>
          <w:t>Anchor: VTM-23.9</w:t>
        </w:r>
      </w:ins>
    </w:p>
    <w:p w14:paraId="31E4B81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22" w:author="Jens-Rainer Ohm" w:date="2026-04-26T17:10:00Z"/>
          <w:rFonts w:eastAsiaTheme="minorEastAsia"/>
        </w:rPr>
      </w:pPr>
      <w:ins w:id="1023" w:author="Jens-Rainer Ohm" w:date="2026-04-26T17:10:00Z">
        <w:r w:rsidRPr="00143F76">
          <w:rPr>
            <w:rFonts w:eastAsiaTheme="minorEastAsia"/>
          </w:rPr>
          <w:t xml:space="preserve">Test3-a: VTM-23.9 + RR3 + GOP8 + 2 Ref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ins>
    </w:p>
    <w:p w14:paraId="2E76489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24" w:author="Jens-Rainer Ohm" w:date="2026-04-26T17:10:00Z"/>
          <w:rFonts w:eastAsiaTheme="minorEastAsia"/>
        </w:rPr>
      </w:pPr>
      <w:ins w:id="1025" w:author="Jens-Rainer Ohm" w:date="2026-04-26T17:10:00Z">
        <w:r w:rsidRPr="00143F76">
          <w:rPr>
            <w:rFonts w:eastAsiaTheme="minorEastAsia"/>
          </w:rPr>
          <w:t xml:space="preserve">Test3-b: VTM-23.9 + RR3 + GOP8 + 1 Ref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ins>
    </w:p>
    <w:p w14:paraId="0ACB3E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6" w:author="Jens-Rainer Ohm" w:date="2026-04-26T17:10:00Z"/>
          <w:sz w:val="24"/>
          <w:szCs w:val="24"/>
          <w:lang w:val="fr-FR" w:eastAsia="fr-FR"/>
        </w:rPr>
      </w:pPr>
    </w:p>
    <w:p w14:paraId="323884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27" w:author="Jens-Rainer Ohm" w:date="2026-04-26T17:10:00Z"/>
          <w:b/>
          <w:bCs/>
          <w:sz w:val="24"/>
          <w:szCs w:val="24"/>
          <w:lang w:eastAsia="fr-FR"/>
        </w:rPr>
      </w:pPr>
      <w:ins w:id="1028" w:author="Jens-Rainer Ohm" w:date="2026-04-26T17:10:00Z">
        <w:r w:rsidRPr="00143F76">
          <w:rPr>
            <w:b/>
            <w:bCs/>
            <w:sz w:val="24"/>
            <w:szCs w:val="24"/>
            <w:lang w:eastAsia="fr-FR"/>
          </w:rPr>
          <w:t xml:space="preserve">Test 4: Impact of small GOP and few references, reduced run time and </w:t>
        </w:r>
        <w:r w:rsidRPr="00143F76">
          <w:rPr>
            <w:b/>
            <w:bCs/>
            <w:i/>
            <w:iCs/>
            <w:sz w:val="24"/>
            <w:szCs w:val="24"/>
            <w:lang w:eastAsia="fr-FR"/>
          </w:rPr>
          <w:t>more</w:t>
        </w:r>
        <w:r w:rsidRPr="00143F76">
          <w:rPr>
            <w:b/>
            <w:bCs/>
            <w:sz w:val="24"/>
            <w:szCs w:val="24"/>
            <w:lang w:eastAsia="fr-FR"/>
          </w:rPr>
          <w:t xml:space="preserve"> constrained RDOs on VTM encoder</w:t>
        </w:r>
      </w:ins>
    </w:p>
    <w:p w14:paraId="3D43BE4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29" w:author="Jens-Rainer Ohm" w:date="2026-04-26T17:10:00Z"/>
          <w:rFonts w:eastAsiaTheme="minorEastAsia"/>
        </w:rPr>
      </w:pPr>
      <w:ins w:id="1030" w:author="Jens-Rainer Ohm" w:date="2026-04-26T17:10:00Z">
        <w:r w:rsidRPr="00143F76">
          <w:rPr>
            <w:rFonts w:eastAsiaTheme="minorEastAsia"/>
          </w:rPr>
          <w:t>Anchor: VTM-23.9</w:t>
        </w:r>
      </w:ins>
    </w:p>
    <w:p w14:paraId="6AE72AF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31" w:author="Jens-Rainer Ohm" w:date="2026-04-26T17:10:00Z"/>
          <w:rFonts w:eastAsiaTheme="minorEastAsia"/>
        </w:rPr>
      </w:pPr>
      <w:ins w:id="1032" w:author="Jens-Rainer Ohm" w:date="2026-04-26T17:10:00Z">
        <w:r w:rsidRPr="00143F76">
          <w:rPr>
            <w:rFonts w:eastAsiaTheme="minorEastAsia"/>
          </w:rPr>
          <w:t xml:space="preserve">Test4-a: VTM-23.9 + RR3 + GOP8 + 2 Ref + </w:t>
        </w:r>
        <w:proofErr w:type="spellStart"/>
        <w:r w:rsidRPr="00143F76">
          <w:rPr>
            <w:rFonts w:eastAsiaTheme="minorEastAsia"/>
          </w:rPr>
          <w:t>MaxAllowedIntraRDOs</w:t>
        </w:r>
        <w:proofErr w:type="spellEnd"/>
        <w:r w:rsidRPr="00143F76">
          <w:rPr>
            <w:rFonts w:eastAsiaTheme="minorEastAsia"/>
          </w:rPr>
          <w:t xml:space="preserve"> = 5 + </w:t>
        </w:r>
        <w:proofErr w:type="spellStart"/>
        <w:r w:rsidRPr="00143F76">
          <w:rPr>
            <w:rFonts w:eastAsiaTheme="minorEastAsia"/>
          </w:rPr>
          <w:t>MaxAllowedInterRDOs</w:t>
        </w:r>
        <w:proofErr w:type="spellEnd"/>
        <w:r w:rsidRPr="00143F76">
          <w:rPr>
            <w:rFonts w:eastAsiaTheme="minorEastAsia"/>
          </w:rPr>
          <w:t xml:space="preserve"> = 5</w:t>
        </w:r>
      </w:ins>
    </w:p>
    <w:p w14:paraId="4169288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ins w:id="1033" w:author="Jens-Rainer Ohm" w:date="2026-04-26T17:10:00Z"/>
          <w:rFonts w:eastAsiaTheme="minorEastAsia"/>
        </w:rPr>
      </w:pPr>
      <w:ins w:id="1034" w:author="Jens-Rainer Ohm" w:date="2026-04-26T17:10:00Z">
        <w:r w:rsidRPr="00143F76">
          <w:rPr>
            <w:rFonts w:eastAsiaTheme="minorEastAsia"/>
          </w:rPr>
          <w:t xml:space="preserve">Test4-b: VTM-23.9 + RR3 + GOP8 + 1 Ref + </w:t>
        </w:r>
        <w:proofErr w:type="spellStart"/>
        <w:r w:rsidRPr="00143F76">
          <w:rPr>
            <w:rFonts w:eastAsiaTheme="minorEastAsia"/>
          </w:rPr>
          <w:t>MaxAllowedIntraRDOs</w:t>
        </w:r>
        <w:proofErr w:type="spellEnd"/>
        <w:r w:rsidRPr="00143F76">
          <w:rPr>
            <w:rFonts w:eastAsiaTheme="minorEastAsia"/>
          </w:rPr>
          <w:t xml:space="preserve"> = 5 + </w:t>
        </w:r>
        <w:proofErr w:type="spellStart"/>
        <w:r w:rsidRPr="00143F76">
          <w:rPr>
            <w:rFonts w:eastAsiaTheme="minorEastAsia"/>
          </w:rPr>
          <w:t>MaxAllowedInterRDOs</w:t>
        </w:r>
        <w:proofErr w:type="spellEnd"/>
        <w:r w:rsidRPr="00143F76">
          <w:rPr>
            <w:rFonts w:eastAsiaTheme="minorEastAsia"/>
          </w:rPr>
          <w:t xml:space="preserve"> = 5</w:t>
        </w:r>
      </w:ins>
    </w:p>
    <w:p w14:paraId="7A442C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35" w:author="Jens-Rainer Ohm" w:date="2026-04-26T17:10:00Z"/>
          <w:sz w:val="24"/>
          <w:szCs w:val="24"/>
          <w:lang w:eastAsia="fr-FR"/>
        </w:rPr>
      </w:pPr>
    </w:p>
    <w:p w14:paraId="246B9DC4" w14:textId="77777777" w:rsidR="00143F76" w:rsidRPr="00143F76"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moveTo w:id="1036" w:author="Jens-Rainer Ohm" w:date="2026-04-26T22:01:00Z"/>
          <w:sz w:val="24"/>
          <w:rPrChange w:id="1037" w:author="Jens-Rainer Ohm" w:date="2026-04-26T22:01:00Z">
            <w:rPr>
              <w:moveTo w:id="1038" w:author="Jens-Rainer Ohm" w:date="2026-04-26T22:01:00Z"/>
              <w:lang w:val="en-CA"/>
            </w:rPr>
          </w:rPrChange>
        </w:rPr>
        <w:pPrChange w:id="1039" w:author="Jens-Rainer Ohm" w:date="2026-04-26T22:01:00Z">
          <w:pPr/>
        </w:pPrChange>
      </w:pPr>
      <w:moveToRangeStart w:id="1040" w:author="Jens-Rainer Ohm" w:date="2026-04-26T22:01:00Z" w:name="move228133290"/>
    </w:p>
    <w:p w14:paraId="4F9020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1" w:author="Jens-Rainer Ohm" w:date="2026-04-26T17:10:00Z"/>
          <w:sz w:val="24"/>
          <w:szCs w:val="24"/>
          <w:lang w:val="fr-FR" w:eastAsia="fr-FR"/>
        </w:rPr>
      </w:pPr>
      <w:moveTo w:id="1042" w:author="Jens-Rainer Ohm" w:date="2026-04-26T22:01:00Z">
        <w:r w:rsidRPr="00143F76">
          <w:rPr>
            <w:sz w:val="24"/>
            <w:lang w:val="fr-FR"/>
            <w:rPrChange w:id="1043" w:author="Jens-Rainer Ohm" w:date="2026-04-26T22:01:00Z">
              <w:rPr>
                <w:lang w:val="en-CA"/>
              </w:rPr>
            </w:rPrChange>
          </w:rPr>
          <w:t xml:space="preserve">The </w:t>
        </w:r>
      </w:moveTo>
      <w:moveToRangeEnd w:id="1040"/>
      <w:proofErr w:type="spellStart"/>
      <w:ins w:id="1044" w:author="Jens-Rainer Ohm" w:date="2026-04-26T17:10:00Z">
        <w:r w:rsidRPr="00143F76">
          <w:rPr>
            <w:sz w:val="24"/>
            <w:szCs w:val="24"/>
            <w:lang w:val="fr-FR" w:eastAsia="fr-FR"/>
          </w:rPr>
          <w:t>following</w:t>
        </w:r>
        <w:proofErr w:type="spellEnd"/>
        <w:r w:rsidRPr="00143F76">
          <w:rPr>
            <w:sz w:val="24"/>
            <w:szCs w:val="24"/>
            <w:lang w:val="fr-FR" w:eastAsia="fr-FR"/>
          </w:rPr>
          <w:t xml:space="preserve"> </w:t>
        </w:r>
        <w:proofErr w:type="spellStart"/>
        <w:r w:rsidRPr="00143F76">
          <w:rPr>
            <w:sz w:val="24"/>
            <w:szCs w:val="24"/>
            <w:lang w:val="fr-FR" w:eastAsia="fr-FR"/>
          </w:rPr>
          <w:t>results</w:t>
        </w:r>
        <w:proofErr w:type="spellEnd"/>
        <w:r w:rsidRPr="00143F76">
          <w:rPr>
            <w:sz w:val="24"/>
            <w:szCs w:val="24"/>
            <w:lang w:val="fr-FR" w:eastAsia="fr-FR"/>
          </w:rPr>
          <w:t xml:space="preserve"> are </w:t>
        </w:r>
        <w:proofErr w:type="spellStart"/>
        <w:proofErr w:type="gramStart"/>
        <w:r w:rsidRPr="00143F76">
          <w:rPr>
            <w:sz w:val="24"/>
            <w:szCs w:val="24"/>
            <w:lang w:val="fr-FR" w:eastAsia="fr-FR"/>
          </w:rPr>
          <w:t>obtained</w:t>
        </w:r>
        <w:proofErr w:type="spellEnd"/>
        <w:r w:rsidRPr="00143F76">
          <w:rPr>
            <w:sz w:val="24"/>
            <w:szCs w:val="24"/>
            <w:lang w:val="fr-FR" w:eastAsia="fr-FR"/>
          </w:rPr>
          <w:t>:</w:t>
        </w:r>
        <w:proofErr w:type="gramEnd"/>
      </w:ins>
    </w:p>
    <w:p w14:paraId="673AAB9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5" w:author="Jens-Rainer Ohm" w:date="2026-04-26T17:10:00Z"/>
          <w:sz w:val="24"/>
          <w:szCs w:val="24"/>
          <w:lang w:val="fr-FR" w:eastAsia="fr-FR"/>
        </w:rPr>
      </w:pPr>
    </w:p>
    <w:p w14:paraId="50D637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6" w:author="Jens-Rainer Ohm" w:date="2026-04-26T17:10:00Z"/>
          <w:b/>
          <w:bCs/>
          <w:sz w:val="24"/>
          <w:szCs w:val="24"/>
          <w:lang w:val="fr-FR" w:eastAsia="fr-FR"/>
        </w:rPr>
      </w:pPr>
      <w:ins w:id="1047" w:author="Jens-Rainer Ohm" w:date="2026-04-26T17:10:00Z">
        <w:r w:rsidRPr="00143F76">
          <w:rPr>
            <w:b/>
            <w:bCs/>
            <w:sz w:val="24"/>
            <w:szCs w:val="24"/>
            <w:lang w:val="fr-FR" w:eastAsia="fr-FR"/>
          </w:rPr>
          <w:t>Test1-</w:t>
        </w:r>
        <w:proofErr w:type="gramStart"/>
        <w:r w:rsidRPr="00143F76">
          <w:rPr>
            <w:b/>
            <w:bCs/>
            <w:sz w:val="24"/>
            <w:szCs w:val="24"/>
            <w:lang w:val="fr-FR" w:eastAsia="fr-FR"/>
          </w:rPr>
          <w:t>a:</w:t>
        </w:r>
        <w:proofErr w:type="gramEnd"/>
        <w:r w:rsidRPr="00143F76">
          <w:rPr>
            <w:b/>
            <w:bCs/>
            <w:sz w:val="24"/>
            <w:szCs w:val="24"/>
            <w:lang w:val="fr-FR" w:eastAsia="fr-FR"/>
          </w:rPr>
          <w:t xml:space="preserve"> Anchor: VTM-23.9 + RR3 </w:t>
        </w:r>
        <w:proofErr w:type="spellStart"/>
        <w:r w:rsidRPr="00143F76">
          <w:rPr>
            <w:b/>
            <w:bCs/>
            <w:sz w:val="24"/>
            <w:szCs w:val="24"/>
            <w:lang w:val="fr-FR" w:eastAsia="fr-FR"/>
          </w:rPr>
          <w:t>cfg</w:t>
        </w:r>
        <w:proofErr w:type="spellEnd"/>
        <w:r w:rsidRPr="00143F76">
          <w:rPr>
            <w:b/>
            <w:bCs/>
            <w:sz w:val="24"/>
            <w:szCs w:val="24"/>
            <w:lang w:val="fr-FR" w:eastAsia="fr-FR"/>
          </w:rPr>
          <w:t xml:space="preserve">, Test1-a: Anchor + GOP8 + 2 </w:t>
        </w:r>
        <w:proofErr w:type="spellStart"/>
        <w:r w:rsidRPr="00143F76">
          <w:rPr>
            <w:b/>
            <w:bCs/>
            <w:sz w:val="24"/>
            <w:szCs w:val="24"/>
            <w:lang w:val="fr-FR" w:eastAsia="fr-FR"/>
          </w:rPr>
          <w:t>Ref</w:t>
        </w:r>
        <w:proofErr w:type="spellEnd"/>
      </w:ins>
    </w:p>
    <w:p w14:paraId="451BC2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48" w:author="Jens-Rainer Ohm" w:date="2026-04-26T17:10:00Z"/>
          <w:sz w:val="24"/>
          <w:szCs w:val="24"/>
          <w:lang w:val="fr-FR"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6A775FCC" w14:textId="77777777" w:rsidTr="00443CFA">
        <w:trPr>
          <w:trHeight w:val="255"/>
          <w:jc w:val="center"/>
          <w:ins w:id="1049" w:author="Jens-Rainer Ohm" w:date="2026-04-26T17:10:00Z"/>
        </w:trPr>
        <w:tc>
          <w:tcPr>
            <w:tcW w:w="1640" w:type="dxa"/>
            <w:tcBorders>
              <w:top w:val="nil"/>
              <w:left w:val="nil"/>
              <w:bottom w:val="nil"/>
              <w:right w:val="nil"/>
            </w:tcBorders>
            <w:noWrap/>
            <w:vAlign w:val="center"/>
            <w:hideMark/>
          </w:tcPr>
          <w:p w14:paraId="5513C1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050" w:author="Jens-Rainer Ohm" w:date="2026-04-26T17:10:00Z"/>
                <w:sz w:val="20"/>
                <w:szCs w:val="24"/>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1" w:author="Jens-Rainer Ohm" w:date="2026-04-26T17:10:00Z"/>
                <w:rFonts w:ascii="Arial" w:hAnsi="Arial" w:cs="Arial"/>
                <w:b/>
                <w:bCs/>
                <w:color w:val="000000"/>
                <w:sz w:val="18"/>
                <w:szCs w:val="18"/>
                <w:lang w:val="fr-FR" w:eastAsia="fr-FR"/>
              </w:rPr>
            </w:pPr>
            <w:ins w:id="1052"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3" w:author="Jens-Rainer Ohm" w:date="2026-04-26T17:10:00Z"/>
                <w:rFonts w:ascii="Calibri" w:hAnsi="Calibri" w:cs="Calibri"/>
                <w:color w:val="000000"/>
                <w:sz w:val="24"/>
                <w:szCs w:val="24"/>
                <w:lang w:val="fr-FR" w:eastAsia="fr-FR"/>
              </w:rPr>
            </w:pPr>
            <w:ins w:id="1054" w:author="Jens-Rainer Ohm" w:date="2026-04-26T17:10:00Z">
              <w:r w:rsidRPr="00143F76">
                <w:rPr>
                  <w:rFonts w:ascii="Calibri" w:hAnsi="Calibri" w:cs="Calibri"/>
                  <w:color w:val="000000"/>
                  <w:sz w:val="24"/>
                  <w:szCs w:val="24"/>
                  <w:lang w:val="fr-FR" w:eastAsia="fr-FR"/>
                </w:rPr>
                <w:t> </w:t>
              </w:r>
            </w:ins>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5" w:author="Jens-Rainer Ohm" w:date="2026-04-26T17:10:00Z"/>
                <w:rFonts w:ascii="Arial" w:hAnsi="Arial" w:cs="Arial"/>
                <w:b/>
                <w:bCs/>
                <w:color w:val="000000"/>
                <w:sz w:val="18"/>
                <w:szCs w:val="18"/>
                <w:lang w:val="fr-FR" w:eastAsia="fr-FR"/>
              </w:rPr>
            </w:pPr>
            <w:proofErr w:type="spellStart"/>
            <w:ins w:id="1056" w:author="Jens-Rainer Ohm" w:date="2026-04-26T17:10:00Z">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ins>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7" w:author="Jens-Rainer Ohm" w:date="2026-04-26T17:10:00Z"/>
                <w:rFonts w:ascii="Calibri" w:hAnsi="Calibri" w:cs="Calibri"/>
                <w:color w:val="000000"/>
                <w:sz w:val="24"/>
                <w:szCs w:val="24"/>
                <w:lang w:val="fr-FR" w:eastAsia="fr-FR"/>
              </w:rPr>
            </w:pPr>
            <w:ins w:id="1058"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59" w:author="Jens-Rainer Ohm" w:date="2026-04-26T17:10:00Z"/>
                <w:rFonts w:ascii="Calibri" w:hAnsi="Calibri" w:cs="Calibri"/>
                <w:color w:val="000000"/>
                <w:sz w:val="24"/>
                <w:szCs w:val="24"/>
                <w:lang w:val="fr-FR" w:eastAsia="fr-FR"/>
              </w:rPr>
            </w:pPr>
            <w:ins w:id="1060" w:author="Jens-Rainer Ohm" w:date="2026-04-26T17:10:00Z">
              <w:r w:rsidRPr="00143F76">
                <w:rPr>
                  <w:rFonts w:ascii="Calibri" w:hAnsi="Calibri" w:cs="Calibri"/>
                  <w:color w:val="000000"/>
                  <w:sz w:val="24"/>
                  <w:szCs w:val="24"/>
                  <w:lang w:val="fr-FR" w:eastAsia="fr-FR"/>
                </w:rPr>
                <w:t> </w:t>
              </w:r>
            </w:ins>
          </w:p>
        </w:tc>
      </w:tr>
      <w:tr w:rsidR="00143F76" w:rsidRPr="00143F76" w14:paraId="2F9E6637" w14:textId="77777777" w:rsidTr="00443CFA">
        <w:trPr>
          <w:trHeight w:val="255"/>
          <w:jc w:val="center"/>
          <w:ins w:id="1061" w:author="Jens-Rainer Ohm" w:date="2026-04-26T17:10:00Z"/>
        </w:trPr>
        <w:tc>
          <w:tcPr>
            <w:tcW w:w="1640" w:type="dxa"/>
            <w:tcBorders>
              <w:top w:val="nil"/>
              <w:left w:val="nil"/>
              <w:bottom w:val="nil"/>
              <w:right w:val="nil"/>
            </w:tcBorders>
            <w:noWrap/>
            <w:vAlign w:val="center"/>
            <w:hideMark/>
          </w:tcPr>
          <w:p w14:paraId="00A30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62"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A3C4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63" w:author="Jens-Rainer Ohm" w:date="2026-04-26T17:10:00Z"/>
                <w:rFonts w:ascii="Arial" w:hAnsi="Arial" w:cs="Arial"/>
                <w:b/>
                <w:bCs/>
                <w:color w:val="000000"/>
                <w:sz w:val="18"/>
                <w:szCs w:val="18"/>
                <w:lang w:val="fr-FR" w:eastAsia="fr-FR"/>
              </w:rPr>
            </w:pPr>
            <w:ins w:id="1064"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6ABD56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65" w:author="Jens-Rainer Ohm" w:date="2026-04-26T17:10:00Z"/>
                <w:rFonts w:ascii="Arial" w:hAnsi="Arial" w:cs="Arial"/>
                <w:b/>
                <w:bCs/>
                <w:color w:val="000000"/>
                <w:sz w:val="18"/>
                <w:szCs w:val="18"/>
                <w:lang w:val="fr-FR" w:eastAsia="fr-FR"/>
              </w:rPr>
            </w:pPr>
            <w:ins w:id="1066" w:author="Jens-Rainer Ohm" w:date="2026-04-26T17:10:00Z">
              <w:r w:rsidRPr="00143F76">
                <w:rPr>
                  <w:rFonts w:ascii="Arial" w:hAnsi="Arial" w:cs="Arial"/>
                  <w:b/>
                  <w:bCs/>
                  <w:color w:val="000000"/>
                  <w:sz w:val="18"/>
                  <w:szCs w:val="18"/>
                  <w:lang w:val="fr-FR" w:eastAsia="fr-FR"/>
                </w:rPr>
                <w:t> </w:t>
              </w:r>
            </w:ins>
          </w:p>
        </w:tc>
        <w:tc>
          <w:tcPr>
            <w:tcW w:w="1741" w:type="dxa"/>
            <w:tcBorders>
              <w:top w:val="nil"/>
              <w:left w:val="nil"/>
              <w:bottom w:val="nil"/>
              <w:right w:val="nil"/>
            </w:tcBorders>
            <w:noWrap/>
            <w:vAlign w:val="center"/>
            <w:hideMark/>
          </w:tcPr>
          <w:p w14:paraId="7CA87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67" w:author="Jens-Rainer Ohm" w:date="2026-04-26T17:10:00Z"/>
                <w:rFonts w:ascii="Arial" w:hAnsi="Arial" w:cs="Arial"/>
                <w:b/>
                <w:bCs/>
                <w:color w:val="000000"/>
                <w:sz w:val="18"/>
                <w:szCs w:val="18"/>
                <w:lang w:val="fr-FR" w:eastAsia="fr-FR"/>
              </w:rPr>
            </w:pPr>
            <w:ins w:id="1068" w:author="Jens-Rainer Ohm" w:date="2026-04-26T17:10:00Z">
              <w:r w:rsidRPr="00143F76">
                <w:rPr>
                  <w:rFonts w:ascii="Arial" w:hAnsi="Arial" w:cs="Arial"/>
                  <w:b/>
                  <w:bCs/>
                  <w:color w:val="000000"/>
                  <w:sz w:val="18"/>
                  <w:szCs w:val="18"/>
                  <w:lang w:val="fr-FR" w:eastAsia="fr-FR"/>
                </w:rPr>
                <w:t>Over VTM-23.9</w:t>
              </w:r>
            </w:ins>
          </w:p>
        </w:tc>
        <w:tc>
          <w:tcPr>
            <w:tcW w:w="1060" w:type="dxa"/>
            <w:tcBorders>
              <w:top w:val="nil"/>
              <w:left w:val="nil"/>
              <w:bottom w:val="nil"/>
              <w:right w:val="nil"/>
            </w:tcBorders>
            <w:noWrap/>
            <w:vAlign w:val="center"/>
            <w:hideMark/>
          </w:tcPr>
          <w:p w14:paraId="64FCD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69" w:author="Jens-Rainer Ohm" w:date="2026-04-26T17:10:00Z"/>
                <w:rFonts w:ascii="Arial" w:hAnsi="Arial" w:cs="Arial"/>
                <w:b/>
                <w:bCs/>
                <w:color w:val="000000"/>
                <w:sz w:val="18"/>
                <w:szCs w:val="18"/>
                <w:lang w:val="fr-FR" w:eastAsia="fr-FR"/>
              </w:rPr>
            </w:pPr>
            <w:ins w:id="1070"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52DE27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1" w:author="Jens-Rainer Ohm" w:date="2026-04-26T17:10:00Z"/>
                <w:rFonts w:ascii="Arial" w:hAnsi="Arial" w:cs="Arial"/>
                <w:b/>
                <w:bCs/>
                <w:color w:val="000000"/>
                <w:sz w:val="18"/>
                <w:szCs w:val="18"/>
                <w:lang w:val="fr-FR" w:eastAsia="fr-FR"/>
              </w:rPr>
            </w:pPr>
            <w:ins w:id="1072" w:author="Jens-Rainer Ohm" w:date="2026-04-26T17:10:00Z">
              <w:r w:rsidRPr="00143F76">
                <w:rPr>
                  <w:rFonts w:ascii="Arial" w:hAnsi="Arial" w:cs="Arial"/>
                  <w:b/>
                  <w:bCs/>
                  <w:color w:val="000000"/>
                  <w:sz w:val="18"/>
                  <w:szCs w:val="18"/>
                  <w:lang w:val="fr-FR" w:eastAsia="fr-FR"/>
                </w:rPr>
                <w:t> </w:t>
              </w:r>
            </w:ins>
          </w:p>
        </w:tc>
      </w:tr>
      <w:tr w:rsidR="00143F76" w:rsidRPr="00143F76" w14:paraId="7AAD02D3" w14:textId="77777777" w:rsidTr="00443CFA">
        <w:trPr>
          <w:trHeight w:val="255"/>
          <w:jc w:val="center"/>
          <w:ins w:id="1073" w:author="Jens-Rainer Ohm" w:date="2026-04-26T17:10:00Z"/>
        </w:trPr>
        <w:tc>
          <w:tcPr>
            <w:tcW w:w="1640" w:type="dxa"/>
            <w:tcBorders>
              <w:top w:val="nil"/>
              <w:left w:val="nil"/>
              <w:bottom w:val="nil"/>
              <w:right w:val="nil"/>
            </w:tcBorders>
            <w:noWrap/>
            <w:vAlign w:val="center"/>
            <w:hideMark/>
          </w:tcPr>
          <w:p w14:paraId="6AC42A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4"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5" w:author="Jens-Rainer Ohm" w:date="2026-04-26T17:10:00Z"/>
                <w:rFonts w:ascii="Arial" w:hAnsi="Arial" w:cs="Arial"/>
                <w:color w:val="000000"/>
                <w:sz w:val="18"/>
                <w:szCs w:val="18"/>
                <w:lang w:val="fr-FR" w:eastAsia="fr-FR"/>
              </w:rPr>
            </w:pPr>
            <w:ins w:id="1076"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007DED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7" w:author="Jens-Rainer Ohm" w:date="2026-04-26T17:10:00Z"/>
                <w:rFonts w:ascii="Arial" w:hAnsi="Arial" w:cs="Arial"/>
                <w:color w:val="000000"/>
                <w:sz w:val="18"/>
                <w:szCs w:val="18"/>
                <w:lang w:val="fr-FR" w:eastAsia="fr-FR"/>
              </w:rPr>
            </w:pPr>
            <w:ins w:id="1078" w:author="Jens-Rainer Ohm" w:date="2026-04-26T17:10:00Z">
              <w:r w:rsidRPr="00143F76">
                <w:rPr>
                  <w:rFonts w:ascii="Arial" w:hAnsi="Arial" w:cs="Arial"/>
                  <w:color w:val="000000"/>
                  <w:sz w:val="18"/>
                  <w:szCs w:val="18"/>
                  <w:lang w:val="fr-FR" w:eastAsia="fr-FR"/>
                </w:rPr>
                <w:t>U</w:t>
              </w:r>
            </w:ins>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79" w:author="Jens-Rainer Ohm" w:date="2026-04-26T17:10:00Z"/>
                <w:rFonts w:ascii="Arial" w:hAnsi="Arial" w:cs="Arial"/>
                <w:color w:val="000000"/>
                <w:sz w:val="18"/>
                <w:szCs w:val="18"/>
                <w:lang w:val="fr-FR" w:eastAsia="fr-FR"/>
              </w:rPr>
            </w:pPr>
            <w:ins w:id="1080"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23E2ED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1" w:author="Jens-Rainer Ohm" w:date="2026-04-26T17:10:00Z"/>
                <w:rFonts w:ascii="Arial" w:hAnsi="Arial" w:cs="Arial"/>
                <w:color w:val="000000"/>
                <w:sz w:val="18"/>
                <w:szCs w:val="18"/>
                <w:lang w:val="fr-FR" w:eastAsia="fr-FR"/>
              </w:rPr>
            </w:pPr>
            <w:proofErr w:type="spellStart"/>
            <w:ins w:id="1082"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3" w:author="Jens-Rainer Ohm" w:date="2026-04-26T17:10:00Z"/>
                <w:rFonts w:ascii="Arial" w:hAnsi="Arial" w:cs="Arial"/>
                <w:color w:val="000000"/>
                <w:sz w:val="18"/>
                <w:szCs w:val="18"/>
                <w:lang w:val="fr-FR" w:eastAsia="fr-FR"/>
              </w:rPr>
            </w:pPr>
            <w:proofErr w:type="spellStart"/>
            <w:ins w:id="1084"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6F44CFE6" w14:textId="77777777" w:rsidTr="00443CFA">
        <w:trPr>
          <w:trHeight w:val="255"/>
          <w:jc w:val="center"/>
          <w:ins w:id="1085"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6" w:author="Jens-Rainer Ohm" w:date="2026-04-26T17:10:00Z"/>
                <w:rFonts w:ascii="Arial" w:hAnsi="Arial" w:cs="Arial"/>
                <w:color w:val="000000"/>
                <w:sz w:val="18"/>
                <w:szCs w:val="18"/>
                <w:lang w:val="fr-FR" w:eastAsia="fr-FR"/>
              </w:rPr>
            </w:pPr>
            <w:ins w:id="1087" w:author="Jens-Rainer Ohm" w:date="2026-04-26T17:10:00Z">
              <w:r w:rsidRPr="00143F76">
                <w:rPr>
                  <w:rFonts w:ascii="Arial" w:hAnsi="Arial" w:cs="Arial"/>
                  <w:color w:val="000000"/>
                  <w:sz w:val="18"/>
                  <w:szCs w:val="18"/>
                  <w:lang w:val="fr-FR" w:eastAsia="fr-FR"/>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88" w:author="Jens-Rainer Ohm" w:date="2026-04-26T17:10:00Z"/>
                <w:rFonts w:ascii="Arial" w:hAnsi="Arial" w:cs="Arial"/>
                <w:sz w:val="18"/>
                <w:szCs w:val="18"/>
                <w:lang w:val="fr-FR" w:eastAsia="fr-FR"/>
              </w:rPr>
            </w:pPr>
            <w:ins w:id="1089" w:author="Jens-Rainer Ohm" w:date="2026-04-26T17:10:00Z">
              <w:r w:rsidRPr="00143F76">
                <w:rPr>
                  <w:rFonts w:ascii="Arial" w:hAnsi="Arial" w:cs="Arial"/>
                  <w:sz w:val="18"/>
                  <w:szCs w:val="18"/>
                  <w:lang w:val="fr-FR" w:eastAsia="fr-FR"/>
                </w:rPr>
                <w:t>6.44%</w:t>
              </w:r>
            </w:ins>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0" w:author="Jens-Rainer Ohm" w:date="2026-04-26T17:10:00Z"/>
                <w:rFonts w:ascii="Arial" w:hAnsi="Arial" w:cs="Arial"/>
                <w:sz w:val="18"/>
                <w:szCs w:val="18"/>
                <w:lang w:val="fr-FR" w:eastAsia="fr-FR"/>
              </w:rPr>
            </w:pPr>
            <w:ins w:id="1091" w:author="Jens-Rainer Ohm" w:date="2026-04-26T17:10:00Z">
              <w:r w:rsidRPr="00143F76">
                <w:rPr>
                  <w:rFonts w:ascii="Arial" w:hAnsi="Arial" w:cs="Arial"/>
                  <w:sz w:val="18"/>
                  <w:szCs w:val="18"/>
                  <w:lang w:val="fr-FR" w:eastAsia="fr-FR"/>
                </w:rPr>
                <w:t>13.70%</w:t>
              </w:r>
            </w:ins>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2" w:author="Jens-Rainer Ohm" w:date="2026-04-26T17:10:00Z"/>
                <w:rFonts w:ascii="Arial" w:hAnsi="Arial" w:cs="Arial"/>
                <w:sz w:val="18"/>
                <w:szCs w:val="18"/>
                <w:lang w:val="fr-FR" w:eastAsia="fr-FR"/>
              </w:rPr>
            </w:pPr>
            <w:ins w:id="1093" w:author="Jens-Rainer Ohm" w:date="2026-04-26T17:10:00Z">
              <w:r w:rsidRPr="00143F76">
                <w:rPr>
                  <w:rFonts w:ascii="Arial" w:hAnsi="Arial" w:cs="Arial"/>
                  <w:sz w:val="18"/>
                  <w:szCs w:val="18"/>
                  <w:lang w:val="fr-FR" w:eastAsia="fr-FR"/>
                </w:rPr>
                <w:t>14.10%</w:t>
              </w:r>
            </w:ins>
          </w:p>
        </w:tc>
        <w:tc>
          <w:tcPr>
            <w:tcW w:w="1060" w:type="dxa"/>
            <w:tcBorders>
              <w:top w:val="nil"/>
              <w:left w:val="nil"/>
              <w:bottom w:val="nil"/>
              <w:right w:val="nil"/>
            </w:tcBorders>
            <w:noWrap/>
            <w:vAlign w:val="center"/>
            <w:hideMark/>
          </w:tcPr>
          <w:p w14:paraId="6EF4AB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4" w:author="Jens-Rainer Ohm" w:date="2026-04-26T17:10:00Z"/>
                <w:rFonts w:ascii="Arial" w:hAnsi="Arial" w:cs="Arial"/>
                <w:color w:val="000000"/>
                <w:sz w:val="18"/>
                <w:szCs w:val="18"/>
                <w:lang w:val="fr-FR" w:eastAsia="fr-FR"/>
              </w:rPr>
            </w:pPr>
            <w:ins w:id="1095" w:author="Jens-Rainer Ohm" w:date="2026-04-26T17:10:00Z">
              <w:r w:rsidRPr="00143F76">
                <w:rPr>
                  <w:rFonts w:ascii="Arial" w:hAnsi="Arial" w:cs="Arial"/>
                  <w:color w:val="000000"/>
                  <w:sz w:val="18"/>
                  <w:szCs w:val="18"/>
                  <w:lang w:val="fr-FR" w:eastAsia="fr-FR"/>
                </w:rPr>
                <w:t>99%</w:t>
              </w:r>
            </w:ins>
          </w:p>
        </w:tc>
        <w:tc>
          <w:tcPr>
            <w:tcW w:w="1060" w:type="dxa"/>
            <w:tcBorders>
              <w:top w:val="nil"/>
              <w:left w:val="nil"/>
              <w:bottom w:val="nil"/>
              <w:right w:val="single" w:sz="8" w:space="0" w:color="auto"/>
            </w:tcBorders>
            <w:noWrap/>
            <w:vAlign w:val="center"/>
            <w:hideMark/>
          </w:tcPr>
          <w:p w14:paraId="3B6A12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6" w:author="Jens-Rainer Ohm" w:date="2026-04-26T17:10:00Z"/>
                <w:rFonts w:ascii="Arial" w:hAnsi="Arial" w:cs="Arial"/>
                <w:color w:val="000000"/>
                <w:sz w:val="18"/>
                <w:szCs w:val="18"/>
                <w:lang w:val="fr-FR" w:eastAsia="fr-FR"/>
              </w:rPr>
            </w:pPr>
            <w:ins w:id="1097" w:author="Jens-Rainer Ohm" w:date="2026-04-26T17:10:00Z">
              <w:r w:rsidRPr="00143F76">
                <w:rPr>
                  <w:rFonts w:ascii="Arial" w:hAnsi="Arial" w:cs="Arial"/>
                  <w:color w:val="000000"/>
                  <w:sz w:val="18"/>
                  <w:szCs w:val="18"/>
                  <w:lang w:val="fr-FR" w:eastAsia="fr-FR"/>
                </w:rPr>
                <w:t>103%</w:t>
              </w:r>
            </w:ins>
          </w:p>
        </w:tc>
      </w:tr>
      <w:tr w:rsidR="00143F76" w:rsidRPr="00143F76" w14:paraId="4356F5DB" w14:textId="77777777" w:rsidTr="00443CFA">
        <w:trPr>
          <w:trHeight w:val="255"/>
          <w:jc w:val="center"/>
          <w:ins w:id="1098" w:author="Jens-Rainer Ohm" w:date="2026-04-26T17:10:00Z"/>
        </w:trPr>
        <w:tc>
          <w:tcPr>
            <w:tcW w:w="1640" w:type="dxa"/>
            <w:tcBorders>
              <w:top w:val="nil"/>
              <w:left w:val="single" w:sz="8" w:space="0" w:color="auto"/>
              <w:bottom w:val="nil"/>
              <w:right w:val="single" w:sz="8" w:space="0" w:color="auto"/>
            </w:tcBorders>
            <w:noWrap/>
            <w:vAlign w:val="center"/>
            <w:hideMark/>
          </w:tcPr>
          <w:p w14:paraId="3DE898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099" w:author="Jens-Rainer Ohm" w:date="2026-04-26T17:10:00Z"/>
                <w:rFonts w:ascii="Arial" w:hAnsi="Arial" w:cs="Arial"/>
                <w:color w:val="000000"/>
                <w:sz w:val="18"/>
                <w:szCs w:val="18"/>
                <w:lang w:val="fr-FR" w:eastAsia="fr-FR"/>
              </w:rPr>
            </w:pPr>
            <w:ins w:id="1100"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01" w:author="Jens-Rainer Ohm" w:date="2026-04-26T17:10:00Z"/>
                <w:rFonts w:ascii="Arial" w:hAnsi="Arial" w:cs="Arial"/>
                <w:sz w:val="18"/>
                <w:szCs w:val="18"/>
                <w:lang w:val="fr-FR" w:eastAsia="fr-FR"/>
              </w:rPr>
            </w:pPr>
            <w:ins w:id="1102" w:author="Jens-Rainer Ohm" w:date="2026-04-26T17:10:00Z">
              <w:r w:rsidRPr="00143F76">
                <w:rPr>
                  <w:rFonts w:ascii="Arial" w:hAnsi="Arial" w:cs="Arial"/>
                  <w:sz w:val="18"/>
                  <w:szCs w:val="18"/>
                  <w:lang w:val="fr-FR" w:eastAsia="fr-FR"/>
                </w:rPr>
                <w:t>7.98%</w:t>
              </w:r>
            </w:ins>
          </w:p>
        </w:tc>
        <w:tc>
          <w:tcPr>
            <w:tcW w:w="1060" w:type="dxa"/>
            <w:tcBorders>
              <w:top w:val="nil"/>
              <w:left w:val="nil"/>
              <w:bottom w:val="nil"/>
              <w:right w:val="nil"/>
            </w:tcBorders>
            <w:shd w:val="clear" w:color="000000" w:fill="FFC7CE"/>
            <w:noWrap/>
            <w:vAlign w:val="center"/>
            <w:hideMark/>
          </w:tcPr>
          <w:p w14:paraId="180DE9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03" w:author="Jens-Rainer Ohm" w:date="2026-04-26T17:10:00Z"/>
                <w:rFonts w:ascii="Arial" w:hAnsi="Arial" w:cs="Arial"/>
                <w:sz w:val="18"/>
                <w:szCs w:val="18"/>
                <w:lang w:val="fr-FR" w:eastAsia="fr-FR"/>
              </w:rPr>
            </w:pPr>
            <w:ins w:id="1104" w:author="Jens-Rainer Ohm" w:date="2026-04-26T17:10:00Z">
              <w:r w:rsidRPr="00143F76">
                <w:rPr>
                  <w:rFonts w:ascii="Arial" w:hAnsi="Arial" w:cs="Arial"/>
                  <w:sz w:val="18"/>
                  <w:szCs w:val="18"/>
                  <w:lang w:val="fr-FR" w:eastAsia="fr-FR"/>
                </w:rPr>
                <w:t>15.94%</w:t>
              </w:r>
            </w:ins>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05" w:author="Jens-Rainer Ohm" w:date="2026-04-26T17:10:00Z"/>
                <w:rFonts w:ascii="Arial" w:hAnsi="Arial" w:cs="Arial"/>
                <w:sz w:val="18"/>
                <w:szCs w:val="18"/>
                <w:lang w:val="fr-FR" w:eastAsia="fr-FR"/>
              </w:rPr>
            </w:pPr>
            <w:ins w:id="1106" w:author="Jens-Rainer Ohm" w:date="2026-04-26T17:10:00Z">
              <w:r w:rsidRPr="00143F76">
                <w:rPr>
                  <w:rFonts w:ascii="Arial" w:hAnsi="Arial" w:cs="Arial"/>
                  <w:sz w:val="18"/>
                  <w:szCs w:val="18"/>
                  <w:lang w:val="fr-FR" w:eastAsia="fr-FR"/>
                </w:rPr>
                <w:t>13.41%</w:t>
              </w:r>
            </w:ins>
          </w:p>
        </w:tc>
        <w:tc>
          <w:tcPr>
            <w:tcW w:w="1060" w:type="dxa"/>
            <w:tcBorders>
              <w:top w:val="nil"/>
              <w:left w:val="nil"/>
              <w:bottom w:val="nil"/>
              <w:right w:val="nil"/>
            </w:tcBorders>
            <w:noWrap/>
            <w:vAlign w:val="center"/>
            <w:hideMark/>
          </w:tcPr>
          <w:p w14:paraId="7A69A5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07" w:author="Jens-Rainer Ohm" w:date="2026-04-26T17:10:00Z"/>
                <w:rFonts w:ascii="Arial" w:hAnsi="Arial" w:cs="Arial"/>
                <w:color w:val="000000"/>
                <w:sz w:val="18"/>
                <w:szCs w:val="18"/>
                <w:lang w:val="fr-FR" w:eastAsia="fr-FR"/>
              </w:rPr>
            </w:pPr>
            <w:ins w:id="1108" w:author="Jens-Rainer Ohm" w:date="2026-04-26T17:10:00Z">
              <w:r w:rsidRPr="00143F76">
                <w:rPr>
                  <w:rFonts w:ascii="Arial" w:hAnsi="Arial" w:cs="Arial"/>
                  <w:color w:val="000000"/>
                  <w:sz w:val="18"/>
                  <w:szCs w:val="18"/>
                  <w:lang w:val="fr-FR" w:eastAsia="fr-FR"/>
                </w:rPr>
                <w:t>98%</w:t>
              </w:r>
            </w:ins>
          </w:p>
        </w:tc>
        <w:tc>
          <w:tcPr>
            <w:tcW w:w="1060" w:type="dxa"/>
            <w:tcBorders>
              <w:top w:val="nil"/>
              <w:left w:val="nil"/>
              <w:bottom w:val="nil"/>
              <w:right w:val="single" w:sz="8" w:space="0" w:color="auto"/>
            </w:tcBorders>
            <w:noWrap/>
            <w:vAlign w:val="center"/>
            <w:hideMark/>
          </w:tcPr>
          <w:p w14:paraId="420134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09" w:author="Jens-Rainer Ohm" w:date="2026-04-26T17:10:00Z"/>
                <w:rFonts w:ascii="Arial" w:hAnsi="Arial" w:cs="Arial"/>
                <w:color w:val="000000"/>
                <w:sz w:val="18"/>
                <w:szCs w:val="18"/>
                <w:lang w:val="fr-FR" w:eastAsia="fr-FR"/>
              </w:rPr>
            </w:pPr>
            <w:ins w:id="1110" w:author="Jens-Rainer Ohm" w:date="2026-04-26T17:10:00Z">
              <w:r w:rsidRPr="00143F76">
                <w:rPr>
                  <w:rFonts w:ascii="Arial" w:hAnsi="Arial" w:cs="Arial"/>
                  <w:color w:val="000000"/>
                  <w:sz w:val="18"/>
                  <w:szCs w:val="18"/>
                  <w:lang w:val="fr-FR" w:eastAsia="fr-FR"/>
                </w:rPr>
                <w:t>102%</w:t>
              </w:r>
            </w:ins>
          </w:p>
        </w:tc>
      </w:tr>
      <w:tr w:rsidR="00143F76" w:rsidRPr="00143F76" w14:paraId="0BC5C246" w14:textId="77777777" w:rsidTr="00443CFA">
        <w:trPr>
          <w:trHeight w:val="255"/>
          <w:jc w:val="center"/>
          <w:ins w:id="1111" w:author="Jens-Rainer Ohm" w:date="2026-04-26T17:10:00Z"/>
        </w:trPr>
        <w:tc>
          <w:tcPr>
            <w:tcW w:w="1640" w:type="dxa"/>
            <w:tcBorders>
              <w:top w:val="nil"/>
              <w:left w:val="single" w:sz="8" w:space="0" w:color="auto"/>
              <w:bottom w:val="nil"/>
              <w:right w:val="single" w:sz="8" w:space="0" w:color="auto"/>
            </w:tcBorders>
            <w:noWrap/>
            <w:vAlign w:val="center"/>
            <w:hideMark/>
          </w:tcPr>
          <w:p w14:paraId="7A22A3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2" w:author="Jens-Rainer Ohm" w:date="2026-04-26T17:10:00Z"/>
                <w:rFonts w:ascii="Arial" w:hAnsi="Arial" w:cs="Arial"/>
                <w:color w:val="000000"/>
                <w:sz w:val="18"/>
                <w:szCs w:val="18"/>
                <w:lang w:val="fr-FR" w:eastAsia="fr-FR"/>
              </w:rPr>
            </w:pPr>
            <w:ins w:id="1113"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4" w:author="Jens-Rainer Ohm" w:date="2026-04-26T17:10:00Z"/>
                <w:rFonts w:ascii="Arial" w:hAnsi="Arial" w:cs="Arial"/>
                <w:sz w:val="18"/>
                <w:szCs w:val="18"/>
                <w:lang w:val="fr-FR" w:eastAsia="fr-FR"/>
              </w:rPr>
            </w:pPr>
            <w:ins w:id="1115" w:author="Jens-Rainer Ohm" w:date="2026-04-26T17:10:00Z">
              <w:r w:rsidRPr="00143F76">
                <w:rPr>
                  <w:rFonts w:ascii="Arial" w:hAnsi="Arial" w:cs="Arial"/>
                  <w:sz w:val="18"/>
                  <w:szCs w:val="18"/>
                  <w:lang w:val="fr-FR" w:eastAsia="fr-FR"/>
                </w:rPr>
                <w:t>11.15%</w:t>
              </w:r>
            </w:ins>
          </w:p>
        </w:tc>
        <w:tc>
          <w:tcPr>
            <w:tcW w:w="1060" w:type="dxa"/>
            <w:tcBorders>
              <w:top w:val="nil"/>
              <w:left w:val="nil"/>
              <w:bottom w:val="nil"/>
              <w:right w:val="nil"/>
            </w:tcBorders>
            <w:shd w:val="clear" w:color="000000" w:fill="FFC7CE"/>
            <w:noWrap/>
            <w:vAlign w:val="center"/>
            <w:hideMark/>
          </w:tcPr>
          <w:p w14:paraId="1A0D82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6" w:author="Jens-Rainer Ohm" w:date="2026-04-26T17:10:00Z"/>
                <w:rFonts w:ascii="Arial" w:hAnsi="Arial" w:cs="Arial"/>
                <w:sz w:val="18"/>
                <w:szCs w:val="18"/>
                <w:lang w:val="fr-FR" w:eastAsia="fr-FR"/>
              </w:rPr>
            </w:pPr>
            <w:ins w:id="1117" w:author="Jens-Rainer Ohm" w:date="2026-04-26T17:10:00Z">
              <w:r w:rsidRPr="00143F76">
                <w:rPr>
                  <w:rFonts w:ascii="Arial" w:hAnsi="Arial" w:cs="Arial"/>
                  <w:sz w:val="18"/>
                  <w:szCs w:val="18"/>
                  <w:lang w:val="fr-FR" w:eastAsia="fr-FR"/>
                </w:rPr>
                <w:t>19.50%</w:t>
              </w:r>
            </w:ins>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18" w:author="Jens-Rainer Ohm" w:date="2026-04-26T17:10:00Z"/>
                <w:rFonts w:ascii="Arial" w:hAnsi="Arial" w:cs="Arial"/>
                <w:sz w:val="18"/>
                <w:szCs w:val="18"/>
                <w:lang w:val="fr-FR" w:eastAsia="fr-FR"/>
              </w:rPr>
            </w:pPr>
            <w:ins w:id="1119" w:author="Jens-Rainer Ohm" w:date="2026-04-26T17:10:00Z">
              <w:r w:rsidRPr="00143F76">
                <w:rPr>
                  <w:rFonts w:ascii="Arial" w:hAnsi="Arial" w:cs="Arial"/>
                  <w:sz w:val="18"/>
                  <w:szCs w:val="18"/>
                  <w:lang w:val="fr-FR" w:eastAsia="fr-FR"/>
                </w:rPr>
                <w:t>20.02%</w:t>
              </w:r>
            </w:ins>
          </w:p>
        </w:tc>
        <w:tc>
          <w:tcPr>
            <w:tcW w:w="1060" w:type="dxa"/>
            <w:tcBorders>
              <w:top w:val="nil"/>
              <w:left w:val="nil"/>
              <w:bottom w:val="nil"/>
              <w:right w:val="nil"/>
            </w:tcBorders>
            <w:noWrap/>
            <w:vAlign w:val="center"/>
            <w:hideMark/>
          </w:tcPr>
          <w:p w14:paraId="4B7D58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20" w:author="Jens-Rainer Ohm" w:date="2026-04-26T17:10:00Z"/>
                <w:rFonts w:ascii="Arial" w:hAnsi="Arial" w:cs="Arial"/>
                <w:color w:val="000000"/>
                <w:sz w:val="18"/>
                <w:szCs w:val="18"/>
                <w:lang w:val="fr-FR" w:eastAsia="fr-FR"/>
              </w:rPr>
            </w:pPr>
            <w:ins w:id="1121" w:author="Jens-Rainer Ohm" w:date="2026-04-26T17:10:00Z">
              <w:r w:rsidRPr="00143F76">
                <w:rPr>
                  <w:rFonts w:ascii="Arial" w:hAnsi="Arial" w:cs="Arial"/>
                  <w:color w:val="000000"/>
                  <w:sz w:val="18"/>
                  <w:szCs w:val="18"/>
                  <w:lang w:val="fr-FR" w:eastAsia="fr-FR"/>
                </w:rPr>
                <w:t>99%</w:t>
              </w:r>
            </w:ins>
          </w:p>
        </w:tc>
        <w:tc>
          <w:tcPr>
            <w:tcW w:w="1060" w:type="dxa"/>
            <w:tcBorders>
              <w:top w:val="nil"/>
              <w:left w:val="nil"/>
              <w:bottom w:val="nil"/>
              <w:right w:val="single" w:sz="8" w:space="0" w:color="auto"/>
            </w:tcBorders>
            <w:noWrap/>
            <w:vAlign w:val="center"/>
            <w:hideMark/>
          </w:tcPr>
          <w:p w14:paraId="22C21C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22" w:author="Jens-Rainer Ohm" w:date="2026-04-26T17:10:00Z"/>
                <w:rFonts w:ascii="Arial" w:hAnsi="Arial" w:cs="Arial"/>
                <w:color w:val="000000"/>
                <w:sz w:val="18"/>
                <w:szCs w:val="18"/>
                <w:lang w:val="fr-FR" w:eastAsia="fr-FR"/>
              </w:rPr>
            </w:pPr>
            <w:ins w:id="1123" w:author="Jens-Rainer Ohm" w:date="2026-04-26T17:10:00Z">
              <w:r w:rsidRPr="00143F76">
                <w:rPr>
                  <w:rFonts w:ascii="Arial" w:hAnsi="Arial" w:cs="Arial"/>
                  <w:color w:val="000000"/>
                  <w:sz w:val="18"/>
                  <w:szCs w:val="18"/>
                  <w:lang w:val="fr-FR" w:eastAsia="fr-FR"/>
                </w:rPr>
                <w:t>104%</w:t>
              </w:r>
            </w:ins>
          </w:p>
        </w:tc>
      </w:tr>
      <w:tr w:rsidR="00143F76" w:rsidRPr="00143F76" w14:paraId="69E1E0F5" w14:textId="77777777" w:rsidTr="00443CFA">
        <w:trPr>
          <w:trHeight w:val="255"/>
          <w:jc w:val="center"/>
          <w:ins w:id="1124" w:author="Jens-Rainer Ohm" w:date="2026-04-26T17:10:00Z"/>
        </w:trPr>
        <w:tc>
          <w:tcPr>
            <w:tcW w:w="1640" w:type="dxa"/>
            <w:tcBorders>
              <w:top w:val="nil"/>
              <w:left w:val="single" w:sz="8" w:space="0" w:color="auto"/>
              <w:bottom w:val="nil"/>
              <w:right w:val="single" w:sz="8" w:space="0" w:color="auto"/>
            </w:tcBorders>
            <w:noWrap/>
            <w:vAlign w:val="center"/>
            <w:hideMark/>
          </w:tcPr>
          <w:p w14:paraId="3CBA9F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25" w:author="Jens-Rainer Ohm" w:date="2026-04-26T17:10:00Z"/>
                <w:rFonts w:ascii="Arial" w:hAnsi="Arial" w:cs="Arial"/>
                <w:color w:val="000000"/>
                <w:sz w:val="18"/>
                <w:szCs w:val="18"/>
                <w:lang w:val="fr-FR" w:eastAsia="fr-FR"/>
              </w:rPr>
            </w:pPr>
            <w:ins w:id="1126"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27" w:author="Jens-Rainer Ohm" w:date="2026-04-26T17:10:00Z"/>
                <w:rFonts w:ascii="Arial" w:hAnsi="Arial" w:cs="Arial"/>
                <w:sz w:val="18"/>
                <w:szCs w:val="18"/>
                <w:lang w:val="fr-FR" w:eastAsia="fr-FR"/>
              </w:rPr>
            </w:pPr>
            <w:ins w:id="1128" w:author="Jens-Rainer Ohm" w:date="2026-04-26T17:10:00Z">
              <w:r w:rsidRPr="00143F76">
                <w:rPr>
                  <w:rFonts w:ascii="Arial" w:hAnsi="Arial" w:cs="Arial"/>
                  <w:sz w:val="18"/>
                  <w:szCs w:val="18"/>
                  <w:lang w:val="fr-FR" w:eastAsia="fr-FR"/>
                </w:rPr>
                <w:t>11.08%</w:t>
              </w:r>
            </w:ins>
          </w:p>
        </w:tc>
        <w:tc>
          <w:tcPr>
            <w:tcW w:w="1060" w:type="dxa"/>
            <w:tcBorders>
              <w:top w:val="nil"/>
              <w:left w:val="nil"/>
              <w:bottom w:val="nil"/>
              <w:right w:val="nil"/>
            </w:tcBorders>
            <w:shd w:val="clear" w:color="000000" w:fill="FFC7CE"/>
            <w:noWrap/>
            <w:vAlign w:val="center"/>
            <w:hideMark/>
          </w:tcPr>
          <w:p w14:paraId="1B07E7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29" w:author="Jens-Rainer Ohm" w:date="2026-04-26T17:10:00Z"/>
                <w:rFonts w:ascii="Arial" w:hAnsi="Arial" w:cs="Arial"/>
                <w:sz w:val="18"/>
                <w:szCs w:val="18"/>
                <w:lang w:val="fr-FR" w:eastAsia="fr-FR"/>
              </w:rPr>
            </w:pPr>
            <w:ins w:id="1130" w:author="Jens-Rainer Ohm" w:date="2026-04-26T17:10:00Z">
              <w:r w:rsidRPr="00143F76">
                <w:rPr>
                  <w:rFonts w:ascii="Arial" w:hAnsi="Arial" w:cs="Arial"/>
                  <w:sz w:val="18"/>
                  <w:szCs w:val="18"/>
                  <w:lang w:val="fr-FR" w:eastAsia="fr-FR"/>
                </w:rPr>
                <w:t>18.20%</w:t>
              </w:r>
            </w:ins>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31" w:author="Jens-Rainer Ohm" w:date="2026-04-26T17:10:00Z"/>
                <w:rFonts w:ascii="Arial" w:hAnsi="Arial" w:cs="Arial"/>
                <w:sz w:val="18"/>
                <w:szCs w:val="18"/>
                <w:lang w:val="fr-FR" w:eastAsia="fr-FR"/>
              </w:rPr>
            </w:pPr>
            <w:ins w:id="1132" w:author="Jens-Rainer Ohm" w:date="2026-04-26T17:10:00Z">
              <w:r w:rsidRPr="00143F76">
                <w:rPr>
                  <w:rFonts w:ascii="Arial" w:hAnsi="Arial" w:cs="Arial"/>
                  <w:sz w:val="18"/>
                  <w:szCs w:val="18"/>
                  <w:lang w:val="fr-FR" w:eastAsia="fr-FR"/>
                </w:rPr>
                <w:t>18.03%</w:t>
              </w:r>
            </w:ins>
          </w:p>
        </w:tc>
        <w:tc>
          <w:tcPr>
            <w:tcW w:w="1060" w:type="dxa"/>
            <w:tcBorders>
              <w:top w:val="nil"/>
              <w:left w:val="nil"/>
              <w:bottom w:val="nil"/>
              <w:right w:val="nil"/>
            </w:tcBorders>
            <w:noWrap/>
            <w:vAlign w:val="center"/>
            <w:hideMark/>
          </w:tcPr>
          <w:p w14:paraId="5D1AC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33" w:author="Jens-Rainer Ohm" w:date="2026-04-26T17:10:00Z"/>
                <w:rFonts w:ascii="Arial" w:hAnsi="Arial" w:cs="Arial"/>
                <w:color w:val="000000"/>
                <w:sz w:val="18"/>
                <w:szCs w:val="18"/>
                <w:lang w:val="fr-FR" w:eastAsia="fr-FR"/>
              </w:rPr>
            </w:pPr>
            <w:ins w:id="1134" w:author="Jens-Rainer Ohm" w:date="2026-04-26T17:10:00Z">
              <w:r w:rsidRPr="00143F76">
                <w:rPr>
                  <w:rFonts w:ascii="Arial" w:hAnsi="Arial" w:cs="Arial"/>
                  <w:color w:val="000000"/>
                  <w:sz w:val="18"/>
                  <w:szCs w:val="18"/>
                  <w:lang w:val="fr-FR" w:eastAsia="fr-FR"/>
                </w:rPr>
                <w:t>101%</w:t>
              </w:r>
            </w:ins>
          </w:p>
        </w:tc>
        <w:tc>
          <w:tcPr>
            <w:tcW w:w="1060" w:type="dxa"/>
            <w:tcBorders>
              <w:top w:val="nil"/>
              <w:left w:val="nil"/>
              <w:bottom w:val="nil"/>
              <w:right w:val="single" w:sz="8" w:space="0" w:color="auto"/>
            </w:tcBorders>
            <w:noWrap/>
            <w:vAlign w:val="center"/>
            <w:hideMark/>
          </w:tcPr>
          <w:p w14:paraId="67740B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35" w:author="Jens-Rainer Ohm" w:date="2026-04-26T17:10:00Z"/>
                <w:rFonts w:ascii="Arial" w:hAnsi="Arial" w:cs="Arial"/>
                <w:color w:val="000000"/>
                <w:sz w:val="18"/>
                <w:szCs w:val="18"/>
                <w:lang w:val="fr-FR" w:eastAsia="fr-FR"/>
              </w:rPr>
            </w:pPr>
            <w:ins w:id="1136" w:author="Jens-Rainer Ohm" w:date="2026-04-26T17:10:00Z">
              <w:r w:rsidRPr="00143F76">
                <w:rPr>
                  <w:rFonts w:ascii="Arial" w:hAnsi="Arial" w:cs="Arial"/>
                  <w:color w:val="000000"/>
                  <w:sz w:val="18"/>
                  <w:szCs w:val="18"/>
                  <w:lang w:val="fr-FR" w:eastAsia="fr-FR"/>
                </w:rPr>
                <w:t>110%</w:t>
              </w:r>
            </w:ins>
          </w:p>
        </w:tc>
      </w:tr>
      <w:tr w:rsidR="00143F76" w:rsidRPr="00143F76" w14:paraId="7CE2DCBA" w14:textId="77777777" w:rsidTr="00443CFA">
        <w:trPr>
          <w:trHeight w:val="255"/>
          <w:jc w:val="center"/>
          <w:ins w:id="1137" w:author="Jens-Rainer Ohm" w:date="2026-04-26T17:10:00Z"/>
        </w:trPr>
        <w:tc>
          <w:tcPr>
            <w:tcW w:w="1640" w:type="dxa"/>
            <w:tcBorders>
              <w:top w:val="nil"/>
              <w:left w:val="single" w:sz="8" w:space="0" w:color="auto"/>
              <w:bottom w:val="nil"/>
              <w:right w:val="single" w:sz="8" w:space="0" w:color="auto"/>
            </w:tcBorders>
            <w:noWrap/>
            <w:vAlign w:val="center"/>
            <w:hideMark/>
          </w:tcPr>
          <w:p w14:paraId="198017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38" w:author="Jens-Rainer Ohm" w:date="2026-04-26T17:10:00Z"/>
                <w:rFonts w:ascii="Arial" w:hAnsi="Arial" w:cs="Arial"/>
                <w:color w:val="000000"/>
                <w:sz w:val="18"/>
                <w:szCs w:val="18"/>
                <w:lang w:val="fr-FR" w:eastAsia="fr-FR"/>
              </w:rPr>
            </w:pPr>
            <w:ins w:id="1139" w:author="Jens-Rainer Ohm" w:date="2026-04-26T17:10:00Z">
              <w:r w:rsidRPr="00143F76">
                <w:rPr>
                  <w:rFonts w:ascii="Arial" w:hAnsi="Arial" w:cs="Arial"/>
                  <w:color w:val="000000"/>
                  <w:sz w:val="18"/>
                  <w:szCs w:val="18"/>
                  <w:lang w:val="fr-FR" w:eastAsia="fr-FR"/>
                </w:rPr>
                <w:t>Class E</w:t>
              </w:r>
            </w:ins>
          </w:p>
        </w:tc>
        <w:tc>
          <w:tcPr>
            <w:tcW w:w="1060" w:type="dxa"/>
            <w:tcBorders>
              <w:top w:val="nil"/>
              <w:left w:val="nil"/>
              <w:bottom w:val="nil"/>
              <w:right w:val="nil"/>
            </w:tcBorders>
            <w:noWrap/>
            <w:vAlign w:val="center"/>
            <w:hideMark/>
          </w:tcPr>
          <w:p w14:paraId="620CDD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0" w:author="Jens-Rainer Ohm" w:date="2026-04-26T17:10:00Z"/>
                <w:rFonts w:ascii="Arial" w:hAnsi="Arial" w:cs="Arial"/>
                <w:color w:val="000000"/>
                <w:sz w:val="18"/>
                <w:szCs w:val="18"/>
                <w:lang w:val="fr-FR" w:eastAsia="fr-FR"/>
              </w:rPr>
            </w:pPr>
            <w:ins w:id="1141"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22A0B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2" w:author="Jens-Rainer Ohm" w:date="2026-04-26T17:10:00Z"/>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0B16B8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3" w:author="Jens-Rainer Ohm" w:date="2026-04-26T17:10:00Z"/>
                <w:rFonts w:ascii="Arial" w:hAnsi="Arial" w:cs="Arial"/>
                <w:color w:val="000000"/>
                <w:sz w:val="18"/>
                <w:szCs w:val="18"/>
                <w:lang w:val="fr-FR" w:eastAsia="fr-FR"/>
              </w:rPr>
            </w:pPr>
            <w:ins w:id="1144"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019F42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5" w:author="Jens-Rainer Ohm" w:date="2026-04-26T17:10:00Z"/>
                <w:rFonts w:ascii="Arial" w:hAnsi="Arial" w:cs="Arial"/>
                <w:color w:val="000000"/>
                <w:sz w:val="18"/>
                <w:szCs w:val="18"/>
                <w:lang w:val="fr-FR" w:eastAsia="fr-FR"/>
              </w:rPr>
            </w:pPr>
            <w:ins w:id="1146"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55CEE2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47" w:author="Jens-Rainer Ohm" w:date="2026-04-26T17:10:00Z"/>
                <w:rFonts w:ascii="Arial" w:hAnsi="Arial" w:cs="Arial"/>
                <w:color w:val="000000"/>
                <w:sz w:val="18"/>
                <w:szCs w:val="18"/>
                <w:lang w:val="fr-FR" w:eastAsia="fr-FR"/>
              </w:rPr>
            </w:pPr>
            <w:ins w:id="1148" w:author="Jens-Rainer Ohm" w:date="2026-04-26T17:10:00Z">
              <w:r w:rsidRPr="00143F76">
                <w:rPr>
                  <w:rFonts w:ascii="Arial" w:hAnsi="Arial" w:cs="Arial"/>
                  <w:color w:val="000000"/>
                  <w:sz w:val="18"/>
                  <w:szCs w:val="18"/>
                  <w:lang w:val="fr-FR" w:eastAsia="fr-FR"/>
                </w:rPr>
                <w:t> </w:t>
              </w:r>
            </w:ins>
          </w:p>
        </w:tc>
      </w:tr>
      <w:tr w:rsidR="00143F76" w:rsidRPr="00143F76" w14:paraId="397324A4" w14:textId="77777777" w:rsidTr="00443CFA">
        <w:trPr>
          <w:trHeight w:val="255"/>
          <w:jc w:val="center"/>
          <w:ins w:id="1149"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0" w:author="Jens-Rainer Ohm" w:date="2026-04-26T17:10:00Z"/>
                <w:rFonts w:ascii="Arial" w:hAnsi="Arial" w:cs="Arial"/>
                <w:b/>
                <w:bCs/>
                <w:color w:val="000000"/>
                <w:sz w:val="18"/>
                <w:szCs w:val="18"/>
                <w:lang w:val="fr-FR" w:eastAsia="fr-FR"/>
              </w:rPr>
            </w:pPr>
            <w:proofErr w:type="spellStart"/>
            <w:ins w:id="1151"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2" w:author="Jens-Rainer Ohm" w:date="2026-04-26T17:10:00Z"/>
                <w:rFonts w:ascii="Arial" w:hAnsi="Arial" w:cs="Arial"/>
                <w:sz w:val="18"/>
                <w:szCs w:val="18"/>
                <w:lang w:val="fr-FR" w:eastAsia="fr-FR"/>
              </w:rPr>
            </w:pPr>
            <w:ins w:id="1153" w:author="Jens-Rainer Ohm" w:date="2026-04-26T17:10:00Z">
              <w:r w:rsidRPr="00143F76">
                <w:rPr>
                  <w:rFonts w:ascii="Arial" w:hAnsi="Arial" w:cs="Arial"/>
                  <w:sz w:val="18"/>
                  <w:szCs w:val="18"/>
                  <w:lang w:val="fr-FR" w:eastAsia="fr-FR"/>
                </w:rPr>
                <w:t>9.55%</w:t>
              </w:r>
            </w:ins>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4" w:author="Jens-Rainer Ohm" w:date="2026-04-26T17:10:00Z"/>
                <w:rFonts w:ascii="Arial" w:hAnsi="Arial" w:cs="Arial"/>
                <w:sz w:val="18"/>
                <w:szCs w:val="18"/>
                <w:lang w:val="fr-FR" w:eastAsia="fr-FR"/>
              </w:rPr>
            </w:pPr>
            <w:ins w:id="1155" w:author="Jens-Rainer Ohm" w:date="2026-04-26T17:10:00Z">
              <w:r w:rsidRPr="00143F76">
                <w:rPr>
                  <w:rFonts w:ascii="Arial" w:hAnsi="Arial" w:cs="Arial"/>
                  <w:sz w:val="18"/>
                  <w:szCs w:val="18"/>
                  <w:lang w:val="fr-FR" w:eastAsia="fr-FR"/>
                </w:rPr>
                <w:t>17.28%</w:t>
              </w:r>
            </w:ins>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6" w:author="Jens-Rainer Ohm" w:date="2026-04-26T17:10:00Z"/>
                <w:rFonts w:ascii="Arial" w:hAnsi="Arial" w:cs="Arial"/>
                <w:sz w:val="18"/>
                <w:szCs w:val="18"/>
                <w:lang w:val="fr-FR" w:eastAsia="fr-FR"/>
              </w:rPr>
            </w:pPr>
            <w:ins w:id="1157" w:author="Jens-Rainer Ohm" w:date="2026-04-26T17:10:00Z">
              <w:r w:rsidRPr="00143F76">
                <w:rPr>
                  <w:rFonts w:ascii="Arial" w:hAnsi="Arial" w:cs="Arial"/>
                  <w:sz w:val="18"/>
                  <w:szCs w:val="18"/>
                  <w:lang w:val="fr-FR" w:eastAsia="fr-FR"/>
                </w:rPr>
                <w:t>16.99%</w:t>
              </w:r>
            </w:ins>
          </w:p>
        </w:tc>
        <w:tc>
          <w:tcPr>
            <w:tcW w:w="1060" w:type="dxa"/>
            <w:tcBorders>
              <w:top w:val="single" w:sz="8" w:space="0" w:color="auto"/>
              <w:left w:val="nil"/>
              <w:bottom w:val="nil"/>
              <w:right w:val="nil"/>
            </w:tcBorders>
            <w:noWrap/>
            <w:vAlign w:val="center"/>
            <w:hideMark/>
          </w:tcPr>
          <w:p w14:paraId="2345F7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58" w:author="Jens-Rainer Ohm" w:date="2026-04-26T17:10:00Z"/>
                <w:rFonts w:ascii="Arial" w:hAnsi="Arial" w:cs="Arial"/>
                <w:color w:val="000000"/>
                <w:sz w:val="18"/>
                <w:szCs w:val="18"/>
                <w:lang w:val="fr-FR" w:eastAsia="fr-FR"/>
              </w:rPr>
            </w:pPr>
            <w:ins w:id="1159" w:author="Jens-Rainer Ohm" w:date="2026-04-26T17:10:00Z">
              <w:r w:rsidRPr="00143F76">
                <w:rPr>
                  <w:rFonts w:ascii="Arial" w:hAnsi="Arial" w:cs="Arial"/>
                  <w:color w:val="000000"/>
                  <w:sz w:val="18"/>
                  <w:szCs w:val="18"/>
                  <w:lang w:val="fr-FR" w:eastAsia="fr-FR"/>
                </w:rPr>
                <w:t>99%</w:t>
              </w:r>
            </w:ins>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0" w:author="Jens-Rainer Ohm" w:date="2026-04-26T17:10:00Z"/>
                <w:rFonts w:ascii="Arial" w:hAnsi="Arial" w:cs="Arial"/>
                <w:color w:val="000000"/>
                <w:sz w:val="18"/>
                <w:szCs w:val="18"/>
                <w:lang w:val="fr-FR" w:eastAsia="fr-FR"/>
              </w:rPr>
            </w:pPr>
            <w:ins w:id="1161" w:author="Jens-Rainer Ohm" w:date="2026-04-26T17:10:00Z">
              <w:r w:rsidRPr="00143F76">
                <w:rPr>
                  <w:rFonts w:ascii="Arial" w:hAnsi="Arial" w:cs="Arial"/>
                  <w:color w:val="000000"/>
                  <w:sz w:val="18"/>
                  <w:szCs w:val="18"/>
                  <w:lang w:val="fr-FR" w:eastAsia="fr-FR"/>
                </w:rPr>
                <w:t>105%</w:t>
              </w:r>
            </w:ins>
          </w:p>
        </w:tc>
      </w:tr>
      <w:tr w:rsidR="00143F76" w:rsidRPr="00143F76" w14:paraId="23A98298" w14:textId="77777777" w:rsidTr="00443CFA">
        <w:trPr>
          <w:trHeight w:val="255"/>
          <w:jc w:val="center"/>
          <w:ins w:id="1162"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3" w:author="Jens-Rainer Ohm" w:date="2026-04-26T17:10:00Z"/>
                <w:rFonts w:ascii="Arial" w:hAnsi="Arial" w:cs="Arial"/>
                <w:color w:val="000000"/>
                <w:sz w:val="18"/>
                <w:szCs w:val="18"/>
                <w:lang w:val="fr-FR" w:eastAsia="fr-FR"/>
              </w:rPr>
            </w:pPr>
            <w:ins w:id="1164"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5" w:author="Jens-Rainer Ohm" w:date="2026-04-26T17:10:00Z"/>
                <w:rFonts w:ascii="Arial" w:hAnsi="Arial" w:cs="Arial"/>
                <w:sz w:val="18"/>
                <w:szCs w:val="18"/>
                <w:lang w:val="fr-FR" w:eastAsia="fr-FR"/>
              </w:rPr>
            </w:pPr>
            <w:ins w:id="1166" w:author="Jens-Rainer Ohm" w:date="2026-04-26T17:10:00Z">
              <w:r w:rsidRPr="00143F76">
                <w:rPr>
                  <w:rFonts w:ascii="Arial" w:hAnsi="Arial" w:cs="Arial"/>
                  <w:sz w:val="18"/>
                  <w:szCs w:val="18"/>
                  <w:lang w:val="fr-FR" w:eastAsia="fr-FR"/>
                </w:rPr>
                <w:t>10.78%</w:t>
              </w:r>
            </w:ins>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7" w:author="Jens-Rainer Ohm" w:date="2026-04-26T17:10:00Z"/>
                <w:rFonts w:ascii="Arial" w:hAnsi="Arial" w:cs="Arial"/>
                <w:sz w:val="18"/>
                <w:szCs w:val="18"/>
                <w:lang w:val="fr-FR" w:eastAsia="fr-FR"/>
              </w:rPr>
            </w:pPr>
            <w:ins w:id="1168" w:author="Jens-Rainer Ohm" w:date="2026-04-26T17:10:00Z">
              <w:r w:rsidRPr="00143F76">
                <w:rPr>
                  <w:rFonts w:ascii="Arial" w:hAnsi="Arial" w:cs="Arial"/>
                  <w:sz w:val="18"/>
                  <w:szCs w:val="18"/>
                  <w:lang w:val="fr-FR" w:eastAsia="fr-FR"/>
                </w:rPr>
                <w:t>18.22%</w:t>
              </w:r>
            </w:ins>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69" w:author="Jens-Rainer Ohm" w:date="2026-04-26T17:10:00Z"/>
                <w:rFonts w:ascii="Arial" w:hAnsi="Arial" w:cs="Arial"/>
                <w:sz w:val="18"/>
                <w:szCs w:val="18"/>
                <w:lang w:val="fr-FR" w:eastAsia="fr-FR"/>
              </w:rPr>
            </w:pPr>
            <w:ins w:id="1170" w:author="Jens-Rainer Ohm" w:date="2026-04-26T17:10:00Z">
              <w:r w:rsidRPr="00143F76">
                <w:rPr>
                  <w:rFonts w:ascii="Arial" w:hAnsi="Arial" w:cs="Arial"/>
                  <w:sz w:val="18"/>
                  <w:szCs w:val="18"/>
                  <w:lang w:val="fr-FR" w:eastAsia="fr-FR"/>
                </w:rPr>
                <w:t>17.68%</w:t>
              </w:r>
            </w:ins>
          </w:p>
        </w:tc>
        <w:tc>
          <w:tcPr>
            <w:tcW w:w="1060" w:type="dxa"/>
            <w:tcBorders>
              <w:top w:val="single" w:sz="8" w:space="0" w:color="auto"/>
              <w:left w:val="nil"/>
              <w:bottom w:val="nil"/>
              <w:right w:val="nil"/>
            </w:tcBorders>
            <w:noWrap/>
            <w:vAlign w:val="center"/>
            <w:hideMark/>
          </w:tcPr>
          <w:p w14:paraId="6C923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71" w:author="Jens-Rainer Ohm" w:date="2026-04-26T17:10:00Z"/>
                <w:rFonts w:ascii="Arial" w:hAnsi="Arial" w:cs="Arial"/>
                <w:color w:val="000000"/>
                <w:sz w:val="18"/>
                <w:szCs w:val="18"/>
                <w:lang w:val="fr-FR" w:eastAsia="fr-FR"/>
              </w:rPr>
            </w:pPr>
            <w:ins w:id="1172" w:author="Jens-Rainer Ohm" w:date="2026-04-26T17:10:00Z">
              <w:r w:rsidRPr="00143F76">
                <w:rPr>
                  <w:rFonts w:ascii="Arial" w:hAnsi="Arial" w:cs="Arial"/>
                  <w:color w:val="000000"/>
                  <w:sz w:val="18"/>
                  <w:szCs w:val="18"/>
                  <w:lang w:val="fr-FR" w:eastAsia="fr-FR"/>
                </w:rPr>
                <w:t>100%</w:t>
              </w:r>
            </w:ins>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73" w:author="Jens-Rainer Ohm" w:date="2026-04-26T17:10:00Z"/>
                <w:rFonts w:ascii="Arial" w:hAnsi="Arial" w:cs="Arial"/>
                <w:color w:val="000000"/>
                <w:sz w:val="18"/>
                <w:szCs w:val="18"/>
                <w:lang w:val="fr-FR" w:eastAsia="fr-FR"/>
              </w:rPr>
            </w:pPr>
            <w:ins w:id="1174" w:author="Jens-Rainer Ohm" w:date="2026-04-26T17:10:00Z">
              <w:r w:rsidRPr="00143F76">
                <w:rPr>
                  <w:rFonts w:ascii="Arial" w:hAnsi="Arial" w:cs="Arial"/>
                  <w:color w:val="000000"/>
                  <w:sz w:val="18"/>
                  <w:szCs w:val="18"/>
                  <w:lang w:val="fr-FR" w:eastAsia="fr-FR"/>
                </w:rPr>
                <w:t>104%</w:t>
              </w:r>
            </w:ins>
          </w:p>
        </w:tc>
      </w:tr>
      <w:tr w:rsidR="00143F76" w:rsidRPr="00143F76" w14:paraId="0833B150" w14:textId="77777777" w:rsidTr="00443CFA">
        <w:trPr>
          <w:trHeight w:val="255"/>
          <w:jc w:val="center"/>
          <w:ins w:id="1175" w:author="Jens-Rainer Ohm" w:date="2026-04-26T17:10:00Z"/>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76" w:author="Jens-Rainer Ohm" w:date="2026-04-26T17:10:00Z"/>
                <w:rFonts w:ascii="Arial" w:hAnsi="Arial" w:cs="Arial"/>
                <w:color w:val="000000"/>
                <w:sz w:val="18"/>
                <w:szCs w:val="18"/>
                <w:lang w:val="fr-FR" w:eastAsia="fr-FR"/>
              </w:rPr>
            </w:pPr>
            <w:ins w:id="1177"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78" w:author="Jens-Rainer Ohm" w:date="2026-04-26T17:10:00Z"/>
                <w:rFonts w:ascii="Arial" w:hAnsi="Arial" w:cs="Arial"/>
                <w:sz w:val="18"/>
                <w:szCs w:val="18"/>
                <w:lang w:val="fr-FR" w:eastAsia="fr-FR"/>
              </w:rPr>
            </w:pPr>
            <w:ins w:id="1179" w:author="Jens-Rainer Ohm" w:date="2026-04-26T17:10:00Z">
              <w:r w:rsidRPr="00143F76">
                <w:rPr>
                  <w:rFonts w:ascii="Arial" w:hAnsi="Arial" w:cs="Arial"/>
                  <w:sz w:val="18"/>
                  <w:szCs w:val="18"/>
                  <w:lang w:val="fr-FR" w:eastAsia="fr-FR"/>
                </w:rPr>
                <w:t>14.23%</w:t>
              </w:r>
            </w:ins>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0" w:author="Jens-Rainer Ohm" w:date="2026-04-26T17:10:00Z"/>
                <w:rFonts w:ascii="Arial" w:hAnsi="Arial" w:cs="Arial"/>
                <w:sz w:val="18"/>
                <w:szCs w:val="18"/>
                <w:lang w:val="fr-FR" w:eastAsia="fr-FR"/>
              </w:rPr>
            </w:pPr>
            <w:ins w:id="1181" w:author="Jens-Rainer Ohm" w:date="2026-04-26T17:10:00Z">
              <w:r w:rsidRPr="00143F76">
                <w:rPr>
                  <w:rFonts w:ascii="Arial" w:hAnsi="Arial" w:cs="Arial"/>
                  <w:sz w:val="18"/>
                  <w:szCs w:val="18"/>
                  <w:lang w:val="fr-FR" w:eastAsia="fr-FR"/>
                </w:rPr>
                <w:t>15.79%</w:t>
              </w:r>
            </w:ins>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2" w:author="Jens-Rainer Ohm" w:date="2026-04-26T17:10:00Z"/>
                <w:rFonts w:ascii="Arial" w:hAnsi="Arial" w:cs="Arial"/>
                <w:sz w:val="18"/>
                <w:szCs w:val="18"/>
                <w:lang w:val="fr-FR" w:eastAsia="fr-FR"/>
              </w:rPr>
            </w:pPr>
            <w:ins w:id="1183" w:author="Jens-Rainer Ohm" w:date="2026-04-26T17:10:00Z">
              <w:r w:rsidRPr="00143F76">
                <w:rPr>
                  <w:rFonts w:ascii="Arial" w:hAnsi="Arial" w:cs="Arial"/>
                  <w:sz w:val="18"/>
                  <w:szCs w:val="18"/>
                  <w:lang w:val="fr-FR" w:eastAsia="fr-FR"/>
                </w:rPr>
                <w:t>16.16%</w:t>
              </w:r>
            </w:ins>
          </w:p>
        </w:tc>
        <w:tc>
          <w:tcPr>
            <w:tcW w:w="1060" w:type="dxa"/>
            <w:tcBorders>
              <w:top w:val="nil"/>
              <w:left w:val="nil"/>
              <w:bottom w:val="single" w:sz="8" w:space="0" w:color="auto"/>
              <w:right w:val="nil"/>
            </w:tcBorders>
            <w:noWrap/>
            <w:vAlign w:val="center"/>
            <w:hideMark/>
          </w:tcPr>
          <w:p w14:paraId="4470C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4" w:author="Jens-Rainer Ohm" w:date="2026-04-26T17:10:00Z"/>
                <w:rFonts w:ascii="Arial" w:hAnsi="Arial" w:cs="Arial"/>
                <w:color w:val="000000"/>
                <w:sz w:val="18"/>
                <w:szCs w:val="18"/>
                <w:lang w:val="fr-FR" w:eastAsia="fr-FR"/>
              </w:rPr>
            </w:pPr>
            <w:ins w:id="1185" w:author="Jens-Rainer Ohm" w:date="2026-04-26T17:10:00Z">
              <w:r w:rsidRPr="00143F76">
                <w:rPr>
                  <w:rFonts w:ascii="Arial" w:hAnsi="Arial" w:cs="Arial"/>
                  <w:color w:val="000000"/>
                  <w:sz w:val="18"/>
                  <w:szCs w:val="18"/>
                  <w:lang w:val="fr-FR" w:eastAsia="fr-FR"/>
                </w:rPr>
                <w:t>104%</w:t>
              </w:r>
            </w:ins>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6" w:author="Jens-Rainer Ohm" w:date="2026-04-26T17:10:00Z"/>
                <w:rFonts w:ascii="Arial" w:hAnsi="Arial" w:cs="Arial"/>
                <w:color w:val="000000"/>
                <w:sz w:val="18"/>
                <w:szCs w:val="18"/>
                <w:lang w:val="fr-FR" w:eastAsia="fr-FR"/>
              </w:rPr>
            </w:pPr>
            <w:ins w:id="1187" w:author="Jens-Rainer Ohm" w:date="2026-04-26T17:10:00Z">
              <w:r w:rsidRPr="00143F76">
                <w:rPr>
                  <w:rFonts w:ascii="Arial" w:hAnsi="Arial" w:cs="Arial"/>
                  <w:color w:val="000000"/>
                  <w:sz w:val="18"/>
                  <w:szCs w:val="18"/>
                  <w:lang w:val="fr-FR" w:eastAsia="fr-FR"/>
                </w:rPr>
                <w:t>107%</w:t>
              </w:r>
            </w:ins>
          </w:p>
        </w:tc>
      </w:tr>
      <w:tr w:rsidR="00143F76" w:rsidRPr="00143F76" w14:paraId="4D6BDDBF" w14:textId="77777777" w:rsidTr="00443CFA">
        <w:trPr>
          <w:trHeight w:val="255"/>
          <w:jc w:val="center"/>
          <w:ins w:id="1188" w:author="Jens-Rainer Ohm" w:date="2026-04-26T17:10:00Z"/>
        </w:trPr>
        <w:tc>
          <w:tcPr>
            <w:tcW w:w="1640" w:type="dxa"/>
            <w:tcBorders>
              <w:top w:val="nil"/>
              <w:left w:val="nil"/>
              <w:bottom w:val="nil"/>
              <w:right w:val="nil"/>
            </w:tcBorders>
            <w:noWrap/>
            <w:vAlign w:val="center"/>
            <w:hideMark/>
          </w:tcPr>
          <w:p w14:paraId="4225F7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89" w:author="Jens-Rainer Ohm" w:date="2026-04-26T17:10:00Z"/>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458AF3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90" w:author="Jens-Rainer Ohm" w:date="2026-04-26T17:10:00Z"/>
                <w:sz w:val="20"/>
                <w:lang w:val="fr-FR" w:eastAsia="fr-FR"/>
              </w:rPr>
            </w:pPr>
          </w:p>
        </w:tc>
        <w:tc>
          <w:tcPr>
            <w:tcW w:w="1060" w:type="dxa"/>
            <w:tcBorders>
              <w:top w:val="nil"/>
              <w:left w:val="nil"/>
              <w:bottom w:val="nil"/>
              <w:right w:val="nil"/>
            </w:tcBorders>
            <w:noWrap/>
            <w:vAlign w:val="bottom"/>
            <w:hideMark/>
          </w:tcPr>
          <w:p w14:paraId="7EB2C1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1" w:author="Jens-Rainer Ohm" w:date="2026-04-26T17:10:00Z"/>
                <w:sz w:val="20"/>
                <w:lang w:val="fr-FR" w:eastAsia="fr-FR"/>
              </w:rPr>
            </w:pPr>
          </w:p>
        </w:tc>
        <w:tc>
          <w:tcPr>
            <w:tcW w:w="1741" w:type="dxa"/>
            <w:tcBorders>
              <w:top w:val="nil"/>
              <w:left w:val="nil"/>
              <w:bottom w:val="nil"/>
              <w:right w:val="nil"/>
            </w:tcBorders>
            <w:noWrap/>
            <w:vAlign w:val="bottom"/>
            <w:hideMark/>
          </w:tcPr>
          <w:p w14:paraId="2AB2AE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2" w:author="Jens-Rainer Ohm" w:date="2026-04-26T17:10:00Z"/>
                <w:sz w:val="20"/>
                <w:lang w:val="fr-FR" w:eastAsia="fr-FR"/>
              </w:rPr>
            </w:pPr>
          </w:p>
        </w:tc>
        <w:tc>
          <w:tcPr>
            <w:tcW w:w="1060" w:type="dxa"/>
            <w:tcBorders>
              <w:top w:val="nil"/>
              <w:left w:val="nil"/>
              <w:bottom w:val="nil"/>
              <w:right w:val="nil"/>
            </w:tcBorders>
            <w:noWrap/>
            <w:vAlign w:val="bottom"/>
            <w:hideMark/>
          </w:tcPr>
          <w:p w14:paraId="23D427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3" w:author="Jens-Rainer Ohm" w:date="2026-04-26T17:10:00Z"/>
                <w:sz w:val="20"/>
                <w:lang w:val="fr-FR" w:eastAsia="fr-FR"/>
              </w:rPr>
            </w:pPr>
          </w:p>
        </w:tc>
        <w:tc>
          <w:tcPr>
            <w:tcW w:w="1060" w:type="dxa"/>
            <w:tcBorders>
              <w:top w:val="nil"/>
              <w:left w:val="nil"/>
              <w:bottom w:val="nil"/>
              <w:right w:val="nil"/>
            </w:tcBorders>
            <w:noWrap/>
            <w:vAlign w:val="bottom"/>
            <w:hideMark/>
          </w:tcPr>
          <w:p w14:paraId="1CF711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4" w:author="Jens-Rainer Ohm" w:date="2026-04-26T17:10:00Z"/>
                <w:sz w:val="20"/>
                <w:lang w:val="fr-FR" w:eastAsia="fr-FR"/>
              </w:rPr>
            </w:pPr>
          </w:p>
        </w:tc>
      </w:tr>
      <w:tr w:rsidR="00143F76" w:rsidRPr="00143F76" w14:paraId="4A69A137" w14:textId="77777777" w:rsidTr="00443CFA">
        <w:trPr>
          <w:trHeight w:val="255"/>
          <w:jc w:val="center"/>
          <w:ins w:id="1195" w:author="Jens-Rainer Ohm" w:date="2026-04-26T17:10:00Z"/>
        </w:trPr>
        <w:tc>
          <w:tcPr>
            <w:tcW w:w="1640" w:type="dxa"/>
            <w:tcBorders>
              <w:top w:val="nil"/>
              <w:left w:val="nil"/>
              <w:bottom w:val="nil"/>
              <w:right w:val="nil"/>
            </w:tcBorders>
            <w:noWrap/>
            <w:vAlign w:val="center"/>
            <w:hideMark/>
          </w:tcPr>
          <w:p w14:paraId="3E26D2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196"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97" w:author="Jens-Rainer Ohm" w:date="2026-04-26T17:10:00Z"/>
                <w:rFonts w:ascii="Arial" w:hAnsi="Arial" w:cs="Arial"/>
                <w:b/>
                <w:bCs/>
                <w:color w:val="000000"/>
                <w:sz w:val="18"/>
                <w:szCs w:val="18"/>
                <w:lang w:val="fr-FR" w:eastAsia="fr-FR"/>
              </w:rPr>
            </w:pPr>
            <w:ins w:id="1198"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199" w:author="Jens-Rainer Ohm" w:date="2026-04-26T17:10:00Z"/>
                <w:rFonts w:ascii="Calibri" w:hAnsi="Calibri" w:cs="Calibri"/>
                <w:color w:val="000000"/>
                <w:sz w:val="24"/>
                <w:szCs w:val="24"/>
                <w:lang w:val="fr-FR" w:eastAsia="fr-FR"/>
              </w:rPr>
            </w:pPr>
            <w:ins w:id="1200" w:author="Jens-Rainer Ohm" w:date="2026-04-26T17:10:00Z">
              <w:r w:rsidRPr="00143F76">
                <w:rPr>
                  <w:rFonts w:ascii="Calibri" w:hAnsi="Calibri" w:cs="Calibri"/>
                  <w:color w:val="000000"/>
                  <w:sz w:val="24"/>
                  <w:szCs w:val="24"/>
                  <w:lang w:val="fr-FR" w:eastAsia="fr-FR"/>
                </w:rPr>
                <w:t> </w:t>
              </w:r>
            </w:ins>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1" w:author="Jens-Rainer Ohm" w:date="2026-04-26T17:10:00Z"/>
                <w:rFonts w:ascii="Arial" w:hAnsi="Arial" w:cs="Arial"/>
                <w:b/>
                <w:bCs/>
                <w:color w:val="000000"/>
                <w:sz w:val="18"/>
                <w:szCs w:val="18"/>
                <w:lang w:val="fr-FR" w:eastAsia="fr-FR"/>
              </w:rPr>
            </w:pPr>
            <w:ins w:id="1202" w:author="Jens-Rainer Ohm" w:date="2026-04-26T17:10:00Z">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ins>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3" w:author="Jens-Rainer Ohm" w:date="2026-04-26T17:10:00Z"/>
                <w:rFonts w:ascii="Calibri" w:hAnsi="Calibri" w:cs="Calibri"/>
                <w:color w:val="000000"/>
                <w:sz w:val="24"/>
                <w:szCs w:val="24"/>
                <w:lang w:val="fr-FR" w:eastAsia="fr-FR"/>
              </w:rPr>
            </w:pPr>
            <w:ins w:id="1204"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5" w:author="Jens-Rainer Ohm" w:date="2026-04-26T17:10:00Z"/>
                <w:rFonts w:ascii="Calibri" w:hAnsi="Calibri" w:cs="Calibri"/>
                <w:color w:val="000000"/>
                <w:sz w:val="24"/>
                <w:szCs w:val="24"/>
                <w:lang w:val="fr-FR" w:eastAsia="fr-FR"/>
              </w:rPr>
            </w:pPr>
            <w:ins w:id="1206" w:author="Jens-Rainer Ohm" w:date="2026-04-26T17:10:00Z">
              <w:r w:rsidRPr="00143F76">
                <w:rPr>
                  <w:rFonts w:ascii="Calibri" w:hAnsi="Calibri" w:cs="Calibri"/>
                  <w:color w:val="000000"/>
                  <w:sz w:val="24"/>
                  <w:szCs w:val="24"/>
                  <w:lang w:val="fr-FR" w:eastAsia="fr-FR"/>
                </w:rPr>
                <w:t> </w:t>
              </w:r>
            </w:ins>
          </w:p>
        </w:tc>
      </w:tr>
      <w:tr w:rsidR="00143F76" w:rsidRPr="00143F76" w14:paraId="381F29F5" w14:textId="77777777" w:rsidTr="00443CFA">
        <w:trPr>
          <w:trHeight w:val="255"/>
          <w:jc w:val="center"/>
          <w:ins w:id="1207" w:author="Jens-Rainer Ohm" w:date="2026-04-26T17:10:00Z"/>
        </w:trPr>
        <w:tc>
          <w:tcPr>
            <w:tcW w:w="1640" w:type="dxa"/>
            <w:tcBorders>
              <w:top w:val="nil"/>
              <w:left w:val="nil"/>
              <w:bottom w:val="nil"/>
              <w:right w:val="nil"/>
            </w:tcBorders>
            <w:noWrap/>
            <w:vAlign w:val="center"/>
            <w:hideMark/>
          </w:tcPr>
          <w:p w14:paraId="515A91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8"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A8D9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09" w:author="Jens-Rainer Ohm" w:date="2026-04-26T17:10:00Z"/>
                <w:rFonts w:ascii="Arial" w:hAnsi="Arial" w:cs="Arial"/>
                <w:b/>
                <w:bCs/>
                <w:color w:val="000000"/>
                <w:sz w:val="18"/>
                <w:szCs w:val="18"/>
                <w:lang w:val="fr-FR" w:eastAsia="fr-FR"/>
              </w:rPr>
            </w:pPr>
            <w:ins w:id="1210"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44663C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11" w:author="Jens-Rainer Ohm" w:date="2026-04-26T17:10:00Z"/>
                <w:rFonts w:ascii="Arial" w:hAnsi="Arial" w:cs="Arial"/>
                <w:b/>
                <w:bCs/>
                <w:color w:val="000000"/>
                <w:sz w:val="18"/>
                <w:szCs w:val="18"/>
                <w:lang w:val="fr-FR" w:eastAsia="fr-FR"/>
              </w:rPr>
            </w:pPr>
            <w:ins w:id="1212" w:author="Jens-Rainer Ohm" w:date="2026-04-26T17:10:00Z">
              <w:r w:rsidRPr="00143F76">
                <w:rPr>
                  <w:rFonts w:ascii="Arial" w:hAnsi="Arial" w:cs="Arial"/>
                  <w:b/>
                  <w:bCs/>
                  <w:color w:val="000000"/>
                  <w:sz w:val="18"/>
                  <w:szCs w:val="18"/>
                  <w:lang w:val="fr-FR" w:eastAsia="fr-FR"/>
                </w:rPr>
                <w:t> </w:t>
              </w:r>
            </w:ins>
          </w:p>
        </w:tc>
        <w:tc>
          <w:tcPr>
            <w:tcW w:w="1741" w:type="dxa"/>
            <w:tcBorders>
              <w:top w:val="nil"/>
              <w:left w:val="nil"/>
              <w:bottom w:val="nil"/>
              <w:right w:val="nil"/>
            </w:tcBorders>
            <w:noWrap/>
            <w:vAlign w:val="center"/>
            <w:hideMark/>
          </w:tcPr>
          <w:p w14:paraId="212E6A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13" w:author="Jens-Rainer Ohm" w:date="2026-04-26T17:10:00Z"/>
                <w:rFonts w:ascii="Arial" w:hAnsi="Arial" w:cs="Arial"/>
                <w:b/>
                <w:bCs/>
                <w:color w:val="000000"/>
                <w:sz w:val="18"/>
                <w:szCs w:val="18"/>
                <w:lang w:val="fr-FR" w:eastAsia="fr-FR"/>
              </w:rPr>
            </w:pPr>
            <w:ins w:id="1214" w:author="Jens-Rainer Ohm" w:date="2026-04-26T17:10:00Z">
              <w:r w:rsidRPr="00143F76">
                <w:rPr>
                  <w:rFonts w:ascii="Arial" w:hAnsi="Arial" w:cs="Arial"/>
                  <w:b/>
                  <w:bCs/>
                  <w:color w:val="000000"/>
                  <w:sz w:val="18"/>
                  <w:szCs w:val="18"/>
                  <w:lang w:val="fr-FR" w:eastAsia="fr-FR"/>
                </w:rPr>
                <w:t>Over VTM-23.9</w:t>
              </w:r>
            </w:ins>
          </w:p>
        </w:tc>
        <w:tc>
          <w:tcPr>
            <w:tcW w:w="1060" w:type="dxa"/>
            <w:tcBorders>
              <w:top w:val="nil"/>
              <w:left w:val="nil"/>
              <w:bottom w:val="nil"/>
              <w:right w:val="nil"/>
            </w:tcBorders>
            <w:noWrap/>
            <w:vAlign w:val="center"/>
            <w:hideMark/>
          </w:tcPr>
          <w:p w14:paraId="0CC34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15" w:author="Jens-Rainer Ohm" w:date="2026-04-26T17:10:00Z"/>
                <w:rFonts w:ascii="Arial" w:hAnsi="Arial" w:cs="Arial"/>
                <w:b/>
                <w:bCs/>
                <w:color w:val="000000"/>
                <w:sz w:val="18"/>
                <w:szCs w:val="18"/>
                <w:lang w:val="fr-FR" w:eastAsia="fr-FR"/>
              </w:rPr>
            </w:pPr>
            <w:ins w:id="1216"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3AAA73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17" w:author="Jens-Rainer Ohm" w:date="2026-04-26T17:10:00Z"/>
                <w:rFonts w:ascii="Arial" w:hAnsi="Arial" w:cs="Arial"/>
                <w:b/>
                <w:bCs/>
                <w:color w:val="000000"/>
                <w:sz w:val="18"/>
                <w:szCs w:val="18"/>
                <w:lang w:val="fr-FR" w:eastAsia="fr-FR"/>
              </w:rPr>
            </w:pPr>
            <w:ins w:id="1218" w:author="Jens-Rainer Ohm" w:date="2026-04-26T17:10:00Z">
              <w:r w:rsidRPr="00143F76">
                <w:rPr>
                  <w:rFonts w:ascii="Arial" w:hAnsi="Arial" w:cs="Arial"/>
                  <w:b/>
                  <w:bCs/>
                  <w:color w:val="000000"/>
                  <w:sz w:val="18"/>
                  <w:szCs w:val="18"/>
                  <w:lang w:val="fr-FR" w:eastAsia="fr-FR"/>
                </w:rPr>
                <w:t> </w:t>
              </w:r>
            </w:ins>
          </w:p>
        </w:tc>
      </w:tr>
      <w:tr w:rsidR="00143F76" w:rsidRPr="00143F76" w14:paraId="0B38F7F7" w14:textId="77777777" w:rsidTr="00443CFA">
        <w:trPr>
          <w:trHeight w:val="255"/>
          <w:jc w:val="center"/>
          <w:ins w:id="1219" w:author="Jens-Rainer Ohm" w:date="2026-04-26T17:10:00Z"/>
        </w:trPr>
        <w:tc>
          <w:tcPr>
            <w:tcW w:w="1640" w:type="dxa"/>
            <w:tcBorders>
              <w:top w:val="nil"/>
              <w:left w:val="nil"/>
              <w:bottom w:val="nil"/>
              <w:right w:val="nil"/>
            </w:tcBorders>
            <w:noWrap/>
            <w:vAlign w:val="center"/>
            <w:hideMark/>
          </w:tcPr>
          <w:p w14:paraId="1E997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0"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1" w:author="Jens-Rainer Ohm" w:date="2026-04-26T17:10:00Z"/>
                <w:rFonts w:ascii="Arial" w:hAnsi="Arial" w:cs="Arial"/>
                <w:color w:val="000000"/>
                <w:sz w:val="18"/>
                <w:szCs w:val="18"/>
                <w:lang w:val="fr-FR" w:eastAsia="fr-FR"/>
              </w:rPr>
            </w:pPr>
            <w:ins w:id="1222"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4A748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3" w:author="Jens-Rainer Ohm" w:date="2026-04-26T17:10:00Z"/>
                <w:rFonts w:ascii="Arial" w:hAnsi="Arial" w:cs="Arial"/>
                <w:color w:val="000000"/>
                <w:sz w:val="18"/>
                <w:szCs w:val="18"/>
                <w:lang w:val="fr-FR" w:eastAsia="fr-FR"/>
              </w:rPr>
            </w:pPr>
            <w:ins w:id="1224" w:author="Jens-Rainer Ohm" w:date="2026-04-26T17:10:00Z">
              <w:r w:rsidRPr="00143F76">
                <w:rPr>
                  <w:rFonts w:ascii="Arial" w:hAnsi="Arial" w:cs="Arial"/>
                  <w:color w:val="000000"/>
                  <w:sz w:val="18"/>
                  <w:szCs w:val="18"/>
                  <w:lang w:val="fr-FR" w:eastAsia="fr-FR"/>
                </w:rPr>
                <w:t>U</w:t>
              </w:r>
            </w:ins>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5" w:author="Jens-Rainer Ohm" w:date="2026-04-26T17:10:00Z"/>
                <w:rFonts w:ascii="Arial" w:hAnsi="Arial" w:cs="Arial"/>
                <w:color w:val="000000"/>
                <w:sz w:val="18"/>
                <w:szCs w:val="18"/>
                <w:lang w:val="fr-FR" w:eastAsia="fr-FR"/>
              </w:rPr>
            </w:pPr>
            <w:ins w:id="1226"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013FD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7" w:author="Jens-Rainer Ohm" w:date="2026-04-26T17:10:00Z"/>
                <w:rFonts w:ascii="Arial" w:hAnsi="Arial" w:cs="Arial"/>
                <w:color w:val="000000"/>
                <w:sz w:val="18"/>
                <w:szCs w:val="18"/>
                <w:lang w:val="fr-FR" w:eastAsia="fr-FR"/>
              </w:rPr>
            </w:pPr>
            <w:proofErr w:type="spellStart"/>
            <w:ins w:id="1228"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29" w:author="Jens-Rainer Ohm" w:date="2026-04-26T17:10:00Z"/>
                <w:rFonts w:ascii="Arial" w:hAnsi="Arial" w:cs="Arial"/>
                <w:color w:val="000000"/>
                <w:sz w:val="18"/>
                <w:szCs w:val="18"/>
                <w:lang w:val="fr-FR" w:eastAsia="fr-FR"/>
              </w:rPr>
            </w:pPr>
            <w:proofErr w:type="spellStart"/>
            <w:ins w:id="1230"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562D3D3E" w14:textId="77777777" w:rsidTr="00443CFA">
        <w:trPr>
          <w:trHeight w:val="255"/>
          <w:jc w:val="center"/>
          <w:ins w:id="1231"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32" w:author="Jens-Rainer Ohm" w:date="2026-04-26T17:10:00Z"/>
                <w:rFonts w:ascii="Arial" w:hAnsi="Arial" w:cs="Arial"/>
                <w:color w:val="000000"/>
                <w:sz w:val="18"/>
                <w:szCs w:val="18"/>
                <w:lang w:val="fr-FR" w:eastAsia="fr-FR"/>
              </w:rPr>
            </w:pPr>
            <w:ins w:id="1233" w:author="Jens-Rainer Ohm" w:date="2026-04-26T17:10:00Z">
              <w:r w:rsidRPr="00143F76">
                <w:rPr>
                  <w:rFonts w:ascii="Arial" w:hAnsi="Arial" w:cs="Arial"/>
                  <w:color w:val="000000"/>
                  <w:sz w:val="18"/>
                  <w:szCs w:val="18"/>
                  <w:lang w:val="fr-FR" w:eastAsia="fr-FR"/>
                </w:rPr>
                <w:t>Class A1</w:t>
              </w:r>
            </w:ins>
          </w:p>
        </w:tc>
        <w:tc>
          <w:tcPr>
            <w:tcW w:w="1060" w:type="dxa"/>
            <w:tcBorders>
              <w:top w:val="nil"/>
              <w:left w:val="nil"/>
              <w:bottom w:val="nil"/>
              <w:right w:val="nil"/>
            </w:tcBorders>
            <w:noWrap/>
            <w:vAlign w:val="center"/>
            <w:hideMark/>
          </w:tcPr>
          <w:p w14:paraId="05C06D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34" w:author="Jens-Rainer Ohm" w:date="2026-04-26T17:10:00Z"/>
                <w:rFonts w:ascii="Arial" w:hAnsi="Arial" w:cs="Arial"/>
                <w:color w:val="000000"/>
                <w:sz w:val="18"/>
                <w:szCs w:val="18"/>
                <w:lang w:val="fr-FR" w:eastAsia="fr-FR"/>
              </w:rPr>
            </w:pPr>
            <w:ins w:id="1235"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422A9B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36" w:author="Jens-Rainer Ohm" w:date="2026-04-26T17:10:00Z"/>
                <w:rFonts w:ascii="Arial" w:hAnsi="Arial" w:cs="Arial"/>
                <w:color w:val="000000"/>
                <w:sz w:val="18"/>
                <w:szCs w:val="18"/>
                <w:lang w:val="fr-FR" w:eastAsia="fr-FR"/>
              </w:rPr>
            </w:pPr>
            <w:ins w:id="1237" w:author="Jens-Rainer Ohm" w:date="2026-04-26T17:10:00Z">
              <w:r w:rsidRPr="00143F76">
                <w:rPr>
                  <w:rFonts w:ascii="Arial" w:hAnsi="Arial" w:cs="Arial"/>
                  <w:color w:val="000000"/>
                  <w:sz w:val="18"/>
                  <w:szCs w:val="18"/>
                  <w:lang w:val="fr-FR" w:eastAsia="fr-FR"/>
                </w:rPr>
                <w:t> </w:t>
              </w:r>
            </w:ins>
          </w:p>
        </w:tc>
        <w:tc>
          <w:tcPr>
            <w:tcW w:w="1741" w:type="dxa"/>
            <w:tcBorders>
              <w:top w:val="nil"/>
              <w:left w:val="nil"/>
              <w:bottom w:val="nil"/>
              <w:right w:val="single" w:sz="4" w:space="0" w:color="auto"/>
            </w:tcBorders>
            <w:noWrap/>
            <w:vAlign w:val="center"/>
            <w:hideMark/>
          </w:tcPr>
          <w:p w14:paraId="7790E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38" w:author="Jens-Rainer Ohm" w:date="2026-04-26T17:10:00Z"/>
                <w:rFonts w:ascii="Arial" w:hAnsi="Arial" w:cs="Arial"/>
                <w:color w:val="000000"/>
                <w:sz w:val="18"/>
                <w:szCs w:val="18"/>
                <w:lang w:val="fr-FR" w:eastAsia="fr-FR"/>
              </w:rPr>
            </w:pPr>
            <w:ins w:id="1239"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0E3816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0" w:author="Jens-Rainer Ohm" w:date="2026-04-26T17:10:00Z"/>
                <w:rFonts w:ascii="Arial" w:hAnsi="Arial" w:cs="Arial"/>
                <w:color w:val="000000"/>
                <w:sz w:val="18"/>
                <w:szCs w:val="18"/>
                <w:lang w:val="fr-FR" w:eastAsia="fr-FR"/>
              </w:rPr>
            </w:pPr>
            <w:ins w:id="1241"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18BAED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2" w:author="Jens-Rainer Ohm" w:date="2026-04-26T17:10:00Z"/>
                <w:rFonts w:ascii="Arial" w:hAnsi="Arial" w:cs="Arial"/>
                <w:color w:val="000000"/>
                <w:sz w:val="18"/>
                <w:szCs w:val="18"/>
                <w:lang w:val="fr-FR" w:eastAsia="fr-FR"/>
              </w:rPr>
            </w:pPr>
            <w:ins w:id="1243" w:author="Jens-Rainer Ohm" w:date="2026-04-26T17:10:00Z">
              <w:r w:rsidRPr="00143F76">
                <w:rPr>
                  <w:rFonts w:ascii="Arial" w:hAnsi="Arial" w:cs="Arial"/>
                  <w:color w:val="000000"/>
                  <w:sz w:val="18"/>
                  <w:szCs w:val="18"/>
                  <w:lang w:val="fr-FR" w:eastAsia="fr-FR"/>
                </w:rPr>
                <w:t> </w:t>
              </w:r>
            </w:ins>
          </w:p>
        </w:tc>
      </w:tr>
      <w:tr w:rsidR="00143F76" w:rsidRPr="00143F76" w14:paraId="741CAD6E" w14:textId="77777777" w:rsidTr="00443CFA">
        <w:trPr>
          <w:trHeight w:val="255"/>
          <w:jc w:val="center"/>
          <w:ins w:id="1244" w:author="Jens-Rainer Ohm" w:date="2026-04-26T17:10:00Z"/>
        </w:trPr>
        <w:tc>
          <w:tcPr>
            <w:tcW w:w="1640" w:type="dxa"/>
            <w:tcBorders>
              <w:top w:val="nil"/>
              <w:left w:val="single" w:sz="8" w:space="0" w:color="auto"/>
              <w:bottom w:val="nil"/>
              <w:right w:val="single" w:sz="8" w:space="0" w:color="auto"/>
            </w:tcBorders>
            <w:noWrap/>
            <w:vAlign w:val="center"/>
            <w:hideMark/>
          </w:tcPr>
          <w:p w14:paraId="20935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5" w:author="Jens-Rainer Ohm" w:date="2026-04-26T17:10:00Z"/>
                <w:rFonts w:ascii="Arial" w:hAnsi="Arial" w:cs="Arial"/>
                <w:color w:val="000000"/>
                <w:sz w:val="18"/>
                <w:szCs w:val="18"/>
                <w:lang w:val="fr-FR" w:eastAsia="fr-FR"/>
              </w:rPr>
            </w:pPr>
            <w:ins w:id="1246"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nil"/>
              <w:bottom w:val="nil"/>
              <w:right w:val="nil"/>
            </w:tcBorders>
            <w:noWrap/>
            <w:vAlign w:val="center"/>
            <w:hideMark/>
          </w:tcPr>
          <w:p w14:paraId="4E8FF4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7" w:author="Jens-Rainer Ohm" w:date="2026-04-26T17:10:00Z"/>
                <w:rFonts w:ascii="Arial" w:hAnsi="Arial" w:cs="Arial"/>
                <w:color w:val="000000"/>
                <w:sz w:val="18"/>
                <w:szCs w:val="18"/>
                <w:lang w:val="fr-FR" w:eastAsia="fr-FR"/>
              </w:rPr>
            </w:pPr>
            <w:ins w:id="1248"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03A3FA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49" w:author="Jens-Rainer Ohm" w:date="2026-04-26T17:10:00Z"/>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4DBCF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0" w:author="Jens-Rainer Ohm" w:date="2026-04-26T17:10:00Z"/>
                <w:rFonts w:ascii="Arial" w:hAnsi="Arial" w:cs="Arial"/>
                <w:color w:val="000000"/>
                <w:sz w:val="18"/>
                <w:szCs w:val="18"/>
                <w:lang w:val="fr-FR" w:eastAsia="fr-FR"/>
              </w:rPr>
            </w:pPr>
            <w:ins w:id="1251"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3FBD95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2" w:author="Jens-Rainer Ohm" w:date="2026-04-26T17:10:00Z"/>
                <w:rFonts w:ascii="Arial" w:hAnsi="Arial" w:cs="Arial"/>
                <w:color w:val="000000"/>
                <w:sz w:val="18"/>
                <w:szCs w:val="18"/>
                <w:lang w:val="fr-FR" w:eastAsia="fr-FR"/>
              </w:rPr>
            </w:pPr>
            <w:ins w:id="1253"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6720E5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4" w:author="Jens-Rainer Ohm" w:date="2026-04-26T17:10:00Z"/>
                <w:rFonts w:ascii="Arial" w:hAnsi="Arial" w:cs="Arial"/>
                <w:color w:val="000000"/>
                <w:sz w:val="18"/>
                <w:szCs w:val="18"/>
                <w:lang w:val="fr-FR" w:eastAsia="fr-FR"/>
              </w:rPr>
            </w:pPr>
            <w:ins w:id="1255" w:author="Jens-Rainer Ohm" w:date="2026-04-26T17:10:00Z">
              <w:r w:rsidRPr="00143F76">
                <w:rPr>
                  <w:rFonts w:ascii="Arial" w:hAnsi="Arial" w:cs="Arial"/>
                  <w:color w:val="000000"/>
                  <w:sz w:val="18"/>
                  <w:szCs w:val="18"/>
                  <w:lang w:val="fr-FR" w:eastAsia="fr-FR"/>
                </w:rPr>
                <w:t> </w:t>
              </w:r>
            </w:ins>
          </w:p>
        </w:tc>
      </w:tr>
      <w:tr w:rsidR="00143F76" w:rsidRPr="00143F76" w14:paraId="2B7D2B50" w14:textId="77777777" w:rsidTr="00443CFA">
        <w:trPr>
          <w:trHeight w:val="255"/>
          <w:jc w:val="center"/>
          <w:ins w:id="1256" w:author="Jens-Rainer Ohm" w:date="2026-04-26T17:10:00Z"/>
        </w:trPr>
        <w:tc>
          <w:tcPr>
            <w:tcW w:w="1640" w:type="dxa"/>
            <w:tcBorders>
              <w:top w:val="nil"/>
              <w:left w:val="single" w:sz="8" w:space="0" w:color="auto"/>
              <w:bottom w:val="nil"/>
              <w:right w:val="single" w:sz="8" w:space="0" w:color="auto"/>
            </w:tcBorders>
            <w:noWrap/>
            <w:vAlign w:val="center"/>
            <w:hideMark/>
          </w:tcPr>
          <w:p w14:paraId="0B364B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7" w:author="Jens-Rainer Ohm" w:date="2026-04-26T17:10:00Z"/>
                <w:rFonts w:ascii="Arial" w:hAnsi="Arial" w:cs="Arial"/>
                <w:color w:val="000000"/>
                <w:sz w:val="18"/>
                <w:szCs w:val="18"/>
                <w:lang w:val="fr-FR" w:eastAsia="fr-FR"/>
              </w:rPr>
            </w:pPr>
            <w:ins w:id="1258"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59" w:author="Jens-Rainer Ohm" w:date="2026-04-26T17:10:00Z"/>
                <w:rFonts w:ascii="Arial" w:hAnsi="Arial" w:cs="Arial"/>
                <w:sz w:val="18"/>
                <w:szCs w:val="18"/>
                <w:lang w:val="fr-FR" w:eastAsia="fr-FR"/>
              </w:rPr>
            </w:pPr>
            <w:ins w:id="1260" w:author="Jens-Rainer Ohm" w:date="2026-04-26T17:10:00Z">
              <w:r w:rsidRPr="00143F76">
                <w:rPr>
                  <w:rFonts w:ascii="Arial" w:hAnsi="Arial" w:cs="Arial"/>
                  <w:sz w:val="18"/>
                  <w:szCs w:val="18"/>
                  <w:lang w:val="fr-FR" w:eastAsia="fr-FR"/>
                </w:rPr>
                <w:t>6.47%</w:t>
              </w:r>
            </w:ins>
          </w:p>
        </w:tc>
        <w:tc>
          <w:tcPr>
            <w:tcW w:w="1060" w:type="dxa"/>
            <w:tcBorders>
              <w:top w:val="nil"/>
              <w:left w:val="nil"/>
              <w:bottom w:val="nil"/>
              <w:right w:val="nil"/>
            </w:tcBorders>
            <w:shd w:val="clear" w:color="000000" w:fill="FFC7CE"/>
            <w:noWrap/>
            <w:vAlign w:val="center"/>
            <w:hideMark/>
          </w:tcPr>
          <w:p w14:paraId="0B3DD0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61" w:author="Jens-Rainer Ohm" w:date="2026-04-26T17:10:00Z"/>
                <w:rFonts w:ascii="Arial" w:hAnsi="Arial" w:cs="Arial"/>
                <w:sz w:val="18"/>
                <w:szCs w:val="18"/>
                <w:lang w:val="fr-FR" w:eastAsia="fr-FR"/>
              </w:rPr>
            </w:pPr>
            <w:ins w:id="1262" w:author="Jens-Rainer Ohm" w:date="2026-04-26T17:10:00Z">
              <w:r w:rsidRPr="00143F76">
                <w:rPr>
                  <w:rFonts w:ascii="Arial" w:hAnsi="Arial" w:cs="Arial"/>
                  <w:sz w:val="18"/>
                  <w:szCs w:val="18"/>
                  <w:lang w:val="fr-FR" w:eastAsia="fr-FR"/>
                </w:rPr>
                <w:t>8.80%</w:t>
              </w:r>
            </w:ins>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63" w:author="Jens-Rainer Ohm" w:date="2026-04-26T17:10:00Z"/>
                <w:rFonts w:ascii="Arial" w:hAnsi="Arial" w:cs="Arial"/>
                <w:sz w:val="18"/>
                <w:szCs w:val="18"/>
                <w:lang w:val="fr-FR" w:eastAsia="fr-FR"/>
              </w:rPr>
            </w:pPr>
            <w:ins w:id="1264" w:author="Jens-Rainer Ohm" w:date="2026-04-26T17:10:00Z">
              <w:r w:rsidRPr="00143F76">
                <w:rPr>
                  <w:rFonts w:ascii="Arial" w:hAnsi="Arial" w:cs="Arial"/>
                  <w:sz w:val="18"/>
                  <w:szCs w:val="18"/>
                  <w:lang w:val="fr-FR" w:eastAsia="fr-FR"/>
                </w:rPr>
                <w:t>8.55%</w:t>
              </w:r>
            </w:ins>
          </w:p>
        </w:tc>
        <w:tc>
          <w:tcPr>
            <w:tcW w:w="1060" w:type="dxa"/>
            <w:tcBorders>
              <w:top w:val="nil"/>
              <w:left w:val="nil"/>
              <w:bottom w:val="nil"/>
              <w:right w:val="nil"/>
            </w:tcBorders>
            <w:noWrap/>
            <w:vAlign w:val="center"/>
            <w:hideMark/>
          </w:tcPr>
          <w:p w14:paraId="7DBFD5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65" w:author="Jens-Rainer Ohm" w:date="2026-04-26T17:10:00Z"/>
                <w:rFonts w:ascii="Arial" w:hAnsi="Arial" w:cs="Arial"/>
                <w:color w:val="000000"/>
                <w:sz w:val="18"/>
                <w:szCs w:val="18"/>
                <w:lang w:val="fr-FR" w:eastAsia="fr-FR"/>
              </w:rPr>
            </w:pPr>
            <w:ins w:id="1266" w:author="Jens-Rainer Ohm" w:date="2026-04-26T17:10:00Z">
              <w:r w:rsidRPr="00143F76">
                <w:rPr>
                  <w:rFonts w:ascii="Arial" w:hAnsi="Arial" w:cs="Arial"/>
                  <w:color w:val="000000"/>
                  <w:sz w:val="18"/>
                  <w:szCs w:val="18"/>
                  <w:lang w:val="fr-FR" w:eastAsia="fr-FR"/>
                </w:rPr>
                <w:t>82%</w:t>
              </w:r>
            </w:ins>
          </w:p>
        </w:tc>
        <w:tc>
          <w:tcPr>
            <w:tcW w:w="1060" w:type="dxa"/>
            <w:tcBorders>
              <w:top w:val="nil"/>
              <w:left w:val="nil"/>
              <w:bottom w:val="nil"/>
              <w:right w:val="single" w:sz="8" w:space="0" w:color="auto"/>
            </w:tcBorders>
            <w:noWrap/>
            <w:vAlign w:val="center"/>
            <w:hideMark/>
          </w:tcPr>
          <w:p w14:paraId="43799C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67" w:author="Jens-Rainer Ohm" w:date="2026-04-26T17:10:00Z"/>
                <w:rFonts w:ascii="Arial" w:hAnsi="Arial" w:cs="Arial"/>
                <w:color w:val="000000"/>
                <w:sz w:val="18"/>
                <w:szCs w:val="18"/>
                <w:lang w:val="fr-FR" w:eastAsia="fr-FR"/>
              </w:rPr>
            </w:pPr>
            <w:ins w:id="1268" w:author="Jens-Rainer Ohm" w:date="2026-04-26T17:10:00Z">
              <w:r w:rsidRPr="00143F76">
                <w:rPr>
                  <w:rFonts w:ascii="Arial" w:hAnsi="Arial" w:cs="Arial"/>
                  <w:color w:val="000000"/>
                  <w:sz w:val="18"/>
                  <w:szCs w:val="18"/>
                  <w:lang w:val="fr-FR" w:eastAsia="fr-FR"/>
                </w:rPr>
                <w:t>97%</w:t>
              </w:r>
            </w:ins>
          </w:p>
        </w:tc>
      </w:tr>
      <w:tr w:rsidR="00143F76" w:rsidRPr="00143F76" w14:paraId="580B1FE3" w14:textId="77777777" w:rsidTr="00443CFA">
        <w:trPr>
          <w:trHeight w:val="255"/>
          <w:jc w:val="center"/>
          <w:ins w:id="1269" w:author="Jens-Rainer Ohm" w:date="2026-04-26T17:10:00Z"/>
        </w:trPr>
        <w:tc>
          <w:tcPr>
            <w:tcW w:w="1640" w:type="dxa"/>
            <w:tcBorders>
              <w:top w:val="nil"/>
              <w:left w:val="single" w:sz="8" w:space="0" w:color="auto"/>
              <w:bottom w:val="nil"/>
              <w:right w:val="single" w:sz="8" w:space="0" w:color="auto"/>
            </w:tcBorders>
            <w:noWrap/>
            <w:vAlign w:val="center"/>
            <w:hideMark/>
          </w:tcPr>
          <w:p w14:paraId="7BF35C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0" w:author="Jens-Rainer Ohm" w:date="2026-04-26T17:10:00Z"/>
                <w:rFonts w:ascii="Arial" w:hAnsi="Arial" w:cs="Arial"/>
                <w:color w:val="000000"/>
                <w:sz w:val="18"/>
                <w:szCs w:val="18"/>
                <w:lang w:val="fr-FR" w:eastAsia="fr-FR"/>
              </w:rPr>
            </w:pPr>
            <w:ins w:id="1271"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2" w:author="Jens-Rainer Ohm" w:date="2026-04-26T17:10:00Z"/>
                <w:rFonts w:ascii="Arial" w:hAnsi="Arial" w:cs="Arial"/>
                <w:sz w:val="18"/>
                <w:szCs w:val="18"/>
                <w:lang w:val="fr-FR" w:eastAsia="fr-FR"/>
              </w:rPr>
            </w:pPr>
            <w:ins w:id="1273" w:author="Jens-Rainer Ohm" w:date="2026-04-26T17:10:00Z">
              <w:r w:rsidRPr="00143F76">
                <w:rPr>
                  <w:rFonts w:ascii="Arial" w:hAnsi="Arial" w:cs="Arial"/>
                  <w:sz w:val="18"/>
                  <w:szCs w:val="18"/>
                  <w:lang w:val="fr-FR" w:eastAsia="fr-FR"/>
                </w:rPr>
                <w:t>10.84%</w:t>
              </w:r>
            </w:ins>
          </w:p>
        </w:tc>
        <w:tc>
          <w:tcPr>
            <w:tcW w:w="1060" w:type="dxa"/>
            <w:tcBorders>
              <w:top w:val="nil"/>
              <w:left w:val="nil"/>
              <w:bottom w:val="nil"/>
              <w:right w:val="nil"/>
            </w:tcBorders>
            <w:shd w:val="clear" w:color="000000" w:fill="FFC7CE"/>
            <w:noWrap/>
            <w:vAlign w:val="center"/>
            <w:hideMark/>
          </w:tcPr>
          <w:p w14:paraId="6EC8EC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4" w:author="Jens-Rainer Ohm" w:date="2026-04-26T17:10:00Z"/>
                <w:rFonts w:ascii="Arial" w:hAnsi="Arial" w:cs="Arial"/>
                <w:sz w:val="18"/>
                <w:szCs w:val="18"/>
                <w:lang w:val="fr-FR" w:eastAsia="fr-FR"/>
              </w:rPr>
            </w:pPr>
            <w:ins w:id="1275" w:author="Jens-Rainer Ohm" w:date="2026-04-26T17:10:00Z">
              <w:r w:rsidRPr="00143F76">
                <w:rPr>
                  <w:rFonts w:ascii="Arial" w:hAnsi="Arial" w:cs="Arial"/>
                  <w:sz w:val="18"/>
                  <w:szCs w:val="18"/>
                  <w:lang w:val="fr-FR" w:eastAsia="fr-FR"/>
                </w:rPr>
                <w:t>14.15%</w:t>
              </w:r>
            </w:ins>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6" w:author="Jens-Rainer Ohm" w:date="2026-04-26T17:10:00Z"/>
                <w:rFonts w:ascii="Arial" w:hAnsi="Arial" w:cs="Arial"/>
                <w:sz w:val="18"/>
                <w:szCs w:val="18"/>
                <w:lang w:val="fr-FR" w:eastAsia="fr-FR"/>
              </w:rPr>
            </w:pPr>
            <w:ins w:id="1277" w:author="Jens-Rainer Ohm" w:date="2026-04-26T17:10:00Z">
              <w:r w:rsidRPr="00143F76">
                <w:rPr>
                  <w:rFonts w:ascii="Arial" w:hAnsi="Arial" w:cs="Arial"/>
                  <w:sz w:val="18"/>
                  <w:szCs w:val="18"/>
                  <w:lang w:val="fr-FR" w:eastAsia="fr-FR"/>
                </w:rPr>
                <w:t>13.28%</w:t>
              </w:r>
            </w:ins>
          </w:p>
        </w:tc>
        <w:tc>
          <w:tcPr>
            <w:tcW w:w="1060" w:type="dxa"/>
            <w:tcBorders>
              <w:top w:val="nil"/>
              <w:left w:val="nil"/>
              <w:bottom w:val="nil"/>
              <w:right w:val="nil"/>
            </w:tcBorders>
            <w:noWrap/>
            <w:vAlign w:val="center"/>
            <w:hideMark/>
          </w:tcPr>
          <w:p w14:paraId="6DF5C5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78" w:author="Jens-Rainer Ohm" w:date="2026-04-26T17:10:00Z"/>
                <w:rFonts w:ascii="Arial" w:hAnsi="Arial" w:cs="Arial"/>
                <w:color w:val="000000"/>
                <w:sz w:val="18"/>
                <w:szCs w:val="18"/>
                <w:lang w:val="fr-FR" w:eastAsia="fr-FR"/>
              </w:rPr>
            </w:pPr>
            <w:ins w:id="1279" w:author="Jens-Rainer Ohm" w:date="2026-04-26T17:10:00Z">
              <w:r w:rsidRPr="00143F76">
                <w:rPr>
                  <w:rFonts w:ascii="Arial" w:hAnsi="Arial" w:cs="Arial"/>
                  <w:color w:val="000000"/>
                  <w:sz w:val="18"/>
                  <w:szCs w:val="18"/>
                  <w:lang w:val="fr-FR" w:eastAsia="fr-FR"/>
                </w:rPr>
                <w:t>83%</w:t>
              </w:r>
            </w:ins>
          </w:p>
        </w:tc>
        <w:tc>
          <w:tcPr>
            <w:tcW w:w="1060" w:type="dxa"/>
            <w:tcBorders>
              <w:top w:val="nil"/>
              <w:left w:val="nil"/>
              <w:bottom w:val="nil"/>
              <w:right w:val="single" w:sz="8" w:space="0" w:color="auto"/>
            </w:tcBorders>
            <w:noWrap/>
            <w:vAlign w:val="center"/>
            <w:hideMark/>
          </w:tcPr>
          <w:p w14:paraId="089F08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0" w:author="Jens-Rainer Ohm" w:date="2026-04-26T17:10:00Z"/>
                <w:rFonts w:ascii="Arial" w:hAnsi="Arial" w:cs="Arial"/>
                <w:color w:val="000000"/>
                <w:sz w:val="18"/>
                <w:szCs w:val="18"/>
                <w:lang w:val="fr-FR" w:eastAsia="fr-FR"/>
              </w:rPr>
            </w:pPr>
            <w:ins w:id="1281" w:author="Jens-Rainer Ohm" w:date="2026-04-26T17:10:00Z">
              <w:r w:rsidRPr="00143F76">
                <w:rPr>
                  <w:rFonts w:ascii="Arial" w:hAnsi="Arial" w:cs="Arial"/>
                  <w:color w:val="000000"/>
                  <w:sz w:val="18"/>
                  <w:szCs w:val="18"/>
                  <w:lang w:val="fr-FR" w:eastAsia="fr-FR"/>
                </w:rPr>
                <w:t>101%</w:t>
              </w:r>
            </w:ins>
          </w:p>
        </w:tc>
      </w:tr>
      <w:tr w:rsidR="00143F76" w:rsidRPr="00143F76" w14:paraId="00FE12BA" w14:textId="77777777" w:rsidTr="00443CFA">
        <w:trPr>
          <w:trHeight w:val="255"/>
          <w:jc w:val="center"/>
          <w:ins w:id="1282" w:author="Jens-Rainer Ohm" w:date="2026-04-26T17:10:00Z"/>
        </w:trPr>
        <w:tc>
          <w:tcPr>
            <w:tcW w:w="1640" w:type="dxa"/>
            <w:tcBorders>
              <w:top w:val="nil"/>
              <w:left w:val="single" w:sz="8" w:space="0" w:color="auto"/>
              <w:bottom w:val="nil"/>
              <w:right w:val="single" w:sz="8" w:space="0" w:color="auto"/>
            </w:tcBorders>
            <w:noWrap/>
            <w:vAlign w:val="center"/>
            <w:hideMark/>
          </w:tcPr>
          <w:p w14:paraId="3DD335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3" w:author="Jens-Rainer Ohm" w:date="2026-04-26T17:10:00Z"/>
                <w:rFonts w:ascii="Arial" w:hAnsi="Arial" w:cs="Arial"/>
                <w:color w:val="000000"/>
                <w:sz w:val="18"/>
                <w:szCs w:val="18"/>
                <w:lang w:val="fr-FR" w:eastAsia="fr-FR"/>
              </w:rPr>
            </w:pPr>
            <w:ins w:id="1284" w:author="Jens-Rainer Ohm" w:date="2026-04-26T17:10:00Z">
              <w:r w:rsidRPr="00143F76">
                <w:rPr>
                  <w:rFonts w:ascii="Arial" w:hAnsi="Arial" w:cs="Arial"/>
                  <w:color w:val="000000"/>
                  <w:sz w:val="18"/>
                  <w:szCs w:val="18"/>
                  <w:lang w:val="fr-FR" w:eastAsia="fr-FR"/>
                </w:rPr>
                <w:t>Class E</w:t>
              </w:r>
            </w:ins>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5" w:author="Jens-Rainer Ohm" w:date="2026-04-26T17:10:00Z"/>
                <w:rFonts w:ascii="Arial" w:hAnsi="Arial" w:cs="Arial"/>
                <w:sz w:val="18"/>
                <w:szCs w:val="18"/>
                <w:lang w:val="fr-FR" w:eastAsia="fr-FR"/>
              </w:rPr>
            </w:pPr>
            <w:ins w:id="1286" w:author="Jens-Rainer Ohm" w:date="2026-04-26T17:10:00Z">
              <w:r w:rsidRPr="00143F76">
                <w:rPr>
                  <w:rFonts w:ascii="Arial" w:hAnsi="Arial" w:cs="Arial"/>
                  <w:sz w:val="18"/>
                  <w:szCs w:val="18"/>
                  <w:lang w:val="fr-FR" w:eastAsia="fr-FR"/>
                </w:rPr>
                <w:t>6.04%</w:t>
              </w:r>
            </w:ins>
          </w:p>
        </w:tc>
        <w:tc>
          <w:tcPr>
            <w:tcW w:w="1060" w:type="dxa"/>
            <w:tcBorders>
              <w:top w:val="nil"/>
              <w:left w:val="nil"/>
              <w:bottom w:val="nil"/>
              <w:right w:val="nil"/>
            </w:tcBorders>
            <w:shd w:val="clear" w:color="000000" w:fill="FFC7CE"/>
            <w:noWrap/>
            <w:vAlign w:val="center"/>
            <w:hideMark/>
          </w:tcPr>
          <w:p w14:paraId="5BEC61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7" w:author="Jens-Rainer Ohm" w:date="2026-04-26T17:10:00Z"/>
                <w:rFonts w:ascii="Arial" w:hAnsi="Arial" w:cs="Arial"/>
                <w:sz w:val="18"/>
                <w:szCs w:val="18"/>
                <w:lang w:val="fr-FR" w:eastAsia="fr-FR"/>
              </w:rPr>
            </w:pPr>
            <w:ins w:id="1288" w:author="Jens-Rainer Ohm" w:date="2026-04-26T17:10:00Z">
              <w:r w:rsidRPr="00143F76">
                <w:rPr>
                  <w:rFonts w:ascii="Arial" w:hAnsi="Arial" w:cs="Arial"/>
                  <w:sz w:val="18"/>
                  <w:szCs w:val="18"/>
                  <w:lang w:val="fr-FR" w:eastAsia="fr-FR"/>
                </w:rPr>
                <w:t>6.30%</w:t>
              </w:r>
            </w:ins>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89" w:author="Jens-Rainer Ohm" w:date="2026-04-26T17:10:00Z"/>
                <w:rFonts w:ascii="Arial" w:hAnsi="Arial" w:cs="Arial"/>
                <w:sz w:val="18"/>
                <w:szCs w:val="18"/>
                <w:lang w:val="fr-FR" w:eastAsia="fr-FR"/>
              </w:rPr>
            </w:pPr>
            <w:ins w:id="1290" w:author="Jens-Rainer Ohm" w:date="2026-04-26T17:10:00Z">
              <w:r w:rsidRPr="00143F76">
                <w:rPr>
                  <w:rFonts w:ascii="Arial" w:hAnsi="Arial" w:cs="Arial"/>
                  <w:sz w:val="18"/>
                  <w:szCs w:val="18"/>
                  <w:lang w:val="fr-FR" w:eastAsia="fr-FR"/>
                </w:rPr>
                <w:t>7.37%</w:t>
              </w:r>
            </w:ins>
          </w:p>
        </w:tc>
        <w:tc>
          <w:tcPr>
            <w:tcW w:w="1060" w:type="dxa"/>
            <w:tcBorders>
              <w:top w:val="nil"/>
              <w:left w:val="nil"/>
              <w:bottom w:val="nil"/>
              <w:right w:val="nil"/>
            </w:tcBorders>
            <w:noWrap/>
            <w:vAlign w:val="center"/>
            <w:hideMark/>
          </w:tcPr>
          <w:p w14:paraId="311CDE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1" w:author="Jens-Rainer Ohm" w:date="2026-04-26T17:10:00Z"/>
                <w:rFonts w:ascii="Arial" w:hAnsi="Arial" w:cs="Arial"/>
                <w:color w:val="000000"/>
                <w:sz w:val="18"/>
                <w:szCs w:val="18"/>
                <w:lang w:val="fr-FR" w:eastAsia="fr-FR"/>
              </w:rPr>
            </w:pPr>
            <w:ins w:id="1292" w:author="Jens-Rainer Ohm" w:date="2026-04-26T17:10:00Z">
              <w:r w:rsidRPr="00143F76">
                <w:rPr>
                  <w:rFonts w:ascii="Arial" w:hAnsi="Arial" w:cs="Arial"/>
                  <w:color w:val="000000"/>
                  <w:sz w:val="18"/>
                  <w:szCs w:val="18"/>
                  <w:lang w:val="fr-FR" w:eastAsia="fr-FR"/>
                </w:rPr>
                <w:t>82%</w:t>
              </w:r>
            </w:ins>
          </w:p>
        </w:tc>
        <w:tc>
          <w:tcPr>
            <w:tcW w:w="1060" w:type="dxa"/>
            <w:tcBorders>
              <w:top w:val="nil"/>
              <w:left w:val="nil"/>
              <w:bottom w:val="nil"/>
              <w:right w:val="single" w:sz="8" w:space="0" w:color="auto"/>
            </w:tcBorders>
            <w:noWrap/>
            <w:vAlign w:val="center"/>
            <w:hideMark/>
          </w:tcPr>
          <w:p w14:paraId="3B8BE5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3" w:author="Jens-Rainer Ohm" w:date="2026-04-26T17:10:00Z"/>
                <w:rFonts w:ascii="Arial" w:hAnsi="Arial" w:cs="Arial"/>
                <w:color w:val="000000"/>
                <w:sz w:val="18"/>
                <w:szCs w:val="18"/>
                <w:lang w:val="fr-FR" w:eastAsia="fr-FR"/>
              </w:rPr>
            </w:pPr>
            <w:ins w:id="1294" w:author="Jens-Rainer Ohm" w:date="2026-04-26T17:10:00Z">
              <w:r w:rsidRPr="00143F76">
                <w:rPr>
                  <w:rFonts w:ascii="Arial" w:hAnsi="Arial" w:cs="Arial"/>
                  <w:color w:val="000000"/>
                  <w:sz w:val="18"/>
                  <w:szCs w:val="18"/>
                  <w:lang w:val="fr-FR" w:eastAsia="fr-FR"/>
                </w:rPr>
                <w:t>99%</w:t>
              </w:r>
            </w:ins>
          </w:p>
        </w:tc>
      </w:tr>
      <w:tr w:rsidR="00143F76" w:rsidRPr="00143F76" w14:paraId="1D42C045" w14:textId="77777777" w:rsidTr="00443CFA">
        <w:trPr>
          <w:trHeight w:val="255"/>
          <w:jc w:val="center"/>
          <w:ins w:id="1295"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6" w:author="Jens-Rainer Ohm" w:date="2026-04-26T17:10:00Z"/>
                <w:rFonts w:ascii="Arial" w:hAnsi="Arial" w:cs="Arial"/>
                <w:b/>
                <w:bCs/>
                <w:color w:val="000000"/>
                <w:sz w:val="18"/>
                <w:szCs w:val="18"/>
                <w:lang w:val="fr-FR" w:eastAsia="fr-FR"/>
              </w:rPr>
            </w:pPr>
            <w:proofErr w:type="spellStart"/>
            <w:ins w:id="1297"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298" w:author="Jens-Rainer Ohm" w:date="2026-04-26T17:10:00Z"/>
                <w:rFonts w:ascii="Arial" w:hAnsi="Arial" w:cs="Arial"/>
                <w:sz w:val="18"/>
                <w:szCs w:val="18"/>
                <w:lang w:val="fr-FR" w:eastAsia="fr-FR"/>
              </w:rPr>
            </w:pPr>
            <w:ins w:id="1299" w:author="Jens-Rainer Ohm" w:date="2026-04-26T17:10:00Z">
              <w:r w:rsidRPr="00143F76">
                <w:rPr>
                  <w:rFonts w:ascii="Arial" w:hAnsi="Arial" w:cs="Arial"/>
                  <w:sz w:val="18"/>
                  <w:szCs w:val="18"/>
                  <w:lang w:val="fr-FR" w:eastAsia="fr-FR"/>
                </w:rPr>
                <w:t>7.82%</w:t>
              </w:r>
            </w:ins>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0" w:author="Jens-Rainer Ohm" w:date="2026-04-26T17:10:00Z"/>
                <w:rFonts w:ascii="Arial" w:hAnsi="Arial" w:cs="Arial"/>
                <w:sz w:val="18"/>
                <w:szCs w:val="18"/>
                <w:lang w:val="fr-FR" w:eastAsia="fr-FR"/>
              </w:rPr>
            </w:pPr>
            <w:ins w:id="1301" w:author="Jens-Rainer Ohm" w:date="2026-04-26T17:10:00Z">
              <w:r w:rsidRPr="00143F76">
                <w:rPr>
                  <w:rFonts w:ascii="Arial" w:hAnsi="Arial" w:cs="Arial"/>
                  <w:sz w:val="18"/>
                  <w:szCs w:val="18"/>
                  <w:lang w:val="fr-FR" w:eastAsia="fr-FR"/>
                </w:rPr>
                <w:t>9.96%</w:t>
              </w:r>
            </w:ins>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2" w:author="Jens-Rainer Ohm" w:date="2026-04-26T17:10:00Z"/>
                <w:rFonts w:ascii="Arial" w:hAnsi="Arial" w:cs="Arial"/>
                <w:sz w:val="18"/>
                <w:szCs w:val="18"/>
                <w:lang w:val="fr-FR" w:eastAsia="fr-FR"/>
              </w:rPr>
            </w:pPr>
            <w:ins w:id="1303" w:author="Jens-Rainer Ohm" w:date="2026-04-26T17:10:00Z">
              <w:r w:rsidRPr="00143F76">
                <w:rPr>
                  <w:rFonts w:ascii="Arial" w:hAnsi="Arial" w:cs="Arial"/>
                  <w:sz w:val="18"/>
                  <w:szCs w:val="18"/>
                  <w:lang w:val="fr-FR" w:eastAsia="fr-FR"/>
                </w:rPr>
                <w:t>9.83%</w:t>
              </w:r>
            </w:ins>
          </w:p>
        </w:tc>
        <w:tc>
          <w:tcPr>
            <w:tcW w:w="1060" w:type="dxa"/>
            <w:tcBorders>
              <w:top w:val="single" w:sz="8" w:space="0" w:color="auto"/>
              <w:left w:val="nil"/>
              <w:bottom w:val="nil"/>
              <w:right w:val="nil"/>
            </w:tcBorders>
            <w:noWrap/>
            <w:vAlign w:val="center"/>
            <w:hideMark/>
          </w:tcPr>
          <w:p w14:paraId="126550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4" w:author="Jens-Rainer Ohm" w:date="2026-04-26T17:10:00Z"/>
                <w:rFonts w:ascii="Arial" w:hAnsi="Arial" w:cs="Arial"/>
                <w:color w:val="000000"/>
                <w:sz w:val="18"/>
                <w:szCs w:val="18"/>
                <w:lang w:val="fr-FR" w:eastAsia="fr-FR"/>
              </w:rPr>
            </w:pPr>
            <w:ins w:id="1305" w:author="Jens-Rainer Ohm" w:date="2026-04-26T17:10:00Z">
              <w:r w:rsidRPr="00143F76">
                <w:rPr>
                  <w:rFonts w:ascii="Arial" w:hAnsi="Arial" w:cs="Arial"/>
                  <w:color w:val="000000"/>
                  <w:sz w:val="18"/>
                  <w:szCs w:val="18"/>
                  <w:lang w:val="fr-FR" w:eastAsia="fr-FR"/>
                </w:rPr>
                <w:t>82%</w:t>
              </w:r>
            </w:ins>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6" w:author="Jens-Rainer Ohm" w:date="2026-04-26T17:10:00Z"/>
                <w:rFonts w:ascii="Arial" w:hAnsi="Arial" w:cs="Arial"/>
                <w:color w:val="000000"/>
                <w:sz w:val="18"/>
                <w:szCs w:val="18"/>
                <w:lang w:val="fr-FR" w:eastAsia="fr-FR"/>
              </w:rPr>
            </w:pPr>
            <w:ins w:id="1307" w:author="Jens-Rainer Ohm" w:date="2026-04-26T17:10:00Z">
              <w:r w:rsidRPr="00143F76">
                <w:rPr>
                  <w:rFonts w:ascii="Arial" w:hAnsi="Arial" w:cs="Arial"/>
                  <w:color w:val="000000"/>
                  <w:sz w:val="18"/>
                  <w:szCs w:val="18"/>
                  <w:lang w:val="fr-FR" w:eastAsia="fr-FR"/>
                </w:rPr>
                <w:t>99%</w:t>
              </w:r>
            </w:ins>
          </w:p>
        </w:tc>
      </w:tr>
      <w:tr w:rsidR="00143F76" w:rsidRPr="00143F76" w14:paraId="7D798196" w14:textId="77777777" w:rsidTr="00443CFA">
        <w:trPr>
          <w:trHeight w:val="255"/>
          <w:jc w:val="center"/>
          <w:ins w:id="1308" w:author="Jens-Rainer Ohm" w:date="2026-04-26T17:10:00Z"/>
        </w:trPr>
        <w:tc>
          <w:tcPr>
            <w:tcW w:w="1640" w:type="dxa"/>
            <w:tcBorders>
              <w:top w:val="single" w:sz="8" w:space="0" w:color="auto"/>
              <w:left w:val="single" w:sz="8" w:space="0" w:color="auto"/>
              <w:bottom w:val="nil"/>
              <w:right w:val="nil"/>
            </w:tcBorders>
            <w:noWrap/>
            <w:vAlign w:val="center"/>
            <w:hideMark/>
          </w:tcPr>
          <w:p w14:paraId="24D6C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09" w:author="Jens-Rainer Ohm" w:date="2026-04-26T17:10:00Z"/>
                <w:rFonts w:ascii="Arial" w:hAnsi="Arial" w:cs="Arial"/>
                <w:color w:val="000000"/>
                <w:sz w:val="18"/>
                <w:szCs w:val="18"/>
                <w:lang w:val="fr-FR" w:eastAsia="fr-FR"/>
              </w:rPr>
            </w:pPr>
            <w:ins w:id="1310" w:author="Jens-Rainer Ohm" w:date="2026-04-26T17:10:00Z">
              <w:r w:rsidRPr="00143F76">
                <w:rPr>
                  <w:rFonts w:ascii="Arial" w:hAnsi="Arial" w:cs="Arial"/>
                  <w:color w:val="000000"/>
                  <w:sz w:val="18"/>
                  <w:szCs w:val="18"/>
                  <w:lang w:val="fr-FR" w:eastAsia="fr-FR"/>
                </w:rPr>
                <w:lastRenderedPageBreak/>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1" w:author="Jens-Rainer Ohm" w:date="2026-04-26T17:10:00Z"/>
                <w:rFonts w:ascii="Arial" w:hAnsi="Arial" w:cs="Arial"/>
                <w:sz w:val="18"/>
                <w:szCs w:val="18"/>
                <w:lang w:val="fr-FR" w:eastAsia="fr-FR"/>
              </w:rPr>
            </w:pPr>
            <w:ins w:id="1312" w:author="Jens-Rainer Ohm" w:date="2026-04-26T17:10:00Z">
              <w:r w:rsidRPr="00143F76">
                <w:rPr>
                  <w:rFonts w:ascii="Arial" w:hAnsi="Arial" w:cs="Arial"/>
                  <w:sz w:val="18"/>
                  <w:szCs w:val="18"/>
                  <w:lang w:val="fr-FR" w:eastAsia="fr-FR"/>
                </w:rPr>
                <w:t>7.95%</w:t>
              </w:r>
            </w:ins>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3" w:author="Jens-Rainer Ohm" w:date="2026-04-26T17:10:00Z"/>
                <w:rFonts w:ascii="Arial" w:hAnsi="Arial" w:cs="Arial"/>
                <w:sz w:val="18"/>
                <w:szCs w:val="18"/>
                <w:lang w:val="fr-FR" w:eastAsia="fr-FR"/>
              </w:rPr>
            </w:pPr>
            <w:ins w:id="1314" w:author="Jens-Rainer Ohm" w:date="2026-04-26T17:10:00Z">
              <w:r w:rsidRPr="00143F76">
                <w:rPr>
                  <w:rFonts w:ascii="Arial" w:hAnsi="Arial" w:cs="Arial"/>
                  <w:sz w:val="18"/>
                  <w:szCs w:val="18"/>
                  <w:lang w:val="fr-FR" w:eastAsia="fr-FR"/>
                </w:rPr>
                <w:t>10.80%</w:t>
              </w:r>
            </w:ins>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5" w:author="Jens-Rainer Ohm" w:date="2026-04-26T17:10:00Z"/>
                <w:rFonts w:ascii="Arial" w:hAnsi="Arial" w:cs="Arial"/>
                <w:sz w:val="18"/>
                <w:szCs w:val="18"/>
                <w:lang w:val="fr-FR" w:eastAsia="fr-FR"/>
              </w:rPr>
            </w:pPr>
            <w:ins w:id="1316" w:author="Jens-Rainer Ohm" w:date="2026-04-26T17:10:00Z">
              <w:r w:rsidRPr="00143F76">
                <w:rPr>
                  <w:rFonts w:ascii="Arial" w:hAnsi="Arial" w:cs="Arial"/>
                  <w:sz w:val="18"/>
                  <w:szCs w:val="18"/>
                  <w:lang w:val="fr-FR" w:eastAsia="fr-FR"/>
                </w:rPr>
                <w:t>9.82%</w:t>
              </w:r>
            </w:ins>
          </w:p>
        </w:tc>
        <w:tc>
          <w:tcPr>
            <w:tcW w:w="1060" w:type="dxa"/>
            <w:tcBorders>
              <w:top w:val="single" w:sz="8" w:space="0" w:color="auto"/>
              <w:left w:val="nil"/>
              <w:bottom w:val="nil"/>
              <w:right w:val="nil"/>
            </w:tcBorders>
            <w:noWrap/>
            <w:vAlign w:val="center"/>
            <w:hideMark/>
          </w:tcPr>
          <w:p w14:paraId="1C7896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7" w:author="Jens-Rainer Ohm" w:date="2026-04-26T17:10:00Z"/>
                <w:rFonts w:ascii="Arial" w:hAnsi="Arial" w:cs="Arial"/>
                <w:color w:val="000000"/>
                <w:sz w:val="18"/>
                <w:szCs w:val="18"/>
                <w:lang w:val="fr-FR" w:eastAsia="fr-FR"/>
              </w:rPr>
            </w:pPr>
            <w:ins w:id="1318" w:author="Jens-Rainer Ohm" w:date="2026-04-26T17:10:00Z">
              <w:r w:rsidRPr="00143F76">
                <w:rPr>
                  <w:rFonts w:ascii="Arial" w:hAnsi="Arial" w:cs="Arial"/>
                  <w:color w:val="000000"/>
                  <w:sz w:val="18"/>
                  <w:szCs w:val="18"/>
                  <w:lang w:val="fr-FR" w:eastAsia="fr-FR"/>
                </w:rPr>
                <w:t>81%</w:t>
              </w:r>
            </w:ins>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19" w:author="Jens-Rainer Ohm" w:date="2026-04-26T17:10:00Z"/>
                <w:rFonts w:ascii="Arial" w:hAnsi="Arial" w:cs="Arial"/>
                <w:color w:val="000000"/>
                <w:sz w:val="18"/>
                <w:szCs w:val="18"/>
                <w:lang w:val="fr-FR" w:eastAsia="fr-FR"/>
              </w:rPr>
            </w:pPr>
            <w:ins w:id="1320" w:author="Jens-Rainer Ohm" w:date="2026-04-26T17:10:00Z">
              <w:r w:rsidRPr="00143F76">
                <w:rPr>
                  <w:rFonts w:ascii="Arial" w:hAnsi="Arial" w:cs="Arial"/>
                  <w:color w:val="000000"/>
                  <w:sz w:val="18"/>
                  <w:szCs w:val="18"/>
                  <w:lang w:val="fr-FR" w:eastAsia="fr-FR"/>
                </w:rPr>
                <w:t>100%</w:t>
              </w:r>
            </w:ins>
          </w:p>
        </w:tc>
      </w:tr>
      <w:tr w:rsidR="00143F76" w:rsidRPr="00143F76" w14:paraId="66126F07" w14:textId="77777777" w:rsidTr="00443CFA">
        <w:trPr>
          <w:trHeight w:val="255"/>
          <w:jc w:val="center"/>
          <w:ins w:id="1321" w:author="Jens-Rainer Ohm" w:date="2026-04-26T17:10:00Z"/>
        </w:trPr>
        <w:tc>
          <w:tcPr>
            <w:tcW w:w="1640" w:type="dxa"/>
            <w:tcBorders>
              <w:top w:val="nil"/>
              <w:left w:val="single" w:sz="8" w:space="0" w:color="auto"/>
              <w:bottom w:val="single" w:sz="8" w:space="0" w:color="auto"/>
              <w:right w:val="nil"/>
            </w:tcBorders>
            <w:noWrap/>
            <w:vAlign w:val="center"/>
            <w:hideMark/>
          </w:tcPr>
          <w:p w14:paraId="396D5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2" w:author="Jens-Rainer Ohm" w:date="2026-04-26T17:10:00Z"/>
                <w:rFonts w:ascii="Arial" w:hAnsi="Arial" w:cs="Arial"/>
                <w:color w:val="000000"/>
                <w:sz w:val="18"/>
                <w:szCs w:val="18"/>
                <w:lang w:val="fr-FR" w:eastAsia="fr-FR"/>
              </w:rPr>
            </w:pPr>
            <w:ins w:id="1323"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4" w:author="Jens-Rainer Ohm" w:date="2026-04-26T17:10:00Z"/>
                <w:rFonts w:ascii="Arial" w:hAnsi="Arial" w:cs="Arial"/>
                <w:sz w:val="18"/>
                <w:szCs w:val="18"/>
                <w:lang w:val="fr-FR" w:eastAsia="fr-FR"/>
              </w:rPr>
            </w:pPr>
            <w:ins w:id="1325" w:author="Jens-Rainer Ohm" w:date="2026-04-26T17:10:00Z">
              <w:r w:rsidRPr="00143F76">
                <w:rPr>
                  <w:rFonts w:ascii="Arial" w:hAnsi="Arial" w:cs="Arial"/>
                  <w:sz w:val="18"/>
                  <w:szCs w:val="18"/>
                  <w:lang w:val="fr-FR" w:eastAsia="fr-FR"/>
                </w:rPr>
                <w:t>10.03%</w:t>
              </w:r>
            </w:ins>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6" w:author="Jens-Rainer Ohm" w:date="2026-04-26T17:10:00Z"/>
                <w:rFonts w:ascii="Arial" w:hAnsi="Arial" w:cs="Arial"/>
                <w:sz w:val="18"/>
                <w:szCs w:val="18"/>
                <w:lang w:val="fr-FR" w:eastAsia="fr-FR"/>
              </w:rPr>
            </w:pPr>
            <w:ins w:id="1327" w:author="Jens-Rainer Ohm" w:date="2026-04-26T17:10:00Z">
              <w:r w:rsidRPr="00143F76">
                <w:rPr>
                  <w:rFonts w:ascii="Arial" w:hAnsi="Arial" w:cs="Arial"/>
                  <w:sz w:val="18"/>
                  <w:szCs w:val="18"/>
                  <w:lang w:val="fr-FR" w:eastAsia="fr-FR"/>
                </w:rPr>
                <w:t>11.23%</w:t>
              </w:r>
            </w:ins>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28" w:author="Jens-Rainer Ohm" w:date="2026-04-26T17:10:00Z"/>
                <w:rFonts w:ascii="Arial" w:hAnsi="Arial" w:cs="Arial"/>
                <w:sz w:val="18"/>
                <w:szCs w:val="18"/>
                <w:lang w:val="fr-FR" w:eastAsia="fr-FR"/>
              </w:rPr>
            </w:pPr>
            <w:ins w:id="1329" w:author="Jens-Rainer Ohm" w:date="2026-04-26T17:10:00Z">
              <w:r w:rsidRPr="00143F76">
                <w:rPr>
                  <w:rFonts w:ascii="Arial" w:hAnsi="Arial" w:cs="Arial"/>
                  <w:sz w:val="18"/>
                  <w:szCs w:val="18"/>
                  <w:lang w:val="fr-FR" w:eastAsia="fr-FR"/>
                </w:rPr>
                <w:t>12.88%</w:t>
              </w:r>
            </w:ins>
          </w:p>
        </w:tc>
        <w:tc>
          <w:tcPr>
            <w:tcW w:w="1060" w:type="dxa"/>
            <w:tcBorders>
              <w:top w:val="nil"/>
              <w:left w:val="nil"/>
              <w:bottom w:val="single" w:sz="8" w:space="0" w:color="auto"/>
              <w:right w:val="nil"/>
            </w:tcBorders>
            <w:noWrap/>
            <w:vAlign w:val="center"/>
            <w:hideMark/>
          </w:tcPr>
          <w:p w14:paraId="1905A9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30" w:author="Jens-Rainer Ohm" w:date="2026-04-26T17:10:00Z"/>
                <w:rFonts w:ascii="Arial" w:hAnsi="Arial" w:cs="Arial"/>
                <w:color w:val="000000"/>
                <w:sz w:val="18"/>
                <w:szCs w:val="18"/>
                <w:lang w:val="fr-FR" w:eastAsia="fr-FR"/>
              </w:rPr>
            </w:pPr>
            <w:ins w:id="1331" w:author="Jens-Rainer Ohm" w:date="2026-04-26T17:10:00Z">
              <w:r w:rsidRPr="00143F76">
                <w:rPr>
                  <w:rFonts w:ascii="Arial" w:hAnsi="Arial" w:cs="Arial"/>
                  <w:color w:val="000000"/>
                  <w:sz w:val="18"/>
                  <w:szCs w:val="18"/>
                  <w:lang w:val="fr-FR" w:eastAsia="fr-FR"/>
                </w:rPr>
                <w:t>90%</w:t>
              </w:r>
            </w:ins>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32" w:author="Jens-Rainer Ohm" w:date="2026-04-26T17:10:00Z"/>
                <w:rFonts w:ascii="Arial" w:hAnsi="Arial" w:cs="Arial"/>
                <w:color w:val="000000"/>
                <w:sz w:val="18"/>
                <w:szCs w:val="18"/>
                <w:lang w:val="fr-FR" w:eastAsia="fr-FR"/>
              </w:rPr>
            </w:pPr>
            <w:ins w:id="1333" w:author="Jens-Rainer Ohm" w:date="2026-04-26T17:10:00Z">
              <w:r w:rsidRPr="00143F76">
                <w:rPr>
                  <w:rFonts w:ascii="Arial" w:hAnsi="Arial" w:cs="Arial"/>
                  <w:color w:val="000000"/>
                  <w:sz w:val="18"/>
                  <w:szCs w:val="18"/>
                  <w:lang w:val="fr-FR" w:eastAsia="fr-FR"/>
                </w:rPr>
                <w:t>102%</w:t>
              </w:r>
            </w:ins>
          </w:p>
        </w:tc>
      </w:tr>
    </w:tbl>
    <w:p w14:paraId="6C3A53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4" w:author="Jens-Rainer Ohm" w:date="2026-04-26T17:10:00Z"/>
          <w:sz w:val="24"/>
          <w:szCs w:val="24"/>
          <w:lang w:val="fr-FR" w:eastAsia="fr-FR"/>
        </w:rPr>
      </w:pPr>
    </w:p>
    <w:p w14:paraId="14B4A8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5" w:author="Jens-Rainer Ohm" w:date="2026-04-26T17:10:00Z"/>
          <w:b/>
          <w:bCs/>
          <w:sz w:val="24"/>
          <w:szCs w:val="24"/>
          <w:lang w:eastAsia="fr-FR"/>
        </w:rPr>
      </w:pPr>
    </w:p>
    <w:p w14:paraId="71ABCC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6" w:author="Jens-Rainer Ohm" w:date="2026-04-26T17:10:00Z"/>
          <w:b/>
          <w:bCs/>
          <w:sz w:val="24"/>
          <w:szCs w:val="24"/>
          <w:lang w:eastAsia="fr-FR"/>
        </w:rPr>
      </w:pPr>
      <w:ins w:id="1337" w:author="Jens-Rainer Ohm" w:date="2026-04-26T17:10:00Z">
        <w:r w:rsidRPr="00143F76">
          <w:rPr>
            <w:b/>
            <w:bCs/>
            <w:sz w:val="24"/>
            <w:szCs w:val="24"/>
            <w:lang w:eastAsia="fr-FR"/>
          </w:rPr>
          <w:t xml:space="preserve">Test1-b: Anchor: VTM-23.9 + RR3 </w:t>
        </w:r>
        <w:proofErr w:type="spellStart"/>
        <w:r w:rsidRPr="00143F76">
          <w:rPr>
            <w:b/>
            <w:bCs/>
            <w:sz w:val="24"/>
            <w:szCs w:val="24"/>
            <w:lang w:eastAsia="fr-FR"/>
          </w:rPr>
          <w:t>cfg</w:t>
        </w:r>
        <w:proofErr w:type="spellEnd"/>
        <w:r w:rsidRPr="00143F76">
          <w:rPr>
            <w:b/>
            <w:bCs/>
            <w:sz w:val="24"/>
            <w:szCs w:val="24"/>
            <w:lang w:eastAsia="fr-FR"/>
          </w:rPr>
          <w:t>, Test1-a: Anchor + GOP8 + 1 Ref</w:t>
        </w:r>
      </w:ins>
    </w:p>
    <w:p w14:paraId="66C102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38" w:author="Jens-Rainer Ohm" w:date="2026-04-26T17:10:00Z"/>
          <w:b/>
          <w:bCs/>
          <w:sz w:val="24"/>
          <w:szCs w:val="24"/>
          <w:lang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143F76" w14:paraId="19C10CE2" w14:textId="77777777" w:rsidTr="00443CFA">
        <w:trPr>
          <w:trHeight w:val="255"/>
          <w:jc w:val="center"/>
          <w:ins w:id="1339" w:author="Jens-Rainer Ohm" w:date="2026-04-26T17:10:00Z"/>
        </w:trPr>
        <w:tc>
          <w:tcPr>
            <w:tcW w:w="1640" w:type="dxa"/>
            <w:tcBorders>
              <w:top w:val="nil"/>
              <w:left w:val="nil"/>
              <w:bottom w:val="nil"/>
              <w:right w:val="nil"/>
            </w:tcBorders>
            <w:noWrap/>
            <w:vAlign w:val="center"/>
            <w:hideMark/>
          </w:tcPr>
          <w:p w14:paraId="1584A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340"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1" w:author="Jens-Rainer Ohm" w:date="2026-04-26T17:10:00Z"/>
                <w:rFonts w:ascii="Arial" w:hAnsi="Arial" w:cs="Arial"/>
                <w:b/>
                <w:bCs/>
                <w:color w:val="000000"/>
                <w:sz w:val="18"/>
                <w:szCs w:val="18"/>
                <w:lang w:val="fr-FR" w:eastAsia="fr-FR"/>
              </w:rPr>
            </w:pPr>
            <w:ins w:id="1342"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3" w:author="Jens-Rainer Ohm" w:date="2026-04-26T17:10:00Z"/>
                <w:rFonts w:ascii="Calibri" w:hAnsi="Calibri" w:cs="Calibri"/>
                <w:color w:val="000000"/>
                <w:sz w:val="24"/>
                <w:szCs w:val="24"/>
                <w:lang w:val="fr-FR" w:eastAsia="fr-FR"/>
              </w:rPr>
            </w:pPr>
            <w:ins w:id="1344" w:author="Jens-Rainer Ohm" w:date="2026-04-26T17:10:00Z">
              <w:r w:rsidRPr="00143F76">
                <w:rPr>
                  <w:rFonts w:ascii="Calibri" w:hAnsi="Calibri" w:cs="Calibri"/>
                  <w:color w:val="000000"/>
                  <w:sz w:val="24"/>
                  <w:szCs w:val="24"/>
                  <w:lang w:val="fr-FR" w:eastAsia="fr-FR"/>
                </w:rPr>
                <w:t> </w:t>
              </w:r>
            </w:ins>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5" w:author="Jens-Rainer Ohm" w:date="2026-04-26T17:10:00Z"/>
                <w:rFonts w:ascii="Arial" w:hAnsi="Arial" w:cs="Arial"/>
                <w:b/>
                <w:bCs/>
                <w:color w:val="000000"/>
                <w:sz w:val="18"/>
                <w:szCs w:val="18"/>
                <w:lang w:val="fr-FR" w:eastAsia="fr-FR"/>
              </w:rPr>
            </w:pPr>
            <w:proofErr w:type="spellStart"/>
            <w:ins w:id="1346" w:author="Jens-Rainer Ohm" w:date="2026-04-26T17:10:00Z">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ins>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7" w:author="Jens-Rainer Ohm" w:date="2026-04-26T17:10:00Z"/>
                <w:rFonts w:ascii="Calibri" w:hAnsi="Calibri" w:cs="Calibri"/>
                <w:color w:val="000000"/>
                <w:sz w:val="24"/>
                <w:szCs w:val="24"/>
                <w:lang w:val="fr-FR" w:eastAsia="fr-FR"/>
              </w:rPr>
            </w:pPr>
            <w:ins w:id="1348"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49" w:author="Jens-Rainer Ohm" w:date="2026-04-26T17:10:00Z"/>
                <w:rFonts w:ascii="Calibri" w:hAnsi="Calibri" w:cs="Calibri"/>
                <w:color w:val="000000"/>
                <w:sz w:val="24"/>
                <w:szCs w:val="24"/>
                <w:lang w:val="fr-FR" w:eastAsia="fr-FR"/>
              </w:rPr>
            </w:pPr>
            <w:ins w:id="1350" w:author="Jens-Rainer Ohm" w:date="2026-04-26T17:10:00Z">
              <w:r w:rsidRPr="00143F76">
                <w:rPr>
                  <w:rFonts w:ascii="Calibri" w:hAnsi="Calibri" w:cs="Calibri"/>
                  <w:color w:val="000000"/>
                  <w:sz w:val="24"/>
                  <w:szCs w:val="24"/>
                  <w:lang w:val="fr-FR" w:eastAsia="fr-FR"/>
                </w:rPr>
                <w:t> </w:t>
              </w:r>
            </w:ins>
          </w:p>
        </w:tc>
      </w:tr>
      <w:tr w:rsidR="00143F76" w:rsidRPr="00143F76" w14:paraId="09909EEB" w14:textId="77777777" w:rsidTr="00443CFA">
        <w:trPr>
          <w:trHeight w:val="255"/>
          <w:jc w:val="center"/>
          <w:ins w:id="1351" w:author="Jens-Rainer Ohm" w:date="2026-04-26T17:10:00Z"/>
        </w:trPr>
        <w:tc>
          <w:tcPr>
            <w:tcW w:w="1640" w:type="dxa"/>
            <w:tcBorders>
              <w:top w:val="nil"/>
              <w:left w:val="nil"/>
              <w:bottom w:val="nil"/>
              <w:right w:val="nil"/>
            </w:tcBorders>
            <w:noWrap/>
            <w:vAlign w:val="center"/>
            <w:hideMark/>
          </w:tcPr>
          <w:p w14:paraId="1E17FE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2"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917A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3" w:author="Jens-Rainer Ohm" w:date="2026-04-26T17:10:00Z"/>
                <w:rFonts w:ascii="Arial" w:hAnsi="Arial" w:cs="Arial"/>
                <w:b/>
                <w:bCs/>
                <w:color w:val="000000"/>
                <w:sz w:val="18"/>
                <w:szCs w:val="18"/>
                <w:lang w:val="fr-FR" w:eastAsia="fr-FR"/>
              </w:rPr>
            </w:pPr>
            <w:ins w:id="1354"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7D26A9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5" w:author="Jens-Rainer Ohm" w:date="2026-04-26T17:10:00Z"/>
                <w:rFonts w:ascii="Arial" w:hAnsi="Arial" w:cs="Arial"/>
                <w:b/>
                <w:bCs/>
                <w:color w:val="000000"/>
                <w:sz w:val="18"/>
                <w:szCs w:val="18"/>
                <w:lang w:val="fr-FR" w:eastAsia="fr-FR"/>
              </w:rPr>
            </w:pPr>
            <w:ins w:id="1356" w:author="Jens-Rainer Ohm" w:date="2026-04-26T17:10:00Z">
              <w:r w:rsidRPr="00143F76">
                <w:rPr>
                  <w:rFonts w:ascii="Arial" w:hAnsi="Arial" w:cs="Arial"/>
                  <w:b/>
                  <w:bCs/>
                  <w:color w:val="000000"/>
                  <w:sz w:val="18"/>
                  <w:szCs w:val="18"/>
                  <w:lang w:val="fr-FR" w:eastAsia="fr-FR"/>
                </w:rPr>
                <w:t> </w:t>
              </w:r>
            </w:ins>
          </w:p>
        </w:tc>
        <w:tc>
          <w:tcPr>
            <w:tcW w:w="1281" w:type="dxa"/>
            <w:tcBorders>
              <w:top w:val="nil"/>
              <w:left w:val="nil"/>
              <w:bottom w:val="nil"/>
              <w:right w:val="nil"/>
            </w:tcBorders>
            <w:noWrap/>
            <w:vAlign w:val="center"/>
            <w:hideMark/>
          </w:tcPr>
          <w:p w14:paraId="4F33ED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7" w:author="Jens-Rainer Ohm" w:date="2026-04-26T17:10:00Z"/>
                <w:rFonts w:ascii="Arial" w:hAnsi="Arial" w:cs="Arial"/>
                <w:b/>
                <w:bCs/>
                <w:color w:val="000000"/>
                <w:sz w:val="18"/>
                <w:szCs w:val="18"/>
                <w:lang w:val="fr-FR" w:eastAsia="fr-FR"/>
              </w:rPr>
            </w:pPr>
            <w:ins w:id="1358" w:author="Jens-Rainer Ohm" w:date="2026-04-26T17:10:00Z">
              <w:r w:rsidRPr="00143F76">
                <w:rPr>
                  <w:rFonts w:ascii="Arial" w:hAnsi="Arial" w:cs="Arial"/>
                  <w:b/>
                  <w:bCs/>
                  <w:color w:val="000000"/>
                  <w:sz w:val="18"/>
                  <w:szCs w:val="18"/>
                  <w:lang w:val="fr-FR" w:eastAsia="fr-FR"/>
                </w:rPr>
                <w:t>Over VTM-23.9</w:t>
              </w:r>
            </w:ins>
          </w:p>
        </w:tc>
        <w:tc>
          <w:tcPr>
            <w:tcW w:w="1060" w:type="dxa"/>
            <w:tcBorders>
              <w:top w:val="nil"/>
              <w:left w:val="nil"/>
              <w:bottom w:val="nil"/>
              <w:right w:val="nil"/>
            </w:tcBorders>
            <w:noWrap/>
            <w:vAlign w:val="center"/>
            <w:hideMark/>
          </w:tcPr>
          <w:p w14:paraId="1633A0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59" w:author="Jens-Rainer Ohm" w:date="2026-04-26T17:10:00Z"/>
                <w:rFonts w:ascii="Arial" w:hAnsi="Arial" w:cs="Arial"/>
                <w:b/>
                <w:bCs/>
                <w:color w:val="000000"/>
                <w:sz w:val="18"/>
                <w:szCs w:val="18"/>
                <w:lang w:val="fr-FR" w:eastAsia="fr-FR"/>
              </w:rPr>
            </w:pPr>
            <w:ins w:id="1360"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55A72D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1" w:author="Jens-Rainer Ohm" w:date="2026-04-26T17:10:00Z"/>
                <w:rFonts w:ascii="Arial" w:hAnsi="Arial" w:cs="Arial"/>
                <w:b/>
                <w:bCs/>
                <w:color w:val="000000"/>
                <w:sz w:val="18"/>
                <w:szCs w:val="18"/>
                <w:lang w:val="fr-FR" w:eastAsia="fr-FR"/>
              </w:rPr>
            </w:pPr>
            <w:ins w:id="1362" w:author="Jens-Rainer Ohm" w:date="2026-04-26T17:10:00Z">
              <w:r w:rsidRPr="00143F76">
                <w:rPr>
                  <w:rFonts w:ascii="Arial" w:hAnsi="Arial" w:cs="Arial"/>
                  <w:b/>
                  <w:bCs/>
                  <w:color w:val="000000"/>
                  <w:sz w:val="18"/>
                  <w:szCs w:val="18"/>
                  <w:lang w:val="fr-FR" w:eastAsia="fr-FR"/>
                </w:rPr>
                <w:t> </w:t>
              </w:r>
            </w:ins>
          </w:p>
        </w:tc>
      </w:tr>
      <w:tr w:rsidR="00143F76" w:rsidRPr="00143F76" w14:paraId="02830E5A" w14:textId="77777777" w:rsidTr="00443CFA">
        <w:trPr>
          <w:trHeight w:val="255"/>
          <w:jc w:val="center"/>
          <w:ins w:id="1363" w:author="Jens-Rainer Ohm" w:date="2026-04-26T17:10:00Z"/>
        </w:trPr>
        <w:tc>
          <w:tcPr>
            <w:tcW w:w="1640" w:type="dxa"/>
            <w:tcBorders>
              <w:top w:val="nil"/>
              <w:left w:val="nil"/>
              <w:bottom w:val="nil"/>
              <w:right w:val="nil"/>
            </w:tcBorders>
            <w:noWrap/>
            <w:vAlign w:val="center"/>
            <w:hideMark/>
          </w:tcPr>
          <w:p w14:paraId="0C2D59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4"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5" w:author="Jens-Rainer Ohm" w:date="2026-04-26T17:10:00Z"/>
                <w:rFonts w:ascii="Arial" w:hAnsi="Arial" w:cs="Arial"/>
                <w:color w:val="000000"/>
                <w:sz w:val="18"/>
                <w:szCs w:val="18"/>
                <w:lang w:val="fr-FR" w:eastAsia="fr-FR"/>
              </w:rPr>
            </w:pPr>
            <w:ins w:id="1366"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5CFB52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7" w:author="Jens-Rainer Ohm" w:date="2026-04-26T17:10:00Z"/>
                <w:rFonts w:ascii="Arial" w:hAnsi="Arial" w:cs="Arial"/>
                <w:color w:val="000000"/>
                <w:sz w:val="18"/>
                <w:szCs w:val="18"/>
                <w:lang w:val="fr-FR" w:eastAsia="fr-FR"/>
              </w:rPr>
            </w:pPr>
            <w:ins w:id="1368" w:author="Jens-Rainer Ohm" w:date="2026-04-26T17:10:00Z">
              <w:r w:rsidRPr="00143F76">
                <w:rPr>
                  <w:rFonts w:ascii="Arial" w:hAnsi="Arial" w:cs="Arial"/>
                  <w:color w:val="000000"/>
                  <w:sz w:val="18"/>
                  <w:szCs w:val="18"/>
                  <w:lang w:val="fr-FR" w:eastAsia="fr-FR"/>
                </w:rPr>
                <w:t>U</w:t>
              </w:r>
            </w:ins>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69" w:author="Jens-Rainer Ohm" w:date="2026-04-26T17:10:00Z"/>
                <w:rFonts w:ascii="Arial" w:hAnsi="Arial" w:cs="Arial"/>
                <w:color w:val="000000"/>
                <w:sz w:val="18"/>
                <w:szCs w:val="18"/>
                <w:lang w:val="fr-FR" w:eastAsia="fr-FR"/>
              </w:rPr>
            </w:pPr>
            <w:ins w:id="1370"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7EF652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71" w:author="Jens-Rainer Ohm" w:date="2026-04-26T17:10:00Z"/>
                <w:rFonts w:ascii="Arial" w:hAnsi="Arial" w:cs="Arial"/>
                <w:color w:val="000000"/>
                <w:sz w:val="18"/>
                <w:szCs w:val="18"/>
                <w:lang w:val="fr-FR" w:eastAsia="fr-FR"/>
              </w:rPr>
            </w:pPr>
            <w:proofErr w:type="spellStart"/>
            <w:ins w:id="1372"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73" w:author="Jens-Rainer Ohm" w:date="2026-04-26T17:10:00Z"/>
                <w:rFonts w:ascii="Arial" w:hAnsi="Arial" w:cs="Arial"/>
                <w:color w:val="000000"/>
                <w:sz w:val="18"/>
                <w:szCs w:val="18"/>
                <w:lang w:val="fr-FR" w:eastAsia="fr-FR"/>
              </w:rPr>
            </w:pPr>
            <w:proofErr w:type="spellStart"/>
            <w:ins w:id="1374"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64582656" w14:textId="77777777" w:rsidTr="00443CFA">
        <w:trPr>
          <w:trHeight w:val="255"/>
          <w:jc w:val="center"/>
          <w:ins w:id="1375"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76" w:author="Jens-Rainer Ohm" w:date="2026-04-26T17:10:00Z"/>
                <w:rFonts w:ascii="Arial" w:hAnsi="Arial" w:cs="Arial"/>
                <w:color w:val="000000"/>
                <w:sz w:val="18"/>
                <w:szCs w:val="18"/>
                <w:lang w:val="fr-FR" w:eastAsia="fr-FR"/>
              </w:rPr>
            </w:pPr>
            <w:ins w:id="1377" w:author="Jens-Rainer Ohm" w:date="2026-04-26T17:10:00Z">
              <w:r w:rsidRPr="00143F76">
                <w:rPr>
                  <w:rFonts w:ascii="Arial" w:hAnsi="Arial" w:cs="Arial"/>
                  <w:color w:val="000000"/>
                  <w:sz w:val="18"/>
                  <w:szCs w:val="18"/>
                  <w:lang w:val="fr-FR" w:eastAsia="fr-FR"/>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78" w:author="Jens-Rainer Ohm" w:date="2026-04-26T17:10:00Z"/>
                <w:rFonts w:ascii="Arial" w:hAnsi="Arial" w:cs="Arial"/>
                <w:sz w:val="18"/>
                <w:szCs w:val="18"/>
                <w:lang w:val="fr-FR" w:eastAsia="fr-FR"/>
              </w:rPr>
            </w:pPr>
            <w:ins w:id="1379" w:author="Jens-Rainer Ohm" w:date="2026-04-26T17:10:00Z">
              <w:r w:rsidRPr="00143F76">
                <w:rPr>
                  <w:rFonts w:ascii="Arial" w:hAnsi="Arial" w:cs="Arial"/>
                  <w:sz w:val="18"/>
                  <w:szCs w:val="18"/>
                  <w:lang w:val="fr-FR" w:eastAsia="fr-FR"/>
                </w:rPr>
                <w:t>6.68%</w:t>
              </w:r>
            </w:ins>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0" w:author="Jens-Rainer Ohm" w:date="2026-04-26T17:10:00Z"/>
                <w:rFonts w:ascii="Arial" w:hAnsi="Arial" w:cs="Arial"/>
                <w:sz w:val="18"/>
                <w:szCs w:val="18"/>
                <w:lang w:val="fr-FR" w:eastAsia="fr-FR"/>
              </w:rPr>
            </w:pPr>
            <w:ins w:id="1381" w:author="Jens-Rainer Ohm" w:date="2026-04-26T17:10:00Z">
              <w:r w:rsidRPr="00143F76">
                <w:rPr>
                  <w:rFonts w:ascii="Arial" w:hAnsi="Arial" w:cs="Arial"/>
                  <w:sz w:val="18"/>
                  <w:szCs w:val="18"/>
                  <w:lang w:val="fr-FR" w:eastAsia="fr-FR"/>
                </w:rPr>
                <w:t>14.21%</w:t>
              </w:r>
            </w:ins>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2" w:author="Jens-Rainer Ohm" w:date="2026-04-26T17:10:00Z"/>
                <w:rFonts w:ascii="Arial" w:hAnsi="Arial" w:cs="Arial"/>
                <w:sz w:val="18"/>
                <w:szCs w:val="18"/>
                <w:lang w:val="fr-FR" w:eastAsia="fr-FR"/>
              </w:rPr>
            </w:pPr>
            <w:ins w:id="1383" w:author="Jens-Rainer Ohm" w:date="2026-04-26T17:10:00Z">
              <w:r w:rsidRPr="00143F76">
                <w:rPr>
                  <w:rFonts w:ascii="Arial" w:hAnsi="Arial" w:cs="Arial"/>
                  <w:sz w:val="18"/>
                  <w:szCs w:val="18"/>
                  <w:lang w:val="fr-FR" w:eastAsia="fr-FR"/>
                </w:rPr>
                <w:t>14.72%</w:t>
              </w:r>
            </w:ins>
          </w:p>
        </w:tc>
        <w:tc>
          <w:tcPr>
            <w:tcW w:w="1060" w:type="dxa"/>
            <w:tcBorders>
              <w:top w:val="nil"/>
              <w:left w:val="nil"/>
              <w:bottom w:val="nil"/>
              <w:right w:val="nil"/>
            </w:tcBorders>
            <w:noWrap/>
            <w:vAlign w:val="center"/>
            <w:hideMark/>
          </w:tcPr>
          <w:p w14:paraId="080A4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4" w:author="Jens-Rainer Ohm" w:date="2026-04-26T17:10:00Z"/>
                <w:rFonts w:ascii="Arial" w:hAnsi="Arial" w:cs="Arial"/>
                <w:color w:val="000000"/>
                <w:sz w:val="18"/>
                <w:szCs w:val="18"/>
                <w:lang w:val="fr-FR" w:eastAsia="fr-FR"/>
              </w:rPr>
            </w:pPr>
            <w:ins w:id="1385" w:author="Jens-Rainer Ohm" w:date="2026-04-26T17:10:00Z">
              <w:r w:rsidRPr="00143F76">
                <w:rPr>
                  <w:rFonts w:ascii="Arial" w:hAnsi="Arial" w:cs="Arial"/>
                  <w:color w:val="000000"/>
                  <w:sz w:val="18"/>
                  <w:szCs w:val="18"/>
                  <w:lang w:val="fr-FR" w:eastAsia="fr-FR"/>
                </w:rPr>
                <w:t>89%</w:t>
              </w:r>
            </w:ins>
          </w:p>
        </w:tc>
        <w:tc>
          <w:tcPr>
            <w:tcW w:w="1060" w:type="dxa"/>
            <w:tcBorders>
              <w:top w:val="nil"/>
              <w:left w:val="nil"/>
              <w:bottom w:val="nil"/>
              <w:right w:val="single" w:sz="8" w:space="0" w:color="auto"/>
            </w:tcBorders>
            <w:noWrap/>
            <w:vAlign w:val="center"/>
            <w:hideMark/>
          </w:tcPr>
          <w:p w14:paraId="0CD1B6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6" w:author="Jens-Rainer Ohm" w:date="2026-04-26T17:10:00Z"/>
                <w:rFonts w:ascii="Arial" w:hAnsi="Arial" w:cs="Arial"/>
                <w:color w:val="000000"/>
                <w:sz w:val="18"/>
                <w:szCs w:val="18"/>
                <w:lang w:val="fr-FR" w:eastAsia="fr-FR"/>
              </w:rPr>
            </w:pPr>
            <w:ins w:id="1387" w:author="Jens-Rainer Ohm" w:date="2026-04-26T17:10:00Z">
              <w:r w:rsidRPr="00143F76">
                <w:rPr>
                  <w:rFonts w:ascii="Arial" w:hAnsi="Arial" w:cs="Arial"/>
                  <w:color w:val="000000"/>
                  <w:sz w:val="18"/>
                  <w:szCs w:val="18"/>
                  <w:lang w:val="fr-FR" w:eastAsia="fr-FR"/>
                </w:rPr>
                <w:t>102%</w:t>
              </w:r>
            </w:ins>
          </w:p>
        </w:tc>
      </w:tr>
      <w:tr w:rsidR="00143F76" w:rsidRPr="00143F76" w14:paraId="4F746679" w14:textId="77777777" w:rsidTr="00443CFA">
        <w:trPr>
          <w:trHeight w:val="255"/>
          <w:jc w:val="center"/>
          <w:ins w:id="1388" w:author="Jens-Rainer Ohm" w:date="2026-04-26T17:10:00Z"/>
        </w:trPr>
        <w:tc>
          <w:tcPr>
            <w:tcW w:w="1640" w:type="dxa"/>
            <w:tcBorders>
              <w:top w:val="nil"/>
              <w:left w:val="single" w:sz="8" w:space="0" w:color="auto"/>
              <w:bottom w:val="nil"/>
              <w:right w:val="single" w:sz="8" w:space="0" w:color="auto"/>
            </w:tcBorders>
            <w:noWrap/>
            <w:vAlign w:val="center"/>
            <w:hideMark/>
          </w:tcPr>
          <w:p w14:paraId="24C3A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89" w:author="Jens-Rainer Ohm" w:date="2026-04-26T17:10:00Z"/>
                <w:rFonts w:ascii="Arial" w:hAnsi="Arial" w:cs="Arial"/>
                <w:color w:val="000000"/>
                <w:sz w:val="18"/>
                <w:szCs w:val="18"/>
                <w:lang w:val="fr-FR" w:eastAsia="fr-FR"/>
              </w:rPr>
            </w:pPr>
            <w:ins w:id="1390"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1" w:author="Jens-Rainer Ohm" w:date="2026-04-26T17:10:00Z"/>
                <w:rFonts w:ascii="Arial" w:hAnsi="Arial" w:cs="Arial"/>
                <w:sz w:val="18"/>
                <w:szCs w:val="18"/>
                <w:lang w:val="fr-FR" w:eastAsia="fr-FR"/>
              </w:rPr>
            </w:pPr>
            <w:ins w:id="1392" w:author="Jens-Rainer Ohm" w:date="2026-04-26T17:10:00Z">
              <w:r w:rsidRPr="00143F76">
                <w:rPr>
                  <w:rFonts w:ascii="Arial" w:hAnsi="Arial" w:cs="Arial"/>
                  <w:sz w:val="18"/>
                  <w:szCs w:val="18"/>
                  <w:lang w:val="fr-FR" w:eastAsia="fr-FR"/>
                </w:rPr>
                <w:t>8.01%</w:t>
              </w:r>
            </w:ins>
          </w:p>
        </w:tc>
        <w:tc>
          <w:tcPr>
            <w:tcW w:w="1060" w:type="dxa"/>
            <w:tcBorders>
              <w:top w:val="nil"/>
              <w:left w:val="nil"/>
              <w:bottom w:val="nil"/>
              <w:right w:val="nil"/>
            </w:tcBorders>
            <w:shd w:val="clear" w:color="000000" w:fill="FFC7CE"/>
            <w:noWrap/>
            <w:vAlign w:val="center"/>
            <w:hideMark/>
          </w:tcPr>
          <w:p w14:paraId="04E1EB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3" w:author="Jens-Rainer Ohm" w:date="2026-04-26T17:10:00Z"/>
                <w:rFonts w:ascii="Arial" w:hAnsi="Arial" w:cs="Arial"/>
                <w:sz w:val="18"/>
                <w:szCs w:val="18"/>
                <w:lang w:val="fr-FR" w:eastAsia="fr-FR"/>
              </w:rPr>
            </w:pPr>
            <w:ins w:id="1394" w:author="Jens-Rainer Ohm" w:date="2026-04-26T17:10:00Z">
              <w:r w:rsidRPr="00143F76">
                <w:rPr>
                  <w:rFonts w:ascii="Arial" w:hAnsi="Arial" w:cs="Arial"/>
                  <w:sz w:val="18"/>
                  <w:szCs w:val="18"/>
                  <w:lang w:val="fr-FR" w:eastAsia="fr-FR"/>
                </w:rPr>
                <w:t>16.22%</w:t>
              </w:r>
            </w:ins>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5" w:author="Jens-Rainer Ohm" w:date="2026-04-26T17:10:00Z"/>
                <w:rFonts w:ascii="Arial" w:hAnsi="Arial" w:cs="Arial"/>
                <w:sz w:val="18"/>
                <w:szCs w:val="18"/>
                <w:lang w:val="fr-FR" w:eastAsia="fr-FR"/>
              </w:rPr>
            </w:pPr>
            <w:ins w:id="1396" w:author="Jens-Rainer Ohm" w:date="2026-04-26T17:10:00Z">
              <w:r w:rsidRPr="00143F76">
                <w:rPr>
                  <w:rFonts w:ascii="Arial" w:hAnsi="Arial" w:cs="Arial"/>
                  <w:sz w:val="18"/>
                  <w:szCs w:val="18"/>
                  <w:lang w:val="fr-FR" w:eastAsia="fr-FR"/>
                </w:rPr>
                <w:t>13.60%</w:t>
              </w:r>
            </w:ins>
          </w:p>
        </w:tc>
        <w:tc>
          <w:tcPr>
            <w:tcW w:w="1060" w:type="dxa"/>
            <w:tcBorders>
              <w:top w:val="nil"/>
              <w:left w:val="nil"/>
              <w:bottom w:val="nil"/>
              <w:right w:val="nil"/>
            </w:tcBorders>
            <w:noWrap/>
            <w:vAlign w:val="center"/>
            <w:hideMark/>
          </w:tcPr>
          <w:p w14:paraId="349315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7" w:author="Jens-Rainer Ohm" w:date="2026-04-26T17:10:00Z"/>
                <w:rFonts w:ascii="Arial" w:hAnsi="Arial" w:cs="Arial"/>
                <w:color w:val="000000"/>
                <w:sz w:val="18"/>
                <w:szCs w:val="18"/>
                <w:lang w:val="fr-FR" w:eastAsia="fr-FR"/>
              </w:rPr>
            </w:pPr>
            <w:ins w:id="1398" w:author="Jens-Rainer Ohm" w:date="2026-04-26T17:10:00Z">
              <w:r w:rsidRPr="00143F76">
                <w:rPr>
                  <w:rFonts w:ascii="Arial" w:hAnsi="Arial" w:cs="Arial"/>
                  <w:color w:val="000000"/>
                  <w:sz w:val="18"/>
                  <w:szCs w:val="18"/>
                  <w:lang w:val="fr-FR" w:eastAsia="fr-FR"/>
                </w:rPr>
                <w:t>89%</w:t>
              </w:r>
            </w:ins>
          </w:p>
        </w:tc>
        <w:tc>
          <w:tcPr>
            <w:tcW w:w="1060" w:type="dxa"/>
            <w:tcBorders>
              <w:top w:val="nil"/>
              <w:left w:val="nil"/>
              <w:bottom w:val="nil"/>
              <w:right w:val="single" w:sz="8" w:space="0" w:color="auto"/>
            </w:tcBorders>
            <w:noWrap/>
            <w:vAlign w:val="center"/>
            <w:hideMark/>
          </w:tcPr>
          <w:p w14:paraId="09B71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399" w:author="Jens-Rainer Ohm" w:date="2026-04-26T17:10:00Z"/>
                <w:rFonts w:ascii="Arial" w:hAnsi="Arial" w:cs="Arial"/>
                <w:color w:val="000000"/>
                <w:sz w:val="18"/>
                <w:szCs w:val="18"/>
                <w:lang w:val="fr-FR" w:eastAsia="fr-FR"/>
              </w:rPr>
            </w:pPr>
            <w:ins w:id="1400" w:author="Jens-Rainer Ohm" w:date="2026-04-26T17:10:00Z">
              <w:r w:rsidRPr="00143F76">
                <w:rPr>
                  <w:rFonts w:ascii="Arial" w:hAnsi="Arial" w:cs="Arial"/>
                  <w:color w:val="000000"/>
                  <w:sz w:val="18"/>
                  <w:szCs w:val="18"/>
                  <w:lang w:val="fr-FR" w:eastAsia="fr-FR"/>
                </w:rPr>
                <w:t>102%</w:t>
              </w:r>
            </w:ins>
          </w:p>
        </w:tc>
      </w:tr>
      <w:tr w:rsidR="00143F76" w:rsidRPr="00143F76" w14:paraId="79C34CC1" w14:textId="77777777" w:rsidTr="00443CFA">
        <w:trPr>
          <w:trHeight w:val="255"/>
          <w:jc w:val="center"/>
          <w:ins w:id="1401" w:author="Jens-Rainer Ohm" w:date="2026-04-26T17:10:00Z"/>
        </w:trPr>
        <w:tc>
          <w:tcPr>
            <w:tcW w:w="1640" w:type="dxa"/>
            <w:tcBorders>
              <w:top w:val="nil"/>
              <w:left w:val="single" w:sz="8" w:space="0" w:color="auto"/>
              <w:bottom w:val="nil"/>
              <w:right w:val="single" w:sz="8" w:space="0" w:color="auto"/>
            </w:tcBorders>
            <w:noWrap/>
            <w:vAlign w:val="center"/>
            <w:hideMark/>
          </w:tcPr>
          <w:p w14:paraId="3F8C20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2" w:author="Jens-Rainer Ohm" w:date="2026-04-26T17:10:00Z"/>
                <w:rFonts w:ascii="Arial" w:hAnsi="Arial" w:cs="Arial"/>
                <w:color w:val="000000"/>
                <w:sz w:val="18"/>
                <w:szCs w:val="18"/>
                <w:lang w:val="fr-FR" w:eastAsia="fr-FR"/>
              </w:rPr>
            </w:pPr>
            <w:ins w:id="1403"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4" w:author="Jens-Rainer Ohm" w:date="2026-04-26T17:10:00Z"/>
                <w:rFonts w:ascii="Arial" w:hAnsi="Arial" w:cs="Arial"/>
                <w:sz w:val="18"/>
                <w:szCs w:val="18"/>
                <w:lang w:val="fr-FR" w:eastAsia="fr-FR"/>
              </w:rPr>
            </w:pPr>
            <w:ins w:id="1405" w:author="Jens-Rainer Ohm" w:date="2026-04-26T17:10:00Z">
              <w:r w:rsidRPr="00143F76">
                <w:rPr>
                  <w:rFonts w:ascii="Arial" w:hAnsi="Arial" w:cs="Arial"/>
                  <w:sz w:val="18"/>
                  <w:szCs w:val="18"/>
                  <w:lang w:val="fr-FR" w:eastAsia="fr-FR"/>
                </w:rPr>
                <w:t>12.30%</w:t>
              </w:r>
            </w:ins>
          </w:p>
        </w:tc>
        <w:tc>
          <w:tcPr>
            <w:tcW w:w="1060" w:type="dxa"/>
            <w:tcBorders>
              <w:top w:val="nil"/>
              <w:left w:val="nil"/>
              <w:bottom w:val="nil"/>
              <w:right w:val="nil"/>
            </w:tcBorders>
            <w:shd w:val="clear" w:color="000000" w:fill="FFC7CE"/>
            <w:noWrap/>
            <w:vAlign w:val="center"/>
            <w:hideMark/>
          </w:tcPr>
          <w:p w14:paraId="4B1C02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6" w:author="Jens-Rainer Ohm" w:date="2026-04-26T17:10:00Z"/>
                <w:rFonts w:ascii="Arial" w:hAnsi="Arial" w:cs="Arial"/>
                <w:sz w:val="18"/>
                <w:szCs w:val="18"/>
                <w:lang w:val="fr-FR" w:eastAsia="fr-FR"/>
              </w:rPr>
            </w:pPr>
            <w:ins w:id="1407" w:author="Jens-Rainer Ohm" w:date="2026-04-26T17:10:00Z">
              <w:r w:rsidRPr="00143F76">
                <w:rPr>
                  <w:rFonts w:ascii="Arial" w:hAnsi="Arial" w:cs="Arial"/>
                  <w:sz w:val="18"/>
                  <w:szCs w:val="18"/>
                  <w:lang w:val="fr-FR" w:eastAsia="fr-FR"/>
                </w:rPr>
                <w:t>20.66%</w:t>
              </w:r>
            </w:ins>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08" w:author="Jens-Rainer Ohm" w:date="2026-04-26T17:10:00Z"/>
                <w:rFonts w:ascii="Arial" w:hAnsi="Arial" w:cs="Arial"/>
                <w:sz w:val="18"/>
                <w:szCs w:val="18"/>
                <w:lang w:val="fr-FR" w:eastAsia="fr-FR"/>
              </w:rPr>
            </w:pPr>
            <w:ins w:id="1409" w:author="Jens-Rainer Ohm" w:date="2026-04-26T17:10:00Z">
              <w:r w:rsidRPr="00143F76">
                <w:rPr>
                  <w:rFonts w:ascii="Arial" w:hAnsi="Arial" w:cs="Arial"/>
                  <w:sz w:val="18"/>
                  <w:szCs w:val="18"/>
                  <w:lang w:val="fr-FR" w:eastAsia="fr-FR"/>
                </w:rPr>
                <w:t>21.20%</w:t>
              </w:r>
            </w:ins>
          </w:p>
        </w:tc>
        <w:tc>
          <w:tcPr>
            <w:tcW w:w="1060" w:type="dxa"/>
            <w:tcBorders>
              <w:top w:val="nil"/>
              <w:left w:val="nil"/>
              <w:bottom w:val="nil"/>
              <w:right w:val="nil"/>
            </w:tcBorders>
            <w:noWrap/>
            <w:vAlign w:val="center"/>
            <w:hideMark/>
          </w:tcPr>
          <w:p w14:paraId="7EBFB9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10" w:author="Jens-Rainer Ohm" w:date="2026-04-26T17:10:00Z"/>
                <w:rFonts w:ascii="Arial" w:hAnsi="Arial" w:cs="Arial"/>
                <w:color w:val="000000"/>
                <w:sz w:val="18"/>
                <w:szCs w:val="18"/>
                <w:lang w:val="fr-FR" w:eastAsia="fr-FR"/>
              </w:rPr>
            </w:pPr>
            <w:ins w:id="1411" w:author="Jens-Rainer Ohm" w:date="2026-04-26T17:10:00Z">
              <w:r w:rsidRPr="00143F76">
                <w:rPr>
                  <w:rFonts w:ascii="Arial" w:hAnsi="Arial" w:cs="Arial"/>
                  <w:color w:val="000000"/>
                  <w:sz w:val="18"/>
                  <w:szCs w:val="18"/>
                  <w:lang w:val="fr-FR" w:eastAsia="fr-FR"/>
                </w:rPr>
                <w:t>91%</w:t>
              </w:r>
            </w:ins>
          </w:p>
        </w:tc>
        <w:tc>
          <w:tcPr>
            <w:tcW w:w="1060" w:type="dxa"/>
            <w:tcBorders>
              <w:top w:val="nil"/>
              <w:left w:val="nil"/>
              <w:bottom w:val="nil"/>
              <w:right w:val="single" w:sz="8" w:space="0" w:color="auto"/>
            </w:tcBorders>
            <w:noWrap/>
            <w:vAlign w:val="center"/>
            <w:hideMark/>
          </w:tcPr>
          <w:p w14:paraId="1C3D61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12" w:author="Jens-Rainer Ohm" w:date="2026-04-26T17:10:00Z"/>
                <w:rFonts w:ascii="Arial" w:hAnsi="Arial" w:cs="Arial"/>
                <w:color w:val="000000"/>
                <w:sz w:val="18"/>
                <w:szCs w:val="18"/>
                <w:lang w:val="fr-FR" w:eastAsia="fr-FR"/>
              </w:rPr>
            </w:pPr>
            <w:ins w:id="1413" w:author="Jens-Rainer Ohm" w:date="2026-04-26T17:10:00Z">
              <w:r w:rsidRPr="00143F76">
                <w:rPr>
                  <w:rFonts w:ascii="Arial" w:hAnsi="Arial" w:cs="Arial"/>
                  <w:color w:val="000000"/>
                  <w:sz w:val="18"/>
                  <w:szCs w:val="18"/>
                  <w:lang w:val="fr-FR" w:eastAsia="fr-FR"/>
                </w:rPr>
                <w:t>104%</w:t>
              </w:r>
            </w:ins>
          </w:p>
        </w:tc>
      </w:tr>
      <w:tr w:rsidR="00143F76" w:rsidRPr="00143F76" w14:paraId="400CDDCF" w14:textId="77777777" w:rsidTr="00443CFA">
        <w:trPr>
          <w:trHeight w:val="255"/>
          <w:jc w:val="center"/>
          <w:ins w:id="1414" w:author="Jens-Rainer Ohm" w:date="2026-04-26T17:10:00Z"/>
        </w:trPr>
        <w:tc>
          <w:tcPr>
            <w:tcW w:w="1640" w:type="dxa"/>
            <w:tcBorders>
              <w:top w:val="nil"/>
              <w:left w:val="single" w:sz="8" w:space="0" w:color="auto"/>
              <w:bottom w:val="nil"/>
              <w:right w:val="single" w:sz="8" w:space="0" w:color="auto"/>
            </w:tcBorders>
            <w:noWrap/>
            <w:vAlign w:val="center"/>
            <w:hideMark/>
          </w:tcPr>
          <w:p w14:paraId="54648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15" w:author="Jens-Rainer Ohm" w:date="2026-04-26T17:10:00Z"/>
                <w:rFonts w:ascii="Arial" w:hAnsi="Arial" w:cs="Arial"/>
                <w:color w:val="000000"/>
                <w:sz w:val="18"/>
                <w:szCs w:val="18"/>
                <w:lang w:val="fr-FR" w:eastAsia="fr-FR"/>
              </w:rPr>
            </w:pPr>
            <w:ins w:id="1416"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17" w:author="Jens-Rainer Ohm" w:date="2026-04-26T17:10:00Z"/>
                <w:rFonts w:ascii="Arial" w:hAnsi="Arial" w:cs="Arial"/>
                <w:sz w:val="18"/>
                <w:szCs w:val="18"/>
                <w:lang w:val="fr-FR" w:eastAsia="fr-FR"/>
              </w:rPr>
            </w:pPr>
            <w:ins w:id="1418" w:author="Jens-Rainer Ohm" w:date="2026-04-26T17:10:00Z">
              <w:r w:rsidRPr="00143F76">
                <w:rPr>
                  <w:rFonts w:ascii="Arial" w:hAnsi="Arial" w:cs="Arial"/>
                  <w:sz w:val="18"/>
                  <w:szCs w:val="18"/>
                  <w:lang w:val="fr-FR" w:eastAsia="fr-FR"/>
                </w:rPr>
                <w:t>12.05%</w:t>
              </w:r>
            </w:ins>
          </w:p>
        </w:tc>
        <w:tc>
          <w:tcPr>
            <w:tcW w:w="1060" w:type="dxa"/>
            <w:tcBorders>
              <w:top w:val="nil"/>
              <w:left w:val="nil"/>
              <w:bottom w:val="nil"/>
              <w:right w:val="nil"/>
            </w:tcBorders>
            <w:shd w:val="clear" w:color="000000" w:fill="FFC7CE"/>
            <w:noWrap/>
            <w:vAlign w:val="center"/>
            <w:hideMark/>
          </w:tcPr>
          <w:p w14:paraId="3E68AA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19" w:author="Jens-Rainer Ohm" w:date="2026-04-26T17:10:00Z"/>
                <w:rFonts w:ascii="Arial" w:hAnsi="Arial" w:cs="Arial"/>
                <w:sz w:val="18"/>
                <w:szCs w:val="18"/>
                <w:lang w:val="fr-FR" w:eastAsia="fr-FR"/>
              </w:rPr>
            </w:pPr>
            <w:ins w:id="1420" w:author="Jens-Rainer Ohm" w:date="2026-04-26T17:10:00Z">
              <w:r w:rsidRPr="00143F76">
                <w:rPr>
                  <w:rFonts w:ascii="Arial" w:hAnsi="Arial" w:cs="Arial"/>
                  <w:sz w:val="18"/>
                  <w:szCs w:val="18"/>
                  <w:lang w:val="fr-FR" w:eastAsia="fr-FR"/>
                </w:rPr>
                <w:t>19.30%</w:t>
              </w:r>
            </w:ins>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21" w:author="Jens-Rainer Ohm" w:date="2026-04-26T17:10:00Z"/>
                <w:rFonts w:ascii="Arial" w:hAnsi="Arial" w:cs="Arial"/>
                <w:sz w:val="18"/>
                <w:szCs w:val="18"/>
                <w:lang w:val="fr-FR" w:eastAsia="fr-FR"/>
              </w:rPr>
            </w:pPr>
            <w:ins w:id="1422" w:author="Jens-Rainer Ohm" w:date="2026-04-26T17:10:00Z">
              <w:r w:rsidRPr="00143F76">
                <w:rPr>
                  <w:rFonts w:ascii="Arial" w:hAnsi="Arial" w:cs="Arial"/>
                  <w:sz w:val="18"/>
                  <w:szCs w:val="18"/>
                  <w:lang w:val="fr-FR" w:eastAsia="fr-FR"/>
                </w:rPr>
                <w:t>19.01%</w:t>
              </w:r>
            </w:ins>
          </w:p>
        </w:tc>
        <w:tc>
          <w:tcPr>
            <w:tcW w:w="1060" w:type="dxa"/>
            <w:tcBorders>
              <w:top w:val="nil"/>
              <w:left w:val="nil"/>
              <w:bottom w:val="nil"/>
              <w:right w:val="nil"/>
            </w:tcBorders>
            <w:noWrap/>
            <w:vAlign w:val="center"/>
            <w:hideMark/>
          </w:tcPr>
          <w:p w14:paraId="07C7D2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23" w:author="Jens-Rainer Ohm" w:date="2026-04-26T17:10:00Z"/>
                <w:rFonts w:ascii="Arial" w:hAnsi="Arial" w:cs="Arial"/>
                <w:color w:val="000000"/>
                <w:sz w:val="18"/>
                <w:szCs w:val="18"/>
                <w:lang w:val="fr-FR" w:eastAsia="fr-FR"/>
              </w:rPr>
            </w:pPr>
            <w:ins w:id="1424" w:author="Jens-Rainer Ohm" w:date="2026-04-26T17:10:00Z">
              <w:r w:rsidRPr="00143F76">
                <w:rPr>
                  <w:rFonts w:ascii="Arial" w:hAnsi="Arial" w:cs="Arial"/>
                  <w:color w:val="000000"/>
                  <w:sz w:val="18"/>
                  <w:szCs w:val="18"/>
                  <w:lang w:val="fr-FR" w:eastAsia="fr-FR"/>
                </w:rPr>
                <w:t>93%</w:t>
              </w:r>
            </w:ins>
          </w:p>
        </w:tc>
        <w:tc>
          <w:tcPr>
            <w:tcW w:w="1060" w:type="dxa"/>
            <w:tcBorders>
              <w:top w:val="nil"/>
              <w:left w:val="nil"/>
              <w:bottom w:val="nil"/>
              <w:right w:val="single" w:sz="8" w:space="0" w:color="auto"/>
            </w:tcBorders>
            <w:noWrap/>
            <w:vAlign w:val="center"/>
            <w:hideMark/>
          </w:tcPr>
          <w:p w14:paraId="17D421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25" w:author="Jens-Rainer Ohm" w:date="2026-04-26T17:10:00Z"/>
                <w:rFonts w:ascii="Arial" w:hAnsi="Arial" w:cs="Arial"/>
                <w:color w:val="000000"/>
                <w:sz w:val="18"/>
                <w:szCs w:val="18"/>
                <w:lang w:val="fr-FR" w:eastAsia="fr-FR"/>
              </w:rPr>
            </w:pPr>
            <w:ins w:id="1426" w:author="Jens-Rainer Ohm" w:date="2026-04-26T17:10:00Z">
              <w:r w:rsidRPr="00143F76">
                <w:rPr>
                  <w:rFonts w:ascii="Arial" w:hAnsi="Arial" w:cs="Arial"/>
                  <w:color w:val="000000"/>
                  <w:sz w:val="18"/>
                  <w:szCs w:val="18"/>
                  <w:lang w:val="fr-FR" w:eastAsia="fr-FR"/>
                </w:rPr>
                <w:t>109%</w:t>
              </w:r>
            </w:ins>
          </w:p>
        </w:tc>
      </w:tr>
      <w:tr w:rsidR="00143F76" w:rsidRPr="00143F76" w14:paraId="57BD5282" w14:textId="77777777" w:rsidTr="00443CFA">
        <w:trPr>
          <w:trHeight w:val="255"/>
          <w:jc w:val="center"/>
          <w:ins w:id="1427" w:author="Jens-Rainer Ohm" w:date="2026-04-26T17:10:00Z"/>
        </w:trPr>
        <w:tc>
          <w:tcPr>
            <w:tcW w:w="1640" w:type="dxa"/>
            <w:tcBorders>
              <w:top w:val="nil"/>
              <w:left w:val="single" w:sz="8" w:space="0" w:color="auto"/>
              <w:bottom w:val="nil"/>
              <w:right w:val="single" w:sz="8" w:space="0" w:color="auto"/>
            </w:tcBorders>
            <w:noWrap/>
            <w:vAlign w:val="center"/>
            <w:hideMark/>
          </w:tcPr>
          <w:p w14:paraId="48A619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28" w:author="Jens-Rainer Ohm" w:date="2026-04-26T17:10:00Z"/>
                <w:rFonts w:ascii="Arial" w:hAnsi="Arial" w:cs="Arial"/>
                <w:color w:val="000000"/>
                <w:sz w:val="18"/>
                <w:szCs w:val="18"/>
                <w:lang w:val="fr-FR" w:eastAsia="fr-FR"/>
              </w:rPr>
            </w:pPr>
            <w:ins w:id="1429" w:author="Jens-Rainer Ohm" w:date="2026-04-26T17:10:00Z">
              <w:r w:rsidRPr="00143F76">
                <w:rPr>
                  <w:rFonts w:ascii="Arial" w:hAnsi="Arial" w:cs="Arial"/>
                  <w:color w:val="000000"/>
                  <w:sz w:val="18"/>
                  <w:szCs w:val="18"/>
                  <w:lang w:val="fr-FR" w:eastAsia="fr-FR"/>
                </w:rPr>
                <w:t>Class E</w:t>
              </w:r>
            </w:ins>
          </w:p>
        </w:tc>
        <w:tc>
          <w:tcPr>
            <w:tcW w:w="1060" w:type="dxa"/>
            <w:tcBorders>
              <w:top w:val="nil"/>
              <w:left w:val="nil"/>
              <w:bottom w:val="nil"/>
              <w:right w:val="nil"/>
            </w:tcBorders>
            <w:noWrap/>
            <w:vAlign w:val="center"/>
            <w:hideMark/>
          </w:tcPr>
          <w:p w14:paraId="2721B2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0" w:author="Jens-Rainer Ohm" w:date="2026-04-26T17:10:00Z"/>
                <w:rFonts w:ascii="Arial" w:hAnsi="Arial" w:cs="Arial"/>
                <w:color w:val="000000"/>
                <w:sz w:val="18"/>
                <w:szCs w:val="18"/>
                <w:lang w:val="fr-FR" w:eastAsia="fr-FR"/>
              </w:rPr>
            </w:pPr>
            <w:ins w:id="1431"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52D978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2" w:author="Jens-Rainer Ohm" w:date="2026-04-26T17:10:00Z"/>
                <w:rFonts w:ascii="Arial" w:hAnsi="Arial" w:cs="Arial"/>
                <w:color w:val="000000"/>
                <w:sz w:val="18"/>
                <w:szCs w:val="18"/>
                <w:lang w:val="fr-FR" w:eastAsia="fr-FR"/>
              </w:rPr>
            </w:pPr>
          </w:p>
        </w:tc>
        <w:tc>
          <w:tcPr>
            <w:tcW w:w="1281" w:type="dxa"/>
            <w:tcBorders>
              <w:top w:val="nil"/>
              <w:left w:val="nil"/>
              <w:bottom w:val="nil"/>
              <w:right w:val="single" w:sz="4" w:space="0" w:color="auto"/>
            </w:tcBorders>
            <w:noWrap/>
            <w:vAlign w:val="center"/>
            <w:hideMark/>
          </w:tcPr>
          <w:p w14:paraId="7BEBCB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3" w:author="Jens-Rainer Ohm" w:date="2026-04-26T17:10:00Z"/>
                <w:rFonts w:ascii="Arial" w:hAnsi="Arial" w:cs="Arial"/>
                <w:color w:val="000000"/>
                <w:sz w:val="18"/>
                <w:szCs w:val="18"/>
                <w:lang w:val="fr-FR" w:eastAsia="fr-FR"/>
              </w:rPr>
            </w:pPr>
            <w:ins w:id="1434"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1FF071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5" w:author="Jens-Rainer Ohm" w:date="2026-04-26T17:10:00Z"/>
                <w:rFonts w:ascii="Arial" w:hAnsi="Arial" w:cs="Arial"/>
                <w:color w:val="000000"/>
                <w:sz w:val="18"/>
                <w:szCs w:val="18"/>
                <w:lang w:val="fr-FR" w:eastAsia="fr-FR"/>
              </w:rPr>
            </w:pPr>
            <w:ins w:id="1436"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664A9E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37" w:author="Jens-Rainer Ohm" w:date="2026-04-26T17:10:00Z"/>
                <w:rFonts w:ascii="Arial" w:hAnsi="Arial" w:cs="Arial"/>
                <w:color w:val="000000"/>
                <w:sz w:val="18"/>
                <w:szCs w:val="18"/>
                <w:lang w:val="fr-FR" w:eastAsia="fr-FR"/>
              </w:rPr>
            </w:pPr>
            <w:ins w:id="1438" w:author="Jens-Rainer Ohm" w:date="2026-04-26T17:10:00Z">
              <w:r w:rsidRPr="00143F76">
                <w:rPr>
                  <w:rFonts w:ascii="Arial" w:hAnsi="Arial" w:cs="Arial"/>
                  <w:color w:val="000000"/>
                  <w:sz w:val="18"/>
                  <w:szCs w:val="18"/>
                  <w:lang w:val="fr-FR" w:eastAsia="fr-FR"/>
                </w:rPr>
                <w:t> </w:t>
              </w:r>
            </w:ins>
          </w:p>
        </w:tc>
      </w:tr>
      <w:tr w:rsidR="00143F76" w:rsidRPr="00143F76" w14:paraId="3A07131A" w14:textId="77777777" w:rsidTr="00443CFA">
        <w:trPr>
          <w:trHeight w:val="255"/>
          <w:jc w:val="center"/>
          <w:ins w:id="1439"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0" w:author="Jens-Rainer Ohm" w:date="2026-04-26T17:10:00Z"/>
                <w:rFonts w:ascii="Arial" w:hAnsi="Arial" w:cs="Arial"/>
                <w:b/>
                <w:bCs/>
                <w:color w:val="000000"/>
                <w:sz w:val="18"/>
                <w:szCs w:val="18"/>
                <w:lang w:val="fr-FR" w:eastAsia="fr-FR"/>
              </w:rPr>
            </w:pPr>
            <w:proofErr w:type="spellStart"/>
            <w:ins w:id="1441"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2" w:author="Jens-Rainer Ohm" w:date="2026-04-26T17:10:00Z"/>
                <w:rFonts w:ascii="Arial" w:hAnsi="Arial" w:cs="Arial"/>
                <w:sz w:val="18"/>
                <w:szCs w:val="18"/>
                <w:lang w:val="fr-FR" w:eastAsia="fr-FR"/>
              </w:rPr>
            </w:pPr>
            <w:ins w:id="1443" w:author="Jens-Rainer Ohm" w:date="2026-04-26T17:10:00Z">
              <w:r w:rsidRPr="00143F76">
                <w:rPr>
                  <w:rFonts w:ascii="Arial" w:hAnsi="Arial" w:cs="Arial"/>
                  <w:sz w:val="18"/>
                  <w:szCs w:val="18"/>
                  <w:lang w:val="fr-FR" w:eastAsia="fr-FR"/>
                </w:rPr>
                <w:t>10.25%</w:t>
              </w:r>
            </w:ins>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4" w:author="Jens-Rainer Ohm" w:date="2026-04-26T17:10:00Z"/>
                <w:rFonts w:ascii="Arial" w:hAnsi="Arial" w:cs="Arial"/>
                <w:sz w:val="18"/>
                <w:szCs w:val="18"/>
                <w:lang w:val="fr-FR" w:eastAsia="fr-FR"/>
              </w:rPr>
            </w:pPr>
            <w:ins w:id="1445" w:author="Jens-Rainer Ohm" w:date="2026-04-26T17:10:00Z">
              <w:r w:rsidRPr="00143F76">
                <w:rPr>
                  <w:rFonts w:ascii="Arial" w:hAnsi="Arial" w:cs="Arial"/>
                  <w:sz w:val="18"/>
                  <w:szCs w:val="18"/>
                  <w:lang w:val="fr-FR" w:eastAsia="fr-FR"/>
                </w:rPr>
                <w:t>18.12%</w:t>
              </w:r>
            </w:ins>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6" w:author="Jens-Rainer Ohm" w:date="2026-04-26T17:10:00Z"/>
                <w:rFonts w:ascii="Arial" w:hAnsi="Arial" w:cs="Arial"/>
                <w:sz w:val="18"/>
                <w:szCs w:val="18"/>
                <w:lang w:val="fr-FR" w:eastAsia="fr-FR"/>
              </w:rPr>
            </w:pPr>
            <w:ins w:id="1447" w:author="Jens-Rainer Ohm" w:date="2026-04-26T17:10:00Z">
              <w:r w:rsidRPr="00143F76">
                <w:rPr>
                  <w:rFonts w:ascii="Arial" w:hAnsi="Arial" w:cs="Arial"/>
                  <w:sz w:val="18"/>
                  <w:szCs w:val="18"/>
                  <w:lang w:val="fr-FR" w:eastAsia="fr-FR"/>
                </w:rPr>
                <w:t>17.80%</w:t>
              </w:r>
            </w:ins>
          </w:p>
        </w:tc>
        <w:tc>
          <w:tcPr>
            <w:tcW w:w="1060" w:type="dxa"/>
            <w:tcBorders>
              <w:top w:val="single" w:sz="8" w:space="0" w:color="auto"/>
              <w:left w:val="nil"/>
              <w:bottom w:val="nil"/>
              <w:right w:val="nil"/>
            </w:tcBorders>
            <w:noWrap/>
            <w:vAlign w:val="center"/>
            <w:hideMark/>
          </w:tcPr>
          <w:p w14:paraId="6CA116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48" w:author="Jens-Rainer Ohm" w:date="2026-04-26T17:10:00Z"/>
                <w:rFonts w:ascii="Arial" w:hAnsi="Arial" w:cs="Arial"/>
                <w:color w:val="000000"/>
                <w:sz w:val="18"/>
                <w:szCs w:val="18"/>
                <w:lang w:val="fr-FR" w:eastAsia="fr-FR"/>
              </w:rPr>
            </w:pPr>
            <w:ins w:id="1449" w:author="Jens-Rainer Ohm" w:date="2026-04-26T17:10:00Z">
              <w:r w:rsidRPr="00143F76">
                <w:rPr>
                  <w:rFonts w:ascii="Arial" w:hAnsi="Arial" w:cs="Arial"/>
                  <w:color w:val="000000"/>
                  <w:sz w:val="18"/>
                  <w:szCs w:val="18"/>
                  <w:lang w:val="fr-FR" w:eastAsia="fr-FR"/>
                </w:rPr>
                <w:t>91%</w:t>
              </w:r>
            </w:ins>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0" w:author="Jens-Rainer Ohm" w:date="2026-04-26T17:10:00Z"/>
                <w:rFonts w:ascii="Arial" w:hAnsi="Arial" w:cs="Arial"/>
                <w:color w:val="000000"/>
                <w:sz w:val="18"/>
                <w:szCs w:val="18"/>
                <w:lang w:val="fr-FR" w:eastAsia="fr-FR"/>
              </w:rPr>
            </w:pPr>
            <w:ins w:id="1451" w:author="Jens-Rainer Ohm" w:date="2026-04-26T17:10:00Z">
              <w:r w:rsidRPr="00143F76">
                <w:rPr>
                  <w:rFonts w:ascii="Arial" w:hAnsi="Arial" w:cs="Arial"/>
                  <w:color w:val="000000"/>
                  <w:sz w:val="18"/>
                  <w:szCs w:val="18"/>
                  <w:lang w:val="fr-FR" w:eastAsia="fr-FR"/>
                </w:rPr>
                <w:t>105%</w:t>
              </w:r>
            </w:ins>
          </w:p>
        </w:tc>
      </w:tr>
      <w:tr w:rsidR="00143F76" w:rsidRPr="00143F76" w14:paraId="2E284EF1" w14:textId="77777777" w:rsidTr="00443CFA">
        <w:trPr>
          <w:trHeight w:val="255"/>
          <w:jc w:val="center"/>
          <w:ins w:id="1452"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3" w:author="Jens-Rainer Ohm" w:date="2026-04-26T17:10:00Z"/>
                <w:rFonts w:ascii="Arial" w:hAnsi="Arial" w:cs="Arial"/>
                <w:color w:val="000000"/>
                <w:sz w:val="18"/>
                <w:szCs w:val="18"/>
                <w:lang w:val="fr-FR" w:eastAsia="fr-FR"/>
              </w:rPr>
            </w:pPr>
            <w:ins w:id="1454"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5" w:author="Jens-Rainer Ohm" w:date="2026-04-26T17:10:00Z"/>
                <w:rFonts w:ascii="Arial" w:hAnsi="Arial" w:cs="Arial"/>
                <w:sz w:val="18"/>
                <w:szCs w:val="18"/>
                <w:lang w:val="fr-FR" w:eastAsia="fr-FR"/>
              </w:rPr>
            </w:pPr>
            <w:ins w:id="1456" w:author="Jens-Rainer Ohm" w:date="2026-04-26T17:10:00Z">
              <w:r w:rsidRPr="00143F76">
                <w:rPr>
                  <w:rFonts w:ascii="Arial" w:hAnsi="Arial" w:cs="Arial"/>
                  <w:sz w:val="18"/>
                  <w:szCs w:val="18"/>
                  <w:lang w:val="fr-FR" w:eastAsia="fr-FR"/>
                </w:rPr>
                <w:t>11.38%</w:t>
              </w:r>
            </w:ins>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7" w:author="Jens-Rainer Ohm" w:date="2026-04-26T17:10:00Z"/>
                <w:rFonts w:ascii="Arial" w:hAnsi="Arial" w:cs="Arial"/>
                <w:sz w:val="18"/>
                <w:szCs w:val="18"/>
                <w:lang w:val="fr-FR" w:eastAsia="fr-FR"/>
              </w:rPr>
            </w:pPr>
            <w:ins w:id="1458" w:author="Jens-Rainer Ohm" w:date="2026-04-26T17:10:00Z">
              <w:r w:rsidRPr="00143F76">
                <w:rPr>
                  <w:rFonts w:ascii="Arial" w:hAnsi="Arial" w:cs="Arial"/>
                  <w:sz w:val="18"/>
                  <w:szCs w:val="18"/>
                  <w:lang w:val="fr-FR" w:eastAsia="fr-FR"/>
                </w:rPr>
                <w:t>18.72%</w:t>
              </w:r>
            </w:ins>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59" w:author="Jens-Rainer Ohm" w:date="2026-04-26T17:10:00Z"/>
                <w:rFonts w:ascii="Arial" w:hAnsi="Arial" w:cs="Arial"/>
                <w:sz w:val="18"/>
                <w:szCs w:val="18"/>
                <w:lang w:val="fr-FR" w:eastAsia="fr-FR"/>
              </w:rPr>
            </w:pPr>
            <w:ins w:id="1460" w:author="Jens-Rainer Ohm" w:date="2026-04-26T17:10:00Z">
              <w:r w:rsidRPr="00143F76">
                <w:rPr>
                  <w:rFonts w:ascii="Arial" w:hAnsi="Arial" w:cs="Arial"/>
                  <w:sz w:val="18"/>
                  <w:szCs w:val="18"/>
                  <w:lang w:val="fr-FR" w:eastAsia="fr-FR"/>
                </w:rPr>
                <w:t>18.39%</w:t>
              </w:r>
            </w:ins>
          </w:p>
        </w:tc>
        <w:tc>
          <w:tcPr>
            <w:tcW w:w="1060" w:type="dxa"/>
            <w:tcBorders>
              <w:top w:val="single" w:sz="8" w:space="0" w:color="auto"/>
              <w:left w:val="nil"/>
              <w:bottom w:val="nil"/>
              <w:right w:val="nil"/>
            </w:tcBorders>
            <w:noWrap/>
            <w:vAlign w:val="center"/>
            <w:hideMark/>
          </w:tcPr>
          <w:p w14:paraId="4446C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1" w:author="Jens-Rainer Ohm" w:date="2026-04-26T17:10:00Z"/>
                <w:rFonts w:ascii="Arial" w:hAnsi="Arial" w:cs="Arial"/>
                <w:color w:val="000000"/>
                <w:sz w:val="18"/>
                <w:szCs w:val="18"/>
                <w:lang w:val="fr-FR" w:eastAsia="fr-FR"/>
              </w:rPr>
            </w:pPr>
            <w:ins w:id="1462" w:author="Jens-Rainer Ohm" w:date="2026-04-26T17:10:00Z">
              <w:r w:rsidRPr="00143F76">
                <w:rPr>
                  <w:rFonts w:ascii="Arial" w:hAnsi="Arial" w:cs="Arial"/>
                  <w:color w:val="000000"/>
                  <w:sz w:val="18"/>
                  <w:szCs w:val="18"/>
                  <w:lang w:val="fr-FR" w:eastAsia="fr-FR"/>
                </w:rPr>
                <w:t>92%</w:t>
              </w:r>
            </w:ins>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3" w:author="Jens-Rainer Ohm" w:date="2026-04-26T17:10:00Z"/>
                <w:rFonts w:ascii="Arial" w:hAnsi="Arial" w:cs="Arial"/>
                <w:color w:val="000000"/>
                <w:sz w:val="18"/>
                <w:szCs w:val="18"/>
                <w:lang w:val="fr-FR" w:eastAsia="fr-FR"/>
              </w:rPr>
            </w:pPr>
            <w:ins w:id="1464" w:author="Jens-Rainer Ohm" w:date="2026-04-26T17:10:00Z">
              <w:r w:rsidRPr="00143F76">
                <w:rPr>
                  <w:rFonts w:ascii="Arial" w:hAnsi="Arial" w:cs="Arial"/>
                  <w:color w:val="000000"/>
                  <w:sz w:val="18"/>
                  <w:szCs w:val="18"/>
                  <w:lang w:val="fr-FR" w:eastAsia="fr-FR"/>
                </w:rPr>
                <w:t>103%</w:t>
              </w:r>
            </w:ins>
          </w:p>
        </w:tc>
      </w:tr>
      <w:tr w:rsidR="00143F76" w:rsidRPr="00143F76" w14:paraId="230E0679" w14:textId="77777777" w:rsidTr="00443CFA">
        <w:trPr>
          <w:trHeight w:val="255"/>
          <w:jc w:val="center"/>
          <w:ins w:id="1465" w:author="Jens-Rainer Ohm" w:date="2026-04-26T17:10:00Z"/>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6" w:author="Jens-Rainer Ohm" w:date="2026-04-26T17:10:00Z"/>
                <w:rFonts w:ascii="Arial" w:hAnsi="Arial" w:cs="Arial"/>
                <w:color w:val="000000"/>
                <w:sz w:val="18"/>
                <w:szCs w:val="18"/>
                <w:lang w:val="fr-FR" w:eastAsia="fr-FR"/>
              </w:rPr>
            </w:pPr>
            <w:ins w:id="1467"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68" w:author="Jens-Rainer Ohm" w:date="2026-04-26T17:10:00Z"/>
                <w:rFonts w:ascii="Arial" w:hAnsi="Arial" w:cs="Arial"/>
                <w:sz w:val="18"/>
                <w:szCs w:val="18"/>
                <w:lang w:val="fr-FR" w:eastAsia="fr-FR"/>
              </w:rPr>
            </w:pPr>
            <w:ins w:id="1469" w:author="Jens-Rainer Ohm" w:date="2026-04-26T17:10:00Z">
              <w:r w:rsidRPr="00143F76">
                <w:rPr>
                  <w:rFonts w:ascii="Arial" w:hAnsi="Arial" w:cs="Arial"/>
                  <w:sz w:val="18"/>
                  <w:szCs w:val="18"/>
                  <w:lang w:val="fr-FR" w:eastAsia="fr-FR"/>
                </w:rPr>
                <w:t>15.00%</w:t>
              </w:r>
            </w:ins>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0" w:author="Jens-Rainer Ohm" w:date="2026-04-26T17:10:00Z"/>
                <w:rFonts w:ascii="Arial" w:hAnsi="Arial" w:cs="Arial"/>
                <w:sz w:val="18"/>
                <w:szCs w:val="18"/>
                <w:lang w:val="fr-FR" w:eastAsia="fr-FR"/>
              </w:rPr>
            </w:pPr>
            <w:ins w:id="1471" w:author="Jens-Rainer Ohm" w:date="2026-04-26T17:10:00Z">
              <w:r w:rsidRPr="00143F76">
                <w:rPr>
                  <w:rFonts w:ascii="Arial" w:hAnsi="Arial" w:cs="Arial"/>
                  <w:sz w:val="18"/>
                  <w:szCs w:val="18"/>
                  <w:lang w:val="fr-FR" w:eastAsia="fr-FR"/>
                </w:rPr>
                <w:t>16.46%</w:t>
              </w:r>
            </w:ins>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2" w:author="Jens-Rainer Ohm" w:date="2026-04-26T17:10:00Z"/>
                <w:rFonts w:ascii="Arial" w:hAnsi="Arial" w:cs="Arial"/>
                <w:sz w:val="18"/>
                <w:szCs w:val="18"/>
                <w:lang w:val="fr-FR" w:eastAsia="fr-FR"/>
              </w:rPr>
            </w:pPr>
            <w:ins w:id="1473" w:author="Jens-Rainer Ohm" w:date="2026-04-26T17:10:00Z">
              <w:r w:rsidRPr="00143F76">
                <w:rPr>
                  <w:rFonts w:ascii="Arial" w:hAnsi="Arial" w:cs="Arial"/>
                  <w:sz w:val="18"/>
                  <w:szCs w:val="18"/>
                  <w:lang w:val="fr-FR" w:eastAsia="fr-FR"/>
                </w:rPr>
                <w:t>16.71%</w:t>
              </w:r>
            </w:ins>
          </w:p>
        </w:tc>
        <w:tc>
          <w:tcPr>
            <w:tcW w:w="1060" w:type="dxa"/>
            <w:tcBorders>
              <w:top w:val="nil"/>
              <w:left w:val="nil"/>
              <w:bottom w:val="single" w:sz="8" w:space="0" w:color="auto"/>
              <w:right w:val="nil"/>
            </w:tcBorders>
            <w:noWrap/>
            <w:vAlign w:val="center"/>
            <w:hideMark/>
          </w:tcPr>
          <w:p w14:paraId="60C03E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4" w:author="Jens-Rainer Ohm" w:date="2026-04-26T17:10:00Z"/>
                <w:rFonts w:ascii="Arial" w:hAnsi="Arial" w:cs="Arial"/>
                <w:color w:val="000000"/>
                <w:sz w:val="18"/>
                <w:szCs w:val="18"/>
                <w:lang w:val="fr-FR" w:eastAsia="fr-FR"/>
              </w:rPr>
            </w:pPr>
            <w:ins w:id="1475" w:author="Jens-Rainer Ohm" w:date="2026-04-26T17:10:00Z">
              <w:r w:rsidRPr="00143F76">
                <w:rPr>
                  <w:rFonts w:ascii="Arial" w:hAnsi="Arial" w:cs="Arial"/>
                  <w:color w:val="000000"/>
                  <w:sz w:val="18"/>
                  <w:szCs w:val="18"/>
                  <w:lang w:val="fr-FR" w:eastAsia="fr-FR"/>
                </w:rPr>
                <w:t>99%</w:t>
              </w:r>
            </w:ins>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76" w:author="Jens-Rainer Ohm" w:date="2026-04-26T17:10:00Z"/>
                <w:rFonts w:ascii="Arial" w:hAnsi="Arial" w:cs="Arial"/>
                <w:color w:val="000000"/>
                <w:sz w:val="18"/>
                <w:szCs w:val="18"/>
                <w:lang w:val="fr-FR" w:eastAsia="fr-FR"/>
              </w:rPr>
            </w:pPr>
            <w:ins w:id="1477" w:author="Jens-Rainer Ohm" w:date="2026-04-26T17:10:00Z">
              <w:r w:rsidRPr="00143F76">
                <w:rPr>
                  <w:rFonts w:ascii="Arial" w:hAnsi="Arial" w:cs="Arial"/>
                  <w:color w:val="000000"/>
                  <w:sz w:val="18"/>
                  <w:szCs w:val="18"/>
                  <w:lang w:val="fr-FR" w:eastAsia="fr-FR"/>
                </w:rPr>
                <w:t>108%</w:t>
              </w:r>
            </w:ins>
          </w:p>
        </w:tc>
      </w:tr>
    </w:tbl>
    <w:p w14:paraId="6C1B06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8" w:author="Jens-Rainer Ohm" w:date="2026-04-26T17:10:00Z"/>
          <w:b/>
          <w:bCs/>
          <w:sz w:val="24"/>
          <w:szCs w:val="24"/>
          <w:lang w:eastAsia="fr-FR"/>
        </w:rPr>
      </w:pPr>
    </w:p>
    <w:p w14:paraId="63CCC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79" w:author="Jens-Rainer Ohm" w:date="2026-04-26T17:10:00Z"/>
          <w:sz w:val="24"/>
          <w:szCs w:val="24"/>
          <w:lang w:eastAsia="fr-FR"/>
        </w:rPr>
      </w:pPr>
      <w:ins w:id="1480" w:author="Jens-Rainer Ohm" w:date="2026-04-26T17:10:00Z">
        <w:r w:rsidRPr="00143F76">
          <w:rPr>
            <w:sz w:val="24"/>
            <w:szCs w:val="24"/>
            <w:lang w:eastAsia="fr-FR"/>
          </w:rPr>
          <w:t>From this test, it can be observed that the impact of setting GOP size to 8 and reducing the number of reference frames to 2 is about 10% BD rate loss. Reducing further the number of reference frames to 1 comes with less than 1% BD rate loss.</w:t>
        </w:r>
      </w:ins>
    </w:p>
    <w:p w14:paraId="41D7E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1" w:author="Jens-Rainer Ohm" w:date="2026-04-26T17:10:00Z"/>
          <w:sz w:val="24"/>
          <w:szCs w:val="24"/>
          <w:lang w:eastAsia="fr-FR"/>
        </w:rPr>
      </w:pPr>
    </w:p>
    <w:p w14:paraId="1333EC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2" w:author="Jens-Rainer Ohm" w:date="2026-04-26T17:10:00Z"/>
          <w:sz w:val="24"/>
          <w:szCs w:val="24"/>
          <w:lang w:eastAsia="fr-FR"/>
        </w:rPr>
      </w:pPr>
      <w:ins w:id="1483" w:author="Jens-Rainer Ohm" w:date="2026-04-26T17:10:00Z">
        <w:r w:rsidRPr="00143F76">
          <w:rPr>
            <w:sz w:val="24"/>
            <w:szCs w:val="24"/>
            <w:lang w:eastAsia="fr-FR"/>
          </w:rPr>
          <w:t xml:space="preserve">Test2-a: </w:t>
        </w:r>
      </w:ins>
    </w:p>
    <w:p w14:paraId="4A03BD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4" w:author="Jens-Rainer Ohm" w:date="2026-04-26T17:10:00Z"/>
          <w:b/>
          <w:bCs/>
          <w:sz w:val="24"/>
          <w:szCs w:val="24"/>
          <w:lang w:eastAsia="fr-FR"/>
        </w:rPr>
      </w:pPr>
      <w:ins w:id="1485" w:author="Jens-Rainer Ohm" w:date="2026-04-26T17:10:00Z">
        <w:r w:rsidRPr="00143F76">
          <w:rPr>
            <w:b/>
            <w:bCs/>
            <w:sz w:val="24"/>
            <w:szCs w:val="24"/>
            <w:lang w:eastAsia="fr-FR"/>
          </w:rPr>
          <w:t xml:space="preserve">Anchor: VTM-23.9 + RR3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 Test: Anchor + GOP8 + 2 Ref</w:t>
        </w:r>
      </w:ins>
    </w:p>
    <w:p w14:paraId="0C8395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6" w:author="Jens-Rainer Ohm" w:date="2026-04-26T17:10:00Z"/>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423BE8C3" w14:textId="77777777" w:rsidTr="00443CFA">
        <w:trPr>
          <w:trHeight w:val="255"/>
          <w:jc w:val="center"/>
          <w:ins w:id="1487" w:author="Jens-Rainer Ohm" w:date="2026-04-26T17:10:00Z"/>
        </w:trPr>
        <w:tc>
          <w:tcPr>
            <w:tcW w:w="1640" w:type="dxa"/>
            <w:tcBorders>
              <w:top w:val="nil"/>
              <w:left w:val="nil"/>
              <w:bottom w:val="nil"/>
              <w:right w:val="nil"/>
            </w:tcBorders>
            <w:noWrap/>
            <w:vAlign w:val="center"/>
            <w:hideMark/>
          </w:tcPr>
          <w:p w14:paraId="2F001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488"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89" w:author="Jens-Rainer Ohm" w:date="2026-04-26T17:10:00Z"/>
                <w:rFonts w:ascii="Arial" w:hAnsi="Arial" w:cs="Arial"/>
                <w:b/>
                <w:bCs/>
                <w:color w:val="000000"/>
                <w:sz w:val="18"/>
                <w:szCs w:val="18"/>
                <w:lang w:val="fr-FR" w:eastAsia="fr-FR"/>
              </w:rPr>
            </w:pPr>
            <w:ins w:id="1490"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1" w:author="Jens-Rainer Ohm" w:date="2026-04-26T17:10:00Z"/>
                <w:rFonts w:ascii="Calibri" w:hAnsi="Calibri" w:cs="Calibri"/>
                <w:color w:val="000000"/>
                <w:sz w:val="24"/>
                <w:szCs w:val="24"/>
                <w:lang w:val="fr-FR" w:eastAsia="fr-FR"/>
              </w:rPr>
            </w:pPr>
            <w:ins w:id="1492" w:author="Jens-Rainer Ohm" w:date="2026-04-26T17:10:00Z">
              <w:r w:rsidRPr="00143F76">
                <w:rPr>
                  <w:rFonts w:ascii="Calibri" w:hAnsi="Calibri" w:cs="Calibri"/>
                  <w:color w:val="000000"/>
                  <w:sz w:val="24"/>
                  <w:szCs w:val="24"/>
                  <w:lang w:val="fr-FR" w:eastAsia="fr-FR"/>
                </w:rPr>
                <w:t> </w:t>
              </w:r>
            </w:ins>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3" w:author="Jens-Rainer Ohm" w:date="2026-04-26T17:10:00Z"/>
                <w:rFonts w:ascii="Arial" w:hAnsi="Arial" w:cs="Arial"/>
                <w:b/>
                <w:bCs/>
                <w:color w:val="000000"/>
                <w:sz w:val="18"/>
                <w:szCs w:val="18"/>
                <w:lang w:val="fr-FR" w:eastAsia="fr-FR"/>
              </w:rPr>
            </w:pPr>
            <w:proofErr w:type="spellStart"/>
            <w:ins w:id="1494" w:author="Jens-Rainer Ohm" w:date="2026-04-26T17:10:00Z">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ins>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5" w:author="Jens-Rainer Ohm" w:date="2026-04-26T17:10:00Z"/>
                <w:rFonts w:ascii="Calibri" w:hAnsi="Calibri" w:cs="Calibri"/>
                <w:color w:val="000000"/>
                <w:sz w:val="24"/>
                <w:szCs w:val="24"/>
                <w:lang w:val="fr-FR" w:eastAsia="fr-FR"/>
              </w:rPr>
            </w:pPr>
            <w:ins w:id="1496"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497" w:author="Jens-Rainer Ohm" w:date="2026-04-26T17:10:00Z"/>
                <w:rFonts w:ascii="Calibri" w:hAnsi="Calibri" w:cs="Calibri"/>
                <w:color w:val="000000"/>
                <w:sz w:val="24"/>
                <w:szCs w:val="24"/>
                <w:lang w:val="fr-FR" w:eastAsia="fr-FR"/>
              </w:rPr>
            </w:pPr>
            <w:ins w:id="1498" w:author="Jens-Rainer Ohm" w:date="2026-04-26T17:10:00Z">
              <w:r w:rsidRPr="00143F76">
                <w:rPr>
                  <w:rFonts w:ascii="Calibri" w:hAnsi="Calibri" w:cs="Calibri"/>
                  <w:color w:val="000000"/>
                  <w:sz w:val="24"/>
                  <w:szCs w:val="24"/>
                  <w:lang w:val="fr-FR" w:eastAsia="fr-FR"/>
                </w:rPr>
                <w:t> </w:t>
              </w:r>
            </w:ins>
          </w:p>
        </w:tc>
      </w:tr>
      <w:tr w:rsidR="00143F76" w:rsidRPr="00143F76" w14:paraId="6BCDEA22" w14:textId="77777777" w:rsidTr="00443CFA">
        <w:trPr>
          <w:trHeight w:val="255"/>
          <w:jc w:val="center"/>
          <w:ins w:id="1499" w:author="Jens-Rainer Ohm" w:date="2026-04-26T17:10:00Z"/>
        </w:trPr>
        <w:tc>
          <w:tcPr>
            <w:tcW w:w="1640" w:type="dxa"/>
            <w:tcBorders>
              <w:top w:val="nil"/>
              <w:left w:val="nil"/>
              <w:bottom w:val="nil"/>
              <w:right w:val="nil"/>
            </w:tcBorders>
            <w:noWrap/>
            <w:vAlign w:val="center"/>
            <w:hideMark/>
          </w:tcPr>
          <w:p w14:paraId="0F5D4E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0"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980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1" w:author="Jens-Rainer Ohm" w:date="2026-04-26T17:10:00Z"/>
                <w:rFonts w:ascii="Arial" w:hAnsi="Arial" w:cs="Arial"/>
                <w:b/>
                <w:bCs/>
                <w:color w:val="000000"/>
                <w:sz w:val="18"/>
                <w:szCs w:val="18"/>
                <w:lang w:val="fr-FR" w:eastAsia="fr-FR"/>
              </w:rPr>
            </w:pPr>
            <w:ins w:id="1502"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290FC95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3" w:author="Jens-Rainer Ohm" w:date="2026-04-26T17:10:00Z"/>
                <w:rFonts w:ascii="Arial" w:hAnsi="Arial" w:cs="Arial"/>
                <w:b/>
                <w:bCs/>
                <w:color w:val="000000"/>
                <w:sz w:val="18"/>
                <w:szCs w:val="18"/>
                <w:lang w:val="fr-FR" w:eastAsia="fr-FR"/>
              </w:rPr>
            </w:pPr>
            <w:ins w:id="1504" w:author="Jens-Rainer Ohm" w:date="2026-04-26T17:10:00Z">
              <w:r w:rsidRPr="00143F76">
                <w:rPr>
                  <w:rFonts w:ascii="Arial" w:hAnsi="Arial" w:cs="Arial"/>
                  <w:b/>
                  <w:bCs/>
                  <w:color w:val="000000"/>
                  <w:sz w:val="18"/>
                  <w:szCs w:val="18"/>
                  <w:lang w:val="fr-FR" w:eastAsia="fr-FR"/>
                </w:rPr>
                <w:t> </w:t>
              </w:r>
            </w:ins>
          </w:p>
        </w:tc>
        <w:tc>
          <w:tcPr>
            <w:tcW w:w="1741" w:type="dxa"/>
            <w:tcBorders>
              <w:top w:val="nil"/>
              <w:left w:val="nil"/>
              <w:bottom w:val="nil"/>
              <w:right w:val="nil"/>
            </w:tcBorders>
            <w:noWrap/>
            <w:vAlign w:val="center"/>
            <w:hideMark/>
          </w:tcPr>
          <w:p w14:paraId="5DAADF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5" w:author="Jens-Rainer Ohm" w:date="2026-04-26T17:10:00Z"/>
                <w:rFonts w:ascii="Arial" w:hAnsi="Arial" w:cs="Arial"/>
                <w:b/>
                <w:bCs/>
                <w:color w:val="000000"/>
                <w:sz w:val="18"/>
                <w:szCs w:val="18"/>
                <w:lang w:val="fr-FR" w:eastAsia="fr-FR"/>
              </w:rPr>
            </w:pPr>
            <w:ins w:id="1506" w:author="Jens-Rainer Ohm" w:date="2026-04-26T17:10:00Z">
              <w:r w:rsidRPr="00143F76">
                <w:rPr>
                  <w:rFonts w:ascii="Arial" w:hAnsi="Arial" w:cs="Arial"/>
                  <w:b/>
                  <w:bCs/>
                  <w:color w:val="000000"/>
                  <w:sz w:val="18"/>
                  <w:szCs w:val="18"/>
                  <w:lang w:val="fr-FR" w:eastAsia="fr-FR"/>
                </w:rPr>
                <w:t>Over Test</w:t>
              </w:r>
            </w:ins>
          </w:p>
        </w:tc>
        <w:tc>
          <w:tcPr>
            <w:tcW w:w="1060" w:type="dxa"/>
            <w:tcBorders>
              <w:top w:val="nil"/>
              <w:left w:val="nil"/>
              <w:bottom w:val="nil"/>
              <w:right w:val="nil"/>
            </w:tcBorders>
            <w:noWrap/>
            <w:vAlign w:val="center"/>
            <w:hideMark/>
          </w:tcPr>
          <w:p w14:paraId="7F5E37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7" w:author="Jens-Rainer Ohm" w:date="2026-04-26T17:10:00Z"/>
                <w:rFonts w:ascii="Arial" w:hAnsi="Arial" w:cs="Arial"/>
                <w:b/>
                <w:bCs/>
                <w:color w:val="000000"/>
                <w:sz w:val="18"/>
                <w:szCs w:val="18"/>
                <w:lang w:val="fr-FR" w:eastAsia="fr-FR"/>
              </w:rPr>
            </w:pPr>
            <w:ins w:id="1508"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5C8816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09" w:author="Jens-Rainer Ohm" w:date="2026-04-26T17:10:00Z"/>
                <w:rFonts w:ascii="Arial" w:hAnsi="Arial" w:cs="Arial"/>
                <w:b/>
                <w:bCs/>
                <w:color w:val="000000"/>
                <w:sz w:val="18"/>
                <w:szCs w:val="18"/>
                <w:lang w:val="fr-FR" w:eastAsia="fr-FR"/>
              </w:rPr>
            </w:pPr>
            <w:ins w:id="1510" w:author="Jens-Rainer Ohm" w:date="2026-04-26T17:10:00Z">
              <w:r w:rsidRPr="00143F76">
                <w:rPr>
                  <w:rFonts w:ascii="Arial" w:hAnsi="Arial" w:cs="Arial"/>
                  <w:b/>
                  <w:bCs/>
                  <w:color w:val="000000"/>
                  <w:sz w:val="18"/>
                  <w:szCs w:val="18"/>
                  <w:lang w:val="fr-FR" w:eastAsia="fr-FR"/>
                </w:rPr>
                <w:t> </w:t>
              </w:r>
            </w:ins>
          </w:p>
        </w:tc>
      </w:tr>
      <w:tr w:rsidR="00143F76" w:rsidRPr="00143F76" w14:paraId="3796046A" w14:textId="77777777" w:rsidTr="00443CFA">
        <w:trPr>
          <w:trHeight w:val="255"/>
          <w:jc w:val="center"/>
          <w:ins w:id="1511" w:author="Jens-Rainer Ohm" w:date="2026-04-26T17:10:00Z"/>
        </w:trPr>
        <w:tc>
          <w:tcPr>
            <w:tcW w:w="1640" w:type="dxa"/>
            <w:tcBorders>
              <w:top w:val="nil"/>
              <w:left w:val="nil"/>
              <w:bottom w:val="nil"/>
              <w:right w:val="nil"/>
            </w:tcBorders>
            <w:noWrap/>
            <w:vAlign w:val="center"/>
            <w:hideMark/>
          </w:tcPr>
          <w:p w14:paraId="559C15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2"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3" w:author="Jens-Rainer Ohm" w:date="2026-04-26T17:10:00Z"/>
                <w:rFonts w:ascii="Arial" w:hAnsi="Arial" w:cs="Arial"/>
                <w:color w:val="000000"/>
                <w:sz w:val="18"/>
                <w:szCs w:val="18"/>
                <w:lang w:val="fr-FR" w:eastAsia="fr-FR"/>
              </w:rPr>
            </w:pPr>
            <w:ins w:id="1514"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70E3CA1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5" w:author="Jens-Rainer Ohm" w:date="2026-04-26T17:10:00Z"/>
                <w:rFonts w:ascii="Arial" w:hAnsi="Arial" w:cs="Arial"/>
                <w:color w:val="000000"/>
                <w:sz w:val="18"/>
                <w:szCs w:val="18"/>
                <w:lang w:val="fr-FR" w:eastAsia="fr-FR"/>
              </w:rPr>
            </w:pPr>
            <w:ins w:id="1516" w:author="Jens-Rainer Ohm" w:date="2026-04-26T17:10:00Z">
              <w:r w:rsidRPr="00143F76">
                <w:rPr>
                  <w:rFonts w:ascii="Arial" w:hAnsi="Arial" w:cs="Arial"/>
                  <w:color w:val="000000"/>
                  <w:sz w:val="18"/>
                  <w:szCs w:val="18"/>
                  <w:lang w:val="fr-FR" w:eastAsia="fr-FR"/>
                </w:rPr>
                <w:t>U</w:t>
              </w:r>
            </w:ins>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7" w:author="Jens-Rainer Ohm" w:date="2026-04-26T17:10:00Z"/>
                <w:rFonts w:ascii="Arial" w:hAnsi="Arial" w:cs="Arial"/>
                <w:color w:val="000000"/>
                <w:sz w:val="18"/>
                <w:szCs w:val="18"/>
                <w:lang w:val="fr-FR" w:eastAsia="fr-FR"/>
              </w:rPr>
            </w:pPr>
            <w:ins w:id="1518"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5EF055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19" w:author="Jens-Rainer Ohm" w:date="2026-04-26T17:10:00Z"/>
                <w:rFonts w:ascii="Arial" w:hAnsi="Arial" w:cs="Arial"/>
                <w:color w:val="000000"/>
                <w:sz w:val="18"/>
                <w:szCs w:val="18"/>
                <w:lang w:val="fr-FR" w:eastAsia="fr-FR"/>
              </w:rPr>
            </w:pPr>
            <w:proofErr w:type="spellStart"/>
            <w:ins w:id="1520"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1" w:author="Jens-Rainer Ohm" w:date="2026-04-26T17:10:00Z"/>
                <w:rFonts w:ascii="Arial" w:hAnsi="Arial" w:cs="Arial"/>
                <w:color w:val="000000"/>
                <w:sz w:val="18"/>
                <w:szCs w:val="18"/>
                <w:lang w:val="fr-FR" w:eastAsia="fr-FR"/>
              </w:rPr>
            </w:pPr>
            <w:proofErr w:type="spellStart"/>
            <w:ins w:id="1522"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052DDEE6" w14:textId="77777777" w:rsidTr="00443CFA">
        <w:trPr>
          <w:trHeight w:val="255"/>
          <w:jc w:val="center"/>
          <w:ins w:id="1523"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4" w:author="Jens-Rainer Ohm" w:date="2026-04-26T17:10:00Z"/>
                <w:rFonts w:ascii="Arial" w:hAnsi="Arial" w:cs="Arial"/>
                <w:color w:val="000000"/>
                <w:sz w:val="18"/>
                <w:szCs w:val="18"/>
                <w:lang w:val="fr-FR" w:eastAsia="fr-FR"/>
              </w:rPr>
            </w:pPr>
            <w:ins w:id="1525" w:author="Jens-Rainer Ohm" w:date="2026-04-26T17:10:00Z">
              <w:r w:rsidRPr="00143F76">
                <w:rPr>
                  <w:rFonts w:ascii="Arial" w:hAnsi="Arial" w:cs="Arial"/>
                  <w:color w:val="000000"/>
                  <w:sz w:val="18"/>
                  <w:szCs w:val="18"/>
                  <w:lang w:val="fr-FR" w:eastAsia="fr-FR"/>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6" w:author="Jens-Rainer Ohm" w:date="2026-04-26T17:10:00Z"/>
                <w:rFonts w:ascii="Arial" w:hAnsi="Arial" w:cs="Arial"/>
                <w:sz w:val="18"/>
                <w:szCs w:val="18"/>
                <w:lang w:val="fr-FR" w:eastAsia="fr-FR"/>
              </w:rPr>
            </w:pPr>
            <w:ins w:id="1527" w:author="Jens-Rainer Ohm" w:date="2026-04-26T17:10:00Z">
              <w:r w:rsidRPr="00143F76">
                <w:rPr>
                  <w:rFonts w:ascii="Arial" w:hAnsi="Arial" w:cs="Arial"/>
                  <w:sz w:val="18"/>
                  <w:szCs w:val="18"/>
                  <w:lang w:val="fr-FR" w:eastAsia="fr-FR"/>
                </w:rPr>
                <w:t>6.40%</w:t>
              </w:r>
            </w:ins>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28" w:author="Jens-Rainer Ohm" w:date="2026-04-26T17:10:00Z"/>
                <w:rFonts w:ascii="Arial" w:hAnsi="Arial" w:cs="Arial"/>
                <w:sz w:val="18"/>
                <w:szCs w:val="18"/>
                <w:lang w:val="fr-FR" w:eastAsia="fr-FR"/>
              </w:rPr>
            </w:pPr>
            <w:ins w:id="1529" w:author="Jens-Rainer Ohm" w:date="2026-04-26T17:10:00Z">
              <w:r w:rsidRPr="00143F76">
                <w:rPr>
                  <w:rFonts w:ascii="Arial" w:hAnsi="Arial" w:cs="Arial"/>
                  <w:sz w:val="18"/>
                  <w:szCs w:val="18"/>
                  <w:lang w:val="fr-FR" w:eastAsia="fr-FR"/>
                </w:rPr>
                <w:t>14.00%</w:t>
              </w:r>
            </w:ins>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0" w:author="Jens-Rainer Ohm" w:date="2026-04-26T17:10:00Z"/>
                <w:rFonts w:ascii="Arial" w:hAnsi="Arial" w:cs="Arial"/>
                <w:sz w:val="18"/>
                <w:szCs w:val="18"/>
                <w:lang w:val="fr-FR" w:eastAsia="fr-FR"/>
              </w:rPr>
            </w:pPr>
            <w:ins w:id="1531" w:author="Jens-Rainer Ohm" w:date="2026-04-26T17:10:00Z">
              <w:r w:rsidRPr="00143F76">
                <w:rPr>
                  <w:rFonts w:ascii="Arial" w:hAnsi="Arial" w:cs="Arial"/>
                  <w:sz w:val="18"/>
                  <w:szCs w:val="18"/>
                  <w:lang w:val="fr-FR" w:eastAsia="fr-FR"/>
                </w:rPr>
                <w:t>13.88%</w:t>
              </w:r>
            </w:ins>
          </w:p>
        </w:tc>
        <w:tc>
          <w:tcPr>
            <w:tcW w:w="1060" w:type="dxa"/>
            <w:tcBorders>
              <w:top w:val="nil"/>
              <w:left w:val="nil"/>
              <w:bottom w:val="nil"/>
              <w:right w:val="nil"/>
            </w:tcBorders>
            <w:noWrap/>
            <w:vAlign w:val="center"/>
            <w:hideMark/>
          </w:tcPr>
          <w:p w14:paraId="57730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2" w:author="Jens-Rainer Ohm" w:date="2026-04-26T17:10:00Z"/>
                <w:rFonts w:ascii="Arial" w:hAnsi="Arial" w:cs="Arial"/>
                <w:color w:val="000000"/>
                <w:sz w:val="18"/>
                <w:szCs w:val="18"/>
                <w:lang w:val="fr-FR" w:eastAsia="fr-FR"/>
              </w:rPr>
            </w:pPr>
            <w:ins w:id="1533" w:author="Jens-Rainer Ohm" w:date="2026-04-26T17:10:00Z">
              <w:r w:rsidRPr="00143F76">
                <w:rPr>
                  <w:rFonts w:ascii="Arial" w:hAnsi="Arial" w:cs="Arial"/>
                  <w:color w:val="000000"/>
                  <w:sz w:val="18"/>
                  <w:szCs w:val="18"/>
                  <w:lang w:val="fr-FR" w:eastAsia="fr-FR"/>
                </w:rPr>
                <w:t>98%</w:t>
              </w:r>
            </w:ins>
          </w:p>
        </w:tc>
        <w:tc>
          <w:tcPr>
            <w:tcW w:w="1060" w:type="dxa"/>
            <w:tcBorders>
              <w:top w:val="nil"/>
              <w:left w:val="nil"/>
              <w:bottom w:val="nil"/>
              <w:right w:val="single" w:sz="8" w:space="0" w:color="auto"/>
            </w:tcBorders>
            <w:noWrap/>
            <w:vAlign w:val="center"/>
            <w:hideMark/>
          </w:tcPr>
          <w:p w14:paraId="723F65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4" w:author="Jens-Rainer Ohm" w:date="2026-04-26T17:10:00Z"/>
                <w:rFonts w:ascii="Arial" w:hAnsi="Arial" w:cs="Arial"/>
                <w:color w:val="000000"/>
                <w:sz w:val="18"/>
                <w:szCs w:val="18"/>
                <w:lang w:val="fr-FR" w:eastAsia="fr-FR"/>
              </w:rPr>
            </w:pPr>
            <w:ins w:id="1535" w:author="Jens-Rainer Ohm" w:date="2026-04-26T17:10:00Z">
              <w:r w:rsidRPr="00143F76">
                <w:rPr>
                  <w:rFonts w:ascii="Arial" w:hAnsi="Arial" w:cs="Arial"/>
                  <w:color w:val="000000"/>
                  <w:sz w:val="18"/>
                  <w:szCs w:val="18"/>
                  <w:lang w:val="fr-FR" w:eastAsia="fr-FR"/>
                </w:rPr>
                <w:t>102%</w:t>
              </w:r>
            </w:ins>
          </w:p>
        </w:tc>
      </w:tr>
      <w:tr w:rsidR="00143F76" w:rsidRPr="00143F76" w14:paraId="2626505B" w14:textId="77777777" w:rsidTr="00443CFA">
        <w:trPr>
          <w:trHeight w:val="255"/>
          <w:jc w:val="center"/>
          <w:ins w:id="1536" w:author="Jens-Rainer Ohm" w:date="2026-04-26T17:10:00Z"/>
        </w:trPr>
        <w:tc>
          <w:tcPr>
            <w:tcW w:w="1640" w:type="dxa"/>
            <w:tcBorders>
              <w:top w:val="nil"/>
              <w:left w:val="single" w:sz="8" w:space="0" w:color="auto"/>
              <w:bottom w:val="nil"/>
              <w:right w:val="single" w:sz="8" w:space="0" w:color="auto"/>
            </w:tcBorders>
            <w:noWrap/>
            <w:vAlign w:val="center"/>
            <w:hideMark/>
          </w:tcPr>
          <w:p w14:paraId="4BCCC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7" w:author="Jens-Rainer Ohm" w:date="2026-04-26T17:10:00Z"/>
                <w:rFonts w:ascii="Arial" w:hAnsi="Arial" w:cs="Arial"/>
                <w:color w:val="000000"/>
                <w:sz w:val="18"/>
                <w:szCs w:val="18"/>
                <w:lang w:val="fr-FR" w:eastAsia="fr-FR"/>
              </w:rPr>
            </w:pPr>
            <w:ins w:id="1538"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39" w:author="Jens-Rainer Ohm" w:date="2026-04-26T17:10:00Z"/>
                <w:rFonts w:ascii="Arial" w:hAnsi="Arial" w:cs="Arial"/>
                <w:sz w:val="18"/>
                <w:szCs w:val="18"/>
                <w:lang w:val="fr-FR" w:eastAsia="fr-FR"/>
              </w:rPr>
            </w:pPr>
            <w:ins w:id="1540" w:author="Jens-Rainer Ohm" w:date="2026-04-26T17:10:00Z">
              <w:r w:rsidRPr="00143F76">
                <w:rPr>
                  <w:rFonts w:ascii="Arial" w:hAnsi="Arial" w:cs="Arial"/>
                  <w:sz w:val="18"/>
                  <w:szCs w:val="18"/>
                  <w:lang w:val="fr-FR" w:eastAsia="fr-FR"/>
                </w:rPr>
                <w:t>7.96%</w:t>
              </w:r>
            </w:ins>
          </w:p>
        </w:tc>
        <w:tc>
          <w:tcPr>
            <w:tcW w:w="1060" w:type="dxa"/>
            <w:tcBorders>
              <w:top w:val="nil"/>
              <w:left w:val="nil"/>
              <w:bottom w:val="nil"/>
              <w:right w:val="nil"/>
            </w:tcBorders>
            <w:shd w:val="clear" w:color="000000" w:fill="FFC7CE"/>
            <w:noWrap/>
            <w:vAlign w:val="center"/>
            <w:hideMark/>
          </w:tcPr>
          <w:p w14:paraId="44F967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1" w:author="Jens-Rainer Ohm" w:date="2026-04-26T17:10:00Z"/>
                <w:rFonts w:ascii="Arial" w:hAnsi="Arial" w:cs="Arial"/>
                <w:sz w:val="18"/>
                <w:szCs w:val="18"/>
                <w:lang w:val="fr-FR" w:eastAsia="fr-FR"/>
              </w:rPr>
            </w:pPr>
            <w:ins w:id="1542" w:author="Jens-Rainer Ohm" w:date="2026-04-26T17:10:00Z">
              <w:r w:rsidRPr="00143F76">
                <w:rPr>
                  <w:rFonts w:ascii="Arial" w:hAnsi="Arial" w:cs="Arial"/>
                  <w:sz w:val="18"/>
                  <w:szCs w:val="18"/>
                  <w:lang w:val="fr-FR" w:eastAsia="fr-FR"/>
                </w:rPr>
                <w:t>15.83%</w:t>
              </w:r>
            </w:ins>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3" w:author="Jens-Rainer Ohm" w:date="2026-04-26T17:10:00Z"/>
                <w:rFonts w:ascii="Arial" w:hAnsi="Arial" w:cs="Arial"/>
                <w:sz w:val="18"/>
                <w:szCs w:val="18"/>
                <w:lang w:val="fr-FR" w:eastAsia="fr-FR"/>
              </w:rPr>
            </w:pPr>
            <w:ins w:id="1544" w:author="Jens-Rainer Ohm" w:date="2026-04-26T17:10:00Z">
              <w:r w:rsidRPr="00143F76">
                <w:rPr>
                  <w:rFonts w:ascii="Arial" w:hAnsi="Arial" w:cs="Arial"/>
                  <w:sz w:val="18"/>
                  <w:szCs w:val="18"/>
                  <w:lang w:val="fr-FR" w:eastAsia="fr-FR"/>
                </w:rPr>
                <w:t>13.66%</w:t>
              </w:r>
            </w:ins>
          </w:p>
        </w:tc>
        <w:tc>
          <w:tcPr>
            <w:tcW w:w="1060" w:type="dxa"/>
            <w:tcBorders>
              <w:top w:val="nil"/>
              <w:left w:val="nil"/>
              <w:bottom w:val="nil"/>
              <w:right w:val="nil"/>
            </w:tcBorders>
            <w:noWrap/>
            <w:vAlign w:val="center"/>
            <w:hideMark/>
          </w:tcPr>
          <w:p w14:paraId="2AADC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5" w:author="Jens-Rainer Ohm" w:date="2026-04-26T17:10:00Z"/>
                <w:rFonts w:ascii="Arial" w:hAnsi="Arial" w:cs="Arial"/>
                <w:color w:val="000000"/>
                <w:sz w:val="18"/>
                <w:szCs w:val="18"/>
                <w:lang w:val="fr-FR" w:eastAsia="fr-FR"/>
              </w:rPr>
            </w:pPr>
            <w:ins w:id="1546" w:author="Jens-Rainer Ohm" w:date="2026-04-26T17:10:00Z">
              <w:r w:rsidRPr="00143F76">
                <w:rPr>
                  <w:rFonts w:ascii="Arial" w:hAnsi="Arial" w:cs="Arial"/>
                  <w:color w:val="000000"/>
                  <w:sz w:val="18"/>
                  <w:szCs w:val="18"/>
                  <w:lang w:val="fr-FR" w:eastAsia="fr-FR"/>
                </w:rPr>
                <w:t>97%</w:t>
              </w:r>
            </w:ins>
          </w:p>
        </w:tc>
        <w:tc>
          <w:tcPr>
            <w:tcW w:w="1060" w:type="dxa"/>
            <w:tcBorders>
              <w:top w:val="nil"/>
              <w:left w:val="nil"/>
              <w:bottom w:val="nil"/>
              <w:right w:val="single" w:sz="8" w:space="0" w:color="auto"/>
            </w:tcBorders>
            <w:noWrap/>
            <w:vAlign w:val="center"/>
            <w:hideMark/>
          </w:tcPr>
          <w:p w14:paraId="67D65F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47" w:author="Jens-Rainer Ohm" w:date="2026-04-26T17:10:00Z"/>
                <w:rFonts w:ascii="Arial" w:hAnsi="Arial" w:cs="Arial"/>
                <w:color w:val="000000"/>
                <w:sz w:val="18"/>
                <w:szCs w:val="18"/>
                <w:lang w:val="fr-FR" w:eastAsia="fr-FR"/>
              </w:rPr>
            </w:pPr>
            <w:ins w:id="1548" w:author="Jens-Rainer Ohm" w:date="2026-04-26T17:10:00Z">
              <w:r w:rsidRPr="00143F76">
                <w:rPr>
                  <w:rFonts w:ascii="Arial" w:hAnsi="Arial" w:cs="Arial"/>
                  <w:color w:val="000000"/>
                  <w:sz w:val="18"/>
                  <w:szCs w:val="18"/>
                  <w:lang w:val="fr-FR" w:eastAsia="fr-FR"/>
                </w:rPr>
                <w:t>102%</w:t>
              </w:r>
            </w:ins>
          </w:p>
        </w:tc>
      </w:tr>
      <w:tr w:rsidR="00143F76" w:rsidRPr="00143F76" w14:paraId="3FE3E460" w14:textId="77777777" w:rsidTr="00443CFA">
        <w:trPr>
          <w:trHeight w:val="255"/>
          <w:jc w:val="center"/>
          <w:ins w:id="1549" w:author="Jens-Rainer Ohm" w:date="2026-04-26T17:10:00Z"/>
        </w:trPr>
        <w:tc>
          <w:tcPr>
            <w:tcW w:w="1640" w:type="dxa"/>
            <w:tcBorders>
              <w:top w:val="nil"/>
              <w:left w:val="single" w:sz="8" w:space="0" w:color="auto"/>
              <w:bottom w:val="nil"/>
              <w:right w:val="single" w:sz="8" w:space="0" w:color="auto"/>
            </w:tcBorders>
            <w:noWrap/>
            <w:vAlign w:val="center"/>
            <w:hideMark/>
          </w:tcPr>
          <w:p w14:paraId="26E589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0" w:author="Jens-Rainer Ohm" w:date="2026-04-26T17:10:00Z"/>
                <w:rFonts w:ascii="Arial" w:hAnsi="Arial" w:cs="Arial"/>
                <w:color w:val="000000"/>
                <w:sz w:val="18"/>
                <w:szCs w:val="18"/>
                <w:lang w:val="fr-FR" w:eastAsia="fr-FR"/>
              </w:rPr>
            </w:pPr>
            <w:ins w:id="1551"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2" w:author="Jens-Rainer Ohm" w:date="2026-04-26T17:10:00Z"/>
                <w:rFonts w:ascii="Arial" w:hAnsi="Arial" w:cs="Arial"/>
                <w:sz w:val="18"/>
                <w:szCs w:val="18"/>
                <w:lang w:val="fr-FR" w:eastAsia="fr-FR"/>
              </w:rPr>
            </w:pPr>
            <w:ins w:id="1553" w:author="Jens-Rainer Ohm" w:date="2026-04-26T17:10:00Z">
              <w:r w:rsidRPr="00143F76">
                <w:rPr>
                  <w:rFonts w:ascii="Arial" w:hAnsi="Arial" w:cs="Arial"/>
                  <w:sz w:val="18"/>
                  <w:szCs w:val="18"/>
                  <w:lang w:val="fr-FR" w:eastAsia="fr-FR"/>
                </w:rPr>
                <w:t>11.19%</w:t>
              </w:r>
            </w:ins>
          </w:p>
        </w:tc>
        <w:tc>
          <w:tcPr>
            <w:tcW w:w="1060" w:type="dxa"/>
            <w:tcBorders>
              <w:top w:val="nil"/>
              <w:left w:val="nil"/>
              <w:bottom w:val="nil"/>
              <w:right w:val="nil"/>
            </w:tcBorders>
            <w:shd w:val="clear" w:color="000000" w:fill="FFC7CE"/>
            <w:noWrap/>
            <w:vAlign w:val="center"/>
            <w:hideMark/>
          </w:tcPr>
          <w:p w14:paraId="4D6905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4" w:author="Jens-Rainer Ohm" w:date="2026-04-26T17:10:00Z"/>
                <w:rFonts w:ascii="Arial" w:hAnsi="Arial" w:cs="Arial"/>
                <w:sz w:val="18"/>
                <w:szCs w:val="18"/>
                <w:lang w:val="fr-FR" w:eastAsia="fr-FR"/>
              </w:rPr>
            </w:pPr>
            <w:ins w:id="1555" w:author="Jens-Rainer Ohm" w:date="2026-04-26T17:10:00Z">
              <w:r w:rsidRPr="00143F76">
                <w:rPr>
                  <w:rFonts w:ascii="Arial" w:hAnsi="Arial" w:cs="Arial"/>
                  <w:sz w:val="18"/>
                  <w:szCs w:val="18"/>
                  <w:lang w:val="fr-FR" w:eastAsia="fr-FR"/>
                </w:rPr>
                <w:t>19.40%</w:t>
              </w:r>
            </w:ins>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6" w:author="Jens-Rainer Ohm" w:date="2026-04-26T17:10:00Z"/>
                <w:rFonts w:ascii="Arial" w:hAnsi="Arial" w:cs="Arial"/>
                <w:sz w:val="18"/>
                <w:szCs w:val="18"/>
                <w:lang w:val="fr-FR" w:eastAsia="fr-FR"/>
              </w:rPr>
            </w:pPr>
            <w:ins w:id="1557" w:author="Jens-Rainer Ohm" w:date="2026-04-26T17:10:00Z">
              <w:r w:rsidRPr="00143F76">
                <w:rPr>
                  <w:rFonts w:ascii="Arial" w:hAnsi="Arial" w:cs="Arial"/>
                  <w:sz w:val="18"/>
                  <w:szCs w:val="18"/>
                  <w:lang w:val="fr-FR" w:eastAsia="fr-FR"/>
                </w:rPr>
                <w:t>19.87%</w:t>
              </w:r>
            </w:ins>
          </w:p>
        </w:tc>
        <w:tc>
          <w:tcPr>
            <w:tcW w:w="1060" w:type="dxa"/>
            <w:tcBorders>
              <w:top w:val="nil"/>
              <w:left w:val="nil"/>
              <w:bottom w:val="nil"/>
              <w:right w:val="nil"/>
            </w:tcBorders>
            <w:noWrap/>
            <w:vAlign w:val="center"/>
            <w:hideMark/>
          </w:tcPr>
          <w:p w14:paraId="4D6A62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58" w:author="Jens-Rainer Ohm" w:date="2026-04-26T17:10:00Z"/>
                <w:rFonts w:ascii="Arial" w:hAnsi="Arial" w:cs="Arial"/>
                <w:color w:val="000000"/>
                <w:sz w:val="18"/>
                <w:szCs w:val="18"/>
                <w:lang w:val="fr-FR" w:eastAsia="fr-FR"/>
              </w:rPr>
            </w:pPr>
            <w:ins w:id="1559" w:author="Jens-Rainer Ohm" w:date="2026-04-26T17:10:00Z">
              <w:r w:rsidRPr="00143F76">
                <w:rPr>
                  <w:rFonts w:ascii="Arial" w:hAnsi="Arial" w:cs="Arial"/>
                  <w:color w:val="000000"/>
                  <w:sz w:val="18"/>
                  <w:szCs w:val="18"/>
                  <w:lang w:val="fr-FR" w:eastAsia="fr-FR"/>
                </w:rPr>
                <w:t>98%</w:t>
              </w:r>
            </w:ins>
          </w:p>
        </w:tc>
        <w:tc>
          <w:tcPr>
            <w:tcW w:w="1060" w:type="dxa"/>
            <w:tcBorders>
              <w:top w:val="nil"/>
              <w:left w:val="nil"/>
              <w:bottom w:val="nil"/>
              <w:right w:val="single" w:sz="8" w:space="0" w:color="auto"/>
            </w:tcBorders>
            <w:noWrap/>
            <w:vAlign w:val="center"/>
            <w:hideMark/>
          </w:tcPr>
          <w:p w14:paraId="054B96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0" w:author="Jens-Rainer Ohm" w:date="2026-04-26T17:10:00Z"/>
                <w:rFonts w:ascii="Arial" w:hAnsi="Arial" w:cs="Arial"/>
                <w:color w:val="000000"/>
                <w:sz w:val="18"/>
                <w:szCs w:val="18"/>
                <w:lang w:val="fr-FR" w:eastAsia="fr-FR"/>
              </w:rPr>
            </w:pPr>
            <w:ins w:id="1561" w:author="Jens-Rainer Ohm" w:date="2026-04-26T17:10:00Z">
              <w:r w:rsidRPr="00143F76">
                <w:rPr>
                  <w:rFonts w:ascii="Arial" w:hAnsi="Arial" w:cs="Arial"/>
                  <w:color w:val="000000"/>
                  <w:sz w:val="18"/>
                  <w:szCs w:val="18"/>
                  <w:lang w:val="fr-FR" w:eastAsia="fr-FR"/>
                </w:rPr>
                <w:t>104%</w:t>
              </w:r>
            </w:ins>
          </w:p>
        </w:tc>
      </w:tr>
      <w:tr w:rsidR="00143F76" w:rsidRPr="00143F76" w14:paraId="481748B8" w14:textId="77777777" w:rsidTr="00443CFA">
        <w:trPr>
          <w:trHeight w:val="255"/>
          <w:jc w:val="center"/>
          <w:ins w:id="1562" w:author="Jens-Rainer Ohm" w:date="2026-04-26T17:10:00Z"/>
        </w:trPr>
        <w:tc>
          <w:tcPr>
            <w:tcW w:w="1640" w:type="dxa"/>
            <w:tcBorders>
              <w:top w:val="nil"/>
              <w:left w:val="single" w:sz="8" w:space="0" w:color="auto"/>
              <w:bottom w:val="nil"/>
              <w:right w:val="single" w:sz="8" w:space="0" w:color="auto"/>
            </w:tcBorders>
            <w:noWrap/>
            <w:vAlign w:val="center"/>
            <w:hideMark/>
          </w:tcPr>
          <w:p w14:paraId="24BD04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3" w:author="Jens-Rainer Ohm" w:date="2026-04-26T17:10:00Z"/>
                <w:rFonts w:ascii="Arial" w:hAnsi="Arial" w:cs="Arial"/>
                <w:color w:val="000000"/>
                <w:sz w:val="18"/>
                <w:szCs w:val="18"/>
                <w:lang w:val="fr-FR" w:eastAsia="fr-FR"/>
              </w:rPr>
            </w:pPr>
            <w:ins w:id="1564"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5" w:author="Jens-Rainer Ohm" w:date="2026-04-26T17:10:00Z"/>
                <w:rFonts w:ascii="Arial" w:hAnsi="Arial" w:cs="Arial"/>
                <w:sz w:val="18"/>
                <w:szCs w:val="18"/>
                <w:lang w:val="fr-FR" w:eastAsia="fr-FR"/>
              </w:rPr>
            </w:pPr>
            <w:ins w:id="1566" w:author="Jens-Rainer Ohm" w:date="2026-04-26T17:10:00Z">
              <w:r w:rsidRPr="00143F76">
                <w:rPr>
                  <w:rFonts w:ascii="Arial" w:hAnsi="Arial" w:cs="Arial"/>
                  <w:sz w:val="18"/>
                  <w:szCs w:val="18"/>
                  <w:lang w:val="fr-FR" w:eastAsia="fr-FR"/>
                </w:rPr>
                <w:t>11.15%</w:t>
              </w:r>
            </w:ins>
          </w:p>
        </w:tc>
        <w:tc>
          <w:tcPr>
            <w:tcW w:w="1060" w:type="dxa"/>
            <w:tcBorders>
              <w:top w:val="nil"/>
              <w:left w:val="nil"/>
              <w:bottom w:val="nil"/>
              <w:right w:val="nil"/>
            </w:tcBorders>
            <w:shd w:val="clear" w:color="000000" w:fill="FFC7CE"/>
            <w:noWrap/>
            <w:vAlign w:val="center"/>
            <w:hideMark/>
          </w:tcPr>
          <w:p w14:paraId="2A0AF1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7" w:author="Jens-Rainer Ohm" w:date="2026-04-26T17:10:00Z"/>
                <w:rFonts w:ascii="Arial" w:hAnsi="Arial" w:cs="Arial"/>
                <w:sz w:val="18"/>
                <w:szCs w:val="18"/>
                <w:lang w:val="fr-FR" w:eastAsia="fr-FR"/>
              </w:rPr>
            </w:pPr>
            <w:ins w:id="1568" w:author="Jens-Rainer Ohm" w:date="2026-04-26T17:10:00Z">
              <w:r w:rsidRPr="00143F76">
                <w:rPr>
                  <w:rFonts w:ascii="Arial" w:hAnsi="Arial" w:cs="Arial"/>
                  <w:sz w:val="18"/>
                  <w:szCs w:val="18"/>
                  <w:lang w:val="fr-FR" w:eastAsia="fr-FR"/>
                </w:rPr>
                <w:t>18.52%</w:t>
              </w:r>
            </w:ins>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69" w:author="Jens-Rainer Ohm" w:date="2026-04-26T17:10:00Z"/>
                <w:rFonts w:ascii="Arial" w:hAnsi="Arial" w:cs="Arial"/>
                <w:sz w:val="18"/>
                <w:szCs w:val="18"/>
                <w:lang w:val="fr-FR" w:eastAsia="fr-FR"/>
              </w:rPr>
            </w:pPr>
            <w:ins w:id="1570" w:author="Jens-Rainer Ohm" w:date="2026-04-26T17:10:00Z">
              <w:r w:rsidRPr="00143F76">
                <w:rPr>
                  <w:rFonts w:ascii="Arial" w:hAnsi="Arial" w:cs="Arial"/>
                  <w:sz w:val="18"/>
                  <w:szCs w:val="18"/>
                  <w:lang w:val="fr-FR" w:eastAsia="fr-FR"/>
                </w:rPr>
                <w:t>18.12%</w:t>
              </w:r>
            </w:ins>
          </w:p>
        </w:tc>
        <w:tc>
          <w:tcPr>
            <w:tcW w:w="1060" w:type="dxa"/>
            <w:tcBorders>
              <w:top w:val="nil"/>
              <w:left w:val="nil"/>
              <w:bottom w:val="nil"/>
              <w:right w:val="nil"/>
            </w:tcBorders>
            <w:noWrap/>
            <w:vAlign w:val="center"/>
            <w:hideMark/>
          </w:tcPr>
          <w:p w14:paraId="0BBEB3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1" w:author="Jens-Rainer Ohm" w:date="2026-04-26T17:10:00Z"/>
                <w:rFonts w:ascii="Arial" w:hAnsi="Arial" w:cs="Arial"/>
                <w:color w:val="000000"/>
                <w:sz w:val="18"/>
                <w:szCs w:val="18"/>
                <w:lang w:val="fr-FR" w:eastAsia="fr-FR"/>
              </w:rPr>
            </w:pPr>
            <w:ins w:id="1572" w:author="Jens-Rainer Ohm" w:date="2026-04-26T17:10:00Z">
              <w:r w:rsidRPr="00143F76">
                <w:rPr>
                  <w:rFonts w:ascii="Arial" w:hAnsi="Arial" w:cs="Arial"/>
                  <w:color w:val="000000"/>
                  <w:sz w:val="18"/>
                  <w:szCs w:val="18"/>
                  <w:lang w:val="fr-FR" w:eastAsia="fr-FR"/>
                </w:rPr>
                <w:t>99%</w:t>
              </w:r>
            </w:ins>
          </w:p>
        </w:tc>
        <w:tc>
          <w:tcPr>
            <w:tcW w:w="1060" w:type="dxa"/>
            <w:tcBorders>
              <w:top w:val="nil"/>
              <w:left w:val="nil"/>
              <w:bottom w:val="nil"/>
              <w:right w:val="single" w:sz="8" w:space="0" w:color="auto"/>
            </w:tcBorders>
            <w:noWrap/>
            <w:vAlign w:val="center"/>
            <w:hideMark/>
          </w:tcPr>
          <w:p w14:paraId="2DFC6E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3" w:author="Jens-Rainer Ohm" w:date="2026-04-26T17:10:00Z"/>
                <w:rFonts w:ascii="Arial" w:hAnsi="Arial" w:cs="Arial"/>
                <w:color w:val="000000"/>
                <w:sz w:val="18"/>
                <w:szCs w:val="18"/>
                <w:lang w:val="fr-FR" w:eastAsia="fr-FR"/>
              </w:rPr>
            </w:pPr>
            <w:ins w:id="1574" w:author="Jens-Rainer Ohm" w:date="2026-04-26T17:10:00Z">
              <w:r w:rsidRPr="00143F76">
                <w:rPr>
                  <w:rFonts w:ascii="Arial" w:hAnsi="Arial" w:cs="Arial"/>
                  <w:color w:val="000000"/>
                  <w:sz w:val="18"/>
                  <w:szCs w:val="18"/>
                  <w:lang w:val="fr-FR" w:eastAsia="fr-FR"/>
                </w:rPr>
                <w:t>108%</w:t>
              </w:r>
            </w:ins>
          </w:p>
        </w:tc>
      </w:tr>
      <w:tr w:rsidR="00143F76" w:rsidRPr="00143F76" w14:paraId="74C16194" w14:textId="77777777" w:rsidTr="00443CFA">
        <w:trPr>
          <w:trHeight w:val="255"/>
          <w:jc w:val="center"/>
          <w:ins w:id="1575" w:author="Jens-Rainer Ohm" w:date="2026-04-26T17:10:00Z"/>
        </w:trPr>
        <w:tc>
          <w:tcPr>
            <w:tcW w:w="1640" w:type="dxa"/>
            <w:tcBorders>
              <w:top w:val="nil"/>
              <w:left w:val="single" w:sz="8" w:space="0" w:color="auto"/>
              <w:bottom w:val="nil"/>
              <w:right w:val="single" w:sz="8" w:space="0" w:color="auto"/>
            </w:tcBorders>
            <w:noWrap/>
            <w:vAlign w:val="center"/>
            <w:hideMark/>
          </w:tcPr>
          <w:p w14:paraId="404DA8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6" w:author="Jens-Rainer Ohm" w:date="2026-04-26T17:10:00Z"/>
                <w:rFonts w:ascii="Arial" w:hAnsi="Arial" w:cs="Arial"/>
                <w:color w:val="000000"/>
                <w:sz w:val="18"/>
                <w:szCs w:val="18"/>
                <w:lang w:val="fr-FR" w:eastAsia="fr-FR"/>
              </w:rPr>
            </w:pPr>
            <w:ins w:id="1577" w:author="Jens-Rainer Ohm" w:date="2026-04-26T17:10:00Z">
              <w:r w:rsidRPr="00143F76">
                <w:rPr>
                  <w:rFonts w:ascii="Arial" w:hAnsi="Arial" w:cs="Arial"/>
                  <w:color w:val="000000"/>
                  <w:sz w:val="18"/>
                  <w:szCs w:val="18"/>
                  <w:lang w:val="fr-FR" w:eastAsia="fr-FR"/>
                </w:rPr>
                <w:t>Class E</w:t>
              </w:r>
            </w:ins>
          </w:p>
        </w:tc>
        <w:tc>
          <w:tcPr>
            <w:tcW w:w="1060" w:type="dxa"/>
            <w:tcBorders>
              <w:top w:val="nil"/>
              <w:left w:val="nil"/>
              <w:bottom w:val="nil"/>
              <w:right w:val="nil"/>
            </w:tcBorders>
            <w:noWrap/>
            <w:vAlign w:val="center"/>
            <w:hideMark/>
          </w:tcPr>
          <w:p w14:paraId="7E433D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78" w:author="Jens-Rainer Ohm" w:date="2026-04-26T17:10:00Z"/>
                <w:rFonts w:ascii="Arial" w:hAnsi="Arial" w:cs="Arial"/>
                <w:color w:val="000000"/>
                <w:sz w:val="18"/>
                <w:szCs w:val="18"/>
                <w:lang w:val="fr-FR" w:eastAsia="fr-FR"/>
              </w:rPr>
            </w:pPr>
            <w:ins w:id="1579"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748FEB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0" w:author="Jens-Rainer Ohm" w:date="2026-04-26T17:10:00Z"/>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50469D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1" w:author="Jens-Rainer Ohm" w:date="2026-04-26T17:10:00Z"/>
                <w:rFonts w:ascii="Arial" w:hAnsi="Arial" w:cs="Arial"/>
                <w:color w:val="000000"/>
                <w:sz w:val="18"/>
                <w:szCs w:val="18"/>
                <w:lang w:val="fr-FR" w:eastAsia="fr-FR"/>
              </w:rPr>
            </w:pPr>
            <w:ins w:id="1582"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4013D0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3" w:author="Jens-Rainer Ohm" w:date="2026-04-26T17:10:00Z"/>
                <w:rFonts w:ascii="Arial" w:hAnsi="Arial" w:cs="Arial"/>
                <w:color w:val="000000"/>
                <w:sz w:val="18"/>
                <w:szCs w:val="18"/>
                <w:lang w:val="fr-FR" w:eastAsia="fr-FR"/>
              </w:rPr>
            </w:pPr>
            <w:ins w:id="1584"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532CB2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5" w:author="Jens-Rainer Ohm" w:date="2026-04-26T17:10:00Z"/>
                <w:rFonts w:ascii="Arial" w:hAnsi="Arial" w:cs="Arial"/>
                <w:color w:val="000000"/>
                <w:sz w:val="18"/>
                <w:szCs w:val="18"/>
                <w:lang w:val="fr-FR" w:eastAsia="fr-FR"/>
              </w:rPr>
            </w:pPr>
            <w:ins w:id="1586" w:author="Jens-Rainer Ohm" w:date="2026-04-26T17:10:00Z">
              <w:r w:rsidRPr="00143F76">
                <w:rPr>
                  <w:rFonts w:ascii="Arial" w:hAnsi="Arial" w:cs="Arial"/>
                  <w:color w:val="000000"/>
                  <w:sz w:val="18"/>
                  <w:szCs w:val="18"/>
                  <w:lang w:val="fr-FR" w:eastAsia="fr-FR"/>
                </w:rPr>
                <w:t> </w:t>
              </w:r>
            </w:ins>
          </w:p>
        </w:tc>
      </w:tr>
      <w:tr w:rsidR="00143F76" w:rsidRPr="00143F76" w14:paraId="7C5DB9CA" w14:textId="77777777" w:rsidTr="00443CFA">
        <w:trPr>
          <w:trHeight w:val="255"/>
          <w:jc w:val="center"/>
          <w:ins w:id="1587"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88" w:author="Jens-Rainer Ohm" w:date="2026-04-26T17:10:00Z"/>
                <w:rFonts w:ascii="Arial" w:hAnsi="Arial" w:cs="Arial"/>
                <w:b/>
                <w:bCs/>
                <w:color w:val="000000"/>
                <w:sz w:val="18"/>
                <w:szCs w:val="18"/>
                <w:lang w:val="fr-FR" w:eastAsia="fr-FR"/>
              </w:rPr>
            </w:pPr>
            <w:proofErr w:type="spellStart"/>
            <w:ins w:id="1589"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0" w:author="Jens-Rainer Ohm" w:date="2026-04-26T17:10:00Z"/>
                <w:rFonts w:ascii="Arial" w:hAnsi="Arial" w:cs="Arial"/>
                <w:sz w:val="18"/>
                <w:szCs w:val="18"/>
                <w:lang w:val="fr-FR" w:eastAsia="fr-FR"/>
              </w:rPr>
            </w:pPr>
            <w:ins w:id="1591" w:author="Jens-Rainer Ohm" w:date="2026-04-26T17:10:00Z">
              <w:r w:rsidRPr="00143F76">
                <w:rPr>
                  <w:rFonts w:ascii="Arial" w:hAnsi="Arial" w:cs="Arial"/>
                  <w:sz w:val="18"/>
                  <w:szCs w:val="18"/>
                  <w:lang w:val="fr-FR" w:eastAsia="fr-FR"/>
                </w:rPr>
                <w:t>9.57%</w:t>
              </w:r>
            </w:ins>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2" w:author="Jens-Rainer Ohm" w:date="2026-04-26T17:10:00Z"/>
                <w:rFonts w:ascii="Arial" w:hAnsi="Arial" w:cs="Arial"/>
                <w:sz w:val="18"/>
                <w:szCs w:val="18"/>
                <w:lang w:val="fr-FR" w:eastAsia="fr-FR"/>
              </w:rPr>
            </w:pPr>
            <w:ins w:id="1593" w:author="Jens-Rainer Ohm" w:date="2026-04-26T17:10:00Z">
              <w:r w:rsidRPr="00143F76">
                <w:rPr>
                  <w:rFonts w:ascii="Arial" w:hAnsi="Arial" w:cs="Arial"/>
                  <w:sz w:val="18"/>
                  <w:szCs w:val="18"/>
                  <w:lang w:val="fr-FR" w:eastAsia="fr-FR"/>
                </w:rPr>
                <w:t>17.37%</w:t>
              </w:r>
            </w:ins>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4" w:author="Jens-Rainer Ohm" w:date="2026-04-26T17:10:00Z"/>
                <w:rFonts w:ascii="Arial" w:hAnsi="Arial" w:cs="Arial"/>
                <w:sz w:val="18"/>
                <w:szCs w:val="18"/>
                <w:lang w:val="fr-FR" w:eastAsia="fr-FR"/>
              </w:rPr>
            </w:pPr>
            <w:ins w:id="1595" w:author="Jens-Rainer Ohm" w:date="2026-04-26T17:10:00Z">
              <w:r w:rsidRPr="00143F76">
                <w:rPr>
                  <w:rFonts w:ascii="Arial" w:hAnsi="Arial" w:cs="Arial"/>
                  <w:sz w:val="18"/>
                  <w:szCs w:val="18"/>
                  <w:lang w:val="fr-FR" w:eastAsia="fr-FR"/>
                </w:rPr>
                <w:t>16.96%</w:t>
              </w:r>
            </w:ins>
          </w:p>
        </w:tc>
        <w:tc>
          <w:tcPr>
            <w:tcW w:w="1060" w:type="dxa"/>
            <w:tcBorders>
              <w:top w:val="single" w:sz="8" w:space="0" w:color="auto"/>
              <w:left w:val="nil"/>
              <w:bottom w:val="nil"/>
              <w:right w:val="nil"/>
            </w:tcBorders>
            <w:noWrap/>
            <w:vAlign w:val="center"/>
            <w:hideMark/>
          </w:tcPr>
          <w:p w14:paraId="1C386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6" w:author="Jens-Rainer Ohm" w:date="2026-04-26T17:10:00Z"/>
                <w:rFonts w:ascii="Arial" w:hAnsi="Arial" w:cs="Arial"/>
                <w:color w:val="000000"/>
                <w:sz w:val="18"/>
                <w:szCs w:val="18"/>
                <w:lang w:val="fr-FR" w:eastAsia="fr-FR"/>
              </w:rPr>
            </w:pPr>
            <w:ins w:id="1597" w:author="Jens-Rainer Ohm" w:date="2026-04-26T17:10:00Z">
              <w:r w:rsidRPr="00143F76">
                <w:rPr>
                  <w:rFonts w:ascii="Arial" w:hAnsi="Arial" w:cs="Arial"/>
                  <w:color w:val="000000"/>
                  <w:sz w:val="18"/>
                  <w:szCs w:val="18"/>
                  <w:lang w:val="fr-FR" w:eastAsia="fr-FR"/>
                </w:rPr>
                <w:t>98%</w:t>
              </w:r>
            </w:ins>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598" w:author="Jens-Rainer Ohm" w:date="2026-04-26T17:10:00Z"/>
                <w:rFonts w:ascii="Arial" w:hAnsi="Arial" w:cs="Arial"/>
                <w:color w:val="000000"/>
                <w:sz w:val="18"/>
                <w:szCs w:val="18"/>
                <w:lang w:val="fr-FR" w:eastAsia="fr-FR"/>
              </w:rPr>
            </w:pPr>
            <w:ins w:id="1599" w:author="Jens-Rainer Ohm" w:date="2026-04-26T17:10:00Z">
              <w:r w:rsidRPr="00143F76">
                <w:rPr>
                  <w:rFonts w:ascii="Arial" w:hAnsi="Arial" w:cs="Arial"/>
                  <w:color w:val="000000"/>
                  <w:sz w:val="18"/>
                  <w:szCs w:val="18"/>
                  <w:lang w:val="fr-FR" w:eastAsia="fr-FR"/>
                </w:rPr>
                <w:t>104%</w:t>
              </w:r>
            </w:ins>
          </w:p>
        </w:tc>
      </w:tr>
      <w:tr w:rsidR="00143F76" w:rsidRPr="00143F76" w14:paraId="14B9B6AD" w14:textId="77777777" w:rsidTr="00443CFA">
        <w:trPr>
          <w:trHeight w:val="255"/>
          <w:jc w:val="center"/>
          <w:ins w:id="1600"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1" w:author="Jens-Rainer Ohm" w:date="2026-04-26T17:10:00Z"/>
                <w:rFonts w:ascii="Arial" w:hAnsi="Arial" w:cs="Arial"/>
                <w:color w:val="000000"/>
                <w:sz w:val="18"/>
                <w:szCs w:val="18"/>
                <w:lang w:val="fr-FR" w:eastAsia="fr-FR"/>
              </w:rPr>
            </w:pPr>
            <w:ins w:id="1602"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3" w:author="Jens-Rainer Ohm" w:date="2026-04-26T17:10:00Z"/>
                <w:rFonts w:ascii="Arial" w:hAnsi="Arial" w:cs="Arial"/>
                <w:sz w:val="18"/>
                <w:szCs w:val="18"/>
                <w:lang w:val="fr-FR" w:eastAsia="fr-FR"/>
              </w:rPr>
            </w:pPr>
            <w:ins w:id="1604" w:author="Jens-Rainer Ohm" w:date="2026-04-26T17:10:00Z">
              <w:r w:rsidRPr="00143F76">
                <w:rPr>
                  <w:rFonts w:ascii="Arial" w:hAnsi="Arial" w:cs="Arial"/>
                  <w:sz w:val="18"/>
                  <w:szCs w:val="18"/>
                  <w:lang w:val="fr-FR" w:eastAsia="fr-FR"/>
                </w:rPr>
                <w:t>10.83%</w:t>
              </w:r>
            </w:ins>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5" w:author="Jens-Rainer Ohm" w:date="2026-04-26T17:10:00Z"/>
                <w:rFonts w:ascii="Arial" w:hAnsi="Arial" w:cs="Arial"/>
                <w:sz w:val="18"/>
                <w:szCs w:val="18"/>
                <w:lang w:val="fr-FR" w:eastAsia="fr-FR"/>
              </w:rPr>
            </w:pPr>
            <w:ins w:id="1606" w:author="Jens-Rainer Ohm" w:date="2026-04-26T17:10:00Z">
              <w:r w:rsidRPr="00143F76">
                <w:rPr>
                  <w:rFonts w:ascii="Arial" w:hAnsi="Arial" w:cs="Arial"/>
                  <w:sz w:val="18"/>
                  <w:szCs w:val="18"/>
                  <w:lang w:val="fr-FR" w:eastAsia="fr-FR"/>
                </w:rPr>
                <w:t>18.14%</w:t>
              </w:r>
            </w:ins>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7" w:author="Jens-Rainer Ohm" w:date="2026-04-26T17:10:00Z"/>
                <w:rFonts w:ascii="Arial" w:hAnsi="Arial" w:cs="Arial"/>
                <w:sz w:val="18"/>
                <w:szCs w:val="18"/>
                <w:lang w:val="fr-FR" w:eastAsia="fr-FR"/>
              </w:rPr>
            </w:pPr>
            <w:ins w:id="1608" w:author="Jens-Rainer Ohm" w:date="2026-04-26T17:10:00Z">
              <w:r w:rsidRPr="00143F76">
                <w:rPr>
                  <w:rFonts w:ascii="Arial" w:hAnsi="Arial" w:cs="Arial"/>
                  <w:sz w:val="18"/>
                  <w:szCs w:val="18"/>
                  <w:lang w:val="fr-FR" w:eastAsia="fr-FR"/>
                </w:rPr>
                <w:t>17.84%</w:t>
              </w:r>
            </w:ins>
          </w:p>
        </w:tc>
        <w:tc>
          <w:tcPr>
            <w:tcW w:w="1060" w:type="dxa"/>
            <w:tcBorders>
              <w:top w:val="single" w:sz="8" w:space="0" w:color="auto"/>
              <w:left w:val="nil"/>
              <w:bottom w:val="nil"/>
              <w:right w:val="nil"/>
            </w:tcBorders>
            <w:noWrap/>
            <w:vAlign w:val="center"/>
            <w:hideMark/>
          </w:tcPr>
          <w:p w14:paraId="209E5C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09" w:author="Jens-Rainer Ohm" w:date="2026-04-26T17:10:00Z"/>
                <w:rFonts w:ascii="Arial" w:hAnsi="Arial" w:cs="Arial"/>
                <w:color w:val="000000"/>
                <w:sz w:val="18"/>
                <w:szCs w:val="18"/>
                <w:lang w:val="fr-FR" w:eastAsia="fr-FR"/>
              </w:rPr>
            </w:pPr>
            <w:ins w:id="1610" w:author="Jens-Rainer Ohm" w:date="2026-04-26T17:10:00Z">
              <w:r w:rsidRPr="00143F76">
                <w:rPr>
                  <w:rFonts w:ascii="Arial" w:hAnsi="Arial" w:cs="Arial"/>
                  <w:color w:val="000000"/>
                  <w:sz w:val="18"/>
                  <w:szCs w:val="18"/>
                  <w:lang w:val="fr-FR" w:eastAsia="fr-FR"/>
                </w:rPr>
                <w:t>99%</w:t>
              </w:r>
            </w:ins>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1" w:author="Jens-Rainer Ohm" w:date="2026-04-26T17:10:00Z"/>
                <w:rFonts w:ascii="Arial" w:hAnsi="Arial" w:cs="Arial"/>
                <w:color w:val="000000"/>
                <w:sz w:val="18"/>
                <w:szCs w:val="18"/>
                <w:lang w:val="fr-FR" w:eastAsia="fr-FR"/>
              </w:rPr>
            </w:pPr>
            <w:ins w:id="1612" w:author="Jens-Rainer Ohm" w:date="2026-04-26T17:10:00Z">
              <w:r w:rsidRPr="00143F76">
                <w:rPr>
                  <w:rFonts w:ascii="Arial" w:hAnsi="Arial" w:cs="Arial"/>
                  <w:color w:val="000000"/>
                  <w:sz w:val="18"/>
                  <w:szCs w:val="18"/>
                  <w:lang w:val="fr-FR" w:eastAsia="fr-FR"/>
                </w:rPr>
                <w:t>104%</w:t>
              </w:r>
            </w:ins>
          </w:p>
        </w:tc>
      </w:tr>
      <w:tr w:rsidR="00143F76" w:rsidRPr="00143F76" w14:paraId="308CF9F6" w14:textId="77777777" w:rsidTr="00443CFA">
        <w:trPr>
          <w:trHeight w:val="255"/>
          <w:jc w:val="center"/>
          <w:ins w:id="1613" w:author="Jens-Rainer Ohm" w:date="2026-04-26T17:10:00Z"/>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4" w:author="Jens-Rainer Ohm" w:date="2026-04-26T17:10:00Z"/>
                <w:rFonts w:ascii="Arial" w:hAnsi="Arial" w:cs="Arial"/>
                <w:color w:val="000000"/>
                <w:sz w:val="18"/>
                <w:szCs w:val="18"/>
                <w:lang w:val="fr-FR" w:eastAsia="fr-FR"/>
              </w:rPr>
            </w:pPr>
            <w:ins w:id="1615"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6" w:author="Jens-Rainer Ohm" w:date="2026-04-26T17:10:00Z"/>
                <w:rFonts w:ascii="Arial" w:hAnsi="Arial" w:cs="Arial"/>
                <w:sz w:val="18"/>
                <w:szCs w:val="18"/>
                <w:lang w:val="fr-FR" w:eastAsia="fr-FR"/>
              </w:rPr>
            </w:pPr>
            <w:ins w:id="1617" w:author="Jens-Rainer Ohm" w:date="2026-04-26T17:10:00Z">
              <w:r w:rsidRPr="00143F76">
                <w:rPr>
                  <w:rFonts w:ascii="Arial" w:hAnsi="Arial" w:cs="Arial"/>
                  <w:sz w:val="18"/>
                  <w:szCs w:val="18"/>
                  <w:lang w:val="fr-FR" w:eastAsia="fr-FR"/>
                </w:rPr>
                <w:t>14.41%</w:t>
              </w:r>
            </w:ins>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18" w:author="Jens-Rainer Ohm" w:date="2026-04-26T17:10:00Z"/>
                <w:rFonts w:ascii="Arial" w:hAnsi="Arial" w:cs="Arial"/>
                <w:sz w:val="18"/>
                <w:szCs w:val="18"/>
                <w:lang w:val="fr-FR" w:eastAsia="fr-FR"/>
              </w:rPr>
            </w:pPr>
            <w:ins w:id="1619" w:author="Jens-Rainer Ohm" w:date="2026-04-26T17:10:00Z">
              <w:r w:rsidRPr="00143F76">
                <w:rPr>
                  <w:rFonts w:ascii="Arial" w:hAnsi="Arial" w:cs="Arial"/>
                  <w:sz w:val="18"/>
                  <w:szCs w:val="18"/>
                  <w:lang w:val="fr-FR" w:eastAsia="fr-FR"/>
                </w:rPr>
                <w:t>15.77%</w:t>
              </w:r>
            </w:ins>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0" w:author="Jens-Rainer Ohm" w:date="2026-04-26T17:10:00Z"/>
                <w:rFonts w:ascii="Arial" w:hAnsi="Arial" w:cs="Arial"/>
                <w:sz w:val="18"/>
                <w:szCs w:val="18"/>
                <w:lang w:val="fr-FR" w:eastAsia="fr-FR"/>
              </w:rPr>
            </w:pPr>
            <w:ins w:id="1621" w:author="Jens-Rainer Ohm" w:date="2026-04-26T17:10:00Z">
              <w:r w:rsidRPr="00143F76">
                <w:rPr>
                  <w:rFonts w:ascii="Arial" w:hAnsi="Arial" w:cs="Arial"/>
                  <w:sz w:val="18"/>
                  <w:szCs w:val="18"/>
                  <w:lang w:val="fr-FR" w:eastAsia="fr-FR"/>
                </w:rPr>
                <w:t>15.94%</w:t>
              </w:r>
            </w:ins>
          </w:p>
        </w:tc>
        <w:tc>
          <w:tcPr>
            <w:tcW w:w="1060" w:type="dxa"/>
            <w:tcBorders>
              <w:top w:val="nil"/>
              <w:left w:val="nil"/>
              <w:bottom w:val="single" w:sz="8" w:space="0" w:color="auto"/>
              <w:right w:val="nil"/>
            </w:tcBorders>
            <w:noWrap/>
            <w:vAlign w:val="center"/>
            <w:hideMark/>
          </w:tcPr>
          <w:p w14:paraId="0E940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2" w:author="Jens-Rainer Ohm" w:date="2026-04-26T17:10:00Z"/>
                <w:rFonts w:ascii="Arial" w:hAnsi="Arial" w:cs="Arial"/>
                <w:color w:val="000000"/>
                <w:sz w:val="18"/>
                <w:szCs w:val="18"/>
                <w:lang w:val="fr-FR" w:eastAsia="fr-FR"/>
              </w:rPr>
            </w:pPr>
            <w:ins w:id="1623" w:author="Jens-Rainer Ohm" w:date="2026-04-26T17:10:00Z">
              <w:r w:rsidRPr="00143F76">
                <w:rPr>
                  <w:rFonts w:ascii="Arial" w:hAnsi="Arial" w:cs="Arial"/>
                  <w:color w:val="000000"/>
                  <w:sz w:val="18"/>
                  <w:szCs w:val="18"/>
                  <w:lang w:val="fr-FR" w:eastAsia="fr-FR"/>
                </w:rPr>
                <w:t>103%</w:t>
              </w:r>
            </w:ins>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4" w:author="Jens-Rainer Ohm" w:date="2026-04-26T17:10:00Z"/>
                <w:rFonts w:ascii="Arial" w:hAnsi="Arial" w:cs="Arial"/>
                <w:color w:val="000000"/>
                <w:sz w:val="18"/>
                <w:szCs w:val="18"/>
                <w:lang w:val="fr-FR" w:eastAsia="fr-FR"/>
              </w:rPr>
            </w:pPr>
            <w:ins w:id="1625" w:author="Jens-Rainer Ohm" w:date="2026-04-26T17:10:00Z">
              <w:r w:rsidRPr="00143F76">
                <w:rPr>
                  <w:rFonts w:ascii="Arial" w:hAnsi="Arial" w:cs="Arial"/>
                  <w:color w:val="000000"/>
                  <w:sz w:val="18"/>
                  <w:szCs w:val="18"/>
                  <w:lang w:val="fr-FR" w:eastAsia="fr-FR"/>
                </w:rPr>
                <w:t>109%</w:t>
              </w:r>
            </w:ins>
          </w:p>
        </w:tc>
      </w:tr>
      <w:tr w:rsidR="00143F76" w:rsidRPr="00143F76" w14:paraId="40ACB302" w14:textId="77777777" w:rsidTr="00443CFA">
        <w:trPr>
          <w:trHeight w:val="255"/>
          <w:jc w:val="center"/>
          <w:ins w:id="1626" w:author="Jens-Rainer Ohm" w:date="2026-04-26T17:10:00Z"/>
        </w:trPr>
        <w:tc>
          <w:tcPr>
            <w:tcW w:w="1640" w:type="dxa"/>
            <w:tcBorders>
              <w:top w:val="nil"/>
              <w:left w:val="nil"/>
              <w:bottom w:val="nil"/>
              <w:right w:val="nil"/>
            </w:tcBorders>
            <w:noWrap/>
            <w:vAlign w:val="center"/>
            <w:hideMark/>
          </w:tcPr>
          <w:p w14:paraId="2B5E27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7" w:author="Jens-Rainer Ohm" w:date="2026-04-26T17:10:00Z"/>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61507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28" w:author="Jens-Rainer Ohm" w:date="2026-04-26T17:10:00Z"/>
                <w:sz w:val="20"/>
                <w:lang w:val="fr-FR" w:eastAsia="fr-FR"/>
              </w:rPr>
            </w:pPr>
          </w:p>
        </w:tc>
        <w:tc>
          <w:tcPr>
            <w:tcW w:w="1060" w:type="dxa"/>
            <w:tcBorders>
              <w:top w:val="nil"/>
              <w:left w:val="nil"/>
              <w:bottom w:val="nil"/>
              <w:right w:val="nil"/>
            </w:tcBorders>
            <w:noWrap/>
            <w:vAlign w:val="bottom"/>
            <w:hideMark/>
          </w:tcPr>
          <w:p w14:paraId="7FCC1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29" w:author="Jens-Rainer Ohm" w:date="2026-04-26T17:10:00Z"/>
                <w:sz w:val="20"/>
                <w:lang w:val="fr-FR" w:eastAsia="fr-FR"/>
              </w:rPr>
            </w:pPr>
          </w:p>
        </w:tc>
        <w:tc>
          <w:tcPr>
            <w:tcW w:w="1741" w:type="dxa"/>
            <w:tcBorders>
              <w:top w:val="nil"/>
              <w:left w:val="nil"/>
              <w:bottom w:val="nil"/>
              <w:right w:val="nil"/>
            </w:tcBorders>
            <w:noWrap/>
            <w:vAlign w:val="bottom"/>
            <w:hideMark/>
          </w:tcPr>
          <w:p w14:paraId="538FD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0" w:author="Jens-Rainer Ohm" w:date="2026-04-26T17:10:00Z"/>
                <w:sz w:val="20"/>
                <w:lang w:val="fr-FR" w:eastAsia="fr-FR"/>
              </w:rPr>
            </w:pPr>
          </w:p>
        </w:tc>
        <w:tc>
          <w:tcPr>
            <w:tcW w:w="1060" w:type="dxa"/>
            <w:tcBorders>
              <w:top w:val="nil"/>
              <w:left w:val="nil"/>
              <w:bottom w:val="nil"/>
              <w:right w:val="nil"/>
            </w:tcBorders>
            <w:noWrap/>
            <w:vAlign w:val="bottom"/>
            <w:hideMark/>
          </w:tcPr>
          <w:p w14:paraId="4FA832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1" w:author="Jens-Rainer Ohm" w:date="2026-04-26T17:10:00Z"/>
                <w:sz w:val="20"/>
                <w:lang w:val="fr-FR" w:eastAsia="fr-FR"/>
              </w:rPr>
            </w:pPr>
          </w:p>
        </w:tc>
        <w:tc>
          <w:tcPr>
            <w:tcW w:w="1060" w:type="dxa"/>
            <w:tcBorders>
              <w:top w:val="nil"/>
              <w:left w:val="nil"/>
              <w:bottom w:val="nil"/>
              <w:right w:val="nil"/>
            </w:tcBorders>
            <w:noWrap/>
            <w:vAlign w:val="bottom"/>
            <w:hideMark/>
          </w:tcPr>
          <w:p w14:paraId="02B04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2" w:author="Jens-Rainer Ohm" w:date="2026-04-26T17:10:00Z"/>
                <w:sz w:val="20"/>
                <w:lang w:val="fr-FR" w:eastAsia="fr-FR"/>
              </w:rPr>
            </w:pPr>
          </w:p>
        </w:tc>
      </w:tr>
      <w:tr w:rsidR="00143F76" w:rsidRPr="00143F76" w14:paraId="4B07556E" w14:textId="77777777" w:rsidTr="00443CFA">
        <w:trPr>
          <w:trHeight w:val="255"/>
          <w:jc w:val="center"/>
          <w:ins w:id="1633" w:author="Jens-Rainer Ohm" w:date="2026-04-26T17:10:00Z"/>
        </w:trPr>
        <w:tc>
          <w:tcPr>
            <w:tcW w:w="1640" w:type="dxa"/>
            <w:tcBorders>
              <w:top w:val="nil"/>
              <w:left w:val="nil"/>
              <w:bottom w:val="nil"/>
              <w:right w:val="nil"/>
            </w:tcBorders>
            <w:noWrap/>
            <w:vAlign w:val="center"/>
            <w:hideMark/>
          </w:tcPr>
          <w:p w14:paraId="3C5C34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634"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5" w:author="Jens-Rainer Ohm" w:date="2026-04-26T17:10:00Z"/>
                <w:rFonts w:ascii="Arial" w:hAnsi="Arial" w:cs="Arial"/>
                <w:b/>
                <w:bCs/>
                <w:color w:val="000000"/>
                <w:sz w:val="18"/>
                <w:szCs w:val="18"/>
                <w:lang w:val="fr-FR" w:eastAsia="fr-FR"/>
              </w:rPr>
            </w:pPr>
            <w:ins w:id="1636"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7" w:author="Jens-Rainer Ohm" w:date="2026-04-26T17:10:00Z"/>
                <w:rFonts w:ascii="Calibri" w:hAnsi="Calibri" w:cs="Calibri"/>
                <w:color w:val="000000"/>
                <w:sz w:val="24"/>
                <w:szCs w:val="24"/>
                <w:lang w:val="fr-FR" w:eastAsia="fr-FR"/>
              </w:rPr>
            </w:pPr>
            <w:ins w:id="1638" w:author="Jens-Rainer Ohm" w:date="2026-04-26T17:10:00Z">
              <w:r w:rsidRPr="00143F76">
                <w:rPr>
                  <w:rFonts w:ascii="Calibri" w:hAnsi="Calibri" w:cs="Calibri"/>
                  <w:color w:val="000000"/>
                  <w:sz w:val="24"/>
                  <w:szCs w:val="24"/>
                  <w:lang w:val="fr-FR" w:eastAsia="fr-FR"/>
                </w:rPr>
                <w:t> </w:t>
              </w:r>
            </w:ins>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39" w:author="Jens-Rainer Ohm" w:date="2026-04-26T17:10:00Z"/>
                <w:rFonts w:ascii="Arial" w:hAnsi="Arial" w:cs="Arial"/>
                <w:b/>
                <w:bCs/>
                <w:color w:val="000000"/>
                <w:sz w:val="18"/>
                <w:szCs w:val="18"/>
                <w:lang w:val="fr-FR" w:eastAsia="fr-FR"/>
              </w:rPr>
            </w:pPr>
            <w:ins w:id="1640" w:author="Jens-Rainer Ohm" w:date="2026-04-26T17:10:00Z">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ins>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1" w:author="Jens-Rainer Ohm" w:date="2026-04-26T17:10:00Z"/>
                <w:rFonts w:ascii="Calibri" w:hAnsi="Calibri" w:cs="Calibri"/>
                <w:color w:val="000000"/>
                <w:sz w:val="24"/>
                <w:szCs w:val="24"/>
                <w:lang w:val="fr-FR" w:eastAsia="fr-FR"/>
              </w:rPr>
            </w:pPr>
            <w:ins w:id="1642"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3" w:author="Jens-Rainer Ohm" w:date="2026-04-26T17:10:00Z"/>
                <w:rFonts w:ascii="Calibri" w:hAnsi="Calibri" w:cs="Calibri"/>
                <w:color w:val="000000"/>
                <w:sz w:val="24"/>
                <w:szCs w:val="24"/>
                <w:lang w:val="fr-FR" w:eastAsia="fr-FR"/>
              </w:rPr>
            </w:pPr>
            <w:ins w:id="1644" w:author="Jens-Rainer Ohm" w:date="2026-04-26T17:10:00Z">
              <w:r w:rsidRPr="00143F76">
                <w:rPr>
                  <w:rFonts w:ascii="Calibri" w:hAnsi="Calibri" w:cs="Calibri"/>
                  <w:color w:val="000000"/>
                  <w:sz w:val="24"/>
                  <w:szCs w:val="24"/>
                  <w:lang w:val="fr-FR" w:eastAsia="fr-FR"/>
                </w:rPr>
                <w:t> </w:t>
              </w:r>
            </w:ins>
          </w:p>
        </w:tc>
      </w:tr>
      <w:tr w:rsidR="00143F76" w:rsidRPr="00143F76" w14:paraId="60023D84" w14:textId="77777777" w:rsidTr="00443CFA">
        <w:trPr>
          <w:trHeight w:val="255"/>
          <w:jc w:val="center"/>
          <w:ins w:id="1645" w:author="Jens-Rainer Ohm" w:date="2026-04-26T17:10:00Z"/>
        </w:trPr>
        <w:tc>
          <w:tcPr>
            <w:tcW w:w="1640" w:type="dxa"/>
            <w:tcBorders>
              <w:top w:val="nil"/>
              <w:left w:val="nil"/>
              <w:bottom w:val="nil"/>
              <w:right w:val="nil"/>
            </w:tcBorders>
            <w:noWrap/>
            <w:vAlign w:val="center"/>
            <w:hideMark/>
          </w:tcPr>
          <w:p w14:paraId="736536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6"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CF70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7" w:author="Jens-Rainer Ohm" w:date="2026-04-26T17:10:00Z"/>
                <w:rFonts w:ascii="Arial" w:hAnsi="Arial" w:cs="Arial"/>
                <w:b/>
                <w:bCs/>
                <w:color w:val="000000"/>
                <w:sz w:val="18"/>
                <w:szCs w:val="18"/>
                <w:lang w:val="fr-FR" w:eastAsia="fr-FR"/>
              </w:rPr>
            </w:pPr>
            <w:ins w:id="1648"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7BFB56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49" w:author="Jens-Rainer Ohm" w:date="2026-04-26T17:10:00Z"/>
                <w:rFonts w:ascii="Arial" w:hAnsi="Arial" w:cs="Arial"/>
                <w:b/>
                <w:bCs/>
                <w:color w:val="000000"/>
                <w:sz w:val="18"/>
                <w:szCs w:val="18"/>
                <w:lang w:val="fr-FR" w:eastAsia="fr-FR"/>
              </w:rPr>
            </w:pPr>
            <w:ins w:id="1650" w:author="Jens-Rainer Ohm" w:date="2026-04-26T17:10:00Z">
              <w:r w:rsidRPr="00143F76">
                <w:rPr>
                  <w:rFonts w:ascii="Arial" w:hAnsi="Arial" w:cs="Arial"/>
                  <w:b/>
                  <w:bCs/>
                  <w:color w:val="000000"/>
                  <w:sz w:val="18"/>
                  <w:szCs w:val="18"/>
                  <w:lang w:val="fr-FR" w:eastAsia="fr-FR"/>
                </w:rPr>
                <w:t> </w:t>
              </w:r>
            </w:ins>
          </w:p>
        </w:tc>
        <w:tc>
          <w:tcPr>
            <w:tcW w:w="1741" w:type="dxa"/>
            <w:tcBorders>
              <w:top w:val="nil"/>
              <w:left w:val="nil"/>
              <w:bottom w:val="nil"/>
              <w:right w:val="nil"/>
            </w:tcBorders>
            <w:noWrap/>
            <w:vAlign w:val="center"/>
            <w:hideMark/>
          </w:tcPr>
          <w:p w14:paraId="743DA5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1" w:author="Jens-Rainer Ohm" w:date="2026-04-26T17:10:00Z"/>
                <w:rFonts w:ascii="Arial" w:hAnsi="Arial" w:cs="Arial"/>
                <w:b/>
                <w:bCs/>
                <w:color w:val="000000"/>
                <w:sz w:val="18"/>
                <w:szCs w:val="18"/>
                <w:lang w:val="fr-FR" w:eastAsia="fr-FR"/>
              </w:rPr>
            </w:pPr>
            <w:ins w:id="1652" w:author="Jens-Rainer Ohm" w:date="2026-04-26T17:10:00Z">
              <w:r w:rsidRPr="00143F76">
                <w:rPr>
                  <w:rFonts w:ascii="Arial" w:hAnsi="Arial" w:cs="Arial"/>
                  <w:b/>
                  <w:bCs/>
                  <w:color w:val="000000"/>
                  <w:sz w:val="18"/>
                  <w:szCs w:val="18"/>
                  <w:lang w:val="fr-FR" w:eastAsia="fr-FR"/>
                </w:rPr>
                <w:t>Over Test</w:t>
              </w:r>
            </w:ins>
          </w:p>
        </w:tc>
        <w:tc>
          <w:tcPr>
            <w:tcW w:w="1060" w:type="dxa"/>
            <w:tcBorders>
              <w:top w:val="nil"/>
              <w:left w:val="nil"/>
              <w:bottom w:val="nil"/>
              <w:right w:val="nil"/>
            </w:tcBorders>
            <w:noWrap/>
            <w:vAlign w:val="center"/>
            <w:hideMark/>
          </w:tcPr>
          <w:p w14:paraId="7C09C8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3" w:author="Jens-Rainer Ohm" w:date="2026-04-26T17:10:00Z"/>
                <w:rFonts w:ascii="Arial" w:hAnsi="Arial" w:cs="Arial"/>
                <w:b/>
                <w:bCs/>
                <w:color w:val="000000"/>
                <w:sz w:val="18"/>
                <w:szCs w:val="18"/>
                <w:lang w:val="fr-FR" w:eastAsia="fr-FR"/>
              </w:rPr>
            </w:pPr>
            <w:ins w:id="1654"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1E5C8F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5" w:author="Jens-Rainer Ohm" w:date="2026-04-26T17:10:00Z"/>
                <w:rFonts w:ascii="Arial" w:hAnsi="Arial" w:cs="Arial"/>
                <w:b/>
                <w:bCs/>
                <w:color w:val="000000"/>
                <w:sz w:val="18"/>
                <w:szCs w:val="18"/>
                <w:lang w:val="fr-FR" w:eastAsia="fr-FR"/>
              </w:rPr>
            </w:pPr>
            <w:ins w:id="1656" w:author="Jens-Rainer Ohm" w:date="2026-04-26T17:10:00Z">
              <w:r w:rsidRPr="00143F76">
                <w:rPr>
                  <w:rFonts w:ascii="Arial" w:hAnsi="Arial" w:cs="Arial"/>
                  <w:b/>
                  <w:bCs/>
                  <w:color w:val="000000"/>
                  <w:sz w:val="18"/>
                  <w:szCs w:val="18"/>
                  <w:lang w:val="fr-FR" w:eastAsia="fr-FR"/>
                </w:rPr>
                <w:t> </w:t>
              </w:r>
            </w:ins>
          </w:p>
        </w:tc>
      </w:tr>
      <w:tr w:rsidR="00143F76" w:rsidRPr="00143F76" w14:paraId="203D02E7" w14:textId="77777777" w:rsidTr="00443CFA">
        <w:trPr>
          <w:trHeight w:val="255"/>
          <w:jc w:val="center"/>
          <w:ins w:id="1657" w:author="Jens-Rainer Ohm" w:date="2026-04-26T17:10:00Z"/>
        </w:trPr>
        <w:tc>
          <w:tcPr>
            <w:tcW w:w="1640" w:type="dxa"/>
            <w:tcBorders>
              <w:top w:val="nil"/>
              <w:left w:val="nil"/>
              <w:bottom w:val="nil"/>
              <w:right w:val="nil"/>
            </w:tcBorders>
            <w:noWrap/>
            <w:vAlign w:val="center"/>
            <w:hideMark/>
          </w:tcPr>
          <w:p w14:paraId="50FEC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8"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59" w:author="Jens-Rainer Ohm" w:date="2026-04-26T17:10:00Z"/>
                <w:rFonts w:ascii="Arial" w:hAnsi="Arial" w:cs="Arial"/>
                <w:color w:val="000000"/>
                <w:sz w:val="18"/>
                <w:szCs w:val="18"/>
                <w:lang w:val="fr-FR" w:eastAsia="fr-FR"/>
              </w:rPr>
            </w:pPr>
            <w:ins w:id="1660"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4247F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1" w:author="Jens-Rainer Ohm" w:date="2026-04-26T17:10:00Z"/>
                <w:rFonts w:ascii="Arial" w:hAnsi="Arial" w:cs="Arial"/>
                <w:color w:val="000000"/>
                <w:sz w:val="18"/>
                <w:szCs w:val="18"/>
                <w:lang w:val="fr-FR" w:eastAsia="fr-FR"/>
              </w:rPr>
            </w:pPr>
            <w:ins w:id="1662" w:author="Jens-Rainer Ohm" w:date="2026-04-26T17:10:00Z">
              <w:r w:rsidRPr="00143F76">
                <w:rPr>
                  <w:rFonts w:ascii="Arial" w:hAnsi="Arial" w:cs="Arial"/>
                  <w:color w:val="000000"/>
                  <w:sz w:val="18"/>
                  <w:szCs w:val="18"/>
                  <w:lang w:val="fr-FR" w:eastAsia="fr-FR"/>
                </w:rPr>
                <w:t>U</w:t>
              </w:r>
            </w:ins>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3" w:author="Jens-Rainer Ohm" w:date="2026-04-26T17:10:00Z"/>
                <w:rFonts w:ascii="Arial" w:hAnsi="Arial" w:cs="Arial"/>
                <w:color w:val="000000"/>
                <w:sz w:val="18"/>
                <w:szCs w:val="18"/>
                <w:lang w:val="fr-FR" w:eastAsia="fr-FR"/>
              </w:rPr>
            </w:pPr>
            <w:ins w:id="1664"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7F9DE0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5" w:author="Jens-Rainer Ohm" w:date="2026-04-26T17:10:00Z"/>
                <w:rFonts w:ascii="Arial" w:hAnsi="Arial" w:cs="Arial"/>
                <w:color w:val="000000"/>
                <w:sz w:val="18"/>
                <w:szCs w:val="18"/>
                <w:lang w:val="fr-FR" w:eastAsia="fr-FR"/>
              </w:rPr>
            </w:pPr>
            <w:proofErr w:type="spellStart"/>
            <w:ins w:id="1666"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67" w:author="Jens-Rainer Ohm" w:date="2026-04-26T17:10:00Z"/>
                <w:rFonts w:ascii="Arial" w:hAnsi="Arial" w:cs="Arial"/>
                <w:color w:val="000000"/>
                <w:sz w:val="18"/>
                <w:szCs w:val="18"/>
                <w:lang w:val="fr-FR" w:eastAsia="fr-FR"/>
              </w:rPr>
            </w:pPr>
            <w:proofErr w:type="spellStart"/>
            <w:ins w:id="1668"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4EF62B04" w14:textId="77777777" w:rsidTr="00443CFA">
        <w:trPr>
          <w:trHeight w:val="255"/>
          <w:jc w:val="center"/>
          <w:ins w:id="1669"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0" w:author="Jens-Rainer Ohm" w:date="2026-04-26T17:10:00Z"/>
                <w:rFonts w:ascii="Arial" w:hAnsi="Arial" w:cs="Arial"/>
                <w:color w:val="000000"/>
                <w:sz w:val="18"/>
                <w:szCs w:val="18"/>
                <w:lang w:val="fr-FR" w:eastAsia="fr-FR"/>
              </w:rPr>
            </w:pPr>
            <w:ins w:id="1671" w:author="Jens-Rainer Ohm" w:date="2026-04-26T17:10:00Z">
              <w:r w:rsidRPr="00143F76">
                <w:rPr>
                  <w:rFonts w:ascii="Arial" w:hAnsi="Arial" w:cs="Arial"/>
                  <w:color w:val="000000"/>
                  <w:sz w:val="18"/>
                  <w:szCs w:val="18"/>
                  <w:lang w:val="fr-FR" w:eastAsia="fr-FR"/>
                </w:rPr>
                <w:t>Class A1</w:t>
              </w:r>
            </w:ins>
          </w:p>
        </w:tc>
        <w:tc>
          <w:tcPr>
            <w:tcW w:w="1060" w:type="dxa"/>
            <w:tcBorders>
              <w:top w:val="nil"/>
              <w:left w:val="nil"/>
              <w:bottom w:val="nil"/>
              <w:right w:val="nil"/>
            </w:tcBorders>
            <w:noWrap/>
            <w:vAlign w:val="center"/>
            <w:hideMark/>
          </w:tcPr>
          <w:p w14:paraId="5D9E26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2" w:author="Jens-Rainer Ohm" w:date="2026-04-26T17:10:00Z"/>
                <w:rFonts w:ascii="Arial" w:hAnsi="Arial" w:cs="Arial"/>
                <w:color w:val="000000"/>
                <w:sz w:val="18"/>
                <w:szCs w:val="18"/>
                <w:lang w:val="fr-FR" w:eastAsia="fr-FR"/>
              </w:rPr>
            </w:pPr>
            <w:ins w:id="1673"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172D6C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4" w:author="Jens-Rainer Ohm" w:date="2026-04-26T17:10:00Z"/>
                <w:rFonts w:ascii="Arial" w:hAnsi="Arial" w:cs="Arial"/>
                <w:color w:val="000000"/>
                <w:sz w:val="18"/>
                <w:szCs w:val="18"/>
                <w:lang w:val="fr-FR" w:eastAsia="fr-FR"/>
              </w:rPr>
            </w:pPr>
            <w:ins w:id="1675" w:author="Jens-Rainer Ohm" w:date="2026-04-26T17:10:00Z">
              <w:r w:rsidRPr="00143F76">
                <w:rPr>
                  <w:rFonts w:ascii="Arial" w:hAnsi="Arial" w:cs="Arial"/>
                  <w:color w:val="000000"/>
                  <w:sz w:val="18"/>
                  <w:szCs w:val="18"/>
                  <w:lang w:val="fr-FR" w:eastAsia="fr-FR"/>
                </w:rPr>
                <w:t> </w:t>
              </w:r>
            </w:ins>
          </w:p>
        </w:tc>
        <w:tc>
          <w:tcPr>
            <w:tcW w:w="1741" w:type="dxa"/>
            <w:tcBorders>
              <w:top w:val="nil"/>
              <w:left w:val="nil"/>
              <w:bottom w:val="nil"/>
              <w:right w:val="single" w:sz="4" w:space="0" w:color="auto"/>
            </w:tcBorders>
            <w:noWrap/>
            <w:vAlign w:val="center"/>
            <w:hideMark/>
          </w:tcPr>
          <w:p w14:paraId="4495B3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6" w:author="Jens-Rainer Ohm" w:date="2026-04-26T17:10:00Z"/>
                <w:rFonts w:ascii="Arial" w:hAnsi="Arial" w:cs="Arial"/>
                <w:color w:val="000000"/>
                <w:sz w:val="18"/>
                <w:szCs w:val="18"/>
                <w:lang w:val="fr-FR" w:eastAsia="fr-FR"/>
              </w:rPr>
            </w:pPr>
            <w:ins w:id="1677"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3E0DDA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78" w:author="Jens-Rainer Ohm" w:date="2026-04-26T17:10:00Z"/>
                <w:rFonts w:ascii="Arial" w:hAnsi="Arial" w:cs="Arial"/>
                <w:color w:val="000000"/>
                <w:sz w:val="18"/>
                <w:szCs w:val="18"/>
                <w:lang w:val="fr-FR" w:eastAsia="fr-FR"/>
              </w:rPr>
            </w:pPr>
            <w:ins w:id="1679"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3494E3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0" w:author="Jens-Rainer Ohm" w:date="2026-04-26T17:10:00Z"/>
                <w:rFonts w:ascii="Arial" w:hAnsi="Arial" w:cs="Arial"/>
                <w:color w:val="000000"/>
                <w:sz w:val="18"/>
                <w:szCs w:val="18"/>
                <w:lang w:val="fr-FR" w:eastAsia="fr-FR"/>
              </w:rPr>
            </w:pPr>
            <w:ins w:id="1681" w:author="Jens-Rainer Ohm" w:date="2026-04-26T17:10:00Z">
              <w:r w:rsidRPr="00143F76">
                <w:rPr>
                  <w:rFonts w:ascii="Arial" w:hAnsi="Arial" w:cs="Arial"/>
                  <w:color w:val="000000"/>
                  <w:sz w:val="18"/>
                  <w:szCs w:val="18"/>
                  <w:lang w:val="fr-FR" w:eastAsia="fr-FR"/>
                </w:rPr>
                <w:t> </w:t>
              </w:r>
            </w:ins>
          </w:p>
        </w:tc>
      </w:tr>
      <w:tr w:rsidR="00143F76" w:rsidRPr="00143F76" w14:paraId="09C927EF" w14:textId="77777777" w:rsidTr="00443CFA">
        <w:trPr>
          <w:trHeight w:val="255"/>
          <w:jc w:val="center"/>
          <w:ins w:id="1682" w:author="Jens-Rainer Ohm" w:date="2026-04-26T17:10:00Z"/>
        </w:trPr>
        <w:tc>
          <w:tcPr>
            <w:tcW w:w="1640" w:type="dxa"/>
            <w:tcBorders>
              <w:top w:val="nil"/>
              <w:left w:val="single" w:sz="8" w:space="0" w:color="auto"/>
              <w:bottom w:val="nil"/>
              <w:right w:val="single" w:sz="8" w:space="0" w:color="auto"/>
            </w:tcBorders>
            <w:noWrap/>
            <w:vAlign w:val="center"/>
            <w:hideMark/>
          </w:tcPr>
          <w:p w14:paraId="54DD05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3" w:author="Jens-Rainer Ohm" w:date="2026-04-26T17:10:00Z"/>
                <w:rFonts w:ascii="Arial" w:hAnsi="Arial" w:cs="Arial"/>
                <w:color w:val="000000"/>
                <w:sz w:val="18"/>
                <w:szCs w:val="18"/>
                <w:lang w:val="fr-FR" w:eastAsia="fr-FR"/>
              </w:rPr>
            </w:pPr>
            <w:ins w:id="1684"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nil"/>
              <w:bottom w:val="nil"/>
              <w:right w:val="nil"/>
            </w:tcBorders>
            <w:noWrap/>
            <w:vAlign w:val="center"/>
            <w:hideMark/>
          </w:tcPr>
          <w:p w14:paraId="3E366E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5" w:author="Jens-Rainer Ohm" w:date="2026-04-26T17:10:00Z"/>
                <w:rFonts w:ascii="Arial" w:hAnsi="Arial" w:cs="Arial"/>
                <w:color w:val="000000"/>
                <w:sz w:val="18"/>
                <w:szCs w:val="18"/>
                <w:lang w:val="fr-FR" w:eastAsia="fr-FR"/>
              </w:rPr>
            </w:pPr>
            <w:ins w:id="1686"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49359E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7" w:author="Jens-Rainer Ohm" w:date="2026-04-26T17:10:00Z"/>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91E2D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88" w:author="Jens-Rainer Ohm" w:date="2026-04-26T17:10:00Z"/>
                <w:rFonts w:ascii="Arial" w:hAnsi="Arial" w:cs="Arial"/>
                <w:color w:val="000000"/>
                <w:sz w:val="18"/>
                <w:szCs w:val="18"/>
                <w:lang w:val="fr-FR" w:eastAsia="fr-FR"/>
              </w:rPr>
            </w:pPr>
            <w:ins w:id="1689"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05C0C3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0" w:author="Jens-Rainer Ohm" w:date="2026-04-26T17:10:00Z"/>
                <w:rFonts w:ascii="Arial" w:hAnsi="Arial" w:cs="Arial"/>
                <w:color w:val="000000"/>
                <w:sz w:val="18"/>
                <w:szCs w:val="18"/>
                <w:lang w:val="fr-FR" w:eastAsia="fr-FR"/>
              </w:rPr>
            </w:pPr>
            <w:ins w:id="1691"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4F1F9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2" w:author="Jens-Rainer Ohm" w:date="2026-04-26T17:10:00Z"/>
                <w:rFonts w:ascii="Arial" w:hAnsi="Arial" w:cs="Arial"/>
                <w:color w:val="000000"/>
                <w:sz w:val="18"/>
                <w:szCs w:val="18"/>
                <w:lang w:val="fr-FR" w:eastAsia="fr-FR"/>
              </w:rPr>
            </w:pPr>
            <w:ins w:id="1693" w:author="Jens-Rainer Ohm" w:date="2026-04-26T17:10:00Z">
              <w:r w:rsidRPr="00143F76">
                <w:rPr>
                  <w:rFonts w:ascii="Arial" w:hAnsi="Arial" w:cs="Arial"/>
                  <w:color w:val="000000"/>
                  <w:sz w:val="18"/>
                  <w:szCs w:val="18"/>
                  <w:lang w:val="fr-FR" w:eastAsia="fr-FR"/>
                </w:rPr>
                <w:t> </w:t>
              </w:r>
            </w:ins>
          </w:p>
        </w:tc>
      </w:tr>
      <w:tr w:rsidR="00143F76" w:rsidRPr="00143F76" w14:paraId="32C8FAF0" w14:textId="77777777" w:rsidTr="00443CFA">
        <w:trPr>
          <w:trHeight w:val="255"/>
          <w:jc w:val="center"/>
          <w:ins w:id="1694" w:author="Jens-Rainer Ohm" w:date="2026-04-26T17:10:00Z"/>
        </w:trPr>
        <w:tc>
          <w:tcPr>
            <w:tcW w:w="1640" w:type="dxa"/>
            <w:tcBorders>
              <w:top w:val="nil"/>
              <w:left w:val="single" w:sz="8" w:space="0" w:color="auto"/>
              <w:bottom w:val="nil"/>
              <w:right w:val="single" w:sz="8" w:space="0" w:color="auto"/>
            </w:tcBorders>
            <w:noWrap/>
            <w:vAlign w:val="center"/>
            <w:hideMark/>
          </w:tcPr>
          <w:p w14:paraId="050DB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5" w:author="Jens-Rainer Ohm" w:date="2026-04-26T17:10:00Z"/>
                <w:rFonts w:ascii="Arial" w:hAnsi="Arial" w:cs="Arial"/>
                <w:color w:val="000000"/>
                <w:sz w:val="18"/>
                <w:szCs w:val="18"/>
                <w:lang w:val="fr-FR" w:eastAsia="fr-FR"/>
              </w:rPr>
            </w:pPr>
            <w:ins w:id="1696"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7" w:author="Jens-Rainer Ohm" w:date="2026-04-26T17:10:00Z"/>
                <w:rFonts w:ascii="Arial" w:hAnsi="Arial" w:cs="Arial"/>
                <w:sz w:val="18"/>
                <w:szCs w:val="18"/>
                <w:lang w:val="fr-FR" w:eastAsia="fr-FR"/>
              </w:rPr>
            </w:pPr>
            <w:ins w:id="1698" w:author="Jens-Rainer Ohm" w:date="2026-04-26T17:10:00Z">
              <w:r w:rsidRPr="00143F76">
                <w:rPr>
                  <w:rFonts w:ascii="Arial" w:hAnsi="Arial" w:cs="Arial"/>
                  <w:sz w:val="18"/>
                  <w:szCs w:val="18"/>
                  <w:lang w:val="fr-FR" w:eastAsia="fr-FR"/>
                </w:rPr>
                <w:t>6.40%</w:t>
              </w:r>
            </w:ins>
          </w:p>
        </w:tc>
        <w:tc>
          <w:tcPr>
            <w:tcW w:w="1060" w:type="dxa"/>
            <w:tcBorders>
              <w:top w:val="nil"/>
              <w:left w:val="nil"/>
              <w:bottom w:val="nil"/>
              <w:right w:val="nil"/>
            </w:tcBorders>
            <w:shd w:val="clear" w:color="000000" w:fill="FFC7CE"/>
            <w:noWrap/>
            <w:vAlign w:val="center"/>
            <w:hideMark/>
          </w:tcPr>
          <w:p w14:paraId="54DF34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699" w:author="Jens-Rainer Ohm" w:date="2026-04-26T17:10:00Z"/>
                <w:rFonts w:ascii="Arial" w:hAnsi="Arial" w:cs="Arial"/>
                <w:sz w:val="18"/>
                <w:szCs w:val="18"/>
                <w:lang w:val="fr-FR" w:eastAsia="fr-FR"/>
              </w:rPr>
            </w:pPr>
            <w:ins w:id="1700" w:author="Jens-Rainer Ohm" w:date="2026-04-26T17:10:00Z">
              <w:r w:rsidRPr="00143F76">
                <w:rPr>
                  <w:rFonts w:ascii="Arial" w:hAnsi="Arial" w:cs="Arial"/>
                  <w:sz w:val="18"/>
                  <w:szCs w:val="18"/>
                  <w:lang w:val="fr-FR" w:eastAsia="fr-FR"/>
                </w:rPr>
                <w:t>8.65%</w:t>
              </w:r>
            </w:ins>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1" w:author="Jens-Rainer Ohm" w:date="2026-04-26T17:10:00Z"/>
                <w:rFonts w:ascii="Arial" w:hAnsi="Arial" w:cs="Arial"/>
                <w:sz w:val="18"/>
                <w:szCs w:val="18"/>
                <w:lang w:val="fr-FR" w:eastAsia="fr-FR"/>
              </w:rPr>
            </w:pPr>
            <w:ins w:id="1702" w:author="Jens-Rainer Ohm" w:date="2026-04-26T17:10:00Z">
              <w:r w:rsidRPr="00143F76">
                <w:rPr>
                  <w:rFonts w:ascii="Arial" w:hAnsi="Arial" w:cs="Arial"/>
                  <w:sz w:val="18"/>
                  <w:szCs w:val="18"/>
                  <w:lang w:val="fr-FR" w:eastAsia="fr-FR"/>
                </w:rPr>
                <w:t>8.73%</w:t>
              </w:r>
            </w:ins>
          </w:p>
        </w:tc>
        <w:tc>
          <w:tcPr>
            <w:tcW w:w="1060" w:type="dxa"/>
            <w:tcBorders>
              <w:top w:val="nil"/>
              <w:left w:val="nil"/>
              <w:bottom w:val="nil"/>
              <w:right w:val="nil"/>
            </w:tcBorders>
            <w:noWrap/>
            <w:vAlign w:val="center"/>
            <w:hideMark/>
          </w:tcPr>
          <w:p w14:paraId="3D1F1E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3" w:author="Jens-Rainer Ohm" w:date="2026-04-26T17:10:00Z"/>
                <w:rFonts w:ascii="Arial" w:hAnsi="Arial" w:cs="Arial"/>
                <w:color w:val="000000"/>
                <w:sz w:val="18"/>
                <w:szCs w:val="18"/>
                <w:lang w:val="fr-FR" w:eastAsia="fr-FR"/>
              </w:rPr>
            </w:pPr>
            <w:ins w:id="1704" w:author="Jens-Rainer Ohm" w:date="2026-04-26T17:10:00Z">
              <w:r w:rsidRPr="00143F76">
                <w:rPr>
                  <w:rFonts w:ascii="Arial" w:hAnsi="Arial" w:cs="Arial"/>
                  <w:color w:val="000000"/>
                  <w:sz w:val="18"/>
                  <w:szCs w:val="18"/>
                  <w:lang w:val="fr-FR" w:eastAsia="fr-FR"/>
                </w:rPr>
                <w:t>81%</w:t>
              </w:r>
            </w:ins>
          </w:p>
        </w:tc>
        <w:tc>
          <w:tcPr>
            <w:tcW w:w="1060" w:type="dxa"/>
            <w:tcBorders>
              <w:top w:val="nil"/>
              <w:left w:val="nil"/>
              <w:bottom w:val="nil"/>
              <w:right w:val="single" w:sz="8" w:space="0" w:color="auto"/>
            </w:tcBorders>
            <w:noWrap/>
            <w:vAlign w:val="center"/>
            <w:hideMark/>
          </w:tcPr>
          <w:p w14:paraId="6DE2D9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5" w:author="Jens-Rainer Ohm" w:date="2026-04-26T17:10:00Z"/>
                <w:rFonts w:ascii="Arial" w:hAnsi="Arial" w:cs="Arial"/>
                <w:color w:val="000000"/>
                <w:sz w:val="18"/>
                <w:szCs w:val="18"/>
                <w:lang w:val="fr-FR" w:eastAsia="fr-FR"/>
              </w:rPr>
            </w:pPr>
            <w:ins w:id="1706" w:author="Jens-Rainer Ohm" w:date="2026-04-26T17:10:00Z">
              <w:r w:rsidRPr="00143F76">
                <w:rPr>
                  <w:rFonts w:ascii="Arial" w:hAnsi="Arial" w:cs="Arial"/>
                  <w:color w:val="000000"/>
                  <w:sz w:val="18"/>
                  <w:szCs w:val="18"/>
                  <w:lang w:val="fr-FR" w:eastAsia="fr-FR"/>
                </w:rPr>
                <w:t>101%</w:t>
              </w:r>
            </w:ins>
          </w:p>
        </w:tc>
      </w:tr>
      <w:tr w:rsidR="00143F76" w:rsidRPr="00143F76" w14:paraId="16F2CA1F" w14:textId="77777777" w:rsidTr="00443CFA">
        <w:trPr>
          <w:trHeight w:val="255"/>
          <w:jc w:val="center"/>
          <w:ins w:id="1707" w:author="Jens-Rainer Ohm" w:date="2026-04-26T17:10:00Z"/>
        </w:trPr>
        <w:tc>
          <w:tcPr>
            <w:tcW w:w="1640" w:type="dxa"/>
            <w:tcBorders>
              <w:top w:val="nil"/>
              <w:left w:val="single" w:sz="8" w:space="0" w:color="auto"/>
              <w:bottom w:val="nil"/>
              <w:right w:val="single" w:sz="8" w:space="0" w:color="auto"/>
            </w:tcBorders>
            <w:noWrap/>
            <w:vAlign w:val="center"/>
            <w:hideMark/>
          </w:tcPr>
          <w:p w14:paraId="634F8E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08" w:author="Jens-Rainer Ohm" w:date="2026-04-26T17:10:00Z"/>
                <w:rFonts w:ascii="Arial" w:hAnsi="Arial" w:cs="Arial"/>
                <w:color w:val="000000"/>
                <w:sz w:val="18"/>
                <w:szCs w:val="18"/>
                <w:lang w:val="fr-FR" w:eastAsia="fr-FR"/>
              </w:rPr>
            </w:pPr>
            <w:ins w:id="1709"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0" w:author="Jens-Rainer Ohm" w:date="2026-04-26T17:10:00Z"/>
                <w:rFonts w:ascii="Arial" w:hAnsi="Arial" w:cs="Arial"/>
                <w:sz w:val="18"/>
                <w:szCs w:val="18"/>
                <w:lang w:val="fr-FR" w:eastAsia="fr-FR"/>
              </w:rPr>
            </w:pPr>
            <w:ins w:id="1711" w:author="Jens-Rainer Ohm" w:date="2026-04-26T17:10:00Z">
              <w:r w:rsidRPr="00143F76">
                <w:rPr>
                  <w:rFonts w:ascii="Arial" w:hAnsi="Arial" w:cs="Arial"/>
                  <w:sz w:val="18"/>
                  <w:szCs w:val="18"/>
                  <w:lang w:val="fr-FR" w:eastAsia="fr-FR"/>
                </w:rPr>
                <w:t>10.90%</w:t>
              </w:r>
            </w:ins>
          </w:p>
        </w:tc>
        <w:tc>
          <w:tcPr>
            <w:tcW w:w="1060" w:type="dxa"/>
            <w:tcBorders>
              <w:top w:val="nil"/>
              <w:left w:val="nil"/>
              <w:bottom w:val="nil"/>
              <w:right w:val="nil"/>
            </w:tcBorders>
            <w:shd w:val="clear" w:color="000000" w:fill="FFC7CE"/>
            <w:noWrap/>
            <w:vAlign w:val="center"/>
            <w:hideMark/>
          </w:tcPr>
          <w:p w14:paraId="352036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2" w:author="Jens-Rainer Ohm" w:date="2026-04-26T17:10:00Z"/>
                <w:rFonts w:ascii="Arial" w:hAnsi="Arial" w:cs="Arial"/>
                <w:sz w:val="18"/>
                <w:szCs w:val="18"/>
                <w:lang w:val="fr-FR" w:eastAsia="fr-FR"/>
              </w:rPr>
            </w:pPr>
            <w:ins w:id="1713" w:author="Jens-Rainer Ohm" w:date="2026-04-26T17:10:00Z">
              <w:r w:rsidRPr="00143F76">
                <w:rPr>
                  <w:rFonts w:ascii="Arial" w:hAnsi="Arial" w:cs="Arial"/>
                  <w:sz w:val="18"/>
                  <w:szCs w:val="18"/>
                  <w:lang w:val="fr-FR" w:eastAsia="fr-FR"/>
                </w:rPr>
                <w:t>14.03%</w:t>
              </w:r>
            </w:ins>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4" w:author="Jens-Rainer Ohm" w:date="2026-04-26T17:10:00Z"/>
                <w:rFonts w:ascii="Arial" w:hAnsi="Arial" w:cs="Arial"/>
                <w:sz w:val="18"/>
                <w:szCs w:val="18"/>
                <w:lang w:val="fr-FR" w:eastAsia="fr-FR"/>
              </w:rPr>
            </w:pPr>
            <w:ins w:id="1715" w:author="Jens-Rainer Ohm" w:date="2026-04-26T17:10:00Z">
              <w:r w:rsidRPr="00143F76">
                <w:rPr>
                  <w:rFonts w:ascii="Arial" w:hAnsi="Arial" w:cs="Arial"/>
                  <w:sz w:val="18"/>
                  <w:szCs w:val="18"/>
                  <w:lang w:val="fr-FR" w:eastAsia="fr-FR"/>
                </w:rPr>
                <w:t>13.39%</w:t>
              </w:r>
            </w:ins>
          </w:p>
        </w:tc>
        <w:tc>
          <w:tcPr>
            <w:tcW w:w="1060" w:type="dxa"/>
            <w:tcBorders>
              <w:top w:val="nil"/>
              <w:left w:val="nil"/>
              <w:bottom w:val="nil"/>
              <w:right w:val="nil"/>
            </w:tcBorders>
            <w:noWrap/>
            <w:vAlign w:val="center"/>
            <w:hideMark/>
          </w:tcPr>
          <w:p w14:paraId="406E43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6" w:author="Jens-Rainer Ohm" w:date="2026-04-26T17:10:00Z"/>
                <w:rFonts w:ascii="Arial" w:hAnsi="Arial" w:cs="Arial"/>
                <w:color w:val="000000"/>
                <w:sz w:val="18"/>
                <w:szCs w:val="18"/>
                <w:lang w:val="fr-FR" w:eastAsia="fr-FR"/>
              </w:rPr>
            </w:pPr>
            <w:ins w:id="1717" w:author="Jens-Rainer Ohm" w:date="2026-04-26T17:10:00Z">
              <w:r w:rsidRPr="00143F76">
                <w:rPr>
                  <w:rFonts w:ascii="Arial" w:hAnsi="Arial" w:cs="Arial"/>
                  <w:color w:val="000000"/>
                  <w:sz w:val="18"/>
                  <w:szCs w:val="18"/>
                  <w:lang w:val="fr-FR" w:eastAsia="fr-FR"/>
                </w:rPr>
                <w:t>81%</w:t>
              </w:r>
            </w:ins>
          </w:p>
        </w:tc>
        <w:tc>
          <w:tcPr>
            <w:tcW w:w="1060" w:type="dxa"/>
            <w:tcBorders>
              <w:top w:val="nil"/>
              <w:left w:val="nil"/>
              <w:bottom w:val="nil"/>
              <w:right w:val="single" w:sz="8" w:space="0" w:color="auto"/>
            </w:tcBorders>
            <w:noWrap/>
            <w:vAlign w:val="center"/>
            <w:hideMark/>
          </w:tcPr>
          <w:p w14:paraId="613059D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18" w:author="Jens-Rainer Ohm" w:date="2026-04-26T17:10:00Z"/>
                <w:rFonts w:ascii="Arial" w:hAnsi="Arial" w:cs="Arial"/>
                <w:color w:val="000000"/>
                <w:sz w:val="18"/>
                <w:szCs w:val="18"/>
                <w:lang w:val="fr-FR" w:eastAsia="fr-FR"/>
              </w:rPr>
            </w:pPr>
            <w:ins w:id="1719" w:author="Jens-Rainer Ohm" w:date="2026-04-26T17:10:00Z">
              <w:r w:rsidRPr="00143F76">
                <w:rPr>
                  <w:rFonts w:ascii="Arial" w:hAnsi="Arial" w:cs="Arial"/>
                  <w:color w:val="000000"/>
                  <w:sz w:val="18"/>
                  <w:szCs w:val="18"/>
                  <w:lang w:val="fr-FR" w:eastAsia="fr-FR"/>
                </w:rPr>
                <w:t>106%</w:t>
              </w:r>
            </w:ins>
          </w:p>
        </w:tc>
      </w:tr>
      <w:tr w:rsidR="00143F76" w:rsidRPr="00143F76" w14:paraId="03BC0363" w14:textId="77777777" w:rsidTr="00443CFA">
        <w:trPr>
          <w:trHeight w:val="255"/>
          <w:jc w:val="center"/>
          <w:ins w:id="1720" w:author="Jens-Rainer Ohm" w:date="2026-04-26T17:10:00Z"/>
        </w:trPr>
        <w:tc>
          <w:tcPr>
            <w:tcW w:w="1640" w:type="dxa"/>
            <w:tcBorders>
              <w:top w:val="nil"/>
              <w:left w:val="single" w:sz="8" w:space="0" w:color="auto"/>
              <w:bottom w:val="nil"/>
              <w:right w:val="single" w:sz="8" w:space="0" w:color="auto"/>
            </w:tcBorders>
            <w:noWrap/>
            <w:vAlign w:val="center"/>
            <w:hideMark/>
          </w:tcPr>
          <w:p w14:paraId="7B40D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1" w:author="Jens-Rainer Ohm" w:date="2026-04-26T17:10:00Z"/>
                <w:rFonts w:ascii="Arial" w:hAnsi="Arial" w:cs="Arial"/>
                <w:color w:val="000000"/>
                <w:sz w:val="18"/>
                <w:szCs w:val="18"/>
                <w:lang w:val="fr-FR" w:eastAsia="fr-FR"/>
              </w:rPr>
            </w:pPr>
            <w:ins w:id="1722" w:author="Jens-Rainer Ohm" w:date="2026-04-26T17:10:00Z">
              <w:r w:rsidRPr="00143F76">
                <w:rPr>
                  <w:rFonts w:ascii="Arial" w:hAnsi="Arial" w:cs="Arial"/>
                  <w:color w:val="000000"/>
                  <w:sz w:val="18"/>
                  <w:szCs w:val="18"/>
                  <w:lang w:val="fr-FR" w:eastAsia="fr-FR"/>
                </w:rPr>
                <w:t>Class E</w:t>
              </w:r>
            </w:ins>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3" w:author="Jens-Rainer Ohm" w:date="2026-04-26T17:10:00Z"/>
                <w:rFonts w:ascii="Arial" w:hAnsi="Arial" w:cs="Arial"/>
                <w:sz w:val="18"/>
                <w:szCs w:val="18"/>
                <w:lang w:val="fr-FR" w:eastAsia="fr-FR"/>
              </w:rPr>
            </w:pPr>
            <w:ins w:id="1724" w:author="Jens-Rainer Ohm" w:date="2026-04-26T17:10:00Z">
              <w:r w:rsidRPr="00143F76">
                <w:rPr>
                  <w:rFonts w:ascii="Arial" w:hAnsi="Arial" w:cs="Arial"/>
                  <w:sz w:val="18"/>
                  <w:szCs w:val="18"/>
                  <w:lang w:val="fr-FR" w:eastAsia="fr-FR"/>
                </w:rPr>
                <w:t>6.16%</w:t>
              </w:r>
            </w:ins>
          </w:p>
        </w:tc>
        <w:tc>
          <w:tcPr>
            <w:tcW w:w="1060" w:type="dxa"/>
            <w:tcBorders>
              <w:top w:val="nil"/>
              <w:left w:val="nil"/>
              <w:bottom w:val="nil"/>
              <w:right w:val="nil"/>
            </w:tcBorders>
            <w:shd w:val="clear" w:color="000000" w:fill="FFC7CE"/>
            <w:noWrap/>
            <w:vAlign w:val="center"/>
            <w:hideMark/>
          </w:tcPr>
          <w:p w14:paraId="2BE595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5" w:author="Jens-Rainer Ohm" w:date="2026-04-26T17:10:00Z"/>
                <w:rFonts w:ascii="Arial" w:hAnsi="Arial" w:cs="Arial"/>
                <w:sz w:val="18"/>
                <w:szCs w:val="18"/>
                <w:lang w:val="fr-FR" w:eastAsia="fr-FR"/>
              </w:rPr>
            </w:pPr>
            <w:ins w:id="1726" w:author="Jens-Rainer Ohm" w:date="2026-04-26T17:10:00Z">
              <w:r w:rsidRPr="00143F76">
                <w:rPr>
                  <w:rFonts w:ascii="Arial" w:hAnsi="Arial" w:cs="Arial"/>
                  <w:sz w:val="18"/>
                  <w:szCs w:val="18"/>
                  <w:lang w:val="fr-FR" w:eastAsia="fr-FR"/>
                </w:rPr>
                <w:t>7.14%</w:t>
              </w:r>
            </w:ins>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7" w:author="Jens-Rainer Ohm" w:date="2026-04-26T17:10:00Z"/>
                <w:rFonts w:ascii="Arial" w:hAnsi="Arial" w:cs="Arial"/>
                <w:sz w:val="18"/>
                <w:szCs w:val="18"/>
                <w:lang w:val="fr-FR" w:eastAsia="fr-FR"/>
              </w:rPr>
            </w:pPr>
            <w:ins w:id="1728" w:author="Jens-Rainer Ohm" w:date="2026-04-26T17:10:00Z">
              <w:r w:rsidRPr="00143F76">
                <w:rPr>
                  <w:rFonts w:ascii="Arial" w:hAnsi="Arial" w:cs="Arial"/>
                  <w:sz w:val="18"/>
                  <w:szCs w:val="18"/>
                  <w:lang w:val="fr-FR" w:eastAsia="fr-FR"/>
                </w:rPr>
                <w:t>7.74%</w:t>
              </w:r>
            </w:ins>
          </w:p>
        </w:tc>
        <w:tc>
          <w:tcPr>
            <w:tcW w:w="1060" w:type="dxa"/>
            <w:tcBorders>
              <w:top w:val="nil"/>
              <w:left w:val="nil"/>
              <w:bottom w:val="nil"/>
              <w:right w:val="nil"/>
            </w:tcBorders>
            <w:noWrap/>
            <w:vAlign w:val="center"/>
            <w:hideMark/>
          </w:tcPr>
          <w:p w14:paraId="5AB703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29" w:author="Jens-Rainer Ohm" w:date="2026-04-26T17:10:00Z"/>
                <w:rFonts w:ascii="Arial" w:hAnsi="Arial" w:cs="Arial"/>
                <w:color w:val="000000"/>
                <w:sz w:val="18"/>
                <w:szCs w:val="18"/>
                <w:lang w:val="fr-FR" w:eastAsia="fr-FR"/>
              </w:rPr>
            </w:pPr>
            <w:ins w:id="1730" w:author="Jens-Rainer Ohm" w:date="2026-04-26T17:10:00Z">
              <w:r w:rsidRPr="00143F76">
                <w:rPr>
                  <w:rFonts w:ascii="Arial" w:hAnsi="Arial" w:cs="Arial"/>
                  <w:color w:val="000000"/>
                  <w:sz w:val="18"/>
                  <w:szCs w:val="18"/>
                  <w:lang w:val="fr-FR" w:eastAsia="fr-FR"/>
                </w:rPr>
                <w:t>80%</w:t>
              </w:r>
            </w:ins>
          </w:p>
        </w:tc>
        <w:tc>
          <w:tcPr>
            <w:tcW w:w="1060" w:type="dxa"/>
            <w:tcBorders>
              <w:top w:val="nil"/>
              <w:left w:val="nil"/>
              <w:bottom w:val="nil"/>
              <w:right w:val="single" w:sz="8" w:space="0" w:color="auto"/>
            </w:tcBorders>
            <w:noWrap/>
            <w:vAlign w:val="center"/>
            <w:hideMark/>
          </w:tcPr>
          <w:p w14:paraId="3A08EE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1" w:author="Jens-Rainer Ohm" w:date="2026-04-26T17:10:00Z"/>
                <w:rFonts w:ascii="Arial" w:hAnsi="Arial" w:cs="Arial"/>
                <w:color w:val="000000"/>
                <w:sz w:val="18"/>
                <w:szCs w:val="18"/>
                <w:lang w:val="fr-FR" w:eastAsia="fr-FR"/>
              </w:rPr>
            </w:pPr>
            <w:ins w:id="1732" w:author="Jens-Rainer Ohm" w:date="2026-04-26T17:10:00Z">
              <w:r w:rsidRPr="00143F76">
                <w:rPr>
                  <w:rFonts w:ascii="Arial" w:hAnsi="Arial" w:cs="Arial"/>
                  <w:color w:val="000000"/>
                  <w:sz w:val="18"/>
                  <w:szCs w:val="18"/>
                  <w:lang w:val="fr-FR" w:eastAsia="fr-FR"/>
                </w:rPr>
                <w:t>95%</w:t>
              </w:r>
            </w:ins>
          </w:p>
        </w:tc>
      </w:tr>
      <w:tr w:rsidR="00143F76" w:rsidRPr="00143F76" w14:paraId="2C1763EA" w14:textId="77777777" w:rsidTr="00443CFA">
        <w:trPr>
          <w:trHeight w:val="255"/>
          <w:jc w:val="center"/>
          <w:ins w:id="1733"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4" w:author="Jens-Rainer Ohm" w:date="2026-04-26T17:10:00Z"/>
                <w:rFonts w:ascii="Arial" w:hAnsi="Arial" w:cs="Arial"/>
                <w:b/>
                <w:bCs/>
                <w:color w:val="000000"/>
                <w:sz w:val="18"/>
                <w:szCs w:val="18"/>
                <w:lang w:val="fr-FR" w:eastAsia="fr-FR"/>
              </w:rPr>
            </w:pPr>
            <w:proofErr w:type="spellStart"/>
            <w:ins w:id="1735"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6" w:author="Jens-Rainer Ohm" w:date="2026-04-26T17:10:00Z"/>
                <w:rFonts w:ascii="Arial" w:hAnsi="Arial" w:cs="Arial"/>
                <w:sz w:val="18"/>
                <w:szCs w:val="18"/>
                <w:lang w:val="fr-FR" w:eastAsia="fr-FR"/>
              </w:rPr>
            </w:pPr>
            <w:ins w:id="1737" w:author="Jens-Rainer Ohm" w:date="2026-04-26T17:10:00Z">
              <w:r w:rsidRPr="00143F76">
                <w:rPr>
                  <w:rFonts w:ascii="Arial" w:hAnsi="Arial" w:cs="Arial"/>
                  <w:sz w:val="18"/>
                  <w:szCs w:val="18"/>
                  <w:lang w:val="fr-FR" w:eastAsia="fr-FR"/>
                </w:rPr>
                <w:t>7.84%</w:t>
              </w:r>
            </w:ins>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38" w:author="Jens-Rainer Ohm" w:date="2026-04-26T17:10:00Z"/>
                <w:rFonts w:ascii="Arial" w:hAnsi="Arial" w:cs="Arial"/>
                <w:sz w:val="18"/>
                <w:szCs w:val="18"/>
                <w:lang w:val="fr-FR" w:eastAsia="fr-FR"/>
              </w:rPr>
            </w:pPr>
            <w:ins w:id="1739" w:author="Jens-Rainer Ohm" w:date="2026-04-26T17:10:00Z">
              <w:r w:rsidRPr="00143F76">
                <w:rPr>
                  <w:rFonts w:ascii="Arial" w:hAnsi="Arial" w:cs="Arial"/>
                  <w:sz w:val="18"/>
                  <w:szCs w:val="18"/>
                  <w:lang w:val="fr-FR" w:eastAsia="fr-FR"/>
                </w:rPr>
                <w:t>10.07%</w:t>
              </w:r>
            </w:ins>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0" w:author="Jens-Rainer Ohm" w:date="2026-04-26T17:10:00Z"/>
                <w:rFonts w:ascii="Arial" w:hAnsi="Arial" w:cs="Arial"/>
                <w:sz w:val="18"/>
                <w:szCs w:val="18"/>
                <w:lang w:val="fr-FR" w:eastAsia="fr-FR"/>
              </w:rPr>
            </w:pPr>
            <w:ins w:id="1741" w:author="Jens-Rainer Ohm" w:date="2026-04-26T17:10:00Z">
              <w:r w:rsidRPr="00143F76">
                <w:rPr>
                  <w:rFonts w:ascii="Arial" w:hAnsi="Arial" w:cs="Arial"/>
                  <w:sz w:val="18"/>
                  <w:szCs w:val="18"/>
                  <w:lang w:val="fr-FR" w:eastAsia="fr-FR"/>
                </w:rPr>
                <w:t>10.03%</w:t>
              </w:r>
            </w:ins>
          </w:p>
        </w:tc>
        <w:tc>
          <w:tcPr>
            <w:tcW w:w="1060" w:type="dxa"/>
            <w:tcBorders>
              <w:top w:val="single" w:sz="8" w:space="0" w:color="auto"/>
              <w:left w:val="nil"/>
              <w:bottom w:val="nil"/>
              <w:right w:val="nil"/>
            </w:tcBorders>
            <w:noWrap/>
            <w:vAlign w:val="center"/>
            <w:hideMark/>
          </w:tcPr>
          <w:p w14:paraId="3CE76A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2" w:author="Jens-Rainer Ohm" w:date="2026-04-26T17:10:00Z"/>
                <w:rFonts w:ascii="Arial" w:hAnsi="Arial" w:cs="Arial"/>
                <w:color w:val="000000"/>
                <w:sz w:val="18"/>
                <w:szCs w:val="18"/>
                <w:lang w:val="fr-FR" w:eastAsia="fr-FR"/>
              </w:rPr>
            </w:pPr>
            <w:ins w:id="1743" w:author="Jens-Rainer Ohm" w:date="2026-04-26T17:10:00Z">
              <w:r w:rsidRPr="00143F76">
                <w:rPr>
                  <w:rFonts w:ascii="Arial" w:hAnsi="Arial" w:cs="Arial"/>
                  <w:color w:val="000000"/>
                  <w:sz w:val="18"/>
                  <w:szCs w:val="18"/>
                  <w:lang w:val="fr-FR" w:eastAsia="fr-FR"/>
                </w:rPr>
                <w:t>81%</w:t>
              </w:r>
            </w:ins>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4" w:author="Jens-Rainer Ohm" w:date="2026-04-26T17:10:00Z"/>
                <w:rFonts w:ascii="Arial" w:hAnsi="Arial" w:cs="Arial"/>
                <w:color w:val="000000"/>
                <w:sz w:val="18"/>
                <w:szCs w:val="18"/>
                <w:lang w:val="fr-FR" w:eastAsia="fr-FR"/>
              </w:rPr>
            </w:pPr>
            <w:ins w:id="1745" w:author="Jens-Rainer Ohm" w:date="2026-04-26T17:10:00Z">
              <w:r w:rsidRPr="00143F76">
                <w:rPr>
                  <w:rFonts w:ascii="Arial" w:hAnsi="Arial" w:cs="Arial"/>
                  <w:color w:val="000000"/>
                  <w:sz w:val="18"/>
                  <w:szCs w:val="18"/>
                  <w:lang w:val="fr-FR" w:eastAsia="fr-FR"/>
                </w:rPr>
                <w:t>101%</w:t>
              </w:r>
            </w:ins>
          </w:p>
        </w:tc>
      </w:tr>
      <w:tr w:rsidR="00143F76" w:rsidRPr="00143F76" w14:paraId="2CCD3D0B" w14:textId="77777777" w:rsidTr="00443CFA">
        <w:trPr>
          <w:trHeight w:val="255"/>
          <w:jc w:val="center"/>
          <w:ins w:id="1746" w:author="Jens-Rainer Ohm" w:date="2026-04-26T17:10:00Z"/>
        </w:trPr>
        <w:tc>
          <w:tcPr>
            <w:tcW w:w="1640" w:type="dxa"/>
            <w:tcBorders>
              <w:top w:val="single" w:sz="8" w:space="0" w:color="auto"/>
              <w:left w:val="single" w:sz="8" w:space="0" w:color="auto"/>
              <w:bottom w:val="nil"/>
              <w:right w:val="nil"/>
            </w:tcBorders>
            <w:noWrap/>
            <w:vAlign w:val="center"/>
            <w:hideMark/>
          </w:tcPr>
          <w:p w14:paraId="1860CD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7" w:author="Jens-Rainer Ohm" w:date="2026-04-26T17:10:00Z"/>
                <w:rFonts w:ascii="Arial" w:hAnsi="Arial" w:cs="Arial"/>
                <w:color w:val="000000"/>
                <w:sz w:val="18"/>
                <w:szCs w:val="18"/>
                <w:lang w:val="fr-FR" w:eastAsia="fr-FR"/>
              </w:rPr>
            </w:pPr>
            <w:ins w:id="1748"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49" w:author="Jens-Rainer Ohm" w:date="2026-04-26T17:10:00Z"/>
                <w:rFonts w:ascii="Arial" w:hAnsi="Arial" w:cs="Arial"/>
                <w:sz w:val="18"/>
                <w:szCs w:val="18"/>
                <w:lang w:val="fr-FR" w:eastAsia="fr-FR"/>
              </w:rPr>
            </w:pPr>
            <w:ins w:id="1750" w:author="Jens-Rainer Ohm" w:date="2026-04-26T17:10:00Z">
              <w:r w:rsidRPr="00143F76">
                <w:rPr>
                  <w:rFonts w:ascii="Arial" w:hAnsi="Arial" w:cs="Arial"/>
                  <w:sz w:val="18"/>
                  <w:szCs w:val="18"/>
                  <w:lang w:val="fr-FR" w:eastAsia="fr-FR"/>
                </w:rPr>
                <w:t>7.92%</w:t>
              </w:r>
            </w:ins>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1" w:author="Jens-Rainer Ohm" w:date="2026-04-26T17:10:00Z"/>
                <w:rFonts w:ascii="Arial" w:hAnsi="Arial" w:cs="Arial"/>
                <w:sz w:val="18"/>
                <w:szCs w:val="18"/>
                <w:lang w:val="fr-FR" w:eastAsia="fr-FR"/>
              </w:rPr>
            </w:pPr>
            <w:ins w:id="1752" w:author="Jens-Rainer Ohm" w:date="2026-04-26T17:10:00Z">
              <w:r w:rsidRPr="00143F76">
                <w:rPr>
                  <w:rFonts w:ascii="Arial" w:hAnsi="Arial" w:cs="Arial"/>
                  <w:sz w:val="18"/>
                  <w:szCs w:val="18"/>
                  <w:lang w:val="fr-FR" w:eastAsia="fr-FR"/>
                </w:rPr>
                <w:t>10.71%</w:t>
              </w:r>
            </w:ins>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3" w:author="Jens-Rainer Ohm" w:date="2026-04-26T17:10:00Z"/>
                <w:rFonts w:ascii="Arial" w:hAnsi="Arial" w:cs="Arial"/>
                <w:sz w:val="18"/>
                <w:szCs w:val="18"/>
                <w:lang w:val="fr-FR" w:eastAsia="fr-FR"/>
              </w:rPr>
            </w:pPr>
            <w:ins w:id="1754" w:author="Jens-Rainer Ohm" w:date="2026-04-26T17:10:00Z">
              <w:r w:rsidRPr="00143F76">
                <w:rPr>
                  <w:rFonts w:ascii="Arial" w:hAnsi="Arial" w:cs="Arial"/>
                  <w:sz w:val="18"/>
                  <w:szCs w:val="18"/>
                  <w:lang w:val="fr-FR" w:eastAsia="fr-FR"/>
                </w:rPr>
                <w:t>10.66%</w:t>
              </w:r>
            </w:ins>
          </w:p>
        </w:tc>
        <w:tc>
          <w:tcPr>
            <w:tcW w:w="1060" w:type="dxa"/>
            <w:tcBorders>
              <w:top w:val="single" w:sz="8" w:space="0" w:color="auto"/>
              <w:left w:val="nil"/>
              <w:bottom w:val="nil"/>
              <w:right w:val="nil"/>
            </w:tcBorders>
            <w:noWrap/>
            <w:vAlign w:val="center"/>
            <w:hideMark/>
          </w:tcPr>
          <w:p w14:paraId="118988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5" w:author="Jens-Rainer Ohm" w:date="2026-04-26T17:10:00Z"/>
                <w:rFonts w:ascii="Arial" w:hAnsi="Arial" w:cs="Arial"/>
                <w:color w:val="000000"/>
                <w:sz w:val="18"/>
                <w:szCs w:val="18"/>
                <w:lang w:val="fr-FR" w:eastAsia="fr-FR"/>
              </w:rPr>
            </w:pPr>
            <w:ins w:id="1756" w:author="Jens-Rainer Ohm" w:date="2026-04-26T17:10:00Z">
              <w:r w:rsidRPr="00143F76">
                <w:rPr>
                  <w:rFonts w:ascii="Arial" w:hAnsi="Arial" w:cs="Arial"/>
                  <w:color w:val="000000"/>
                  <w:sz w:val="18"/>
                  <w:szCs w:val="18"/>
                  <w:lang w:val="fr-FR" w:eastAsia="fr-FR"/>
                </w:rPr>
                <w:t>80%</w:t>
              </w:r>
            </w:ins>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57" w:author="Jens-Rainer Ohm" w:date="2026-04-26T17:10:00Z"/>
                <w:rFonts w:ascii="Arial" w:hAnsi="Arial" w:cs="Arial"/>
                <w:color w:val="000000"/>
                <w:sz w:val="18"/>
                <w:szCs w:val="18"/>
                <w:lang w:val="fr-FR" w:eastAsia="fr-FR"/>
              </w:rPr>
            </w:pPr>
            <w:ins w:id="1758" w:author="Jens-Rainer Ohm" w:date="2026-04-26T17:10:00Z">
              <w:r w:rsidRPr="00143F76">
                <w:rPr>
                  <w:rFonts w:ascii="Arial" w:hAnsi="Arial" w:cs="Arial"/>
                  <w:color w:val="000000"/>
                  <w:sz w:val="18"/>
                  <w:szCs w:val="18"/>
                  <w:lang w:val="fr-FR" w:eastAsia="fr-FR"/>
                </w:rPr>
                <w:t>99%</w:t>
              </w:r>
            </w:ins>
          </w:p>
        </w:tc>
      </w:tr>
      <w:tr w:rsidR="00143F76" w:rsidRPr="00143F76" w14:paraId="44CA903A" w14:textId="77777777" w:rsidTr="00443CFA">
        <w:trPr>
          <w:trHeight w:val="255"/>
          <w:jc w:val="center"/>
          <w:ins w:id="1759" w:author="Jens-Rainer Ohm" w:date="2026-04-26T17:10:00Z"/>
        </w:trPr>
        <w:tc>
          <w:tcPr>
            <w:tcW w:w="1640" w:type="dxa"/>
            <w:tcBorders>
              <w:top w:val="nil"/>
              <w:left w:val="single" w:sz="8" w:space="0" w:color="auto"/>
              <w:bottom w:val="single" w:sz="8" w:space="0" w:color="auto"/>
              <w:right w:val="nil"/>
            </w:tcBorders>
            <w:noWrap/>
            <w:vAlign w:val="center"/>
            <w:hideMark/>
          </w:tcPr>
          <w:p w14:paraId="58ABA3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0" w:author="Jens-Rainer Ohm" w:date="2026-04-26T17:10:00Z"/>
                <w:rFonts w:ascii="Arial" w:hAnsi="Arial" w:cs="Arial"/>
                <w:color w:val="000000"/>
                <w:sz w:val="18"/>
                <w:szCs w:val="18"/>
                <w:lang w:val="fr-FR" w:eastAsia="fr-FR"/>
              </w:rPr>
            </w:pPr>
            <w:ins w:id="1761"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2" w:author="Jens-Rainer Ohm" w:date="2026-04-26T17:10:00Z"/>
                <w:rFonts w:ascii="Arial" w:hAnsi="Arial" w:cs="Arial"/>
                <w:sz w:val="18"/>
                <w:szCs w:val="18"/>
                <w:lang w:val="fr-FR" w:eastAsia="fr-FR"/>
              </w:rPr>
            </w:pPr>
            <w:ins w:id="1763" w:author="Jens-Rainer Ohm" w:date="2026-04-26T17:10:00Z">
              <w:r w:rsidRPr="00143F76">
                <w:rPr>
                  <w:rFonts w:ascii="Arial" w:hAnsi="Arial" w:cs="Arial"/>
                  <w:sz w:val="18"/>
                  <w:szCs w:val="18"/>
                  <w:lang w:val="fr-FR" w:eastAsia="fr-FR"/>
                </w:rPr>
                <w:t>10.17%</w:t>
              </w:r>
            </w:ins>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4" w:author="Jens-Rainer Ohm" w:date="2026-04-26T17:10:00Z"/>
                <w:rFonts w:ascii="Arial" w:hAnsi="Arial" w:cs="Arial"/>
                <w:sz w:val="18"/>
                <w:szCs w:val="18"/>
                <w:lang w:val="fr-FR" w:eastAsia="fr-FR"/>
              </w:rPr>
            </w:pPr>
            <w:ins w:id="1765" w:author="Jens-Rainer Ohm" w:date="2026-04-26T17:10:00Z">
              <w:r w:rsidRPr="00143F76">
                <w:rPr>
                  <w:rFonts w:ascii="Arial" w:hAnsi="Arial" w:cs="Arial"/>
                  <w:sz w:val="18"/>
                  <w:szCs w:val="18"/>
                  <w:lang w:val="fr-FR" w:eastAsia="fr-FR"/>
                </w:rPr>
                <w:t>12.96%</w:t>
              </w:r>
            </w:ins>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6" w:author="Jens-Rainer Ohm" w:date="2026-04-26T17:10:00Z"/>
                <w:rFonts w:ascii="Arial" w:hAnsi="Arial" w:cs="Arial"/>
                <w:sz w:val="18"/>
                <w:szCs w:val="18"/>
                <w:lang w:val="fr-FR" w:eastAsia="fr-FR"/>
              </w:rPr>
            </w:pPr>
            <w:ins w:id="1767" w:author="Jens-Rainer Ohm" w:date="2026-04-26T17:10:00Z">
              <w:r w:rsidRPr="00143F76">
                <w:rPr>
                  <w:rFonts w:ascii="Arial" w:hAnsi="Arial" w:cs="Arial"/>
                  <w:sz w:val="18"/>
                  <w:szCs w:val="18"/>
                  <w:lang w:val="fr-FR" w:eastAsia="fr-FR"/>
                </w:rPr>
                <w:t>12.87%</w:t>
              </w:r>
            </w:ins>
          </w:p>
        </w:tc>
        <w:tc>
          <w:tcPr>
            <w:tcW w:w="1060" w:type="dxa"/>
            <w:tcBorders>
              <w:top w:val="nil"/>
              <w:left w:val="nil"/>
              <w:bottom w:val="single" w:sz="8" w:space="0" w:color="auto"/>
              <w:right w:val="nil"/>
            </w:tcBorders>
            <w:noWrap/>
            <w:vAlign w:val="center"/>
            <w:hideMark/>
          </w:tcPr>
          <w:p w14:paraId="6F0EE1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68" w:author="Jens-Rainer Ohm" w:date="2026-04-26T17:10:00Z"/>
                <w:rFonts w:ascii="Arial" w:hAnsi="Arial" w:cs="Arial"/>
                <w:color w:val="000000"/>
                <w:sz w:val="18"/>
                <w:szCs w:val="18"/>
                <w:lang w:val="fr-FR" w:eastAsia="fr-FR"/>
              </w:rPr>
            </w:pPr>
            <w:ins w:id="1769" w:author="Jens-Rainer Ohm" w:date="2026-04-26T17:10:00Z">
              <w:r w:rsidRPr="00143F76">
                <w:rPr>
                  <w:rFonts w:ascii="Arial" w:hAnsi="Arial" w:cs="Arial"/>
                  <w:color w:val="000000"/>
                  <w:sz w:val="18"/>
                  <w:szCs w:val="18"/>
                  <w:lang w:val="fr-FR" w:eastAsia="fr-FR"/>
                </w:rPr>
                <w:t>89%</w:t>
              </w:r>
            </w:ins>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70" w:author="Jens-Rainer Ohm" w:date="2026-04-26T17:10:00Z"/>
                <w:rFonts w:ascii="Arial" w:hAnsi="Arial" w:cs="Arial"/>
                <w:color w:val="000000"/>
                <w:sz w:val="18"/>
                <w:szCs w:val="18"/>
                <w:lang w:val="fr-FR" w:eastAsia="fr-FR"/>
              </w:rPr>
            </w:pPr>
            <w:ins w:id="1771" w:author="Jens-Rainer Ohm" w:date="2026-04-26T17:10:00Z">
              <w:r w:rsidRPr="00143F76">
                <w:rPr>
                  <w:rFonts w:ascii="Arial" w:hAnsi="Arial" w:cs="Arial"/>
                  <w:color w:val="000000"/>
                  <w:sz w:val="18"/>
                  <w:szCs w:val="18"/>
                  <w:lang w:val="fr-FR" w:eastAsia="fr-FR"/>
                </w:rPr>
                <w:t>99%</w:t>
              </w:r>
            </w:ins>
          </w:p>
        </w:tc>
      </w:tr>
    </w:tbl>
    <w:p w14:paraId="2A0BCB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2" w:author="Jens-Rainer Ohm" w:date="2026-04-26T17:10:00Z"/>
          <w:sz w:val="24"/>
          <w:szCs w:val="24"/>
          <w:lang w:eastAsia="fr-FR"/>
        </w:rPr>
      </w:pPr>
    </w:p>
    <w:p w14:paraId="4FA8D3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3" w:author="Jens-Rainer Ohm" w:date="2026-04-26T17:10:00Z"/>
          <w:sz w:val="24"/>
          <w:szCs w:val="24"/>
          <w:lang w:val="fr-FR" w:eastAsia="fr-FR"/>
        </w:rPr>
      </w:pPr>
    </w:p>
    <w:p w14:paraId="1AC4B0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4" w:author="Jens-Rainer Ohm" w:date="2026-04-26T17:10:00Z"/>
          <w:sz w:val="24"/>
          <w:szCs w:val="24"/>
          <w:lang w:eastAsia="fr-FR"/>
        </w:rPr>
      </w:pPr>
      <w:ins w:id="1775" w:author="Jens-Rainer Ohm" w:date="2026-04-26T17:10:00Z">
        <w:r w:rsidRPr="00143F76">
          <w:rPr>
            <w:sz w:val="24"/>
            <w:szCs w:val="24"/>
            <w:lang w:eastAsia="fr-FR"/>
          </w:rPr>
          <w:t xml:space="preserve">Test2-b: </w:t>
        </w:r>
      </w:ins>
    </w:p>
    <w:p w14:paraId="06A7A0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6" w:author="Jens-Rainer Ohm" w:date="2026-04-26T17:10:00Z"/>
          <w:b/>
          <w:bCs/>
          <w:sz w:val="24"/>
          <w:szCs w:val="24"/>
          <w:lang w:eastAsia="fr-FR"/>
        </w:rPr>
      </w:pPr>
      <w:ins w:id="1777" w:author="Jens-Rainer Ohm" w:date="2026-04-26T17:10:00Z">
        <w:r w:rsidRPr="00143F76">
          <w:rPr>
            <w:b/>
            <w:bCs/>
            <w:sz w:val="24"/>
            <w:szCs w:val="24"/>
            <w:lang w:eastAsia="fr-FR"/>
          </w:rPr>
          <w:t xml:space="preserve">Anchor: VTM-23.9 + RR3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 Test: Anchor + GOP8 + 1 Ref</w:t>
        </w:r>
      </w:ins>
    </w:p>
    <w:p w14:paraId="67C6A1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78" w:author="Jens-Rainer Ohm" w:date="2026-04-26T17:10:00Z"/>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7D3610CB" w14:textId="77777777" w:rsidTr="00443CFA">
        <w:trPr>
          <w:trHeight w:val="255"/>
          <w:jc w:val="center"/>
          <w:ins w:id="1779" w:author="Jens-Rainer Ohm" w:date="2026-04-26T17:10:00Z"/>
        </w:trPr>
        <w:tc>
          <w:tcPr>
            <w:tcW w:w="1640" w:type="dxa"/>
            <w:tcBorders>
              <w:top w:val="nil"/>
              <w:left w:val="nil"/>
              <w:bottom w:val="nil"/>
              <w:right w:val="nil"/>
            </w:tcBorders>
            <w:noWrap/>
            <w:vAlign w:val="center"/>
            <w:hideMark/>
          </w:tcPr>
          <w:p w14:paraId="4A1E59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780"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1" w:author="Jens-Rainer Ohm" w:date="2026-04-26T17:10:00Z"/>
                <w:rFonts w:ascii="Arial" w:hAnsi="Arial" w:cs="Arial"/>
                <w:b/>
                <w:bCs/>
                <w:color w:val="000000"/>
                <w:sz w:val="18"/>
                <w:szCs w:val="18"/>
                <w:lang w:val="fr-FR" w:eastAsia="fr-FR"/>
              </w:rPr>
            </w:pPr>
            <w:ins w:id="1782"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3" w:author="Jens-Rainer Ohm" w:date="2026-04-26T17:10:00Z"/>
                <w:rFonts w:ascii="Calibri" w:hAnsi="Calibri" w:cs="Calibri"/>
                <w:color w:val="000000"/>
                <w:sz w:val="24"/>
                <w:szCs w:val="24"/>
                <w:lang w:val="fr-FR" w:eastAsia="fr-FR"/>
              </w:rPr>
            </w:pPr>
            <w:ins w:id="1784"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5" w:author="Jens-Rainer Ohm" w:date="2026-04-26T17:10:00Z"/>
                <w:rFonts w:ascii="Arial" w:hAnsi="Arial" w:cs="Arial"/>
                <w:b/>
                <w:bCs/>
                <w:color w:val="000000"/>
                <w:sz w:val="18"/>
                <w:szCs w:val="18"/>
                <w:lang w:val="fr-FR" w:eastAsia="fr-FR"/>
              </w:rPr>
            </w:pPr>
            <w:proofErr w:type="spellStart"/>
            <w:ins w:id="1786" w:author="Jens-Rainer Ohm" w:date="2026-04-26T17:10:00Z">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ins>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7" w:author="Jens-Rainer Ohm" w:date="2026-04-26T17:10:00Z"/>
                <w:rFonts w:ascii="Calibri" w:hAnsi="Calibri" w:cs="Calibri"/>
                <w:color w:val="000000"/>
                <w:sz w:val="24"/>
                <w:szCs w:val="24"/>
                <w:lang w:val="fr-FR" w:eastAsia="fr-FR"/>
              </w:rPr>
            </w:pPr>
            <w:ins w:id="1788"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89" w:author="Jens-Rainer Ohm" w:date="2026-04-26T17:10:00Z"/>
                <w:rFonts w:ascii="Calibri" w:hAnsi="Calibri" w:cs="Calibri"/>
                <w:color w:val="000000"/>
                <w:sz w:val="24"/>
                <w:szCs w:val="24"/>
                <w:lang w:val="fr-FR" w:eastAsia="fr-FR"/>
              </w:rPr>
            </w:pPr>
            <w:ins w:id="1790" w:author="Jens-Rainer Ohm" w:date="2026-04-26T17:10:00Z">
              <w:r w:rsidRPr="00143F76">
                <w:rPr>
                  <w:rFonts w:ascii="Calibri" w:hAnsi="Calibri" w:cs="Calibri"/>
                  <w:color w:val="000000"/>
                  <w:sz w:val="24"/>
                  <w:szCs w:val="24"/>
                  <w:lang w:val="fr-FR" w:eastAsia="fr-FR"/>
                </w:rPr>
                <w:t> </w:t>
              </w:r>
            </w:ins>
          </w:p>
        </w:tc>
      </w:tr>
      <w:tr w:rsidR="00143F76" w:rsidRPr="00143F76" w14:paraId="00765A6D" w14:textId="77777777" w:rsidTr="00443CFA">
        <w:trPr>
          <w:trHeight w:val="255"/>
          <w:jc w:val="center"/>
          <w:ins w:id="1791" w:author="Jens-Rainer Ohm" w:date="2026-04-26T17:10:00Z"/>
        </w:trPr>
        <w:tc>
          <w:tcPr>
            <w:tcW w:w="1640" w:type="dxa"/>
            <w:tcBorders>
              <w:top w:val="nil"/>
              <w:left w:val="nil"/>
              <w:bottom w:val="nil"/>
              <w:right w:val="nil"/>
            </w:tcBorders>
            <w:noWrap/>
            <w:vAlign w:val="center"/>
            <w:hideMark/>
          </w:tcPr>
          <w:p w14:paraId="1E2F3A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2"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4F08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3" w:author="Jens-Rainer Ohm" w:date="2026-04-26T17:10:00Z"/>
                <w:rFonts w:ascii="Arial" w:hAnsi="Arial" w:cs="Arial"/>
                <w:b/>
                <w:bCs/>
                <w:color w:val="000000"/>
                <w:sz w:val="18"/>
                <w:szCs w:val="18"/>
                <w:lang w:val="fr-FR" w:eastAsia="fr-FR"/>
              </w:rPr>
            </w:pPr>
            <w:ins w:id="1794"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6B59D1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5" w:author="Jens-Rainer Ohm" w:date="2026-04-26T17:10:00Z"/>
                <w:rFonts w:ascii="Arial" w:hAnsi="Arial" w:cs="Arial"/>
                <w:b/>
                <w:bCs/>
                <w:color w:val="000000"/>
                <w:sz w:val="18"/>
                <w:szCs w:val="18"/>
                <w:lang w:val="fr-FR" w:eastAsia="fr-FR"/>
              </w:rPr>
            </w:pPr>
            <w:ins w:id="1796"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6FBF8C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7" w:author="Jens-Rainer Ohm" w:date="2026-04-26T17:10:00Z"/>
                <w:rFonts w:ascii="Arial" w:hAnsi="Arial" w:cs="Arial"/>
                <w:b/>
                <w:bCs/>
                <w:color w:val="000000"/>
                <w:sz w:val="18"/>
                <w:szCs w:val="18"/>
                <w:lang w:val="fr-FR" w:eastAsia="fr-FR"/>
              </w:rPr>
            </w:pPr>
            <w:ins w:id="1798" w:author="Jens-Rainer Ohm" w:date="2026-04-26T17:10:00Z">
              <w:r w:rsidRPr="00143F76">
                <w:rPr>
                  <w:rFonts w:ascii="Arial" w:hAnsi="Arial" w:cs="Arial"/>
                  <w:b/>
                  <w:bCs/>
                  <w:color w:val="000000"/>
                  <w:sz w:val="18"/>
                  <w:szCs w:val="18"/>
                  <w:lang w:val="fr-FR" w:eastAsia="fr-FR"/>
                </w:rPr>
                <w:t>Over Test</w:t>
              </w:r>
            </w:ins>
          </w:p>
        </w:tc>
        <w:tc>
          <w:tcPr>
            <w:tcW w:w="1060" w:type="dxa"/>
            <w:tcBorders>
              <w:top w:val="nil"/>
              <w:left w:val="nil"/>
              <w:bottom w:val="nil"/>
              <w:right w:val="nil"/>
            </w:tcBorders>
            <w:noWrap/>
            <w:vAlign w:val="center"/>
            <w:hideMark/>
          </w:tcPr>
          <w:p w14:paraId="227666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799" w:author="Jens-Rainer Ohm" w:date="2026-04-26T17:10:00Z"/>
                <w:rFonts w:ascii="Arial" w:hAnsi="Arial" w:cs="Arial"/>
                <w:b/>
                <w:bCs/>
                <w:color w:val="000000"/>
                <w:sz w:val="18"/>
                <w:szCs w:val="18"/>
                <w:lang w:val="fr-FR" w:eastAsia="fr-FR"/>
              </w:rPr>
            </w:pPr>
            <w:ins w:id="1800"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334BDD5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1" w:author="Jens-Rainer Ohm" w:date="2026-04-26T17:10:00Z"/>
                <w:rFonts w:ascii="Arial" w:hAnsi="Arial" w:cs="Arial"/>
                <w:b/>
                <w:bCs/>
                <w:color w:val="000000"/>
                <w:sz w:val="18"/>
                <w:szCs w:val="18"/>
                <w:lang w:val="fr-FR" w:eastAsia="fr-FR"/>
              </w:rPr>
            </w:pPr>
            <w:ins w:id="1802" w:author="Jens-Rainer Ohm" w:date="2026-04-26T17:10:00Z">
              <w:r w:rsidRPr="00143F76">
                <w:rPr>
                  <w:rFonts w:ascii="Arial" w:hAnsi="Arial" w:cs="Arial"/>
                  <w:b/>
                  <w:bCs/>
                  <w:color w:val="000000"/>
                  <w:sz w:val="18"/>
                  <w:szCs w:val="18"/>
                  <w:lang w:val="fr-FR" w:eastAsia="fr-FR"/>
                </w:rPr>
                <w:t> </w:t>
              </w:r>
            </w:ins>
          </w:p>
        </w:tc>
      </w:tr>
      <w:tr w:rsidR="00143F76" w:rsidRPr="00143F76" w14:paraId="3EEC58C1" w14:textId="77777777" w:rsidTr="00443CFA">
        <w:trPr>
          <w:trHeight w:val="255"/>
          <w:jc w:val="center"/>
          <w:ins w:id="1803" w:author="Jens-Rainer Ohm" w:date="2026-04-26T17:10:00Z"/>
        </w:trPr>
        <w:tc>
          <w:tcPr>
            <w:tcW w:w="1640" w:type="dxa"/>
            <w:tcBorders>
              <w:top w:val="nil"/>
              <w:left w:val="nil"/>
              <w:bottom w:val="nil"/>
              <w:right w:val="nil"/>
            </w:tcBorders>
            <w:noWrap/>
            <w:vAlign w:val="center"/>
            <w:hideMark/>
          </w:tcPr>
          <w:p w14:paraId="5777AD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4"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5" w:author="Jens-Rainer Ohm" w:date="2026-04-26T17:10:00Z"/>
                <w:rFonts w:ascii="Arial" w:hAnsi="Arial" w:cs="Arial"/>
                <w:color w:val="000000"/>
                <w:sz w:val="18"/>
                <w:szCs w:val="18"/>
                <w:lang w:val="fr-FR" w:eastAsia="fr-FR"/>
              </w:rPr>
            </w:pPr>
            <w:ins w:id="1806"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509E0C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7" w:author="Jens-Rainer Ohm" w:date="2026-04-26T17:10:00Z"/>
                <w:rFonts w:ascii="Arial" w:hAnsi="Arial" w:cs="Arial"/>
                <w:color w:val="000000"/>
                <w:sz w:val="18"/>
                <w:szCs w:val="18"/>
                <w:lang w:val="fr-FR" w:eastAsia="fr-FR"/>
              </w:rPr>
            </w:pPr>
            <w:ins w:id="1808" w:author="Jens-Rainer Ohm" w:date="2026-04-26T17:10:00Z">
              <w:r w:rsidRPr="00143F76">
                <w:rPr>
                  <w:rFonts w:ascii="Arial" w:hAnsi="Arial" w:cs="Arial"/>
                  <w:color w:val="000000"/>
                  <w:sz w:val="18"/>
                  <w:szCs w:val="18"/>
                  <w:lang w:val="fr-FR" w:eastAsia="fr-FR"/>
                </w:rPr>
                <w:t>U</w:t>
              </w:r>
            </w:ins>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09" w:author="Jens-Rainer Ohm" w:date="2026-04-26T17:10:00Z"/>
                <w:rFonts w:ascii="Arial" w:hAnsi="Arial" w:cs="Arial"/>
                <w:color w:val="000000"/>
                <w:sz w:val="18"/>
                <w:szCs w:val="18"/>
                <w:lang w:val="fr-FR" w:eastAsia="fr-FR"/>
              </w:rPr>
            </w:pPr>
            <w:ins w:id="1810"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283689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1" w:author="Jens-Rainer Ohm" w:date="2026-04-26T17:10:00Z"/>
                <w:rFonts w:ascii="Arial" w:hAnsi="Arial" w:cs="Arial"/>
                <w:color w:val="000000"/>
                <w:sz w:val="18"/>
                <w:szCs w:val="18"/>
                <w:lang w:val="fr-FR" w:eastAsia="fr-FR"/>
              </w:rPr>
            </w:pPr>
            <w:proofErr w:type="spellStart"/>
            <w:ins w:id="1812"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3" w:author="Jens-Rainer Ohm" w:date="2026-04-26T17:10:00Z"/>
                <w:rFonts w:ascii="Arial" w:hAnsi="Arial" w:cs="Arial"/>
                <w:color w:val="000000"/>
                <w:sz w:val="18"/>
                <w:szCs w:val="18"/>
                <w:lang w:val="fr-FR" w:eastAsia="fr-FR"/>
              </w:rPr>
            </w:pPr>
            <w:proofErr w:type="spellStart"/>
            <w:ins w:id="1814"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2E886CDD" w14:textId="77777777" w:rsidTr="00443CFA">
        <w:trPr>
          <w:trHeight w:val="255"/>
          <w:jc w:val="center"/>
          <w:ins w:id="1815"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6" w:author="Jens-Rainer Ohm" w:date="2026-04-26T17:10:00Z"/>
                <w:rFonts w:ascii="Arial" w:hAnsi="Arial" w:cs="Arial"/>
                <w:color w:val="000000"/>
                <w:sz w:val="18"/>
                <w:szCs w:val="18"/>
                <w:lang w:val="fr-FR" w:eastAsia="fr-FR"/>
              </w:rPr>
            </w:pPr>
            <w:ins w:id="1817" w:author="Jens-Rainer Ohm" w:date="2026-04-26T17:10:00Z">
              <w:r w:rsidRPr="00143F76">
                <w:rPr>
                  <w:rFonts w:ascii="Arial" w:hAnsi="Arial" w:cs="Arial"/>
                  <w:color w:val="000000"/>
                  <w:sz w:val="18"/>
                  <w:szCs w:val="18"/>
                  <w:lang w:val="fr-FR" w:eastAsia="fr-FR"/>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18" w:author="Jens-Rainer Ohm" w:date="2026-04-26T17:10:00Z"/>
                <w:rFonts w:ascii="Arial" w:hAnsi="Arial" w:cs="Arial"/>
                <w:sz w:val="18"/>
                <w:szCs w:val="18"/>
                <w:lang w:val="fr-FR" w:eastAsia="fr-FR"/>
              </w:rPr>
            </w:pPr>
            <w:ins w:id="1819" w:author="Jens-Rainer Ohm" w:date="2026-04-26T17:10:00Z">
              <w:r w:rsidRPr="00143F76">
                <w:rPr>
                  <w:rFonts w:ascii="Arial" w:hAnsi="Arial" w:cs="Arial"/>
                  <w:sz w:val="18"/>
                  <w:szCs w:val="18"/>
                  <w:lang w:val="fr-FR" w:eastAsia="fr-FR"/>
                </w:rPr>
                <w:t>6.61%</w:t>
              </w:r>
            </w:ins>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0" w:author="Jens-Rainer Ohm" w:date="2026-04-26T17:10:00Z"/>
                <w:rFonts w:ascii="Arial" w:hAnsi="Arial" w:cs="Arial"/>
                <w:sz w:val="18"/>
                <w:szCs w:val="18"/>
                <w:lang w:val="fr-FR" w:eastAsia="fr-FR"/>
              </w:rPr>
            </w:pPr>
            <w:ins w:id="1821" w:author="Jens-Rainer Ohm" w:date="2026-04-26T17:10:00Z">
              <w:r w:rsidRPr="00143F76">
                <w:rPr>
                  <w:rFonts w:ascii="Arial" w:hAnsi="Arial" w:cs="Arial"/>
                  <w:sz w:val="18"/>
                  <w:szCs w:val="18"/>
                  <w:lang w:val="fr-FR" w:eastAsia="fr-FR"/>
                </w:rPr>
                <w:t>14.16%</w:t>
              </w:r>
            </w:ins>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2" w:author="Jens-Rainer Ohm" w:date="2026-04-26T17:10:00Z"/>
                <w:rFonts w:ascii="Arial" w:hAnsi="Arial" w:cs="Arial"/>
                <w:sz w:val="18"/>
                <w:szCs w:val="18"/>
                <w:lang w:val="fr-FR" w:eastAsia="fr-FR"/>
              </w:rPr>
            </w:pPr>
            <w:ins w:id="1823" w:author="Jens-Rainer Ohm" w:date="2026-04-26T17:10:00Z">
              <w:r w:rsidRPr="00143F76">
                <w:rPr>
                  <w:rFonts w:ascii="Arial" w:hAnsi="Arial" w:cs="Arial"/>
                  <w:sz w:val="18"/>
                  <w:szCs w:val="18"/>
                  <w:lang w:val="fr-FR" w:eastAsia="fr-FR"/>
                </w:rPr>
                <w:t>14.70%</w:t>
              </w:r>
            </w:ins>
          </w:p>
        </w:tc>
        <w:tc>
          <w:tcPr>
            <w:tcW w:w="1060" w:type="dxa"/>
            <w:tcBorders>
              <w:top w:val="nil"/>
              <w:left w:val="nil"/>
              <w:bottom w:val="nil"/>
              <w:right w:val="nil"/>
            </w:tcBorders>
            <w:noWrap/>
            <w:vAlign w:val="center"/>
            <w:hideMark/>
          </w:tcPr>
          <w:p w14:paraId="52C31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4" w:author="Jens-Rainer Ohm" w:date="2026-04-26T17:10:00Z"/>
                <w:rFonts w:ascii="Arial" w:hAnsi="Arial" w:cs="Arial"/>
                <w:color w:val="000000"/>
                <w:sz w:val="18"/>
                <w:szCs w:val="18"/>
                <w:lang w:val="fr-FR" w:eastAsia="fr-FR"/>
              </w:rPr>
            </w:pPr>
            <w:ins w:id="1825" w:author="Jens-Rainer Ohm" w:date="2026-04-26T17:10:00Z">
              <w:r w:rsidRPr="00143F76">
                <w:rPr>
                  <w:rFonts w:ascii="Arial" w:hAnsi="Arial" w:cs="Arial"/>
                  <w:color w:val="000000"/>
                  <w:sz w:val="18"/>
                  <w:szCs w:val="18"/>
                  <w:lang w:val="fr-FR" w:eastAsia="fr-FR"/>
                </w:rPr>
                <w:t>88%</w:t>
              </w:r>
            </w:ins>
          </w:p>
        </w:tc>
        <w:tc>
          <w:tcPr>
            <w:tcW w:w="1060" w:type="dxa"/>
            <w:tcBorders>
              <w:top w:val="nil"/>
              <w:left w:val="nil"/>
              <w:bottom w:val="nil"/>
              <w:right w:val="single" w:sz="8" w:space="0" w:color="auto"/>
            </w:tcBorders>
            <w:noWrap/>
            <w:vAlign w:val="center"/>
            <w:hideMark/>
          </w:tcPr>
          <w:p w14:paraId="22583F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6" w:author="Jens-Rainer Ohm" w:date="2026-04-26T17:10:00Z"/>
                <w:rFonts w:ascii="Arial" w:hAnsi="Arial" w:cs="Arial"/>
                <w:color w:val="000000"/>
                <w:sz w:val="18"/>
                <w:szCs w:val="18"/>
                <w:lang w:val="fr-FR" w:eastAsia="fr-FR"/>
              </w:rPr>
            </w:pPr>
            <w:ins w:id="1827" w:author="Jens-Rainer Ohm" w:date="2026-04-26T17:10:00Z">
              <w:r w:rsidRPr="00143F76">
                <w:rPr>
                  <w:rFonts w:ascii="Arial" w:hAnsi="Arial" w:cs="Arial"/>
                  <w:color w:val="000000"/>
                  <w:sz w:val="18"/>
                  <w:szCs w:val="18"/>
                  <w:lang w:val="fr-FR" w:eastAsia="fr-FR"/>
                </w:rPr>
                <w:t>102%</w:t>
              </w:r>
            </w:ins>
          </w:p>
        </w:tc>
      </w:tr>
      <w:tr w:rsidR="00143F76" w:rsidRPr="00143F76" w14:paraId="16EF1E59" w14:textId="77777777" w:rsidTr="00443CFA">
        <w:trPr>
          <w:trHeight w:val="255"/>
          <w:jc w:val="center"/>
          <w:ins w:id="1828" w:author="Jens-Rainer Ohm" w:date="2026-04-26T17:10:00Z"/>
        </w:trPr>
        <w:tc>
          <w:tcPr>
            <w:tcW w:w="1640" w:type="dxa"/>
            <w:tcBorders>
              <w:top w:val="nil"/>
              <w:left w:val="single" w:sz="8" w:space="0" w:color="auto"/>
              <w:bottom w:val="nil"/>
              <w:right w:val="single" w:sz="8" w:space="0" w:color="auto"/>
            </w:tcBorders>
            <w:noWrap/>
            <w:vAlign w:val="center"/>
            <w:hideMark/>
          </w:tcPr>
          <w:p w14:paraId="42C514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29" w:author="Jens-Rainer Ohm" w:date="2026-04-26T17:10:00Z"/>
                <w:rFonts w:ascii="Arial" w:hAnsi="Arial" w:cs="Arial"/>
                <w:color w:val="000000"/>
                <w:sz w:val="18"/>
                <w:szCs w:val="18"/>
                <w:lang w:val="fr-FR" w:eastAsia="fr-FR"/>
              </w:rPr>
            </w:pPr>
            <w:ins w:id="1830"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1" w:author="Jens-Rainer Ohm" w:date="2026-04-26T17:10:00Z"/>
                <w:rFonts w:ascii="Arial" w:hAnsi="Arial" w:cs="Arial"/>
                <w:sz w:val="18"/>
                <w:szCs w:val="18"/>
                <w:lang w:val="fr-FR" w:eastAsia="fr-FR"/>
              </w:rPr>
            </w:pPr>
            <w:ins w:id="1832" w:author="Jens-Rainer Ohm" w:date="2026-04-26T17:10:00Z">
              <w:r w:rsidRPr="00143F76">
                <w:rPr>
                  <w:rFonts w:ascii="Arial" w:hAnsi="Arial" w:cs="Arial"/>
                  <w:sz w:val="18"/>
                  <w:szCs w:val="18"/>
                  <w:lang w:val="fr-FR" w:eastAsia="fr-FR"/>
                </w:rPr>
                <w:t>7.97%</w:t>
              </w:r>
            </w:ins>
          </w:p>
        </w:tc>
        <w:tc>
          <w:tcPr>
            <w:tcW w:w="1060" w:type="dxa"/>
            <w:tcBorders>
              <w:top w:val="nil"/>
              <w:left w:val="nil"/>
              <w:bottom w:val="nil"/>
              <w:right w:val="nil"/>
            </w:tcBorders>
            <w:shd w:val="clear" w:color="000000" w:fill="FFC7CE"/>
            <w:noWrap/>
            <w:vAlign w:val="center"/>
            <w:hideMark/>
          </w:tcPr>
          <w:p w14:paraId="0439F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3" w:author="Jens-Rainer Ohm" w:date="2026-04-26T17:10:00Z"/>
                <w:rFonts w:ascii="Arial" w:hAnsi="Arial" w:cs="Arial"/>
                <w:sz w:val="18"/>
                <w:szCs w:val="18"/>
                <w:lang w:val="fr-FR" w:eastAsia="fr-FR"/>
              </w:rPr>
            </w:pPr>
            <w:ins w:id="1834" w:author="Jens-Rainer Ohm" w:date="2026-04-26T17:10:00Z">
              <w:r w:rsidRPr="00143F76">
                <w:rPr>
                  <w:rFonts w:ascii="Arial" w:hAnsi="Arial" w:cs="Arial"/>
                  <w:sz w:val="18"/>
                  <w:szCs w:val="18"/>
                  <w:lang w:val="fr-FR" w:eastAsia="fr-FR"/>
                </w:rPr>
                <w:t>16.01%</w:t>
              </w:r>
            </w:ins>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5" w:author="Jens-Rainer Ohm" w:date="2026-04-26T17:10:00Z"/>
                <w:rFonts w:ascii="Arial" w:hAnsi="Arial" w:cs="Arial"/>
                <w:sz w:val="18"/>
                <w:szCs w:val="18"/>
                <w:lang w:val="fr-FR" w:eastAsia="fr-FR"/>
              </w:rPr>
            </w:pPr>
            <w:ins w:id="1836" w:author="Jens-Rainer Ohm" w:date="2026-04-26T17:10:00Z">
              <w:r w:rsidRPr="00143F76">
                <w:rPr>
                  <w:rFonts w:ascii="Arial" w:hAnsi="Arial" w:cs="Arial"/>
                  <w:sz w:val="18"/>
                  <w:szCs w:val="18"/>
                  <w:lang w:val="fr-FR" w:eastAsia="fr-FR"/>
                </w:rPr>
                <w:t>13.74%</w:t>
              </w:r>
            </w:ins>
          </w:p>
        </w:tc>
        <w:tc>
          <w:tcPr>
            <w:tcW w:w="1060" w:type="dxa"/>
            <w:tcBorders>
              <w:top w:val="nil"/>
              <w:left w:val="nil"/>
              <w:bottom w:val="nil"/>
              <w:right w:val="nil"/>
            </w:tcBorders>
            <w:noWrap/>
            <w:vAlign w:val="center"/>
            <w:hideMark/>
          </w:tcPr>
          <w:p w14:paraId="28CA8E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7" w:author="Jens-Rainer Ohm" w:date="2026-04-26T17:10:00Z"/>
                <w:rFonts w:ascii="Arial" w:hAnsi="Arial" w:cs="Arial"/>
                <w:color w:val="000000"/>
                <w:sz w:val="18"/>
                <w:szCs w:val="18"/>
                <w:lang w:val="fr-FR" w:eastAsia="fr-FR"/>
              </w:rPr>
            </w:pPr>
            <w:ins w:id="1838" w:author="Jens-Rainer Ohm" w:date="2026-04-26T17:10:00Z">
              <w:r w:rsidRPr="00143F76">
                <w:rPr>
                  <w:rFonts w:ascii="Arial" w:hAnsi="Arial" w:cs="Arial"/>
                  <w:color w:val="000000"/>
                  <w:sz w:val="18"/>
                  <w:szCs w:val="18"/>
                  <w:lang w:val="fr-FR" w:eastAsia="fr-FR"/>
                </w:rPr>
                <w:t>87%</w:t>
              </w:r>
            </w:ins>
          </w:p>
        </w:tc>
        <w:tc>
          <w:tcPr>
            <w:tcW w:w="1060" w:type="dxa"/>
            <w:tcBorders>
              <w:top w:val="nil"/>
              <w:left w:val="nil"/>
              <w:bottom w:val="nil"/>
              <w:right w:val="single" w:sz="8" w:space="0" w:color="auto"/>
            </w:tcBorders>
            <w:noWrap/>
            <w:vAlign w:val="center"/>
            <w:hideMark/>
          </w:tcPr>
          <w:p w14:paraId="7DC8AF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39" w:author="Jens-Rainer Ohm" w:date="2026-04-26T17:10:00Z"/>
                <w:rFonts w:ascii="Arial" w:hAnsi="Arial" w:cs="Arial"/>
                <w:color w:val="000000"/>
                <w:sz w:val="18"/>
                <w:szCs w:val="18"/>
                <w:lang w:val="fr-FR" w:eastAsia="fr-FR"/>
              </w:rPr>
            </w:pPr>
            <w:ins w:id="1840" w:author="Jens-Rainer Ohm" w:date="2026-04-26T17:10:00Z">
              <w:r w:rsidRPr="00143F76">
                <w:rPr>
                  <w:rFonts w:ascii="Arial" w:hAnsi="Arial" w:cs="Arial"/>
                  <w:color w:val="000000"/>
                  <w:sz w:val="18"/>
                  <w:szCs w:val="18"/>
                  <w:lang w:val="fr-FR" w:eastAsia="fr-FR"/>
                </w:rPr>
                <w:t>102%</w:t>
              </w:r>
            </w:ins>
          </w:p>
        </w:tc>
      </w:tr>
      <w:tr w:rsidR="00143F76" w:rsidRPr="00143F76" w14:paraId="52E6599D" w14:textId="77777777" w:rsidTr="00443CFA">
        <w:trPr>
          <w:trHeight w:val="255"/>
          <w:jc w:val="center"/>
          <w:ins w:id="1841" w:author="Jens-Rainer Ohm" w:date="2026-04-26T17:10:00Z"/>
        </w:trPr>
        <w:tc>
          <w:tcPr>
            <w:tcW w:w="1640" w:type="dxa"/>
            <w:tcBorders>
              <w:top w:val="nil"/>
              <w:left w:val="single" w:sz="8" w:space="0" w:color="auto"/>
              <w:bottom w:val="nil"/>
              <w:right w:val="single" w:sz="8" w:space="0" w:color="auto"/>
            </w:tcBorders>
            <w:noWrap/>
            <w:vAlign w:val="center"/>
            <w:hideMark/>
          </w:tcPr>
          <w:p w14:paraId="6E6BF3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42" w:author="Jens-Rainer Ohm" w:date="2026-04-26T17:10:00Z"/>
                <w:rFonts w:ascii="Arial" w:hAnsi="Arial" w:cs="Arial"/>
                <w:color w:val="000000"/>
                <w:sz w:val="18"/>
                <w:szCs w:val="18"/>
                <w:lang w:val="fr-FR" w:eastAsia="fr-FR"/>
              </w:rPr>
            </w:pPr>
            <w:ins w:id="1843"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44" w:author="Jens-Rainer Ohm" w:date="2026-04-26T17:10:00Z"/>
                <w:rFonts w:ascii="Arial" w:hAnsi="Arial" w:cs="Arial"/>
                <w:sz w:val="18"/>
                <w:szCs w:val="18"/>
                <w:lang w:val="fr-FR" w:eastAsia="fr-FR"/>
              </w:rPr>
            </w:pPr>
            <w:ins w:id="1845" w:author="Jens-Rainer Ohm" w:date="2026-04-26T17:10:00Z">
              <w:r w:rsidRPr="00143F76">
                <w:rPr>
                  <w:rFonts w:ascii="Arial" w:hAnsi="Arial" w:cs="Arial"/>
                  <w:sz w:val="18"/>
                  <w:szCs w:val="18"/>
                  <w:lang w:val="fr-FR" w:eastAsia="fr-FR"/>
                </w:rPr>
                <w:t>12.37%</w:t>
              </w:r>
            </w:ins>
          </w:p>
        </w:tc>
        <w:tc>
          <w:tcPr>
            <w:tcW w:w="1060" w:type="dxa"/>
            <w:tcBorders>
              <w:top w:val="nil"/>
              <w:left w:val="nil"/>
              <w:bottom w:val="nil"/>
              <w:right w:val="nil"/>
            </w:tcBorders>
            <w:shd w:val="clear" w:color="000000" w:fill="FFC7CE"/>
            <w:noWrap/>
            <w:vAlign w:val="center"/>
            <w:hideMark/>
          </w:tcPr>
          <w:p w14:paraId="5C448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46" w:author="Jens-Rainer Ohm" w:date="2026-04-26T17:10:00Z"/>
                <w:rFonts w:ascii="Arial" w:hAnsi="Arial" w:cs="Arial"/>
                <w:sz w:val="18"/>
                <w:szCs w:val="18"/>
                <w:lang w:val="fr-FR" w:eastAsia="fr-FR"/>
              </w:rPr>
            </w:pPr>
            <w:ins w:id="1847" w:author="Jens-Rainer Ohm" w:date="2026-04-26T17:10:00Z">
              <w:r w:rsidRPr="00143F76">
                <w:rPr>
                  <w:rFonts w:ascii="Arial" w:hAnsi="Arial" w:cs="Arial"/>
                  <w:sz w:val="18"/>
                  <w:szCs w:val="18"/>
                  <w:lang w:val="fr-FR" w:eastAsia="fr-FR"/>
                </w:rPr>
                <w:t>20.56%</w:t>
              </w:r>
            </w:ins>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48" w:author="Jens-Rainer Ohm" w:date="2026-04-26T17:10:00Z"/>
                <w:rFonts w:ascii="Arial" w:hAnsi="Arial" w:cs="Arial"/>
                <w:sz w:val="18"/>
                <w:szCs w:val="18"/>
                <w:lang w:val="fr-FR" w:eastAsia="fr-FR"/>
              </w:rPr>
            </w:pPr>
            <w:ins w:id="1849" w:author="Jens-Rainer Ohm" w:date="2026-04-26T17:10:00Z">
              <w:r w:rsidRPr="00143F76">
                <w:rPr>
                  <w:rFonts w:ascii="Arial" w:hAnsi="Arial" w:cs="Arial"/>
                  <w:sz w:val="18"/>
                  <w:szCs w:val="18"/>
                  <w:lang w:val="fr-FR" w:eastAsia="fr-FR"/>
                </w:rPr>
                <w:t>21.22%</w:t>
              </w:r>
            </w:ins>
          </w:p>
        </w:tc>
        <w:tc>
          <w:tcPr>
            <w:tcW w:w="1060" w:type="dxa"/>
            <w:tcBorders>
              <w:top w:val="nil"/>
              <w:left w:val="nil"/>
              <w:bottom w:val="nil"/>
              <w:right w:val="nil"/>
            </w:tcBorders>
            <w:noWrap/>
            <w:vAlign w:val="center"/>
            <w:hideMark/>
          </w:tcPr>
          <w:p w14:paraId="180495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50" w:author="Jens-Rainer Ohm" w:date="2026-04-26T17:10:00Z"/>
                <w:rFonts w:ascii="Arial" w:hAnsi="Arial" w:cs="Arial"/>
                <w:color w:val="000000"/>
                <w:sz w:val="18"/>
                <w:szCs w:val="18"/>
                <w:lang w:val="fr-FR" w:eastAsia="fr-FR"/>
              </w:rPr>
            </w:pPr>
            <w:ins w:id="1851" w:author="Jens-Rainer Ohm" w:date="2026-04-26T17:10:00Z">
              <w:r w:rsidRPr="00143F76">
                <w:rPr>
                  <w:rFonts w:ascii="Arial" w:hAnsi="Arial" w:cs="Arial"/>
                  <w:color w:val="000000"/>
                  <w:sz w:val="18"/>
                  <w:szCs w:val="18"/>
                  <w:lang w:val="fr-FR" w:eastAsia="fr-FR"/>
                </w:rPr>
                <w:t>89%</w:t>
              </w:r>
            </w:ins>
          </w:p>
        </w:tc>
        <w:tc>
          <w:tcPr>
            <w:tcW w:w="1060" w:type="dxa"/>
            <w:tcBorders>
              <w:top w:val="nil"/>
              <w:left w:val="nil"/>
              <w:bottom w:val="nil"/>
              <w:right w:val="single" w:sz="8" w:space="0" w:color="auto"/>
            </w:tcBorders>
            <w:noWrap/>
            <w:vAlign w:val="center"/>
            <w:hideMark/>
          </w:tcPr>
          <w:p w14:paraId="02DC27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52" w:author="Jens-Rainer Ohm" w:date="2026-04-26T17:10:00Z"/>
                <w:rFonts w:ascii="Arial" w:hAnsi="Arial" w:cs="Arial"/>
                <w:color w:val="000000"/>
                <w:sz w:val="18"/>
                <w:szCs w:val="18"/>
                <w:lang w:val="fr-FR" w:eastAsia="fr-FR"/>
              </w:rPr>
            </w:pPr>
            <w:ins w:id="1853" w:author="Jens-Rainer Ohm" w:date="2026-04-26T17:10:00Z">
              <w:r w:rsidRPr="00143F76">
                <w:rPr>
                  <w:rFonts w:ascii="Arial" w:hAnsi="Arial" w:cs="Arial"/>
                  <w:color w:val="000000"/>
                  <w:sz w:val="18"/>
                  <w:szCs w:val="18"/>
                  <w:lang w:val="fr-FR" w:eastAsia="fr-FR"/>
                </w:rPr>
                <w:t>105%</w:t>
              </w:r>
            </w:ins>
          </w:p>
        </w:tc>
      </w:tr>
      <w:tr w:rsidR="00143F76" w:rsidRPr="00143F76" w14:paraId="51533417" w14:textId="77777777" w:rsidTr="00443CFA">
        <w:trPr>
          <w:trHeight w:val="255"/>
          <w:jc w:val="center"/>
          <w:ins w:id="1854" w:author="Jens-Rainer Ohm" w:date="2026-04-26T17:10:00Z"/>
        </w:trPr>
        <w:tc>
          <w:tcPr>
            <w:tcW w:w="1640" w:type="dxa"/>
            <w:tcBorders>
              <w:top w:val="nil"/>
              <w:left w:val="single" w:sz="8" w:space="0" w:color="auto"/>
              <w:bottom w:val="nil"/>
              <w:right w:val="single" w:sz="8" w:space="0" w:color="auto"/>
            </w:tcBorders>
            <w:noWrap/>
            <w:vAlign w:val="center"/>
            <w:hideMark/>
          </w:tcPr>
          <w:p w14:paraId="6A08AC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55" w:author="Jens-Rainer Ohm" w:date="2026-04-26T17:10:00Z"/>
                <w:rFonts w:ascii="Arial" w:hAnsi="Arial" w:cs="Arial"/>
                <w:color w:val="000000"/>
                <w:sz w:val="18"/>
                <w:szCs w:val="18"/>
                <w:lang w:val="fr-FR" w:eastAsia="fr-FR"/>
              </w:rPr>
            </w:pPr>
            <w:ins w:id="1856"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57" w:author="Jens-Rainer Ohm" w:date="2026-04-26T17:10:00Z"/>
                <w:rFonts w:ascii="Arial" w:hAnsi="Arial" w:cs="Arial"/>
                <w:sz w:val="18"/>
                <w:szCs w:val="18"/>
                <w:lang w:val="fr-FR" w:eastAsia="fr-FR"/>
              </w:rPr>
            </w:pPr>
            <w:ins w:id="1858" w:author="Jens-Rainer Ohm" w:date="2026-04-26T17:10:00Z">
              <w:r w:rsidRPr="00143F76">
                <w:rPr>
                  <w:rFonts w:ascii="Arial" w:hAnsi="Arial" w:cs="Arial"/>
                  <w:sz w:val="18"/>
                  <w:szCs w:val="18"/>
                  <w:lang w:val="fr-FR" w:eastAsia="fr-FR"/>
                </w:rPr>
                <w:t>12.15%</w:t>
              </w:r>
            </w:ins>
          </w:p>
        </w:tc>
        <w:tc>
          <w:tcPr>
            <w:tcW w:w="1060" w:type="dxa"/>
            <w:tcBorders>
              <w:top w:val="nil"/>
              <w:left w:val="nil"/>
              <w:bottom w:val="nil"/>
              <w:right w:val="nil"/>
            </w:tcBorders>
            <w:shd w:val="clear" w:color="000000" w:fill="FFC7CE"/>
            <w:noWrap/>
            <w:vAlign w:val="center"/>
            <w:hideMark/>
          </w:tcPr>
          <w:p w14:paraId="42227D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59" w:author="Jens-Rainer Ohm" w:date="2026-04-26T17:10:00Z"/>
                <w:rFonts w:ascii="Arial" w:hAnsi="Arial" w:cs="Arial"/>
                <w:sz w:val="18"/>
                <w:szCs w:val="18"/>
                <w:lang w:val="fr-FR" w:eastAsia="fr-FR"/>
              </w:rPr>
            </w:pPr>
            <w:ins w:id="1860" w:author="Jens-Rainer Ohm" w:date="2026-04-26T17:10:00Z">
              <w:r w:rsidRPr="00143F76">
                <w:rPr>
                  <w:rFonts w:ascii="Arial" w:hAnsi="Arial" w:cs="Arial"/>
                  <w:sz w:val="18"/>
                  <w:szCs w:val="18"/>
                  <w:lang w:val="fr-FR" w:eastAsia="fr-FR"/>
                </w:rPr>
                <w:t>19.50%</w:t>
              </w:r>
            </w:ins>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61" w:author="Jens-Rainer Ohm" w:date="2026-04-26T17:10:00Z"/>
                <w:rFonts w:ascii="Arial" w:hAnsi="Arial" w:cs="Arial"/>
                <w:sz w:val="18"/>
                <w:szCs w:val="18"/>
                <w:lang w:val="fr-FR" w:eastAsia="fr-FR"/>
              </w:rPr>
            </w:pPr>
            <w:ins w:id="1862" w:author="Jens-Rainer Ohm" w:date="2026-04-26T17:10:00Z">
              <w:r w:rsidRPr="00143F76">
                <w:rPr>
                  <w:rFonts w:ascii="Arial" w:hAnsi="Arial" w:cs="Arial"/>
                  <w:sz w:val="18"/>
                  <w:szCs w:val="18"/>
                  <w:lang w:val="fr-FR" w:eastAsia="fr-FR"/>
                </w:rPr>
                <w:t>18.91%</w:t>
              </w:r>
            </w:ins>
          </w:p>
        </w:tc>
        <w:tc>
          <w:tcPr>
            <w:tcW w:w="1060" w:type="dxa"/>
            <w:tcBorders>
              <w:top w:val="nil"/>
              <w:left w:val="nil"/>
              <w:bottom w:val="nil"/>
              <w:right w:val="nil"/>
            </w:tcBorders>
            <w:noWrap/>
            <w:vAlign w:val="center"/>
            <w:hideMark/>
          </w:tcPr>
          <w:p w14:paraId="1698EF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63" w:author="Jens-Rainer Ohm" w:date="2026-04-26T17:10:00Z"/>
                <w:rFonts w:ascii="Arial" w:hAnsi="Arial" w:cs="Arial"/>
                <w:color w:val="000000"/>
                <w:sz w:val="18"/>
                <w:szCs w:val="18"/>
                <w:lang w:val="fr-FR" w:eastAsia="fr-FR"/>
              </w:rPr>
            </w:pPr>
            <w:ins w:id="1864" w:author="Jens-Rainer Ohm" w:date="2026-04-26T17:10:00Z">
              <w:r w:rsidRPr="00143F76">
                <w:rPr>
                  <w:rFonts w:ascii="Arial" w:hAnsi="Arial" w:cs="Arial"/>
                  <w:color w:val="000000"/>
                  <w:sz w:val="18"/>
                  <w:szCs w:val="18"/>
                  <w:lang w:val="fr-FR" w:eastAsia="fr-FR"/>
                </w:rPr>
                <w:t>90%</w:t>
              </w:r>
            </w:ins>
          </w:p>
        </w:tc>
        <w:tc>
          <w:tcPr>
            <w:tcW w:w="1060" w:type="dxa"/>
            <w:tcBorders>
              <w:top w:val="nil"/>
              <w:left w:val="nil"/>
              <w:bottom w:val="nil"/>
              <w:right w:val="single" w:sz="8" w:space="0" w:color="auto"/>
            </w:tcBorders>
            <w:noWrap/>
            <w:vAlign w:val="center"/>
            <w:hideMark/>
          </w:tcPr>
          <w:p w14:paraId="043070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65" w:author="Jens-Rainer Ohm" w:date="2026-04-26T17:10:00Z"/>
                <w:rFonts w:ascii="Arial" w:hAnsi="Arial" w:cs="Arial"/>
                <w:color w:val="000000"/>
                <w:sz w:val="18"/>
                <w:szCs w:val="18"/>
                <w:lang w:val="fr-FR" w:eastAsia="fr-FR"/>
              </w:rPr>
            </w:pPr>
            <w:ins w:id="1866" w:author="Jens-Rainer Ohm" w:date="2026-04-26T17:10:00Z">
              <w:r w:rsidRPr="00143F76">
                <w:rPr>
                  <w:rFonts w:ascii="Arial" w:hAnsi="Arial" w:cs="Arial"/>
                  <w:color w:val="000000"/>
                  <w:sz w:val="18"/>
                  <w:szCs w:val="18"/>
                  <w:lang w:val="fr-FR" w:eastAsia="fr-FR"/>
                </w:rPr>
                <w:t>108%</w:t>
              </w:r>
            </w:ins>
          </w:p>
        </w:tc>
      </w:tr>
      <w:tr w:rsidR="00143F76" w:rsidRPr="00143F76" w14:paraId="73375E7E" w14:textId="77777777" w:rsidTr="00443CFA">
        <w:trPr>
          <w:trHeight w:val="255"/>
          <w:jc w:val="center"/>
          <w:ins w:id="1867" w:author="Jens-Rainer Ohm" w:date="2026-04-26T17:10:00Z"/>
        </w:trPr>
        <w:tc>
          <w:tcPr>
            <w:tcW w:w="1640" w:type="dxa"/>
            <w:tcBorders>
              <w:top w:val="nil"/>
              <w:left w:val="single" w:sz="8" w:space="0" w:color="auto"/>
              <w:bottom w:val="nil"/>
              <w:right w:val="single" w:sz="8" w:space="0" w:color="auto"/>
            </w:tcBorders>
            <w:noWrap/>
            <w:vAlign w:val="center"/>
            <w:hideMark/>
          </w:tcPr>
          <w:p w14:paraId="000238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68" w:author="Jens-Rainer Ohm" w:date="2026-04-26T17:10:00Z"/>
                <w:rFonts w:ascii="Arial" w:hAnsi="Arial" w:cs="Arial"/>
                <w:color w:val="000000"/>
                <w:sz w:val="18"/>
                <w:szCs w:val="18"/>
                <w:lang w:val="fr-FR" w:eastAsia="fr-FR"/>
              </w:rPr>
            </w:pPr>
            <w:ins w:id="1869" w:author="Jens-Rainer Ohm" w:date="2026-04-26T17:10:00Z">
              <w:r w:rsidRPr="00143F76">
                <w:rPr>
                  <w:rFonts w:ascii="Arial" w:hAnsi="Arial" w:cs="Arial"/>
                  <w:color w:val="000000"/>
                  <w:sz w:val="18"/>
                  <w:szCs w:val="18"/>
                  <w:lang w:val="fr-FR" w:eastAsia="fr-FR"/>
                </w:rPr>
                <w:t>Class E</w:t>
              </w:r>
            </w:ins>
          </w:p>
        </w:tc>
        <w:tc>
          <w:tcPr>
            <w:tcW w:w="1060" w:type="dxa"/>
            <w:tcBorders>
              <w:top w:val="nil"/>
              <w:left w:val="nil"/>
              <w:bottom w:val="nil"/>
              <w:right w:val="nil"/>
            </w:tcBorders>
            <w:noWrap/>
            <w:vAlign w:val="center"/>
            <w:hideMark/>
          </w:tcPr>
          <w:p w14:paraId="704A5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70" w:author="Jens-Rainer Ohm" w:date="2026-04-26T17:10:00Z"/>
                <w:rFonts w:ascii="Arial" w:hAnsi="Arial" w:cs="Arial"/>
                <w:color w:val="000000"/>
                <w:sz w:val="18"/>
                <w:szCs w:val="18"/>
                <w:lang w:val="fr-FR" w:eastAsia="fr-FR"/>
              </w:rPr>
            </w:pPr>
            <w:ins w:id="1871"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6E10DF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72" w:author="Jens-Rainer Ohm" w:date="2026-04-26T17:10:00Z"/>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85D51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73" w:author="Jens-Rainer Ohm" w:date="2026-04-26T17:10:00Z"/>
                <w:rFonts w:ascii="Arial" w:hAnsi="Arial" w:cs="Arial"/>
                <w:color w:val="000000"/>
                <w:sz w:val="18"/>
                <w:szCs w:val="18"/>
                <w:lang w:val="fr-FR" w:eastAsia="fr-FR"/>
              </w:rPr>
            </w:pPr>
            <w:ins w:id="1874"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4F192C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75" w:author="Jens-Rainer Ohm" w:date="2026-04-26T17:10:00Z"/>
                <w:rFonts w:ascii="Arial" w:hAnsi="Arial" w:cs="Arial"/>
                <w:color w:val="000000"/>
                <w:sz w:val="18"/>
                <w:szCs w:val="18"/>
                <w:lang w:val="fr-FR" w:eastAsia="fr-FR"/>
              </w:rPr>
            </w:pPr>
            <w:ins w:id="1876"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13DF29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77" w:author="Jens-Rainer Ohm" w:date="2026-04-26T17:10:00Z"/>
                <w:rFonts w:ascii="Arial" w:hAnsi="Arial" w:cs="Arial"/>
                <w:color w:val="000000"/>
                <w:sz w:val="18"/>
                <w:szCs w:val="18"/>
                <w:lang w:val="fr-FR" w:eastAsia="fr-FR"/>
              </w:rPr>
            </w:pPr>
            <w:ins w:id="1878" w:author="Jens-Rainer Ohm" w:date="2026-04-26T17:10:00Z">
              <w:r w:rsidRPr="00143F76">
                <w:rPr>
                  <w:rFonts w:ascii="Arial" w:hAnsi="Arial" w:cs="Arial"/>
                  <w:color w:val="000000"/>
                  <w:sz w:val="18"/>
                  <w:szCs w:val="18"/>
                  <w:lang w:val="fr-FR" w:eastAsia="fr-FR"/>
                </w:rPr>
                <w:t> </w:t>
              </w:r>
            </w:ins>
          </w:p>
        </w:tc>
      </w:tr>
      <w:tr w:rsidR="00143F76" w:rsidRPr="00143F76" w14:paraId="5057B68E" w14:textId="77777777" w:rsidTr="00443CFA">
        <w:trPr>
          <w:trHeight w:val="255"/>
          <w:jc w:val="center"/>
          <w:ins w:id="1879"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80" w:author="Jens-Rainer Ohm" w:date="2026-04-26T17:10:00Z"/>
                <w:rFonts w:ascii="Arial" w:hAnsi="Arial" w:cs="Arial"/>
                <w:b/>
                <w:bCs/>
                <w:color w:val="000000"/>
                <w:sz w:val="18"/>
                <w:szCs w:val="18"/>
                <w:lang w:val="fr-FR" w:eastAsia="fr-FR"/>
              </w:rPr>
            </w:pPr>
            <w:proofErr w:type="spellStart"/>
            <w:ins w:id="1881"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82" w:author="Jens-Rainer Ohm" w:date="2026-04-26T17:10:00Z"/>
                <w:rFonts w:ascii="Arial" w:hAnsi="Arial" w:cs="Arial"/>
                <w:sz w:val="18"/>
                <w:szCs w:val="18"/>
                <w:lang w:val="fr-FR" w:eastAsia="fr-FR"/>
              </w:rPr>
            </w:pPr>
            <w:ins w:id="1883" w:author="Jens-Rainer Ohm" w:date="2026-04-26T17:10:00Z">
              <w:r w:rsidRPr="00143F76">
                <w:rPr>
                  <w:rFonts w:ascii="Arial" w:hAnsi="Arial" w:cs="Arial"/>
                  <w:sz w:val="18"/>
                  <w:szCs w:val="18"/>
                  <w:lang w:val="fr-FR" w:eastAsia="fr-FR"/>
                </w:rPr>
                <w:t>10.28%</w:t>
              </w:r>
            </w:ins>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84" w:author="Jens-Rainer Ohm" w:date="2026-04-26T17:10:00Z"/>
                <w:rFonts w:ascii="Arial" w:hAnsi="Arial" w:cs="Arial"/>
                <w:sz w:val="18"/>
                <w:szCs w:val="18"/>
                <w:lang w:val="fr-FR" w:eastAsia="fr-FR"/>
              </w:rPr>
            </w:pPr>
            <w:ins w:id="1885" w:author="Jens-Rainer Ohm" w:date="2026-04-26T17:10:00Z">
              <w:r w:rsidRPr="00143F76">
                <w:rPr>
                  <w:rFonts w:ascii="Arial" w:hAnsi="Arial" w:cs="Arial"/>
                  <w:sz w:val="18"/>
                  <w:szCs w:val="18"/>
                  <w:lang w:val="fr-FR" w:eastAsia="fr-FR"/>
                </w:rPr>
                <w:t>18.09%</w:t>
              </w:r>
            </w:ins>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86" w:author="Jens-Rainer Ohm" w:date="2026-04-26T17:10:00Z"/>
                <w:rFonts w:ascii="Arial" w:hAnsi="Arial" w:cs="Arial"/>
                <w:sz w:val="18"/>
                <w:szCs w:val="18"/>
                <w:lang w:val="fr-FR" w:eastAsia="fr-FR"/>
              </w:rPr>
            </w:pPr>
            <w:ins w:id="1887" w:author="Jens-Rainer Ohm" w:date="2026-04-26T17:10:00Z">
              <w:r w:rsidRPr="00143F76">
                <w:rPr>
                  <w:rFonts w:ascii="Arial" w:hAnsi="Arial" w:cs="Arial"/>
                  <w:sz w:val="18"/>
                  <w:szCs w:val="18"/>
                  <w:lang w:val="fr-FR" w:eastAsia="fr-FR"/>
                </w:rPr>
                <w:t>17.80%</w:t>
              </w:r>
            </w:ins>
          </w:p>
        </w:tc>
        <w:tc>
          <w:tcPr>
            <w:tcW w:w="1060" w:type="dxa"/>
            <w:tcBorders>
              <w:top w:val="single" w:sz="8" w:space="0" w:color="auto"/>
              <w:left w:val="nil"/>
              <w:bottom w:val="nil"/>
              <w:right w:val="nil"/>
            </w:tcBorders>
            <w:noWrap/>
            <w:vAlign w:val="center"/>
            <w:hideMark/>
          </w:tcPr>
          <w:p w14:paraId="31CFEB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88" w:author="Jens-Rainer Ohm" w:date="2026-04-26T17:10:00Z"/>
                <w:rFonts w:ascii="Arial" w:hAnsi="Arial" w:cs="Arial"/>
                <w:color w:val="000000"/>
                <w:sz w:val="18"/>
                <w:szCs w:val="18"/>
                <w:lang w:val="fr-FR" w:eastAsia="fr-FR"/>
              </w:rPr>
            </w:pPr>
            <w:ins w:id="1889" w:author="Jens-Rainer Ohm" w:date="2026-04-26T17:10:00Z">
              <w:r w:rsidRPr="00143F76">
                <w:rPr>
                  <w:rFonts w:ascii="Arial" w:hAnsi="Arial" w:cs="Arial"/>
                  <w:color w:val="000000"/>
                  <w:sz w:val="18"/>
                  <w:szCs w:val="18"/>
                  <w:lang w:val="fr-FR" w:eastAsia="fr-FR"/>
                </w:rPr>
                <w:t>89%</w:t>
              </w:r>
            </w:ins>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90" w:author="Jens-Rainer Ohm" w:date="2026-04-26T17:10:00Z"/>
                <w:rFonts w:ascii="Arial" w:hAnsi="Arial" w:cs="Arial"/>
                <w:color w:val="000000"/>
                <w:sz w:val="18"/>
                <w:szCs w:val="18"/>
                <w:lang w:val="fr-FR" w:eastAsia="fr-FR"/>
              </w:rPr>
            </w:pPr>
            <w:ins w:id="1891" w:author="Jens-Rainer Ohm" w:date="2026-04-26T17:10:00Z">
              <w:r w:rsidRPr="00143F76">
                <w:rPr>
                  <w:rFonts w:ascii="Arial" w:hAnsi="Arial" w:cs="Arial"/>
                  <w:color w:val="000000"/>
                  <w:sz w:val="18"/>
                  <w:szCs w:val="18"/>
                  <w:lang w:val="fr-FR" w:eastAsia="fr-FR"/>
                </w:rPr>
                <w:t>104%</w:t>
              </w:r>
            </w:ins>
          </w:p>
        </w:tc>
      </w:tr>
      <w:tr w:rsidR="00143F76" w:rsidRPr="00143F76" w14:paraId="7236AE1B" w14:textId="77777777" w:rsidTr="00443CFA">
        <w:trPr>
          <w:trHeight w:val="255"/>
          <w:jc w:val="center"/>
          <w:ins w:id="1892"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93" w:author="Jens-Rainer Ohm" w:date="2026-04-26T17:10:00Z"/>
                <w:rFonts w:ascii="Arial" w:hAnsi="Arial" w:cs="Arial"/>
                <w:color w:val="000000"/>
                <w:sz w:val="18"/>
                <w:szCs w:val="18"/>
                <w:lang w:val="fr-FR" w:eastAsia="fr-FR"/>
              </w:rPr>
            </w:pPr>
            <w:ins w:id="1894"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95" w:author="Jens-Rainer Ohm" w:date="2026-04-26T17:10:00Z"/>
                <w:rFonts w:ascii="Arial" w:hAnsi="Arial" w:cs="Arial"/>
                <w:sz w:val="18"/>
                <w:szCs w:val="18"/>
                <w:lang w:val="fr-FR" w:eastAsia="fr-FR"/>
              </w:rPr>
            </w:pPr>
            <w:ins w:id="1896" w:author="Jens-Rainer Ohm" w:date="2026-04-26T17:10:00Z">
              <w:r w:rsidRPr="00143F76">
                <w:rPr>
                  <w:rFonts w:ascii="Arial" w:hAnsi="Arial" w:cs="Arial"/>
                  <w:sz w:val="18"/>
                  <w:szCs w:val="18"/>
                  <w:lang w:val="fr-FR" w:eastAsia="fr-FR"/>
                </w:rPr>
                <w:t>11.60%</w:t>
              </w:r>
            </w:ins>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97" w:author="Jens-Rainer Ohm" w:date="2026-04-26T17:10:00Z"/>
                <w:rFonts w:ascii="Arial" w:hAnsi="Arial" w:cs="Arial"/>
                <w:sz w:val="18"/>
                <w:szCs w:val="18"/>
                <w:lang w:val="fr-FR" w:eastAsia="fr-FR"/>
              </w:rPr>
            </w:pPr>
            <w:ins w:id="1898" w:author="Jens-Rainer Ohm" w:date="2026-04-26T17:10:00Z">
              <w:r w:rsidRPr="00143F76">
                <w:rPr>
                  <w:rFonts w:ascii="Arial" w:hAnsi="Arial" w:cs="Arial"/>
                  <w:sz w:val="18"/>
                  <w:szCs w:val="18"/>
                  <w:lang w:val="fr-FR" w:eastAsia="fr-FR"/>
                </w:rPr>
                <w:t>18.54%</w:t>
              </w:r>
            </w:ins>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899" w:author="Jens-Rainer Ohm" w:date="2026-04-26T17:10:00Z"/>
                <w:rFonts w:ascii="Arial" w:hAnsi="Arial" w:cs="Arial"/>
                <w:sz w:val="18"/>
                <w:szCs w:val="18"/>
                <w:lang w:val="fr-FR" w:eastAsia="fr-FR"/>
              </w:rPr>
            </w:pPr>
            <w:ins w:id="1900" w:author="Jens-Rainer Ohm" w:date="2026-04-26T17:10:00Z">
              <w:r w:rsidRPr="00143F76">
                <w:rPr>
                  <w:rFonts w:ascii="Arial" w:hAnsi="Arial" w:cs="Arial"/>
                  <w:sz w:val="18"/>
                  <w:szCs w:val="18"/>
                  <w:lang w:val="fr-FR" w:eastAsia="fr-FR"/>
                </w:rPr>
                <w:t>17.98%</w:t>
              </w:r>
            </w:ins>
          </w:p>
        </w:tc>
        <w:tc>
          <w:tcPr>
            <w:tcW w:w="1060" w:type="dxa"/>
            <w:tcBorders>
              <w:top w:val="single" w:sz="8" w:space="0" w:color="auto"/>
              <w:left w:val="nil"/>
              <w:bottom w:val="nil"/>
              <w:right w:val="nil"/>
            </w:tcBorders>
            <w:noWrap/>
            <w:vAlign w:val="center"/>
            <w:hideMark/>
          </w:tcPr>
          <w:p w14:paraId="3FF293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01" w:author="Jens-Rainer Ohm" w:date="2026-04-26T17:10:00Z"/>
                <w:rFonts w:ascii="Arial" w:hAnsi="Arial" w:cs="Arial"/>
                <w:color w:val="000000"/>
                <w:sz w:val="18"/>
                <w:szCs w:val="18"/>
                <w:lang w:val="fr-FR" w:eastAsia="fr-FR"/>
              </w:rPr>
            </w:pPr>
            <w:ins w:id="1902" w:author="Jens-Rainer Ohm" w:date="2026-04-26T17:10:00Z">
              <w:r w:rsidRPr="00143F76">
                <w:rPr>
                  <w:rFonts w:ascii="Arial" w:hAnsi="Arial" w:cs="Arial"/>
                  <w:color w:val="000000"/>
                  <w:sz w:val="18"/>
                  <w:szCs w:val="18"/>
                  <w:lang w:val="fr-FR" w:eastAsia="fr-FR"/>
                </w:rPr>
                <w:t>90%</w:t>
              </w:r>
            </w:ins>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03" w:author="Jens-Rainer Ohm" w:date="2026-04-26T17:10:00Z"/>
                <w:rFonts w:ascii="Arial" w:hAnsi="Arial" w:cs="Arial"/>
                <w:color w:val="000000"/>
                <w:sz w:val="18"/>
                <w:szCs w:val="18"/>
                <w:lang w:val="fr-FR" w:eastAsia="fr-FR"/>
              </w:rPr>
            </w:pPr>
            <w:ins w:id="1904" w:author="Jens-Rainer Ohm" w:date="2026-04-26T17:10:00Z">
              <w:r w:rsidRPr="00143F76">
                <w:rPr>
                  <w:rFonts w:ascii="Arial" w:hAnsi="Arial" w:cs="Arial"/>
                  <w:color w:val="000000"/>
                  <w:sz w:val="18"/>
                  <w:szCs w:val="18"/>
                  <w:lang w:val="fr-FR" w:eastAsia="fr-FR"/>
                </w:rPr>
                <w:t>103%</w:t>
              </w:r>
            </w:ins>
          </w:p>
        </w:tc>
      </w:tr>
      <w:tr w:rsidR="00143F76" w:rsidRPr="00143F76" w14:paraId="2C04F3D0" w14:textId="77777777" w:rsidTr="00443CFA">
        <w:trPr>
          <w:trHeight w:val="255"/>
          <w:jc w:val="center"/>
          <w:ins w:id="1905" w:author="Jens-Rainer Ohm" w:date="2026-04-26T17:10:00Z"/>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06" w:author="Jens-Rainer Ohm" w:date="2026-04-26T17:10:00Z"/>
                <w:rFonts w:ascii="Arial" w:hAnsi="Arial" w:cs="Arial"/>
                <w:color w:val="000000"/>
                <w:sz w:val="18"/>
                <w:szCs w:val="18"/>
                <w:lang w:val="fr-FR" w:eastAsia="fr-FR"/>
              </w:rPr>
            </w:pPr>
            <w:ins w:id="1907"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08" w:author="Jens-Rainer Ohm" w:date="2026-04-26T17:10:00Z"/>
                <w:rFonts w:ascii="Arial" w:hAnsi="Arial" w:cs="Arial"/>
                <w:sz w:val="18"/>
                <w:szCs w:val="18"/>
                <w:lang w:val="fr-FR" w:eastAsia="fr-FR"/>
              </w:rPr>
            </w:pPr>
            <w:ins w:id="1909" w:author="Jens-Rainer Ohm" w:date="2026-04-26T17:10:00Z">
              <w:r w:rsidRPr="00143F76">
                <w:rPr>
                  <w:rFonts w:ascii="Arial" w:hAnsi="Arial" w:cs="Arial"/>
                  <w:sz w:val="18"/>
                  <w:szCs w:val="18"/>
                  <w:lang w:val="fr-FR" w:eastAsia="fr-FR"/>
                </w:rPr>
                <w:t>15.21%</w:t>
              </w:r>
            </w:ins>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10" w:author="Jens-Rainer Ohm" w:date="2026-04-26T17:10:00Z"/>
                <w:rFonts w:ascii="Arial" w:hAnsi="Arial" w:cs="Arial"/>
                <w:sz w:val="18"/>
                <w:szCs w:val="18"/>
                <w:lang w:val="fr-FR" w:eastAsia="fr-FR"/>
              </w:rPr>
            </w:pPr>
            <w:ins w:id="1911" w:author="Jens-Rainer Ohm" w:date="2026-04-26T17:10:00Z">
              <w:r w:rsidRPr="00143F76">
                <w:rPr>
                  <w:rFonts w:ascii="Arial" w:hAnsi="Arial" w:cs="Arial"/>
                  <w:sz w:val="18"/>
                  <w:szCs w:val="18"/>
                  <w:lang w:val="fr-FR" w:eastAsia="fr-FR"/>
                </w:rPr>
                <w:t>16.51%</w:t>
              </w:r>
            </w:ins>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12" w:author="Jens-Rainer Ohm" w:date="2026-04-26T17:10:00Z"/>
                <w:rFonts w:ascii="Arial" w:hAnsi="Arial" w:cs="Arial"/>
                <w:sz w:val="18"/>
                <w:szCs w:val="18"/>
                <w:lang w:val="fr-FR" w:eastAsia="fr-FR"/>
              </w:rPr>
            </w:pPr>
            <w:ins w:id="1913" w:author="Jens-Rainer Ohm" w:date="2026-04-26T17:10:00Z">
              <w:r w:rsidRPr="00143F76">
                <w:rPr>
                  <w:rFonts w:ascii="Arial" w:hAnsi="Arial" w:cs="Arial"/>
                  <w:sz w:val="18"/>
                  <w:szCs w:val="18"/>
                  <w:lang w:val="fr-FR" w:eastAsia="fr-FR"/>
                </w:rPr>
                <w:t>16.73%</w:t>
              </w:r>
            </w:ins>
          </w:p>
        </w:tc>
        <w:tc>
          <w:tcPr>
            <w:tcW w:w="1060" w:type="dxa"/>
            <w:tcBorders>
              <w:top w:val="nil"/>
              <w:left w:val="nil"/>
              <w:bottom w:val="single" w:sz="8" w:space="0" w:color="auto"/>
              <w:right w:val="nil"/>
            </w:tcBorders>
            <w:noWrap/>
            <w:vAlign w:val="center"/>
            <w:hideMark/>
          </w:tcPr>
          <w:p w14:paraId="162639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14" w:author="Jens-Rainer Ohm" w:date="2026-04-26T17:10:00Z"/>
                <w:rFonts w:ascii="Arial" w:hAnsi="Arial" w:cs="Arial"/>
                <w:color w:val="000000"/>
                <w:sz w:val="18"/>
                <w:szCs w:val="18"/>
                <w:lang w:val="fr-FR" w:eastAsia="fr-FR"/>
              </w:rPr>
            </w:pPr>
            <w:ins w:id="1915" w:author="Jens-Rainer Ohm" w:date="2026-04-26T17:10:00Z">
              <w:r w:rsidRPr="00143F76">
                <w:rPr>
                  <w:rFonts w:ascii="Arial" w:hAnsi="Arial" w:cs="Arial"/>
                  <w:color w:val="000000"/>
                  <w:sz w:val="18"/>
                  <w:szCs w:val="18"/>
                  <w:lang w:val="fr-FR" w:eastAsia="fr-FR"/>
                </w:rPr>
                <w:t>97%</w:t>
              </w:r>
            </w:ins>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16" w:author="Jens-Rainer Ohm" w:date="2026-04-26T17:10:00Z"/>
                <w:rFonts w:ascii="Arial" w:hAnsi="Arial" w:cs="Arial"/>
                <w:color w:val="000000"/>
                <w:sz w:val="18"/>
                <w:szCs w:val="18"/>
                <w:lang w:val="fr-FR" w:eastAsia="fr-FR"/>
              </w:rPr>
            </w:pPr>
            <w:ins w:id="1917" w:author="Jens-Rainer Ohm" w:date="2026-04-26T17:10:00Z">
              <w:r w:rsidRPr="00143F76">
                <w:rPr>
                  <w:rFonts w:ascii="Arial" w:hAnsi="Arial" w:cs="Arial"/>
                  <w:color w:val="000000"/>
                  <w:sz w:val="18"/>
                  <w:szCs w:val="18"/>
                  <w:lang w:val="fr-FR" w:eastAsia="fr-FR"/>
                </w:rPr>
                <w:t>109%</w:t>
              </w:r>
            </w:ins>
          </w:p>
        </w:tc>
      </w:tr>
    </w:tbl>
    <w:p w14:paraId="550A38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18" w:author="Jens-Rainer Ohm" w:date="2026-04-26T17:10:00Z"/>
          <w:sz w:val="24"/>
          <w:szCs w:val="24"/>
          <w:lang w:eastAsia="fr-FR"/>
        </w:rPr>
      </w:pPr>
      <w:ins w:id="1919" w:author="Jens-Rainer Ohm" w:date="2026-04-26T17:10:00Z">
        <w:r w:rsidRPr="00143F76">
          <w:rPr>
            <w:sz w:val="24"/>
            <w:szCs w:val="24"/>
            <w:lang w:eastAsia="fr-FR"/>
          </w:rPr>
          <w:t>From this test, the same conclusion can be drawn. The impact of setting GOP size to 8 and reducing the number of reference frames to 2 is about 10% BD rate loss. Reducing further the number of reference frames to 1 comes with less than 1% BD rate loss.</w:t>
        </w:r>
      </w:ins>
    </w:p>
    <w:p w14:paraId="6ED4CB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0" w:author="Jens-Rainer Ohm" w:date="2026-04-26T17:10:00Z"/>
          <w:sz w:val="24"/>
          <w:szCs w:val="24"/>
          <w:lang w:eastAsia="fr-FR"/>
        </w:rPr>
      </w:pPr>
    </w:p>
    <w:p w14:paraId="748FCC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1" w:author="Jens-Rainer Ohm" w:date="2026-04-26T17:10:00Z"/>
          <w:sz w:val="24"/>
          <w:szCs w:val="24"/>
          <w:lang w:eastAsia="fr-FR"/>
        </w:rPr>
      </w:pPr>
    </w:p>
    <w:p w14:paraId="4B9CDD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2" w:author="Jens-Rainer Ohm" w:date="2026-04-26T17:10:00Z"/>
          <w:sz w:val="24"/>
          <w:szCs w:val="24"/>
          <w:lang w:val="fr-FR" w:eastAsia="fr-FR"/>
        </w:rPr>
      </w:pPr>
      <w:ins w:id="1923" w:author="Jens-Rainer Ohm" w:date="2026-04-26T17:10:00Z">
        <w:r w:rsidRPr="00143F76">
          <w:rPr>
            <w:sz w:val="24"/>
            <w:szCs w:val="24"/>
            <w:lang w:val="fr-FR" w:eastAsia="fr-FR"/>
          </w:rPr>
          <w:t>Test3-</w:t>
        </w:r>
        <w:proofErr w:type="gramStart"/>
        <w:r w:rsidRPr="00143F76">
          <w:rPr>
            <w:sz w:val="24"/>
            <w:szCs w:val="24"/>
            <w:lang w:val="fr-FR" w:eastAsia="fr-FR"/>
          </w:rPr>
          <w:t>a:</w:t>
        </w:r>
        <w:proofErr w:type="gramEnd"/>
      </w:ins>
    </w:p>
    <w:p w14:paraId="5BF67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4" w:author="Jens-Rainer Ohm" w:date="2026-04-26T17:10:00Z"/>
          <w:b/>
          <w:bCs/>
          <w:sz w:val="24"/>
          <w:szCs w:val="24"/>
          <w:lang w:eastAsia="fr-FR"/>
        </w:rPr>
      </w:pPr>
      <w:ins w:id="1925" w:author="Jens-Rainer Ohm" w:date="2026-04-26T17:10:00Z">
        <w:r w:rsidRPr="00143F76">
          <w:rPr>
            <w:b/>
            <w:bCs/>
            <w:sz w:val="24"/>
            <w:szCs w:val="24"/>
            <w:lang w:eastAsia="fr-FR"/>
          </w:rPr>
          <w:t xml:space="preserve">Anchor: VTM-23.9, Test3-a: VTM-23.9 + RR3 + GOP8 + 2 Ref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w:t>
        </w:r>
      </w:ins>
    </w:p>
    <w:p w14:paraId="19630F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6" w:author="Jens-Rainer Ohm" w:date="2026-04-26T17:10:00Z"/>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09F15597" w14:textId="77777777" w:rsidTr="00443CFA">
        <w:trPr>
          <w:trHeight w:val="255"/>
          <w:jc w:val="center"/>
          <w:ins w:id="1927" w:author="Jens-Rainer Ohm" w:date="2026-04-26T17:10:00Z"/>
        </w:trPr>
        <w:tc>
          <w:tcPr>
            <w:tcW w:w="1640" w:type="dxa"/>
            <w:tcBorders>
              <w:top w:val="nil"/>
              <w:left w:val="nil"/>
              <w:bottom w:val="nil"/>
              <w:right w:val="nil"/>
            </w:tcBorders>
            <w:noWrap/>
            <w:vAlign w:val="center"/>
            <w:hideMark/>
          </w:tcPr>
          <w:p w14:paraId="08544E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1928"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29" w:author="Jens-Rainer Ohm" w:date="2026-04-26T17:10:00Z"/>
                <w:rFonts w:ascii="Arial" w:hAnsi="Arial" w:cs="Arial"/>
                <w:b/>
                <w:bCs/>
                <w:color w:val="000000"/>
                <w:sz w:val="18"/>
                <w:szCs w:val="18"/>
                <w:lang w:val="fr-FR" w:eastAsia="fr-FR"/>
              </w:rPr>
            </w:pPr>
            <w:ins w:id="1930"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31" w:author="Jens-Rainer Ohm" w:date="2026-04-26T17:10:00Z"/>
                <w:rFonts w:ascii="Calibri" w:hAnsi="Calibri" w:cs="Calibri"/>
                <w:color w:val="000000"/>
                <w:sz w:val="24"/>
                <w:szCs w:val="24"/>
                <w:lang w:val="fr-FR" w:eastAsia="fr-FR"/>
              </w:rPr>
            </w:pPr>
            <w:ins w:id="1932" w:author="Jens-Rainer Ohm" w:date="2026-04-26T17:10:00Z">
              <w:r w:rsidRPr="00143F76">
                <w:rPr>
                  <w:rFonts w:ascii="Calibri" w:hAnsi="Calibri" w:cs="Calibri"/>
                  <w:color w:val="000000"/>
                  <w:sz w:val="24"/>
                  <w:szCs w:val="24"/>
                  <w:lang w:val="fr-FR" w:eastAsia="fr-FR"/>
                </w:rPr>
                <w:t> </w:t>
              </w:r>
            </w:ins>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33" w:author="Jens-Rainer Ohm" w:date="2026-04-26T17:10:00Z"/>
                <w:rFonts w:ascii="Arial" w:hAnsi="Arial" w:cs="Arial"/>
                <w:b/>
                <w:bCs/>
                <w:color w:val="000000"/>
                <w:sz w:val="18"/>
                <w:szCs w:val="18"/>
                <w:lang w:val="fr-FR" w:eastAsia="fr-FR"/>
              </w:rPr>
            </w:pPr>
            <w:proofErr w:type="spellStart"/>
            <w:ins w:id="1934" w:author="Jens-Rainer Ohm" w:date="2026-04-26T17:10:00Z">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ins>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35" w:author="Jens-Rainer Ohm" w:date="2026-04-26T17:10:00Z"/>
                <w:rFonts w:ascii="Calibri" w:hAnsi="Calibri" w:cs="Calibri"/>
                <w:color w:val="000000"/>
                <w:sz w:val="24"/>
                <w:szCs w:val="24"/>
                <w:lang w:val="fr-FR" w:eastAsia="fr-FR"/>
              </w:rPr>
            </w:pPr>
            <w:ins w:id="1936"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37" w:author="Jens-Rainer Ohm" w:date="2026-04-26T17:10:00Z"/>
                <w:rFonts w:ascii="Calibri" w:hAnsi="Calibri" w:cs="Calibri"/>
                <w:color w:val="000000"/>
                <w:sz w:val="24"/>
                <w:szCs w:val="24"/>
                <w:lang w:val="fr-FR" w:eastAsia="fr-FR"/>
              </w:rPr>
            </w:pPr>
            <w:ins w:id="1938" w:author="Jens-Rainer Ohm" w:date="2026-04-26T17:10:00Z">
              <w:r w:rsidRPr="00143F76">
                <w:rPr>
                  <w:rFonts w:ascii="Calibri" w:hAnsi="Calibri" w:cs="Calibri"/>
                  <w:color w:val="000000"/>
                  <w:sz w:val="24"/>
                  <w:szCs w:val="24"/>
                  <w:lang w:val="fr-FR" w:eastAsia="fr-FR"/>
                </w:rPr>
                <w:t> </w:t>
              </w:r>
            </w:ins>
          </w:p>
        </w:tc>
      </w:tr>
      <w:tr w:rsidR="00143F76" w:rsidRPr="00143F76" w14:paraId="615CF963" w14:textId="77777777" w:rsidTr="00443CFA">
        <w:trPr>
          <w:trHeight w:val="255"/>
          <w:jc w:val="center"/>
          <w:ins w:id="1939" w:author="Jens-Rainer Ohm" w:date="2026-04-26T17:10:00Z"/>
        </w:trPr>
        <w:tc>
          <w:tcPr>
            <w:tcW w:w="1640" w:type="dxa"/>
            <w:tcBorders>
              <w:top w:val="nil"/>
              <w:left w:val="nil"/>
              <w:bottom w:val="nil"/>
              <w:right w:val="nil"/>
            </w:tcBorders>
            <w:noWrap/>
            <w:vAlign w:val="center"/>
            <w:hideMark/>
          </w:tcPr>
          <w:p w14:paraId="0A6D2B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40"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2B40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41" w:author="Jens-Rainer Ohm" w:date="2026-04-26T17:10:00Z"/>
                <w:rFonts w:ascii="Arial" w:hAnsi="Arial" w:cs="Arial"/>
                <w:b/>
                <w:bCs/>
                <w:color w:val="000000"/>
                <w:sz w:val="18"/>
                <w:szCs w:val="18"/>
                <w:lang w:val="fr-FR" w:eastAsia="fr-FR"/>
              </w:rPr>
            </w:pPr>
            <w:ins w:id="1942"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2B55FD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43" w:author="Jens-Rainer Ohm" w:date="2026-04-26T17:10:00Z"/>
                <w:rFonts w:ascii="Arial" w:hAnsi="Arial" w:cs="Arial"/>
                <w:b/>
                <w:bCs/>
                <w:color w:val="000000"/>
                <w:sz w:val="18"/>
                <w:szCs w:val="18"/>
                <w:lang w:val="fr-FR" w:eastAsia="fr-FR"/>
              </w:rPr>
            </w:pPr>
            <w:ins w:id="1944" w:author="Jens-Rainer Ohm" w:date="2026-04-26T17:10:00Z">
              <w:r w:rsidRPr="00143F76">
                <w:rPr>
                  <w:rFonts w:ascii="Arial" w:hAnsi="Arial" w:cs="Arial"/>
                  <w:b/>
                  <w:bCs/>
                  <w:color w:val="000000"/>
                  <w:sz w:val="18"/>
                  <w:szCs w:val="18"/>
                  <w:lang w:val="fr-FR" w:eastAsia="fr-FR"/>
                </w:rPr>
                <w:t> </w:t>
              </w:r>
            </w:ins>
          </w:p>
        </w:tc>
        <w:tc>
          <w:tcPr>
            <w:tcW w:w="1741" w:type="dxa"/>
            <w:tcBorders>
              <w:top w:val="nil"/>
              <w:left w:val="nil"/>
              <w:bottom w:val="nil"/>
              <w:right w:val="nil"/>
            </w:tcBorders>
            <w:noWrap/>
            <w:vAlign w:val="center"/>
            <w:hideMark/>
          </w:tcPr>
          <w:p w14:paraId="1CFBA3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45" w:author="Jens-Rainer Ohm" w:date="2026-04-26T17:10:00Z"/>
                <w:rFonts w:ascii="Arial" w:hAnsi="Arial" w:cs="Arial"/>
                <w:b/>
                <w:bCs/>
                <w:color w:val="000000"/>
                <w:sz w:val="18"/>
                <w:szCs w:val="18"/>
                <w:lang w:val="fr-FR" w:eastAsia="fr-FR"/>
              </w:rPr>
            </w:pPr>
            <w:ins w:id="1946" w:author="Jens-Rainer Ohm" w:date="2026-04-26T17:10:00Z">
              <w:r w:rsidRPr="00143F76">
                <w:rPr>
                  <w:rFonts w:ascii="Arial" w:hAnsi="Arial" w:cs="Arial"/>
                  <w:b/>
                  <w:bCs/>
                  <w:color w:val="000000"/>
                  <w:sz w:val="18"/>
                  <w:szCs w:val="18"/>
                  <w:lang w:val="fr-FR" w:eastAsia="fr-FR"/>
                </w:rPr>
                <w:t>Over Test</w:t>
              </w:r>
            </w:ins>
          </w:p>
        </w:tc>
        <w:tc>
          <w:tcPr>
            <w:tcW w:w="1060" w:type="dxa"/>
            <w:tcBorders>
              <w:top w:val="nil"/>
              <w:left w:val="nil"/>
              <w:bottom w:val="nil"/>
              <w:right w:val="nil"/>
            </w:tcBorders>
            <w:noWrap/>
            <w:vAlign w:val="center"/>
            <w:hideMark/>
          </w:tcPr>
          <w:p w14:paraId="7CC3D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47" w:author="Jens-Rainer Ohm" w:date="2026-04-26T17:10:00Z"/>
                <w:rFonts w:ascii="Arial" w:hAnsi="Arial" w:cs="Arial"/>
                <w:b/>
                <w:bCs/>
                <w:color w:val="000000"/>
                <w:sz w:val="18"/>
                <w:szCs w:val="18"/>
                <w:lang w:val="fr-FR" w:eastAsia="fr-FR"/>
              </w:rPr>
            </w:pPr>
            <w:ins w:id="1948"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00128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49" w:author="Jens-Rainer Ohm" w:date="2026-04-26T17:10:00Z"/>
                <w:rFonts w:ascii="Arial" w:hAnsi="Arial" w:cs="Arial"/>
                <w:b/>
                <w:bCs/>
                <w:color w:val="000000"/>
                <w:sz w:val="18"/>
                <w:szCs w:val="18"/>
                <w:lang w:val="fr-FR" w:eastAsia="fr-FR"/>
              </w:rPr>
            </w:pPr>
            <w:ins w:id="1950" w:author="Jens-Rainer Ohm" w:date="2026-04-26T17:10:00Z">
              <w:r w:rsidRPr="00143F76">
                <w:rPr>
                  <w:rFonts w:ascii="Arial" w:hAnsi="Arial" w:cs="Arial"/>
                  <w:b/>
                  <w:bCs/>
                  <w:color w:val="000000"/>
                  <w:sz w:val="18"/>
                  <w:szCs w:val="18"/>
                  <w:lang w:val="fr-FR" w:eastAsia="fr-FR"/>
                </w:rPr>
                <w:t> </w:t>
              </w:r>
            </w:ins>
          </w:p>
        </w:tc>
      </w:tr>
      <w:tr w:rsidR="00143F76" w:rsidRPr="00143F76" w14:paraId="515CAE66" w14:textId="77777777" w:rsidTr="00443CFA">
        <w:trPr>
          <w:trHeight w:val="255"/>
          <w:jc w:val="center"/>
          <w:ins w:id="1951" w:author="Jens-Rainer Ohm" w:date="2026-04-26T17:10:00Z"/>
        </w:trPr>
        <w:tc>
          <w:tcPr>
            <w:tcW w:w="1640" w:type="dxa"/>
            <w:tcBorders>
              <w:top w:val="nil"/>
              <w:left w:val="nil"/>
              <w:bottom w:val="nil"/>
              <w:right w:val="nil"/>
            </w:tcBorders>
            <w:noWrap/>
            <w:vAlign w:val="center"/>
            <w:hideMark/>
          </w:tcPr>
          <w:p w14:paraId="46D82B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52"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53" w:author="Jens-Rainer Ohm" w:date="2026-04-26T17:10:00Z"/>
                <w:rFonts w:ascii="Arial" w:hAnsi="Arial" w:cs="Arial"/>
                <w:color w:val="000000"/>
                <w:sz w:val="18"/>
                <w:szCs w:val="18"/>
                <w:lang w:val="fr-FR" w:eastAsia="fr-FR"/>
              </w:rPr>
            </w:pPr>
            <w:ins w:id="1954"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0060AD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55" w:author="Jens-Rainer Ohm" w:date="2026-04-26T17:10:00Z"/>
                <w:rFonts w:ascii="Arial" w:hAnsi="Arial" w:cs="Arial"/>
                <w:color w:val="000000"/>
                <w:sz w:val="18"/>
                <w:szCs w:val="18"/>
                <w:lang w:val="fr-FR" w:eastAsia="fr-FR"/>
              </w:rPr>
            </w:pPr>
            <w:ins w:id="1956" w:author="Jens-Rainer Ohm" w:date="2026-04-26T17:10:00Z">
              <w:r w:rsidRPr="00143F76">
                <w:rPr>
                  <w:rFonts w:ascii="Arial" w:hAnsi="Arial" w:cs="Arial"/>
                  <w:color w:val="000000"/>
                  <w:sz w:val="18"/>
                  <w:szCs w:val="18"/>
                  <w:lang w:val="fr-FR" w:eastAsia="fr-FR"/>
                </w:rPr>
                <w:t>U</w:t>
              </w:r>
            </w:ins>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57" w:author="Jens-Rainer Ohm" w:date="2026-04-26T17:10:00Z"/>
                <w:rFonts w:ascii="Arial" w:hAnsi="Arial" w:cs="Arial"/>
                <w:color w:val="000000"/>
                <w:sz w:val="18"/>
                <w:szCs w:val="18"/>
                <w:lang w:val="fr-FR" w:eastAsia="fr-FR"/>
              </w:rPr>
            </w:pPr>
            <w:ins w:id="1958"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574932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59" w:author="Jens-Rainer Ohm" w:date="2026-04-26T17:10:00Z"/>
                <w:rFonts w:ascii="Arial" w:hAnsi="Arial" w:cs="Arial"/>
                <w:color w:val="000000"/>
                <w:sz w:val="18"/>
                <w:szCs w:val="18"/>
                <w:lang w:val="fr-FR" w:eastAsia="fr-FR"/>
              </w:rPr>
            </w:pPr>
            <w:proofErr w:type="spellStart"/>
            <w:ins w:id="1960"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61" w:author="Jens-Rainer Ohm" w:date="2026-04-26T17:10:00Z"/>
                <w:rFonts w:ascii="Arial" w:hAnsi="Arial" w:cs="Arial"/>
                <w:color w:val="000000"/>
                <w:sz w:val="18"/>
                <w:szCs w:val="18"/>
                <w:lang w:val="fr-FR" w:eastAsia="fr-FR"/>
              </w:rPr>
            </w:pPr>
            <w:proofErr w:type="spellStart"/>
            <w:ins w:id="1962"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2AB23818" w14:textId="77777777" w:rsidTr="00443CFA">
        <w:trPr>
          <w:trHeight w:val="255"/>
          <w:jc w:val="center"/>
          <w:ins w:id="1963"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64" w:author="Jens-Rainer Ohm" w:date="2026-04-26T17:10:00Z"/>
                <w:rFonts w:ascii="Arial" w:hAnsi="Arial" w:cs="Arial"/>
                <w:color w:val="000000"/>
                <w:sz w:val="18"/>
                <w:szCs w:val="18"/>
                <w:lang w:val="fr-FR" w:eastAsia="fr-FR"/>
              </w:rPr>
            </w:pPr>
            <w:ins w:id="1965" w:author="Jens-Rainer Ohm" w:date="2026-04-26T17:10:00Z">
              <w:r w:rsidRPr="00143F76">
                <w:rPr>
                  <w:rFonts w:ascii="Arial" w:hAnsi="Arial" w:cs="Arial"/>
                  <w:color w:val="000000"/>
                  <w:sz w:val="18"/>
                  <w:szCs w:val="18"/>
                  <w:lang w:val="fr-FR" w:eastAsia="fr-FR"/>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66" w:author="Jens-Rainer Ohm" w:date="2026-04-26T17:10:00Z"/>
                <w:rFonts w:ascii="Arial" w:hAnsi="Arial" w:cs="Arial"/>
                <w:sz w:val="18"/>
                <w:szCs w:val="18"/>
                <w:lang w:val="fr-FR" w:eastAsia="fr-FR"/>
              </w:rPr>
            </w:pPr>
            <w:ins w:id="1967" w:author="Jens-Rainer Ohm" w:date="2026-04-26T17:10:00Z">
              <w:r w:rsidRPr="00143F76">
                <w:rPr>
                  <w:rFonts w:ascii="Arial" w:hAnsi="Arial" w:cs="Arial"/>
                  <w:sz w:val="18"/>
                  <w:szCs w:val="18"/>
                  <w:lang w:val="fr-FR" w:eastAsia="fr-FR"/>
                </w:rPr>
                <w:t>18.77%</w:t>
              </w:r>
            </w:ins>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68" w:author="Jens-Rainer Ohm" w:date="2026-04-26T17:10:00Z"/>
                <w:rFonts w:ascii="Arial" w:hAnsi="Arial" w:cs="Arial"/>
                <w:sz w:val="18"/>
                <w:szCs w:val="18"/>
                <w:lang w:val="fr-FR" w:eastAsia="fr-FR"/>
              </w:rPr>
            </w:pPr>
            <w:ins w:id="1969" w:author="Jens-Rainer Ohm" w:date="2026-04-26T17:10:00Z">
              <w:r w:rsidRPr="00143F76">
                <w:rPr>
                  <w:rFonts w:ascii="Arial" w:hAnsi="Arial" w:cs="Arial"/>
                  <w:sz w:val="18"/>
                  <w:szCs w:val="18"/>
                  <w:lang w:val="fr-FR" w:eastAsia="fr-FR"/>
                </w:rPr>
                <w:t>28.50%</w:t>
              </w:r>
            </w:ins>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70" w:author="Jens-Rainer Ohm" w:date="2026-04-26T17:10:00Z"/>
                <w:rFonts w:ascii="Arial" w:hAnsi="Arial" w:cs="Arial"/>
                <w:sz w:val="18"/>
                <w:szCs w:val="18"/>
                <w:lang w:val="fr-FR" w:eastAsia="fr-FR"/>
              </w:rPr>
            </w:pPr>
            <w:ins w:id="1971" w:author="Jens-Rainer Ohm" w:date="2026-04-26T17:10:00Z">
              <w:r w:rsidRPr="00143F76">
                <w:rPr>
                  <w:rFonts w:ascii="Arial" w:hAnsi="Arial" w:cs="Arial"/>
                  <w:sz w:val="18"/>
                  <w:szCs w:val="18"/>
                  <w:lang w:val="fr-FR" w:eastAsia="fr-FR"/>
                </w:rPr>
                <w:t>31.70%</w:t>
              </w:r>
            </w:ins>
          </w:p>
        </w:tc>
        <w:tc>
          <w:tcPr>
            <w:tcW w:w="1060" w:type="dxa"/>
            <w:tcBorders>
              <w:top w:val="nil"/>
              <w:left w:val="nil"/>
              <w:bottom w:val="nil"/>
              <w:right w:val="nil"/>
            </w:tcBorders>
            <w:noWrap/>
            <w:vAlign w:val="center"/>
            <w:hideMark/>
          </w:tcPr>
          <w:p w14:paraId="0014EC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72" w:author="Jens-Rainer Ohm" w:date="2026-04-26T17:10:00Z"/>
                <w:rFonts w:ascii="Arial" w:hAnsi="Arial" w:cs="Arial"/>
                <w:color w:val="000000"/>
                <w:sz w:val="18"/>
                <w:szCs w:val="18"/>
                <w:lang w:val="fr-FR" w:eastAsia="fr-FR"/>
              </w:rPr>
            </w:pPr>
            <w:ins w:id="1973" w:author="Jens-Rainer Ohm" w:date="2026-04-26T17:10:00Z">
              <w:r w:rsidRPr="00143F76">
                <w:rPr>
                  <w:rFonts w:ascii="Arial" w:hAnsi="Arial" w:cs="Arial"/>
                  <w:color w:val="000000"/>
                  <w:sz w:val="18"/>
                  <w:szCs w:val="18"/>
                  <w:lang w:val="fr-FR" w:eastAsia="fr-FR"/>
                </w:rPr>
                <w:t>14%</w:t>
              </w:r>
            </w:ins>
          </w:p>
        </w:tc>
        <w:tc>
          <w:tcPr>
            <w:tcW w:w="1060" w:type="dxa"/>
            <w:tcBorders>
              <w:top w:val="nil"/>
              <w:left w:val="nil"/>
              <w:bottom w:val="nil"/>
              <w:right w:val="single" w:sz="8" w:space="0" w:color="auto"/>
            </w:tcBorders>
            <w:noWrap/>
            <w:vAlign w:val="center"/>
            <w:hideMark/>
          </w:tcPr>
          <w:p w14:paraId="3DCE34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74" w:author="Jens-Rainer Ohm" w:date="2026-04-26T17:10:00Z"/>
                <w:rFonts w:ascii="Arial" w:hAnsi="Arial" w:cs="Arial"/>
                <w:color w:val="000000"/>
                <w:sz w:val="18"/>
                <w:szCs w:val="18"/>
                <w:lang w:val="fr-FR" w:eastAsia="fr-FR"/>
              </w:rPr>
            </w:pPr>
            <w:ins w:id="1975" w:author="Jens-Rainer Ohm" w:date="2026-04-26T17:10:00Z">
              <w:r w:rsidRPr="00143F76">
                <w:rPr>
                  <w:rFonts w:ascii="Arial" w:hAnsi="Arial" w:cs="Arial"/>
                  <w:color w:val="000000"/>
                  <w:sz w:val="18"/>
                  <w:szCs w:val="18"/>
                  <w:lang w:val="fr-FR" w:eastAsia="fr-FR"/>
                </w:rPr>
                <w:t>105%</w:t>
              </w:r>
            </w:ins>
          </w:p>
        </w:tc>
      </w:tr>
      <w:tr w:rsidR="00143F76" w:rsidRPr="00143F76" w14:paraId="4008A0AE" w14:textId="77777777" w:rsidTr="00443CFA">
        <w:trPr>
          <w:trHeight w:val="255"/>
          <w:jc w:val="center"/>
          <w:ins w:id="1976" w:author="Jens-Rainer Ohm" w:date="2026-04-26T17:10:00Z"/>
        </w:trPr>
        <w:tc>
          <w:tcPr>
            <w:tcW w:w="1640" w:type="dxa"/>
            <w:tcBorders>
              <w:top w:val="nil"/>
              <w:left w:val="single" w:sz="8" w:space="0" w:color="auto"/>
              <w:bottom w:val="nil"/>
              <w:right w:val="single" w:sz="8" w:space="0" w:color="auto"/>
            </w:tcBorders>
            <w:noWrap/>
            <w:vAlign w:val="center"/>
            <w:hideMark/>
          </w:tcPr>
          <w:p w14:paraId="121EC5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77" w:author="Jens-Rainer Ohm" w:date="2026-04-26T17:10:00Z"/>
                <w:rFonts w:ascii="Arial" w:hAnsi="Arial" w:cs="Arial"/>
                <w:color w:val="000000"/>
                <w:sz w:val="18"/>
                <w:szCs w:val="18"/>
                <w:lang w:val="fr-FR" w:eastAsia="fr-FR"/>
              </w:rPr>
            </w:pPr>
            <w:ins w:id="1978"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79" w:author="Jens-Rainer Ohm" w:date="2026-04-26T17:10:00Z"/>
                <w:rFonts w:ascii="Arial" w:hAnsi="Arial" w:cs="Arial"/>
                <w:sz w:val="18"/>
                <w:szCs w:val="18"/>
                <w:lang w:val="fr-FR" w:eastAsia="fr-FR"/>
              </w:rPr>
            </w:pPr>
            <w:ins w:id="1980" w:author="Jens-Rainer Ohm" w:date="2026-04-26T17:10:00Z">
              <w:r w:rsidRPr="00143F76">
                <w:rPr>
                  <w:rFonts w:ascii="Arial" w:hAnsi="Arial" w:cs="Arial"/>
                  <w:sz w:val="18"/>
                  <w:szCs w:val="18"/>
                  <w:lang w:val="fr-FR" w:eastAsia="fr-FR"/>
                </w:rPr>
                <w:t>22.89%</w:t>
              </w:r>
            </w:ins>
          </w:p>
        </w:tc>
        <w:tc>
          <w:tcPr>
            <w:tcW w:w="1060" w:type="dxa"/>
            <w:tcBorders>
              <w:top w:val="nil"/>
              <w:left w:val="nil"/>
              <w:bottom w:val="nil"/>
              <w:right w:val="nil"/>
            </w:tcBorders>
            <w:shd w:val="clear" w:color="000000" w:fill="FFC7CE"/>
            <w:noWrap/>
            <w:vAlign w:val="center"/>
            <w:hideMark/>
          </w:tcPr>
          <w:p w14:paraId="7076EE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81" w:author="Jens-Rainer Ohm" w:date="2026-04-26T17:10:00Z"/>
                <w:rFonts w:ascii="Arial" w:hAnsi="Arial" w:cs="Arial"/>
                <w:sz w:val="18"/>
                <w:szCs w:val="18"/>
                <w:lang w:val="fr-FR" w:eastAsia="fr-FR"/>
              </w:rPr>
            </w:pPr>
            <w:ins w:id="1982" w:author="Jens-Rainer Ohm" w:date="2026-04-26T17:10:00Z">
              <w:r w:rsidRPr="00143F76">
                <w:rPr>
                  <w:rFonts w:ascii="Arial" w:hAnsi="Arial" w:cs="Arial"/>
                  <w:sz w:val="18"/>
                  <w:szCs w:val="18"/>
                  <w:lang w:val="fr-FR" w:eastAsia="fr-FR"/>
                </w:rPr>
                <w:t>33.70%</w:t>
              </w:r>
            </w:ins>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83" w:author="Jens-Rainer Ohm" w:date="2026-04-26T17:10:00Z"/>
                <w:rFonts w:ascii="Arial" w:hAnsi="Arial" w:cs="Arial"/>
                <w:sz w:val="18"/>
                <w:szCs w:val="18"/>
                <w:lang w:val="fr-FR" w:eastAsia="fr-FR"/>
              </w:rPr>
            </w:pPr>
            <w:ins w:id="1984" w:author="Jens-Rainer Ohm" w:date="2026-04-26T17:10:00Z">
              <w:r w:rsidRPr="00143F76">
                <w:rPr>
                  <w:rFonts w:ascii="Arial" w:hAnsi="Arial" w:cs="Arial"/>
                  <w:sz w:val="18"/>
                  <w:szCs w:val="18"/>
                  <w:lang w:val="fr-FR" w:eastAsia="fr-FR"/>
                </w:rPr>
                <w:t>31.20%</w:t>
              </w:r>
            </w:ins>
          </w:p>
        </w:tc>
        <w:tc>
          <w:tcPr>
            <w:tcW w:w="1060" w:type="dxa"/>
            <w:tcBorders>
              <w:top w:val="nil"/>
              <w:left w:val="nil"/>
              <w:bottom w:val="nil"/>
              <w:right w:val="nil"/>
            </w:tcBorders>
            <w:noWrap/>
            <w:vAlign w:val="center"/>
            <w:hideMark/>
          </w:tcPr>
          <w:p w14:paraId="3C03E5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85" w:author="Jens-Rainer Ohm" w:date="2026-04-26T17:10:00Z"/>
                <w:rFonts w:ascii="Arial" w:hAnsi="Arial" w:cs="Arial"/>
                <w:color w:val="000000"/>
                <w:sz w:val="18"/>
                <w:szCs w:val="18"/>
                <w:lang w:val="fr-FR" w:eastAsia="fr-FR"/>
              </w:rPr>
            </w:pPr>
            <w:ins w:id="1986" w:author="Jens-Rainer Ohm" w:date="2026-04-26T17:10:00Z">
              <w:r w:rsidRPr="00143F76">
                <w:rPr>
                  <w:rFonts w:ascii="Arial" w:hAnsi="Arial" w:cs="Arial"/>
                  <w:color w:val="000000"/>
                  <w:sz w:val="18"/>
                  <w:szCs w:val="18"/>
                  <w:lang w:val="fr-FR" w:eastAsia="fr-FR"/>
                </w:rPr>
                <w:t>16%</w:t>
              </w:r>
            </w:ins>
          </w:p>
        </w:tc>
        <w:tc>
          <w:tcPr>
            <w:tcW w:w="1060" w:type="dxa"/>
            <w:tcBorders>
              <w:top w:val="nil"/>
              <w:left w:val="nil"/>
              <w:bottom w:val="nil"/>
              <w:right w:val="single" w:sz="8" w:space="0" w:color="auto"/>
            </w:tcBorders>
            <w:noWrap/>
            <w:vAlign w:val="center"/>
            <w:hideMark/>
          </w:tcPr>
          <w:p w14:paraId="7C756D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87" w:author="Jens-Rainer Ohm" w:date="2026-04-26T17:10:00Z"/>
                <w:rFonts w:ascii="Arial" w:hAnsi="Arial" w:cs="Arial"/>
                <w:color w:val="000000"/>
                <w:sz w:val="18"/>
                <w:szCs w:val="18"/>
                <w:lang w:val="fr-FR" w:eastAsia="fr-FR"/>
              </w:rPr>
            </w:pPr>
            <w:ins w:id="1988" w:author="Jens-Rainer Ohm" w:date="2026-04-26T17:10:00Z">
              <w:r w:rsidRPr="00143F76">
                <w:rPr>
                  <w:rFonts w:ascii="Arial" w:hAnsi="Arial" w:cs="Arial"/>
                  <w:color w:val="000000"/>
                  <w:sz w:val="18"/>
                  <w:szCs w:val="18"/>
                  <w:lang w:val="fr-FR" w:eastAsia="fr-FR"/>
                </w:rPr>
                <w:t>105%</w:t>
              </w:r>
            </w:ins>
          </w:p>
        </w:tc>
      </w:tr>
      <w:tr w:rsidR="00143F76" w:rsidRPr="00143F76" w14:paraId="02442842" w14:textId="77777777" w:rsidTr="00443CFA">
        <w:trPr>
          <w:trHeight w:val="255"/>
          <w:jc w:val="center"/>
          <w:ins w:id="1989" w:author="Jens-Rainer Ohm" w:date="2026-04-26T17:10:00Z"/>
        </w:trPr>
        <w:tc>
          <w:tcPr>
            <w:tcW w:w="1640" w:type="dxa"/>
            <w:tcBorders>
              <w:top w:val="nil"/>
              <w:left w:val="single" w:sz="8" w:space="0" w:color="auto"/>
              <w:bottom w:val="nil"/>
              <w:right w:val="single" w:sz="8" w:space="0" w:color="auto"/>
            </w:tcBorders>
            <w:noWrap/>
            <w:vAlign w:val="center"/>
            <w:hideMark/>
          </w:tcPr>
          <w:p w14:paraId="260908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90" w:author="Jens-Rainer Ohm" w:date="2026-04-26T17:10:00Z"/>
                <w:rFonts w:ascii="Arial" w:hAnsi="Arial" w:cs="Arial"/>
                <w:color w:val="000000"/>
                <w:sz w:val="18"/>
                <w:szCs w:val="18"/>
                <w:lang w:val="fr-FR" w:eastAsia="fr-FR"/>
              </w:rPr>
            </w:pPr>
            <w:ins w:id="1991"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92" w:author="Jens-Rainer Ohm" w:date="2026-04-26T17:10:00Z"/>
                <w:rFonts w:ascii="Arial" w:hAnsi="Arial" w:cs="Arial"/>
                <w:sz w:val="18"/>
                <w:szCs w:val="18"/>
                <w:lang w:val="fr-FR" w:eastAsia="fr-FR"/>
              </w:rPr>
            </w:pPr>
            <w:ins w:id="1993" w:author="Jens-Rainer Ohm" w:date="2026-04-26T17:10:00Z">
              <w:r w:rsidRPr="00143F76">
                <w:rPr>
                  <w:rFonts w:ascii="Arial" w:hAnsi="Arial" w:cs="Arial"/>
                  <w:sz w:val="18"/>
                  <w:szCs w:val="18"/>
                  <w:lang w:val="fr-FR" w:eastAsia="fr-FR"/>
                </w:rPr>
                <w:t>22.43%</w:t>
              </w:r>
            </w:ins>
          </w:p>
        </w:tc>
        <w:tc>
          <w:tcPr>
            <w:tcW w:w="1060" w:type="dxa"/>
            <w:tcBorders>
              <w:top w:val="nil"/>
              <w:left w:val="nil"/>
              <w:bottom w:val="nil"/>
              <w:right w:val="nil"/>
            </w:tcBorders>
            <w:shd w:val="clear" w:color="000000" w:fill="FFC7CE"/>
            <w:noWrap/>
            <w:vAlign w:val="center"/>
            <w:hideMark/>
          </w:tcPr>
          <w:p w14:paraId="711E18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94" w:author="Jens-Rainer Ohm" w:date="2026-04-26T17:10:00Z"/>
                <w:rFonts w:ascii="Arial" w:hAnsi="Arial" w:cs="Arial"/>
                <w:sz w:val="18"/>
                <w:szCs w:val="18"/>
                <w:lang w:val="fr-FR" w:eastAsia="fr-FR"/>
              </w:rPr>
            </w:pPr>
            <w:ins w:id="1995" w:author="Jens-Rainer Ohm" w:date="2026-04-26T17:10:00Z">
              <w:r w:rsidRPr="00143F76">
                <w:rPr>
                  <w:rFonts w:ascii="Arial" w:hAnsi="Arial" w:cs="Arial"/>
                  <w:sz w:val="18"/>
                  <w:szCs w:val="18"/>
                  <w:lang w:val="fr-FR" w:eastAsia="fr-FR"/>
                </w:rPr>
                <w:t>35.45%</w:t>
              </w:r>
            </w:ins>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96" w:author="Jens-Rainer Ohm" w:date="2026-04-26T17:10:00Z"/>
                <w:rFonts w:ascii="Arial" w:hAnsi="Arial" w:cs="Arial"/>
                <w:sz w:val="18"/>
                <w:szCs w:val="18"/>
                <w:lang w:val="fr-FR" w:eastAsia="fr-FR"/>
              </w:rPr>
            </w:pPr>
            <w:ins w:id="1997" w:author="Jens-Rainer Ohm" w:date="2026-04-26T17:10:00Z">
              <w:r w:rsidRPr="00143F76">
                <w:rPr>
                  <w:rFonts w:ascii="Arial" w:hAnsi="Arial" w:cs="Arial"/>
                  <w:sz w:val="18"/>
                  <w:szCs w:val="18"/>
                  <w:lang w:val="fr-FR" w:eastAsia="fr-FR"/>
                </w:rPr>
                <w:t>37.54%</w:t>
              </w:r>
            </w:ins>
          </w:p>
        </w:tc>
        <w:tc>
          <w:tcPr>
            <w:tcW w:w="1060" w:type="dxa"/>
            <w:tcBorders>
              <w:top w:val="nil"/>
              <w:left w:val="nil"/>
              <w:bottom w:val="nil"/>
              <w:right w:val="nil"/>
            </w:tcBorders>
            <w:noWrap/>
            <w:vAlign w:val="center"/>
            <w:hideMark/>
          </w:tcPr>
          <w:p w14:paraId="7CA0AB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1998" w:author="Jens-Rainer Ohm" w:date="2026-04-26T17:10:00Z"/>
                <w:rFonts w:ascii="Arial" w:hAnsi="Arial" w:cs="Arial"/>
                <w:color w:val="000000"/>
                <w:sz w:val="18"/>
                <w:szCs w:val="18"/>
                <w:lang w:val="fr-FR" w:eastAsia="fr-FR"/>
              </w:rPr>
            </w:pPr>
            <w:ins w:id="1999" w:author="Jens-Rainer Ohm" w:date="2026-04-26T17:10:00Z">
              <w:r w:rsidRPr="00143F76">
                <w:rPr>
                  <w:rFonts w:ascii="Arial" w:hAnsi="Arial" w:cs="Arial"/>
                  <w:color w:val="000000"/>
                  <w:sz w:val="18"/>
                  <w:szCs w:val="18"/>
                  <w:lang w:val="fr-FR" w:eastAsia="fr-FR"/>
                </w:rPr>
                <w:t>15%</w:t>
              </w:r>
            </w:ins>
          </w:p>
        </w:tc>
        <w:tc>
          <w:tcPr>
            <w:tcW w:w="1060" w:type="dxa"/>
            <w:tcBorders>
              <w:top w:val="nil"/>
              <w:left w:val="nil"/>
              <w:bottom w:val="nil"/>
              <w:right w:val="single" w:sz="8" w:space="0" w:color="auto"/>
            </w:tcBorders>
            <w:noWrap/>
            <w:vAlign w:val="center"/>
            <w:hideMark/>
          </w:tcPr>
          <w:p w14:paraId="3AD115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00" w:author="Jens-Rainer Ohm" w:date="2026-04-26T17:10:00Z"/>
                <w:rFonts w:ascii="Arial" w:hAnsi="Arial" w:cs="Arial"/>
                <w:color w:val="000000"/>
                <w:sz w:val="18"/>
                <w:szCs w:val="18"/>
                <w:lang w:val="fr-FR" w:eastAsia="fr-FR"/>
              </w:rPr>
            </w:pPr>
            <w:ins w:id="2001" w:author="Jens-Rainer Ohm" w:date="2026-04-26T17:10:00Z">
              <w:r w:rsidRPr="00143F76">
                <w:rPr>
                  <w:rFonts w:ascii="Arial" w:hAnsi="Arial" w:cs="Arial"/>
                  <w:color w:val="000000"/>
                  <w:sz w:val="18"/>
                  <w:szCs w:val="18"/>
                  <w:lang w:val="fr-FR" w:eastAsia="fr-FR"/>
                </w:rPr>
                <w:t>106%</w:t>
              </w:r>
            </w:ins>
          </w:p>
        </w:tc>
      </w:tr>
      <w:tr w:rsidR="00143F76" w:rsidRPr="00143F76" w14:paraId="31E50341" w14:textId="77777777" w:rsidTr="00443CFA">
        <w:trPr>
          <w:trHeight w:val="255"/>
          <w:jc w:val="center"/>
          <w:ins w:id="2002" w:author="Jens-Rainer Ohm" w:date="2026-04-26T17:10:00Z"/>
        </w:trPr>
        <w:tc>
          <w:tcPr>
            <w:tcW w:w="1640" w:type="dxa"/>
            <w:tcBorders>
              <w:top w:val="nil"/>
              <w:left w:val="single" w:sz="8" w:space="0" w:color="auto"/>
              <w:bottom w:val="nil"/>
              <w:right w:val="single" w:sz="8" w:space="0" w:color="auto"/>
            </w:tcBorders>
            <w:noWrap/>
            <w:vAlign w:val="center"/>
            <w:hideMark/>
          </w:tcPr>
          <w:p w14:paraId="0BC90D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03" w:author="Jens-Rainer Ohm" w:date="2026-04-26T17:10:00Z"/>
                <w:rFonts w:ascii="Arial" w:hAnsi="Arial" w:cs="Arial"/>
                <w:color w:val="000000"/>
                <w:sz w:val="18"/>
                <w:szCs w:val="18"/>
                <w:lang w:val="fr-FR" w:eastAsia="fr-FR"/>
              </w:rPr>
            </w:pPr>
            <w:ins w:id="2004"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05" w:author="Jens-Rainer Ohm" w:date="2026-04-26T17:10:00Z"/>
                <w:rFonts w:ascii="Arial" w:hAnsi="Arial" w:cs="Arial"/>
                <w:sz w:val="18"/>
                <w:szCs w:val="18"/>
                <w:lang w:val="fr-FR" w:eastAsia="fr-FR"/>
              </w:rPr>
            </w:pPr>
            <w:ins w:id="2006" w:author="Jens-Rainer Ohm" w:date="2026-04-26T17:10:00Z">
              <w:r w:rsidRPr="00143F76">
                <w:rPr>
                  <w:rFonts w:ascii="Arial" w:hAnsi="Arial" w:cs="Arial"/>
                  <w:sz w:val="18"/>
                  <w:szCs w:val="18"/>
                  <w:lang w:val="fr-FR" w:eastAsia="fr-FR"/>
                </w:rPr>
                <w:t>21.37%</w:t>
              </w:r>
            </w:ins>
          </w:p>
        </w:tc>
        <w:tc>
          <w:tcPr>
            <w:tcW w:w="1060" w:type="dxa"/>
            <w:tcBorders>
              <w:top w:val="nil"/>
              <w:left w:val="nil"/>
              <w:bottom w:val="nil"/>
              <w:right w:val="nil"/>
            </w:tcBorders>
            <w:shd w:val="clear" w:color="000000" w:fill="FFC7CE"/>
            <w:noWrap/>
            <w:vAlign w:val="center"/>
            <w:hideMark/>
          </w:tcPr>
          <w:p w14:paraId="3752F1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07" w:author="Jens-Rainer Ohm" w:date="2026-04-26T17:10:00Z"/>
                <w:rFonts w:ascii="Arial" w:hAnsi="Arial" w:cs="Arial"/>
                <w:sz w:val="18"/>
                <w:szCs w:val="18"/>
                <w:lang w:val="fr-FR" w:eastAsia="fr-FR"/>
              </w:rPr>
            </w:pPr>
            <w:ins w:id="2008" w:author="Jens-Rainer Ohm" w:date="2026-04-26T17:10:00Z">
              <w:r w:rsidRPr="00143F76">
                <w:rPr>
                  <w:rFonts w:ascii="Arial" w:hAnsi="Arial" w:cs="Arial"/>
                  <w:sz w:val="18"/>
                  <w:szCs w:val="18"/>
                  <w:lang w:val="fr-FR" w:eastAsia="fr-FR"/>
                </w:rPr>
                <w:t>29.88%</w:t>
              </w:r>
            </w:ins>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09" w:author="Jens-Rainer Ohm" w:date="2026-04-26T17:10:00Z"/>
                <w:rFonts w:ascii="Arial" w:hAnsi="Arial" w:cs="Arial"/>
                <w:sz w:val="18"/>
                <w:szCs w:val="18"/>
                <w:lang w:val="fr-FR" w:eastAsia="fr-FR"/>
              </w:rPr>
            </w:pPr>
            <w:ins w:id="2010" w:author="Jens-Rainer Ohm" w:date="2026-04-26T17:10:00Z">
              <w:r w:rsidRPr="00143F76">
                <w:rPr>
                  <w:rFonts w:ascii="Arial" w:hAnsi="Arial" w:cs="Arial"/>
                  <w:sz w:val="18"/>
                  <w:szCs w:val="18"/>
                  <w:lang w:val="fr-FR" w:eastAsia="fr-FR"/>
                </w:rPr>
                <w:t>31.29%</w:t>
              </w:r>
            </w:ins>
          </w:p>
        </w:tc>
        <w:tc>
          <w:tcPr>
            <w:tcW w:w="1060" w:type="dxa"/>
            <w:tcBorders>
              <w:top w:val="nil"/>
              <w:left w:val="nil"/>
              <w:bottom w:val="nil"/>
              <w:right w:val="nil"/>
            </w:tcBorders>
            <w:noWrap/>
            <w:vAlign w:val="center"/>
            <w:hideMark/>
          </w:tcPr>
          <w:p w14:paraId="416E61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11" w:author="Jens-Rainer Ohm" w:date="2026-04-26T17:10:00Z"/>
                <w:rFonts w:ascii="Arial" w:hAnsi="Arial" w:cs="Arial"/>
                <w:color w:val="000000"/>
                <w:sz w:val="18"/>
                <w:szCs w:val="18"/>
                <w:lang w:val="fr-FR" w:eastAsia="fr-FR"/>
              </w:rPr>
            </w:pPr>
            <w:ins w:id="2012" w:author="Jens-Rainer Ohm" w:date="2026-04-26T17:10:00Z">
              <w:r w:rsidRPr="00143F76">
                <w:rPr>
                  <w:rFonts w:ascii="Arial" w:hAnsi="Arial" w:cs="Arial"/>
                  <w:color w:val="000000"/>
                  <w:sz w:val="18"/>
                  <w:szCs w:val="18"/>
                  <w:lang w:val="fr-FR" w:eastAsia="fr-FR"/>
                </w:rPr>
                <w:t>14%</w:t>
              </w:r>
            </w:ins>
          </w:p>
        </w:tc>
        <w:tc>
          <w:tcPr>
            <w:tcW w:w="1060" w:type="dxa"/>
            <w:tcBorders>
              <w:top w:val="nil"/>
              <w:left w:val="nil"/>
              <w:bottom w:val="nil"/>
              <w:right w:val="single" w:sz="8" w:space="0" w:color="auto"/>
            </w:tcBorders>
            <w:noWrap/>
            <w:vAlign w:val="center"/>
            <w:hideMark/>
          </w:tcPr>
          <w:p w14:paraId="42938F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13" w:author="Jens-Rainer Ohm" w:date="2026-04-26T17:10:00Z"/>
                <w:rFonts w:ascii="Arial" w:hAnsi="Arial" w:cs="Arial"/>
                <w:color w:val="000000"/>
                <w:sz w:val="18"/>
                <w:szCs w:val="18"/>
                <w:lang w:val="fr-FR" w:eastAsia="fr-FR"/>
              </w:rPr>
            </w:pPr>
            <w:ins w:id="2014" w:author="Jens-Rainer Ohm" w:date="2026-04-26T17:10:00Z">
              <w:r w:rsidRPr="00143F76">
                <w:rPr>
                  <w:rFonts w:ascii="Arial" w:hAnsi="Arial" w:cs="Arial"/>
                  <w:color w:val="000000"/>
                  <w:sz w:val="18"/>
                  <w:szCs w:val="18"/>
                  <w:lang w:val="fr-FR" w:eastAsia="fr-FR"/>
                </w:rPr>
                <w:t>105%</w:t>
              </w:r>
            </w:ins>
          </w:p>
        </w:tc>
      </w:tr>
      <w:tr w:rsidR="00143F76" w:rsidRPr="00143F76" w14:paraId="3A426807" w14:textId="77777777" w:rsidTr="00443CFA">
        <w:trPr>
          <w:trHeight w:val="255"/>
          <w:jc w:val="center"/>
          <w:ins w:id="2015" w:author="Jens-Rainer Ohm" w:date="2026-04-26T17:10:00Z"/>
        </w:trPr>
        <w:tc>
          <w:tcPr>
            <w:tcW w:w="1640" w:type="dxa"/>
            <w:tcBorders>
              <w:top w:val="nil"/>
              <w:left w:val="single" w:sz="8" w:space="0" w:color="auto"/>
              <w:bottom w:val="nil"/>
              <w:right w:val="single" w:sz="8" w:space="0" w:color="auto"/>
            </w:tcBorders>
            <w:noWrap/>
            <w:vAlign w:val="center"/>
            <w:hideMark/>
          </w:tcPr>
          <w:p w14:paraId="39BA9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16" w:author="Jens-Rainer Ohm" w:date="2026-04-26T17:10:00Z"/>
                <w:rFonts w:ascii="Arial" w:hAnsi="Arial" w:cs="Arial"/>
                <w:color w:val="000000"/>
                <w:sz w:val="18"/>
                <w:szCs w:val="18"/>
                <w:lang w:val="fr-FR" w:eastAsia="fr-FR"/>
              </w:rPr>
            </w:pPr>
            <w:ins w:id="2017" w:author="Jens-Rainer Ohm" w:date="2026-04-26T17:10:00Z">
              <w:r w:rsidRPr="00143F76">
                <w:rPr>
                  <w:rFonts w:ascii="Arial" w:hAnsi="Arial" w:cs="Arial"/>
                  <w:color w:val="000000"/>
                  <w:sz w:val="18"/>
                  <w:szCs w:val="18"/>
                  <w:lang w:val="fr-FR" w:eastAsia="fr-FR"/>
                </w:rPr>
                <w:t>Class E</w:t>
              </w:r>
            </w:ins>
          </w:p>
        </w:tc>
        <w:tc>
          <w:tcPr>
            <w:tcW w:w="1060" w:type="dxa"/>
            <w:tcBorders>
              <w:top w:val="nil"/>
              <w:left w:val="nil"/>
              <w:bottom w:val="nil"/>
              <w:right w:val="nil"/>
            </w:tcBorders>
            <w:noWrap/>
            <w:vAlign w:val="center"/>
            <w:hideMark/>
          </w:tcPr>
          <w:p w14:paraId="46BE2C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18" w:author="Jens-Rainer Ohm" w:date="2026-04-26T17:10:00Z"/>
                <w:rFonts w:ascii="Arial" w:hAnsi="Arial" w:cs="Arial"/>
                <w:color w:val="000000"/>
                <w:sz w:val="18"/>
                <w:szCs w:val="18"/>
                <w:lang w:val="fr-FR" w:eastAsia="fr-FR"/>
              </w:rPr>
            </w:pPr>
            <w:ins w:id="2019"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08C1E5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20" w:author="Jens-Rainer Ohm" w:date="2026-04-26T17:10:00Z"/>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1188FD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21" w:author="Jens-Rainer Ohm" w:date="2026-04-26T17:10:00Z"/>
                <w:rFonts w:ascii="Arial" w:hAnsi="Arial" w:cs="Arial"/>
                <w:color w:val="000000"/>
                <w:sz w:val="18"/>
                <w:szCs w:val="18"/>
                <w:lang w:val="fr-FR" w:eastAsia="fr-FR"/>
              </w:rPr>
            </w:pPr>
            <w:ins w:id="2022"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4F6B19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23" w:author="Jens-Rainer Ohm" w:date="2026-04-26T17:10:00Z"/>
                <w:rFonts w:ascii="Arial" w:hAnsi="Arial" w:cs="Arial"/>
                <w:color w:val="000000"/>
                <w:sz w:val="18"/>
                <w:szCs w:val="18"/>
                <w:lang w:val="fr-FR" w:eastAsia="fr-FR"/>
              </w:rPr>
            </w:pPr>
            <w:ins w:id="2024"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5AB058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25" w:author="Jens-Rainer Ohm" w:date="2026-04-26T17:10:00Z"/>
                <w:rFonts w:ascii="Arial" w:hAnsi="Arial" w:cs="Arial"/>
                <w:color w:val="000000"/>
                <w:sz w:val="18"/>
                <w:szCs w:val="18"/>
                <w:lang w:val="fr-FR" w:eastAsia="fr-FR"/>
              </w:rPr>
            </w:pPr>
            <w:ins w:id="2026" w:author="Jens-Rainer Ohm" w:date="2026-04-26T17:10:00Z">
              <w:r w:rsidRPr="00143F76">
                <w:rPr>
                  <w:rFonts w:ascii="Arial" w:hAnsi="Arial" w:cs="Arial"/>
                  <w:color w:val="000000"/>
                  <w:sz w:val="18"/>
                  <w:szCs w:val="18"/>
                  <w:lang w:val="fr-FR" w:eastAsia="fr-FR"/>
                </w:rPr>
                <w:t> </w:t>
              </w:r>
            </w:ins>
          </w:p>
        </w:tc>
      </w:tr>
      <w:tr w:rsidR="00143F76" w:rsidRPr="00143F76" w14:paraId="45F07AD5" w14:textId="77777777" w:rsidTr="00443CFA">
        <w:trPr>
          <w:trHeight w:val="255"/>
          <w:jc w:val="center"/>
          <w:ins w:id="2027"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28" w:author="Jens-Rainer Ohm" w:date="2026-04-26T17:10:00Z"/>
                <w:rFonts w:ascii="Arial" w:hAnsi="Arial" w:cs="Arial"/>
                <w:b/>
                <w:bCs/>
                <w:color w:val="000000"/>
                <w:sz w:val="18"/>
                <w:szCs w:val="18"/>
                <w:lang w:val="fr-FR" w:eastAsia="fr-FR"/>
              </w:rPr>
            </w:pPr>
            <w:proofErr w:type="spellStart"/>
            <w:ins w:id="2029"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30" w:author="Jens-Rainer Ohm" w:date="2026-04-26T17:10:00Z"/>
                <w:rFonts w:ascii="Arial" w:hAnsi="Arial" w:cs="Arial"/>
                <w:sz w:val="18"/>
                <w:szCs w:val="18"/>
                <w:lang w:val="fr-FR" w:eastAsia="fr-FR"/>
              </w:rPr>
            </w:pPr>
            <w:ins w:id="2031" w:author="Jens-Rainer Ohm" w:date="2026-04-26T17:10:00Z">
              <w:r w:rsidRPr="00143F76">
                <w:rPr>
                  <w:rFonts w:ascii="Arial" w:hAnsi="Arial" w:cs="Arial"/>
                  <w:sz w:val="18"/>
                  <w:szCs w:val="18"/>
                  <w:lang w:val="fr-FR" w:eastAsia="fr-FR"/>
                </w:rPr>
                <w:t>21.51%</w:t>
              </w:r>
            </w:ins>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32" w:author="Jens-Rainer Ohm" w:date="2026-04-26T17:10:00Z"/>
                <w:rFonts w:ascii="Arial" w:hAnsi="Arial" w:cs="Arial"/>
                <w:sz w:val="18"/>
                <w:szCs w:val="18"/>
                <w:lang w:val="fr-FR" w:eastAsia="fr-FR"/>
              </w:rPr>
            </w:pPr>
            <w:ins w:id="2033" w:author="Jens-Rainer Ohm" w:date="2026-04-26T17:10:00Z">
              <w:r w:rsidRPr="00143F76">
                <w:rPr>
                  <w:rFonts w:ascii="Arial" w:hAnsi="Arial" w:cs="Arial"/>
                  <w:sz w:val="18"/>
                  <w:szCs w:val="18"/>
                  <w:lang w:val="fr-FR" w:eastAsia="fr-FR"/>
                </w:rPr>
                <w:t>32.22%</w:t>
              </w:r>
            </w:ins>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34" w:author="Jens-Rainer Ohm" w:date="2026-04-26T17:10:00Z"/>
                <w:rFonts w:ascii="Arial" w:hAnsi="Arial" w:cs="Arial"/>
                <w:sz w:val="18"/>
                <w:szCs w:val="18"/>
                <w:lang w:val="fr-FR" w:eastAsia="fr-FR"/>
              </w:rPr>
            </w:pPr>
            <w:ins w:id="2035" w:author="Jens-Rainer Ohm" w:date="2026-04-26T17:10:00Z">
              <w:r w:rsidRPr="00143F76">
                <w:rPr>
                  <w:rFonts w:ascii="Arial" w:hAnsi="Arial" w:cs="Arial"/>
                  <w:sz w:val="18"/>
                  <w:szCs w:val="18"/>
                  <w:lang w:val="fr-FR" w:eastAsia="fr-FR"/>
                </w:rPr>
                <w:t>33.44%</w:t>
              </w:r>
            </w:ins>
          </w:p>
        </w:tc>
        <w:tc>
          <w:tcPr>
            <w:tcW w:w="1060" w:type="dxa"/>
            <w:tcBorders>
              <w:top w:val="single" w:sz="8" w:space="0" w:color="auto"/>
              <w:left w:val="nil"/>
              <w:bottom w:val="nil"/>
              <w:right w:val="nil"/>
            </w:tcBorders>
            <w:noWrap/>
            <w:vAlign w:val="center"/>
            <w:hideMark/>
          </w:tcPr>
          <w:p w14:paraId="7757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36" w:author="Jens-Rainer Ohm" w:date="2026-04-26T17:10:00Z"/>
                <w:rFonts w:ascii="Arial" w:hAnsi="Arial" w:cs="Arial"/>
                <w:color w:val="000000"/>
                <w:sz w:val="18"/>
                <w:szCs w:val="18"/>
                <w:lang w:val="fr-FR" w:eastAsia="fr-FR"/>
              </w:rPr>
            </w:pPr>
            <w:ins w:id="2037" w:author="Jens-Rainer Ohm" w:date="2026-04-26T17:10:00Z">
              <w:r w:rsidRPr="00143F76">
                <w:rPr>
                  <w:rFonts w:ascii="Arial" w:hAnsi="Arial" w:cs="Arial"/>
                  <w:color w:val="000000"/>
                  <w:sz w:val="18"/>
                  <w:szCs w:val="18"/>
                  <w:lang w:val="fr-FR" w:eastAsia="fr-FR"/>
                </w:rPr>
                <w:t>15%</w:t>
              </w:r>
            </w:ins>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38" w:author="Jens-Rainer Ohm" w:date="2026-04-26T17:10:00Z"/>
                <w:rFonts w:ascii="Arial" w:hAnsi="Arial" w:cs="Arial"/>
                <w:color w:val="000000"/>
                <w:sz w:val="18"/>
                <w:szCs w:val="18"/>
                <w:lang w:val="fr-FR" w:eastAsia="fr-FR"/>
              </w:rPr>
            </w:pPr>
            <w:ins w:id="2039" w:author="Jens-Rainer Ohm" w:date="2026-04-26T17:10:00Z">
              <w:r w:rsidRPr="00143F76">
                <w:rPr>
                  <w:rFonts w:ascii="Arial" w:hAnsi="Arial" w:cs="Arial"/>
                  <w:color w:val="000000"/>
                  <w:sz w:val="18"/>
                  <w:szCs w:val="18"/>
                  <w:lang w:val="fr-FR" w:eastAsia="fr-FR"/>
                </w:rPr>
                <w:t>105%</w:t>
              </w:r>
            </w:ins>
          </w:p>
        </w:tc>
      </w:tr>
      <w:tr w:rsidR="00143F76" w:rsidRPr="00143F76" w14:paraId="14C4D5FC" w14:textId="77777777" w:rsidTr="00443CFA">
        <w:trPr>
          <w:trHeight w:val="255"/>
          <w:jc w:val="center"/>
          <w:ins w:id="2040"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1" w:author="Jens-Rainer Ohm" w:date="2026-04-26T17:10:00Z"/>
                <w:rFonts w:ascii="Arial" w:hAnsi="Arial" w:cs="Arial"/>
                <w:color w:val="000000"/>
                <w:sz w:val="18"/>
                <w:szCs w:val="18"/>
                <w:lang w:val="fr-FR" w:eastAsia="fr-FR"/>
              </w:rPr>
            </w:pPr>
            <w:ins w:id="2042"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3" w:author="Jens-Rainer Ohm" w:date="2026-04-26T17:10:00Z"/>
                <w:rFonts w:ascii="Arial" w:hAnsi="Arial" w:cs="Arial"/>
                <w:sz w:val="18"/>
                <w:szCs w:val="18"/>
                <w:lang w:val="fr-FR" w:eastAsia="fr-FR"/>
              </w:rPr>
            </w:pPr>
            <w:ins w:id="2044" w:author="Jens-Rainer Ohm" w:date="2026-04-26T17:10:00Z">
              <w:r w:rsidRPr="00143F76">
                <w:rPr>
                  <w:rFonts w:ascii="Arial" w:hAnsi="Arial" w:cs="Arial"/>
                  <w:sz w:val="18"/>
                  <w:szCs w:val="18"/>
                  <w:lang w:val="fr-FR" w:eastAsia="fr-FR"/>
                </w:rPr>
                <w:t>19.10%</w:t>
              </w:r>
            </w:ins>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5" w:author="Jens-Rainer Ohm" w:date="2026-04-26T17:10:00Z"/>
                <w:rFonts w:ascii="Arial" w:hAnsi="Arial" w:cs="Arial"/>
                <w:sz w:val="18"/>
                <w:szCs w:val="18"/>
                <w:lang w:val="fr-FR" w:eastAsia="fr-FR"/>
              </w:rPr>
            </w:pPr>
            <w:ins w:id="2046" w:author="Jens-Rainer Ohm" w:date="2026-04-26T17:10:00Z">
              <w:r w:rsidRPr="00143F76">
                <w:rPr>
                  <w:rFonts w:ascii="Arial" w:hAnsi="Arial" w:cs="Arial"/>
                  <w:sz w:val="18"/>
                  <w:szCs w:val="18"/>
                  <w:lang w:val="fr-FR" w:eastAsia="fr-FR"/>
                </w:rPr>
                <w:t>28.84%</w:t>
              </w:r>
            </w:ins>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7" w:author="Jens-Rainer Ohm" w:date="2026-04-26T17:10:00Z"/>
                <w:rFonts w:ascii="Arial" w:hAnsi="Arial" w:cs="Arial"/>
                <w:sz w:val="18"/>
                <w:szCs w:val="18"/>
                <w:lang w:val="fr-FR" w:eastAsia="fr-FR"/>
              </w:rPr>
            </w:pPr>
            <w:ins w:id="2048" w:author="Jens-Rainer Ohm" w:date="2026-04-26T17:10:00Z">
              <w:r w:rsidRPr="00143F76">
                <w:rPr>
                  <w:rFonts w:ascii="Arial" w:hAnsi="Arial" w:cs="Arial"/>
                  <w:sz w:val="18"/>
                  <w:szCs w:val="18"/>
                  <w:lang w:val="fr-FR" w:eastAsia="fr-FR"/>
                </w:rPr>
                <w:t>29.91%</w:t>
              </w:r>
            </w:ins>
          </w:p>
        </w:tc>
        <w:tc>
          <w:tcPr>
            <w:tcW w:w="1060" w:type="dxa"/>
            <w:tcBorders>
              <w:top w:val="single" w:sz="8" w:space="0" w:color="auto"/>
              <w:left w:val="nil"/>
              <w:bottom w:val="nil"/>
              <w:right w:val="nil"/>
            </w:tcBorders>
            <w:noWrap/>
            <w:vAlign w:val="center"/>
            <w:hideMark/>
          </w:tcPr>
          <w:p w14:paraId="29264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49" w:author="Jens-Rainer Ohm" w:date="2026-04-26T17:10:00Z"/>
                <w:rFonts w:ascii="Arial" w:hAnsi="Arial" w:cs="Arial"/>
                <w:color w:val="000000"/>
                <w:sz w:val="18"/>
                <w:szCs w:val="18"/>
                <w:lang w:val="fr-FR" w:eastAsia="fr-FR"/>
              </w:rPr>
            </w:pPr>
            <w:ins w:id="2050" w:author="Jens-Rainer Ohm" w:date="2026-04-26T17:10:00Z">
              <w:r w:rsidRPr="00143F76">
                <w:rPr>
                  <w:rFonts w:ascii="Arial" w:hAnsi="Arial" w:cs="Arial"/>
                  <w:color w:val="000000"/>
                  <w:sz w:val="18"/>
                  <w:szCs w:val="18"/>
                  <w:lang w:val="fr-FR" w:eastAsia="fr-FR"/>
                </w:rPr>
                <w:t>14%</w:t>
              </w:r>
            </w:ins>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51" w:author="Jens-Rainer Ohm" w:date="2026-04-26T17:10:00Z"/>
                <w:rFonts w:ascii="Arial" w:hAnsi="Arial" w:cs="Arial"/>
                <w:color w:val="000000"/>
                <w:sz w:val="18"/>
                <w:szCs w:val="18"/>
                <w:lang w:val="fr-FR" w:eastAsia="fr-FR"/>
              </w:rPr>
            </w:pPr>
            <w:ins w:id="2052" w:author="Jens-Rainer Ohm" w:date="2026-04-26T17:10:00Z">
              <w:r w:rsidRPr="00143F76">
                <w:rPr>
                  <w:rFonts w:ascii="Arial" w:hAnsi="Arial" w:cs="Arial"/>
                  <w:color w:val="000000"/>
                  <w:sz w:val="18"/>
                  <w:szCs w:val="18"/>
                  <w:lang w:val="fr-FR" w:eastAsia="fr-FR"/>
                </w:rPr>
                <w:t>98%</w:t>
              </w:r>
            </w:ins>
          </w:p>
        </w:tc>
      </w:tr>
      <w:tr w:rsidR="00143F76" w:rsidRPr="00143F76" w14:paraId="38D3DA51" w14:textId="77777777" w:rsidTr="00443CFA">
        <w:trPr>
          <w:trHeight w:val="255"/>
          <w:jc w:val="center"/>
          <w:ins w:id="2053" w:author="Jens-Rainer Ohm" w:date="2026-04-26T17:10:00Z"/>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54" w:author="Jens-Rainer Ohm" w:date="2026-04-26T17:10:00Z"/>
                <w:rFonts w:ascii="Arial" w:hAnsi="Arial" w:cs="Arial"/>
                <w:color w:val="000000"/>
                <w:sz w:val="18"/>
                <w:szCs w:val="18"/>
                <w:lang w:val="fr-FR" w:eastAsia="fr-FR"/>
              </w:rPr>
            </w:pPr>
            <w:ins w:id="2055"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56" w:author="Jens-Rainer Ohm" w:date="2026-04-26T17:10:00Z"/>
                <w:rFonts w:ascii="Arial" w:hAnsi="Arial" w:cs="Arial"/>
                <w:sz w:val="18"/>
                <w:szCs w:val="18"/>
                <w:lang w:val="fr-FR" w:eastAsia="fr-FR"/>
              </w:rPr>
            </w:pPr>
            <w:ins w:id="2057" w:author="Jens-Rainer Ohm" w:date="2026-04-26T17:10:00Z">
              <w:r w:rsidRPr="00143F76">
                <w:rPr>
                  <w:rFonts w:ascii="Arial" w:hAnsi="Arial" w:cs="Arial"/>
                  <w:sz w:val="18"/>
                  <w:szCs w:val="18"/>
                  <w:lang w:val="fr-FR" w:eastAsia="fr-FR"/>
                </w:rPr>
                <w:t>29.25%</w:t>
              </w:r>
            </w:ins>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58" w:author="Jens-Rainer Ohm" w:date="2026-04-26T17:10:00Z"/>
                <w:rFonts w:ascii="Arial" w:hAnsi="Arial" w:cs="Arial"/>
                <w:sz w:val="18"/>
                <w:szCs w:val="18"/>
                <w:lang w:val="fr-FR" w:eastAsia="fr-FR"/>
              </w:rPr>
            </w:pPr>
            <w:ins w:id="2059" w:author="Jens-Rainer Ohm" w:date="2026-04-26T17:10:00Z">
              <w:r w:rsidRPr="00143F76">
                <w:rPr>
                  <w:rFonts w:ascii="Arial" w:hAnsi="Arial" w:cs="Arial"/>
                  <w:sz w:val="18"/>
                  <w:szCs w:val="18"/>
                  <w:lang w:val="fr-FR" w:eastAsia="fr-FR"/>
                </w:rPr>
                <w:t>31.71%</w:t>
              </w:r>
            </w:ins>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60" w:author="Jens-Rainer Ohm" w:date="2026-04-26T17:10:00Z"/>
                <w:rFonts w:ascii="Arial" w:hAnsi="Arial" w:cs="Arial"/>
                <w:sz w:val="18"/>
                <w:szCs w:val="18"/>
                <w:lang w:val="fr-FR" w:eastAsia="fr-FR"/>
              </w:rPr>
            </w:pPr>
            <w:ins w:id="2061" w:author="Jens-Rainer Ohm" w:date="2026-04-26T17:10:00Z">
              <w:r w:rsidRPr="00143F76">
                <w:rPr>
                  <w:rFonts w:ascii="Arial" w:hAnsi="Arial" w:cs="Arial"/>
                  <w:sz w:val="18"/>
                  <w:szCs w:val="18"/>
                  <w:lang w:val="fr-FR" w:eastAsia="fr-FR"/>
                </w:rPr>
                <w:t>33.76%</w:t>
              </w:r>
            </w:ins>
          </w:p>
        </w:tc>
        <w:tc>
          <w:tcPr>
            <w:tcW w:w="1060" w:type="dxa"/>
            <w:tcBorders>
              <w:top w:val="nil"/>
              <w:left w:val="nil"/>
              <w:bottom w:val="single" w:sz="8" w:space="0" w:color="auto"/>
              <w:right w:val="nil"/>
            </w:tcBorders>
            <w:noWrap/>
            <w:vAlign w:val="center"/>
            <w:hideMark/>
          </w:tcPr>
          <w:p w14:paraId="687AE5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62" w:author="Jens-Rainer Ohm" w:date="2026-04-26T17:10:00Z"/>
                <w:rFonts w:ascii="Arial" w:hAnsi="Arial" w:cs="Arial"/>
                <w:color w:val="000000"/>
                <w:sz w:val="18"/>
                <w:szCs w:val="18"/>
                <w:lang w:val="fr-FR" w:eastAsia="fr-FR"/>
              </w:rPr>
            </w:pPr>
            <w:ins w:id="2063" w:author="Jens-Rainer Ohm" w:date="2026-04-26T17:10:00Z">
              <w:r w:rsidRPr="00143F76">
                <w:rPr>
                  <w:rFonts w:ascii="Arial" w:hAnsi="Arial" w:cs="Arial"/>
                  <w:color w:val="000000"/>
                  <w:sz w:val="18"/>
                  <w:szCs w:val="18"/>
                  <w:lang w:val="fr-FR" w:eastAsia="fr-FR"/>
                </w:rPr>
                <w:t>22%</w:t>
              </w:r>
            </w:ins>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64" w:author="Jens-Rainer Ohm" w:date="2026-04-26T17:10:00Z"/>
                <w:rFonts w:ascii="Arial" w:hAnsi="Arial" w:cs="Arial"/>
                <w:color w:val="000000"/>
                <w:sz w:val="18"/>
                <w:szCs w:val="18"/>
                <w:lang w:val="fr-FR" w:eastAsia="fr-FR"/>
              </w:rPr>
            </w:pPr>
            <w:ins w:id="2065" w:author="Jens-Rainer Ohm" w:date="2026-04-26T17:10:00Z">
              <w:r w:rsidRPr="00143F76">
                <w:rPr>
                  <w:rFonts w:ascii="Arial" w:hAnsi="Arial" w:cs="Arial"/>
                  <w:color w:val="000000"/>
                  <w:sz w:val="18"/>
                  <w:szCs w:val="18"/>
                  <w:lang w:val="fr-FR" w:eastAsia="fr-FR"/>
                </w:rPr>
                <w:t>111%</w:t>
              </w:r>
            </w:ins>
          </w:p>
        </w:tc>
      </w:tr>
      <w:tr w:rsidR="00143F76" w:rsidRPr="00143F76" w14:paraId="285F7015" w14:textId="77777777" w:rsidTr="00443CFA">
        <w:trPr>
          <w:trHeight w:val="255"/>
          <w:jc w:val="center"/>
          <w:ins w:id="2066" w:author="Jens-Rainer Ohm" w:date="2026-04-26T17:10:00Z"/>
        </w:trPr>
        <w:tc>
          <w:tcPr>
            <w:tcW w:w="1640" w:type="dxa"/>
            <w:tcBorders>
              <w:top w:val="nil"/>
              <w:left w:val="nil"/>
              <w:bottom w:val="nil"/>
              <w:right w:val="nil"/>
            </w:tcBorders>
            <w:noWrap/>
            <w:vAlign w:val="center"/>
            <w:hideMark/>
          </w:tcPr>
          <w:p w14:paraId="326B3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67" w:author="Jens-Rainer Ohm" w:date="2026-04-26T17:10:00Z"/>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5BECC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68" w:author="Jens-Rainer Ohm" w:date="2026-04-26T17:10:00Z"/>
                <w:sz w:val="20"/>
                <w:lang w:val="fr-FR" w:eastAsia="fr-FR"/>
              </w:rPr>
            </w:pPr>
          </w:p>
        </w:tc>
        <w:tc>
          <w:tcPr>
            <w:tcW w:w="1060" w:type="dxa"/>
            <w:tcBorders>
              <w:top w:val="nil"/>
              <w:left w:val="nil"/>
              <w:bottom w:val="nil"/>
              <w:right w:val="nil"/>
            </w:tcBorders>
            <w:noWrap/>
            <w:vAlign w:val="bottom"/>
            <w:hideMark/>
          </w:tcPr>
          <w:p w14:paraId="13C52A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69" w:author="Jens-Rainer Ohm" w:date="2026-04-26T17:10:00Z"/>
                <w:sz w:val="20"/>
                <w:lang w:val="fr-FR" w:eastAsia="fr-FR"/>
              </w:rPr>
            </w:pPr>
          </w:p>
        </w:tc>
        <w:tc>
          <w:tcPr>
            <w:tcW w:w="1741" w:type="dxa"/>
            <w:tcBorders>
              <w:top w:val="nil"/>
              <w:left w:val="nil"/>
              <w:bottom w:val="nil"/>
              <w:right w:val="nil"/>
            </w:tcBorders>
            <w:noWrap/>
            <w:vAlign w:val="bottom"/>
            <w:hideMark/>
          </w:tcPr>
          <w:p w14:paraId="0DEAF5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70" w:author="Jens-Rainer Ohm" w:date="2026-04-26T17:10:00Z"/>
                <w:sz w:val="20"/>
                <w:lang w:val="fr-FR" w:eastAsia="fr-FR"/>
              </w:rPr>
            </w:pPr>
          </w:p>
        </w:tc>
        <w:tc>
          <w:tcPr>
            <w:tcW w:w="1060" w:type="dxa"/>
            <w:tcBorders>
              <w:top w:val="nil"/>
              <w:left w:val="nil"/>
              <w:bottom w:val="nil"/>
              <w:right w:val="nil"/>
            </w:tcBorders>
            <w:noWrap/>
            <w:vAlign w:val="bottom"/>
            <w:hideMark/>
          </w:tcPr>
          <w:p w14:paraId="09D1C7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71" w:author="Jens-Rainer Ohm" w:date="2026-04-26T17:10:00Z"/>
                <w:sz w:val="20"/>
                <w:lang w:val="fr-FR" w:eastAsia="fr-FR"/>
              </w:rPr>
            </w:pPr>
          </w:p>
        </w:tc>
        <w:tc>
          <w:tcPr>
            <w:tcW w:w="1060" w:type="dxa"/>
            <w:tcBorders>
              <w:top w:val="nil"/>
              <w:left w:val="nil"/>
              <w:bottom w:val="nil"/>
              <w:right w:val="nil"/>
            </w:tcBorders>
            <w:noWrap/>
            <w:vAlign w:val="bottom"/>
            <w:hideMark/>
          </w:tcPr>
          <w:p w14:paraId="4FE1E6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72" w:author="Jens-Rainer Ohm" w:date="2026-04-26T17:10:00Z"/>
                <w:sz w:val="20"/>
                <w:lang w:val="fr-FR" w:eastAsia="fr-FR"/>
              </w:rPr>
            </w:pPr>
          </w:p>
        </w:tc>
      </w:tr>
      <w:tr w:rsidR="00143F76" w:rsidRPr="00143F76" w14:paraId="3267A033" w14:textId="77777777" w:rsidTr="00443CFA">
        <w:trPr>
          <w:trHeight w:val="255"/>
          <w:jc w:val="center"/>
          <w:ins w:id="2073" w:author="Jens-Rainer Ohm" w:date="2026-04-26T17:10:00Z"/>
        </w:trPr>
        <w:tc>
          <w:tcPr>
            <w:tcW w:w="1640" w:type="dxa"/>
            <w:tcBorders>
              <w:top w:val="nil"/>
              <w:left w:val="nil"/>
              <w:bottom w:val="nil"/>
              <w:right w:val="nil"/>
            </w:tcBorders>
            <w:noWrap/>
            <w:vAlign w:val="center"/>
            <w:hideMark/>
          </w:tcPr>
          <w:p w14:paraId="705B9E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074"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75" w:author="Jens-Rainer Ohm" w:date="2026-04-26T17:10:00Z"/>
                <w:rFonts w:ascii="Arial" w:hAnsi="Arial" w:cs="Arial"/>
                <w:b/>
                <w:bCs/>
                <w:color w:val="000000"/>
                <w:sz w:val="18"/>
                <w:szCs w:val="18"/>
                <w:lang w:val="fr-FR" w:eastAsia="fr-FR"/>
              </w:rPr>
            </w:pPr>
            <w:ins w:id="2076"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77" w:author="Jens-Rainer Ohm" w:date="2026-04-26T17:10:00Z"/>
                <w:rFonts w:ascii="Calibri" w:hAnsi="Calibri" w:cs="Calibri"/>
                <w:color w:val="000000"/>
                <w:sz w:val="24"/>
                <w:szCs w:val="24"/>
                <w:lang w:val="fr-FR" w:eastAsia="fr-FR"/>
              </w:rPr>
            </w:pPr>
            <w:ins w:id="2078" w:author="Jens-Rainer Ohm" w:date="2026-04-26T17:10:00Z">
              <w:r w:rsidRPr="00143F76">
                <w:rPr>
                  <w:rFonts w:ascii="Calibri" w:hAnsi="Calibri" w:cs="Calibri"/>
                  <w:color w:val="000000"/>
                  <w:sz w:val="24"/>
                  <w:szCs w:val="24"/>
                  <w:lang w:val="fr-FR" w:eastAsia="fr-FR"/>
                </w:rPr>
                <w:t> </w:t>
              </w:r>
            </w:ins>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79" w:author="Jens-Rainer Ohm" w:date="2026-04-26T17:10:00Z"/>
                <w:rFonts w:ascii="Arial" w:hAnsi="Arial" w:cs="Arial"/>
                <w:b/>
                <w:bCs/>
                <w:color w:val="000000"/>
                <w:sz w:val="18"/>
                <w:szCs w:val="18"/>
                <w:lang w:val="fr-FR" w:eastAsia="fr-FR"/>
              </w:rPr>
            </w:pPr>
            <w:ins w:id="2080" w:author="Jens-Rainer Ohm" w:date="2026-04-26T17:10:00Z">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ins>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81" w:author="Jens-Rainer Ohm" w:date="2026-04-26T17:10:00Z"/>
                <w:rFonts w:ascii="Calibri" w:hAnsi="Calibri" w:cs="Calibri"/>
                <w:color w:val="000000"/>
                <w:sz w:val="24"/>
                <w:szCs w:val="24"/>
                <w:lang w:val="fr-FR" w:eastAsia="fr-FR"/>
              </w:rPr>
            </w:pPr>
            <w:ins w:id="2082"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83" w:author="Jens-Rainer Ohm" w:date="2026-04-26T17:10:00Z"/>
                <w:rFonts w:ascii="Calibri" w:hAnsi="Calibri" w:cs="Calibri"/>
                <w:color w:val="000000"/>
                <w:sz w:val="24"/>
                <w:szCs w:val="24"/>
                <w:lang w:val="fr-FR" w:eastAsia="fr-FR"/>
              </w:rPr>
            </w:pPr>
            <w:ins w:id="2084" w:author="Jens-Rainer Ohm" w:date="2026-04-26T17:10:00Z">
              <w:r w:rsidRPr="00143F76">
                <w:rPr>
                  <w:rFonts w:ascii="Calibri" w:hAnsi="Calibri" w:cs="Calibri"/>
                  <w:color w:val="000000"/>
                  <w:sz w:val="24"/>
                  <w:szCs w:val="24"/>
                  <w:lang w:val="fr-FR" w:eastAsia="fr-FR"/>
                </w:rPr>
                <w:t> </w:t>
              </w:r>
            </w:ins>
          </w:p>
        </w:tc>
      </w:tr>
      <w:tr w:rsidR="00143F76" w:rsidRPr="00143F76" w14:paraId="7E9E9CC8" w14:textId="77777777" w:rsidTr="00443CFA">
        <w:trPr>
          <w:trHeight w:val="255"/>
          <w:jc w:val="center"/>
          <w:ins w:id="2085" w:author="Jens-Rainer Ohm" w:date="2026-04-26T17:10:00Z"/>
        </w:trPr>
        <w:tc>
          <w:tcPr>
            <w:tcW w:w="1640" w:type="dxa"/>
            <w:tcBorders>
              <w:top w:val="nil"/>
              <w:left w:val="nil"/>
              <w:bottom w:val="nil"/>
              <w:right w:val="nil"/>
            </w:tcBorders>
            <w:noWrap/>
            <w:vAlign w:val="center"/>
            <w:hideMark/>
          </w:tcPr>
          <w:p w14:paraId="4C7995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86"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6F5E9D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87" w:author="Jens-Rainer Ohm" w:date="2026-04-26T17:10:00Z"/>
                <w:rFonts w:ascii="Arial" w:hAnsi="Arial" w:cs="Arial"/>
                <w:b/>
                <w:bCs/>
                <w:color w:val="000000"/>
                <w:sz w:val="18"/>
                <w:szCs w:val="18"/>
                <w:lang w:val="fr-FR" w:eastAsia="fr-FR"/>
              </w:rPr>
            </w:pPr>
            <w:ins w:id="2088"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1BD0D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89" w:author="Jens-Rainer Ohm" w:date="2026-04-26T17:10:00Z"/>
                <w:rFonts w:ascii="Arial" w:hAnsi="Arial" w:cs="Arial"/>
                <w:b/>
                <w:bCs/>
                <w:color w:val="000000"/>
                <w:sz w:val="18"/>
                <w:szCs w:val="18"/>
                <w:lang w:val="fr-FR" w:eastAsia="fr-FR"/>
              </w:rPr>
            </w:pPr>
            <w:ins w:id="2090" w:author="Jens-Rainer Ohm" w:date="2026-04-26T17:10:00Z">
              <w:r w:rsidRPr="00143F76">
                <w:rPr>
                  <w:rFonts w:ascii="Arial" w:hAnsi="Arial" w:cs="Arial"/>
                  <w:b/>
                  <w:bCs/>
                  <w:color w:val="000000"/>
                  <w:sz w:val="18"/>
                  <w:szCs w:val="18"/>
                  <w:lang w:val="fr-FR" w:eastAsia="fr-FR"/>
                </w:rPr>
                <w:t> </w:t>
              </w:r>
            </w:ins>
          </w:p>
        </w:tc>
        <w:tc>
          <w:tcPr>
            <w:tcW w:w="1741" w:type="dxa"/>
            <w:tcBorders>
              <w:top w:val="nil"/>
              <w:left w:val="nil"/>
              <w:bottom w:val="nil"/>
              <w:right w:val="nil"/>
            </w:tcBorders>
            <w:noWrap/>
            <w:vAlign w:val="center"/>
            <w:hideMark/>
          </w:tcPr>
          <w:p w14:paraId="35628A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91" w:author="Jens-Rainer Ohm" w:date="2026-04-26T17:10:00Z"/>
                <w:rFonts w:ascii="Arial" w:hAnsi="Arial" w:cs="Arial"/>
                <w:b/>
                <w:bCs/>
                <w:color w:val="000000"/>
                <w:sz w:val="18"/>
                <w:szCs w:val="18"/>
                <w:lang w:val="fr-FR" w:eastAsia="fr-FR"/>
              </w:rPr>
            </w:pPr>
            <w:ins w:id="2092" w:author="Jens-Rainer Ohm" w:date="2026-04-26T17:10:00Z">
              <w:r w:rsidRPr="00143F76">
                <w:rPr>
                  <w:rFonts w:ascii="Arial" w:hAnsi="Arial" w:cs="Arial"/>
                  <w:b/>
                  <w:bCs/>
                  <w:color w:val="000000"/>
                  <w:sz w:val="18"/>
                  <w:szCs w:val="18"/>
                  <w:lang w:val="fr-FR" w:eastAsia="fr-FR"/>
                </w:rPr>
                <w:t>Over Test</w:t>
              </w:r>
            </w:ins>
          </w:p>
        </w:tc>
        <w:tc>
          <w:tcPr>
            <w:tcW w:w="1060" w:type="dxa"/>
            <w:tcBorders>
              <w:top w:val="nil"/>
              <w:left w:val="nil"/>
              <w:bottom w:val="nil"/>
              <w:right w:val="nil"/>
            </w:tcBorders>
            <w:noWrap/>
            <w:vAlign w:val="center"/>
            <w:hideMark/>
          </w:tcPr>
          <w:p w14:paraId="2072A8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93" w:author="Jens-Rainer Ohm" w:date="2026-04-26T17:10:00Z"/>
                <w:rFonts w:ascii="Arial" w:hAnsi="Arial" w:cs="Arial"/>
                <w:b/>
                <w:bCs/>
                <w:color w:val="000000"/>
                <w:sz w:val="18"/>
                <w:szCs w:val="18"/>
                <w:lang w:val="fr-FR" w:eastAsia="fr-FR"/>
              </w:rPr>
            </w:pPr>
            <w:ins w:id="2094"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69AF2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95" w:author="Jens-Rainer Ohm" w:date="2026-04-26T17:10:00Z"/>
                <w:rFonts w:ascii="Arial" w:hAnsi="Arial" w:cs="Arial"/>
                <w:b/>
                <w:bCs/>
                <w:color w:val="000000"/>
                <w:sz w:val="18"/>
                <w:szCs w:val="18"/>
                <w:lang w:val="fr-FR" w:eastAsia="fr-FR"/>
              </w:rPr>
            </w:pPr>
            <w:ins w:id="2096" w:author="Jens-Rainer Ohm" w:date="2026-04-26T17:10:00Z">
              <w:r w:rsidRPr="00143F76">
                <w:rPr>
                  <w:rFonts w:ascii="Arial" w:hAnsi="Arial" w:cs="Arial"/>
                  <w:b/>
                  <w:bCs/>
                  <w:color w:val="000000"/>
                  <w:sz w:val="18"/>
                  <w:szCs w:val="18"/>
                  <w:lang w:val="fr-FR" w:eastAsia="fr-FR"/>
                </w:rPr>
                <w:t> </w:t>
              </w:r>
            </w:ins>
          </w:p>
        </w:tc>
      </w:tr>
      <w:tr w:rsidR="00143F76" w:rsidRPr="00143F76" w14:paraId="4357121A" w14:textId="77777777" w:rsidTr="00443CFA">
        <w:trPr>
          <w:trHeight w:val="255"/>
          <w:jc w:val="center"/>
          <w:ins w:id="2097" w:author="Jens-Rainer Ohm" w:date="2026-04-26T17:10:00Z"/>
        </w:trPr>
        <w:tc>
          <w:tcPr>
            <w:tcW w:w="1640" w:type="dxa"/>
            <w:tcBorders>
              <w:top w:val="nil"/>
              <w:left w:val="nil"/>
              <w:bottom w:val="nil"/>
              <w:right w:val="nil"/>
            </w:tcBorders>
            <w:noWrap/>
            <w:vAlign w:val="center"/>
            <w:hideMark/>
          </w:tcPr>
          <w:p w14:paraId="25F19B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98"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099" w:author="Jens-Rainer Ohm" w:date="2026-04-26T17:10:00Z"/>
                <w:rFonts w:ascii="Arial" w:hAnsi="Arial" w:cs="Arial"/>
                <w:color w:val="000000"/>
                <w:sz w:val="18"/>
                <w:szCs w:val="18"/>
                <w:lang w:val="fr-FR" w:eastAsia="fr-FR"/>
              </w:rPr>
            </w:pPr>
            <w:ins w:id="2100"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226AA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01" w:author="Jens-Rainer Ohm" w:date="2026-04-26T17:10:00Z"/>
                <w:rFonts w:ascii="Arial" w:hAnsi="Arial" w:cs="Arial"/>
                <w:color w:val="000000"/>
                <w:sz w:val="18"/>
                <w:szCs w:val="18"/>
                <w:lang w:val="fr-FR" w:eastAsia="fr-FR"/>
              </w:rPr>
            </w:pPr>
            <w:ins w:id="2102" w:author="Jens-Rainer Ohm" w:date="2026-04-26T17:10:00Z">
              <w:r w:rsidRPr="00143F76">
                <w:rPr>
                  <w:rFonts w:ascii="Arial" w:hAnsi="Arial" w:cs="Arial"/>
                  <w:color w:val="000000"/>
                  <w:sz w:val="18"/>
                  <w:szCs w:val="18"/>
                  <w:lang w:val="fr-FR" w:eastAsia="fr-FR"/>
                </w:rPr>
                <w:t>U</w:t>
              </w:r>
            </w:ins>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03" w:author="Jens-Rainer Ohm" w:date="2026-04-26T17:10:00Z"/>
                <w:rFonts w:ascii="Arial" w:hAnsi="Arial" w:cs="Arial"/>
                <w:color w:val="000000"/>
                <w:sz w:val="18"/>
                <w:szCs w:val="18"/>
                <w:lang w:val="fr-FR" w:eastAsia="fr-FR"/>
              </w:rPr>
            </w:pPr>
            <w:ins w:id="2104"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6557C6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05" w:author="Jens-Rainer Ohm" w:date="2026-04-26T17:10:00Z"/>
                <w:rFonts w:ascii="Arial" w:hAnsi="Arial" w:cs="Arial"/>
                <w:color w:val="000000"/>
                <w:sz w:val="18"/>
                <w:szCs w:val="18"/>
                <w:lang w:val="fr-FR" w:eastAsia="fr-FR"/>
              </w:rPr>
            </w:pPr>
            <w:proofErr w:type="spellStart"/>
            <w:ins w:id="2106"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07" w:author="Jens-Rainer Ohm" w:date="2026-04-26T17:10:00Z"/>
                <w:rFonts w:ascii="Arial" w:hAnsi="Arial" w:cs="Arial"/>
                <w:color w:val="000000"/>
                <w:sz w:val="18"/>
                <w:szCs w:val="18"/>
                <w:lang w:val="fr-FR" w:eastAsia="fr-FR"/>
              </w:rPr>
            </w:pPr>
            <w:proofErr w:type="spellStart"/>
            <w:ins w:id="2108"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2F1649BE" w14:textId="77777777" w:rsidTr="00443CFA">
        <w:trPr>
          <w:trHeight w:val="255"/>
          <w:jc w:val="center"/>
          <w:ins w:id="2109"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0" w:author="Jens-Rainer Ohm" w:date="2026-04-26T17:10:00Z"/>
                <w:rFonts w:ascii="Arial" w:hAnsi="Arial" w:cs="Arial"/>
                <w:color w:val="000000"/>
                <w:sz w:val="18"/>
                <w:szCs w:val="18"/>
                <w:lang w:val="fr-FR" w:eastAsia="fr-FR"/>
              </w:rPr>
            </w:pPr>
            <w:ins w:id="2111" w:author="Jens-Rainer Ohm" w:date="2026-04-26T17:10:00Z">
              <w:r w:rsidRPr="00143F76">
                <w:rPr>
                  <w:rFonts w:ascii="Arial" w:hAnsi="Arial" w:cs="Arial"/>
                  <w:color w:val="000000"/>
                  <w:sz w:val="18"/>
                  <w:szCs w:val="18"/>
                  <w:lang w:val="fr-FR" w:eastAsia="fr-FR"/>
                </w:rPr>
                <w:t>Class A1</w:t>
              </w:r>
            </w:ins>
          </w:p>
        </w:tc>
        <w:tc>
          <w:tcPr>
            <w:tcW w:w="1060" w:type="dxa"/>
            <w:tcBorders>
              <w:top w:val="nil"/>
              <w:left w:val="nil"/>
              <w:bottom w:val="nil"/>
              <w:right w:val="nil"/>
            </w:tcBorders>
            <w:noWrap/>
            <w:vAlign w:val="center"/>
            <w:hideMark/>
          </w:tcPr>
          <w:p w14:paraId="0222C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2" w:author="Jens-Rainer Ohm" w:date="2026-04-26T17:10:00Z"/>
                <w:rFonts w:ascii="Arial" w:hAnsi="Arial" w:cs="Arial"/>
                <w:color w:val="000000"/>
                <w:sz w:val="18"/>
                <w:szCs w:val="18"/>
                <w:lang w:val="fr-FR" w:eastAsia="fr-FR"/>
              </w:rPr>
            </w:pPr>
            <w:ins w:id="2113"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0B5454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4" w:author="Jens-Rainer Ohm" w:date="2026-04-26T17:10:00Z"/>
                <w:rFonts w:ascii="Arial" w:hAnsi="Arial" w:cs="Arial"/>
                <w:color w:val="000000"/>
                <w:sz w:val="18"/>
                <w:szCs w:val="18"/>
                <w:lang w:val="fr-FR" w:eastAsia="fr-FR"/>
              </w:rPr>
            </w:pPr>
            <w:ins w:id="2115" w:author="Jens-Rainer Ohm" w:date="2026-04-26T17:10:00Z">
              <w:r w:rsidRPr="00143F76">
                <w:rPr>
                  <w:rFonts w:ascii="Arial" w:hAnsi="Arial" w:cs="Arial"/>
                  <w:color w:val="000000"/>
                  <w:sz w:val="18"/>
                  <w:szCs w:val="18"/>
                  <w:lang w:val="fr-FR" w:eastAsia="fr-FR"/>
                </w:rPr>
                <w:t> </w:t>
              </w:r>
            </w:ins>
          </w:p>
        </w:tc>
        <w:tc>
          <w:tcPr>
            <w:tcW w:w="1741" w:type="dxa"/>
            <w:tcBorders>
              <w:top w:val="nil"/>
              <w:left w:val="nil"/>
              <w:bottom w:val="nil"/>
              <w:right w:val="single" w:sz="4" w:space="0" w:color="auto"/>
            </w:tcBorders>
            <w:noWrap/>
            <w:vAlign w:val="center"/>
            <w:hideMark/>
          </w:tcPr>
          <w:p w14:paraId="3D453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6" w:author="Jens-Rainer Ohm" w:date="2026-04-26T17:10:00Z"/>
                <w:rFonts w:ascii="Arial" w:hAnsi="Arial" w:cs="Arial"/>
                <w:color w:val="000000"/>
                <w:sz w:val="18"/>
                <w:szCs w:val="18"/>
                <w:lang w:val="fr-FR" w:eastAsia="fr-FR"/>
              </w:rPr>
            </w:pPr>
            <w:ins w:id="2117"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22740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18" w:author="Jens-Rainer Ohm" w:date="2026-04-26T17:10:00Z"/>
                <w:rFonts w:ascii="Arial" w:hAnsi="Arial" w:cs="Arial"/>
                <w:color w:val="000000"/>
                <w:sz w:val="18"/>
                <w:szCs w:val="18"/>
                <w:lang w:val="fr-FR" w:eastAsia="fr-FR"/>
              </w:rPr>
            </w:pPr>
            <w:ins w:id="2119"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59871A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0" w:author="Jens-Rainer Ohm" w:date="2026-04-26T17:10:00Z"/>
                <w:rFonts w:ascii="Arial" w:hAnsi="Arial" w:cs="Arial"/>
                <w:color w:val="000000"/>
                <w:sz w:val="18"/>
                <w:szCs w:val="18"/>
                <w:lang w:val="fr-FR" w:eastAsia="fr-FR"/>
              </w:rPr>
            </w:pPr>
            <w:ins w:id="2121" w:author="Jens-Rainer Ohm" w:date="2026-04-26T17:10:00Z">
              <w:r w:rsidRPr="00143F76">
                <w:rPr>
                  <w:rFonts w:ascii="Arial" w:hAnsi="Arial" w:cs="Arial"/>
                  <w:color w:val="000000"/>
                  <w:sz w:val="18"/>
                  <w:szCs w:val="18"/>
                  <w:lang w:val="fr-FR" w:eastAsia="fr-FR"/>
                </w:rPr>
                <w:t> </w:t>
              </w:r>
            </w:ins>
          </w:p>
        </w:tc>
      </w:tr>
      <w:tr w:rsidR="00143F76" w:rsidRPr="00143F76" w14:paraId="625D5845" w14:textId="77777777" w:rsidTr="00443CFA">
        <w:trPr>
          <w:trHeight w:val="255"/>
          <w:jc w:val="center"/>
          <w:ins w:id="2122" w:author="Jens-Rainer Ohm" w:date="2026-04-26T17:10:00Z"/>
        </w:trPr>
        <w:tc>
          <w:tcPr>
            <w:tcW w:w="1640" w:type="dxa"/>
            <w:tcBorders>
              <w:top w:val="nil"/>
              <w:left w:val="single" w:sz="8" w:space="0" w:color="auto"/>
              <w:bottom w:val="nil"/>
              <w:right w:val="single" w:sz="8" w:space="0" w:color="auto"/>
            </w:tcBorders>
            <w:noWrap/>
            <w:vAlign w:val="center"/>
            <w:hideMark/>
          </w:tcPr>
          <w:p w14:paraId="0517C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3" w:author="Jens-Rainer Ohm" w:date="2026-04-26T17:10:00Z"/>
                <w:rFonts w:ascii="Arial" w:hAnsi="Arial" w:cs="Arial"/>
                <w:color w:val="000000"/>
                <w:sz w:val="18"/>
                <w:szCs w:val="18"/>
                <w:lang w:val="fr-FR" w:eastAsia="fr-FR"/>
              </w:rPr>
            </w:pPr>
            <w:ins w:id="2124"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nil"/>
              <w:bottom w:val="nil"/>
              <w:right w:val="nil"/>
            </w:tcBorders>
            <w:noWrap/>
            <w:vAlign w:val="center"/>
            <w:hideMark/>
          </w:tcPr>
          <w:p w14:paraId="7C14E9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5" w:author="Jens-Rainer Ohm" w:date="2026-04-26T17:10:00Z"/>
                <w:rFonts w:ascii="Arial" w:hAnsi="Arial" w:cs="Arial"/>
                <w:color w:val="000000"/>
                <w:sz w:val="18"/>
                <w:szCs w:val="18"/>
                <w:lang w:val="fr-FR" w:eastAsia="fr-FR"/>
              </w:rPr>
            </w:pPr>
            <w:ins w:id="2126"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4957C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7" w:author="Jens-Rainer Ohm" w:date="2026-04-26T17:10:00Z"/>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67D8A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28" w:author="Jens-Rainer Ohm" w:date="2026-04-26T17:10:00Z"/>
                <w:rFonts w:ascii="Arial" w:hAnsi="Arial" w:cs="Arial"/>
                <w:color w:val="000000"/>
                <w:sz w:val="18"/>
                <w:szCs w:val="18"/>
                <w:lang w:val="fr-FR" w:eastAsia="fr-FR"/>
              </w:rPr>
            </w:pPr>
            <w:ins w:id="2129"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59401B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0" w:author="Jens-Rainer Ohm" w:date="2026-04-26T17:10:00Z"/>
                <w:rFonts w:ascii="Arial" w:hAnsi="Arial" w:cs="Arial"/>
                <w:color w:val="000000"/>
                <w:sz w:val="18"/>
                <w:szCs w:val="18"/>
                <w:lang w:val="fr-FR" w:eastAsia="fr-FR"/>
              </w:rPr>
            </w:pPr>
            <w:ins w:id="2131"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0B5F4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2" w:author="Jens-Rainer Ohm" w:date="2026-04-26T17:10:00Z"/>
                <w:rFonts w:ascii="Arial" w:hAnsi="Arial" w:cs="Arial"/>
                <w:color w:val="000000"/>
                <w:sz w:val="18"/>
                <w:szCs w:val="18"/>
                <w:lang w:val="fr-FR" w:eastAsia="fr-FR"/>
              </w:rPr>
            </w:pPr>
            <w:ins w:id="2133" w:author="Jens-Rainer Ohm" w:date="2026-04-26T17:10:00Z">
              <w:r w:rsidRPr="00143F76">
                <w:rPr>
                  <w:rFonts w:ascii="Arial" w:hAnsi="Arial" w:cs="Arial"/>
                  <w:color w:val="000000"/>
                  <w:sz w:val="18"/>
                  <w:szCs w:val="18"/>
                  <w:lang w:val="fr-FR" w:eastAsia="fr-FR"/>
                </w:rPr>
                <w:t> </w:t>
              </w:r>
            </w:ins>
          </w:p>
        </w:tc>
      </w:tr>
      <w:tr w:rsidR="00143F76" w:rsidRPr="00143F76" w14:paraId="3D7E87AC" w14:textId="77777777" w:rsidTr="00443CFA">
        <w:trPr>
          <w:trHeight w:val="255"/>
          <w:jc w:val="center"/>
          <w:ins w:id="2134" w:author="Jens-Rainer Ohm" w:date="2026-04-26T17:10:00Z"/>
        </w:trPr>
        <w:tc>
          <w:tcPr>
            <w:tcW w:w="1640" w:type="dxa"/>
            <w:tcBorders>
              <w:top w:val="nil"/>
              <w:left w:val="single" w:sz="8" w:space="0" w:color="auto"/>
              <w:bottom w:val="nil"/>
              <w:right w:val="single" w:sz="8" w:space="0" w:color="auto"/>
            </w:tcBorders>
            <w:noWrap/>
            <w:vAlign w:val="center"/>
            <w:hideMark/>
          </w:tcPr>
          <w:p w14:paraId="32102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5" w:author="Jens-Rainer Ohm" w:date="2026-04-26T17:10:00Z"/>
                <w:rFonts w:ascii="Arial" w:hAnsi="Arial" w:cs="Arial"/>
                <w:color w:val="000000"/>
                <w:sz w:val="18"/>
                <w:szCs w:val="18"/>
                <w:lang w:val="fr-FR" w:eastAsia="fr-FR"/>
              </w:rPr>
            </w:pPr>
            <w:ins w:id="2136"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7" w:author="Jens-Rainer Ohm" w:date="2026-04-26T17:10:00Z"/>
                <w:rFonts w:ascii="Arial" w:hAnsi="Arial" w:cs="Arial"/>
                <w:sz w:val="18"/>
                <w:szCs w:val="18"/>
                <w:lang w:val="fr-FR" w:eastAsia="fr-FR"/>
              </w:rPr>
            </w:pPr>
            <w:ins w:id="2138" w:author="Jens-Rainer Ohm" w:date="2026-04-26T17:10:00Z">
              <w:r w:rsidRPr="00143F76">
                <w:rPr>
                  <w:rFonts w:ascii="Arial" w:hAnsi="Arial" w:cs="Arial"/>
                  <w:sz w:val="18"/>
                  <w:szCs w:val="18"/>
                  <w:lang w:val="fr-FR" w:eastAsia="fr-FR"/>
                </w:rPr>
                <w:t>16.99%</w:t>
              </w:r>
            </w:ins>
          </w:p>
        </w:tc>
        <w:tc>
          <w:tcPr>
            <w:tcW w:w="1060" w:type="dxa"/>
            <w:tcBorders>
              <w:top w:val="nil"/>
              <w:left w:val="nil"/>
              <w:bottom w:val="nil"/>
              <w:right w:val="nil"/>
            </w:tcBorders>
            <w:shd w:val="clear" w:color="000000" w:fill="FFC7CE"/>
            <w:noWrap/>
            <w:vAlign w:val="center"/>
            <w:hideMark/>
          </w:tcPr>
          <w:p w14:paraId="58E99A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39" w:author="Jens-Rainer Ohm" w:date="2026-04-26T17:10:00Z"/>
                <w:rFonts w:ascii="Arial" w:hAnsi="Arial" w:cs="Arial"/>
                <w:sz w:val="18"/>
                <w:szCs w:val="18"/>
                <w:lang w:val="fr-FR" w:eastAsia="fr-FR"/>
              </w:rPr>
            </w:pPr>
            <w:ins w:id="2140" w:author="Jens-Rainer Ohm" w:date="2026-04-26T17:10:00Z">
              <w:r w:rsidRPr="00143F76">
                <w:rPr>
                  <w:rFonts w:ascii="Arial" w:hAnsi="Arial" w:cs="Arial"/>
                  <w:sz w:val="18"/>
                  <w:szCs w:val="18"/>
                  <w:lang w:val="fr-FR" w:eastAsia="fr-FR"/>
                </w:rPr>
                <w:t>23.25%</w:t>
              </w:r>
            </w:ins>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1" w:author="Jens-Rainer Ohm" w:date="2026-04-26T17:10:00Z"/>
                <w:rFonts w:ascii="Arial" w:hAnsi="Arial" w:cs="Arial"/>
                <w:sz w:val="18"/>
                <w:szCs w:val="18"/>
                <w:lang w:val="fr-FR" w:eastAsia="fr-FR"/>
              </w:rPr>
            </w:pPr>
            <w:ins w:id="2142" w:author="Jens-Rainer Ohm" w:date="2026-04-26T17:10:00Z">
              <w:r w:rsidRPr="00143F76">
                <w:rPr>
                  <w:rFonts w:ascii="Arial" w:hAnsi="Arial" w:cs="Arial"/>
                  <w:sz w:val="18"/>
                  <w:szCs w:val="18"/>
                  <w:lang w:val="fr-FR" w:eastAsia="fr-FR"/>
                </w:rPr>
                <w:t>27.15%</w:t>
              </w:r>
            </w:ins>
          </w:p>
        </w:tc>
        <w:tc>
          <w:tcPr>
            <w:tcW w:w="1060" w:type="dxa"/>
            <w:tcBorders>
              <w:top w:val="nil"/>
              <w:left w:val="nil"/>
              <w:bottom w:val="nil"/>
              <w:right w:val="nil"/>
            </w:tcBorders>
            <w:noWrap/>
            <w:vAlign w:val="center"/>
            <w:hideMark/>
          </w:tcPr>
          <w:p w14:paraId="6B7E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3" w:author="Jens-Rainer Ohm" w:date="2026-04-26T17:10:00Z"/>
                <w:rFonts w:ascii="Arial" w:hAnsi="Arial" w:cs="Arial"/>
                <w:color w:val="000000"/>
                <w:sz w:val="18"/>
                <w:szCs w:val="18"/>
                <w:lang w:val="fr-FR" w:eastAsia="fr-FR"/>
              </w:rPr>
            </w:pPr>
            <w:ins w:id="2144" w:author="Jens-Rainer Ohm" w:date="2026-04-26T17:10:00Z">
              <w:r w:rsidRPr="00143F76">
                <w:rPr>
                  <w:rFonts w:ascii="Arial" w:hAnsi="Arial" w:cs="Arial"/>
                  <w:color w:val="000000"/>
                  <w:sz w:val="18"/>
                  <w:szCs w:val="18"/>
                  <w:lang w:val="fr-FR" w:eastAsia="fr-FR"/>
                </w:rPr>
                <w:t>14%</w:t>
              </w:r>
            </w:ins>
          </w:p>
        </w:tc>
        <w:tc>
          <w:tcPr>
            <w:tcW w:w="1060" w:type="dxa"/>
            <w:tcBorders>
              <w:top w:val="nil"/>
              <w:left w:val="nil"/>
              <w:bottom w:val="nil"/>
              <w:right w:val="single" w:sz="8" w:space="0" w:color="auto"/>
            </w:tcBorders>
            <w:noWrap/>
            <w:vAlign w:val="center"/>
            <w:hideMark/>
          </w:tcPr>
          <w:p w14:paraId="6BA53F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5" w:author="Jens-Rainer Ohm" w:date="2026-04-26T17:10:00Z"/>
                <w:rFonts w:ascii="Arial" w:hAnsi="Arial" w:cs="Arial"/>
                <w:color w:val="000000"/>
                <w:sz w:val="18"/>
                <w:szCs w:val="18"/>
                <w:lang w:val="fr-FR" w:eastAsia="fr-FR"/>
              </w:rPr>
            </w:pPr>
            <w:ins w:id="2146" w:author="Jens-Rainer Ohm" w:date="2026-04-26T17:10:00Z">
              <w:r w:rsidRPr="00143F76">
                <w:rPr>
                  <w:rFonts w:ascii="Arial" w:hAnsi="Arial" w:cs="Arial"/>
                  <w:color w:val="000000"/>
                  <w:sz w:val="18"/>
                  <w:szCs w:val="18"/>
                  <w:lang w:val="fr-FR" w:eastAsia="fr-FR"/>
                </w:rPr>
                <w:t>98%</w:t>
              </w:r>
            </w:ins>
          </w:p>
        </w:tc>
      </w:tr>
      <w:tr w:rsidR="00143F76" w:rsidRPr="00143F76" w14:paraId="39BB0329" w14:textId="77777777" w:rsidTr="00443CFA">
        <w:trPr>
          <w:trHeight w:val="255"/>
          <w:jc w:val="center"/>
          <w:ins w:id="2147" w:author="Jens-Rainer Ohm" w:date="2026-04-26T17:10:00Z"/>
        </w:trPr>
        <w:tc>
          <w:tcPr>
            <w:tcW w:w="1640" w:type="dxa"/>
            <w:tcBorders>
              <w:top w:val="nil"/>
              <w:left w:val="single" w:sz="8" w:space="0" w:color="auto"/>
              <w:bottom w:val="nil"/>
              <w:right w:val="single" w:sz="8" w:space="0" w:color="auto"/>
            </w:tcBorders>
            <w:noWrap/>
            <w:vAlign w:val="center"/>
            <w:hideMark/>
          </w:tcPr>
          <w:p w14:paraId="3A2793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48" w:author="Jens-Rainer Ohm" w:date="2026-04-26T17:10:00Z"/>
                <w:rFonts w:ascii="Arial" w:hAnsi="Arial" w:cs="Arial"/>
                <w:color w:val="000000"/>
                <w:sz w:val="18"/>
                <w:szCs w:val="18"/>
                <w:lang w:val="fr-FR" w:eastAsia="fr-FR"/>
              </w:rPr>
            </w:pPr>
            <w:ins w:id="2149"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0" w:author="Jens-Rainer Ohm" w:date="2026-04-26T17:10:00Z"/>
                <w:rFonts w:ascii="Arial" w:hAnsi="Arial" w:cs="Arial"/>
                <w:sz w:val="18"/>
                <w:szCs w:val="18"/>
                <w:lang w:val="fr-FR" w:eastAsia="fr-FR"/>
              </w:rPr>
            </w:pPr>
            <w:ins w:id="2151" w:author="Jens-Rainer Ohm" w:date="2026-04-26T17:10:00Z">
              <w:r w:rsidRPr="00143F76">
                <w:rPr>
                  <w:rFonts w:ascii="Arial" w:hAnsi="Arial" w:cs="Arial"/>
                  <w:sz w:val="18"/>
                  <w:szCs w:val="18"/>
                  <w:lang w:val="fr-FR" w:eastAsia="fr-FR"/>
                </w:rPr>
                <w:t>19.77%</w:t>
              </w:r>
            </w:ins>
          </w:p>
        </w:tc>
        <w:tc>
          <w:tcPr>
            <w:tcW w:w="1060" w:type="dxa"/>
            <w:tcBorders>
              <w:top w:val="nil"/>
              <w:left w:val="nil"/>
              <w:bottom w:val="nil"/>
              <w:right w:val="nil"/>
            </w:tcBorders>
            <w:shd w:val="clear" w:color="000000" w:fill="FFC7CE"/>
            <w:noWrap/>
            <w:vAlign w:val="center"/>
            <w:hideMark/>
          </w:tcPr>
          <w:p w14:paraId="54924A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2" w:author="Jens-Rainer Ohm" w:date="2026-04-26T17:10:00Z"/>
                <w:rFonts w:ascii="Arial" w:hAnsi="Arial" w:cs="Arial"/>
                <w:sz w:val="18"/>
                <w:szCs w:val="18"/>
                <w:lang w:val="fr-FR" w:eastAsia="fr-FR"/>
              </w:rPr>
            </w:pPr>
            <w:ins w:id="2153" w:author="Jens-Rainer Ohm" w:date="2026-04-26T17:10:00Z">
              <w:r w:rsidRPr="00143F76">
                <w:rPr>
                  <w:rFonts w:ascii="Arial" w:hAnsi="Arial" w:cs="Arial"/>
                  <w:sz w:val="18"/>
                  <w:szCs w:val="18"/>
                  <w:lang w:val="fr-FR" w:eastAsia="fr-FR"/>
                </w:rPr>
                <w:t>24.90%</w:t>
              </w:r>
            </w:ins>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4" w:author="Jens-Rainer Ohm" w:date="2026-04-26T17:10:00Z"/>
                <w:rFonts w:ascii="Arial" w:hAnsi="Arial" w:cs="Arial"/>
                <w:sz w:val="18"/>
                <w:szCs w:val="18"/>
                <w:lang w:val="fr-FR" w:eastAsia="fr-FR"/>
              </w:rPr>
            </w:pPr>
            <w:ins w:id="2155" w:author="Jens-Rainer Ohm" w:date="2026-04-26T17:10:00Z">
              <w:r w:rsidRPr="00143F76">
                <w:rPr>
                  <w:rFonts w:ascii="Arial" w:hAnsi="Arial" w:cs="Arial"/>
                  <w:sz w:val="18"/>
                  <w:szCs w:val="18"/>
                  <w:lang w:val="fr-FR" w:eastAsia="fr-FR"/>
                </w:rPr>
                <w:t>25.49%</w:t>
              </w:r>
            </w:ins>
          </w:p>
        </w:tc>
        <w:tc>
          <w:tcPr>
            <w:tcW w:w="1060" w:type="dxa"/>
            <w:tcBorders>
              <w:top w:val="nil"/>
              <w:left w:val="nil"/>
              <w:bottom w:val="nil"/>
              <w:right w:val="nil"/>
            </w:tcBorders>
            <w:noWrap/>
            <w:vAlign w:val="center"/>
            <w:hideMark/>
          </w:tcPr>
          <w:p w14:paraId="587F17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6" w:author="Jens-Rainer Ohm" w:date="2026-04-26T17:10:00Z"/>
                <w:rFonts w:ascii="Arial" w:hAnsi="Arial" w:cs="Arial"/>
                <w:color w:val="000000"/>
                <w:sz w:val="18"/>
                <w:szCs w:val="18"/>
                <w:lang w:val="fr-FR" w:eastAsia="fr-FR"/>
              </w:rPr>
            </w:pPr>
            <w:ins w:id="2157" w:author="Jens-Rainer Ohm" w:date="2026-04-26T17:10:00Z">
              <w:r w:rsidRPr="00143F76">
                <w:rPr>
                  <w:rFonts w:ascii="Arial" w:hAnsi="Arial" w:cs="Arial"/>
                  <w:color w:val="000000"/>
                  <w:sz w:val="18"/>
                  <w:szCs w:val="18"/>
                  <w:lang w:val="fr-FR" w:eastAsia="fr-FR"/>
                </w:rPr>
                <w:t>13%</w:t>
              </w:r>
            </w:ins>
          </w:p>
        </w:tc>
        <w:tc>
          <w:tcPr>
            <w:tcW w:w="1060" w:type="dxa"/>
            <w:tcBorders>
              <w:top w:val="nil"/>
              <w:left w:val="nil"/>
              <w:bottom w:val="nil"/>
              <w:right w:val="single" w:sz="8" w:space="0" w:color="auto"/>
            </w:tcBorders>
            <w:noWrap/>
            <w:vAlign w:val="center"/>
            <w:hideMark/>
          </w:tcPr>
          <w:p w14:paraId="1EAEFA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58" w:author="Jens-Rainer Ohm" w:date="2026-04-26T17:10:00Z"/>
                <w:rFonts w:ascii="Arial" w:hAnsi="Arial" w:cs="Arial"/>
                <w:color w:val="000000"/>
                <w:sz w:val="18"/>
                <w:szCs w:val="18"/>
                <w:lang w:val="fr-FR" w:eastAsia="fr-FR"/>
              </w:rPr>
            </w:pPr>
            <w:ins w:id="2159" w:author="Jens-Rainer Ohm" w:date="2026-04-26T17:10:00Z">
              <w:r w:rsidRPr="00143F76">
                <w:rPr>
                  <w:rFonts w:ascii="Arial" w:hAnsi="Arial" w:cs="Arial"/>
                  <w:color w:val="000000"/>
                  <w:sz w:val="18"/>
                  <w:szCs w:val="18"/>
                  <w:lang w:val="fr-FR" w:eastAsia="fr-FR"/>
                </w:rPr>
                <w:t>95%</w:t>
              </w:r>
            </w:ins>
          </w:p>
        </w:tc>
      </w:tr>
      <w:tr w:rsidR="00143F76" w:rsidRPr="00143F76" w14:paraId="3743ACB4" w14:textId="77777777" w:rsidTr="00443CFA">
        <w:trPr>
          <w:trHeight w:val="255"/>
          <w:jc w:val="center"/>
          <w:ins w:id="2160" w:author="Jens-Rainer Ohm" w:date="2026-04-26T17:10:00Z"/>
        </w:trPr>
        <w:tc>
          <w:tcPr>
            <w:tcW w:w="1640" w:type="dxa"/>
            <w:tcBorders>
              <w:top w:val="nil"/>
              <w:left w:val="single" w:sz="8" w:space="0" w:color="auto"/>
              <w:bottom w:val="nil"/>
              <w:right w:val="single" w:sz="8" w:space="0" w:color="auto"/>
            </w:tcBorders>
            <w:noWrap/>
            <w:vAlign w:val="center"/>
            <w:hideMark/>
          </w:tcPr>
          <w:p w14:paraId="56751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1" w:author="Jens-Rainer Ohm" w:date="2026-04-26T17:10:00Z"/>
                <w:rFonts w:ascii="Arial" w:hAnsi="Arial" w:cs="Arial"/>
                <w:color w:val="000000"/>
                <w:sz w:val="18"/>
                <w:szCs w:val="18"/>
                <w:lang w:val="fr-FR" w:eastAsia="fr-FR"/>
              </w:rPr>
            </w:pPr>
            <w:ins w:id="2162" w:author="Jens-Rainer Ohm" w:date="2026-04-26T17:10:00Z">
              <w:r w:rsidRPr="00143F76">
                <w:rPr>
                  <w:rFonts w:ascii="Arial" w:hAnsi="Arial" w:cs="Arial"/>
                  <w:color w:val="000000"/>
                  <w:sz w:val="18"/>
                  <w:szCs w:val="18"/>
                  <w:lang w:val="fr-FR" w:eastAsia="fr-FR"/>
                </w:rPr>
                <w:t>Class E</w:t>
              </w:r>
            </w:ins>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3" w:author="Jens-Rainer Ohm" w:date="2026-04-26T17:10:00Z"/>
                <w:rFonts w:ascii="Arial" w:hAnsi="Arial" w:cs="Arial"/>
                <w:sz w:val="18"/>
                <w:szCs w:val="18"/>
                <w:lang w:val="fr-FR" w:eastAsia="fr-FR"/>
              </w:rPr>
            </w:pPr>
            <w:ins w:id="2164" w:author="Jens-Rainer Ohm" w:date="2026-04-26T17:10:00Z">
              <w:r w:rsidRPr="00143F76">
                <w:rPr>
                  <w:rFonts w:ascii="Arial" w:hAnsi="Arial" w:cs="Arial"/>
                  <w:sz w:val="18"/>
                  <w:szCs w:val="18"/>
                  <w:lang w:val="fr-FR" w:eastAsia="fr-FR"/>
                </w:rPr>
                <w:t>18.60%</w:t>
              </w:r>
            </w:ins>
          </w:p>
        </w:tc>
        <w:tc>
          <w:tcPr>
            <w:tcW w:w="1060" w:type="dxa"/>
            <w:tcBorders>
              <w:top w:val="nil"/>
              <w:left w:val="nil"/>
              <w:bottom w:val="nil"/>
              <w:right w:val="nil"/>
            </w:tcBorders>
            <w:shd w:val="clear" w:color="000000" w:fill="FFC7CE"/>
            <w:noWrap/>
            <w:vAlign w:val="center"/>
            <w:hideMark/>
          </w:tcPr>
          <w:p w14:paraId="43260F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5" w:author="Jens-Rainer Ohm" w:date="2026-04-26T17:10:00Z"/>
                <w:rFonts w:ascii="Arial" w:hAnsi="Arial" w:cs="Arial"/>
                <w:sz w:val="18"/>
                <w:szCs w:val="18"/>
                <w:lang w:val="fr-FR" w:eastAsia="fr-FR"/>
              </w:rPr>
            </w:pPr>
            <w:ins w:id="2166" w:author="Jens-Rainer Ohm" w:date="2026-04-26T17:10:00Z">
              <w:r w:rsidRPr="00143F76">
                <w:rPr>
                  <w:rFonts w:ascii="Arial" w:hAnsi="Arial" w:cs="Arial"/>
                  <w:sz w:val="18"/>
                  <w:szCs w:val="18"/>
                  <w:lang w:val="fr-FR" w:eastAsia="fr-FR"/>
                </w:rPr>
                <w:t>21.71%</w:t>
              </w:r>
            </w:ins>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7" w:author="Jens-Rainer Ohm" w:date="2026-04-26T17:10:00Z"/>
                <w:rFonts w:ascii="Arial" w:hAnsi="Arial" w:cs="Arial"/>
                <w:sz w:val="18"/>
                <w:szCs w:val="18"/>
                <w:lang w:val="fr-FR" w:eastAsia="fr-FR"/>
              </w:rPr>
            </w:pPr>
            <w:ins w:id="2168" w:author="Jens-Rainer Ohm" w:date="2026-04-26T17:10:00Z">
              <w:r w:rsidRPr="00143F76">
                <w:rPr>
                  <w:rFonts w:ascii="Arial" w:hAnsi="Arial" w:cs="Arial"/>
                  <w:sz w:val="18"/>
                  <w:szCs w:val="18"/>
                  <w:lang w:val="fr-FR" w:eastAsia="fr-FR"/>
                </w:rPr>
                <w:t>22.92%</w:t>
              </w:r>
            </w:ins>
          </w:p>
        </w:tc>
        <w:tc>
          <w:tcPr>
            <w:tcW w:w="1060" w:type="dxa"/>
            <w:tcBorders>
              <w:top w:val="nil"/>
              <w:left w:val="nil"/>
              <w:bottom w:val="nil"/>
              <w:right w:val="nil"/>
            </w:tcBorders>
            <w:noWrap/>
            <w:vAlign w:val="center"/>
            <w:hideMark/>
          </w:tcPr>
          <w:p w14:paraId="61E574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69" w:author="Jens-Rainer Ohm" w:date="2026-04-26T17:10:00Z"/>
                <w:rFonts w:ascii="Arial" w:hAnsi="Arial" w:cs="Arial"/>
                <w:color w:val="000000"/>
                <w:sz w:val="18"/>
                <w:szCs w:val="18"/>
                <w:lang w:val="fr-FR" w:eastAsia="fr-FR"/>
              </w:rPr>
            </w:pPr>
            <w:ins w:id="2170" w:author="Jens-Rainer Ohm" w:date="2026-04-26T17:10:00Z">
              <w:r w:rsidRPr="00143F76">
                <w:rPr>
                  <w:rFonts w:ascii="Arial" w:hAnsi="Arial" w:cs="Arial"/>
                  <w:color w:val="000000"/>
                  <w:sz w:val="18"/>
                  <w:szCs w:val="18"/>
                  <w:lang w:val="fr-FR" w:eastAsia="fr-FR"/>
                </w:rPr>
                <w:t>18%</w:t>
              </w:r>
            </w:ins>
          </w:p>
        </w:tc>
        <w:tc>
          <w:tcPr>
            <w:tcW w:w="1060" w:type="dxa"/>
            <w:tcBorders>
              <w:top w:val="nil"/>
              <w:left w:val="nil"/>
              <w:bottom w:val="nil"/>
              <w:right w:val="single" w:sz="8" w:space="0" w:color="auto"/>
            </w:tcBorders>
            <w:noWrap/>
            <w:vAlign w:val="center"/>
            <w:hideMark/>
          </w:tcPr>
          <w:p w14:paraId="3AADC3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1" w:author="Jens-Rainer Ohm" w:date="2026-04-26T17:10:00Z"/>
                <w:rFonts w:ascii="Arial" w:hAnsi="Arial" w:cs="Arial"/>
                <w:color w:val="000000"/>
                <w:sz w:val="18"/>
                <w:szCs w:val="18"/>
                <w:lang w:val="fr-FR" w:eastAsia="fr-FR"/>
              </w:rPr>
            </w:pPr>
            <w:ins w:id="2172" w:author="Jens-Rainer Ohm" w:date="2026-04-26T17:10:00Z">
              <w:r w:rsidRPr="00143F76">
                <w:rPr>
                  <w:rFonts w:ascii="Arial" w:hAnsi="Arial" w:cs="Arial"/>
                  <w:color w:val="000000"/>
                  <w:sz w:val="18"/>
                  <w:szCs w:val="18"/>
                  <w:lang w:val="fr-FR" w:eastAsia="fr-FR"/>
                </w:rPr>
                <w:t>92%</w:t>
              </w:r>
            </w:ins>
          </w:p>
        </w:tc>
      </w:tr>
      <w:tr w:rsidR="00143F76" w:rsidRPr="00143F76" w14:paraId="28C91E75" w14:textId="77777777" w:rsidTr="00443CFA">
        <w:trPr>
          <w:trHeight w:val="255"/>
          <w:jc w:val="center"/>
          <w:ins w:id="2173"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4" w:author="Jens-Rainer Ohm" w:date="2026-04-26T17:10:00Z"/>
                <w:rFonts w:ascii="Arial" w:hAnsi="Arial" w:cs="Arial"/>
                <w:b/>
                <w:bCs/>
                <w:color w:val="000000"/>
                <w:sz w:val="18"/>
                <w:szCs w:val="18"/>
                <w:lang w:val="fr-FR" w:eastAsia="fr-FR"/>
              </w:rPr>
            </w:pPr>
            <w:proofErr w:type="spellStart"/>
            <w:ins w:id="2175"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6" w:author="Jens-Rainer Ohm" w:date="2026-04-26T17:10:00Z"/>
                <w:rFonts w:ascii="Arial" w:hAnsi="Arial" w:cs="Arial"/>
                <w:sz w:val="18"/>
                <w:szCs w:val="18"/>
                <w:lang w:val="fr-FR" w:eastAsia="fr-FR"/>
              </w:rPr>
            </w:pPr>
            <w:ins w:id="2177" w:author="Jens-Rainer Ohm" w:date="2026-04-26T17:10:00Z">
              <w:r w:rsidRPr="00143F76">
                <w:rPr>
                  <w:rFonts w:ascii="Arial" w:hAnsi="Arial" w:cs="Arial"/>
                  <w:sz w:val="18"/>
                  <w:szCs w:val="18"/>
                  <w:lang w:val="fr-FR" w:eastAsia="fr-FR"/>
                </w:rPr>
                <w:t>18.32%</w:t>
              </w:r>
            </w:ins>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78" w:author="Jens-Rainer Ohm" w:date="2026-04-26T17:10:00Z"/>
                <w:rFonts w:ascii="Arial" w:hAnsi="Arial" w:cs="Arial"/>
                <w:sz w:val="18"/>
                <w:szCs w:val="18"/>
                <w:lang w:val="fr-FR" w:eastAsia="fr-FR"/>
              </w:rPr>
            </w:pPr>
            <w:ins w:id="2179" w:author="Jens-Rainer Ohm" w:date="2026-04-26T17:10:00Z">
              <w:r w:rsidRPr="00143F76">
                <w:rPr>
                  <w:rFonts w:ascii="Arial" w:hAnsi="Arial" w:cs="Arial"/>
                  <w:sz w:val="18"/>
                  <w:szCs w:val="18"/>
                  <w:lang w:val="fr-FR" w:eastAsia="fr-FR"/>
                </w:rPr>
                <w:t>23.41%</w:t>
              </w:r>
            </w:ins>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0" w:author="Jens-Rainer Ohm" w:date="2026-04-26T17:10:00Z"/>
                <w:rFonts w:ascii="Arial" w:hAnsi="Arial" w:cs="Arial"/>
                <w:sz w:val="18"/>
                <w:szCs w:val="18"/>
                <w:lang w:val="fr-FR" w:eastAsia="fr-FR"/>
              </w:rPr>
            </w:pPr>
            <w:ins w:id="2181" w:author="Jens-Rainer Ohm" w:date="2026-04-26T17:10:00Z">
              <w:r w:rsidRPr="00143F76">
                <w:rPr>
                  <w:rFonts w:ascii="Arial" w:hAnsi="Arial" w:cs="Arial"/>
                  <w:sz w:val="18"/>
                  <w:szCs w:val="18"/>
                  <w:lang w:val="fr-FR" w:eastAsia="fr-FR"/>
                </w:rPr>
                <w:t>25.54%</w:t>
              </w:r>
            </w:ins>
          </w:p>
        </w:tc>
        <w:tc>
          <w:tcPr>
            <w:tcW w:w="1060" w:type="dxa"/>
            <w:tcBorders>
              <w:top w:val="single" w:sz="8" w:space="0" w:color="auto"/>
              <w:left w:val="nil"/>
              <w:bottom w:val="nil"/>
              <w:right w:val="nil"/>
            </w:tcBorders>
            <w:noWrap/>
            <w:vAlign w:val="center"/>
            <w:hideMark/>
          </w:tcPr>
          <w:p w14:paraId="5AEFE6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2" w:author="Jens-Rainer Ohm" w:date="2026-04-26T17:10:00Z"/>
                <w:rFonts w:ascii="Arial" w:hAnsi="Arial" w:cs="Arial"/>
                <w:color w:val="000000"/>
                <w:sz w:val="18"/>
                <w:szCs w:val="18"/>
                <w:lang w:val="fr-FR" w:eastAsia="fr-FR"/>
              </w:rPr>
            </w:pPr>
            <w:ins w:id="2183" w:author="Jens-Rainer Ohm" w:date="2026-04-26T17:10:00Z">
              <w:r w:rsidRPr="00143F76">
                <w:rPr>
                  <w:rFonts w:ascii="Arial" w:hAnsi="Arial" w:cs="Arial"/>
                  <w:color w:val="000000"/>
                  <w:sz w:val="18"/>
                  <w:szCs w:val="18"/>
                  <w:lang w:val="fr-FR" w:eastAsia="fr-FR"/>
                </w:rPr>
                <w:t>15%</w:t>
              </w:r>
            </w:ins>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4" w:author="Jens-Rainer Ohm" w:date="2026-04-26T17:10:00Z"/>
                <w:rFonts w:ascii="Arial" w:hAnsi="Arial" w:cs="Arial"/>
                <w:color w:val="000000"/>
                <w:sz w:val="18"/>
                <w:szCs w:val="18"/>
                <w:lang w:val="fr-FR" w:eastAsia="fr-FR"/>
              </w:rPr>
            </w:pPr>
            <w:ins w:id="2185" w:author="Jens-Rainer Ohm" w:date="2026-04-26T17:10:00Z">
              <w:r w:rsidRPr="00143F76">
                <w:rPr>
                  <w:rFonts w:ascii="Arial" w:hAnsi="Arial" w:cs="Arial"/>
                  <w:color w:val="000000"/>
                  <w:sz w:val="18"/>
                  <w:szCs w:val="18"/>
                  <w:lang w:val="fr-FR" w:eastAsia="fr-FR"/>
                </w:rPr>
                <w:t>96%</w:t>
              </w:r>
            </w:ins>
          </w:p>
        </w:tc>
      </w:tr>
      <w:tr w:rsidR="00143F76" w:rsidRPr="00143F76" w14:paraId="61E6CECC" w14:textId="77777777" w:rsidTr="00443CFA">
        <w:trPr>
          <w:trHeight w:val="255"/>
          <w:jc w:val="center"/>
          <w:ins w:id="2186" w:author="Jens-Rainer Ohm" w:date="2026-04-26T17:10:00Z"/>
        </w:trPr>
        <w:tc>
          <w:tcPr>
            <w:tcW w:w="1640" w:type="dxa"/>
            <w:tcBorders>
              <w:top w:val="single" w:sz="8" w:space="0" w:color="auto"/>
              <w:left w:val="single" w:sz="8" w:space="0" w:color="auto"/>
              <w:bottom w:val="nil"/>
              <w:right w:val="nil"/>
            </w:tcBorders>
            <w:noWrap/>
            <w:vAlign w:val="center"/>
            <w:hideMark/>
          </w:tcPr>
          <w:p w14:paraId="46A243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7" w:author="Jens-Rainer Ohm" w:date="2026-04-26T17:10:00Z"/>
                <w:rFonts w:ascii="Arial" w:hAnsi="Arial" w:cs="Arial"/>
                <w:color w:val="000000"/>
                <w:sz w:val="18"/>
                <w:szCs w:val="18"/>
                <w:lang w:val="fr-FR" w:eastAsia="fr-FR"/>
              </w:rPr>
            </w:pPr>
            <w:ins w:id="2188"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89" w:author="Jens-Rainer Ohm" w:date="2026-04-26T17:10:00Z"/>
                <w:rFonts w:ascii="Arial" w:hAnsi="Arial" w:cs="Arial"/>
                <w:sz w:val="18"/>
                <w:szCs w:val="18"/>
                <w:lang w:val="fr-FR" w:eastAsia="fr-FR"/>
              </w:rPr>
            </w:pPr>
            <w:ins w:id="2190" w:author="Jens-Rainer Ohm" w:date="2026-04-26T17:10:00Z">
              <w:r w:rsidRPr="00143F76">
                <w:rPr>
                  <w:rFonts w:ascii="Arial" w:hAnsi="Arial" w:cs="Arial"/>
                  <w:sz w:val="18"/>
                  <w:szCs w:val="18"/>
                  <w:lang w:val="fr-FR" w:eastAsia="fr-FR"/>
                </w:rPr>
                <w:t>15.42%</w:t>
              </w:r>
            </w:ins>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1" w:author="Jens-Rainer Ohm" w:date="2026-04-26T17:10:00Z"/>
                <w:rFonts w:ascii="Arial" w:hAnsi="Arial" w:cs="Arial"/>
                <w:sz w:val="18"/>
                <w:szCs w:val="18"/>
                <w:lang w:val="fr-FR" w:eastAsia="fr-FR"/>
              </w:rPr>
            </w:pPr>
            <w:ins w:id="2192" w:author="Jens-Rainer Ohm" w:date="2026-04-26T17:10:00Z">
              <w:r w:rsidRPr="00143F76">
                <w:rPr>
                  <w:rFonts w:ascii="Arial" w:hAnsi="Arial" w:cs="Arial"/>
                  <w:sz w:val="18"/>
                  <w:szCs w:val="18"/>
                  <w:lang w:val="fr-FR" w:eastAsia="fr-FR"/>
                </w:rPr>
                <w:t>17.86%</w:t>
              </w:r>
            </w:ins>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3" w:author="Jens-Rainer Ohm" w:date="2026-04-26T17:10:00Z"/>
                <w:rFonts w:ascii="Arial" w:hAnsi="Arial" w:cs="Arial"/>
                <w:sz w:val="18"/>
                <w:szCs w:val="18"/>
                <w:lang w:val="fr-FR" w:eastAsia="fr-FR"/>
              </w:rPr>
            </w:pPr>
            <w:ins w:id="2194" w:author="Jens-Rainer Ohm" w:date="2026-04-26T17:10:00Z">
              <w:r w:rsidRPr="00143F76">
                <w:rPr>
                  <w:rFonts w:ascii="Arial" w:hAnsi="Arial" w:cs="Arial"/>
                  <w:sz w:val="18"/>
                  <w:szCs w:val="18"/>
                  <w:lang w:val="fr-FR" w:eastAsia="fr-FR"/>
                </w:rPr>
                <w:t>20.93%</w:t>
              </w:r>
            </w:ins>
          </w:p>
        </w:tc>
        <w:tc>
          <w:tcPr>
            <w:tcW w:w="1060" w:type="dxa"/>
            <w:tcBorders>
              <w:top w:val="single" w:sz="8" w:space="0" w:color="auto"/>
              <w:left w:val="nil"/>
              <w:bottom w:val="nil"/>
              <w:right w:val="nil"/>
            </w:tcBorders>
            <w:noWrap/>
            <w:vAlign w:val="center"/>
            <w:hideMark/>
          </w:tcPr>
          <w:p w14:paraId="5E1617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5" w:author="Jens-Rainer Ohm" w:date="2026-04-26T17:10:00Z"/>
                <w:rFonts w:ascii="Arial" w:hAnsi="Arial" w:cs="Arial"/>
                <w:color w:val="000000"/>
                <w:sz w:val="18"/>
                <w:szCs w:val="18"/>
                <w:lang w:val="fr-FR" w:eastAsia="fr-FR"/>
              </w:rPr>
            </w:pPr>
            <w:ins w:id="2196" w:author="Jens-Rainer Ohm" w:date="2026-04-26T17:10:00Z">
              <w:r w:rsidRPr="00143F76">
                <w:rPr>
                  <w:rFonts w:ascii="Arial" w:hAnsi="Arial" w:cs="Arial"/>
                  <w:color w:val="000000"/>
                  <w:sz w:val="18"/>
                  <w:szCs w:val="18"/>
                  <w:lang w:val="fr-FR" w:eastAsia="fr-FR"/>
                </w:rPr>
                <w:t>14%</w:t>
              </w:r>
            </w:ins>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197" w:author="Jens-Rainer Ohm" w:date="2026-04-26T17:10:00Z"/>
                <w:rFonts w:ascii="Arial" w:hAnsi="Arial" w:cs="Arial"/>
                <w:color w:val="000000"/>
                <w:sz w:val="18"/>
                <w:szCs w:val="18"/>
                <w:lang w:val="fr-FR" w:eastAsia="fr-FR"/>
              </w:rPr>
            </w:pPr>
            <w:ins w:id="2198" w:author="Jens-Rainer Ohm" w:date="2026-04-26T17:10:00Z">
              <w:r w:rsidRPr="00143F76">
                <w:rPr>
                  <w:rFonts w:ascii="Arial" w:hAnsi="Arial" w:cs="Arial"/>
                  <w:color w:val="000000"/>
                  <w:sz w:val="18"/>
                  <w:szCs w:val="18"/>
                  <w:lang w:val="fr-FR" w:eastAsia="fr-FR"/>
                </w:rPr>
                <w:t>90%</w:t>
              </w:r>
            </w:ins>
          </w:p>
        </w:tc>
      </w:tr>
      <w:tr w:rsidR="00143F76" w:rsidRPr="00143F76" w14:paraId="4BA2CEB3" w14:textId="77777777" w:rsidTr="00443CFA">
        <w:trPr>
          <w:trHeight w:val="255"/>
          <w:jc w:val="center"/>
          <w:ins w:id="2199" w:author="Jens-Rainer Ohm" w:date="2026-04-26T17:10:00Z"/>
        </w:trPr>
        <w:tc>
          <w:tcPr>
            <w:tcW w:w="1640" w:type="dxa"/>
            <w:tcBorders>
              <w:top w:val="nil"/>
              <w:left w:val="single" w:sz="8" w:space="0" w:color="auto"/>
              <w:bottom w:val="single" w:sz="8" w:space="0" w:color="auto"/>
              <w:right w:val="nil"/>
            </w:tcBorders>
            <w:noWrap/>
            <w:vAlign w:val="center"/>
            <w:hideMark/>
          </w:tcPr>
          <w:p w14:paraId="6E985C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0" w:author="Jens-Rainer Ohm" w:date="2026-04-26T17:10:00Z"/>
                <w:rFonts w:ascii="Arial" w:hAnsi="Arial" w:cs="Arial"/>
                <w:color w:val="000000"/>
                <w:sz w:val="18"/>
                <w:szCs w:val="18"/>
                <w:lang w:val="fr-FR" w:eastAsia="fr-FR"/>
              </w:rPr>
            </w:pPr>
            <w:ins w:id="2201"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2" w:author="Jens-Rainer Ohm" w:date="2026-04-26T17:10:00Z"/>
                <w:rFonts w:ascii="Arial" w:hAnsi="Arial" w:cs="Arial"/>
                <w:sz w:val="18"/>
                <w:szCs w:val="18"/>
                <w:lang w:val="fr-FR" w:eastAsia="fr-FR"/>
              </w:rPr>
            </w:pPr>
            <w:ins w:id="2203" w:author="Jens-Rainer Ohm" w:date="2026-04-26T17:10:00Z">
              <w:r w:rsidRPr="00143F76">
                <w:rPr>
                  <w:rFonts w:ascii="Arial" w:hAnsi="Arial" w:cs="Arial"/>
                  <w:sz w:val="18"/>
                  <w:szCs w:val="18"/>
                  <w:lang w:val="fr-FR" w:eastAsia="fr-FR"/>
                </w:rPr>
                <w:t>27.57%</w:t>
              </w:r>
            </w:ins>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4" w:author="Jens-Rainer Ohm" w:date="2026-04-26T17:10:00Z"/>
                <w:rFonts w:ascii="Arial" w:hAnsi="Arial" w:cs="Arial"/>
                <w:sz w:val="18"/>
                <w:szCs w:val="18"/>
                <w:lang w:val="fr-FR" w:eastAsia="fr-FR"/>
              </w:rPr>
            </w:pPr>
            <w:ins w:id="2205" w:author="Jens-Rainer Ohm" w:date="2026-04-26T17:10:00Z">
              <w:r w:rsidRPr="00143F76">
                <w:rPr>
                  <w:rFonts w:ascii="Arial" w:hAnsi="Arial" w:cs="Arial"/>
                  <w:sz w:val="18"/>
                  <w:szCs w:val="18"/>
                  <w:lang w:val="fr-FR" w:eastAsia="fr-FR"/>
                </w:rPr>
                <w:t>32.27%</w:t>
              </w:r>
            </w:ins>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6" w:author="Jens-Rainer Ohm" w:date="2026-04-26T17:10:00Z"/>
                <w:rFonts w:ascii="Arial" w:hAnsi="Arial" w:cs="Arial"/>
                <w:sz w:val="18"/>
                <w:szCs w:val="18"/>
                <w:lang w:val="fr-FR" w:eastAsia="fr-FR"/>
              </w:rPr>
            </w:pPr>
            <w:ins w:id="2207" w:author="Jens-Rainer Ohm" w:date="2026-04-26T17:10:00Z">
              <w:r w:rsidRPr="00143F76">
                <w:rPr>
                  <w:rFonts w:ascii="Arial" w:hAnsi="Arial" w:cs="Arial"/>
                  <w:sz w:val="18"/>
                  <w:szCs w:val="18"/>
                  <w:lang w:val="fr-FR" w:eastAsia="fr-FR"/>
                </w:rPr>
                <w:t>33.47%</w:t>
              </w:r>
            </w:ins>
          </w:p>
        </w:tc>
        <w:tc>
          <w:tcPr>
            <w:tcW w:w="1060" w:type="dxa"/>
            <w:tcBorders>
              <w:top w:val="nil"/>
              <w:left w:val="nil"/>
              <w:bottom w:val="single" w:sz="8" w:space="0" w:color="auto"/>
              <w:right w:val="nil"/>
            </w:tcBorders>
            <w:noWrap/>
            <w:vAlign w:val="center"/>
            <w:hideMark/>
          </w:tcPr>
          <w:p w14:paraId="41433E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08" w:author="Jens-Rainer Ohm" w:date="2026-04-26T17:10:00Z"/>
                <w:rFonts w:ascii="Arial" w:hAnsi="Arial" w:cs="Arial"/>
                <w:color w:val="000000"/>
                <w:sz w:val="18"/>
                <w:szCs w:val="18"/>
                <w:lang w:val="fr-FR" w:eastAsia="fr-FR"/>
              </w:rPr>
            </w:pPr>
            <w:ins w:id="2209" w:author="Jens-Rainer Ohm" w:date="2026-04-26T17:10:00Z">
              <w:r w:rsidRPr="00143F76">
                <w:rPr>
                  <w:rFonts w:ascii="Arial" w:hAnsi="Arial" w:cs="Arial"/>
                  <w:color w:val="000000"/>
                  <w:sz w:val="18"/>
                  <w:szCs w:val="18"/>
                  <w:lang w:val="fr-FR" w:eastAsia="fr-FR"/>
                </w:rPr>
                <w:t>21%</w:t>
              </w:r>
            </w:ins>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10" w:author="Jens-Rainer Ohm" w:date="2026-04-26T17:10:00Z"/>
                <w:rFonts w:ascii="Arial" w:hAnsi="Arial" w:cs="Arial"/>
                <w:color w:val="000000"/>
                <w:sz w:val="18"/>
                <w:szCs w:val="18"/>
                <w:lang w:val="fr-FR" w:eastAsia="fr-FR"/>
              </w:rPr>
            </w:pPr>
            <w:ins w:id="2211" w:author="Jens-Rainer Ohm" w:date="2026-04-26T17:10:00Z">
              <w:r w:rsidRPr="00143F76">
                <w:rPr>
                  <w:rFonts w:ascii="Arial" w:hAnsi="Arial" w:cs="Arial"/>
                  <w:color w:val="000000"/>
                  <w:sz w:val="18"/>
                  <w:szCs w:val="18"/>
                  <w:lang w:val="fr-FR" w:eastAsia="fr-FR"/>
                </w:rPr>
                <w:t>98%</w:t>
              </w:r>
            </w:ins>
          </w:p>
        </w:tc>
      </w:tr>
    </w:tbl>
    <w:p w14:paraId="3FE091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12" w:author="Jens-Rainer Ohm" w:date="2026-04-26T17:10:00Z"/>
          <w:sz w:val="24"/>
          <w:szCs w:val="24"/>
          <w:lang w:eastAsia="fr-FR"/>
        </w:rPr>
      </w:pPr>
    </w:p>
    <w:p w14:paraId="254556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13" w:author="Jens-Rainer Ohm" w:date="2026-04-26T17:10:00Z"/>
          <w:sz w:val="24"/>
          <w:szCs w:val="24"/>
          <w:lang w:eastAsia="fr-FR"/>
        </w:rPr>
      </w:pPr>
      <w:ins w:id="2214" w:author="Jens-Rainer Ohm" w:date="2026-04-26T17:10:00Z">
        <w:r w:rsidRPr="00143F76">
          <w:rPr>
            <w:sz w:val="24"/>
            <w:szCs w:val="24"/>
            <w:lang w:eastAsia="fr-FR"/>
          </w:rPr>
          <w:t>Test3-b:</w:t>
        </w:r>
      </w:ins>
    </w:p>
    <w:p w14:paraId="701783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15" w:author="Jens-Rainer Ohm" w:date="2026-04-26T17:10:00Z"/>
          <w:b/>
          <w:bCs/>
          <w:sz w:val="24"/>
          <w:szCs w:val="24"/>
          <w:lang w:eastAsia="fr-FR"/>
        </w:rPr>
      </w:pPr>
      <w:ins w:id="2216" w:author="Jens-Rainer Ohm" w:date="2026-04-26T17:10:00Z">
        <w:r w:rsidRPr="00143F76">
          <w:rPr>
            <w:b/>
            <w:bCs/>
            <w:sz w:val="24"/>
            <w:szCs w:val="24"/>
            <w:lang w:eastAsia="fr-FR"/>
          </w:rPr>
          <w:lastRenderedPageBreak/>
          <w:t xml:space="preserve">Anchor: VTM-23.9, Test3-a: VTM-23.9 + RR3 + GOP8 + 1 Ref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w:t>
        </w:r>
      </w:ins>
    </w:p>
    <w:p w14:paraId="511992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17" w:author="Jens-Rainer Ohm" w:date="2026-04-26T17:10:00Z"/>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090CF279" w14:textId="77777777" w:rsidTr="00443CFA">
        <w:trPr>
          <w:trHeight w:val="255"/>
          <w:jc w:val="center"/>
          <w:ins w:id="2218" w:author="Jens-Rainer Ohm" w:date="2026-04-26T17:10:00Z"/>
        </w:trPr>
        <w:tc>
          <w:tcPr>
            <w:tcW w:w="1640" w:type="dxa"/>
            <w:tcBorders>
              <w:top w:val="nil"/>
              <w:left w:val="nil"/>
              <w:bottom w:val="nil"/>
              <w:right w:val="nil"/>
            </w:tcBorders>
            <w:noWrap/>
            <w:vAlign w:val="center"/>
            <w:hideMark/>
          </w:tcPr>
          <w:p w14:paraId="5D0DE2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219"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20" w:author="Jens-Rainer Ohm" w:date="2026-04-26T17:10:00Z"/>
                <w:rFonts w:ascii="Arial" w:hAnsi="Arial" w:cs="Arial"/>
                <w:b/>
                <w:bCs/>
                <w:color w:val="000000"/>
                <w:sz w:val="18"/>
                <w:szCs w:val="18"/>
                <w:lang w:val="fr-FR" w:eastAsia="fr-FR"/>
              </w:rPr>
            </w:pPr>
            <w:ins w:id="2221"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22" w:author="Jens-Rainer Ohm" w:date="2026-04-26T17:10:00Z"/>
                <w:rFonts w:ascii="Calibri" w:hAnsi="Calibri" w:cs="Calibri"/>
                <w:color w:val="000000"/>
                <w:sz w:val="24"/>
                <w:szCs w:val="24"/>
                <w:lang w:val="fr-FR" w:eastAsia="fr-FR"/>
              </w:rPr>
            </w:pPr>
            <w:ins w:id="2223"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24" w:author="Jens-Rainer Ohm" w:date="2026-04-26T17:10:00Z"/>
                <w:rFonts w:ascii="Arial" w:hAnsi="Arial" w:cs="Arial"/>
                <w:b/>
                <w:bCs/>
                <w:color w:val="000000"/>
                <w:sz w:val="18"/>
                <w:szCs w:val="18"/>
                <w:lang w:val="fr-FR" w:eastAsia="fr-FR"/>
              </w:rPr>
            </w:pPr>
            <w:proofErr w:type="spellStart"/>
            <w:ins w:id="2225" w:author="Jens-Rainer Ohm" w:date="2026-04-26T17:10:00Z">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ins>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26" w:author="Jens-Rainer Ohm" w:date="2026-04-26T17:10:00Z"/>
                <w:rFonts w:ascii="Calibri" w:hAnsi="Calibri" w:cs="Calibri"/>
                <w:color w:val="000000"/>
                <w:sz w:val="24"/>
                <w:szCs w:val="24"/>
                <w:lang w:val="fr-FR" w:eastAsia="fr-FR"/>
              </w:rPr>
            </w:pPr>
            <w:ins w:id="2227"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28" w:author="Jens-Rainer Ohm" w:date="2026-04-26T17:10:00Z"/>
                <w:rFonts w:ascii="Calibri" w:hAnsi="Calibri" w:cs="Calibri"/>
                <w:color w:val="000000"/>
                <w:sz w:val="24"/>
                <w:szCs w:val="24"/>
                <w:lang w:val="fr-FR" w:eastAsia="fr-FR"/>
              </w:rPr>
            </w:pPr>
            <w:ins w:id="2229" w:author="Jens-Rainer Ohm" w:date="2026-04-26T17:10:00Z">
              <w:r w:rsidRPr="00143F76">
                <w:rPr>
                  <w:rFonts w:ascii="Calibri" w:hAnsi="Calibri" w:cs="Calibri"/>
                  <w:color w:val="000000"/>
                  <w:sz w:val="24"/>
                  <w:szCs w:val="24"/>
                  <w:lang w:val="fr-FR" w:eastAsia="fr-FR"/>
                </w:rPr>
                <w:t> </w:t>
              </w:r>
            </w:ins>
          </w:p>
        </w:tc>
      </w:tr>
      <w:tr w:rsidR="00143F76" w:rsidRPr="00143F76" w14:paraId="2EC31064" w14:textId="77777777" w:rsidTr="00443CFA">
        <w:trPr>
          <w:trHeight w:val="255"/>
          <w:jc w:val="center"/>
          <w:ins w:id="2230" w:author="Jens-Rainer Ohm" w:date="2026-04-26T17:10:00Z"/>
        </w:trPr>
        <w:tc>
          <w:tcPr>
            <w:tcW w:w="1640" w:type="dxa"/>
            <w:tcBorders>
              <w:top w:val="nil"/>
              <w:left w:val="nil"/>
              <w:bottom w:val="nil"/>
              <w:right w:val="nil"/>
            </w:tcBorders>
            <w:noWrap/>
            <w:vAlign w:val="center"/>
            <w:hideMark/>
          </w:tcPr>
          <w:p w14:paraId="50BED2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31"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438BB6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32" w:author="Jens-Rainer Ohm" w:date="2026-04-26T17:10:00Z"/>
                <w:rFonts w:ascii="Arial" w:hAnsi="Arial" w:cs="Arial"/>
                <w:b/>
                <w:bCs/>
                <w:color w:val="000000"/>
                <w:sz w:val="18"/>
                <w:szCs w:val="18"/>
                <w:lang w:val="fr-FR" w:eastAsia="fr-FR"/>
              </w:rPr>
            </w:pPr>
            <w:ins w:id="2233"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61F562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34" w:author="Jens-Rainer Ohm" w:date="2026-04-26T17:10:00Z"/>
                <w:rFonts w:ascii="Arial" w:hAnsi="Arial" w:cs="Arial"/>
                <w:b/>
                <w:bCs/>
                <w:color w:val="000000"/>
                <w:sz w:val="18"/>
                <w:szCs w:val="18"/>
                <w:lang w:val="fr-FR" w:eastAsia="fr-FR"/>
              </w:rPr>
            </w:pPr>
            <w:ins w:id="2235"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1DE063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36" w:author="Jens-Rainer Ohm" w:date="2026-04-26T17:10:00Z"/>
                <w:rFonts w:ascii="Arial" w:hAnsi="Arial" w:cs="Arial"/>
                <w:b/>
                <w:bCs/>
                <w:color w:val="000000"/>
                <w:sz w:val="18"/>
                <w:szCs w:val="18"/>
                <w:lang w:val="fr-FR" w:eastAsia="fr-FR"/>
              </w:rPr>
            </w:pPr>
            <w:ins w:id="2237" w:author="Jens-Rainer Ohm" w:date="2026-04-26T17:10:00Z">
              <w:r w:rsidRPr="00143F76">
                <w:rPr>
                  <w:rFonts w:ascii="Arial" w:hAnsi="Arial" w:cs="Arial"/>
                  <w:b/>
                  <w:bCs/>
                  <w:color w:val="000000"/>
                  <w:sz w:val="18"/>
                  <w:szCs w:val="18"/>
                  <w:lang w:val="fr-FR" w:eastAsia="fr-FR"/>
                </w:rPr>
                <w:t>Over Test</w:t>
              </w:r>
            </w:ins>
          </w:p>
        </w:tc>
        <w:tc>
          <w:tcPr>
            <w:tcW w:w="1060" w:type="dxa"/>
            <w:tcBorders>
              <w:top w:val="nil"/>
              <w:left w:val="nil"/>
              <w:bottom w:val="nil"/>
              <w:right w:val="nil"/>
            </w:tcBorders>
            <w:noWrap/>
            <w:vAlign w:val="center"/>
            <w:hideMark/>
          </w:tcPr>
          <w:p w14:paraId="4444E4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38" w:author="Jens-Rainer Ohm" w:date="2026-04-26T17:10:00Z"/>
                <w:rFonts w:ascii="Arial" w:hAnsi="Arial" w:cs="Arial"/>
                <w:b/>
                <w:bCs/>
                <w:color w:val="000000"/>
                <w:sz w:val="18"/>
                <w:szCs w:val="18"/>
                <w:lang w:val="fr-FR" w:eastAsia="fr-FR"/>
              </w:rPr>
            </w:pPr>
            <w:ins w:id="2239"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220B83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0" w:author="Jens-Rainer Ohm" w:date="2026-04-26T17:10:00Z"/>
                <w:rFonts w:ascii="Arial" w:hAnsi="Arial" w:cs="Arial"/>
                <w:b/>
                <w:bCs/>
                <w:color w:val="000000"/>
                <w:sz w:val="18"/>
                <w:szCs w:val="18"/>
                <w:lang w:val="fr-FR" w:eastAsia="fr-FR"/>
              </w:rPr>
            </w:pPr>
            <w:ins w:id="2241" w:author="Jens-Rainer Ohm" w:date="2026-04-26T17:10:00Z">
              <w:r w:rsidRPr="00143F76">
                <w:rPr>
                  <w:rFonts w:ascii="Arial" w:hAnsi="Arial" w:cs="Arial"/>
                  <w:b/>
                  <w:bCs/>
                  <w:color w:val="000000"/>
                  <w:sz w:val="18"/>
                  <w:szCs w:val="18"/>
                  <w:lang w:val="fr-FR" w:eastAsia="fr-FR"/>
                </w:rPr>
                <w:t> </w:t>
              </w:r>
            </w:ins>
          </w:p>
        </w:tc>
      </w:tr>
      <w:tr w:rsidR="00143F76" w:rsidRPr="00143F76" w14:paraId="2C35F512" w14:textId="77777777" w:rsidTr="00443CFA">
        <w:trPr>
          <w:trHeight w:val="255"/>
          <w:jc w:val="center"/>
          <w:ins w:id="2242" w:author="Jens-Rainer Ohm" w:date="2026-04-26T17:10:00Z"/>
        </w:trPr>
        <w:tc>
          <w:tcPr>
            <w:tcW w:w="1640" w:type="dxa"/>
            <w:tcBorders>
              <w:top w:val="nil"/>
              <w:left w:val="nil"/>
              <w:bottom w:val="nil"/>
              <w:right w:val="nil"/>
            </w:tcBorders>
            <w:noWrap/>
            <w:vAlign w:val="center"/>
            <w:hideMark/>
          </w:tcPr>
          <w:p w14:paraId="0C58A7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3"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4" w:author="Jens-Rainer Ohm" w:date="2026-04-26T17:10:00Z"/>
                <w:rFonts w:ascii="Arial" w:hAnsi="Arial" w:cs="Arial"/>
                <w:color w:val="000000"/>
                <w:sz w:val="18"/>
                <w:szCs w:val="18"/>
                <w:lang w:val="fr-FR" w:eastAsia="fr-FR"/>
              </w:rPr>
            </w:pPr>
            <w:ins w:id="2245"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1DDECB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6" w:author="Jens-Rainer Ohm" w:date="2026-04-26T17:10:00Z"/>
                <w:rFonts w:ascii="Arial" w:hAnsi="Arial" w:cs="Arial"/>
                <w:color w:val="000000"/>
                <w:sz w:val="18"/>
                <w:szCs w:val="18"/>
                <w:lang w:val="fr-FR" w:eastAsia="fr-FR"/>
              </w:rPr>
            </w:pPr>
            <w:ins w:id="2247" w:author="Jens-Rainer Ohm" w:date="2026-04-26T17:10:00Z">
              <w:r w:rsidRPr="00143F76">
                <w:rPr>
                  <w:rFonts w:ascii="Arial" w:hAnsi="Arial" w:cs="Arial"/>
                  <w:color w:val="000000"/>
                  <w:sz w:val="18"/>
                  <w:szCs w:val="18"/>
                  <w:lang w:val="fr-FR" w:eastAsia="fr-FR"/>
                </w:rPr>
                <w:t>U</w:t>
              </w:r>
            </w:ins>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48" w:author="Jens-Rainer Ohm" w:date="2026-04-26T17:10:00Z"/>
                <w:rFonts w:ascii="Arial" w:hAnsi="Arial" w:cs="Arial"/>
                <w:color w:val="000000"/>
                <w:sz w:val="18"/>
                <w:szCs w:val="18"/>
                <w:lang w:val="fr-FR" w:eastAsia="fr-FR"/>
              </w:rPr>
            </w:pPr>
            <w:ins w:id="2249"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331D92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50" w:author="Jens-Rainer Ohm" w:date="2026-04-26T17:10:00Z"/>
                <w:rFonts w:ascii="Arial" w:hAnsi="Arial" w:cs="Arial"/>
                <w:color w:val="000000"/>
                <w:sz w:val="18"/>
                <w:szCs w:val="18"/>
                <w:lang w:val="fr-FR" w:eastAsia="fr-FR"/>
              </w:rPr>
            </w:pPr>
            <w:proofErr w:type="spellStart"/>
            <w:ins w:id="2251"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52" w:author="Jens-Rainer Ohm" w:date="2026-04-26T17:10:00Z"/>
                <w:rFonts w:ascii="Arial" w:hAnsi="Arial" w:cs="Arial"/>
                <w:color w:val="000000"/>
                <w:sz w:val="18"/>
                <w:szCs w:val="18"/>
                <w:lang w:val="fr-FR" w:eastAsia="fr-FR"/>
              </w:rPr>
            </w:pPr>
            <w:proofErr w:type="spellStart"/>
            <w:ins w:id="2253"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60422B5A" w14:textId="77777777" w:rsidTr="00443CFA">
        <w:trPr>
          <w:trHeight w:val="255"/>
          <w:jc w:val="center"/>
          <w:ins w:id="2254"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55" w:author="Jens-Rainer Ohm" w:date="2026-04-26T17:10:00Z"/>
                <w:rFonts w:ascii="Arial" w:hAnsi="Arial" w:cs="Arial"/>
                <w:color w:val="000000"/>
                <w:sz w:val="18"/>
                <w:szCs w:val="18"/>
                <w:lang w:val="fr-FR" w:eastAsia="fr-FR"/>
              </w:rPr>
            </w:pPr>
            <w:ins w:id="2256" w:author="Jens-Rainer Ohm" w:date="2026-04-26T17:10:00Z">
              <w:r w:rsidRPr="00143F76">
                <w:rPr>
                  <w:rFonts w:ascii="Arial" w:hAnsi="Arial" w:cs="Arial"/>
                  <w:color w:val="000000"/>
                  <w:sz w:val="18"/>
                  <w:szCs w:val="18"/>
                  <w:lang w:val="fr-FR" w:eastAsia="fr-FR"/>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57" w:author="Jens-Rainer Ohm" w:date="2026-04-26T17:10:00Z"/>
                <w:rFonts w:ascii="Arial" w:hAnsi="Arial" w:cs="Arial"/>
                <w:sz w:val="18"/>
                <w:szCs w:val="18"/>
                <w:lang w:val="fr-FR" w:eastAsia="fr-FR"/>
              </w:rPr>
            </w:pPr>
            <w:ins w:id="2258" w:author="Jens-Rainer Ohm" w:date="2026-04-26T17:10:00Z">
              <w:r w:rsidRPr="00143F76">
                <w:rPr>
                  <w:rFonts w:ascii="Arial" w:hAnsi="Arial" w:cs="Arial"/>
                  <w:sz w:val="18"/>
                  <w:szCs w:val="18"/>
                  <w:lang w:val="fr-FR" w:eastAsia="fr-FR"/>
                </w:rPr>
                <w:t>19.01%</w:t>
              </w:r>
            </w:ins>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59" w:author="Jens-Rainer Ohm" w:date="2026-04-26T17:10:00Z"/>
                <w:rFonts w:ascii="Arial" w:hAnsi="Arial" w:cs="Arial"/>
                <w:sz w:val="18"/>
                <w:szCs w:val="18"/>
                <w:lang w:val="fr-FR" w:eastAsia="fr-FR"/>
              </w:rPr>
            </w:pPr>
            <w:ins w:id="2260" w:author="Jens-Rainer Ohm" w:date="2026-04-26T17:10:00Z">
              <w:r w:rsidRPr="00143F76">
                <w:rPr>
                  <w:rFonts w:ascii="Arial" w:hAnsi="Arial" w:cs="Arial"/>
                  <w:sz w:val="18"/>
                  <w:szCs w:val="18"/>
                  <w:lang w:val="fr-FR" w:eastAsia="fr-FR"/>
                </w:rPr>
                <w:t>28.68%</w:t>
              </w:r>
            </w:ins>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61" w:author="Jens-Rainer Ohm" w:date="2026-04-26T17:10:00Z"/>
                <w:rFonts w:ascii="Arial" w:hAnsi="Arial" w:cs="Arial"/>
                <w:sz w:val="18"/>
                <w:szCs w:val="18"/>
                <w:lang w:val="fr-FR" w:eastAsia="fr-FR"/>
              </w:rPr>
            </w:pPr>
            <w:ins w:id="2262" w:author="Jens-Rainer Ohm" w:date="2026-04-26T17:10:00Z">
              <w:r w:rsidRPr="00143F76">
                <w:rPr>
                  <w:rFonts w:ascii="Arial" w:hAnsi="Arial" w:cs="Arial"/>
                  <w:sz w:val="18"/>
                  <w:szCs w:val="18"/>
                  <w:lang w:val="fr-FR" w:eastAsia="fr-FR"/>
                </w:rPr>
                <w:t>32.69%</w:t>
              </w:r>
            </w:ins>
          </w:p>
        </w:tc>
        <w:tc>
          <w:tcPr>
            <w:tcW w:w="1060" w:type="dxa"/>
            <w:tcBorders>
              <w:top w:val="nil"/>
              <w:left w:val="nil"/>
              <w:bottom w:val="nil"/>
              <w:right w:val="nil"/>
            </w:tcBorders>
            <w:noWrap/>
            <w:vAlign w:val="center"/>
            <w:hideMark/>
          </w:tcPr>
          <w:p w14:paraId="28D9FE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63" w:author="Jens-Rainer Ohm" w:date="2026-04-26T17:10:00Z"/>
                <w:rFonts w:ascii="Arial" w:hAnsi="Arial" w:cs="Arial"/>
                <w:color w:val="000000"/>
                <w:sz w:val="18"/>
                <w:szCs w:val="18"/>
                <w:lang w:val="fr-FR" w:eastAsia="fr-FR"/>
              </w:rPr>
            </w:pPr>
            <w:ins w:id="2264" w:author="Jens-Rainer Ohm" w:date="2026-04-26T17:10:00Z">
              <w:r w:rsidRPr="00143F76">
                <w:rPr>
                  <w:rFonts w:ascii="Arial" w:hAnsi="Arial" w:cs="Arial"/>
                  <w:color w:val="000000"/>
                  <w:sz w:val="18"/>
                  <w:szCs w:val="18"/>
                  <w:lang w:val="fr-FR" w:eastAsia="fr-FR"/>
                </w:rPr>
                <w:t>13%</w:t>
              </w:r>
            </w:ins>
          </w:p>
        </w:tc>
        <w:tc>
          <w:tcPr>
            <w:tcW w:w="1060" w:type="dxa"/>
            <w:tcBorders>
              <w:top w:val="nil"/>
              <w:left w:val="nil"/>
              <w:bottom w:val="nil"/>
              <w:right w:val="single" w:sz="8" w:space="0" w:color="auto"/>
            </w:tcBorders>
            <w:noWrap/>
            <w:vAlign w:val="center"/>
            <w:hideMark/>
          </w:tcPr>
          <w:p w14:paraId="4E16EB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65" w:author="Jens-Rainer Ohm" w:date="2026-04-26T17:10:00Z"/>
                <w:rFonts w:ascii="Arial" w:hAnsi="Arial" w:cs="Arial"/>
                <w:color w:val="000000"/>
                <w:sz w:val="18"/>
                <w:szCs w:val="18"/>
                <w:lang w:val="fr-FR" w:eastAsia="fr-FR"/>
              </w:rPr>
            </w:pPr>
            <w:ins w:id="2266" w:author="Jens-Rainer Ohm" w:date="2026-04-26T17:10:00Z">
              <w:r w:rsidRPr="00143F76">
                <w:rPr>
                  <w:rFonts w:ascii="Arial" w:hAnsi="Arial" w:cs="Arial"/>
                  <w:color w:val="000000"/>
                  <w:sz w:val="18"/>
                  <w:szCs w:val="18"/>
                  <w:lang w:val="fr-FR" w:eastAsia="fr-FR"/>
                </w:rPr>
                <w:t>105%</w:t>
              </w:r>
            </w:ins>
          </w:p>
        </w:tc>
      </w:tr>
      <w:tr w:rsidR="00143F76" w:rsidRPr="00143F76" w14:paraId="426399F6" w14:textId="77777777" w:rsidTr="00443CFA">
        <w:trPr>
          <w:trHeight w:val="255"/>
          <w:jc w:val="center"/>
          <w:ins w:id="2267" w:author="Jens-Rainer Ohm" w:date="2026-04-26T17:10:00Z"/>
        </w:trPr>
        <w:tc>
          <w:tcPr>
            <w:tcW w:w="1640" w:type="dxa"/>
            <w:tcBorders>
              <w:top w:val="nil"/>
              <w:left w:val="single" w:sz="8" w:space="0" w:color="auto"/>
              <w:bottom w:val="nil"/>
              <w:right w:val="single" w:sz="8" w:space="0" w:color="auto"/>
            </w:tcBorders>
            <w:noWrap/>
            <w:vAlign w:val="center"/>
            <w:hideMark/>
          </w:tcPr>
          <w:p w14:paraId="6585F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68" w:author="Jens-Rainer Ohm" w:date="2026-04-26T17:10:00Z"/>
                <w:rFonts w:ascii="Arial" w:hAnsi="Arial" w:cs="Arial"/>
                <w:color w:val="000000"/>
                <w:sz w:val="18"/>
                <w:szCs w:val="18"/>
                <w:lang w:val="fr-FR" w:eastAsia="fr-FR"/>
              </w:rPr>
            </w:pPr>
            <w:ins w:id="2269"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70" w:author="Jens-Rainer Ohm" w:date="2026-04-26T17:10:00Z"/>
                <w:rFonts w:ascii="Arial" w:hAnsi="Arial" w:cs="Arial"/>
                <w:sz w:val="18"/>
                <w:szCs w:val="18"/>
                <w:lang w:val="fr-FR" w:eastAsia="fr-FR"/>
              </w:rPr>
            </w:pPr>
            <w:ins w:id="2271" w:author="Jens-Rainer Ohm" w:date="2026-04-26T17:10:00Z">
              <w:r w:rsidRPr="00143F76">
                <w:rPr>
                  <w:rFonts w:ascii="Arial" w:hAnsi="Arial" w:cs="Arial"/>
                  <w:sz w:val="18"/>
                  <w:szCs w:val="18"/>
                  <w:lang w:val="fr-FR" w:eastAsia="fr-FR"/>
                </w:rPr>
                <w:t>22.91%</w:t>
              </w:r>
            </w:ins>
          </w:p>
        </w:tc>
        <w:tc>
          <w:tcPr>
            <w:tcW w:w="1060" w:type="dxa"/>
            <w:tcBorders>
              <w:top w:val="nil"/>
              <w:left w:val="nil"/>
              <w:bottom w:val="nil"/>
              <w:right w:val="nil"/>
            </w:tcBorders>
            <w:shd w:val="clear" w:color="000000" w:fill="FFC7CE"/>
            <w:noWrap/>
            <w:vAlign w:val="center"/>
            <w:hideMark/>
          </w:tcPr>
          <w:p w14:paraId="0F6CEB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72" w:author="Jens-Rainer Ohm" w:date="2026-04-26T17:10:00Z"/>
                <w:rFonts w:ascii="Arial" w:hAnsi="Arial" w:cs="Arial"/>
                <w:sz w:val="18"/>
                <w:szCs w:val="18"/>
                <w:lang w:val="fr-FR" w:eastAsia="fr-FR"/>
              </w:rPr>
            </w:pPr>
            <w:ins w:id="2273" w:author="Jens-Rainer Ohm" w:date="2026-04-26T17:10:00Z">
              <w:r w:rsidRPr="00143F76">
                <w:rPr>
                  <w:rFonts w:ascii="Arial" w:hAnsi="Arial" w:cs="Arial"/>
                  <w:sz w:val="18"/>
                  <w:szCs w:val="18"/>
                  <w:lang w:val="fr-FR" w:eastAsia="fr-FR"/>
                </w:rPr>
                <w:t>33.93%</w:t>
              </w:r>
            </w:ins>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74" w:author="Jens-Rainer Ohm" w:date="2026-04-26T17:10:00Z"/>
                <w:rFonts w:ascii="Arial" w:hAnsi="Arial" w:cs="Arial"/>
                <w:sz w:val="18"/>
                <w:szCs w:val="18"/>
                <w:lang w:val="fr-FR" w:eastAsia="fr-FR"/>
              </w:rPr>
            </w:pPr>
            <w:ins w:id="2275" w:author="Jens-Rainer Ohm" w:date="2026-04-26T17:10:00Z">
              <w:r w:rsidRPr="00143F76">
                <w:rPr>
                  <w:rFonts w:ascii="Arial" w:hAnsi="Arial" w:cs="Arial"/>
                  <w:sz w:val="18"/>
                  <w:szCs w:val="18"/>
                  <w:lang w:val="fr-FR" w:eastAsia="fr-FR"/>
                </w:rPr>
                <w:t>31.31%</w:t>
              </w:r>
            </w:ins>
          </w:p>
        </w:tc>
        <w:tc>
          <w:tcPr>
            <w:tcW w:w="1060" w:type="dxa"/>
            <w:tcBorders>
              <w:top w:val="nil"/>
              <w:left w:val="nil"/>
              <w:bottom w:val="nil"/>
              <w:right w:val="nil"/>
            </w:tcBorders>
            <w:noWrap/>
            <w:vAlign w:val="center"/>
            <w:hideMark/>
          </w:tcPr>
          <w:p w14:paraId="6DA36C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76" w:author="Jens-Rainer Ohm" w:date="2026-04-26T17:10:00Z"/>
                <w:rFonts w:ascii="Arial" w:hAnsi="Arial" w:cs="Arial"/>
                <w:color w:val="000000"/>
                <w:sz w:val="18"/>
                <w:szCs w:val="18"/>
                <w:lang w:val="fr-FR" w:eastAsia="fr-FR"/>
              </w:rPr>
            </w:pPr>
            <w:ins w:id="2277" w:author="Jens-Rainer Ohm" w:date="2026-04-26T17:10:00Z">
              <w:r w:rsidRPr="00143F76">
                <w:rPr>
                  <w:rFonts w:ascii="Arial" w:hAnsi="Arial" w:cs="Arial"/>
                  <w:color w:val="000000"/>
                  <w:sz w:val="18"/>
                  <w:szCs w:val="18"/>
                  <w:lang w:val="fr-FR" w:eastAsia="fr-FR"/>
                </w:rPr>
                <w:t>14%</w:t>
              </w:r>
            </w:ins>
          </w:p>
        </w:tc>
        <w:tc>
          <w:tcPr>
            <w:tcW w:w="1060" w:type="dxa"/>
            <w:tcBorders>
              <w:top w:val="nil"/>
              <w:left w:val="nil"/>
              <w:bottom w:val="nil"/>
              <w:right w:val="single" w:sz="8" w:space="0" w:color="auto"/>
            </w:tcBorders>
            <w:noWrap/>
            <w:vAlign w:val="center"/>
            <w:hideMark/>
          </w:tcPr>
          <w:p w14:paraId="319529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78" w:author="Jens-Rainer Ohm" w:date="2026-04-26T17:10:00Z"/>
                <w:rFonts w:ascii="Arial" w:hAnsi="Arial" w:cs="Arial"/>
                <w:color w:val="000000"/>
                <w:sz w:val="18"/>
                <w:szCs w:val="18"/>
                <w:lang w:val="fr-FR" w:eastAsia="fr-FR"/>
              </w:rPr>
            </w:pPr>
            <w:ins w:id="2279" w:author="Jens-Rainer Ohm" w:date="2026-04-26T17:10:00Z">
              <w:r w:rsidRPr="00143F76">
                <w:rPr>
                  <w:rFonts w:ascii="Arial" w:hAnsi="Arial" w:cs="Arial"/>
                  <w:color w:val="000000"/>
                  <w:sz w:val="18"/>
                  <w:szCs w:val="18"/>
                  <w:lang w:val="fr-FR" w:eastAsia="fr-FR"/>
                </w:rPr>
                <w:t>105%</w:t>
              </w:r>
            </w:ins>
          </w:p>
        </w:tc>
      </w:tr>
      <w:tr w:rsidR="00143F76" w:rsidRPr="00143F76" w14:paraId="7B014DCF" w14:textId="77777777" w:rsidTr="00443CFA">
        <w:trPr>
          <w:trHeight w:val="255"/>
          <w:jc w:val="center"/>
          <w:ins w:id="2280" w:author="Jens-Rainer Ohm" w:date="2026-04-26T17:10:00Z"/>
        </w:trPr>
        <w:tc>
          <w:tcPr>
            <w:tcW w:w="1640" w:type="dxa"/>
            <w:tcBorders>
              <w:top w:val="nil"/>
              <w:left w:val="single" w:sz="8" w:space="0" w:color="auto"/>
              <w:bottom w:val="nil"/>
              <w:right w:val="single" w:sz="8" w:space="0" w:color="auto"/>
            </w:tcBorders>
            <w:noWrap/>
            <w:vAlign w:val="center"/>
            <w:hideMark/>
          </w:tcPr>
          <w:p w14:paraId="021637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81" w:author="Jens-Rainer Ohm" w:date="2026-04-26T17:10:00Z"/>
                <w:rFonts w:ascii="Arial" w:hAnsi="Arial" w:cs="Arial"/>
                <w:color w:val="000000"/>
                <w:sz w:val="18"/>
                <w:szCs w:val="18"/>
                <w:lang w:val="fr-FR" w:eastAsia="fr-FR"/>
              </w:rPr>
            </w:pPr>
            <w:ins w:id="2282"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83" w:author="Jens-Rainer Ohm" w:date="2026-04-26T17:10:00Z"/>
                <w:rFonts w:ascii="Arial" w:hAnsi="Arial" w:cs="Arial"/>
                <w:sz w:val="18"/>
                <w:szCs w:val="18"/>
                <w:lang w:val="fr-FR" w:eastAsia="fr-FR"/>
              </w:rPr>
            </w:pPr>
            <w:ins w:id="2284" w:author="Jens-Rainer Ohm" w:date="2026-04-26T17:10:00Z">
              <w:r w:rsidRPr="00143F76">
                <w:rPr>
                  <w:rFonts w:ascii="Arial" w:hAnsi="Arial" w:cs="Arial"/>
                  <w:sz w:val="18"/>
                  <w:szCs w:val="18"/>
                  <w:lang w:val="fr-FR" w:eastAsia="fr-FR"/>
                </w:rPr>
                <w:t>23.78%</w:t>
              </w:r>
            </w:ins>
          </w:p>
        </w:tc>
        <w:tc>
          <w:tcPr>
            <w:tcW w:w="1060" w:type="dxa"/>
            <w:tcBorders>
              <w:top w:val="nil"/>
              <w:left w:val="nil"/>
              <w:bottom w:val="nil"/>
              <w:right w:val="nil"/>
            </w:tcBorders>
            <w:shd w:val="clear" w:color="000000" w:fill="FFC7CE"/>
            <w:noWrap/>
            <w:vAlign w:val="center"/>
            <w:hideMark/>
          </w:tcPr>
          <w:p w14:paraId="179A6B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85" w:author="Jens-Rainer Ohm" w:date="2026-04-26T17:10:00Z"/>
                <w:rFonts w:ascii="Arial" w:hAnsi="Arial" w:cs="Arial"/>
                <w:sz w:val="18"/>
                <w:szCs w:val="18"/>
                <w:lang w:val="fr-FR" w:eastAsia="fr-FR"/>
              </w:rPr>
            </w:pPr>
            <w:ins w:id="2286" w:author="Jens-Rainer Ohm" w:date="2026-04-26T17:10:00Z">
              <w:r w:rsidRPr="00143F76">
                <w:rPr>
                  <w:rFonts w:ascii="Arial" w:hAnsi="Arial" w:cs="Arial"/>
                  <w:sz w:val="18"/>
                  <w:szCs w:val="18"/>
                  <w:lang w:val="fr-FR" w:eastAsia="fr-FR"/>
                </w:rPr>
                <w:t>36.82%</w:t>
              </w:r>
            </w:ins>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87" w:author="Jens-Rainer Ohm" w:date="2026-04-26T17:10:00Z"/>
                <w:rFonts w:ascii="Arial" w:hAnsi="Arial" w:cs="Arial"/>
                <w:sz w:val="18"/>
                <w:szCs w:val="18"/>
                <w:lang w:val="fr-FR" w:eastAsia="fr-FR"/>
              </w:rPr>
            </w:pPr>
            <w:ins w:id="2288" w:author="Jens-Rainer Ohm" w:date="2026-04-26T17:10:00Z">
              <w:r w:rsidRPr="00143F76">
                <w:rPr>
                  <w:rFonts w:ascii="Arial" w:hAnsi="Arial" w:cs="Arial"/>
                  <w:sz w:val="18"/>
                  <w:szCs w:val="18"/>
                  <w:lang w:val="fr-FR" w:eastAsia="fr-FR"/>
                </w:rPr>
                <w:t>39.13%</w:t>
              </w:r>
            </w:ins>
          </w:p>
        </w:tc>
        <w:tc>
          <w:tcPr>
            <w:tcW w:w="1060" w:type="dxa"/>
            <w:tcBorders>
              <w:top w:val="nil"/>
              <w:left w:val="nil"/>
              <w:bottom w:val="nil"/>
              <w:right w:val="nil"/>
            </w:tcBorders>
            <w:noWrap/>
            <w:vAlign w:val="center"/>
            <w:hideMark/>
          </w:tcPr>
          <w:p w14:paraId="658054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89" w:author="Jens-Rainer Ohm" w:date="2026-04-26T17:10:00Z"/>
                <w:rFonts w:ascii="Arial" w:hAnsi="Arial" w:cs="Arial"/>
                <w:color w:val="000000"/>
                <w:sz w:val="18"/>
                <w:szCs w:val="18"/>
                <w:lang w:val="fr-FR" w:eastAsia="fr-FR"/>
              </w:rPr>
            </w:pPr>
            <w:ins w:id="2290" w:author="Jens-Rainer Ohm" w:date="2026-04-26T17:10:00Z">
              <w:r w:rsidRPr="00143F76">
                <w:rPr>
                  <w:rFonts w:ascii="Arial" w:hAnsi="Arial" w:cs="Arial"/>
                  <w:color w:val="000000"/>
                  <w:sz w:val="18"/>
                  <w:szCs w:val="18"/>
                  <w:lang w:val="fr-FR" w:eastAsia="fr-FR"/>
                </w:rPr>
                <w:t>14%</w:t>
              </w:r>
            </w:ins>
          </w:p>
        </w:tc>
        <w:tc>
          <w:tcPr>
            <w:tcW w:w="1060" w:type="dxa"/>
            <w:tcBorders>
              <w:top w:val="nil"/>
              <w:left w:val="nil"/>
              <w:bottom w:val="nil"/>
              <w:right w:val="single" w:sz="8" w:space="0" w:color="auto"/>
            </w:tcBorders>
            <w:noWrap/>
            <w:vAlign w:val="center"/>
            <w:hideMark/>
          </w:tcPr>
          <w:p w14:paraId="072D96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91" w:author="Jens-Rainer Ohm" w:date="2026-04-26T17:10:00Z"/>
                <w:rFonts w:ascii="Arial" w:hAnsi="Arial" w:cs="Arial"/>
                <w:color w:val="000000"/>
                <w:sz w:val="18"/>
                <w:szCs w:val="18"/>
                <w:lang w:val="fr-FR" w:eastAsia="fr-FR"/>
              </w:rPr>
            </w:pPr>
            <w:ins w:id="2292" w:author="Jens-Rainer Ohm" w:date="2026-04-26T17:10:00Z">
              <w:r w:rsidRPr="00143F76">
                <w:rPr>
                  <w:rFonts w:ascii="Arial" w:hAnsi="Arial" w:cs="Arial"/>
                  <w:color w:val="000000"/>
                  <w:sz w:val="18"/>
                  <w:szCs w:val="18"/>
                  <w:lang w:val="fr-FR" w:eastAsia="fr-FR"/>
                </w:rPr>
                <w:t>107%</w:t>
              </w:r>
            </w:ins>
          </w:p>
        </w:tc>
      </w:tr>
      <w:tr w:rsidR="00143F76" w:rsidRPr="00143F76" w14:paraId="424174DF" w14:textId="77777777" w:rsidTr="00443CFA">
        <w:trPr>
          <w:trHeight w:val="255"/>
          <w:jc w:val="center"/>
          <w:ins w:id="2293" w:author="Jens-Rainer Ohm" w:date="2026-04-26T17:10:00Z"/>
        </w:trPr>
        <w:tc>
          <w:tcPr>
            <w:tcW w:w="1640" w:type="dxa"/>
            <w:tcBorders>
              <w:top w:val="nil"/>
              <w:left w:val="single" w:sz="8" w:space="0" w:color="auto"/>
              <w:bottom w:val="nil"/>
              <w:right w:val="single" w:sz="8" w:space="0" w:color="auto"/>
            </w:tcBorders>
            <w:noWrap/>
            <w:vAlign w:val="center"/>
            <w:hideMark/>
          </w:tcPr>
          <w:p w14:paraId="7C1300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94" w:author="Jens-Rainer Ohm" w:date="2026-04-26T17:10:00Z"/>
                <w:rFonts w:ascii="Arial" w:hAnsi="Arial" w:cs="Arial"/>
                <w:color w:val="000000"/>
                <w:sz w:val="18"/>
                <w:szCs w:val="18"/>
                <w:lang w:val="fr-FR" w:eastAsia="fr-FR"/>
              </w:rPr>
            </w:pPr>
            <w:ins w:id="2295"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96" w:author="Jens-Rainer Ohm" w:date="2026-04-26T17:10:00Z"/>
                <w:rFonts w:ascii="Arial" w:hAnsi="Arial" w:cs="Arial"/>
                <w:sz w:val="18"/>
                <w:szCs w:val="18"/>
                <w:lang w:val="fr-FR" w:eastAsia="fr-FR"/>
              </w:rPr>
            </w:pPr>
            <w:ins w:id="2297" w:author="Jens-Rainer Ohm" w:date="2026-04-26T17:10:00Z">
              <w:r w:rsidRPr="00143F76">
                <w:rPr>
                  <w:rFonts w:ascii="Arial" w:hAnsi="Arial" w:cs="Arial"/>
                  <w:sz w:val="18"/>
                  <w:szCs w:val="18"/>
                  <w:lang w:val="fr-FR" w:eastAsia="fr-FR"/>
                </w:rPr>
                <w:t>22.49%</w:t>
              </w:r>
            </w:ins>
          </w:p>
        </w:tc>
        <w:tc>
          <w:tcPr>
            <w:tcW w:w="1060" w:type="dxa"/>
            <w:tcBorders>
              <w:top w:val="nil"/>
              <w:left w:val="nil"/>
              <w:bottom w:val="nil"/>
              <w:right w:val="nil"/>
            </w:tcBorders>
            <w:shd w:val="clear" w:color="000000" w:fill="FFC7CE"/>
            <w:noWrap/>
            <w:vAlign w:val="center"/>
            <w:hideMark/>
          </w:tcPr>
          <w:p w14:paraId="4F7CF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298" w:author="Jens-Rainer Ohm" w:date="2026-04-26T17:10:00Z"/>
                <w:rFonts w:ascii="Arial" w:hAnsi="Arial" w:cs="Arial"/>
                <w:sz w:val="18"/>
                <w:szCs w:val="18"/>
                <w:lang w:val="fr-FR" w:eastAsia="fr-FR"/>
              </w:rPr>
            </w:pPr>
            <w:ins w:id="2299" w:author="Jens-Rainer Ohm" w:date="2026-04-26T17:10:00Z">
              <w:r w:rsidRPr="00143F76">
                <w:rPr>
                  <w:rFonts w:ascii="Arial" w:hAnsi="Arial" w:cs="Arial"/>
                  <w:sz w:val="18"/>
                  <w:szCs w:val="18"/>
                  <w:lang w:val="fr-FR" w:eastAsia="fr-FR"/>
                </w:rPr>
                <w:t>31.00%</w:t>
              </w:r>
            </w:ins>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0" w:author="Jens-Rainer Ohm" w:date="2026-04-26T17:10:00Z"/>
                <w:rFonts w:ascii="Arial" w:hAnsi="Arial" w:cs="Arial"/>
                <w:sz w:val="18"/>
                <w:szCs w:val="18"/>
                <w:lang w:val="fr-FR" w:eastAsia="fr-FR"/>
              </w:rPr>
            </w:pPr>
            <w:ins w:id="2301" w:author="Jens-Rainer Ohm" w:date="2026-04-26T17:10:00Z">
              <w:r w:rsidRPr="00143F76">
                <w:rPr>
                  <w:rFonts w:ascii="Arial" w:hAnsi="Arial" w:cs="Arial"/>
                  <w:sz w:val="18"/>
                  <w:szCs w:val="18"/>
                  <w:lang w:val="fr-FR" w:eastAsia="fr-FR"/>
                </w:rPr>
                <w:t>32.22%</w:t>
              </w:r>
            </w:ins>
          </w:p>
        </w:tc>
        <w:tc>
          <w:tcPr>
            <w:tcW w:w="1060" w:type="dxa"/>
            <w:tcBorders>
              <w:top w:val="nil"/>
              <w:left w:val="nil"/>
              <w:bottom w:val="nil"/>
              <w:right w:val="nil"/>
            </w:tcBorders>
            <w:noWrap/>
            <w:vAlign w:val="center"/>
            <w:hideMark/>
          </w:tcPr>
          <w:p w14:paraId="0193AC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2" w:author="Jens-Rainer Ohm" w:date="2026-04-26T17:10:00Z"/>
                <w:rFonts w:ascii="Arial" w:hAnsi="Arial" w:cs="Arial"/>
                <w:color w:val="000000"/>
                <w:sz w:val="18"/>
                <w:szCs w:val="18"/>
                <w:lang w:val="fr-FR" w:eastAsia="fr-FR"/>
              </w:rPr>
            </w:pPr>
            <w:ins w:id="2303" w:author="Jens-Rainer Ohm" w:date="2026-04-26T17:10:00Z">
              <w:r w:rsidRPr="00143F76">
                <w:rPr>
                  <w:rFonts w:ascii="Arial" w:hAnsi="Arial" w:cs="Arial"/>
                  <w:color w:val="000000"/>
                  <w:sz w:val="18"/>
                  <w:szCs w:val="18"/>
                  <w:lang w:val="fr-FR" w:eastAsia="fr-FR"/>
                </w:rPr>
                <w:t>13%</w:t>
              </w:r>
            </w:ins>
          </w:p>
        </w:tc>
        <w:tc>
          <w:tcPr>
            <w:tcW w:w="1060" w:type="dxa"/>
            <w:tcBorders>
              <w:top w:val="nil"/>
              <w:left w:val="nil"/>
              <w:bottom w:val="nil"/>
              <w:right w:val="single" w:sz="8" w:space="0" w:color="auto"/>
            </w:tcBorders>
            <w:noWrap/>
            <w:vAlign w:val="center"/>
            <w:hideMark/>
          </w:tcPr>
          <w:p w14:paraId="194D36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4" w:author="Jens-Rainer Ohm" w:date="2026-04-26T17:10:00Z"/>
                <w:rFonts w:ascii="Arial" w:hAnsi="Arial" w:cs="Arial"/>
                <w:color w:val="000000"/>
                <w:sz w:val="18"/>
                <w:szCs w:val="18"/>
                <w:lang w:val="fr-FR" w:eastAsia="fr-FR"/>
              </w:rPr>
            </w:pPr>
            <w:ins w:id="2305" w:author="Jens-Rainer Ohm" w:date="2026-04-26T17:10:00Z">
              <w:r w:rsidRPr="00143F76">
                <w:rPr>
                  <w:rFonts w:ascii="Arial" w:hAnsi="Arial" w:cs="Arial"/>
                  <w:color w:val="000000"/>
                  <w:sz w:val="18"/>
                  <w:szCs w:val="18"/>
                  <w:lang w:val="fr-FR" w:eastAsia="fr-FR"/>
                </w:rPr>
                <w:t>104%</w:t>
              </w:r>
            </w:ins>
          </w:p>
        </w:tc>
      </w:tr>
      <w:tr w:rsidR="00143F76" w:rsidRPr="00143F76" w14:paraId="2496383D" w14:textId="77777777" w:rsidTr="00443CFA">
        <w:trPr>
          <w:trHeight w:val="255"/>
          <w:jc w:val="center"/>
          <w:ins w:id="2306" w:author="Jens-Rainer Ohm" w:date="2026-04-26T17:10:00Z"/>
        </w:trPr>
        <w:tc>
          <w:tcPr>
            <w:tcW w:w="1640" w:type="dxa"/>
            <w:tcBorders>
              <w:top w:val="nil"/>
              <w:left w:val="single" w:sz="8" w:space="0" w:color="auto"/>
              <w:bottom w:val="nil"/>
              <w:right w:val="single" w:sz="8" w:space="0" w:color="auto"/>
            </w:tcBorders>
            <w:noWrap/>
            <w:vAlign w:val="center"/>
            <w:hideMark/>
          </w:tcPr>
          <w:p w14:paraId="642D72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7" w:author="Jens-Rainer Ohm" w:date="2026-04-26T17:10:00Z"/>
                <w:rFonts w:ascii="Arial" w:hAnsi="Arial" w:cs="Arial"/>
                <w:color w:val="000000"/>
                <w:sz w:val="18"/>
                <w:szCs w:val="18"/>
                <w:lang w:val="fr-FR" w:eastAsia="fr-FR"/>
              </w:rPr>
            </w:pPr>
            <w:ins w:id="2308" w:author="Jens-Rainer Ohm" w:date="2026-04-26T17:10:00Z">
              <w:r w:rsidRPr="00143F76">
                <w:rPr>
                  <w:rFonts w:ascii="Arial" w:hAnsi="Arial" w:cs="Arial"/>
                  <w:color w:val="000000"/>
                  <w:sz w:val="18"/>
                  <w:szCs w:val="18"/>
                  <w:lang w:val="fr-FR" w:eastAsia="fr-FR"/>
                </w:rPr>
                <w:t>Class E</w:t>
              </w:r>
            </w:ins>
          </w:p>
        </w:tc>
        <w:tc>
          <w:tcPr>
            <w:tcW w:w="1060" w:type="dxa"/>
            <w:tcBorders>
              <w:top w:val="nil"/>
              <w:left w:val="nil"/>
              <w:bottom w:val="nil"/>
              <w:right w:val="nil"/>
            </w:tcBorders>
            <w:noWrap/>
            <w:vAlign w:val="center"/>
            <w:hideMark/>
          </w:tcPr>
          <w:p w14:paraId="3E9363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09" w:author="Jens-Rainer Ohm" w:date="2026-04-26T17:10:00Z"/>
                <w:rFonts w:ascii="Arial" w:hAnsi="Arial" w:cs="Arial"/>
                <w:color w:val="000000"/>
                <w:sz w:val="18"/>
                <w:szCs w:val="18"/>
                <w:lang w:val="fr-FR" w:eastAsia="fr-FR"/>
              </w:rPr>
            </w:pPr>
            <w:ins w:id="2310"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376E5C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1" w:author="Jens-Rainer Ohm" w:date="2026-04-26T17:10:00Z"/>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FEC45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2" w:author="Jens-Rainer Ohm" w:date="2026-04-26T17:10:00Z"/>
                <w:rFonts w:ascii="Arial" w:hAnsi="Arial" w:cs="Arial"/>
                <w:color w:val="000000"/>
                <w:sz w:val="18"/>
                <w:szCs w:val="18"/>
                <w:lang w:val="fr-FR" w:eastAsia="fr-FR"/>
              </w:rPr>
            </w:pPr>
            <w:ins w:id="2313"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462E4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4" w:author="Jens-Rainer Ohm" w:date="2026-04-26T17:10:00Z"/>
                <w:rFonts w:ascii="Arial" w:hAnsi="Arial" w:cs="Arial"/>
                <w:color w:val="000000"/>
                <w:sz w:val="18"/>
                <w:szCs w:val="18"/>
                <w:lang w:val="fr-FR" w:eastAsia="fr-FR"/>
              </w:rPr>
            </w:pPr>
            <w:ins w:id="2315"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7762CE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6" w:author="Jens-Rainer Ohm" w:date="2026-04-26T17:10:00Z"/>
                <w:rFonts w:ascii="Arial" w:hAnsi="Arial" w:cs="Arial"/>
                <w:color w:val="000000"/>
                <w:sz w:val="18"/>
                <w:szCs w:val="18"/>
                <w:lang w:val="fr-FR" w:eastAsia="fr-FR"/>
              </w:rPr>
            </w:pPr>
            <w:ins w:id="2317" w:author="Jens-Rainer Ohm" w:date="2026-04-26T17:10:00Z">
              <w:r w:rsidRPr="00143F76">
                <w:rPr>
                  <w:rFonts w:ascii="Arial" w:hAnsi="Arial" w:cs="Arial"/>
                  <w:color w:val="000000"/>
                  <w:sz w:val="18"/>
                  <w:szCs w:val="18"/>
                  <w:lang w:val="fr-FR" w:eastAsia="fr-FR"/>
                </w:rPr>
                <w:t> </w:t>
              </w:r>
            </w:ins>
          </w:p>
        </w:tc>
      </w:tr>
      <w:tr w:rsidR="00143F76" w:rsidRPr="00143F76" w14:paraId="1484E99D" w14:textId="77777777" w:rsidTr="00443CFA">
        <w:trPr>
          <w:trHeight w:val="255"/>
          <w:jc w:val="center"/>
          <w:ins w:id="2318"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19" w:author="Jens-Rainer Ohm" w:date="2026-04-26T17:10:00Z"/>
                <w:rFonts w:ascii="Arial" w:hAnsi="Arial" w:cs="Arial"/>
                <w:b/>
                <w:bCs/>
                <w:color w:val="000000"/>
                <w:sz w:val="18"/>
                <w:szCs w:val="18"/>
                <w:lang w:val="fr-FR" w:eastAsia="fr-FR"/>
              </w:rPr>
            </w:pPr>
            <w:proofErr w:type="spellStart"/>
            <w:ins w:id="2320"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1" w:author="Jens-Rainer Ohm" w:date="2026-04-26T17:10:00Z"/>
                <w:rFonts w:ascii="Arial" w:hAnsi="Arial" w:cs="Arial"/>
                <w:sz w:val="18"/>
                <w:szCs w:val="18"/>
                <w:lang w:val="fr-FR" w:eastAsia="fr-FR"/>
              </w:rPr>
            </w:pPr>
            <w:ins w:id="2322" w:author="Jens-Rainer Ohm" w:date="2026-04-26T17:10:00Z">
              <w:r w:rsidRPr="00143F76">
                <w:rPr>
                  <w:rFonts w:ascii="Arial" w:hAnsi="Arial" w:cs="Arial"/>
                  <w:sz w:val="18"/>
                  <w:szCs w:val="18"/>
                  <w:lang w:val="fr-FR" w:eastAsia="fr-FR"/>
                </w:rPr>
                <w:t>22.31%</w:t>
              </w:r>
            </w:ins>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3" w:author="Jens-Rainer Ohm" w:date="2026-04-26T17:10:00Z"/>
                <w:rFonts w:ascii="Arial" w:hAnsi="Arial" w:cs="Arial"/>
                <w:sz w:val="18"/>
                <w:szCs w:val="18"/>
                <w:lang w:val="fr-FR" w:eastAsia="fr-FR"/>
              </w:rPr>
            </w:pPr>
            <w:ins w:id="2324" w:author="Jens-Rainer Ohm" w:date="2026-04-26T17:10:00Z">
              <w:r w:rsidRPr="00143F76">
                <w:rPr>
                  <w:rFonts w:ascii="Arial" w:hAnsi="Arial" w:cs="Arial"/>
                  <w:sz w:val="18"/>
                  <w:szCs w:val="18"/>
                  <w:lang w:val="fr-FR" w:eastAsia="fr-FR"/>
                </w:rPr>
                <w:t>33.06%</w:t>
              </w:r>
            </w:ins>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5" w:author="Jens-Rainer Ohm" w:date="2026-04-26T17:10:00Z"/>
                <w:rFonts w:ascii="Arial" w:hAnsi="Arial" w:cs="Arial"/>
                <w:sz w:val="18"/>
                <w:szCs w:val="18"/>
                <w:lang w:val="fr-FR" w:eastAsia="fr-FR"/>
              </w:rPr>
            </w:pPr>
            <w:ins w:id="2326" w:author="Jens-Rainer Ohm" w:date="2026-04-26T17:10:00Z">
              <w:r w:rsidRPr="00143F76">
                <w:rPr>
                  <w:rFonts w:ascii="Arial" w:hAnsi="Arial" w:cs="Arial"/>
                  <w:sz w:val="18"/>
                  <w:szCs w:val="18"/>
                  <w:lang w:val="fr-FR" w:eastAsia="fr-FR"/>
                </w:rPr>
                <w:t>34.43%</w:t>
              </w:r>
            </w:ins>
          </w:p>
        </w:tc>
        <w:tc>
          <w:tcPr>
            <w:tcW w:w="1060" w:type="dxa"/>
            <w:tcBorders>
              <w:top w:val="single" w:sz="8" w:space="0" w:color="auto"/>
              <w:left w:val="nil"/>
              <w:bottom w:val="nil"/>
              <w:right w:val="nil"/>
            </w:tcBorders>
            <w:noWrap/>
            <w:vAlign w:val="center"/>
            <w:hideMark/>
          </w:tcPr>
          <w:p w14:paraId="4FD347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7" w:author="Jens-Rainer Ohm" w:date="2026-04-26T17:10:00Z"/>
                <w:rFonts w:ascii="Arial" w:hAnsi="Arial" w:cs="Arial"/>
                <w:color w:val="000000"/>
                <w:sz w:val="18"/>
                <w:szCs w:val="18"/>
                <w:lang w:val="fr-FR" w:eastAsia="fr-FR"/>
              </w:rPr>
            </w:pPr>
            <w:ins w:id="2328" w:author="Jens-Rainer Ohm" w:date="2026-04-26T17:10:00Z">
              <w:r w:rsidRPr="00143F76">
                <w:rPr>
                  <w:rFonts w:ascii="Arial" w:hAnsi="Arial" w:cs="Arial"/>
                  <w:color w:val="000000"/>
                  <w:sz w:val="18"/>
                  <w:szCs w:val="18"/>
                  <w:lang w:val="fr-FR" w:eastAsia="fr-FR"/>
                </w:rPr>
                <w:t>14%</w:t>
              </w:r>
            </w:ins>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29" w:author="Jens-Rainer Ohm" w:date="2026-04-26T17:10:00Z"/>
                <w:rFonts w:ascii="Arial" w:hAnsi="Arial" w:cs="Arial"/>
                <w:color w:val="000000"/>
                <w:sz w:val="18"/>
                <w:szCs w:val="18"/>
                <w:lang w:val="fr-FR" w:eastAsia="fr-FR"/>
              </w:rPr>
            </w:pPr>
            <w:ins w:id="2330" w:author="Jens-Rainer Ohm" w:date="2026-04-26T17:10:00Z">
              <w:r w:rsidRPr="00143F76">
                <w:rPr>
                  <w:rFonts w:ascii="Arial" w:hAnsi="Arial" w:cs="Arial"/>
                  <w:color w:val="000000"/>
                  <w:sz w:val="18"/>
                  <w:szCs w:val="18"/>
                  <w:lang w:val="fr-FR" w:eastAsia="fr-FR"/>
                </w:rPr>
                <w:t>106%</w:t>
              </w:r>
            </w:ins>
          </w:p>
        </w:tc>
      </w:tr>
      <w:tr w:rsidR="00143F76" w:rsidRPr="00143F76" w14:paraId="769A382C" w14:textId="77777777" w:rsidTr="00443CFA">
        <w:trPr>
          <w:trHeight w:val="255"/>
          <w:jc w:val="center"/>
          <w:ins w:id="2331"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2" w:author="Jens-Rainer Ohm" w:date="2026-04-26T17:10:00Z"/>
                <w:rFonts w:ascii="Arial" w:hAnsi="Arial" w:cs="Arial"/>
                <w:color w:val="000000"/>
                <w:sz w:val="18"/>
                <w:szCs w:val="18"/>
                <w:lang w:val="fr-FR" w:eastAsia="fr-FR"/>
              </w:rPr>
            </w:pPr>
            <w:ins w:id="2333"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4" w:author="Jens-Rainer Ohm" w:date="2026-04-26T17:10:00Z"/>
                <w:rFonts w:ascii="Arial" w:hAnsi="Arial" w:cs="Arial"/>
                <w:sz w:val="18"/>
                <w:szCs w:val="18"/>
                <w:lang w:val="fr-FR" w:eastAsia="fr-FR"/>
              </w:rPr>
            </w:pPr>
            <w:ins w:id="2335" w:author="Jens-Rainer Ohm" w:date="2026-04-26T17:10:00Z">
              <w:r w:rsidRPr="00143F76">
                <w:rPr>
                  <w:rFonts w:ascii="Arial" w:hAnsi="Arial" w:cs="Arial"/>
                  <w:sz w:val="18"/>
                  <w:szCs w:val="18"/>
                  <w:lang w:val="fr-FR" w:eastAsia="fr-FR"/>
                </w:rPr>
                <w:t>19.95%</w:t>
              </w:r>
            </w:ins>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6" w:author="Jens-Rainer Ohm" w:date="2026-04-26T17:10:00Z"/>
                <w:rFonts w:ascii="Arial" w:hAnsi="Arial" w:cs="Arial"/>
                <w:sz w:val="18"/>
                <w:szCs w:val="18"/>
                <w:lang w:val="fr-FR" w:eastAsia="fr-FR"/>
              </w:rPr>
            </w:pPr>
            <w:ins w:id="2337" w:author="Jens-Rainer Ohm" w:date="2026-04-26T17:10:00Z">
              <w:r w:rsidRPr="00143F76">
                <w:rPr>
                  <w:rFonts w:ascii="Arial" w:hAnsi="Arial" w:cs="Arial"/>
                  <w:sz w:val="18"/>
                  <w:szCs w:val="18"/>
                  <w:lang w:val="fr-FR" w:eastAsia="fr-FR"/>
                </w:rPr>
                <w:t>29.32%</w:t>
              </w:r>
            </w:ins>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38" w:author="Jens-Rainer Ohm" w:date="2026-04-26T17:10:00Z"/>
                <w:rFonts w:ascii="Arial" w:hAnsi="Arial" w:cs="Arial"/>
                <w:sz w:val="18"/>
                <w:szCs w:val="18"/>
                <w:lang w:val="fr-FR" w:eastAsia="fr-FR"/>
              </w:rPr>
            </w:pPr>
            <w:ins w:id="2339" w:author="Jens-Rainer Ohm" w:date="2026-04-26T17:10:00Z">
              <w:r w:rsidRPr="00143F76">
                <w:rPr>
                  <w:rFonts w:ascii="Arial" w:hAnsi="Arial" w:cs="Arial"/>
                  <w:sz w:val="18"/>
                  <w:szCs w:val="18"/>
                  <w:lang w:val="fr-FR" w:eastAsia="fr-FR"/>
                </w:rPr>
                <w:t>30.08%</w:t>
              </w:r>
            </w:ins>
          </w:p>
        </w:tc>
        <w:tc>
          <w:tcPr>
            <w:tcW w:w="1060" w:type="dxa"/>
            <w:tcBorders>
              <w:top w:val="single" w:sz="8" w:space="0" w:color="auto"/>
              <w:left w:val="nil"/>
              <w:bottom w:val="nil"/>
              <w:right w:val="nil"/>
            </w:tcBorders>
            <w:noWrap/>
            <w:vAlign w:val="center"/>
            <w:hideMark/>
          </w:tcPr>
          <w:p w14:paraId="120DF1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0" w:author="Jens-Rainer Ohm" w:date="2026-04-26T17:10:00Z"/>
                <w:rFonts w:ascii="Arial" w:hAnsi="Arial" w:cs="Arial"/>
                <w:color w:val="000000"/>
                <w:sz w:val="18"/>
                <w:szCs w:val="18"/>
                <w:lang w:val="fr-FR" w:eastAsia="fr-FR"/>
              </w:rPr>
            </w:pPr>
            <w:ins w:id="2341" w:author="Jens-Rainer Ohm" w:date="2026-04-26T17:10:00Z">
              <w:r w:rsidRPr="00143F76">
                <w:rPr>
                  <w:rFonts w:ascii="Arial" w:hAnsi="Arial" w:cs="Arial"/>
                  <w:color w:val="000000"/>
                  <w:sz w:val="18"/>
                  <w:szCs w:val="18"/>
                  <w:lang w:val="fr-FR" w:eastAsia="fr-FR"/>
                </w:rPr>
                <w:t>13%</w:t>
              </w:r>
            </w:ins>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2" w:author="Jens-Rainer Ohm" w:date="2026-04-26T17:10:00Z"/>
                <w:rFonts w:ascii="Arial" w:hAnsi="Arial" w:cs="Arial"/>
                <w:color w:val="000000"/>
                <w:sz w:val="18"/>
                <w:szCs w:val="18"/>
                <w:lang w:val="fr-FR" w:eastAsia="fr-FR"/>
              </w:rPr>
            </w:pPr>
            <w:ins w:id="2343" w:author="Jens-Rainer Ohm" w:date="2026-04-26T17:10:00Z">
              <w:r w:rsidRPr="00143F76">
                <w:rPr>
                  <w:rFonts w:ascii="Arial" w:hAnsi="Arial" w:cs="Arial"/>
                  <w:color w:val="000000"/>
                  <w:sz w:val="18"/>
                  <w:szCs w:val="18"/>
                  <w:lang w:val="fr-FR" w:eastAsia="fr-FR"/>
                </w:rPr>
                <w:t>98%</w:t>
              </w:r>
            </w:ins>
          </w:p>
        </w:tc>
      </w:tr>
      <w:tr w:rsidR="00143F76" w:rsidRPr="00143F76" w14:paraId="43E54827" w14:textId="77777777" w:rsidTr="00443CFA">
        <w:trPr>
          <w:trHeight w:val="255"/>
          <w:jc w:val="center"/>
          <w:ins w:id="2344" w:author="Jens-Rainer Ohm" w:date="2026-04-26T17:10:00Z"/>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5" w:author="Jens-Rainer Ohm" w:date="2026-04-26T17:10:00Z"/>
                <w:rFonts w:ascii="Arial" w:hAnsi="Arial" w:cs="Arial"/>
                <w:color w:val="000000"/>
                <w:sz w:val="18"/>
                <w:szCs w:val="18"/>
                <w:lang w:val="fr-FR" w:eastAsia="fr-FR"/>
              </w:rPr>
            </w:pPr>
            <w:ins w:id="2346"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7" w:author="Jens-Rainer Ohm" w:date="2026-04-26T17:10:00Z"/>
                <w:rFonts w:ascii="Arial" w:hAnsi="Arial" w:cs="Arial"/>
                <w:sz w:val="18"/>
                <w:szCs w:val="18"/>
                <w:lang w:val="fr-FR" w:eastAsia="fr-FR"/>
              </w:rPr>
            </w:pPr>
            <w:ins w:id="2348" w:author="Jens-Rainer Ohm" w:date="2026-04-26T17:10:00Z">
              <w:r w:rsidRPr="00143F76">
                <w:rPr>
                  <w:rFonts w:ascii="Arial" w:hAnsi="Arial" w:cs="Arial"/>
                  <w:sz w:val="18"/>
                  <w:szCs w:val="18"/>
                  <w:lang w:val="fr-FR" w:eastAsia="fr-FR"/>
                </w:rPr>
                <w:t>30.19%</w:t>
              </w:r>
            </w:ins>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49" w:author="Jens-Rainer Ohm" w:date="2026-04-26T17:10:00Z"/>
                <w:rFonts w:ascii="Arial" w:hAnsi="Arial" w:cs="Arial"/>
                <w:sz w:val="18"/>
                <w:szCs w:val="18"/>
                <w:lang w:val="fr-FR" w:eastAsia="fr-FR"/>
              </w:rPr>
            </w:pPr>
            <w:ins w:id="2350" w:author="Jens-Rainer Ohm" w:date="2026-04-26T17:10:00Z">
              <w:r w:rsidRPr="00143F76">
                <w:rPr>
                  <w:rFonts w:ascii="Arial" w:hAnsi="Arial" w:cs="Arial"/>
                  <w:sz w:val="18"/>
                  <w:szCs w:val="18"/>
                  <w:lang w:val="fr-FR" w:eastAsia="fr-FR"/>
                </w:rPr>
                <w:t>32.60%</w:t>
              </w:r>
            </w:ins>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51" w:author="Jens-Rainer Ohm" w:date="2026-04-26T17:10:00Z"/>
                <w:rFonts w:ascii="Arial" w:hAnsi="Arial" w:cs="Arial"/>
                <w:sz w:val="18"/>
                <w:szCs w:val="18"/>
                <w:lang w:val="fr-FR" w:eastAsia="fr-FR"/>
              </w:rPr>
            </w:pPr>
            <w:ins w:id="2352" w:author="Jens-Rainer Ohm" w:date="2026-04-26T17:10:00Z">
              <w:r w:rsidRPr="00143F76">
                <w:rPr>
                  <w:rFonts w:ascii="Arial" w:hAnsi="Arial" w:cs="Arial"/>
                  <w:sz w:val="18"/>
                  <w:szCs w:val="18"/>
                  <w:lang w:val="fr-FR" w:eastAsia="fr-FR"/>
                </w:rPr>
                <w:t>34.74%</w:t>
              </w:r>
            </w:ins>
          </w:p>
        </w:tc>
        <w:tc>
          <w:tcPr>
            <w:tcW w:w="1060" w:type="dxa"/>
            <w:tcBorders>
              <w:top w:val="nil"/>
              <w:left w:val="nil"/>
              <w:bottom w:val="single" w:sz="8" w:space="0" w:color="auto"/>
              <w:right w:val="nil"/>
            </w:tcBorders>
            <w:noWrap/>
            <w:vAlign w:val="center"/>
            <w:hideMark/>
          </w:tcPr>
          <w:p w14:paraId="480AC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53" w:author="Jens-Rainer Ohm" w:date="2026-04-26T17:10:00Z"/>
                <w:rFonts w:ascii="Arial" w:hAnsi="Arial" w:cs="Arial"/>
                <w:color w:val="000000"/>
                <w:sz w:val="18"/>
                <w:szCs w:val="18"/>
                <w:lang w:val="fr-FR" w:eastAsia="fr-FR"/>
              </w:rPr>
            </w:pPr>
            <w:ins w:id="2354" w:author="Jens-Rainer Ohm" w:date="2026-04-26T17:10:00Z">
              <w:r w:rsidRPr="00143F76">
                <w:rPr>
                  <w:rFonts w:ascii="Arial" w:hAnsi="Arial" w:cs="Arial"/>
                  <w:color w:val="000000"/>
                  <w:sz w:val="18"/>
                  <w:szCs w:val="18"/>
                  <w:lang w:val="fr-FR" w:eastAsia="fr-FR"/>
                </w:rPr>
                <w:t>21%</w:t>
              </w:r>
            </w:ins>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55" w:author="Jens-Rainer Ohm" w:date="2026-04-26T17:10:00Z"/>
                <w:rFonts w:ascii="Arial" w:hAnsi="Arial" w:cs="Arial"/>
                <w:color w:val="000000"/>
                <w:sz w:val="18"/>
                <w:szCs w:val="18"/>
                <w:lang w:val="fr-FR" w:eastAsia="fr-FR"/>
              </w:rPr>
            </w:pPr>
            <w:ins w:id="2356" w:author="Jens-Rainer Ohm" w:date="2026-04-26T17:10:00Z">
              <w:r w:rsidRPr="00143F76">
                <w:rPr>
                  <w:rFonts w:ascii="Arial" w:hAnsi="Arial" w:cs="Arial"/>
                  <w:color w:val="000000"/>
                  <w:sz w:val="18"/>
                  <w:szCs w:val="18"/>
                  <w:lang w:val="fr-FR" w:eastAsia="fr-FR"/>
                </w:rPr>
                <w:t>110%</w:t>
              </w:r>
            </w:ins>
          </w:p>
        </w:tc>
      </w:tr>
    </w:tbl>
    <w:p w14:paraId="4E0DD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57" w:author="Jens-Rainer Ohm" w:date="2026-04-26T17:10:00Z"/>
          <w:sz w:val="24"/>
          <w:szCs w:val="24"/>
          <w:lang w:eastAsia="fr-FR"/>
        </w:rPr>
      </w:pPr>
      <w:ins w:id="2358" w:author="Jens-Rainer Ohm" w:date="2026-04-26T17:10:00Z">
        <w:r w:rsidRPr="00143F76">
          <w:rPr>
            <w:sz w:val="24"/>
            <w:szCs w:val="24"/>
            <w:lang w:eastAsia="fr-FR"/>
          </w:rPr>
          <w:t>From this test, the impact of the imposing the HW constraints on the VTM encoder leads to 21% BD rate loss. With additionally reducing the number of reference frames to 1, less than 1% coding loss is observed.</w:t>
        </w:r>
      </w:ins>
    </w:p>
    <w:p w14:paraId="474BDC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59" w:author="Jens-Rainer Ohm" w:date="2026-04-26T17:10:00Z"/>
          <w:b/>
          <w:bCs/>
          <w:sz w:val="24"/>
          <w:szCs w:val="24"/>
          <w:lang w:eastAsia="fr-FR"/>
        </w:rPr>
      </w:pPr>
    </w:p>
    <w:p w14:paraId="445122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60" w:author="Jens-Rainer Ohm" w:date="2026-04-26T17:10:00Z"/>
          <w:b/>
          <w:bCs/>
          <w:sz w:val="24"/>
          <w:szCs w:val="24"/>
          <w:lang w:eastAsia="fr-FR"/>
        </w:rPr>
      </w:pPr>
    </w:p>
    <w:p w14:paraId="77ACAA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61" w:author="Jens-Rainer Ohm" w:date="2026-04-26T17:10:00Z"/>
          <w:sz w:val="24"/>
          <w:szCs w:val="24"/>
          <w:lang w:eastAsia="fr-FR"/>
        </w:rPr>
      </w:pPr>
      <w:ins w:id="2362" w:author="Jens-Rainer Ohm" w:date="2026-04-26T17:10:00Z">
        <w:r w:rsidRPr="00143F76">
          <w:rPr>
            <w:sz w:val="24"/>
            <w:szCs w:val="24"/>
            <w:lang w:eastAsia="fr-FR"/>
          </w:rPr>
          <w:t>Test4-a:</w:t>
        </w:r>
      </w:ins>
    </w:p>
    <w:p w14:paraId="361223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63" w:author="Jens-Rainer Ohm" w:date="2026-04-26T17:10:00Z"/>
          <w:b/>
          <w:bCs/>
          <w:sz w:val="24"/>
          <w:szCs w:val="24"/>
          <w:lang w:eastAsia="fr-FR"/>
        </w:rPr>
      </w:pPr>
      <w:ins w:id="2364" w:author="Jens-Rainer Ohm" w:date="2026-04-26T17:10:00Z">
        <w:r w:rsidRPr="00143F76">
          <w:rPr>
            <w:b/>
            <w:bCs/>
            <w:sz w:val="24"/>
            <w:szCs w:val="24"/>
            <w:lang w:eastAsia="fr-FR"/>
          </w:rPr>
          <w:t xml:space="preserve">Anchor: VTM-23.9, Test3-a: VTM-23.9 + RR3 + GOP8 + 2 Ref + </w:t>
        </w:r>
        <w:proofErr w:type="spellStart"/>
        <w:r w:rsidRPr="00143F76">
          <w:rPr>
            <w:b/>
            <w:bCs/>
            <w:sz w:val="24"/>
            <w:szCs w:val="24"/>
            <w:lang w:eastAsia="fr-FR"/>
          </w:rPr>
          <w:t>MaxAllowedIntraRDOs</w:t>
        </w:r>
        <w:proofErr w:type="spellEnd"/>
        <w:r w:rsidRPr="00143F76">
          <w:rPr>
            <w:b/>
            <w:bCs/>
            <w:sz w:val="24"/>
            <w:szCs w:val="24"/>
            <w:lang w:eastAsia="fr-FR"/>
          </w:rPr>
          <w:t xml:space="preserve"> = 5 + </w:t>
        </w:r>
        <w:proofErr w:type="spellStart"/>
        <w:r w:rsidRPr="00143F76">
          <w:rPr>
            <w:b/>
            <w:bCs/>
            <w:sz w:val="24"/>
            <w:szCs w:val="24"/>
            <w:lang w:eastAsia="fr-FR"/>
          </w:rPr>
          <w:t>MaxAllowedInterRDOs</w:t>
        </w:r>
        <w:proofErr w:type="spellEnd"/>
        <w:r w:rsidRPr="00143F76">
          <w:rPr>
            <w:b/>
            <w:bCs/>
            <w:sz w:val="24"/>
            <w:szCs w:val="24"/>
            <w:lang w:eastAsia="fr-FR"/>
          </w:rPr>
          <w:t xml:space="preserve"> = 5</w:t>
        </w:r>
      </w:ins>
    </w:p>
    <w:p w14:paraId="70F86A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65" w:author="Jens-Rainer Ohm" w:date="2026-04-26T17:10:00Z"/>
          <w:b/>
          <w:bCs/>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7105623A" w14:textId="77777777" w:rsidTr="00443CFA">
        <w:trPr>
          <w:trHeight w:val="255"/>
          <w:jc w:val="center"/>
          <w:ins w:id="2366" w:author="Jens-Rainer Ohm" w:date="2026-04-26T17:10:00Z"/>
        </w:trPr>
        <w:tc>
          <w:tcPr>
            <w:tcW w:w="1640" w:type="dxa"/>
            <w:tcBorders>
              <w:top w:val="nil"/>
              <w:left w:val="nil"/>
              <w:bottom w:val="nil"/>
              <w:right w:val="nil"/>
            </w:tcBorders>
            <w:noWrap/>
            <w:vAlign w:val="center"/>
            <w:hideMark/>
          </w:tcPr>
          <w:p w14:paraId="050B33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67"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68" w:author="Jens-Rainer Ohm" w:date="2026-04-26T17:10:00Z"/>
                <w:rFonts w:ascii="Arial" w:hAnsi="Arial" w:cs="Arial"/>
                <w:b/>
                <w:bCs/>
                <w:color w:val="000000"/>
                <w:sz w:val="18"/>
                <w:szCs w:val="18"/>
                <w:lang w:val="fr-FR" w:eastAsia="fr-FR"/>
              </w:rPr>
            </w:pPr>
            <w:ins w:id="2369"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70" w:author="Jens-Rainer Ohm" w:date="2026-04-26T17:10:00Z"/>
                <w:rFonts w:ascii="Calibri" w:hAnsi="Calibri" w:cs="Calibri"/>
                <w:color w:val="000000"/>
                <w:sz w:val="24"/>
                <w:szCs w:val="24"/>
                <w:lang w:val="fr-FR" w:eastAsia="fr-FR"/>
              </w:rPr>
            </w:pPr>
            <w:ins w:id="2371" w:author="Jens-Rainer Ohm" w:date="2026-04-26T17:10:00Z">
              <w:r w:rsidRPr="00143F76">
                <w:rPr>
                  <w:rFonts w:ascii="Calibri" w:hAnsi="Calibri" w:cs="Calibri"/>
                  <w:color w:val="000000"/>
                  <w:sz w:val="24"/>
                  <w:szCs w:val="24"/>
                  <w:lang w:val="fr-FR" w:eastAsia="fr-FR"/>
                </w:rPr>
                <w:t> </w:t>
              </w:r>
            </w:ins>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72" w:author="Jens-Rainer Ohm" w:date="2026-04-26T17:10:00Z"/>
                <w:rFonts w:ascii="Arial" w:hAnsi="Arial" w:cs="Arial"/>
                <w:b/>
                <w:bCs/>
                <w:color w:val="000000"/>
                <w:sz w:val="18"/>
                <w:szCs w:val="18"/>
                <w:lang w:val="fr-FR" w:eastAsia="fr-FR"/>
              </w:rPr>
            </w:pPr>
            <w:proofErr w:type="spellStart"/>
            <w:ins w:id="2373" w:author="Jens-Rainer Ohm" w:date="2026-04-26T17:10:00Z">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ins>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74" w:author="Jens-Rainer Ohm" w:date="2026-04-26T17:10:00Z"/>
                <w:rFonts w:ascii="Calibri" w:hAnsi="Calibri" w:cs="Calibri"/>
                <w:color w:val="000000"/>
                <w:sz w:val="24"/>
                <w:szCs w:val="24"/>
                <w:lang w:val="fr-FR" w:eastAsia="fr-FR"/>
              </w:rPr>
            </w:pPr>
            <w:ins w:id="2375"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76" w:author="Jens-Rainer Ohm" w:date="2026-04-26T17:10:00Z"/>
                <w:rFonts w:ascii="Calibri" w:hAnsi="Calibri" w:cs="Calibri"/>
                <w:color w:val="000000"/>
                <w:sz w:val="24"/>
                <w:szCs w:val="24"/>
                <w:lang w:val="fr-FR" w:eastAsia="fr-FR"/>
              </w:rPr>
            </w:pPr>
            <w:ins w:id="2377" w:author="Jens-Rainer Ohm" w:date="2026-04-26T17:10:00Z">
              <w:r w:rsidRPr="00143F76">
                <w:rPr>
                  <w:rFonts w:ascii="Calibri" w:hAnsi="Calibri" w:cs="Calibri"/>
                  <w:color w:val="000000"/>
                  <w:sz w:val="24"/>
                  <w:szCs w:val="24"/>
                  <w:lang w:val="fr-FR" w:eastAsia="fr-FR"/>
                </w:rPr>
                <w:t> </w:t>
              </w:r>
            </w:ins>
          </w:p>
        </w:tc>
      </w:tr>
      <w:tr w:rsidR="00143F76" w:rsidRPr="00143F76" w14:paraId="3AD02F6A" w14:textId="77777777" w:rsidTr="00443CFA">
        <w:trPr>
          <w:trHeight w:val="255"/>
          <w:jc w:val="center"/>
          <w:ins w:id="2378" w:author="Jens-Rainer Ohm" w:date="2026-04-26T17:10:00Z"/>
        </w:trPr>
        <w:tc>
          <w:tcPr>
            <w:tcW w:w="1640" w:type="dxa"/>
            <w:tcBorders>
              <w:top w:val="nil"/>
              <w:left w:val="nil"/>
              <w:bottom w:val="nil"/>
              <w:right w:val="nil"/>
            </w:tcBorders>
            <w:noWrap/>
            <w:vAlign w:val="center"/>
            <w:hideMark/>
          </w:tcPr>
          <w:p w14:paraId="76964C9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79"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7F064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80" w:author="Jens-Rainer Ohm" w:date="2026-04-26T17:10:00Z"/>
                <w:rFonts w:ascii="Arial" w:hAnsi="Arial" w:cs="Arial"/>
                <w:b/>
                <w:bCs/>
                <w:color w:val="000000"/>
                <w:sz w:val="18"/>
                <w:szCs w:val="18"/>
                <w:lang w:val="fr-FR" w:eastAsia="fr-FR"/>
              </w:rPr>
            </w:pPr>
            <w:ins w:id="2381"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2F98A6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82" w:author="Jens-Rainer Ohm" w:date="2026-04-26T17:10:00Z"/>
                <w:rFonts w:ascii="Arial" w:hAnsi="Arial" w:cs="Arial"/>
                <w:b/>
                <w:bCs/>
                <w:color w:val="000000"/>
                <w:sz w:val="18"/>
                <w:szCs w:val="18"/>
                <w:lang w:val="fr-FR" w:eastAsia="fr-FR"/>
              </w:rPr>
            </w:pPr>
            <w:ins w:id="2383" w:author="Jens-Rainer Ohm" w:date="2026-04-26T17:10:00Z">
              <w:r w:rsidRPr="00143F76">
                <w:rPr>
                  <w:rFonts w:ascii="Arial" w:hAnsi="Arial" w:cs="Arial"/>
                  <w:b/>
                  <w:bCs/>
                  <w:color w:val="000000"/>
                  <w:sz w:val="18"/>
                  <w:szCs w:val="18"/>
                  <w:lang w:val="fr-FR" w:eastAsia="fr-FR"/>
                </w:rPr>
                <w:t> </w:t>
              </w:r>
            </w:ins>
          </w:p>
        </w:tc>
        <w:tc>
          <w:tcPr>
            <w:tcW w:w="1741" w:type="dxa"/>
            <w:tcBorders>
              <w:top w:val="nil"/>
              <w:left w:val="nil"/>
              <w:bottom w:val="nil"/>
              <w:right w:val="nil"/>
            </w:tcBorders>
            <w:noWrap/>
            <w:vAlign w:val="center"/>
            <w:hideMark/>
          </w:tcPr>
          <w:p w14:paraId="0E4451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84" w:author="Jens-Rainer Ohm" w:date="2026-04-26T17:10:00Z"/>
                <w:rFonts w:ascii="Arial" w:hAnsi="Arial" w:cs="Arial"/>
                <w:b/>
                <w:bCs/>
                <w:color w:val="000000"/>
                <w:sz w:val="18"/>
                <w:szCs w:val="18"/>
                <w:lang w:val="fr-FR" w:eastAsia="fr-FR"/>
              </w:rPr>
            </w:pPr>
            <w:ins w:id="2385" w:author="Jens-Rainer Ohm" w:date="2026-04-26T17:10:00Z">
              <w:r w:rsidRPr="00143F76">
                <w:rPr>
                  <w:rFonts w:ascii="Arial" w:hAnsi="Arial" w:cs="Arial"/>
                  <w:b/>
                  <w:bCs/>
                  <w:color w:val="000000"/>
                  <w:sz w:val="18"/>
                  <w:szCs w:val="18"/>
                  <w:lang w:val="fr-FR" w:eastAsia="fr-FR"/>
                </w:rPr>
                <w:t>Over Test</w:t>
              </w:r>
            </w:ins>
          </w:p>
        </w:tc>
        <w:tc>
          <w:tcPr>
            <w:tcW w:w="1060" w:type="dxa"/>
            <w:tcBorders>
              <w:top w:val="nil"/>
              <w:left w:val="nil"/>
              <w:bottom w:val="nil"/>
              <w:right w:val="nil"/>
            </w:tcBorders>
            <w:noWrap/>
            <w:vAlign w:val="center"/>
            <w:hideMark/>
          </w:tcPr>
          <w:p w14:paraId="6DF5AB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86" w:author="Jens-Rainer Ohm" w:date="2026-04-26T17:10:00Z"/>
                <w:rFonts w:ascii="Arial" w:hAnsi="Arial" w:cs="Arial"/>
                <w:b/>
                <w:bCs/>
                <w:color w:val="000000"/>
                <w:sz w:val="18"/>
                <w:szCs w:val="18"/>
                <w:lang w:val="fr-FR" w:eastAsia="fr-FR"/>
              </w:rPr>
            </w:pPr>
            <w:ins w:id="2387"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04BF52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88" w:author="Jens-Rainer Ohm" w:date="2026-04-26T17:10:00Z"/>
                <w:rFonts w:ascii="Arial" w:hAnsi="Arial" w:cs="Arial"/>
                <w:b/>
                <w:bCs/>
                <w:color w:val="000000"/>
                <w:sz w:val="18"/>
                <w:szCs w:val="18"/>
                <w:lang w:val="fr-FR" w:eastAsia="fr-FR"/>
              </w:rPr>
            </w:pPr>
            <w:ins w:id="2389" w:author="Jens-Rainer Ohm" w:date="2026-04-26T17:10:00Z">
              <w:r w:rsidRPr="00143F76">
                <w:rPr>
                  <w:rFonts w:ascii="Arial" w:hAnsi="Arial" w:cs="Arial"/>
                  <w:b/>
                  <w:bCs/>
                  <w:color w:val="000000"/>
                  <w:sz w:val="18"/>
                  <w:szCs w:val="18"/>
                  <w:lang w:val="fr-FR" w:eastAsia="fr-FR"/>
                </w:rPr>
                <w:t> </w:t>
              </w:r>
            </w:ins>
          </w:p>
        </w:tc>
      </w:tr>
      <w:tr w:rsidR="00143F76" w:rsidRPr="00143F76" w14:paraId="761B51BC" w14:textId="77777777" w:rsidTr="00443CFA">
        <w:trPr>
          <w:trHeight w:val="255"/>
          <w:jc w:val="center"/>
          <w:ins w:id="2390" w:author="Jens-Rainer Ohm" w:date="2026-04-26T17:10:00Z"/>
        </w:trPr>
        <w:tc>
          <w:tcPr>
            <w:tcW w:w="1640" w:type="dxa"/>
            <w:tcBorders>
              <w:top w:val="nil"/>
              <w:left w:val="nil"/>
              <w:bottom w:val="nil"/>
              <w:right w:val="nil"/>
            </w:tcBorders>
            <w:noWrap/>
            <w:vAlign w:val="center"/>
            <w:hideMark/>
          </w:tcPr>
          <w:p w14:paraId="5FB7D7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91"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92" w:author="Jens-Rainer Ohm" w:date="2026-04-26T17:10:00Z"/>
                <w:rFonts w:ascii="Arial" w:hAnsi="Arial" w:cs="Arial"/>
                <w:color w:val="000000"/>
                <w:sz w:val="18"/>
                <w:szCs w:val="18"/>
                <w:lang w:val="fr-FR" w:eastAsia="fr-FR"/>
              </w:rPr>
            </w:pPr>
            <w:ins w:id="2393"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7FF6A9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94" w:author="Jens-Rainer Ohm" w:date="2026-04-26T17:10:00Z"/>
                <w:rFonts w:ascii="Arial" w:hAnsi="Arial" w:cs="Arial"/>
                <w:color w:val="000000"/>
                <w:sz w:val="18"/>
                <w:szCs w:val="18"/>
                <w:lang w:val="fr-FR" w:eastAsia="fr-FR"/>
              </w:rPr>
            </w:pPr>
            <w:ins w:id="2395" w:author="Jens-Rainer Ohm" w:date="2026-04-26T17:10:00Z">
              <w:r w:rsidRPr="00143F76">
                <w:rPr>
                  <w:rFonts w:ascii="Arial" w:hAnsi="Arial" w:cs="Arial"/>
                  <w:color w:val="000000"/>
                  <w:sz w:val="18"/>
                  <w:szCs w:val="18"/>
                  <w:lang w:val="fr-FR" w:eastAsia="fr-FR"/>
                </w:rPr>
                <w:t>U</w:t>
              </w:r>
            </w:ins>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96" w:author="Jens-Rainer Ohm" w:date="2026-04-26T17:10:00Z"/>
                <w:rFonts w:ascii="Arial" w:hAnsi="Arial" w:cs="Arial"/>
                <w:color w:val="000000"/>
                <w:sz w:val="18"/>
                <w:szCs w:val="18"/>
                <w:lang w:val="fr-FR" w:eastAsia="fr-FR"/>
              </w:rPr>
            </w:pPr>
            <w:ins w:id="2397"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54280C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398" w:author="Jens-Rainer Ohm" w:date="2026-04-26T17:10:00Z"/>
                <w:rFonts w:ascii="Arial" w:hAnsi="Arial" w:cs="Arial"/>
                <w:color w:val="000000"/>
                <w:sz w:val="18"/>
                <w:szCs w:val="18"/>
                <w:lang w:val="fr-FR" w:eastAsia="fr-FR"/>
              </w:rPr>
            </w:pPr>
            <w:proofErr w:type="spellStart"/>
            <w:ins w:id="2399"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00" w:author="Jens-Rainer Ohm" w:date="2026-04-26T17:10:00Z"/>
                <w:rFonts w:ascii="Arial" w:hAnsi="Arial" w:cs="Arial"/>
                <w:color w:val="000000"/>
                <w:sz w:val="18"/>
                <w:szCs w:val="18"/>
                <w:lang w:val="fr-FR" w:eastAsia="fr-FR"/>
              </w:rPr>
            </w:pPr>
            <w:proofErr w:type="spellStart"/>
            <w:ins w:id="2401"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001CD4FF" w14:textId="77777777" w:rsidTr="00443CFA">
        <w:trPr>
          <w:trHeight w:val="255"/>
          <w:jc w:val="center"/>
          <w:ins w:id="2402"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03" w:author="Jens-Rainer Ohm" w:date="2026-04-26T17:10:00Z"/>
                <w:rFonts w:ascii="Arial" w:hAnsi="Arial" w:cs="Arial"/>
                <w:color w:val="000000"/>
                <w:sz w:val="18"/>
                <w:szCs w:val="18"/>
                <w:lang w:val="fr-FR" w:eastAsia="fr-FR"/>
              </w:rPr>
            </w:pPr>
            <w:ins w:id="2404" w:author="Jens-Rainer Ohm" w:date="2026-04-26T17:10:00Z">
              <w:r w:rsidRPr="00143F76">
                <w:rPr>
                  <w:rFonts w:ascii="Arial" w:hAnsi="Arial" w:cs="Arial"/>
                  <w:color w:val="000000"/>
                  <w:sz w:val="18"/>
                  <w:szCs w:val="18"/>
                  <w:lang w:val="fr-FR" w:eastAsia="fr-FR"/>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05" w:author="Jens-Rainer Ohm" w:date="2026-04-26T17:10:00Z"/>
                <w:rFonts w:ascii="Arial" w:hAnsi="Arial" w:cs="Arial"/>
                <w:sz w:val="18"/>
                <w:szCs w:val="18"/>
                <w:lang w:val="fr-FR" w:eastAsia="fr-FR"/>
              </w:rPr>
            </w:pPr>
            <w:ins w:id="2406" w:author="Jens-Rainer Ohm" w:date="2026-04-26T17:10:00Z">
              <w:r w:rsidRPr="00143F76">
                <w:rPr>
                  <w:rFonts w:ascii="Arial" w:hAnsi="Arial" w:cs="Arial"/>
                  <w:sz w:val="18"/>
                  <w:szCs w:val="18"/>
                  <w:lang w:val="fr-FR" w:eastAsia="fr-FR"/>
                </w:rPr>
                <w:t>21.64%</w:t>
              </w:r>
            </w:ins>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07" w:author="Jens-Rainer Ohm" w:date="2026-04-26T17:10:00Z"/>
                <w:rFonts w:ascii="Arial" w:hAnsi="Arial" w:cs="Arial"/>
                <w:sz w:val="18"/>
                <w:szCs w:val="18"/>
                <w:lang w:val="fr-FR" w:eastAsia="fr-FR"/>
              </w:rPr>
            </w:pPr>
            <w:ins w:id="2408" w:author="Jens-Rainer Ohm" w:date="2026-04-26T17:10:00Z">
              <w:r w:rsidRPr="00143F76">
                <w:rPr>
                  <w:rFonts w:ascii="Arial" w:hAnsi="Arial" w:cs="Arial"/>
                  <w:sz w:val="18"/>
                  <w:szCs w:val="18"/>
                  <w:lang w:val="fr-FR" w:eastAsia="fr-FR"/>
                </w:rPr>
                <w:t>33.41%</w:t>
              </w:r>
            </w:ins>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09" w:author="Jens-Rainer Ohm" w:date="2026-04-26T17:10:00Z"/>
                <w:rFonts w:ascii="Arial" w:hAnsi="Arial" w:cs="Arial"/>
                <w:sz w:val="18"/>
                <w:szCs w:val="18"/>
                <w:lang w:val="fr-FR" w:eastAsia="fr-FR"/>
              </w:rPr>
            </w:pPr>
            <w:ins w:id="2410" w:author="Jens-Rainer Ohm" w:date="2026-04-26T17:10:00Z">
              <w:r w:rsidRPr="00143F76">
                <w:rPr>
                  <w:rFonts w:ascii="Arial" w:hAnsi="Arial" w:cs="Arial"/>
                  <w:sz w:val="18"/>
                  <w:szCs w:val="18"/>
                  <w:lang w:val="fr-FR" w:eastAsia="fr-FR"/>
                </w:rPr>
                <w:t>36.91%</w:t>
              </w:r>
            </w:ins>
          </w:p>
        </w:tc>
        <w:tc>
          <w:tcPr>
            <w:tcW w:w="1060" w:type="dxa"/>
            <w:tcBorders>
              <w:top w:val="nil"/>
              <w:left w:val="nil"/>
              <w:bottom w:val="nil"/>
              <w:right w:val="nil"/>
            </w:tcBorders>
            <w:noWrap/>
            <w:vAlign w:val="center"/>
            <w:hideMark/>
          </w:tcPr>
          <w:p w14:paraId="4690FA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11" w:author="Jens-Rainer Ohm" w:date="2026-04-26T17:10:00Z"/>
                <w:rFonts w:ascii="Arial" w:hAnsi="Arial" w:cs="Arial"/>
                <w:color w:val="000000"/>
                <w:sz w:val="18"/>
                <w:szCs w:val="18"/>
                <w:lang w:val="fr-FR" w:eastAsia="fr-FR"/>
              </w:rPr>
            </w:pPr>
            <w:ins w:id="2412" w:author="Jens-Rainer Ohm" w:date="2026-04-26T17:10:00Z">
              <w:r w:rsidRPr="00143F76">
                <w:rPr>
                  <w:rFonts w:ascii="Arial" w:hAnsi="Arial" w:cs="Arial"/>
                  <w:color w:val="000000"/>
                  <w:sz w:val="18"/>
                  <w:szCs w:val="18"/>
                  <w:lang w:val="fr-FR" w:eastAsia="fr-FR"/>
                </w:rPr>
                <w:t>13%</w:t>
              </w:r>
            </w:ins>
          </w:p>
        </w:tc>
        <w:tc>
          <w:tcPr>
            <w:tcW w:w="1060" w:type="dxa"/>
            <w:tcBorders>
              <w:top w:val="nil"/>
              <w:left w:val="nil"/>
              <w:bottom w:val="nil"/>
              <w:right w:val="single" w:sz="8" w:space="0" w:color="auto"/>
            </w:tcBorders>
            <w:noWrap/>
            <w:vAlign w:val="center"/>
            <w:hideMark/>
          </w:tcPr>
          <w:p w14:paraId="42F305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13" w:author="Jens-Rainer Ohm" w:date="2026-04-26T17:10:00Z"/>
                <w:rFonts w:ascii="Arial" w:hAnsi="Arial" w:cs="Arial"/>
                <w:color w:val="000000"/>
                <w:sz w:val="18"/>
                <w:szCs w:val="18"/>
                <w:lang w:val="fr-FR" w:eastAsia="fr-FR"/>
              </w:rPr>
            </w:pPr>
            <w:ins w:id="2414" w:author="Jens-Rainer Ohm" w:date="2026-04-26T17:10:00Z">
              <w:r w:rsidRPr="00143F76">
                <w:rPr>
                  <w:rFonts w:ascii="Arial" w:hAnsi="Arial" w:cs="Arial"/>
                  <w:color w:val="000000"/>
                  <w:sz w:val="18"/>
                  <w:szCs w:val="18"/>
                  <w:lang w:val="fr-FR" w:eastAsia="fr-FR"/>
                </w:rPr>
                <w:t>107%</w:t>
              </w:r>
            </w:ins>
          </w:p>
        </w:tc>
      </w:tr>
      <w:tr w:rsidR="00143F76" w:rsidRPr="00143F76" w14:paraId="34569079" w14:textId="77777777" w:rsidTr="00443CFA">
        <w:trPr>
          <w:trHeight w:val="255"/>
          <w:jc w:val="center"/>
          <w:ins w:id="2415" w:author="Jens-Rainer Ohm" w:date="2026-04-26T17:10:00Z"/>
        </w:trPr>
        <w:tc>
          <w:tcPr>
            <w:tcW w:w="1640" w:type="dxa"/>
            <w:tcBorders>
              <w:top w:val="nil"/>
              <w:left w:val="single" w:sz="8" w:space="0" w:color="auto"/>
              <w:bottom w:val="nil"/>
              <w:right w:val="single" w:sz="8" w:space="0" w:color="auto"/>
            </w:tcBorders>
            <w:noWrap/>
            <w:vAlign w:val="center"/>
            <w:hideMark/>
          </w:tcPr>
          <w:p w14:paraId="6D23FA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16" w:author="Jens-Rainer Ohm" w:date="2026-04-26T17:10:00Z"/>
                <w:rFonts w:ascii="Arial" w:hAnsi="Arial" w:cs="Arial"/>
                <w:color w:val="000000"/>
                <w:sz w:val="18"/>
                <w:szCs w:val="18"/>
                <w:lang w:val="fr-FR" w:eastAsia="fr-FR"/>
              </w:rPr>
            </w:pPr>
            <w:ins w:id="2417"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18" w:author="Jens-Rainer Ohm" w:date="2026-04-26T17:10:00Z"/>
                <w:rFonts w:ascii="Arial" w:hAnsi="Arial" w:cs="Arial"/>
                <w:sz w:val="18"/>
                <w:szCs w:val="18"/>
                <w:lang w:val="fr-FR" w:eastAsia="fr-FR"/>
              </w:rPr>
            </w:pPr>
            <w:ins w:id="2419" w:author="Jens-Rainer Ohm" w:date="2026-04-26T17:10:00Z">
              <w:r w:rsidRPr="00143F76">
                <w:rPr>
                  <w:rFonts w:ascii="Arial" w:hAnsi="Arial" w:cs="Arial"/>
                  <w:sz w:val="18"/>
                  <w:szCs w:val="18"/>
                  <w:lang w:val="fr-FR" w:eastAsia="fr-FR"/>
                </w:rPr>
                <w:t>25.51%</w:t>
              </w:r>
            </w:ins>
          </w:p>
        </w:tc>
        <w:tc>
          <w:tcPr>
            <w:tcW w:w="1060" w:type="dxa"/>
            <w:tcBorders>
              <w:top w:val="nil"/>
              <w:left w:val="nil"/>
              <w:bottom w:val="nil"/>
              <w:right w:val="nil"/>
            </w:tcBorders>
            <w:shd w:val="clear" w:color="000000" w:fill="FFC7CE"/>
            <w:noWrap/>
            <w:vAlign w:val="center"/>
            <w:hideMark/>
          </w:tcPr>
          <w:p w14:paraId="7D4E65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20" w:author="Jens-Rainer Ohm" w:date="2026-04-26T17:10:00Z"/>
                <w:rFonts w:ascii="Arial" w:hAnsi="Arial" w:cs="Arial"/>
                <w:sz w:val="18"/>
                <w:szCs w:val="18"/>
                <w:lang w:val="fr-FR" w:eastAsia="fr-FR"/>
              </w:rPr>
            </w:pPr>
            <w:ins w:id="2421" w:author="Jens-Rainer Ohm" w:date="2026-04-26T17:10:00Z">
              <w:r w:rsidRPr="00143F76">
                <w:rPr>
                  <w:rFonts w:ascii="Arial" w:hAnsi="Arial" w:cs="Arial"/>
                  <w:sz w:val="18"/>
                  <w:szCs w:val="18"/>
                  <w:lang w:val="fr-FR" w:eastAsia="fr-FR"/>
                </w:rPr>
                <w:t>39.85%</w:t>
              </w:r>
            </w:ins>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22" w:author="Jens-Rainer Ohm" w:date="2026-04-26T17:10:00Z"/>
                <w:rFonts w:ascii="Arial" w:hAnsi="Arial" w:cs="Arial"/>
                <w:sz w:val="18"/>
                <w:szCs w:val="18"/>
                <w:lang w:val="fr-FR" w:eastAsia="fr-FR"/>
              </w:rPr>
            </w:pPr>
            <w:ins w:id="2423" w:author="Jens-Rainer Ohm" w:date="2026-04-26T17:10:00Z">
              <w:r w:rsidRPr="00143F76">
                <w:rPr>
                  <w:rFonts w:ascii="Arial" w:hAnsi="Arial" w:cs="Arial"/>
                  <w:sz w:val="18"/>
                  <w:szCs w:val="18"/>
                  <w:lang w:val="fr-FR" w:eastAsia="fr-FR"/>
                </w:rPr>
                <w:t>35.67%</w:t>
              </w:r>
            </w:ins>
          </w:p>
        </w:tc>
        <w:tc>
          <w:tcPr>
            <w:tcW w:w="1060" w:type="dxa"/>
            <w:tcBorders>
              <w:top w:val="nil"/>
              <w:left w:val="nil"/>
              <w:bottom w:val="nil"/>
              <w:right w:val="nil"/>
            </w:tcBorders>
            <w:noWrap/>
            <w:vAlign w:val="center"/>
            <w:hideMark/>
          </w:tcPr>
          <w:p w14:paraId="1516556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24" w:author="Jens-Rainer Ohm" w:date="2026-04-26T17:10:00Z"/>
                <w:rFonts w:ascii="Arial" w:hAnsi="Arial" w:cs="Arial"/>
                <w:color w:val="000000"/>
                <w:sz w:val="18"/>
                <w:szCs w:val="18"/>
                <w:lang w:val="fr-FR" w:eastAsia="fr-FR"/>
              </w:rPr>
            </w:pPr>
            <w:ins w:id="2425" w:author="Jens-Rainer Ohm" w:date="2026-04-26T17:10:00Z">
              <w:r w:rsidRPr="00143F76">
                <w:rPr>
                  <w:rFonts w:ascii="Arial" w:hAnsi="Arial" w:cs="Arial"/>
                  <w:color w:val="000000"/>
                  <w:sz w:val="18"/>
                  <w:szCs w:val="18"/>
                  <w:lang w:val="fr-FR" w:eastAsia="fr-FR"/>
                </w:rPr>
                <w:t>14%</w:t>
              </w:r>
            </w:ins>
          </w:p>
        </w:tc>
        <w:tc>
          <w:tcPr>
            <w:tcW w:w="1060" w:type="dxa"/>
            <w:tcBorders>
              <w:top w:val="nil"/>
              <w:left w:val="nil"/>
              <w:bottom w:val="nil"/>
              <w:right w:val="single" w:sz="8" w:space="0" w:color="auto"/>
            </w:tcBorders>
            <w:noWrap/>
            <w:vAlign w:val="center"/>
            <w:hideMark/>
          </w:tcPr>
          <w:p w14:paraId="14D7C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26" w:author="Jens-Rainer Ohm" w:date="2026-04-26T17:10:00Z"/>
                <w:rFonts w:ascii="Arial" w:hAnsi="Arial" w:cs="Arial"/>
                <w:color w:val="000000"/>
                <w:sz w:val="18"/>
                <w:szCs w:val="18"/>
                <w:lang w:val="fr-FR" w:eastAsia="fr-FR"/>
              </w:rPr>
            </w:pPr>
            <w:ins w:id="2427" w:author="Jens-Rainer Ohm" w:date="2026-04-26T17:10:00Z">
              <w:r w:rsidRPr="00143F76">
                <w:rPr>
                  <w:rFonts w:ascii="Arial" w:hAnsi="Arial" w:cs="Arial"/>
                  <w:color w:val="000000"/>
                  <w:sz w:val="18"/>
                  <w:szCs w:val="18"/>
                  <w:lang w:val="fr-FR" w:eastAsia="fr-FR"/>
                </w:rPr>
                <w:t>106%</w:t>
              </w:r>
            </w:ins>
          </w:p>
        </w:tc>
      </w:tr>
      <w:tr w:rsidR="00143F76" w:rsidRPr="00143F76" w14:paraId="66A04FF9" w14:textId="77777777" w:rsidTr="00443CFA">
        <w:trPr>
          <w:trHeight w:val="255"/>
          <w:jc w:val="center"/>
          <w:ins w:id="2428" w:author="Jens-Rainer Ohm" w:date="2026-04-26T17:10:00Z"/>
        </w:trPr>
        <w:tc>
          <w:tcPr>
            <w:tcW w:w="1640" w:type="dxa"/>
            <w:tcBorders>
              <w:top w:val="nil"/>
              <w:left w:val="single" w:sz="8" w:space="0" w:color="auto"/>
              <w:bottom w:val="nil"/>
              <w:right w:val="single" w:sz="8" w:space="0" w:color="auto"/>
            </w:tcBorders>
            <w:noWrap/>
            <w:vAlign w:val="center"/>
            <w:hideMark/>
          </w:tcPr>
          <w:p w14:paraId="77F13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29" w:author="Jens-Rainer Ohm" w:date="2026-04-26T17:10:00Z"/>
                <w:rFonts w:ascii="Arial" w:hAnsi="Arial" w:cs="Arial"/>
                <w:color w:val="000000"/>
                <w:sz w:val="18"/>
                <w:szCs w:val="18"/>
                <w:lang w:val="fr-FR" w:eastAsia="fr-FR"/>
              </w:rPr>
            </w:pPr>
            <w:ins w:id="2430"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31" w:author="Jens-Rainer Ohm" w:date="2026-04-26T17:10:00Z"/>
                <w:rFonts w:ascii="Arial" w:hAnsi="Arial" w:cs="Arial"/>
                <w:sz w:val="18"/>
                <w:szCs w:val="18"/>
                <w:lang w:val="fr-FR" w:eastAsia="fr-FR"/>
              </w:rPr>
            </w:pPr>
            <w:ins w:id="2432" w:author="Jens-Rainer Ohm" w:date="2026-04-26T17:10:00Z">
              <w:r w:rsidRPr="00143F76">
                <w:rPr>
                  <w:rFonts w:ascii="Arial" w:hAnsi="Arial" w:cs="Arial"/>
                  <w:sz w:val="18"/>
                  <w:szCs w:val="18"/>
                  <w:lang w:val="fr-FR" w:eastAsia="fr-FR"/>
                </w:rPr>
                <w:t>25.35%</w:t>
              </w:r>
            </w:ins>
          </w:p>
        </w:tc>
        <w:tc>
          <w:tcPr>
            <w:tcW w:w="1060" w:type="dxa"/>
            <w:tcBorders>
              <w:top w:val="nil"/>
              <w:left w:val="nil"/>
              <w:bottom w:val="nil"/>
              <w:right w:val="nil"/>
            </w:tcBorders>
            <w:shd w:val="clear" w:color="000000" w:fill="FFC7CE"/>
            <w:noWrap/>
            <w:vAlign w:val="center"/>
            <w:hideMark/>
          </w:tcPr>
          <w:p w14:paraId="7FCE6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33" w:author="Jens-Rainer Ohm" w:date="2026-04-26T17:10:00Z"/>
                <w:rFonts w:ascii="Arial" w:hAnsi="Arial" w:cs="Arial"/>
                <w:sz w:val="18"/>
                <w:szCs w:val="18"/>
                <w:lang w:val="fr-FR" w:eastAsia="fr-FR"/>
              </w:rPr>
            </w:pPr>
            <w:ins w:id="2434" w:author="Jens-Rainer Ohm" w:date="2026-04-26T17:10:00Z">
              <w:r w:rsidRPr="00143F76">
                <w:rPr>
                  <w:rFonts w:ascii="Arial" w:hAnsi="Arial" w:cs="Arial"/>
                  <w:sz w:val="18"/>
                  <w:szCs w:val="18"/>
                  <w:lang w:val="fr-FR" w:eastAsia="fr-FR"/>
                </w:rPr>
                <w:t>42.55%</w:t>
              </w:r>
            </w:ins>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35" w:author="Jens-Rainer Ohm" w:date="2026-04-26T17:10:00Z"/>
                <w:rFonts w:ascii="Arial" w:hAnsi="Arial" w:cs="Arial"/>
                <w:sz w:val="18"/>
                <w:szCs w:val="18"/>
                <w:lang w:val="fr-FR" w:eastAsia="fr-FR"/>
              </w:rPr>
            </w:pPr>
            <w:ins w:id="2436" w:author="Jens-Rainer Ohm" w:date="2026-04-26T17:10:00Z">
              <w:r w:rsidRPr="00143F76">
                <w:rPr>
                  <w:rFonts w:ascii="Arial" w:hAnsi="Arial" w:cs="Arial"/>
                  <w:sz w:val="18"/>
                  <w:szCs w:val="18"/>
                  <w:lang w:val="fr-FR" w:eastAsia="fr-FR"/>
                </w:rPr>
                <w:t>45.04%</w:t>
              </w:r>
            </w:ins>
          </w:p>
        </w:tc>
        <w:tc>
          <w:tcPr>
            <w:tcW w:w="1060" w:type="dxa"/>
            <w:tcBorders>
              <w:top w:val="nil"/>
              <w:left w:val="nil"/>
              <w:bottom w:val="nil"/>
              <w:right w:val="nil"/>
            </w:tcBorders>
            <w:noWrap/>
            <w:vAlign w:val="center"/>
            <w:hideMark/>
          </w:tcPr>
          <w:p w14:paraId="67B28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37" w:author="Jens-Rainer Ohm" w:date="2026-04-26T17:10:00Z"/>
                <w:rFonts w:ascii="Arial" w:hAnsi="Arial" w:cs="Arial"/>
                <w:color w:val="000000"/>
                <w:sz w:val="18"/>
                <w:szCs w:val="18"/>
                <w:lang w:val="fr-FR" w:eastAsia="fr-FR"/>
              </w:rPr>
            </w:pPr>
            <w:ins w:id="2438" w:author="Jens-Rainer Ohm" w:date="2026-04-26T17:10:00Z">
              <w:r w:rsidRPr="00143F76">
                <w:rPr>
                  <w:rFonts w:ascii="Arial" w:hAnsi="Arial" w:cs="Arial"/>
                  <w:color w:val="000000"/>
                  <w:sz w:val="18"/>
                  <w:szCs w:val="18"/>
                  <w:lang w:val="fr-FR" w:eastAsia="fr-FR"/>
                </w:rPr>
                <w:t>14%</w:t>
              </w:r>
            </w:ins>
          </w:p>
        </w:tc>
        <w:tc>
          <w:tcPr>
            <w:tcW w:w="1060" w:type="dxa"/>
            <w:tcBorders>
              <w:top w:val="nil"/>
              <w:left w:val="nil"/>
              <w:bottom w:val="nil"/>
              <w:right w:val="single" w:sz="8" w:space="0" w:color="auto"/>
            </w:tcBorders>
            <w:noWrap/>
            <w:vAlign w:val="center"/>
            <w:hideMark/>
          </w:tcPr>
          <w:p w14:paraId="47D23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39" w:author="Jens-Rainer Ohm" w:date="2026-04-26T17:10:00Z"/>
                <w:rFonts w:ascii="Arial" w:hAnsi="Arial" w:cs="Arial"/>
                <w:color w:val="000000"/>
                <w:sz w:val="18"/>
                <w:szCs w:val="18"/>
                <w:lang w:val="fr-FR" w:eastAsia="fr-FR"/>
              </w:rPr>
            </w:pPr>
            <w:ins w:id="2440" w:author="Jens-Rainer Ohm" w:date="2026-04-26T17:10:00Z">
              <w:r w:rsidRPr="00143F76">
                <w:rPr>
                  <w:rFonts w:ascii="Arial" w:hAnsi="Arial" w:cs="Arial"/>
                  <w:color w:val="000000"/>
                  <w:sz w:val="18"/>
                  <w:szCs w:val="18"/>
                  <w:lang w:val="fr-FR" w:eastAsia="fr-FR"/>
                </w:rPr>
                <w:t>106%</w:t>
              </w:r>
            </w:ins>
          </w:p>
        </w:tc>
      </w:tr>
      <w:tr w:rsidR="00143F76" w:rsidRPr="00143F76" w14:paraId="5A80CF95" w14:textId="77777777" w:rsidTr="00443CFA">
        <w:trPr>
          <w:trHeight w:val="255"/>
          <w:jc w:val="center"/>
          <w:ins w:id="2441" w:author="Jens-Rainer Ohm" w:date="2026-04-26T17:10:00Z"/>
        </w:trPr>
        <w:tc>
          <w:tcPr>
            <w:tcW w:w="1640" w:type="dxa"/>
            <w:tcBorders>
              <w:top w:val="nil"/>
              <w:left w:val="single" w:sz="8" w:space="0" w:color="auto"/>
              <w:bottom w:val="nil"/>
              <w:right w:val="single" w:sz="8" w:space="0" w:color="auto"/>
            </w:tcBorders>
            <w:noWrap/>
            <w:vAlign w:val="center"/>
            <w:hideMark/>
          </w:tcPr>
          <w:p w14:paraId="2F28F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42" w:author="Jens-Rainer Ohm" w:date="2026-04-26T17:10:00Z"/>
                <w:rFonts w:ascii="Arial" w:hAnsi="Arial" w:cs="Arial"/>
                <w:color w:val="000000"/>
                <w:sz w:val="18"/>
                <w:szCs w:val="18"/>
                <w:lang w:val="fr-FR" w:eastAsia="fr-FR"/>
              </w:rPr>
            </w:pPr>
            <w:ins w:id="2443"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44" w:author="Jens-Rainer Ohm" w:date="2026-04-26T17:10:00Z"/>
                <w:rFonts w:ascii="Arial" w:hAnsi="Arial" w:cs="Arial"/>
                <w:sz w:val="18"/>
                <w:szCs w:val="18"/>
                <w:lang w:val="fr-FR" w:eastAsia="fr-FR"/>
              </w:rPr>
            </w:pPr>
            <w:ins w:id="2445" w:author="Jens-Rainer Ohm" w:date="2026-04-26T17:10:00Z">
              <w:r w:rsidRPr="00143F76">
                <w:rPr>
                  <w:rFonts w:ascii="Arial" w:hAnsi="Arial" w:cs="Arial"/>
                  <w:sz w:val="18"/>
                  <w:szCs w:val="18"/>
                  <w:lang w:val="fr-FR" w:eastAsia="fr-FR"/>
                </w:rPr>
                <w:t>25.19%</w:t>
              </w:r>
            </w:ins>
          </w:p>
        </w:tc>
        <w:tc>
          <w:tcPr>
            <w:tcW w:w="1060" w:type="dxa"/>
            <w:tcBorders>
              <w:top w:val="nil"/>
              <w:left w:val="nil"/>
              <w:bottom w:val="nil"/>
              <w:right w:val="nil"/>
            </w:tcBorders>
            <w:shd w:val="clear" w:color="000000" w:fill="FFC7CE"/>
            <w:noWrap/>
            <w:vAlign w:val="center"/>
            <w:hideMark/>
          </w:tcPr>
          <w:p w14:paraId="79CB8D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46" w:author="Jens-Rainer Ohm" w:date="2026-04-26T17:10:00Z"/>
                <w:rFonts w:ascii="Arial" w:hAnsi="Arial" w:cs="Arial"/>
                <w:sz w:val="18"/>
                <w:szCs w:val="18"/>
                <w:lang w:val="fr-FR" w:eastAsia="fr-FR"/>
              </w:rPr>
            </w:pPr>
            <w:ins w:id="2447" w:author="Jens-Rainer Ohm" w:date="2026-04-26T17:10:00Z">
              <w:r w:rsidRPr="00143F76">
                <w:rPr>
                  <w:rFonts w:ascii="Arial" w:hAnsi="Arial" w:cs="Arial"/>
                  <w:sz w:val="18"/>
                  <w:szCs w:val="18"/>
                  <w:lang w:val="fr-FR" w:eastAsia="fr-FR"/>
                </w:rPr>
                <w:t>36.83%</w:t>
              </w:r>
            </w:ins>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48" w:author="Jens-Rainer Ohm" w:date="2026-04-26T17:10:00Z"/>
                <w:rFonts w:ascii="Arial" w:hAnsi="Arial" w:cs="Arial"/>
                <w:sz w:val="18"/>
                <w:szCs w:val="18"/>
                <w:lang w:val="fr-FR" w:eastAsia="fr-FR"/>
              </w:rPr>
            </w:pPr>
            <w:ins w:id="2449" w:author="Jens-Rainer Ohm" w:date="2026-04-26T17:10:00Z">
              <w:r w:rsidRPr="00143F76">
                <w:rPr>
                  <w:rFonts w:ascii="Arial" w:hAnsi="Arial" w:cs="Arial"/>
                  <w:sz w:val="18"/>
                  <w:szCs w:val="18"/>
                  <w:lang w:val="fr-FR" w:eastAsia="fr-FR"/>
                </w:rPr>
                <w:t>38.97%</w:t>
              </w:r>
            </w:ins>
          </w:p>
        </w:tc>
        <w:tc>
          <w:tcPr>
            <w:tcW w:w="1060" w:type="dxa"/>
            <w:tcBorders>
              <w:top w:val="nil"/>
              <w:left w:val="nil"/>
              <w:bottom w:val="nil"/>
              <w:right w:val="nil"/>
            </w:tcBorders>
            <w:noWrap/>
            <w:vAlign w:val="center"/>
            <w:hideMark/>
          </w:tcPr>
          <w:p w14:paraId="67BCBC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50" w:author="Jens-Rainer Ohm" w:date="2026-04-26T17:10:00Z"/>
                <w:rFonts w:ascii="Arial" w:hAnsi="Arial" w:cs="Arial"/>
                <w:color w:val="000000"/>
                <w:sz w:val="18"/>
                <w:szCs w:val="18"/>
                <w:lang w:val="fr-FR" w:eastAsia="fr-FR"/>
              </w:rPr>
            </w:pPr>
            <w:ins w:id="2451" w:author="Jens-Rainer Ohm" w:date="2026-04-26T17:10:00Z">
              <w:r w:rsidRPr="00143F76">
                <w:rPr>
                  <w:rFonts w:ascii="Arial" w:hAnsi="Arial" w:cs="Arial"/>
                  <w:color w:val="000000"/>
                  <w:sz w:val="18"/>
                  <w:szCs w:val="18"/>
                  <w:lang w:val="fr-FR" w:eastAsia="fr-FR"/>
                </w:rPr>
                <w:t>13%</w:t>
              </w:r>
            </w:ins>
          </w:p>
        </w:tc>
        <w:tc>
          <w:tcPr>
            <w:tcW w:w="1060" w:type="dxa"/>
            <w:tcBorders>
              <w:top w:val="nil"/>
              <w:left w:val="nil"/>
              <w:bottom w:val="nil"/>
              <w:right w:val="single" w:sz="8" w:space="0" w:color="auto"/>
            </w:tcBorders>
            <w:noWrap/>
            <w:vAlign w:val="center"/>
            <w:hideMark/>
          </w:tcPr>
          <w:p w14:paraId="4E8B8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52" w:author="Jens-Rainer Ohm" w:date="2026-04-26T17:10:00Z"/>
                <w:rFonts w:ascii="Arial" w:hAnsi="Arial" w:cs="Arial"/>
                <w:color w:val="000000"/>
                <w:sz w:val="18"/>
                <w:szCs w:val="18"/>
                <w:lang w:val="fr-FR" w:eastAsia="fr-FR"/>
              </w:rPr>
            </w:pPr>
            <w:ins w:id="2453" w:author="Jens-Rainer Ohm" w:date="2026-04-26T17:10:00Z">
              <w:r w:rsidRPr="00143F76">
                <w:rPr>
                  <w:rFonts w:ascii="Arial" w:hAnsi="Arial" w:cs="Arial"/>
                  <w:color w:val="000000"/>
                  <w:sz w:val="18"/>
                  <w:szCs w:val="18"/>
                  <w:lang w:val="fr-FR" w:eastAsia="fr-FR"/>
                </w:rPr>
                <w:t>102%</w:t>
              </w:r>
            </w:ins>
          </w:p>
        </w:tc>
      </w:tr>
      <w:tr w:rsidR="00143F76" w:rsidRPr="00143F76" w14:paraId="4D67730C" w14:textId="77777777" w:rsidTr="00443CFA">
        <w:trPr>
          <w:trHeight w:val="255"/>
          <w:jc w:val="center"/>
          <w:ins w:id="2454" w:author="Jens-Rainer Ohm" w:date="2026-04-26T17:10:00Z"/>
        </w:trPr>
        <w:tc>
          <w:tcPr>
            <w:tcW w:w="1640" w:type="dxa"/>
            <w:tcBorders>
              <w:top w:val="nil"/>
              <w:left w:val="single" w:sz="8" w:space="0" w:color="auto"/>
              <w:bottom w:val="nil"/>
              <w:right w:val="single" w:sz="8" w:space="0" w:color="auto"/>
            </w:tcBorders>
            <w:noWrap/>
            <w:vAlign w:val="center"/>
            <w:hideMark/>
          </w:tcPr>
          <w:p w14:paraId="1AA879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55" w:author="Jens-Rainer Ohm" w:date="2026-04-26T17:10:00Z"/>
                <w:rFonts w:ascii="Arial" w:hAnsi="Arial" w:cs="Arial"/>
                <w:color w:val="000000"/>
                <w:sz w:val="18"/>
                <w:szCs w:val="18"/>
                <w:lang w:val="fr-FR" w:eastAsia="fr-FR"/>
              </w:rPr>
            </w:pPr>
            <w:ins w:id="2456" w:author="Jens-Rainer Ohm" w:date="2026-04-26T17:10:00Z">
              <w:r w:rsidRPr="00143F76">
                <w:rPr>
                  <w:rFonts w:ascii="Arial" w:hAnsi="Arial" w:cs="Arial"/>
                  <w:color w:val="000000"/>
                  <w:sz w:val="18"/>
                  <w:szCs w:val="18"/>
                  <w:lang w:val="fr-FR" w:eastAsia="fr-FR"/>
                </w:rPr>
                <w:t>Class E</w:t>
              </w:r>
            </w:ins>
          </w:p>
        </w:tc>
        <w:tc>
          <w:tcPr>
            <w:tcW w:w="1060" w:type="dxa"/>
            <w:tcBorders>
              <w:top w:val="nil"/>
              <w:left w:val="nil"/>
              <w:bottom w:val="nil"/>
              <w:right w:val="nil"/>
            </w:tcBorders>
            <w:noWrap/>
            <w:vAlign w:val="center"/>
            <w:hideMark/>
          </w:tcPr>
          <w:p w14:paraId="4C48D1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57" w:author="Jens-Rainer Ohm" w:date="2026-04-26T17:10:00Z"/>
                <w:rFonts w:ascii="Arial" w:hAnsi="Arial" w:cs="Arial"/>
                <w:color w:val="000000"/>
                <w:sz w:val="18"/>
                <w:szCs w:val="18"/>
                <w:lang w:val="fr-FR" w:eastAsia="fr-FR"/>
              </w:rPr>
            </w:pPr>
            <w:ins w:id="2458"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209909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59" w:author="Jens-Rainer Ohm" w:date="2026-04-26T17:10:00Z"/>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A1B52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60" w:author="Jens-Rainer Ohm" w:date="2026-04-26T17:10:00Z"/>
                <w:rFonts w:ascii="Arial" w:hAnsi="Arial" w:cs="Arial"/>
                <w:color w:val="000000"/>
                <w:sz w:val="18"/>
                <w:szCs w:val="18"/>
                <w:lang w:val="fr-FR" w:eastAsia="fr-FR"/>
              </w:rPr>
            </w:pPr>
            <w:ins w:id="2461"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75425A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62" w:author="Jens-Rainer Ohm" w:date="2026-04-26T17:10:00Z"/>
                <w:rFonts w:ascii="Arial" w:hAnsi="Arial" w:cs="Arial"/>
                <w:color w:val="000000"/>
                <w:sz w:val="18"/>
                <w:szCs w:val="18"/>
                <w:lang w:val="fr-FR" w:eastAsia="fr-FR"/>
              </w:rPr>
            </w:pPr>
            <w:ins w:id="2463"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0DA351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64" w:author="Jens-Rainer Ohm" w:date="2026-04-26T17:10:00Z"/>
                <w:rFonts w:ascii="Arial" w:hAnsi="Arial" w:cs="Arial"/>
                <w:color w:val="000000"/>
                <w:sz w:val="18"/>
                <w:szCs w:val="18"/>
                <w:lang w:val="fr-FR" w:eastAsia="fr-FR"/>
              </w:rPr>
            </w:pPr>
            <w:ins w:id="2465" w:author="Jens-Rainer Ohm" w:date="2026-04-26T17:10:00Z">
              <w:r w:rsidRPr="00143F76">
                <w:rPr>
                  <w:rFonts w:ascii="Arial" w:hAnsi="Arial" w:cs="Arial"/>
                  <w:color w:val="000000"/>
                  <w:sz w:val="18"/>
                  <w:szCs w:val="18"/>
                  <w:lang w:val="fr-FR" w:eastAsia="fr-FR"/>
                </w:rPr>
                <w:t> </w:t>
              </w:r>
            </w:ins>
          </w:p>
        </w:tc>
      </w:tr>
      <w:tr w:rsidR="00143F76" w:rsidRPr="00143F76" w14:paraId="6AE5DEBF" w14:textId="77777777" w:rsidTr="00443CFA">
        <w:trPr>
          <w:trHeight w:val="255"/>
          <w:jc w:val="center"/>
          <w:ins w:id="2466"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67" w:author="Jens-Rainer Ohm" w:date="2026-04-26T17:10:00Z"/>
                <w:rFonts w:ascii="Arial" w:hAnsi="Arial" w:cs="Arial"/>
                <w:b/>
                <w:bCs/>
                <w:color w:val="000000"/>
                <w:sz w:val="18"/>
                <w:szCs w:val="18"/>
                <w:lang w:val="fr-FR" w:eastAsia="fr-FR"/>
              </w:rPr>
            </w:pPr>
            <w:proofErr w:type="spellStart"/>
            <w:ins w:id="2468"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69" w:author="Jens-Rainer Ohm" w:date="2026-04-26T17:10:00Z"/>
                <w:rFonts w:ascii="Arial" w:hAnsi="Arial" w:cs="Arial"/>
                <w:sz w:val="18"/>
                <w:szCs w:val="18"/>
                <w:lang w:val="fr-FR" w:eastAsia="fr-FR"/>
              </w:rPr>
            </w:pPr>
            <w:ins w:id="2470" w:author="Jens-Rainer Ohm" w:date="2026-04-26T17:10:00Z">
              <w:r w:rsidRPr="00143F76">
                <w:rPr>
                  <w:rFonts w:ascii="Arial" w:hAnsi="Arial" w:cs="Arial"/>
                  <w:sz w:val="18"/>
                  <w:szCs w:val="18"/>
                  <w:lang w:val="fr-FR" w:eastAsia="fr-FR"/>
                </w:rPr>
                <w:t>24.60%</w:t>
              </w:r>
            </w:ins>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71" w:author="Jens-Rainer Ohm" w:date="2026-04-26T17:10:00Z"/>
                <w:rFonts w:ascii="Arial" w:hAnsi="Arial" w:cs="Arial"/>
                <w:sz w:val="18"/>
                <w:szCs w:val="18"/>
                <w:lang w:val="fr-FR" w:eastAsia="fr-FR"/>
              </w:rPr>
            </w:pPr>
            <w:ins w:id="2472" w:author="Jens-Rainer Ohm" w:date="2026-04-26T17:10:00Z">
              <w:r w:rsidRPr="00143F76">
                <w:rPr>
                  <w:rFonts w:ascii="Arial" w:hAnsi="Arial" w:cs="Arial"/>
                  <w:sz w:val="18"/>
                  <w:szCs w:val="18"/>
                  <w:lang w:val="fr-FR" w:eastAsia="fr-FR"/>
                </w:rPr>
                <w:t>38.66%</w:t>
              </w:r>
            </w:ins>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73" w:author="Jens-Rainer Ohm" w:date="2026-04-26T17:10:00Z"/>
                <w:rFonts w:ascii="Arial" w:hAnsi="Arial" w:cs="Arial"/>
                <w:sz w:val="18"/>
                <w:szCs w:val="18"/>
                <w:lang w:val="fr-FR" w:eastAsia="fr-FR"/>
              </w:rPr>
            </w:pPr>
            <w:ins w:id="2474" w:author="Jens-Rainer Ohm" w:date="2026-04-26T17:10:00Z">
              <w:r w:rsidRPr="00143F76">
                <w:rPr>
                  <w:rFonts w:ascii="Arial" w:hAnsi="Arial" w:cs="Arial"/>
                  <w:sz w:val="18"/>
                  <w:szCs w:val="18"/>
                  <w:lang w:val="fr-FR" w:eastAsia="fr-FR"/>
                </w:rPr>
                <w:t>39.92%</w:t>
              </w:r>
            </w:ins>
          </w:p>
        </w:tc>
        <w:tc>
          <w:tcPr>
            <w:tcW w:w="1060" w:type="dxa"/>
            <w:tcBorders>
              <w:top w:val="single" w:sz="8" w:space="0" w:color="auto"/>
              <w:left w:val="nil"/>
              <w:bottom w:val="nil"/>
              <w:right w:val="nil"/>
            </w:tcBorders>
            <w:noWrap/>
            <w:vAlign w:val="center"/>
            <w:hideMark/>
          </w:tcPr>
          <w:p w14:paraId="76CEA0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75" w:author="Jens-Rainer Ohm" w:date="2026-04-26T17:10:00Z"/>
                <w:rFonts w:ascii="Arial" w:hAnsi="Arial" w:cs="Arial"/>
                <w:color w:val="000000"/>
                <w:sz w:val="18"/>
                <w:szCs w:val="18"/>
                <w:lang w:val="fr-FR" w:eastAsia="fr-FR"/>
              </w:rPr>
            </w:pPr>
            <w:ins w:id="2476" w:author="Jens-Rainer Ohm" w:date="2026-04-26T17:10:00Z">
              <w:r w:rsidRPr="00143F76">
                <w:rPr>
                  <w:rFonts w:ascii="Arial" w:hAnsi="Arial" w:cs="Arial"/>
                  <w:color w:val="000000"/>
                  <w:sz w:val="18"/>
                  <w:szCs w:val="18"/>
                  <w:lang w:val="fr-FR" w:eastAsia="fr-FR"/>
                </w:rPr>
                <w:t>13%</w:t>
              </w:r>
            </w:ins>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77" w:author="Jens-Rainer Ohm" w:date="2026-04-26T17:10:00Z"/>
                <w:rFonts w:ascii="Arial" w:hAnsi="Arial" w:cs="Arial"/>
                <w:color w:val="000000"/>
                <w:sz w:val="18"/>
                <w:szCs w:val="18"/>
                <w:lang w:val="fr-FR" w:eastAsia="fr-FR"/>
              </w:rPr>
            </w:pPr>
            <w:ins w:id="2478" w:author="Jens-Rainer Ohm" w:date="2026-04-26T17:10:00Z">
              <w:r w:rsidRPr="00143F76">
                <w:rPr>
                  <w:rFonts w:ascii="Arial" w:hAnsi="Arial" w:cs="Arial"/>
                  <w:color w:val="000000"/>
                  <w:sz w:val="18"/>
                  <w:szCs w:val="18"/>
                  <w:lang w:val="fr-FR" w:eastAsia="fr-FR"/>
                </w:rPr>
                <w:t>105%</w:t>
              </w:r>
            </w:ins>
          </w:p>
        </w:tc>
      </w:tr>
      <w:tr w:rsidR="00143F76" w:rsidRPr="00143F76" w14:paraId="4A3BA763" w14:textId="77777777" w:rsidTr="00443CFA">
        <w:trPr>
          <w:trHeight w:val="255"/>
          <w:jc w:val="center"/>
          <w:ins w:id="2479"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0" w:author="Jens-Rainer Ohm" w:date="2026-04-26T17:10:00Z"/>
                <w:rFonts w:ascii="Arial" w:hAnsi="Arial" w:cs="Arial"/>
                <w:color w:val="000000"/>
                <w:sz w:val="18"/>
                <w:szCs w:val="18"/>
                <w:lang w:val="fr-FR" w:eastAsia="fr-FR"/>
              </w:rPr>
            </w:pPr>
            <w:ins w:id="2481"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2" w:author="Jens-Rainer Ohm" w:date="2026-04-26T17:10:00Z"/>
                <w:rFonts w:ascii="Arial" w:hAnsi="Arial" w:cs="Arial"/>
                <w:sz w:val="18"/>
                <w:szCs w:val="18"/>
                <w:lang w:val="fr-FR" w:eastAsia="fr-FR"/>
              </w:rPr>
            </w:pPr>
            <w:ins w:id="2483" w:author="Jens-Rainer Ohm" w:date="2026-04-26T17:10:00Z">
              <w:r w:rsidRPr="00143F76">
                <w:rPr>
                  <w:rFonts w:ascii="Arial" w:hAnsi="Arial" w:cs="Arial"/>
                  <w:sz w:val="18"/>
                  <w:szCs w:val="18"/>
                  <w:lang w:val="fr-FR" w:eastAsia="fr-FR"/>
                </w:rPr>
                <w:t>23.01%</w:t>
              </w:r>
            </w:ins>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4" w:author="Jens-Rainer Ohm" w:date="2026-04-26T17:10:00Z"/>
                <w:rFonts w:ascii="Arial" w:hAnsi="Arial" w:cs="Arial"/>
                <w:sz w:val="18"/>
                <w:szCs w:val="18"/>
                <w:lang w:val="fr-FR" w:eastAsia="fr-FR"/>
              </w:rPr>
            </w:pPr>
            <w:ins w:id="2485" w:author="Jens-Rainer Ohm" w:date="2026-04-26T17:10:00Z">
              <w:r w:rsidRPr="00143F76">
                <w:rPr>
                  <w:rFonts w:ascii="Arial" w:hAnsi="Arial" w:cs="Arial"/>
                  <w:sz w:val="18"/>
                  <w:szCs w:val="18"/>
                  <w:lang w:val="fr-FR" w:eastAsia="fr-FR"/>
                </w:rPr>
                <w:t>36.68%</w:t>
              </w:r>
            </w:ins>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6" w:author="Jens-Rainer Ohm" w:date="2026-04-26T17:10:00Z"/>
                <w:rFonts w:ascii="Arial" w:hAnsi="Arial" w:cs="Arial"/>
                <w:sz w:val="18"/>
                <w:szCs w:val="18"/>
                <w:lang w:val="fr-FR" w:eastAsia="fr-FR"/>
              </w:rPr>
            </w:pPr>
            <w:ins w:id="2487" w:author="Jens-Rainer Ohm" w:date="2026-04-26T17:10:00Z">
              <w:r w:rsidRPr="00143F76">
                <w:rPr>
                  <w:rFonts w:ascii="Arial" w:hAnsi="Arial" w:cs="Arial"/>
                  <w:sz w:val="18"/>
                  <w:szCs w:val="18"/>
                  <w:lang w:val="fr-FR" w:eastAsia="fr-FR"/>
                </w:rPr>
                <w:t>37.70%</w:t>
              </w:r>
            </w:ins>
          </w:p>
        </w:tc>
        <w:tc>
          <w:tcPr>
            <w:tcW w:w="1060" w:type="dxa"/>
            <w:tcBorders>
              <w:top w:val="single" w:sz="8" w:space="0" w:color="auto"/>
              <w:left w:val="nil"/>
              <w:bottom w:val="nil"/>
              <w:right w:val="nil"/>
            </w:tcBorders>
            <w:noWrap/>
            <w:vAlign w:val="center"/>
            <w:hideMark/>
          </w:tcPr>
          <w:p w14:paraId="57DC90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88" w:author="Jens-Rainer Ohm" w:date="2026-04-26T17:10:00Z"/>
                <w:rFonts w:ascii="Arial" w:hAnsi="Arial" w:cs="Arial"/>
                <w:color w:val="000000"/>
                <w:sz w:val="18"/>
                <w:szCs w:val="18"/>
                <w:lang w:val="fr-FR" w:eastAsia="fr-FR"/>
              </w:rPr>
            </w:pPr>
            <w:ins w:id="2489" w:author="Jens-Rainer Ohm" w:date="2026-04-26T17:10:00Z">
              <w:r w:rsidRPr="00143F76">
                <w:rPr>
                  <w:rFonts w:ascii="Arial" w:hAnsi="Arial" w:cs="Arial"/>
                  <w:color w:val="000000"/>
                  <w:sz w:val="18"/>
                  <w:szCs w:val="18"/>
                  <w:lang w:val="fr-FR" w:eastAsia="fr-FR"/>
                </w:rPr>
                <w:t>12%</w:t>
              </w:r>
            </w:ins>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90" w:author="Jens-Rainer Ohm" w:date="2026-04-26T17:10:00Z"/>
                <w:rFonts w:ascii="Arial" w:hAnsi="Arial" w:cs="Arial"/>
                <w:color w:val="000000"/>
                <w:sz w:val="18"/>
                <w:szCs w:val="18"/>
                <w:lang w:val="fr-FR" w:eastAsia="fr-FR"/>
              </w:rPr>
            </w:pPr>
            <w:ins w:id="2491" w:author="Jens-Rainer Ohm" w:date="2026-04-26T17:10:00Z">
              <w:r w:rsidRPr="00143F76">
                <w:rPr>
                  <w:rFonts w:ascii="Arial" w:hAnsi="Arial" w:cs="Arial"/>
                  <w:color w:val="000000"/>
                  <w:sz w:val="18"/>
                  <w:szCs w:val="18"/>
                  <w:lang w:val="fr-FR" w:eastAsia="fr-FR"/>
                </w:rPr>
                <w:t>98%</w:t>
              </w:r>
            </w:ins>
          </w:p>
        </w:tc>
      </w:tr>
      <w:tr w:rsidR="00143F76" w:rsidRPr="00143F76" w14:paraId="79A74180" w14:textId="77777777" w:rsidTr="00443CFA">
        <w:trPr>
          <w:trHeight w:val="255"/>
          <w:jc w:val="center"/>
          <w:ins w:id="2492" w:author="Jens-Rainer Ohm" w:date="2026-04-26T17:10:00Z"/>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93" w:author="Jens-Rainer Ohm" w:date="2026-04-26T17:10:00Z"/>
                <w:rFonts w:ascii="Arial" w:hAnsi="Arial" w:cs="Arial"/>
                <w:color w:val="000000"/>
                <w:sz w:val="18"/>
                <w:szCs w:val="18"/>
                <w:lang w:val="fr-FR" w:eastAsia="fr-FR"/>
              </w:rPr>
            </w:pPr>
            <w:ins w:id="2494"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95" w:author="Jens-Rainer Ohm" w:date="2026-04-26T17:10:00Z"/>
                <w:rFonts w:ascii="Arial" w:hAnsi="Arial" w:cs="Arial"/>
                <w:sz w:val="18"/>
                <w:szCs w:val="18"/>
                <w:lang w:val="fr-FR" w:eastAsia="fr-FR"/>
              </w:rPr>
            </w:pPr>
            <w:ins w:id="2496" w:author="Jens-Rainer Ohm" w:date="2026-04-26T17:10:00Z">
              <w:r w:rsidRPr="00143F76">
                <w:rPr>
                  <w:rFonts w:ascii="Arial" w:hAnsi="Arial" w:cs="Arial"/>
                  <w:sz w:val="18"/>
                  <w:szCs w:val="18"/>
                  <w:lang w:val="fr-FR" w:eastAsia="fr-FR"/>
                </w:rPr>
                <w:t>37.23%</w:t>
              </w:r>
            </w:ins>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97" w:author="Jens-Rainer Ohm" w:date="2026-04-26T17:10:00Z"/>
                <w:rFonts w:ascii="Arial" w:hAnsi="Arial" w:cs="Arial"/>
                <w:sz w:val="18"/>
                <w:szCs w:val="18"/>
                <w:lang w:val="fr-FR" w:eastAsia="fr-FR"/>
              </w:rPr>
            </w:pPr>
            <w:ins w:id="2498" w:author="Jens-Rainer Ohm" w:date="2026-04-26T17:10:00Z">
              <w:r w:rsidRPr="00143F76">
                <w:rPr>
                  <w:rFonts w:ascii="Arial" w:hAnsi="Arial" w:cs="Arial"/>
                  <w:sz w:val="18"/>
                  <w:szCs w:val="18"/>
                  <w:lang w:val="fr-FR" w:eastAsia="fr-FR"/>
                </w:rPr>
                <w:t>43.98%</w:t>
              </w:r>
            </w:ins>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499" w:author="Jens-Rainer Ohm" w:date="2026-04-26T17:10:00Z"/>
                <w:rFonts w:ascii="Arial" w:hAnsi="Arial" w:cs="Arial"/>
                <w:sz w:val="18"/>
                <w:szCs w:val="18"/>
                <w:lang w:val="fr-FR" w:eastAsia="fr-FR"/>
              </w:rPr>
            </w:pPr>
            <w:ins w:id="2500" w:author="Jens-Rainer Ohm" w:date="2026-04-26T17:10:00Z">
              <w:r w:rsidRPr="00143F76">
                <w:rPr>
                  <w:rFonts w:ascii="Arial" w:hAnsi="Arial" w:cs="Arial"/>
                  <w:sz w:val="18"/>
                  <w:szCs w:val="18"/>
                  <w:lang w:val="fr-FR" w:eastAsia="fr-FR"/>
                </w:rPr>
                <w:t>47.36%</w:t>
              </w:r>
            </w:ins>
          </w:p>
        </w:tc>
        <w:tc>
          <w:tcPr>
            <w:tcW w:w="1060" w:type="dxa"/>
            <w:tcBorders>
              <w:top w:val="nil"/>
              <w:left w:val="nil"/>
              <w:bottom w:val="single" w:sz="8" w:space="0" w:color="auto"/>
              <w:right w:val="nil"/>
            </w:tcBorders>
            <w:noWrap/>
            <w:vAlign w:val="center"/>
            <w:hideMark/>
          </w:tcPr>
          <w:p w14:paraId="52F513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01" w:author="Jens-Rainer Ohm" w:date="2026-04-26T17:10:00Z"/>
                <w:rFonts w:ascii="Arial" w:hAnsi="Arial" w:cs="Arial"/>
                <w:color w:val="000000"/>
                <w:sz w:val="18"/>
                <w:szCs w:val="18"/>
                <w:lang w:val="fr-FR" w:eastAsia="fr-FR"/>
              </w:rPr>
            </w:pPr>
            <w:ins w:id="2502" w:author="Jens-Rainer Ohm" w:date="2026-04-26T17:10:00Z">
              <w:r w:rsidRPr="00143F76">
                <w:rPr>
                  <w:rFonts w:ascii="Arial" w:hAnsi="Arial" w:cs="Arial"/>
                  <w:color w:val="000000"/>
                  <w:sz w:val="18"/>
                  <w:szCs w:val="18"/>
                  <w:lang w:val="fr-FR" w:eastAsia="fr-FR"/>
                </w:rPr>
                <w:t>19%</w:t>
              </w:r>
            </w:ins>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03" w:author="Jens-Rainer Ohm" w:date="2026-04-26T17:10:00Z"/>
                <w:rFonts w:ascii="Arial" w:hAnsi="Arial" w:cs="Arial"/>
                <w:color w:val="000000"/>
                <w:sz w:val="18"/>
                <w:szCs w:val="18"/>
                <w:lang w:val="fr-FR" w:eastAsia="fr-FR"/>
              </w:rPr>
            </w:pPr>
            <w:ins w:id="2504" w:author="Jens-Rainer Ohm" w:date="2026-04-26T17:10:00Z">
              <w:r w:rsidRPr="00143F76">
                <w:rPr>
                  <w:rFonts w:ascii="Arial" w:hAnsi="Arial" w:cs="Arial"/>
                  <w:color w:val="000000"/>
                  <w:sz w:val="18"/>
                  <w:szCs w:val="18"/>
                  <w:lang w:val="fr-FR" w:eastAsia="fr-FR"/>
                </w:rPr>
                <w:t>109%</w:t>
              </w:r>
            </w:ins>
          </w:p>
        </w:tc>
      </w:tr>
      <w:tr w:rsidR="00143F76" w:rsidRPr="00143F76" w14:paraId="5ABD7D52" w14:textId="77777777" w:rsidTr="00443CFA">
        <w:trPr>
          <w:trHeight w:val="255"/>
          <w:jc w:val="center"/>
          <w:ins w:id="2505" w:author="Jens-Rainer Ohm" w:date="2026-04-26T17:10:00Z"/>
        </w:trPr>
        <w:tc>
          <w:tcPr>
            <w:tcW w:w="1640" w:type="dxa"/>
            <w:tcBorders>
              <w:top w:val="nil"/>
              <w:left w:val="nil"/>
              <w:bottom w:val="nil"/>
              <w:right w:val="nil"/>
            </w:tcBorders>
            <w:noWrap/>
            <w:vAlign w:val="center"/>
            <w:hideMark/>
          </w:tcPr>
          <w:p w14:paraId="2088D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06" w:author="Jens-Rainer Ohm" w:date="2026-04-26T17:10:00Z"/>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3BF87E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07" w:author="Jens-Rainer Ohm" w:date="2026-04-26T17:10:00Z"/>
                <w:sz w:val="20"/>
                <w:lang w:val="fr-FR" w:eastAsia="fr-FR"/>
              </w:rPr>
            </w:pPr>
          </w:p>
        </w:tc>
        <w:tc>
          <w:tcPr>
            <w:tcW w:w="1060" w:type="dxa"/>
            <w:tcBorders>
              <w:top w:val="nil"/>
              <w:left w:val="nil"/>
              <w:bottom w:val="nil"/>
              <w:right w:val="nil"/>
            </w:tcBorders>
            <w:noWrap/>
            <w:vAlign w:val="bottom"/>
            <w:hideMark/>
          </w:tcPr>
          <w:p w14:paraId="4723A7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08" w:author="Jens-Rainer Ohm" w:date="2026-04-26T17:10:00Z"/>
                <w:sz w:val="20"/>
                <w:lang w:val="fr-FR" w:eastAsia="fr-FR"/>
              </w:rPr>
            </w:pPr>
          </w:p>
        </w:tc>
        <w:tc>
          <w:tcPr>
            <w:tcW w:w="1741" w:type="dxa"/>
            <w:tcBorders>
              <w:top w:val="nil"/>
              <w:left w:val="nil"/>
              <w:bottom w:val="nil"/>
              <w:right w:val="nil"/>
            </w:tcBorders>
            <w:noWrap/>
            <w:vAlign w:val="bottom"/>
            <w:hideMark/>
          </w:tcPr>
          <w:p w14:paraId="3DDBD1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09" w:author="Jens-Rainer Ohm" w:date="2026-04-26T17:10:00Z"/>
                <w:sz w:val="20"/>
                <w:lang w:val="fr-FR" w:eastAsia="fr-FR"/>
              </w:rPr>
            </w:pPr>
          </w:p>
        </w:tc>
        <w:tc>
          <w:tcPr>
            <w:tcW w:w="1060" w:type="dxa"/>
            <w:tcBorders>
              <w:top w:val="nil"/>
              <w:left w:val="nil"/>
              <w:bottom w:val="nil"/>
              <w:right w:val="nil"/>
            </w:tcBorders>
            <w:noWrap/>
            <w:vAlign w:val="bottom"/>
            <w:hideMark/>
          </w:tcPr>
          <w:p w14:paraId="350E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10" w:author="Jens-Rainer Ohm" w:date="2026-04-26T17:10:00Z"/>
                <w:sz w:val="20"/>
                <w:lang w:val="fr-FR" w:eastAsia="fr-FR"/>
              </w:rPr>
            </w:pPr>
          </w:p>
        </w:tc>
        <w:tc>
          <w:tcPr>
            <w:tcW w:w="1060" w:type="dxa"/>
            <w:tcBorders>
              <w:top w:val="nil"/>
              <w:left w:val="nil"/>
              <w:bottom w:val="nil"/>
              <w:right w:val="nil"/>
            </w:tcBorders>
            <w:noWrap/>
            <w:vAlign w:val="bottom"/>
            <w:hideMark/>
          </w:tcPr>
          <w:p w14:paraId="03B891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11" w:author="Jens-Rainer Ohm" w:date="2026-04-26T17:10:00Z"/>
                <w:sz w:val="20"/>
                <w:lang w:val="fr-FR" w:eastAsia="fr-FR"/>
              </w:rPr>
            </w:pPr>
          </w:p>
        </w:tc>
      </w:tr>
      <w:tr w:rsidR="00143F76" w:rsidRPr="00143F76" w14:paraId="5B8D3D0D" w14:textId="77777777" w:rsidTr="00443CFA">
        <w:trPr>
          <w:trHeight w:val="255"/>
          <w:jc w:val="center"/>
          <w:ins w:id="2512" w:author="Jens-Rainer Ohm" w:date="2026-04-26T17:10:00Z"/>
        </w:trPr>
        <w:tc>
          <w:tcPr>
            <w:tcW w:w="1640" w:type="dxa"/>
            <w:tcBorders>
              <w:top w:val="nil"/>
              <w:left w:val="nil"/>
              <w:bottom w:val="nil"/>
              <w:right w:val="nil"/>
            </w:tcBorders>
            <w:noWrap/>
            <w:vAlign w:val="center"/>
            <w:hideMark/>
          </w:tcPr>
          <w:p w14:paraId="327DA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513"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4" w:author="Jens-Rainer Ohm" w:date="2026-04-26T17:10:00Z"/>
                <w:rFonts w:ascii="Arial" w:hAnsi="Arial" w:cs="Arial"/>
                <w:b/>
                <w:bCs/>
                <w:color w:val="000000"/>
                <w:sz w:val="18"/>
                <w:szCs w:val="18"/>
                <w:lang w:val="fr-FR" w:eastAsia="fr-FR"/>
              </w:rPr>
            </w:pPr>
            <w:ins w:id="2515"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6" w:author="Jens-Rainer Ohm" w:date="2026-04-26T17:10:00Z"/>
                <w:rFonts w:ascii="Calibri" w:hAnsi="Calibri" w:cs="Calibri"/>
                <w:color w:val="000000"/>
                <w:sz w:val="24"/>
                <w:szCs w:val="24"/>
                <w:lang w:val="fr-FR" w:eastAsia="fr-FR"/>
              </w:rPr>
            </w:pPr>
            <w:ins w:id="2517" w:author="Jens-Rainer Ohm" w:date="2026-04-26T17:10:00Z">
              <w:r w:rsidRPr="00143F76">
                <w:rPr>
                  <w:rFonts w:ascii="Calibri" w:hAnsi="Calibri" w:cs="Calibri"/>
                  <w:color w:val="000000"/>
                  <w:sz w:val="24"/>
                  <w:szCs w:val="24"/>
                  <w:lang w:val="fr-FR" w:eastAsia="fr-FR"/>
                </w:rPr>
                <w:t> </w:t>
              </w:r>
            </w:ins>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18" w:author="Jens-Rainer Ohm" w:date="2026-04-26T17:10:00Z"/>
                <w:rFonts w:ascii="Arial" w:hAnsi="Arial" w:cs="Arial"/>
                <w:b/>
                <w:bCs/>
                <w:color w:val="000000"/>
                <w:sz w:val="18"/>
                <w:szCs w:val="18"/>
                <w:lang w:val="fr-FR" w:eastAsia="fr-FR"/>
              </w:rPr>
            </w:pPr>
            <w:ins w:id="2519" w:author="Jens-Rainer Ohm" w:date="2026-04-26T17:10:00Z">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ins>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0" w:author="Jens-Rainer Ohm" w:date="2026-04-26T17:10:00Z"/>
                <w:rFonts w:ascii="Calibri" w:hAnsi="Calibri" w:cs="Calibri"/>
                <w:color w:val="000000"/>
                <w:sz w:val="24"/>
                <w:szCs w:val="24"/>
                <w:lang w:val="fr-FR" w:eastAsia="fr-FR"/>
              </w:rPr>
            </w:pPr>
            <w:ins w:id="2521"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2" w:author="Jens-Rainer Ohm" w:date="2026-04-26T17:10:00Z"/>
                <w:rFonts w:ascii="Calibri" w:hAnsi="Calibri" w:cs="Calibri"/>
                <w:color w:val="000000"/>
                <w:sz w:val="24"/>
                <w:szCs w:val="24"/>
                <w:lang w:val="fr-FR" w:eastAsia="fr-FR"/>
              </w:rPr>
            </w:pPr>
            <w:ins w:id="2523" w:author="Jens-Rainer Ohm" w:date="2026-04-26T17:10:00Z">
              <w:r w:rsidRPr="00143F76">
                <w:rPr>
                  <w:rFonts w:ascii="Calibri" w:hAnsi="Calibri" w:cs="Calibri"/>
                  <w:color w:val="000000"/>
                  <w:sz w:val="24"/>
                  <w:szCs w:val="24"/>
                  <w:lang w:val="fr-FR" w:eastAsia="fr-FR"/>
                </w:rPr>
                <w:t> </w:t>
              </w:r>
            </w:ins>
          </w:p>
        </w:tc>
      </w:tr>
      <w:tr w:rsidR="00143F76" w:rsidRPr="00143F76" w14:paraId="59CC4079" w14:textId="77777777" w:rsidTr="00443CFA">
        <w:trPr>
          <w:trHeight w:val="255"/>
          <w:jc w:val="center"/>
          <w:ins w:id="2524" w:author="Jens-Rainer Ohm" w:date="2026-04-26T17:10:00Z"/>
        </w:trPr>
        <w:tc>
          <w:tcPr>
            <w:tcW w:w="1640" w:type="dxa"/>
            <w:tcBorders>
              <w:top w:val="nil"/>
              <w:left w:val="nil"/>
              <w:bottom w:val="nil"/>
              <w:right w:val="nil"/>
            </w:tcBorders>
            <w:noWrap/>
            <w:vAlign w:val="center"/>
            <w:hideMark/>
          </w:tcPr>
          <w:p w14:paraId="546C13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5"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512A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6" w:author="Jens-Rainer Ohm" w:date="2026-04-26T17:10:00Z"/>
                <w:rFonts w:ascii="Arial" w:hAnsi="Arial" w:cs="Arial"/>
                <w:b/>
                <w:bCs/>
                <w:color w:val="000000"/>
                <w:sz w:val="18"/>
                <w:szCs w:val="18"/>
                <w:lang w:val="fr-FR" w:eastAsia="fr-FR"/>
              </w:rPr>
            </w:pPr>
            <w:ins w:id="2527"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6E3F77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28" w:author="Jens-Rainer Ohm" w:date="2026-04-26T17:10:00Z"/>
                <w:rFonts w:ascii="Arial" w:hAnsi="Arial" w:cs="Arial"/>
                <w:b/>
                <w:bCs/>
                <w:color w:val="000000"/>
                <w:sz w:val="18"/>
                <w:szCs w:val="18"/>
                <w:lang w:val="fr-FR" w:eastAsia="fr-FR"/>
              </w:rPr>
            </w:pPr>
            <w:ins w:id="2529" w:author="Jens-Rainer Ohm" w:date="2026-04-26T17:10:00Z">
              <w:r w:rsidRPr="00143F76">
                <w:rPr>
                  <w:rFonts w:ascii="Arial" w:hAnsi="Arial" w:cs="Arial"/>
                  <w:b/>
                  <w:bCs/>
                  <w:color w:val="000000"/>
                  <w:sz w:val="18"/>
                  <w:szCs w:val="18"/>
                  <w:lang w:val="fr-FR" w:eastAsia="fr-FR"/>
                </w:rPr>
                <w:t> </w:t>
              </w:r>
            </w:ins>
          </w:p>
        </w:tc>
        <w:tc>
          <w:tcPr>
            <w:tcW w:w="1741" w:type="dxa"/>
            <w:tcBorders>
              <w:top w:val="nil"/>
              <w:left w:val="nil"/>
              <w:bottom w:val="nil"/>
              <w:right w:val="nil"/>
            </w:tcBorders>
            <w:noWrap/>
            <w:vAlign w:val="center"/>
            <w:hideMark/>
          </w:tcPr>
          <w:p w14:paraId="13DD9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0" w:author="Jens-Rainer Ohm" w:date="2026-04-26T17:10:00Z"/>
                <w:rFonts w:ascii="Arial" w:hAnsi="Arial" w:cs="Arial"/>
                <w:b/>
                <w:bCs/>
                <w:color w:val="000000"/>
                <w:sz w:val="18"/>
                <w:szCs w:val="18"/>
                <w:lang w:val="fr-FR" w:eastAsia="fr-FR"/>
              </w:rPr>
            </w:pPr>
            <w:ins w:id="2531" w:author="Jens-Rainer Ohm" w:date="2026-04-26T17:10:00Z">
              <w:r w:rsidRPr="00143F76">
                <w:rPr>
                  <w:rFonts w:ascii="Arial" w:hAnsi="Arial" w:cs="Arial"/>
                  <w:b/>
                  <w:bCs/>
                  <w:color w:val="000000"/>
                  <w:sz w:val="18"/>
                  <w:szCs w:val="18"/>
                  <w:lang w:val="fr-FR" w:eastAsia="fr-FR"/>
                </w:rPr>
                <w:t>Over Test</w:t>
              </w:r>
            </w:ins>
          </w:p>
        </w:tc>
        <w:tc>
          <w:tcPr>
            <w:tcW w:w="1060" w:type="dxa"/>
            <w:tcBorders>
              <w:top w:val="nil"/>
              <w:left w:val="nil"/>
              <w:bottom w:val="nil"/>
              <w:right w:val="nil"/>
            </w:tcBorders>
            <w:noWrap/>
            <w:vAlign w:val="center"/>
            <w:hideMark/>
          </w:tcPr>
          <w:p w14:paraId="3711DF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2" w:author="Jens-Rainer Ohm" w:date="2026-04-26T17:10:00Z"/>
                <w:rFonts w:ascii="Arial" w:hAnsi="Arial" w:cs="Arial"/>
                <w:b/>
                <w:bCs/>
                <w:color w:val="000000"/>
                <w:sz w:val="18"/>
                <w:szCs w:val="18"/>
                <w:lang w:val="fr-FR" w:eastAsia="fr-FR"/>
              </w:rPr>
            </w:pPr>
            <w:ins w:id="2533"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43B38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4" w:author="Jens-Rainer Ohm" w:date="2026-04-26T17:10:00Z"/>
                <w:rFonts w:ascii="Arial" w:hAnsi="Arial" w:cs="Arial"/>
                <w:b/>
                <w:bCs/>
                <w:color w:val="000000"/>
                <w:sz w:val="18"/>
                <w:szCs w:val="18"/>
                <w:lang w:val="fr-FR" w:eastAsia="fr-FR"/>
              </w:rPr>
            </w:pPr>
            <w:ins w:id="2535" w:author="Jens-Rainer Ohm" w:date="2026-04-26T17:10:00Z">
              <w:r w:rsidRPr="00143F76">
                <w:rPr>
                  <w:rFonts w:ascii="Arial" w:hAnsi="Arial" w:cs="Arial"/>
                  <w:b/>
                  <w:bCs/>
                  <w:color w:val="000000"/>
                  <w:sz w:val="18"/>
                  <w:szCs w:val="18"/>
                  <w:lang w:val="fr-FR" w:eastAsia="fr-FR"/>
                </w:rPr>
                <w:t> </w:t>
              </w:r>
            </w:ins>
          </w:p>
        </w:tc>
      </w:tr>
      <w:tr w:rsidR="00143F76" w:rsidRPr="00143F76" w14:paraId="4038675B" w14:textId="77777777" w:rsidTr="00443CFA">
        <w:trPr>
          <w:trHeight w:val="255"/>
          <w:jc w:val="center"/>
          <w:ins w:id="2536" w:author="Jens-Rainer Ohm" w:date="2026-04-26T17:10:00Z"/>
        </w:trPr>
        <w:tc>
          <w:tcPr>
            <w:tcW w:w="1640" w:type="dxa"/>
            <w:tcBorders>
              <w:top w:val="nil"/>
              <w:left w:val="nil"/>
              <w:bottom w:val="nil"/>
              <w:right w:val="nil"/>
            </w:tcBorders>
            <w:noWrap/>
            <w:vAlign w:val="center"/>
            <w:hideMark/>
          </w:tcPr>
          <w:p w14:paraId="0BD23F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7"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38" w:author="Jens-Rainer Ohm" w:date="2026-04-26T17:10:00Z"/>
                <w:rFonts w:ascii="Arial" w:hAnsi="Arial" w:cs="Arial"/>
                <w:color w:val="000000"/>
                <w:sz w:val="18"/>
                <w:szCs w:val="18"/>
                <w:lang w:val="fr-FR" w:eastAsia="fr-FR"/>
              </w:rPr>
            </w:pPr>
            <w:ins w:id="2539"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41D308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0" w:author="Jens-Rainer Ohm" w:date="2026-04-26T17:10:00Z"/>
                <w:rFonts w:ascii="Arial" w:hAnsi="Arial" w:cs="Arial"/>
                <w:color w:val="000000"/>
                <w:sz w:val="18"/>
                <w:szCs w:val="18"/>
                <w:lang w:val="fr-FR" w:eastAsia="fr-FR"/>
              </w:rPr>
            </w:pPr>
            <w:ins w:id="2541" w:author="Jens-Rainer Ohm" w:date="2026-04-26T17:10:00Z">
              <w:r w:rsidRPr="00143F76">
                <w:rPr>
                  <w:rFonts w:ascii="Arial" w:hAnsi="Arial" w:cs="Arial"/>
                  <w:color w:val="000000"/>
                  <w:sz w:val="18"/>
                  <w:szCs w:val="18"/>
                  <w:lang w:val="fr-FR" w:eastAsia="fr-FR"/>
                </w:rPr>
                <w:t>U</w:t>
              </w:r>
            </w:ins>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2" w:author="Jens-Rainer Ohm" w:date="2026-04-26T17:10:00Z"/>
                <w:rFonts w:ascii="Arial" w:hAnsi="Arial" w:cs="Arial"/>
                <w:color w:val="000000"/>
                <w:sz w:val="18"/>
                <w:szCs w:val="18"/>
                <w:lang w:val="fr-FR" w:eastAsia="fr-FR"/>
              </w:rPr>
            </w:pPr>
            <w:ins w:id="2543"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3BD2C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4" w:author="Jens-Rainer Ohm" w:date="2026-04-26T17:10:00Z"/>
                <w:rFonts w:ascii="Arial" w:hAnsi="Arial" w:cs="Arial"/>
                <w:color w:val="000000"/>
                <w:sz w:val="18"/>
                <w:szCs w:val="18"/>
                <w:lang w:val="fr-FR" w:eastAsia="fr-FR"/>
              </w:rPr>
            </w:pPr>
            <w:proofErr w:type="spellStart"/>
            <w:ins w:id="2545"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6" w:author="Jens-Rainer Ohm" w:date="2026-04-26T17:10:00Z"/>
                <w:rFonts w:ascii="Arial" w:hAnsi="Arial" w:cs="Arial"/>
                <w:color w:val="000000"/>
                <w:sz w:val="18"/>
                <w:szCs w:val="18"/>
                <w:lang w:val="fr-FR" w:eastAsia="fr-FR"/>
              </w:rPr>
            </w:pPr>
            <w:proofErr w:type="spellStart"/>
            <w:ins w:id="2547"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4180E8F2" w14:textId="77777777" w:rsidTr="00443CFA">
        <w:trPr>
          <w:trHeight w:val="255"/>
          <w:jc w:val="center"/>
          <w:ins w:id="2548"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49" w:author="Jens-Rainer Ohm" w:date="2026-04-26T17:10:00Z"/>
                <w:rFonts w:ascii="Arial" w:hAnsi="Arial" w:cs="Arial"/>
                <w:color w:val="000000"/>
                <w:sz w:val="18"/>
                <w:szCs w:val="18"/>
                <w:lang w:val="fr-FR" w:eastAsia="fr-FR"/>
              </w:rPr>
            </w:pPr>
            <w:ins w:id="2550" w:author="Jens-Rainer Ohm" w:date="2026-04-26T17:10:00Z">
              <w:r w:rsidRPr="00143F76">
                <w:rPr>
                  <w:rFonts w:ascii="Arial" w:hAnsi="Arial" w:cs="Arial"/>
                  <w:color w:val="000000"/>
                  <w:sz w:val="18"/>
                  <w:szCs w:val="18"/>
                  <w:lang w:val="fr-FR" w:eastAsia="fr-FR"/>
                </w:rPr>
                <w:t>Class A1</w:t>
              </w:r>
            </w:ins>
          </w:p>
        </w:tc>
        <w:tc>
          <w:tcPr>
            <w:tcW w:w="1060" w:type="dxa"/>
            <w:tcBorders>
              <w:top w:val="nil"/>
              <w:left w:val="nil"/>
              <w:bottom w:val="nil"/>
              <w:right w:val="nil"/>
            </w:tcBorders>
            <w:noWrap/>
            <w:vAlign w:val="center"/>
            <w:hideMark/>
          </w:tcPr>
          <w:p w14:paraId="48DE1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1" w:author="Jens-Rainer Ohm" w:date="2026-04-26T17:10:00Z"/>
                <w:rFonts w:ascii="Arial" w:hAnsi="Arial" w:cs="Arial"/>
                <w:color w:val="000000"/>
                <w:sz w:val="18"/>
                <w:szCs w:val="18"/>
                <w:lang w:val="fr-FR" w:eastAsia="fr-FR"/>
              </w:rPr>
            </w:pPr>
            <w:ins w:id="2552"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0A8BFC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3" w:author="Jens-Rainer Ohm" w:date="2026-04-26T17:10:00Z"/>
                <w:rFonts w:ascii="Arial" w:hAnsi="Arial" w:cs="Arial"/>
                <w:color w:val="000000"/>
                <w:sz w:val="18"/>
                <w:szCs w:val="18"/>
                <w:lang w:val="fr-FR" w:eastAsia="fr-FR"/>
              </w:rPr>
            </w:pPr>
            <w:ins w:id="2554" w:author="Jens-Rainer Ohm" w:date="2026-04-26T17:10:00Z">
              <w:r w:rsidRPr="00143F76">
                <w:rPr>
                  <w:rFonts w:ascii="Arial" w:hAnsi="Arial" w:cs="Arial"/>
                  <w:color w:val="000000"/>
                  <w:sz w:val="18"/>
                  <w:szCs w:val="18"/>
                  <w:lang w:val="fr-FR" w:eastAsia="fr-FR"/>
                </w:rPr>
                <w:t> </w:t>
              </w:r>
            </w:ins>
          </w:p>
        </w:tc>
        <w:tc>
          <w:tcPr>
            <w:tcW w:w="1741" w:type="dxa"/>
            <w:tcBorders>
              <w:top w:val="nil"/>
              <w:left w:val="nil"/>
              <w:bottom w:val="nil"/>
              <w:right w:val="single" w:sz="4" w:space="0" w:color="auto"/>
            </w:tcBorders>
            <w:noWrap/>
            <w:vAlign w:val="center"/>
            <w:hideMark/>
          </w:tcPr>
          <w:p w14:paraId="3761E2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5" w:author="Jens-Rainer Ohm" w:date="2026-04-26T17:10:00Z"/>
                <w:rFonts w:ascii="Arial" w:hAnsi="Arial" w:cs="Arial"/>
                <w:color w:val="000000"/>
                <w:sz w:val="18"/>
                <w:szCs w:val="18"/>
                <w:lang w:val="fr-FR" w:eastAsia="fr-FR"/>
              </w:rPr>
            </w:pPr>
            <w:ins w:id="2556"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4147F1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7" w:author="Jens-Rainer Ohm" w:date="2026-04-26T17:10:00Z"/>
                <w:rFonts w:ascii="Arial" w:hAnsi="Arial" w:cs="Arial"/>
                <w:color w:val="000000"/>
                <w:sz w:val="18"/>
                <w:szCs w:val="18"/>
                <w:lang w:val="fr-FR" w:eastAsia="fr-FR"/>
              </w:rPr>
            </w:pPr>
            <w:ins w:id="2558"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000E5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59" w:author="Jens-Rainer Ohm" w:date="2026-04-26T17:10:00Z"/>
                <w:rFonts w:ascii="Arial" w:hAnsi="Arial" w:cs="Arial"/>
                <w:color w:val="000000"/>
                <w:sz w:val="18"/>
                <w:szCs w:val="18"/>
                <w:lang w:val="fr-FR" w:eastAsia="fr-FR"/>
              </w:rPr>
            </w:pPr>
            <w:ins w:id="2560" w:author="Jens-Rainer Ohm" w:date="2026-04-26T17:10:00Z">
              <w:r w:rsidRPr="00143F76">
                <w:rPr>
                  <w:rFonts w:ascii="Arial" w:hAnsi="Arial" w:cs="Arial"/>
                  <w:color w:val="000000"/>
                  <w:sz w:val="18"/>
                  <w:szCs w:val="18"/>
                  <w:lang w:val="fr-FR" w:eastAsia="fr-FR"/>
                </w:rPr>
                <w:t> </w:t>
              </w:r>
            </w:ins>
          </w:p>
        </w:tc>
      </w:tr>
      <w:tr w:rsidR="00143F76" w:rsidRPr="00143F76" w14:paraId="28AA416D" w14:textId="77777777" w:rsidTr="00443CFA">
        <w:trPr>
          <w:trHeight w:val="255"/>
          <w:jc w:val="center"/>
          <w:ins w:id="2561" w:author="Jens-Rainer Ohm" w:date="2026-04-26T17:10:00Z"/>
        </w:trPr>
        <w:tc>
          <w:tcPr>
            <w:tcW w:w="1640" w:type="dxa"/>
            <w:tcBorders>
              <w:top w:val="nil"/>
              <w:left w:val="single" w:sz="8" w:space="0" w:color="auto"/>
              <w:bottom w:val="nil"/>
              <w:right w:val="single" w:sz="8" w:space="0" w:color="auto"/>
            </w:tcBorders>
            <w:noWrap/>
            <w:vAlign w:val="center"/>
            <w:hideMark/>
          </w:tcPr>
          <w:p w14:paraId="0975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2" w:author="Jens-Rainer Ohm" w:date="2026-04-26T17:10:00Z"/>
                <w:rFonts w:ascii="Arial" w:hAnsi="Arial" w:cs="Arial"/>
                <w:color w:val="000000"/>
                <w:sz w:val="18"/>
                <w:szCs w:val="18"/>
                <w:lang w:val="fr-FR" w:eastAsia="fr-FR"/>
              </w:rPr>
            </w:pPr>
            <w:ins w:id="2563"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nil"/>
              <w:bottom w:val="nil"/>
              <w:right w:val="nil"/>
            </w:tcBorders>
            <w:noWrap/>
            <w:vAlign w:val="center"/>
            <w:hideMark/>
          </w:tcPr>
          <w:p w14:paraId="78601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4" w:author="Jens-Rainer Ohm" w:date="2026-04-26T17:10:00Z"/>
                <w:rFonts w:ascii="Arial" w:hAnsi="Arial" w:cs="Arial"/>
                <w:color w:val="000000"/>
                <w:sz w:val="18"/>
                <w:szCs w:val="18"/>
                <w:lang w:val="fr-FR" w:eastAsia="fr-FR"/>
              </w:rPr>
            </w:pPr>
            <w:ins w:id="2565"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19322F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6" w:author="Jens-Rainer Ohm" w:date="2026-04-26T17:10:00Z"/>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354D42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7" w:author="Jens-Rainer Ohm" w:date="2026-04-26T17:10:00Z"/>
                <w:rFonts w:ascii="Arial" w:hAnsi="Arial" w:cs="Arial"/>
                <w:color w:val="000000"/>
                <w:sz w:val="18"/>
                <w:szCs w:val="18"/>
                <w:lang w:val="fr-FR" w:eastAsia="fr-FR"/>
              </w:rPr>
            </w:pPr>
            <w:ins w:id="2568"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700EB4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69" w:author="Jens-Rainer Ohm" w:date="2026-04-26T17:10:00Z"/>
                <w:rFonts w:ascii="Arial" w:hAnsi="Arial" w:cs="Arial"/>
                <w:color w:val="000000"/>
                <w:sz w:val="18"/>
                <w:szCs w:val="18"/>
                <w:lang w:val="fr-FR" w:eastAsia="fr-FR"/>
              </w:rPr>
            </w:pPr>
            <w:ins w:id="2570"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7F3829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71" w:author="Jens-Rainer Ohm" w:date="2026-04-26T17:10:00Z"/>
                <w:rFonts w:ascii="Arial" w:hAnsi="Arial" w:cs="Arial"/>
                <w:color w:val="000000"/>
                <w:sz w:val="18"/>
                <w:szCs w:val="18"/>
                <w:lang w:val="fr-FR" w:eastAsia="fr-FR"/>
              </w:rPr>
            </w:pPr>
            <w:ins w:id="2572" w:author="Jens-Rainer Ohm" w:date="2026-04-26T17:10:00Z">
              <w:r w:rsidRPr="00143F76">
                <w:rPr>
                  <w:rFonts w:ascii="Arial" w:hAnsi="Arial" w:cs="Arial"/>
                  <w:color w:val="000000"/>
                  <w:sz w:val="18"/>
                  <w:szCs w:val="18"/>
                  <w:lang w:val="fr-FR" w:eastAsia="fr-FR"/>
                </w:rPr>
                <w:t> </w:t>
              </w:r>
            </w:ins>
          </w:p>
        </w:tc>
      </w:tr>
      <w:tr w:rsidR="00143F76" w:rsidRPr="00143F76" w14:paraId="4C0B2AD9" w14:textId="77777777" w:rsidTr="00443CFA">
        <w:trPr>
          <w:trHeight w:val="255"/>
          <w:jc w:val="center"/>
          <w:ins w:id="2573" w:author="Jens-Rainer Ohm" w:date="2026-04-26T17:10:00Z"/>
        </w:trPr>
        <w:tc>
          <w:tcPr>
            <w:tcW w:w="1640" w:type="dxa"/>
            <w:tcBorders>
              <w:top w:val="nil"/>
              <w:left w:val="single" w:sz="8" w:space="0" w:color="auto"/>
              <w:bottom w:val="nil"/>
              <w:right w:val="single" w:sz="8" w:space="0" w:color="auto"/>
            </w:tcBorders>
            <w:noWrap/>
            <w:vAlign w:val="center"/>
            <w:hideMark/>
          </w:tcPr>
          <w:p w14:paraId="269CB3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74" w:author="Jens-Rainer Ohm" w:date="2026-04-26T17:10:00Z"/>
                <w:rFonts w:ascii="Arial" w:hAnsi="Arial" w:cs="Arial"/>
                <w:color w:val="000000"/>
                <w:sz w:val="18"/>
                <w:szCs w:val="18"/>
                <w:lang w:val="fr-FR" w:eastAsia="fr-FR"/>
              </w:rPr>
            </w:pPr>
            <w:ins w:id="2575"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76" w:author="Jens-Rainer Ohm" w:date="2026-04-26T17:10:00Z"/>
                <w:rFonts w:ascii="Arial" w:hAnsi="Arial" w:cs="Arial"/>
                <w:sz w:val="18"/>
                <w:szCs w:val="18"/>
                <w:lang w:val="fr-FR" w:eastAsia="fr-FR"/>
              </w:rPr>
            </w:pPr>
            <w:ins w:id="2577" w:author="Jens-Rainer Ohm" w:date="2026-04-26T17:10:00Z">
              <w:r w:rsidRPr="00143F76">
                <w:rPr>
                  <w:rFonts w:ascii="Arial" w:hAnsi="Arial" w:cs="Arial"/>
                  <w:sz w:val="18"/>
                  <w:szCs w:val="18"/>
                  <w:lang w:val="fr-FR" w:eastAsia="fr-FR"/>
                </w:rPr>
                <w:t>18.49%</w:t>
              </w:r>
            </w:ins>
          </w:p>
        </w:tc>
        <w:tc>
          <w:tcPr>
            <w:tcW w:w="1060" w:type="dxa"/>
            <w:tcBorders>
              <w:top w:val="nil"/>
              <w:left w:val="nil"/>
              <w:bottom w:val="nil"/>
              <w:right w:val="nil"/>
            </w:tcBorders>
            <w:shd w:val="clear" w:color="000000" w:fill="FFC7CE"/>
            <w:noWrap/>
            <w:vAlign w:val="center"/>
            <w:hideMark/>
          </w:tcPr>
          <w:p w14:paraId="0877F1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78" w:author="Jens-Rainer Ohm" w:date="2026-04-26T17:10:00Z"/>
                <w:rFonts w:ascii="Arial" w:hAnsi="Arial" w:cs="Arial"/>
                <w:sz w:val="18"/>
                <w:szCs w:val="18"/>
                <w:lang w:val="fr-FR" w:eastAsia="fr-FR"/>
              </w:rPr>
            </w:pPr>
            <w:ins w:id="2579" w:author="Jens-Rainer Ohm" w:date="2026-04-26T17:10:00Z">
              <w:r w:rsidRPr="00143F76">
                <w:rPr>
                  <w:rFonts w:ascii="Arial" w:hAnsi="Arial" w:cs="Arial"/>
                  <w:sz w:val="18"/>
                  <w:szCs w:val="18"/>
                  <w:lang w:val="fr-FR" w:eastAsia="fr-FR"/>
                </w:rPr>
                <w:t>26.93%</w:t>
              </w:r>
            </w:ins>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80" w:author="Jens-Rainer Ohm" w:date="2026-04-26T17:10:00Z"/>
                <w:rFonts w:ascii="Arial" w:hAnsi="Arial" w:cs="Arial"/>
                <w:sz w:val="18"/>
                <w:szCs w:val="18"/>
                <w:lang w:val="fr-FR" w:eastAsia="fr-FR"/>
              </w:rPr>
            </w:pPr>
            <w:ins w:id="2581" w:author="Jens-Rainer Ohm" w:date="2026-04-26T17:10:00Z">
              <w:r w:rsidRPr="00143F76">
                <w:rPr>
                  <w:rFonts w:ascii="Arial" w:hAnsi="Arial" w:cs="Arial"/>
                  <w:sz w:val="18"/>
                  <w:szCs w:val="18"/>
                  <w:lang w:val="fr-FR" w:eastAsia="fr-FR"/>
                </w:rPr>
                <w:t>30.90%</w:t>
              </w:r>
            </w:ins>
          </w:p>
        </w:tc>
        <w:tc>
          <w:tcPr>
            <w:tcW w:w="1060" w:type="dxa"/>
            <w:tcBorders>
              <w:top w:val="nil"/>
              <w:left w:val="nil"/>
              <w:bottom w:val="nil"/>
              <w:right w:val="nil"/>
            </w:tcBorders>
            <w:noWrap/>
            <w:vAlign w:val="center"/>
            <w:hideMark/>
          </w:tcPr>
          <w:p w14:paraId="423BEB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82" w:author="Jens-Rainer Ohm" w:date="2026-04-26T17:10:00Z"/>
                <w:rFonts w:ascii="Arial" w:hAnsi="Arial" w:cs="Arial"/>
                <w:color w:val="000000"/>
                <w:sz w:val="18"/>
                <w:szCs w:val="18"/>
                <w:lang w:val="fr-FR" w:eastAsia="fr-FR"/>
              </w:rPr>
            </w:pPr>
            <w:ins w:id="2583" w:author="Jens-Rainer Ohm" w:date="2026-04-26T17:10:00Z">
              <w:r w:rsidRPr="00143F76">
                <w:rPr>
                  <w:rFonts w:ascii="Arial" w:hAnsi="Arial" w:cs="Arial"/>
                  <w:color w:val="000000"/>
                  <w:sz w:val="18"/>
                  <w:szCs w:val="18"/>
                  <w:lang w:val="fr-FR" w:eastAsia="fr-FR"/>
                </w:rPr>
                <w:t>12%</w:t>
              </w:r>
            </w:ins>
          </w:p>
        </w:tc>
        <w:tc>
          <w:tcPr>
            <w:tcW w:w="1060" w:type="dxa"/>
            <w:tcBorders>
              <w:top w:val="nil"/>
              <w:left w:val="nil"/>
              <w:bottom w:val="nil"/>
              <w:right w:val="single" w:sz="8" w:space="0" w:color="auto"/>
            </w:tcBorders>
            <w:noWrap/>
            <w:vAlign w:val="center"/>
            <w:hideMark/>
          </w:tcPr>
          <w:p w14:paraId="0FC322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84" w:author="Jens-Rainer Ohm" w:date="2026-04-26T17:10:00Z"/>
                <w:rFonts w:ascii="Arial" w:hAnsi="Arial" w:cs="Arial"/>
                <w:color w:val="000000"/>
                <w:sz w:val="18"/>
                <w:szCs w:val="18"/>
                <w:lang w:val="fr-FR" w:eastAsia="fr-FR"/>
              </w:rPr>
            </w:pPr>
            <w:ins w:id="2585" w:author="Jens-Rainer Ohm" w:date="2026-04-26T17:10:00Z">
              <w:r w:rsidRPr="00143F76">
                <w:rPr>
                  <w:rFonts w:ascii="Arial" w:hAnsi="Arial" w:cs="Arial"/>
                  <w:color w:val="000000"/>
                  <w:sz w:val="18"/>
                  <w:szCs w:val="18"/>
                  <w:lang w:val="fr-FR" w:eastAsia="fr-FR"/>
                </w:rPr>
                <w:t>99%</w:t>
              </w:r>
            </w:ins>
          </w:p>
        </w:tc>
      </w:tr>
      <w:tr w:rsidR="00143F76" w:rsidRPr="00143F76" w14:paraId="352BD799" w14:textId="77777777" w:rsidTr="00443CFA">
        <w:trPr>
          <w:trHeight w:val="255"/>
          <w:jc w:val="center"/>
          <w:ins w:id="2586" w:author="Jens-Rainer Ohm" w:date="2026-04-26T17:10:00Z"/>
        </w:trPr>
        <w:tc>
          <w:tcPr>
            <w:tcW w:w="1640" w:type="dxa"/>
            <w:tcBorders>
              <w:top w:val="nil"/>
              <w:left w:val="single" w:sz="8" w:space="0" w:color="auto"/>
              <w:bottom w:val="nil"/>
              <w:right w:val="single" w:sz="8" w:space="0" w:color="auto"/>
            </w:tcBorders>
            <w:noWrap/>
            <w:vAlign w:val="center"/>
            <w:hideMark/>
          </w:tcPr>
          <w:p w14:paraId="63779C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87" w:author="Jens-Rainer Ohm" w:date="2026-04-26T17:10:00Z"/>
                <w:rFonts w:ascii="Arial" w:hAnsi="Arial" w:cs="Arial"/>
                <w:color w:val="000000"/>
                <w:sz w:val="18"/>
                <w:szCs w:val="18"/>
                <w:lang w:val="fr-FR" w:eastAsia="fr-FR"/>
              </w:rPr>
            </w:pPr>
            <w:ins w:id="2588"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89" w:author="Jens-Rainer Ohm" w:date="2026-04-26T17:10:00Z"/>
                <w:rFonts w:ascii="Arial" w:hAnsi="Arial" w:cs="Arial"/>
                <w:sz w:val="18"/>
                <w:szCs w:val="18"/>
                <w:lang w:val="fr-FR" w:eastAsia="fr-FR"/>
              </w:rPr>
            </w:pPr>
            <w:ins w:id="2590" w:author="Jens-Rainer Ohm" w:date="2026-04-26T17:10:00Z">
              <w:r w:rsidRPr="00143F76">
                <w:rPr>
                  <w:rFonts w:ascii="Arial" w:hAnsi="Arial" w:cs="Arial"/>
                  <w:sz w:val="18"/>
                  <w:szCs w:val="18"/>
                  <w:lang w:val="fr-FR" w:eastAsia="fr-FR"/>
                </w:rPr>
                <w:t>21.88%</w:t>
              </w:r>
            </w:ins>
          </w:p>
        </w:tc>
        <w:tc>
          <w:tcPr>
            <w:tcW w:w="1060" w:type="dxa"/>
            <w:tcBorders>
              <w:top w:val="nil"/>
              <w:left w:val="nil"/>
              <w:bottom w:val="nil"/>
              <w:right w:val="nil"/>
            </w:tcBorders>
            <w:shd w:val="clear" w:color="000000" w:fill="FFC7CE"/>
            <w:noWrap/>
            <w:vAlign w:val="center"/>
            <w:hideMark/>
          </w:tcPr>
          <w:p w14:paraId="5D4D86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91" w:author="Jens-Rainer Ohm" w:date="2026-04-26T17:10:00Z"/>
                <w:rFonts w:ascii="Arial" w:hAnsi="Arial" w:cs="Arial"/>
                <w:sz w:val="18"/>
                <w:szCs w:val="18"/>
                <w:lang w:val="fr-FR" w:eastAsia="fr-FR"/>
              </w:rPr>
            </w:pPr>
            <w:ins w:id="2592" w:author="Jens-Rainer Ohm" w:date="2026-04-26T17:10:00Z">
              <w:r w:rsidRPr="00143F76">
                <w:rPr>
                  <w:rFonts w:ascii="Arial" w:hAnsi="Arial" w:cs="Arial"/>
                  <w:sz w:val="18"/>
                  <w:szCs w:val="18"/>
                  <w:lang w:val="fr-FR" w:eastAsia="fr-FR"/>
                </w:rPr>
                <w:t>28.47%</w:t>
              </w:r>
            </w:ins>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93" w:author="Jens-Rainer Ohm" w:date="2026-04-26T17:10:00Z"/>
                <w:rFonts w:ascii="Arial" w:hAnsi="Arial" w:cs="Arial"/>
                <w:sz w:val="18"/>
                <w:szCs w:val="18"/>
                <w:lang w:val="fr-FR" w:eastAsia="fr-FR"/>
              </w:rPr>
            </w:pPr>
            <w:ins w:id="2594" w:author="Jens-Rainer Ohm" w:date="2026-04-26T17:10:00Z">
              <w:r w:rsidRPr="00143F76">
                <w:rPr>
                  <w:rFonts w:ascii="Arial" w:hAnsi="Arial" w:cs="Arial"/>
                  <w:sz w:val="18"/>
                  <w:szCs w:val="18"/>
                  <w:lang w:val="fr-FR" w:eastAsia="fr-FR"/>
                </w:rPr>
                <w:t>29.29%</w:t>
              </w:r>
            </w:ins>
          </w:p>
        </w:tc>
        <w:tc>
          <w:tcPr>
            <w:tcW w:w="1060" w:type="dxa"/>
            <w:tcBorders>
              <w:top w:val="nil"/>
              <w:left w:val="nil"/>
              <w:bottom w:val="nil"/>
              <w:right w:val="nil"/>
            </w:tcBorders>
            <w:noWrap/>
            <w:vAlign w:val="center"/>
            <w:hideMark/>
          </w:tcPr>
          <w:p w14:paraId="0EF772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95" w:author="Jens-Rainer Ohm" w:date="2026-04-26T17:10:00Z"/>
                <w:rFonts w:ascii="Arial" w:hAnsi="Arial" w:cs="Arial"/>
                <w:color w:val="000000"/>
                <w:sz w:val="18"/>
                <w:szCs w:val="18"/>
                <w:lang w:val="fr-FR" w:eastAsia="fr-FR"/>
              </w:rPr>
            </w:pPr>
            <w:ins w:id="2596" w:author="Jens-Rainer Ohm" w:date="2026-04-26T17:10:00Z">
              <w:r w:rsidRPr="00143F76">
                <w:rPr>
                  <w:rFonts w:ascii="Arial" w:hAnsi="Arial" w:cs="Arial"/>
                  <w:color w:val="000000"/>
                  <w:sz w:val="18"/>
                  <w:szCs w:val="18"/>
                  <w:lang w:val="fr-FR" w:eastAsia="fr-FR"/>
                </w:rPr>
                <w:t>12%</w:t>
              </w:r>
            </w:ins>
          </w:p>
        </w:tc>
        <w:tc>
          <w:tcPr>
            <w:tcW w:w="1060" w:type="dxa"/>
            <w:tcBorders>
              <w:top w:val="nil"/>
              <w:left w:val="nil"/>
              <w:bottom w:val="nil"/>
              <w:right w:val="single" w:sz="8" w:space="0" w:color="auto"/>
            </w:tcBorders>
            <w:noWrap/>
            <w:vAlign w:val="center"/>
            <w:hideMark/>
          </w:tcPr>
          <w:p w14:paraId="45E9CB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597" w:author="Jens-Rainer Ohm" w:date="2026-04-26T17:10:00Z"/>
                <w:rFonts w:ascii="Arial" w:hAnsi="Arial" w:cs="Arial"/>
                <w:color w:val="000000"/>
                <w:sz w:val="18"/>
                <w:szCs w:val="18"/>
                <w:lang w:val="fr-FR" w:eastAsia="fr-FR"/>
              </w:rPr>
            </w:pPr>
            <w:ins w:id="2598" w:author="Jens-Rainer Ohm" w:date="2026-04-26T17:10:00Z">
              <w:r w:rsidRPr="00143F76">
                <w:rPr>
                  <w:rFonts w:ascii="Arial" w:hAnsi="Arial" w:cs="Arial"/>
                  <w:color w:val="000000"/>
                  <w:sz w:val="18"/>
                  <w:szCs w:val="18"/>
                  <w:lang w:val="fr-FR" w:eastAsia="fr-FR"/>
                </w:rPr>
                <w:t>97%</w:t>
              </w:r>
            </w:ins>
          </w:p>
        </w:tc>
      </w:tr>
      <w:tr w:rsidR="00143F76" w:rsidRPr="00143F76" w14:paraId="26D68EDA" w14:textId="77777777" w:rsidTr="00443CFA">
        <w:trPr>
          <w:trHeight w:val="255"/>
          <w:jc w:val="center"/>
          <w:ins w:id="2599" w:author="Jens-Rainer Ohm" w:date="2026-04-26T17:10:00Z"/>
        </w:trPr>
        <w:tc>
          <w:tcPr>
            <w:tcW w:w="1640" w:type="dxa"/>
            <w:tcBorders>
              <w:top w:val="nil"/>
              <w:left w:val="single" w:sz="8" w:space="0" w:color="auto"/>
              <w:bottom w:val="nil"/>
              <w:right w:val="single" w:sz="8" w:space="0" w:color="auto"/>
            </w:tcBorders>
            <w:noWrap/>
            <w:vAlign w:val="center"/>
            <w:hideMark/>
          </w:tcPr>
          <w:p w14:paraId="6DFAEB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00" w:author="Jens-Rainer Ohm" w:date="2026-04-26T17:10:00Z"/>
                <w:rFonts w:ascii="Arial" w:hAnsi="Arial" w:cs="Arial"/>
                <w:color w:val="000000"/>
                <w:sz w:val="18"/>
                <w:szCs w:val="18"/>
                <w:lang w:val="fr-FR" w:eastAsia="fr-FR"/>
              </w:rPr>
            </w:pPr>
            <w:ins w:id="2601" w:author="Jens-Rainer Ohm" w:date="2026-04-26T17:10:00Z">
              <w:r w:rsidRPr="00143F76">
                <w:rPr>
                  <w:rFonts w:ascii="Arial" w:hAnsi="Arial" w:cs="Arial"/>
                  <w:color w:val="000000"/>
                  <w:sz w:val="18"/>
                  <w:szCs w:val="18"/>
                  <w:lang w:val="fr-FR" w:eastAsia="fr-FR"/>
                </w:rPr>
                <w:t>Class E</w:t>
              </w:r>
            </w:ins>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02" w:author="Jens-Rainer Ohm" w:date="2026-04-26T17:10:00Z"/>
                <w:rFonts w:ascii="Arial" w:hAnsi="Arial" w:cs="Arial"/>
                <w:sz w:val="18"/>
                <w:szCs w:val="18"/>
                <w:lang w:val="fr-FR" w:eastAsia="fr-FR"/>
              </w:rPr>
            </w:pPr>
            <w:ins w:id="2603" w:author="Jens-Rainer Ohm" w:date="2026-04-26T17:10:00Z">
              <w:r w:rsidRPr="00143F76">
                <w:rPr>
                  <w:rFonts w:ascii="Arial" w:hAnsi="Arial" w:cs="Arial"/>
                  <w:sz w:val="18"/>
                  <w:szCs w:val="18"/>
                  <w:lang w:val="fr-FR" w:eastAsia="fr-FR"/>
                </w:rPr>
                <w:t>20.21%</w:t>
              </w:r>
            </w:ins>
          </w:p>
        </w:tc>
        <w:tc>
          <w:tcPr>
            <w:tcW w:w="1060" w:type="dxa"/>
            <w:tcBorders>
              <w:top w:val="nil"/>
              <w:left w:val="nil"/>
              <w:bottom w:val="nil"/>
              <w:right w:val="nil"/>
            </w:tcBorders>
            <w:shd w:val="clear" w:color="000000" w:fill="FFC7CE"/>
            <w:noWrap/>
            <w:vAlign w:val="center"/>
            <w:hideMark/>
          </w:tcPr>
          <w:p w14:paraId="12D61C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04" w:author="Jens-Rainer Ohm" w:date="2026-04-26T17:10:00Z"/>
                <w:rFonts w:ascii="Arial" w:hAnsi="Arial" w:cs="Arial"/>
                <w:sz w:val="18"/>
                <w:szCs w:val="18"/>
                <w:lang w:val="fr-FR" w:eastAsia="fr-FR"/>
              </w:rPr>
            </w:pPr>
            <w:ins w:id="2605" w:author="Jens-Rainer Ohm" w:date="2026-04-26T17:10:00Z">
              <w:r w:rsidRPr="00143F76">
                <w:rPr>
                  <w:rFonts w:ascii="Arial" w:hAnsi="Arial" w:cs="Arial"/>
                  <w:sz w:val="18"/>
                  <w:szCs w:val="18"/>
                  <w:lang w:val="fr-FR" w:eastAsia="fr-FR"/>
                </w:rPr>
                <w:t>25.11%</w:t>
              </w:r>
            </w:ins>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06" w:author="Jens-Rainer Ohm" w:date="2026-04-26T17:10:00Z"/>
                <w:rFonts w:ascii="Arial" w:hAnsi="Arial" w:cs="Arial"/>
                <w:sz w:val="18"/>
                <w:szCs w:val="18"/>
                <w:lang w:val="fr-FR" w:eastAsia="fr-FR"/>
              </w:rPr>
            </w:pPr>
            <w:ins w:id="2607" w:author="Jens-Rainer Ohm" w:date="2026-04-26T17:10:00Z">
              <w:r w:rsidRPr="00143F76">
                <w:rPr>
                  <w:rFonts w:ascii="Arial" w:hAnsi="Arial" w:cs="Arial"/>
                  <w:sz w:val="18"/>
                  <w:szCs w:val="18"/>
                  <w:lang w:val="fr-FR" w:eastAsia="fr-FR"/>
                </w:rPr>
                <w:t>24.83%</w:t>
              </w:r>
            </w:ins>
          </w:p>
        </w:tc>
        <w:tc>
          <w:tcPr>
            <w:tcW w:w="1060" w:type="dxa"/>
            <w:tcBorders>
              <w:top w:val="nil"/>
              <w:left w:val="nil"/>
              <w:bottom w:val="nil"/>
              <w:right w:val="nil"/>
            </w:tcBorders>
            <w:noWrap/>
            <w:vAlign w:val="center"/>
            <w:hideMark/>
          </w:tcPr>
          <w:p w14:paraId="0F0CD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08" w:author="Jens-Rainer Ohm" w:date="2026-04-26T17:10:00Z"/>
                <w:rFonts w:ascii="Arial" w:hAnsi="Arial" w:cs="Arial"/>
                <w:color w:val="000000"/>
                <w:sz w:val="18"/>
                <w:szCs w:val="18"/>
                <w:lang w:val="fr-FR" w:eastAsia="fr-FR"/>
              </w:rPr>
            </w:pPr>
            <w:ins w:id="2609" w:author="Jens-Rainer Ohm" w:date="2026-04-26T17:10:00Z">
              <w:r w:rsidRPr="00143F76">
                <w:rPr>
                  <w:rFonts w:ascii="Arial" w:hAnsi="Arial" w:cs="Arial"/>
                  <w:color w:val="000000"/>
                  <w:sz w:val="18"/>
                  <w:szCs w:val="18"/>
                  <w:lang w:val="fr-FR" w:eastAsia="fr-FR"/>
                </w:rPr>
                <w:t>17%</w:t>
              </w:r>
            </w:ins>
          </w:p>
        </w:tc>
        <w:tc>
          <w:tcPr>
            <w:tcW w:w="1060" w:type="dxa"/>
            <w:tcBorders>
              <w:top w:val="nil"/>
              <w:left w:val="nil"/>
              <w:bottom w:val="nil"/>
              <w:right w:val="single" w:sz="8" w:space="0" w:color="auto"/>
            </w:tcBorders>
            <w:noWrap/>
            <w:vAlign w:val="center"/>
            <w:hideMark/>
          </w:tcPr>
          <w:p w14:paraId="79F0D2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10" w:author="Jens-Rainer Ohm" w:date="2026-04-26T17:10:00Z"/>
                <w:rFonts w:ascii="Arial" w:hAnsi="Arial" w:cs="Arial"/>
                <w:color w:val="000000"/>
                <w:sz w:val="18"/>
                <w:szCs w:val="18"/>
                <w:lang w:val="fr-FR" w:eastAsia="fr-FR"/>
              </w:rPr>
            </w:pPr>
            <w:ins w:id="2611" w:author="Jens-Rainer Ohm" w:date="2026-04-26T17:10:00Z">
              <w:r w:rsidRPr="00143F76">
                <w:rPr>
                  <w:rFonts w:ascii="Arial" w:hAnsi="Arial" w:cs="Arial"/>
                  <w:color w:val="000000"/>
                  <w:sz w:val="18"/>
                  <w:szCs w:val="18"/>
                  <w:lang w:val="fr-FR" w:eastAsia="fr-FR"/>
                </w:rPr>
                <w:t>95%</w:t>
              </w:r>
            </w:ins>
          </w:p>
        </w:tc>
      </w:tr>
      <w:tr w:rsidR="00143F76" w:rsidRPr="00143F76" w14:paraId="11B3EB72" w14:textId="77777777" w:rsidTr="00443CFA">
        <w:trPr>
          <w:trHeight w:val="255"/>
          <w:jc w:val="center"/>
          <w:ins w:id="2612"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13" w:author="Jens-Rainer Ohm" w:date="2026-04-26T17:10:00Z"/>
                <w:rFonts w:ascii="Arial" w:hAnsi="Arial" w:cs="Arial"/>
                <w:b/>
                <w:bCs/>
                <w:color w:val="000000"/>
                <w:sz w:val="18"/>
                <w:szCs w:val="18"/>
                <w:lang w:val="fr-FR" w:eastAsia="fr-FR"/>
              </w:rPr>
            </w:pPr>
            <w:proofErr w:type="spellStart"/>
            <w:ins w:id="2614"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15" w:author="Jens-Rainer Ohm" w:date="2026-04-26T17:10:00Z"/>
                <w:rFonts w:ascii="Arial" w:hAnsi="Arial" w:cs="Arial"/>
                <w:sz w:val="18"/>
                <w:szCs w:val="18"/>
                <w:lang w:val="fr-FR" w:eastAsia="fr-FR"/>
              </w:rPr>
            </w:pPr>
            <w:ins w:id="2616" w:author="Jens-Rainer Ohm" w:date="2026-04-26T17:10:00Z">
              <w:r w:rsidRPr="00143F76">
                <w:rPr>
                  <w:rFonts w:ascii="Arial" w:hAnsi="Arial" w:cs="Arial"/>
                  <w:sz w:val="18"/>
                  <w:szCs w:val="18"/>
                  <w:lang w:val="fr-FR" w:eastAsia="fr-FR"/>
                </w:rPr>
                <w:t>20.05%</w:t>
              </w:r>
            </w:ins>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17" w:author="Jens-Rainer Ohm" w:date="2026-04-26T17:10:00Z"/>
                <w:rFonts w:ascii="Arial" w:hAnsi="Arial" w:cs="Arial"/>
                <w:sz w:val="18"/>
                <w:szCs w:val="18"/>
                <w:lang w:val="fr-FR" w:eastAsia="fr-FR"/>
              </w:rPr>
            </w:pPr>
            <w:ins w:id="2618" w:author="Jens-Rainer Ohm" w:date="2026-04-26T17:10:00Z">
              <w:r w:rsidRPr="00143F76">
                <w:rPr>
                  <w:rFonts w:ascii="Arial" w:hAnsi="Arial" w:cs="Arial"/>
                  <w:sz w:val="18"/>
                  <w:szCs w:val="18"/>
                  <w:lang w:val="fr-FR" w:eastAsia="fr-FR"/>
                </w:rPr>
                <w:t>26.99%</w:t>
              </w:r>
            </w:ins>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19" w:author="Jens-Rainer Ohm" w:date="2026-04-26T17:10:00Z"/>
                <w:rFonts w:ascii="Arial" w:hAnsi="Arial" w:cs="Arial"/>
                <w:sz w:val="18"/>
                <w:szCs w:val="18"/>
                <w:lang w:val="fr-FR" w:eastAsia="fr-FR"/>
              </w:rPr>
            </w:pPr>
            <w:ins w:id="2620" w:author="Jens-Rainer Ohm" w:date="2026-04-26T17:10:00Z">
              <w:r w:rsidRPr="00143F76">
                <w:rPr>
                  <w:rFonts w:ascii="Arial" w:hAnsi="Arial" w:cs="Arial"/>
                  <w:sz w:val="18"/>
                  <w:szCs w:val="18"/>
                  <w:lang w:val="fr-FR" w:eastAsia="fr-FR"/>
                </w:rPr>
                <w:t>28.85%</w:t>
              </w:r>
            </w:ins>
          </w:p>
        </w:tc>
        <w:tc>
          <w:tcPr>
            <w:tcW w:w="1060" w:type="dxa"/>
            <w:tcBorders>
              <w:top w:val="single" w:sz="8" w:space="0" w:color="auto"/>
              <w:left w:val="nil"/>
              <w:bottom w:val="nil"/>
              <w:right w:val="nil"/>
            </w:tcBorders>
            <w:noWrap/>
            <w:vAlign w:val="center"/>
            <w:hideMark/>
          </w:tcPr>
          <w:p w14:paraId="5BB32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21" w:author="Jens-Rainer Ohm" w:date="2026-04-26T17:10:00Z"/>
                <w:rFonts w:ascii="Arial" w:hAnsi="Arial" w:cs="Arial"/>
                <w:color w:val="000000"/>
                <w:sz w:val="18"/>
                <w:szCs w:val="18"/>
                <w:lang w:val="fr-FR" w:eastAsia="fr-FR"/>
              </w:rPr>
            </w:pPr>
            <w:ins w:id="2622" w:author="Jens-Rainer Ohm" w:date="2026-04-26T17:10:00Z">
              <w:r w:rsidRPr="00143F76">
                <w:rPr>
                  <w:rFonts w:ascii="Arial" w:hAnsi="Arial" w:cs="Arial"/>
                  <w:color w:val="000000"/>
                  <w:sz w:val="18"/>
                  <w:szCs w:val="18"/>
                  <w:lang w:val="fr-FR" w:eastAsia="fr-FR"/>
                </w:rPr>
                <w:t>13%</w:t>
              </w:r>
            </w:ins>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23" w:author="Jens-Rainer Ohm" w:date="2026-04-26T17:10:00Z"/>
                <w:rFonts w:ascii="Arial" w:hAnsi="Arial" w:cs="Arial"/>
                <w:color w:val="000000"/>
                <w:sz w:val="18"/>
                <w:szCs w:val="18"/>
                <w:lang w:val="fr-FR" w:eastAsia="fr-FR"/>
              </w:rPr>
            </w:pPr>
            <w:ins w:id="2624" w:author="Jens-Rainer Ohm" w:date="2026-04-26T17:10:00Z">
              <w:r w:rsidRPr="00143F76">
                <w:rPr>
                  <w:rFonts w:ascii="Arial" w:hAnsi="Arial" w:cs="Arial"/>
                  <w:color w:val="000000"/>
                  <w:sz w:val="18"/>
                  <w:szCs w:val="18"/>
                  <w:lang w:val="fr-FR" w:eastAsia="fr-FR"/>
                </w:rPr>
                <w:t>97%</w:t>
              </w:r>
            </w:ins>
          </w:p>
        </w:tc>
      </w:tr>
      <w:tr w:rsidR="00143F76" w:rsidRPr="00143F76" w14:paraId="23889C21" w14:textId="77777777" w:rsidTr="00443CFA">
        <w:trPr>
          <w:trHeight w:val="255"/>
          <w:jc w:val="center"/>
          <w:ins w:id="2625" w:author="Jens-Rainer Ohm" w:date="2026-04-26T17:10:00Z"/>
        </w:trPr>
        <w:tc>
          <w:tcPr>
            <w:tcW w:w="1640" w:type="dxa"/>
            <w:tcBorders>
              <w:top w:val="single" w:sz="8" w:space="0" w:color="auto"/>
              <w:left w:val="single" w:sz="8" w:space="0" w:color="auto"/>
              <w:bottom w:val="nil"/>
              <w:right w:val="nil"/>
            </w:tcBorders>
            <w:noWrap/>
            <w:vAlign w:val="center"/>
            <w:hideMark/>
          </w:tcPr>
          <w:p w14:paraId="3E5C38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26" w:author="Jens-Rainer Ohm" w:date="2026-04-26T17:10:00Z"/>
                <w:rFonts w:ascii="Arial" w:hAnsi="Arial" w:cs="Arial"/>
                <w:color w:val="000000"/>
                <w:sz w:val="18"/>
                <w:szCs w:val="18"/>
                <w:lang w:val="fr-FR" w:eastAsia="fr-FR"/>
              </w:rPr>
            </w:pPr>
            <w:ins w:id="2627"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28" w:author="Jens-Rainer Ohm" w:date="2026-04-26T17:10:00Z"/>
                <w:rFonts w:ascii="Arial" w:hAnsi="Arial" w:cs="Arial"/>
                <w:sz w:val="18"/>
                <w:szCs w:val="18"/>
                <w:lang w:val="fr-FR" w:eastAsia="fr-FR"/>
              </w:rPr>
            </w:pPr>
            <w:ins w:id="2629" w:author="Jens-Rainer Ohm" w:date="2026-04-26T17:10:00Z">
              <w:r w:rsidRPr="00143F76">
                <w:rPr>
                  <w:rFonts w:ascii="Arial" w:hAnsi="Arial" w:cs="Arial"/>
                  <w:sz w:val="18"/>
                  <w:szCs w:val="18"/>
                  <w:lang w:val="fr-FR" w:eastAsia="fr-FR"/>
                </w:rPr>
                <w:t>17.78%</w:t>
              </w:r>
            </w:ins>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30" w:author="Jens-Rainer Ohm" w:date="2026-04-26T17:10:00Z"/>
                <w:rFonts w:ascii="Arial" w:hAnsi="Arial" w:cs="Arial"/>
                <w:sz w:val="18"/>
                <w:szCs w:val="18"/>
                <w:lang w:val="fr-FR" w:eastAsia="fr-FR"/>
              </w:rPr>
            </w:pPr>
            <w:ins w:id="2631" w:author="Jens-Rainer Ohm" w:date="2026-04-26T17:10:00Z">
              <w:r w:rsidRPr="00143F76">
                <w:rPr>
                  <w:rFonts w:ascii="Arial" w:hAnsi="Arial" w:cs="Arial"/>
                  <w:sz w:val="18"/>
                  <w:szCs w:val="18"/>
                  <w:lang w:val="fr-FR" w:eastAsia="fr-FR"/>
                </w:rPr>
                <w:t>22.21%</w:t>
              </w:r>
            </w:ins>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32" w:author="Jens-Rainer Ohm" w:date="2026-04-26T17:10:00Z"/>
                <w:rFonts w:ascii="Arial" w:hAnsi="Arial" w:cs="Arial"/>
                <w:sz w:val="18"/>
                <w:szCs w:val="18"/>
                <w:lang w:val="fr-FR" w:eastAsia="fr-FR"/>
              </w:rPr>
            </w:pPr>
            <w:ins w:id="2633" w:author="Jens-Rainer Ohm" w:date="2026-04-26T17:10:00Z">
              <w:r w:rsidRPr="00143F76">
                <w:rPr>
                  <w:rFonts w:ascii="Arial" w:hAnsi="Arial" w:cs="Arial"/>
                  <w:sz w:val="18"/>
                  <w:szCs w:val="18"/>
                  <w:lang w:val="fr-FR" w:eastAsia="fr-FR"/>
                </w:rPr>
                <w:t>24.99%</w:t>
              </w:r>
            </w:ins>
          </w:p>
        </w:tc>
        <w:tc>
          <w:tcPr>
            <w:tcW w:w="1060" w:type="dxa"/>
            <w:tcBorders>
              <w:top w:val="single" w:sz="8" w:space="0" w:color="auto"/>
              <w:left w:val="nil"/>
              <w:bottom w:val="nil"/>
              <w:right w:val="nil"/>
            </w:tcBorders>
            <w:noWrap/>
            <w:vAlign w:val="center"/>
            <w:hideMark/>
          </w:tcPr>
          <w:p w14:paraId="197E96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34" w:author="Jens-Rainer Ohm" w:date="2026-04-26T17:10:00Z"/>
                <w:rFonts w:ascii="Arial" w:hAnsi="Arial" w:cs="Arial"/>
                <w:color w:val="000000"/>
                <w:sz w:val="18"/>
                <w:szCs w:val="18"/>
                <w:lang w:val="fr-FR" w:eastAsia="fr-FR"/>
              </w:rPr>
            </w:pPr>
            <w:ins w:id="2635" w:author="Jens-Rainer Ohm" w:date="2026-04-26T17:10:00Z">
              <w:r w:rsidRPr="00143F76">
                <w:rPr>
                  <w:rFonts w:ascii="Arial" w:hAnsi="Arial" w:cs="Arial"/>
                  <w:color w:val="000000"/>
                  <w:sz w:val="18"/>
                  <w:szCs w:val="18"/>
                  <w:lang w:val="fr-FR" w:eastAsia="fr-FR"/>
                </w:rPr>
                <w:t>12%</w:t>
              </w:r>
            </w:ins>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36" w:author="Jens-Rainer Ohm" w:date="2026-04-26T17:10:00Z"/>
                <w:rFonts w:ascii="Arial" w:hAnsi="Arial" w:cs="Arial"/>
                <w:color w:val="000000"/>
                <w:sz w:val="18"/>
                <w:szCs w:val="18"/>
                <w:lang w:val="fr-FR" w:eastAsia="fr-FR"/>
              </w:rPr>
            </w:pPr>
            <w:ins w:id="2637" w:author="Jens-Rainer Ohm" w:date="2026-04-26T17:10:00Z">
              <w:r w:rsidRPr="00143F76">
                <w:rPr>
                  <w:rFonts w:ascii="Arial" w:hAnsi="Arial" w:cs="Arial"/>
                  <w:color w:val="000000"/>
                  <w:sz w:val="18"/>
                  <w:szCs w:val="18"/>
                  <w:lang w:val="fr-FR" w:eastAsia="fr-FR"/>
                </w:rPr>
                <w:t>91%</w:t>
              </w:r>
            </w:ins>
          </w:p>
        </w:tc>
      </w:tr>
      <w:tr w:rsidR="00143F76" w:rsidRPr="00143F76" w14:paraId="539D4681" w14:textId="77777777" w:rsidTr="00443CFA">
        <w:trPr>
          <w:trHeight w:val="255"/>
          <w:jc w:val="center"/>
          <w:ins w:id="2638" w:author="Jens-Rainer Ohm" w:date="2026-04-26T17:10:00Z"/>
        </w:trPr>
        <w:tc>
          <w:tcPr>
            <w:tcW w:w="1640" w:type="dxa"/>
            <w:tcBorders>
              <w:top w:val="nil"/>
              <w:left w:val="single" w:sz="8" w:space="0" w:color="auto"/>
              <w:bottom w:val="single" w:sz="8" w:space="0" w:color="auto"/>
              <w:right w:val="nil"/>
            </w:tcBorders>
            <w:noWrap/>
            <w:vAlign w:val="center"/>
            <w:hideMark/>
          </w:tcPr>
          <w:p w14:paraId="4ADA5D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39" w:author="Jens-Rainer Ohm" w:date="2026-04-26T17:10:00Z"/>
                <w:rFonts w:ascii="Arial" w:hAnsi="Arial" w:cs="Arial"/>
                <w:color w:val="000000"/>
                <w:sz w:val="18"/>
                <w:szCs w:val="18"/>
                <w:lang w:val="fr-FR" w:eastAsia="fr-FR"/>
              </w:rPr>
            </w:pPr>
            <w:ins w:id="2640"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1" w:author="Jens-Rainer Ohm" w:date="2026-04-26T17:10:00Z"/>
                <w:rFonts w:ascii="Arial" w:hAnsi="Arial" w:cs="Arial"/>
                <w:sz w:val="18"/>
                <w:szCs w:val="18"/>
                <w:lang w:val="fr-FR" w:eastAsia="fr-FR"/>
              </w:rPr>
            </w:pPr>
            <w:ins w:id="2642" w:author="Jens-Rainer Ohm" w:date="2026-04-26T17:10:00Z">
              <w:r w:rsidRPr="00143F76">
                <w:rPr>
                  <w:rFonts w:ascii="Arial" w:hAnsi="Arial" w:cs="Arial"/>
                  <w:sz w:val="18"/>
                  <w:szCs w:val="18"/>
                  <w:lang w:val="fr-FR" w:eastAsia="fr-FR"/>
                </w:rPr>
                <w:t>33.82%</w:t>
              </w:r>
            </w:ins>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3" w:author="Jens-Rainer Ohm" w:date="2026-04-26T17:10:00Z"/>
                <w:rFonts w:ascii="Arial" w:hAnsi="Arial" w:cs="Arial"/>
                <w:sz w:val="18"/>
                <w:szCs w:val="18"/>
                <w:lang w:val="fr-FR" w:eastAsia="fr-FR"/>
              </w:rPr>
            </w:pPr>
            <w:ins w:id="2644" w:author="Jens-Rainer Ohm" w:date="2026-04-26T17:10:00Z">
              <w:r w:rsidRPr="00143F76">
                <w:rPr>
                  <w:rFonts w:ascii="Arial" w:hAnsi="Arial" w:cs="Arial"/>
                  <w:sz w:val="18"/>
                  <w:szCs w:val="18"/>
                  <w:lang w:val="fr-FR" w:eastAsia="fr-FR"/>
                </w:rPr>
                <w:t>39.59%</w:t>
              </w:r>
            </w:ins>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5" w:author="Jens-Rainer Ohm" w:date="2026-04-26T17:10:00Z"/>
                <w:rFonts w:ascii="Arial" w:hAnsi="Arial" w:cs="Arial"/>
                <w:sz w:val="18"/>
                <w:szCs w:val="18"/>
                <w:lang w:val="fr-FR" w:eastAsia="fr-FR"/>
              </w:rPr>
            </w:pPr>
            <w:ins w:id="2646" w:author="Jens-Rainer Ohm" w:date="2026-04-26T17:10:00Z">
              <w:r w:rsidRPr="00143F76">
                <w:rPr>
                  <w:rFonts w:ascii="Arial" w:hAnsi="Arial" w:cs="Arial"/>
                  <w:sz w:val="18"/>
                  <w:szCs w:val="18"/>
                  <w:lang w:val="fr-FR" w:eastAsia="fr-FR"/>
                </w:rPr>
                <w:t>42.17%</w:t>
              </w:r>
            </w:ins>
          </w:p>
        </w:tc>
        <w:tc>
          <w:tcPr>
            <w:tcW w:w="1060" w:type="dxa"/>
            <w:tcBorders>
              <w:top w:val="nil"/>
              <w:left w:val="nil"/>
              <w:bottom w:val="single" w:sz="8" w:space="0" w:color="auto"/>
              <w:right w:val="nil"/>
            </w:tcBorders>
            <w:noWrap/>
            <w:vAlign w:val="center"/>
            <w:hideMark/>
          </w:tcPr>
          <w:p w14:paraId="72035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7" w:author="Jens-Rainer Ohm" w:date="2026-04-26T17:10:00Z"/>
                <w:rFonts w:ascii="Arial" w:hAnsi="Arial" w:cs="Arial"/>
                <w:color w:val="000000"/>
                <w:sz w:val="18"/>
                <w:szCs w:val="18"/>
                <w:lang w:val="fr-FR" w:eastAsia="fr-FR"/>
              </w:rPr>
            </w:pPr>
            <w:ins w:id="2648" w:author="Jens-Rainer Ohm" w:date="2026-04-26T17:10:00Z">
              <w:r w:rsidRPr="00143F76">
                <w:rPr>
                  <w:rFonts w:ascii="Arial" w:hAnsi="Arial" w:cs="Arial"/>
                  <w:color w:val="000000"/>
                  <w:sz w:val="18"/>
                  <w:szCs w:val="18"/>
                  <w:lang w:val="fr-FR" w:eastAsia="fr-FR"/>
                </w:rPr>
                <w:t>19%</w:t>
              </w:r>
            </w:ins>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49" w:author="Jens-Rainer Ohm" w:date="2026-04-26T17:10:00Z"/>
                <w:rFonts w:ascii="Arial" w:hAnsi="Arial" w:cs="Arial"/>
                <w:color w:val="000000"/>
                <w:sz w:val="18"/>
                <w:szCs w:val="18"/>
                <w:lang w:val="fr-FR" w:eastAsia="fr-FR"/>
              </w:rPr>
            </w:pPr>
            <w:ins w:id="2650" w:author="Jens-Rainer Ohm" w:date="2026-04-26T17:10:00Z">
              <w:r w:rsidRPr="00143F76">
                <w:rPr>
                  <w:rFonts w:ascii="Arial" w:hAnsi="Arial" w:cs="Arial"/>
                  <w:color w:val="000000"/>
                  <w:sz w:val="18"/>
                  <w:szCs w:val="18"/>
                  <w:lang w:val="fr-FR" w:eastAsia="fr-FR"/>
                </w:rPr>
                <w:t>98%</w:t>
              </w:r>
            </w:ins>
          </w:p>
        </w:tc>
      </w:tr>
    </w:tbl>
    <w:p w14:paraId="53A6B6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1" w:author="Jens-Rainer Ohm" w:date="2026-04-26T17:10:00Z"/>
          <w:b/>
          <w:bCs/>
          <w:sz w:val="24"/>
          <w:szCs w:val="24"/>
          <w:lang w:eastAsia="fr-FR"/>
        </w:rPr>
      </w:pPr>
    </w:p>
    <w:p w14:paraId="33FA5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2" w:author="Jens-Rainer Ohm" w:date="2026-04-26T17:10:00Z"/>
          <w:b/>
          <w:bCs/>
          <w:sz w:val="24"/>
          <w:szCs w:val="24"/>
          <w:lang w:eastAsia="fr-FR"/>
        </w:rPr>
      </w:pPr>
    </w:p>
    <w:p w14:paraId="267660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3" w:author="Jens-Rainer Ohm" w:date="2026-04-26T17:10:00Z"/>
          <w:sz w:val="24"/>
          <w:szCs w:val="24"/>
          <w:lang w:eastAsia="fr-FR"/>
        </w:rPr>
      </w:pPr>
      <w:ins w:id="2654" w:author="Jens-Rainer Ohm" w:date="2026-04-26T17:10:00Z">
        <w:r w:rsidRPr="00143F76">
          <w:rPr>
            <w:sz w:val="24"/>
            <w:szCs w:val="24"/>
            <w:lang w:eastAsia="fr-FR"/>
          </w:rPr>
          <w:t>Test4-b:</w:t>
        </w:r>
      </w:ins>
    </w:p>
    <w:p w14:paraId="26673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5" w:author="Jens-Rainer Ohm" w:date="2026-04-26T17:10:00Z"/>
          <w:b/>
          <w:bCs/>
          <w:sz w:val="24"/>
          <w:szCs w:val="24"/>
          <w:lang w:eastAsia="fr-FR"/>
        </w:rPr>
      </w:pPr>
      <w:ins w:id="2656" w:author="Jens-Rainer Ohm" w:date="2026-04-26T17:10:00Z">
        <w:r w:rsidRPr="00143F76">
          <w:rPr>
            <w:b/>
            <w:bCs/>
            <w:sz w:val="24"/>
            <w:szCs w:val="24"/>
            <w:lang w:eastAsia="fr-FR"/>
          </w:rPr>
          <w:t xml:space="preserve">Anchor: VTM-23.9, Test3-a: VTM-23.9 + RR3 + GOP8 + 1 Ref + </w:t>
        </w:r>
        <w:proofErr w:type="spellStart"/>
        <w:r w:rsidRPr="00143F76">
          <w:rPr>
            <w:b/>
            <w:bCs/>
            <w:sz w:val="24"/>
            <w:szCs w:val="24"/>
            <w:lang w:eastAsia="fr-FR"/>
          </w:rPr>
          <w:t>MaxAllowedIntraRDOs</w:t>
        </w:r>
        <w:proofErr w:type="spellEnd"/>
        <w:r w:rsidRPr="00143F76">
          <w:rPr>
            <w:b/>
            <w:bCs/>
            <w:sz w:val="24"/>
            <w:szCs w:val="24"/>
            <w:lang w:eastAsia="fr-FR"/>
          </w:rPr>
          <w:t xml:space="preserve"> = 5 + </w:t>
        </w:r>
        <w:proofErr w:type="spellStart"/>
        <w:r w:rsidRPr="00143F76">
          <w:rPr>
            <w:b/>
            <w:bCs/>
            <w:sz w:val="24"/>
            <w:szCs w:val="24"/>
            <w:lang w:eastAsia="fr-FR"/>
          </w:rPr>
          <w:t>MaxAllowedInterRDOs</w:t>
        </w:r>
        <w:proofErr w:type="spellEnd"/>
        <w:r w:rsidRPr="00143F76">
          <w:rPr>
            <w:b/>
            <w:bCs/>
            <w:sz w:val="24"/>
            <w:szCs w:val="24"/>
            <w:lang w:eastAsia="fr-FR"/>
          </w:rPr>
          <w:t xml:space="preserve"> = 5</w:t>
        </w:r>
      </w:ins>
    </w:p>
    <w:p w14:paraId="610ADC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7" w:author="Jens-Rainer Ohm" w:date="2026-04-26T17:10:00Z"/>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498479DA" w14:textId="77777777" w:rsidTr="00443CFA">
        <w:trPr>
          <w:trHeight w:val="255"/>
          <w:jc w:val="center"/>
          <w:ins w:id="2658" w:author="Jens-Rainer Ohm" w:date="2026-04-26T17:10:00Z"/>
        </w:trPr>
        <w:tc>
          <w:tcPr>
            <w:tcW w:w="1640" w:type="dxa"/>
            <w:tcBorders>
              <w:top w:val="nil"/>
              <w:left w:val="nil"/>
              <w:bottom w:val="nil"/>
              <w:right w:val="nil"/>
            </w:tcBorders>
            <w:noWrap/>
            <w:vAlign w:val="center"/>
            <w:hideMark/>
          </w:tcPr>
          <w:p w14:paraId="78BC0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659" w:author="Jens-Rainer Ohm" w:date="2026-04-26T17:10:00Z"/>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60" w:author="Jens-Rainer Ohm" w:date="2026-04-26T17:10:00Z"/>
                <w:rFonts w:ascii="Arial" w:hAnsi="Arial" w:cs="Arial"/>
                <w:b/>
                <w:bCs/>
                <w:color w:val="000000"/>
                <w:sz w:val="18"/>
                <w:szCs w:val="18"/>
                <w:lang w:val="fr-FR" w:eastAsia="fr-FR"/>
              </w:rPr>
            </w:pPr>
            <w:ins w:id="2661" w:author="Jens-Rainer Ohm" w:date="2026-04-26T17:10:00Z">
              <w:r w:rsidRPr="00143F76">
                <w:rPr>
                  <w:rFonts w:ascii="Arial" w:hAnsi="Arial" w:cs="Arial"/>
                  <w:b/>
                  <w:bCs/>
                  <w:color w:val="000000"/>
                  <w:sz w:val="18"/>
                  <w:szCs w:val="18"/>
                  <w:lang w:val="fr-FR" w:eastAsia="fr-FR"/>
                </w:rPr>
                <w:t> </w:t>
              </w:r>
            </w:ins>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62" w:author="Jens-Rainer Ohm" w:date="2026-04-26T17:10:00Z"/>
                <w:rFonts w:ascii="Calibri" w:hAnsi="Calibri" w:cs="Calibri"/>
                <w:color w:val="000000"/>
                <w:sz w:val="24"/>
                <w:szCs w:val="24"/>
                <w:lang w:val="fr-FR" w:eastAsia="fr-FR"/>
              </w:rPr>
            </w:pPr>
            <w:ins w:id="2663"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64" w:author="Jens-Rainer Ohm" w:date="2026-04-26T17:10:00Z"/>
                <w:rFonts w:ascii="Arial" w:hAnsi="Arial" w:cs="Arial"/>
                <w:b/>
                <w:bCs/>
                <w:color w:val="000000"/>
                <w:sz w:val="18"/>
                <w:szCs w:val="18"/>
                <w:lang w:val="fr-FR" w:eastAsia="fr-FR"/>
              </w:rPr>
            </w:pPr>
            <w:proofErr w:type="spellStart"/>
            <w:ins w:id="2665" w:author="Jens-Rainer Ohm" w:date="2026-04-26T17:10:00Z">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ins>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66" w:author="Jens-Rainer Ohm" w:date="2026-04-26T17:10:00Z"/>
                <w:rFonts w:ascii="Calibri" w:hAnsi="Calibri" w:cs="Calibri"/>
                <w:color w:val="000000"/>
                <w:sz w:val="24"/>
                <w:szCs w:val="24"/>
                <w:lang w:val="fr-FR" w:eastAsia="fr-FR"/>
              </w:rPr>
            </w:pPr>
            <w:ins w:id="2667" w:author="Jens-Rainer Ohm" w:date="2026-04-26T17:10:00Z">
              <w:r w:rsidRPr="00143F76">
                <w:rPr>
                  <w:rFonts w:ascii="Calibri" w:hAnsi="Calibri" w:cs="Calibri"/>
                  <w:color w:val="000000"/>
                  <w:sz w:val="24"/>
                  <w:szCs w:val="24"/>
                  <w:lang w:val="fr-FR" w:eastAsia="fr-FR"/>
                </w:rPr>
                <w:t> </w:t>
              </w:r>
            </w:ins>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68" w:author="Jens-Rainer Ohm" w:date="2026-04-26T17:10:00Z"/>
                <w:rFonts w:ascii="Calibri" w:hAnsi="Calibri" w:cs="Calibri"/>
                <w:color w:val="000000"/>
                <w:sz w:val="24"/>
                <w:szCs w:val="24"/>
                <w:lang w:val="fr-FR" w:eastAsia="fr-FR"/>
              </w:rPr>
            </w:pPr>
            <w:ins w:id="2669" w:author="Jens-Rainer Ohm" w:date="2026-04-26T17:10:00Z">
              <w:r w:rsidRPr="00143F76">
                <w:rPr>
                  <w:rFonts w:ascii="Calibri" w:hAnsi="Calibri" w:cs="Calibri"/>
                  <w:color w:val="000000"/>
                  <w:sz w:val="24"/>
                  <w:szCs w:val="24"/>
                  <w:lang w:val="fr-FR" w:eastAsia="fr-FR"/>
                </w:rPr>
                <w:t> </w:t>
              </w:r>
            </w:ins>
          </w:p>
        </w:tc>
      </w:tr>
      <w:tr w:rsidR="00143F76" w:rsidRPr="00143F76" w14:paraId="3600903C" w14:textId="77777777" w:rsidTr="00443CFA">
        <w:trPr>
          <w:trHeight w:val="255"/>
          <w:jc w:val="center"/>
          <w:ins w:id="2670" w:author="Jens-Rainer Ohm" w:date="2026-04-26T17:10:00Z"/>
        </w:trPr>
        <w:tc>
          <w:tcPr>
            <w:tcW w:w="1640" w:type="dxa"/>
            <w:tcBorders>
              <w:top w:val="nil"/>
              <w:left w:val="nil"/>
              <w:bottom w:val="nil"/>
              <w:right w:val="nil"/>
            </w:tcBorders>
            <w:noWrap/>
            <w:vAlign w:val="center"/>
            <w:hideMark/>
          </w:tcPr>
          <w:p w14:paraId="7A4388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71" w:author="Jens-Rainer Ohm" w:date="2026-04-26T17:10:00Z"/>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BE983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72" w:author="Jens-Rainer Ohm" w:date="2026-04-26T17:10:00Z"/>
                <w:rFonts w:ascii="Arial" w:hAnsi="Arial" w:cs="Arial"/>
                <w:b/>
                <w:bCs/>
                <w:color w:val="000000"/>
                <w:sz w:val="18"/>
                <w:szCs w:val="18"/>
                <w:lang w:val="fr-FR" w:eastAsia="fr-FR"/>
              </w:rPr>
            </w:pPr>
            <w:ins w:id="2673"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185B53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74" w:author="Jens-Rainer Ohm" w:date="2026-04-26T17:10:00Z"/>
                <w:rFonts w:ascii="Arial" w:hAnsi="Arial" w:cs="Arial"/>
                <w:b/>
                <w:bCs/>
                <w:color w:val="000000"/>
                <w:sz w:val="18"/>
                <w:szCs w:val="18"/>
                <w:lang w:val="fr-FR" w:eastAsia="fr-FR"/>
              </w:rPr>
            </w:pPr>
            <w:ins w:id="2675"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nil"/>
            </w:tcBorders>
            <w:noWrap/>
            <w:vAlign w:val="center"/>
            <w:hideMark/>
          </w:tcPr>
          <w:p w14:paraId="0295DE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76" w:author="Jens-Rainer Ohm" w:date="2026-04-26T17:10:00Z"/>
                <w:rFonts w:ascii="Arial" w:hAnsi="Arial" w:cs="Arial"/>
                <w:b/>
                <w:bCs/>
                <w:color w:val="000000"/>
                <w:sz w:val="18"/>
                <w:szCs w:val="18"/>
                <w:lang w:val="fr-FR" w:eastAsia="fr-FR"/>
              </w:rPr>
            </w:pPr>
            <w:ins w:id="2677" w:author="Jens-Rainer Ohm" w:date="2026-04-26T17:10:00Z">
              <w:r w:rsidRPr="00143F76">
                <w:rPr>
                  <w:rFonts w:ascii="Arial" w:hAnsi="Arial" w:cs="Arial"/>
                  <w:b/>
                  <w:bCs/>
                  <w:color w:val="000000"/>
                  <w:sz w:val="18"/>
                  <w:szCs w:val="18"/>
                  <w:lang w:val="fr-FR" w:eastAsia="fr-FR"/>
                </w:rPr>
                <w:t>Over Test</w:t>
              </w:r>
            </w:ins>
          </w:p>
        </w:tc>
        <w:tc>
          <w:tcPr>
            <w:tcW w:w="1060" w:type="dxa"/>
            <w:tcBorders>
              <w:top w:val="nil"/>
              <w:left w:val="nil"/>
              <w:bottom w:val="nil"/>
              <w:right w:val="nil"/>
            </w:tcBorders>
            <w:noWrap/>
            <w:vAlign w:val="center"/>
            <w:hideMark/>
          </w:tcPr>
          <w:p w14:paraId="4A726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78" w:author="Jens-Rainer Ohm" w:date="2026-04-26T17:10:00Z"/>
                <w:rFonts w:ascii="Arial" w:hAnsi="Arial" w:cs="Arial"/>
                <w:b/>
                <w:bCs/>
                <w:color w:val="000000"/>
                <w:sz w:val="18"/>
                <w:szCs w:val="18"/>
                <w:lang w:val="fr-FR" w:eastAsia="fr-FR"/>
              </w:rPr>
            </w:pPr>
            <w:ins w:id="2679" w:author="Jens-Rainer Ohm" w:date="2026-04-26T17:10:00Z">
              <w:r w:rsidRPr="00143F76">
                <w:rPr>
                  <w:rFonts w:ascii="Arial" w:hAnsi="Arial" w:cs="Arial"/>
                  <w:b/>
                  <w:bCs/>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215ADD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80" w:author="Jens-Rainer Ohm" w:date="2026-04-26T17:10:00Z"/>
                <w:rFonts w:ascii="Arial" w:hAnsi="Arial" w:cs="Arial"/>
                <w:b/>
                <w:bCs/>
                <w:color w:val="000000"/>
                <w:sz w:val="18"/>
                <w:szCs w:val="18"/>
                <w:lang w:val="fr-FR" w:eastAsia="fr-FR"/>
              </w:rPr>
            </w:pPr>
            <w:ins w:id="2681" w:author="Jens-Rainer Ohm" w:date="2026-04-26T17:10:00Z">
              <w:r w:rsidRPr="00143F76">
                <w:rPr>
                  <w:rFonts w:ascii="Arial" w:hAnsi="Arial" w:cs="Arial"/>
                  <w:b/>
                  <w:bCs/>
                  <w:color w:val="000000"/>
                  <w:sz w:val="18"/>
                  <w:szCs w:val="18"/>
                  <w:lang w:val="fr-FR" w:eastAsia="fr-FR"/>
                </w:rPr>
                <w:t> </w:t>
              </w:r>
            </w:ins>
          </w:p>
        </w:tc>
      </w:tr>
      <w:tr w:rsidR="00143F76" w:rsidRPr="00143F76" w14:paraId="0F409399" w14:textId="77777777" w:rsidTr="00443CFA">
        <w:trPr>
          <w:trHeight w:val="255"/>
          <w:jc w:val="center"/>
          <w:ins w:id="2682" w:author="Jens-Rainer Ohm" w:date="2026-04-26T17:10:00Z"/>
        </w:trPr>
        <w:tc>
          <w:tcPr>
            <w:tcW w:w="1640" w:type="dxa"/>
            <w:tcBorders>
              <w:top w:val="nil"/>
              <w:left w:val="nil"/>
              <w:bottom w:val="nil"/>
              <w:right w:val="nil"/>
            </w:tcBorders>
            <w:noWrap/>
            <w:vAlign w:val="center"/>
            <w:hideMark/>
          </w:tcPr>
          <w:p w14:paraId="4EAA1E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83" w:author="Jens-Rainer Ohm" w:date="2026-04-26T17:10:00Z"/>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84" w:author="Jens-Rainer Ohm" w:date="2026-04-26T17:10:00Z"/>
                <w:rFonts w:ascii="Arial" w:hAnsi="Arial" w:cs="Arial"/>
                <w:color w:val="000000"/>
                <w:sz w:val="18"/>
                <w:szCs w:val="18"/>
                <w:lang w:val="fr-FR" w:eastAsia="fr-FR"/>
              </w:rPr>
            </w:pPr>
            <w:ins w:id="2685" w:author="Jens-Rainer Ohm" w:date="2026-04-26T17:10:00Z">
              <w:r w:rsidRPr="00143F76">
                <w:rPr>
                  <w:rFonts w:ascii="Arial" w:hAnsi="Arial" w:cs="Arial"/>
                  <w:color w:val="000000"/>
                  <w:sz w:val="18"/>
                  <w:szCs w:val="18"/>
                  <w:lang w:val="fr-FR" w:eastAsia="fr-FR"/>
                </w:rPr>
                <w:t>Y</w:t>
              </w:r>
            </w:ins>
          </w:p>
        </w:tc>
        <w:tc>
          <w:tcPr>
            <w:tcW w:w="1060" w:type="dxa"/>
            <w:tcBorders>
              <w:top w:val="nil"/>
              <w:left w:val="nil"/>
              <w:bottom w:val="single" w:sz="8" w:space="0" w:color="auto"/>
              <w:right w:val="nil"/>
            </w:tcBorders>
            <w:noWrap/>
            <w:vAlign w:val="center"/>
            <w:hideMark/>
          </w:tcPr>
          <w:p w14:paraId="571910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86" w:author="Jens-Rainer Ohm" w:date="2026-04-26T17:10:00Z"/>
                <w:rFonts w:ascii="Arial" w:hAnsi="Arial" w:cs="Arial"/>
                <w:color w:val="000000"/>
                <w:sz w:val="18"/>
                <w:szCs w:val="18"/>
                <w:lang w:val="fr-FR" w:eastAsia="fr-FR"/>
              </w:rPr>
            </w:pPr>
            <w:ins w:id="2687" w:author="Jens-Rainer Ohm" w:date="2026-04-26T17:10:00Z">
              <w:r w:rsidRPr="00143F76">
                <w:rPr>
                  <w:rFonts w:ascii="Arial" w:hAnsi="Arial" w:cs="Arial"/>
                  <w:color w:val="000000"/>
                  <w:sz w:val="18"/>
                  <w:szCs w:val="18"/>
                  <w:lang w:val="fr-FR" w:eastAsia="fr-FR"/>
                </w:rPr>
                <w:t>U</w:t>
              </w:r>
            </w:ins>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88" w:author="Jens-Rainer Ohm" w:date="2026-04-26T17:10:00Z"/>
                <w:rFonts w:ascii="Arial" w:hAnsi="Arial" w:cs="Arial"/>
                <w:color w:val="000000"/>
                <w:sz w:val="18"/>
                <w:szCs w:val="18"/>
                <w:lang w:val="fr-FR" w:eastAsia="fr-FR"/>
              </w:rPr>
            </w:pPr>
            <w:ins w:id="2689" w:author="Jens-Rainer Ohm" w:date="2026-04-26T17:10:00Z">
              <w:r w:rsidRPr="00143F76">
                <w:rPr>
                  <w:rFonts w:ascii="Arial" w:hAnsi="Arial" w:cs="Arial"/>
                  <w:color w:val="000000"/>
                  <w:sz w:val="18"/>
                  <w:szCs w:val="18"/>
                  <w:lang w:val="fr-FR" w:eastAsia="fr-FR"/>
                </w:rPr>
                <w:t>V</w:t>
              </w:r>
            </w:ins>
          </w:p>
        </w:tc>
        <w:tc>
          <w:tcPr>
            <w:tcW w:w="1060" w:type="dxa"/>
            <w:tcBorders>
              <w:top w:val="nil"/>
              <w:left w:val="nil"/>
              <w:bottom w:val="single" w:sz="8" w:space="0" w:color="auto"/>
              <w:right w:val="nil"/>
            </w:tcBorders>
            <w:noWrap/>
            <w:vAlign w:val="center"/>
            <w:hideMark/>
          </w:tcPr>
          <w:p w14:paraId="0CA87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0" w:author="Jens-Rainer Ohm" w:date="2026-04-26T17:10:00Z"/>
                <w:rFonts w:ascii="Arial" w:hAnsi="Arial" w:cs="Arial"/>
                <w:color w:val="000000"/>
                <w:sz w:val="18"/>
                <w:szCs w:val="18"/>
                <w:lang w:val="fr-FR" w:eastAsia="fr-FR"/>
              </w:rPr>
            </w:pPr>
            <w:proofErr w:type="spellStart"/>
            <w:ins w:id="2691" w:author="Jens-Rainer Ohm" w:date="2026-04-26T17:10:00Z">
              <w:r w:rsidRPr="00143F76">
                <w:rPr>
                  <w:rFonts w:ascii="Arial" w:hAnsi="Arial" w:cs="Arial"/>
                  <w:color w:val="000000"/>
                  <w:sz w:val="18"/>
                  <w:szCs w:val="18"/>
                  <w:lang w:val="fr-FR" w:eastAsia="fr-FR"/>
                </w:rPr>
                <w:t>EncT</w:t>
              </w:r>
              <w:proofErr w:type="spellEnd"/>
            </w:ins>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2" w:author="Jens-Rainer Ohm" w:date="2026-04-26T17:10:00Z"/>
                <w:rFonts w:ascii="Arial" w:hAnsi="Arial" w:cs="Arial"/>
                <w:color w:val="000000"/>
                <w:sz w:val="18"/>
                <w:szCs w:val="18"/>
                <w:lang w:val="fr-FR" w:eastAsia="fr-FR"/>
              </w:rPr>
            </w:pPr>
            <w:proofErr w:type="spellStart"/>
            <w:ins w:id="2693" w:author="Jens-Rainer Ohm" w:date="2026-04-26T17:10:00Z">
              <w:r w:rsidRPr="00143F76">
                <w:rPr>
                  <w:rFonts w:ascii="Arial" w:hAnsi="Arial" w:cs="Arial"/>
                  <w:color w:val="000000"/>
                  <w:sz w:val="18"/>
                  <w:szCs w:val="18"/>
                  <w:lang w:val="fr-FR" w:eastAsia="fr-FR"/>
                </w:rPr>
                <w:t>DecT</w:t>
              </w:r>
              <w:proofErr w:type="spellEnd"/>
            </w:ins>
          </w:p>
        </w:tc>
      </w:tr>
      <w:tr w:rsidR="00143F76" w:rsidRPr="00143F76" w14:paraId="772DAACB" w14:textId="77777777" w:rsidTr="00443CFA">
        <w:trPr>
          <w:trHeight w:val="255"/>
          <w:jc w:val="center"/>
          <w:ins w:id="2694"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5" w:author="Jens-Rainer Ohm" w:date="2026-04-26T17:10:00Z"/>
                <w:rFonts w:ascii="Arial" w:hAnsi="Arial" w:cs="Arial"/>
                <w:color w:val="000000"/>
                <w:sz w:val="18"/>
                <w:szCs w:val="18"/>
                <w:lang w:val="fr-FR" w:eastAsia="fr-FR"/>
              </w:rPr>
            </w:pPr>
            <w:ins w:id="2696" w:author="Jens-Rainer Ohm" w:date="2026-04-26T17:10:00Z">
              <w:r w:rsidRPr="00143F76">
                <w:rPr>
                  <w:rFonts w:ascii="Arial" w:hAnsi="Arial" w:cs="Arial"/>
                  <w:color w:val="000000"/>
                  <w:sz w:val="18"/>
                  <w:szCs w:val="18"/>
                  <w:lang w:val="fr-FR" w:eastAsia="fr-FR"/>
                </w:rPr>
                <w:t>Class A1</w:t>
              </w:r>
            </w:ins>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7" w:author="Jens-Rainer Ohm" w:date="2026-04-26T17:10:00Z"/>
                <w:rFonts w:ascii="Arial" w:hAnsi="Arial" w:cs="Arial"/>
                <w:sz w:val="18"/>
                <w:szCs w:val="18"/>
                <w:lang w:val="fr-FR" w:eastAsia="fr-FR"/>
              </w:rPr>
            </w:pPr>
            <w:ins w:id="2698" w:author="Jens-Rainer Ohm" w:date="2026-04-26T17:10:00Z">
              <w:r w:rsidRPr="00143F76">
                <w:rPr>
                  <w:rFonts w:ascii="Arial" w:hAnsi="Arial" w:cs="Arial"/>
                  <w:sz w:val="18"/>
                  <w:szCs w:val="18"/>
                  <w:lang w:val="fr-FR" w:eastAsia="fr-FR"/>
                </w:rPr>
                <w:t>21.92%</w:t>
              </w:r>
            </w:ins>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699" w:author="Jens-Rainer Ohm" w:date="2026-04-26T17:10:00Z"/>
                <w:rFonts w:ascii="Arial" w:hAnsi="Arial" w:cs="Arial"/>
                <w:sz w:val="18"/>
                <w:szCs w:val="18"/>
                <w:lang w:val="fr-FR" w:eastAsia="fr-FR"/>
              </w:rPr>
            </w:pPr>
            <w:ins w:id="2700" w:author="Jens-Rainer Ohm" w:date="2026-04-26T17:10:00Z">
              <w:r w:rsidRPr="00143F76">
                <w:rPr>
                  <w:rFonts w:ascii="Arial" w:hAnsi="Arial" w:cs="Arial"/>
                  <w:sz w:val="18"/>
                  <w:szCs w:val="18"/>
                  <w:lang w:val="fr-FR" w:eastAsia="fr-FR"/>
                </w:rPr>
                <w:t>33.88%</w:t>
              </w:r>
            </w:ins>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01" w:author="Jens-Rainer Ohm" w:date="2026-04-26T17:10:00Z"/>
                <w:rFonts w:ascii="Arial" w:hAnsi="Arial" w:cs="Arial"/>
                <w:sz w:val="18"/>
                <w:szCs w:val="18"/>
                <w:lang w:val="fr-FR" w:eastAsia="fr-FR"/>
              </w:rPr>
            </w:pPr>
            <w:ins w:id="2702" w:author="Jens-Rainer Ohm" w:date="2026-04-26T17:10:00Z">
              <w:r w:rsidRPr="00143F76">
                <w:rPr>
                  <w:rFonts w:ascii="Arial" w:hAnsi="Arial" w:cs="Arial"/>
                  <w:sz w:val="18"/>
                  <w:szCs w:val="18"/>
                  <w:lang w:val="fr-FR" w:eastAsia="fr-FR"/>
                </w:rPr>
                <w:t>37.78%</w:t>
              </w:r>
            </w:ins>
          </w:p>
        </w:tc>
        <w:tc>
          <w:tcPr>
            <w:tcW w:w="1060" w:type="dxa"/>
            <w:tcBorders>
              <w:top w:val="nil"/>
              <w:left w:val="nil"/>
              <w:bottom w:val="nil"/>
              <w:right w:val="nil"/>
            </w:tcBorders>
            <w:noWrap/>
            <w:vAlign w:val="center"/>
            <w:hideMark/>
          </w:tcPr>
          <w:p w14:paraId="0773B4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03" w:author="Jens-Rainer Ohm" w:date="2026-04-26T17:10:00Z"/>
                <w:rFonts w:ascii="Arial" w:hAnsi="Arial" w:cs="Arial"/>
                <w:color w:val="000000"/>
                <w:sz w:val="18"/>
                <w:szCs w:val="18"/>
                <w:lang w:val="fr-FR" w:eastAsia="fr-FR"/>
              </w:rPr>
            </w:pPr>
            <w:ins w:id="2704" w:author="Jens-Rainer Ohm" w:date="2026-04-26T17:10:00Z">
              <w:r w:rsidRPr="00143F76">
                <w:rPr>
                  <w:rFonts w:ascii="Arial" w:hAnsi="Arial" w:cs="Arial"/>
                  <w:color w:val="000000"/>
                  <w:sz w:val="18"/>
                  <w:szCs w:val="18"/>
                  <w:lang w:val="fr-FR" w:eastAsia="fr-FR"/>
                </w:rPr>
                <w:t>11%</w:t>
              </w:r>
            </w:ins>
          </w:p>
        </w:tc>
        <w:tc>
          <w:tcPr>
            <w:tcW w:w="1060" w:type="dxa"/>
            <w:tcBorders>
              <w:top w:val="nil"/>
              <w:left w:val="nil"/>
              <w:bottom w:val="nil"/>
              <w:right w:val="single" w:sz="8" w:space="0" w:color="auto"/>
            </w:tcBorders>
            <w:noWrap/>
            <w:vAlign w:val="center"/>
            <w:hideMark/>
          </w:tcPr>
          <w:p w14:paraId="7CD0F4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05" w:author="Jens-Rainer Ohm" w:date="2026-04-26T17:10:00Z"/>
                <w:rFonts w:ascii="Arial" w:hAnsi="Arial" w:cs="Arial"/>
                <w:color w:val="000000"/>
                <w:sz w:val="18"/>
                <w:szCs w:val="18"/>
                <w:lang w:val="fr-FR" w:eastAsia="fr-FR"/>
              </w:rPr>
            </w:pPr>
            <w:ins w:id="2706" w:author="Jens-Rainer Ohm" w:date="2026-04-26T17:10:00Z">
              <w:r w:rsidRPr="00143F76">
                <w:rPr>
                  <w:rFonts w:ascii="Arial" w:hAnsi="Arial" w:cs="Arial"/>
                  <w:color w:val="000000"/>
                  <w:sz w:val="18"/>
                  <w:szCs w:val="18"/>
                  <w:lang w:val="fr-FR" w:eastAsia="fr-FR"/>
                </w:rPr>
                <w:t>107%</w:t>
              </w:r>
            </w:ins>
          </w:p>
        </w:tc>
      </w:tr>
      <w:tr w:rsidR="00143F76" w:rsidRPr="00143F76" w14:paraId="35393CF8" w14:textId="77777777" w:rsidTr="00443CFA">
        <w:trPr>
          <w:trHeight w:val="255"/>
          <w:jc w:val="center"/>
          <w:ins w:id="2707" w:author="Jens-Rainer Ohm" w:date="2026-04-26T17:10:00Z"/>
        </w:trPr>
        <w:tc>
          <w:tcPr>
            <w:tcW w:w="1640" w:type="dxa"/>
            <w:tcBorders>
              <w:top w:val="nil"/>
              <w:left w:val="single" w:sz="8" w:space="0" w:color="auto"/>
              <w:bottom w:val="nil"/>
              <w:right w:val="single" w:sz="8" w:space="0" w:color="auto"/>
            </w:tcBorders>
            <w:noWrap/>
            <w:vAlign w:val="center"/>
            <w:hideMark/>
          </w:tcPr>
          <w:p w14:paraId="2DFE25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08" w:author="Jens-Rainer Ohm" w:date="2026-04-26T17:10:00Z"/>
                <w:rFonts w:ascii="Arial" w:hAnsi="Arial" w:cs="Arial"/>
                <w:color w:val="000000"/>
                <w:sz w:val="18"/>
                <w:szCs w:val="18"/>
                <w:lang w:val="fr-FR" w:eastAsia="fr-FR"/>
              </w:rPr>
            </w:pPr>
            <w:ins w:id="2709" w:author="Jens-Rainer Ohm" w:date="2026-04-26T17:10:00Z">
              <w:r w:rsidRPr="00143F76">
                <w:rPr>
                  <w:rFonts w:ascii="Arial" w:hAnsi="Arial" w:cs="Arial"/>
                  <w:color w:val="000000"/>
                  <w:sz w:val="18"/>
                  <w:szCs w:val="18"/>
                  <w:lang w:val="fr-FR" w:eastAsia="fr-FR"/>
                </w:rPr>
                <w:t>Class A2</w:t>
              </w:r>
            </w:ins>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10" w:author="Jens-Rainer Ohm" w:date="2026-04-26T17:10:00Z"/>
                <w:rFonts w:ascii="Arial" w:hAnsi="Arial" w:cs="Arial"/>
                <w:sz w:val="18"/>
                <w:szCs w:val="18"/>
                <w:lang w:val="fr-FR" w:eastAsia="fr-FR"/>
              </w:rPr>
            </w:pPr>
            <w:ins w:id="2711" w:author="Jens-Rainer Ohm" w:date="2026-04-26T17:10:00Z">
              <w:r w:rsidRPr="00143F76">
                <w:rPr>
                  <w:rFonts w:ascii="Arial" w:hAnsi="Arial" w:cs="Arial"/>
                  <w:sz w:val="18"/>
                  <w:szCs w:val="18"/>
                  <w:lang w:val="fr-FR" w:eastAsia="fr-FR"/>
                </w:rPr>
                <w:t>25.58%</w:t>
              </w:r>
            </w:ins>
          </w:p>
        </w:tc>
        <w:tc>
          <w:tcPr>
            <w:tcW w:w="1060" w:type="dxa"/>
            <w:tcBorders>
              <w:top w:val="nil"/>
              <w:left w:val="nil"/>
              <w:bottom w:val="nil"/>
              <w:right w:val="nil"/>
            </w:tcBorders>
            <w:shd w:val="clear" w:color="000000" w:fill="FFC7CE"/>
            <w:noWrap/>
            <w:vAlign w:val="center"/>
            <w:hideMark/>
          </w:tcPr>
          <w:p w14:paraId="29BA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12" w:author="Jens-Rainer Ohm" w:date="2026-04-26T17:10:00Z"/>
                <w:rFonts w:ascii="Arial" w:hAnsi="Arial" w:cs="Arial"/>
                <w:sz w:val="18"/>
                <w:szCs w:val="18"/>
                <w:lang w:val="fr-FR" w:eastAsia="fr-FR"/>
              </w:rPr>
            </w:pPr>
            <w:ins w:id="2713" w:author="Jens-Rainer Ohm" w:date="2026-04-26T17:10:00Z">
              <w:r w:rsidRPr="00143F76">
                <w:rPr>
                  <w:rFonts w:ascii="Arial" w:hAnsi="Arial" w:cs="Arial"/>
                  <w:sz w:val="18"/>
                  <w:szCs w:val="18"/>
                  <w:lang w:val="fr-FR" w:eastAsia="fr-FR"/>
                </w:rPr>
                <w:t>40.26%</w:t>
              </w:r>
            </w:ins>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14" w:author="Jens-Rainer Ohm" w:date="2026-04-26T17:10:00Z"/>
                <w:rFonts w:ascii="Arial" w:hAnsi="Arial" w:cs="Arial"/>
                <w:sz w:val="18"/>
                <w:szCs w:val="18"/>
                <w:lang w:val="fr-FR" w:eastAsia="fr-FR"/>
              </w:rPr>
            </w:pPr>
            <w:ins w:id="2715" w:author="Jens-Rainer Ohm" w:date="2026-04-26T17:10:00Z">
              <w:r w:rsidRPr="00143F76">
                <w:rPr>
                  <w:rFonts w:ascii="Arial" w:hAnsi="Arial" w:cs="Arial"/>
                  <w:sz w:val="18"/>
                  <w:szCs w:val="18"/>
                  <w:lang w:val="fr-FR" w:eastAsia="fr-FR"/>
                </w:rPr>
                <w:t>35.91%</w:t>
              </w:r>
            </w:ins>
          </w:p>
        </w:tc>
        <w:tc>
          <w:tcPr>
            <w:tcW w:w="1060" w:type="dxa"/>
            <w:tcBorders>
              <w:top w:val="nil"/>
              <w:left w:val="nil"/>
              <w:bottom w:val="nil"/>
              <w:right w:val="nil"/>
            </w:tcBorders>
            <w:noWrap/>
            <w:vAlign w:val="center"/>
            <w:hideMark/>
          </w:tcPr>
          <w:p w14:paraId="739F50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16" w:author="Jens-Rainer Ohm" w:date="2026-04-26T17:10:00Z"/>
                <w:rFonts w:ascii="Arial" w:hAnsi="Arial" w:cs="Arial"/>
                <w:color w:val="000000"/>
                <w:sz w:val="18"/>
                <w:szCs w:val="18"/>
                <w:lang w:val="fr-FR" w:eastAsia="fr-FR"/>
              </w:rPr>
            </w:pPr>
            <w:ins w:id="2717" w:author="Jens-Rainer Ohm" w:date="2026-04-26T17:10:00Z">
              <w:r w:rsidRPr="00143F76">
                <w:rPr>
                  <w:rFonts w:ascii="Arial" w:hAnsi="Arial" w:cs="Arial"/>
                  <w:color w:val="000000"/>
                  <w:sz w:val="18"/>
                  <w:szCs w:val="18"/>
                  <w:lang w:val="fr-FR" w:eastAsia="fr-FR"/>
                </w:rPr>
                <w:t>13%</w:t>
              </w:r>
            </w:ins>
          </w:p>
        </w:tc>
        <w:tc>
          <w:tcPr>
            <w:tcW w:w="1060" w:type="dxa"/>
            <w:tcBorders>
              <w:top w:val="nil"/>
              <w:left w:val="nil"/>
              <w:bottom w:val="nil"/>
              <w:right w:val="single" w:sz="8" w:space="0" w:color="auto"/>
            </w:tcBorders>
            <w:noWrap/>
            <w:vAlign w:val="center"/>
            <w:hideMark/>
          </w:tcPr>
          <w:p w14:paraId="41DF7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18" w:author="Jens-Rainer Ohm" w:date="2026-04-26T17:10:00Z"/>
                <w:rFonts w:ascii="Arial" w:hAnsi="Arial" w:cs="Arial"/>
                <w:color w:val="000000"/>
                <w:sz w:val="18"/>
                <w:szCs w:val="18"/>
                <w:lang w:val="fr-FR" w:eastAsia="fr-FR"/>
              </w:rPr>
            </w:pPr>
            <w:ins w:id="2719" w:author="Jens-Rainer Ohm" w:date="2026-04-26T17:10:00Z">
              <w:r w:rsidRPr="00143F76">
                <w:rPr>
                  <w:rFonts w:ascii="Arial" w:hAnsi="Arial" w:cs="Arial"/>
                  <w:color w:val="000000"/>
                  <w:sz w:val="18"/>
                  <w:szCs w:val="18"/>
                  <w:lang w:val="fr-FR" w:eastAsia="fr-FR"/>
                </w:rPr>
                <w:t>104%</w:t>
              </w:r>
            </w:ins>
          </w:p>
        </w:tc>
      </w:tr>
      <w:tr w:rsidR="00143F76" w:rsidRPr="00143F76" w14:paraId="576D1750" w14:textId="77777777" w:rsidTr="00443CFA">
        <w:trPr>
          <w:trHeight w:val="255"/>
          <w:jc w:val="center"/>
          <w:ins w:id="2720" w:author="Jens-Rainer Ohm" w:date="2026-04-26T17:10:00Z"/>
        </w:trPr>
        <w:tc>
          <w:tcPr>
            <w:tcW w:w="1640" w:type="dxa"/>
            <w:tcBorders>
              <w:top w:val="nil"/>
              <w:left w:val="single" w:sz="8" w:space="0" w:color="auto"/>
              <w:bottom w:val="nil"/>
              <w:right w:val="single" w:sz="8" w:space="0" w:color="auto"/>
            </w:tcBorders>
            <w:noWrap/>
            <w:vAlign w:val="center"/>
            <w:hideMark/>
          </w:tcPr>
          <w:p w14:paraId="6FE4CC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21" w:author="Jens-Rainer Ohm" w:date="2026-04-26T17:10:00Z"/>
                <w:rFonts w:ascii="Arial" w:hAnsi="Arial" w:cs="Arial"/>
                <w:color w:val="000000"/>
                <w:sz w:val="18"/>
                <w:szCs w:val="18"/>
                <w:lang w:val="fr-FR" w:eastAsia="fr-FR"/>
              </w:rPr>
            </w:pPr>
            <w:ins w:id="2722" w:author="Jens-Rainer Ohm" w:date="2026-04-26T17:10:00Z">
              <w:r w:rsidRPr="00143F76">
                <w:rPr>
                  <w:rFonts w:ascii="Arial" w:hAnsi="Arial" w:cs="Arial"/>
                  <w:color w:val="000000"/>
                  <w:sz w:val="18"/>
                  <w:szCs w:val="18"/>
                  <w:lang w:val="fr-FR" w:eastAsia="fr-FR"/>
                </w:rPr>
                <w:t>Class B</w:t>
              </w:r>
            </w:ins>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23" w:author="Jens-Rainer Ohm" w:date="2026-04-26T17:10:00Z"/>
                <w:rFonts w:ascii="Arial" w:hAnsi="Arial" w:cs="Arial"/>
                <w:sz w:val="18"/>
                <w:szCs w:val="18"/>
                <w:lang w:val="fr-FR" w:eastAsia="fr-FR"/>
              </w:rPr>
            </w:pPr>
            <w:ins w:id="2724" w:author="Jens-Rainer Ohm" w:date="2026-04-26T17:10:00Z">
              <w:r w:rsidRPr="00143F76">
                <w:rPr>
                  <w:rFonts w:ascii="Arial" w:hAnsi="Arial" w:cs="Arial"/>
                  <w:sz w:val="18"/>
                  <w:szCs w:val="18"/>
                  <w:lang w:val="fr-FR" w:eastAsia="fr-FR"/>
                </w:rPr>
                <w:t>26.71%</w:t>
              </w:r>
            </w:ins>
          </w:p>
        </w:tc>
        <w:tc>
          <w:tcPr>
            <w:tcW w:w="1060" w:type="dxa"/>
            <w:tcBorders>
              <w:top w:val="nil"/>
              <w:left w:val="nil"/>
              <w:bottom w:val="nil"/>
              <w:right w:val="nil"/>
            </w:tcBorders>
            <w:shd w:val="clear" w:color="000000" w:fill="FFC7CE"/>
            <w:noWrap/>
            <w:vAlign w:val="center"/>
            <w:hideMark/>
          </w:tcPr>
          <w:p w14:paraId="667C79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25" w:author="Jens-Rainer Ohm" w:date="2026-04-26T17:10:00Z"/>
                <w:rFonts w:ascii="Arial" w:hAnsi="Arial" w:cs="Arial"/>
                <w:sz w:val="18"/>
                <w:szCs w:val="18"/>
                <w:lang w:val="fr-FR" w:eastAsia="fr-FR"/>
              </w:rPr>
            </w:pPr>
            <w:ins w:id="2726" w:author="Jens-Rainer Ohm" w:date="2026-04-26T17:10:00Z">
              <w:r w:rsidRPr="00143F76">
                <w:rPr>
                  <w:rFonts w:ascii="Arial" w:hAnsi="Arial" w:cs="Arial"/>
                  <w:sz w:val="18"/>
                  <w:szCs w:val="18"/>
                  <w:lang w:val="fr-FR" w:eastAsia="fr-FR"/>
                </w:rPr>
                <w:t>44.14%</w:t>
              </w:r>
            </w:ins>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27" w:author="Jens-Rainer Ohm" w:date="2026-04-26T17:10:00Z"/>
                <w:rFonts w:ascii="Arial" w:hAnsi="Arial" w:cs="Arial"/>
                <w:sz w:val="18"/>
                <w:szCs w:val="18"/>
                <w:lang w:val="fr-FR" w:eastAsia="fr-FR"/>
              </w:rPr>
            </w:pPr>
            <w:ins w:id="2728" w:author="Jens-Rainer Ohm" w:date="2026-04-26T17:10:00Z">
              <w:r w:rsidRPr="00143F76">
                <w:rPr>
                  <w:rFonts w:ascii="Arial" w:hAnsi="Arial" w:cs="Arial"/>
                  <w:sz w:val="18"/>
                  <w:szCs w:val="18"/>
                  <w:lang w:val="fr-FR" w:eastAsia="fr-FR"/>
                </w:rPr>
                <w:t>46.59%</w:t>
              </w:r>
            </w:ins>
          </w:p>
        </w:tc>
        <w:tc>
          <w:tcPr>
            <w:tcW w:w="1060" w:type="dxa"/>
            <w:tcBorders>
              <w:top w:val="nil"/>
              <w:left w:val="nil"/>
              <w:bottom w:val="nil"/>
              <w:right w:val="nil"/>
            </w:tcBorders>
            <w:noWrap/>
            <w:vAlign w:val="center"/>
            <w:hideMark/>
          </w:tcPr>
          <w:p w14:paraId="386D76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29" w:author="Jens-Rainer Ohm" w:date="2026-04-26T17:10:00Z"/>
                <w:rFonts w:ascii="Arial" w:hAnsi="Arial" w:cs="Arial"/>
                <w:color w:val="000000"/>
                <w:sz w:val="18"/>
                <w:szCs w:val="18"/>
                <w:lang w:val="fr-FR" w:eastAsia="fr-FR"/>
              </w:rPr>
            </w:pPr>
            <w:ins w:id="2730" w:author="Jens-Rainer Ohm" w:date="2026-04-26T17:10:00Z">
              <w:r w:rsidRPr="00143F76">
                <w:rPr>
                  <w:rFonts w:ascii="Arial" w:hAnsi="Arial" w:cs="Arial"/>
                  <w:color w:val="000000"/>
                  <w:sz w:val="18"/>
                  <w:szCs w:val="18"/>
                  <w:lang w:val="fr-FR" w:eastAsia="fr-FR"/>
                </w:rPr>
                <w:t>13%</w:t>
              </w:r>
            </w:ins>
          </w:p>
        </w:tc>
        <w:tc>
          <w:tcPr>
            <w:tcW w:w="1060" w:type="dxa"/>
            <w:tcBorders>
              <w:top w:val="nil"/>
              <w:left w:val="nil"/>
              <w:bottom w:val="nil"/>
              <w:right w:val="single" w:sz="8" w:space="0" w:color="auto"/>
            </w:tcBorders>
            <w:noWrap/>
            <w:vAlign w:val="center"/>
            <w:hideMark/>
          </w:tcPr>
          <w:p w14:paraId="5A750C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31" w:author="Jens-Rainer Ohm" w:date="2026-04-26T17:10:00Z"/>
                <w:rFonts w:ascii="Arial" w:hAnsi="Arial" w:cs="Arial"/>
                <w:color w:val="000000"/>
                <w:sz w:val="18"/>
                <w:szCs w:val="18"/>
                <w:lang w:val="fr-FR" w:eastAsia="fr-FR"/>
              </w:rPr>
            </w:pPr>
            <w:ins w:id="2732" w:author="Jens-Rainer Ohm" w:date="2026-04-26T17:10:00Z">
              <w:r w:rsidRPr="00143F76">
                <w:rPr>
                  <w:rFonts w:ascii="Arial" w:hAnsi="Arial" w:cs="Arial"/>
                  <w:color w:val="000000"/>
                  <w:sz w:val="18"/>
                  <w:szCs w:val="18"/>
                  <w:lang w:val="fr-FR" w:eastAsia="fr-FR"/>
                </w:rPr>
                <w:t>106%</w:t>
              </w:r>
            </w:ins>
          </w:p>
        </w:tc>
      </w:tr>
      <w:tr w:rsidR="00143F76" w:rsidRPr="00143F76" w14:paraId="776DDC97" w14:textId="77777777" w:rsidTr="00443CFA">
        <w:trPr>
          <w:trHeight w:val="255"/>
          <w:jc w:val="center"/>
          <w:ins w:id="2733" w:author="Jens-Rainer Ohm" w:date="2026-04-26T17:10:00Z"/>
        </w:trPr>
        <w:tc>
          <w:tcPr>
            <w:tcW w:w="1640" w:type="dxa"/>
            <w:tcBorders>
              <w:top w:val="nil"/>
              <w:left w:val="single" w:sz="8" w:space="0" w:color="auto"/>
              <w:bottom w:val="nil"/>
              <w:right w:val="single" w:sz="8" w:space="0" w:color="auto"/>
            </w:tcBorders>
            <w:noWrap/>
            <w:vAlign w:val="center"/>
            <w:hideMark/>
          </w:tcPr>
          <w:p w14:paraId="0F2434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34" w:author="Jens-Rainer Ohm" w:date="2026-04-26T17:10:00Z"/>
                <w:rFonts w:ascii="Arial" w:hAnsi="Arial" w:cs="Arial"/>
                <w:color w:val="000000"/>
                <w:sz w:val="18"/>
                <w:szCs w:val="18"/>
                <w:lang w:val="fr-FR" w:eastAsia="fr-FR"/>
              </w:rPr>
            </w:pPr>
            <w:ins w:id="2735" w:author="Jens-Rainer Ohm" w:date="2026-04-26T17:10:00Z">
              <w:r w:rsidRPr="00143F76">
                <w:rPr>
                  <w:rFonts w:ascii="Arial" w:hAnsi="Arial" w:cs="Arial"/>
                  <w:color w:val="000000"/>
                  <w:sz w:val="18"/>
                  <w:szCs w:val="18"/>
                  <w:lang w:val="fr-FR" w:eastAsia="fr-FR"/>
                </w:rPr>
                <w:t>Class C</w:t>
              </w:r>
            </w:ins>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36" w:author="Jens-Rainer Ohm" w:date="2026-04-26T17:10:00Z"/>
                <w:rFonts w:ascii="Arial" w:hAnsi="Arial" w:cs="Arial"/>
                <w:sz w:val="18"/>
                <w:szCs w:val="18"/>
                <w:lang w:val="fr-FR" w:eastAsia="fr-FR"/>
              </w:rPr>
            </w:pPr>
            <w:ins w:id="2737" w:author="Jens-Rainer Ohm" w:date="2026-04-26T17:10:00Z">
              <w:r w:rsidRPr="00143F76">
                <w:rPr>
                  <w:rFonts w:ascii="Arial" w:hAnsi="Arial" w:cs="Arial"/>
                  <w:sz w:val="18"/>
                  <w:szCs w:val="18"/>
                  <w:lang w:val="fr-FR" w:eastAsia="fr-FR"/>
                </w:rPr>
                <w:t>26.31%</w:t>
              </w:r>
            </w:ins>
          </w:p>
        </w:tc>
        <w:tc>
          <w:tcPr>
            <w:tcW w:w="1060" w:type="dxa"/>
            <w:tcBorders>
              <w:top w:val="nil"/>
              <w:left w:val="nil"/>
              <w:bottom w:val="nil"/>
              <w:right w:val="nil"/>
            </w:tcBorders>
            <w:shd w:val="clear" w:color="000000" w:fill="FFC7CE"/>
            <w:noWrap/>
            <w:vAlign w:val="center"/>
            <w:hideMark/>
          </w:tcPr>
          <w:p w14:paraId="0AF718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38" w:author="Jens-Rainer Ohm" w:date="2026-04-26T17:10:00Z"/>
                <w:rFonts w:ascii="Arial" w:hAnsi="Arial" w:cs="Arial"/>
                <w:sz w:val="18"/>
                <w:szCs w:val="18"/>
                <w:lang w:val="fr-FR" w:eastAsia="fr-FR"/>
              </w:rPr>
            </w:pPr>
            <w:ins w:id="2739" w:author="Jens-Rainer Ohm" w:date="2026-04-26T17:10:00Z">
              <w:r w:rsidRPr="00143F76">
                <w:rPr>
                  <w:rFonts w:ascii="Arial" w:hAnsi="Arial" w:cs="Arial"/>
                  <w:sz w:val="18"/>
                  <w:szCs w:val="18"/>
                  <w:lang w:val="fr-FR" w:eastAsia="fr-FR"/>
                </w:rPr>
                <w:t>37.83%</w:t>
              </w:r>
            </w:ins>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40" w:author="Jens-Rainer Ohm" w:date="2026-04-26T17:10:00Z"/>
                <w:rFonts w:ascii="Arial" w:hAnsi="Arial" w:cs="Arial"/>
                <w:sz w:val="18"/>
                <w:szCs w:val="18"/>
                <w:lang w:val="fr-FR" w:eastAsia="fr-FR"/>
              </w:rPr>
            </w:pPr>
            <w:ins w:id="2741" w:author="Jens-Rainer Ohm" w:date="2026-04-26T17:10:00Z">
              <w:r w:rsidRPr="00143F76">
                <w:rPr>
                  <w:rFonts w:ascii="Arial" w:hAnsi="Arial" w:cs="Arial"/>
                  <w:sz w:val="18"/>
                  <w:szCs w:val="18"/>
                  <w:lang w:val="fr-FR" w:eastAsia="fr-FR"/>
                </w:rPr>
                <w:t>39.75%</w:t>
              </w:r>
            </w:ins>
          </w:p>
        </w:tc>
        <w:tc>
          <w:tcPr>
            <w:tcW w:w="1060" w:type="dxa"/>
            <w:tcBorders>
              <w:top w:val="nil"/>
              <w:left w:val="nil"/>
              <w:bottom w:val="nil"/>
              <w:right w:val="nil"/>
            </w:tcBorders>
            <w:noWrap/>
            <w:vAlign w:val="center"/>
            <w:hideMark/>
          </w:tcPr>
          <w:p w14:paraId="32CF11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42" w:author="Jens-Rainer Ohm" w:date="2026-04-26T17:10:00Z"/>
                <w:rFonts w:ascii="Arial" w:hAnsi="Arial" w:cs="Arial"/>
                <w:color w:val="000000"/>
                <w:sz w:val="18"/>
                <w:szCs w:val="18"/>
                <w:lang w:val="fr-FR" w:eastAsia="fr-FR"/>
              </w:rPr>
            </w:pPr>
            <w:ins w:id="2743" w:author="Jens-Rainer Ohm" w:date="2026-04-26T17:10:00Z">
              <w:r w:rsidRPr="00143F76">
                <w:rPr>
                  <w:rFonts w:ascii="Arial" w:hAnsi="Arial" w:cs="Arial"/>
                  <w:color w:val="000000"/>
                  <w:sz w:val="18"/>
                  <w:szCs w:val="18"/>
                  <w:lang w:val="fr-FR" w:eastAsia="fr-FR"/>
                </w:rPr>
                <w:t>11%</w:t>
              </w:r>
            </w:ins>
          </w:p>
        </w:tc>
        <w:tc>
          <w:tcPr>
            <w:tcW w:w="1060" w:type="dxa"/>
            <w:tcBorders>
              <w:top w:val="nil"/>
              <w:left w:val="nil"/>
              <w:bottom w:val="nil"/>
              <w:right w:val="single" w:sz="8" w:space="0" w:color="auto"/>
            </w:tcBorders>
            <w:noWrap/>
            <w:vAlign w:val="center"/>
            <w:hideMark/>
          </w:tcPr>
          <w:p w14:paraId="4CE7E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44" w:author="Jens-Rainer Ohm" w:date="2026-04-26T17:10:00Z"/>
                <w:rFonts w:ascii="Arial" w:hAnsi="Arial" w:cs="Arial"/>
                <w:color w:val="000000"/>
                <w:sz w:val="18"/>
                <w:szCs w:val="18"/>
                <w:lang w:val="fr-FR" w:eastAsia="fr-FR"/>
              </w:rPr>
            </w:pPr>
            <w:ins w:id="2745" w:author="Jens-Rainer Ohm" w:date="2026-04-26T17:10:00Z">
              <w:r w:rsidRPr="00143F76">
                <w:rPr>
                  <w:rFonts w:ascii="Arial" w:hAnsi="Arial" w:cs="Arial"/>
                  <w:color w:val="000000"/>
                  <w:sz w:val="18"/>
                  <w:szCs w:val="18"/>
                  <w:lang w:val="fr-FR" w:eastAsia="fr-FR"/>
                </w:rPr>
                <w:t>105%</w:t>
              </w:r>
            </w:ins>
          </w:p>
        </w:tc>
      </w:tr>
      <w:tr w:rsidR="00143F76" w:rsidRPr="00143F76" w14:paraId="7E052493" w14:textId="77777777" w:rsidTr="00443CFA">
        <w:trPr>
          <w:trHeight w:val="255"/>
          <w:jc w:val="center"/>
          <w:ins w:id="2746" w:author="Jens-Rainer Ohm" w:date="2026-04-26T17:10:00Z"/>
        </w:trPr>
        <w:tc>
          <w:tcPr>
            <w:tcW w:w="1640" w:type="dxa"/>
            <w:tcBorders>
              <w:top w:val="nil"/>
              <w:left w:val="single" w:sz="8" w:space="0" w:color="auto"/>
              <w:bottom w:val="nil"/>
              <w:right w:val="single" w:sz="8" w:space="0" w:color="auto"/>
            </w:tcBorders>
            <w:noWrap/>
            <w:vAlign w:val="center"/>
            <w:hideMark/>
          </w:tcPr>
          <w:p w14:paraId="4CB47E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47" w:author="Jens-Rainer Ohm" w:date="2026-04-26T17:10:00Z"/>
                <w:rFonts w:ascii="Arial" w:hAnsi="Arial" w:cs="Arial"/>
                <w:color w:val="000000"/>
                <w:sz w:val="18"/>
                <w:szCs w:val="18"/>
                <w:lang w:val="fr-FR" w:eastAsia="fr-FR"/>
              </w:rPr>
            </w:pPr>
            <w:ins w:id="2748" w:author="Jens-Rainer Ohm" w:date="2026-04-26T17:10:00Z">
              <w:r w:rsidRPr="00143F76">
                <w:rPr>
                  <w:rFonts w:ascii="Arial" w:hAnsi="Arial" w:cs="Arial"/>
                  <w:color w:val="000000"/>
                  <w:sz w:val="18"/>
                  <w:szCs w:val="18"/>
                  <w:lang w:val="fr-FR" w:eastAsia="fr-FR"/>
                </w:rPr>
                <w:t>Class E</w:t>
              </w:r>
            </w:ins>
          </w:p>
        </w:tc>
        <w:tc>
          <w:tcPr>
            <w:tcW w:w="1060" w:type="dxa"/>
            <w:tcBorders>
              <w:top w:val="nil"/>
              <w:left w:val="nil"/>
              <w:bottom w:val="nil"/>
              <w:right w:val="nil"/>
            </w:tcBorders>
            <w:noWrap/>
            <w:vAlign w:val="center"/>
            <w:hideMark/>
          </w:tcPr>
          <w:p w14:paraId="4377E2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49" w:author="Jens-Rainer Ohm" w:date="2026-04-26T17:10:00Z"/>
                <w:rFonts w:ascii="Arial" w:hAnsi="Arial" w:cs="Arial"/>
                <w:color w:val="000000"/>
                <w:sz w:val="18"/>
                <w:szCs w:val="18"/>
                <w:lang w:val="fr-FR" w:eastAsia="fr-FR"/>
              </w:rPr>
            </w:pPr>
            <w:ins w:id="2750"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69397D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51" w:author="Jens-Rainer Ohm" w:date="2026-04-26T17:10:00Z"/>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5D8038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52" w:author="Jens-Rainer Ohm" w:date="2026-04-26T17:10:00Z"/>
                <w:rFonts w:ascii="Arial" w:hAnsi="Arial" w:cs="Arial"/>
                <w:color w:val="000000"/>
                <w:sz w:val="18"/>
                <w:szCs w:val="18"/>
                <w:lang w:val="fr-FR" w:eastAsia="fr-FR"/>
              </w:rPr>
            </w:pPr>
            <w:ins w:id="2753"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nil"/>
            </w:tcBorders>
            <w:noWrap/>
            <w:vAlign w:val="center"/>
            <w:hideMark/>
          </w:tcPr>
          <w:p w14:paraId="1B0AA7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54" w:author="Jens-Rainer Ohm" w:date="2026-04-26T17:10:00Z"/>
                <w:rFonts w:ascii="Arial" w:hAnsi="Arial" w:cs="Arial"/>
                <w:color w:val="000000"/>
                <w:sz w:val="18"/>
                <w:szCs w:val="18"/>
                <w:lang w:val="fr-FR" w:eastAsia="fr-FR"/>
              </w:rPr>
            </w:pPr>
            <w:ins w:id="2755" w:author="Jens-Rainer Ohm" w:date="2026-04-26T17:10:00Z">
              <w:r w:rsidRPr="00143F76">
                <w:rPr>
                  <w:rFonts w:ascii="Arial" w:hAnsi="Arial" w:cs="Arial"/>
                  <w:color w:val="000000"/>
                  <w:sz w:val="18"/>
                  <w:szCs w:val="18"/>
                  <w:lang w:val="fr-FR" w:eastAsia="fr-FR"/>
                </w:rPr>
                <w:t> </w:t>
              </w:r>
            </w:ins>
          </w:p>
        </w:tc>
        <w:tc>
          <w:tcPr>
            <w:tcW w:w="1060" w:type="dxa"/>
            <w:tcBorders>
              <w:top w:val="nil"/>
              <w:left w:val="nil"/>
              <w:bottom w:val="nil"/>
              <w:right w:val="single" w:sz="8" w:space="0" w:color="auto"/>
            </w:tcBorders>
            <w:noWrap/>
            <w:vAlign w:val="center"/>
            <w:hideMark/>
          </w:tcPr>
          <w:p w14:paraId="02D344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56" w:author="Jens-Rainer Ohm" w:date="2026-04-26T17:10:00Z"/>
                <w:rFonts w:ascii="Arial" w:hAnsi="Arial" w:cs="Arial"/>
                <w:color w:val="000000"/>
                <w:sz w:val="18"/>
                <w:szCs w:val="18"/>
                <w:lang w:val="fr-FR" w:eastAsia="fr-FR"/>
              </w:rPr>
            </w:pPr>
            <w:ins w:id="2757" w:author="Jens-Rainer Ohm" w:date="2026-04-26T17:10:00Z">
              <w:r w:rsidRPr="00143F76">
                <w:rPr>
                  <w:rFonts w:ascii="Arial" w:hAnsi="Arial" w:cs="Arial"/>
                  <w:color w:val="000000"/>
                  <w:sz w:val="18"/>
                  <w:szCs w:val="18"/>
                  <w:lang w:val="fr-FR" w:eastAsia="fr-FR"/>
                </w:rPr>
                <w:t> </w:t>
              </w:r>
            </w:ins>
          </w:p>
        </w:tc>
      </w:tr>
      <w:tr w:rsidR="00143F76" w:rsidRPr="00143F76" w14:paraId="0962766B" w14:textId="77777777" w:rsidTr="00443CFA">
        <w:trPr>
          <w:trHeight w:val="255"/>
          <w:jc w:val="center"/>
          <w:ins w:id="2758"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59" w:author="Jens-Rainer Ohm" w:date="2026-04-26T17:10:00Z"/>
                <w:rFonts w:ascii="Arial" w:hAnsi="Arial" w:cs="Arial"/>
                <w:b/>
                <w:bCs/>
                <w:color w:val="000000"/>
                <w:sz w:val="18"/>
                <w:szCs w:val="18"/>
                <w:lang w:val="fr-FR" w:eastAsia="fr-FR"/>
              </w:rPr>
            </w:pPr>
            <w:proofErr w:type="spellStart"/>
            <w:ins w:id="2760" w:author="Jens-Rainer Ohm" w:date="2026-04-26T17:10:00Z">
              <w:r w:rsidRPr="00143F76">
                <w:rPr>
                  <w:rFonts w:ascii="Arial" w:hAnsi="Arial" w:cs="Arial"/>
                  <w:b/>
                  <w:bCs/>
                  <w:color w:val="000000"/>
                  <w:sz w:val="18"/>
                  <w:szCs w:val="18"/>
                  <w:lang w:val="fr-FR" w:eastAsia="fr-FR"/>
                </w:rPr>
                <w:t>Overall</w:t>
              </w:r>
              <w:proofErr w:type="spellEnd"/>
            </w:ins>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61" w:author="Jens-Rainer Ohm" w:date="2026-04-26T17:10:00Z"/>
                <w:rFonts w:ascii="Arial" w:hAnsi="Arial" w:cs="Arial"/>
                <w:sz w:val="18"/>
                <w:szCs w:val="18"/>
                <w:lang w:val="fr-FR" w:eastAsia="fr-FR"/>
              </w:rPr>
            </w:pPr>
            <w:ins w:id="2762" w:author="Jens-Rainer Ohm" w:date="2026-04-26T17:10:00Z">
              <w:r w:rsidRPr="00143F76">
                <w:rPr>
                  <w:rFonts w:ascii="Arial" w:hAnsi="Arial" w:cs="Arial"/>
                  <w:sz w:val="18"/>
                  <w:szCs w:val="18"/>
                  <w:lang w:val="fr-FR" w:eastAsia="fr-FR"/>
                </w:rPr>
                <w:t>25.42%</w:t>
              </w:r>
            </w:ins>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63" w:author="Jens-Rainer Ohm" w:date="2026-04-26T17:10:00Z"/>
                <w:rFonts w:ascii="Arial" w:hAnsi="Arial" w:cs="Arial"/>
                <w:sz w:val="18"/>
                <w:szCs w:val="18"/>
                <w:lang w:val="fr-FR" w:eastAsia="fr-FR"/>
              </w:rPr>
            </w:pPr>
            <w:ins w:id="2764" w:author="Jens-Rainer Ohm" w:date="2026-04-26T17:10:00Z">
              <w:r w:rsidRPr="00143F76">
                <w:rPr>
                  <w:rFonts w:ascii="Arial" w:hAnsi="Arial" w:cs="Arial"/>
                  <w:sz w:val="18"/>
                  <w:szCs w:val="18"/>
                  <w:lang w:val="fr-FR" w:eastAsia="fr-FR"/>
                </w:rPr>
                <w:t>39.63%</w:t>
              </w:r>
            </w:ins>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65" w:author="Jens-Rainer Ohm" w:date="2026-04-26T17:10:00Z"/>
                <w:rFonts w:ascii="Arial" w:hAnsi="Arial" w:cs="Arial"/>
                <w:sz w:val="18"/>
                <w:szCs w:val="18"/>
                <w:lang w:val="fr-FR" w:eastAsia="fr-FR"/>
              </w:rPr>
            </w:pPr>
            <w:ins w:id="2766" w:author="Jens-Rainer Ohm" w:date="2026-04-26T17:10:00Z">
              <w:r w:rsidRPr="00143F76">
                <w:rPr>
                  <w:rFonts w:ascii="Arial" w:hAnsi="Arial" w:cs="Arial"/>
                  <w:sz w:val="18"/>
                  <w:szCs w:val="18"/>
                  <w:lang w:val="fr-FR" w:eastAsia="fr-FR"/>
                </w:rPr>
                <w:t>40.87%</w:t>
              </w:r>
            </w:ins>
          </w:p>
        </w:tc>
        <w:tc>
          <w:tcPr>
            <w:tcW w:w="1060" w:type="dxa"/>
            <w:tcBorders>
              <w:top w:val="single" w:sz="8" w:space="0" w:color="auto"/>
              <w:left w:val="nil"/>
              <w:bottom w:val="nil"/>
              <w:right w:val="nil"/>
            </w:tcBorders>
            <w:noWrap/>
            <w:vAlign w:val="center"/>
            <w:hideMark/>
          </w:tcPr>
          <w:p w14:paraId="2AA933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67" w:author="Jens-Rainer Ohm" w:date="2026-04-26T17:10:00Z"/>
                <w:rFonts w:ascii="Arial" w:hAnsi="Arial" w:cs="Arial"/>
                <w:color w:val="000000"/>
                <w:sz w:val="18"/>
                <w:szCs w:val="18"/>
                <w:lang w:val="fr-FR" w:eastAsia="fr-FR"/>
              </w:rPr>
            </w:pPr>
            <w:ins w:id="2768" w:author="Jens-Rainer Ohm" w:date="2026-04-26T17:10:00Z">
              <w:r w:rsidRPr="00143F76">
                <w:rPr>
                  <w:rFonts w:ascii="Arial" w:hAnsi="Arial" w:cs="Arial"/>
                  <w:color w:val="000000"/>
                  <w:sz w:val="18"/>
                  <w:szCs w:val="18"/>
                  <w:lang w:val="fr-FR" w:eastAsia="fr-FR"/>
                </w:rPr>
                <w:t>12%</w:t>
              </w:r>
            </w:ins>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69" w:author="Jens-Rainer Ohm" w:date="2026-04-26T17:10:00Z"/>
                <w:rFonts w:ascii="Arial" w:hAnsi="Arial" w:cs="Arial"/>
                <w:color w:val="000000"/>
                <w:sz w:val="18"/>
                <w:szCs w:val="18"/>
                <w:lang w:val="fr-FR" w:eastAsia="fr-FR"/>
              </w:rPr>
            </w:pPr>
            <w:ins w:id="2770" w:author="Jens-Rainer Ohm" w:date="2026-04-26T17:10:00Z">
              <w:r w:rsidRPr="00143F76">
                <w:rPr>
                  <w:rFonts w:ascii="Arial" w:hAnsi="Arial" w:cs="Arial"/>
                  <w:color w:val="000000"/>
                  <w:sz w:val="18"/>
                  <w:szCs w:val="18"/>
                  <w:lang w:val="fr-FR" w:eastAsia="fr-FR"/>
                </w:rPr>
                <w:t>106%</w:t>
              </w:r>
            </w:ins>
          </w:p>
        </w:tc>
      </w:tr>
      <w:tr w:rsidR="00143F76" w:rsidRPr="00143F76" w14:paraId="3FDCCD97" w14:textId="77777777" w:rsidTr="00443CFA">
        <w:trPr>
          <w:trHeight w:val="255"/>
          <w:jc w:val="center"/>
          <w:ins w:id="2771" w:author="Jens-Rainer Ohm" w:date="2026-04-26T17:10:00Z"/>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72" w:author="Jens-Rainer Ohm" w:date="2026-04-26T17:10:00Z"/>
                <w:rFonts w:ascii="Arial" w:hAnsi="Arial" w:cs="Arial"/>
                <w:color w:val="000000"/>
                <w:sz w:val="18"/>
                <w:szCs w:val="18"/>
                <w:lang w:val="fr-FR" w:eastAsia="fr-FR"/>
              </w:rPr>
            </w:pPr>
            <w:ins w:id="2773" w:author="Jens-Rainer Ohm" w:date="2026-04-26T17:10:00Z">
              <w:r w:rsidRPr="00143F76">
                <w:rPr>
                  <w:rFonts w:ascii="Arial" w:hAnsi="Arial" w:cs="Arial"/>
                  <w:color w:val="000000"/>
                  <w:sz w:val="18"/>
                  <w:szCs w:val="18"/>
                  <w:lang w:val="fr-FR" w:eastAsia="fr-FR"/>
                </w:rPr>
                <w:t>Class D</w:t>
              </w:r>
            </w:ins>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74" w:author="Jens-Rainer Ohm" w:date="2026-04-26T17:10:00Z"/>
                <w:rFonts w:ascii="Arial" w:hAnsi="Arial" w:cs="Arial"/>
                <w:sz w:val="18"/>
                <w:szCs w:val="18"/>
                <w:lang w:val="fr-FR" w:eastAsia="fr-FR"/>
              </w:rPr>
            </w:pPr>
            <w:ins w:id="2775" w:author="Jens-Rainer Ohm" w:date="2026-04-26T17:10:00Z">
              <w:r w:rsidRPr="00143F76">
                <w:rPr>
                  <w:rFonts w:ascii="Arial" w:hAnsi="Arial" w:cs="Arial"/>
                  <w:sz w:val="18"/>
                  <w:szCs w:val="18"/>
                  <w:lang w:val="fr-FR" w:eastAsia="fr-FR"/>
                </w:rPr>
                <w:t>23.70%</w:t>
              </w:r>
            </w:ins>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76" w:author="Jens-Rainer Ohm" w:date="2026-04-26T17:10:00Z"/>
                <w:rFonts w:ascii="Arial" w:hAnsi="Arial" w:cs="Arial"/>
                <w:sz w:val="18"/>
                <w:szCs w:val="18"/>
                <w:lang w:val="fr-FR" w:eastAsia="fr-FR"/>
              </w:rPr>
            </w:pPr>
            <w:ins w:id="2777" w:author="Jens-Rainer Ohm" w:date="2026-04-26T17:10:00Z">
              <w:r w:rsidRPr="00143F76">
                <w:rPr>
                  <w:rFonts w:ascii="Arial" w:hAnsi="Arial" w:cs="Arial"/>
                  <w:sz w:val="18"/>
                  <w:szCs w:val="18"/>
                  <w:lang w:val="fr-FR" w:eastAsia="fr-FR"/>
                </w:rPr>
                <w:t>37.19%</w:t>
              </w:r>
            </w:ins>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78" w:author="Jens-Rainer Ohm" w:date="2026-04-26T17:10:00Z"/>
                <w:rFonts w:ascii="Arial" w:hAnsi="Arial" w:cs="Arial"/>
                <w:sz w:val="18"/>
                <w:szCs w:val="18"/>
                <w:lang w:val="fr-FR" w:eastAsia="fr-FR"/>
              </w:rPr>
            </w:pPr>
            <w:ins w:id="2779" w:author="Jens-Rainer Ohm" w:date="2026-04-26T17:10:00Z">
              <w:r w:rsidRPr="00143F76">
                <w:rPr>
                  <w:rFonts w:ascii="Arial" w:hAnsi="Arial" w:cs="Arial"/>
                  <w:sz w:val="18"/>
                  <w:szCs w:val="18"/>
                  <w:lang w:val="fr-FR" w:eastAsia="fr-FR"/>
                </w:rPr>
                <w:t>38.22%</w:t>
              </w:r>
            </w:ins>
          </w:p>
        </w:tc>
        <w:tc>
          <w:tcPr>
            <w:tcW w:w="1060" w:type="dxa"/>
            <w:tcBorders>
              <w:top w:val="single" w:sz="8" w:space="0" w:color="auto"/>
              <w:left w:val="nil"/>
              <w:bottom w:val="nil"/>
              <w:right w:val="nil"/>
            </w:tcBorders>
            <w:noWrap/>
            <w:vAlign w:val="center"/>
            <w:hideMark/>
          </w:tcPr>
          <w:p w14:paraId="0C5045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80" w:author="Jens-Rainer Ohm" w:date="2026-04-26T17:10:00Z"/>
                <w:rFonts w:ascii="Arial" w:hAnsi="Arial" w:cs="Arial"/>
                <w:color w:val="000000"/>
                <w:sz w:val="18"/>
                <w:szCs w:val="18"/>
                <w:lang w:val="fr-FR" w:eastAsia="fr-FR"/>
              </w:rPr>
            </w:pPr>
            <w:ins w:id="2781" w:author="Jens-Rainer Ohm" w:date="2026-04-26T17:10:00Z">
              <w:r w:rsidRPr="00143F76">
                <w:rPr>
                  <w:rFonts w:ascii="Arial" w:hAnsi="Arial" w:cs="Arial"/>
                  <w:color w:val="000000"/>
                  <w:sz w:val="18"/>
                  <w:szCs w:val="18"/>
                  <w:lang w:val="fr-FR" w:eastAsia="fr-FR"/>
                </w:rPr>
                <w:t>11%</w:t>
              </w:r>
            </w:ins>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82" w:author="Jens-Rainer Ohm" w:date="2026-04-26T17:10:00Z"/>
                <w:rFonts w:ascii="Arial" w:hAnsi="Arial" w:cs="Arial"/>
                <w:color w:val="000000"/>
                <w:sz w:val="18"/>
                <w:szCs w:val="18"/>
                <w:lang w:val="fr-FR" w:eastAsia="fr-FR"/>
              </w:rPr>
            </w:pPr>
            <w:ins w:id="2783" w:author="Jens-Rainer Ohm" w:date="2026-04-26T17:10:00Z">
              <w:r w:rsidRPr="00143F76">
                <w:rPr>
                  <w:rFonts w:ascii="Arial" w:hAnsi="Arial" w:cs="Arial"/>
                  <w:color w:val="000000"/>
                  <w:sz w:val="18"/>
                  <w:szCs w:val="18"/>
                  <w:lang w:val="fr-FR" w:eastAsia="fr-FR"/>
                </w:rPr>
                <w:t>99%</w:t>
              </w:r>
            </w:ins>
          </w:p>
        </w:tc>
      </w:tr>
      <w:tr w:rsidR="00143F76" w:rsidRPr="00143F76" w14:paraId="1BC14C79" w14:textId="77777777" w:rsidTr="00443CFA">
        <w:trPr>
          <w:trHeight w:val="255"/>
          <w:jc w:val="center"/>
          <w:ins w:id="2784" w:author="Jens-Rainer Ohm" w:date="2026-04-26T17:10:00Z"/>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85" w:author="Jens-Rainer Ohm" w:date="2026-04-26T17:10:00Z"/>
                <w:rFonts w:ascii="Arial" w:hAnsi="Arial" w:cs="Arial"/>
                <w:color w:val="000000"/>
                <w:sz w:val="18"/>
                <w:szCs w:val="18"/>
                <w:lang w:val="fr-FR" w:eastAsia="fr-FR"/>
              </w:rPr>
            </w:pPr>
            <w:ins w:id="2786" w:author="Jens-Rainer Ohm" w:date="2026-04-26T17:10:00Z">
              <w:r w:rsidRPr="00143F76">
                <w:rPr>
                  <w:rFonts w:ascii="Arial" w:hAnsi="Arial" w:cs="Arial"/>
                  <w:color w:val="000000"/>
                  <w:sz w:val="18"/>
                  <w:szCs w:val="18"/>
                  <w:lang w:val="fr-FR" w:eastAsia="fr-FR"/>
                </w:rPr>
                <w:t>Class F</w:t>
              </w:r>
            </w:ins>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87" w:author="Jens-Rainer Ohm" w:date="2026-04-26T17:10:00Z"/>
                <w:rFonts w:ascii="Arial" w:hAnsi="Arial" w:cs="Arial"/>
                <w:sz w:val="18"/>
                <w:szCs w:val="18"/>
                <w:lang w:val="fr-FR" w:eastAsia="fr-FR"/>
              </w:rPr>
            </w:pPr>
            <w:ins w:id="2788" w:author="Jens-Rainer Ohm" w:date="2026-04-26T17:10:00Z">
              <w:r w:rsidRPr="00143F76">
                <w:rPr>
                  <w:rFonts w:ascii="Arial" w:hAnsi="Arial" w:cs="Arial"/>
                  <w:sz w:val="18"/>
                  <w:szCs w:val="18"/>
                  <w:lang w:val="fr-FR" w:eastAsia="fr-FR"/>
                </w:rPr>
                <w:t>38.07%</w:t>
              </w:r>
            </w:ins>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89" w:author="Jens-Rainer Ohm" w:date="2026-04-26T17:10:00Z"/>
                <w:rFonts w:ascii="Arial" w:hAnsi="Arial" w:cs="Arial"/>
                <w:sz w:val="18"/>
                <w:szCs w:val="18"/>
                <w:lang w:val="fr-FR" w:eastAsia="fr-FR"/>
              </w:rPr>
            </w:pPr>
            <w:ins w:id="2790" w:author="Jens-Rainer Ohm" w:date="2026-04-26T17:10:00Z">
              <w:r w:rsidRPr="00143F76">
                <w:rPr>
                  <w:rFonts w:ascii="Arial" w:hAnsi="Arial" w:cs="Arial"/>
                  <w:sz w:val="18"/>
                  <w:szCs w:val="18"/>
                  <w:lang w:val="fr-FR" w:eastAsia="fr-FR"/>
                </w:rPr>
                <w:t>44.54%</w:t>
              </w:r>
            </w:ins>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91" w:author="Jens-Rainer Ohm" w:date="2026-04-26T17:10:00Z"/>
                <w:rFonts w:ascii="Arial" w:hAnsi="Arial" w:cs="Arial"/>
                <w:sz w:val="18"/>
                <w:szCs w:val="18"/>
                <w:lang w:val="fr-FR" w:eastAsia="fr-FR"/>
              </w:rPr>
            </w:pPr>
            <w:ins w:id="2792" w:author="Jens-Rainer Ohm" w:date="2026-04-26T17:10:00Z">
              <w:r w:rsidRPr="00143F76">
                <w:rPr>
                  <w:rFonts w:ascii="Arial" w:hAnsi="Arial" w:cs="Arial"/>
                  <w:sz w:val="18"/>
                  <w:szCs w:val="18"/>
                  <w:lang w:val="fr-FR" w:eastAsia="fr-FR"/>
                </w:rPr>
                <w:t>48.02%</w:t>
              </w:r>
            </w:ins>
          </w:p>
        </w:tc>
        <w:tc>
          <w:tcPr>
            <w:tcW w:w="1060" w:type="dxa"/>
            <w:tcBorders>
              <w:top w:val="nil"/>
              <w:left w:val="nil"/>
              <w:bottom w:val="single" w:sz="8" w:space="0" w:color="auto"/>
              <w:right w:val="nil"/>
            </w:tcBorders>
            <w:noWrap/>
            <w:vAlign w:val="center"/>
            <w:hideMark/>
          </w:tcPr>
          <w:p w14:paraId="4E8425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93" w:author="Jens-Rainer Ohm" w:date="2026-04-26T17:10:00Z"/>
                <w:rFonts w:ascii="Arial" w:hAnsi="Arial" w:cs="Arial"/>
                <w:color w:val="000000"/>
                <w:sz w:val="18"/>
                <w:szCs w:val="18"/>
                <w:lang w:val="fr-FR" w:eastAsia="fr-FR"/>
              </w:rPr>
            </w:pPr>
            <w:ins w:id="2794" w:author="Jens-Rainer Ohm" w:date="2026-04-26T17:10:00Z">
              <w:r w:rsidRPr="00143F76">
                <w:rPr>
                  <w:rFonts w:ascii="Arial" w:hAnsi="Arial" w:cs="Arial"/>
                  <w:color w:val="000000"/>
                  <w:sz w:val="18"/>
                  <w:szCs w:val="18"/>
                  <w:lang w:val="fr-FR" w:eastAsia="fr-FR"/>
                </w:rPr>
                <w:t>18%</w:t>
              </w:r>
            </w:ins>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ins w:id="2795" w:author="Jens-Rainer Ohm" w:date="2026-04-26T17:10:00Z"/>
                <w:rFonts w:ascii="Arial" w:hAnsi="Arial" w:cs="Arial"/>
                <w:color w:val="000000"/>
                <w:sz w:val="18"/>
                <w:szCs w:val="18"/>
                <w:lang w:val="fr-FR" w:eastAsia="fr-FR"/>
              </w:rPr>
            </w:pPr>
            <w:ins w:id="2796" w:author="Jens-Rainer Ohm" w:date="2026-04-26T17:10:00Z">
              <w:r w:rsidRPr="00143F76">
                <w:rPr>
                  <w:rFonts w:ascii="Arial" w:hAnsi="Arial" w:cs="Arial"/>
                  <w:color w:val="000000"/>
                  <w:sz w:val="18"/>
                  <w:szCs w:val="18"/>
                  <w:lang w:val="fr-FR" w:eastAsia="fr-FR"/>
                </w:rPr>
                <w:t>109%</w:t>
              </w:r>
            </w:ins>
          </w:p>
        </w:tc>
      </w:tr>
    </w:tbl>
    <w:p w14:paraId="619F79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97" w:author="Jens-Rainer Ohm" w:date="2026-04-26T17:10:00Z"/>
          <w:b/>
          <w:bCs/>
          <w:sz w:val="24"/>
          <w:szCs w:val="24"/>
          <w:lang w:eastAsia="fr-FR"/>
        </w:rPr>
      </w:pPr>
    </w:p>
    <w:p w14:paraId="3DF1D3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98" w:author="Jens-Rainer Ohm" w:date="2026-04-26T17:10:00Z"/>
          <w:sz w:val="24"/>
          <w:szCs w:val="24"/>
          <w:lang w:eastAsia="fr-FR"/>
        </w:rPr>
      </w:pPr>
    </w:p>
    <w:p w14:paraId="015C56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799" w:author="Jens-Rainer Ohm" w:date="2026-04-26T17:10:00Z"/>
          <w:sz w:val="24"/>
          <w:szCs w:val="24"/>
          <w:lang w:eastAsia="fr-FR"/>
        </w:rPr>
      </w:pPr>
      <w:ins w:id="2800" w:author="Jens-Rainer Ohm" w:date="2026-04-26T17:10:00Z">
        <w:r w:rsidRPr="00143F76">
          <w:rPr>
            <w:sz w:val="24"/>
            <w:szCs w:val="24"/>
            <w:lang w:eastAsia="fr-FR"/>
          </w:rPr>
          <w:t>From this test, the impact of the imposing the HW constraints with further reducing the number of RDOs to 5 leads to 24% BD rate loss. With additionally reducing the number of reference frames to 1, less than 1% coding loss is observed.</w:t>
        </w:r>
      </w:ins>
    </w:p>
    <w:p w14:paraId="4E81CF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1" w:author="Jens-Rainer Ohm" w:date="2026-04-26T17:10:00Z"/>
          <w:sz w:val="24"/>
          <w:szCs w:val="24"/>
          <w:lang w:eastAsia="fr-FR"/>
        </w:rPr>
      </w:pPr>
    </w:p>
    <w:p w14:paraId="64F88B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2" w:author="Jens-Rainer Ohm" w:date="2026-04-26T17:10:00Z"/>
          <w:sz w:val="24"/>
          <w:szCs w:val="24"/>
          <w:lang w:eastAsia="fr-FR"/>
        </w:rPr>
      </w:pPr>
    </w:p>
    <w:p w14:paraId="2E0FED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3" w:author="Jens-Rainer Ohm" w:date="2026-04-26T17:10:00Z"/>
          <w:sz w:val="24"/>
          <w:szCs w:val="24"/>
          <w:lang w:eastAsia="fr-FR"/>
        </w:rPr>
      </w:pPr>
      <w:ins w:id="2804" w:author="Jens-Rainer Ohm" w:date="2026-04-26T17:10:00Z">
        <w:r w:rsidRPr="00143F76">
          <w:rPr>
            <w:sz w:val="24"/>
            <w:szCs w:val="24"/>
            <w:lang w:eastAsia="fr-FR"/>
          </w:rPr>
          <w:t>Summary of the results:</w:t>
        </w:r>
      </w:ins>
    </w:p>
    <w:p w14:paraId="3421E7E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5" w:author="Jens-Rainer Ohm" w:date="2026-04-26T17:10:00Z"/>
          <w:sz w:val="24"/>
          <w:szCs w:val="24"/>
          <w:lang w:eastAsia="fr-FR"/>
        </w:rPr>
      </w:pPr>
    </w:p>
    <w:p w14:paraId="13CA3F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6" w:author="Jens-Rainer Ohm" w:date="2026-04-26T17:10:00Z"/>
          <w:sz w:val="24"/>
          <w:szCs w:val="24"/>
          <w:lang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143F76" w14:paraId="120062DF" w14:textId="77777777" w:rsidTr="00443CFA">
        <w:trPr>
          <w:ins w:id="2807" w:author="Jens-Rainer Ohm" w:date="2026-04-26T17:10:00Z"/>
        </w:trPr>
        <w:tc>
          <w:tcPr>
            <w:tcW w:w="1070" w:type="dxa"/>
          </w:tcPr>
          <w:p w14:paraId="50E05B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8" w:author="Jens-Rainer Ohm" w:date="2026-04-26T17:10:00Z"/>
                <w:sz w:val="24"/>
                <w:lang w:eastAsia="fr-FR"/>
              </w:rPr>
            </w:pPr>
          </w:p>
        </w:tc>
        <w:tc>
          <w:tcPr>
            <w:tcW w:w="1650" w:type="dxa"/>
            <w:gridSpan w:val="2"/>
          </w:tcPr>
          <w:p w14:paraId="4A3003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09" w:author="Jens-Rainer Ohm" w:date="2026-04-26T17:10:00Z"/>
                <w:sz w:val="24"/>
                <w:lang w:eastAsia="fr-FR"/>
              </w:rPr>
            </w:pPr>
            <w:ins w:id="2810" w:author="Jens-Rainer Ohm" w:date="2026-04-26T17:10:00Z">
              <w:r w:rsidRPr="00143F76">
                <w:rPr>
                  <w:sz w:val="24"/>
                  <w:lang w:eastAsia="fr-FR"/>
                </w:rPr>
                <w:t>GOP</w:t>
              </w:r>
            </w:ins>
          </w:p>
        </w:tc>
        <w:tc>
          <w:tcPr>
            <w:tcW w:w="1651" w:type="dxa"/>
            <w:gridSpan w:val="2"/>
          </w:tcPr>
          <w:p w14:paraId="2EFD48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11" w:author="Jens-Rainer Ohm" w:date="2026-04-26T17:10:00Z"/>
                <w:sz w:val="24"/>
                <w:lang w:eastAsia="fr-FR"/>
              </w:rPr>
            </w:pPr>
            <w:ins w:id="2812" w:author="Jens-Rainer Ohm" w:date="2026-04-26T17:10:00Z">
              <w:r w:rsidRPr="00143F76">
                <w:rPr>
                  <w:sz w:val="24"/>
                  <w:lang w:eastAsia="fr-FR"/>
                </w:rPr>
                <w:t>Num Ref</w:t>
              </w:r>
            </w:ins>
          </w:p>
        </w:tc>
        <w:tc>
          <w:tcPr>
            <w:tcW w:w="1635" w:type="dxa"/>
            <w:gridSpan w:val="2"/>
          </w:tcPr>
          <w:p w14:paraId="45D9B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13" w:author="Jens-Rainer Ohm" w:date="2026-04-26T17:10:00Z"/>
                <w:sz w:val="24"/>
                <w:lang w:eastAsia="fr-FR"/>
              </w:rPr>
            </w:pPr>
            <w:ins w:id="2814" w:author="Jens-Rainer Ohm" w:date="2026-04-26T17:10:00Z">
              <w:r w:rsidRPr="00143F76">
                <w:rPr>
                  <w:sz w:val="24"/>
                  <w:lang w:eastAsia="fr-FR"/>
                </w:rPr>
                <w:t xml:space="preserve">Add </w:t>
              </w:r>
              <w:proofErr w:type="spellStart"/>
              <w:r w:rsidRPr="00143F76">
                <w:rPr>
                  <w:sz w:val="24"/>
                  <w:lang w:eastAsia="fr-FR"/>
                </w:rPr>
                <w:t>cfg</w:t>
              </w:r>
              <w:proofErr w:type="spellEnd"/>
            </w:ins>
          </w:p>
        </w:tc>
        <w:tc>
          <w:tcPr>
            <w:tcW w:w="1785" w:type="dxa"/>
            <w:gridSpan w:val="2"/>
          </w:tcPr>
          <w:p w14:paraId="4B9130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15" w:author="Jens-Rainer Ohm" w:date="2026-04-26T17:10:00Z"/>
                <w:sz w:val="24"/>
                <w:lang w:eastAsia="fr-FR"/>
              </w:rPr>
            </w:pPr>
            <w:proofErr w:type="spellStart"/>
            <w:ins w:id="2816" w:author="Jens-Rainer Ohm" w:date="2026-04-26T17:10:00Z">
              <w:r w:rsidRPr="00143F76">
                <w:rPr>
                  <w:sz w:val="24"/>
                  <w:lang w:eastAsia="fr-FR"/>
                </w:rPr>
                <w:t>MaxRDOs</w:t>
              </w:r>
              <w:proofErr w:type="spellEnd"/>
            </w:ins>
          </w:p>
        </w:tc>
        <w:tc>
          <w:tcPr>
            <w:tcW w:w="956" w:type="dxa"/>
            <w:vMerge w:val="restart"/>
          </w:tcPr>
          <w:p w14:paraId="1BF44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17" w:author="Jens-Rainer Ohm" w:date="2026-04-26T17:10:00Z"/>
                <w:sz w:val="24"/>
                <w:lang w:eastAsia="fr-FR"/>
              </w:rPr>
            </w:pPr>
            <w:ins w:id="2818" w:author="Jens-Rainer Ohm" w:date="2026-04-26T17:10:00Z">
              <w:r w:rsidRPr="00143F76">
                <w:rPr>
                  <w:sz w:val="24"/>
                  <w:lang w:eastAsia="fr-FR"/>
                </w:rPr>
                <w:t>Y</w:t>
              </w:r>
            </w:ins>
          </w:p>
        </w:tc>
        <w:tc>
          <w:tcPr>
            <w:tcW w:w="748" w:type="dxa"/>
            <w:vMerge w:val="restart"/>
          </w:tcPr>
          <w:p w14:paraId="04CEF1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19" w:author="Jens-Rainer Ohm" w:date="2026-04-26T17:10:00Z"/>
                <w:sz w:val="24"/>
                <w:lang w:eastAsia="fr-FR"/>
              </w:rPr>
            </w:pPr>
            <w:proofErr w:type="spellStart"/>
            <w:ins w:id="2820" w:author="Jens-Rainer Ohm" w:date="2026-04-26T17:10:00Z">
              <w:r w:rsidRPr="00143F76">
                <w:rPr>
                  <w:sz w:val="24"/>
                  <w:lang w:eastAsia="fr-FR"/>
                </w:rPr>
                <w:t>EncT</w:t>
              </w:r>
              <w:proofErr w:type="spellEnd"/>
            </w:ins>
          </w:p>
        </w:tc>
      </w:tr>
      <w:tr w:rsidR="00143F76" w:rsidRPr="00143F76" w14:paraId="6B92806E" w14:textId="77777777" w:rsidTr="00443CFA">
        <w:trPr>
          <w:ins w:id="2821" w:author="Jens-Rainer Ohm" w:date="2026-04-26T17:10:00Z"/>
        </w:trPr>
        <w:tc>
          <w:tcPr>
            <w:tcW w:w="1070" w:type="dxa"/>
          </w:tcPr>
          <w:p w14:paraId="33DDBE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22" w:author="Jens-Rainer Ohm" w:date="2026-04-26T17:10:00Z"/>
                <w:sz w:val="24"/>
                <w:lang w:eastAsia="fr-FR"/>
              </w:rPr>
            </w:pPr>
          </w:p>
        </w:tc>
        <w:tc>
          <w:tcPr>
            <w:tcW w:w="953" w:type="dxa"/>
          </w:tcPr>
          <w:p w14:paraId="5CE71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23" w:author="Jens-Rainer Ohm" w:date="2026-04-26T17:10:00Z"/>
                <w:sz w:val="24"/>
                <w:lang w:eastAsia="fr-FR"/>
              </w:rPr>
            </w:pPr>
            <w:ins w:id="2824" w:author="Jens-Rainer Ohm" w:date="2026-04-26T17:10:00Z">
              <w:r w:rsidRPr="00143F76">
                <w:rPr>
                  <w:sz w:val="24"/>
                  <w:lang w:eastAsia="fr-FR"/>
                </w:rPr>
                <w:t>Anchor</w:t>
              </w:r>
            </w:ins>
          </w:p>
        </w:tc>
        <w:tc>
          <w:tcPr>
            <w:tcW w:w="697" w:type="dxa"/>
          </w:tcPr>
          <w:p w14:paraId="28EF9B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25" w:author="Jens-Rainer Ohm" w:date="2026-04-26T17:10:00Z"/>
                <w:sz w:val="24"/>
                <w:lang w:eastAsia="fr-FR"/>
              </w:rPr>
            </w:pPr>
            <w:ins w:id="2826" w:author="Jens-Rainer Ohm" w:date="2026-04-26T17:10:00Z">
              <w:r w:rsidRPr="00143F76">
                <w:rPr>
                  <w:sz w:val="24"/>
                  <w:lang w:eastAsia="fr-FR"/>
                </w:rPr>
                <w:t>Test</w:t>
              </w:r>
            </w:ins>
          </w:p>
        </w:tc>
        <w:tc>
          <w:tcPr>
            <w:tcW w:w="936" w:type="dxa"/>
          </w:tcPr>
          <w:p w14:paraId="0B1C2E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27" w:author="Jens-Rainer Ohm" w:date="2026-04-26T17:10:00Z"/>
                <w:sz w:val="24"/>
                <w:lang w:eastAsia="fr-FR"/>
              </w:rPr>
            </w:pPr>
            <w:ins w:id="2828" w:author="Jens-Rainer Ohm" w:date="2026-04-26T17:10:00Z">
              <w:r w:rsidRPr="00143F76">
                <w:rPr>
                  <w:sz w:val="24"/>
                  <w:lang w:eastAsia="fr-FR"/>
                </w:rPr>
                <w:t>Anchor</w:t>
              </w:r>
            </w:ins>
          </w:p>
        </w:tc>
        <w:tc>
          <w:tcPr>
            <w:tcW w:w="715" w:type="dxa"/>
          </w:tcPr>
          <w:p w14:paraId="533734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29" w:author="Jens-Rainer Ohm" w:date="2026-04-26T17:10:00Z"/>
                <w:sz w:val="24"/>
                <w:lang w:eastAsia="fr-FR"/>
              </w:rPr>
            </w:pPr>
            <w:ins w:id="2830" w:author="Jens-Rainer Ohm" w:date="2026-04-26T17:10:00Z">
              <w:r w:rsidRPr="00143F76">
                <w:rPr>
                  <w:sz w:val="24"/>
                  <w:lang w:eastAsia="fr-FR"/>
                </w:rPr>
                <w:t>Test</w:t>
              </w:r>
            </w:ins>
          </w:p>
        </w:tc>
        <w:tc>
          <w:tcPr>
            <w:tcW w:w="945" w:type="dxa"/>
          </w:tcPr>
          <w:p w14:paraId="07D2F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31" w:author="Jens-Rainer Ohm" w:date="2026-04-26T17:10:00Z"/>
                <w:sz w:val="24"/>
                <w:lang w:eastAsia="fr-FR"/>
              </w:rPr>
            </w:pPr>
            <w:ins w:id="2832" w:author="Jens-Rainer Ohm" w:date="2026-04-26T17:10:00Z">
              <w:r w:rsidRPr="00143F76">
                <w:rPr>
                  <w:sz w:val="24"/>
                  <w:lang w:eastAsia="fr-FR"/>
                </w:rPr>
                <w:t>Anchor</w:t>
              </w:r>
            </w:ins>
          </w:p>
        </w:tc>
        <w:tc>
          <w:tcPr>
            <w:tcW w:w="690" w:type="dxa"/>
          </w:tcPr>
          <w:p w14:paraId="43F629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33" w:author="Jens-Rainer Ohm" w:date="2026-04-26T17:10:00Z"/>
                <w:sz w:val="24"/>
                <w:lang w:eastAsia="fr-FR"/>
              </w:rPr>
            </w:pPr>
            <w:ins w:id="2834" w:author="Jens-Rainer Ohm" w:date="2026-04-26T17:10:00Z">
              <w:r w:rsidRPr="00143F76">
                <w:rPr>
                  <w:sz w:val="24"/>
                  <w:lang w:eastAsia="fr-FR"/>
                </w:rPr>
                <w:t>Test</w:t>
              </w:r>
            </w:ins>
          </w:p>
        </w:tc>
        <w:tc>
          <w:tcPr>
            <w:tcW w:w="974" w:type="dxa"/>
          </w:tcPr>
          <w:p w14:paraId="559446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35" w:author="Jens-Rainer Ohm" w:date="2026-04-26T17:10:00Z"/>
                <w:sz w:val="24"/>
                <w:lang w:eastAsia="fr-FR"/>
              </w:rPr>
            </w:pPr>
            <w:ins w:id="2836" w:author="Jens-Rainer Ohm" w:date="2026-04-26T17:10:00Z">
              <w:r w:rsidRPr="00143F76">
                <w:rPr>
                  <w:sz w:val="24"/>
                  <w:lang w:eastAsia="fr-FR"/>
                </w:rPr>
                <w:t>Anchor</w:t>
              </w:r>
            </w:ins>
          </w:p>
        </w:tc>
        <w:tc>
          <w:tcPr>
            <w:tcW w:w="811" w:type="dxa"/>
          </w:tcPr>
          <w:p w14:paraId="345BDE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37" w:author="Jens-Rainer Ohm" w:date="2026-04-26T17:10:00Z"/>
                <w:sz w:val="24"/>
                <w:lang w:eastAsia="fr-FR"/>
              </w:rPr>
            </w:pPr>
            <w:ins w:id="2838" w:author="Jens-Rainer Ohm" w:date="2026-04-26T17:10:00Z">
              <w:r w:rsidRPr="00143F76">
                <w:rPr>
                  <w:sz w:val="24"/>
                  <w:lang w:eastAsia="fr-FR"/>
                </w:rPr>
                <w:t>Test</w:t>
              </w:r>
            </w:ins>
          </w:p>
        </w:tc>
        <w:tc>
          <w:tcPr>
            <w:tcW w:w="956" w:type="dxa"/>
            <w:vMerge/>
          </w:tcPr>
          <w:p w14:paraId="43722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39" w:author="Jens-Rainer Ohm" w:date="2026-04-26T17:10:00Z"/>
                <w:sz w:val="24"/>
                <w:lang w:eastAsia="fr-FR"/>
              </w:rPr>
            </w:pPr>
          </w:p>
        </w:tc>
        <w:tc>
          <w:tcPr>
            <w:tcW w:w="748" w:type="dxa"/>
            <w:vMerge/>
          </w:tcPr>
          <w:p w14:paraId="0C5D1F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40" w:author="Jens-Rainer Ohm" w:date="2026-04-26T17:10:00Z"/>
                <w:sz w:val="24"/>
                <w:lang w:eastAsia="fr-FR"/>
              </w:rPr>
            </w:pPr>
          </w:p>
        </w:tc>
      </w:tr>
      <w:tr w:rsidR="00143F76" w:rsidRPr="00143F76" w14:paraId="426D04AF" w14:textId="77777777" w:rsidTr="00443CFA">
        <w:trPr>
          <w:ins w:id="2841" w:author="Jens-Rainer Ohm" w:date="2026-04-26T17:10:00Z"/>
        </w:trPr>
        <w:tc>
          <w:tcPr>
            <w:tcW w:w="1070" w:type="dxa"/>
          </w:tcPr>
          <w:p w14:paraId="6E55F7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42" w:author="Jens-Rainer Ohm" w:date="2026-04-26T17:10:00Z"/>
                <w:sz w:val="24"/>
                <w:lang w:eastAsia="fr-FR"/>
              </w:rPr>
            </w:pPr>
            <w:ins w:id="2843" w:author="Jens-Rainer Ohm" w:date="2026-04-26T17:10:00Z">
              <w:r w:rsidRPr="00143F76">
                <w:rPr>
                  <w:sz w:val="24"/>
                  <w:lang w:eastAsia="fr-FR"/>
                </w:rPr>
                <w:t>Test1-a</w:t>
              </w:r>
            </w:ins>
          </w:p>
        </w:tc>
        <w:tc>
          <w:tcPr>
            <w:tcW w:w="953" w:type="dxa"/>
          </w:tcPr>
          <w:p w14:paraId="72F9F1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44" w:author="Jens-Rainer Ohm" w:date="2026-04-26T17:10:00Z"/>
                <w:sz w:val="24"/>
                <w:lang w:eastAsia="fr-FR"/>
              </w:rPr>
            </w:pPr>
            <w:ins w:id="2845" w:author="Jens-Rainer Ohm" w:date="2026-04-26T17:10:00Z">
              <w:r w:rsidRPr="00143F76">
                <w:rPr>
                  <w:sz w:val="24"/>
                  <w:lang w:eastAsia="fr-FR"/>
                </w:rPr>
                <w:t>32</w:t>
              </w:r>
            </w:ins>
          </w:p>
        </w:tc>
        <w:tc>
          <w:tcPr>
            <w:tcW w:w="697" w:type="dxa"/>
          </w:tcPr>
          <w:p w14:paraId="79B41F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46" w:author="Jens-Rainer Ohm" w:date="2026-04-26T17:10:00Z"/>
                <w:sz w:val="24"/>
                <w:lang w:eastAsia="fr-FR"/>
              </w:rPr>
            </w:pPr>
            <w:ins w:id="2847" w:author="Jens-Rainer Ohm" w:date="2026-04-26T17:10:00Z">
              <w:r w:rsidRPr="00143F76">
                <w:rPr>
                  <w:sz w:val="24"/>
                  <w:lang w:eastAsia="fr-FR"/>
                </w:rPr>
                <w:t>8</w:t>
              </w:r>
            </w:ins>
          </w:p>
        </w:tc>
        <w:tc>
          <w:tcPr>
            <w:tcW w:w="936" w:type="dxa"/>
          </w:tcPr>
          <w:p w14:paraId="0E1694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48" w:author="Jens-Rainer Ohm" w:date="2026-04-26T17:10:00Z"/>
                <w:sz w:val="24"/>
                <w:lang w:eastAsia="fr-FR"/>
              </w:rPr>
            </w:pPr>
            <w:ins w:id="2849" w:author="Jens-Rainer Ohm" w:date="2026-04-26T17:10:00Z">
              <w:r w:rsidRPr="00143F76">
                <w:rPr>
                  <w:sz w:val="24"/>
                  <w:lang w:eastAsia="fr-FR"/>
                </w:rPr>
                <w:t>Def</w:t>
              </w:r>
            </w:ins>
          </w:p>
        </w:tc>
        <w:tc>
          <w:tcPr>
            <w:tcW w:w="715" w:type="dxa"/>
          </w:tcPr>
          <w:p w14:paraId="135A26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50" w:author="Jens-Rainer Ohm" w:date="2026-04-26T17:10:00Z"/>
                <w:sz w:val="24"/>
                <w:lang w:eastAsia="fr-FR"/>
              </w:rPr>
            </w:pPr>
            <w:ins w:id="2851" w:author="Jens-Rainer Ohm" w:date="2026-04-26T17:10:00Z">
              <w:r w:rsidRPr="00143F76">
                <w:rPr>
                  <w:sz w:val="24"/>
                  <w:lang w:eastAsia="fr-FR"/>
                </w:rPr>
                <w:t>2</w:t>
              </w:r>
            </w:ins>
          </w:p>
        </w:tc>
        <w:tc>
          <w:tcPr>
            <w:tcW w:w="945" w:type="dxa"/>
          </w:tcPr>
          <w:p w14:paraId="048A71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52" w:author="Jens-Rainer Ohm" w:date="2026-04-26T17:10:00Z"/>
                <w:sz w:val="24"/>
                <w:lang w:eastAsia="fr-FR"/>
              </w:rPr>
            </w:pPr>
            <w:ins w:id="2853" w:author="Jens-Rainer Ohm" w:date="2026-04-26T17:10:00Z">
              <w:r w:rsidRPr="00143F76">
                <w:rPr>
                  <w:sz w:val="24"/>
                  <w:lang w:eastAsia="fr-FR"/>
                </w:rPr>
                <w:t>RR3</w:t>
              </w:r>
            </w:ins>
          </w:p>
        </w:tc>
        <w:tc>
          <w:tcPr>
            <w:tcW w:w="690" w:type="dxa"/>
          </w:tcPr>
          <w:p w14:paraId="4E2D12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54" w:author="Jens-Rainer Ohm" w:date="2026-04-26T17:10:00Z"/>
                <w:sz w:val="24"/>
                <w:lang w:eastAsia="fr-FR"/>
              </w:rPr>
            </w:pPr>
            <w:ins w:id="2855" w:author="Jens-Rainer Ohm" w:date="2026-04-26T17:10:00Z">
              <w:r w:rsidRPr="00143F76">
                <w:rPr>
                  <w:sz w:val="24"/>
                  <w:lang w:eastAsia="fr-FR"/>
                </w:rPr>
                <w:t>RR3</w:t>
              </w:r>
            </w:ins>
          </w:p>
        </w:tc>
        <w:tc>
          <w:tcPr>
            <w:tcW w:w="974" w:type="dxa"/>
          </w:tcPr>
          <w:p w14:paraId="322C68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56" w:author="Jens-Rainer Ohm" w:date="2026-04-26T17:10:00Z"/>
                <w:sz w:val="24"/>
                <w:lang w:eastAsia="fr-FR"/>
              </w:rPr>
            </w:pPr>
            <w:ins w:id="2857" w:author="Jens-Rainer Ohm" w:date="2026-04-26T17:10:00Z">
              <w:r w:rsidRPr="00143F76">
                <w:rPr>
                  <w:sz w:val="24"/>
                  <w:lang w:eastAsia="fr-FR"/>
                </w:rPr>
                <w:t>Def</w:t>
              </w:r>
            </w:ins>
          </w:p>
        </w:tc>
        <w:tc>
          <w:tcPr>
            <w:tcW w:w="811" w:type="dxa"/>
          </w:tcPr>
          <w:p w14:paraId="6CB413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58" w:author="Jens-Rainer Ohm" w:date="2026-04-26T17:10:00Z"/>
                <w:sz w:val="24"/>
                <w:lang w:eastAsia="fr-FR"/>
              </w:rPr>
            </w:pPr>
            <w:ins w:id="2859" w:author="Jens-Rainer Ohm" w:date="2026-04-26T17:10:00Z">
              <w:r w:rsidRPr="00143F76">
                <w:rPr>
                  <w:sz w:val="24"/>
                  <w:lang w:eastAsia="fr-FR"/>
                </w:rPr>
                <w:t>Def</w:t>
              </w:r>
            </w:ins>
          </w:p>
        </w:tc>
        <w:tc>
          <w:tcPr>
            <w:tcW w:w="956" w:type="dxa"/>
          </w:tcPr>
          <w:p w14:paraId="535E43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60" w:author="Jens-Rainer Ohm" w:date="2026-04-26T17:10:00Z"/>
                <w:sz w:val="24"/>
                <w:lang w:eastAsia="fr-FR"/>
              </w:rPr>
            </w:pPr>
            <w:ins w:id="2861" w:author="Jens-Rainer Ohm" w:date="2026-04-26T17:10:00Z">
              <w:r w:rsidRPr="00143F76">
                <w:rPr>
                  <w:sz w:val="24"/>
                  <w:lang w:val="fr-FR" w:eastAsia="fr-FR"/>
                </w:rPr>
                <w:t>9.55%</w:t>
              </w:r>
            </w:ins>
          </w:p>
        </w:tc>
        <w:tc>
          <w:tcPr>
            <w:tcW w:w="748" w:type="dxa"/>
          </w:tcPr>
          <w:p w14:paraId="6253C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62" w:author="Jens-Rainer Ohm" w:date="2026-04-26T17:10:00Z"/>
                <w:sz w:val="24"/>
                <w:lang w:eastAsia="fr-FR"/>
              </w:rPr>
            </w:pPr>
            <w:ins w:id="2863" w:author="Jens-Rainer Ohm" w:date="2026-04-26T17:10:00Z">
              <w:r w:rsidRPr="00143F76">
                <w:rPr>
                  <w:sz w:val="24"/>
                  <w:lang w:val="fr-FR" w:eastAsia="fr-FR"/>
                </w:rPr>
                <w:t>99%</w:t>
              </w:r>
            </w:ins>
          </w:p>
        </w:tc>
      </w:tr>
      <w:tr w:rsidR="00143F76" w:rsidRPr="00143F76" w14:paraId="5D096A69" w14:textId="77777777" w:rsidTr="00443CFA">
        <w:trPr>
          <w:ins w:id="2864" w:author="Jens-Rainer Ohm" w:date="2026-04-26T17:10:00Z"/>
        </w:trPr>
        <w:tc>
          <w:tcPr>
            <w:tcW w:w="1070" w:type="dxa"/>
          </w:tcPr>
          <w:p w14:paraId="6B5989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65" w:author="Jens-Rainer Ohm" w:date="2026-04-26T17:10:00Z"/>
                <w:sz w:val="24"/>
                <w:lang w:eastAsia="fr-FR"/>
              </w:rPr>
            </w:pPr>
            <w:ins w:id="2866" w:author="Jens-Rainer Ohm" w:date="2026-04-26T17:10:00Z">
              <w:r w:rsidRPr="00143F76">
                <w:rPr>
                  <w:sz w:val="24"/>
                  <w:lang w:eastAsia="fr-FR"/>
                </w:rPr>
                <w:t>Test1-b</w:t>
              </w:r>
            </w:ins>
          </w:p>
        </w:tc>
        <w:tc>
          <w:tcPr>
            <w:tcW w:w="953" w:type="dxa"/>
          </w:tcPr>
          <w:p w14:paraId="64EBFC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67" w:author="Jens-Rainer Ohm" w:date="2026-04-26T17:10:00Z"/>
                <w:sz w:val="24"/>
                <w:lang w:eastAsia="fr-FR"/>
              </w:rPr>
            </w:pPr>
            <w:ins w:id="2868" w:author="Jens-Rainer Ohm" w:date="2026-04-26T17:10:00Z">
              <w:r w:rsidRPr="00143F76">
                <w:rPr>
                  <w:sz w:val="24"/>
                  <w:lang w:eastAsia="fr-FR"/>
                </w:rPr>
                <w:t>32</w:t>
              </w:r>
            </w:ins>
          </w:p>
        </w:tc>
        <w:tc>
          <w:tcPr>
            <w:tcW w:w="697" w:type="dxa"/>
          </w:tcPr>
          <w:p w14:paraId="4C3C3A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69" w:author="Jens-Rainer Ohm" w:date="2026-04-26T17:10:00Z"/>
                <w:sz w:val="24"/>
                <w:lang w:eastAsia="fr-FR"/>
              </w:rPr>
            </w:pPr>
            <w:ins w:id="2870" w:author="Jens-Rainer Ohm" w:date="2026-04-26T17:10:00Z">
              <w:r w:rsidRPr="00143F76">
                <w:rPr>
                  <w:sz w:val="24"/>
                  <w:lang w:eastAsia="fr-FR"/>
                </w:rPr>
                <w:t>8</w:t>
              </w:r>
            </w:ins>
          </w:p>
        </w:tc>
        <w:tc>
          <w:tcPr>
            <w:tcW w:w="936" w:type="dxa"/>
          </w:tcPr>
          <w:p w14:paraId="3DA495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71" w:author="Jens-Rainer Ohm" w:date="2026-04-26T17:10:00Z"/>
                <w:sz w:val="24"/>
                <w:lang w:eastAsia="fr-FR"/>
              </w:rPr>
            </w:pPr>
            <w:ins w:id="2872" w:author="Jens-Rainer Ohm" w:date="2026-04-26T17:10:00Z">
              <w:r w:rsidRPr="00143F76">
                <w:rPr>
                  <w:sz w:val="24"/>
                  <w:lang w:eastAsia="fr-FR"/>
                </w:rPr>
                <w:t>Def</w:t>
              </w:r>
            </w:ins>
          </w:p>
        </w:tc>
        <w:tc>
          <w:tcPr>
            <w:tcW w:w="715" w:type="dxa"/>
          </w:tcPr>
          <w:p w14:paraId="6DFA04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73" w:author="Jens-Rainer Ohm" w:date="2026-04-26T17:10:00Z"/>
                <w:sz w:val="24"/>
                <w:lang w:eastAsia="fr-FR"/>
              </w:rPr>
            </w:pPr>
            <w:ins w:id="2874" w:author="Jens-Rainer Ohm" w:date="2026-04-26T17:10:00Z">
              <w:r w:rsidRPr="00143F76">
                <w:rPr>
                  <w:sz w:val="24"/>
                  <w:lang w:eastAsia="fr-FR"/>
                </w:rPr>
                <w:t>1</w:t>
              </w:r>
            </w:ins>
          </w:p>
        </w:tc>
        <w:tc>
          <w:tcPr>
            <w:tcW w:w="945" w:type="dxa"/>
          </w:tcPr>
          <w:p w14:paraId="2B85EA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75" w:author="Jens-Rainer Ohm" w:date="2026-04-26T17:10:00Z"/>
                <w:sz w:val="24"/>
                <w:lang w:eastAsia="fr-FR"/>
              </w:rPr>
            </w:pPr>
            <w:ins w:id="2876" w:author="Jens-Rainer Ohm" w:date="2026-04-26T17:10:00Z">
              <w:r w:rsidRPr="00143F76">
                <w:rPr>
                  <w:sz w:val="24"/>
                  <w:lang w:eastAsia="fr-FR"/>
                </w:rPr>
                <w:t>RR3</w:t>
              </w:r>
            </w:ins>
          </w:p>
        </w:tc>
        <w:tc>
          <w:tcPr>
            <w:tcW w:w="690" w:type="dxa"/>
          </w:tcPr>
          <w:p w14:paraId="4B71E4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77" w:author="Jens-Rainer Ohm" w:date="2026-04-26T17:10:00Z"/>
                <w:sz w:val="24"/>
                <w:lang w:eastAsia="fr-FR"/>
              </w:rPr>
            </w:pPr>
            <w:ins w:id="2878" w:author="Jens-Rainer Ohm" w:date="2026-04-26T17:10:00Z">
              <w:r w:rsidRPr="00143F76">
                <w:rPr>
                  <w:sz w:val="24"/>
                  <w:lang w:eastAsia="fr-FR"/>
                </w:rPr>
                <w:t>RR3</w:t>
              </w:r>
            </w:ins>
          </w:p>
        </w:tc>
        <w:tc>
          <w:tcPr>
            <w:tcW w:w="974" w:type="dxa"/>
          </w:tcPr>
          <w:p w14:paraId="6B6ADB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79" w:author="Jens-Rainer Ohm" w:date="2026-04-26T17:10:00Z"/>
                <w:sz w:val="24"/>
                <w:lang w:eastAsia="fr-FR"/>
              </w:rPr>
            </w:pPr>
            <w:ins w:id="2880" w:author="Jens-Rainer Ohm" w:date="2026-04-26T17:10:00Z">
              <w:r w:rsidRPr="00143F76">
                <w:rPr>
                  <w:sz w:val="24"/>
                  <w:lang w:eastAsia="fr-FR"/>
                </w:rPr>
                <w:t>Def</w:t>
              </w:r>
            </w:ins>
          </w:p>
        </w:tc>
        <w:tc>
          <w:tcPr>
            <w:tcW w:w="811" w:type="dxa"/>
          </w:tcPr>
          <w:p w14:paraId="7D701D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81" w:author="Jens-Rainer Ohm" w:date="2026-04-26T17:10:00Z"/>
                <w:sz w:val="24"/>
                <w:lang w:eastAsia="fr-FR"/>
              </w:rPr>
            </w:pPr>
            <w:ins w:id="2882" w:author="Jens-Rainer Ohm" w:date="2026-04-26T17:10:00Z">
              <w:r w:rsidRPr="00143F76">
                <w:rPr>
                  <w:sz w:val="24"/>
                  <w:lang w:eastAsia="fr-FR"/>
                </w:rPr>
                <w:t>Def</w:t>
              </w:r>
            </w:ins>
          </w:p>
        </w:tc>
        <w:tc>
          <w:tcPr>
            <w:tcW w:w="956" w:type="dxa"/>
            <w:vAlign w:val="center"/>
          </w:tcPr>
          <w:p w14:paraId="512DF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83" w:author="Jens-Rainer Ohm" w:date="2026-04-26T17:10:00Z"/>
                <w:sz w:val="24"/>
                <w:lang w:val="fr-FR" w:eastAsia="fr-FR"/>
              </w:rPr>
            </w:pPr>
            <w:ins w:id="2884" w:author="Jens-Rainer Ohm" w:date="2026-04-26T17:10:00Z">
              <w:r w:rsidRPr="00143F76">
                <w:rPr>
                  <w:sz w:val="24"/>
                  <w:lang w:val="fr-FR" w:eastAsia="fr-FR"/>
                </w:rPr>
                <w:t>10.25%</w:t>
              </w:r>
            </w:ins>
          </w:p>
        </w:tc>
        <w:tc>
          <w:tcPr>
            <w:tcW w:w="748" w:type="dxa"/>
          </w:tcPr>
          <w:p w14:paraId="6B41F96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85" w:author="Jens-Rainer Ohm" w:date="2026-04-26T17:10:00Z"/>
                <w:sz w:val="24"/>
                <w:lang w:val="fr-FR" w:eastAsia="fr-FR"/>
              </w:rPr>
            </w:pPr>
            <w:ins w:id="2886" w:author="Jens-Rainer Ohm" w:date="2026-04-26T17:10:00Z">
              <w:r w:rsidRPr="00143F76">
                <w:rPr>
                  <w:sz w:val="24"/>
                  <w:lang w:val="fr-FR" w:eastAsia="fr-FR"/>
                </w:rPr>
                <w:t>91%</w:t>
              </w:r>
            </w:ins>
          </w:p>
        </w:tc>
      </w:tr>
      <w:tr w:rsidR="00143F76" w:rsidRPr="00143F76" w14:paraId="373CA512" w14:textId="77777777" w:rsidTr="00443CFA">
        <w:trPr>
          <w:ins w:id="2887" w:author="Jens-Rainer Ohm" w:date="2026-04-26T17:10:00Z"/>
        </w:trPr>
        <w:tc>
          <w:tcPr>
            <w:tcW w:w="1070" w:type="dxa"/>
          </w:tcPr>
          <w:p w14:paraId="4D442C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88" w:author="Jens-Rainer Ohm" w:date="2026-04-26T17:10:00Z"/>
                <w:sz w:val="24"/>
                <w:lang w:eastAsia="fr-FR"/>
              </w:rPr>
            </w:pPr>
            <w:ins w:id="2889" w:author="Jens-Rainer Ohm" w:date="2026-04-26T17:10:00Z">
              <w:r w:rsidRPr="00143F76">
                <w:rPr>
                  <w:sz w:val="24"/>
                  <w:lang w:eastAsia="fr-FR"/>
                </w:rPr>
                <w:t>Test2-a</w:t>
              </w:r>
            </w:ins>
          </w:p>
        </w:tc>
        <w:tc>
          <w:tcPr>
            <w:tcW w:w="953" w:type="dxa"/>
          </w:tcPr>
          <w:p w14:paraId="4B66CD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90" w:author="Jens-Rainer Ohm" w:date="2026-04-26T17:10:00Z"/>
                <w:sz w:val="24"/>
                <w:lang w:eastAsia="fr-FR"/>
              </w:rPr>
            </w:pPr>
            <w:ins w:id="2891" w:author="Jens-Rainer Ohm" w:date="2026-04-26T17:10:00Z">
              <w:r w:rsidRPr="00143F76">
                <w:rPr>
                  <w:sz w:val="24"/>
                  <w:lang w:eastAsia="fr-FR"/>
                </w:rPr>
                <w:t>32</w:t>
              </w:r>
            </w:ins>
          </w:p>
        </w:tc>
        <w:tc>
          <w:tcPr>
            <w:tcW w:w="697" w:type="dxa"/>
          </w:tcPr>
          <w:p w14:paraId="41D4EF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92" w:author="Jens-Rainer Ohm" w:date="2026-04-26T17:10:00Z"/>
                <w:sz w:val="24"/>
                <w:lang w:eastAsia="fr-FR"/>
              </w:rPr>
            </w:pPr>
            <w:ins w:id="2893" w:author="Jens-Rainer Ohm" w:date="2026-04-26T17:10:00Z">
              <w:r w:rsidRPr="00143F76">
                <w:rPr>
                  <w:sz w:val="24"/>
                  <w:lang w:eastAsia="fr-FR"/>
                </w:rPr>
                <w:t>8</w:t>
              </w:r>
            </w:ins>
          </w:p>
        </w:tc>
        <w:tc>
          <w:tcPr>
            <w:tcW w:w="936" w:type="dxa"/>
          </w:tcPr>
          <w:p w14:paraId="2107CA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94" w:author="Jens-Rainer Ohm" w:date="2026-04-26T17:10:00Z"/>
                <w:sz w:val="24"/>
                <w:lang w:eastAsia="fr-FR"/>
              </w:rPr>
            </w:pPr>
            <w:ins w:id="2895" w:author="Jens-Rainer Ohm" w:date="2026-04-26T17:10:00Z">
              <w:r w:rsidRPr="00143F76">
                <w:rPr>
                  <w:sz w:val="24"/>
                  <w:lang w:eastAsia="fr-FR"/>
                </w:rPr>
                <w:t>Def</w:t>
              </w:r>
            </w:ins>
          </w:p>
        </w:tc>
        <w:tc>
          <w:tcPr>
            <w:tcW w:w="715" w:type="dxa"/>
          </w:tcPr>
          <w:p w14:paraId="42F71B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96" w:author="Jens-Rainer Ohm" w:date="2026-04-26T17:10:00Z"/>
                <w:sz w:val="24"/>
                <w:lang w:eastAsia="fr-FR"/>
              </w:rPr>
            </w:pPr>
            <w:ins w:id="2897" w:author="Jens-Rainer Ohm" w:date="2026-04-26T17:10:00Z">
              <w:r w:rsidRPr="00143F76">
                <w:rPr>
                  <w:sz w:val="24"/>
                  <w:lang w:eastAsia="fr-FR"/>
                </w:rPr>
                <w:t>2</w:t>
              </w:r>
            </w:ins>
          </w:p>
        </w:tc>
        <w:tc>
          <w:tcPr>
            <w:tcW w:w="945" w:type="dxa"/>
          </w:tcPr>
          <w:p w14:paraId="1CF24F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898" w:author="Jens-Rainer Ohm" w:date="2026-04-26T17:10:00Z"/>
                <w:sz w:val="24"/>
                <w:lang w:eastAsia="fr-FR"/>
              </w:rPr>
            </w:pPr>
            <w:ins w:id="2899" w:author="Jens-Rainer Ohm" w:date="2026-04-26T17:10:00Z">
              <w:r w:rsidRPr="00143F76">
                <w:rPr>
                  <w:sz w:val="24"/>
                  <w:lang w:eastAsia="fr-FR"/>
                </w:rPr>
                <w:t>RR3</w:t>
              </w:r>
            </w:ins>
          </w:p>
        </w:tc>
        <w:tc>
          <w:tcPr>
            <w:tcW w:w="690" w:type="dxa"/>
          </w:tcPr>
          <w:p w14:paraId="16EE4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00" w:author="Jens-Rainer Ohm" w:date="2026-04-26T17:10:00Z"/>
                <w:sz w:val="24"/>
                <w:lang w:eastAsia="fr-FR"/>
              </w:rPr>
            </w:pPr>
            <w:ins w:id="2901" w:author="Jens-Rainer Ohm" w:date="2026-04-26T17:10:00Z">
              <w:r w:rsidRPr="00143F76">
                <w:rPr>
                  <w:sz w:val="24"/>
                  <w:lang w:eastAsia="fr-FR"/>
                </w:rPr>
                <w:t>RR3</w:t>
              </w:r>
            </w:ins>
          </w:p>
        </w:tc>
        <w:tc>
          <w:tcPr>
            <w:tcW w:w="974" w:type="dxa"/>
          </w:tcPr>
          <w:p w14:paraId="4E94A4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02" w:author="Jens-Rainer Ohm" w:date="2026-04-26T17:10:00Z"/>
                <w:sz w:val="24"/>
                <w:lang w:eastAsia="fr-FR"/>
              </w:rPr>
            </w:pPr>
            <w:ins w:id="2903" w:author="Jens-Rainer Ohm" w:date="2026-04-26T17:10:00Z">
              <w:r w:rsidRPr="00143F76">
                <w:rPr>
                  <w:sz w:val="24"/>
                  <w:lang w:eastAsia="fr-FR"/>
                </w:rPr>
                <w:t>10</w:t>
              </w:r>
            </w:ins>
          </w:p>
        </w:tc>
        <w:tc>
          <w:tcPr>
            <w:tcW w:w="811" w:type="dxa"/>
          </w:tcPr>
          <w:p w14:paraId="376AA2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04" w:author="Jens-Rainer Ohm" w:date="2026-04-26T17:10:00Z"/>
                <w:sz w:val="24"/>
                <w:lang w:eastAsia="fr-FR"/>
              </w:rPr>
            </w:pPr>
            <w:ins w:id="2905" w:author="Jens-Rainer Ohm" w:date="2026-04-26T17:10:00Z">
              <w:r w:rsidRPr="00143F76">
                <w:rPr>
                  <w:sz w:val="24"/>
                  <w:lang w:eastAsia="fr-FR"/>
                </w:rPr>
                <w:t>10</w:t>
              </w:r>
            </w:ins>
          </w:p>
        </w:tc>
        <w:tc>
          <w:tcPr>
            <w:tcW w:w="956" w:type="dxa"/>
            <w:vAlign w:val="center"/>
          </w:tcPr>
          <w:p w14:paraId="10F8EC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06" w:author="Jens-Rainer Ohm" w:date="2026-04-26T17:10:00Z"/>
                <w:sz w:val="24"/>
                <w:lang w:val="fr-FR" w:eastAsia="fr-FR"/>
              </w:rPr>
            </w:pPr>
            <w:ins w:id="2907" w:author="Jens-Rainer Ohm" w:date="2026-04-26T17:10:00Z">
              <w:r w:rsidRPr="00143F76">
                <w:rPr>
                  <w:sz w:val="24"/>
                  <w:lang w:val="fr-FR" w:eastAsia="fr-FR"/>
                </w:rPr>
                <w:t>9.57%</w:t>
              </w:r>
            </w:ins>
          </w:p>
        </w:tc>
        <w:tc>
          <w:tcPr>
            <w:tcW w:w="748" w:type="dxa"/>
          </w:tcPr>
          <w:p w14:paraId="3883E6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08" w:author="Jens-Rainer Ohm" w:date="2026-04-26T17:10:00Z"/>
                <w:sz w:val="24"/>
                <w:lang w:val="fr-FR" w:eastAsia="fr-FR"/>
              </w:rPr>
            </w:pPr>
            <w:ins w:id="2909" w:author="Jens-Rainer Ohm" w:date="2026-04-26T17:10:00Z">
              <w:r w:rsidRPr="00143F76">
                <w:rPr>
                  <w:sz w:val="24"/>
                  <w:lang w:val="fr-FR" w:eastAsia="fr-FR"/>
                </w:rPr>
                <w:t>98%</w:t>
              </w:r>
            </w:ins>
          </w:p>
        </w:tc>
      </w:tr>
      <w:tr w:rsidR="00143F76" w:rsidRPr="00143F76" w14:paraId="6411E62D" w14:textId="77777777" w:rsidTr="00443CFA">
        <w:trPr>
          <w:ins w:id="2910" w:author="Jens-Rainer Ohm" w:date="2026-04-26T17:10:00Z"/>
        </w:trPr>
        <w:tc>
          <w:tcPr>
            <w:tcW w:w="1070" w:type="dxa"/>
          </w:tcPr>
          <w:p w14:paraId="2C9575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11" w:author="Jens-Rainer Ohm" w:date="2026-04-26T17:10:00Z"/>
                <w:sz w:val="24"/>
                <w:lang w:eastAsia="fr-FR"/>
              </w:rPr>
            </w:pPr>
            <w:ins w:id="2912" w:author="Jens-Rainer Ohm" w:date="2026-04-26T17:10:00Z">
              <w:r w:rsidRPr="00143F76">
                <w:rPr>
                  <w:sz w:val="24"/>
                  <w:lang w:eastAsia="fr-FR"/>
                </w:rPr>
                <w:t>Test2-b</w:t>
              </w:r>
            </w:ins>
          </w:p>
        </w:tc>
        <w:tc>
          <w:tcPr>
            <w:tcW w:w="953" w:type="dxa"/>
          </w:tcPr>
          <w:p w14:paraId="7CD85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13" w:author="Jens-Rainer Ohm" w:date="2026-04-26T17:10:00Z"/>
                <w:sz w:val="24"/>
                <w:lang w:eastAsia="fr-FR"/>
              </w:rPr>
            </w:pPr>
            <w:ins w:id="2914" w:author="Jens-Rainer Ohm" w:date="2026-04-26T17:10:00Z">
              <w:r w:rsidRPr="00143F76">
                <w:rPr>
                  <w:sz w:val="24"/>
                  <w:lang w:eastAsia="fr-FR"/>
                </w:rPr>
                <w:t>32</w:t>
              </w:r>
            </w:ins>
          </w:p>
        </w:tc>
        <w:tc>
          <w:tcPr>
            <w:tcW w:w="697" w:type="dxa"/>
          </w:tcPr>
          <w:p w14:paraId="11A23D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15" w:author="Jens-Rainer Ohm" w:date="2026-04-26T17:10:00Z"/>
                <w:sz w:val="24"/>
                <w:lang w:eastAsia="fr-FR"/>
              </w:rPr>
            </w:pPr>
            <w:ins w:id="2916" w:author="Jens-Rainer Ohm" w:date="2026-04-26T17:10:00Z">
              <w:r w:rsidRPr="00143F76">
                <w:rPr>
                  <w:sz w:val="24"/>
                  <w:lang w:eastAsia="fr-FR"/>
                </w:rPr>
                <w:t>8</w:t>
              </w:r>
            </w:ins>
          </w:p>
        </w:tc>
        <w:tc>
          <w:tcPr>
            <w:tcW w:w="936" w:type="dxa"/>
          </w:tcPr>
          <w:p w14:paraId="18302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17" w:author="Jens-Rainer Ohm" w:date="2026-04-26T17:10:00Z"/>
                <w:sz w:val="24"/>
                <w:lang w:eastAsia="fr-FR"/>
              </w:rPr>
            </w:pPr>
            <w:ins w:id="2918" w:author="Jens-Rainer Ohm" w:date="2026-04-26T17:10:00Z">
              <w:r w:rsidRPr="00143F76">
                <w:rPr>
                  <w:sz w:val="24"/>
                  <w:lang w:eastAsia="fr-FR"/>
                </w:rPr>
                <w:t>Def</w:t>
              </w:r>
            </w:ins>
          </w:p>
        </w:tc>
        <w:tc>
          <w:tcPr>
            <w:tcW w:w="715" w:type="dxa"/>
          </w:tcPr>
          <w:p w14:paraId="09A070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19" w:author="Jens-Rainer Ohm" w:date="2026-04-26T17:10:00Z"/>
                <w:sz w:val="24"/>
                <w:lang w:eastAsia="fr-FR"/>
              </w:rPr>
            </w:pPr>
            <w:ins w:id="2920" w:author="Jens-Rainer Ohm" w:date="2026-04-26T17:10:00Z">
              <w:r w:rsidRPr="00143F76">
                <w:rPr>
                  <w:sz w:val="24"/>
                  <w:lang w:eastAsia="fr-FR"/>
                </w:rPr>
                <w:t>1</w:t>
              </w:r>
            </w:ins>
          </w:p>
        </w:tc>
        <w:tc>
          <w:tcPr>
            <w:tcW w:w="945" w:type="dxa"/>
          </w:tcPr>
          <w:p w14:paraId="6B168B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21" w:author="Jens-Rainer Ohm" w:date="2026-04-26T17:10:00Z"/>
                <w:sz w:val="24"/>
                <w:lang w:eastAsia="fr-FR"/>
              </w:rPr>
            </w:pPr>
            <w:ins w:id="2922" w:author="Jens-Rainer Ohm" w:date="2026-04-26T17:10:00Z">
              <w:r w:rsidRPr="00143F76">
                <w:rPr>
                  <w:sz w:val="24"/>
                  <w:lang w:eastAsia="fr-FR"/>
                </w:rPr>
                <w:t>RR3</w:t>
              </w:r>
            </w:ins>
          </w:p>
        </w:tc>
        <w:tc>
          <w:tcPr>
            <w:tcW w:w="690" w:type="dxa"/>
          </w:tcPr>
          <w:p w14:paraId="5AE15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23" w:author="Jens-Rainer Ohm" w:date="2026-04-26T17:10:00Z"/>
                <w:sz w:val="24"/>
                <w:lang w:eastAsia="fr-FR"/>
              </w:rPr>
            </w:pPr>
            <w:ins w:id="2924" w:author="Jens-Rainer Ohm" w:date="2026-04-26T17:10:00Z">
              <w:r w:rsidRPr="00143F76">
                <w:rPr>
                  <w:sz w:val="24"/>
                  <w:lang w:eastAsia="fr-FR"/>
                </w:rPr>
                <w:t>RR3</w:t>
              </w:r>
            </w:ins>
          </w:p>
        </w:tc>
        <w:tc>
          <w:tcPr>
            <w:tcW w:w="974" w:type="dxa"/>
          </w:tcPr>
          <w:p w14:paraId="11E5B09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25" w:author="Jens-Rainer Ohm" w:date="2026-04-26T17:10:00Z"/>
                <w:sz w:val="24"/>
                <w:lang w:eastAsia="fr-FR"/>
              </w:rPr>
            </w:pPr>
            <w:ins w:id="2926" w:author="Jens-Rainer Ohm" w:date="2026-04-26T17:10:00Z">
              <w:r w:rsidRPr="00143F76">
                <w:rPr>
                  <w:sz w:val="24"/>
                  <w:lang w:eastAsia="fr-FR"/>
                </w:rPr>
                <w:t>10</w:t>
              </w:r>
            </w:ins>
          </w:p>
        </w:tc>
        <w:tc>
          <w:tcPr>
            <w:tcW w:w="811" w:type="dxa"/>
          </w:tcPr>
          <w:p w14:paraId="33B3B5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27" w:author="Jens-Rainer Ohm" w:date="2026-04-26T17:10:00Z"/>
                <w:sz w:val="24"/>
                <w:lang w:eastAsia="fr-FR"/>
              </w:rPr>
            </w:pPr>
            <w:ins w:id="2928" w:author="Jens-Rainer Ohm" w:date="2026-04-26T17:10:00Z">
              <w:r w:rsidRPr="00143F76">
                <w:rPr>
                  <w:sz w:val="24"/>
                  <w:lang w:eastAsia="fr-FR"/>
                </w:rPr>
                <w:t>10</w:t>
              </w:r>
            </w:ins>
          </w:p>
        </w:tc>
        <w:tc>
          <w:tcPr>
            <w:tcW w:w="956" w:type="dxa"/>
            <w:vAlign w:val="center"/>
          </w:tcPr>
          <w:p w14:paraId="103ED9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29" w:author="Jens-Rainer Ohm" w:date="2026-04-26T17:10:00Z"/>
                <w:sz w:val="24"/>
                <w:lang w:val="fr-FR" w:eastAsia="fr-FR"/>
              </w:rPr>
            </w:pPr>
            <w:ins w:id="2930" w:author="Jens-Rainer Ohm" w:date="2026-04-26T17:10:00Z">
              <w:r w:rsidRPr="00143F76">
                <w:rPr>
                  <w:sz w:val="24"/>
                  <w:lang w:val="fr-FR" w:eastAsia="fr-FR"/>
                </w:rPr>
                <w:t>10.28%</w:t>
              </w:r>
            </w:ins>
          </w:p>
        </w:tc>
        <w:tc>
          <w:tcPr>
            <w:tcW w:w="748" w:type="dxa"/>
          </w:tcPr>
          <w:p w14:paraId="562853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31" w:author="Jens-Rainer Ohm" w:date="2026-04-26T17:10:00Z"/>
                <w:sz w:val="24"/>
                <w:lang w:val="fr-FR" w:eastAsia="fr-FR"/>
              </w:rPr>
            </w:pPr>
            <w:ins w:id="2932" w:author="Jens-Rainer Ohm" w:date="2026-04-26T17:10:00Z">
              <w:r w:rsidRPr="00143F76">
                <w:rPr>
                  <w:sz w:val="24"/>
                  <w:lang w:val="fr-FR" w:eastAsia="fr-FR"/>
                </w:rPr>
                <w:t>89%</w:t>
              </w:r>
            </w:ins>
          </w:p>
        </w:tc>
      </w:tr>
      <w:tr w:rsidR="00143F76" w:rsidRPr="00143F76" w14:paraId="7E7851E7" w14:textId="77777777" w:rsidTr="00443CFA">
        <w:trPr>
          <w:ins w:id="2933" w:author="Jens-Rainer Ohm" w:date="2026-04-26T17:10:00Z"/>
        </w:trPr>
        <w:tc>
          <w:tcPr>
            <w:tcW w:w="1070" w:type="dxa"/>
          </w:tcPr>
          <w:p w14:paraId="1DB847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34" w:author="Jens-Rainer Ohm" w:date="2026-04-26T17:10:00Z"/>
                <w:sz w:val="24"/>
                <w:lang w:eastAsia="fr-FR"/>
              </w:rPr>
            </w:pPr>
            <w:ins w:id="2935" w:author="Jens-Rainer Ohm" w:date="2026-04-26T17:10:00Z">
              <w:r w:rsidRPr="00143F76">
                <w:rPr>
                  <w:sz w:val="24"/>
                  <w:lang w:eastAsia="fr-FR"/>
                </w:rPr>
                <w:t>Test3-a</w:t>
              </w:r>
            </w:ins>
          </w:p>
        </w:tc>
        <w:tc>
          <w:tcPr>
            <w:tcW w:w="953" w:type="dxa"/>
          </w:tcPr>
          <w:p w14:paraId="41A2B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36" w:author="Jens-Rainer Ohm" w:date="2026-04-26T17:10:00Z"/>
                <w:sz w:val="24"/>
                <w:lang w:eastAsia="fr-FR"/>
              </w:rPr>
            </w:pPr>
            <w:ins w:id="2937" w:author="Jens-Rainer Ohm" w:date="2026-04-26T17:10:00Z">
              <w:r w:rsidRPr="00143F76">
                <w:rPr>
                  <w:sz w:val="24"/>
                  <w:lang w:eastAsia="fr-FR"/>
                </w:rPr>
                <w:t>32</w:t>
              </w:r>
            </w:ins>
          </w:p>
        </w:tc>
        <w:tc>
          <w:tcPr>
            <w:tcW w:w="697" w:type="dxa"/>
          </w:tcPr>
          <w:p w14:paraId="1A5EDD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38" w:author="Jens-Rainer Ohm" w:date="2026-04-26T17:10:00Z"/>
                <w:sz w:val="24"/>
                <w:lang w:eastAsia="fr-FR"/>
              </w:rPr>
            </w:pPr>
            <w:ins w:id="2939" w:author="Jens-Rainer Ohm" w:date="2026-04-26T17:10:00Z">
              <w:r w:rsidRPr="00143F76">
                <w:rPr>
                  <w:sz w:val="24"/>
                  <w:lang w:eastAsia="fr-FR"/>
                </w:rPr>
                <w:t>8</w:t>
              </w:r>
            </w:ins>
          </w:p>
        </w:tc>
        <w:tc>
          <w:tcPr>
            <w:tcW w:w="936" w:type="dxa"/>
          </w:tcPr>
          <w:p w14:paraId="446B8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40" w:author="Jens-Rainer Ohm" w:date="2026-04-26T17:10:00Z"/>
                <w:sz w:val="24"/>
                <w:lang w:eastAsia="fr-FR"/>
              </w:rPr>
            </w:pPr>
            <w:ins w:id="2941" w:author="Jens-Rainer Ohm" w:date="2026-04-26T17:10:00Z">
              <w:r w:rsidRPr="00143F76">
                <w:rPr>
                  <w:sz w:val="24"/>
                  <w:lang w:eastAsia="fr-FR"/>
                </w:rPr>
                <w:t>Def</w:t>
              </w:r>
            </w:ins>
          </w:p>
        </w:tc>
        <w:tc>
          <w:tcPr>
            <w:tcW w:w="715" w:type="dxa"/>
          </w:tcPr>
          <w:p w14:paraId="6BE0D9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42" w:author="Jens-Rainer Ohm" w:date="2026-04-26T17:10:00Z"/>
                <w:sz w:val="24"/>
                <w:lang w:eastAsia="fr-FR"/>
              </w:rPr>
            </w:pPr>
            <w:ins w:id="2943" w:author="Jens-Rainer Ohm" w:date="2026-04-26T17:10:00Z">
              <w:r w:rsidRPr="00143F76">
                <w:rPr>
                  <w:sz w:val="24"/>
                  <w:lang w:eastAsia="fr-FR"/>
                </w:rPr>
                <w:t>2</w:t>
              </w:r>
            </w:ins>
          </w:p>
        </w:tc>
        <w:tc>
          <w:tcPr>
            <w:tcW w:w="945" w:type="dxa"/>
          </w:tcPr>
          <w:p w14:paraId="2C1162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44" w:author="Jens-Rainer Ohm" w:date="2026-04-26T17:10:00Z"/>
                <w:sz w:val="24"/>
                <w:lang w:eastAsia="fr-FR"/>
              </w:rPr>
            </w:pPr>
          </w:p>
        </w:tc>
        <w:tc>
          <w:tcPr>
            <w:tcW w:w="690" w:type="dxa"/>
          </w:tcPr>
          <w:p w14:paraId="320148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45" w:author="Jens-Rainer Ohm" w:date="2026-04-26T17:10:00Z"/>
                <w:sz w:val="24"/>
                <w:lang w:eastAsia="fr-FR"/>
              </w:rPr>
            </w:pPr>
            <w:ins w:id="2946" w:author="Jens-Rainer Ohm" w:date="2026-04-26T17:10:00Z">
              <w:r w:rsidRPr="00143F76">
                <w:rPr>
                  <w:sz w:val="24"/>
                  <w:lang w:eastAsia="fr-FR"/>
                </w:rPr>
                <w:t>RR3</w:t>
              </w:r>
            </w:ins>
          </w:p>
        </w:tc>
        <w:tc>
          <w:tcPr>
            <w:tcW w:w="974" w:type="dxa"/>
          </w:tcPr>
          <w:p w14:paraId="7635EF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47" w:author="Jens-Rainer Ohm" w:date="2026-04-26T17:10:00Z"/>
                <w:sz w:val="24"/>
                <w:lang w:eastAsia="fr-FR"/>
              </w:rPr>
            </w:pPr>
            <w:ins w:id="2948" w:author="Jens-Rainer Ohm" w:date="2026-04-26T17:10:00Z">
              <w:r w:rsidRPr="00143F76">
                <w:rPr>
                  <w:sz w:val="24"/>
                  <w:lang w:eastAsia="fr-FR"/>
                </w:rPr>
                <w:t>Def</w:t>
              </w:r>
            </w:ins>
          </w:p>
        </w:tc>
        <w:tc>
          <w:tcPr>
            <w:tcW w:w="811" w:type="dxa"/>
          </w:tcPr>
          <w:p w14:paraId="0E3EF2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49" w:author="Jens-Rainer Ohm" w:date="2026-04-26T17:10:00Z"/>
                <w:sz w:val="24"/>
                <w:lang w:eastAsia="fr-FR"/>
              </w:rPr>
            </w:pPr>
            <w:ins w:id="2950" w:author="Jens-Rainer Ohm" w:date="2026-04-26T17:10:00Z">
              <w:r w:rsidRPr="00143F76">
                <w:rPr>
                  <w:sz w:val="24"/>
                  <w:lang w:eastAsia="fr-FR"/>
                </w:rPr>
                <w:t>10</w:t>
              </w:r>
            </w:ins>
          </w:p>
        </w:tc>
        <w:tc>
          <w:tcPr>
            <w:tcW w:w="956" w:type="dxa"/>
            <w:vAlign w:val="center"/>
          </w:tcPr>
          <w:p w14:paraId="1FDBD2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51" w:author="Jens-Rainer Ohm" w:date="2026-04-26T17:10:00Z"/>
                <w:sz w:val="24"/>
                <w:lang w:val="fr-FR" w:eastAsia="fr-FR"/>
              </w:rPr>
            </w:pPr>
            <w:ins w:id="2952" w:author="Jens-Rainer Ohm" w:date="2026-04-26T17:10:00Z">
              <w:r w:rsidRPr="00143F76">
                <w:rPr>
                  <w:sz w:val="24"/>
                  <w:lang w:val="fr-FR" w:eastAsia="fr-FR"/>
                </w:rPr>
                <w:t>21.51%</w:t>
              </w:r>
            </w:ins>
          </w:p>
        </w:tc>
        <w:tc>
          <w:tcPr>
            <w:tcW w:w="748" w:type="dxa"/>
          </w:tcPr>
          <w:p w14:paraId="4F36A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53" w:author="Jens-Rainer Ohm" w:date="2026-04-26T17:10:00Z"/>
                <w:sz w:val="24"/>
                <w:lang w:val="fr-FR" w:eastAsia="fr-FR"/>
              </w:rPr>
            </w:pPr>
            <w:ins w:id="2954" w:author="Jens-Rainer Ohm" w:date="2026-04-26T17:10:00Z">
              <w:r w:rsidRPr="00143F76">
                <w:rPr>
                  <w:sz w:val="24"/>
                  <w:lang w:val="fr-FR" w:eastAsia="fr-FR"/>
                </w:rPr>
                <w:t>15%</w:t>
              </w:r>
            </w:ins>
          </w:p>
        </w:tc>
      </w:tr>
      <w:tr w:rsidR="00143F76" w:rsidRPr="00143F76" w14:paraId="1BCED198" w14:textId="77777777" w:rsidTr="00443CFA">
        <w:trPr>
          <w:ins w:id="2955" w:author="Jens-Rainer Ohm" w:date="2026-04-26T17:10:00Z"/>
        </w:trPr>
        <w:tc>
          <w:tcPr>
            <w:tcW w:w="1070" w:type="dxa"/>
          </w:tcPr>
          <w:p w14:paraId="68EAF7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56" w:author="Jens-Rainer Ohm" w:date="2026-04-26T17:10:00Z"/>
                <w:sz w:val="24"/>
                <w:lang w:eastAsia="fr-FR"/>
              </w:rPr>
            </w:pPr>
            <w:ins w:id="2957" w:author="Jens-Rainer Ohm" w:date="2026-04-26T17:10:00Z">
              <w:r w:rsidRPr="00143F76">
                <w:rPr>
                  <w:sz w:val="24"/>
                  <w:lang w:eastAsia="fr-FR"/>
                </w:rPr>
                <w:t>Test3-b</w:t>
              </w:r>
            </w:ins>
          </w:p>
        </w:tc>
        <w:tc>
          <w:tcPr>
            <w:tcW w:w="953" w:type="dxa"/>
          </w:tcPr>
          <w:p w14:paraId="192277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58" w:author="Jens-Rainer Ohm" w:date="2026-04-26T17:10:00Z"/>
                <w:sz w:val="24"/>
                <w:lang w:eastAsia="fr-FR"/>
              </w:rPr>
            </w:pPr>
            <w:ins w:id="2959" w:author="Jens-Rainer Ohm" w:date="2026-04-26T17:10:00Z">
              <w:r w:rsidRPr="00143F76">
                <w:rPr>
                  <w:sz w:val="24"/>
                  <w:lang w:eastAsia="fr-FR"/>
                </w:rPr>
                <w:t>32</w:t>
              </w:r>
            </w:ins>
          </w:p>
        </w:tc>
        <w:tc>
          <w:tcPr>
            <w:tcW w:w="697" w:type="dxa"/>
          </w:tcPr>
          <w:p w14:paraId="5A6061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0" w:author="Jens-Rainer Ohm" w:date="2026-04-26T17:10:00Z"/>
                <w:sz w:val="24"/>
                <w:lang w:eastAsia="fr-FR"/>
              </w:rPr>
            </w:pPr>
            <w:ins w:id="2961" w:author="Jens-Rainer Ohm" w:date="2026-04-26T17:10:00Z">
              <w:r w:rsidRPr="00143F76">
                <w:rPr>
                  <w:sz w:val="24"/>
                  <w:lang w:eastAsia="fr-FR"/>
                </w:rPr>
                <w:t>8</w:t>
              </w:r>
            </w:ins>
          </w:p>
        </w:tc>
        <w:tc>
          <w:tcPr>
            <w:tcW w:w="936" w:type="dxa"/>
          </w:tcPr>
          <w:p w14:paraId="3E9B45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2" w:author="Jens-Rainer Ohm" w:date="2026-04-26T17:10:00Z"/>
                <w:sz w:val="24"/>
                <w:lang w:eastAsia="fr-FR"/>
              </w:rPr>
            </w:pPr>
            <w:ins w:id="2963" w:author="Jens-Rainer Ohm" w:date="2026-04-26T17:10:00Z">
              <w:r w:rsidRPr="00143F76">
                <w:rPr>
                  <w:sz w:val="24"/>
                  <w:lang w:eastAsia="fr-FR"/>
                </w:rPr>
                <w:t>Def</w:t>
              </w:r>
            </w:ins>
          </w:p>
        </w:tc>
        <w:tc>
          <w:tcPr>
            <w:tcW w:w="715" w:type="dxa"/>
          </w:tcPr>
          <w:p w14:paraId="65D499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4" w:author="Jens-Rainer Ohm" w:date="2026-04-26T17:10:00Z"/>
                <w:sz w:val="24"/>
                <w:lang w:eastAsia="fr-FR"/>
              </w:rPr>
            </w:pPr>
            <w:ins w:id="2965" w:author="Jens-Rainer Ohm" w:date="2026-04-26T17:10:00Z">
              <w:r w:rsidRPr="00143F76">
                <w:rPr>
                  <w:sz w:val="24"/>
                  <w:lang w:eastAsia="fr-FR"/>
                </w:rPr>
                <w:t>1</w:t>
              </w:r>
            </w:ins>
          </w:p>
        </w:tc>
        <w:tc>
          <w:tcPr>
            <w:tcW w:w="945" w:type="dxa"/>
          </w:tcPr>
          <w:p w14:paraId="282348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6" w:author="Jens-Rainer Ohm" w:date="2026-04-26T17:10:00Z"/>
                <w:sz w:val="24"/>
                <w:lang w:eastAsia="fr-FR"/>
              </w:rPr>
            </w:pPr>
          </w:p>
        </w:tc>
        <w:tc>
          <w:tcPr>
            <w:tcW w:w="690" w:type="dxa"/>
          </w:tcPr>
          <w:p w14:paraId="6C99E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7" w:author="Jens-Rainer Ohm" w:date="2026-04-26T17:10:00Z"/>
                <w:sz w:val="24"/>
                <w:lang w:eastAsia="fr-FR"/>
              </w:rPr>
            </w:pPr>
            <w:ins w:id="2968" w:author="Jens-Rainer Ohm" w:date="2026-04-26T17:10:00Z">
              <w:r w:rsidRPr="00143F76">
                <w:rPr>
                  <w:sz w:val="24"/>
                  <w:lang w:eastAsia="fr-FR"/>
                </w:rPr>
                <w:t>RR3</w:t>
              </w:r>
            </w:ins>
          </w:p>
        </w:tc>
        <w:tc>
          <w:tcPr>
            <w:tcW w:w="974" w:type="dxa"/>
          </w:tcPr>
          <w:p w14:paraId="670C01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69" w:author="Jens-Rainer Ohm" w:date="2026-04-26T17:10:00Z"/>
                <w:sz w:val="24"/>
                <w:lang w:eastAsia="fr-FR"/>
              </w:rPr>
            </w:pPr>
            <w:ins w:id="2970" w:author="Jens-Rainer Ohm" w:date="2026-04-26T17:10:00Z">
              <w:r w:rsidRPr="00143F76">
                <w:rPr>
                  <w:sz w:val="24"/>
                  <w:lang w:eastAsia="fr-FR"/>
                </w:rPr>
                <w:t>Def</w:t>
              </w:r>
            </w:ins>
          </w:p>
        </w:tc>
        <w:tc>
          <w:tcPr>
            <w:tcW w:w="811" w:type="dxa"/>
          </w:tcPr>
          <w:p w14:paraId="5295D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71" w:author="Jens-Rainer Ohm" w:date="2026-04-26T17:10:00Z"/>
                <w:sz w:val="24"/>
                <w:lang w:eastAsia="fr-FR"/>
              </w:rPr>
            </w:pPr>
            <w:ins w:id="2972" w:author="Jens-Rainer Ohm" w:date="2026-04-26T17:10:00Z">
              <w:r w:rsidRPr="00143F76">
                <w:rPr>
                  <w:sz w:val="24"/>
                  <w:lang w:eastAsia="fr-FR"/>
                </w:rPr>
                <w:t>10</w:t>
              </w:r>
            </w:ins>
          </w:p>
        </w:tc>
        <w:tc>
          <w:tcPr>
            <w:tcW w:w="956" w:type="dxa"/>
            <w:vAlign w:val="center"/>
          </w:tcPr>
          <w:p w14:paraId="5945F9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73" w:author="Jens-Rainer Ohm" w:date="2026-04-26T17:10:00Z"/>
                <w:sz w:val="24"/>
                <w:lang w:val="fr-FR" w:eastAsia="fr-FR"/>
              </w:rPr>
            </w:pPr>
            <w:ins w:id="2974" w:author="Jens-Rainer Ohm" w:date="2026-04-26T17:10:00Z">
              <w:r w:rsidRPr="00143F76">
                <w:rPr>
                  <w:sz w:val="24"/>
                  <w:lang w:val="fr-FR" w:eastAsia="fr-FR"/>
                </w:rPr>
                <w:t>22.31%</w:t>
              </w:r>
            </w:ins>
          </w:p>
        </w:tc>
        <w:tc>
          <w:tcPr>
            <w:tcW w:w="748" w:type="dxa"/>
          </w:tcPr>
          <w:p w14:paraId="6C8740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75" w:author="Jens-Rainer Ohm" w:date="2026-04-26T17:10:00Z"/>
                <w:sz w:val="24"/>
                <w:lang w:val="fr-FR" w:eastAsia="fr-FR"/>
              </w:rPr>
            </w:pPr>
            <w:ins w:id="2976" w:author="Jens-Rainer Ohm" w:date="2026-04-26T17:10:00Z">
              <w:r w:rsidRPr="00143F76">
                <w:rPr>
                  <w:sz w:val="24"/>
                  <w:lang w:val="fr-FR" w:eastAsia="fr-FR"/>
                </w:rPr>
                <w:t>14%</w:t>
              </w:r>
            </w:ins>
          </w:p>
        </w:tc>
      </w:tr>
      <w:tr w:rsidR="00143F76" w:rsidRPr="00143F76" w14:paraId="7643D5E1" w14:textId="77777777" w:rsidTr="00443CFA">
        <w:trPr>
          <w:ins w:id="2977" w:author="Jens-Rainer Ohm" w:date="2026-04-26T17:10:00Z"/>
        </w:trPr>
        <w:tc>
          <w:tcPr>
            <w:tcW w:w="1070" w:type="dxa"/>
          </w:tcPr>
          <w:p w14:paraId="684B80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78" w:author="Jens-Rainer Ohm" w:date="2026-04-26T17:10:00Z"/>
                <w:sz w:val="24"/>
                <w:lang w:eastAsia="fr-FR"/>
              </w:rPr>
            </w:pPr>
            <w:ins w:id="2979" w:author="Jens-Rainer Ohm" w:date="2026-04-26T17:10:00Z">
              <w:r w:rsidRPr="00143F76">
                <w:rPr>
                  <w:sz w:val="24"/>
                  <w:lang w:eastAsia="fr-FR"/>
                </w:rPr>
                <w:t>Test4-a</w:t>
              </w:r>
            </w:ins>
          </w:p>
        </w:tc>
        <w:tc>
          <w:tcPr>
            <w:tcW w:w="953" w:type="dxa"/>
          </w:tcPr>
          <w:p w14:paraId="3384BE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80" w:author="Jens-Rainer Ohm" w:date="2026-04-26T17:10:00Z"/>
                <w:sz w:val="24"/>
                <w:lang w:eastAsia="fr-FR"/>
              </w:rPr>
            </w:pPr>
            <w:ins w:id="2981" w:author="Jens-Rainer Ohm" w:date="2026-04-26T17:10:00Z">
              <w:r w:rsidRPr="00143F76">
                <w:rPr>
                  <w:sz w:val="24"/>
                  <w:lang w:eastAsia="fr-FR"/>
                </w:rPr>
                <w:t>32</w:t>
              </w:r>
            </w:ins>
          </w:p>
        </w:tc>
        <w:tc>
          <w:tcPr>
            <w:tcW w:w="697" w:type="dxa"/>
          </w:tcPr>
          <w:p w14:paraId="069D0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82" w:author="Jens-Rainer Ohm" w:date="2026-04-26T17:10:00Z"/>
                <w:sz w:val="24"/>
                <w:lang w:eastAsia="fr-FR"/>
              </w:rPr>
            </w:pPr>
            <w:ins w:id="2983" w:author="Jens-Rainer Ohm" w:date="2026-04-26T17:10:00Z">
              <w:r w:rsidRPr="00143F76">
                <w:rPr>
                  <w:sz w:val="24"/>
                  <w:lang w:eastAsia="fr-FR"/>
                </w:rPr>
                <w:t>8</w:t>
              </w:r>
            </w:ins>
          </w:p>
        </w:tc>
        <w:tc>
          <w:tcPr>
            <w:tcW w:w="936" w:type="dxa"/>
          </w:tcPr>
          <w:p w14:paraId="5226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84" w:author="Jens-Rainer Ohm" w:date="2026-04-26T17:10:00Z"/>
                <w:sz w:val="24"/>
                <w:lang w:eastAsia="fr-FR"/>
              </w:rPr>
            </w:pPr>
            <w:ins w:id="2985" w:author="Jens-Rainer Ohm" w:date="2026-04-26T17:10:00Z">
              <w:r w:rsidRPr="00143F76">
                <w:rPr>
                  <w:sz w:val="24"/>
                  <w:lang w:eastAsia="fr-FR"/>
                </w:rPr>
                <w:t>Def</w:t>
              </w:r>
            </w:ins>
          </w:p>
        </w:tc>
        <w:tc>
          <w:tcPr>
            <w:tcW w:w="715" w:type="dxa"/>
          </w:tcPr>
          <w:p w14:paraId="19F086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86" w:author="Jens-Rainer Ohm" w:date="2026-04-26T17:10:00Z"/>
                <w:sz w:val="24"/>
                <w:lang w:eastAsia="fr-FR"/>
              </w:rPr>
            </w:pPr>
            <w:ins w:id="2987" w:author="Jens-Rainer Ohm" w:date="2026-04-26T17:10:00Z">
              <w:r w:rsidRPr="00143F76">
                <w:rPr>
                  <w:sz w:val="24"/>
                  <w:lang w:eastAsia="fr-FR"/>
                </w:rPr>
                <w:t>2</w:t>
              </w:r>
            </w:ins>
          </w:p>
        </w:tc>
        <w:tc>
          <w:tcPr>
            <w:tcW w:w="945" w:type="dxa"/>
          </w:tcPr>
          <w:p w14:paraId="3B5366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88" w:author="Jens-Rainer Ohm" w:date="2026-04-26T17:10:00Z"/>
                <w:sz w:val="24"/>
                <w:lang w:eastAsia="fr-FR"/>
              </w:rPr>
            </w:pPr>
          </w:p>
        </w:tc>
        <w:tc>
          <w:tcPr>
            <w:tcW w:w="690" w:type="dxa"/>
          </w:tcPr>
          <w:p w14:paraId="0980FB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89" w:author="Jens-Rainer Ohm" w:date="2026-04-26T17:10:00Z"/>
                <w:sz w:val="24"/>
                <w:lang w:eastAsia="fr-FR"/>
              </w:rPr>
            </w:pPr>
            <w:ins w:id="2990" w:author="Jens-Rainer Ohm" w:date="2026-04-26T17:10:00Z">
              <w:r w:rsidRPr="00143F76">
                <w:rPr>
                  <w:sz w:val="24"/>
                  <w:lang w:eastAsia="fr-FR"/>
                </w:rPr>
                <w:t>RR3</w:t>
              </w:r>
            </w:ins>
          </w:p>
        </w:tc>
        <w:tc>
          <w:tcPr>
            <w:tcW w:w="974" w:type="dxa"/>
          </w:tcPr>
          <w:p w14:paraId="34352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91" w:author="Jens-Rainer Ohm" w:date="2026-04-26T17:10:00Z"/>
                <w:sz w:val="24"/>
                <w:lang w:eastAsia="fr-FR"/>
              </w:rPr>
            </w:pPr>
            <w:ins w:id="2992" w:author="Jens-Rainer Ohm" w:date="2026-04-26T17:10:00Z">
              <w:r w:rsidRPr="00143F76">
                <w:rPr>
                  <w:sz w:val="24"/>
                  <w:lang w:eastAsia="fr-FR"/>
                </w:rPr>
                <w:t>Def</w:t>
              </w:r>
            </w:ins>
          </w:p>
        </w:tc>
        <w:tc>
          <w:tcPr>
            <w:tcW w:w="811" w:type="dxa"/>
          </w:tcPr>
          <w:p w14:paraId="76DD9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93" w:author="Jens-Rainer Ohm" w:date="2026-04-26T17:10:00Z"/>
                <w:sz w:val="24"/>
                <w:lang w:eastAsia="fr-FR"/>
              </w:rPr>
            </w:pPr>
            <w:ins w:id="2994" w:author="Jens-Rainer Ohm" w:date="2026-04-26T17:10:00Z">
              <w:r w:rsidRPr="00143F76">
                <w:rPr>
                  <w:sz w:val="24"/>
                  <w:lang w:eastAsia="fr-FR"/>
                </w:rPr>
                <w:t>5</w:t>
              </w:r>
            </w:ins>
          </w:p>
        </w:tc>
        <w:tc>
          <w:tcPr>
            <w:tcW w:w="956" w:type="dxa"/>
            <w:vAlign w:val="center"/>
          </w:tcPr>
          <w:p w14:paraId="2E45A2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95" w:author="Jens-Rainer Ohm" w:date="2026-04-26T17:10:00Z"/>
                <w:sz w:val="24"/>
                <w:lang w:val="fr-FR" w:eastAsia="fr-FR"/>
              </w:rPr>
            </w:pPr>
            <w:ins w:id="2996" w:author="Jens-Rainer Ohm" w:date="2026-04-26T17:10:00Z">
              <w:r w:rsidRPr="00143F76">
                <w:rPr>
                  <w:sz w:val="24"/>
                  <w:lang w:val="fr-FR" w:eastAsia="fr-FR"/>
                </w:rPr>
                <w:t>24.60%</w:t>
              </w:r>
            </w:ins>
          </w:p>
        </w:tc>
        <w:tc>
          <w:tcPr>
            <w:tcW w:w="748" w:type="dxa"/>
          </w:tcPr>
          <w:p w14:paraId="4078D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997" w:author="Jens-Rainer Ohm" w:date="2026-04-26T17:10:00Z"/>
                <w:sz w:val="24"/>
                <w:lang w:val="fr-FR" w:eastAsia="fr-FR"/>
              </w:rPr>
            </w:pPr>
            <w:ins w:id="2998" w:author="Jens-Rainer Ohm" w:date="2026-04-26T17:10:00Z">
              <w:r w:rsidRPr="00143F76">
                <w:rPr>
                  <w:sz w:val="24"/>
                  <w:lang w:val="fr-FR" w:eastAsia="fr-FR"/>
                </w:rPr>
                <w:t>13%</w:t>
              </w:r>
            </w:ins>
          </w:p>
        </w:tc>
      </w:tr>
      <w:tr w:rsidR="00143F76" w:rsidRPr="00143F76" w14:paraId="0862D7F2" w14:textId="77777777" w:rsidTr="00443CFA">
        <w:trPr>
          <w:ins w:id="2999" w:author="Jens-Rainer Ohm" w:date="2026-04-26T17:10:00Z"/>
        </w:trPr>
        <w:tc>
          <w:tcPr>
            <w:tcW w:w="1070" w:type="dxa"/>
          </w:tcPr>
          <w:p w14:paraId="237116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00" w:author="Jens-Rainer Ohm" w:date="2026-04-26T17:10:00Z"/>
                <w:sz w:val="24"/>
                <w:lang w:eastAsia="fr-FR"/>
              </w:rPr>
            </w:pPr>
            <w:ins w:id="3001" w:author="Jens-Rainer Ohm" w:date="2026-04-26T17:10:00Z">
              <w:r w:rsidRPr="00143F76">
                <w:rPr>
                  <w:sz w:val="24"/>
                  <w:lang w:eastAsia="fr-FR"/>
                </w:rPr>
                <w:t>Test4-b</w:t>
              </w:r>
            </w:ins>
          </w:p>
        </w:tc>
        <w:tc>
          <w:tcPr>
            <w:tcW w:w="953" w:type="dxa"/>
          </w:tcPr>
          <w:p w14:paraId="448BEA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02" w:author="Jens-Rainer Ohm" w:date="2026-04-26T17:10:00Z"/>
                <w:sz w:val="24"/>
                <w:lang w:eastAsia="fr-FR"/>
              </w:rPr>
            </w:pPr>
            <w:ins w:id="3003" w:author="Jens-Rainer Ohm" w:date="2026-04-26T17:10:00Z">
              <w:r w:rsidRPr="00143F76">
                <w:rPr>
                  <w:sz w:val="24"/>
                  <w:lang w:eastAsia="fr-FR"/>
                </w:rPr>
                <w:t>32</w:t>
              </w:r>
            </w:ins>
          </w:p>
        </w:tc>
        <w:tc>
          <w:tcPr>
            <w:tcW w:w="697" w:type="dxa"/>
          </w:tcPr>
          <w:p w14:paraId="46B62D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04" w:author="Jens-Rainer Ohm" w:date="2026-04-26T17:10:00Z"/>
                <w:sz w:val="24"/>
                <w:lang w:eastAsia="fr-FR"/>
              </w:rPr>
            </w:pPr>
            <w:ins w:id="3005" w:author="Jens-Rainer Ohm" w:date="2026-04-26T17:10:00Z">
              <w:r w:rsidRPr="00143F76">
                <w:rPr>
                  <w:sz w:val="24"/>
                  <w:lang w:eastAsia="fr-FR"/>
                </w:rPr>
                <w:t>8</w:t>
              </w:r>
            </w:ins>
          </w:p>
        </w:tc>
        <w:tc>
          <w:tcPr>
            <w:tcW w:w="936" w:type="dxa"/>
          </w:tcPr>
          <w:p w14:paraId="560844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06" w:author="Jens-Rainer Ohm" w:date="2026-04-26T17:10:00Z"/>
                <w:sz w:val="24"/>
                <w:lang w:eastAsia="fr-FR"/>
              </w:rPr>
            </w:pPr>
            <w:ins w:id="3007" w:author="Jens-Rainer Ohm" w:date="2026-04-26T17:10:00Z">
              <w:r w:rsidRPr="00143F76">
                <w:rPr>
                  <w:sz w:val="24"/>
                  <w:lang w:eastAsia="fr-FR"/>
                </w:rPr>
                <w:t>Def</w:t>
              </w:r>
            </w:ins>
          </w:p>
        </w:tc>
        <w:tc>
          <w:tcPr>
            <w:tcW w:w="715" w:type="dxa"/>
          </w:tcPr>
          <w:p w14:paraId="164913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08" w:author="Jens-Rainer Ohm" w:date="2026-04-26T17:10:00Z"/>
                <w:sz w:val="24"/>
                <w:lang w:eastAsia="fr-FR"/>
              </w:rPr>
            </w:pPr>
            <w:ins w:id="3009" w:author="Jens-Rainer Ohm" w:date="2026-04-26T17:10:00Z">
              <w:r w:rsidRPr="00143F76">
                <w:rPr>
                  <w:sz w:val="24"/>
                  <w:lang w:eastAsia="fr-FR"/>
                </w:rPr>
                <w:t>1</w:t>
              </w:r>
            </w:ins>
          </w:p>
        </w:tc>
        <w:tc>
          <w:tcPr>
            <w:tcW w:w="945" w:type="dxa"/>
          </w:tcPr>
          <w:p w14:paraId="0C6D13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10" w:author="Jens-Rainer Ohm" w:date="2026-04-26T17:10:00Z"/>
                <w:sz w:val="24"/>
                <w:lang w:eastAsia="fr-FR"/>
              </w:rPr>
            </w:pPr>
          </w:p>
        </w:tc>
        <w:tc>
          <w:tcPr>
            <w:tcW w:w="690" w:type="dxa"/>
          </w:tcPr>
          <w:p w14:paraId="4FA206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11" w:author="Jens-Rainer Ohm" w:date="2026-04-26T17:10:00Z"/>
                <w:sz w:val="24"/>
                <w:lang w:eastAsia="fr-FR"/>
              </w:rPr>
            </w:pPr>
            <w:ins w:id="3012" w:author="Jens-Rainer Ohm" w:date="2026-04-26T17:10:00Z">
              <w:r w:rsidRPr="00143F76">
                <w:rPr>
                  <w:sz w:val="24"/>
                  <w:lang w:eastAsia="fr-FR"/>
                </w:rPr>
                <w:t>RR3</w:t>
              </w:r>
            </w:ins>
          </w:p>
        </w:tc>
        <w:tc>
          <w:tcPr>
            <w:tcW w:w="974" w:type="dxa"/>
          </w:tcPr>
          <w:p w14:paraId="15E6C8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13" w:author="Jens-Rainer Ohm" w:date="2026-04-26T17:10:00Z"/>
                <w:sz w:val="24"/>
                <w:lang w:eastAsia="fr-FR"/>
              </w:rPr>
            </w:pPr>
            <w:ins w:id="3014" w:author="Jens-Rainer Ohm" w:date="2026-04-26T17:10:00Z">
              <w:r w:rsidRPr="00143F76">
                <w:rPr>
                  <w:sz w:val="24"/>
                  <w:lang w:eastAsia="fr-FR"/>
                </w:rPr>
                <w:t>Def</w:t>
              </w:r>
            </w:ins>
          </w:p>
        </w:tc>
        <w:tc>
          <w:tcPr>
            <w:tcW w:w="811" w:type="dxa"/>
          </w:tcPr>
          <w:p w14:paraId="51A022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15" w:author="Jens-Rainer Ohm" w:date="2026-04-26T17:10:00Z"/>
                <w:sz w:val="24"/>
                <w:lang w:eastAsia="fr-FR"/>
              </w:rPr>
            </w:pPr>
            <w:ins w:id="3016" w:author="Jens-Rainer Ohm" w:date="2026-04-26T17:10:00Z">
              <w:r w:rsidRPr="00143F76">
                <w:rPr>
                  <w:sz w:val="24"/>
                  <w:lang w:eastAsia="fr-FR"/>
                </w:rPr>
                <w:t>5</w:t>
              </w:r>
            </w:ins>
          </w:p>
        </w:tc>
        <w:tc>
          <w:tcPr>
            <w:tcW w:w="956" w:type="dxa"/>
            <w:vAlign w:val="center"/>
          </w:tcPr>
          <w:p w14:paraId="074BBB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17" w:author="Jens-Rainer Ohm" w:date="2026-04-26T17:10:00Z"/>
                <w:sz w:val="24"/>
                <w:lang w:val="fr-FR" w:eastAsia="fr-FR"/>
              </w:rPr>
            </w:pPr>
            <w:ins w:id="3018" w:author="Jens-Rainer Ohm" w:date="2026-04-26T17:10:00Z">
              <w:r w:rsidRPr="00143F76">
                <w:rPr>
                  <w:sz w:val="24"/>
                  <w:lang w:val="fr-FR" w:eastAsia="fr-FR"/>
                </w:rPr>
                <w:t>25.42%</w:t>
              </w:r>
            </w:ins>
          </w:p>
        </w:tc>
        <w:tc>
          <w:tcPr>
            <w:tcW w:w="748" w:type="dxa"/>
          </w:tcPr>
          <w:p w14:paraId="7F700A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019" w:author="Jens-Rainer Ohm" w:date="2026-04-26T17:10:00Z"/>
                <w:sz w:val="24"/>
                <w:lang w:val="fr-FR" w:eastAsia="fr-FR"/>
              </w:rPr>
            </w:pPr>
            <w:ins w:id="3020" w:author="Jens-Rainer Ohm" w:date="2026-04-26T17:10:00Z">
              <w:r w:rsidRPr="00143F76">
                <w:rPr>
                  <w:sz w:val="24"/>
                  <w:lang w:val="fr-FR" w:eastAsia="fr-FR"/>
                </w:rPr>
                <w:t>12%</w:t>
              </w:r>
            </w:ins>
          </w:p>
        </w:tc>
      </w:tr>
    </w:tbl>
    <w:p w14:paraId="53030367" w14:textId="77777777" w:rsidR="00143F76" w:rsidRPr="00143F76" w:rsidRDefault="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moveTo w:id="3021" w:author="Jens-Rainer Ohm" w:date="2026-04-26T22:01:00Z"/>
          <w:sz w:val="24"/>
          <w:rPrChange w:id="3022" w:author="Jens-Rainer Ohm" w:date="2026-04-26T22:01:00Z">
            <w:rPr>
              <w:moveTo w:id="3023" w:author="Jens-Rainer Ohm" w:date="2026-04-26T22:01:00Z"/>
              <w:lang w:val="en-CA"/>
            </w:rPr>
          </w:rPrChange>
        </w:rPr>
        <w:pPrChange w:id="3024" w:author="Jens-Rainer Ohm" w:date="2026-04-26T22:01:00Z">
          <w:pPr/>
        </w:pPrChange>
      </w:pPr>
      <w:moveToRangeStart w:id="3025" w:author="Jens-Rainer Ohm" w:date="2026-04-26T22:01:00Z" w:name="move228133291"/>
    </w:p>
    <w:p w14:paraId="2BBFD5FC" w14:textId="35C90DD5" w:rsidR="00512996" w:rsidRDefault="002C4B83" w:rsidP="00512996">
      <w:pPr>
        <w:rPr>
          <w:ins w:id="3026" w:author="Jens-Rainer Ohm" w:date="2026-04-26T17:18:00Z"/>
          <w:lang w:val="en-CA" w:eastAsia="de-DE"/>
        </w:rPr>
      </w:pPr>
      <w:moveTo w:id="3027" w:author="Jens-Rainer Ohm" w:date="2026-04-26T22:01:00Z">
        <w:r w:rsidRPr="002C4B83">
          <w:rPr>
            <w:highlight w:val="yellow"/>
            <w:lang w:val="en-CA"/>
            <w:rPrChange w:id="3028" w:author="Jens-Rainer Ohm" w:date="2026-04-26T22:01:00Z">
              <w:rPr>
                <w:lang w:val="en-CA"/>
              </w:rPr>
            </w:rPrChange>
          </w:rPr>
          <w:t xml:space="preserve">It was </w:t>
        </w:r>
      </w:moveTo>
      <w:moveToRangeEnd w:id="3025"/>
      <w:ins w:id="3029" w:author="Jens-Rainer Ohm" w:date="2026-04-26T17:14:00Z">
        <w:r w:rsidRPr="002C4B83">
          <w:rPr>
            <w:highlight w:val="yellow"/>
            <w:lang w:val="en-CA" w:eastAsia="de-DE"/>
            <w:rPrChange w:id="3030" w:author="Jens-Rainer Ohm" w:date="2026-04-26T17:18:00Z">
              <w:rPr>
                <w:lang w:val="en-CA" w:eastAsia="de-DE"/>
              </w:rPr>
            </w:rPrChange>
          </w:rPr>
          <w:t xml:space="preserve">agreed to include the software from </w:t>
        </w:r>
      </w:ins>
      <w:ins w:id="3031" w:author="Jens-Rainer Ohm" w:date="2026-04-26T17:15:00Z">
        <w:r w:rsidRPr="002C4B83">
          <w:rPr>
            <w:highlight w:val="yellow"/>
            <w:lang w:val="en-CA" w:eastAsia="de-DE"/>
            <w:rPrChange w:id="3032" w:author="Jens-Rainer Ohm" w:date="2026-04-26T17:18:00Z">
              <w:rPr>
                <w:lang w:val="en-CA" w:eastAsia="de-DE"/>
              </w:rPr>
            </w:rPrChange>
          </w:rPr>
          <w:t>JVET-AP0191</w:t>
        </w:r>
        <w:r>
          <w:rPr>
            <w:lang w:val="en-CA" w:eastAsia="de-DE"/>
          </w:rPr>
          <w:t xml:space="preserve"> in the AHG16 software for further experimentation</w:t>
        </w:r>
      </w:ins>
      <w:ins w:id="3033" w:author="Jens-Rainer Ohm" w:date="2026-04-26T17:16:00Z">
        <w:r>
          <w:rPr>
            <w:lang w:val="en-CA" w:eastAsia="de-DE"/>
          </w:rPr>
          <w:t xml:space="preserve">. Contributions from other companies with experience in hardware encoder design are more than welcome to include more possible approaches of mimicking </w:t>
        </w:r>
      </w:ins>
      <w:ins w:id="3034" w:author="Jens-Rainer Ohm" w:date="2026-04-26T17:17:00Z">
        <w:r>
          <w:rPr>
            <w:lang w:val="en-CA" w:eastAsia="de-DE"/>
          </w:rPr>
          <w:t>constraints imposed by hardware encoders (including possibly more sophisticated ones that cause less loss in compressi</w:t>
        </w:r>
      </w:ins>
      <w:ins w:id="3035" w:author="Jens-Rainer Ohm" w:date="2026-04-26T17:18:00Z">
        <w:r>
          <w:rPr>
            <w:lang w:val="en-CA" w:eastAsia="de-DE"/>
          </w:rPr>
          <w:t>on).</w:t>
        </w:r>
      </w:ins>
    </w:p>
    <w:p w14:paraId="7D247F30" w14:textId="7DC95BB1" w:rsidR="002C4B83" w:rsidRPr="00512996" w:rsidRDefault="002C4B83" w:rsidP="00512996">
      <w:pPr>
        <w:rPr>
          <w:ins w:id="3036" w:author="Jens-Rainer Ohm" w:date="2026-04-26T22:01:00Z"/>
          <w:lang w:val="en-CA" w:eastAsia="de-DE"/>
        </w:rPr>
      </w:pPr>
      <w:ins w:id="3037" w:author="Jens-Rainer Ohm" w:date="2026-04-26T17:18:00Z">
        <w:r>
          <w:rPr>
            <w:lang w:val="en-CA" w:eastAsia="de-DE"/>
          </w:rPr>
          <w:t xml:space="preserve">It was commented that at this moment it would be premature to define a starting point for </w:t>
        </w:r>
      </w:ins>
      <w:ins w:id="3038" w:author="Jens-Rainer Ohm" w:date="2026-04-26T17:19:00Z">
        <w:r>
          <w:rPr>
            <w:lang w:val="en-CA" w:eastAsia="de-DE"/>
          </w:rPr>
          <w:t xml:space="preserve">restrictions in </w:t>
        </w:r>
      </w:ins>
      <w:ins w:id="3039" w:author="Jens-Rainer Ohm" w:date="2026-04-26T17:18:00Z">
        <w:r>
          <w:rPr>
            <w:lang w:val="en-CA" w:eastAsia="de-DE"/>
          </w:rPr>
          <w:t>software of the next generation s</w:t>
        </w:r>
      </w:ins>
      <w:ins w:id="3040" w:author="Jens-Rainer Ohm" w:date="2026-04-26T17:19:00Z">
        <w:r>
          <w:rPr>
            <w:lang w:val="en-CA" w:eastAsia="de-DE"/>
          </w:rPr>
          <w:t>tandard, as it cannot be known what that software would be, and in a</w:t>
        </w:r>
      </w:ins>
      <w:ins w:id="3041" w:author="Jens-Rainer Ohm" w:date="2026-04-26T17:21:00Z">
        <w:r>
          <w:rPr>
            <w:lang w:val="en-CA" w:eastAsia="de-DE"/>
          </w:rPr>
          <w:t>n initial phase after January it would be most important to establish a stable code base for experimentation.</w:t>
        </w:r>
      </w:ins>
    </w:p>
    <w:p w14:paraId="2B20BB78" w14:textId="77777777" w:rsidR="00061262" w:rsidRPr="00A939D6" w:rsidRDefault="00EA0E0D" w:rsidP="00355F09">
      <w:pPr>
        <w:pStyle w:val="berschrift9"/>
        <w:rPr>
          <w:szCs w:val="24"/>
          <w:lang w:val="en-CA" w:eastAsia="de-DE"/>
        </w:rPr>
      </w:pPr>
      <w:hyperlink r:id="rId1004" w:history="1">
        <w:r w:rsidR="00061262" w:rsidRPr="00F01575">
          <w:rPr>
            <w:color w:val="0000FF"/>
            <w:szCs w:val="24"/>
            <w:u w:val="single"/>
            <w:lang w:val="en-CA" w:eastAsia="de-DE"/>
          </w:rPr>
          <w:t>JVET-AP0253</w:t>
        </w:r>
      </w:hyperlink>
      <w:r w:rsidR="00061262" w:rsidRPr="00A939D6">
        <w:rPr>
          <w:szCs w:val="24"/>
          <w:lang w:val="en-CA" w:eastAsia="de-DE"/>
        </w:rPr>
        <w:t xml:space="preserve"> </w:t>
      </w:r>
      <w:r w:rsidR="00061262" w:rsidRPr="00F01575">
        <w:rPr>
          <w:szCs w:val="24"/>
          <w:lang w:val="en-CA" w:eastAsia="de-DE"/>
        </w:rPr>
        <w:t xml:space="preserve">AHG16: Comparative Study on RDO count and </w:t>
      </w:r>
      <w:proofErr w:type="spellStart"/>
      <w:r w:rsidR="00061262" w:rsidRPr="00F01575">
        <w:rPr>
          <w:szCs w:val="24"/>
          <w:lang w:val="en-CA" w:eastAsia="de-DE"/>
        </w:rPr>
        <w:t>EncT</w:t>
      </w:r>
      <w:proofErr w:type="spellEnd"/>
      <w:r w:rsidR="00061262" w:rsidRPr="00F01575">
        <w:rPr>
          <w:szCs w:val="24"/>
          <w:lang w:val="en-CA" w:eastAsia="de-DE"/>
        </w:rPr>
        <w:t xml:space="preserve"> under tool off test</w:t>
      </w:r>
      <w:r w:rsidR="00061262" w:rsidRPr="00A939D6">
        <w:rPr>
          <w:szCs w:val="24"/>
          <w:lang w:val="en-CA" w:eastAsia="de-DE"/>
        </w:rPr>
        <w:t xml:space="preserve"> [Y. </w:t>
      </w:r>
      <w:proofErr w:type="spellStart"/>
      <w:r w:rsidR="00061262" w:rsidRPr="00A939D6">
        <w:rPr>
          <w:szCs w:val="24"/>
          <w:lang w:val="en-CA" w:eastAsia="de-DE"/>
        </w:rPr>
        <w:t>Tokumo</w:t>
      </w:r>
      <w:proofErr w:type="spellEnd"/>
      <w:r w:rsidR="00061262" w:rsidRPr="00A939D6">
        <w:rPr>
          <w:szCs w:val="24"/>
          <w:lang w:val="en-CA" w:eastAsia="de-DE"/>
        </w:rPr>
        <w:t xml:space="preserve">, T. </w:t>
      </w:r>
      <w:proofErr w:type="spellStart"/>
      <w:r w:rsidR="00061262" w:rsidRPr="00A939D6">
        <w:rPr>
          <w:szCs w:val="24"/>
          <w:lang w:val="en-CA" w:eastAsia="de-DE"/>
        </w:rPr>
        <w:t>Ikai</w:t>
      </w:r>
      <w:proofErr w:type="spellEnd"/>
      <w:r w:rsidR="00061262" w:rsidRPr="00A939D6">
        <w:rPr>
          <w:szCs w:val="24"/>
          <w:lang w:val="en-CA" w:eastAsia="de-DE"/>
        </w:rPr>
        <w:t>, S. Hong, K.-W. Liang (Sharp)] [late]</w:t>
      </w:r>
    </w:p>
    <w:p w14:paraId="232CEAA0" w14:textId="267315FB" w:rsidR="00E627F4" w:rsidRDefault="00E627F4" w:rsidP="00E627F4">
      <w:pPr>
        <w:rPr>
          <w:ins w:id="3042" w:author="Jens-Rainer Ohm" w:date="2026-04-26T17:25:00Z"/>
          <w:lang w:val="en-CA"/>
        </w:rPr>
      </w:pPr>
      <w:ins w:id="3043" w:author="Jens-Rainer Ohm" w:date="2026-04-26T17:22:00Z">
        <w:r w:rsidRPr="00E627F4">
          <w:rPr>
            <w:lang w:val="en-CA"/>
          </w:rPr>
          <w:t>T</w:t>
        </w:r>
        <w:r w:rsidRPr="00E627F4">
          <w:rPr>
            <w:rFonts w:hint="eastAsia"/>
            <w:lang w:val="en-CA"/>
          </w:rPr>
          <w:t xml:space="preserve">his contribution presents </w:t>
        </w:r>
        <w:r w:rsidRPr="00E627F4">
          <w:t>comparative study of the</w:t>
        </w:r>
        <w:r w:rsidRPr="00E627F4">
          <w:rPr>
            <w:rFonts w:hint="eastAsia"/>
            <w:lang w:val="en-CA"/>
          </w:rPr>
          <w:t xml:space="preserve"> RDO count, </w:t>
        </w:r>
        <w:r w:rsidRPr="00E627F4">
          <w:rPr>
            <w:lang w:val="en-CA"/>
          </w:rPr>
          <w:t>calculated</w:t>
        </w:r>
        <w:r w:rsidRPr="00E627F4">
          <w:rPr>
            <w:rFonts w:hint="eastAsia"/>
            <w:lang w:val="en-CA"/>
          </w:rPr>
          <w:t xml:space="preserve"> as the weighted sum of all RDOs, and </w:t>
        </w:r>
        <w:proofErr w:type="spellStart"/>
        <w:r w:rsidRPr="00E627F4">
          <w:rPr>
            <w:rFonts w:hint="eastAsia"/>
            <w:lang w:val="en-CA"/>
          </w:rPr>
          <w:t>EncT</w:t>
        </w:r>
        <w:proofErr w:type="spellEnd"/>
        <w:r w:rsidRPr="00E627F4">
          <w:rPr>
            <w:rFonts w:hint="eastAsia"/>
            <w:lang w:val="en-CA"/>
          </w:rPr>
          <w:t xml:space="preserve"> under tool-off testing using AHG16 software. </w:t>
        </w:r>
        <w:r w:rsidRPr="00E627F4">
          <w:rPr>
            <w:lang w:val="en-CA"/>
          </w:rPr>
          <w:t xml:space="preserve">The experiment indicates that, for some tools, the RDO count and </w:t>
        </w:r>
        <w:proofErr w:type="spellStart"/>
        <w:r w:rsidRPr="00E627F4">
          <w:rPr>
            <w:lang w:val="en-CA"/>
          </w:rPr>
          <w:t>EncT</w:t>
        </w:r>
        <w:proofErr w:type="spellEnd"/>
        <w:r w:rsidRPr="00E627F4">
          <w:rPr>
            <w:lang w:val="en-CA"/>
          </w:rPr>
          <w:t xml:space="preserve"> values are similar, while for others, they exhibit different behavior</w:t>
        </w:r>
        <w:r w:rsidRPr="00E627F4">
          <w:rPr>
            <w:rFonts w:hint="eastAsia"/>
            <w:lang w:val="en-CA"/>
          </w:rPr>
          <w:t>. This suggests that u</w:t>
        </w:r>
        <w:r w:rsidRPr="00E627F4">
          <w:rPr>
            <w:lang w:val="en-CA"/>
          </w:rPr>
          <w:t>s</w:t>
        </w:r>
        <w:r w:rsidRPr="00E627F4">
          <w:rPr>
            <w:rFonts w:hint="eastAsia"/>
            <w:lang w:val="en-CA"/>
          </w:rPr>
          <w:t xml:space="preserve">ing RDOs as well as </w:t>
        </w:r>
        <w:proofErr w:type="spellStart"/>
        <w:r w:rsidRPr="00E627F4">
          <w:rPr>
            <w:rFonts w:hint="eastAsia"/>
            <w:lang w:val="en-CA"/>
          </w:rPr>
          <w:t>EncT</w:t>
        </w:r>
        <w:proofErr w:type="spellEnd"/>
        <w:r w:rsidRPr="00E627F4">
          <w:rPr>
            <w:rFonts w:hint="eastAsia"/>
            <w:lang w:val="en-CA"/>
          </w:rPr>
          <w:t xml:space="preserve"> can be helpful for evaluating the complexity characteristics of each tool. It is recommended to use the AHG16 software metrics and consider their potential application in the reference software for the next standard development.</w:t>
        </w:r>
      </w:ins>
    </w:p>
    <w:p w14:paraId="281EF2EF" w14:textId="65254898" w:rsidR="00E627F4" w:rsidRPr="00E627F4" w:rsidRDefault="00E627F4" w:rsidP="00E627F4">
      <w:pPr>
        <w:rPr>
          <w:ins w:id="3044" w:author="Jens-Rainer Ohm" w:date="2026-04-26T17:22:00Z"/>
          <w:lang w:val="en-CA"/>
        </w:rPr>
      </w:pPr>
      <w:ins w:id="3045" w:author="Jens-Rainer Ohm" w:date="2026-04-26T17:25:00Z">
        <w:r>
          <w:rPr>
            <w:lang w:val="en-CA"/>
          </w:rPr>
          <w:lastRenderedPageBreak/>
          <w:t xml:space="preserve">TO test is performed on per-tool basis. There are cases where the number of RDOs increases, </w:t>
        </w:r>
      </w:ins>
      <w:ins w:id="3046" w:author="Jens-Rainer Ohm" w:date="2026-04-26T17:26:00Z">
        <w:r>
          <w:rPr>
            <w:lang w:val="en-CA"/>
          </w:rPr>
          <w:t>perhaps because more residual needs to be encoded.</w:t>
        </w:r>
      </w:ins>
      <w:ins w:id="3047" w:author="Jens-Rainer Ohm" w:date="2026-04-26T17:29:00Z">
        <w:r>
          <w:rPr>
            <w:lang w:val="en-CA"/>
          </w:rPr>
          <w:t xml:space="preserve"> In some cases, the number of RDOs increases but encoding time decreases when a tool is switched off. This m</w:t>
        </w:r>
      </w:ins>
      <w:ins w:id="3048" w:author="Jens-Rainer Ohm" w:date="2026-04-26T17:30:00Z">
        <w:r>
          <w:rPr>
            <w:lang w:val="en-CA"/>
          </w:rPr>
          <w:t>ight indicate that number of RDOs might not be useful as a standalone criterion for the benefit of a tool.</w:t>
        </w:r>
      </w:ins>
    </w:p>
    <w:p w14:paraId="68D182F3" w14:textId="49B0852B" w:rsidR="00266996" w:rsidRDefault="00266996" w:rsidP="009A6856">
      <w:pPr>
        <w:rPr>
          <w:ins w:id="3049" w:author="Jens-Rainer Ohm" w:date="2026-04-26T17:32:00Z"/>
          <w:lang w:val="en-CA"/>
        </w:rPr>
      </w:pPr>
    </w:p>
    <w:p w14:paraId="13F1A48E" w14:textId="7BA789A5" w:rsidR="00C10CEB" w:rsidRPr="00774964" w:rsidRDefault="00C10CEB" w:rsidP="009A6856">
      <w:pPr>
        <w:rPr>
          <w:ins w:id="3050" w:author="Jens-Rainer Ohm" w:date="2026-04-26T22:01:00Z"/>
          <w:lang w:val="en-CA"/>
        </w:rPr>
      </w:pPr>
      <w:ins w:id="3051" w:author="Jens-Rainer Ohm" w:date="2026-04-26T17:32:00Z">
        <w:r>
          <w:rPr>
            <w:lang w:val="en-CA"/>
          </w:rPr>
          <w:t xml:space="preserve">It was concluded that none of the contributions in </w:t>
        </w:r>
      </w:ins>
      <w:ins w:id="3052" w:author="Jens-Rainer Ohm" w:date="2026-04-26T17:33:00Z">
        <w:r>
          <w:rPr>
            <w:lang w:val="en-CA"/>
          </w:rPr>
          <w:fldChar w:fldCharType="begin"/>
        </w:r>
        <w:r>
          <w:rPr>
            <w:lang w:val="en-CA"/>
          </w:rPr>
          <w:instrText xml:space="preserve"> REF _Ref166962695 \r \h </w:instrText>
        </w:r>
      </w:ins>
      <w:r>
        <w:rPr>
          <w:lang w:val="en-CA"/>
        </w:rPr>
      </w:r>
      <w:r>
        <w:rPr>
          <w:lang w:val="en-CA"/>
        </w:rPr>
        <w:fldChar w:fldCharType="separate"/>
      </w:r>
      <w:ins w:id="3053" w:author="Jens-Rainer Ohm" w:date="2026-04-26T17:33:00Z">
        <w:r>
          <w:rPr>
            <w:lang w:val="en-CA"/>
          </w:rPr>
          <w:t>4.8</w:t>
        </w:r>
        <w:r>
          <w:rPr>
            <w:lang w:val="en-CA"/>
          </w:rPr>
          <w:fldChar w:fldCharType="end"/>
        </w:r>
        <w:r>
          <w:rPr>
            <w:lang w:val="en-CA"/>
          </w:rPr>
          <w:t xml:space="preserve"> and </w:t>
        </w:r>
        <w:r>
          <w:rPr>
            <w:lang w:val="en-CA"/>
          </w:rPr>
          <w:fldChar w:fldCharType="begin"/>
        </w:r>
        <w:r>
          <w:rPr>
            <w:lang w:val="en-CA"/>
          </w:rPr>
          <w:instrText xml:space="preserve"> REF _Ref228117208 \r \h </w:instrText>
        </w:r>
      </w:ins>
      <w:r>
        <w:rPr>
          <w:lang w:val="en-CA"/>
        </w:rPr>
      </w:r>
      <w:r>
        <w:rPr>
          <w:lang w:val="en-CA"/>
        </w:rPr>
        <w:fldChar w:fldCharType="separate"/>
      </w:r>
      <w:ins w:id="3054" w:author="Jens-Rainer Ohm" w:date="2026-04-26T17:33:00Z">
        <w:r>
          <w:rPr>
            <w:lang w:val="en-CA"/>
          </w:rPr>
          <w:t>4.15</w:t>
        </w:r>
        <w:r>
          <w:rPr>
            <w:lang w:val="en-CA"/>
          </w:rPr>
          <w:fldChar w:fldCharType="end"/>
        </w:r>
        <w:r>
          <w:rPr>
            <w:lang w:val="en-CA"/>
          </w:rPr>
          <w:t xml:space="preserve"> provided new aspects to be included in the complexity reporting template – a new </w:t>
        </w:r>
      </w:ins>
      <w:ins w:id="3055" w:author="Jens-Rainer Ohm" w:date="2026-04-26T17:34:00Z">
        <w:r>
          <w:rPr>
            <w:lang w:val="en-CA"/>
          </w:rPr>
          <w:t>version JVET-AP2040 is not needed.</w:t>
        </w:r>
      </w:ins>
    </w:p>
    <w:p w14:paraId="73BD3EA0" w14:textId="11A87F77" w:rsidR="00332571" w:rsidRDefault="001047B2" w:rsidP="00CA2E49">
      <w:pPr>
        <w:pStyle w:val="berschrift2"/>
        <w:rPr>
          <w:lang w:val="en-CA"/>
        </w:rPr>
      </w:pPr>
      <w:r w:rsidRPr="00774964">
        <w:rPr>
          <w:lang w:val="en-CA"/>
        </w:rPr>
        <w:t xml:space="preserve">AHG17: </w:t>
      </w:r>
      <w:proofErr w:type="spellStart"/>
      <w:r w:rsidR="00B71D8F" w:rsidRPr="00774964">
        <w:rPr>
          <w:lang w:val="en-CA"/>
        </w:rPr>
        <w:t>Cf</w:t>
      </w:r>
      <w:r w:rsidR="0017492A" w:rsidRPr="00774964">
        <w:rPr>
          <w:lang w:val="en-CA"/>
        </w:rPr>
        <w:t>P</w:t>
      </w:r>
      <w:proofErr w:type="spellEnd"/>
      <w:r w:rsidR="00B71D8F" w:rsidRPr="00774964">
        <w:rPr>
          <w:lang w:val="en-CA"/>
        </w:rPr>
        <w:t xml:space="preserve"> </w:t>
      </w:r>
      <w:bookmarkEnd w:id="306"/>
      <w:r w:rsidR="00192E14" w:rsidRPr="00774964">
        <w:rPr>
          <w:lang w:val="en-CA"/>
        </w:rPr>
        <w:t>on video coding technology beyond VVC</w:t>
      </w:r>
      <w:r w:rsidR="00332571" w:rsidRPr="00774964">
        <w:rPr>
          <w:lang w:val="en-CA"/>
        </w:rPr>
        <w:t xml:space="preserve"> (</w:t>
      </w:r>
      <w:del w:id="3056" w:author="Jens-Rainer Ohm" w:date="2026-04-26T18:44:00Z">
        <w:r w:rsidR="00F72B0F" w:rsidRPr="00774964" w:rsidDel="001A6489">
          <w:rPr>
            <w:lang w:val="en-CA"/>
          </w:rPr>
          <w:delText>1</w:delText>
        </w:r>
        <w:r w:rsidR="00F72B0F" w:rsidDel="001A6489">
          <w:rPr>
            <w:lang w:val="en-CA"/>
          </w:rPr>
          <w:delText>3</w:delText>
        </w:r>
      </w:del>
      <w:ins w:id="3057" w:author="Jens-Rainer Ohm" w:date="2026-04-26T18:44:00Z">
        <w:r w:rsidR="001A6489" w:rsidRPr="00774964">
          <w:rPr>
            <w:lang w:val="en-CA"/>
          </w:rPr>
          <w:t>1</w:t>
        </w:r>
        <w:r w:rsidR="001A6489">
          <w:rPr>
            <w:lang w:val="en-CA"/>
          </w:rPr>
          <w:t>4</w:t>
        </w:r>
      </w:ins>
      <w:r w:rsidR="00332571" w:rsidRPr="00774964">
        <w:rPr>
          <w:lang w:val="en-CA"/>
        </w:rPr>
        <w:t>)</w:t>
      </w:r>
      <w:bookmarkEnd w:id="307"/>
    </w:p>
    <w:p w14:paraId="751B992D" w14:textId="77777777" w:rsidR="004A09CA" w:rsidRPr="00A939D6" w:rsidRDefault="00EA0E0D" w:rsidP="00355F09">
      <w:pPr>
        <w:pStyle w:val="berschrift9"/>
        <w:rPr>
          <w:szCs w:val="24"/>
          <w:lang w:val="en-CA" w:eastAsia="de-DE"/>
        </w:rPr>
      </w:pPr>
      <w:hyperlink r:id="rId1005" w:history="1">
        <w:r w:rsidR="004A09CA" w:rsidRPr="00A939D6">
          <w:rPr>
            <w:color w:val="0000FF"/>
            <w:szCs w:val="24"/>
            <w:u w:val="single"/>
            <w:lang w:val="en-CA" w:eastAsia="de-DE"/>
          </w:rPr>
          <w:t>JVET-AP0041</w:t>
        </w:r>
      </w:hyperlink>
      <w:r w:rsidR="004A09CA" w:rsidRPr="00A939D6">
        <w:rPr>
          <w:szCs w:val="24"/>
          <w:lang w:val="en-CA" w:eastAsia="de-DE"/>
        </w:rPr>
        <w:t xml:space="preserve"> AHG17: </w:t>
      </w:r>
      <w:proofErr w:type="spellStart"/>
      <w:r w:rsidR="004A09CA" w:rsidRPr="00A939D6">
        <w:rPr>
          <w:szCs w:val="24"/>
          <w:lang w:val="en-CA" w:eastAsia="de-DE"/>
        </w:rPr>
        <w:t>AhG</w:t>
      </w:r>
      <w:proofErr w:type="spellEnd"/>
      <w:r w:rsidR="004A09CA" w:rsidRPr="00A939D6">
        <w:rPr>
          <w:szCs w:val="24"/>
          <w:lang w:val="en-CA" w:eastAsia="de-DE"/>
        </w:rPr>
        <w:t xml:space="preserve"> meeting notes [M. Wien, J.-R. Ohm, F. Bossen]</w:t>
      </w:r>
    </w:p>
    <w:p w14:paraId="4AF1D371" w14:textId="77777777" w:rsidR="004A09CA" w:rsidRPr="004A09CA" w:rsidRDefault="004A09CA" w:rsidP="004A09CA">
      <w:pPr>
        <w:rPr>
          <w:lang w:val="en-CA"/>
        </w:rPr>
      </w:pPr>
    </w:p>
    <w:p w14:paraId="501E1116" w14:textId="5B0C7EBA" w:rsidR="00FE3D8E" w:rsidRPr="00774964" w:rsidRDefault="00945610" w:rsidP="00FE3D8E">
      <w:pPr>
        <w:pStyle w:val="berschrift3"/>
        <w:rPr>
          <w:lang w:val="en-CA"/>
        </w:rPr>
      </w:pPr>
      <w:bookmarkStart w:id="3058" w:name="_Ref210237886"/>
      <w:r w:rsidRPr="00774964">
        <w:rPr>
          <w:lang w:val="en-CA"/>
        </w:rPr>
        <w:t xml:space="preserve">Proposed draft </w:t>
      </w:r>
      <w:proofErr w:type="spellStart"/>
      <w:r w:rsidRPr="00774964">
        <w:rPr>
          <w:lang w:val="en-CA"/>
        </w:rPr>
        <w:t>CfP</w:t>
      </w:r>
      <w:proofErr w:type="spellEnd"/>
      <w:r w:rsidRPr="00774964">
        <w:rPr>
          <w:lang w:val="en-CA"/>
        </w:rPr>
        <w:t xml:space="preserve"> text</w:t>
      </w:r>
      <w:r w:rsidR="00B06360" w:rsidRPr="00774964">
        <w:rPr>
          <w:lang w:val="en-CA"/>
        </w:rPr>
        <w:t xml:space="preserve"> (</w:t>
      </w:r>
      <w:r w:rsidR="00502375">
        <w:rPr>
          <w:lang w:val="en-CA"/>
        </w:rPr>
        <w:t>4</w:t>
      </w:r>
      <w:r w:rsidR="00B06360" w:rsidRPr="00774964">
        <w:rPr>
          <w:lang w:val="en-CA"/>
        </w:rPr>
        <w:t>)</w:t>
      </w:r>
      <w:bookmarkEnd w:id="3058"/>
    </w:p>
    <w:p w14:paraId="6DCB5419" w14:textId="376AB485" w:rsidR="009A6856" w:rsidRDefault="009A6856" w:rsidP="009A685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745E3FF" w14:textId="7F62294C" w:rsidR="004A09CA" w:rsidRDefault="00EA0E0D" w:rsidP="00355F09">
      <w:pPr>
        <w:pStyle w:val="berschrift9"/>
        <w:rPr>
          <w:szCs w:val="24"/>
          <w:lang w:val="en-CA" w:eastAsia="de-DE"/>
        </w:rPr>
      </w:pPr>
      <w:hyperlink r:id="rId1006" w:history="1">
        <w:r w:rsidR="004A09CA" w:rsidRPr="00A939D6">
          <w:rPr>
            <w:color w:val="0000FF"/>
            <w:szCs w:val="24"/>
            <w:u w:val="single"/>
            <w:lang w:val="en-CA" w:eastAsia="de-DE"/>
          </w:rPr>
          <w:t>JVET-AP0042</w:t>
        </w:r>
      </w:hyperlink>
      <w:r w:rsidR="004A09CA" w:rsidRPr="00A939D6">
        <w:rPr>
          <w:szCs w:val="24"/>
          <w:lang w:val="en-CA" w:eastAsia="de-DE"/>
        </w:rPr>
        <w:t xml:space="preserve"> AHG17: Suggested editorial changes to the Draft Joint Call for Proposals on Video Compression with Capability beyond VVC [R. Chernyak, S. Liu (Tencent), T. Solovyev, E. Alshina (Huawei)]</w:t>
      </w:r>
    </w:p>
    <w:p w14:paraId="73D74357" w14:textId="77777777" w:rsidR="00512996" w:rsidRPr="00512996" w:rsidRDefault="00512996" w:rsidP="00512996">
      <w:pPr>
        <w:rPr>
          <w:lang w:val="en-CA" w:eastAsia="de-DE"/>
        </w:rPr>
      </w:pPr>
    </w:p>
    <w:p w14:paraId="7F48A465" w14:textId="1E18BB65" w:rsidR="004A09CA" w:rsidRDefault="00EA0E0D" w:rsidP="00355F09">
      <w:pPr>
        <w:pStyle w:val="berschrift9"/>
        <w:rPr>
          <w:szCs w:val="24"/>
          <w:lang w:val="en-CA" w:eastAsia="de-DE"/>
        </w:rPr>
      </w:pPr>
      <w:hyperlink r:id="rId1007" w:history="1">
        <w:r w:rsidR="004A09CA" w:rsidRPr="00A939D6">
          <w:rPr>
            <w:color w:val="0000FF"/>
            <w:szCs w:val="24"/>
            <w:u w:val="single"/>
            <w:lang w:val="en-CA" w:eastAsia="de-DE"/>
          </w:rPr>
          <w:t>JVET-AP0043</w:t>
        </w:r>
      </w:hyperlink>
      <w:r w:rsidR="004A09CA" w:rsidRPr="00A939D6">
        <w:rPr>
          <w:szCs w:val="24"/>
          <w:lang w:val="en-CA" w:eastAsia="de-DE"/>
        </w:rPr>
        <w:t xml:space="preserve"> AHG17: Suggestion to enable BIM for the GOP-based RPR comparison point [K. Andersson, P. </w:t>
      </w:r>
      <w:proofErr w:type="spellStart"/>
      <w:r w:rsidR="004A09CA" w:rsidRPr="00A939D6">
        <w:rPr>
          <w:szCs w:val="24"/>
          <w:lang w:val="en-CA" w:eastAsia="de-DE"/>
        </w:rPr>
        <w:t>Wennersten</w:t>
      </w:r>
      <w:proofErr w:type="spellEnd"/>
      <w:r w:rsidR="004A09CA" w:rsidRPr="00A939D6">
        <w:rPr>
          <w:szCs w:val="24"/>
          <w:lang w:val="en-CA" w:eastAsia="de-DE"/>
        </w:rPr>
        <w:t xml:space="preserve"> (Ericsson)]</w:t>
      </w:r>
    </w:p>
    <w:p w14:paraId="35D9CB89" w14:textId="77777777" w:rsidR="00512996" w:rsidRPr="00512996" w:rsidRDefault="00512996" w:rsidP="00512996">
      <w:pPr>
        <w:rPr>
          <w:lang w:val="en-CA" w:eastAsia="de-DE"/>
        </w:rPr>
      </w:pPr>
    </w:p>
    <w:p w14:paraId="53D1BBBB" w14:textId="35D84B3D" w:rsidR="004A09CA" w:rsidRDefault="00EA0E0D" w:rsidP="00355F09">
      <w:pPr>
        <w:pStyle w:val="berschrift9"/>
        <w:rPr>
          <w:szCs w:val="24"/>
          <w:lang w:val="en-CA" w:eastAsia="de-DE"/>
        </w:rPr>
      </w:pPr>
      <w:hyperlink r:id="rId1008" w:history="1">
        <w:r w:rsidR="004A09CA" w:rsidRPr="00A939D6">
          <w:rPr>
            <w:color w:val="0000FF"/>
            <w:szCs w:val="24"/>
            <w:u w:val="single"/>
            <w:lang w:val="en-CA" w:eastAsia="de-DE"/>
          </w:rPr>
          <w:t>JVET-AP0047</w:t>
        </w:r>
      </w:hyperlink>
      <w:r w:rsidR="004A09CA" w:rsidRPr="00A939D6">
        <w:rPr>
          <w:szCs w:val="24"/>
          <w:lang w:val="en-CA" w:eastAsia="de-DE"/>
        </w:rPr>
        <w:t xml:space="preserve"> AHG17: Updates of Draft Joint </w:t>
      </w:r>
      <w:proofErr w:type="spellStart"/>
      <w:r w:rsidR="004A09CA" w:rsidRPr="00A939D6">
        <w:rPr>
          <w:szCs w:val="24"/>
          <w:lang w:val="en-CA" w:eastAsia="de-DE"/>
        </w:rPr>
        <w:t>CfP</w:t>
      </w:r>
      <w:proofErr w:type="spellEnd"/>
      <w:r w:rsidR="004A09CA" w:rsidRPr="00A939D6">
        <w:rPr>
          <w:szCs w:val="24"/>
          <w:lang w:val="en-CA" w:eastAsia="de-DE"/>
        </w:rPr>
        <w:t xml:space="preserve"> text suggested by the AHG [J.-R. Ohm, M. Wien, F. Bossen]</w:t>
      </w:r>
    </w:p>
    <w:p w14:paraId="45CB2A0B" w14:textId="77777777" w:rsidR="00512996" w:rsidRPr="00512996" w:rsidRDefault="00512996" w:rsidP="00512996">
      <w:pPr>
        <w:rPr>
          <w:lang w:val="en-CA" w:eastAsia="de-DE"/>
        </w:rPr>
      </w:pPr>
    </w:p>
    <w:p w14:paraId="4F4AC0B9" w14:textId="77777777" w:rsidR="00266996" w:rsidRPr="00A939D6" w:rsidRDefault="00EA0E0D" w:rsidP="00355F09">
      <w:pPr>
        <w:pStyle w:val="berschrift9"/>
        <w:rPr>
          <w:szCs w:val="24"/>
          <w:lang w:val="en-CA" w:eastAsia="de-DE"/>
        </w:rPr>
      </w:pPr>
      <w:hyperlink r:id="rId1009" w:history="1">
        <w:r w:rsidR="00266996" w:rsidRPr="00A939D6">
          <w:rPr>
            <w:color w:val="0000FF"/>
            <w:szCs w:val="24"/>
            <w:u w:val="single"/>
            <w:lang w:val="en-CA" w:eastAsia="de-DE"/>
          </w:rPr>
          <w:t>JVET-AP0202</w:t>
        </w:r>
      </w:hyperlink>
      <w:r w:rsidR="00266996" w:rsidRPr="00A939D6">
        <w:rPr>
          <w:szCs w:val="24"/>
          <w:lang w:val="en-CA" w:eastAsia="de-DE"/>
        </w:rPr>
        <w:t xml:space="preserve"> AHG17: On per-frame data reporting in </w:t>
      </w:r>
      <w:proofErr w:type="spellStart"/>
      <w:r w:rsidR="00266996" w:rsidRPr="00A939D6">
        <w:rPr>
          <w:szCs w:val="24"/>
          <w:lang w:val="en-CA" w:eastAsia="de-DE"/>
        </w:rPr>
        <w:t>CfP</w:t>
      </w:r>
      <w:proofErr w:type="spellEnd"/>
      <w:r w:rsidR="00266996" w:rsidRPr="00A939D6">
        <w:rPr>
          <w:szCs w:val="24"/>
          <w:lang w:val="en-CA" w:eastAsia="de-DE"/>
        </w:rPr>
        <w:t xml:space="preserve"> [F. Bossen, F. Galpin, F. Le </w:t>
      </w:r>
      <w:proofErr w:type="spellStart"/>
      <w:r w:rsidR="00266996" w:rsidRPr="00A939D6">
        <w:rPr>
          <w:szCs w:val="24"/>
          <w:lang w:val="en-CA" w:eastAsia="de-DE"/>
        </w:rPr>
        <w:t>Léannec</w:t>
      </w:r>
      <w:proofErr w:type="spellEnd"/>
      <w:r w:rsidR="00266996" w:rsidRPr="00A939D6">
        <w:rPr>
          <w:szCs w:val="24"/>
          <w:lang w:val="en-CA" w:eastAsia="de-DE"/>
        </w:rPr>
        <w:t>, K. Naser, E. François (</w:t>
      </w:r>
      <w:proofErr w:type="spellStart"/>
      <w:r w:rsidR="00266996" w:rsidRPr="00A939D6">
        <w:rPr>
          <w:szCs w:val="24"/>
          <w:lang w:val="en-CA" w:eastAsia="de-DE"/>
        </w:rPr>
        <w:t>InterDigital</w:t>
      </w:r>
      <w:proofErr w:type="spellEnd"/>
      <w:r w:rsidR="00266996" w:rsidRPr="00A939D6">
        <w:rPr>
          <w:szCs w:val="24"/>
          <w:lang w:val="en-CA" w:eastAsia="de-DE"/>
        </w:rPr>
        <w:t>)]</w:t>
      </w:r>
    </w:p>
    <w:p w14:paraId="139C1E5F" w14:textId="77777777" w:rsidR="004A09CA" w:rsidRPr="00774964" w:rsidRDefault="004A09CA" w:rsidP="009A6856">
      <w:pPr>
        <w:rPr>
          <w:lang w:val="en-CA"/>
        </w:rPr>
      </w:pPr>
    </w:p>
    <w:p w14:paraId="0FADCF1A" w14:textId="23AF17D7" w:rsidR="00FE3D8E" w:rsidRPr="00774964" w:rsidRDefault="00945610" w:rsidP="00FE3D8E">
      <w:pPr>
        <w:pStyle w:val="berschrift3"/>
        <w:rPr>
          <w:lang w:val="en-CA"/>
        </w:rPr>
      </w:pPr>
      <w:bookmarkStart w:id="3059" w:name="_Ref210237673"/>
      <w:r w:rsidRPr="00774964">
        <w:rPr>
          <w:lang w:val="en-CA"/>
        </w:rPr>
        <w:t>Test sequences and conditions</w:t>
      </w:r>
      <w:r w:rsidR="00B06360" w:rsidRPr="00774964">
        <w:rPr>
          <w:lang w:val="en-CA"/>
        </w:rPr>
        <w:t xml:space="preserve"> (</w:t>
      </w:r>
      <w:del w:id="3060" w:author="Jens-Rainer Ohm" w:date="2026-04-26T18:43:00Z">
        <w:r w:rsidR="00F72B0F" w:rsidDel="001A6489">
          <w:rPr>
            <w:lang w:val="en-CA"/>
          </w:rPr>
          <w:delText>9</w:delText>
        </w:r>
      </w:del>
      <w:ins w:id="3061" w:author="Jens-Rainer Ohm" w:date="2026-04-26T18:43:00Z">
        <w:r w:rsidR="001A6489">
          <w:rPr>
            <w:lang w:val="en-CA"/>
          </w:rPr>
          <w:t>10</w:t>
        </w:r>
      </w:ins>
      <w:r w:rsidR="00B06360" w:rsidRPr="00774964">
        <w:rPr>
          <w:lang w:val="en-CA"/>
        </w:rPr>
        <w:t>)</w:t>
      </w:r>
      <w:bookmarkEnd w:id="3059"/>
    </w:p>
    <w:p w14:paraId="2C66235E" w14:textId="2BD7DE3F" w:rsidR="009A6856" w:rsidRDefault="009A6856" w:rsidP="009A6856">
      <w:pPr>
        <w:rPr>
          <w:lang w:val="en-CA"/>
        </w:rPr>
      </w:pPr>
      <w:bookmarkStart w:id="3062" w:name="_Ref194705600"/>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9BC1D02" w14:textId="4165DEAC" w:rsidR="00512996" w:rsidRPr="00774964" w:rsidRDefault="00512996" w:rsidP="00512996">
      <w:pPr>
        <w:rPr>
          <w:lang w:val="en-CA"/>
        </w:rPr>
      </w:pPr>
      <w:r>
        <w:rPr>
          <w:lang w:val="en-CA"/>
        </w:rPr>
        <w:t xml:space="preserve">JVET-AP0054 and JVET-AP0186 in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are also related to AHG17.</w:t>
      </w:r>
    </w:p>
    <w:p w14:paraId="742C0609" w14:textId="1F988EB2" w:rsidR="004A09CA" w:rsidRDefault="00EA0E0D" w:rsidP="00355F09">
      <w:pPr>
        <w:pStyle w:val="berschrift9"/>
        <w:rPr>
          <w:szCs w:val="24"/>
          <w:lang w:val="en-CA" w:eastAsia="de-DE"/>
        </w:rPr>
      </w:pPr>
      <w:hyperlink r:id="rId1010" w:history="1">
        <w:r w:rsidR="004A09CA" w:rsidRPr="00A939D6">
          <w:rPr>
            <w:color w:val="0000FF"/>
            <w:szCs w:val="24"/>
            <w:u w:val="single"/>
            <w:lang w:val="en-CA" w:eastAsia="de-DE"/>
          </w:rPr>
          <w:t>JVET-AP0044</w:t>
        </w:r>
      </w:hyperlink>
      <w:r w:rsidR="004A09CA" w:rsidRPr="00A939D6">
        <w:rPr>
          <w:szCs w:val="24"/>
          <w:lang w:val="en-CA" w:eastAsia="de-DE"/>
        </w:rPr>
        <w:t xml:space="preserve"> AhG17/AhG15: New gaming sequences with auxiliary information captured from Carla driving Simulator [Z. Li, P. Jia, J. Sauer, T. Solovyev, E. Alshina (Huawei)]</w:t>
      </w:r>
    </w:p>
    <w:p w14:paraId="3AA70E31" w14:textId="77777777" w:rsidR="00512996" w:rsidRPr="00512996" w:rsidRDefault="00512996" w:rsidP="00512996">
      <w:pPr>
        <w:rPr>
          <w:lang w:val="en-CA" w:eastAsia="de-DE"/>
        </w:rPr>
      </w:pPr>
    </w:p>
    <w:p w14:paraId="57F06C0C" w14:textId="6B7C9EB2" w:rsidR="004A09CA" w:rsidRDefault="00EA0E0D" w:rsidP="00355F09">
      <w:pPr>
        <w:pStyle w:val="berschrift9"/>
        <w:rPr>
          <w:szCs w:val="24"/>
          <w:lang w:val="en-CA" w:eastAsia="de-DE"/>
        </w:rPr>
      </w:pPr>
      <w:hyperlink r:id="rId1011" w:history="1">
        <w:r w:rsidR="004A09CA" w:rsidRPr="00A939D6">
          <w:rPr>
            <w:color w:val="0000FF"/>
            <w:szCs w:val="24"/>
            <w:u w:val="single"/>
            <w:lang w:val="en-CA" w:eastAsia="de-DE"/>
          </w:rPr>
          <w:t>JVET-AP0045</w:t>
        </w:r>
      </w:hyperlink>
      <w:r w:rsidR="004A09CA" w:rsidRPr="00A939D6">
        <w:rPr>
          <w:szCs w:val="24"/>
          <w:lang w:val="en-CA" w:eastAsia="de-DE"/>
        </w:rPr>
        <w:t xml:space="preserve"> AHG17: Chroma sample location for </w:t>
      </w:r>
      <w:proofErr w:type="spellStart"/>
      <w:r w:rsidR="004A09CA" w:rsidRPr="00A939D6">
        <w:rPr>
          <w:szCs w:val="24"/>
          <w:lang w:val="en-CA" w:eastAsia="de-DE"/>
        </w:rPr>
        <w:t>CfP</w:t>
      </w:r>
      <w:proofErr w:type="spellEnd"/>
      <w:r w:rsidR="004A09CA" w:rsidRPr="00A939D6">
        <w:rPr>
          <w:szCs w:val="24"/>
          <w:lang w:val="en-CA" w:eastAsia="de-DE"/>
        </w:rPr>
        <w:t xml:space="preserve"> sequences [T. </w:t>
      </w:r>
      <w:proofErr w:type="spellStart"/>
      <w:r w:rsidR="004A09CA" w:rsidRPr="00A939D6">
        <w:rPr>
          <w:szCs w:val="24"/>
          <w:lang w:val="en-CA" w:eastAsia="de-DE"/>
        </w:rPr>
        <w:t>Chujoh</w:t>
      </w:r>
      <w:proofErr w:type="spellEnd"/>
      <w:r w:rsidR="004A09CA" w:rsidRPr="00A939D6">
        <w:rPr>
          <w:szCs w:val="24"/>
          <w:lang w:val="en-CA" w:eastAsia="de-DE"/>
        </w:rPr>
        <w:t xml:space="preserve">, H. Kato, Y. </w:t>
      </w:r>
      <w:proofErr w:type="spellStart"/>
      <w:r w:rsidR="004A09CA" w:rsidRPr="00A939D6">
        <w:rPr>
          <w:szCs w:val="24"/>
          <w:lang w:val="en-CA" w:eastAsia="de-DE"/>
        </w:rPr>
        <w:t>Kidani</w:t>
      </w:r>
      <w:proofErr w:type="spellEnd"/>
      <w:r w:rsidR="004A09CA" w:rsidRPr="00A939D6">
        <w:rPr>
          <w:szCs w:val="24"/>
          <w:lang w:val="en-CA" w:eastAsia="de-DE"/>
        </w:rPr>
        <w:t>, K. Kawamura (KDDI)]</w:t>
      </w:r>
    </w:p>
    <w:p w14:paraId="26E0F80B" w14:textId="77777777" w:rsidR="00512996" w:rsidRPr="00512996" w:rsidRDefault="00512996" w:rsidP="00512996">
      <w:pPr>
        <w:rPr>
          <w:lang w:val="en-CA" w:eastAsia="de-DE"/>
        </w:rPr>
      </w:pPr>
    </w:p>
    <w:p w14:paraId="3D6DEE0A" w14:textId="2A5BC3F9" w:rsidR="004A09CA" w:rsidRDefault="00EA0E0D" w:rsidP="00355F09">
      <w:pPr>
        <w:pStyle w:val="berschrift9"/>
        <w:rPr>
          <w:szCs w:val="24"/>
          <w:lang w:val="en-CA" w:eastAsia="de-DE"/>
        </w:rPr>
      </w:pPr>
      <w:hyperlink r:id="rId1012" w:history="1">
        <w:r w:rsidR="004A09CA" w:rsidRPr="00A939D6">
          <w:rPr>
            <w:color w:val="0000FF"/>
            <w:szCs w:val="24"/>
            <w:u w:val="single"/>
            <w:lang w:val="en-CA" w:eastAsia="de-DE"/>
          </w:rPr>
          <w:t>JVET-AP0046</w:t>
        </w:r>
      </w:hyperlink>
      <w:r w:rsidR="004A09CA" w:rsidRPr="00A939D6">
        <w:rPr>
          <w:szCs w:val="24"/>
          <w:lang w:val="en-CA" w:eastAsia="de-DE"/>
        </w:rPr>
        <w:t xml:space="preserve"> AHG17: Report on dry-run expert viewing for test sequences under consideration for the </w:t>
      </w:r>
      <w:proofErr w:type="spellStart"/>
      <w:r w:rsidR="004A09CA" w:rsidRPr="00A939D6">
        <w:rPr>
          <w:szCs w:val="24"/>
          <w:lang w:val="en-CA" w:eastAsia="de-DE"/>
        </w:rPr>
        <w:t>CfP</w:t>
      </w:r>
      <w:proofErr w:type="spellEnd"/>
      <w:r w:rsidR="004A09CA" w:rsidRPr="00A939D6">
        <w:rPr>
          <w:szCs w:val="24"/>
          <w:lang w:val="en-CA" w:eastAsia="de-DE"/>
        </w:rPr>
        <w:t xml:space="preserve"> </w:t>
      </w:r>
      <w:r w:rsidR="00512996">
        <w:rPr>
          <w:szCs w:val="24"/>
          <w:lang w:val="en-CA" w:eastAsia="de-DE"/>
        </w:rPr>
        <w:t>[</w:t>
      </w:r>
      <w:r w:rsidR="004A09CA" w:rsidRPr="00A939D6">
        <w:rPr>
          <w:szCs w:val="24"/>
          <w:lang w:val="en-CA" w:eastAsia="de-DE"/>
        </w:rPr>
        <w:t>M. Wien</w:t>
      </w:r>
      <w:r w:rsidR="00512996">
        <w:rPr>
          <w:szCs w:val="24"/>
          <w:lang w:val="en-CA" w:eastAsia="de-DE"/>
        </w:rPr>
        <w:t>]</w:t>
      </w:r>
    </w:p>
    <w:p w14:paraId="1D79FA1B" w14:textId="77777777" w:rsidR="00512996" w:rsidRPr="00512996" w:rsidRDefault="00512996" w:rsidP="00512996">
      <w:pPr>
        <w:rPr>
          <w:lang w:val="en-CA" w:eastAsia="de-DE"/>
        </w:rPr>
      </w:pPr>
    </w:p>
    <w:p w14:paraId="3C316BA3" w14:textId="2607AC03" w:rsidR="004A09CA" w:rsidRDefault="00EA0E0D" w:rsidP="00355F09">
      <w:pPr>
        <w:pStyle w:val="berschrift9"/>
        <w:rPr>
          <w:szCs w:val="24"/>
          <w:lang w:val="en-CA" w:eastAsia="de-DE"/>
        </w:rPr>
      </w:pPr>
      <w:hyperlink r:id="rId1013" w:history="1">
        <w:r w:rsidR="004A09CA" w:rsidRPr="00A939D6">
          <w:rPr>
            <w:color w:val="0000FF"/>
            <w:szCs w:val="24"/>
            <w:u w:val="single"/>
            <w:lang w:val="en-CA" w:eastAsia="de-DE"/>
          </w:rPr>
          <w:t>JVET-AP0050</w:t>
        </w:r>
      </w:hyperlink>
      <w:r w:rsidR="004A09CA" w:rsidRPr="00A939D6">
        <w:rPr>
          <w:szCs w:val="24"/>
          <w:lang w:val="en-CA" w:eastAsia="de-DE"/>
        </w:rPr>
        <w:t xml:space="preserve"> AHG17: Proposal of target bitrates for the HDR and UHD Gaming sequences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[C. Lehmann, A. </w:t>
      </w:r>
      <w:proofErr w:type="spellStart"/>
      <w:r w:rsidR="004A09CA" w:rsidRPr="00A939D6">
        <w:rPr>
          <w:szCs w:val="24"/>
          <w:lang w:val="en-CA" w:eastAsia="de-DE"/>
        </w:rPr>
        <w:t>Wieckowski</w:t>
      </w:r>
      <w:proofErr w:type="spellEnd"/>
      <w:r w:rsidR="004A09CA" w:rsidRPr="00A939D6">
        <w:rPr>
          <w:szCs w:val="24"/>
          <w:lang w:val="en-CA" w:eastAsia="de-DE"/>
        </w:rPr>
        <w:t xml:space="preserve">, B. </w:t>
      </w:r>
      <w:proofErr w:type="spellStart"/>
      <w:r w:rsidR="004A09CA" w:rsidRPr="00A939D6">
        <w:rPr>
          <w:szCs w:val="24"/>
          <w:lang w:val="en-CA" w:eastAsia="de-DE"/>
        </w:rPr>
        <w:t>Bross</w:t>
      </w:r>
      <w:proofErr w:type="spellEnd"/>
      <w:r w:rsidR="004A09CA" w:rsidRPr="00A939D6">
        <w:rPr>
          <w:szCs w:val="24"/>
          <w:lang w:val="en-CA" w:eastAsia="de-DE"/>
        </w:rPr>
        <w:t>, J. Pfaff (Fraunhofer HHI), Z. Li, J. Sauer, T. Solovyev, E. Alshina (Huawei)]</w:t>
      </w:r>
    </w:p>
    <w:p w14:paraId="0F5EC170" w14:textId="77777777" w:rsidR="00512996" w:rsidRPr="00512996" w:rsidRDefault="00512996" w:rsidP="00512996">
      <w:pPr>
        <w:rPr>
          <w:lang w:val="en-CA" w:eastAsia="de-DE"/>
        </w:rPr>
      </w:pPr>
    </w:p>
    <w:p w14:paraId="2D7015C3" w14:textId="24CF5FF2" w:rsidR="004A09CA" w:rsidRDefault="00EA0E0D" w:rsidP="00355F09">
      <w:pPr>
        <w:pStyle w:val="berschrift9"/>
        <w:rPr>
          <w:szCs w:val="24"/>
          <w:lang w:val="en-CA" w:eastAsia="de-DE"/>
        </w:rPr>
      </w:pPr>
      <w:hyperlink r:id="rId1014" w:history="1">
        <w:r w:rsidR="004A09CA" w:rsidRPr="00A939D6">
          <w:rPr>
            <w:color w:val="0000FF"/>
            <w:szCs w:val="24"/>
            <w:u w:val="single"/>
            <w:lang w:val="en-CA" w:eastAsia="de-DE"/>
          </w:rPr>
          <w:t>JVET-AP0064</w:t>
        </w:r>
      </w:hyperlink>
      <w:r w:rsidR="004A09CA" w:rsidRPr="00A939D6">
        <w:rPr>
          <w:szCs w:val="24"/>
          <w:lang w:val="en-CA" w:eastAsia="de-DE"/>
        </w:rPr>
        <w:t xml:space="preserve"> AHG17: Liverpool test sequences with updated chroma sample location and target bitrates [H. Dou, A. Foster, D. </w:t>
      </w:r>
      <w:proofErr w:type="spellStart"/>
      <w:r w:rsidR="004A09CA" w:rsidRPr="00A939D6">
        <w:rPr>
          <w:szCs w:val="24"/>
          <w:lang w:val="en-CA" w:eastAsia="de-DE"/>
        </w:rPr>
        <w:t>Collado</w:t>
      </w:r>
      <w:proofErr w:type="spellEnd"/>
      <w:r w:rsidR="004A09CA" w:rsidRPr="00A939D6">
        <w:rPr>
          <w:szCs w:val="24"/>
          <w:lang w:val="en-CA" w:eastAsia="de-DE"/>
        </w:rPr>
        <w:t xml:space="preserve">, J. </w:t>
      </w:r>
      <w:proofErr w:type="spellStart"/>
      <w:r w:rsidR="004A09CA" w:rsidRPr="00A939D6">
        <w:rPr>
          <w:szCs w:val="24"/>
          <w:lang w:val="en-CA" w:eastAsia="de-DE"/>
        </w:rPr>
        <w:t>Calic</w:t>
      </w:r>
      <w:proofErr w:type="spellEnd"/>
      <w:r w:rsidR="004A09CA" w:rsidRPr="00A939D6">
        <w:rPr>
          <w:szCs w:val="24"/>
          <w:lang w:val="en-CA" w:eastAsia="de-DE"/>
        </w:rPr>
        <w:t xml:space="preserve"> (BBC)]</w:t>
      </w:r>
    </w:p>
    <w:p w14:paraId="42A09883" w14:textId="77777777" w:rsidR="00512996" w:rsidRPr="00512996" w:rsidRDefault="00512996" w:rsidP="00512996">
      <w:pPr>
        <w:rPr>
          <w:lang w:val="en-CA" w:eastAsia="de-DE"/>
        </w:rPr>
      </w:pPr>
    </w:p>
    <w:p w14:paraId="63DB03C9" w14:textId="4725B26B" w:rsidR="004A09CA" w:rsidRDefault="00EA0E0D" w:rsidP="00355F09">
      <w:pPr>
        <w:pStyle w:val="berschrift9"/>
        <w:rPr>
          <w:szCs w:val="24"/>
          <w:lang w:val="en-CA" w:eastAsia="de-DE"/>
        </w:rPr>
      </w:pPr>
      <w:hyperlink r:id="rId1015" w:history="1">
        <w:r w:rsidR="004A09CA" w:rsidRPr="00A939D6">
          <w:rPr>
            <w:color w:val="0000FF"/>
            <w:szCs w:val="24"/>
            <w:u w:val="single"/>
            <w:lang w:val="en-CA" w:eastAsia="de-DE"/>
          </w:rPr>
          <w:t>JVET-AP0149</w:t>
        </w:r>
      </w:hyperlink>
      <w:r w:rsidR="004A09CA" w:rsidRPr="00A939D6">
        <w:rPr>
          <w:szCs w:val="24"/>
          <w:lang w:val="en-CA" w:eastAsia="de-DE"/>
        </w:rPr>
        <w:t xml:space="preserve"> AHG17: Additional sequence evaluation results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[D. Li, V. </w:t>
      </w:r>
      <w:proofErr w:type="spellStart"/>
      <w:r w:rsidR="004A09CA" w:rsidRPr="00A939D6">
        <w:rPr>
          <w:szCs w:val="24"/>
          <w:lang w:val="en-CA" w:eastAsia="de-DE"/>
        </w:rPr>
        <w:t>Rufitskiy</w:t>
      </w:r>
      <w:proofErr w:type="spellEnd"/>
      <w:r w:rsidR="004A09CA" w:rsidRPr="00A939D6">
        <w:rPr>
          <w:szCs w:val="24"/>
          <w:lang w:val="en-CA" w:eastAsia="de-DE"/>
        </w:rPr>
        <w:t xml:space="preserve">, A. </w:t>
      </w:r>
      <w:proofErr w:type="spellStart"/>
      <w:r w:rsidR="004A09CA" w:rsidRPr="00A939D6">
        <w:rPr>
          <w:szCs w:val="24"/>
          <w:lang w:val="en-CA" w:eastAsia="de-DE"/>
        </w:rPr>
        <w:t>Filippov</w:t>
      </w:r>
      <w:proofErr w:type="spellEnd"/>
      <w:r w:rsidR="004A09CA" w:rsidRPr="00A939D6">
        <w:rPr>
          <w:szCs w:val="24"/>
          <w:lang w:val="en-CA" w:eastAsia="de-DE"/>
        </w:rPr>
        <w:t>, H. Qin (TCL)] [late]</w:t>
      </w:r>
    </w:p>
    <w:p w14:paraId="4080B5E8" w14:textId="77777777" w:rsidR="00512996" w:rsidRPr="00512996" w:rsidRDefault="00512996" w:rsidP="00512996">
      <w:pPr>
        <w:rPr>
          <w:lang w:val="en-CA" w:eastAsia="de-DE"/>
        </w:rPr>
      </w:pPr>
    </w:p>
    <w:p w14:paraId="54B2E8D6" w14:textId="77777777" w:rsidR="00266996" w:rsidRPr="00A939D6" w:rsidRDefault="00EA0E0D" w:rsidP="00355F09">
      <w:pPr>
        <w:pStyle w:val="berschrift9"/>
        <w:rPr>
          <w:szCs w:val="24"/>
          <w:lang w:val="en-CA" w:eastAsia="de-DE"/>
        </w:rPr>
      </w:pPr>
      <w:hyperlink r:id="rId1016" w:history="1">
        <w:r w:rsidR="00266996" w:rsidRPr="00A939D6">
          <w:rPr>
            <w:color w:val="0000FF"/>
            <w:szCs w:val="24"/>
            <w:u w:val="single"/>
            <w:lang w:val="en-CA" w:eastAsia="de-DE"/>
          </w:rPr>
          <w:t>JVET-AP0237</w:t>
        </w:r>
      </w:hyperlink>
      <w:r w:rsidR="00266996" w:rsidRPr="00A939D6">
        <w:rPr>
          <w:szCs w:val="24"/>
          <w:lang w:val="en-CA" w:eastAsia="de-DE"/>
        </w:rPr>
        <w:t xml:space="preserve"> AHG17: Improved VTM configuration for 0.2x runtime target [F. Bossen] [late]</w:t>
      </w:r>
    </w:p>
    <w:p w14:paraId="256CA998" w14:textId="43CF9D02" w:rsidR="00266996" w:rsidRDefault="00266996" w:rsidP="004A09CA">
      <w:pPr>
        <w:rPr>
          <w:sz w:val="24"/>
          <w:szCs w:val="24"/>
          <w:lang w:val="en-CA" w:eastAsia="de-DE"/>
        </w:rPr>
      </w:pPr>
    </w:p>
    <w:p w14:paraId="2FFAC9DD" w14:textId="77777777" w:rsidR="00F72B0F" w:rsidRPr="008D43D8" w:rsidRDefault="00EA0E0D" w:rsidP="006A6194">
      <w:pPr>
        <w:pStyle w:val="berschrift9"/>
        <w:rPr>
          <w:szCs w:val="24"/>
          <w:lang w:val="en-CA" w:eastAsia="de-DE"/>
        </w:rPr>
      </w:pPr>
      <w:hyperlink r:id="rId1017" w:history="1">
        <w:r w:rsidR="00F72B0F" w:rsidRPr="008D43D8">
          <w:rPr>
            <w:color w:val="0000FF"/>
            <w:szCs w:val="24"/>
            <w:u w:val="single"/>
            <w:lang w:val="en-CA" w:eastAsia="de-DE"/>
          </w:rPr>
          <w:t>JVET-AP0279</w:t>
        </w:r>
      </w:hyperlink>
      <w:r w:rsidR="00F72B0F" w:rsidRPr="008D43D8">
        <w:rPr>
          <w:szCs w:val="24"/>
          <w:lang w:val="en-CA" w:eastAsia="de-DE"/>
        </w:rPr>
        <w:t xml:space="preserve"> AHG17: Candidates for expert viewing tests [M. Wien]</w:t>
      </w:r>
    </w:p>
    <w:p w14:paraId="2744AFAD" w14:textId="7FFEDCE0" w:rsidR="001C5136" w:rsidRPr="005B217D" w:rsidRDefault="001C5136" w:rsidP="001C5136">
      <w:pPr>
        <w:rPr>
          <w:szCs w:val="22"/>
          <w:lang w:val="en-CA"/>
        </w:rPr>
      </w:pPr>
      <w:r>
        <w:rPr>
          <w:lang w:val="en-CA"/>
        </w:rPr>
        <w:t>This document provides a collection of the candidate test sequences with associated rate points for subjective evaluation in expert viewing tests at the 42</w:t>
      </w:r>
      <w:r w:rsidRPr="00100611">
        <w:rPr>
          <w:vertAlign w:val="superscript"/>
          <w:lang w:val="en-CA"/>
        </w:rPr>
        <w:t>nd</w:t>
      </w:r>
      <w:r>
        <w:rPr>
          <w:lang w:val="en-CA"/>
        </w:rPr>
        <w:t xml:space="preserve"> meeting. It is recommended to include the VTM anchor configuration for all candidates in these tests. It is suggested to add relevant additional points </w:t>
      </w:r>
      <w:proofErr w:type="gramStart"/>
      <w:r>
        <w:rPr>
          <w:lang w:val="en-CA"/>
        </w:rPr>
        <w:t>e.g.</w:t>
      </w:r>
      <w:proofErr w:type="gramEnd"/>
      <w:r>
        <w:rPr>
          <w:lang w:val="en-CA"/>
        </w:rPr>
        <w:t xml:space="preserve"> for the RPR and/or 0.2x configurations in order to confirm the selection choice in terms of test sequences and target bitrates for the final </w:t>
      </w:r>
      <w:proofErr w:type="spellStart"/>
      <w:r>
        <w:rPr>
          <w:lang w:val="en-CA"/>
        </w:rPr>
        <w:t>CfP</w:t>
      </w:r>
      <w:proofErr w:type="spellEnd"/>
      <w:r>
        <w:rPr>
          <w:lang w:val="en-CA"/>
        </w:rPr>
        <w:t xml:space="preserve"> test set.</w:t>
      </w:r>
    </w:p>
    <w:p w14:paraId="111451BF" w14:textId="33A8C826" w:rsidR="001C5136" w:rsidRDefault="001C5136" w:rsidP="001C5136">
      <w:pPr>
        <w:rPr>
          <w:lang w:val="en-CA" w:eastAsia="de-DE"/>
        </w:rPr>
      </w:pPr>
      <w:r>
        <w:rPr>
          <w:lang w:val="en-CA" w:eastAsia="de-DE"/>
        </w:rPr>
        <w:t xml:space="preserve">Presentation </w:t>
      </w:r>
      <w:r w:rsidR="00F72B0F">
        <w:rPr>
          <w:lang w:val="en-CA" w:eastAsia="de-DE"/>
        </w:rPr>
        <w:t xml:space="preserve">and discussion </w:t>
      </w:r>
      <w:r>
        <w:rPr>
          <w:lang w:val="en-CA" w:eastAsia="de-DE"/>
        </w:rPr>
        <w:t>on Friday 24 April 1515</w:t>
      </w:r>
      <w:r w:rsidR="001D2577">
        <w:rPr>
          <w:lang w:val="en-CA" w:eastAsia="de-DE"/>
        </w:rPr>
        <w:t>-1615</w:t>
      </w:r>
      <w:r>
        <w:rPr>
          <w:lang w:val="en-CA" w:eastAsia="de-DE"/>
        </w:rPr>
        <w:t>.</w:t>
      </w:r>
    </w:p>
    <w:p w14:paraId="7A84E0AF" w14:textId="7BCAD034" w:rsidR="001C5136" w:rsidRDefault="001C5136" w:rsidP="001C5136">
      <w:pPr>
        <w:rPr>
          <w:lang w:val="en-CA" w:eastAsia="de-DE"/>
        </w:rPr>
      </w:pPr>
      <w:r>
        <w:rPr>
          <w:lang w:val="en-CA" w:eastAsia="de-DE"/>
        </w:rPr>
        <w:t>It was agreed to also include rate point 4 suggested in JVET-AP0149 for Fashion Lady in the test.</w:t>
      </w:r>
    </w:p>
    <w:p w14:paraId="2EA2594C" w14:textId="6B8E27EB" w:rsidR="000A4306" w:rsidRDefault="000A4306" w:rsidP="001C5136">
      <w:pPr>
        <w:rPr>
          <w:lang w:val="en-CA" w:eastAsia="de-DE"/>
        </w:rPr>
      </w:pPr>
      <w:r>
        <w:rPr>
          <w:lang w:val="en-CA" w:eastAsia="de-DE"/>
        </w:rPr>
        <w:t>Adding gaming sequences with HD+HDR would need to introduce an eighth category</w:t>
      </w:r>
      <w:r w:rsidR="002C4908">
        <w:rPr>
          <w:lang w:val="en-CA" w:eastAsia="de-DE"/>
        </w:rPr>
        <w:t xml:space="preserve"> (otherwise SDR and HDR would be mixed)</w:t>
      </w:r>
      <w:r>
        <w:rPr>
          <w:lang w:val="en-CA" w:eastAsia="de-DE"/>
        </w:rPr>
        <w:t>, with only 3 sequences proposed in JVET-AP0050.</w:t>
      </w:r>
      <w:r w:rsidR="008B4607">
        <w:rPr>
          <w:lang w:val="en-CA" w:eastAsia="de-DE"/>
        </w:rPr>
        <w:t xml:space="preserve"> Mixing HD content with UHD in the same viewing session </w:t>
      </w:r>
      <w:r w:rsidR="002C4908">
        <w:rPr>
          <w:lang w:val="en-CA" w:eastAsia="de-DE"/>
        </w:rPr>
        <w:t xml:space="preserve">for HDR </w:t>
      </w:r>
      <w:r w:rsidR="008B4607">
        <w:rPr>
          <w:lang w:val="en-CA" w:eastAsia="de-DE"/>
        </w:rPr>
        <w:t>would also be problematic.</w:t>
      </w:r>
    </w:p>
    <w:p w14:paraId="479E56CF" w14:textId="35EDA97A" w:rsidR="002C4908" w:rsidRDefault="002C4908" w:rsidP="001C5136">
      <w:pPr>
        <w:rPr>
          <w:lang w:val="en-CA" w:eastAsia="de-DE"/>
        </w:rPr>
      </w:pPr>
      <w:r>
        <w:rPr>
          <w:lang w:val="en-CA" w:eastAsia="de-DE"/>
        </w:rPr>
        <w:t xml:space="preserve">The number of sequences in the </w:t>
      </w:r>
      <w:proofErr w:type="spellStart"/>
      <w:r>
        <w:rPr>
          <w:lang w:val="en-CA" w:eastAsia="de-DE"/>
        </w:rPr>
        <w:t>CfP</w:t>
      </w:r>
      <w:proofErr w:type="spellEnd"/>
      <w:r>
        <w:rPr>
          <w:lang w:val="en-CA" w:eastAsia="de-DE"/>
        </w:rPr>
        <w:t xml:space="preserve">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Default="002C4908" w:rsidP="001C5136">
      <w:pPr>
        <w:rPr>
          <w:lang w:val="en-CA" w:eastAsia="de-DE"/>
        </w:rPr>
      </w:pPr>
      <w:r>
        <w:rPr>
          <w:lang w:val="en-CA" w:eastAsia="de-DE"/>
        </w:rPr>
        <w:t xml:space="preserve">At this moment, it was concluded that it appears better to defer the extension of gaming content for new standard development for the time after the </w:t>
      </w:r>
      <w:proofErr w:type="spellStart"/>
      <w:r>
        <w:rPr>
          <w:lang w:val="en-CA" w:eastAsia="de-DE"/>
        </w:rPr>
        <w:t>CfP</w:t>
      </w:r>
      <w:proofErr w:type="spellEnd"/>
      <w:r>
        <w:rPr>
          <w:lang w:val="en-CA" w:eastAsia="de-DE"/>
        </w:rPr>
        <w:t xml:space="preserve"> (seeking for even higher variety), and at this moment consider adding one </w:t>
      </w:r>
      <w:proofErr w:type="spellStart"/>
      <w:r>
        <w:rPr>
          <w:lang w:val="en-CA" w:eastAsia="de-DE"/>
        </w:rPr>
        <w:t>Wukong</w:t>
      </w:r>
      <w:proofErr w:type="spellEnd"/>
      <w:r>
        <w:rPr>
          <w:lang w:val="en-CA" w:eastAsia="de-DE"/>
        </w:rPr>
        <w:t xml:space="preserve"> and one Carla sequences, as suggested by AHG17.</w:t>
      </w:r>
    </w:p>
    <w:p w14:paraId="45985D3C" w14:textId="0996F3EA" w:rsidR="00726F14" w:rsidRDefault="00726F14" w:rsidP="001C5136">
      <w:pPr>
        <w:rPr>
          <w:lang w:val="en-CA" w:eastAsia="de-DE"/>
        </w:rPr>
      </w:pPr>
      <w:r>
        <w:rPr>
          <w:lang w:val="en-CA" w:eastAsia="de-DE"/>
        </w:rPr>
        <w:t xml:space="preserve">It might also be desirable to include more gaming sequences in the additional set of sequences to be defined after submission of subjective-viewing </w:t>
      </w:r>
      <w:proofErr w:type="spellStart"/>
      <w:r>
        <w:rPr>
          <w:lang w:val="en-CA" w:eastAsia="de-DE"/>
        </w:rPr>
        <w:t>CfP</w:t>
      </w:r>
      <w:proofErr w:type="spellEnd"/>
      <w:r>
        <w:rPr>
          <w:lang w:val="en-CA" w:eastAsia="de-DE"/>
        </w:rPr>
        <w:t xml:space="preserve"> materials.</w:t>
      </w:r>
    </w:p>
    <w:p w14:paraId="7F17FFA4" w14:textId="2E67F025" w:rsidR="009D0777" w:rsidRDefault="009D0777" w:rsidP="001C5136">
      <w:pPr>
        <w:rPr>
          <w:lang w:val="en-CA" w:eastAsia="de-DE"/>
        </w:rPr>
      </w:pPr>
      <w:r>
        <w:rPr>
          <w:lang w:val="en-CA" w:eastAsia="de-DE"/>
        </w:rPr>
        <w:t>It was agreed to test the set of sequences as suggested in JVET-AP0279 (only rates 1-4 in the visual test), plus a second variant of R4 for Fashion Lady.</w:t>
      </w:r>
    </w:p>
    <w:p w14:paraId="64748C96" w14:textId="340F6EAA" w:rsidR="00D57298" w:rsidRDefault="00D57298" w:rsidP="001C5136">
      <w:pPr>
        <w:rPr>
          <w:lang w:val="en-CA" w:eastAsia="de-DE"/>
        </w:rPr>
      </w:pPr>
      <w:proofErr w:type="gramStart"/>
      <w:r>
        <w:rPr>
          <w:lang w:val="en-CA" w:eastAsia="de-DE"/>
        </w:rPr>
        <w:t>Also</w:t>
      </w:r>
      <w:proofErr w:type="gramEnd"/>
      <w:r>
        <w:rPr>
          <w:lang w:val="en-CA" w:eastAsia="de-DE"/>
        </w:rPr>
        <w:t xml:space="preserve"> the sequences from JVET-AP0050 should be viewed, but not as new candidates for the </w:t>
      </w:r>
      <w:proofErr w:type="spellStart"/>
      <w:r>
        <w:rPr>
          <w:lang w:val="en-CA" w:eastAsia="de-DE"/>
        </w:rPr>
        <w:t>CfP</w:t>
      </w:r>
      <w:proofErr w:type="spellEnd"/>
      <w:r>
        <w:rPr>
          <w:lang w:val="en-CA" w:eastAsia="de-DE"/>
        </w:rPr>
        <w:t>.</w:t>
      </w:r>
    </w:p>
    <w:p w14:paraId="768765EE" w14:textId="7D36F981" w:rsidR="00D57298" w:rsidRDefault="00D57298" w:rsidP="001C5136">
      <w:pPr>
        <w:rPr>
          <w:ins w:id="3063" w:author="Jens-Rainer Ohm" w:date="2026-04-26T17:35:00Z"/>
          <w:lang w:val="en-CA" w:eastAsia="de-DE"/>
        </w:rPr>
      </w:pPr>
      <w:r>
        <w:rPr>
          <w:lang w:val="en-CA" w:eastAsia="de-DE"/>
        </w:rPr>
        <w:t>For the new sequences (BBC, Carla, AP0050), also RPR versions should be included.</w:t>
      </w:r>
    </w:p>
    <w:p w14:paraId="410ECAF7" w14:textId="5CF38D37" w:rsidR="00205D39" w:rsidRDefault="00205D39" w:rsidP="001C5136">
      <w:pPr>
        <w:rPr>
          <w:ins w:id="3064" w:author="Jens-Rainer Ohm" w:date="2026-04-26T18:42:00Z"/>
          <w:lang w:val="en-CA" w:eastAsia="de-DE"/>
        </w:rPr>
      </w:pPr>
    </w:p>
    <w:p w14:paraId="59D37185" w14:textId="61D76779" w:rsidR="00205D39" w:rsidDel="001A6489" w:rsidRDefault="00205D39" w:rsidP="001C5136">
      <w:pPr>
        <w:rPr>
          <w:del w:id="3065" w:author="Jens-Rainer Ohm" w:date="2026-04-26T18:43:00Z"/>
          <w:lang w:val="en-CA" w:eastAsia="de-DE"/>
        </w:rPr>
      </w:pPr>
    </w:p>
    <w:p w14:paraId="0EC72B39" w14:textId="1FA98704" w:rsidR="001C5136" w:rsidDel="001A6489" w:rsidRDefault="001C5136" w:rsidP="004A09CA">
      <w:pPr>
        <w:rPr>
          <w:del w:id="3066" w:author="Jens-Rainer Ohm" w:date="2026-04-26T18:43:00Z"/>
          <w:sz w:val="24"/>
          <w:szCs w:val="24"/>
          <w:lang w:val="en-CA" w:eastAsia="de-DE"/>
        </w:rPr>
      </w:pPr>
    </w:p>
    <w:p w14:paraId="4956CC11" w14:textId="77777777" w:rsidR="00F72B0F" w:rsidRPr="008D43D8" w:rsidRDefault="00EA0E0D" w:rsidP="006A6194">
      <w:pPr>
        <w:pStyle w:val="berschrift9"/>
        <w:rPr>
          <w:szCs w:val="24"/>
          <w:lang w:val="en-CA" w:eastAsia="de-DE"/>
        </w:rPr>
      </w:pPr>
      <w:hyperlink r:id="rId1018" w:history="1">
        <w:r w:rsidR="00F72B0F" w:rsidRPr="008D43D8">
          <w:rPr>
            <w:color w:val="0000FF"/>
            <w:szCs w:val="24"/>
            <w:u w:val="single"/>
            <w:lang w:val="en-CA" w:eastAsia="de-DE"/>
          </w:rPr>
          <w:t>JVET-AP0280</w:t>
        </w:r>
      </w:hyperlink>
      <w:r w:rsidR="00F72B0F" w:rsidRPr="008D43D8">
        <w:rPr>
          <w:szCs w:val="24"/>
          <w:lang w:val="en-CA" w:eastAsia="de-DE"/>
        </w:rPr>
        <w:t xml:space="preserve"> AHG17: Proposal of target bitrates for the new HD-RA-SDR sequence </w:t>
      </w:r>
      <w:proofErr w:type="spellStart"/>
      <w:r w:rsidR="00F72B0F" w:rsidRPr="008D43D8">
        <w:rPr>
          <w:szCs w:val="24"/>
          <w:lang w:val="en-CA" w:eastAsia="de-DE"/>
        </w:rPr>
        <w:t>TravellerSwim</w:t>
      </w:r>
      <w:proofErr w:type="spellEnd"/>
      <w:r w:rsidR="00F72B0F" w:rsidRPr="008D43D8">
        <w:rPr>
          <w:szCs w:val="24"/>
          <w:lang w:val="en-CA" w:eastAsia="de-DE"/>
        </w:rPr>
        <w:t xml:space="preserve"> [M. </w:t>
      </w:r>
      <w:proofErr w:type="spellStart"/>
      <w:r w:rsidR="00F72B0F" w:rsidRPr="008D43D8">
        <w:rPr>
          <w:szCs w:val="24"/>
          <w:lang w:val="en-CA" w:eastAsia="de-DE"/>
        </w:rPr>
        <w:t>Abdoli</w:t>
      </w:r>
      <w:proofErr w:type="spellEnd"/>
      <w:r w:rsidR="00F72B0F" w:rsidRPr="008D43D8">
        <w:rPr>
          <w:szCs w:val="24"/>
          <w:lang w:val="en-CA" w:eastAsia="de-DE"/>
        </w:rPr>
        <w:t>, A. Tissier (Xiaomi)] [late]</w:t>
      </w:r>
    </w:p>
    <w:p w14:paraId="13210393" w14:textId="77777777" w:rsidR="00F72B0F" w:rsidRPr="00A939D6" w:rsidRDefault="00F72B0F" w:rsidP="004A09CA">
      <w:pPr>
        <w:rPr>
          <w:sz w:val="24"/>
          <w:szCs w:val="24"/>
          <w:lang w:val="en-CA" w:eastAsia="de-DE"/>
        </w:rPr>
      </w:pPr>
    </w:p>
    <w:bookmarkStart w:id="3067" w:name="_Ref219384151"/>
    <w:p w14:paraId="45AD7A2C" w14:textId="77777777" w:rsidR="001A6489" w:rsidRPr="00506C86" w:rsidRDefault="001A6489" w:rsidP="001A6489">
      <w:pPr>
        <w:pStyle w:val="berschrift9"/>
        <w:rPr>
          <w:ins w:id="3068" w:author="Jens-Rainer Ohm" w:date="2026-04-26T18:43:00Z"/>
          <w:szCs w:val="24"/>
          <w:lang w:val="en-CA" w:eastAsia="de-DE"/>
        </w:rPr>
      </w:pPr>
      <w:ins w:id="3069" w:author="Jens-Rainer Ohm" w:date="2026-04-26T18:43:00Z">
        <w:r w:rsidRPr="00506C86">
          <w:rPr>
            <w:szCs w:val="24"/>
            <w:lang w:val="en-CA" w:eastAsia="de-DE"/>
          </w:rPr>
          <w:fldChar w:fldCharType="begin"/>
        </w:r>
        <w:r w:rsidRPr="00506C86">
          <w:rPr>
            <w:szCs w:val="24"/>
            <w:lang w:val="en-CA" w:eastAsia="de-DE"/>
          </w:rPr>
          <w:instrText xml:space="preserve"> HYPERLINK "https://jvet-experts.org/doc_end_user/current_document.php?id=16968" </w:instrText>
        </w:r>
        <w:r w:rsidRPr="00506C86">
          <w:rPr>
            <w:szCs w:val="24"/>
            <w:lang w:val="en-CA" w:eastAsia="de-DE"/>
          </w:rPr>
          <w:fldChar w:fldCharType="separate"/>
        </w:r>
        <w:r w:rsidRPr="00506C86">
          <w:rPr>
            <w:color w:val="0000FF"/>
            <w:szCs w:val="24"/>
            <w:u w:val="single"/>
            <w:lang w:val="en-CA" w:eastAsia="de-DE"/>
          </w:rPr>
          <w:t>JVET-AP0285</w:t>
        </w:r>
        <w:r w:rsidRPr="00506C86">
          <w:rPr>
            <w:szCs w:val="24"/>
            <w:lang w:val="en-CA" w:eastAsia="de-DE"/>
          </w:rPr>
          <w:fldChar w:fldCharType="end"/>
        </w:r>
        <w:r w:rsidRPr="00506C86">
          <w:rPr>
            <w:szCs w:val="24"/>
            <w:lang w:val="en-CA" w:eastAsia="de-DE"/>
          </w:rPr>
          <w:t xml:space="preserve"> AHG17: Report on 2nd dry-run expert viewing for test sequences under consideration for the </w:t>
        </w:r>
        <w:proofErr w:type="spellStart"/>
        <w:r w:rsidRPr="00506C86">
          <w:rPr>
            <w:szCs w:val="24"/>
            <w:lang w:val="en-CA" w:eastAsia="de-DE"/>
          </w:rPr>
          <w:t>CfP</w:t>
        </w:r>
        <w:proofErr w:type="spellEnd"/>
        <w:r w:rsidRPr="00506C86">
          <w:rPr>
            <w:szCs w:val="24"/>
            <w:lang w:val="en-CA" w:eastAsia="de-DE"/>
          </w:rPr>
          <w:t xml:space="preserve"> [M. Wien, J. </w:t>
        </w:r>
        <w:proofErr w:type="spellStart"/>
        <w:r w:rsidRPr="00506C86">
          <w:rPr>
            <w:szCs w:val="24"/>
            <w:lang w:val="en-CA" w:eastAsia="de-DE"/>
          </w:rPr>
          <w:t>Calic</w:t>
        </w:r>
        <w:proofErr w:type="spellEnd"/>
        <w:r w:rsidRPr="00506C86">
          <w:rPr>
            <w:szCs w:val="24"/>
            <w:lang w:val="en-CA" w:eastAsia="de-DE"/>
          </w:rPr>
          <w:t>, C. Lehmann, P. de Lagrange]</w:t>
        </w:r>
      </w:ins>
    </w:p>
    <w:p w14:paraId="2B34BC08" w14:textId="77777777" w:rsidR="001A6489" w:rsidRDefault="001A6489" w:rsidP="001A6489">
      <w:pPr>
        <w:rPr>
          <w:ins w:id="3070" w:author="Jens-Rainer Ohm" w:date="2026-04-26T18:43:00Z"/>
          <w:lang w:val="en-CA" w:eastAsia="de-DE"/>
        </w:rPr>
      </w:pPr>
      <w:ins w:id="3071" w:author="Jens-Rainer Ohm" w:date="2026-04-26T18:43:00Z">
        <w:r>
          <w:rPr>
            <w:lang w:val="en-CA" w:eastAsia="de-DE"/>
          </w:rPr>
          <w:t>A first presentation of expert viewing results was given on Sunday 26 April 1735-1800.</w:t>
        </w:r>
      </w:ins>
    </w:p>
    <w:p w14:paraId="211E54C7" w14:textId="77777777" w:rsidR="001A6489" w:rsidRDefault="001A6489" w:rsidP="001A6489">
      <w:pPr>
        <w:rPr>
          <w:ins w:id="3072" w:author="Jens-Rainer Ohm" w:date="2026-04-26T18:43:00Z"/>
          <w:lang w:val="en-CA" w:eastAsia="de-DE"/>
        </w:rPr>
      </w:pPr>
      <w:ins w:id="3073" w:author="Jens-Rainer Ohm" w:date="2026-04-26T18:43:00Z">
        <w:r>
          <w:rPr>
            <w:lang w:val="en-CA" w:eastAsia="de-DE"/>
          </w:rPr>
          <w:t>Results are appropriate to make final corrections in the rate points. More discussion after availability of the detailed result</w:t>
        </w:r>
      </w:ins>
    </w:p>
    <w:p w14:paraId="5B1A51A2" w14:textId="77777777" w:rsidR="001A6489" w:rsidRDefault="001A6489" w:rsidP="001A6489">
      <w:pPr>
        <w:rPr>
          <w:ins w:id="3074" w:author="Jens-Rainer Ohm" w:date="2026-04-26T18:43:00Z"/>
          <w:sz w:val="24"/>
          <w:szCs w:val="24"/>
          <w:lang w:val="en-CA" w:eastAsia="de-DE"/>
        </w:rPr>
      </w:pPr>
    </w:p>
    <w:p w14:paraId="344770C8" w14:textId="4C44E518" w:rsidR="001047B2" w:rsidRPr="00774964" w:rsidRDefault="001047B2" w:rsidP="00CA2E49">
      <w:pPr>
        <w:pStyle w:val="berschrift2"/>
        <w:rPr>
          <w:lang w:val="en-CA"/>
        </w:rPr>
      </w:pPr>
      <w:r w:rsidRPr="00774964">
        <w:rPr>
          <w:lang w:val="en-CA"/>
        </w:rPr>
        <w:t>AHG18 Ultra-low latency and packet loss resilience (</w:t>
      </w:r>
      <w:r w:rsidR="00502375">
        <w:rPr>
          <w:lang w:val="en-CA"/>
        </w:rPr>
        <w:t>2</w:t>
      </w:r>
      <w:r w:rsidRPr="00774964">
        <w:rPr>
          <w:lang w:val="en-CA"/>
        </w:rPr>
        <w:t>)</w:t>
      </w:r>
      <w:bookmarkEnd w:id="3062"/>
      <w:bookmarkEnd w:id="3067"/>
    </w:p>
    <w:p w14:paraId="6567905B" w14:textId="1A015126" w:rsidR="009A6856" w:rsidRDefault="009A6856" w:rsidP="009A685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1ADA8B8" w14:textId="2FD821FB" w:rsidR="00512996" w:rsidRPr="00774964" w:rsidRDefault="00512996" w:rsidP="00512996">
      <w:pPr>
        <w:rPr>
          <w:lang w:val="en-CA"/>
        </w:rPr>
      </w:pPr>
      <w:r>
        <w:rPr>
          <w:lang w:val="en-CA"/>
        </w:rPr>
        <w:t xml:space="preserve">JVET-AP0226 in </w:t>
      </w:r>
      <w:r>
        <w:rPr>
          <w:lang w:val="en-CA"/>
        </w:rPr>
        <w:fldChar w:fldCharType="begin"/>
      </w:r>
      <w:r>
        <w:rPr>
          <w:lang w:val="en-CA"/>
        </w:rPr>
        <w:instrText xml:space="preserve"> REF _Ref227687147 \r \h </w:instrText>
      </w:r>
      <w:r>
        <w:rPr>
          <w:lang w:val="en-CA"/>
        </w:rPr>
      </w:r>
      <w:r>
        <w:rPr>
          <w:lang w:val="en-CA"/>
        </w:rPr>
        <w:fldChar w:fldCharType="separate"/>
      </w:r>
      <w:r>
        <w:rPr>
          <w:lang w:val="en-CA"/>
        </w:rPr>
        <w:t>6.2.4</w:t>
      </w:r>
      <w:r>
        <w:rPr>
          <w:lang w:val="en-CA"/>
        </w:rPr>
        <w:fldChar w:fldCharType="end"/>
      </w:r>
      <w:r>
        <w:rPr>
          <w:lang w:val="en-CA"/>
        </w:rPr>
        <w:t xml:space="preserve"> is also related.</w:t>
      </w:r>
    </w:p>
    <w:p w14:paraId="000135AB" w14:textId="08663874" w:rsidR="004C16E8" w:rsidRDefault="00EA0E0D" w:rsidP="00355F09">
      <w:pPr>
        <w:pStyle w:val="berschrift9"/>
        <w:rPr>
          <w:szCs w:val="24"/>
          <w:lang w:val="en-CA" w:eastAsia="de-DE"/>
        </w:rPr>
      </w:pPr>
      <w:hyperlink r:id="rId1019" w:history="1">
        <w:r w:rsidR="004C16E8" w:rsidRPr="00A939D6">
          <w:rPr>
            <w:color w:val="0000FF"/>
            <w:szCs w:val="24"/>
            <w:u w:val="single"/>
            <w:lang w:val="en-CA" w:eastAsia="de-DE"/>
          </w:rPr>
          <w:t>JVET-AP0200</w:t>
        </w:r>
      </w:hyperlink>
      <w:r w:rsidR="004C16E8" w:rsidRPr="00A939D6">
        <w:rPr>
          <w:szCs w:val="24"/>
          <w:lang w:val="en-CA" w:eastAsia="de-DE"/>
        </w:rPr>
        <w:t xml:space="preserve"> AHG18: Random Access GOP4 Configuration for Live-streaming Applications evaluated in ULL test conditions [S. </w:t>
      </w:r>
      <w:proofErr w:type="spellStart"/>
      <w:r w:rsidR="004C16E8" w:rsidRPr="00A939D6">
        <w:rPr>
          <w:szCs w:val="24"/>
          <w:lang w:val="en-CA" w:eastAsia="de-DE"/>
        </w:rPr>
        <w:t>Ikonin</w:t>
      </w:r>
      <w:proofErr w:type="spellEnd"/>
      <w:r w:rsidR="004C16E8" w:rsidRPr="00A939D6">
        <w:rPr>
          <w:szCs w:val="24"/>
          <w:lang w:val="en-CA" w:eastAsia="de-DE"/>
        </w:rPr>
        <w:t xml:space="preserve">, I. </w:t>
      </w:r>
      <w:proofErr w:type="spellStart"/>
      <w:r w:rsidR="004C16E8" w:rsidRPr="00A939D6">
        <w:rPr>
          <w:szCs w:val="24"/>
          <w:lang w:val="en-CA" w:eastAsia="de-DE"/>
        </w:rPr>
        <w:t>Gribushin</w:t>
      </w:r>
      <w:proofErr w:type="spellEnd"/>
      <w:r w:rsidR="004C16E8" w:rsidRPr="00A939D6">
        <w:rPr>
          <w:szCs w:val="24"/>
          <w:lang w:val="en-CA" w:eastAsia="de-DE"/>
        </w:rPr>
        <w:t xml:space="preserve">, M. </w:t>
      </w:r>
      <w:proofErr w:type="spellStart"/>
      <w:r w:rsidR="004C16E8" w:rsidRPr="00A939D6">
        <w:rPr>
          <w:szCs w:val="24"/>
          <w:lang w:val="en-CA" w:eastAsia="de-DE"/>
        </w:rPr>
        <w:t>Sychev</w:t>
      </w:r>
      <w:proofErr w:type="spellEnd"/>
      <w:r w:rsidR="004C16E8" w:rsidRPr="00A939D6">
        <w:rPr>
          <w:szCs w:val="24"/>
          <w:lang w:val="en-CA" w:eastAsia="de-DE"/>
        </w:rPr>
        <w:t xml:space="preserve">, K. Malyshev, V. </w:t>
      </w:r>
      <w:proofErr w:type="spellStart"/>
      <w:r w:rsidR="004C16E8" w:rsidRPr="00A939D6">
        <w:rPr>
          <w:szCs w:val="24"/>
          <w:lang w:val="en-CA" w:eastAsia="de-DE"/>
        </w:rPr>
        <w:t>Khamidullin</w:t>
      </w:r>
      <w:proofErr w:type="spellEnd"/>
      <w:r w:rsidR="004C16E8" w:rsidRPr="00A939D6">
        <w:rPr>
          <w:szCs w:val="24"/>
          <w:lang w:val="en-CA" w:eastAsia="de-DE"/>
        </w:rPr>
        <w:t>, B. Shevchenko, X. Ma, E. Alshina (Huawei), Z. Deng (</w:t>
      </w:r>
      <w:proofErr w:type="spellStart"/>
      <w:r w:rsidR="004C16E8" w:rsidRPr="00A939D6">
        <w:rPr>
          <w:szCs w:val="24"/>
          <w:lang w:val="en-CA" w:eastAsia="de-DE"/>
        </w:rPr>
        <w:t>Bytedance</w:t>
      </w:r>
      <w:proofErr w:type="spellEnd"/>
      <w:r w:rsidR="004C16E8" w:rsidRPr="00A939D6">
        <w:rPr>
          <w:szCs w:val="24"/>
          <w:lang w:val="en-CA" w:eastAsia="de-DE"/>
        </w:rPr>
        <w:t>)]</w:t>
      </w:r>
    </w:p>
    <w:p w14:paraId="54907F73" w14:textId="77777777" w:rsidR="00512996" w:rsidRPr="00512996" w:rsidRDefault="00512996" w:rsidP="00512996">
      <w:pPr>
        <w:rPr>
          <w:lang w:val="en-CA" w:eastAsia="de-DE"/>
        </w:rPr>
      </w:pPr>
    </w:p>
    <w:p w14:paraId="57932EC1" w14:textId="71597BD9" w:rsidR="004C16E8" w:rsidRDefault="00EA0E0D" w:rsidP="00355F09">
      <w:pPr>
        <w:pStyle w:val="berschrift9"/>
        <w:rPr>
          <w:szCs w:val="24"/>
          <w:lang w:val="en-CA" w:eastAsia="de-DE"/>
        </w:rPr>
      </w:pPr>
      <w:hyperlink r:id="rId1020" w:history="1">
        <w:r w:rsidR="004C16E8" w:rsidRPr="00A939D6">
          <w:rPr>
            <w:color w:val="0000FF"/>
            <w:szCs w:val="24"/>
            <w:u w:val="single"/>
            <w:lang w:val="en-CA" w:eastAsia="de-DE"/>
          </w:rPr>
          <w:t>JVET-AP0222</w:t>
        </w:r>
      </w:hyperlink>
      <w:r w:rsidR="004C16E8" w:rsidRPr="00A939D6">
        <w:rPr>
          <w:szCs w:val="24"/>
          <w:lang w:val="en-CA" w:eastAsia="de-DE"/>
        </w:rPr>
        <w:t xml:space="preserve"> AHG18: Decoder side NN-based picture generation for lost picture substitution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892DD9" w:rsidRPr="00892DD9">
        <w:rPr>
          <w:szCs w:val="24"/>
          <w:lang w:val="en-CA" w:eastAsia="de-DE"/>
        </w:rPr>
        <w:t>,</w:t>
      </w:r>
      <w:r w:rsidR="004C16E8" w:rsidRPr="00A939D6">
        <w:rPr>
          <w:szCs w:val="24"/>
          <w:lang w:val="en-CA" w:eastAsia="de-DE"/>
        </w:rPr>
        <w:t xml:space="preserve"> E. Alshina (Huawei)]</w:t>
      </w:r>
    </w:p>
    <w:p w14:paraId="6807E373" w14:textId="7835CA14" w:rsidR="00512996" w:rsidRDefault="00512996" w:rsidP="00512996">
      <w:pPr>
        <w:rPr>
          <w:lang w:val="en-CA" w:eastAsia="de-DE"/>
        </w:rPr>
      </w:pPr>
    </w:p>
    <w:p w14:paraId="14E10AA1" w14:textId="77777777" w:rsidR="001736AA" w:rsidRPr="00512996" w:rsidRDefault="001736AA" w:rsidP="00512996">
      <w:pPr>
        <w:rPr>
          <w:lang w:val="en-CA" w:eastAsia="de-DE"/>
        </w:rPr>
      </w:pPr>
    </w:p>
    <w:p w14:paraId="1AA0E357" w14:textId="2B262733" w:rsidR="00051B71" w:rsidRPr="00774964" w:rsidRDefault="00C1338B" w:rsidP="00CA2E49">
      <w:pPr>
        <w:pStyle w:val="berschrift2"/>
        <w:ind w:left="720" w:hanging="720"/>
        <w:rPr>
          <w:lang w:val="en-CA"/>
        </w:rPr>
      </w:pPr>
      <w:bookmarkStart w:id="3075" w:name="_Ref194705602"/>
      <w:r>
        <w:rPr>
          <w:lang w:val="en-CA"/>
        </w:rPr>
        <w:t xml:space="preserve">Video </w:t>
      </w:r>
      <w:r w:rsidR="00051B71" w:rsidRPr="00774964">
        <w:rPr>
          <w:lang w:val="en-CA"/>
        </w:rPr>
        <w:t>CICP</w:t>
      </w:r>
      <w:r>
        <w:rPr>
          <w:lang w:val="en-CA"/>
        </w:rPr>
        <w:t>, generic aspects of metadata</w:t>
      </w:r>
      <w:r w:rsidR="00051B71" w:rsidRPr="00774964">
        <w:rPr>
          <w:lang w:val="en-CA"/>
        </w:rPr>
        <w:t xml:space="preserve"> (</w:t>
      </w:r>
      <w:r>
        <w:rPr>
          <w:lang w:val="en-CA"/>
        </w:rPr>
        <w:t>3</w:t>
      </w:r>
      <w:r w:rsidR="00051B71" w:rsidRPr="00774964">
        <w:rPr>
          <w:lang w:val="en-CA"/>
        </w:rPr>
        <w:t>)</w:t>
      </w:r>
      <w:bookmarkEnd w:id="3075"/>
    </w:p>
    <w:p w14:paraId="0B778972" w14:textId="1045F03F" w:rsidR="0060007F" w:rsidRDefault="0060007F" w:rsidP="0060007F">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97BEB35" w14:textId="53C7C6FD" w:rsidR="004C16E8" w:rsidRDefault="00EA0E0D" w:rsidP="00355F09">
      <w:pPr>
        <w:pStyle w:val="berschrift9"/>
        <w:rPr>
          <w:szCs w:val="24"/>
          <w:lang w:val="en-CA" w:eastAsia="de-DE"/>
        </w:rPr>
      </w:pPr>
      <w:hyperlink r:id="rId1021" w:history="1">
        <w:r w:rsidR="004C16E8" w:rsidRPr="00A939D6">
          <w:rPr>
            <w:color w:val="0000FF"/>
            <w:szCs w:val="24"/>
            <w:u w:val="single"/>
            <w:lang w:val="en-CA" w:eastAsia="de-DE"/>
          </w:rPr>
          <w:t>JVET-AP0221</w:t>
        </w:r>
      </w:hyperlink>
      <w:r w:rsidR="004C16E8" w:rsidRPr="00A939D6">
        <w:rPr>
          <w:szCs w:val="24"/>
          <w:lang w:val="en-CA" w:eastAsia="de-DE"/>
        </w:rPr>
        <w:t xml:space="preserve"> Proposed definitions for alpha planes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3229CB3A" w14:textId="77777777" w:rsidR="00512996" w:rsidRPr="00512996" w:rsidRDefault="00512996" w:rsidP="00512996">
      <w:pPr>
        <w:rPr>
          <w:lang w:val="en-CA" w:eastAsia="de-DE"/>
        </w:rPr>
      </w:pPr>
    </w:p>
    <w:p w14:paraId="2A64E41A" w14:textId="77777777" w:rsidR="004C16E8" w:rsidRPr="00A939D6" w:rsidRDefault="00EA0E0D" w:rsidP="00355F09">
      <w:pPr>
        <w:pStyle w:val="berschrift9"/>
        <w:rPr>
          <w:szCs w:val="24"/>
          <w:lang w:val="en-CA" w:eastAsia="de-DE"/>
        </w:rPr>
      </w:pPr>
      <w:hyperlink r:id="rId1022" w:history="1">
        <w:r w:rsidR="004C16E8" w:rsidRPr="00A939D6">
          <w:rPr>
            <w:color w:val="0000FF"/>
            <w:szCs w:val="24"/>
            <w:u w:val="single"/>
            <w:lang w:val="en-CA" w:eastAsia="de-DE"/>
          </w:rPr>
          <w:t>JVET-AP0224</w:t>
        </w:r>
      </w:hyperlink>
      <w:r w:rsidR="004C16E8" w:rsidRPr="00A939D6">
        <w:rPr>
          <w:szCs w:val="24"/>
          <w:lang w:val="en-CA" w:eastAsia="de-DE"/>
        </w:rPr>
        <w:t xml:space="preserve"> Proposed definitions for depth map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661E58EE" w14:textId="076C8A8F" w:rsidR="004C16E8" w:rsidRDefault="004C16E8" w:rsidP="0060007F">
      <w:pPr>
        <w:rPr>
          <w:lang w:val="en-CA"/>
        </w:rPr>
      </w:pPr>
    </w:p>
    <w:p w14:paraId="41C4767C" w14:textId="77777777" w:rsidR="00C1338B" w:rsidRPr="00640157" w:rsidRDefault="00EA0E0D" w:rsidP="000528DC">
      <w:pPr>
        <w:pStyle w:val="berschrift9"/>
        <w:rPr>
          <w:szCs w:val="24"/>
          <w:lang w:val="en-CA" w:eastAsia="de-DE"/>
        </w:rPr>
      </w:pPr>
      <w:hyperlink r:id="rId1023" w:history="1">
        <w:r w:rsidR="00C1338B" w:rsidRPr="00640157">
          <w:rPr>
            <w:color w:val="0000FF"/>
            <w:szCs w:val="24"/>
            <w:u w:val="single"/>
            <w:lang w:val="en-CA" w:eastAsia="de-DE"/>
          </w:rPr>
          <w:t>JVET-AP0283</w:t>
        </w:r>
      </w:hyperlink>
      <w:r w:rsidR="00C1338B" w:rsidRPr="00640157">
        <w:rPr>
          <w:szCs w:val="24"/>
          <w:lang w:val="en-CA" w:eastAsia="de-DE"/>
        </w:rPr>
        <w:t xml:space="preserve"> On the Placement of Metadata and Coordination with File Format [D. </w:t>
      </w:r>
      <w:proofErr w:type="spellStart"/>
      <w:r w:rsidR="00C1338B" w:rsidRPr="00640157">
        <w:rPr>
          <w:szCs w:val="24"/>
          <w:lang w:val="en-CA" w:eastAsia="de-DE"/>
        </w:rPr>
        <w:t>Podborski</w:t>
      </w:r>
      <w:proofErr w:type="spellEnd"/>
      <w:r w:rsidR="00C1338B" w:rsidRPr="00640157">
        <w:rPr>
          <w:szCs w:val="24"/>
          <w:lang w:val="en-CA" w:eastAsia="de-DE"/>
        </w:rPr>
        <w:t xml:space="preserve">, A. M. </w:t>
      </w:r>
      <w:proofErr w:type="spellStart"/>
      <w:r w:rsidR="00C1338B" w:rsidRPr="00640157">
        <w:rPr>
          <w:szCs w:val="24"/>
          <w:lang w:val="en-CA" w:eastAsia="de-DE"/>
        </w:rPr>
        <w:t>Tourapis</w:t>
      </w:r>
      <w:proofErr w:type="spellEnd"/>
      <w:r w:rsidR="00C1338B" w:rsidRPr="00640157">
        <w:rPr>
          <w:szCs w:val="24"/>
          <w:lang w:val="en-CA" w:eastAsia="de-DE"/>
        </w:rPr>
        <w:t>, J. Kim (Apple Inc)] [late]</w:t>
      </w:r>
    </w:p>
    <w:p w14:paraId="6A0C3E1A" w14:textId="77777777" w:rsidR="00C1338B" w:rsidRPr="00774964" w:rsidRDefault="00C1338B" w:rsidP="0060007F">
      <w:pPr>
        <w:rPr>
          <w:lang w:val="en-CA"/>
        </w:rPr>
      </w:pPr>
    </w:p>
    <w:p w14:paraId="50007B72" w14:textId="27C07704" w:rsidR="00F44BFE" w:rsidRPr="00774964" w:rsidRDefault="00F44BFE" w:rsidP="00CA2E49">
      <w:pPr>
        <w:pStyle w:val="berschrift1"/>
        <w:rPr>
          <w:lang w:val="en-CA"/>
        </w:rPr>
      </w:pPr>
      <w:bookmarkStart w:id="3076" w:name="_Ref195103682"/>
      <w:r w:rsidRPr="00774964">
        <w:rPr>
          <w:lang w:val="en-CA"/>
        </w:rPr>
        <w:lastRenderedPageBreak/>
        <w:t>Low-level tool technology proposals</w:t>
      </w:r>
      <w:bookmarkEnd w:id="298"/>
      <w:bookmarkEnd w:id="299"/>
      <w:bookmarkEnd w:id="300"/>
      <w:bookmarkEnd w:id="301"/>
      <w:bookmarkEnd w:id="302"/>
      <w:r w:rsidRPr="00774964">
        <w:rPr>
          <w:lang w:val="en-CA"/>
        </w:rPr>
        <w:t xml:space="preserve"> (</w:t>
      </w:r>
      <w:r w:rsidR="00502375">
        <w:rPr>
          <w:lang w:val="en-CA"/>
        </w:rPr>
        <w:t>41</w:t>
      </w:r>
      <w:r w:rsidRPr="00774964">
        <w:rPr>
          <w:lang w:val="en-CA"/>
        </w:rPr>
        <w:t>)</w:t>
      </w:r>
      <w:bookmarkEnd w:id="303"/>
      <w:bookmarkEnd w:id="308"/>
      <w:bookmarkEnd w:id="309"/>
      <w:bookmarkEnd w:id="3076"/>
    </w:p>
    <w:p w14:paraId="3D8CA36C" w14:textId="6FF561D7" w:rsidR="00F44BFE" w:rsidRPr="00774964" w:rsidRDefault="00F44BFE" w:rsidP="00CA2E49">
      <w:pPr>
        <w:pStyle w:val="berschrift2"/>
        <w:rPr>
          <w:lang w:val="en-CA"/>
        </w:rPr>
      </w:pPr>
      <w:bookmarkStart w:id="3077" w:name="_Ref52705215"/>
      <w:bookmarkStart w:id="3078" w:name="_Ref92384918"/>
      <w:r w:rsidRPr="00774964">
        <w:rPr>
          <w:lang w:val="en-CA"/>
        </w:rPr>
        <w:t>AHG11/AHG14: Neural network-based video coding (</w:t>
      </w:r>
      <w:r w:rsidR="00502375">
        <w:rPr>
          <w:lang w:val="en-CA"/>
        </w:rPr>
        <w:t>24</w:t>
      </w:r>
      <w:r w:rsidRPr="00774964">
        <w:rPr>
          <w:lang w:val="en-CA"/>
        </w:rPr>
        <w:t>)</w:t>
      </w:r>
      <w:bookmarkEnd w:id="3077"/>
      <w:bookmarkEnd w:id="3078"/>
    </w:p>
    <w:p w14:paraId="57664C5C" w14:textId="53FDA2E8" w:rsidR="00F44BFE" w:rsidRPr="00774964" w:rsidRDefault="00F44BFE" w:rsidP="00CA2E49">
      <w:pPr>
        <w:pStyle w:val="berschrift3"/>
        <w:rPr>
          <w:lang w:val="en-CA"/>
        </w:rPr>
      </w:pPr>
      <w:bookmarkStart w:id="3079" w:name="_Ref87603288"/>
      <w:bookmarkStart w:id="3080" w:name="_Ref95131992"/>
      <w:bookmarkStart w:id="3081" w:name="_Ref117368612"/>
      <w:bookmarkStart w:id="3082" w:name="_Ref142738927"/>
      <w:r w:rsidRPr="00774964">
        <w:rPr>
          <w:lang w:val="en-CA"/>
        </w:rPr>
        <w:t>Summary</w:t>
      </w:r>
      <w:r w:rsidR="008E5626" w:rsidRPr="00774964">
        <w:rPr>
          <w:lang w:val="en-CA"/>
        </w:rPr>
        <w:t xml:space="preserve"> and</w:t>
      </w:r>
      <w:r w:rsidRPr="00774964">
        <w:rPr>
          <w:lang w:val="en-CA"/>
        </w:rPr>
        <w:t xml:space="preserve"> </w:t>
      </w:r>
      <w:proofErr w:type="spellStart"/>
      <w:r w:rsidRPr="00774964">
        <w:rPr>
          <w:lang w:val="en-CA"/>
        </w:rPr>
        <w:t>BoG</w:t>
      </w:r>
      <w:proofErr w:type="spellEnd"/>
      <w:r w:rsidRPr="00774964">
        <w:rPr>
          <w:lang w:val="en-CA"/>
        </w:rPr>
        <w:t xml:space="preserve"> report</w:t>
      </w:r>
      <w:bookmarkEnd w:id="3079"/>
      <w:r w:rsidRPr="00774964">
        <w:rPr>
          <w:lang w:val="en-CA"/>
        </w:rPr>
        <w:t>s</w:t>
      </w:r>
      <w:bookmarkEnd w:id="3080"/>
      <w:bookmarkEnd w:id="3081"/>
      <w:bookmarkEnd w:id="3082"/>
    </w:p>
    <w:p w14:paraId="03E088CC" w14:textId="2889F498" w:rsidR="0060007F" w:rsidRDefault="0060007F" w:rsidP="0060007F">
      <w:pPr>
        <w:rPr>
          <w:lang w:val="en-CA"/>
        </w:rPr>
      </w:pPr>
      <w:bookmarkStart w:id="3083" w:name="_Ref60943147"/>
      <w:bookmarkStart w:id="3084" w:name="_Ref119779982"/>
      <w:bookmarkStart w:id="3085" w:name="_Ref58707865"/>
      <w:r w:rsidRPr="00774964">
        <w:rPr>
          <w:lang w:val="en-CA"/>
        </w:rPr>
        <w:t xml:space="preserve">Contributions in this area were discussed during </w:t>
      </w:r>
      <w:r w:rsidR="00595831">
        <w:rPr>
          <w:lang w:val="en-CA"/>
        </w:rPr>
        <w:t>1015</w:t>
      </w:r>
      <w:r w:rsidRPr="00774964">
        <w:rPr>
          <w:lang w:val="en-CA"/>
        </w:rPr>
        <w:t>–</w:t>
      </w:r>
      <w:r w:rsidR="00151C42">
        <w:rPr>
          <w:lang w:val="en-CA"/>
        </w:rPr>
        <w:t>1300</w:t>
      </w:r>
      <w:r w:rsidR="00151C42" w:rsidRPr="00774964">
        <w:rPr>
          <w:lang w:val="en-CA"/>
        </w:rPr>
        <w:t xml:space="preserve"> </w:t>
      </w:r>
      <w:r w:rsidRPr="00774964">
        <w:rPr>
          <w:lang w:val="en-CA"/>
        </w:rPr>
        <w:t xml:space="preserve">on </w:t>
      </w:r>
      <w:r w:rsidR="00595831">
        <w:rPr>
          <w:lang w:val="en-CA"/>
        </w:rPr>
        <w:t>Satur</w:t>
      </w:r>
      <w:r w:rsidR="00595831" w:rsidRPr="00774964">
        <w:rPr>
          <w:lang w:val="en-CA"/>
        </w:rPr>
        <w:t xml:space="preserve">day </w:t>
      </w:r>
      <w:r w:rsidR="00595831">
        <w:rPr>
          <w:lang w:val="en-CA"/>
        </w:rPr>
        <w:t>25</w:t>
      </w:r>
      <w:r w:rsidR="00595831" w:rsidRPr="00774964">
        <w:rPr>
          <w:lang w:val="en-CA"/>
        </w:rPr>
        <w:t xml:space="preserve"> </w:t>
      </w:r>
      <w:r>
        <w:rPr>
          <w:lang w:val="en-CA"/>
        </w:rPr>
        <w:t>April</w:t>
      </w:r>
      <w:r w:rsidRPr="00774964">
        <w:rPr>
          <w:lang w:val="en-CA"/>
        </w:rPr>
        <w:t xml:space="preserve"> 2026 (chaired by </w:t>
      </w:r>
      <w:r w:rsidR="00595831">
        <w:rPr>
          <w:lang w:val="en-CA"/>
        </w:rPr>
        <w:t>JRO</w:t>
      </w:r>
      <w:r w:rsidRPr="00774964">
        <w:rPr>
          <w:lang w:val="en-CA"/>
        </w:rPr>
        <w:t>).</w:t>
      </w:r>
    </w:p>
    <w:p w14:paraId="3150B120" w14:textId="5BF9BB53" w:rsidR="006C45D6" w:rsidRDefault="00EA0E0D" w:rsidP="00355F09">
      <w:pPr>
        <w:pStyle w:val="berschrift9"/>
        <w:rPr>
          <w:szCs w:val="24"/>
          <w:lang w:val="en-CA" w:eastAsia="de-DE"/>
        </w:rPr>
      </w:pPr>
      <w:hyperlink r:id="rId1024" w:history="1">
        <w:r w:rsidR="006C45D6" w:rsidRPr="00A939D6">
          <w:rPr>
            <w:color w:val="0000FF"/>
            <w:szCs w:val="24"/>
            <w:u w:val="single"/>
            <w:lang w:val="en-CA" w:eastAsia="de-DE"/>
          </w:rPr>
          <w:t>JVET-AP0023</w:t>
        </w:r>
      </w:hyperlink>
      <w:r w:rsidR="006C45D6" w:rsidRPr="00A939D6">
        <w:rPr>
          <w:szCs w:val="24"/>
          <w:lang w:val="en-CA" w:eastAsia="de-DE"/>
        </w:rPr>
        <w:t xml:space="preserve"> EE1: Summary report of exploration experiment on neural network-based video coding [E. Alshina, R. Chang, F. Galpin, Yue Li, Yun Li, M. Santamaria, T. Shao, J. Ström, Z. </w:t>
      </w:r>
      <w:proofErr w:type="spellStart"/>
      <w:r w:rsidR="006C45D6" w:rsidRPr="00A939D6">
        <w:rPr>
          <w:szCs w:val="24"/>
          <w:lang w:val="en-CA" w:eastAsia="de-DE"/>
        </w:rPr>
        <w:t>Xie</w:t>
      </w:r>
      <w:proofErr w:type="spellEnd"/>
      <w:r w:rsidR="006C45D6" w:rsidRPr="00A939D6">
        <w:rPr>
          <w:szCs w:val="24"/>
          <w:lang w:val="en-CA" w:eastAsia="de-DE"/>
        </w:rPr>
        <w:t xml:space="preserve"> (EE coordinators)]</w:t>
      </w:r>
    </w:p>
    <w:p w14:paraId="55DFC5C2" w14:textId="77777777" w:rsidR="009B2ECD" w:rsidRPr="009B2ECD" w:rsidRDefault="009B2ECD" w:rsidP="009B2ECD">
      <w:pPr>
        <w:rPr>
          <w:lang w:eastAsia="de-DE"/>
        </w:rPr>
      </w:pPr>
      <w:r w:rsidRPr="009B2ECD">
        <w:rPr>
          <w:lang w:eastAsia="de-DE"/>
        </w:rPr>
        <w:t xml:space="preserve">Code base for EE1 tests was NNVC16.0, the anchor for the majority of EE1 tests is default configuration of NNVC-16.0 (NN-Intra and LOP7 filter enabled). NNVC common test conditions </w:t>
      </w:r>
      <w:r w:rsidRPr="009B2ECD">
        <w:rPr>
          <w:lang w:eastAsia="de-DE"/>
        </w:rPr>
        <w:fldChar w:fldCharType="begin"/>
      </w:r>
      <w:r w:rsidRPr="009B2ECD">
        <w:rPr>
          <w:lang w:eastAsia="de-DE"/>
        </w:rPr>
        <w:instrText xml:space="preserve"> REF _Ref181934305 \r \h  \* MERGEFORMAT </w:instrText>
      </w:r>
      <w:r w:rsidRPr="009B2ECD">
        <w:rPr>
          <w:lang w:eastAsia="de-DE"/>
        </w:rPr>
      </w:r>
      <w:r w:rsidRPr="009B2ECD">
        <w:rPr>
          <w:lang w:eastAsia="de-DE"/>
        </w:rPr>
        <w:fldChar w:fldCharType="separate"/>
      </w:r>
      <w:r w:rsidRPr="009B2ECD">
        <w:rPr>
          <w:lang w:eastAsia="de-DE"/>
        </w:rPr>
        <w:t>[1]</w:t>
      </w:r>
      <w:r w:rsidRPr="009B2ECD">
        <w:rPr>
          <w:lang w:val="en-CA" w:eastAsia="de-DE"/>
        </w:rPr>
        <w:fldChar w:fldCharType="end"/>
      </w:r>
      <w:r w:rsidRPr="009B2ECD">
        <w:rPr>
          <w:lang w:eastAsia="de-DE"/>
        </w:rPr>
        <w:t xml:space="preserve">, results and complexity reporting template were used. </w:t>
      </w:r>
    </w:p>
    <w:p w14:paraId="04B27EE5" w14:textId="77777777" w:rsidR="009B2ECD" w:rsidRPr="009B2ECD" w:rsidRDefault="009B2ECD" w:rsidP="009B2ECD">
      <w:pPr>
        <w:rPr>
          <w:lang w:eastAsia="de-DE"/>
        </w:rPr>
      </w:pPr>
      <w:r w:rsidRPr="009B2ECD">
        <w:rPr>
          <w:lang w:eastAsia="de-DE"/>
        </w:rPr>
        <w:t xml:space="preserve">For majority of proposals </w:t>
      </w:r>
      <w:r w:rsidRPr="009B2ECD">
        <w:rPr>
          <w:b/>
          <w:lang w:eastAsia="de-DE"/>
        </w:rPr>
        <w:t>AhG11 training set</w:t>
      </w:r>
      <w:r w:rsidRPr="009B2ECD">
        <w:rPr>
          <w:lang w:eastAsia="de-DE"/>
        </w:rPr>
        <w:t xml:space="preserve">, which consists of DIV2K </w:t>
      </w:r>
      <w:r w:rsidRPr="009B2ECD">
        <w:rPr>
          <w:lang w:eastAsia="de-DE"/>
        </w:rPr>
        <w:fldChar w:fldCharType="begin"/>
      </w:r>
      <w:r w:rsidRPr="009B2ECD">
        <w:rPr>
          <w:lang w:eastAsia="de-DE"/>
        </w:rPr>
        <w:instrText xml:space="preserve"> REF _Ref188258333 \r \h  \* MERGEFORMAT </w:instrText>
      </w:r>
      <w:r w:rsidRPr="009B2ECD">
        <w:rPr>
          <w:lang w:eastAsia="de-DE"/>
        </w:rPr>
      </w:r>
      <w:r w:rsidRPr="009B2ECD">
        <w:rPr>
          <w:lang w:eastAsia="de-DE"/>
        </w:rPr>
        <w:fldChar w:fldCharType="separate"/>
      </w:r>
      <w:r w:rsidRPr="009B2ECD">
        <w:rPr>
          <w:lang w:eastAsia="de-DE"/>
        </w:rPr>
        <w:t>[2]</w:t>
      </w:r>
      <w:r w:rsidRPr="009B2ECD">
        <w:rPr>
          <w:lang w:val="en-CA" w:eastAsia="de-DE"/>
        </w:rPr>
        <w:fldChar w:fldCharType="end"/>
      </w:r>
      <w:r w:rsidRPr="009B2ECD">
        <w:rPr>
          <w:lang w:eastAsia="de-DE"/>
        </w:rPr>
        <w:t xml:space="preserve">, BVI-DVC </w:t>
      </w:r>
      <w:r w:rsidRPr="009B2ECD">
        <w:rPr>
          <w:lang w:eastAsia="de-DE"/>
        </w:rPr>
        <w:fldChar w:fldCharType="begin"/>
      </w:r>
      <w:r w:rsidRPr="009B2ECD">
        <w:rPr>
          <w:lang w:eastAsia="de-DE"/>
        </w:rPr>
        <w:instrText xml:space="preserve"> REF _Ref188258328 \r \h  \* MERGEFORMAT </w:instrText>
      </w:r>
      <w:r w:rsidRPr="009B2ECD">
        <w:rPr>
          <w:lang w:eastAsia="de-DE"/>
        </w:rPr>
      </w:r>
      <w:r w:rsidRPr="009B2ECD">
        <w:rPr>
          <w:lang w:eastAsia="de-DE"/>
        </w:rPr>
        <w:fldChar w:fldCharType="separate"/>
      </w:r>
      <w:r w:rsidRPr="009B2ECD">
        <w:rPr>
          <w:lang w:eastAsia="de-DE"/>
        </w:rPr>
        <w:t>[3]</w:t>
      </w:r>
      <w:r w:rsidRPr="009B2ECD">
        <w:rPr>
          <w:lang w:val="en-CA" w:eastAsia="de-DE"/>
        </w:rPr>
        <w:fldChar w:fldCharType="end"/>
      </w:r>
      <w:r w:rsidRPr="009B2ECD">
        <w:rPr>
          <w:lang w:eastAsia="de-DE"/>
        </w:rPr>
        <w:t xml:space="preserve"> and TVD </w:t>
      </w:r>
      <w:r w:rsidRPr="009B2ECD">
        <w:rPr>
          <w:lang w:eastAsia="de-DE"/>
        </w:rPr>
        <w:fldChar w:fldCharType="begin"/>
      </w:r>
      <w:r w:rsidRPr="009B2ECD">
        <w:rPr>
          <w:lang w:eastAsia="de-DE"/>
        </w:rPr>
        <w:instrText xml:space="preserve"> REF _Ref218850325 \r \h  \* MERGEFORMAT </w:instrText>
      </w:r>
      <w:r w:rsidRPr="009B2ECD">
        <w:rPr>
          <w:lang w:eastAsia="de-DE"/>
        </w:rPr>
      </w:r>
      <w:r w:rsidRPr="009B2ECD">
        <w:rPr>
          <w:lang w:eastAsia="de-DE"/>
        </w:rPr>
        <w:fldChar w:fldCharType="separate"/>
      </w:r>
      <w:r w:rsidRPr="009B2ECD">
        <w:rPr>
          <w:lang w:eastAsia="de-DE"/>
        </w:rPr>
        <w:t>[4]</w:t>
      </w:r>
      <w:r w:rsidRPr="009B2ECD">
        <w:rPr>
          <w:lang w:val="en-CA" w:eastAsia="de-DE"/>
        </w:rPr>
        <w:fldChar w:fldCharType="end"/>
      </w:r>
      <w:r w:rsidRPr="009B2ECD">
        <w:rPr>
          <w:lang w:eastAsia="de-DE"/>
        </w:rPr>
        <w:t xml:space="preserve"> was used. NN-based Inter tools were trained using Vimeo 90K triplet </w:t>
      </w:r>
      <w:r w:rsidRPr="009B2ECD">
        <w:rPr>
          <w:lang w:eastAsia="de-DE"/>
        </w:rPr>
        <w:fldChar w:fldCharType="begin"/>
      </w:r>
      <w:r w:rsidRPr="009B2ECD">
        <w:rPr>
          <w:lang w:eastAsia="de-DE"/>
        </w:rPr>
        <w:instrText xml:space="preserve"> REF _Ref218850334 \r \h  \* MERGEFORMAT </w:instrText>
      </w:r>
      <w:r w:rsidRPr="009B2ECD">
        <w:rPr>
          <w:lang w:eastAsia="de-DE"/>
        </w:rPr>
      </w:r>
      <w:r w:rsidRPr="009B2ECD">
        <w:rPr>
          <w:lang w:eastAsia="de-DE"/>
        </w:rPr>
        <w:fldChar w:fldCharType="separate"/>
      </w:r>
      <w:r w:rsidRPr="009B2ECD">
        <w:rPr>
          <w:lang w:eastAsia="de-DE"/>
        </w:rPr>
        <w:t>[5]</w:t>
      </w:r>
      <w:r w:rsidRPr="009B2ECD">
        <w:rPr>
          <w:lang w:val="en-CA" w:eastAsia="de-DE"/>
        </w:rPr>
        <w:fldChar w:fldCharType="end"/>
      </w:r>
      <w:r w:rsidRPr="009B2ECD">
        <w:rPr>
          <w:lang w:eastAsia="de-DE"/>
        </w:rPr>
        <w:t>. Comparison is done between tests which use the same sub-set of training data.</w:t>
      </w:r>
    </w:p>
    <w:p w14:paraId="4EBABB62" w14:textId="77777777" w:rsidR="009B2ECD" w:rsidRPr="009B2ECD" w:rsidRDefault="009B2ECD" w:rsidP="009B2ECD">
      <w:pPr>
        <w:rPr>
          <w:lang w:eastAsia="de-DE"/>
        </w:rPr>
      </w:pPr>
      <w:r w:rsidRPr="009B2ECD">
        <w:rPr>
          <w:lang w:eastAsia="de-DE"/>
        </w:rPr>
        <w:t>It was agreed for tests competing with technologies in NNVC to configure the proposed solution targeting the complexity close to existing NNVC tool, but not exceeding it:</w:t>
      </w:r>
    </w:p>
    <w:p w14:paraId="6CB36E2C" w14:textId="77777777" w:rsidR="009B2ECD" w:rsidRPr="009B2ECD" w:rsidRDefault="009B2ECD" w:rsidP="0031746D">
      <w:pPr>
        <w:numPr>
          <w:ilvl w:val="0"/>
          <w:numId w:val="66"/>
        </w:numPr>
        <w:rPr>
          <w:lang w:eastAsia="de-DE"/>
        </w:rPr>
      </w:pP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of EE1 test </w:t>
      </w:r>
      <w:r w:rsidRPr="009B2ECD">
        <w:rPr>
          <w:lang w:eastAsia="de-DE"/>
        </w:rPr>
        <w:sym w:font="Symbol" w:char="F0A3"/>
      </w:r>
      <w:r w:rsidRPr="009B2ECD">
        <w:rPr>
          <w:lang w:eastAsia="de-DE"/>
        </w:rPr>
        <w:t xml:space="preserve">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NNVC (</w:t>
      </w:r>
      <w:r w:rsidRPr="009B2ECD">
        <w:rPr>
          <w:i/>
          <w:lang w:eastAsia="de-DE"/>
        </w:rPr>
        <w:t>must</w:t>
      </w:r>
      <w:r w:rsidRPr="009B2ECD">
        <w:rPr>
          <w:lang w:eastAsia="de-DE"/>
        </w:rPr>
        <w:t>),</w:t>
      </w:r>
    </w:p>
    <w:p w14:paraId="3A968A71" w14:textId="77777777" w:rsidR="009B2ECD" w:rsidRPr="009B2ECD" w:rsidRDefault="009B2ECD" w:rsidP="0031746D">
      <w:pPr>
        <w:numPr>
          <w:ilvl w:val="0"/>
          <w:numId w:val="66"/>
        </w:numPr>
        <w:rPr>
          <w:lang w:eastAsia="de-DE"/>
        </w:rPr>
      </w:pPr>
      <w:r w:rsidRPr="009B2ECD">
        <w:rPr>
          <w:lang w:eastAsia="de-DE"/>
        </w:rPr>
        <w:t xml:space="preserve">the number of channels (both input and output) in neural network modules which are modified </w:t>
      </w:r>
      <w:r w:rsidRPr="009B2ECD">
        <w:rPr>
          <w:b/>
          <w:lang w:eastAsia="de-DE"/>
        </w:rPr>
        <w:t>must be keep multiple of 16</w:t>
      </w:r>
      <w:r w:rsidRPr="009B2ECD">
        <w:rPr>
          <w:lang w:eastAsia="de-DE"/>
        </w:rPr>
        <w:t>,</w:t>
      </w:r>
    </w:p>
    <w:p w14:paraId="3C49DFA7" w14:textId="77777777" w:rsidR="009B2ECD" w:rsidRPr="009B2ECD" w:rsidRDefault="009B2ECD" w:rsidP="0031746D">
      <w:pPr>
        <w:numPr>
          <w:ilvl w:val="0"/>
          <w:numId w:val="66"/>
        </w:numPr>
        <w:rPr>
          <w:lang w:eastAsia="de-DE"/>
        </w:rPr>
      </w:pPr>
      <w:r w:rsidRPr="009B2ECD">
        <w:rPr>
          <w:lang w:eastAsia="de-DE"/>
        </w:rPr>
        <w:t xml:space="preserve">Number of Parameters EE1 test </w:t>
      </w:r>
      <w:r w:rsidRPr="009B2ECD">
        <w:rPr>
          <w:lang w:eastAsia="de-DE"/>
        </w:rPr>
        <w:sym w:font="Symbol" w:char="F0A3"/>
      </w:r>
      <w:r w:rsidRPr="009B2ECD">
        <w:rPr>
          <w:lang w:eastAsia="de-DE"/>
        </w:rPr>
        <w:t xml:space="preserve"> Number of Parameters NNVC (</w:t>
      </w:r>
      <w:r w:rsidRPr="009B2ECD">
        <w:rPr>
          <w:i/>
          <w:lang w:eastAsia="de-DE"/>
        </w:rPr>
        <w:t>if possible</w:t>
      </w:r>
      <w:r w:rsidRPr="009B2ECD">
        <w:rPr>
          <w:lang w:eastAsia="de-DE"/>
        </w:rPr>
        <w:t>).</w:t>
      </w:r>
    </w:p>
    <w:p w14:paraId="7915D1E5" w14:textId="77777777" w:rsidR="009B2ECD" w:rsidRPr="009B2ECD" w:rsidRDefault="009B2ECD" w:rsidP="009B2ECD">
      <w:pPr>
        <w:rPr>
          <w:lang w:eastAsia="de-DE"/>
        </w:rPr>
      </w:pPr>
      <w:r w:rsidRPr="009B2ECD">
        <w:rPr>
          <w:lang w:eastAsia="de-DE"/>
        </w:rPr>
        <w:t xml:space="preserve">According to the EE description only tests with results provided to quantized (int 16) model </w:t>
      </w:r>
      <w:r w:rsidRPr="009B2ECD">
        <w:rPr>
          <w:b/>
          <w:bCs/>
          <w:i/>
          <w:iCs/>
          <w:lang w:eastAsia="de-DE"/>
        </w:rPr>
        <w:t>are considered for adoption to NNVC</w:t>
      </w:r>
      <w:r w:rsidRPr="009B2ECD">
        <w:rPr>
          <w:lang w:eastAsia="de-DE"/>
        </w:rPr>
        <w:t xml:space="preserve">, float point model results are provided just for information. </w:t>
      </w:r>
    </w:p>
    <w:p w14:paraId="5522424A" w14:textId="77777777" w:rsidR="009B2ECD" w:rsidRPr="009B2ECD" w:rsidRDefault="009B2ECD" w:rsidP="009B2ECD">
      <w:pPr>
        <w:rPr>
          <w:lang w:eastAsia="de-DE"/>
        </w:rPr>
      </w:pPr>
      <w:r w:rsidRPr="009B2ECD">
        <w:rPr>
          <w:lang w:eastAsia="de-DE"/>
        </w:rPr>
        <w:t xml:space="preserve">Inference cross-check is required for all EE1 tests. Candidates for adoption to NNVC are required to </w:t>
      </w:r>
      <w:r w:rsidRPr="009B2ECD">
        <w:rPr>
          <w:b/>
          <w:bCs/>
          <w:i/>
          <w:iCs/>
          <w:lang w:eastAsia="de-DE"/>
        </w:rPr>
        <w:t>undergo training cross-check</w:t>
      </w:r>
      <w:r w:rsidRPr="009B2ECD">
        <w:rPr>
          <w:lang w:eastAsia="de-DE"/>
        </w:rPr>
        <w:t>, training scripts (including model quantizing algorithm) must be made available, implementation must be compatible with SADL.</w:t>
      </w:r>
    </w:p>
    <w:p w14:paraId="1E55F3B7" w14:textId="77777777" w:rsidR="009B2ECD" w:rsidRPr="009B2ECD" w:rsidRDefault="009B2ECD" w:rsidP="009B2ECD">
      <w:pPr>
        <w:rPr>
          <w:lang w:eastAsia="de-DE"/>
        </w:rPr>
      </w:pPr>
      <w:r w:rsidRPr="009B2ECD">
        <w:rPr>
          <w:lang w:eastAsia="de-DE"/>
        </w:rPr>
        <w:t>Exact parameters settings were announced by proponents by 2</w:t>
      </w:r>
      <w:r w:rsidRPr="009B2ECD">
        <w:rPr>
          <w:vertAlign w:val="superscript"/>
          <w:lang w:eastAsia="de-DE"/>
        </w:rPr>
        <w:t>nd</w:t>
      </w:r>
      <w:r w:rsidRPr="009B2ECD">
        <w:rPr>
          <w:lang w:eastAsia="de-DE"/>
        </w:rPr>
        <w:t xml:space="preserve"> AhG11/14 teleconference on March 20 </w:t>
      </w:r>
      <w:r w:rsidRPr="009B2ECD">
        <w:rPr>
          <w:lang w:eastAsia="de-DE"/>
        </w:rPr>
        <w:fldChar w:fldCharType="begin"/>
      </w:r>
      <w:r w:rsidRPr="009B2ECD">
        <w:rPr>
          <w:lang w:eastAsia="de-DE"/>
        </w:rPr>
        <w:instrText xml:space="preserve"> REF _Ref218851155 \r \h  \* MERGEFORMAT </w:instrText>
      </w:r>
      <w:r w:rsidRPr="009B2ECD">
        <w:rPr>
          <w:lang w:eastAsia="de-DE"/>
        </w:rPr>
      </w:r>
      <w:r w:rsidRPr="009B2ECD">
        <w:rPr>
          <w:lang w:eastAsia="de-DE"/>
        </w:rPr>
        <w:fldChar w:fldCharType="separate"/>
      </w:r>
      <w:r w:rsidRPr="009B2ECD">
        <w:rPr>
          <w:lang w:eastAsia="de-DE"/>
        </w:rPr>
        <w:t>[6]</w:t>
      </w:r>
      <w:r w:rsidRPr="009B2ECD">
        <w:rPr>
          <w:lang w:val="en-CA" w:eastAsia="de-DE"/>
        </w:rPr>
        <w:fldChar w:fldCharType="end"/>
      </w:r>
      <w:r w:rsidRPr="009B2ECD">
        <w:rPr>
          <w:lang w:eastAsia="de-DE"/>
        </w:rPr>
        <w:fldChar w:fldCharType="begin"/>
      </w:r>
      <w:r w:rsidRPr="009B2ECD">
        <w:rPr>
          <w:lang w:eastAsia="de-DE"/>
        </w:rPr>
        <w:instrText xml:space="preserve"> REF _Ref181262505 \r \h  \* MERGEFORMAT </w:instrText>
      </w:r>
      <w:r w:rsidRPr="009B2ECD">
        <w:rPr>
          <w:lang w:eastAsia="de-DE"/>
        </w:rPr>
      </w:r>
      <w:r w:rsidR="00EA0E0D">
        <w:rPr>
          <w:lang w:eastAsia="de-DE"/>
        </w:rPr>
        <w:fldChar w:fldCharType="separate"/>
      </w:r>
      <w:r w:rsidRPr="009B2ECD">
        <w:rPr>
          <w:lang w:val="en-CA" w:eastAsia="de-DE"/>
        </w:rPr>
        <w:fldChar w:fldCharType="end"/>
      </w:r>
      <w:r w:rsidRPr="009B2ECD">
        <w:rPr>
          <w:lang w:eastAsia="de-DE"/>
        </w:rPr>
        <w:t>.</w:t>
      </w:r>
    </w:p>
    <w:p w14:paraId="62737D5C" w14:textId="77777777" w:rsidR="009B2ECD" w:rsidRPr="009B2ECD" w:rsidRDefault="009B2ECD" w:rsidP="009B2ECD">
      <w:pPr>
        <w:rPr>
          <w:lang w:eastAsia="de-DE"/>
        </w:rPr>
      </w:pPr>
    </w:p>
    <w:p w14:paraId="039D1003" w14:textId="77777777" w:rsidR="009B2ECD" w:rsidRPr="009B2ECD" w:rsidRDefault="009B2ECD" w:rsidP="009B2ECD">
      <w:pPr>
        <w:rPr>
          <w:lang w:eastAsia="de-DE"/>
        </w:rPr>
      </w:pPr>
      <w:r w:rsidRPr="009B2ECD">
        <w:rPr>
          <w:lang w:eastAsia="de-DE"/>
        </w:rPr>
        <w:t>List of tests in this round of exploration experiment includes:</w:t>
      </w:r>
    </w:p>
    <w:p w14:paraId="3B7BF18C" w14:textId="77777777" w:rsidR="009B2ECD" w:rsidRPr="009B2ECD" w:rsidRDefault="009B2ECD" w:rsidP="009B2ECD">
      <w:pPr>
        <w:numPr>
          <w:ilvl w:val="0"/>
          <w:numId w:val="45"/>
        </w:numPr>
        <w:rPr>
          <w:b/>
          <w:bCs/>
          <w:i/>
          <w:iCs/>
          <w:lang w:eastAsia="de-DE"/>
        </w:rPr>
      </w:pPr>
      <w:r w:rsidRPr="009B2ECD">
        <w:rPr>
          <w:b/>
          <w:bCs/>
          <w:i/>
          <w:iCs/>
          <w:lang w:eastAsia="de-DE"/>
        </w:rPr>
        <w:t xml:space="preserve">EE1-1: LOP in-loop filter </w:t>
      </w:r>
    </w:p>
    <w:p w14:paraId="1CEE5304"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25"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7DF37B0B" w14:textId="77777777" w:rsidR="009B2ECD" w:rsidRPr="009B2ECD" w:rsidRDefault="009B2ECD" w:rsidP="009B2ECD">
      <w:pPr>
        <w:numPr>
          <w:ilvl w:val="1"/>
          <w:numId w:val="45"/>
        </w:numPr>
        <w:rPr>
          <w:b/>
          <w:bCs/>
          <w:lang w:eastAsia="de-DE"/>
        </w:rPr>
      </w:pPr>
      <w:r w:rsidRPr="009B2ECD">
        <w:rPr>
          <w:lang w:eastAsia="de-DE"/>
        </w:rPr>
        <w:t xml:space="preserve">EE1-1.2 – AHG11: Enhancing LOP7 with Re-Exploited Boundary Strength Guidance </w:t>
      </w:r>
      <w:hyperlink r:id="rId1026" w:history="1">
        <w:r w:rsidRPr="009B2ECD">
          <w:rPr>
            <w:rStyle w:val="Hyperlink"/>
            <w:b/>
            <w:bCs/>
            <w:lang w:eastAsia="de-DE"/>
          </w:rPr>
          <w:t>withdrawn</w:t>
        </w:r>
      </w:hyperlink>
      <w:r w:rsidRPr="009B2ECD">
        <w:rPr>
          <w:lang w:eastAsia="de-DE"/>
        </w:rPr>
        <w:t xml:space="preserve">  (to be confirmed)</w:t>
      </w:r>
    </w:p>
    <w:p w14:paraId="00C456DA" w14:textId="77777777" w:rsidR="009B2ECD" w:rsidRPr="009B2ECD" w:rsidRDefault="009B2ECD" w:rsidP="009B2ECD">
      <w:pPr>
        <w:numPr>
          <w:ilvl w:val="0"/>
          <w:numId w:val="45"/>
        </w:numPr>
        <w:rPr>
          <w:b/>
          <w:bCs/>
          <w:i/>
          <w:iCs/>
          <w:lang w:eastAsia="de-DE"/>
        </w:rPr>
      </w:pPr>
      <w:r w:rsidRPr="009B2ECD">
        <w:rPr>
          <w:b/>
          <w:bCs/>
          <w:i/>
          <w:iCs/>
          <w:lang w:eastAsia="de-DE"/>
        </w:rPr>
        <w:t xml:space="preserve">EE1-2: VLOP in-loop filter </w:t>
      </w:r>
    </w:p>
    <w:p w14:paraId="0744946F" w14:textId="77777777" w:rsidR="009B2ECD" w:rsidRPr="009B2ECD" w:rsidRDefault="009B2ECD" w:rsidP="009B2ECD">
      <w:pPr>
        <w:numPr>
          <w:ilvl w:val="1"/>
          <w:numId w:val="45"/>
        </w:numPr>
        <w:rPr>
          <w:b/>
          <w:bCs/>
          <w:lang w:eastAsia="de-DE"/>
        </w:rPr>
      </w:pPr>
      <w:r w:rsidRPr="009B2ECD">
        <w:rPr>
          <w:lang w:eastAsia="de-DE"/>
        </w:rPr>
        <w:t>EE1-2.1 – VLOP with new backbone block based on Spatial-Channel Mixing</w:t>
      </w:r>
      <w:r w:rsidRPr="009B2ECD">
        <w:rPr>
          <w:b/>
          <w:bCs/>
          <w:lang w:eastAsia="de-DE"/>
        </w:rPr>
        <w:t xml:space="preserve"> </w:t>
      </w:r>
      <w:hyperlink r:id="rId1027" w:history="1">
        <w:r w:rsidRPr="009B2ECD">
          <w:rPr>
            <w:rStyle w:val="Hyperlink"/>
            <w:b/>
            <w:bCs/>
            <w:lang w:eastAsia="de-DE"/>
          </w:rPr>
          <w:t>JVET-AP0201</w:t>
        </w:r>
      </w:hyperlink>
      <w:r w:rsidRPr="009B2ECD">
        <w:rPr>
          <w:b/>
          <w:bCs/>
          <w:lang w:eastAsia="de-DE"/>
        </w:rPr>
        <w:t xml:space="preserve"> </w:t>
      </w:r>
      <w:r w:rsidRPr="009B2ECD">
        <w:rPr>
          <w:lang w:eastAsia="de-DE"/>
        </w:rPr>
        <w:t>(KHU, ETRI).</w:t>
      </w:r>
      <w:hyperlink r:id="rId1028" w:history="1"/>
    </w:p>
    <w:p w14:paraId="6CFF1261" w14:textId="77777777" w:rsidR="009B2ECD" w:rsidRPr="009B2ECD" w:rsidRDefault="009B2ECD" w:rsidP="009B2ECD">
      <w:pPr>
        <w:numPr>
          <w:ilvl w:val="0"/>
          <w:numId w:val="45"/>
        </w:numPr>
        <w:rPr>
          <w:b/>
          <w:bCs/>
          <w:i/>
          <w:iCs/>
          <w:lang w:eastAsia="de-DE"/>
        </w:rPr>
      </w:pPr>
      <w:r w:rsidRPr="009B2ECD">
        <w:rPr>
          <w:b/>
          <w:bCs/>
          <w:i/>
          <w:iCs/>
          <w:lang w:eastAsia="de-DE"/>
        </w:rPr>
        <w:t>EE1-3 NN-Inter</w:t>
      </w:r>
    </w:p>
    <w:p w14:paraId="10711774" w14:textId="77777777" w:rsidR="009B2ECD" w:rsidRPr="009B2ECD" w:rsidRDefault="009B2ECD" w:rsidP="009B2ECD">
      <w:pPr>
        <w:numPr>
          <w:ilvl w:val="1"/>
          <w:numId w:val="45"/>
        </w:numPr>
        <w:rPr>
          <w:lang w:eastAsia="de-DE"/>
        </w:rPr>
      </w:pPr>
      <w:r w:rsidRPr="009B2ECD">
        <w:rPr>
          <w:lang w:eastAsia="de-DE"/>
        </w:rPr>
        <w:t xml:space="preserve">EE1-3.1 – Very Small Deep Reference Frame Generation Network for Inter Prediction Enhancement  </w:t>
      </w:r>
      <w:hyperlink r:id="rId1029" w:history="1">
        <w:r w:rsidRPr="009B2ECD">
          <w:rPr>
            <w:rStyle w:val="Hyperlink"/>
            <w:b/>
            <w:bCs/>
            <w:lang w:eastAsia="de-DE"/>
          </w:rPr>
          <w:t>JVET-AP0051</w:t>
        </w:r>
      </w:hyperlink>
      <w:r w:rsidRPr="009B2ECD">
        <w:rPr>
          <w:lang w:eastAsia="de-DE"/>
        </w:rPr>
        <w:t xml:space="preserve"> (Wuhan Uni)</w:t>
      </w:r>
    </w:p>
    <w:p w14:paraId="5D9D70EA" w14:textId="77777777" w:rsidR="009B2ECD" w:rsidRPr="009B2ECD" w:rsidRDefault="009B2ECD" w:rsidP="009B2ECD">
      <w:pPr>
        <w:numPr>
          <w:ilvl w:val="0"/>
          <w:numId w:val="45"/>
        </w:numPr>
        <w:rPr>
          <w:b/>
          <w:bCs/>
          <w:i/>
          <w:iCs/>
          <w:lang w:eastAsia="de-DE"/>
        </w:rPr>
      </w:pPr>
      <w:r w:rsidRPr="009B2ECD">
        <w:rPr>
          <w:b/>
          <w:bCs/>
          <w:i/>
          <w:iCs/>
          <w:lang w:eastAsia="de-DE"/>
        </w:rPr>
        <w:t>EE1-4: Framework for externally coded pictures</w:t>
      </w:r>
    </w:p>
    <w:p w14:paraId="7C01AE8D" w14:textId="77777777" w:rsidR="009B2ECD" w:rsidRPr="009B2ECD" w:rsidRDefault="009B2ECD" w:rsidP="009B2ECD">
      <w:pPr>
        <w:numPr>
          <w:ilvl w:val="1"/>
          <w:numId w:val="45"/>
        </w:numPr>
        <w:rPr>
          <w:b/>
          <w:bCs/>
          <w:lang w:eastAsia="de-DE"/>
        </w:rPr>
      </w:pPr>
      <w:r w:rsidRPr="009B2ECD">
        <w:rPr>
          <w:lang w:eastAsia="de-DE"/>
        </w:rPr>
        <w:t xml:space="preserve">EE1-4.1 - </w:t>
      </w:r>
      <w:proofErr w:type="gramStart"/>
      <w:r w:rsidRPr="009B2ECD">
        <w:rPr>
          <w:lang w:eastAsia="de-DE"/>
        </w:rPr>
        <w:t>Multi-layer</w:t>
      </w:r>
      <w:proofErr w:type="gramEnd"/>
      <w:r w:rsidRPr="009B2ECD">
        <w:rPr>
          <w:lang w:eastAsia="de-DE"/>
        </w:rPr>
        <w:t xml:space="preserve"> framework </w:t>
      </w:r>
    </w:p>
    <w:p w14:paraId="6792467D" w14:textId="77777777" w:rsidR="009B2ECD" w:rsidRPr="009B2ECD" w:rsidRDefault="009B2ECD" w:rsidP="009B2ECD">
      <w:pPr>
        <w:numPr>
          <w:ilvl w:val="1"/>
          <w:numId w:val="45"/>
        </w:numPr>
        <w:rPr>
          <w:b/>
          <w:bCs/>
          <w:lang w:eastAsia="de-DE"/>
        </w:rPr>
      </w:pPr>
      <w:r w:rsidRPr="009B2ECD">
        <w:rPr>
          <w:lang w:eastAsia="de-DE"/>
        </w:rPr>
        <w:lastRenderedPageBreak/>
        <w:t xml:space="preserve">EE1-4.2 - </w:t>
      </w:r>
      <w:proofErr w:type="gramStart"/>
      <w:r w:rsidRPr="009B2ECD">
        <w:rPr>
          <w:lang w:eastAsia="de-DE"/>
        </w:rPr>
        <w:t>Multi-layer</w:t>
      </w:r>
      <w:proofErr w:type="gramEnd"/>
      <w:r w:rsidRPr="009B2ECD">
        <w:rPr>
          <w:lang w:eastAsia="de-DE"/>
        </w:rPr>
        <w:t xml:space="preserve"> framework with frame level control </w:t>
      </w:r>
    </w:p>
    <w:p w14:paraId="71A71F92" w14:textId="77777777" w:rsidR="009B2ECD" w:rsidRPr="009B2ECD" w:rsidRDefault="009B2ECD" w:rsidP="009B2ECD">
      <w:pPr>
        <w:numPr>
          <w:ilvl w:val="1"/>
          <w:numId w:val="45"/>
        </w:numPr>
        <w:rPr>
          <w:b/>
          <w:bCs/>
          <w:lang w:eastAsia="de-DE"/>
        </w:rPr>
      </w:pPr>
      <w:r w:rsidRPr="009B2ECD">
        <w:rPr>
          <w:lang w:eastAsia="de-DE"/>
        </w:rPr>
        <w:t>EE1-4.3 - Single-layer framework with different E2E AI codec</w:t>
      </w:r>
    </w:p>
    <w:p w14:paraId="33730F0A" w14:textId="77777777" w:rsidR="009B2ECD" w:rsidRPr="009B2ECD" w:rsidRDefault="009B2ECD" w:rsidP="009B2ECD">
      <w:pPr>
        <w:numPr>
          <w:ilvl w:val="1"/>
          <w:numId w:val="45"/>
        </w:numPr>
        <w:rPr>
          <w:lang w:eastAsia="de-DE"/>
        </w:rPr>
      </w:pPr>
      <w:r w:rsidRPr="009B2ECD">
        <w:rPr>
          <w:lang w:eastAsia="de-DE"/>
        </w:rPr>
        <w:t xml:space="preserve">EE1-4.4 - Single-layer framework with frame level control </w:t>
      </w:r>
    </w:p>
    <w:p w14:paraId="6014B4CB" w14:textId="77777777" w:rsidR="009B2ECD" w:rsidRPr="009B2ECD" w:rsidRDefault="00EA0E0D" w:rsidP="009B2ECD">
      <w:pPr>
        <w:rPr>
          <w:lang w:eastAsia="de-DE"/>
        </w:rPr>
      </w:pPr>
      <w:hyperlink r:id="rId1030" w:history="1">
        <w:r w:rsidR="009B2ECD" w:rsidRPr="009B2ECD">
          <w:rPr>
            <w:rStyle w:val="Hyperlink"/>
            <w:b/>
            <w:bCs/>
            <w:lang w:eastAsia="de-DE"/>
          </w:rPr>
          <w:t>JVET-AP0080</w:t>
        </w:r>
      </w:hyperlink>
      <w:r w:rsidR="009B2ECD" w:rsidRPr="009B2ECD">
        <w:rPr>
          <w:lang w:eastAsia="de-DE"/>
        </w:rPr>
        <w:t xml:space="preserve"> (Huawei, </w:t>
      </w:r>
      <w:proofErr w:type="spellStart"/>
      <w:r w:rsidR="009B2ECD" w:rsidRPr="009B2ECD">
        <w:rPr>
          <w:lang w:eastAsia="de-DE"/>
        </w:rPr>
        <w:t>InterDigital</w:t>
      </w:r>
      <w:proofErr w:type="spellEnd"/>
      <w:r w:rsidR="009B2ECD" w:rsidRPr="009B2ECD">
        <w:rPr>
          <w:lang w:eastAsia="de-DE"/>
        </w:rPr>
        <w:t xml:space="preserve">), </w:t>
      </w:r>
      <w:hyperlink r:id="rId1031" w:history="1">
        <w:r w:rsidR="009B2ECD" w:rsidRPr="009B2ECD">
          <w:rPr>
            <w:rStyle w:val="Hyperlink"/>
            <w:b/>
            <w:bCs/>
            <w:lang w:eastAsia="de-DE"/>
          </w:rPr>
          <w:t>JVET-AP0182</w:t>
        </w:r>
      </w:hyperlink>
      <w:r w:rsidR="009B2ECD" w:rsidRPr="009B2ECD">
        <w:rPr>
          <w:b/>
          <w:bCs/>
          <w:lang w:eastAsia="de-DE"/>
        </w:rPr>
        <w:t xml:space="preserve">, </w:t>
      </w:r>
      <w:hyperlink r:id="rId1032" w:history="1">
        <w:r w:rsidR="009B2ECD" w:rsidRPr="009B2ECD">
          <w:rPr>
            <w:rStyle w:val="Hyperlink"/>
            <w:b/>
            <w:bCs/>
            <w:lang w:eastAsia="de-DE"/>
          </w:rPr>
          <w:t>JVET-AP0183</w:t>
        </w:r>
      </w:hyperlink>
      <w:r w:rsidR="009B2ECD" w:rsidRPr="009B2ECD">
        <w:rPr>
          <w:b/>
          <w:bCs/>
          <w:lang w:eastAsia="de-DE"/>
        </w:rPr>
        <w:t xml:space="preserve">, </w:t>
      </w:r>
      <w:hyperlink r:id="rId1033" w:history="1">
        <w:r w:rsidR="009B2ECD" w:rsidRPr="009B2ECD">
          <w:rPr>
            <w:rStyle w:val="Hyperlink"/>
            <w:b/>
            <w:bCs/>
            <w:lang w:eastAsia="de-DE"/>
          </w:rPr>
          <w:t>JVET-AP0184</w:t>
        </w:r>
      </w:hyperlink>
      <w:r w:rsidR="009B2ECD" w:rsidRPr="009B2ECD">
        <w:rPr>
          <w:b/>
          <w:bCs/>
          <w:lang w:eastAsia="de-DE"/>
        </w:rPr>
        <w:t xml:space="preserve">, </w:t>
      </w:r>
      <w:hyperlink r:id="rId1034" w:history="1">
        <w:r w:rsidR="009B2ECD" w:rsidRPr="009B2ECD">
          <w:rPr>
            <w:rStyle w:val="Hyperlink"/>
            <w:b/>
            <w:bCs/>
            <w:lang w:eastAsia="de-DE"/>
          </w:rPr>
          <w:t>JVET-AP0185</w:t>
        </w:r>
      </w:hyperlink>
      <w:r w:rsidR="009B2ECD" w:rsidRPr="009B2ECD">
        <w:rPr>
          <w:b/>
          <w:bCs/>
          <w:lang w:eastAsia="de-DE"/>
        </w:rPr>
        <w:t xml:space="preserve"> </w:t>
      </w:r>
      <w:r w:rsidR="009B2ECD" w:rsidRPr="009B2ECD">
        <w:rPr>
          <w:lang w:eastAsia="de-DE"/>
        </w:rPr>
        <w:t xml:space="preserve">(all Nokia), </w:t>
      </w:r>
      <w:hyperlink r:id="rId1035" w:history="1">
        <w:r w:rsidR="009B2ECD" w:rsidRPr="009B2ECD">
          <w:rPr>
            <w:rStyle w:val="Hyperlink"/>
            <w:b/>
            <w:bCs/>
            <w:lang w:eastAsia="de-DE"/>
          </w:rPr>
          <w:t>JVET-AP0232</w:t>
        </w:r>
      </w:hyperlink>
      <w:r w:rsidR="009B2ECD" w:rsidRPr="009B2ECD">
        <w:rPr>
          <w:lang w:eastAsia="de-DE"/>
        </w:rPr>
        <w:t xml:space="preserve"> (Huawei)</w:t>
      </w:r>
    </w:p>
    <w:p w14:paraId="1568B880" w14:textId="77777777" w:rsidR="009B2ECD" w:rsidRPr="009B2ECD" w:rsidRDefault="009B2ECD" w:rsidP="009B2ECD">
      <w:pPr>
        <w:numPr>
          <w:ilvl w:val="0"/>
          <w:numId w:val="45"/>
        </w:numPr>
        <w:rPr>
          <w:b/>
          <w:bCs/>
          <w:i/>
          <w:iCs/>
          <w:lang w:eastAsia="de-DE"/>
        </w:rPr>
      </w:pPr>
      <w:r w:rsidRPr="009B2ECD">
        <w:rPr>
          <w:b/>
          <w:bCs/>
          <w:i/>
          <w:iCs/>
          <w:lang w:eastAsia="de-DE"/>
        </w:rPr>
        <w:t>EE1-5: Operational bit-exact reproducibility</w:t>
      </w:r>
    </w:p>
    <w:p w14:paraId="6D7AB76D" w14:textId="77777777" w:rsidR="009B2ECD" w:rsidRPr="009B2ECD" w:rsidRDefault="009B2ECD" w:rsidP="009B2ECD">
      <w:pPr>
        <w:numPr>
          <w:ilvl w:val="1"/>
          <w:numId w:val="45"/>
        </w:numPr>
        <w:rPr>
          <w:bCs/>
          <w:lang w:eastAsia="de-DE"/>
        </w:rPr>
      </w:pPr>
      <w:r w:rsidRPr="009B2ECD">
        <w:rPr>
          <w:lang w:eastAsia="de-DE"/>
        </w:rPr>
        <w:t xml:space="preserve">EE1-5.1 </w:t>
      </w:r>
      <w:proofErr w:type="gramStart"/>
      <w:r w:rsidRPr="009B2ECD">
        <w:rPr>
          <w:lang w:eastAsia="de-DE"/>
        </w:rPr>
        <w:t>–  [</w:t>
      </w:r>
      <w:proofErr w:type="gramEnd"/>
      <w:r w:rsidRPr="009B2ECD">
        <w:rPr>
          <w:lang w:eastAsia="de-DE"/>
        </w:rPr>
        <w:t xml:space="preserve">AHG11] Stable float convolution for neural network inference  </w:t>
      </w:r>
      <w:hyperlink r:id="rId1036" w:history="1">
        <w:r w:rsidRPr="009B2ECD">
          <w:rPr>
            <w:rStyle w:val="Hyperlink"/>
            <w:b/>
            <w:bCs/>
            <w:lang w:eastAsia="de-DE"/>
          </w:rPr>
          <w:t>JVET-AP0218</w:t>
        </w:r>
      </w:hyperlink>
      <w:r w:rsidRPr="009B2ECD">
        <w:rPr>
          <w:lang w:eastAsia="de-DE"/>
        </w:rPr>
        <w:t xml:space="preserve">  (Nokia)</w:t>
      </w:r>
    </w:p>
    <w:p w14:paraId="17DBC1E4" w14:textId="77777777" w:rsidR="009B2ECD" w:rsidRPr="009B2ECD" w:rsidRDefault="009B2ECD" w:rsidP="009B2ECD">
      <w:pPr>
        <w:rPr>
          <w:b/>
          <w:bCs/>
          <w:i/>
          <w:iCs/>
          <w:lang w:eastAsia="de-DE"/>
        </w:rPr>
      </w:pPr>
    </w:p>
    <w:p w14:paraId="38915E5A" w14:textId="77777777" w:rsidR="009B2ECD" w:rsidRPr="009B2ECD" w:rsidRDefault="009B2ECD" w:rsidP="000528DC">
      <w:pPr>
        <w:rPr>
          <w:b/>
          <w:bCs/>
          <w:lang w:val="en-CA" w:eastAsia="de-DE"/>
        </w:rPr>
      </w:pPr>
      <w:r w:rsidRPr="009B2ECD">
        <w:rPr>
          <w:b/>
          <w:bCs/>
          <w:lang w:val="en-CA" w:eastAsia="de-DE"/>
        </w:rPr>
        <w:t xml:space="preserve">EE1-1: LOP in-loop filter </w:t>
      </w:r>
    </w:p>
    <w:p w14:paraId="3BDD6C33" w14:textId="77777777" w:rsidR="009B2ECD" w:rsidRPr="009B2ECD" w:rsidRDefault="009B2ECD" w:rsidP="009B2ECD">
      <w:pPr>
        <w:rPr>
          <w:lang w:eastAsia="de-DE"/>
        </w:rPr>
      </w:pPr>
      <w:r w:rsidRPr="009B2ECD">
        <w:rPr>
          <w:lang w:eastAsia="de-DE"/>
        </w:rPr>
        <w:t xml:space="preserve">Anchor is NNVC-16, LOP7 filter and NN-Intra enabled. </w:t>
      </w:r>
    </w:p>
    <w:p w14:paraId="388CC1A3" w14:textId="77777777" w:rsidR="009B2ECD" w:rsidRPr="009B2ECD" w:rsidRDefault="009B2ECD" w:rsidP="009B2ECD">
      <w:pPr>
        <w:rPr>
          <w:lang w:eastAsia="de-DE"/>
        </w:rPr>
      </w:pPr>
      <w:r w:rsidRPr="009B2ECD">
        <w:rPr>
          <w:lang w:eastAsia="de-DE"/>
        </w:rPr>
        <w:t xml:space="preserve">Comparison point NNVC LOP7: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w:t>
      </w:r>
      <w:proofErr w:type="gramStart"/>
      <w:r w:rsidRPr="009B2ECD">
        <w:rPr>
          <w:lang w:eastAsia="de-DE"/>
        </w:rPr>
        <w:t xml:space="preserve">,  </w:t>
      </w:r>
      <w:proofErr w:type="spellStart"/>
      <w:r w:rsidRPr="009B2ECD">
        <w:rPr>
          <w:lang w:eastAsia="de-DE"/>
        </w:rPr>
        <w:t>NumParameters</w:t>
      </w:r>
      <w:proofErr w:type="spellEnd"/>
      <w:proofErr w:type="gramEnd"/>
      <w:r w:rsidRPr="009B2ECD">
        <w:rPr>
          <w:lang w:eastAsia="de-DE"/>
        </w:rPr>
        <w:t xml:space="preserve"> =0.24 M</w:t>
      </w:r>
    </w:p>
    <w:p w14:paraId="0AED4D47"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37"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4CBA6613" w14:textId="77777777" w:rsidR="009B2ECD" w:rsidRPr="009B2ECD" w:rsidRDefault="009B2ECD" w:rsidP="0031746D">
      <w:pPr>
        <w:numPr>
          <w:ilvl w:val="2"/>
          <w:numId w:val="65"/>
        </w:numPr>
        <w:rPr>
          <w:lang w:eastAsia="de-DE"/>
        </w:rPr>
      </w:pPr>
      <w:r w:rsidRPr="009B2ECD">
        <w:rPr>
          <w:lang w:eastAsia="de-DE"/>
        </w:rPr>
        <w:t>EE1-1.1.1 – SADL int16 model generation for the proposed dynamic convolution in LOP</w:t>
      </w:r>
    </w:p>
    <w:p w14:paraId="25EAB31B" w14:textId="77777777" w:rsidR="009B2ECD" w:rsidRPr="009B2ECD" w:rsidRDefault="009B2ECD" w:rsidP="0031746D">
      <w:pPr>
        <w:numPr>
          <w:ilvl w:val="2"/>
          <w:numId w:val="65"/>
        </w:numPr>
        <w:rPr>
          <w:lang w:eastAsia="de-DE"/>
        </w:rPr>
      </w:pPr>
      <w:r w:rsidRPr="009B2ECD">
        <w:rPr>
          <w:lang w:eastAsia="de-DE"/>
        </w:rPr>
        <w:t xml:space="preserve">EE1-1.1.2 –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reduction of dynamic convolution (make it lower than LOP7)</w:t>
      </w:r>
    </w:p>
    <w:p w14:paraId="37E5E23C"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16.59, </w:t>
      </w:r>
      <w:proofErr w:type="spellStart"/>
      <w:r w:rsidRPr="009B2ECD">
        <w:rPr>
          <w:lang w:eastAsia="de-DE"/>
        </w:rPr>
        <w:t>NumParameters</w:t>
      </w:r>
      <w:proofErr w:type="spellEnd"/>
      <w:r w:rsidRPr="009B2ECD">
        <w:rPr>
          <w:lang w:eastAsia="de-DE"/>
        </w:rPr>
        <w:t xml:space="preserve"> = 0.84 M</w:t>
      </w:r>
    </w:p>
    <w:p w14:paraId="0924DFF5" w14:textId="77777777" w:rsidR="009B2ECD" w:rsidRPr="009B2ECD" w:rsidRDefault="009B2ECD" w:rsidP="0031746D">
      <w:pPr>
        <w:numPr>
          <w:ilvl w:val="2"/>
          <w:numId w:val="65"/>
        </w:numPr>
        <w:rPr>
          <w:lang w:eastAsia="de-DE"/>
        </w:rPr>
      </w:pPr>
      <w:r w:rsidRPr="009B2ECD">
        <w:rPr>
          <w:lang w:eastAsia="de-DE"/>
        </w:rPr>
        <w:t>EE1-1.1.3 – Parameter reduction of dynamic convolution in LOP7</w:t>
      </w:r>
    </w:p>
    <w:p w14:paraId="66B06A68"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16.52, </w:t>
      </w:r>
      <w:proofErr w:type="spellStart"/>
      <w:r w:rsidRPr="009B2ECD">
        <w:rPr>
          <w:lang w:eastAsia="de-DE"/>
        </w:rPr>
        <w:t>NumParameters</w:t>
      </w:r>
      <w:proofErr w:type="spellEnd"/>
      <w:r w:rsidRPr="009B2ECD">
        <w:rPr>
          <w:lang w:eastAsia="de-DE"/>
        </w:rPr>
        <w:t xml:space="preserve"> = 0.83 M</w:t>
      </w:r>
    </w:p>
    <w:p w14:paraId="18EEFEA9" w14:textId="77777777" w:rsidR="009B2ECD" w:rsidRPr="009B2ECD" w:rsidRDefault="009B2ECD" w:rsidP="0031746D">
      <w:pPr>
        <w:numPr>
          <w:ilvl w:val="2"/>
          <w:numId w:val="65"/>
        </w:numPr>
        <w:rPr>
          <w:lang w:eastAsia="de-DE"/>
        </w:rPr>
      </w:pPr>
      <w:r w:rsidRPr="009B2ECD">
        <w:rPr>
          <w:lang w:eastAsia="de-DE"/>
        </w:rPr>
        <w:t xml:space="preserve">EE1-1.1.4 – Optimal combination of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and parameter reduction for dynamic convolution with coding-efficiency trade-off</w:t>
      </w:r>
    </w:p>
    <w:p w14:paraId="23AC5BEF" w14:textId="77777777" w:rsidR="009B2ECD" w:rsidRPr="009B2ECD" w:rsidRDefault="009B2ECD" w:rsidP="009B2ECD">
      <w:pPr>
        <w:rPr>
          <w:lang w:eastAsia="de-DE"/>
        </w:rPr>
      </w:pPr>
      <w:r w:rsidRPr="009B2ECD">
        <w:rPr>
          <w:lang w:eastAsia="de-DE"/>
        </w:rPr>
        <w:t xml:space="preserve">In this test fixed-kernel static convolution layers in the LOP7 in-loop filter are replaced with </w:t>
      </w:r>
      <w:r w:rsidRPr="009B2ECD">
        <w:rPr>
          <w:b/>
          <w:bCs/>
          <w:i/>
          <w:iCs/>
          <w:lang w:eastAsia="de-DE"/>
        </w:rPr>
        <w:t>dynamic convolution</w:t>
      </w:r>
      <w:r w:rsidRPr="009B2ECD">
        <w:rPr>
          <w:lang w:eastAsia="de-DE"/>
        </w:rPr>
        <w:t xml:space="preserve">. Unlike static convolution, which uses a single fixed kernel for all inputs, dynamic convolution generates a </w:t>
      </w:r>
      <w:r w:rsidRPr="009B2ECD">
        <w:rPr>
          <w:b/>
          <w:bCs/>
          <w:i/>
          <w:iCs/>
          <w:lang w:eastAsia="de-DE"/>
        </w:rPr>
        <w:t>per-sample</w:t>
      </w:r>
      <w:r w:rsidRPr="009B2ECD">
        <w:rPr>
          <w:lang w:eastAsia="de-DE"/>
        </w:rPr>
        <w:t xml:space="preserve"> effective kernel as a weighted combination of multiple expert kernels, where the weights are derived from the input feature via a </w:t>
      </w:r>
      <w:r w:rsidRPr="009B2ECD">
        <w:rPr>
          <w:b/>
          <w:bCs/>
          <w:i/>
          <w:iCs/>
          <w:lang w:eastAsia="de-DE"/>
        </w:rPr>
        <w:t>lightweight router</w:t>
      </w:r>
      <w:r w:rsidRPr="009B2ECD">
        <w:rPr>
          <w:lang w:eastAsia="de-DE"/>
        </w:rPr>
        <w:t xml:space="preserve"> </w:t>
      </w:r>
      <w:r w:rsidRPr="009B2ECD">
        <w:rPr>
          <w:rFonts w:hint="eastAsia"/>
          <w:lang w:eastAsia="de-DE"/>
        </w:rPr>
        <w:t xml:space="preserve">as shown </w:t>
      </w:r>
      <w:r w:rsidRPr="009B2ECD">
        <w:rPr>
          <w:lang w:eastAsia="de-DE"/>
        </w:rPr>
        <w:t>i</w:t>
      </w:r>
      <w:r w:rsidRPr="009B2ECD">
        <w:rPr>
          <w:rFonts w:hint="eastAsia"/>
          <w:lang w:eastAsia="de-DE"/>
        </w:rPr>
        <w:t>n</w:t>
      </w:r>
      <w:r w:rsidRPr="009B2ECD">
        <w:rPr>
          <w:lang w:eastAsia="de-DE"/>
        </w:rPr>
        <w:t xml:space="preserve"> </w:t>
      </w:r>
      <w:r w:rsidRPr="009B2ECD">
        <w:rPr>
          <w:lang w:eastAsia="de-DE"/>
        </w:rPr>
        <w:fldChar w:fldCharType="begin"/>
      </w:r>
      <w:r w:rsidRPr="009B2ECD">
        <w:rPr>
          <w:lang w:eastAsia="de-DE"/>
        </w:rPr>
        <w:instrText xml:space="preserve"> </w:instrText>
      </w:r>
      <w:r w:rsidRPr="009B2ECD">
        <w:rPr>
          <w:rFonts w:hint="eastAsia"/>
          <w:lang w:eastAsia="de-DE"/>
        </w:rPr>
        <w:instrText>REF _Ref227694510 \h</w:instrText>
      </w:r>
      <w:r w:rsidRPr="009B2ECD">
        <w:rPr>
          <w:lang w:eastAsia="de-DE"/>
        </w:rPr>
        <w:instrText xml:space="preserve">  \* MERGEFORMAT </w:instrText>
      </w:r>
      <w:r w:rsidRPr="009B2ECD">
        <w:rPr>
          <w:lang w:eastAsia="de-DE"/>
        </w:rPr>
      </w:r>
      <w:r w:rsidRPr="009B2ECD">
        <w:rPr>
          <w:lang w:eastAsia="de-DE"/>
        </w:rPr>
        <w:fldChar w:fldCharType="separate"/>
      </w:r>
      <w:r w:rsidRPr="009B2ECD">
        <w:rPr>
          <w:lang w:eastAsia="de-DE"/>
        </w:rPr>
        <w:t>Figure 1</w:t>
      </w:r>
      <w:r w:rsidRPr="009B2ECD">
        <w:rPr>
          <w:lang w:val="en-CA" w:eastAsia="de-DE"/>
        </w:rPr>
        <w:fldChar w:fldCharType="end"/>
      </w:r>
      <w:r w:rsidRPr="009B2ECD">
        <w:rPr>
          <w:lang w:eastAsia="de-DE"/>
        </w:rPr>
        <w:t xml:space="preserve">. </w:t>
      </w:r>
    </w:p>
    <w:p w14:paraId="264F9EB1" w14:textId="77777777" w:rsidR="009B2ECD" w:rsidRPr="009B2ECD" w:rsidRDefault="009B2ECD" w:rsidP="009B2ECD">
      <w:pPr>
        <w:rPr>
          <w:lang w:eastAsia="de-DE"/>
        </w:rPr>
      </w:pPr>
      <w:r w:rsidRPr="009B2ECD">
        <w:rPr>
          <w:lang w:eastAsia="de-DE"/>
        </w:rPr>
        <w:t xml:space="preserve">Changes compared to LOP7 are illustrated on </w:t>
      </w:r>
      <w:r w:rsidRPr="009B2ECD">
        <w:rPr>
          <w:lang w:eastAsia="de-DE"/>
        </w:rPr>
        <w:fldChar w:fldCharType="begin"/>
      </w:r>
      <w:r w:rsidRPr="009B2ECD">
        <w:rPr>
          <w:lang w:eastAsia="de-DE"/>
        </w:rPr>
        <w:instrText xml:space="preserve"> REF _Ref227694645 \h  \* MERGEFORMAT </w:instrText>
      </w:r>
      <w:r w:rsidRPr="009B2ECD">
        <w:rPr>
          <w:lang w:eastAsia="de-DE"/>
        </w:rPr>
      </w:r>
      <w:r w:rsidRPr="009B2ECD">
        <w:rPr>
          <w:lang w:eastAsia="de-DE"/>
        </w:rPr>
        <w:fldChar w:fldCharType="separate"/>
      </w:r>
      <w:r w:rsidRPr="009B2ECD">
        <w:rPr>
          <w:lang w:eastAsia="de-DE"/>
        </w:rPr>
        <w:t>Figure 2</w:t>
      </w:r>
      <w:r w:rsidRPr="009B2ECD">
        <w:rPr>
          <w:lang w:val="en-CA" w:eastAsia="de-DE"/>
        </w:rPr>
        <w:fldChar w:fldCharType="end"/>
      </w:r>
      <w:r w:rsidRPr="009B2ECD">
        <w:rPr>
          <w:lang w:eastAsia="de-DE"/>
        </w:rPr>
        <w:t>: Blue-shaded CONV blocks are replaced with dynamic convolution (</w:t>
      </w:r>
      <w:proofErr w:type="spellStart"/>
      <w:r w:rsidRPr="009B2ECD">
        <w:rPr>
          <w:lang w:eastAsia="de-DE"/>
        </w:rPr>
        <w:t>DynConv</w:t>
      </w:r>
      <w:proofErr w:type="spellEnd"/>
      <w:r w:rsidRPr="009B2ECD">
        <w:rPr>
          <w:lang w:eastAsia="de-DE"/>
        </w:rPr>
        <w:t>); the yellow-shaded CONV block indicates the chroma input convolution whose output channel count is d₂ (the parameter varied across sub-tests). Subtests use different number of expert kernels and different chroma input channels (d</w:t>
      </w:r>
      <w:r w:rsidRPr="009B2ECD">
        <w:rPr>
          <w:vertAlign w:val="subscript"/>
          <w:lang w:eastAsia="de-DE"/>
        </w:rPr>
        <w:t>2</w:t>
      </w:r>
      <w:r w:rsidRPr="009B2ECD">
        <w:rPr>
          <w:lang w:eastAsia="de-DE"/>
        </w:rPr>
        <w:t xml:space="preserve">). </w:t>
      </w:r>
    </w:p>
    <w:p w14:paraId="5787AEFC" w14:textId="77777777" w:rsidR="009B2ECD" w:rsidRPr="009B2ECD" w:rsidRDefault="009B2ECD" w:rsidP="009B2ECD">
      <w:pPr>
        <w:rPr>
          <w:lang w:eastAsia="de-DE"/>
        </w:rPr>
      </w:pPr>
      <w:r w:rsidRPr="009B2ECD">
        <w:rPr>
          <w:lang w:eastAsia="de-DE"/>
        </w:rPr>
        <w:t>The decoder run time increase in this test (</w:t>
      </w:r>
      <w:r w:rsidRPr="009B2ECD">
        <w:rPr>
          <w:lang w:eastAsia="de-DE"/>
        </w:rPr>
        <w:sym w:font="Symbol" w:char="F07E"/>
      </w:r>
      <w:r w:rsidRPr="009B2ECD">
        <w:rPr>
          <w:lang w:eastAsia="de-DE"/>
        </w:rPr>
        <w:t xml:space="preserve">130% of decoding with LOP7) is associated with the dynamic </w:t>
      </w:r>
      <w:proofErr w:type="gramStart"/>
      <w:r w:rsidRPr="009B2ECD">
        <w:rPr>
          <w:lang w:eastAsia="de-DE"/>
        </w:rPr>
        <w:t>kernels</w:t>
      </w:r>
      <w:proofErr w:type="gramEnd"/>
      <w:r w:rsidRPr="009B2ECD">
        <w:rPr>
          <w:lang w:eastAsia="de-DE"/>
        </w:rPr>
        <w:t xml:space="preserve"> derivation.  </w:t>
      </w:r>
    </w:p>
    <w:p w14:paraId="0B50ECB7" w14:textId="77777777" w:rsidR="009B2ECD" w:rsidRPr="009B2ECD" w:rsidRDefault="009B2ECD" w:rsidP="009B2ECD">
      <w:pPr>
        <w:rPr>
          <w:lang w:eastAsia="de-DE"/>
        </w:rPr>
      </w:pPr>
      <w:r w:rsidRPr="009B2ECD">
        <w:rPr>
          <w:lang w:eastAsia="de-DE"/>
        </w:rPr>
        <w:t>Training time for the model (only stage 3 as agreed in EE1) is 10 days (same training for LOP7 requires 7 days).</w:t>
      </w:r>
    </w:p>
    <w:p w14:paraId="3A95E2ED" w14:textId="77777777" w:rsidR="009B2ECD" w:rsidRPr="009B2ECD" w:rsidRDefault="009B2ECD" w:rsidP="009B2ECD">
      <w:pPr>
        <w:rPr>
          <w:lang w:eastAsia="de-DE"/>
        </w:rPr>
      </w:pPr>
    </w:p>
    <w:p w14:paraId="232F6BA7" w14:textId="77777777" w:rsidR="009B2ECD" w:rsidRPr="009B2ECD" w:rsidRDefault="009B2ECD" w:rsidP="009B2ECD">
      <w:pPr>
        <w:rPr>
          <w:i/>
          <w:iCs/>
          <w:lang w:eastAsia="de-DE"/>
        </w:rPr>
      </w:pPr>
      <w:bookmarkStart w:id="3086" w:name="_Ref227694510"/>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1</w:t>
      </w:r>
      <w:r w:rsidRPr="009B2ECD">
        <w:rPr>
          <w:lang w:val="en-CA" w:eastAsia="de-DE"/>
        </w:rPr>
        <w:fldChar w:fldCharType="end"/>
      </w:r>
      <w:bookmarkEnd w:id="3086"/>
      <w:r w:rsidRPr="009B2ECD">
        <w:rPr>
          <w:i/>
          <w:iCs/>
          <w:lang w:eastAsia="de-DE"/>
        </w:rPr>
        <w:t xml:space="preserve"> Difference between static and dynamic convolutions.</w:t>
      </w:r>
    </w:p>
    <w:p w14:paraId="6D419911" w14:textId="77777777" w:rsidR="009B2ECD" w:rsidRPr="009B2ECD" w:rsidRDefault="009B2ECD" w:rsidP="009B2ECD">
      <w:pPr>
        <w:rPr>
          <w:i/>
          <w:iCs/>
          <w:lang w:eastAsia="de-DE"/>
        </w:rPr>
      </w:pPr>
      <w:r w:rsidRPr="009B2ECD">
        <w:rPr>
          <w:i/>
          <w:iCs/>
          <w:noProof/>
          <w:lang w:eastAsia="de-DE"/>
        </w:rPr>
        <w:lastRenderedPageBreak/>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38"/>
                    <a:stretch/>
                  </pic:blipFill>
                  <pic:spPr bwMode="auto">
                    <a:xfrm>
                      <a:off x="0" y="0"/>
                      <a:ext cx="5914390" cy="1981835"/>
                    </a:xfrm>
                    <a:prstGeom prst="rect">
                      <a:avLst/>
                    </a:prstGeom>
                    <a:noFill/>
                    <a:ln>
                      <a:noFill/>
                    </a:ln>
                  </pic:spPr>
                </pic:pic>
              </a:graphicData>
            </a:graphic>
          </wp:inline>
        </w:drawing>
      </w:r>
    </w:p>
    <w:p w14:paraId="089A123F" w14:textId="77777777" w:rsidR="009B2ECD" w:rsidRPr="009B2ECD" w:rsidRDefault="009B2ECD" w:rsidP="009B2ECD">
      <w:pPr>
        <w:rPr>
          <w:i/>
          <w:iCs/>
          <w:lang w:eastAsia="de-DE"/>
        </w:rPr>
      </w:pPr>
      <w:bookmarkStart w:id="3087" w:name="_Ref227694645"/>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2</w:t>
      </w:r>
      <w:r w:rsidRPr="009B2ECD">
        <w:rPr>
          <w:lang w:val="en-CA" w:eastAsia="de-DE"/>
        </w:rPr>
        <w:fldChar w:fldCharType="end"/>
      </w:r>
      <w:bookmarkEnd w:id="3087"/>
      <w:r w:rsidRPr="009B2ECD">
        <w:rPr>
          <w:i/>
          <w:iCs/>
          <w:lang w:eastAsia="de-DE"/>
        </w:rPr>
        <w:t xml:space="preserve"> Modifications compared to LOP7</w:t>
      </w:r>
    </w:p>
    <w:p w14:paraId="19BAB21D" w14:textId="77777777" w:rsidR="009B2ECD" w:rsidRPr="009B2ECD" w:rsidRDefault="009B2ECD" w:rsidP="009B2ECD">
      <w:pPr>
        <w:rPr>
          <w:lang w:eastAsia="de-DE"/>
        </w:rPr>
      </w:pPr>
      <w:r w:rsidRPr="009B2ECD">
        <w:rPr>
          <w:noProof/>
          <w:lang w:eastAsia="de-DE"/>
        </w:rPr>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39"/>
                    <a:stretch/>
                  </pic:blipFill>
                  <pic:spPr bwMode="auto">
                    <a:xfrm>
                      <a:off x="0" y="0"/>
                      <a:ext cx="5914390" cy="2688014"/>
                    </a:xfrm>
                    <a:prstGeom prst="rect">
                      <a:avLst/>
                    </a:prstGeom>
                  </pic:spPr>
                </pic:pic>
              </a:graphicData>
            </a:graphic>
          </wp:inline>
        </w:drawing>
      </w:r>
    </w:p>
    <w:p w14:paraId="2A4FB0FE" w14:textId="77777777" w:rsidR="009B2ECD" w:rsidRPr="009B2ECD" w:rsidRDefault="009B2ECD" w:rsidP="009B2ECD">
      <w:pPr>
        <w:rPr>
          <w:lang w:eastAsia="de-DE"/>
        </w:rPr>
      </w:pPr>
    </w:p>
    <w:p w14:paraId="4E45CB6D" w14:textId="77777777" w:rsidR="009B2ECD" w:rsidRPr="009B2ECD" w:rsidRDefault="009B2ECD" w:rsidP="009B2ECD">
      <w:pPr>
        <w:rPr>
          <w:i/>
          <w:iCs/>
          <w:lang w:eastAsia="de-DE"/>
        </w:rPr>
      </w:pPr>
      <w:r w:rsidRPr="009B2ECD">
        <w:rPr>
          <w:i/>
          <w:iCs/>
          <w:lang w:eastAsia="de-DE"/>
        </w:rPr>
        <w:t xml:space="preserve">Table </w:t>
      </w:r>
      <w:r w:rsidRPr="009B2ECD">
        <w:rPr>
          <w:i/>
          <w:iCs/>
          <w:lang w:eastAsia="de-DE"/>
        </w:rPr>
        <w:fldChar w:fldCharType="begin"/>
      </w:r>
      <w:r w:rsidRPr="009B2ECD">
        <w:rPr>
          <w:i/>
          <w:iCs/>
          <w:lang w:eastAsia="de-DE"/>
        </w:rPr>
        <w:instrText xml:space="preserve"> SEQ Table \* ARABIC </w:instrText>
      </w:r>
      <w:r w:rsidRPr="009B2ECD">
        <w:rPr>
          <w:i/>
          <w:iCs/>
          <w:lang w:eastAsia="de-DE"/>
        </w:rPr>
        <w:fldChar w:fldCharType="separate"/>
      </w:r>
      <w:r w:rsidRPr="009B2ECD">
        <w:rPr>
          <w:i/>
          <w:iCs/>
          <w:lang w:eastAsia="de-DE"/>
        </w:rPr>
        <w:t>1</w:t>
      </w:r>
      <w:r w:rsidRPr="009B2ECD">
        <w:rPr>
          <w:lang w:val="en-CA" w:eastAsia="de-DE"/>
        </w:rPr>
        <w:fldChar w:fldCharType="end"/>
      </w:r>
      <w:r w:rsidRPr="009B2ECD">
        <w:rPr>
          <w:i/>
          <w:iCs/>
          <w:lang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B2EC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B2ECD" w:rsidRDefault="009B2ECD" w:rsidP="009B2ECD">
            <w:pPr>
              <w:textAlignment w:val="auto"/>
              <w:rPr>
                <w:lang w:eastAsia="de-DE"/>
              </w:rPr>
            </w:pPr>
            <w:r w:rsidRPr="009B2ECD">
              <w:rPr>
                <w:lang w:eastAsia="de-DE"/>
              </w:rPr>
              <w:t>Test</w:t>
            </w:r>
          </w:p>
        </w:tc>
        <w:tc>
          <w:tcPr>
            <w:tcW w:w="913" w:type="dxa"/>
            <w:vMerge w:val="restart"/>
            <w:shd w:val="clear" w:color="auto" w:fill="FFFFFF" w:themeFill="background1"/>
          </w:tcPr>
          <w:p w14:paraId="3B6E2413" w14:textId="77777777" w:rsidR="009B2ECD" w:rsidRPr="009B2ECD" w:rsidRDefault="009B2ECD" w:rsidP="009B2ECD">
            <w:pPr>
              <w:textAlignment w:val="auto"/>
              <w:rPr>
                <w:b/>
                <w:bCs/>
                <w:lang w:eastAsia="de-DE"/>
              </w:rPr>
            </w:pPr>
            <w:r w:rsidRPr="009B2ECD">
              <w:rPr>
                <w:b/>
                <w:bCs/>
                <w:lang w:eastAsia="de-DE"/>
              </w:rPr>
              <w:t>#ExpertKernels</w:t>
            </w:r>
          </w:p>
        </w:tc>
        <w:tc>
          <w:tcPr>
            <w:tcW w:w="601" w:type="dxa"/>
            <w:vMerge w:val="restart"/>
            <w:shd w:val="clear" w:color="auto" w:fill="FFFFFF" w:themeFill="background1"/>
          </w:tcPr>
          <w:p w14:paraId="0B6ABE6E" w14:textId="77777777" w:rsidR="009B2ECD" w:rsidRPr="009B2ECD" w:rsidRDefault="009B2ECD" w:rsidP="009B2ECD">
            <w:pPr>
              <w:textAlignment w:val="auto"/>
              <w:rPr>
                <w:b/>
                <w:bCs/>
                <w:lang w:eastAsia="de-DE"/>
              </w:rPr>
            </w:pPr>
            <w:r w:rsidRPr="009B2ECD">
              <w:rPr>
                <w:lang w:eastAsia="de-DE"/>
              </w:rPr>
              <w:t>d</w:t>
            </w:r>
            <w:r w:rsidRPr="009B2ECD">
              <w:rPr>
                <w:vertAlign w:val="subscript"/>
                <w:lang w:eastAsia="de-DE"/>
              </w:rPr>
              <w:t>2</w:t>
            </w:r>
          </w:p>
        </w:tc>
        <w:tc>
          <w:tcPr>
            <w:tcW w:w="757" w:type="dxa"/>
            <w:vMerge w:val="restart"/>
            <w:shd w:val="clear" w:color="auto" w:fill="FFFFFF" w:themeFill="background1"/>
            <w:vAlign w:val="center"/>
          </w:tcPr>
          <w:p w14:paraId="1918270E" w14:textId="77777777" w:rsidR="009B2ECD" w:rsidRPr="009B2ECD" w:rsidRDefault="009B2ECD" w:rsidP="009B2ECD">
            <w:pPr>
              <w:textAlignment w:val="auto"/>
              <w:rPr>
                <w:lang w:eastAsia="de-DE"/>
              </w:rPr>
            </w:pPr>
            <w:proofErr w:type="spellStart"/>
            <w:r w:rsidRPr="009B2ECD">
              <w:rPr>
                <w:b/>
                <w:bCs/>
                <w:lang w:eastAsia="de-DE"/>
              </w:rPr>
              <w:t>kMAC</w:t>
            </w:r>
            <w:proofErr w:type="spellEnd"/>
            <w:r w:rsidRPr="009B2ECD">
              <w:rPr>
                <w:b/>
                <w:bCs/>
                <w:lang w:eastAsia="de-DE"/>
              </w:rPr>
              <w:t>/pixel</w:t>
            </w:r>
          </w:p>
        </w:tc>
        <w:tc>
          <w:tcPr>
            <w:tcW w:w="757" w:type="dxa"/>
            <w:vMerge w:val="restart"/>
            <w:shd w:val="clear" w:color="auto" w:fill="FFFFFF" w:themeFill="background1"/>
            <w:vAlign w:val="center"/>
          </w:tcPr>
          <w:p w14:paraId="4E9EF430" w14:textId="77777777" w:rsidR="009B2ECD" w:rsidRPr="009B2ECD" w:rsidRDefault="009B2ECD" w:rsidP="009B2ECD">
            <w:pPr>
              <w:textAlignment w:val="auto"/>
              <w:rPr>
                <w:lang w:eastAsia="de-DE"/>
              </w:rPr>
            </w:pPr>
            <w:r w:rsidRPr="009B2ECD">
              <w:rPr>
                <w:b/>
                <w:bCs/>
                <w:lang w:eastAsia="de-DE"/>
              </w:rPr>
              <w:t># Pars</w:t>
            </w:r>
          </w:p>
        </w:tc>
        <w:tc>
          <w:tcPr>
            <w:tcW w:w="757" w:type="dxa"/>
            <w:vMerge w:val="restart"/>
            <w:shd w:val="clear" w:color="auto" w:fill="FFFFFF" w:themeFill="background1"/>
            <w:vAlign w:val="center"/>
          </w:tcPr>
          <w:p w14:paraId="430AC6CE" w14:textId="77777777" w:rsidR="009B2ECD" w:rsidRPr="009B2ECD" w:rsidRDefault="009B2ECD" w:rsidP="009B2ECD">
            <w:pPr>
              <w:textAlignment w:val="auto"/>
              <w:rPr>
                <w:lang w:eastAsia="de-DE"/>
              </w:rPr>
            </w:pPr>
            <w:r w:rsidRPr="009B2ECD">
              <w:rPr>
                <w:b/>
                <w:bCs/>
                <w:lang w:eastAsia="de-DE"/>
              </w:rPr>
              <w:t>Mem., MB</w:t>
            </w:r>
          </w:p>
        </w:tc>
        <w:tc>
          <w:tcPr>
            <w:tcW w:w="2272" w:type="dxa"/>
            <w:gridSpan w:val="3"/>
            <w:shd w:val="clear" w:color="auto" w:fill="FFFFFF" w:themeFill="background1"/>
          </w:tcPr>
          <w:p w14:paraId="0F799FDC" w14:textId="77777777" w:rsidR="009B2ECD" w:rsidRPr="009B2ECD" w:rsidRDefault="009B2ECD" w:rsidP="009B2ECD">
            <w:pPr>
              <w:textAlignment w:val="auto"/>
              <w:rPr>
                <w:b/>
                <w:bCs/>
                <w:lang w:eastAsia="de-DE"/>
              </w:rPr>
            </w:pPr>
            <w:r w:rsidRPr="009B2ECD">
              <w:rPr>
                <w:b/>
                <w:bCs/>
                <w:lang w:eastAsia="de-DE"/>
              </w:rPr>
              <w:t xml:space="preserve">RA </w:t>
            </w:r>
            <w:proofErr w:type="spellStart"/>
            <w:r w:rsidRPr="009B2ECD">
              <w:rPr>
                <w:b/>
                <w:bCs/>
                <w:lang w:eastAsia="de-DE"/>
              </w:rPr>
              <w:t>cfg</w:t>
            </w:r>
            <w:proofErr w:type="spellEnd"/>
            <w:r w:rsidRPr="009B2ECD">
              <w:rPr>
                <w:b/>
                <w:bCs/>
                <w:lang w:eastAsia="de-DE"/>
              </w:rPr>
              <w:t>, BD-Rate (PSNR)</w:t>
            </w:r>
          </w:p>
        </w:tc>
        <w:tc>
          <w:tcPr>
            <w:tcW w:w="1515" w:type="dxa"/>
            <w:gridSpan w:val="2"/>
            <w:shd w:val="clear" w:color="auto" w:fill="FFFFFF" w:themeFill="background1"/>
          </w:tcPr>
          <w:p w14:paraId="47F6784A" w14:textId="77777777" w:rsidR="009B2ECD" w:rsidRPr="009B2ECD" w:rsidRDefault="009B2ECD" w:rsidP="009B2ECD">
            <w:pPr>
              <w:textAlignment w:val="auto"/>
              <w:rPr>
                <w:b/>
                <w:bCs/>
                <w:lang w:eastAsia="de-DE"/>
              </w:rPr>
            </w:pPr>
            <w:proofErr w:type="spellStart"/>
            <w:r w:rsidRPr="009B2ECD">
              <w:rPr>
                <w:b/>
                <w:bCs/>
                <w:lang w:eastAsia="de-DE"/>
              </w:rPr>
              <w:t>RunTime</w:t>
            </w:r>
            <w:proofErr w:type="spellEnd"/>
          </w:p>
        </w:tc>
      </w:tr>
      <w:tr w:rsidR="009B2ECD" w:rsidRPr="009B2ECD" w14:paraId="692B93FD" w14:textId="77777777" w:rsidTr="000A15D5">
        <w:trPr>
          <w:trHeight w:val="107"/>
        </w:trPr>
        <w:tc>
          <w:tcPr>
            <w:tcW w:w="1032" w:type="dxa"/>
            <w:vMerge/>
            <w:shd w:val="clear" w:color="auto" w:fill="FFFFFF" w:themeFill="background1"/>
            <w:vAlign w:val="center"/>
          </w:tcPr>
          <w:p w14:paraId="7E3B2286" w14:textId="77777777" w:rsidR="009B2ECD" w:rsidRPr="009B2ECD" w:rsidRDefault="009B2ECD" w:rsidP="009B2ECD">
            <w:pPr>
              <w:textAlignment w:val="auto"/>
              <w:rPr>
                <w:lang w:eastAsia="de-DE"/>
              </w:rPr>
            </w:pPr>
          </w:p>
        </w:tc>
        <w:tc>
          <w:tcPr>
            <w:tcW w:w="913" w:type="dxa"/>
            <w:vMerge/>
            <w:shd w:val="clear" w:color="auto" w:fill="FFFFFF" w:themeFill="background1"/>
          </w:tcPr>
          <w:p w14:paraId="3DA86E5C" w14:textId="77777777" w:rsidR="009B2ECD" w:rsidRPr="009B2ECD" w:rsidRDefault="009B2ECD" w:rsidP="009B2ECD">
            <w:pPr>
              <w:textAlignment w:val="auto"/>
              <w:rPr>
                <w:b/>
                <w:bCs/>
                <w:lang w:eastAsia="de-DE"/>
              </w:rPr>
            </w:pPr>
          </w:p>
        </w:tc>
        <w:tc>
          <w:tcPr>
            <w:tcW w:w="601" w:type="dxa"/>
            <w:vMerge/>
            <w:shd w:val="clear" w:color="auto" w:fill="FFFFFF" w:themeFill="background1"/>
          </w:tcPr>
          <w:p w14:paraId="019E86AF" w14:textId="77777777" w:rsidR="009B2ECD" w:rsidRPr="009B2ECD" w:rsidRDefault="009B2ECD" w:rsidP="009B2ECD">
            <w:pPr>
              <w:textAlignment w:val="auto"/>
              <w:rPr>
                <w:lang w:eastAsia="de-DE"/>
              </w:rPr>
            </w:pPr>
          </w:p>
        </w:tc>
        <w:tc>
          <w:tcPr>
            <w:tcW w:w="757" w:type="dxa"/>
            <w:vMerge/>
            <w:shd w:val="clear" w:color="auto" w:fill="FFFFFF" w:themeFill="background1"/>
            <w:vAlign w:val="center"/>
          </w:tcPr>
          <w:p w14:paraId="39A19116"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647C49A"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A4DEB17" w14:textId="77777777" w:rsidR="009B2ECD" w:rsidRPr="009B2ECD" w:rsidRDefault="009B2ECD" w:rsidP="009B2ECD">
            <w:pPr>
              <w:textAlignment w:val="auto"/>
              <w:rPr>
                <w:b/>
                <w:bCs/>
                <w:lang w:eastAsia="de-DE"/>
              </w:rPr>
            </w:pPr>
          </w:p>
        </w:tc>
        <w:tc>
          <w:tcPr>
            <w:tcW w:w="757" w:type="dxa"/>
            <w:shd w:val="clear" w:color="auto" w:fill="FFFFFF" w:themeFill="background1"/>
          </w:tcPr>
          <w:p w14:paraId="6A408C19" w14:textId="77777777" w:rsidR="009B2ECD" w:rsidRPr="009B2ECD" w:rsidRDefault="009B2ECD" w:rsidP="009B2ECD">
            <w:pPr>
              <w:textAlignment w:val="auto"/>
              <w:rPr>
                <w:b/>
                <w:bCs/>
                <w:lang w:eastAsia="de-DE"/>
              </w:rPr>
            </w:pPr>
            <w:r w:rsidRPr="009B2ECD">
              <w:rPr>
                <w:b/>
                <w:bCs/>
                <w:lang w:eastAsia="de-DE"/>
              </w:rPr>
              <w:t>Y</w:t>
            </w:r>
          </w:p>
        </w:tc>
        <w:tc>
          <w:tcPr>
            <w:tcW w:w="757" w:type="dxa"/>
            <w:shd w:val="clear" w:color="auto" w:fill="FFFFFF" w:themeFill="background1"/>
          </w:tcPr>
          <w:p w14:paraId="494B8482" w14:textId="77777777" w:rsidR="009B2ECD" w:rsidRPr="009B2ECD" w:rsidRDefault="009B2ECD" w:rsidP="009B2ECD">
            <w:pPr>
              <w:textAlignment w:val="auto"/>
              <w:rPr>
                <w:b/>
                <w:bCs/>
                <w:lang w:eastAsia="de-DE"/>
              </w:rPr>
            </w:pPr>
            <w:r w:rsidRPr="009B2ECD">
              <w:rPr>
                <w:b/>
                <w:bCs/>
                <w:lang w:eastAsia="de-DE"/>
              </w:rPr>
              <w:t>U</w:t>
            </w:r>
          </w:p>
        </w:tc>
        <w:tc>
          <w:tcPr>
            <w:tcW w:w="758" w:type="dxa"/>
            <w:shd w:val="clear" w:color="auto" w:fill="FFFFFF" w:themeFill="background1"/>
          </w:tcPr>
          <w:p w14:paraId="71273881" w14:textId="77777777" w:rsidR="009B2ECD" w:rsidRPr="009B2ECD" w:rsidRDefault="009B2ECD" w:rsidP="009B2ECD">
            <w:pPr>
              <w:textAlignment w:val="auto"/>
              <w:rPr>
                <w:b/>
                <w:bCs/>
                <w:lang w:eastAsia="de-DE"/>
              </w:rPr>
            </w:pPr>
            <w:r w:rsidRPr="009B2ECD">
              <w:rPr>
                <w:b/>
                <w:bCs/>
                <w:lang w:eastAsia="de-DE"/>
              </w:rPr>
              <w:t>V</w:t>
            </w:r>
          </w:p>
        </w:tc>
        <w:tc>
          <w:tcPr>
            <w:tcW w:w="757" w:type="dxa"/>
            <w:shd w:val="clear" w:color="auto" w:fill="FFFFFF" w:themeFill="background1"/>
          </w:tcPr>
          <w:p w14:paraId="08AF9F6F" w14:textId="77777777" w:rsidR="009B2ECD" w:rsidRPr="009B2ECD" w:rsidRDefault="009B2ECD" w:rsidP="009B2ECD">
            <w:pPr>
              <w:textAlignment w:val="auto"/>
              <w:rPr>
                <w:b/>
                <w:bCs/>
                <w:lang w:eastAsia="de-DE"/>
              </w:rPr>
            </w:pPr>
            <w:r w:rsidRPr="009B2ECD">
              <w:rPr>
                <w:b/>
                <w:bCs/>
                <w:lang w:eastAsia="de-DE"/>
              </w:rPr>
              <w:t>Enc</w:t>
            </w:r>
          </w:p>
        </w:tc>
        <w:tc>
          <w:tcPr>
            <w:tcW w:w="758" w:type="dxa"/>
            <w:shd w:val="clear" w:color="auto" w:fill="FFFFFF" w:themeFill="background1"/>
          </w:tcPr>
          <w:p w14:paraId="54840E75" w14:textId="77777777" w:rsidR="009B2ECD" w:rsidRPr="009B2ECD" w:rsidRDefault="009B2ECD" w:rsidP="009B2ECD">
            <w:pPr>
              <w:textAlignment w:val="auto"/>
              <w:rPr>
                <w:b/>
                <w:bCs/>
                <w:lang w:eastAsia="de-DE"/>
              </w:rPr>
            </w:pPr>
            <w:r w:rsidRPr="009B2ECD">
              <w:rPr>
                <w:b/>
                <w:bCs/>
                <w:lang w:eastAsia="de-DE"/>
              </w:rPr>
              <w:t>Dec</w:t>
            </w:r>
          </w:p>
        </w:tc>
      </w:tr>
      <w:tr w:rsidR="009B2ECD" w:rsidRPr="009B2ECD" w14:paraId="6D6BB7F5" w14:textId="77777777" w:rsidTr="000A15D5">
        <w:trPr>
          <w:trHeight w:val="170"/>
        </w:trPr>
        <w:tc>
          <w:tcPr>
            <w:tcW w:w="1032" w:type="dxa"/>
            <w:vAlign w:val="center"/>
          </w:tcPr>
          <w:p w14:paraId="47D949EB" w14:textId="77777777" w:rsidR="009B2ECD" w:rsidRPr="009B2ECD" w:rsidRDefault="009B2ECD" w:rsidP="009B2ECD">
            <w:pPr>
              <w:textAlignment w:val="auto"/>
              <w:rPr>
                <w:lang w:eastAsia="de-DE"/>
              </w:rPr>
            </w:pPr>
            <w:r w:rsidRPr="009B2ECD">
              <w:rPr>
                <w:b/>
                <w:bCs/>
                <w:lang w:eastAsia="de-DE"/>
              </w:rPr>
              <w:t>LOP7</w:t>
            </w:r>
          </w:p>
        </w:tc>
        <w:tc>
          <w:tcPr>
            <w:tcW w:w="913" w:type="dxa"/>
          </w:tcPr>
          <w:p w14:paraId="75F5A39F" w14:textId="77777777" w:rsidR="009B2ECD" w:rsidRPr="009B2ECD" w:rsidRDefault="009B2ECD" w:rsidP="009B2ECD">
            <w:pPr>
              <w:textAlignment w:val="auto"/>
              <w:rPr>
                <w:lang w:eastAsia="de-DE"/>
              </w:rPr>
            </w:pPr>
            <w:r w:rsidRPr="009B2ECD">
              <w:rPr>
                <w:lang w:eastAsia="de-DE"/>
              </w:rPr>
              <w:t>1</w:t>
            </w:r>
          </w:p>
        </w:tc>
        <w:tc>
          <w:tcPr>
            <w:tcW w:w="601" w:type="dxa"/>
          </w:tcPr>
          <w:p w14:paraId="6B92F023"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7F1365C6" w14:textId="77777777" w:rsidR="009B2ECD" w:rsidRPr="009B2ECD" w:rsidRDefault="009B2ECD" w:rsidP="009B2ECD">
            <w:pPr>
              <w:textAlignment w:val="auto"/>
              <w:rPr>
                <w:lang w:eastAsia="de-DE"/>
              </w:rPr>
            </w:pPr>
            <w:r w:rsidRPr="009B2ECD">
              <w:rPr>
                <w:lang w:eastAsia="de-DE"/>
              </w:rPr>
              <w:t>16.54</w:t>
            </w:r>
          </w:p>
        </w:tc>
        <w:tc>
          <w:tcPr>
            <w:tcW w:w="757" w:type="dxa"/>
            <w:vAlign w:val="center"/>
          </w:tcPr>
          <w:p w14:paraId="26344EE6" w14:textId="77777777" w:rsidR="009B2ECD" w:rsidRPr="009B2ECD" w:rsidRDefault="009B2ECD" w:rsidP="009B2ECD">
            <w:pPr>
              <w:textAlignment w:val="auto"/>
              <w:rPr>
                <w:lang w:eastAsia="de-DE"/>
              </w:rPr>
            </w:pPr>
            <w:r w:rsidRPr="009B2ECD">
              <w:rPr>
                <w:lang w:eastAsia="de-DE"/>
              </w:rPr>
              <w:t>242</w:t>
            </w:r>
          </w:p>
        </w:tc>
        <w:tc>
          <w:tcPr>
            <w:tcW w:w="757" w:type="dxa"/>
            <w:vAlign w:val="center"/>
          </w:tcPr>
          <w:p w14:paraId="3FC38BAC" w14:textId="77777777" w:rsidR="009B2ECD" w:rsidRPr="009B2ECD" w:rsidRDefault="009B2ECD" w:rsidP="009B2ECD">
            <w:pPr>
              <w:textAlignment w:val="auto"/>
              <w:rPr>
                <w:lang w:eastAsia="de-DE"/>
              </w:rPr>
            </w:pPr>
            <w:r w:rsidRPr="009B2ECD">
              <w:rPr>
                <w:lang w:eastAsia="de-DE"/>
              </w:rPr>
              <w:t xml:space="preserve">0.51 </w:t>
            </w:r>
          </w:p>
        </w:tc>
        <w:tc>
          <w:tcPr>
            <w:tcW w:w="757" w:type="dxa"/>
            <w:vAlign w:val="center"/>
          </w:tcPr>
          <w:p w14:paraId="4BD20F37"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vAlign w:val="center"/>
          </w:tcPr>
          <w:p w14:paraId="549E80A1" w14:textId="77777777" w:rsidR="009B2ECD" w:rsidRPr="009B2ECD" w:rsidRDefault="009B2ECD" w:rsidP="009B2ECD">
            <w:pPr>
              <w:textAlignment w:val="auto"/>
              <w:rPr>
                <w:lang w:eastAsia="de-DE"/>
              </w:rPr>
            </w:pPr>
            <w:r w:rsidRPr="009B2ECD">
              <w:rPr>
                <w:rFonts w:eastAsia="Times New Roman"/>
                <w:lang w:eastAsia="de-DE"/>
              </w:rPr>
              <w:t>0.0%</w:t>
            </w:r>
          </w:p>
        </w:tc>
        <w:tc>
          <w:tcPr>
            <w:tcW w:w="758" w:type="dxa"/>
            <w:vAlign w:val="center"/>
          </w:tcPr>
          <w:p w14:paraId="5FB97D8C"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tcPr>
          <w:p w14:paraId="6A1254A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c>
          <w:tcPr>
            <w:tcW w:w="758" w:type="dxa"/>
          </w:tcPr>
          <w:p w14:paraId="5C45662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r>
      <w:tr w:rsidR="009B2ECD" w:rsidRPr="009B2ECD" w14:paraId="35E9416F" w14:textId="77777777" w:rsidTr="000A15D5">
        <w:trPr>
          <w:trHeight w:val="116"/>
        </w:trPr>
        <w:tc>
          <w:tcPr>
            <w:tcW w:w="1032" w:type="dxa"/>
            <w:vAlign w:val="center"/>
          </w:tcPr>
          <w:p w14:paraId="587D2624" w14:textId="77777777" w:rsidR="009B2ECD" w:rsidRPr="009B2ECD" w:rsidRDefault="009B2ECD" w:rsidP="009B2ECD">
            <w:pPr>
              <w:textAlignment w:val="auto"/>
              <w:rPr>
                <w:lang w:eastAsia="de-DE"/>
              </w:rPr>
            </w:pPr>
            <w:r w:rsidRPr="009B2ECD">
              <w:rPr>
                <w:b/>
                <w:bCs/>
                <w:lang w:eastAsia="de-DE"/>
              </w:rPr>
              <w:t>EE1-1.1.1</w:t>
            </w:r>
          </w:p>
        </w:tc>
        <w:tc>
          <w:tcPr>
            <w:tcW w:w="913" w:type="dxa"/>
          </w:tcPr>
          <w:p w14:paraId="542D21E5" w14:textId="77777777" w:rsidR="009B2ECD" w:rsidRPr="009B2ECD" w:rsidRDefault="009B2ECD" w:rsidP="009B2ECD">
            <w:pPr>
              <w:textAlignment w:val="auto"/>
              <w:rPr>
                <w:lang w:eastAsia="de-DE"/>
              </w:rPr>
            </w:pPr>
            <w:r w:rsidRPr="009B2ECD">
              <w:rPr>
                <w:lang w:eastAsia="de-DE"/>
              </w:rPr>
              <w:t>4</w:t>
            </w:r>
          </w:p>
        </w:tc>
        <w:tc>
          <w:tcPr>
            <w:tcW w:w="601" w:type="dxa"/>
          </w:tcPr>
          <w:p w14:paraId="627A40D4"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071601C6" w14:textId="77777777" w:rsidR="009B2ECD" w:rsidRPr="009B2ECD" w:rsidRDefault="009B2ECD" w:rsidP="009B2ECD">
            <w:pPr>
              <w:textAlignment w:val="auto"/>
              <w:rPr>
                <w:lang w:eastAsia="de-DE"/>
              </w:rPr>
            </w:pPr>
            <w:r w:rsidRPr="009B2ECD">
              <w:rPr>
                <w:lang w:eastAsia="de-DE"/>
              </w:rPr>
              <w:t>16.59</w:t>
            </w:r>
          </w:p>
        </w:tc>
        <w:tc>
          <w:tcPr>
            <w:tcW w:w="757" w:type="dxa"/>
            <w:vAlign w:val="center"/>
          </w:tcPr>
          <w:p w14:paraId="724ECCF6" w14:textId="77777777" w:rsidR="009B2ECD" w:rsidRPr="009B2ECD" w:rsidRDefault="009B2ECD" w:rsidP="009B2ECD">
            <w:pPr>
              <w:textAlignment w:val="auto"/>
              <w:rPr>
                <w:lang w:eastAsia="de-DE"/>
              </w:rPr>
            </w:pPr>
            <w:r w:rsidRPr="009B2ECD">
              <w:rPr>
                <w:lang w:eastAsia="de-DE"/>
              </w:rPr>
              <w:t>836</w:t>
            </w:r>
          </w:p>
        </w:tc>
        <w:tc>
          <w:tcPr>
            <w:tcW w:w="757" w:type="dxa"/>
            <w:vAlign w:val="center"/>
          </w:tcPr>
          <w:p w14:paraId="5419F6DF" w14:textId="77777777" w:rsidR="009B2ECD" w:rsidRPr="009B2ECD" w:rsidRDefault="009B2ECD" w:rsidP="009B2ECD">
            <w:pPr>
              <w:textAlignment w:val="auto"/>
              <w:rPr>
                <w:lang w:eastAsia="de-DE"/>
              </w:rPr>
            </w:pPr>
            <w:r w:rsidRPr="009B2ECD">
              <w:rPr>
                <w:lang w:eastAsia="de-DE"/>
              </w:rPr>
              <w:t xml:space="preserve">1.76 </w:t>
            </w:r>
          </w:p>
        </w:tc>
        <w:tc>
          <w:tcPr>
            <w:tcW w:w="757" w:type="dxa"/>
            <w:vAlign w:val="center"/>
          </w:tcPr>
          <w:p w14:paraId="0320AC72"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17844651" w14:textId="77777777" w:rsidR="009B2ECD" w:rsidRPr="009B2ECD" w:rsidRDefault="009B2ECD" w:rsidP="009B2ECD">
            <w:pPr>
              <w:textAlignment w:val="auto"/>
              <w:rPr>
                <w:lang w:eastAsia="de-DE"/>
              </w:rPr>
            </w:pPr>
            <w:r w:rsidRPr="009B2ECD">
              <w:rPr>
                <w:rFonts w:eastAsia="Times New Roman"/>
                <w:lang w:eastAsia="de-DE"/>
              </w:rPr>
              <w:t>-5.1%</w:t>
            </w:r>
          </w:p>
        </w:tc>
        <w:tc>
          <w:tcPr>
            <w:tcW w:w="758" w:type="dxa"/>
            <w:vAlign w:val="center"/>
          </w:tcPr>
          <w:p w14:paraId="488A4E0B" w14:textId="77777777" w:rsidR="009B2ECD" w:rsidRPr="009B2ECD" w:rsidRDefault="009B2ECD" w:rsidP="009B2ECD">
            <w:pPr>
              <w:textAlignment w:val="auto"/>
              <w:rPr>
                <w:lang w:eastAsia="de-DE"/>
              </w:rPr>
            </w:pPr>
            <w:r w:rsidRPr="009B2ECD">
              <w:rPr>
                <w:rFonts w:eastAsia="Times New Roman"/>
                <w:lang w:eastAsia="de-DE"/>
              </w:rPr>
              <w:t>-4.3%</w:t>
            </w:r>
          </w:p>
        </w:tc>
        <w:tc>
          <w:tcPr>
            <w:tcW w:w="757" w:type="dxa"/>
          </w:tcPr>
          <w:p w14:paraId="7CE0EAD0" w14:textId="77777777" w:rsidR="009B2ECD" w:rsidRPr="009B2ECD" w:rsidRDefault="009B2ECD" w:rsidP="009B2ECD">
            <w:pPr>
              <w:textAlignment w:val="auto"/>
              <w:rPr>
                <w:rFonts w:eastAsia="Times New Roman"/>
                <w:lang w:eastAsia="de-DE"/>
              </w:rPr>
            </w:pPr>
            <w:r w:rsidRPr="009B2ECD">
              <w:rPr>
                <w:rFonts w:eastAsia="Times New Roman"/>
                <w:lang w:eastAsia="de-DE"/>
              </w:rPr>
              <w:t>101%</w:t>
            </w:r>
          </w:p>
        </w:tc>
        <w:tc>
          <w:tcPr>
            <w:tcW w:w="758" w:type="dxa"/>
          </w:tcPr>
          <w:p w14:paraId="5B9D2034" w14:textId="77777777" w:rsidR="009B2ECD" w:rsidRPr="009B2ECD" w:rsidRDefault="009B2ECD" w:rsidP="009B2ECD">
            <w:pPr>
              <w:textAlignment w:val="auto"/>
              <w:rPr>
                <w:rFonts w:eastAsia="Times New Roman"/>
                <w:lang w:eastAsia="de-DE"/>
              </w:rPr>
            </w:pPr>
            <w:r w:rsidRPr="009B2ECD">
              <w:rPr>
                <w:rFonts w:eastAsia="Times New Roman"/>
                <w:lang w:eastAsia="de-DE"/>
              </w:rPr>
              <w:t>131%</w:t>
            </w:r>
          </w:p>
        </w:tc>
      </w:tr>
      <w:tr w:rsidR="009B2ECD" w:rsidRPr="009B2ECD" w14:paraId="11AD1E09" w14:textId="77777777" w:rsidTr="000A15D5">
        <w:trPr>
          <w:trHeight w:val="206"/>
        </w:trPr>
        <w:tc>
          <w:tcPr>
            <w:tcW w:w="1032" w:type="dxa"/>
            <w:vAlign w:val="center"/>
          </w:tcPr>
          <w:p w14:paraId="5080114C" w14:textId="77777777" w:rsidR="009B2ECD" w:rsidRPr="009B2ECD" w:rsidRDefault="009B2ECD" w:rsidP="009B2ECD">
            <w:pPr>
              <w:textAlignment w:val="auto"/>
              <w:rPr>
                <w:lang w:eastAsia="de-DE"/>
              </w:rPr>
            </w:pPr>
            <w:r w:rsidRPr="009B2ECD">
              <w:rPr>
                <w:b/>
                <w:bCs/>
                <w:lang w:eastAsia="de-DE"/>
              </w:rPr>
              <w:t>EE1-1.1.2</w:t>
            </w:r>
          </w:p>
        </w:tc>
        <w:tc>
          <w:tcPr>
            <w:tcW w:w="913" w:type="dxa"/>
          </w:tcPr>
          <w:p w14:paraId="5C245F82" w14:textId="77777777" w:rsidR="009B2ECD" w:rsidRPr="009B2ECD" w:rsidRDefault="009B2ECD" w:rsidP="009B2ECD">
            <w:pPr>
              <w:textAlignment w:val="auto"/>
              <w:rPr>
                <w:lang w:eastAsia="de-DE"/>
              </w:rPr>
            </w:pPr>
            <w:r w:rsidRPr="009B2ECD">
              <w:rPr>
                <w:lang w:eastAsia="de-DE"/>
              </w:rPr>
              <w:t>4</w:t>
            </w:r>
          </w:p>
        </w:tc>
        <w:tc>
          <w:tcPr>
            <w:tcW w:w="601" w:type="dxa"/>
          </w:tcPr>
          <w:p w14:paraId="7A70E254"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57A7A421" w14:textId="77777777" w:rsidR="009B2ECD" w:rsidRPr="009B2ECD" w:rsidRDefault="009B2ECD" w:rsidP="009B2ECD">
            <w:pPr>
              <w:textAlignment w:val="auto"/>
              <w:rPr>
                <w:lang w:eastAsia="de-DE"/>
              </w:rPr>
            </w:pPr>
            <w:r w:rsidRPr="009B2ECD">
              <w:rPr>
                <w:lang w:eastAsia="de-DE"/>
              </w:rPr>
              <w:t>16.52</w:t>
            </w:r>
          </w:p>
        </w:tc>
        <w:tc>
          <w:tcPr>
            <w:tcW w:w="757" w:type="dxa"/>
            <w:vAlign w:val="center"/>
          </w:tcPr>
          <w:p w14:paraId="55506A51" w14:textId="77777777" w:rsidR="009B2ECD" w:rsidRPr="009B2ECD" w:rsidRDefault="009B2ECD" w:rsidP="009B2ECD">
            <w:pPr>
              <w:textAlignment w:val="auto"/>
              <w:rPr>
                <w:lang w:eastAsia="de-DE"/>
              </w:rPr>
            </w:pPr>
            <w:r w:rsidRPr="009B2ECD">
              <w:rPr>
                <w:lang w:eastAsia="de-DE"/>
              </w:rPr>
              <w:t>835</w:t>
            </w:r>
          </w:p>
        </w:tc>
        <w:tc>
          <w:tcPr>
            <w:tcW w:w="757" w:type="dxa"/>
            <w:vAlign w:val="center"/>
          </w:tcPr>
          <w:p w14:paraId="090B8796" w14:textId="77777777" w:rsidR="009B2ECD" w:rsidRPr="009B2ECD" w:rsidRDefault="009B2ECD" w:rsidP="009B2ECD">
            <w:pPr>
              <w:textAlignment w:val="auto"/>
              <w:rPr>
                <w:lang w:eastAsia="de-DE"/>
              </w:rPr>
            </w:pPr>
            <w:r w:rsidRPr="009B2ECD">
              <w:rPr>
                <w:lang w:eastAsia="de-DE"/>
              </w:rPr>
              <w:t xml:space="preserve">1.78 </w:t>
            </w:r>
          </w:p>
        </w:tc>
        <w:tc>
          <w:tcPr>
            <w:tcW w:w="757" w:type="dxa"/>
            <w:vAlign w:val="center"/>
          </w:tcPr>
          <w:p w14:paraId="1A5D3706"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05149722" w14:textId="77777777" w:rsidR="009B2ECD" w:rsidRPr="009B2ECD" w:rsidRDefault="009B2ECD" w:rsidP="009B2ECD">
            <w:pPr>
              <w:textAlignment w:val="auto"/>
              <w:rPr>
                <w:lang w:eastAsia="de-DE"/>
              </w:rPr>
            </w:pPr>
            <w:r w:rsidRPr="009B2ECD">
              <w:rPr>
                <w:rFonts w:eastAsia="Times New Roman"/>
                <w:lang w:eastAsia="de-DE"/>
              </w:rPr>
              <w:t>-3.7%</w:t>
            </w:r>
          </w:p>
        </w:tc>
        <w:tc>
          <w:tcPr>
            <w:tcW w:w="758" w:type="dxa"/>
            <w:vAlign w:val="center"/>
          </w:tcPr>
          <w:p w14:paraId="01F69E70" w14:textId="77777777" w:rsidR="009B2ECD" w:rsidRPr="009B2ECD" w:rsidRDefault="009B2ECD" w:rsidP="009B2ECD">
            <w:pPr>
              <w:textAlignment w:val="auto"/>
              <w:rPr>
                <w:lang w:eastAsia="de-DE"/>
              </w:rPr>
            </w:pPr>
            <w:r w:rsidRPr="009B2ECD">
              <w:rPr>
                <w:rFonts w:eastAsia="Times New Roman"/>
                <w:lang w:eastAsia="de-DE"/>
              </w:rPr>
              <w:t>-3.1%</w:t>
            </w:r>
          </w:p>
        </w:tc>
        <w:tc>
          <w:tcPr>
            <w:tcW w:w="757" w:type="dxa"/>
          </w:tcPr>
          <w:p w14:paraId="6D28F32B" w14:textId="77777777" w:rsidR="009B2ECD" w:rsidRPr="009B2ECD" w:rsidRDefault="009B2ECD" w:rsidP="009B2ECD">
            <w:pPr>
              <w:textAlignment w:val="auto"/>
              <w:rPr>
                <w:lang w:eastAsia="de-DE"/>
              </w:rPr>
            </w:pPr>
            <w:r w:rsidRPr="009B2ECD">
              <w:rPr>
                <w:rFonts w:eastAsia="Times New Roman"/>
                <w:lang w:eastAsia="de-DE"/>
              </w:rPr>
              <w:t>99%</w:t>
            </w:r>
          </w:p>
        </w:tc>
        <w:tc>
          <w:tcPr>
            <w:tcW w:w="758" w:type="dxa"/>
          </w:tcPr>
          <w:p w14:paraId="5705B993" w14:textId="77777777" w:rsidR="009B2ECD" w:rsidRPr="009B2ECD" w:rsidRDefault="009B2ECD" w:rsidP="009B2ECD">
            <w:pPr>
              <w:textAlignment w:val="auto"/>
              <w:rPr>
                <w:lang w:eastAsia="de-DE"/>
              </w:rPr>
            </w:pPr>
            <w:r w:rsidRPr="009B2ECD">
              <w:rPr>
                <w:rFonts w:eastAsia="Times New Roman"/>
                <w:lang w:eastAsia="de-DE"/>
              </w:rPr>
              <w:t>130%</w:t>
            </w:r>
          </w:p>
        </w:tc>
      </w:tr>
      <w:tr w:rsidR="009B2ECD" w:rsidRPr="009B2ECD" w14:paraId="11E1A358" w14:textId="77777777" w:rsidTr="000A15D5">
        <w:trPr>
          <w:trHeight w:val="40"/>
        </w:trPr>
        <w:tc>
          <w:tcPr>
            <w:tcW w:w="1032" w:type="dxa"/>
            <w:vAlign w:val="center"/>
          </w:tcPr>
          <w:p w14:paraId="39660CBF" w14:textId="77777777" w:rsidR="009B2ECD" w:rsidRPr="009B2ECD" w:rsidRDefault="009B2ECD" w:rsidP="009B2ECD">
            <w:pPr>
              <w:textAlignment w:val="auto"/>
              <w:rPr>
                <w:lang w:eastAsia="de-DE"/>
              </w:rPr>
            </w:pPr>
            <w:r w:rsidRPr="009B2ECD">
              <w:rPr>
                <w:b/>
                <w:bCs/>
                <w:lang w:eastAsia="de-DE"/>
              </w:rPr>
              <w:t>EE1-1.1.3</w:t>
            </w:r>
          </w:p>
        </w:tc>
        <w:tc>
          <w:tcPr>
            <w:tcW w:w="913" w:type="dxa"/>
          </w:tcPr>
          <w:p w14:paraId="1B03CE2F" w14:textId="77777777" w:rsidR="009B2ECD" w:rsidRPr="009B2ECD" w:rsidRDefault="009B2ECD" w:rsidP="009B2ECD">
            <w:pPr>
              <w:textAlignment w:val="auto"/>
              <w:rPr>
                <w:lang w:eastAsia="de-DE"/>
              </w:rPr>
            </w:pPr>
            <w:r w:rsidRPr="009B2ECD">
              <w:rPr>
                <w:lang w:eastAsia="de-DE"/>
              </w:rPr>
              <w:t>3</w:t>
            </w:r>
          </w:p>
        </w:tc>
        <w:tc>
          <w:tcPr>
            <w:tcW w:w="601" w:type="dxa"/>
          </w:tcPr>
          <w:p w14:paraId="7C09AFE5"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1AADE7B1" w14:textId="77777777" w:rsidR="009B2ECD" w:rsidRPr="009B2ECD" w:rsidRDefault="009B2ECD" w:rsidP="009B2ECD">
            <w:pPr>
              <w:textAlignment w:val="auto"/>
              <w:rPr>
                <w:lang w:eastAsia="de-DE"/>
              </w:rPr>
            </w:pPr>
            <w:r w:rsidRPr="009B2ECD">
              <w:rPr>
                <w:lang w:eastAsia="de-DE"/>
              </w:rPr>
              <w:t>16.58</w:t>
            </w:r>
          </w:p>
        </w:tc>
        <w:tc>
          <w:tcPr>
            <w:tcW w:w="757" w:type="dxa"/>
            <w:vAlign w:val="center"/>
          </w:tcPr>
          <w:p w14:paraId="1C9E42C0" w14:textId="77777777" w:rsidR="009B2ECD" w:rsidRPr="009B2ECD" w:rsidRDefault="009B2ECD" w:rsidP="009B2ECD">
            <w:pPr>
              <w:textAlignment w:val="auto"/>
              <w:rPr>
                <w:lang w:eastAsia="de-DE"/>
              </w:rPr>
            </w:pPr>
            <w:r w:rsidRPr="009B2ECD">
              <w:rPr>
                <w:lang w:eastAsia="de-DE"/>
              </w:rPr>
              <w:t>641</w:t>
            </w:r>
          </w:p>
        </w:tc>
        <w:tc>
          <w:tcPr>
            <w:tcW w:w="757" w:type="dxa"/>
            <w:vAlign w:val="center"/>
          </w:tcPr>
          <w:p w14:paraId="7E73843B" w14:textId="77777777" w:rsidR="009B2ECD" w:rsidRPr="009B2ECD" w:rsidRDefault="009B2ECD" w:rsidP="009B2ECD">
            <w:pPr>
              <w:textAlignment w:val="auto"/>
              <w:rPr>
                <w:lang w:eastAsia="de-DE"/>
              </w:rPr>
            </w:pPr>
            <w:r w:rsidRPr="009B2ECD">
              <w:rPr>
                <w:lang w:eastAsia="de-DE"/>
              </w:rPr>
              <w:t xml:space="preserve">1.41 </w:t>
            </w:r>
          </w:p>
        </w:tc>
        <w:tc>
          <w:tcPr>
            <w:tcW w:w="757" w:type="dxa"/>
            <w:vAlign w:val="center"/>
          </w:tcPr>
          <w:p w14:paraId="30A4CC63" w14:textId="77777777" w:rsidR="009B2ECD" w:rsidRPr="009B2ECD" w:rsidRDefault="009B2ECD" w:rsidP="009B2ECD">
            <w:pPr>
              <w:textAlignment w:val="auto"/>
              <w:rPr>
                <w:lang w:eastAsia="de-DE"/>
              </w:rPr>
            </w:pPr>
            <w:r w:rsidRPr="009B2ECD">
              <w:rPr>
                <w:rFonts w:eastAsia="Times New Roman"/>
                <w:lang w:eastAsia="de-DE"/>
              </w:rPr>
              <w:t>-0.2%</w:t>
            </w:r>
          </w:p>
        </w:tc>
        <w:tc>
          <w:tcPr>
            <w:tcW w:w="757" w:type="dxa"/>
            <w:vAlign w:val="center"/>
          </w:tcPr>
          <w:p w14:paraId="3D41BCAB" w14:textId="77777777" w:rsidR="009B2ECD" w:rsidRPr="009B2ECD" w:rsidRDefault="009B2ECD" w:rsidP="009B2ECD">
            <w:pPr>
              <w:textAlignment w:val="auto"/>
              <w:rPr>
                <w:lang w:eastAsia="de-DE"/>
              </w:rPr>
            </w:pPr>
            <w:r w:rsidRPr="009B2ECD">
              <w:rPr>
                <w:rFonts w:eastAsia="Times New Roman"/>
                <w:lang w:eastAsia="de-DE"/>
              </w:rPr>
              <w:t>-3.9%</w:t>
            </w:r>
          </w:p>
        </w:tc>
        <w:tc>
          <w:tcPr>
            <w:tcW w:w="758" w:type="dxa"/>
            <w:vAlign w:val="center"/>
          </w:tcPr>
          <w:p w14:paraId="1DEFC9A2" w14:textId="77777777" w:rsidR="009B2ECD" w:rsidRPr="009B2ECD" w:rsidRDefault="009B2ECD" w:rsidP="009B2ECD">
            <w:pPr>
              <w:textAlignment w:val="auto"/>
              <w:rPr>
                <w:lang w:eastAsia="de-DE"/>
              </w:rPr>
            </w:pPr>
            <w:r w:rsidRPr="009B2ECD">
              <w:rPr>
                <w:rFonts w:eastAsia="Times New Roman"/>
                <w:lang w:eastAsia="de-DE"/>
              </w:rPr>
              <w:t>-2.9%</w:t>
            </w:r>
          </w:p>
        </w:tc>
        <w:tc>
          <w:tcPr>
            <w:tcW w:w="757" w:type="dxa"/>
          </w:tcPr>
          <w:p w14:paraId="131719B5"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7841DDA9" w14:textId="77777777" w:rsidR="009B2ECD" w:rsidRPr="009B2ECD" w:rsidRDefault="009B2ECD" w:rsidP="009B2ECD">
            <w:pPr>
              <w:textAlignment w:val="auto"/>
              <w:rPr>
                <w:lang w:eastAsia="de-DE"/>
              </w:rPr>
            </w:pPr>
            <w:r w:rsidRPr="009B2ECD">
              <w:rPr>
                <w:rFonts w:eastAsia="Times New Roman"/>
                <w:lang w:eastAsia="de-DE"/>
              </w:rPr>
              <w:t>133%</w:t>
            </w:r>
          </w:p>
        </w:tc>
      </w:tr>
      <w:tr w:rsidR="009B2ECD" w:rsidRPr="009B2ECD" w14:paraId="017BB80A" w14:textId="77777777" w:rsidTr="000A15D5">
        <w:trPr>
          <w:trHeight w:val="40"/>
        </w:trPr>
        <w:tc>
          <w:tcPr>
            <w:tcW w:w="1032" w:type="dxa"/>
            <w:vAlign w:val="center"/>
          </w:tcPr>
          <w:p w14:paraId="18441FB1" w14:textId="77777777" w:rsidR="009B2ECD" w:rsidRPr="009B2ECD" w:rsidRDefault="009B2ECD" w:rsidP="009B2ECD">
            <w:pPr>
              <w:textAlignment w:val="auto"/>
              <w:rPr>
                <w:lang w:eastAsia="de-DE"/>
              </w:rPr>
            </w:pPr>
            <w:r w:rsidRPr="009B2ECD">
              <w:rPr>
                <w:b/>
                <w:bCs/>
                <w:lang w:eastAsia="de-DE"/>
              </w:rPr>
              <w:t>EE1-1.1.4</w:t>
            </w:r>
          </w:p>
        </w:tc>
        <w:tc>
          <w:tcPr>
            <w:tcW w:w="913" w:type="dxa"/>
          </w:tcPr>
          <w:p w14:paraId="08809009" w14:textId="77777777" w:rsidR="009B2ECD" w:rsidRPr="009B2ECD" w:rsidRDefault="009B2ECD" w:rsidP="009B2ECD">
            <w:pPr>
              <w:textAlignment w:val="auto"/>
              <w:rPr>
                <w:lang w:eastAsia="de-DE"/>
              </w:rPr>
            </w:pPr>
            <w:r w:rsidRPr="009B2ECD">
              <w:rPr>
                <w:lang w:eastAsia="de-DE"/>
              </w:rPr>
              <w:t>3</w:t>
            </w:r>
          </w:p>
        </w:tc>
        <w:tc>
          <w:tcPr>
            <w:tcW w:w="601" w:type="dxa"/>
          </w:tcPr>
          <w:p w14:paraId="47226EBA"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0EFEBE06" w14:textId="77777777" w:rsidR="009B2ECD" w:rsidRPr="009B2ECD" w:rsidRDefault="009B2ECD" w:rsidP="009B2ECD">
            <w:pPr>
              <w:textAlignment w:val="auto"/>
              <w:rPr>
                <w:lang w:eastAsia="de-DE"/>
              </w:rPr>
            </w:pPr>
            <w:r w:rsidRPr="009B2ECD">
              <w:rPr>
                <w:lang w:eastAsia="de-DE"/>
              </w:rPr>
              <w:t>16.51</w:t>
            </w:r>
          </w:p>
        </w:tc>
        <w:tc>
          <w:tcPr>
            <w:tcW w:w="757" w:type="dxa"/>
            <w:vAlign w:val="center"/>
          </w:tcPr>
          <w:p w14:paraId="5DCCA799" w14:textId="77777777" w:rsidR="009B2ECD" w:rsidRPr="009B2ECD" w:rsidRDefault="009B2ECD" w:rsidP="009B2ECD">
            <w:pPr>
              <w:textAlignment w:val="auto"/>
              <w:rPr>
                <w:lang w:eastAsia="de-DE"/>
              </w:rPr>
            </w:pPr>
            <w:r w:rsidRPr="009B2ECD">
              <w:rPr>
                <w:lang w:eastAsia="de-DE"/>
              </w:rPr>
              <w:t>640</w:t>
            </w:r>
          </w:p>
        </w:tc>
        <w:tc>
          <w:tcPr>
            <w:tcW w:w="757" w:type="dxa"/>
            <w:vAlign w:val="center"/>
          </w:tcPr>
          <w:p w14:paraId="0F4673FF" w14:textId="77777777" w:rsidR="009B2ECD" w:rsidRPr="009B2ECD" w:rsidRDefault="009B2ECD" w:rsidP="009B2ECD">
            <w:pPr>
              <w:textAlignment w:val="auto"/>
              <w:rPr>
                <w:lang w:eastAsia="de-DE"/>
              </w:rPr>
            </w:pPr>
            <w:r w:rsidRPr="009B2ECD">
              <w:rPr>
                <w:lang w:eastAsia="de-DE"/>
              </w:rPr>
              <w:t xml:space="preserve">1.40 </w:t>
            </w:r>
          </w:p>
        </w:tc>
        <w:tc>
          <w:tcPr>
            <w:tcW w:w="757" w:type="dxa"/>
            <w:vAlign w:val="center"/>
          </w:tcPr>
          <w:p w14:paraId="1CDCC831" w14:textId="77777777" w:rsidR="009B2ECD" w:rsidRPr="009B2ECD" w:rsidRDefault="009B2ECD" w:rsidP="009B2ECD">
            <w:pPr>
              <w:textAlignment w:val="auto"/>
              <w:rPr>
                <w:lang w:eastAsia="de-DE"/>
              </w:rPr>
            </w:pPr>
            <w:r w:rsidRPr="009B2ECD">
              <w:rPr>
                <w:rFonts w:eastAsia="Times New Roman"/>
                <w:lang w:eastAsia="de-DE"/>
              </w:rPr>
              <w:t>-0.4%</w:t>
            </w:r>
          </w:p>
        </w:tc>
        <w:tc>
          <w:tcPr>
            <w:tcW w:w="757" w:type="dxa"/>
            <w:vAlign w:val="center"/>
          </w:tcPr>
          <w:p w14:paraId="5CF8CF60" w14:textId="77777777" w:rsidR="009B2ECD" w:rsidRPr="009B2ECD" w:rsidRDefault="009B2ECD" w:rsidP="009B2ECD">
            <w:pPr>
              <w:textAlignment w:val="auto"/>
              <w:rPr>
                <w:lang w:eastAsia="de-DE"/>
              </w:rPr>
            </w:pPr>
            <w:r w:rsidRPr="009B2ECD">
              <w:rPr>
                <w:rFonts w:eastAsia="Times New Roman"/>
                <w:lang w:eastAsia="de-DE"/>
              </w:rPr>
              <w:t>-2.6%</w:t>
            </w:r>
          </w:p>
        </w:tc>
        <w:tc>
          <w:tcPr>
            <w:tcW w:w="758" w:type="dxa"/>
            <w:vAlign w:val="center"/>
          </w:tcPr>
          <w:p w14:paraId="50386BF8" w14:textId="77777777" w:rsidR="009B2ECD" w:rsidRPr="009B2ECD" w:rsidRDefault="009B2ECD" w:rsidP="009B2ECD">
            <w:pPr>
              <w:textAlignment w:val="auto"/>
              <w:rPr>
                <w:lang w:eastAsia="de-DE"/>
              </w:rPr>
            </w:pPr>
            <w:r w:rsidRPr="009B2ECD">
              <w:rPr>
                <w:rFonts w:eastAsia="Times New Roman"/>
                <w:lang w:eastAsia="de-DE"/>
              </w:rPr>
              <w:t>-2.5%</w:t>
            </w:r>
          </w:p>
        </w:tc>
        <w:tc>
          <w:tcPr>
            <w:tcW w:w="757" w:type="dxa"/>
          </w:tcPr>
          <w:p w14:paraId="1F92D79F"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5F66B006" w14:textId="77777777" w:rsidR="009B2ECD" w:rsidRPr="009B2ECD" w:rsidRDefault="009B2ECD" w:rsidP="009B2ECD">
            <w:pPr>
              <w:textAlignment w:val="auto"/>
              <w:rPr>
                <w:lang w:eastAsia="de-DE"/>
              </w:rPr>
            </w:pPr>
            <w:r w:rsidRPr="009B2ECD">
              <w:rPr>
                <w:rFonts w:eastAsia="Times New Roman"/>
                <w:lang w:eastAsia="de-DE"/>
              </w:rPr>
              <w:t>131%</w:t>
            </w:r>
          </w:p>
        </w:tc>
      </w:tr>
    </w:tbl>
    <w:p w14:paraId="025013A8" w14:textId="548E6FEB" w:rsidR="009B2ECD" w:rsidRPr="009B2ECD" w:rsidRDefault="009B2ECD" w:rsidP="009B2ECD">
      <w:pPr>
        <w:rPr>
          <w:lang w:eastAsia="de-DE"/>
        </w:rPr>
      </w:pPr>
      <w:r w:rsidRPr="009B2ECD">
        <w:rPr>
          <w:lang w:eastAsia="de-DE"/>
        </w:rPr>
        <w:t>Proponents conclude that test EE1-1.1.2 provide the best complexity-performance trade-off</w:t>
      </w:r>
      <w:r w:rsidR="00A36187">
        <w:rPr>
          <w:lang w:eastAsia="de-DE"/>
        </w:rPr>
        <w:t xml:space="preserve"> (EE1-1.1.1 </w:t>
      </w:r>
      <w:r w:rsidR="00DF7ADF">
        <w:rPr>
          <w:lang w:eastAsia="de-DE"/>
        </w:rPr>
        <w:t>and EE1-1.3 are</w:t>
      </w:r>
      <w:r w:rsidR="00A36187">
        <w:rPr>
          <w:lang w:eastAsia="de-DE"/>
        </w:rPr>
        <w:t xml:space="preserve"> not fulfilling criteria of max number of </w:t>
      </w:r>
      <w:proofErr w:type="spellStart"/>
      <w:r w:rsidR="00A36187">
        <w:rPr>
          <w:lang w:eastAsia="de-DE"/>
        </w:rPr>
        <w:t>kMAC</w:t>
      </w:r>
      <w:proofErr w:type="spellEnd"/>
      <w:r w:rsidR="00A36187">
        <w:rPr>
          <w:lang w:eastAsia="de-DE"/>
        </w:rPr>
        <w:t>/pixel)</w:t>
      </w:r>
      <w:r w:rsidRPr="009B2ECD">
        <w:rPr>
          <w:lang w:eastAsia="de-DE"/>
        </w:rPr>
        <w:t>.</w:t>
      </w:r>
    </w:p>
    <w:p w14:paraId="550EB41A" w14:textId="6454BC3A" w:rsidR="009B2ECD" w:rsidRDefault="009B2ECD" w:rsidP="009B2ECD">
      <w:pPr>
        <w:rPr>
          <w:lang w:eastAsia="de-DE"/>
        </w:rPr>
      </w:pPr>
      <w:r w:rsidRPr="009B2ECD">
        <w:rPr>
          <w:lang w:eastAsia="de-DE"/>
        </w:rPr>
        <w:t xml:space="preserve">Feedback from the cross-checkers: cross-check of inference is </w:t>
      </w:r>
      <w:proofErr w:type="gramStart"/>
      <w:r w:rsidRPr="009B2ECD">
        <w:rPr>
          <w:lang w:eastAsia="de-DE"/>
        </w:rPr>
        <w:t>done,</w:t>
      </w:r>
      <w:proofErr w:type="gramEnd"/>
      <w:r w:rsidRPr="009B2ECD">
        <w:rPr>
          <w:lang w:eastAsia="de-DE"/>
        </w:rPr>
        <w:t xml:space="preserve"> training is </w:t>
      </w:r>
      <w:r w:rsidR="00FB259F">
        <w:rPr>
          <w:lang w:eastAsia="de-DE"/>
        </w:rPr>
        <w:t xml:space="preserve">partially </w:t>
      </w:r>
      <w:r w:rsidRPr="009B2ECD">
        <w:rPr>
          <w:lang w:eastAsia="de-DE"/>
        </w:rPr>
        <w:t xml:space="preserve">finished. There is perfect match in inference, tests after re-training </w:t>
      </w:r>
      <w:r w:rsidR="00A36187">
        <w:rPr>
          <w:lang w:eastAsia="de-DE"/>
        </w:rPr>
        <w:t>are expected to</w:t>
      </w:r>
      <w:r w:rsidRPr="009B2ECD">
        <w:rPr>
          <w:lang w:eastAsia="de-DE"/>
        </w:rPr>
        <w:t xml:space="preserve"> be ready during meeting</w:t>
      </w:r>
      <w:r w:rsidR="00A36187">
        <w:rPr>
          <w:lang w:eastAsia="de-DE"/>
        </w:rPr>
        <w:t xml:space="preserve"> (second week)</w:t>
      </w:r>
      <w:r w:rsidRPr="009B2ECD">
        <w:rPr>
          <w:lang w:eastAsia="de-DE"/>
        </w:rPr>
        <w:t>, so far maximum deviation between original and re-trained model is within 0.1% BD-rate.</w:t>
      </w:r>
    </w:p>
    <w:p w14:paraId="47D4EFBD" w14:textId="7D118684" w:rsidR="00A36187" w:rsidRDefault="00A36187" w:rsidP="009B2ECD">
      <w:pPr>
        <w:rPr>
          <w:lang w:eastAsia="de-DE"/>
        </w:rPr>
      </w:pPr>
      <w:r>
        <w:rPr>
          <w:lang w:eastAsia="de-DE"/>
        </w:rPr>
        <w:lastRenderedPageBreak/>
        <w:t>It is expected that the decoding run time can be further reduced by optimizing the implementation</w:t>
      </w:r>
    </w:p>
    <w:p w14:paraId="7F7CCF8A" w14:textId="303898B7" w:rsidR="00A36187" w:rsidRDefault="00A36187" w:rsidP="009B2ECD">
      <w:pPr>
        <w:rPr>
          <w:lang w:eastAsia="de-DE"/>
        </w:rPr>
      </w:pPr>
      <w:r>
        <w:rPr>
          <w:lang w:eastAsia="de-DE"/>
        </w:rPr>
        <w:t xml:space="preserve">It is noted that the number of parameters is significantly increased, which may have some memory </w:t>
      </w:r>
      <w:r w:rsidR="00DF7ADF">
        <w:rPr>
          <w:lang w:eastAsia="de-DE"/>
        </w:rPr>
        <w:t>usage aspect. This is not a criterion in the exploration, but might be relevant in standard development. EE1-1.4 has lower number of parameters, but also lower gain.</w:t>
      </w:r>
    </w:p>
    <w:p w14:paraId="06476885" w14:textId="7BF6847F" w:rsidR="00DF7ADF" w:rsidRDefault="00DF7ADF" w:rsidP="009B2ECD">
      <w:pPr>
        <w:rPr>
          <w:lang w:eastAsia="de-DE"/>
        </w:rPr>
      </w:pPr>
      <w:r>
        <w:rPr>
          <w:lang w:eastAsia="de-DE"/>
        </w:rPr>
        <w:t>1.1.3 and 1.1.4 were also cross-checked (only inference).</w:t>
      </w:r>
    </w:p>
    <w:p w14:paraId="3B45EF01" w14:textId="4E7AD604" w:rsidR="00A3472E" w:rsidRDefault="00A3472E" w:rsidP="009B2ECD">
      <w:pPr>
        <w:rPr>
          <w:lang w:eastAsia="de-DE"/>
        </w:rPr>
      </w:pPr>
      <w:r>
        <w:rPr>
          <w:lang w:eastAsia="de-DE"/>
        </w:rPr>
        <w:t>It was asked and confirmed that learning rate was not changed relative to the one used for LOP7 training.</w:t>
      </w:r>
    </w:p>
    <w:p w14:paraId="7AC44B5D" w14:textId="22AEC435" w:rsidR="00DF7ADF" w:rsidRDefault="00DF7ADF" w:rsidP="009B2ECD">
      <w:pPr>
        <w:rPr>
          <w:lang w:eastAsia="de-DE"/>
        </w:rPr>
      </w:pPr>
      <w:r w:rsidRPr="000528DC">
        <w:rPr>
          <w:highlight w:val="yellow"/>
          <w:lang w:eastAsia="de-DE"/>
        </w:rPr>
        <w:t>Revisit</w:t>
      </w:r>
      <w:r>
        <w:rPr>
          <w:lang w:eastAsia="de-DE"/>
        </w:rPr>
        <w:t>: EE1-1.1.2 is candidate for adoption, provided that full cross-check would be finished.</w:t>
      </w:r>
    </w:p>
    <w:p w14:paraId="25A9D788" w14:textId="5DEB697F" w:rsidR="00DF7ADF" w:rsidRDefault="00DF7ADF" w:rsidP="009B2ECD">
      <w:pPr>
        <w:rPr>
          <w:lang w:eastAsia="de-DE"/>
        </w:rPr>
      </w:pPr>
    </w:p>
    <w:p w14:paraId="6F82BAC2" w14:textId="77777777" w:rsidR="000E6F14" w:rsidRPr="000E6F14" w:rsidRDefault="000E6F14" w:rsidP="000528DC">
      <w:pPr>
        <w:rPr>
          <w:b/>
          <w:bCs/>
          <w:lang w:val="en-CA" w:eastAsia="de-DE"/>
        </w:rPr>
      </w:pPr>
      <w:r w:rsidRPr="000E6F14">
        <w:rPr>
          <w:b/>
          <w:bCs/>
          <w:lang w:val="en-CA" w:eastAsia="de-DE"/>
        </w:rPr>
        <w:t xml:space="preserve">EE1-2: VLOP in-loop filter </w:t>
      </w:r>
    </w:p>
    <w:p w14:paraId="054399E5" w14:textId="77777777" w:rsidR="000E6F14" w:rsidRPr="000E6F14" w:rsidRDefault="000E6F14" w:rsidP="000528DC">
      <w:pPr>
        <w:rPr>
          <w:b/>
          <w:bCs/>
          <w:lang w:eastAsia="de-DE"/>
        </w:rPr>
      </w:pPr>
      <w:r w:rsidRPr="000E6F14">
        <w:rPr>
          <w:lang w:eastAsia="de-DE"/>
        </w:rPr>
        <w:t xml:space="preserve">EE1-2.1 – VLOP with new backbone block based on Spatial-Channel Mixing </w:t>
      </w:r>
      <w:hyperlink r:id="rId1040" w:history="1">
        <w:r w:rsidRPr="000E6F14">
          <w:rPr>
            <w:rStyle w:val="Hyperlink"/>
            <w:lang w:eastAsia="de-DE"/>
          </w:rPr>
          <w:t>JVET-AP0201</w:t>
        </w:r>
      </w:hyperlink>
      <w:r w:rsidRPr="000E6F14">
        <w:rPr>
          <w:lang w:eastAsia="de-DE"/>
        </w:rPr>
        <w:t xml:space="preserve"> (KHU, ETRI).</w:t>
      </w:r>
    </w:p>
    <w:p w14:paraId="0D738B96" w14:textId="77777777" w:rsidR="000E6F14" w:rsidRPr="000E6F14" w:rsidRDefault="000E6F14" w:rsidP="000E6F14">
      <w:pPr>
        <w:rPr>
          <w:b/>
          <w:bCs/>
          <w:lang w:eastAsia="de-DE"/>
        </w:rPr>
      </w:pPr>
      <w:r w:rsidRPr="000E6F14">
        <w:rPr>
          <w:lang w:eastAsia="de-DE"/>
        </w:rPr>
        <w:t xml:space="preserve">The key idea of Spatial-Channel mixing is </w:t>
      </w:r>
      <w:r w:rsidRPr="000E6F14">
        <w:rPr>
          <w:rFonts w:hint="eastAsia"/>
          <w:lang w:eastAsia="de-DE"/>
        </w:rPr>
        <w:t xml:space="preserve">Fusion of depth-wise </w:t>
      </w:r>
      <w:r w:rsidRPr="000E6F14">
        <w:rPr>
          <w:lang w:eastAsia="de-DE"/>
        </w:rPr>
        <w:t>3×3</w:t>
      </w:r>
      <w:r w:rsidRPr="000E6F14">
        <w:rPr>
          <w:rFonts w:hint="eastAsia"/>
          <w:lang w:eastAsia="de-DE"/>
        </w:rPr>
        <w:t xml:space="preserve"> convolution and skip connection </w:t>
      </w:r>
      <w:r w:rsidRPr="000E6F14">
        <w:rPr>
          <w:lang w:eastAsia="de-DE"/>
        </w:rPr>
        <w:t>during</w:t>
      </w:r>
      <w:r w:rsidRPr="000E6F14">
        <w:rPr>
          <w:rFonts w:hint="eastAsia"/>
          <w:lang w:eastAsia="de-DE"/>
        </w:rPr>
        <w:t xml:space="preserve"> inference</w:t>
      </w:r>
      <w:r w:rsidRPr="000E6F14">
        <w:rPr>
          <w:lang w:eastAsia="de-DE"/>
        </w:rPr>
        <w:t xml:space="preserve">. Inspired by </w:t>
      </w:r>
      <w:r w:rsidRPr="000E6F14">
        <w:rPr>
          <w:rFonts w:hint="eastAsia"/>
          <w:lang w:eastAsia="de-DE"/>
        </w:rPr>
        <w:t xml:space="preserve">inspired by the </w:t>
      </w:r>
      <w:proofErr w:type="spellStart"/>
      <w:r w:rsidRPr="000E6F14">
        <w:rPr>
          <w:rFonts w:hint="eastAsia"/>
          <w:lang w:eastAsia="de-DE"/>
        </w:rPr>
        <w:t>RepViT</w:t>
      </w:r>
      <w:proofErr w:type="spellEnd"/>
      <w:r w:rsidRPr="000E6F14">
        <w:rPr>
          <w:lang w:eastAsia="de-DE"/>
        </w:rPr>
        <w:t xml:space="preserve">, but batch normalization is not used, </w:t>
      </w:r>
      <w:proofErr w:type="spellStart"/>
      <w:r w:rsidRPr="000E6F14">
        <w:rPr>
          <w:rFonts w:hint="eastAsia"/>
          <w:lang w:eastAsia="de-DE"/>
        </w:rPr>
        <w:t>GeLU</w:t>
      </w:r>
      <w:proofErr w:type="spellEnd"/>
      <w:r w:rsidRPr="000E6F14">
        <w:rPr>
          <w:rFonts w:hint="eastAsia"/>
          <w:lang w:eastAsia="de-DE"/>
        </w:rPr>
        <w:t xml:space="preserve"> was replaced with </w:t>
      </w:r>
      <w:proofErr w:type="spellStart"/>
      <w:r w:rsidRPr="000E6F14">
        <w:rPr>
          <w:rFonts w:hint="eastAsia"/>
          <w:lang w:eastAsia="de-DE"/>
        </w:rPr>
        <w:t>PReLU</w:t>
      </w:r>
      <w:proofErr w:type="spellEnd"/>
      <w:r w:rsidRPr="000E6F14">
        <w:rPr>
          <w:lang w:eastAsia="de-DE"/>
        </w:rPr>
        <w:t xml:space="preserve">.  </w:t>
      </w:r>
      <w:hyperlink r:id="rId1041" w:history="1"/>
    </w:p>
    <w:p w14:paraId="24BE9F1C" w14:textId="77777777" w:rsidR="000E6F14" w:rsidRPr="000E6F14" w:rsidRDefault="000E6F14" w:rsidP="000E6F14">
      <w:pPr>
        <w:rPr>
          <w:lang w:eastAsia="de-DE"/>
        </w:rPr>
      </w:pPr>
      <w:r w:rsidRPr="000E6F14">
        <w:rPr>
          <w:lang w:eastAsia="de-DE"/>
        </w:rPr>
        <w:t>Complexity:</w:t>
      </w:r>
    </w:p>
    <w:p w14:paraId="3FEAAFB1" w14:textId="77777777" w:rsidR="000E6F14" w:rsidRPr="000E6F14" w:rsidRDefault="000E6F14" w:rsidP="0031746D">
      <w:pPr>
        <w:numPr>
          <w:ilvl w:val="0"/>
          <w:numId w:val="67"/>
        </w:numPr>
        <w:rPr>
          <w:lang w:eastAsia="de-DE"/>
        </w:rPr>
      </w:pPr>
      <w:r w:rsidRPr="000E6F14">
        <w:rPr>
          <w:rFonts w:hint="eastAsia"/>
          <w:lang w:eastAsia="de-DE"/>
        </w:rPr>
        <w:t>Parameter counts: 72.98k (VLOP4: 72.72k)</w:t>
      </w:r>
    </w:p>
    <w:p w14:paraId="2962EDD2" w14:textId="77777777" w:rsidR="000E6F14" w:rsidRPr="000E6F14" w:rsidRDefault="000E6F14" w:rsidP="0031746D">
      <w:pPr>
        <w:numPr>
          <w:ilvl w:val="0"/>
          <w:numId w:val="67"/>
        </w:numPr>
        <w:rPr>
          <w:lang w:val="de-DE" w:eastAsia="de-DE"/>
        </w:rPr>
      </w:pPr>
      <w:r w:rsidRPr="000E6F14">
        <w:rPr>
          <w:rFonts w:hint="eastAsia"/>
          <w:lang w:val="de-DE" w:eastAsia="de-DE"/>
        </w:rPr>
        <w:t>MACs/</w:t>
      </w:r>
      <w:proofErr w:type="spellStart"/>
      <w:r w:rsidRPr="000E6F14">
        <w:rPr>
          <w:rFonts w:hint="eastAsia"/>
          <w:lang w:val="de-DE" w:eastAsia="de-DE"/>
        </w:rPr>
        <w:t>pixel</w:t>
      </w:r>
      <w:proofErr w:type="spellEnd"/>
      <w:r w:rsidRPr="000E6F14">
        <w:rPr>
          <w:rFonts w:hint="eastAsia"/>
          <w:lang w:val="de-DE" w:eastAsia="de-DE"/>
        </w:rPr>
        <w:t>: 5.06k (VLOP4: 5.09k)</w:t>
      </w:r>
    </w:p>
    <w:p w14:paraId="534A66EE" w14:textId="77777777" w:rsidR="000E6F14" w:rsidRPr="000E6F14" w:rsidRDefault="000E6F14" w:rsidP="000E6F14">
      <w:pPr>
        <w:rPr>
          <w:lang w:eastAsia="de-DE"/>
        </w:rPr>
      </w:pPr>
      <w:r w:rsidRPr="000E6F14">
        <w:rPr>
          <w:lang w:eastAsia="de-DE"/>
        </w:rPr>
        <w:t>Two variants were tested</w:t>
      </w:r>
    </w:p>
    <w:p w14:paraId="685BA9E6" w14:textId="77777777" w:rsidR="000E6F14" w:rsidRPr="000E6F14" w:rsidRDefault="000E6F14" w:rsidP="0031746D">
      <w:pPr>
        <w:numPr>
          <w:ilvl w:val="0"/>
          <w:numId w:val="67"/>
        </w:numPr>
        <w:rPr>
          <w:lang w:eastAsia="de-DE"/>
        </w:rPr>
      </w:pPr>
      <w:r w:rsidRPr="000E6F14">
        <w:rPr>
          <w:lang w:eastAsia="de-DE"/>
        </w:rPr>
        <w:t>a non-re-parameterized model (training = inference), and</w:t>
      </w:r>
    </w:p>
    <w:p w14:paraId="1F91DCE9" w14:textId="77777777" w:rsidR="000E6F14" w:rsidRPr="000E6F14" w:rsidRDefault="000E6F14" w:rsidP="0031746D">
      <w:pPr>
        <w:numPr>
          <w:ilvl w:val="0"/>
          <w:numId w:val="67"/>
        </w:numPr>
        <w:rPr>
          <w:lang w:eastAsia="de-DE"/>
        </w:rPr>
      </w:pPr>
      <w:r w:rsidRPr="000E6F14">
        <w:rPr>
          <w:lang w:eastAsia="de-DE"/>
        </w:rPr>
        <w:t>a re-parameterized model (training ≠ inference), where the skip connections are removed only during inference.</w:t>
      </w:r>
    </w:p>
    <w:p w14:paraId="39D48FE4" w14:textId="77777777" w:rsidR="000E6F14" w:rsidRPr="000E6F14" w:rsidRDefault="000E6F14" w:rsidP="000E6F14">
      <w:pPr>
        <w:rPr>
          <w:i/>
          <w:iCs/>
          <w:lang w:eastAsia="de-DE"/>
        </w:rPr>
      </w:pPr>
      <w:r w:rsidRPr="000E6F14">
        <w:rPr>
          <w:i/>
          <w:iCs/>
          <w:lang w:eastAsia="de-DE"/>
        </w:rPr>
        <w:t xml:space="preserve">Table </w:t>
      </w:r>
      <w:r w:rsidRPr="000E6F14">
        <w:rPr>
          <w:i/>
          <w:iCs/>
          <w:lang w:eastAsia="de-DE"/>
        </w:rPr>
        <w:fldChar w:fldCharType="begin"/>
      </w:r>
      <w:r w:rsidRPr="000E6F14">
        <w:rPr>
          <w:i/>
          <w:iCs/>
          <w:lang w:eastAsia="de-DE"/>
        </w:rPr>
        <w:instrText xml:space="preserve"> SEQ Table \* ARABIC </w:instrText>
      </w:r>
      <w:r w:rsidRPr="000E6F14">
        <w:rPr>
          <w:i/>
          <w:iCs/>
          <w:lang w:eastAsia="de-DE"/>
        </w:rPr>
        <w:fldChar w:fldCharType="separate"/>
      </w:r>
      <w:r w:rsidRPr="000E6F14">
        <w:rPr>
          <w:i/>
          <w:iCs/>
          <w:lang w:eastAsia="de-DE"/>
        </w:rPr>
        <w:t>2</w:t>
      </w:r>
      <w:r w:rsidRPr="000E6F14">
        <w:rPr>
          <w:lang w:eastAsia="de-DE"/>
        </w:rPr>
        <w:fldChar w:fldCharType="end"/>
      </w:r>
      <w:r w:rsidRPr="000E6F14">
        <w:rPr>
          <w:i/>
          <w:iCs/>
          <w:lang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0E6F14" w14:paraId="6B6CEB0E" w14:textId="77777777" w:rsidTr="000A15D5">
        <w:trPr>
          <w:trHeight w:val="282"/>
        </w:trPr>
        <w:tc>
          <w:tcPr>
            <w:tcW w:w="1559" w:type="dxa"/>
            <w:vMerge w:val="restart"/>
            <w:shd w:val="clear" w:color="auto" w:fill="FFFFFF" w:themeFill="background1"/>
          </w:tcPr>
          <w:p w14:paraId="2AA0EEFA" w14:textId="77777777" w:rsidR="000E6F14" w:rsidRPr="000E6F14" w:rsidRDefault="000E6F14" w:rsidP="000E6F14">
            <w:pPr>
              <w:textAlignment w:val="auto"/>
              <w:rPr>
                <w:lang w:eastAsia="de-DE"/>
              </w:rPr>
            </w:pPr>
          </w:p>
          <w:p w14:paraId="7AFCBBCB" w14:textId="77777777" w:rsidR="000E6F14" w:rsidRPr="000E6F14" w:rsidRDefault="000E6F14" w:rsidP="000E6F14">
            <w:pPr>
              <w:textAlignment w:val="auto"/>
              <w:rPr>
                <w:lang w:eastAsia="de-DE"/>
              </w:rPr>
            </w:pPr>
            <w:r w:rsidRPr="000E6F14">
              <w:rPr>
                <w:lang w:eastAsia="de-DE"/>
              </w:rPr>
              <w:t>Design</w:t>
            </w:r>
          </w:p>
        </w:tc>
        <w:tc>
          <w:tcPr>
            <w:tcW w:w="1559" w:type="dxa"/>
            <w:vMerge w:val="restart"/>
            <w:shd w:val="clear" w:color="auto" w:fill="FFFFFF" w:themeFill="background1"/>
            <w:vAlign w:val="center"/>
          </w:tcPr>
          <w:p w14:paraId="4CBD45D1" w14:textId="77777777" w:rsidR="000E6F14" w:rsidRPr="000E6F14" w:rsidRDefault="000E6F14" w:rsidP="000E6F14">
            <w:pPr>
              <w:textAlignment w:val="auto"/>
              <w:rPr>
                <w:lang w:eastAsia="de-DE"/>
              </w:rPr>
            </w:pPr>
            <w:r w:rsidRPr="000E6F14">
              <w:rPr>
                <w:lang w:eastAsia="de-DE"/>
              </w:rPr>
              <w:t xml:space="preserve">Test </w:t>
            </w:r>
            <w:proofErr w:type="spellStart"/>
            <w:r w:rsidRPr="000E6F14">
              <w:rPr>
                <w:lang w:eastAsia="de-DE"/>
              </w:rPr>
              <w:t>cfg</w:t>
            </w:r>
            <w:proofErr w:type="spellEnd"/>
            <w:r w:rsidRPr="000E6F14">
              <w:rPr>
                <w:lang w:eastAsia="de-DE"/>
              </w:rPr>
              <w:t xml:space="preserve"> </w:t>
            </w:r>
          </w:p>
        </w:tc>
        <w:tc>
          <w:tcPr>
            <w:tcW w:w="3432" w:type="dxa"/>
            <w:gridSpan w:val="3"/>
            <w:shd w:val="clear" w:color="auto" w:fill="FFFFFF" w:themeFill="background1"/>
          </w:tcPr>
          <w:p w14:paraId="142C527F" w14:textId="77777777" w:rsidR="000E6F14" w:rsidRPr="000E6F14" w:rsidRDefault="000E6F14" w:rsidP="000E6F14">
            <w:pPr>
              <w:textAlignment w:val="auto"/>
              <w:rPr>
                <w:b/>
                <w:bCs/>
                <w:lang w:eastAsia="de-DE"/>
              </w:rPr>
            </w:pPr>
            <w:r w:rsidRPr="000E6F14">
              <w:rPr>
                <w:b/>
                <w:bCs/>
                <w:lang w:eastAsia="de-DE"/>
              </w:rPr>
              <w:t>BD-Rate (PSNR) vs NNVC with VLOP4</w:t>
            </w:r>
          </w:p>
        </w:tc>
        <w:tc>
          <w:tcPr>
            <w:tcW w:w="2289" w:type="dxa"/>
            <w:gridSpan w:val="2"/>
            <w:shd w:val="clear" w:color="auto" w:fill="FFFFFF" w:themeFill="background1"/>
          </w:tcPr>
          <w:p w14:paraId="03659760" w14:textId="77777777" w:rsidR="000E6F14" w:rsidRPr="000E6F14" w:rsidRDefault="000E6F14" w:rsidP="000E6F14">
            <w:pPr>
              <w:textAlignment w:val="auto"/>
              <w:rPr>
                <w:b/>
                <w:bCs/>
                <w:lang w:eastAsia="de-DE"/>
              </w:rPr>
            </w:pPr>
            <w:proofErr w:type="spellStart"/>
            <w:r w:rsidRPr="000E6F14">
              <w:rPr>
                <w:b/>
                <w:bCs/>
                <w:lang w:eastAsia="de-DE"/>
              </w:rPr>
              <w:t>RunTime</w:t>
            </w:r>
            <w:proofErr w:type="spellEnd"/>
          </w:p>
        </w:tc>
      </w:tr>
      <w:tr w:rsidR="000E6F14" w:rsidRPr="000E6F14" w14:paraId="2F2D7744" w14:textId="77777777" w:rsidTr="000A15D5">
        <w:trPr>
          <w:trHeight w:val="315"/>
        </w:trPr>
        <w:tc>
          <w:tcPr>
            <w:tcW w:w="1559" w:type="dxa"/>
            <w:vMerge/>
            <w:shd w:val="clear" w:color="auto" w:fill="FFFFFF" w:themeFill="background1"/>
          </w:tcPr>
          <w:p w14:paraId="4C82663B" w14:textId="77777777" w:rsidR="000E6F14" w:rsidRPr="000E6F14" w:rsidRDefault="000E6F14" w:rsidP="000E6F14">
            <w:pPr>
              <w:textAlignment w:val="auto"/>
              <w:rPr>
                <w:lang w:eastAsia="de-DE"/>
              </w:rPr>
            </w:pPr>
          </w:p>
        </w:tc>
        <w:tc>
          <w:tcPr>
            <w:tcW w:w="1559" w:type="dxa"/>
            <w:vMerge/>
            <w:shd w:val="clear" w:color="auto" w:fill="FFFFFF" w:themeFill="background1"/>
            <w:vAlign w:val="center"/>
          </w:tcPr>
          <w:p w14:paraId="4198BFDF" w14:textId="77777777" w:rsidR="000E6F14" w:rsidRPr="000E6F14" w:rsidRDefault="000E6F14" w:rsidP="000E6F14">
            <w:pPr>
              <w:textAlignment w:val="auto"/>
              <w:rPr>
                <w:lang w:eastAsia="de-DE"/>
              </w:rPr>
            </w:pPr>
          </w:p>
        </w:tc>
        <w:tc>
          <w:tcPr>
            <w:tcW w:w="1143" w:type="dxa"/>
            <w:shd w:val="clear" w:color="auto" w:fill="FFFFFF" w:themeFill="background1"/>
          </w:tcPr>
          <w:p w14:paraId="1C05B112" w14:textId="77777777" w:rsidR="000E6F14" w:rsidRPr="000E6F14" w:rsidRDefault="000E6F14" w:rsidP="000E6F14">
            <w:pPr>
              <w:textAlignment w:val="auto"/>
              <w:rPr>
                <w:b/>
                <w:bCs/>
                <w:lang w:eastAsia="de-DE"/>
              </w:rPr>
            </w:pPr>
            <w:r w:rsidRPr="000E6F14">
              <w:rPr>
                <w:b/>
                <w:bCs/>
                <w:lang w:eastAsia="de-DE"/>
              </w:rPr>
              <w:t>Y</w:t>
            </w:r>
          </w:p>
        </w:tc>
        <w:tc>
          <w:tcPr>
            <w:tcW w:w="1143" w:type="dxa"/>
            <w:shd w:val="clear" w:color="auto" w:fill="FFFFFF" w:themeFill="background1"/>
          </w:tcPr>
          <w:p w14:paraId="2166B7F6" w14:textId="77777777" w:rsidR="000E6F14" w:rsidRPr="000E6F14" w:rsidRDefault="000E6F14" w:rsidP="000E6F14">
            <w:pPr>
              <w:textAlignment w:val="auto"/>
              <w:rPr>
                <w:b/>
                <w:bCs/>
                <w:lang w:eastAsia="de-DE"/>
              </w:rPr>
            </w:pPr>
            <w:r w:rsidRPr="000E6F14">
              <w:rPr>
                <w:b/>
                <w:bCs/>
                <w:lang w:eastAsia="de-DE"/>
              </w:rPr>
              <w:t>U</w:t>
            </w:r>
          </w:p>
        </w:tc>
        <w:tc>
          <w:tcPr>
            <w:tcW w:w="1146" w:type="dxa"/>
            <w:shd w:val="clear" w:color="auto" w:fill="FFFFFF" w:themeFill="background1"/>
          </w:tcPr>
          <w:p w14:paraId="7CAC2996" w14:textId="77777777" w:rsidR="000E6F14" w:rsidRPr="000E6F14" w:rsidRDefault="000E6F14" w:rsidP="000E6F14">
            <w:pPr>
              <w:textAlignment w:val="auto"/>
              <w:rPr>
                <w:b/>
                <w:bCs/>
                <w:lang w:eastAsia="de-DE"/>
              </w:rPr>
            </w:pPr>
            <w:r w:rsidRPr="000E6F14">
              <w:rPr>
                <w:b/>
                <w:bCs/>
                <w:lang w:eastAsia="de-DE"/>
              </w:rPr>
              <w:t>V</w:t>
            </w:r>
          </w:p>
        </w:tc>
        <w:tc>
          <w:tcPr>
            <w:tcW w:w="1143" w:type="dxa"/>
            <w:shd w:val="clear" w:color="auto" w:fill="FFFFFF" w:themeFill="background1"/>
          </w:tcPr>
          <w:p w14:paraId="73C45BCC" w14:textId="77777777" w:rsidR="000E6F14" w:rsidRPr="000E6F14" w:rsidRDefault="000E6F14" w:rsidP="000E6F14">
            <w:pPr>
              <w:textAlignment w:val="auto"/>
              <w:rPr>
                <w:b/>
                <w:bCs/>
                <w:lang w:eastAsia="de-DE"/>
              </w:rPr>
            </w:pPr>
            <w:r w:rsidRPr="000E6F14">
              <w:rPr>
                <w:b/>
                <w:bCs/>
                <w:lang w:eastAsia="de-DE"/>
              </w:rPr>
              <w:t>Enc</w:t>
            </w:r>
          </w:p>
        </w:tc>
        <w:tc>
          <w:tcPr>
            <w:tcW w:w="1146" w:type="dxa"/>
            <w:shd w:val="clear" w:color="auto" w:fill="FFFFFF" w:themeFill="background1"/>
          </w:tcPr>
          <w:p w14:paraId="4F028823" w14:textId="77777777" w:rsidR="000E6F14" w:rsidRPr="000E6F14" w:rsidRDefault="000E6F14" w:rsidP="000E6F14">
            <w:pPr>
              <w:textAlignment w:val="auto"/>
              <w:rPr>
                <w:b/>
                <w:bCs/>
                <w:lang w:eastAsia="de-DE"/>
              </w:rPr>
            </w:pPr>
            <w:r w:rsidRPr="000E6F14">
              <w:rPr>
                <w:b/>
                <w:bCs/>
                <w:lang w:eastAsia="de-DE"/>
              </w:rPr>
              <w:t>Dec</w:t>
            </w:r>
          </w:p>
        </w:tc>
      </w:tr>
      <w:tr w:rsidR="000E6F14" w:rsidRPr="000E6F14" w14:paraId="5CE561B4" w14:textId="77777777" w:rsidTr="000A15D5">
        <w:trPr>
          <w:trHeight w:val="154"/>
        </w:trPr>
        <w:tc>
          <w:tcPr>
            <w:tcW w:w="1559" w:type="dxa"/>
            <w:vMerge w:val="restart"/>
          </w:tcPr>
          <w:p w14:paraId="7E45294A" w14:textId="77777777" w:rsidR="000E6F14" w:rsidRPr="000E6F14" w:rsidRDefault="000E6F14" w:rsidP="000E6F14">
            <w:pPr>
              <w:textAlignment w:val="auto"/>
              <w:rPr>
                <w:lang w:eastAsia="de-DE"/>
              </w:rPr>
            </w:pPr>
            <w:r w:rsidRPr="000E6F14">
              <w:rPr>
                <w:lang w:eastAsia="de-DE"/>
              </w:rPr>
              <w:t>non-re-parameterized model</w:t>
            </w:r>
          </w:p>
        </w:tc>
        <w:tc>
          <w:tcPr>
            <w:tcW w:w="1559" w:type="dxa"/>
            <w:vAlign w:val="center"/>
          </w:tcPr>
          <w:p w14:paraId="3E4E07ED"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5292D54E"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660DF2BE"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402641F5"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16BD332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3609FF5" w14:textId="77777777" w:rsidR="000E6F14" w:rsidRPr="000E6F14" w:rsidRDefault="000E6F14" w:rsidP="000E6F14">
            <w:pPr>
              <w:textAlignment w:val="auto"/>
              <w:rPr>
                <w:rFonts w:eastAsia="Times New Roman"/>
                <w:lang w:eastAsia="de-DE"/>
              </w:rPr>
            </w:pPr>
            <w:r w:rsidRPr="000E6F14">
              <w:rPr>
                <w:rFonts w:eastAsia="Times New Roman"/>
                <w:lang w:eastAsia="de-DE"/>
              </w:rPr>
              <w:t>95%</w:t>
            </w:r>
          </w:p>
        </w:tc>
      </w:tr>
      <w:tr w:rsidR="000E6F14" w:rsidRPr="000E6F14" w14:paraId="42428F9C" w14:textId="77777777" w:rsidTr="000A15D5">
        <w:trPr>
          <w:trHeight w:val="126"/>
        </w:trPr>
        <w:tc>
          <w:tcPr>
            <w:tcW w:w="1559" w:type="dxa"/>
            <w:vMerge/>
          </w:tcPr>
          <w:p w14:paraId="66E21F37" w14:textId="77777777" w:rsidR="000E6F14" w:rsidRPr="000E6F14" w:rsidRDefault="000E6F14" w:rsidP="000E6F14">
            <w:pPr>
              <w:textAlignment w:val="auto"/>
              <w:rPr>
                <w:lang w:eastAsia="de-DE"/>
              </w:rPr>
            </w:pPr>
          </w:p>
        </w:tc>
        <w:tc>
          <w:tcPr>
            <w:tcW w:w="1559" w:type="dxa"/>
            <w:vAlign w:val="center"/>
          </w:tcPr>
          <w:p w14:paraId="0BD45F3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6D569454" w14:textId="77777777" w:rsidR="000E6F14" w:rsidRPr="000E6F14" w:rsidRDefault="000E6F14" w:rsidP="000E6F14">
            <w:pPr>
              <w:textAlignment w:val="auto"/>
              <w:rPr>
                <w:lang w:eastAsia="de-DE"/>
              </w:rPr>
            </w:pPr>
            <w:r w:rsidRPr="000E6F14">
              <w:rPr>
                <w:rFonts w:eastAsia="Times New Roman"/>
                <w:lang w:eastAsia="de-DE"/>
              </w:rPr>
              <w:t>0.1%</w:t>
            </w:r>
          </w:p>
        </w:tc>
        <w:tc>
          <w:tcPr>
            <w:tcW w:w="1143" w:type="dxa"/>
            <w:vAlign w:val="center"/>
          </w:tcPr>
          <w:p w14:paraId="2D854D4F" w14:textId="77777777" w:rsidR="000E6F14" w:rsidRPr="000E6F14" w:rsidRDefault="000E6F14" w:rsidP="000E6F14">
            <w:pPr>
              <w:textAlignment w:val="auto"/>
              <w:rPr>
                <w:lang w:eastAsia="de-DE"/>
              </w:rPr>
            </w:pPr>
            <w:r w:rsidRPr="000E6F14">
              <w:rPr>
                <w:rFonts w:eastAsia="Times New Roman"/>
                <w:lang w:eastAsia="de-DE"/>
              </w:rPr>
              <w:t>0.2%</w:t>
            </w:r>
          </w:p>
        </w:tc>
        <w:tc>
          <w:tcPr>
            <w:tcW w:w="1146" w:type="dxa"/>
            <w:vAlign w:val="center"/>
          </w:tcPr>
          <w:p w14:paraId="6DF38DAA" w14:textId="77777777" w:rsidR="000E6F14" w:rsidRPr="000E6F14" w:rsidRDefault="000E6F14" w:rsidP="000E6F14">
            <w:pPr>
              <w:textAlignment w:val="auto"/>
              <w:rPr>
                <w:lang w:eastAsia="de-DE"/>
              </w:rPr>
            </w:pPr>
            <w:r w:rsidRPr="000E6F14">
              <w:rPr>
                <w:rFonts w:eastAsia="Times New Roman"/>
                <w:lang w:eastAsia="de-DE"/>
              </w:rPr>
              <w:t>0.3%</w:t>
            </w:r>
          </w:p>
        </w:tc>
        <w:tc>
          <w:tcPr>
            <w:tcW w:w="1143" w:type="dxa"/>
            <w:vAlign w:val="center"/>
          </w:tcPr>
          <w:p w14:paraId="338E94E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FF3AD0C" w14:textId="77777777" w:rsidR="000E6F14" w:rsidRPr="000E6F14" w:rsidRDefault="000E6F14" w:rsidP="000E6F14">
            <w:pPr>
              <w:textAlignment w:val="auto"/>
              <w:rPr>
                <w:rFonts w:eastAsia="Times New Roman"/>
                <w:lang w:eastAsia="de-DE"/>
              </w:rPr>
            </w:pPr>
            <w:r w:rsidRPr="000E6F14">
              <w:rPr>
                <w:rFonts w:eastAsia="Times New Roman"/>
                <w:lang w:eastAsia="de-DE"/>
              </w:rPr>
              <w:t>93%</w:t>
            </w:r>
          </w:p>
        </w:tc>
      </w:tr>
      <w:tr w:rsidR="000E6F14" w:rsidRPr="000E6F14" w14:paraId="76CC04D4" w14:textId="77777777" w:rsidTr="000A15D5">
        <w:trPr>
          <w:trHeight w:val="66"/>
        </w:trPr>
        <w:tc>
          <w:tcPr>
            <w:tcW w:w="1559" w:type="dxa"/>
            <w:vMerge/>
          </w:tcPr>
          <w:p w14:paraId="0E8C1D08" w14:textId="77777777" w:rsidR="000E6F14" w:rsidRPr="000E6F14" w:rsidRDefault="000E6F14" w:rsidP="000E6F14">
            <w:pPr>
              <w:textAlignment w:val="auto"/>
              <w:rPr>
                <w:lang w:eastAsia="de-DE"/>
              </w:rPr>
            </w:pPr>
          </w:p>
        </w:tc>
        <w:tc>
          <w:tcPr>
            <w:tcW w:w="1559" w:type="dxa"/>
            <w:vAlign w:val="center"/>
          </w:tcPr>
          <w:p w14:paraId="304268B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7EB7FFC8" w14:textId="77777777" w:rsidR="000E6F14" w:rsidRPr="000E6F14" w:rsidRDefault="000E6F14" w:rsidP="000E6F14">
            <w:pPr>
              <w:textAlignment w:val="auto"/>
              <w:rPr>
                <w:lang w:eastAsia="de-DE"/>
              </w:rPr>
            </w:pPr>
            <w:r w:rsidRPr="000E6F14">
              <w:rPr>
                <w:rFonts w:eastAsia="Times New Roman"/>
                <w:lang w:eastAsia="de-DE"/>
              </w:rPr>
              <w:t>0.0%</w:t>
            </w:r>
          </w:p>
        </w:tc>
        <w:tc>
          <w:tcPr>
            <w:tcW w:w="1143" w:type="dxa"/>
            <w:vAlign w:val="center"/>
          </w:tcPr>
          <w:p w14:paraId="73DC8A8C" w14:textId="77777777" w:rsidR="000E6F14" w:rsidRPr="000E6F14" w:rsidRDefault="000E6F14" w:rsidP="000E6F14">
            <w:pPr>
              <w:textAlignment w:val="auto"/>
              <w:rPr>
                <w:lang w:eastAsia="de-DE"/>
              </w:rPr>
            </w:pPr>
            <w:r w:rsidRPr="000E6F14">
              <w:rPr>
                <w:rFonts w:eastAsia="Times New Roman"/>
                <w:lang w:eastAsia="de-DE"/>
              </w:rPr>
              <w:t>-0.6%</w:t>
            </w:r>
          </w:p>
        </w:tc>
        <w:tc>
          <w:tcPr>
            <w:tcW w:w="1146" w:type="dxa"/>
            <w:vAlign w:val="center"/>
          </w:tcPr>
          <w:p w14:paraId="6EBC1677" w14:textId="77777777" w:rsidR="000E6F14" w:rsidRPr="000E6F14" w:rsidRDefault="000E6F14" w:rsidP="000E6F14">
            <w:pPr>
              <w:textAlignment w:val="auto"/>
              <w:rPr>
                <w:lang w:eastAsia="de-DE"/>
              </w:rPr>
            </w:pPr>
            <w:r w:rsidRPr="000E6F14">
              <w:rPr>
                <w:rFonts w:eastAsia="Times New Roman"/>
                <w:lang w:eastAsia="de-DE"/>
              </w:rPr>
              <w:t>-2.0%</w:t>
            </w:r>
          </w:p>
        </w:tc>
        <w:tc>
          <w:tcPr>
            <w:tcW w:w="1143" w:type="dxa"/>
            <w:vAlign w:val="center"/>
          </w:tcPr>
          <w:p w14:paraId="40B6CBF1" w14:textId="77777777" w:rsidR="000E6F14" w:rsidRPr="000E6F14" w:rsidRDefault="000E6F14" w:rsidP="000E6F14">
            <w:pPr>
              <w:textAlignment w:val="auto"/>
              <w:rPr>
                <w:lang w:eastAsia="de-DE"/>
              </w:rPr>
            </w:pPr>
            <w:r w:rsidRPr="000E6F14">
              <w:rPr>
                <w:rFonts w:eastAsia="Times New Roman"/>
                <w:lang w:eastAsia="de-DE"/>
              </w:rPr>
              <w:t>100%</w:t>
            </w:r>
          </w:p>
        </w:tc>
        <w:tc>
          <w:tcPr>
            <w:tcW w:w="1146" w:type="dxa"/>
            <w:vAlign w:val="center"/>
          </w:tcPr>
          <w:p w14:paraId="3FBAA801" w14:textId="77777777" w:rsidR="000E6F14" w:rsidRPr="000E6F14" w:rsidRDefault="000E6F14" w:rsidP="000E6F14">
            <w:pPr>
              <w:textAlignment w:val="auto"/>
              <w:rPr>
                <w:lang w:eastAsia="de-DE"/>
              </w:rPr>
            </w:pPr>
            <w:r w:rsidRPr="000E6F14">
              <w:rPr>
                <w:rFonts w:eastAsia="Times New Roman"/>
                <w:lang w:eastAsia="de-DE"/>
              </w:rPr>
              <w:t>90%</w:t>
            </w:r>
          </w:p>
        </w:tc>
      </w:tr>
      <w:tr w:rsidR="000E6F14" w:rsidRPr="000E6F14" w14:paraId="00A8FC2A" w14:textId="77777777" w:rsidTr="000A15D5">
        <w:trPr>
          <w:trHeight w:val="66"/>
        </w:trPr>
        <w:tc>
          <w:tcPr>
            <w:tcW w:w="1559" w:type="dxa"/>
            <w:vMerge w:val="restart"/>
          </w:tcPr>
          <w:p w14:paraId="0BE22A63" w14:textId="77777777" w:rsidR="000E6F14" w:rsidRPr="000E6F14" w:rsidRDefault="000E6F14" w:rsidP="000E6F14">
            <w:pPr>
              <w:textAlignment w:val="auto"/>
              <w:rPr>
                <w:lang w:eastAsia="de-DE"/>
              </w:rPr>
            </w:pPr>
            <w:r w:rsidRPr="000E6F14">
              <w:rPr>
                <w:lang w:eastAsia="de-DE"/>
              </w:rPr>
              <w:t>Re-parameterized model</w:t>
            </w:r>
          </w:p>
        </w:tc>
        <w:tc>
          <w:tcPr>
            <w:tcW w:w="1559" w:type="dxa"/>
            <w:vAlign w:val="center"/>
          </w:tcPr>
          <w:p w14:paraId="7E80C4B2"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2D06CB5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78B47B6F"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3EF04A8F"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236925E5"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13DF82C8" w14:textId="77777777" w:rsidR="000E6F14" w:rsidRPr="000E6F14" w:rsidRDefault="000E6F14" w:rsidP="000E6F14">
            <w:pPr>
              <w:textAlignment w:val="auto"/>
              <w:rPr>
                <w:rFonts w:eastAsia="Times New Roman"/>
                <w:lang w:eastAsia="de-DE"/>
              </w:rPr>
            </w:pPr>
            <w:r w:rsidRPr="000E6F14">
              <w:rPr>
                <w:rFonts w:eastAsia="Times New Roman"/>
                <w:lang w:eastAsia="de-DE"/>
              </w:rPr>
              <w:t>94%</w:t>
            </w:r>
          </w:p>
        </w:tc>
      </w:tr>
      <w:tr w:rsidR="000E6F14" w:rsidRPr="000E6F14" w14:paraId="4AE25AAF" w14:textId="77777777" w:rsidTr="000A15D5">
        <w:trPr>
          <w:trHeight w:val="66"/>
        </w:trPr>
        <w:tc>
          <w:tcPr>
            <w:tcW w:w="1559" w:type="dxa"/>
            <w:vMerge/>
          </w:tcPr>
          <w:p w14:paraId="6DDE9200" w14:textId="77777777" w:rsidR="000E6F14" w:rsidRPr="000E6F14" w:rsidRDefault="000E6F14" w:rsidP="000E6F14">
            <w:pPr>
              <w:textAlignment w:val="auto"/>
              <w:rPr>
                <w:lang w:eastAsia="de-DE"/>
              </w:rPr>
            </w:pPr>
          </w:p>
        </w:tc>
        <w:tc>
          <w:tcPr>
            <w:tcW w:w="1559" w:type="dxa"/>
            <w:vAlign w:val="center"/>
          </w:tcPr>
          <w:p w14:paraId="0E93F36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5CEE717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4284C0E5" w14:textId="77777777" w:rsidR="000E6F14" w:rsidRPr="000E6F14" w:rsidRDefault="000E6F14" w:rsidP="000E6F14">
            <w:pPr>
              <w:textAlignment w:val="auto"/>
              <w:rPr>
                <w:rFonts w:eastAsia="Times New Roman"/>
                <w:lang w:eastAsia="de-DE"/>
              </w:rPr>
            </w:pPr>
            <w:r w:rsidRPr="000E6F14">
              <w:rPr>
                <w:rFonts w:eastAsia="Times New Roman"/>
                <w:lang w:eastAsia="de-DE"/>
              </w:rPr>
              <w:t>0.2%</w:t>
            </w:r>
          </w:p>
        </w:tc>
        <w:tc>
          <w:tcPr>
            <w:tcW w:w="1146" w:type="dxa"/>
            <w:vAlign w:val="center"/>
          </w:tcPr>
          <w:p w14:paraId="79E8EE06" w14:textId="77777777" w:rsidR="000E6F14" w:rsidRPr="000E6F14" w:rsidRDefault="000E6F14" w:rsidP="000E6F14">
            <w:pPr>
              <w:textAlignment w:val="auto"/>
              <w:rPr>
                <w:rFonts w:eastAsia="Times New Roman"/>
                <w:lang w:eastAsia="de-DE"/>
              </w:rPr>
            </w:pPr>
            <w:r w:rsidRPr="000E6F14">
              <w:rPr>
                <w:rFonts w:eastAsia="Times New Roman"/>
                <w:lang w:eastAsia="de-DE"/>
              </w:rPr>
              <w:t>0.3%</w:t>
            </w:r>
          </w:p>
        </w:tc>
        <w:tc>
          <w:tcPr>
            <w:tcW w:w="1143" w:type="dxa"/>
            <w:vAlign w:val="center"/>
          </w:tcPr>
          <w:p w14:paraId="78005E67"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413289EF" w14:textId="77777777" w:rsidR="000E6F14" w:rsidRPr="000E6F14" w:rsidRDefault="000E6F14" w:rsidP="000E6F14">
            <w:pPr>
              <w:textAlignment w:val="auto"/>
              <w:rPr>
                <w:rFonts w:eastAsia="Times New Roman"/>
                <w:lang w:eastAsia="de-DE"/>
              </w:rPr>
            </w:pPr>
            <w:r w:rsidRPr="000E6F14">
              <w:rPr>
                <w:rFonts w:eastAsia="Times New Roman"/>
                <w:lang w:eastAsia="de-DE"/>
              </w:rPr>
              <w:t>88%</w:t>
            </w:r>
          </w:p>
        </w:tc>
      </w:tr>
      <w:tr w:rsidR="000E6F14" w:rsidRPr="000E6F14" w14:paraId="572916F2" w14:textId="77777777" w:rsidTr="000A15D5">
        <w:trPr>
          <w:trHeight w:val="66"/>
        </w:trPr>
        <w:tc>
          <w:tcPr>
            <w:tcW w:w="1559" w:type="dxa"/>
            <w:vMerge/>
          </w:tcPr>
          <w:p w14:paraId="68BDC2A4" w14:textId="77777777" w:rsidR="000E6F14" w:rsidRPr="000E6F14" w:rsidRDefault="000E6F14" w:rsidP="000E6F14">
            <w:pPr>
              <w:textAlignment w:val="auto"/>
              <w:rPr>
                <w:lang w:eastAsia="de-DE"/>
              </w:rPr>
            </w:pPr>
          </w:p>
        </w:tc>
        <w:tc>
          <w:tcPr>
            <w:tcW w:w="1559" w:type="dxa"/>
            <w:vAlign w:val="center"/>
          </w:tcPr>
          <w:p w14:paraId="52E0E9F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197C8126" w14:textId="77777777" w:rsidR="000E6F14" w:rsidRPr="000E6F14" w:rsidRDefault="000E6F14" w:rsidP="000E6F14">
            <w:pPr>
              <w:textAlignment w:val="auto"/>
              <w:rPr>
                <w:rFonts w:eastAsia="Times New Roman"/>
                <w:lang w:eastAsia="de-DE"/>
              </w:rPr>
            </w:pPr>
            <w:r w:rsidRPr="000E6F14">
              <w:rPr>
                <w:rFonts w:eastAsia="Times New Roman"/>
                <w:lang w:eastAsia="de-DE"/>
              </w:rPr>
              <w:t>0.0%</w:t>
            </w:r>
          </w:p>
        </w:tc>
        <w:tc>
          <w:tcPr>
            <w:tcW w:w="1143" w:type="dxa"/>
            <w:vAlign w:val="center"/>
          </w:tcPr>
          <w:p w14:paraId="58734F2B"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5AB0FF95" w14:textId="77777777" w:rsidR="000E6F14" w:rsidRPr="000E6F14" w:rsidRDefault="000E6F14" w:rsidP="000E6F14">
            <w:pPr>
              <w:textAlignment w:val="auto"/>
              <w:rPr>
                <w:rFonts w:eastAsia="Times New Roman"/>
                <w:lang w:eastAsia="de-DE"/>
              </w:rPr>
            </w:pPr>
            <w:r w:rsidRPr="000E6F14">
              <w:rPr>
                <w:rFonts w:eastAsia="Times New Roman"/>
                <w:lang w:eastAsia="de-DE"/>
              </w:rPr>
              <w:t>-1.9%</w:t>
            </w:r>
          </w:p>
        </w:tc>
        <w:tc>
          <w:tcPr>
            <w:tcW w:w="1143" w:type="dxa"/>
            <w:vAlign w:val="center"/>
          </w:tcPr>
          <w:p w14:paraId="5349E499"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54D3A9E2" w14:textId="77777777" w:rsidR="000E6F14" w:rsidRPr="000E6F14" w:rsidRDefault="000E6F14" w:rsidP="000E6F14">
            <w:pPr>
              <w:textAlignment w:val="auto"/>
              <w:rPr>
                <w:rFonts w:eastAsia="Times New Roman"/>
                <w:lang w:eastAsia="de-DE"/>
              </w:rPr>
            </w:pPr>
            <w:r w:rsidRPr="000E6F14">
              <w:rPr>
                <w:rFonts w:eastAsia="Times New Roman"/>
                <w:lang w:eastAsia="de-DE"/>
              </w:rPr>
              <w:t>86%</w:t>
            </w:r>
          </w:p>
        </w:tc>
      </w:tr>
    </w:tbl>
    <w:p w14:paraId="5E622591" w14:textId="77777777" w:rsidR="000E6F14" w:rsidRPr="000E6F14" w:rsidRDefault="000E6F14" w:rsidP="000E6F14">
      <w:pPr>
        <w:rPr>
          <w:lang w:eastAsia="de-DE"/>
        </w:rPr>
      </w:pPr>
      <w:r w:rsidRPr="000E6F14">
        <w:rPr>
          <w:lang w:eastAsia="de-DE"/>
        </w:rPr>
        <w:t xml:space="preserve">Changes relatively to VLOP4 (depicted on </w:t>
      </w:r>
      <w:r w:rsidRPr="000E6F14">
        <w:rPr>
          <w:lang w:eastAsia="de-DE"/>
        </w:rPr>
        <w:fldChar w:fldCharType="begin"/>
      </w:r>
      <w:r w:rsidRPr="000E6F14">
        <w:rPr>
          <w:lang w:eastAsia="de-DE"/>
        </w:rPr>
        <w:instrText xml:space="preserve"> REF _Ref227971820 \h  \* MERGEFORMAT </w:instrText>
      </w:r>
      <w:r w:rsidRPr="000E6F14">
        <w:rPr>
          <w:lang w:eastAsia="de-DE"/>
        </w:rPr>
      </w:r>
      <w:r w:rsidRPr="000E6F14">
        <w:rPr>
          <w:lang w:eastAsia="de-DE"/>
        </w:rPr>
        <w:fldChar w:fldCharType="separate"/>
      </w:r>
      <w:r w:rsidRPr="000E6F14">
        <w:rPr>
          <w:lang w:eastAsia="de-DE"/>
        </w:rPr>
        <w:t>Figure 3</w:t>
      </w:r>
      <w:r w:rsidRPr="000E6F14">
        <w:rPr>
          <w:lang w:eastAsia="de-DE"/>
        </w:rPr>
        <w:fldChar w:fldCharType="end"/>
      </w:r>
      <w:r w:rsidRPr="000E6F14">
        <w:rPr>
          <w:lang w:eastAsia="de-DE"/>
        </w:rPr>
        <w:t>) include:</w:t>
      </w:r>
    </w:p>
    <w:p w14:paraId="76481BD7" w14:textId="77777777" w:rsidR="000E6F14" w:rsidRPr="000E6F14" w:rsidRDefault="000E6F14" w:rsidP="0031746D">
      <w:pPr>
        <w:numPr>
          <w:ilvl w:val="0"/>
          <w:numId w:val="67"/>
        </w:numPr>
        <w:rPr>
          <w:lang w:eastAsia="de-DE"/>
        </w:rPr>
      </w:pPr>
      <w:r w:rsidRPr="000E6F14">
        <w:rPr>
          <w:lang w:eastAsia="de-DE"/>
        </w:rPr>
        <w:t xml:space="preserve">           : Replacement VLOP4 blocks by the SCM-based backbone block  </w:t>
      </w:r>
    </w:p>
    <w:p w14:paraId="47610416" w14:textId="77777777" w:rsidR="000E6F14" w:rsidRPr="000E6F14" w:rsidRDefault="000E6F14" w:rsidP="0031746D">
      <w:pPr>
        <w:numPr>
          <w:ilvl w:val="0"/>
          <w:numId w:val="67"/>
        </w:numPr>
        <w:rPr>
          <w:lang w:eastAsia="de-DE"/>
        </w:rPr>
      </w:pPr>
      <w:r w:rsidRPr="000E6F14">
        <w:rPr>
          <w:lang w:eastAsia="de-DE"/>
        </w:rPr>
        <w:t>           : Channel Reduction in 1×1 convolution via SCM-based backbone block (complexity reduction)</w:t>
      </w:r>
    </w:p>
    <w:p w14:paraId="6FE698EE" w14:textId="77777777" w:rsidR="000E6F14" w:rsidRPr="000E6F14" w:rsidRDefault="000E6F14" w:rsidP="0031746D">
      <w:pPr>
        <w:numPr>
          <w:ilvl w:val="0"/>
          <w:numId w:val="67"/>
        </w:numPr>
        <w:rPr>
          <w:lang w:eastAsia="de-DE"/>
        </w:rPr>
      </w:pPr>
      <w:r w:rsidRPr="000E6F14">
        <w:rPr>
          <w:lang w:eastAsia="de-DE"/>
        </w:rPr>
        <w:t>           : Tail convolution optimization for SCM-based backbone block (complexity reduction)</w:t>
      </w:r>
    </w:p>
    <w:p w14:paraId="7C85D399" w14:textId="77777777" w:rsidR="000E6F14" w:rsidRPr="000E6F14" w:rsidRDefault="000E6F14" w:rsidP="0031746D">
      <w:pPr>
        <w:numPr>
          <w:ilvl w:val="0"/>
          <w:numId w:val="67"/>
        </w:numPr>
        <w:rPr>
          <w:lang w:eastAsia="de-DE"/>
        </w:rPr>
      </w:pPr>
      <w:r w:rsidRPr="000E6F14">
        <w:rPr>
          <w:lang w:eastAsia="de-DE"/>
        </w:rPr>
        <w:t>           : Components removed when applying reparameterization (complexity reduction)</w:t>
      </w:r>
    </w:p>
    <w:p w14:paraId="35139F93" w14:textId="77777777" w:rsidR="000E6F14" w:rsidRPr="000E6F14" w:rsidRDefault="000E6F14" w:rsidP="000E6F14">
      <w:pPr>
        <w:rPr>
          <w:i/>
          <w:iCs/>
          <w:lang w:eastAsia="de-DE"/>
        </w:rPr>
      </w:pPr>
      <w:bookmarkStart w:id="3088" w:name="_Ref227971820"/>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3</w:t>
      </w:r>
      <w:r w:rsidRPr="000E6F14">
        <w:rPr>
          <w:lang w:eastAsia="de-DE"/>
        </w:rPr>
        <w:fldChar w:fldCharType="end"/>
      </w:r>
      <w:bookmarkEnd w:id="3088"/>
      <w:r w:rsidRPr="000E6F14">
        <w:rPr>
          <w:i/>
          <w:iCs/>
          <w:lang w:eastAsia="de-DE"/>
        </w:rPr>
        <w:t xml:space="preserve"> Modifications compared to VLOP4</w:t>
      </w:r>
    </w:p>
    <w:p w14:paraId="4CDDA225" w14:textId="77777777" w:rsidR="000E6F14" w:rsidRPr="000E6F14" w:rsidRDefault="000E6F14" w:rsidP="000E6F14">
      <w:pPr>
        <w:rPr>
          <w:lang w:eastAsia="de-DE"/>
        </w:rPr>
      </w:pPr>
      <w:r w:rsidRPr="000E6F14">
        <w:rPr>
          <w:noProof/>
          <w:lang w:eastAsia="de-DE"/>
        </w:rPr>
        <w:lastRenderedPageBreak/>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2"/>
                    <a:stretch>
                      <a:fillRect/>
                    </a:stretch>
                  </pic:blipFill>
                  <pic:spPr>
                    <a:xfrm>
                      <a:off x="0" y="0"/>
                      <a:ext cx="3008195" cy="2769193"/>
                    </a:xfrm>
                    <a:prstGeom prst="rect">
                      <a:avLst/>
                    </a:prstGeom>
                  </pic:spPr>
                </pic:pic>
              </a:graphicData>
            </a:graphic>
          </wp:inline>
        </w:drawing>
      </w:r>
      <w:r w:rsidRPr="000E6F14">
        <w:rPr>
          <w:noProof/>
          <w:lang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3"/>
                    <a:stretch>
                      <a:fillRect/>
                    </a:stretch>
                  </pic:blipFill>
                  <pic:spPr>
                    <a:xfrm>
                      <a:off x="0" y="0"/>
                      <a:ext cx="2877397" cy="2704395"/>
                    </a:xfrm>
                    <a:prstGeom prst="rect">
                      <a:avLst/>
                    </a:prstGeom>
                  </pic:spPr>
                </pic:pic>
              </a:graphicData>
            </a:graphic>
          </wp:inline>
        </w:drawing>
      </w:r>
    </w:p>
    <w:p w14:paraId="6DA233D0" w14:textId="77777777" w:rsidR="000E6F14" w:rsidRPr="000E6F14" w:rsidRDefault="000E6F14" w:rsidP="000E6F14">
      <w:pPr>
        <w:rPr>
          <w:lang w:eastAsia="de-DE"/>
        </w:rPr>
      </w:pPr>
      <w:r w:rsidRPr="000E6F14">
        <w:rPr>
          <w:lang w:eastAsia="de-DE"/>
        </w:rPr>
        <w:t xml:space="preserve">Feedback from the cross-checkers: cross-check of inference and training is on-going. There is perfect match in inference, tests after re-training can be ready during meeting.  </w:t>
      </w:r>
    </w:p>
    <w:p w14:paraId="02AAB29E" w14:textId="77777777" w:rsidR="000E6F14" w:rsidRPr="000E6F14" w:rsidRDefault="000E6F14" w:rsidP="000E6F14">
      <w:pPr>
        <w:rPr>
          <w:i/>
          <w:iCs/>
          <w:lang w:eastAsia="de-DE"/>
        </w:rPr>
      </w:pPr>
    </w:p>
    <w:p w14:paraId="69931B35" w14:textId="77777777" w:rsidR="000E6F14" w:rsidRPr="000E6F14" w:rsidRDefault="000E6F14" w:rsidP="000E6F14">
      <w:pPr>
        <w:rPr>
          <w:i/>
          <w:iCs/>
          <w:lang w:eastAsia="de-DE"/>
        </w:rPr>
      </w:pPr>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4</w:t>
      </w:r>
      <w:r w:rsidRPr="000E6F14">
        <w:rPr>
          <w:lang w:eastAsia="de-DE"/>
        </w:rPr>
        <w:fldChar w:fldCharType="end"/>
      </w:r>
      <w:r w:rsidRPr="000E6F14">
        <w:rPr>
          <w:i/>
          <w:iCs/>
          <w:lang w:eastAsia="de-DE"/>
        </w:rPr>
        <w:t xml:space="preserve"> Re-parametrized model: training (left) and inference (right).</w:t>
      </w:r>
    </w:p>
    <w:p w14:paraId="4B87A8DB" w14:textId="77777777" w:rsidR="000E6F14" w:rsidRPr="000E6F14" w:rsidRDefault="000E6F14" w:rsidP="000E6F14">
      <w:pPr>
        <w:rPr>
          <w:lang w:val="de-DE" w:eastAsia="de-DE"/>
        </w:rPr>
      </w:pPr>
      <w:r w:rsidRPr="000E6F14">
        <w:rPr>
          <w:noProof/>
          <w:lang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Default="002A6F7B" w:rsidP="009B2ECD">
      <w:pPr>
        <w:rPr>
          <w:lang w:eastAsia="de-DE"/>
        </w:rPr>
      </w:pPr>
      <w:r>
        <w:rPr>
          <w:lang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Default="002A6F7B" w:rsidP="009B2ECD">
      <w:pPr>
        <w:rPr>
          <w:lang w:eastAsia="de-DE"/>
        </w:rPr>
      </w:pPr>
      <w:r>
        <w:rPr>
          <w:lang w:eastAsia="de-DE"/>
        </w:rPr>
        <w:t>It was commented that higher loss occurs for campfire, by tendency all UHD sequences have losses, while some lower resolution sequences have more gains.</w:t>
      </w:r>
    </w:p>
    <w:p w14:paraId="139D908C" w14:textId="401E62E6" w:rsidR="002A6F7B" w:rsidRDefault="002A6F7B" w:rsidP="009B2ECD">
      <w:pPr>
        <w:rPr>
          <w:lang w:eastAsia="de-DE"/>
        </w:rPr>
      </w:pPr>
      <w:r>
        <w:rPr>
          <w:lang w:eastAsia="de-DE"/>
        </w:rPr>
        <w:t>Not obvious that the complexity advantage is significant enough to justify the losses in compression, in particular for the higher resolution classes.</w:t>
      </w:r>
    </w:p>
    <w:p w14:paraId="68C4ED31" w14:textId="77777777" w:rsidR="002A6F7B" w:rsidRDefault="002A6F7B" w:rsidP="009B2ECD">
      <w:pPr>
        <w:rPr>
          <w:lang w:eastAsia="de-DE"/>
        </w:rPr>
      </w:pPr>
    </w:p>
    <w:p w14:paraId="13C1F8D2" w14:textId="77777777" w:rsidR="002A6F7B" w:rsidRPr="002A6F7B" w:rsidRDefault="002A6F7B" w:rsidP="000528DC">
      <w:pPr>
        <w:rPr>
          <w:b/>
          <w:bCs/>
          <w:lang w:val="en-CA" w:eastAsia="de-DE"/>
        </w:rPr>
      </w:pPr>
      <w:r w:rsidRPr="002A6F7B">
        <w:rPr>
          <w:b/>
          <w:bCs/>
          <w:lang w:val="en-CA" w:eastAsia="de-DE"/>
        </w:rPr>
        <w:t>EE1-3 NN-Inter</w:t>
      </w:r>
    </w:p>
    <w:p w14:paraId="13735A8C" w14:textId="4C4BDB03" w:rsidR="002A6F7B" w:rsidRPr="002A6F7B" w:rsidRDefault="002A6F7B" w:rsidP="000528DC">
      <w:pPr>
        <w:rPr>
          <w:lang w:eastAsia="de-DE"/>
        </w:rPr>
      </w:pPr>
      <w:r w:rsidRPr="002A6F7B">
        <w:rPr>
          <w:lang w:eastAsia="de-DE"/>
        </w:rPr>
        <w:t xml:space="preserve">EE1-3.1 – Very Small Deep Reference Frame Generation Network for Inter Prediction Enhancement  </w:t>
      </w:r>
      <w:hyperlink r:id="rId1045" w:history="1">
        <w:r w:rsidRPr="000528DC">
          <w:t>JVET-AP0051</w:t>
        </w:r>
      </w:hyperlink>
      <w:r w:rsidRPr="002A6F7B">
        <w:rPr>
          <w:lang w:eastAsia="de-DE"/>
        </w:rPr>
        <w:t xml:space="preserve"> (Wuhan Uni</w:t>
      </w:r>
      <w:r w:rsidR="00521A02">
        <w:rPr>
          <w:lang w:eastAsia="de-DE"/>
        </w:rPr>
        <w:t>v.</w:t>
      </w:r>
      <w:r w:rsidRPr="002A6F7B">
        <w:rPr>
          <w:lang w:eastAsia="de-DE"/>
        </w:rPr>
        <w:t>)</w:t>
      </w:r>
    </w:p>
    <w:p w14:paraId="4B65608F" w14:textId="77777777" w:rsidR="002A6F7B" w:rsidRPr="002A6F7B" w:rsidRDefault="002A6F7B" w:rsidP="002A6F7B">
      <w:pPr>
        <w:rPr>
          <w:lang w:eastAsia="de-DE"/>
        </w:rPr>
      </w:pPr>
      <w:r w:rsidRPr="002A6F7B">
        <w:rPr>
          <w:lang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2A6F7B" w:rsidRDefault="002A6F7B" w:rsidP="002A6F7B">
      <w:pPr>
        <w:rPr>
          <w:lang w:eastAsia="de-DE"/>
        </w:rPr>
      </w:pPr>
      <w:r w:rsidRPr="002A6F7B">
        <w:rPr>
          <w:lang w:eastAsia="de-DE"/>
        </w:rPr>
        <w:t xml:space="preserve">In test EE1-3.1.3 the DRFG tool (same design as EE1-3.1.2) alone (w/o LOP7 and NN-Intra) was tested vs NNVC configured as VTM. </w:t>
      </w:r>
    </w:p>
    <w:p w14:paraId="3989EC12" w14:textId="77777777" w:rsidR="002A6F7B" w:rsidRPr="002A6F7B" w:rsidRDefault="002A6F7B" w:rsidP="002A6F7B">
      <w:pPr>
        <w:rPr>
          <w:lang w:eastAsia="de-DE"/>
        </w:rPr>
      </w:pPr>
      <w:r w:rsidRPr="002A6F7B">
        <w:rPr>
          <w:lang w:eastAsia="de-DE"/>
        </w:rPr>
        <w:t>Feedback from the cross-checkers: no information about cross-check at the moment report was created</w:t>
      </w:r>
    </w:p>
    <w:p w14:paraId="7B323DE3" w14:textId="77777777" w:rsidR="002A6F7B" w:rsidRPr="002A6F7B" w:rsidRDefault="002A6F7B" w:rsidP="002A6F7B">
      <w:pPr>
        <w:rPr>
          <w:lang w:eastAsia="de-DE"/>
        </w:rPr>
      </w:pPr>
    </w:p>
    <w:p w14:paraId="517D1504" w14:textId="77777777" w:rsidR="002A6F7B" w:rsidRPr="002A6F7B" w:rsidRDefault="002A6F7B" w:rsidP="002A6F7B">
      <w:pPr>
        <w:rPr>
          <w:i/>
          <w:iCs/>
          <w:lang w:eastAsia="de-DE"/>
        </w:rPr>
      </w:pPr>
      <w:r w:rsidRPr="002A6F7B">
        <w:rPr>
          <w:i/>
          <w:iCs/>
          <w:lang w:eastAsia="de-DE"/>
        </w:rPr>
        <w:lastRenderedPageBreak/>
        <w:t xml:space="preserve">Figure </w:t>
      </w:r>
      <w:r w:rsidRPr="002A6F7B">
        <w:rPr>
          <w:i/>
          <w:iCs/>
          <w:lang w:eastAsia="de-DE"/>
        </w:rPr>
        <w:fldChar w:fldCharType="begin"/>
      </w:r>
      <w:r w:rsidRPr="002A6F7B">
        <w:rPr>
          <w:i/>
          <w:iCs/>
          <w:lang w:eastAsia="de-DE"/>
        </w:rPr>
        <w:instrText xml:space="preserve"> SEQ Figure \* ARABIC </w:instrText>
      </w:r>
      <w:r w:rsidRPr="002A6F7B">
        <w:rPr>
          <w:i/>
          <w:iCs/>
          <w:lang w:eastAsia="de-DE"/>
        </w:rPr>
        <w:fldChar w:fldCharType="separate"/>
      </w:r>
      <w:r w:rsidRPr="002A6F7B">
        <w:rPr>
          <w:i/>
          <w:iCs/>
          <w:lang w:eastAsia="de-DE"/>
        </w:rPr>
        <w:t>5</w:t>
      </w:r>
      <w:r w:rsidRPr="002A6F7B">
        <w:rPr>
          <w:lang w:eastAsia="de-DE"/>
        </w:rPr>
        <w:fldChar w:fldCharType="end"/>
      </w:r>
      <w:r w:rsidRPr="002A6F7B">
        <w:rPr>
          <w:i/>
          <w:iCs/>
          <w:lang w:eastAsia="de-DE"/>
        </w:rPr>
        <w:t xml:space="preserve"> Very small DRFG</w:t>
      </w:r>
    </w:p>
    <w:p w14:paraId="469C157E" w14:textId="77777777" w:rsidR="002A6F7B" w:rsidRPr="002A6F7B" w:rsidRDefault="002A6F7B" w:rsidP="002A6F7B">
      <w:pPr>
        <w:rPr>
          <w:lang w:eastAsia="de-DE"/>
        </w:rPr>
      </w:pPr>
    </w:p>
    <w:p w14:paraId="6CF150D9" w14:textId="77777777" w:rsidR="002A6F7B" w:rsidRPr="002A6F7B" w:rsidRDefault="002A6F7B" w:rsidP="002A6F7B">
      <w:pPr>
        <w:rPr>
          <w:lang w:eastAsia="de-DE"/>
        </w:rPr>
      </w:pPr>
      <w:r w:rsidRPr="002A6F7B">
        <w:rPr>
          <w:noProof/>
          <w:lang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2A6F7B" w:rsidRDefault="002A6F7B" w:rsidP="002A6F7B">
      <w:pPr>
        <w:rPr>
          <w:i/>
          <w:iCs/>
          <w:lang w:eastAsia="de-DE"/>
        </w:rPr>
      </w:pPr>
    </w:p>
    <w:p w14:paraId="19AA3C63" w14:textId="77777777" w:rsidR="002A6F7B" w:rsidRPr="002A6F7B" w:rsidRDefault="002A6F7B" w:rsidP="002A6F7B">
      <w:pPr>
        <w:rPr>
          <w:i/>
          <w:iCs/>
          <w:lang w:eastAsia="de-DE"/>
        </w:rPr>
      </w:pPr>
    </w:p>
    <w:p w14:paraId="32DB62B5" w14:textId="77777777" w:rsidR="002A6F7B" w:rsidRPr="002A6F7B" w:rsidRDefault="002A6F7B" w:rsidP="002A6F7B">
      <w:pPr>
        <w:rPr>
          <w:i/>
          <w:iCs/>
          <w:lang w:eastAsia="de-DE"/>
        </w:rPr>
      </w:pPr>
    </w:p>
    <w:p w14:paraId="25667656" w14:textId="77777777" w:rsidR="002A6F7B" w:rsidRPr="002A6F7B" w:rsidRDefault="002A6F7B" w:rsidP="002A6F7B">
      <w:pPr>
        <w:rPr>
          <w:i/>
          <w:iCs/>
          <w:lang w:eastAsia="de-DE"/>
        </w:rPr>
      </w:pPr>
      <w:r w:rsidRPr="002A6F7B">
        <w:rPr>
          <w:i/>
          <w:iCs/>
          <w:lang w:eastAsia="de-DE"/>
        </w:rPr>
        <w:t xml:space="preserve">Table </w:t>
      </w:r>
      <w:r w:rsidRPr="002A6F7B">
        <w:rPr>
          <w:i/>
          <w:iCs/>
          <w:lang w:eastAsia="de-DE"/>
        </w:rPr>
        <w:fldChar w:fldCharType="begin"/>
      </w:r>
      <w:r w:rsidRPr="002A6F7B">
        <w:rPr>
          <w:i/>
          <w:iCs/>
          <w:lang w:eastAsia="de-DE"/>
        </w:rPr>
        <w:instrText xml:space="preserve"> SEQ Table \* ARABIC </w:instrText>
      </w:r>
      <w:r w:rsidRPr="002A6F7B">
        <w:rPr>
          <w:i/>
          <w:iCs/>
          <w:lang w:eastAsia="de-DE"/>
        </w:rPr>
        <w:fldChar w:fldCharType="separate"/>
      </w:r>
      <w:r w:rsidRPr="002A6F7B">
        <w:rPr>
          <w:i/>
          <w:iCs/>
          <w:lang w:eastAsia="de-DE"/>
        </w:rPr>
        <w:t>3</w:t>
      </w:r>
      <w:r w:rsidRPr="002A6F7B">
        <w:rPr>
          <w:lang w:eastAsia="de-DE"/>
        </w:rPr>
        <w:fldChar w:fldCharType="end"/>
      </w:r>
      <w:r w:rsidRPr="002A6F7B">
        <w:rPr>
          <w:i/>
          <w:iCs/>
          <w:lang w:eastAsia="de-DE"/>
        </w:rPr>
        <w:t xml:space="preserve"> EE1-3.1 tests summary (RA </w:t>
      </w:r>
      <w:proofErr w:type="spellStart"/>
      <w:r w:rsidRPr="002A6F7B">
        <w:rPr>
          <w:i/>
          <w:iCs/>
          <w:lang w:eastAsia="de-DE"/>
        </w:rPr>
        <w:t>cfg</w:t>
      </w:r>
      <w:proofErr w:type="spellEnd"/>
      <w:r w:rsidRPr="002A6F7B">
        <w:rPr>
          <w:i/>
          <w:iCs/>
          <w:lang w:eastAsia="de-DE"/>
        </w:rPr>
        <w:t>)</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2A6F7B"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2A6F7B" w:rsidRDefault="002A6F7B" w:rsidP="002A6F7B">
            <w:pPr>
              <w:textAlignment w:val="auto"/>
              <w:rPr>
                <w:lang w:eastAsia="de-DE"/>
              </w:rPr>
            </w:pPr>
            <w:r w:rsidRPr="002A6F7B">
              <w:rPr>
                <w:lang w:eastAsia="de-DE"/>
              </w:rPr>
              <w:t xml:space="preserve">RA </w:t>
            </w:r>
          </w:p>
        </w:tc>
        <w:tc>
          <w:tcPr>
            <w:tcW w:w="540" w:type="dxa"/>
            <w:vMerge w:val="restart"/>
            <w:shd w:val="clear" w:color="auto" w:fill="FFFFFF" w:themeFill="background1"/>
          </w:tcPr>
          <w:p w14:paraId="4E5520EA" w14:textId="77777777" w:rsidR="002A6F7B" w:rsidRPr="002A6F7B" w:rsidRDefault="002A6F7B" w:rsidP="002A6F7B">
            <w:pPr>
              <w:textAlignment w:val="auto"/>
              <w:rPr>
                <w:b/>
                <w:bCs/>
                <w:lang w:eastAsia="de-DE"/>
              </w:rPr>
            </w:pPr>
            <w:r w:rsidRPr="002A6F7B">
              <w:rPr>
                <w:lang w:eastAsia="de-DE"/>
              </w:rPr>
              <w:sym w:font="Symbol" w:char="F0B4"/>
            </w:r>
            <w:r w:rsidRPr="002A6F7B">
              <w:rPr>
                <w:lang w:eastAsia="de-DE"/>
              </w:rPr>
              <w:t xml:space="preserve">  16?</w:t>
            </w:r>
          </w:p>
        </w:tc>
        <w:tc>
          <w:tcPr>
            <w:tcW w:w="810" w:type="dxa"/>
            <w:vMerge w:val="restart"/>
            <w:shd w:val="clear" w:color="auto" w:fill="FFFFFF" w:themeFill="background1"/>
            <w:vAlign w:val="center"/>
          </w:tcPr>
          <w:p w14:paraId="32DC866D" w14:textId="77777777" w:rsidR="002A6F7B" w:rsidRPr="002A6F7B" w:rsidRDefault="002A6F7B" w:rsidP="002A6F7B">
            <w:pPr>
              <w:textAlignment w:val="auto"/>
              <w:rPr>
                <w:lang w:eastAsia="de-DE"/>
              </w:rPr>
            </w:pPr>
            <w:proofErr w:type="spellStart"/>
            <w:r w:rsidRPr="002A6F7B">
              <w:rPr>
                <w:b/>
                <w:bCs/>
                <w:lang w:eastAsia="de-DE"/>
              </w:rPr>
              <w:t>kMAC</w:t>
            </w:r>
            <w:proofErr w:type="spellEnd"/>
            <w:r w:rsidRPr="002A6F7B">
              <w:rPr>
                <w:b/>
                <w:bCs/>
                <w:lang w:eastAsia="de-DE"/>
              </w:rPr>
              <w:t>/pixel</w:t>
            </w:r>
          </w:p>
        </w:tc>
        <w:tc>
          <w:tcPr>
            <w:tcW w:w="630" w:type="dxa"/>
            <w:vMerge w:val="restart"/>
            <w:shd w:val="clear" w:color="auto" w:fill="FFFFFF" w:themeFill="background1"/>
            <w:vAlign w:val="center"/>
          </w:tcPr>
          <w:p w14:paraId="511DE022" w14:textId="77777777" w:rsidR="002A6F7B" w:rsidRPr="002A6F7B" w:rsidRDefault="002A6F7B" w:rsidP="002A6F7B">
            <w:pPr>
              <w:textAlignment w:val="auto"/>
              <w:rPr>
                <w:lang w:eastAsia="de-DE"/>
              </w:rPr>
            </w:pPr>
            <w:proofErr w:type="spellStart"/>
            <w:proofErr w:type="gramStart"/>
            <w:r w:rsidRPr="002A6F7B">
              <w:rPr>
                <w:b/>
                <w:bCs/>
                <w:lang w:eastAsia="de-DE"/>
              </w:rPr>
              <w:t>Pars,K</w:t>
            </w:r>
            <w:proofErr w:type="spellEnd"/>
            <w:proofErr w:type="gramEnd"/>
          </w:p>
        </w:tc>
        <w:tc>
          <w:tcPr>
            <w:tcW w:w="2250" w:type="dxa"/>
            <w:gridSpan w:val="3"/>
            <w:shd w:val="clear" w:color="auto" w:fill="FFFFFF" w:themeFill="background1"/>
          </w:tcPr>
          <w:p w14:paraId="022C5EB5" w14:textId="77777777" w:rsidR="002A6F7B" w:rsidRPr="002A6F7B" w:rsidRDefault="002A6F7B" w:rsidP="002A6F7B">
            <w:pPr>
              <w:textAlignment w:val="auto"/>
              <w:rPr>
                <w:b/>
                <w:bCs/>
                <w:lang w:eastAsia="de-DE"/>
              </w:rPr>
            </w:pPr>
            <w:r w:rsidRPr="002A6F7B">
              <w:rPr>
                <w:b/>
                <w:bCs/>
                <w:lang w:eastAsia="de-DE"/>
              </w:rPr>
              <w:t>BD-Rate (PSNR)</w:t>
            </w:r>
          </w:p>
        </w:tc>
        <w:tc>
          <w:tcPr>
            <w:tcW w:w="2250" w:type="dxa"/>
            <w:gridSpan w:val="3"/>
            <w:shd w:val="clear" w:color="auto" w:fill="FFFFFF" w:themeFill="background1"/>
          </w:tcPr>
          <w:p w14:paraId="7B39FDDF" w14:textId="77777777" w:rsidR="002A6F7B" w:rsidRPr="002A6F7B" w:rsidRDefault="002A6F7B" w:rsidP="002A6F7B">
            <w:pPr>
              <w:textAlignment w:val="auto"/>
              <w:rPr>
                <w:b/>
                <w:bCs/>
                <w:lang w:eastAsia="de-DE"/>
              </w:rPr>
            </w:pPr>
            <w:r w:rsidRPr="002A6F7B">
              <w:rPr>
                <w:b/>
                <w:bCs/>
                <w:lang w:eastAsia="de-DE"/>
              </w:rPr>
              <w:t>BD-Rate (MS-SSIM)</w:t>
            </w:r>
          </w:p>
        </w:tc>
        <w:tc>
          <w:tcPr>
            <w:tcW w:w="1583" w:type="dxa"/>
            <w:gridSpan w:val="2"/>
            <w:shd w:val="clear" w:color="auto" w:fill="FFFFFF" w:themeFill="background1"/>
          </w:tcPr>
          <w:p w14:paraId="7ACD5616" w14:textId="77777777" w:rsidR="002A6F7B" w:rsidRPr="002A6F7B" w:rsidRDefault="002A6F7B" w:rsidP="002A6F7B">
            <w:pPr>
              <w:textAlignment w:val="auto"/>
              <w:rPr>
                <w:b/>
                <w:bCs/>
                <w:lang w:eastAsia="de-DE"/>
              </w:rPr>
            </w:pPr>
            <w:proofErr w:type="spellStart"/>
            <w:r w:rsidRPr="002A6F7B">
              <w:rPr>
                <w:b/>
                <w:bCs/>
                <w:lang w:eastAsia="de-DE"/>
              </w:rPr>
              <w:t>RunTime</w:t>
            </w:r>
            <w:proofErr w:type="spellEnd"/>
          </w:p>
        </w:tc>
      </w:tr>
      <w:tr w:rsidR="002A6F7B" w:rsidRPr="002A6F7B" w14:paraId="11C31555" w14:textId="77777777" w:rsidTr="000A15D5">
        <w:trPr>
          <w:trHeight w:val="224"/>
        </w:trPr>
        <w:tc>
          <w:tcPr>
            <w:tcW w:w="1104" w:type="dxa"/>
            <w:vMerge/>
            <w:shd w:val="clear" w:color="auto" w:fill="FFFFFF" w:themeFill="background1"/>
            <w:vAlign w:val="center"/>
          </w:tcPr>
          <w:p w14:paraId="0896F692" w14:textId="77777777" w:rsidR="002A6F7B" w:rsidRPr="002A6F7B" w:rsidRDefault="002A6F7B" w:rsidP="002A6F7B">
            <w:pPr>
              <w:textAlignment w:val="auto"/>
              <w:rPr>
                <w:lang w:eastAsia="de-DE"/>
              </w:rPr>
            </w:pPr>
          </w:p>
        </w:tc>
        <w:tc>
          <w:tcPr>
            <w:tcW w:w="540" w:type="dxa"/>
            <w:vMerge/>
            <w:shd w:val="clear" w:color="auto" w:fill="FFFFFF" w:themeFill="background1"/>
          </w:tcPr>
          <w:p w14:paraId="227DF3F1" w14:textId="77777777" w:rsidR="002A6F7B" w:rsidRPr="002A6F7B" w:rsidRDefault="002A6F7B" w:rsidP="002A6F7B">
            <w:pPr>
              <w:textAlignment w:val="auto"/>
              <w:rPr>
                <w:lang w:eastAsia="de-DE"/>
              </w:rPr>
            </w:pPr>
          </w:p>
        </w:tc>
        <w:tc>
          <w:tcPr>
            <w:tcW w:w="810" w:type="dxa"/>
            <w:vMerge/>
            <w:shd w:val="clear" w:color="auto" w:fill="FFFFFF" w:themeFill="background1"/>
            <w:vAlign w:val="center"/>
          </w:tcPr>
          <w:p w14:paraId="5504212B" w14:textId="77777777" w:rsidR="002A6F7B" w:rsidRPr="002A6F7B" w:rsidRDefault="002A6F7B" w:rsidP="002A6F7B">
            <w:pPr>
              <w:textAlignment w:val="auto"/>
              <w:rPr>
                <w:b/>
                <w:bCs/>
                <w:lang w:eastAsia="de-DE"/>
              </w:rPr>
            </w:pPr>
          </w:p>
        </w:tc>
        <w:tc>
          <w:tcPr>
            <w:tcW w:w="630" w:type="dxa"/>
            <w:vMerge/>
            <w:shd w:val="clear" w:color="auto" w:fill="FFFFFF" w:themeFill="background1"/>
            <w:vAlign w:val="center"/>
          </w:tcPr>
          <w:p w14:paraId="1A794671" w14:textId="77777777" w:rsidR="002A6F7B" w:rsidRPr="002A6F7B" w:rsidRDefault="002A6F7B" w:rsidP="002A6F7B">
            <w:pPr>
              <w:textAlignment w:val="auto"/>
              <w:rPr>
                <w:b/>
                <w:bCs/>
                <w:lang w:eastAsia="de-DE"/>
              </w:rPr>
            </w:pPr>
          </w:p>
        </w:tc>
        <w:tc>
          <w:tcPr>
            <w:tcW w:w="720" w:type="dxa"/>
            <w:shd w:val="clear" w:color="auto" w:fill="FFFFFF" w:themeFill="background1"/>
          </w:tcPr>
          <w:p w14:paraId="39900C08"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662A6479" w14:textId="77777777" w:rsidR="002A6F7B" w:rsidRPr="002A6F7B" w:rsidRDefault="002A6F7B" w:rsidP="002A6F7B">
            <w:pPr>
              <w:textAlignment w:val="auto"/>
              <w:rPr>
                <w:b/>
                <w:bCs/>
                <w:lang w:eastAsia="de-DE"/>
              </w:rPr>
            </w:pPr>
            <w:r w:rsidRPr="002A6F7B">
              <w:rPr>
                <w:b/>
                <w:bCs/>
                <w:lang w:eastAsia="de-DE"/>
              </w:rPr>
              <w:t>U</w:t>
            </w:r>
          </w:p>
        </w:tc>
        <w:tc>
          <w:tcPr>
            <w:tcW w:w="810" w:type="dxa"/>
            <w:shd w:val="clear" w:color="auto" w:fill="FFFFFF" w:themeFill="background1"/>
          </w:tcPr>
          <w:p w14:paraId="035D606F" w14:textId="77777777" w:rsidR="002A6F7B" w:rsidRPr="002A6F7B" w:rsidRDefault="002A6F7B" w:rsidP="002A6F7B">
            <w:pPr>
              <w:textAlignment w:val="auto"/>
              <w:rPr>
                <w:b/>
                <w:bCs/>
                <w:lang w:eastAsia="de-DE"/>
              </w:rPr>
            </w:pPr>
            <w:r w:rsidRPr="002A6F7B">
              <w:rPr>
                <w:b/>
                <w:bCs/>
                <w:lang w:eastAsia="de-DE"/>
              </w:rPr>
              <w:t>V</w:t>
            </w:r>
          </w:p>
        </w:tc>
        <w:tc>
          <w:tcPr>
            <w:tcW w:w="810" w:type="dxa"/>
            <w:shd w:val="clear" w:color="auto" w:fill="FFFFFF" w:themeFill="background1"/>
          </w:tcPr>
          <w:p w14:paraId="30493A12"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0445A3C7" w14:textId="77777777" w:rsidR="002A6F7B" w:rsidRPr="002A6F7B" w:rsidRDefault="002A6F7B" w:rsidP="002A6F7B">
            <w:pPr>
              <w:textAlignment w:val="auto"/>
              <w:rPr>
                <w:b/>
                <w:bCs/>
                <w:lang w:eastAsia="de-DE"/>
              </w:rPr>
            </w:pPr>
            <w:r w:rsidRPr="002A6F7B">
              <w:rPr>
                <w:b/>
                <w:bCs/>
                <w:lang w:eastAsia="de-DE"/>
              </w:rPr>
              <w:t>U</w:t>
            </w:r>
          </w:p>
        </w:tc>
        <w:tc>
          <w:tcPr>
            <w:tcW w:w="720" w:type="dxa"/>
            <w:shd w:val="clear" w:color="auto" w:fill="FFFFFF" w:themeFill="background1"/>
          </w:tcPr>
          <w:p w14:paraId="7EA8B798" w14:textId="77777777" w:rsidR="002A6F7B" w:rsidRPr="002A6F7B" w:rsidRDefault="002A6F7B" w:rsidP="002A6F7B">
            <w:pPr>
              <w:textAlignment w:val="auto"/>
              <w:rPr>
                <w:b/>
                <w:bCs/>
                <w:lang w:eastAsia="de-DE"/>
              </w:rPr>
            </w:pPr>
            <w:r w:rsidRPr="002A6F7B">
              <w:rPr>
                <w:b/>
                <w:bCs/>
                <w:lang w:eastAsia="de-DE"/>
              </w:rPr>
              <w:t>V</w:t>
            </w:r>
          </w:p>
        </w:tc>
        <w:tc>
          <w:tcPr>
            <w:tcW w:w="720" w:type="dxa"/>
            <w:shd w:val="clear" w:color="auto" w:fill="FFFFFF" w:themeFill="background1"/>
          </w:tcPr>
          <w:p w14:paraId="29984C2A" w14:textId="77777777" w:rsidR="002A6F7B" w:rsidRPr="002A6F7B" w:rsidRDefault="002A6F7B" w:rsidP="002A6F7B">
            <w:pPr>
              <w:textAlignment w:val="auto"/>
              <w:rPr>
                <w:b/>
                <w:bCs/>
                <w:lang w:eastAsia="de-DE"/>
              </w:rPr>
            </w:pPr>
            <w:r w:rsidRPr="002A6F7B">
              <w:rPr>
                <w:b/>
                <w:bCs/>
                <w:lang w:eastAsia="de-DE"/>
              </w:rPr>
              <w:t>Enc</w:t>
            </w:r>
          </w:p>
        </w:tc>
        <w:tc>
          <w:tcPr>
            <w:tcW w:w="863" w:type="dxa"/>
            <w:shd w:val="clear" w:color="auto" w:fill="FFFFFF" w:themeFill="background1"/>
          </w:tcPr>
          <w:p w14:paraId="52AEAA2B" w14:textId="77777777" w:rsidR="002A6F7B" w:rsidRPr="002A6F7B" w:rsidRDefault="002A6F7B" w:rsidP="002A6F7B">
            <w:pPr>
              <w:textAlignment w:val="auto"/>
              <w:rPr>
                <w:b/>
                <w:bCs/>
                <w:lang w:eastAsia="de-DE"/>
              </w:rPr>
            </w:pPr>
            <w:r w:rsidRPr="002A6F7B">
              <w:rPr>
                <w:b/>
                <w:bCs/>
                <w:lang w:eastAsia="de-DE"/>
              </w:rPr>
              <w:t>Dec</w:t>
            </w:r>
          </w:p>
        </w:tc>
      </w:tr>
      <w:tr w:rsidR="002A6F7B" w:rsidRPr="002A6F7B" w14:paraId="2D6533BD" w14:textId="77777777" w:rsidTr="000A15D5">
        <w:trPr>
          <w:trHeight w:val="260"/>
        </w:trPr>
        <w:tc>
          <w:tcPr>
            <w:tcW w:w="1104" w:type="dxa"/>
            <w:vAlign w:val="center"/>
          </w:tcPr>
          <w:p w14:paraId="04160BF7" w14:textId="77777777" w:rsidR="002A6F7B" w:rsidRPr="002A6F7B" w:rsidRDefault="002A6F7B" w:rsidP="002A6F7B">
            <w:pPr>
              <w:textAlignment w:val="auto"/>
              <w:rPr>
                <w:lang w:eastAsia="de-DE"/>
              </w:rPr>
            </w:pPr>
            <w:r w:rsidRPr="002A6F7B">
              <w:rPr>
                <w:b/>
                <w:bCs/>
                <w:lang w:eastAsia="de-DE"/>
              </w:rPr>
              <w:t>DRFG</w:t>
            </w:r>
          </w:p>
        </w:tc>
        <w:tc>
          <w:tcPr>
            <w:tcW w:w="540" w:type="dxa"/>
          </w:tcPr>
          <w:p w14:paraId="5CD5AB0A"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0C0F9433" w14:textId="77777777" w:rsidR="002A6F7B" w:rsidRPr="002A6F7B" w:rsidRDefault="002A6F7B" w:rsidP="002A6F7B">
            <w:pPr>
              <w:textAlignment w:val="auto"/>
              <w:rPr>
                <w:lang w:eastAsia="de-DE"/>
              </w:rPr>
            </w:pPr>
            <w:r w:rsidRPr="002A6F7B">
              <w:rPr>
                <w:lang w:eastAsia="de-DE"/>
              </w:rPr>
              <w:t>62.0</w:t>
            </w:r>
          </w:p>
        </w:tc>
        <w:tc>
          <w:tcPr>
            <w:tcW w:w="630" w:type="dxa"/>
            <w:vAlign w:val="center"/>
          </w:tcPr>
          <w:p w14:paraId="4CB51BC7" w14:textId="77777777" w:rsidR="002A6F7B" w:rsidRPr="002A6F7B" w:rsidRDefault="002A6F7B" w:rsidP="002A6F7B">
            <w:pPr>
              <w:textAlignment w:val="auto"/>
              <w:rPr>
                <w:lang w:eastAsia="de-DE"/>
              </w:rPr>
            </w:pPr>
            <w:r w:rsidRPr="002A6F7B">
              <w:rPr>
                <w:lang w:eastAsia="de-DE"/>
              </w:rPr>
              <w:t>3600</w:t>
            </w:r>
          </w:p>
        </w:tc>
        <w:tc>
          <w:tcPr>
            <w:tcW w:w="720" w:type="dxa"/>
            <w:vAlign w:val="center"/>
          </w:tcPr>
          <w:p w14:paraId="5AF7846C" w14:textId="77777777" w:rsidR="002A6F7B" w:rsidRPr="002A6F7B" w:rsidRDefault="002A6F7B" w:rsidP="002A6F7B">
            <w:pPr>
              <w:textAlignment w:val="auto"/>
              <w:rPr>
                <w:lang w:eastAsia="de-DE"/>
              </w:rPr>
            </w:pPr>
            <w:r w:rsidRPr="002A6F7B">
              <w:rPr>
                <w:lang w:eastAsia="de-DE"/>
              </w:rPr>
              <w:t>-1.4%</w:t>
            </w:r>
          </w:p>
        </w:tc>
        <w:tc>
          <w:tcPr>
            <w:tcW w:w="720" w:type="dxa"/>
            <w:vAlign w:val="center"/>
          </w:tcPr>
          <w:p w14:paraId="64A008FC"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A859F02" w14:textId="77777777" w:rsidR="002A6F7B" w:rsidRPr="002A6F7B" w:rsidRDefault="002A6F7B" w:rsidP="002A6F7B">
            <w:pPr>
              <w:textAlignment w:val="auto"/>
              <w:rPr>
                <w:lang w:eastAsia="de-DE"/>
              </w:rPr>
            </w:pPr>
            <w:r w:rsidRPr="002A6F7B">
              <w:rPr>
                <w:lang w:eastAsia="de-DE"/>
              </w:rPr>
              <w:t>-1.5%</w:t>
            </w:r>
          </w:p>
        </w:tc>
        <w:tc>
          <w:tcPr>
            <w:tcW w:w="810" w:type="dxa"/>
            <w:vAlign w:val="center"/>
          </w:tcPr>
          <w:p w14:paraId="23320C69" w14:textId="77777777" w:rsidR="002A6F7B" w:rsidRPr="002A6F7B" w:rsidRDefault="002A6F7B" w:rsidP="002A6F7B">
            <w:pPr>
              <w:textAlignment w:val="auto"/>
              <w:rPr>
                <w:lang w:eastAsia="de-DE"/>
              </w:rPr>
            </w:pPr>
            <w:r w:rsidRPr="002A6F7B">
              <w:rPr>
                <w:lang w:eastAsia="de-DE"/>
              </w:rPr>
              <w:t>-2.1%</w:t>
            </w:r>
          </w:p>
        </w:tc>
        <w:tc>
          <w:tcPr>
            <w:tcW w:w="720" w:type="dxa"/>
            <w:vAlign w:val="center"/>
          </w:tcPr>
          <w:p w14:paraId="5212D536" w14:textId="77777777" w:rsidR="002A6F7B" w:rsidRPr="002A6F7B" w:rsidRDefault="002A6F7B" w:rsidP="002A6F7B">
            <w:pPr>
              <w:textAlignment w:val="auto"/>
              <w:rPr>
                <w:lang w:eastAsia="de-DE"/>
              </w:rPr>
            </w:pPr>
            <w:r w:rsidRPr="002A6F7B">
              <w:rPr>
                <w:lang w:eastAsia="de-DE"/>
              </w:rPr>
              <w:t>-1.3%</w:t>
            </w:r>
          </w:p>
        </w:tc>
        <w:tc>
          <w:tcPr>
            <w:tcW w:w="720" w:type="dxa"/>
            <w:vAlign w:val="center"/>
          </w:tcPr>
          <w:p w14:paraId="378A53E1" w14:textId="77777777" w:rsidR="002A6F7B" w:rsidRPr="002A6F7B" w:rsidRDefault="002A6F7B" w:rsidP="002A6F7B">
            <w:pPr>
              <w:textAlignment w:val="auto"/>
              <w:rPr>
                <w:lang w:eastAsia="de-DE"/>
              </w:rPr>
            </w:pPr>
            <w:r w:rsidRPr="002A6F7B">
              <w:rPr>
                <w:lang w:eastAsia="de-DE"/>
              </w:rPr>
              <w:t>-2.0%</w:t>
            </w:r>
          </w:p>
        </w:tc>
        <w:tc>
          <w:tcPr>
            <w:tcW w:w="720" w:type="dxa"/>
            <w:vAlign w:val="center"/>
          </w:tcPr>
          <w:p w14:paraId="50C0C1B8" w14:textId="77777777" w:rsidR="002A6F7B" w:rsidRPr="002A6F7B" w:rsidRDefault="002A6F7B" w:rsidP="002A6F7B">
            <w:pPr>
              <w:textAlignment w:val="auto"/>
              <w:rPr>
                <w:rFonts w:eastAsia="Times New Roman"/>
                <w:lang w:eastAsia="de-DE"/>
              </w:rPr>
            </w:pPr>
            <w:r w:rsidRPr="002A6F7B">
              <w:rPr>
                <w:lang w:eastAsia="de-DE"/>
              </w:rPr>
              <w:t>112</w:t>
            </w:r>
          </w:p>
        </w:tc>
        <w:tc>
          <w:tcPr>
            <w:tcW w:w="863" w:type="dxa"/>
            <w:vAlign w:val="center"/>
          </w:tcPr>
          <w:p w14:paraId="0DD487AA" w14:textId="77777777" w:rsidR="002A6F7B" w:rsidRPr="002A6F7B" w:rsidRDefault="002A6F7B" w:rsidP="002A6F7B">
            <w:pPr>
              <w:textAlignment w:val="auto"/>
              <w:rPr>
                <w:rFonts w:eastAsia="Times New Roman"/>
                <w:lang w:eastAsia="de-DE"/>
              </w:rPr>
            </w:pPr>
            <w:r w:rsidRPr="002A6F7B">
              <w:rPr>
                <w:lang w:eastAsia="de-DE"/>
              </w:rPr>
              <w:t>1212%</w:t>
            </w:r>
          </w:p>
        </w:tc>
      </w:tr>
      <w:tr w:rsidR="002A6F7B" w:rsidRPr="002A6F7B" w14:paraId="753B7712" w14:textId="77777777" w:rsidTr="000A15D5">
        <w:trPr>
          <w:trHeight w:val="170"/>
        </w:trPr>
        <w:tc>
          <w:tcPr>
            <w:tcW w:w="1104" w:type="dxa"/>
            <w:vAlign w:val="center"/>
          </w:tcPr>
          <w:p w14:paraId="1E7EAF3B" w14:textId="77777777" w:rsidR="002A6F7B" w:rsidRPr="002A6F7B" w:rsidRDefault="002A6F7B" w:rsidP="002A6F7B">
            <w:pPr>
              <w:textAlignment w:val="auto"/>
              <w:rPr>
                <w:lang w:eastAsia="de-DE"/>
              </w:rPr>
            </w:pPr>
            <w:r w:rsidRPr="002A6F7B">
              <w:rPr>
                <w:b/>
                <w:bCs/>
                <w:lang w:eastAsia="de-DE"/>
              </w:rPr>
              <w:t>EE1-3.1.1</w:t>
            </w:r>
          </w:p>
        </w:tc>
        <w:tc>
          <w:tcPr>
            <w:tcW w:w="540" w:type="dxa"/>
          </w:tcPr>
          <w:p w14:paraId="7D152E8A" w14:textId="77777777" w:rsidR="002A6F7B" w:rsidRPr="002A6F7B" w:rsidRDefault="002A6F7B" w:rsidP="002A6F7B">
            <w:pPr>
              <w:textAlignment w:val="auto"/>
              <w:rPr>
                <w:lang w:eastAsia="de-DE"/>
              </w:rPr>
            </w:pPr>
            <w:r w:rsidRPr="002A6F7B">
              <w:rPr>
                <w:lang w:eastAsia="de-DE"/>
              </w:rPr>
              <w:t>N</w:t>
            </w:r>
          </w:p>
        </w:tc>
        <w:tc>
          <w:tcPr>
            <w:tcW w:w="810" w:type="dxa"/>
            <w:vAlign w:val="center"/>
          </w:tcPr>
          <w:p w14:paraId="30A7689B" w14:textId="77777777" w:rsidR="002A6F7B" w:rsidRPr="002A6F7B" w:rsidRDefault="002A6F7B" w:rsidP="002A6F7B">
            <w:pPr>
              <w:textAlignment w:val="auto"/>
              <w:rPr>
                <w:lang w:eastAsia="de-DE"/>
              </w:rPr>
            </w:pPr>
            <w:r w:rsidRPr="002A6F7B">
              <w:rPr>
                <w:lang w:eastAsia="de-DE"/>
              </w:rPr>
              <w:t>8.8</w:t>
            </w:r>
          </w:p>
        </w:tc>
        <w:tc>
          <w:tcPr>
            <w:tcW w:w="630" w:type="dxa"/>
            <w:vAlign w:val="center"/>
          </w:tcPr>
          <w:p w14:paraId="2164E18B" w14:textId="77777777" w:rsidR="002A6F7B" w:rsidRPr="002A6F7B" w:rsidRDefault="002A6F7B" w:rsidP="002A6F7B">
            <w:pPr>
              <w:textAlignment w:val="auto"/>
              <w:rPr>
                <w:lang w:eastAsia="de-DE"/>
              </w:rPr>
            </w:pPr>
            <w:r w:rsidRPr="002A6F7B">
              <w:rPr>
                <w:lang w:eastAsia="de-DE"/>
              </w:rPr>
              <w:t>243</w:t>
            </w:r>
          </w:p>
        </w:tc>
        <w:tc>
          <w:tcPr>
            <w:tcW w:w="720" w:type="dxa"/>
            <w:vAlign w:val="center"/>
          </w:tcPr>
          <w:p w14:paraId="362D662A" w14:textId="77777777" w:rsidR="002A6F7B" w:rsidRPr="002A6F7B" w:rsidRDefault="002A6F7B" w:rsidP="002A6F7B">
            <w:pPr>
              <w:textAlignment w:val="auto"/>
              <w:rPr>
                <w:lang w:eastAsia="de-DE"/>
              </w:rPr>
            </w:pPr>
            <w:r w:rsidRPr="002A6F7B">
              <w:rPr>
                <w:lang w:eastAsia="de-DE"/>
              </w:rPr>
              <w:t>-0.4%</w:t>
            </w:r>
          </w:p>
        </w:tc>
        <w:tc>
          <w:tcPr>
            <w:tcW w:w="720" w:type="dxa"/>
            <w:vAlign w:val="center"/>
          </w:tcPr>
          <w:p w14:paraId="06B53CD7" w14:textId="77777777" w:rsidR="002A6F7B" w:rsidRPr="002A6F7B" w:rsidRDefault="002A6F7B" w:rsidP="002A6F7B">
            <w:pPr>
              <w:textAlignment w:val="auto"/>
              <w:rPr>
                <w:lang w:eastAsia="de-DE"/>
              </w:rPr>
            </w:pPr>
            <w:r w:rsidRPr="002A6F7B">
              <w:rPr>
                <w:lang w:eastAsia="de-DE"/>
              </w:rPr>
              <w:t>-0.3%</w:t>
            </w:r>
          </w:p>
        </w:tc>
        <w:tc>
          <w:tcPr>
            <w:tcW w:w="810" w:type="dxa"/>
            <w:vAlign w:val="center"/>
          </w:tcPr>
          <w:p w14:paraId="71EBC6F0" w14:textId="77777777" w:rsidR="002A6F7B" w:rsidRPr="002A6F7B" w:rsidRDefault="002A6F7B" w:rsidP="002A6F7B">
            <w:pPr>
              <w:textAlignment w:val="auto"/>
              <w:rPr>
                <w:lang w:eastAsia="de-DE"/>
              </w:rPr>
            </w:pPr>
            <w:r w:rsidRPr="002A6F7B">
              <w:rPr>
                <w:lang w:eastAsia="de-DE"/>
              </w:rPr>
              <w:t>-0.6%</w:t>
            </w:r>
          </w:p>
        </w:tc>
        <w:tc>
          <w:tcPr>
            <w:tcW w:w="810" w:type="dxa"/>
            <w:vAlign w:val="center"/>
          </w:tcPr>
          <w:p w14:paraId="7D3BE649"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7DFE7D85" w14:textId="77777777" w:rsidR="002A6F7B" w:rsidRPr="002A6F7B" w:rsidRDefault="002A6F7B" w:rsidP="002A6F7B">
            <w:pPr>
              <w:textAlignment w:val="auto"/>
              <w:rPr>
                <w:lang w:eastAsia="de-DE"/>
              </w:rPr>
            </w:pPr>
            <w:r w:rsidRPr="002A6F7B">
              <w:rPr>
                <w:lang w:eastAsia="de-DE"/>
              </w:rPr>
              <w:t>-0.7%</w:t>
            </w:r>
          </w:p>
        </w:tc>
        <w:tc>
          <w:tcPr>
            <w:tcW w:w="720" w:type="dxa"/>
            <w:vAlign w:val="center"/>
          </w:tcPr>
          <w:p w14:paraId="27225306"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6AD7E2D2" w14:textId="77777777" w:rsidR="002A6F7B" w:rsidRPr="002A6F7B" w:rsidRDefault="002A6F7B" w:rsidP="002A6F7B">
            <w:pPr>
              <w:textAlignment w:val="auto"/>
              <w:rPr>
                <w:lang w:eastAsia="de-DE"/>
              </w:rPr>
            </w:pPr>
            <w:r w:rsidRPr="002A6F7B">
              <w:rPr>
                <w:lang w:eastAsia="de-DE"/>
              </w:rPr>
              <w:t>115%</w:t>
            </w:r>
          </w:p>
        </w:tc>
        <w:tc>
          <w:tcPr>
            <w:tcW w:w="863" w:type="dxa"/>
            <w:vAlign w:val="center"/>
          </w:tcPr>
          <w:p w14:paraId="772583BA" w14:textId="77777777" w:rsidR="002A6F7B" w:rsidRPr="002A6F7B" w:rsidRDefault="002A6F7B" w:rsidP="002A6F7B">
            <w:pPr>
              <w:textAlignment w:val="auto"/>
              <w:rPr>
                <w:lang w:eastAsia="de-DE"/>
              </w:rPr>
            </w:pPr>
            <w:r w:rsidRPr="002A6F7B">
              <w:rPr>
                <w:lang w:eastAsia="de-DE"/>
              </w:rPr>
              <w:t>450%</w:t>
            </w:r>
          </w:p>
        </w:tc>
      </w:tr>
      <w:tr w:rsidR="002A6F7B" w:rsidRPr="002A6F7B" w14:paraId="0F002EAC" w14:textId="77777777" w:rsidTr="000A15D5">
        <w:trPr>
          <w:trHeight w:val="243"/>
        </w:trPr>
        <w:tc>
          <w:tcPr>
            <w:tcW w:w="1104" w:type="dxa"/>
            <w:vAlign w:val="center"/>
          </w:tcPr>
          <w:p w14:paraId="0553DB2A" w14:textId="77777777" w:rsidR="002A6F7B" w:rsidRPr="002A6F7B" w:rsidRDefault="002A6F7B" w:rsidP="002A6F7B">
            <w:pPr>
              <w:textAlignment w:val="auto"/>
              <w:rPr>
                <w:lang w:eastAsia="de-DE"/>
              </w:rPr>
            </w:pPr>
            <w:r w:rsidRPr="002A6F7B">
              <w:rPr>
                <w:b/>
                <w:bCs/>
                <w:lang w:eastAsia="de-DE"/>
              </w:rPr>
              <w:t>EE1-3.1.2</w:t>
            </w:r>
          </w:p>
        </w:tc>
        <w:tc>
          <w:tcPr>
            <w:tcW w:w="540" w:type="dxa"/>
          </w:tcPr>
          <w:p w14:paraId="7D0B83D7"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3DCDC80A"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A800811"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3CC24540" w14:textId="77777777" w:rsidR="002A6F7B" w:rsidRPr="002A6F7B" w:rsidRDefault="002A6F7B" w:rsidP="002A6F7B">
            <w:pPr>
              <w:textAlignment w:val="auto"/>
              <w:rPr>
                <w:lang w:eastAsia="de-DE"/>
              </w:rPr>
            </w:pPr>
            <w:r w:rsidRPr="002A6F7B">
              <w:rPr>
                <w:lang w:eastAsia="de-DE"/>
              </w:rPr>
              <w:t>-0.5%</w:t>
            </w:r>
          </w:p>
        </w:tc>
        <w:tc>
          <w:tcPr>
            <w:tcW w:w="720" w:type="dxa"/>
            <w:vAlign w:val="center"/>
          </w:tcPr>
          <w:p w14:paraId="03E77043"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0CA5CCE"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4E5739F4"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03572DCC"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42848AA8"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71C81490" w14:textId="77777777" w:rsidR="002A6F7B" w:rsidRPr="002A6F7B" w:rsidRDefault="002A6F7B" w:rsidP="002A6F7B">
            <w:pPr>
              <w:textAlignment w:val="auto"/>
              <w:rPr>
                <w:lang w:eastAsia="de-DE"/>
              </w:rPr>
            </w:pPr>
            <w:r w:rsidRPr="002A6F7B">
              <w:rPr>
                <w:lang w:eastAsia="de-DE"/>
              </w:rPr>
              <w:t>112%</w:t>
            </w:r>
          </w:p>
        </w:tc>
        <w:tc>
          <w:tcPr>
            <w:tcW w:w="863" w:type="dxa"/>
            <w:vAlign w:val="center"/>
          </w:tcPr>
          <w:p w14:paraId="23C9C7BC" w14:textId="77777777" w:rsidR="002A6F7B" w:rsidRPr="002A6F7B" w:rsidRDefault="002A6F7B" w:rsidP="002A6F7B">
            <w:pPr>
              <w:textAlignment w:val="auto"/>
              <w:rPr>
                <w:lang w:eastAsia="de-DE"/>
              </w:rPr>
            </w:pPr>
            <w:r w:rsidRPr="002A6F7B">
              <w:rPr>
                <w:lang w:eastAsia="de-DE"/>
              </w:rPr>
              <w:t>372%</w:t>
            </w:r>
          </w:p>
        </w:tc>
      </w:tr>
      <w:tr w:rsidR="002A6F7B" w:rsidRPr="002A6F7B" w14:paraId="0AE504C4" w14:textId="77777777" w:rsidTr="000A15D5">
        <w:trPr>
          <w:trHeight w:val="201"/>
        </w:trPr>
        <w:tc>
          <w:tcPr>
            <w:tcW w:w="1104" w:type="dxa"/>
            <w:vAlign w:val="center"/>
          </w:tcPr>
          <w:p w14:paraId="150B38E1" w14:textId="77777777" w:rsidR="002A6F7B" w:rsidRPr="002A6F7B" w:rsidRDefault="002A6F7B" w:rsidP="002A6F7B">
            <w:pPr>
              <w:textAlignment w:val="auto"/>
              <w:rPr>
                <w:lang w:eastAsia="de-DE"/>
              </w:rPr>
            </w:pPr>
            <w:r w:rsidRPr="002A6F7B">
              <w:rPr>
                <w:b/>
                <w:bCs/>
                <w:lang w:eastAsia="de-DE"/>
              </w:rPr>
              <w:t>EE1-3.1.3*</w:t>
            </w:r>
          </w:p>
        </w:tc>
        <w:tc>
          <w:tcPr>
            <w:tcW w:w="540" w:type="dxa"/>
          </w:tcPr>
          <w:p w14:paraId="6A91D2A6"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774B0C02"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518A389"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6D468D84"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46AFFD7C" w14:textId="77777777" w:rsidR="002A6F7B" w:rsidRPr="002A6F7B" w:rsidRDefault="002A6F7B" w:rsidP="002A6F7B">
            <w:pPr>
              <w:textAlignment w:val="auto"/>
              <w:rPr>
                <w:lang w:eastAsia="de-DE"/>
              </w:rPr>
            </w:pPr>
            <w:r w:rsidRPr="002A6F7B">
              <w:rPr>
                <w:lang w:eastAsia="de-DE"/>
              </w:rPr>
              <w:t>-0.9%</w:t>
            </w:r>
          </w:p>
        </w:tc>
        <w:tc>
          <w:tcPr>
            <w:tcW w:w="810" w:type="dxa"/>
            <w:vAlign w:val="center"/>
          </w:tcPr>
          <w:p w14:paraId="689C53B0" w14:textId="77777777" w:rsidR="002A6F7B" w:rsidRPr="002A6F7B" w:rsidRDefault="002A6F7B" w:rsidP="002A6F7B">
            <w:pPr>
              <w:textAlignment w:val="auto"/>
              <w:rPr>
                <w:lang w:eastAsia="de-DE"/>
              </w:rPr>
            </w:pPr>
            <w:r w:rsidRPr="002A6F7B">
              <w:rPr>
                <w:lang w:eastAsia="de-DE"/>
              </w:rPr>
              <w:t>-1.1%</w:t>
            </w:r>
          </w:p>
        </w:tc>
        <w:tc>
          <w:tcPr>
            <w:tcW w:w="810" w:type="dxa"/>
            <w:vAlign w:val="center"/>
          </w:tcPr>
          <w:p w14:paraId="50437861"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476DFB3A" w14:textId="77777777" w:rsidR="002A6F7B" w:rsidRPr="002A6F7B" w:rsidRDefault="002A6F7B" w:rsidP="002A6F7B">
            <w:pPr>
              <w:textAlignment w:val="auto"/>
              <w:rPr>
                <w:lang w:eastAsia="de-DE"/>
              </w:rPr>
            </w:pPr>
            <w:r w:rsidRPr="002A6F7B">
              <w:rPr>
                <w:lang w:eastAsia="de-DE"/>
              </w:rPr>
              <w:t>-1.1%</w:t>
            </w:r>
          </w:p>
        </w:tc>
        <w:tc>
          <w:tcPr>
            <w:tcW w:w="720" w:type="dxa"/>
            <w:vAlign w:val="center"/>
          </w:tcPr>
          <w:p w14:paraId="614BBFAD"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3205475C" w14:textId="77777777" w:rsidR="002A6F7B" w:rsidRPr="002A6F7B" w:rsidRDefault="002A6F7B" w:rsidP="002A6F7B">
            <w:pPr>
              <w:textAlignment w:val="auto"/>
              <w:rPr>
                <w:lang w:eastAsia="de-DE"/>
              </w:rPr>
            </w:pPr>
            <w:r w:rsidRPr="002A6F7B">
              <w:rPr>
                <w:lang w:eastAsia="de-DE"/>
              </w:rPr>
              <w:t>103%</w:t>
            </w:r>
          </w:p>
        </w:tc>
        <w:tc>
          <w:tcPr>
            <w:tcW w:w="863" w:type="dxa"/>
            <w:vAlign w:val="center"/>
          </w:tcPr>
          <w:p w14:paraId="0F8F6366" w14:textId="77777777" w:rsidR="002A6F7B" w:rsidRPr="002A6F7B" w:rsidRDefault="002A6F7B" w:rsidP="002A6F7B">
            <w:pPr>
              <w:textAlignment w:val="auto"/>
              <w:rPr>
                <w:lang w:eastAsia="de-DE"/>
              </w:rPr>
            </w:pPr>
            <w:r w:rsidRPr="002A6F7B">
              <w:rPr>
                <w:lang w:eastAsia="de-DE"/>
              </w:rPr>
              <w:t>4379%</w:t>
            </w:r>
          </w:p>
        </w:tc>
      </w:tr>
    </w:tbl>
    <w:p w14:paraId="0EF49C56" w14:textId="77777777" w:rsidR="002A6F7B" w:rsidRPr="002A6F7B" w:rsidRDefault="002A6F7B" w:rsidP="002A6F7B">
      <w:pPr>
        <w:rPr>
          <w:lang w:eastAsia="de-DE"/>
        </w:rPr>
      </w:pPr>
    </w:p>
    <w:p w14:paraId="49CCEC69" w14:textId="0D7611E6" w:rsidR="002A6F7B" w:rsidRDefault="00521A02" w:rsidP="009B2ECD">
      <w:pPr>
        <w:rPr>
          <w:lang w:eastAsia="de-DE"/>
        </w:rPr>
      </w:pPr>
      <w:r>
        <w:rPr>
          <w:lang w:eastAsia="de-DE"/>
        </w:rPr>
        <w:t>Standalone gain (without other NNVC tools) is higher according to EE1-3.1.3</w:t>
      </w:r>
    </w:p>
    <w:p w14:paraId="05994A79" w14:textId="6D571D2E" w:rsidR="00521A02" w:rsidRDefault="00521A02" w:rsidP="009B2ECD">
      <w:pPr>
        <w:rPr>
          <w:lang w:eastAsia="de-DE"/>
        </w:rPr>
      </w:pPr>
      <w:r>
        <w:rPr>
          <w:lang w:eastAsia="de-DE"/>
        </w:rPr>
        <w:t>It was commented that the extra reference picture requires more memory. This may not be too relevant for the exploration of the technology.</w:t>
      </w:r>
    </w:p>
    <w:p w14:paraId="69B3C279" w14:textId="15534C02" w:rsidR="00DF7ADF" w:rsidRDefault="00521A02" w:rsidP="009B2ECD">
      <w:pPr>
        <w:rPr>
          <w:lang w:eastAsia="de-DE"/>
        </w:rPr>
      </w:pPr>
      <w:r>
        <w:rPr>
          <w:lang w:eastAsia="de-DE"/>
        </w:rPr>
        <w:t>EE1-3.1.2 would be the most preferred solution, according to proponents.</w:t>
      </w:r>
    </w:p>
    <w:p w14:paraId="3797A3EC" w14:textId="0620D62C" w:rsidR="00C8699E" w:rsidRDefault="00C8699E" w:rsidP="009B2ECD">
      <w:pPr>
        <w:rPr>
          <w:lang w:eastAsia="de-DE"/>
        </w:rPr>
      </w:pPr>
      <w:r>
        <w:rPr>
          <w:lang w:eastAsia="de-DE"/>
        </w:rPr>
        <w:t>It was commented that the runtime numbers found by cross-checkers would be lower.</w:t>
      </w:r>
    </w:p>
    <w:p w14:paraId="34C50364" w14:textId="2F1400B5" w:rsidR="00C8699E" w:rsidRDefault="00C8699E" w:rsidP="009B2ECD">
      <w:pPr>
        <w:rPr>
          <w:lang w:eastAsia="de-DE"/>
        </w:rPr>
      </w:pPr>
      <w:r>
        <w:rPr>
          <w:lang w:eastAsia="de-DE"/>
        </w:rPr>
        <w:t>From the numbers in the table above, decoder runtime of NNVC default would increase 3.7x. This might also impact assessment of other tool modifications.</w:t>
      </w:r>
    </w:p>
    <w:p w14:paraId="434782D6" w14:textId="5EFDCE7B" w:rsidR="00521A02" w:rsidRDefault="00734CF2" w:rsidP="009B2ECD">
      <w:pPr>
        <w:rPr>
          <w:lang w:eastAsia="de-DE"/>
        </w:rPr>
      </w:pPr>
      <w:r>
        <w:rPr>
          <w:lang w:eastAsia="de-DE"/>
        </w:rPr>
        <w:lastRenderedPageBreak/>
        <w:t>3.1.2 is c</w:t>
      </w:r>
      <w:r w:rsidR="00C8699E">
        <w:rPr>
          <w:lang w:eastAsia="de-DE"/>
        </w:rPr>
        <w:t xml:space="preserve">andidate for adoption, </w:t>
      </w:r>
      <w:r w:rsidR="00C8699E" w:rsidRPr="000528DC">
        <w:rPr>
          <w:highlight w:val="yellow"/>
          <w:lang w:eastAsia="de-DE"/>
        </w:rPr>
        <w:t>revisit</w:t>
      </w:r>
      <w:r w:rsidR="00C8699E">
        <w:rPr>
          <w:lang w:eastAsia="de-DE"/>
        </w:rPr>
        <w:t xml:space="preserve"> after completion of cross-check.</w:t>
      </w:r>
    </w:p>
    <w:p w14:paraId="04A25024" w14:textId="77777777" w:rsidR="00A36187" w:rsidRPr="009B2ECD" w:rsidRDefault="00A36187" w:rsidP="009B2ECD">
      <w:pPr>
        <w:rPr>
          <w:lang w:eastAsia="de-DE"/>
        </w:rPr>
      </w:pPr>
    </w:p>
    <w:p w14:paraId="091551C3" w14:textId="77777777" w:rsidR="00C8699E" w:rsidRPr="00C8699E" w:rsidRDefault="00C8699E" w:rsidP="000528DC">
      <w:pPr>
        <w:rPr>
          <w:b/>
          <w:bCs/>
          <w:lang w:val="en-CA" w:eastAsia="de-DE"/>
        </w:rPr>
      </w:pPr>
      <w:r w:rsidRPr="00C8699E">
        <w:rPr>
          <w:b/>
          <w:bCs/>
          <w:lang w:val="en-CA" w:eastAsia="de-DE"/>
        </w:rPr>
        <w:t>EE1-4: Framework for externally coded pictures</w:t>
      </w:r>
    </w:p>
    <w:p w14:paraId="11EE6ADA" w14:textId="77777777" w:rsidR="00C8699E" w:rsidRPr="00C8699E" w:rsidRDefault="00C8699E" w:rsidP="00C8699E">
      <w:pPr>
        <w:rPr>
          <w:lang w:val="en-CA" w:eastAsia="de-DE"/>
        </w:rPr>
      </w:pPr>
      <w:r w:rsidRPr="00C8699E">
        <w:rPr>
          <w:lang w:val="en-CA" w:eastAsia="de-DE"/>
        </w:rPr>
        <w:t xml:space="preserve">Four different configurations for externally E2E AI coded picture have been tested: </w:t>
      </w:r>
    </w:p>
    <w:p w14:paraId="0285EBD7" w14:textId="77777777" w:rsidR="00C8699E" w:rsidRPr="00C8699E" w:rsidRDefault="00C8699E" w:rsidP="00C8699E">
      <w:pPr>
        <w:numPr>
          <w:ilvl w:val="1"/>
          <w:numId w:val="45"/>
        </w:numPr>
        <w:rPr>
          <w:b/>
          <w:bCs/>
          <w:lang w:eastAsia="de-DE"/>
        </w:rPr>
      </w:pPr>
      <w:r w:rsidRPr="00C8699E">
        <w:rPr>
          <w:lang w:eastAsia="de-DE"/>
        </w:rPr>
        <w:t>EE1-4.1 - '</w:t>
      </w:r>
      <w:proofErr w:type="gramStart"/>
      <w:r w:rsidRPr="00C8699E">
        <w:rPr>
          <w:lang w:eastAsia="de-DE"/>
        </w:rPr>
        <w:t>Multi-layer</w:t>
      </w:r>
      <w:proofErr w:type="gramEnd"/>
      <w:r w:rsidRPr="00C8699E">
        <w:rPr>
          <w:lang w:eastAsia="de-DE"/>
        </w:rPr>
        <w:t xml:space="preserve"> framework (I-frame is replaced by E2E AI picture + residual + in-loop filters + multi-layer HLS,</w:t>
      </w:r>
      <w:r w:rsidRPr="00C8699E">
        <w:rPr>
          <w:b/>
          <w:bCs/>
          <w:i/>
          <w:iCs/>
          <w:lang w:eastAsia="de-DE"/>
        </w:rPr>
        <w:t xml:space="preserve"> unconditionally</w:t>
      </w:r>
      <w:r w:rsidRPr="00C8699E">
        <w:rPr>
          <w:lang w:eastAsia="de-DE"/>
        </w:rPr>
        <w:t>)</w:t>
      </w:r>
    </w:p>
    <w:p w14:paraId="66B544E2" w14:textId="77777777" w:rsidR="00C8699E" w:rsidRPr="00C8699E" w:rsidRDefault="00C8699E" w:rsidP="00C8699E">
      <w:pPr>
        <w:numPr>
          <w:ilvl w:val="1"/>
          <w:numId w:val="45"/>
        </w:numPr>
        <w:rPr>
          <w:b/>
          <w:bCs/>
          <w:lang w:eastAsia="de-DE"/>
        </w:rPr>
      </w:pPr>
      <w:r w:rsidRPr="00C8699E">
        <w:rPr>
          <w:lang w:eastAsia="de-DE"/>
        </w:rPr>
        <w:t xml:space="preserve">EE1-4.2 - </w:t>
      </w:r>
      <w:proofErr w:type="gramStart"/>
      <w:r w:rsidRPr="00C8699E">
        <w:rPr>
          <w:lang w:eastAsia="de-DE"/>
        </w:rPr>
        <w:t>Multi-layer</w:t>
      </w:r>
      <w:proofErr w:type="gramEnd"/>
      <w:r w:rsidRPr="00C8699E">
        <w:rPr>
          <w:lang w:eastAsia="de-DE"/>
        </w:rPr>
        <w:t xml:space="preserve"> framework with frame level control (I-frame is replaced by E2E AI picture + residual + in-loop filters + multi-layer HLS,</w:t>
      </w:r>
      <w:r w:rsidRPr="00C8699E">
        <w:rPr>
          <w:b/>
          <w:bCs/>
          <w:i/>
          <w:iCs/>
          <w:lang w:eastAsia="de-DE"/>
        </w:rPr>
        <w:t xml:space="preserve"> based on encoder choice</w:t>
      </w:r>
      <w:r w:rsidRPr="00C8699E">
        <w:rPr>
          <w:lang w:eastAsia="de-DE"/>
        </w:rPr>
        <w:t>)</w:t>
      </w:r>
    </w:p>
    <w:p w14:paraId="532091A2" w14:textId="77777777" w:rsidR="00C8699E" w:rsidRPr="00C8699E" w:rsidRDefault="00C8699E" w:rsidP="00C8699E">
      <w:pPr>
        <w:numPr>
          <w:ilvl w:val="1"/>
          <w:numId w:val="45"/>
        </w:numPr>
        <w:rPr>
          <w:b/>
          <w:bCs/>
          <w:lang w:eastAsia="de-DE"/>
        </w:rPr>
      </w:pPr>
      <w:r w:rsidRPr="00C8699E">
        <w:rPr>
          <w:lang w:eastAsia="de-DE"/>
        </w:rPr>
        <w:t xml:space="preserve">EE1-4.3 - Single-layer framework with different E2E AI codec (I-frame is replaced by E2E AI picture </w:t>
      </w:r>
      <w:r w:rsidRPr="00C8699E">
        <w:rPr>
          <w:b/>
          <w:bCs/>
          <w:i/>
          <w:iCs/>
          <w:lang w:eastAsia="de-DE"/>
        </w:rPr>
        <w:t>unconditionally</w:t>
      </w:r>
      <w:r w:rsidRPr="00C8699E">
        <w:rPr>
          <w:lang w:eastAsia="de-DE"/>
        </w:rPr>
        <w:t>)</w:t>
      </w:r>
    </w:p>
    <w:p w14:paraId="237FC42D" w14:textId="77777777" w:rsidR="00C8699E" w:rsidRPr="00C8699E" w:rsidRDefault="00C8699E" w:rsidP="00C8699E">
      <w:pPr>
        <w:numPr>
          <w:ilvl w:val="1"/>
          <w:numId w:val="45"/>
        </w:numPr>
        <w:rPr>
          <w:b/>
          <w:bCs/>
          <w:lang w:eastAsia="de-DE"/>
        </w:rPr>
      </w:pPr>
      <w:r w:rsidRPr="00C8699E">
        <w:rPr>
          <w:lang w:eastAsia="de-DE"/>
        </w:rPr>
        <w:t>EE1-4.4 - Single-layer framework with frame level control (I-frame is replaced by E2E AI picture,</w:t>
      </w:r>
      <w:r w:rsidRPr="00C8699E">
        <w:rPr>
          <w:b/>
          <w:bCs/>
          <w:i/>
          <w:iCs/>
          <w:lang w:eastAsia="de-DE"/>
        </w:rPr>
        <w:t xml:space="preserve"> based on encoder choice</w:t>
      </w:r>
      <w:r w:rsidRPr="00C8699E">
        <w:rPr>
          <w:lang w:eastAsia="de-DE"/>
        </w:rPr>
        <w:t>)</w:t>
      </w:r>
    </w:p>
    <w:p w14:paraId="7795C165" w14:textId="77777777" w:rsidR="00C8699E" w:rsidRPr="00C8699E" w:rsidRDefault="00C8699E" w:rsidP="00C8699E">
      <w:pPr>
        <w:rPr>
          <w:lang w:eastAsia="de-DE"/>
        </w:rPr>
      </w:pPr>
      <w:r w:rsidRPr="00C8699E">
        <w:rPr>
          <w:lang w:eastAsia="de-DE"/>
        </w:rPr>
        <w:t xml:space="preserve">Experiments were performed with different E2E AI image codec. Test results for DCVC-RT as E2E AI image codec are summarized in </w:t>
      </w:r>
      <w:r w:rsidRPr="00C8699E">
        <w:rPr>
          <w:lang w:eastAsia="de-DE"/>
        </w:rPr>
        <w:fldChar w:fldCharType="begin"/>
      </w:r>
      <w:r w:rsidRPr="00C8699E">
        <w:rPr>
          <w:lang w:eastAsia="de-DE"/>
        </w:rPr>
        <w:instrText xml:space="preserve"> REF _Ref227700628 \h  \* MERGEFORMAT </w:instrText>
      </w:r>
      <w:r w:rsidRPr="00C8699E">
        <w:rPr>
          <w:lang w:eastAsia="de-DE"/>
        </w:rPr>
      </w:r>
      <w:r w:rsidRPr="00C8699E">
        <w:rPr>
          <w:lang w:eastAsia="de-DE"/>
        </w:rPr>
        <w:fldChar w:fldCharType="separate"/>
      </w:r>
      <w:r w:rsidRPr="00C8699E">
        <w:rPr>
          <w:lang w:eastAsia="de-DE"/>
        </w:rPr>
        <w:t>Table 4</w:t>
      </w:r>
      <w:r w:rsidRPr="00C8699E">
        <w:rPr>
          <w:lang w:val="en-CA" w:eastAsia="de-DE"/>
        </w:rPr>
        <w:fldChar w:fldCharType="end"/>
      </w:r>
      <w:r w:rsidRPr="00C8699E">
        <w:rPr>
          <w:lang w:eastAsia="de-DE"/>
        </w:rPr>
        <w:t xml:space="preserve">.  In Random access </w:t>
      </w:r>
      <w:proofErr w:type="spellStart"/>
      <w:r w:rsidRPr="00C8699E">
        <w:rPr>
          <w:lang w:eastAsia="de-DE"/>
        </w:rPr>
        <w:t>cfg</w:t>
      </w:r>
      <w:proofErr w:type="spellEnd"/>
      <w:r w:rsidRPr="00C8699E">
        <w:rPr>
          <w:lang w:eastAsia="de-DE"/>
        </w:rPr>
        <w:t xml:space="preserve">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C8699E">
        <w:rPr>
          <w:lang w:eastAsia="de-DE"/>
        </w:rPr>
        <w:sym w:font="Symbol" w:char="F0B4"/>
      </w:r>
      <w:r w:rsidRPr="00C8699E">
        <w:rPr>
          <w:lang w:eastAsia="de-DE"/>
        </w:rPr>
        <w:t xml:space="preserve">2 since E2E AI decoding is not used only in </w:t>
      </w:r>
      <w:r w:rsidRPr="00C8699E">
        <w:rPr>
          <w:lang w:eastAsia="de-DE"/>
        </w:rPr>
        <w:sym w:font="Symbol" w:char="F07E"/>
      </w:r>
      <w:r w:rsidRPr="00C8699E">
        <w:rPr>
          <w:lang w:eastAsia="de-DE"/>
        </w:rPr>
        <w:t xml:space="preserve">60% cases.  Frame level RDO improves BD-rate performance by 0.1% in presence of residual (multi-layer framework), and by 0.4% in absence of residual (single layer framework). </w:t>
      </w:r>
    </w:p>
    <w:p w14:paraId="472931BB" w14:textId="233CB5AE" w:rsidR="00C8699E" w:rsidRPr="00C8699E" w:rsidRDefault="00C8699E" w:rsidP="00C8699E">
      <w:pPr>
        <w:rPr>
          <w:lang w:eastAsia="de-DE"/>
        </w:rPr>
      </w:pPr>
      <w:r w:rsidRPr="00C8699E">
        <w:rPr>
          <w:lang w:eastAsia="de-DE"/>
        </w:rPr>
        <w:t xml:space="preserve">For single layer framework encoding run time is </w:t>
      </w:r>
      <w:proofErr w:type="gramStart"/>
      <w:r w:rsidRPr="00C8699E">
        <w:rPr>
          <w:lang w:eastAsia="de-DE"/>
        </w:rPr>
        <w:t>4..</w:t>
      </w:r>
      <w:proofErr w:type="gramEnd"/>
      <w:r w:rsidRPr="00C8699E">
        <w:rPr>
          <w:lang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spellStart"/>
      <w:proofErr w:type="gramStart"/>
      <w:r w:rsidRPr="00C8699E">
        <w:rPr>
          <w:lang w:eastAsia="de-DE"/>
        </w:rPr>
        <w:t>cfg</w:t>
      </w:r>
      <w:proofErr w:type="spellEnd"/>
      <w:r w:rsidRPr="00C8699E">
        <w:rPr>
          <w:lang w:eastAsia="de-DE"/>
        </w:rPr>
        <w:t xml:space="preserve">  (</w:t>
      </w:r>
      <w:proofErr w:type="gramEnd"/>
      <w:r w:rsidRPr="00C8699E">
        <w:rPr>
          <w:lang w:eastAsia="de-DE"/>
        </w:rPr>
        <w:t>more relevant to video coding) residuals and in-loop fil</w:t>
      </w:r>
      <w:r w:rsidR="007E4A5C">
        <w:rPr>
          <w:lang w:eastAsia="de-DE"/>
        </w:rPr>
        <w:t>ter</w:t>
      </w:r>
      <w:r w:rsidRPr="00C8699E">
        <w:rPr>
          <w:lang w:eastAsia="de-DE"/>
        </w:rPr>
        <w:t xml:space="preserve">s of enhancement layer improve BD-rate performance by 1.4..1.7%. </w:t>
      </w:r>
    </w:p>
    <w:p w14:paraId="1265BE75" w14:textId="77777777" w:rsidR="00C8699E" w:rsidRPr="00C8699E" w:rsidRDefault="00C8699E" w:rsidP="00C8699E">
      <w:pPr>
        <w:rPr>
          <w:lang w:eastAsia="de-DE"/>
        </w:rPr>
      </w:pPr>
    </w:p>
    <w:p w14:paraId="64485B14" w14:textId="77777777" w:rsidR="00C8699E" w:rsidRPr="00C8699E" w:rsidRDefault="00C8699E" w:rsidP="00C8699E">
      <w:pPr>
        <w:rPr>
          <w:i/>
          <w:iCs/>
          <w:lang w:eastAsia="de-DE"/>
        </w:rPr>
      </w:pPr>
      <w:bookmarkStart w:id="3089" w:name="_Ref227700628"/>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4</w:t>
      </w:r>
      <w:r w:rsidRPr="00C8699E">
        <w:rPr>
          <w:lang w:val="en-CA" w:eastAsia="de-DE"/>
        </w:rPr>
        <w:fldChar w:fldCharType="end"/>
      </w:r>
      <w:bookmarkEnd w:id="3089"/>
      <w:r w:rsidRPr="00C8699E">
        <w:rPr>
          <w:i/>
          <w:iCs/>
          <w:lang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C8699E" w14:paraId="0337FE3C" w14:textId="77777777" w:rsidTr="000A15D5">
        <w:tc>
          <w:tcPr>
            <w:tcW w:w="916" w:type="dxa"/>
            <w:vMerge w:val="restart"/>
          </w:tcPr>
          <w:p w14:paraId="46DB0088"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5"/>
          </w:tcPr>
          <w:p w14:paraId="5AB03B52"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5"/>
          </w:tcPr>
          <w:p w14:paraId="35E0916E" w14:textId="77777777" w:rsidR="00C8699E" w:rsidRPr="00C8699E" w:rsidRDefault="00C8699E" w:rsidP="00C8699E">
            <w:pPr>
              <w:textAlignment w:val="auto"/>
              <w:rPr>
                <w:lang w:val="it-IT" w:eastAsia="de-DE"/>
              </w:rPr>
            </w:pPr>
            <w:proofErr w:type="spellStart"/>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p>
        </w:tc>
      </w:tr>
      <w:tr w:rsidR="00C8699E" w:rsidRPr="00C8699E" w14:paraId="6FA54317" w14:textId="77777777" w:rsidTr="000A15D5">
        <w:tc>
          <w:tcPr>
            <w:tcW w:w="916" w:type="dxa"/>
            <w:vMerge/>
          </w:tcPr>
          <w:p w14:paraId="1620EC09" w14:textId="77777777" w:rsidR="00C8699E" w:rsidRPr="00C8699E" w:rsidRDefault="00C8699E" w:rsidP="00C8699E">
            <w:pPr>
              <w:textAlignment w:val="auto"/>
              <w:rPr>
                <w:lang w:val="it-IT" w:eastAsia="de-DE"/>
              </w:rPr>
            </w:pPr>
          </w:p>
        </w:tc>
        <w:tc>
          <w:tcPr>
            <w:tcW w:w="2554" w:type="dxa"/>
            <w:gridSpan w:val="3"/>
          </w:tcPr>
          <w:p w14:paraId="080BDD82" w14:textId="77777777" w:rsidR="00C8699E" w:rsidRPr="00C8699E" w:rsidRDefault="00C8699E" w:rsidP="00C8699E">
            <w:pPr>
              <w:textAlignment w:val="auto"/>
              <w:rPr>
                <w:lang w:eastAsia="de-DE"/>
              </w:rPr>
            </w:pPr>
            <w:r w:rsidRPr="00C8699E">
              <w:rPr>
                <w:b/>
                <w:bCs/>
                <w:lang w:eastAsia="de-DE"/>
              </w:rPr>
              <w:t>BD-Rate (PSNR)</w:t>
            </w:r>
          </w:p>
        </w:tc>
        <w:tc>
          <w:tcPr>
            <w:tcW w:w="1700" w:type="dxa"/>
            <w:gridSpan w:val="2"/>
          </w:tcPr>
          <w:p w14:paraId="4A3D6C3D"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316E39DA" w14:textId="77777777" w:rsidR="00C8699E" w:rsidRPr="00C8699E" w:rsidRDefault="00C8699E" w:rsidP="00C8699E">
            <w:pPr>
              <w:textAlignment w:val="auto"/>
              <w:rPr>
                <w:lang w:eastAsia="de-DE"/>
              </w:rPr>
            </w:pPr>
            <w:r w:rsidRPr="00C8699E">
              <w:rPr>
                <w:b/>
                <w:bCs/>
                <w:lang w:eastAsia="de-DE"/>
              </w:rPr>
              <w:t>BD-Rate (PSNR)</w:t>
            </w:r>
          </w:p>
        </w:tc>
        <w:tc>
          <w:tcPr>
            <w:tcW w:w="1577" w:type="dxa"/>
            <w:gridSpan w:val="2"/>
          </w:tcPr>
          <w:p w14:paraId="6CAE23EE"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273EC2DE" w14:textId="77777777" w:rsidTr="000A15D5">
        <w:tc>
          <w:tcPr>
            <w:tcW w:w="916" w:type="dxa"/>
            <w:vMerge/>
          </w:tcPr>
          <w:p w14:paraId="320BBD45" w14:textId="77777777" w:rsidR="00C8699E" w:rsidRPr="00C8699E" w:rsidRDefault="00C8699E" w:rsidP="00C8699E">
            <w:pPr>
              <w:textAlignment w:val="auto"/>
              <w:rPr>
                <w:lang w:eastAsia="de-DE"/>
              </w:rPr>
            </w:pPr>
          </w:p>
        </w:tc>
        <w:tc>
          <w:tcPr>
            <w:tcW w:w="830" w:type="dxa"/>
          </w:tcPr>
          <w:p w14:paraId="0768D9E9" w14:textId="77777777" w:rsidR="00C8699E" w:rsidRPr="00C8699E" w:rsidRDefault="00C8699E" w:rsidP="00C8699E">
            <w:pPr>
              <w:textAlignment w:val="auto"/>
              <w:rPr>
                <w:lang w:eastAsia="de-DE"/>
              </w:rPr>
            </w:pPr>
            <w:r w:rsidRPr="00C8699E">
              <w:rPr>
                <w:b/>
                <w:bCs/>
                <w:lang w:eastAsia="de-DE"/>
              </w:rPr>
              <w:t>Y</w:t>
            </w:r>
          </w:p>
        </w:tc>
        <w:tc>
          <w:tcPr>
            <w:tcW w:w="862" w:type="dxa"/>
          </w:tcPr>
          <w:p w14:paraId="5C7C6AF4" w14:textId="77777777" w:rsidR="00C8699E" w:rsidRPr="00C8699E" w:rsidRDefault="00C8699E" w:rsidP="00C8699E">
            <w:pPr>
              <w:textAlignment w:val="auto"/>
              <w:rPr>
                <w:lang w:eastAsia="de-DE"/>
              </w:rPr>
            </w:pPr>
            <w:r w:rsidRPr="00C8699E">
              <w:rPr>
                <w:b/>
                <w:bCs/>
                <w:lang w:eastAsia="de-DE"/>
              </w:rPr>
              <w:t>U</w:t>
            </w:r>
          </w:p>
        </w:tc>
        <w:tc>
          <w:tcPr>
            <w:tcW w:w="862" w:type="dxa"/>
          </w:tcPr>
          <w:p w14:paraId="2C1FEC08" w14:textId="77777777" w:rsidR="00C8699E" w:rsidRPr="00C8699E" w:rsidRDefault="00C8699E" w:rsidP="00C8699E">
            <w:pPr>
              <w:textAlignment w:val="auto"/>
              <w:rPr>
                <w:lang w:eastAsia="de-DE"/>
              </w:rPr>
            </w:pPr>
            <w:r w:rsidRPr="00C8699E">
              <w:rPr>
                <w:b/>
                <w:bCs/>
                <w:lang w:eastAsia="de-DE"/>
              </w:rPr>
              <w:t>V</w:t>
            </w:r>
          </w:p>
        </w:tc>
        <w:tc>
          <w:tcPr>
            <w:tcW w:w="819" w:type="dxa"/>
            <w:vAlign w:val="center"/>
          </w:tcPr>
          <w:p w14:paraId="5FAEBD21" w14:textId="77777777" w:rsidR="00C8699E" w:rsidRPr="00C8699E" w:rsidRDefault="00C8699E" w:rsidP="00C8699E">
            <w:pPr>
              <w:textAlignment w:val="auto"/>
              <w:rPr>
                <w:b/>
                <w:bCs/>
                <w:lang w:eastAsia="de-DE"/>
              </w:rPr>
            </w:pPr>
            <w:r w:rsidRPr="00C8699E">
              <w:rPr>
                <w:b/>
                <w:bCs/>
                <w:lang w:eastAsia="de-DE"/>
              </w:rPr>
              <w:t>Enc</w:t>
            </w:r>
          </w:p>
        </w:tc>
        <w:tc>
          <w:tcPr>
            <w:tcW w:w="881" w:type="dxa"/>
            <w:vAlign w:val="center"/>
          </w:tcPr>
          <w:p w14:paraId="4D9A8D1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3D2410C9" w14:textId="77777777" w:rsidR="00C8699E" w:rsidRPr="00C8699E" w:rsidRDefault="00C8699E" w:rsidP="00C8699E">
            <w:pPr>
              <w:textAlignment w:val="auto"/>
              <w:rPr>
                <w:lang w:eastAsia="de-DE"/>
              </w:rPr>
            </w:pPr>
            <w:r w:rsidRPr="00C8699E">
              <w:rPr>
                <w:b/>
                <w:bCs/>
                <w:lang w:eastAsia="de-DE"/>
              </w:rPr>
              <w:t>Y</w:t>
            </w:r>
          </w:p>
        </w:tc>
        <w:tc>
          <w:tcPr>
            <w:tcW w:w="863" w:type="dxa"/>
          </w:tcPr>
          <w:p w14:paraId="2BA4CFE7" w14:textId="77777777" w:rsidR="00C8699E" w:rsidRPr="00C8699E" w:rsidRDefault="00C8699E" w:rsidP="00C8699E">
            <w:pPr>
              <w:textAlignment w:val="auto"/>
              <w:rPr>
                <w:lang w:eastAsia="de-DE"/>
              </w:rPr>
            </w:pPr>
            <w:r w:rsidRPr="00C8699E">
              <w:rPr>
                <w:b/>
                <w:bCs/>
                <w:lang w:eastAsia="de-DE"/>
              </w:rPr>
              <w:t>U</w:t>
            </w:r>
          </w:p>
        </w:tc>
        <w:tc>
          <w:tcPr>
            <w:tcW w:w="863" w:type="dxa"/>
          </w:tcPr>
          <w:p w14:paraId="6CC8A56F" w14:textId="77777777" w:rsidR="00C8699E" w:rsidRPr="00C8699E" w:rsidRDefault="00C8699E" w:rsidP="00C8699E">
            <w:pPr>
              <w:textAlignment w:val="auto"/>
              <w:rPr>
                <w:lang w:eastAsia="de-DE"/>
              </w:rPr>
            </w:pPr>
            <w:r w:rsidRPr="00C8699E">
              <w:rPr>
                <w:b/>
                <w:bCs/>
                <w:lang w:eastAsia="de-DE"/>
              </w:rPr>
              <w:t>V</w:t>
            </w:r>
          </w:p>
        </w:tc>
        <w:tc>
          <w:tcPr>
            <w:tcW w:w="725" w:type="dxa"/>
            <w:vAlign w:val="center"/>
          </w:tcPr>
          <w:p w14:paraId="687F8F54" w14:textId="77777777" w:rsidR="00C8699E" w:rsidRPr="00C8699E" w:rsidRDefault="00C8699E" w:rsidP="00C8699E">
            <w:pPr>
              <w:textAlignment w:val="auto"/>
              <w:rPr>
                <w:lang w:eastAsia="de-DE"/>
              </w:rPr>
            </w:pPr>
            <w:r w:rsidRPr="00C8699E">
              <w:rPr>
                <w:b/>
                <w:bCs/>
                <w:lang w:eastAsia="de-DE"/>
              </w:rPr>
              <w:t>Enc</w:t>
            </w:r>
          </w:p>
        </w:tc>
        <w:tc>
          <w:tcPr>
            <w:tcW w:w="852" w:type="dxa"/>
            <w:vAlign w:val="center"/>
          </w:tcPr>
          <w:p w14:paraId="00AA7B09" w14:textId="77777777" w:rsidR="00C8699E" w:rsidRPr="00C8699E" w:rsidRDefault="00C8699E" w:rsidP="00C8699E">
            <w:pPr>
              <w:textAlignment w:val="auto"/>
              <w:rPr>
                <w:lang w:eastAsia="de-DE"/>
              </w:rPr>
            </w:pPr>
            <w:r w:rsidRPr="00C8699E">
              <w:rPr>
                <w:b/>
                <w:bCs/>
                <w:lang w:eastAsia="de-DE"/>
              </w:rPr>
              <w:t>Dec</w:t>
            </w:r>
          </w:p>
        </w:tc>
      </w:tr>
      <w:tr w:rsidR="00C8699E" w:rsidRPr="00C8699E" w14:paraId="43B15D2E" w14:textId="77777777" w:rsidTr="000A15D5">
        <w:tc>
          <w:tcPr>
            <w:tcW w:w="916" w:type="dxa"/>
          </w:tcPr>
          <w:p w14:paraId="2DC673C6"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31544FF4" w14:textId="77777777" w:rsidR="00C8699E" w:rsidRPr="00C8699E" w:rsidRDefault="00C8699E" w:rsidP="00C8699E">
            <w:pPr>
              <w:textAlignment w:val="auto"/>
              <w:rPr>
                <w:lang w:eastAsia="de-DE"/>
              </w:rPr>
            </w:pPr>
            <w:r w:rsidRPr="00C8699E">
              <w:rPr>
                <w:lang w:eastAsia="de-DE"/>
              </w:rPr>
              <w:t>-1.6%</w:t>
            </w:r>
          </w:p>
        </w:tc>
        <w:tc>
          <w:tcPr>
            <w:tcW w:w="862" w:type="dxa"/>
            <w:vAlign w:val="center"/>
          </w:tcPr>
          <w:p w14:paraId="0A8C1DBF" w14:textId="77777777" w:rsidR="00C8699E" w:rsidRPr="00C8699E" w:rsidRDefault="00C8699E" w:rsidP="00C8699E">
            <w:pPr>
              <w:textAlignment w:val="auto"/>
              <w:rPr>
                <w:lang w:eastAsia="de-DE"/>
              </w:rPr>
            </w:pPr>
            <w:r w:rsidRPr="00C8699E">
              <w:rPr>
                <w:lang w:eastAsia="de-DE"/>
              </w:rPr>
              <w:t>-14.3%</w:t>
            </w:r>
          </w:p>
        </w:tc>
        <w:tc>
          <w:tcPr>
            <w:tcW w:w="862" w:type="dxa"/>
            <w:vAlign w:val="center"/>
          </w:tcPr>
          <w:p w14:paraId="3C5DD8E7" w14:textId="77777777" w:rsidR="00C8699E" w:rsidRPr="00C8699E" w:rsidRDefault="00C8699E" w:rsidP="00C8699E">
            <w:pPr>
              <w:textAlignment w:val="auto"/>
              <w:rPr>
                <w:lang w:eastAsia="de-DE"/>
              </w:rPr>
            </w:pPr>
            <w:r w:rsidRPr="00C8699E">
              <w:rPr>
                <w:lang w:eastAsia="de-DE"/>
              </w:rPr>
              <w:t>-11.1%</w:t>
            </w:r>
          </w:p>
        </w:tc>
        <w:tc>
          <w:tcPr>
            <w:tcW w:w="819" w:type="dxa"/>
            <w:vAlign w:val="center"/>
          </w:tcPr>
          <w:p w14:paraId="7756F410" w14:textId="77777777" w:rsidR="00C8699E" w:rsidRPr="00C8699E" w:rsidRDefault="00C8699E" w:rsidP="00C8699E">
            <w:pPr>
              <w:textAlignment w:val="auto"/>
              <w:rPr>
                <w:lang w:eastAsia="de-DE"/>
              </w:rPr>
            </w:pPr>
            <w:r w:rsidRPr="00C8699E">
              <w:rPr>
                <w:lang w:eastAsia="de-DE"/>
              </w:rPr>
              <w:t>96%</w:t>
            </w:r>
          </w:p>
        </w:tc>
        <w:tc>
          <w:tcPr>
            <w:tcW w:w="881" w:type="dxa"/>
            <w:vAlign w:val="center"/>
          </w:tcPr>
          <w:p w14:paraId="5DDDFFC0" w14:textId="77777777" w:rsidR="00C8699E" w:rsidRPr="00C8699E" w:rsidRDefault="00C8699E" w:rsidP="00C8699E">
            <w:pPr>
              <w:textAlignment w:val="auto"/>
              <w:rPr>
                <w:lang w:eastAsia="de-DE"/>
              </w:rPr>
            </w:pPr>
            <w:r w:rsidRPr="00C8699E">
              <w:rPr>
                <w:lang w:eastAsia="de-DE"/>
              </w:rPr>
              <w:t>1111%</w:t>
            </w:r>
          </w:p>
        </w:tc>
        <w:tc>
          <w:tcPr>
            <w:tcW w:w="831" w:type="dxa"/>
            <w:vAlign w:val="center"/>
          </w:tcPr>
          <w:p w14:paraId="28A93EFF" w14:textId="77777777" w:rsidR="00C8699E" w:rsidRPr="00C8699E" w:rsidRDefault="00C8699E" w:rsidP="00C8699E">
            <w:pPr>
              <w:textAlignment w:val="auto"/>
              <w:rPr>
                <w:lang w:eastAsia="de-DE"/>
              </w:rPr>
            </w:pPr>
            <w:r w:rsidRPr="00C8699E">
              <w:rPr>
                <w:lang w:eastAsia="de-DE"/>
              </w:rPr>
              <w:t>-1.7%</w:t>
            </w:r>
          </w:p>
        </w:tc>
        <w:tc>
          <w:tcPr>
            <w:tcW w:w="863" w:type="dxa"/>
            <w:vAlign w:val="center"/>
          </w:tcPr>
          <w:p w14:paraId="7FE272BB" w14:textId="77777777" w:rsidR="00C8699E" w:rsidRPr="00C8699E" w:rsidRDefault="00C8699E" w:rsidP="00C8699E">
            <w:pPr>
              <w:textAlignment w:val="auto"/>
              <w:rPr>
                <w:lang w:eastAsia="de-DE"/>
              </w:rPr>
            </w:pPr>
            <w:r w:rsidRPr="00C8699E">
              <w:rPr>
                <w:lang w:eastAsia="de-DE"/>
              </w:rPr>
              <w:t>-13.7%</w:t>
            </w:r>
          </w:p>
        </w:tc>
        <w:tc>
          <w:tcPr>
            <w:tcW w:w="863" w:type="dxa"/>
            <w:vAlign w:val="center"/>
          </w:tcPr>
          <w:p w14:paraId="2D5875AF" w14:textId="77777777" w:rsidR="00C8699E" w:rsidRPr="00C8699E" w:rsidRDefault="00C8699E" w:rsidP="00C8699E">
            <w:pPr>
              <w:textAlignment w:val="auto"/>
              <w:rPr>
                <w:lang w:eastAsia="de-DE"/>
              </w:rPr>
            </w:pPr>
            <w:r w:rsidRPr="00C8699E">
              <w:rPr>
                <w:lang w:eastAsia="de-DE"/>
              </w:rPr>
              <w:t>-10.2%</w:t>
            </w:r>
          </w:p>
        </w:tc>
        <w:tc>
          <w:tcPr>
            <w:tcW w:w="725" w:type="dxa"/>
            <w:vAlign w:val="center"/>
          </w:tcPr>
          <w:p w14:paraId="35A776E4" w14:textId="77777777" w:rsidR="00C8699E" w:rsidRPr="00C8699E" w:rsidRDefault="00C8699E" w:rsidP="00C8699E">
            <w:pPr>
              <w:textAlignment w:val="auto"/>
              <w:rPr>
                <w:lang w:eastAsia="de-DE"/>
              </w:rPr>
            </w:pPr>
            <w:r w:rsidRPr="00C8699E">
              <w:rPr>
                <w:lang w:eastAsia="de-DE"/>
              </w:rPr>
              <w:t>102%</w:t>
            </w:r>
          </w:p>
        </w:tc>
        <w:tc>
          <w:tcPr>
            <w:tcW w:w="852" w:type="dxa"/>
            <w:vAlign w:val="center"/>
          </w:tcPr>
          <w:p w14:paraId="7488EB22" w14:textId="77777777" w:rsidR="00C8699E" w:rsidRPr="00C8699E" w:rsidRDefault="00C8699E" w:rsidP="00C8699E">
            <w:pPr>
              <w:textAlignment w:val="auto"/>
              <w:rPr>
                <w:lang w:eastAsia="de-DE"/>
              </w:rPr>
            </w:pPr>
            <w:r w:rsidRPr="00C8699E">
              <w:rPr>
                <w:lang w:eastAsia="de-DE"/>
              </w:rPr>
              <w:t>527%</w:t>
            </w:r>
          </w:p>
        </w:tc>
      </w:tr>
      <w:tr w:rsidR="00C8699E" w:rsidRPr="00C8699E" w14:paraId="36F7ED9E" w14:textId="77777777" w:rsidTr="000A15D5">
        <w:tc>
          <w:tcPr>
            <w:tcW w:w="916" w:type="dxa"/>
          </w:tcPr>
          <w:p w14:paraId="065081DC"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599287B9" w14:textId="77777777" w:rsidR="00C8699E" w:rsidRPr="00C8699E" w:rsidRDefault="00C8699E" w:rsidP="00C8699E">
            <w:pPr>
              <w:textAlignment w:val="auto"/>
              <w:rPr>
                <w:lang w:eastAsia="de-DE"/>
              </w:rPr>
            </w:pPr>
            <w:r w:rsidRPr="00C8699E">
              <w:rPr>
                <w:lang w:eastAsia="de-DE"/>
              </w:rPr>
              <w:t>0.1%</w:t>
            </w:r>
          </w:p>
        </w:tc>
        <w:tc>
          <w:tcPr>
            <w:tcW w:w="862" w:type="dxa"/>
            <w:vAlign w:val="center"/>
          </w:tcPr>
          <w:p w14:paraId="656DA3E3" w14:textId="77777777" w:rsidR="00C8699E" w:rsidRPr="00C8699E" w:rsidRDefault="00C8699E" w:rsidP="00C8699E">
            <w:pPr>
              <w:textAlignment w:val="auto"/>
              <w:rPr>
                <w:lang w:eastAsia="de-DE"/>
              </w:rPr>
            </w:pPr>
            <w:r w:rsidRPr="00C8699E">
              <w:rPr>
                <w:lang w:eastAsia="de-DE"/>
              </w:rPr>
              <w:t>-12.8%</w:t>
            </w:r>
          </w:p>
        </w:tc>
        <w:tc>
          <w:tcPr>
            <w:tcW w:w="862" w:type="dxa"/>
            <w:vAlign w:val="center"/>
          </w:tcPr>
          <w:p w14:paraId="3A3539F2" w14:textId="77777777" w:rsidR="00C8699E" w:rsidRPr="00C8699E" w:rsidRDefault="00C8699E" w:rsidP="00C8699E">
            <w:pPr>
              <w:textAlignment w:val="auto"/>
              <w:rPr>
                <w:lang w:eastAsia="de-DE"/>
              </w:rPr>
            </w:pPr>
            <w:r w:rsidRPr="00C8699E">
              <w:rPr>
                <w:lang w:eastAsia="de-DE"/>
              </w:rPr>
              <w:t>-9.0%</w:t>
            </w:r>
          </w:p>
        </w:tc>
        <w:tc>
          <w:tcPr>
            <w:tcW w:w="819" w:type="dxa"/>
            <w:vAlign w:val="center"/>
          </w:tcPr>
          <w:p w14:paraId="26FCC3C5" w14:textId="77777777" w:rsidR="00C8699E" w:rsidRPr="00C8699E" w:rsidRDefault="00C8699E" w:rsidP="00C8699E">
            <w:pPr>
              <w:textAlignment w:val="auto"/>
              <w:rPr>
                <w:lang w:eastAsia="de-DE"/>
              </w:rPr>
            </w:pPr>
            <w:r w:rsidRPr="00C8699E">
              <w:rPr>
                <w:lang w:eastAsia="de-DE"/>
              </w:rPr>
              <w:t>90%</w:t>
            </w:r>
          </w:p>
        </w:tc>
        <w:tc>
          <w:tcPr>
            <w:tcW w:w="881" w:type="dxa"/>
            <w:vAlign w:val="center"/>
          </w:tcPr>
          <w:p w14:paraId="49EF21A6" w14:textId="77777777" w:rsidR="00C8699E" w:rsidRPr="00C8699E" w:rsidRDefault="00C8699E" w:rsidP="00C8699E">
            <w:pPr>
              <w:textAlignment w:val="auto"/>
              <w:rPr>
                <w:lang w:eastAsia="de-DE"/>
              </w:rPr>
            </w:pPr>
            <w:r w:rsidRPr="00C8699E">
              <w:rPr>
                <w:lang w:eastAsia="de-DE"/>
              </w:rPr>
              <w:t>1088%</w:t>
            </w:r>
          </w:p>
        </w:tc>
        <w:tc>
          <w:tcPr>
            <w:tcW w:w="831" w:type="dxa"/>
            <w:vAlign w:val="center"/>
          </w:tcPr>
          <w:p w14:paraId="75EAC946" w14:textId="77777777" w:rsidR="00C8699E" w:rsidRPr="00C8699E" w:rsidRDefault="00C8699E" w:rsidP="00C8699E">
            <w:pPr>
              <w:textAlignment w:val="auto"/>
              <w:rPr>
                <w:lang w:eastAsia="de-DE"/>
              </w:rPr>
            </w:pPr>
            <w:r w:rsidRPr="00C8699E">
              <w:rPr>
                <w:lang w:eastAsia="de-DE"/>
              </w:rPr>
              <w:t>-0.3%</w:t>
            </w:r>
          </w:p>
        </w:tc>
        <w:tc>
          <w:tcPr>
            <w:tcW w:w="863" w:type="dxa"/>
            <w:vAlign w:val="center"/>
          </w:tcPr>
          <w:p w14:paraId="4B3878D1" w14:textId="77777777" w:rsidR="00C8699E" w:rsidRPr="00C8699E" w:rsidRDefault="00C8699E" w:rsidP="00C8699E">
            <w:pPr>
              <w:textAlignment w:val="auto"/>
              <w:rPr>
                <w:lang w:eastAsia="de-DE"/>
              </w:rPr>
            </w:pPr>
            <w:r w:rsidRPr="00C8699E">
              <w:rPr>
                <w:lang w:eastAsia="de-DE"/>
              </w:rPr>
              <w:t>-13.0%</w:t>
            </w:r>
          </w:p>
        </w:tc>
        <w:tc>
          <w:tcPr>
            <w:tcW w:w="863" w:type="dxa"/>
            <w:vAlign w:val="center"/>
          </w:tcPr>
          <w:p w14:paraId="507FC377" w14:textId="77777777" w:rsidR="00C8699E" w:rsidRPr="00C8699E" w:rsidRDefault="00C8699E" w:rsidP="00C8699E">
            <w:pPr>
              <w:textAlignment w:val="auto"/>
              <w:rPr>
                <w:lang w:eastAsia="de-DE"/>
              </w:rPr>
            </w:pPr>
            <w:r w:rsidRPr="00C8699E">
              <w:rPr>
                <w:lang w:eastAsia="de-DE"/>
              </w:rPr>
              <w:t>-9.3%</w:t>
            </w:r>
          </w:p>
        </w:tc>
        <w:tc>
          <w:tcPr>
            <w:tcW w:w="725" w:type="dxa"/>
            <w:vAlign w:val="center"/>
          </w:tcPr>
          <w:p w14:paraId="507A8864" w14:textId="77777777" w:rsidR="00C8699E" w:rsidRPr="00C8699E" w:rsidRDefault="00C8699E" w:rsidP="00C8699E">
            <w:pPr>
              <w:textAlignment w:val="auto"/>
              <w:rPr>
                <w:lang w:eastAsia="de-DE"/>
              </w:rPr>
            </w:pPr>
            <w:r w:rsidRPr="00C8699E">
              <w:rPr>
                <w:lang w:eastAsia="de-DE"/>
              </w:rPr>
              <w:t>98%</w:t>
            </w:r>
          </w:p>
        </w:tc>
        <w:tc>
          <w:tcPr>
            <w:tcW w:w="852" w:type="dxa"/>
            <w:vAlign w:val="center"/>
          </w:tcPr>
          <w:p w14:paraId="07CF4E35" w14:textId="77777777" w:rsidR="00C8699E" w:rsidRPr="00C8699E" w:rsidRDefault="00C8699E" w:rsidP="00C8699E">
            <w:pPr>
              <w:textAlignment w:val="auto"/>
              <w:rPr>
                <w:lang w:eastAsia="de-DE"/>
              </w:rPr>
            </w:pPr>
            <w:r w:rsidRPr="00C8699E">
              <w:rPr>
                <w:lang w:eastAsia="de-DE"/>
              </w:rPr>
              <w:t>529%</w:t>
            </w:r>
          </w:p>
        </w:tc>
      </w:tr>
    </w:tbl>
    <w:p w14:paraId="6063A03C" w14:textId="77777777" w:rsidR="00C8699E" w:rsidRPr="00C8699E" w:rsidRDefault="00C8699E" w:rsidP="00C8699E">
      <w:pPr>
        <w:rPr>
          <w:i/>
          <w:iCs/>
          <w:lang w:eastAsia="de-DE"/>
        </w:rPr>
      </w:pPr>
    </w:p>
    <w:p w14:paraId="690715D4" w14:textId="77777777" w:rsidR="00C8699E" w:rsidRPr="00C8699E" w:rsidRDefault="00C8699E" w:rsidP="00C8699E">
      <w:pPr>
        <w:rPr>
          <w:i/>
          <w:iCs/>
          <w:lang w:eastAsia="de-DE"/>
        </w:rPr>
      </w:pPr>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5</w:t>
      </w:r>
      <w:r w:rsidRPr="00C8699E">
        <w:rPr>
          <w:lang w:val="en-CA" w:eastAsia="de-DE"/>
        </w:rPr>
        <w:fldChar w:fldCharType="end"/>
      </w:r>
      <w:r w:rsidRPr="00C8699E">
        <w:rPr>
          <w:i/>
          <w:iCs/>
          <w:lang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C8699E" w14:paraId="29BA198E" w14:textId="77777777" w:rsidTr="000A15D5">
        <w:tc>
          <w:tcPr>
            <w:tcW w:w="916" w:type="dxa"/>
            <w:vMerge w:val="restart"/>
          </w:tcPr>
          <w:p w14:paraId="4FDD65C5"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4"/>
          </w:tcPr>
          <w:p w14:paraId="7B9604CA"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4"/>
          </w:tcPr>
          <w:p w14:paraId="4542AB80" w14:textId="77777777" w:rsidR="00C8699E" w:rsidRPr="00C8699E" w:rsidRDefault="00C8699E" w:rsidP="00C8699E">
            <w:pPr>
              <w:textAlignment w:val="auto"/>
              <w:rPr>
                <w:lang w:val="it-IT" w:eastAsia="de-DE"/>
              </w:rPr>
            </w:pPr>
            <w:proofErr w:type="spellStart"/>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p>
        </w:tc>
      </w:tr>
      <w:tr w:rsidR="00C8699E" w:rsidRPr="00C8699E" w14:paraId="4C407352" w14:textId="77777777" w:rsidTr="000A15D5">
        <w:tc>
          <w:tcPr>
            <w:tcW w:w="916" w:type="dxa"/>
            <w:vMerge/>
          </w:tcPr>
          <w:p w14:paraId="63731E12" w14:textId="77777777" w:rsidR="00C8699E" w:rsidRPr="00C8699E" w:rsidRDefault="00C8699E" w:rsidP="00C8699E">
            <w:pPr>
              <w:textAlignment w:val="auto"/>
              <w:rPr>
                <w:lang w:val="it-IT" w:eastAsia="de-DE"/>
              </w:rPr>
            </w:pPr>
          </w:p>
        </w:tc>
        <w:tc>
          <w:tcPr>
            <w:tcW w:w="2554" w:type="dxa"/>
            <w:gridSpan w:val="3"/>
          </w:tcPr>
          <w:p w14:paraId="52558F4D" w14:textId="77777777" w:rsidR="00C8699E" w:rsidRPr="00C8699E" w:rsidRDefault="00C8699E" w:rsidP="00C8699E">
            <w:pPr>
              <w:textAlignment w:val="auto"/>
              <w:rPr>
                <w:lang w:eastAsia="de-DE"/>
              </w:rPr>
            </w:pPr>
            <w:r w:rsidRPr="00C8699E">
              <w:rPr>
                <w:b/>
                <w:bCs/>
                <w:lang w:eastAsia="de-DE"/>
              </w:rPr>
              <w:t>BD-Rate (PSNR)</w:t>
            </w:r>
          </w:p>
        </w:tc>
        <w:tc>
          <w:tcPr>
            <w:tcW w:w="1700" w:type="dxa"/>
          </w:tcPr>
          <w:p w14:paraId="376752FE"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11E7A1D5" w14:textId="77777777" w:rsidR="00C8699E" w:rsidRPr="00C8699E" w:rsidRDefault="00C8699E" w:rsidP="00C8699E">
            <w:pPr>
              <w:textAlignment w:val="auto"/>
              <w:rPr>
                <w:lang w:eastAsia="de-DE"/>
              </w:rPr>
            </w:pPr>
            <w:r w:rsidRPr="00C8699E">
              <w:rPr>
                <w:b/>
                <w:bCs/>
                <w:lang w:eastAsia="de-DE"/>
              </w:rPr>
              <w:t>BD-Rate (PSNR)</w:t>
            </w:r>
          </w:p>
        </w:tc>
        <w:tc>
          <w:tcPr>
            <w:tcW w:w="1577" w:type="dxa"/>
          </w:tcPr>
          <w:p w14:paraId="7E382DC2"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166C9EE6" w14:textId="77777777" w:rsidTr="000A15D5">
        <w:tc>
          <w:tcPr>
            <w:tcW w:w="916" w:type="dxa"/>
            <w:vMerge/>
          </w:tcPr>
          <w:p w14:paraId="5F94F6C4" w14:textId="77777777" w:rsidR="00C8699E" w:rsidRPr="00C8699E" w:rsidRDefault="00C8699E" w:rsidP="00C8699E">
            <w:pPr>
              <w:textAlignment w:val="auto"/>
              <w:rPr>
                <w:lang w:eastAsia="de-DE"/>
              </w:rPr>
            </w:pPr>
          </w:p>
        </w:tc>
        <w:tc>
          <w:tcPr>
            <w:tcW w:w="830" w:type="dxa"/>
          </w:tcPr>
          <w:p w14:paraId="70CB9F35" w14:textId="77777777" w:rsidR="00C8699E" w:rsidRPr="00C8699E" w:rsidRDefault="00C8699E" w:rsidP="00C8699E">
            <w:pPr>
              <w:textAlignment w:val="auto"/>
              <w:rPr>
                <w:lang w:eastAsia="de-DE"/>
              </w:rPr>
            </w:pPr>
            <w:r w:rsidRPr="00C8699E">
              <w:rPr>
                <w:b/>
                <w:bCs/>
                <w:lang w:eastAsia="de-DE"/>
              </w:rPr>
              <w:t>Y</w:t>
            </w:r>
          </w:p>
        </w:tc>
        <w:tc>
          <w:tcPr>
            <w:tcW w:w="862" w:type="dxa"/>
          </w:tcPr>
          <w:p w14:paraId="4EA7A492" w14:textId="77777777" w:rsidR="00C8699E" w:rsidRPr="00C8699E" w:rsidRDefault="00C8699E" w:rsidP="00C8699E">
            <w:pPr>
              <w:textAlignment w:val="auto"/>
              <w:rPr>
                <w:lang w:eastAsia="de-DE"/>
              </w:rPr>
            </w:pPr>
            <w:r w:rsidRPr="00C8699E">
              <w:rPr>
                <w:b/>
                <w:bCs/>
                <w:lang w:eastAsia="de-DE"/>
              </w:rPr>
              <w:t>U</w:t>
            </w:r>
          </w:p>
        </w:tc>
        <w:tc>
          <w:tcPr>
            <w:tcW w:w="862" w:type="dxa"/>
          </w:tcPr>
          <w:p w14:paraId="106159AC" w14:textId="77777777" w:rsidR="00C8699E" w:rsidRPr="00C8699E" w:rsidRDefault="00C8699E" w:rsidP="00C8699E">
            <w:pPr>
              <w:textAlignment w:val="auto"/>
              <w:rPr>
                <w:lang w:eastAsia="de-DE"/>
              </w:rPr>
            </w:pPr>
            <w:r w:rsidRPr="00C8699E">
              <w:rPr>
                <w:b/>
                <w:bCs/>
                <w:lang w:eastAsia="de-DE"/>
              </w:rPr>
              <w:t>V</w:t>
            </w:r>
          </w:p>
        </w:tc>
        <w:tc>
          <w:tcPr>
            <w:tcW w:w="1700" w:type="dxa"/>
            <w:vAlign w:val="center"/>
          </w:tcPr>
          <w:p w14:paraId="01B9CCC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4FF228CA" w14:textId="77777777" w:rsidR="00C8699E" w:rsidRPr="00C8699E" w:rsidRDefault="00C8699E" w:rsidP="00C8699E">
            <w:pPr>
              <w:textAlignment w:val="auto"/>
              <w:rPr>
                <w:lang w:eastAsia="de-DE"/>
              </w:rPr>
            </w:pPr>
            <w:r w:rsidRPr="00C8699E">
              <w:rPr>
                <w:b/>
                <w:bCs/>
                <w:lang w:eastAsia="de-DE"/>
              </w:rPr>
              <w:t>Y</w:t>
            </w:r>
          </w:p>
        </w:tc>
        <w:tc>
          <w:tcPr>
            <w:tcW w:w="863" w:type="dxa"/>
          </w:tcPr>
          <w:p w14:paraId="1813AB33" w14:textId="77777777" w:rsidR="00C8699E" w:rsidRPr="00C8699E" w:rsidRDefault="00C8699E" w:rsidP="00C8699E">
            <w:pPr>
              <w:textAlignment w:val="auto"/>
              <w:rPr>
                <w:lang w:eastAsia="de-DE"/>
              </w:rPr>
            </w:pPr>
            <w:r w:rsidRPr="00C8699E">
              <w:rPr>
                <w:b/>
                <w:bCs/>
                <w:lang w:eastAsia="de-DE"/>
              </w:rPr>
              <w:t>U</w:t>
            </w:r>
          </w:p>
        </w:tc>
        <w:tc>
          <w:tcPr>
            <w:tcW w:w="863" w:type="dxa"/>
          </w:tcPr>
          <w:p w14:paraId="459B7787" w14:textId="77777777" w:rsidR="00C8699E" w:rsidRPr="00C8699E" w:rsidRDefault="00C8699E" w:rsidP="00C8699E">
            <w:pPr>
              <w:textAlignment w:val="auto"/>
              <w:rPr>
                <w:lang w:eastAsia="de-DE"/>
              </w:rPr>
            </w:pPr>
            <w:r w:rsidRPr="00C8699E">
              <w:rPr>
                <w:b/>
                <w:bCs/>
                <w:lang w:eastAsia="de-DE"/>
              </w:rPr>
              <w:t>V</w:t>
            </w:r>
          </w:p>
        </w:tc>
        <w:tc>
          <w:tcPr>
            <w:tcW w:w="1577" w:type="dxa"/>
            <w:vAlign w:val="center"/>
          </w:tcPr>
          <w:p w14:paraId="78455220" w14:textId="77777777" w:rsidR="00C8699E" w:rsidRPr="00C8699E" w:rsidRDefault="00C8699E" w:rsidP="00C8699E">
            <w:pPr>
              <w:textAlignment w:val="auto"/>
              <w:rPr>
                <w:lang w:eastAsia="de-DE"/>
              </w:rPr>
            </w:pPr>
            <w:r w:rsidRPr="00C8699E">
              <w:rPr>
                <w:b/>
                <w:bCs/>
                <w:lang w:eastAsia="de-DE"/>
              </w:rPr>
              <w:t>Dec</w:t>
            </w:r>
          </w:p>
        </w:tc>
      </w:tr>
      <w:tr w:rsidR="00C8699E" w:rsidRPr="00C8699E" w14:paraId="2A8A0C9C" w14:textId="77777777" w:rsidTr="000A15D5">
        <w:tc>
          <w:tcPr>
            <w:tcW w:w="916" w:type="dxa"/>
          </w:tcPr>
          <w:p w14:paraId="6018880A"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2827C119" w14:textId="77777777" w:rsidR="00C8699E" w:rsidRPr="00C8699E" w:rsidRDefault="00C8699E" w:rsidP="00C8699E">
            <w:pPr>
              <w:textAlignment w:val="auto"/>
              <w:rPr>
                <w:lang w:eastAsia="de-DE"/>
              </w:rPr>
            </w:pPr>
            <w:r w:rsidRPr="00C8699E">
              <w:rPr>
                <w:lang w:eastAsia="de-DE"/>
              </w:rPr>
              <w:t>-0.3%</w:t>
            </w:r>
          </w:p>
        </w:tc>
        <w:tc>
          <w:tcPr>
            <w:tcW w:w="862" w:type="dxa"/>
            <w:vAlign w:val="center"/>
          </w:tcPr>
          <w:p w14:paraId="1827B147" w14:textId="77777777" w:rsidR="00C8699E" w:rsidRPr="00C8699E" w:rsidRDefault="00C8699E" w:rsidP="00C8699E">
            <w:pPr>
              <w:textAlignment w:val="auto"/>
              <w:rPr>
                <w:lang w:eastAsia="de-DE"/>
              </w:rPr>
            </w:pPr>
            <w:r w:rsidRPr="00C8699E">
              <w:rPr>
                <w:lang w:eastAsia="de-DE"/>
              </w:rPr>
              <w:t>-4.3%</w:t>
            </w:r>
          </w:p>
        </w:tc>
        <w:tc>
          <w:tcPr>
            <w:tcW w:w="862" w:type="dxa"/>
            <w:vAlign w:val="center"/>
          </w:tcPr>
          <w:p w14:paraId="45C8B86D" w14:textId="77777777" w:rsidR="00C8699E" w:rsidRPr="00C8699E" w:rsidRDefault="00C8699E" w:rsidP="00C8699E">
            <w:pPr>
              <w:textAlignment w:val="auto"/>
              <w:rPr>
                <w:lang w:eastAsia="de-DE"/>
              </w:rPr>
            </w:pPr>
            <w:r w:rsidRPr="00C8699E">
              <w:rPr>
                <w:lang w:eastAsia="de-DE"/>
              </w:rPr>
              <w:t>-2.7%</w:t>
            </w:r>
          </w:p>
        </w:tc>
        <w:tc>
          <w:tcPr>
            <w:tcW w:w="1700" w:type="dxa"/>
            <w:vAlign w:val="center"/>
          </w:tcPr>
          <w:p w14:paraId="4057F9F3" w14:textId="77777777" w:rsidR="00C8699E" w:rsidRPr="00C8699E" w:rsidRDefault="00C8699E" w:rsidP="00C8699E">
            <w:pPr>
              <w:textAlignment w:val="auto"/>
              <w:rPr>
                <w:lang w:eastAsia="de-DE"/>
              </w:rPr>
            </w:pPr>
            <w:r w:rsidRPr="00C8699E">
              <w:rPr>
                <w:lang w:eastAsia="de-DE"/>
              </w:rPr>
              <w:t>2435%</w:t>
            </w:r>
          </w:p>
        </w:tc>
        <w:tc>
          <w:tcPr>
            <w:tcW w:w="831" w:type="dxa"/>
            <w:vAlign w:val="center"/>
          </w:tcPr>
          <w:p w14:paraId="0A1CBCA4" w14:textId="77777777" w:rsidR="00C8699E" w:rsidRPr="00C8699E" w:rsidRDefault="00C8699E" w:rsidP="00C8699E">
            <w:pPr>
              <w:textAlignment w:val="auto"/>
              <w:rPr>
                <w:lang w:eastAsia="de-DE"/>
              </w:rPr>
            </w:pPr>
            <w:r w:rsidRPr="00C8699E">
              <w:rPr>
                <w:lang w:eastAsia="de-DE"/>
              </w:rPr>
              <w:t>-0.5%</w:t>
            </w:r>
          </w:p>
        </w:tc>
        <w:tc>
          <w:tcPr>
            <w:tcW w:w="863" w:type="dxa"/>
            <w:vAlign w:val="center"/>
          </w:tcPr>
          <w:p w14:paraId="0B7D9F7F" w14:textId="77777777" w:rsidR="00C8699E" w:rsidRPr="00C8699E" w:rsidRDefault="00C8699E" w:rsidP="00C8699E">
            <w:pPr>
              <w:textAlignment w:val="auto"/>
              <w:rPr>
                <w:lang w:eastAsia="de-DE"/>
              </w:rPr>
            </w:pPr>
            <w:r w:rsidRPr="00C8699E">
              <w:rPr>
                <w:lang w:eastAsia="de-DE"/>
              </w:rPr>
              <w:t>-4.1%</w:t>
            </w:r>
          </w:p>
        </w:tc>
        <w:tc>
          <w:tcPr>
            <w:tcW w:w="863" w:type="dxa"/>
            <w:vAlign w:val="center"/>
          </w:tcPr>
          <w:p w14:paraId="6D5C7C4A" w14:textId="77777777" w:rsidR="00C8699E" w:rsidRPr="00C8699E" w:rsidRDefault="00C8699E" w:rsidP="00C8699E">
            <w:pPr>
              <w:textAlignment w:val="auto"/>
              <w:rPr>
                <w:lang w:eastAsia="de-DE"/>
              </w:rPr>
            </w:pPr>
            <w:r w:rsidRPr="00C8699E">
              <w:rPr>
                <w:lang w:eastAsia="de-DE"/>
              </w:rPr>
              <w:t>-2.4%</w:t>
            </w:r>
          </w:p>
        </w:tc>
        <w:tc>
          <w:tcPr>
            <w:tcW w:w="1577" w:type="dxa"/>
            <w:vAlign w:val="center"/>
          </w:tcPr>
          <w:p w14:paraId="101902B8" w14:textId="77777777" w:rsidR="00C8699E" w:rsidRPr="00C8699E" w:rsidRDefault="00C8699E" w:rsidP="00C8699E">
            <w:pPr>
              <w:textAlignment w:val="auto"/>
              <w:rPr>
                <w:lang w:eastAsia="de-DE"/>
              </w:rPr>
            </w:pPr>
            <w:r w:rsidRPr="00C8699E">
              <w:rPr>
                <w:lang w:eastAsia="de-DE"/>
              </w:rPr>
              <w:t>863%</w:t>
            </w:r>
          </w:p>
        </w:tc>
      </w:tr>
      <w:tr w:rsidR="00C8699E" w:rsidRPr="00C8699E" w14:paraId="779143E8" w14:textId="77777777" w:rsidTr="000A15D5">
        <w:tc>
          <w:tcPr>
            <w:tcW w:w="916" w:type="dxa"/>
          </w:tcPr>
          <w:p w14:paraId="0D128641" w14:textId="77777777" w:rsidR="00C8699E" w:rsidRPr="00C8699E" w:rsidRDefault="00C8699E" w:rsidP="00C8699E">
            <w:pPr>
              <w:textAlignment w:val="auto"/>
              <w:rPr>
                <w:lang w:eastAsia="de-DE"/>
              </w:rPr>
            </w:pPr>
            <w:r w:rsidRPr="00C8699E">
              <w:rPr>
                <w:lang w:eastAsia="de-DE"/>
              </w:rPr>
              <w:lastRenderedPageBreak/>
              <w:t>No</w:t>
            </w:r>
          </w:p>
        </w:tc>
        <w:tc>
          <w:tcPr>
            <w:tcW w:w="830" w:type="dxa"/>
            <w:vAlign w:val="center"/>
          </w:tcPr>
          <w:p w14:paraId="1AB52D54" w14:textId="77777777" w:rsidR="00C8699E" w:rsidRPr="00C8699E" w:rsidRDefault="00C8699E" w:rsidP="00C8699E">
            <w:pPr>
              <w:textAlignment w:val="auto"/>
              <w:rPr>
                <w:lang w:eastAsia="de-DE"/>
              </w:rPr>
            </w:pPr>
            <w:r w:rsidRPr="00C8699E">
              <w:rPr>
                <w:lang w:eastAsia="de-DE"/>
              </w:rPr>
              <w:t>0.5%</w:t>
            </w:r>
          </w:p>
        </w:tc>
        <w:tc>
          <w:tcPr>
            <w:tcW w:w="862" w:type="dxa"/>
            <w:vAlign w:val="center"/>
          </w:tcPr>
          <w:p w14:paraId="3398AE75" w14:textId="77777777" w:rsidR="00C8699E" w:rsidRPr="00C8699E" w:rsidRDefault="00C8699E" w:rsidP="00C8699E">
            <w:pPr>
              <w:textAlignment w:val="auto"/>
              <w:rPr>
                <w:lang w:eastAsia="de-DE"/>
              </w:rPr>
            </w:pPr>
            <w:r w:rsidRPr="00C8699E">
              <w:rPr>
                <w:lang w:eastAsia="de-DE"/>
              </w:rPr>
              <w:t>-2.0%</w:t>
            </w:r>
          </w:p>
        </w:tc>
        <w:tc>
          <w:tcPr>
            <w:tcW w:w="862" w:type="dxa"/>
            <w:vAlign w:val="center"/>
          </w:tcPr>
          <w:p w14:paraId="0369882A" w14:textId="77777777" w:rsidR="00C8699E" w:rsidRPr="00C8699E" w:rsidRDefault="00C8699E" w:rsidP="00C8699E">
            <w:pPr>
              <w:textAlignment w:val="auto"/>
              <w:rPr>
                <w:lang w:eastAsia="de-DE"/>
              </w:rPr>
            </w:pPr>
            <w:r w:rsidRPr="00C8699E">
              <w:rPr>
                <w:lang w:eastAsia="de-DE"/>
              </w:rPr>
              <w:t>0.0%</w:t>
            </w:r>
          </w:p>
        </w:tc>
        <w:tc>
          <w:tcPr>
            <w:tcW w:w="1700" w:type="dxa"/>
            <w:vAlign w:val="center"/>
          </w:tcPr>
          <w:p w14:paraId="02995594" w14:textId="77777777" w:rsidR="00C8699E" w:rsidRPr="00C8699E" w:rsidRDefault="00C8699E" w:rsidP="00C8699E">
            <w:pPr>
              <w:textAlignment w:val="auto"/>
              <w:rPr>
                <w:lang w:eastAsia="de-DE"/>
              </w:rPr>
            </w:pPr>
            <w:r w:rsidRPr="00C8699E">
              <w:rPr>
                <w:lang w:eastAsia="de-DE"/>
              </w:rPr>
              <w:t>2443%</w:t>
            </w:r>
          </w:p>
        </w:tc>
        <w:tc>
          <w:tcPr>
            <w:tcW w:w="831" w:type="dxa"/>
            <w:vAlign w:val="center"/>
          </w:tcPr>
          <w:p w14:paraId="4F74C995" w14:textId="77777777" w:rsidR="00C8699E" w:rsidRPr="00C8699E" w:rsidRDefault="00C8699E" w:rsidP="00C8699E">
            <w:pPr>
              <w:textAlignment w:val="auto"/>
              <w:rPr>
                <w:lang w:eastAsia="de-DE"/>
              </w:rPr>
            </w:pPr>
          </w:p>
        </w:tc>
        <w:tc>
          <w:tcPr>
            <w:tcW w:w="863" w:type="dxa"/>
            <w:vAlign w:val="center"/>
          </w:tcPr>
          <w:p w14:paraId="4E664986" w14:textId="77777777" w:rsidR="00C8699E" w:rsidRPr="00C8699E" w:rsidRDefault="00C8699E" w:rsidP="00C8699E">
            <w:pPr>
              <w:textAlignment w:val="auto"/>
              <w:rPr>
                <w:lang w:eastAsia="de-DE"/>
              </w:rPr>
            </w:pPr>
          </w:p>
        </w:tc>
        <w:tc>
          <w:tcPr>
            <w:tcW w:w="863" w:type="dxa"/>
            <w:vAlign w:val="center"/>
          </w:tcPr>
          <w:p w14:paraId="451F75D7" w14:textId="77777777" w:rsidR="00C8699E" w:rsidRPr="00C8699E" w:rsidRDefault="00C8699E" w:rsidP="00C8699E">
            <w:pPr>
              <w:textAlignment w:val="auto"/>
              <w:rPr>
                <w:lang w:eastAsia="de-DE"/>
              </w:rPr>
            </w:pPr>
          </w:p>
        </w:tc>
        <w:tc>
          <w:tcPr>
            <w:tcW w:w="1577" w:type="dxa"/>
            <w:vAlign w:val="center"/>
          </w:tcPr>
          <w:p w14:paraId="62F8A2FA" w14:textId="77777777" w:rsidR="00C8699E" w:rsidRPr="00C8699E" w:rsidRDefault="00C8699E" w:rsidP="00C8699E">
            <w:pPr>
              <w:textAlignment w:val="auto"/>
              <w:rPr>
                <w:lang w:eastAsia="de-DE"/>
              </w:rPr>
            </w:pPr>
          </w:p>
        </w:tc>
      </w:tr>
    </w:tbl>
    <w:p w14:paraId="1AE71B7C" w14:textId="77777777" w:rsidR="00C8699E" w:rsidRPr="00C8699E" w:rsidRDefault="00C8699E" w:rsidP="00C8699E">
      <w:pPr>
        <w:rPr>
          <w:lang w:eastAsia="de-DE"/>
        </w:rPr>
      </w:pPr>
      <w:r w:rsidRPr="00C8699E">
        <w:rPr>
          <w:lang w:eastAsia="de-DE"/>
        </w:rPr>
        <w:t>Similar tendency is observed in NLIC (E2E AI image codec by Nokia).  Partial test results for NLIC as E2E AI image codec are summarized in Table 5.</w:t>
      </w:r>
      <w:r w:rsidRPr="00C8699E">
        <w:rPr>
          <w:b/>
          <w:bCs/>
          <w:lang w:eastAsia="de-DE"/>
        </w:rPr>
        <w:t xml:space="preserve"> </w:t>
      </w:r>
      <w:r w:rsidRPr="00C8699E">
        <w:rPr>
          <w:lang w:eastAsia="de-DE"/>
        </w:rPr>
        <w:t>Full results are not available by the time of this report preparation. Partial data show slightly lower BD-rate gain and roughly twice higher CPU decoding run time compared to DCVC-RT.</w:t>
      </w:r>
    </w:p>
    <w:p w14:paraId="2F1635CC" w14:textId="77777777" w:rsidR="00C8699E" w:rsidRPr="00C8699E" w:rsidRDefault="00C8699E" w:rsidP="00C8699E">
      <w:pPr>
        <w:rPr>
          <w:lang w:eastAsia="de-DE"/>
        </w:rPr>
      </w:pPr>
      <w:r w:rsidRPr="00C8699E">
        <w:rPr>
          <w:lang w:eastAsia="de-DE"/>
        </w:rPr>
        <w:t>None of the E2E AI image codec in this test has full SADL implementation, but for some E2E AI image codec SADL implementation and quantizing to int 16 is ongoing.</w:t>
      </w:r>
    </w:p>
    <w:p w14:paraId="021A8D1C" w14:textId="38C35361" w:rsidR="00C8699E" w:rsidRPr="00C8699E" w:rsidRDefault="00C8699E" w:rsidP="00C8699E">
      <w:pPr>
        <w:rPr>
          <w:lang w:eastAsia="de-DE"/>
        </w:rPr>
      </w:pPr>
      <w:r w:rsidRPr="00C8699E">
        <w:rPr>
          <w:lang w:eastAsia="de-DE"/>
        </w:rPr>
        <w:t xml:space="preserve">Participants of </w:t>
      </w:r>
      <w:r w:rsidR="007E4A5C">
        <w:rPr>
          <w:lang w:eastAsia="de-DE"/>
        </w:rPr>
        <w:t xml:space="preserve">this </w:t>
      </w:r>
      <w:r w:rsidRPr="00C8699E">
        <w:rPr>
          <w:lang w:eastAsia="de-DE"/>
        </w:rPr>
        <w:t>EE1 category cross-check</w:t>
      </w:r>
      <w:r w:rsidR="007E4A5C">
        <w:rPr>
          <w:lang w:eastAsia="de-DE"/>
        </w:rPr>
        <w:t>ed</w:t>
      </w:r>
      <w:r w:rsidRPr="00C8699E">
        <w:rPr>
          <w:lang w:eastAsia="de-DE"/>
        </w:rPr>
        <w:t xml:space="preserve"> inference of each other. More details can be found in </w:t>
      </w:r>
      <w:hyperlink r:id="rId1047" w:history="1">
        <w:r w:rsidRPr="00C8699E">
          <w:rPr>
            <w:rStyle w:val="Hyperlink"/>
            <w:b/>
            <w:bCs/>
            <w:lang w:eastAsia="de-DE"/>
          </w:rPr>
          <w:t>JVET-AP0080</w:t>
        </w:r>
      </w:hyperlink>
      <w:r w:rsidRPr="00C8699E">
        <w:rPr>
          <w:lang w:eastAsia="de-DE"/>
        </w:rPr>
        <w:t xml:space="preserve"> (Huawei, </w:t>
      </w:r>
      <w:proofErr w:type="spellStart"/>
      <w:r w:rsidRPr="00C8699E">
        <w:rPr>
          <w:lang w:eastAsia="de-DE"/>
        </w:rPr>
        <w:t>InterDigital</w:t>
      </w:r>
      <w:proofErr w:type="spellEnd"/>
      <w:r w:rsidRPr="00C8699E">
        <w:rPr>
          <w:lang w:eastAsia="de-DE"/>
        </w:rPr>
        <w:t xml:space="preserve">), </w:t>
      </w:r>
      <w:hyperlink r:id="rId1048" w:history="1">
        <w:r w:rsidRPr="00C8699E">
          <w:rPr>
            <w:rStyle w:val="Hyperlink"/>
            <w:b/>
            <w:bCs/>
            <w:lang w:eastAsia="de-DE"/>
          </w:rPr>
          <w:t>JVET-AP0182</w:t>
        </w:r>
      </w:hyperlink>
      <w:r w:rsidRPr="00C8699E">
        <w:rPr>
          <w:b/>
          <w:bCs/>
          <w:lang w:eastAsia="de-DE"/>
        </w:rPr>
        <w:t xml:space="preserve">, </w:t>
      </w:r>
      <w:hyperlink r:id="rId1049" w:history="1">
        <w:r w:rsidRPr="00C8699E">
          <w:rPr>
            <w:rStyle w:val="Hyperlink"/>
            <w:b/>
            <w:bCs/>
            <w:lang w:eastAsia="de-DE"/>
          </w:rPr>
          <w:t>JVET-AP0183</w:t>
        </w:r>
      </w:hyperlink>
      <w:r w:rsidRPr="00C8699E">
        <w:rPr>
          <w:b/>
          <w:bCs/>
          <w:lang w:eastAsia="de-DE"/>
        </w:rPr>
        <w:t xml:space="preserve">, </w:t>
      </w:r>
      <w:hyperlink r:id="rId1050" w:history="1">
        <w:r w:rsidRPr="00C8699E">
          <w:rPr>
            <w:rStyle w:val="Hyperlink"/>
            <w:b/>
            <w:bCs/>
            <w:lang w:eastAsia="de-DE"/>
          </w:rPr>
          <w:t>JVET-AP0184</w:t>
        </w:r>
      </w:hyperlink>
      <w:r w:rsidRPr="00C8699E">
        <w:rPr>
          <w:b/>
          <w:bCs/>
          <w:lang w:eastAsia="de-DE"/>
        </w:rPr>
        <w:t xml:space="preserve">, </w:t>
      </w:r>
      <w:hyperlink r:id="rId1051" w:history="1">
        <w:r w:rsidRPr="00C8699E">
          <w:rPr>
            <w:rStyle w:val="Hyperlink"/>
            <w:b/>
            <w:bCs/>
            <w:lang w:eastAsia="de-DE"/>
          </w:rPr>
          <w:t>JVET-AP0185</w:t>
        </w:r>
      </w:hyperlink>
      <w:r w:rsidRPr="00C8699E">
        <w:rPr>
          <w:b/>
          <w:bCs/>
          <w:lang w:eastAsia="de-DE"/>
        </w:rPr>
        <w:t xml:space="preserve"> </w:t>
      </w:r>
      <w:r w:rsidRPr="00C8699E">
        <w:rPr>
          <w:lang w:eastAsia="de-DE"/>
        </w:rPr>
        <w:t xml:space="preserve">(all Nokia), </w:t>
      </w:r>
      <w:hyperlink r:id="rId1052" w:history="1">
        <w:r w:rsidRPr="00C8699E">
          <w:rPr>
            <w:rStyle w:val="Hyperlink"/>
            <w:b/>
            <w:bCs/>
            <w:lang w:eastAsia="de-DE"/>
          </w:rPr>
          <w:t>JVET-AP0232</w:t>
        </w:r>
      </w:hyperlink>
      <w:r w:rsidRPr="00C8699E">
        <w:rPr>
          <w:lang w:eastAsia="de-DE"/>
        </w:rPr>
        <w:t xml:space="preserve"> (Huawei). </w:t>
      </w:r>
    </w:p>
    <w:p w14:paraId="4FA40EE9" w14:textId="77777777" w:rsidR="00C8699E" w:rsidRPr="00C8699E" w:rsidRDefault="00C8699E" w:rsidP="00C8699E">
      <w:pPr>
        <w:rPr>
          <w:lang w:eastAsia="de-DE"/>
        </w:rPr>
      </w:pPr>
      <w:r w:rsidRPr="00C8699E">
        <w:rPr>
          <w:lang w:eastAsia="de-DE"/>
        </w:rPr>
        <w:t xml:space="preserve">Statistic for use of E2E AI image codec in multi-layer framework, depending on QP and resolution is reported in EE1-related contribution JVET-AP0144.  </w:t>
      </w:r>
    </w:p>
    <w:p w14:paraId="16945684" w14:textId="7CDE172E" w:rsidR="00512996" w:rsidRDefault="00512996" w:rsidP="00512996">
      <w:pPr>
        <w:rPr>
          <w:lang w:val="en-CA" w:eastAsia="de-DE"/>
        </w:rPr>
      </w:pPr>
    </w:p>
    <w:p w14:paraId="6F2C3126" w14:textId="333D9555" w:rsidR="00B31B21" w:rsidRDefault="00B31B21" w:rsidP="00512996">
      <w:pPr>
        <w:rPr>
          <w:lang w:val="en-CA" w:eastAsia="de-DE"/>
        </w:rPr>
      </w:pPr>
      <w:r>
        <w:rPr>
          <w:lang w:val="en-CA" w:eastAsia="de-DE"/>
        </w:rPr>
        <w:t>Conditional encoding of AI intra in table 4 shows benefit (this is not currently implemented in NNVC16 SW)</w:t>
      </w:r>
    </w:p>
    <w:p w14:paraId="5C96B0D3" w14:textId="495FA1A2" w:rsidR="00B31B21" w:rsidRDefault="00B31B21" w:rsidP="00512996">
      <w:pPr>
        <w:rPr>
          <w:lang w:val="en-CA" w:eastAsia="de-DE"/>
        </w:rPr>
      </w:pPr>
      <w:r>
        <w:rPr>
          <w:lang w:val="en-CA" w:eastAsia="de-DE"/>
        </w:rPr>
        <w:t>Results above are only for RA, corresponding complete tables for DCVC-RT are shown below:</w:t>
      </w:r>
    </w:p>
    <w:p w14:paraId="3AC751E8" w14:textId="5F4E1091" w:rsidR="00B31B21" w:rsidRDefault="00B31B21" w:rsidP="00512996">
      <w:pPr>
        <w:rPr>
          <w:lang w:val="en-CA" w:eastAsia="de-DE"/>
        </w:rPr>
      </w:pPr>
      <w:r w:rsidRPr="00B31B21">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3"/>
                    <a:stretch>
                      <a:fillRect/>
                    </a:stretch>
                  </pic:blipFill>
                  <pic:spPr>
                    <a:xfrm>
                      <a:off x="0" y="0"/>
                      <a:ext cx="5914390" cy="2563495"/>
                    </a:xfrm>
                    <a:prstGeom prst="rect">
                      <a:avLst/>
                    </a:prstGeom>
                  </pic:spPr>
                </pic:pic>
              </a:graphicData>
            </a:graphic>
          </wp:inline>
        </w:drawing>
      </w:r>
    </w:p>
    <w:p w14:paraId="13316983" w14:textId="30828A9C" w:rsidR="009B2ECD" w:rsidRDefault="00B31B21" w:rsidP="00512996">
      <w:pPr>
        <w:rPr>
          <w:lang w:val="en-CA" w:eastAsia="de-DE"/>
        </w:rPr>
      </w:pPr>
      <w:r>
        <w:rPr>
          <w:lang w:val="en-CA" w:eastAsia="de-DE"/>
        </w:rPr>
        <w:t>It is asserted from the row “no” that single layer would not give benefit</w:t>
      </w:r>
      <w:r w:rsidR="000B6F8B">
        <w:rPr>
          <w:lang w:val="en-CA" w:eastAsia="de-DE"/>
        </w:rPr>
        <w:t xml:space="preserve"> at least in combination with DCVC-RT</w:t>
      </w:r>
      <w:r>
        <w:rPr>
          <w:lang w:val="en-CA" w:eastAsia="de-DE"/>
        </w:rPr>
        <w:t xml:space="preserve">. Corresponding complete </w:t>
      </w:r>
      <w:r w:rsidR="000B6F8B">
        <w:rPr>
          <w:lang w:val="en-CA" w:eastAsia="de-DE"/>
        </w:rPr>
        <w:t xml:space="preserve">single-layer </w:t>
      </w:r>
      <w:r>
        <w:rPr>
          <w:lang w:val="en-CA" w:eastAsia="de-DE"/>
        </w:rPr>
        <w:t>results for NLIC are not available yet.</w:t>
      </w:r>
    </w:p>
    <w:p w14:paraId="7E44A335" w14:textId="74E12BDE" w:rsidR="000B6F8B" w:rsidRDefault="000B6F8B" w:rsidP="00512996">
      <w:pPr>
        <w:rPr>
          <w:lang w:val="en-CA" w:eastAsia="de-DE"/>
        </w:rPr>
      </w:pPr>
      <w:r>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Pr>
          <w:lang w:val="en-CA" w:eastAsia="de-DE"/>
        </w:rPr>
        <w:t xml:space="preserve">intra </w:t>
      </w:r>
      <w:r>
        <w:rPr>
          <w:lang w:val="en-CA" w:eastAsia="de-DE"/>
        </w:rPr>
        <w:t>codecs</w:t>
      </w:r>
      <w:r w:rsidR="00A07EE2">
        <w:rPr>
          <w:lang w:val="en-CA" w:eastAsia="de-DE"/>
        </w:rPr>
        <w:t>.</w:t>
      </w:r>
    </w:p>
    <w:p w14:paraId="7D5CCFEB" w14:textId="37D0784B" w:rsidR="00A07EE2" w:rsidRDefault="00A07EE2"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w:t>
      </w:r>
      <w:r>
        <w:rPr>
          <w:lang w:val="en-CA" w:eastAsia="de-DE"/>
        </w:rPr>
        <w:t xml:space="preserve">: Adopt the </w:t>
      </w:r>
      <w:r w:rsidR="0067160C">
        <w:rPr>
          <w:lang w:val="en-CA" w:eastAsia="de-DE"/>
        </w:rPr>
        <w:t xml:space="preserve">RDO based </w:t>
      </w:r>
      <w:r>
        <w:rPr>
          <w:lang w:val="en-CA" w:eastAsia="de-DE"/>
        </w:rPr>
        <w:t>multi-layer frame-level switching used in JVET-AP0080 and JVET-AP0183.</w:t>
      </w:r>
    </w:p>
    <w:p w14:paraId="50C9304A" w14:textId="76B72E7C" w:rsidR="00B31B21" w:rsidRDefault="0067160C" w:rsidP="00512996">
      <w:pPr>
        <w:rPr>
          <w:lang w:val="en-CA" w:eastAsia="de-DE"/>
        </w:rPr>
      </w:pPr>
      <w:r>
        <w:rPr>
          <w:lang w:val="en-CA" w:eastAsia="de-DE"/>
        </w:rPr>
        <w:t xml:space="preserve">Further investigation </w:t>
      </w:r>
      <w:r w:rsidR="00A11BB7">
        <w:rPr>
          <w:lang w:val="en-CA" w:eastAsia="de-DE"/>
        </w:rPr>
        <w:t xml:space="preserve">in EE appears necessary </w:t>
      </w:r>
      <w:r>
        <w:rPr>
          <w:lang w:val="en-CA" w:eastAsia="de-DE"/>
        </w:rPr>
        <w:t xml:space="preserve">on identifying potential benefits of single-layer </w:t>
      </w:r>
      <w:r w:rsidR="00A11BB7">
        <w:rPr>
          <w:lang w:val="en-CA" w:eastAsia="de-DE"/>
        </w:rPr>
        <w:t>approach.</w:t>
      </w:r>
    </w:p>
    <w:p w14:paraId="6C7F5177" w14:textId="77777777" w:rsidR="00D15D56" w:rsidRDefault="00D15D56" w:rsidP="00512996">
      <w:pPr>
        <w:rPr>
          <w:lang w:val="en-CA" w:eastAsia="de-DE"/>
        </w:rPr>
      </w:pPr>
    </w:p>
    <w:p w14:paraId="72E95E94" w14:textId="77777777" w:rsidR="00D15D56" w:rsidRPr="00D15D56" w:rsidRDefault="00D15D56" w:rsidP="000528DC">
      <w:pPr>
        <w:rPr>
          <w:b/>
          <w:bCs/>
          <w:lang w:val="en-CA" w:eastAsia="de-DE"/>
        </w:rPr>
      </w:pPr>
      <w:r w:rsidRPr="00D15D56">
        <w:rPr>
          <w:b/>
          <w:bCs/>
          <w:lang w:val="en-CA" w:eastAsia="de-DE"/>
        </w:rPr>
        <w:t>EE1-5: Operational bit-exact reproducibility</w:t>
      </w:r>
    </w:p>
    <w:p w14:paraId="7DDE401C" w14:textId="77777777" w:rsidR="00D15D56" w:rsidRPr="00D15D56" w:rsidRDefault="00D15D56" w:rsidP="00D15D56">
      <w:pPr>
        <w:numPr>
          <w:ilvl w:val="1"/>
          <w:numId w:val="45"/>
        </w:numPr>
        <w:rPr>
          <w:bCs/>
          <w:lang w:eastAsia="de-DE"/>
        </w:rPr>
      </w:pPr>
      <w:r w:rsidRPr="00D15D56">
        <w:rPr>
          <w:lang w:eastAsia="de-DE"/>
        </w:rPr>
        <w:t xml:space="preserve">EE1-5.1 </w:t>
      </w:r>
      <w:proofErr w:type="gramStart"/>
      <w:r w:rsidRPr="00D15D56">
        <w:rPr>
          <w:lang w:eastAsia="de-DE"/>
        </w:rPr>
        <w:t>–  [</w:t>
      </w:r>
      <w:proofErr w:type="gramEnd"/>
      <w:r w:rsidRPr="00D15D56">
        <w:rPr>
          <w:lang w:eastAsia="de-DE"/>
        </w:rPr>
        <w:t xml:space="preserve">AHG11] Stable float convolution for neural network inference  </w:t>
      </w:r>
      <w:hyperlink r:id="rId1054" w:history="1">
        <w:r w:rsidRPr="00D15D56">
          <w:rPr>
            <w:rStyle w:val="Hyperlink"/>
            <w:b/>
            <w:bCs/>
            <w:lang w:eastAsia="de-DE"/>
          </w:rPr>
          <w:t>JVET-AP0218</w:t>
        </w:r>
      </w:hyperlink>
      <w:r w:rsidRPr="00D15D56">
        <w:rPr>
          <w:lang w:eastAsia="de-DE"/>
        </w:rPr>
        <w:t xml:space="preserve">  (Nokia)</w:t>
      </w:r>
    </w:p>
    <w:p w14:paraId="524E6530" w14:textId="77777777" w:rsidR="00D15D56" w:rsidRPr="00D15D56" w:rsidRDefault="00D15D56" w:rsidP="00D15D56">
      <w:pPr>
        <w:rPr>
          <w:lang w:eastAsia="de-DE"/>
        </w:rPr>
      </w:pPr>
      <w:r w:rsidRPr="00D15D56">
        <w:rPr>
          <w:lang w:eastAsia="de-DE"/>
        </w:rPr>
        <w:t xml:space="preserve">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w:t>
      </w:r>
      <w:r w:rsidRPr="00D15D56">
        <w:rPr>
          <w:lang w:eastAsia="de-DE"/>
        </w:rPr>
        <w:lastRenderedPageBreak/>
        <w:t>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D15D56" w:rsidRDefault="00D15D56" w:rsidP="00D15D56">
      <w:pPr>
        <w:rPr>
          <w:lang w:eastAsia="de-DE"/>
        </w:rPr>
      </w:pPr>
      <w:r w:rsidRPr="00D15D56">
        <w:rPr>
          <w:lang w:eastAsia="de-DE"/>
        </w:rPr>
        <w:t xml:space="preserve">Compared to float point SADL </w:t>
      </w:r>
      <w:proofErr w:type="gramStart"/>
      <w:r w:rsidRPr="00D15D56">
        <w:rPr>
          <w:lang w:eastAsia="de-DE"/>
        </w:rPr>
        <w:t>16 bit</w:t>
      </w:r>
      <w:proofErr w:type="gramEnd"/>
      <w:r w:rsidRPr="00D15D56">
        <w:rPr>
          <w:lang w:eastAsia="de-DE"/>
        </w:rPr>
        <w:t xml:space="preserve"> integer implementation for LOP7 (default in NNVC) there is minor BD-rate performance deviation in convolutions are replaced by stable convolutions. Roughly </w:t>
      </w:r>
      <w:r w:rsidRPr="00D15D56">
        <w:rPr>
          <w:lang w:eastAsia="de-DE"/>
        </w:rPr>
        <w:sym w:font="Symbol" w:char="F0B4"/>
      </w:r>
      <w:r w:rsidRPr="00D15D56">
        <w:rPr>
          <w:lang w:eastAsia="de-DE"/>
        </w:rPr>
        <w:t xml:space="preserve">2 increase of CPU decoder run-time, but almost twice faster decoding using GPU was demonstrated. </w:t>
      </w:r>
    </w:p>
    <w:p w14:paraId="45174D5D" w14:textId="77777777" w:rsidR="00D15D56" w:rsidRPr="00D15D56" w:rsidRDefault="00D15D56" w:rsidP="00D15D56">
      <w:pPr>
        <w:rPr>
          <w:lang w:eastAsia="de-DE"/>
        </w:rPr>
      </w:pPr>
      <w:r w:rsidRPr="00D15D56">
        <w:rPr>
          <w:lang w:eastAsia="de-DE"/>
        </w:rPr>
        <w:t xml:space="preserve"> </w:t>
      </w:r>
    </w:p>
    <w:p w14:paraId="29FFBDAE" w14:textId="77777777" w:rsidR="00D15D56" w:rsidRPr="00D15D56" w:rsidRDefault="00D15D56" w:rsidP="00D15D56">
      <w:pPr>
        <w:rPr>
          <w:i/>
          <w:iCs/>
          <w:lang w:val="en-CA" w:eastAsia="de-DE"/>
        </w:rPr>
      </w:pPr>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6</w:t>
      </w:r>
      <w:r w:rsidRPr="00D15D56">
        <w:rPr>
          <w:lang w:val="en-CA" w:eastAsia="de-DE"/>
        </w:rPr>
        <w:fldChar w:fldCharType="end"/>
      </w:r>
      <w:r w:rsidRPr="00D15D56">
        <w:rPr>
          <w:i/>
          <w:iCs/>
          <w:lang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D15D56" w14:paraId="3FF90CF8" w14:textId="77777777" w:rsidTr="000A15D5">
        <w:trPr>
          <w:trHeight w:val="176"/>
        </w:trPr>
        <w:tc>
          <w:tcPr>
            <w:tcW w:w="1076" w:type="dxa"/>
            <w:vMerge w:val="restart"/>
          </w:tcPr>
          <w:p w14:paraId="531C8E55" w14:textId="77777777" w:rsidR="00D15D56" w:rsidRPr="00D15D56" w:rsidRDefault="00D15D56" w:rsidP="00D15D56">
            <w:pPr>
              <w:textAlignment w:val="auto"/>
              <w:rPr>
                <w:lang w:val="en-CA" w:eastAsia="de-DE"/>
              </w:rPr>
            </w:pPr>
            <w:r w:rsidRPr="00D15D56">
              <w:rPr>
                <w:lang w:val="en-CA" w:eastAsia="de-DE"/>
              </w:rPr>
              <w:t xml:space="preserve">Test </w:t>
            </w:r>
            <w:proofErr w:type="spellStart"/>
            <w:r w:rsidRPr="00D15D56">
              <w:rPr>
                <w:lang w:val="en-CA" w:eastAsia="de-DE"/>
              </w:rPr>
              <w:t>cfg</w:t>
            </w:r>
            <w:proofErr w:type="spellEnd"/>
          </w:p>
        </w:tc>
        <w:tc>
          <w:tcPr>
            <w:tcW w:w="3232" w:type="dxa"/>
            <w:gridSpan w:val="3"/>
          </w:tcPr>
          <w:p w14:paraId="098D2FB8" w14:textId="77777777" w:rsidR="00D15D56" w:rsidRPr="00D15D56" w:rsidRDefault="00D15D56" w:rsidP="00D15D56">
            <w:pPr>
              <w:textAlignment w:val="auto"/>
              <w:rPr>
                <w:lang w:val="en-CA" w:eastAsia="de-DE"/>
              </w:rPr>
            </w:pPr>
            <w:r w:rsidRPr="00D15D56">
              <w:rPr>
                <w:lang w:val="en-CA" w:eastAsia="de-DE"/>
              </w:rPr>
              <w:t>BD-rate (PSNR)</w:t>
            </w:r>
          </w:p>
        </w:tc>
        <w:tc>
          <w:tcPr>
            <w:tcW w:w="3233" w:type="dxa"/>
            <w:gridSpan w:val="3"/>
          </w:tcPr>
          <w:p w14:paraId="086C5B59" w14:textId="77777777" w:rsidR="00D15D56" w:rsidRPr="00D15D56" w:rsidRDefault="00D15D56" w:rsidP="00D15D56">
            <w:pPr>
              <w:textAlignment w:val="auto"/>
              <w:rPr>
                <w:lang w:val="en-CA" w:eastAsia="de-DE"/>
              </w:rPr>
            </w:pPr>
            <w:r w:rsidRPr="00D15D56">
              <w:rPr>
                <w:lang w:val="en-CA" w:eastAsia="de-DE"/>
              </w:rPr>
              <w:t>Runtime</w:t>
            </w:r>
          </w:p>
        </w:tc>
      </w:tr>
      <w:tr w:rsidR="00D15D56" w:rsidRPr="00D15D56" w14:paraId="0B84E14B" w14:textId="77777777" w:rsidTr="000A15D5">
        <w:trPr>
          <w:trHeight w:val="176"/>
        </w:trPr>
        <w:tc>
          <w:tcPr>
            <w:tcW w:w="1076" w:type="dxa"/>
            <w:vMerge/>
          </w:tcPr>
          <w:p w14:paraId="5073634E" w14:textId="77777777" w:rsidR="00D15D56" w:rsidRPr="00D15D56" w:rsidRDefault="00D15D56" w:rsidP="00D15D56">
            <w:pPr>
              <w:textAlignment w:val="auto"/>
              <w:rPr>
                <w:lang w:val="en-CA" w:eastAsia="de-DE"/>
              </w:rPr>
            </w:pPr>
          </w:p>
        </w:tc>
        <w:tc>
          <w:tcPr>
            <w:tcW w:w="1076" w:type="dxa"/>
          </w:tcPr>
          <w:p w14:paraId="75B57FAC" w14:textId="77777777" w:rsidR="00D15D56" w:rsidRPr="00D15D56" w:rsidRDefault="00D15D56" w:rsidP="00D15D56">
            <w:pPr>
              <w:textAlignment w:val="auto"/>
              <w:rPr>
                <w:lang w:val="en-CA" w:eastAsia="de-DE"/>
              </w:rPr>
            </w:pPr>
            <w:r w:rsidRPr="00D15D56">
              <w:rPr>
                <w:lang w:val="en-CA" w:eastAsia="de-DE"/>
              </w:rPr>
              <w:t>Y</w:t>
            </w:r>
          </w:p>
        </w:tc>
        <w:tc>
          <w:tcPr>
            <w:tcW w:w="1076" w:type="dxa"/>
          </w:tcPr>
          <w:p w14:paraId="4EEFEF9B" w14:textId="77777777" w:rsidR="00D15D56" w:rsidRPr="00D15D56" w:rsidRDefault="00D15D56" w:rsidP="00D15D56">
            <w:pPr>
              <w:textAlignment w:val="auto"/>
              <w:rPr>
                <w:lang w:val="en-CA" w:eastAsia="de-DE"/>
              </w:rPr>
            </w:pPr>
            <w:r w:rsidRPr="00D15D56">
              <w:rPr>
                <w:lang w:val="en-CA" w:eastAsia="de-DE"/>
              </w:rPr>
              <w:t>U</w:t>
            </w:r>
          </w:p>
        </w:tc>
        <w:tc>
          <w:tcPr>
            <w:tcW w:w="1078" w:type="dxa"/>
          </w:tcPr>
          <w:p w14:paraId="65C7EC8A" w14:textId="77777777" w:rsidR="00D15D56" w:rsidRPr="00D15D56" w:rsidRDefault="00D15D56" w:rsidP="00D15D56">
            <w:pPr>
              <w:textAlignment w:val="auto"/>
              <w:rPr>
                <w:lang w:val="en-CA" w:eastAsia="de-DE"/>
              </w:rPr>
            </w:pPr>
            <w:r w:rsidRPr="00D15D56">
              <w:rPr>
                <w:lang w:val="en-CA" w:eastAsia="de-DE"/>
              </w:rPr>
              <w:t>V</w:t>
            </w:r>
          </w:p>
        </w:tc>
        <w:tc>
          <w:tcPr>
            <w:tcW w:w="1076" w:type="dxa"/>
          </w:tcPr>
          <w:p w14:paraId="41CA652A" w14:textId="77777777" w:rsidR="00D15D56" w:rsidRPr="00D15D56" w:rsidRDefault="00D15D56" w:rsidP="00D15D56">
            <w:pPr>
              <w:textAlignment w:val="auto"/>
              <w:rPr>
                <w:lang w:val="en-CA" w:eastAsia="de-DE"/>
              </w:rPr>
            </w:pPr>
            <w:r w:rsidRPr="00D15D56">
              <w:rPr>
                <w:lang w:val="en-CA" w:eastAsia="de-DE"/>
              </w:rPr>
              <w:t>Enc CPU</w:t>
            </w:r>
          </w:p>
        </w:tc>
        <w:tc>
          <w:tcPr>
            <w:tcW w:w="1076" w:type="dxa"/>
          </w:tcPr>
          <w:p w14:paraId="0C97DFD7" w14:textId="77777777" w:rsidR="00D15D56" w:rsidRPr="00D15D56" w:rsidRDefault="00D15D56" w:rsidP="00D15D56">
            <w:pPr>
              <w:textAlignment w:val="auto"/>
              <w:rPr>
                <w:lang w:val="en-CA" w:eastAsia="de-DE"/>
              </w:rPr>
            </w:pPr>
            <w:r w:rsidRPr="00D15D56">
              <w:rPr>
                <w:lang w:val="en-CA" w:eastAsia="de-DE"/>
              </w:rPr>
              <w:t>Dec CPU</w:t>
            </w:r>
          </w:p>
        </w:tc>
        <w:tc>
          <w:tcPr>
            <w:tcW w:w="1079" w:type="dxa"/>
          </w:tcPr>
          <w:p w14:paraId="3972FDF1" w14:textId="77777777" w:rsidR="00D15D56" w:rsidRPr="00D15D56" w:rsidRDefault="00D15D56" w:rsidP="00D15D56">
            <w:pPr>
              <w:textAlignment w:val="auto"/>
              <w:rPr>
                <w:lang w:val="en-CA" w:eastAsia="de-DE"/>
              </w:rPr>
            </w:pPr>
            <w:r w:rsidRPr="00D15D56">
              <w:rPr>
                <w:lang w:val="en-CA" w:eastAsia="de-DE"/>
              </w:rPr>
              <w:t>Dec GPU</w:t>
            </w:r>
          </w:p>
        </w:tc>
      </w:tr>
      <w:tr w:rsidR="00D15D56" w:rsidRPr="00D15D56" w14:paraId="699BDCAB" w14:textId="77777777" w:rsidTr="000A15D5">
        <w:trPr>
          <w:trHeight w:val="176"/>
        </w:trPr>
        <w:tc>
          <w:tcPr>
            <w:tcW w:w="1076" w:type="dxa"/>
          </w:tcPr>
          <w:p w14:paraId="03C3AC74" w14:textId="77777777" w:rsidR="00D15D56" w:rsidRPr="00D15D56" w:rsidRDefault="00D15D56" w:rsidP="00D15D56">
            <w:pPr>
              <w:textAlignment w:val="auto"/>
              <w:rPr>
                <w:lang w:val="en-CA" w:eastAsia="de-DE"/>
              </w:rPr>
            </w:pPr>
            <w:r w:rsidRPr="00D15D56">
              <w:rPr>
                <w:lang w:val="en-CA" w:eastAsia="de-DE"/>
              </w:rPr>
              <w:t>RA</w:t>
            </w:r>
          </w:p>
        </w:tc>
        <w:tc>
          <w:tcPr>
            <w:tcW w:w="1076" w:type="dxa"/>
            <w:vAlign w:val="center"/>
          </w:tcPr>
          <w:p w14:paraId="04BB8615"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29137FFD" w14:textId="77777777" w:rsidR="00D15D56" w:rsidRPr="00D15D56" w:rsidRDefault="00D15D56" w:rsidP="00D15D56">
            <w:pPr>
              <w:textAlignment w:val="auto"/>
              <w:rPr>
                <w:lang w:val="en-CA" w:eastAsia="de-DE"/>
              </w:rPr>
            </w:pPr>
            <w:r w:rsidRPr="00D15D56">
              <w:rPr>
                <w:lang w:eastAsia="de-DE"/>
              </w:rPr>
              <w:t>-0.1%</w:t>
            </w:r>
          </w:p>
        </w:tc>
        <w:tc>
          <w:tcPr>
            <w:tcW w:w="1078" w:type="dxa"/>
            <w:vAlign w:val="center"/>
          </w:tcPr>
          <w:p w14:paraId="6C21D4C4" w14:textId="77777777" w:rsidR="00D15D56" w:rsidRPr="00D15D56" w:rsidRDefault="00D15D56" w:rsidP="00D15D56">
            <w:pPr>
              <w:textAlignment w:val="auto"/>
              <w:rPr>
                <w:lang w:val="en-CA" w:eastAsia="de-DE"/>
              </w:rPr>
            </w:pPr>
            <w:r w:rsidRPr="00D15D56">
              <w:rPr>
                <w:lang w:eastAsia="de-DE"/>
              </w:rPr>
              <w:t>-0.4%</w:t>
            </w:r>
          </w:p>
        </w:tc>
        <w:tc>
          <w:tcPr>
            <w:tcW w:w="1076" w:type="dxa"/>
            <w:vAlign w:val="center"/>
          </w:tcPr>
          <w:p w14:paraId="68EC4475"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4B0B3404" w14:textId="77777777" w:rsidR="00D15D56" w:rsidRPr="00D15D56" w:rsidRDefault="00D15D56" w:rsidP="00D15D56">
            <w:pPr>
              <w:textAlignment w:val="auto"/>
              <w:rPr>
                <w:lang w:val="en-CA" w:eastAsia="de-DE"/>
              </w:rPr>
            </w:pPr>
            <w:r w:rsidRPr="00D15D56">
              <w:rPr>
                <w:lang w:eastAsia="de-DE"/>
              </w:rPr>
              <w:t>222%</w:t>
            </w:r>
          </w:p>
        </w:tc>
        <w:tc>
          <w:tcPr>
            <w:tcW w:w="1079" w:type="dxa"/>
            <w:vAlign w:val="center"/>
          </w:tcPr>
          <w:p w14:paraId="07D74C6E" w14:textId="77777777" w:rsidR="00D15D56" w:rsidRPr="00D15D56" w:rsidRDefault="00D15D56" w:rsidP="00D15D56">
            <w:pPr>
              <w:textAlignment w:val="auto"/>
              <w:rPr>
                <w:lang w:val="en-CA" w:eastAsia="de-DE"/>
              </w:rPr>
            </w:pPr>
            <w:r w:rsidRPr="00D15D56">
              <w:rPr>
                <w:lang w:eastAsia="de-DE"/>
              </w:rPr>
              <w:t>55%</w:t>
            </w:r>
          </w:p>
        </w:tc>
      </w:tr>
      <w:tr w:rsidR="00D15D56" w:rsidRPr="00D15D56" w14:paraId="194C9984" w14:textId="77777777" w:rsidTr="000A15D5">
        <w:trPr>
          <w:trHeight w:val="171"/>
        </w:trPr>
        <w:tc>
          <w:tcPr>
            <w:tcW w:w="1076" w:type="dxa"/>
          </w:tcPr>
          <w:p w14:paraId="1B6D7B9E" w14:textId="77777777" w:rsidR="00D15D56" w:rsidRPr="00D15D56" w:rsidRDefault="00D15D56" w:rsidP="00D15D56">
            <w:pPr>
              <w:textAlignment w:val="auto"/>
              <w:rPr>
                <w:lang w:val="en-CA" w:eastAsia="de-DE"/>
              </w:rPr>
            </w:pPr>
            <w:r w:rsidRPr="00D15D56">
              <w:rPr>
                <w:lang w:val="en-CA" w:eastAsia="de-DE"/>
              </w:rPr>
              <w:t>LDB</w:t>
            </w:r>
          </w:p>
        </w:tc>
        <w:tc>
          <w:tcPr>
            <w:tcW w:w="1076" w:type="dxa"/>
            <w:vAlign w:val="center"/>
          </w:tcPr>
          <w:p w14:paraId="522C1AAA"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0107C36E" w14:textId="77777777" w:rsidR="00D15D56" w:rsidRPr="00D15D56" w:rsidRDefault="00D15D56" w:rsidP="00D15D56">
            <w:pPr>
              <w:textAlignment w:val="auto"/>
              <w:rPr>
                <w:lang w:val="en-CA" w:eastAsia="de-DE"/>
              </w:rPr>
            </w:pPr>
            <w:r w:rsidRPr="00D15D56">
              <w:rPr>
                <w:lang w:eastAsia="de-DE"/>
              </w:rPr>
              <w:t>0.0%</w:t>
            </w:r>
          </w:p>
        </w:tc>
        <w:tc>
          <w:tcPr>
            <w:tcW w:w="1078" w:type="dxa"/>
            <w:vAlign w:val="center"/>
          </w:tcPr>
          <w:p w14:paraId="21E0F402" w14:textId="77777777" w:rsidR="00D15D56" w:rsidRPr="00D15D56" w:rsidRDefault="00D15D56" w:rsidP="00D15D56">
            <w:pPr>
              <w:textAlignment w:val="auto"/>
              <w:rPr>
                <w:lang w:val="en-CA" w:eastAsia="de-DE"/>
              </w:rPr>
            </w:pPr>
            <w:r w:rsidRPr="00D15D56">
              <w:rPr>
                <w:lang w:eastAsia="de-DE"/>
              </w:rPr>
              <w:t>-1.4%</w:t>
            </w:r>
          </w:p>
        </w:tc>
        <w:tc>
          <w:tcPr>
            <w:tcW w:w="1076" w:type="dxa"/>
            <w:vAlign w:val="center"/>
          </w:tcPr>
          <w:p w14:paraId="4DFDA82D"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17299536" w14:textId="77777777" w:rsidR="00D15D56" w:rsidRPr="00D15D56" w:rsidRDefault="00D15D56" w:rsidP="00D15D56">
            <w:pPr>
              <w:textAlignment w:val="auto"/>
              <w:rPr>
                <w:lang w:val="en-CA" w:eastAsia="de-DE"/>
              </w:rPr>
            </w:pPr>
            <w:r w:rsidRPr="00D15D56">
              <w:rPr>
                <w:lang w:eastAsia="de-DE"/>
              </w:rPr>
              <w:t>248%</w:t>
            </w:r>
          </w:p>
        </w:tc>
        <w:tc>
          <w:tcPr>
            <w:tcW w:w="1079" w:type="dxa"/>
            <w:vAlign w:val="center"/>
          </w:tcPr>
          <w:p w14:paraId="314E0618" w14:textId="77777777" w:rsidR="00D15D56" w:rsidRPr="00D15D56" w:rsidRDefault="00D15D56" w:rsidP="00D15D56">
            <w:pPr>
              <w:textAlignment w:val="auto"/>
              <w:rPr>
                <w:lang w:val="en-CA" w:eastAsia="de-DE"/>
              </w:rPr>
            </w:pPr>
            <w:r w:rsidRPr="00D15D56">
              <w:rPr>
                <w:lang w:eastAsia="de-DE"/>
              </w:rPr>
              <w:t>68%</w:t>
            </w:r>
          </w:p>
        </w:tc>
      </w:tr>
      <w:tr w:rsidR="00D15D56" w:rsidRPr="00D15D56" w14:paraId="2F4F055D" w14:textId="77777777" w:rsidTr="000A15D5">
        <w:trPr>
          <w:trHeight w:val="176"/>
        </w:trPr>
        <w:tc>
          <w:tcPr>
            <w:tcW w:w="1076" w:type="dxa"/>
          </w:tcPr>
          <w:p w14:paraId="2AAA2BC8" w14:textId="77777777" w:rsidR="00D15D56" w:rsidRPr="00D15D56" w:rsidRDefault="00D15D56" w:rsidP="00D15D56">
            <w:pPr>
              <w:textAlignment w:val="auto"/>
              <w:rPr>
                <w:lang w:val="en-CA" w:eastAsia="de-DE"/>
              </w:rPr>
            </w:pPr>
            <w:r w:rsidRPr="00D15D56">
              <w:rPr>
                <w:lang w:val="en-CA" w:eastAsia="de-DE"/>
              </w:rPr>
              <w:t>All Intra</w:t>
            </w:r>
          </w:p>
        </w:tc>
        <w:tc>
          <w:tcPr>
            <w:tcW w:w="1076" w:type="dxa"/>
            <w:vAlign w:val="center"/>
          </w:tcPr>
          <w:p w14:paraId="5D5E4E6D" w14:textId="77777777" w:rsidR="00D15D56" w:rsidRPr="00D15D56" w:rsidRDefault="00D15D56" w:rsidP="00D15D56">
            <w:pPr>
              <w:textAlignment w:val="auto"/>
              <w:rPr>
                <w:lang w:eastAsia="de-DE"/>
              </w:rPr>
            </w:pPr>
            <w:r w:rsidRPr="00D15D56">
              <w:rPr>
                <w:lang w:eastAsia="de-DE"/>
              </w:rPr>
              <w:t>-0.0%</w:t>
            </w:r>
          </w:p>
        </w:tc>
        <w:tc>
          <w:tcPr>
            <w:tcW w:w="1076" w:type="dxa"/>
            <w:vAlign w:val="center"/>
          </w:tcPr>
          <w:p w14:paraId="05F3A356" w14:textId="77777777" w:rsidR="00D15D56" w:rsidRPr="00D15D56" w:rsidRDefault="00D15D56" w:rsidP="00D15D56">
            <w:pPr>
              <w:textAlignment w:val="auto"/>
              <w:rPr>
                <w:lang w:eastAsia="de-DE"/>
              </w:rPr>
            </w:pPr>
            <w:r w:rsidRPr="00D15D56">
              <w:rPr>
                <w:lang w:eastAsia="de-DE"/>
              </w:rPr>
              <w:t>-0.1%</w:t>
            </w:r>
          </w:p>
        </w:tc>
        <w:tc>
          <w:tcPr>
            <w:tcW w:w="1078" w:type="dxa"/>
            <w:vAlign w:val="center"/>
          </w:tcPr>
          <w:p w14:paraId="6ECDD7C1" w14:textId="77777777" w:rsidR="00D15D56" w:rsidRPr="00D15D56" w:rsidRDefault="00D15D56" w:rsidP="00D15D56">
            <w:pPr>
              <w:textAlignment w:val="auto"/>
              <w:rPr>
                <w:lang w:eastAsia="de-DE"/>
              </w:rPr>
            </w:pPr>
            <w:r w:rsidRPr="00D15D56">
              <w:rPr>
                <w:lang w:eastAsia="de-DE"/>
              </w:rPr>
              <w:t>0.1%</w:t>
            </w:r>
          </w:p>
        </w:tc>
        <w:tc>
          <w:tcPr>
            <w:tcW w:w="1076" w:type="dxa"/>
            <w:vAlign w:val="center"/>
          </w:tcPr>
          <w:p w14:paraId="69DB0C2F" w14:textId="77777777" w:rsidR="00D15D56" w:rsidRPr="00D15D56" w:rsidRDefault="00D15D56" w:rsidP="00D15D56">
            <w:pPr>
              <w:textAlignment w:val="auto"/>
              <w:rPr>
                <w:lang w:eastAsia="de-DE"/>
              </w:rPr>
            </w:pPr>
            <w:r w:rsidRPr="00D15D56">
              <w:rPr>
                <w:lang w:eastAsia="de-DE"/>
              </w:rPr>
              <w:t>96%</w:t>
            </w:r>
          </w:p>
        </w:tc>
        <w:tc>
          <w:tcPr>
            <w:tcW w:w="1076" w:type="dxa"/>
            <w:vAlign w:val="center"/>
          </w:tcPr>
          <w:p w14:paraId="136F57B2" w14:textId="77777777" w:rsidR="00D15D56" w:rsidRPr="00D15D56" w:rsidRDefault="00D15D56" w:rsidP="00D15D56">
            <w:pPr>
              <w:textAlignment w:val="auto"/>
              <w:rPr>
                <w:lang w:eastAsia="de-DE"/>
              </w:rPr>
            </w:pPr>
            <w:r w:rsidRPr="00D15D56">
              <w:rPr>
                <w:lang w:eastAsia="de-DE"/>
              </w:rPr>
              <w:t>180%</w:t>
            </w:r>
          </w:p>
        </w:tc>
        <w:tc>
          <w:tcPr>
            <w:tcW w:w="1079" w:type="dxa"/>
            <w:vAlign w:val="center"/>
          </w:tcPr>
          <w:p w14:paraId="3183FB5E" w14:textId="77777777" w:rsidR="00D15D56" w:rsidRPr="00D15D56" w:rsidRDefault="00D15D56" w:rsidP="00D15D56">
            <w:pPr>
              <w:textAlignment w:val="auto"/>
              <w:rPr>
                <w:lang w:eastAsia="de-DE"/>
              </w:rPr>
            </w:pPr>
            <w:r w:rsidRPr="00D15D56">
              <w:rPr>
                <w:lang w:eastAsia="de-DE"/>
              </w:rPr>
              <w:t>69%</w:t>
            </w:r>
          </w:p>
        </w:tc>
      </w:tr>
    </w:tbl>
    <w:p w14:paraId="058D8DD1" w14:textId="6B653D56" w:rsidR="00D15D56" w:rsidRPr="00D15D56" w:rsidRDefault="00D15D56" w:rsidP="00D15D56">
      <w:pPr>
        <w:rPr>
          <w:lang w:eastAsia="de-DE"/>
        </w:rPr>
      </w:pPr>
      <w:r w:rsidRPr="00D15D56">
        <w:rPr>
          <w:lang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Pr="00D15D56">
        <w:rPr>
          <w:lang w:eastAsia="de-DE"/>
        </w:rPr>
        <w:fldChar w:fldCharType="begin"/>
      </w:r>
      <w:r w:rsidRPr="00D15D56">
        <w:rPr>
          <w:lang w:eastAsia="de-DE"/>
        </w:rPr>
        <w:instrText xml:space="preserve"> REF _Ref227937347 \h </w:instrText>
      </w:r>
      <w:r w:rsidRPr="00D15D56">
        <w:rPr>
          <w:lang w:eastAsia="de-DE"/>
        </w:rPr>
      </w:r>
      <w:r w:rsidRPr="00D15D56">
        <w:rPr>
          <w:lang w:eastAsia="de-DE"/>
        </w:rPr>
        <w:fldChar w:fldCharType="separate"/>
      </w:r>
      <w:r w:rsidRPr="00D15D56">
        <w:rPr>
          <w:lang w:eastAsia="de-DE"/>
        </w:rPr>
        <w:t>Table 7</w:t>
      </w:r>
      <w:r w:rsidRPr="00D15D56">
        <w:rPr>
          <w:lang w:val="en-CA" w:eastAsia="de-DE"/>
        </w:rPr>
        <w:fldChar w:fldCharType="end"/>
      </w:r>
      <w:r w:rsidRPr="00D15D56">
        <w:rPr>
          <w:lang w:eastAsia="de-DE"/>
        </w:rPr>
        <w:t>.</w:t>
      </w:r>
    </w:p>
    <w:p w14:paraId="228633EA" w14:textId="77777777" w:rsidR="00D15D56" w:rsidRPr="00D15D56" w:rsidRDefault="00D15D56" w:rsidP="00D15D56">
      <w:pPr>
        <w:rPr>
          <w:lang w:eastAsia="de-DE"/>
        </w:rPr>
      </w:pPr>
    </w:p>
    <w:p w14:paraId="11825933" w14:textId="77777777" w:rsidR="00D15D56" w:rsidRPr="00D15D56" w:rsidRDefault="00D15D56" w:rsidP="00D15D56">
      <w:pPr>
        <w:rPr>
          <w:i/>
          <w:iCs/>
          <w:lang w:val="en-CA" w:eastAsia="de-DE"/>
        </w:rPr>
      </w:pPr>
      <w:bookmarkStart w:id="3090" w:name="_Ref227937347"/>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7</w:t>
      </w:r>
      <w:r w:rsidRPr="00D15D56">
        <w:rPr>
          <w:lang w:val="en-CA" w:eastAsia="de-DE"/>
        </w:rPr>
        <w:fldChar w:fldCharType="end"/>
      </w:r>
      <w:bookmarkEnd w:id="3090"/>
      <w:r w:rsidRPr="00D15D56">
        <w:rPr>
          <w:i/>
          <w:iCs/>
          <w:lang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D15D56" w14:paraId="628CC775" w14:textId="77777777" w:rsidTr="000A15D5">
        <w:trPr>
          <w:trHeight w:val="296"/>
        </w:trPr>
        <w:tc>
          <w:tcPr>
            <w:tcW w:w="3145" w:type="dxa"/>
          </w:tcPr>
          <w:p w14:paraId="50A4AE0D"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Aspect</w:t>
            </w:r>
          </w:p>
        </w:tc>
        <w:tc>
          <w:tcPr>
            <w:tcW w:w="2880" w:type="dxa"/>
          </w:tcPr>
          <w:p w14:paraId="58B60F39"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Other video coding tools</w:t>
            </w:r>
          </w:p>
        </w:tc>
        <w:tc>
          <w:tcPr>
            <w:tcW w:w="3170" w:type="dxa"/>
          </w:tcPr>
          <w:p w14:paraId="5B72EA20"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Stable convolutions</w:t>
            </w:r>
          </w:p>
        </w:tc>
      </w:tr>
      <w:tr w:rsidR="00D15D56" w:rsidRPr="00D15D56" w14:paraId="0D31226A" w14:textId="77777777" w:rsidTr="000A15D5">
        <w:trPr>
          <w:trHeight w:val="296"/>
        </w:trPr>
        <w:tc>
          <w:tcPr>
            <w:tcW w:w="3145" w:type="dxa"/>
          </w:tcPr>
          <w:p w14:paraId="4DCCBAAE"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value</w:t>
            </w:r>
          </w:p>
        </w:tc>
        <w:tc>
          <w:tcPr>
            <w:tcW w:w="2880" w:type="dxa"/>
          </w:tcPr>
          <w:p w14:paraId="4222839F" w14:textId="77777777" w:rsidR="00D15D56" w:rsidRPr="00D15D56" w:rsidRDefault="00D15D56" w:rsidP="00D15D56">
            <w:pPr>
              <w:textAlignment w:val="auto"/>
              <w:rPr>
                <w:rFonts w:eastAsia="Times New Roman"/>
                <w:lang w:eastAsia="de-DE"/>
              </w:rPr>
            </w:pPr>
            <w:r w:rsidRPr="00D15D56">
              <w:rPr>
                <w:rFonts w:eastAsia="Times New Roman"/>
                <w:lang w:eastAsia="de-DE"/>
              </w:rPr>
              <w:t>Power of 2</w:t>
            </w:r>
          </w:p>
        </w:tc>
        <w:tc>
          <w:tcPr>
            <w:tcW w:w="3170" w:type="dxa"/>
          </w:tcPr>
          <w:p w14:paraId="41203F82" w14:textId="77777777" w:rsidR="00D15D56" w:rsidRPr="00D15D56" w:rsidRDefault="00D15D56" w:rsidP="00D15D56">
            <w:pPr>
              <w:textAlignment w:val="auto"/>
              <w:rPr>
                <w:rFonts w:eastAsia="Times New Roman"/>
                <w:lang w:eastAsia="de-DE"/>
              </w:rPr>
            </w:pPr>
            <w:r w:rsidRPr="00D15D56">
              <w:rPr>
                <w:rFonts w:eastAsia="Times New Roman"/>
                <w:lang w:eastAsia="de-DE"/>
              </w:rPr>
              <w:t>Any</w:t>
            </w:r>
          </w:p>
        </w:tc>
      </w:tr>
      <w:tr w:rsidR="00D15D56" w:rsidRPr="00D15D56" w14:paraId="5A1EC9F0" w14:textId="77777777" w:rsidTr="000A15D5">
        <w:trPr>
          <w:trHeight w:val="287"/>
        </w:trPr>
        <w:tc>
          <w:tcPr>
            <w:tcW w:w="3145" w:type="dxa"/>
          </w:tcPr>
          <w:p w14:paraId="3101FB39"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derivation method</w:t>
            </w:r>
          </w:p>
        </w:tc>
        <w:tc>
          <w:tcPr>
            <w:tcW w:w="2880" w:type="dxa"/>
          </w:tcPr>
          <w:p w14:paraId="340F94D2" w14:textId="77777777" w:rsidR="00D15D56" w:rsidRPr="00D15D56" w:rsidRDefault="00D15D56" w:rsidP="00D15D56">
            <w:pPr>
              <w:textAlignment w:val="auto"/>
              <w:rPr>
                <w:rFonts w:eastAsia="Times New Roman"/>
                <w:lang w:eastAsia="de-DE"/>
              </w:rPr>
            </w:pPr>
            <w:r w:rsidRPr="00D15D56">
              <w:rPr>
                <w:rFonts w:eastAsia="Times New Roman"/>
                <w:lang w:eastAsia="de-DE"/>
              </w:rPr>
              <w:t>Off-line trained, ‘written in a specification’</w:t>
            </w:r>
          </w:p>
        </w:tc>
        <w:tc>
          <w:tcPr>
            <w:tcW w:w="3170" w:type="dxa"/>
          </w:tcPr>
          <w:p w14:paraId="54CD1155"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Content adaptive, </w:t>
            </w:r>
            <w:r w:rsidRPr="00D15D56">
              <w:rPr>
                <w:rFonts w:eastAsia="Times New Roman"/>
                <w:b/>
                <w:bCs/>
                <w:i/>
                <w:iCs/>
                <w:lang w:eastAsia="de-DE"/>
              </w:rPr>
              <w:t>requires additional pass</w:t>
            </w:r>
          </w:p>
        </w:tc>
      </w:tr>
      <w:tr w:rsidR="00D15D56" w:rsidRPr="00D15D56" w14:paraId="4D56F38B" w14:textId="77777777" w:rsidTr="000A15D5">
        <w:trPr>
          <w:trHeight w:val="296"/>
        </w:trPr>
        <w:tc>
          <w:tcPr>
            <w:tcW w:w="3145" w:type="dxa"/>
          </w:tcPr>
          <w:p w14:paraId="6A35D0C7"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Reliable bits in a register </w:t>
            </w:r>
          </w:p>
        </w:tc>
        <w:tc>
          <w:tcPr>
            <w:tcW w:w="2880" w:type="dxa"/>
          </w:tcPr>
          <w:p w14:paraId="2D976545" w14:textId="77777777" w:rsidR="00D15D56" w:rsidRPr="00D15D56" w:rsidRDefault="00D15D56" w:rsidP="00D15D56">
            <w:pPr>
              <w:textAlignment w:val="auto"/>
              <w:rPr>
                <w:rFonts w:eastAsia="Times New Roman"/>
                <w:lang w:eastAsia="de-DE"/>
              </w:rPr>
            </w:pPr>
            <w:r w:rsidRPr="00D15D56">
              <w:rPr>
                <w:rFonts w:eastAsia="Times New Roman"/>
                <w:lang w:eastAsia="de-DE"/>
              </w:rPr>
              <w:t>32 bits</w:t>
            </w:r>
          </w:p>
        </w:tc>
        <w:tc>
          <w:tcPr>
            <w:tcW w:w="3170" w:type="dxa"/>
          </w:tcPr>
          <w:p w14:paraId="2414CF07" w14:textId="77777777" w:rsidR="00D15D56" w:rsidRPr="00D15D56" w:rsidRDefault="00D15D56" w:rsidP="00D15D56">
            <w:pPr>
              <w:textAlignment w:val="auto"/>
              <w:rPr>
                <w:rFonts w:eastAsia="Times New Roman"/>
                <w:lang w:eastAsia="de-DE"/>
              </w:rPr>
            </w:pPr>
            <w:r w:rsidRPr="00D15D56">
              <w:rPr>
                <w:rFonts w:eastAsia="Times New Roman"/>
                <w:lang w:eastAsia="de-DE"/>
              </w:rPr>
              <w:t>24 bits</w:t>
            </w:r>
          </w:p>
        </w:tc>
      </w:tr>
      <w:tr w:rsidR="00D15D56" w:rsidRPr="00D15D56" w14:paraId="499D9C5D" w14:textId="77777777" w:rsidTr="000A15D5">
        <w:trPr>
          <w:trHeight w:val="296"/>
        </w:trPr>
        <w:tc>
          <w:tcPr>
            <w:tcW w:w="3145" w:type="dxa"/>
          </w:tcPr>
          <w:p w14:paraId="1BC9F796" w14:textId="77777777" w:rsidR="00D15D56" w:rsidRPr="00D15D56" w:rsidRDefault="00D15D56" w:rsidP="00D15D56">
            <w:pPr>
              <w:textAlignment w:val="auto"/>
              <w:rPr>
                <w:rFonts w:eastAsia="Times New Roman"/>
                <w:lang w:eastAsia="de-DE"/>
              </w:rPr>
            </w:pPr>
            <w:r w:rsidRPr="00D15D56">
              <w:rPr>
                <w:rFonts w:eastAsia="Times New Roman"/>
                <w:lang w:eastAsia="de-DE"/>
              </w:rPr>
              <w:t>Clipping</w:t>
            </w:r>
          </w:p>
        </w:tc>
        <w:tc>
          <w:tcPr>
            <w:tcW w:w="2880" w:type="dxa"/>
          </w:tcPr>
          <w:p w14:paraId="2E2BF209" w14:textId="77777777" w:rsidR="00D15D56" w:rsidRPr="00D15D56" w:rsidRDefault="00D15D56" w:rsidP="00D15D56">
            <w:pPr>
              <w:textAlignment w:val="auto"/>
              <w:rPr>
                <w:rFonts w:eastAsia="Times New Roman"/>
                <w:lang w:eastAsia="de-DE"/>
              </w:rPr>
            </w:pPr>
            <w:r w:rsidRPr="00D15D56">
              <w:rPr>
                <w:rFonts w:eastAsia="Times New Roman"/>
                <w:lang w:eastAsia="de-DE"/>
              </w:rPr>
              <w:t>Upper and low bound are clipped</w:t>
            </w:r>
          </w:p>
        </w:tc>
        <w:tc>
          <w:tcPr>
            <w:tcW w:w="3170" w:type="dxa"/>
          </w:tcPr>
          <w:p w14:paraId="66F1141D" w14:textId="77777777" w:rsidR="00D15D56" w:rsidRPr="00D15D56" w:rsidRDefault="00D15D56" w:rsidP="00D15D56">
            <w:pPr>
              <w:textAlignment w:val="auto"/>
              <w:rPr>
                <w:rFonts w:eastAsia="Times New Roman"/>
                <w:lang w:eastAsia="de-DE"/>
              </w:rPr>
            </w:pPr>
            <w:r w:rsidRPr="00D15D56">
              <w:rPr>
                <w:rFonts w:eastAsia="Times New Roman"/>
                <w:lang w:eastAsia="de-DE"/>
              </w:rPr>
              <w:t>Upper bound ensured by on-a-fly de-scaling parameters derivation, low bound by rounding</w:t>
            </w:r>
          </w:p>
        </w:tc>
      </w:tr>
      <w:tr w:rsidR="00D15D56" w:rsidRPr="00D15D56" w14:paraId="36BA4B7F" w14:textId="77777777" w:rsidTr="000A15D5">
        <w:trPr>
          <w:trHeight w:val="296"/>
        </w:trPr>
        <w:tc>
          <w:tcPr>
            <w:tcW w:w="3145" w:type="dxa"/>
          </w:tcPr>
          <w:p w14:paraId="3E8470FB" w14:textId="77777777" w:rsidR="00D15D56" w:rsidRPr="00D15D56" w:rsidRDefault="00D15D56" w:rsidP="00D15D56">
            <w:pPr>
              <w:textAlignment w:val="auto"/>
              <w:rPr>
                <w:rFonts w:eastAsia="Times New Roman"/>
                <w:lang w:eastAsia="de-DE"/>
              </w:rPr>
            </w:pPr>
            <w:r w:rsidRPr="00D15D56">
              <w:rPr>
                <w:rFonts w:eastAsia="Times New Roman"/>
                <w:lang w:eastAsia="de-DE"/>
              </w:rPr>
              <w:t>Implementation</w:t>
            </w:r>
          </w:p>
          <w:p w14:paraId="79EF14D0" w14:textId="77777777" w:rsidR="00D15D56" w:rsidRPr="00D15D56" w:rsidRDefault="00D15D56" w:rsidP="00D15D56">
            <w:pPr>
              <w:textAlignment w:val="auto"/>
              <w:rPr>
                <w:lang w:val="en-CA" w:eastAsia="de-DE"/>
              </w:rPr>
            </w:pPr>
            <w:r w:rsidRPr="00D15D56">
              <w:rPr>
                <w:lang w:val="en-CA" w:eastAsia="de-DE"/>
              </w:rPr>
              <w:t>‘</w:t>
            </w:r>
            <w:proofErr w:type="gramStart"/>
            <w:r w:rsidRPr="00D15D56">
              <w:rPr>
                <w:lang w:val="en-CA" w:eastAsia="de-DE"/>
              </w:rPr>
              <w:t>input</w:t>
            </w:r>
            <w:proofErr w:type="gramEnd"/>
            <w:r w:rsidRPr="00D15D56">
              <w:rPr>
                <w:lang w:val="en-CA" w:eastAsia="de-DE"/>
              </w:rPr>
              <w:t xml:space="preserve"> 1* input 2 + register’</w:t>
            </w:r>
          </w:p>
        </w:tc>
        <w:tc>
          <w:tcPr>
            <w:tcW w:w="2880" w:type="dxa"/>
          </w:tcPr>
          <w:p w14:paraId="63FE6247" w14:textId="77777777" w:rsidR="00D15D56" w:rsidRPr="00D15D56" w:rsidRDefault="00D15D56" w:rsidP="00D15D56">
            <w:pPr>
              <w:textAlignment w:val="auto"/>
              <w:rPr>
                <w:lang w:val="en-CA" w:eastAsia="de-DE"/>
              </w:rPr>
            </w:pPr>
            <w:r w:rsidRPr="00D15D56">
              <w:rPr>
                <w:lang w:val="en-CA" w:eastAsia="de-DE"/>
              </w:rPr>
              <w:t>‘int16*int16+int32 (32)’</w:t>
            </w:r>
          </w:p>
          <w:p w14:paraId="310D1B3B" w14:textId="77777777" w:rsidR="00D15D56" w:rsidRPr="00D15D56" w:rsidRDefault="00D15D56" w:rsidP="00D15D56">
            <w:pPr>
              <w:textAlignment w:val="auto"/>
              <w:rPr>
                <w:rFonts w:eastAsia="Times New Roman"/>
                <w:lang w:eastAsia="de-DE"/>
              </w:rPr>
            </w:pPr>
          </w:p>
        </w:tc>
        <w:tc>
          <w:tcPr>
            <w:tcW w:w="3170" w:type="dxa"/>
          </w:tcPr>
          <w:p w14:paraId="5EDA6D50" w14:textId="77777777" w:rsidR="00D15D56" w:rsidRPr="00D15D56" w:rsidRDefault="00D15D56" w:rsidP="00D15D56">
            <w:pPr>
              <w:textAlignment w:val="auto"/>
              <w:rPr>
                <w:lang w:val="en-CA" w:eastAsia="de-DE"/>
              </w:rPr>
            </w:pPr>
            <w:r w:rsidRPr="00D15D56">
              <w:rPr>
                <w:rFonts w:eastAsia="Times New Roman"/>
                <w:lang w:eastAsia="de-DE"/>
              </w:rPr>
              <w:t>‘</w:t>
            </w:r>
            <w:r w:rsidRPr="00D15D56">
              <w:rPr>
                <w:lang w:val="en-CA" w:eastAsia="de-DE"/>
              </w:rPr>
              <w:t>fp32*fp32+fp32‘</w:t>
            </w:r>
          </w:p>
          <w:p w14:paraId="7CA08FD1" w14:textId="77777777" w:rsidR="00D15D56" w:rsidRPr="00D15D56" w:rsidRDefault="00D15D56" w:rsidP="00D15D56">
            <w:pPr>
              <w:textAlignment w:val="auto"/>
              <w:rPr>
                <w:rFonts w:eastAsia="Times New Roman"/>
                <w:lang w:eastAsia="de-DE"/>
              </w:rPr>
            </w:pPr>
            <w:r w:rsidRPr="00D15D56">
              <w:rPr>
                <w:rFonts w:eastAsia="Times New Roman"/>
                <w:b/>
                <w:bCs/>
                <w:i/>
                <w:iCs/>
                <w:lang w:eastAsia="de-DE"/>
              </w:rPr>
              <w:t>Specific</w:t>
            </w:r>
            <w:r w:rsidRPr="00D15D56">
              <w:rPr>
                <w:rFonts w:eastAsia="Times New Roman"/>
                <w:lang w:eastAsia="de-DE"/>
              </w:rPr>
              <w:t xml:space="preserve"> float point implementation</w:t>
            </w:r>
          </w:p>
        </w:tc>
      </w:tr>
    </w:tbl>
    <w:p w14:paraId="23EF29AB" w14:textId="77777777" w:rsidR="00D15D56" w:rsidRPr="00D15D56" w:rsidRDefault="00D15D56" w:rsidP="00D15D56">
      <w:pPr>
        <w:rPr>
          <w:lang w:eastAsia="de-DE"/>
        </w:rPr>
      </w:pPr>
    </w:p>
    <w:p w14:paraId="291E597E" w14:textId="77777777" w:rsidR="00D15D56" w:rsidRPr="00D15D56" w:rsidRDefault="00D15D56" w:rsidP="00D15D56">
      <w:pPr>
        <w:rPr>
          <w:lang w:eastAsia="de-DE"/>
        </w:rPr>
      </w:pPr>
      <w:r w:rsidRPr="00D15D56">
        <w:rPr>
          <w:lang w:eastAsia="de-DE"/>
        </w:rPr>
        <w:t xml:space="preserve">Feedback from the cross-checkers: </w:t>
      </w:r>
    </w:p>
    <w:p w14:paraId="0C5BFE7C" w14:textId="77777777" w:rsidR="00D15D56" w:rsidRPr="00D15D56" w:rsidRDefault="00D15D56" w:rsidP="0031746D">
      <w:pPr>
        <w:numPr>
          <w:ilvl w:val="0"/>
          <w:numId w:val="68"/>
        </w:numPr>
        <w:rPr>
          <w:lang w:eastAsia="de-DE"/>
        </w:rPr>
      </w:pPr>
      <w:r w:rsidRPr="00D15D56">
        <w:rPr>
          <w:lang w:eastAsia="de-DE"/>
        </w:rPr>
        <w:t>Match between CPU and GPU encoding / decoding for NNVC CTC was reported by one cross-checker (</w:t>
      </w:r>
      <w:hyperlink r:id="rId1055" w:history="1">
        <w:r w:rsidRPr="00D15D56">
          <w:rPr>
            <w:rStyle w:val="Hyperlink"/>
            <w:lang w:eastAsia="de-DE"/>
          </w:rPr>
          <w:t>JVET-AP0278</w:t>
        </w:r>
      </w:hyperlink>
      <w:r w:rsidRPr="00D15D56">
        <w:rPr>
          <w:lang w:eastAsia="de-DE"/>
        </w:rPr>
        <w:t>).</w:t>
      </w:r>
    </w:p>
    <w:p w14:paraId="403E8801" w14:textId="77777777" w:rsidR="00D15D56" w:rsidRPr="00D15D56" w:rsidRDefault="00D15D56" w:rsidP="0031746D">
      <w:pPr>
        <w:numPr>
          <w:ilvl w:val="0"/>
          <w:numId w:val="68"/>
        </w:numPr>
        <w:rPr>
          <w:lang w:eastAsia="de-DE"/>
        </w:rPr>
      </w:pPr>
      <w:r w:rsidRPr="00D15D56">
        <w:rPr>
          <w:lang w:eastAsia="de-DE"/>
        </w:rPr>
        <w:t>Bit-exactness is only guaranteed with a full control of the environment and implementation of the inferring backend (</w:t>
      </w:r>
      <w:hyperlink r:id="rId1056" w:history="1">
        <w:r w:rsidRPr="00D15D56">
          <w:rPr>
            <w:rStyle w:val="Hyperlink"/>
            <w:lang w:eastAsia="de-DE"/>
          </w:rPr>
          <w:t>JVET-AP0274</w:t>
        </w:r>
      </w:hyperlink>
      <w:r w:rsidRPr="00D15D56">
        <w:rPr>
          <w:lang w:eastAsia="de-DE"/>
        </w:rPr>
        <w:t xml:space="preserve">). </w:t>
      </w:r>
    </w:p>
    <w:p w14:paraId="39F4679B" w14:textId="77777777" w:rsidR="00D15D56" w:rsidRPr="00D15D56" w:rsidRDefault="00D15D56" w:rsidP="0031746D">
      <w:pPr>
        <w:numPr>
          <w:ilvl w:val="0"/>
          <w:numId w:val="68"/>
        </w:numPr>
        <w:rPr>
          <w:lang w:eastAsia="de-DE"/>
        </w:rPr>
      </w:pPr>
      <w:r w:rsidRPr="00D15D56">
        <w:rPr>
          <w:lang w:eastAsia="de-DE"/>
        </w:rPr>
        <w:t>For LOP7 model parameters and intermediate buffer (between convolution) are both 16 bits. For convolutions with 3</w:t>
      </w:r>
      <w:r w:rsidRPr="00D15D56">
        <w:rPr>
          <w:lang w:eastAsia="de-DE"/>
        </w:rPr>
        <w:sym w:font="Symbol" w:char="F0B4"/>
      </w:r>
      <w:r w:rsidRPr="00D15D56">
        <w:rPr>
          <w:lang w:eastAsia="de-DE"/>
        </w:rPr>
        <w:t xml:space="preserve">3 kernel and just 16 channel the worst-case register accumulation is 39 bits. </w:t>
      </w:r>
    </w:p>
    <w:p w14:paraId="70376598" w14:textId="77777777" w:rsidR="00D15D56" w:rsidRPr="00D15D56" w:rsidRDefault="00D15D56" w:rsidP="0031746D">
      <w:pPr>
        <w:numPr>
          <w:ilvl w:val="0"/>
          <w:numId w:val="68"/>
        </w:numPr>
        <w:rPr>
          <w:lang w:eastAsia="de-DE"/>
        </w:rPr>
      </w:pPr>
      <w:r w:rsidRPr="00D15D56">
        <w:rPr>
          <w:lang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0528DC" w:rsidRDefault="00D15D56" w:rsidP="00D15D56">
      <w:bookmarkStart w:id="3091" w:name="_Ref227877104"/>
      <w:r>
        <w:lastRenderedPageBreak/>
        <w:t>It is asserted that more investigation is necessary to resolve the problem. Integer implementation is stable, but not typically supported by GPUs so far, and FP is implemented differently on different GPUs. To be further investigated in AhG</w:t>
      </w:r>
      <w:r w:rsidR="003E41EB">
        <w:t>11/14 (clarify in mandates), based on the software that is available in the EE branch</w:t>
      </w:r>
      <w:r>
        <w:t>.</w:t>
      </w:r>
    </w:p>
    <w:bookmarkEnd w:id="3091"/>
    <w:p w14:paraId="7D731A74" w14:textId="77777777" w:rsidR="00A11BB7" w:rsidRPr="00512996" w:rsidRDefault="00A11BB7" w:rsidP="00512996">
      <w:pPr>
        <w:rPr>
          <w:lang w:val="en-CA" w:eastAsia="de-DE"/>
        </w:rPr>
      </w:pPr>
    </w:p>
    <w:p w14:paraId="66A67A53" w14:textId="77777777" w:rsidR="00381A5F" w:rsidRPr="00A939D6" w:rsidRDefault="00EA0E0D" w:rsidP="00355F09">
      <w:pPr>
        <w:pStyle w:val="berschrift9"/>
        <w:rPr>
          <w:szCs w:val="24"/>
          <w:lang w:val="en-CA" w:eastAsia="de-DE"/>
        </w:rPr>
      </w:pPr>
      <w:hyperlink r:id="rId1057" w:history="1">
        <w:r w:rsidR="00381A5F" w:rsidRPr="00A939D6">
          <w:rPr>
            <w:color w:val="0000FF"/>
            <w:szCs w:val="24"/>
            <w:u w:val="single"/>
            <w:lang w:val="en-CA" w:eastAsia="de-DE"/>
          </w:rPr>
          <w:t>JVET-AP0048</w:t>
        </w:r>
      </w:hyperlink>
      <w:r w:rsidR="00381A5F" w:rsidRPr="00A939D6">
        <w:rPr>
          <w:szCs w:val="24"/>
          <w:lang w:val="en-CA" w:eastAsia="de-DE"/>
        </w:rPr>
        <w:t xml:space="preserve"> [AHG11] [AHG14] Teleconference on NNVC [E. Alshina, F. Galpin]</w:t>
      </w:r>
    </w:p>
    <w:p w14:paraId="2FBA53DD" w14:textId="77777777" w:rsidR="006C45D6" w:rsidRPr="00774964" w:rsidRDefault="006C45D6" w:rsidP="0060007F">
      <w:pPr>
        <w:rPr>
          <w:lang w:val="en-CA"/>
        </w:rPr>
      </w:pPr>
    </w:p>
    <w:p w14:paraId="44B3B8DC" w14:textId="7BE876FB" w:rsidR="00F44BFE" w:rsidRPr="00774964" w:rsidRDefault="00F44BFE" w:rsidP="00CA2E49">
      <w:pPr>
        <w:pStyle w:val="berschrift3"/>
        <w:rPr>
          <w:lang w:val="en-CA"/>
        </w:rPr>
      </w:pPr>
      <w:bookmarkStart w:id="3092" w:name="_Ref183616660"/>
      <w:r w:rsidRPr="00774964">
        <w:rPr>
          <w:lang w:val="en-CA"/>
        </w:rPr>
        <w:t>EE1 contributions: Neural network-based video coding (</w:t>
      </w:r>
      <w:r w:rsidR="00944BD2" w:rsidRPr="00774964">
        <w:rPr>
          <w:lang w:val="en-CA"/>
        </w:rPr>
        <w:t>1</w:t>
      </w:r>
      <w:r w:rsidR="00502375">
        <w:rPr>
          <w:lang w:val="en-CA"/>
        </w:rPr>
        <w:t>0</w:t>
      </w:r>
      <w:r w:rsidRPr="00774964">
        <w:rPr>
          <w:lang w:val="en-CA"/>
        </w:rPr>
        <w:t>)</w:t>
      </w:r>
      <w:bookmarkEnd w:id="3083"/>
      <w:bookmarkEnd w:id="3084"/>
      <w:bookmarkEnd w:id="3092"/>
    </w:p>
    <w:p w14:paraId="3DC7B53A" w14:textId="13D3DA49" w:rsidR="00F44BFE" w:rsidRDefault="000B3135" w:rsidP="00F44BFE">
      <w:pPr>
        <w:rPr>
          <w:lang w:val="en-CA"/>
        </w:rPr>
      </w:pPr>
      <w:bookmarkStart w:id="3093"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60007F">
        <w:rPr>
          <w:lang w:val="en-CA"/>
        </w:rPr>
        <w:t>P</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F9058D1" w14:textId="189156EB" w:rsidR="006C45D6" w:rsidRDefault="00EA0E0D" w:rsidP="00355F09">
      <w:pPr>
        <w:pStyle w:val="berschrift9"/>
        <w:rPr>
          <w:szCs w:val="24"/>
          <w:lang w:val="en-CA" w:eastAsia="de-DE"/>
        </w:rPr>
      </w:pPr>
      <w:hyperlink r:id="rId1058" w:history="1">
        <w:r w:rsidR="006C45D6" w:rsidRPr="00A939D6">
          <w:rPr>
            <w:color w:val="0000FF"/>
            <w:szCs w:val="24"/>
            <w:u w:val="single"/>
            <w:lang w:val="en-CA" w:eastAsia="de-DE"/>
          </w:rPr>
          <w:t>JVET-AP0051</w:t>
        </w:r>
      </w:hyperlink>
      <w:r w:rsidR="006C45D6" w:rsidRPr="00A939D6">
        <w:rPr>
          <w:szCs w:val="24"/>
          <w:lang w:val="en-CA" w:eastAsia="de-DE"/>
        </w:rPr>
        <w:t xml:space="preserve"> EE1-3.1: Very Small Deep Reference Frame Generation Network for Inter Prediction Enhancement [T. Shu, X. Chen, W. Zhang, N. Fu, Z. Chen (Wuhan Univ.)]</w:t>
      </w:r>
    </w:p>
    <w:p w14:paraId="1AC03D3B" w14:textId="171A94C8" w:rsidR="00512996" w:rsidRDefault="00512996" w:rsidP="00512996">
      <w:pPr>
        <w:rPr>
          <w:lang w:val="en-CA" w:eastAsia="de-DE"/>
        </w:rPr>
      </w:pPr>
    </w:p>
    <w:p w14:paraId="018F73BF" w14:textId="4F7925D0" w:rsidR="00D06D6B" w:rsidRPr="007C1471" w:rsidRDefault="00EA0E0D" w:rsidP="00E808A3">
      <w:pPr>
        <w:pStyle w:val="berschrift9"/>
        <w:rPr>
          <w:szCs w:val="24"/>
          <w:lang w:val="en-CA" w:eastAsia="de-DE"/>
        </w:rPr>
      </w:pPr>
      <w:hyperlink r:id="rId1059" w:history="1">
        <w:r w:rsidR="00D06D6B" w:rsidRPr="007C1471">
          <w:rPr>
            <w:color w:val="0000FF"/>
            <w:szCs w:val="24"/>
            <w:u w:val="single"/>
            <w:lang w:val="en-CA" w:eastAsia="de-DE"/>
          </w:rPr>
          <w:t>JVET-AP0272</w:t>
        </w:r>
      </w:hyperlink>
      <w:r w:rsidR="00D06D6B" w:rsidRPr="007C1471">
        <w:rPr>
          <w:szCs w:val="24"/>
          <w:lang w:val="en-CA" w:eastAsia="de-DE"/>
        </w:rPr>
        <w:t xml:space="preserve"> Crosscheck of JVET-AP0051 (EE1-3.1: Very Small Deep Reference Frame Generation Network for Inter Prediction Enhancement) N. Bhaskar (Huawei) [late]</w:t>
      </w:r>
    </w:p>
    <w:p w14:paraId="71CA864F" w14:textId="77777777" w:rsidR="00D06D6B" w:rsidRPr="00512996" w:rsidRDefault="00D06D6B" w:rsidP="00512996">
      <w:pPr>
        <w:rPr>
          <w:lang w:val="en-CA" w:eastAsia="de-DE"/>
        </w:rPr>
      </w:pPr>
    </w:p>
    <w:p w14:paraId="54BC9F79" w14:textId="0E8DAAF2" w:rsidR="006C45D6" w:rsidRDefault="00EA0E0D" w:rsidP="00355F09">
      <w:pPr>
        <w:pStyle w:val="berschrift9"/>
        <w:rPr>
          <w:szCs w:val="24"/>
          <w:lang w:val="en-CA" w:eastAsia="de-DE"/>
        </w:rPr>
      </w:pPr>
      <w:hyperlink r:id="rId1060" w:history="1">
        <w:r w:rsidR="006C45D6" w:rsidRPr="00A939D6">
          <w:rPr>
            <w:color w:val="0000FF"/>
            <w:szCs w:val="24"/>
            <w:u w:val="single"/>
            <w:lang w:val="en-CA" w:eastAsia="de-DE"/>
          </w:rPr>
          <w:t>JVET-AP0066</w:t>
        </w:r>
      </w:hyperlink>
      <w:r w:rsidR="006C45D6" w:rsidRPr="00A939D6">
        <w:rPr>
          <w:szCs w:val="24"/>
          <w:lang w:val="en-CA" w:eastAsia="de-DE"/>
        </w:rPr>
        <w:t xml:space="preserve"> EE1-1.1: Dynamic convolution for LOP7 neural in-loop filtering [W. </w:t>
      </w:r>
      <w:proofErr w:type="spellStart"/>
      <w:r w:rsidR="006C45D6" w:rsidRPr="00A939D6">
        <w:rPr>
          <w:szCs w:val="24"/>
          <w:lang w:val="en-CA" w:eastAsia="de-DE"/>
        </w:rPr>
        <w:t>Gwun</w:t>
      </w:r>
      <w:proofErr w:type="spellEnd"/>
      <w:r w:rsidR="006C45D6" w:rsidRPr="00A939D6">
        <w:rPr>
          <w:szCs w:val="24"/>
          <w:lang w:val="en-CA" w:eastAsia="de-DE"/>
        </w:rPr>
        <w:t xml:space="preserve">, K. Choi (KHU), B.-S. Kim, I. Cho, S. </w:t>
      </w:r>
      <w:proofErr w:type="spellStart"/>
      <w:r w:rsidR="006C45D6" w:rsidRPr="00A939D6">
        <w:rPr>
          <w:szCs w:val="24"/>
          <w:lang w:val="en-CA" w:eastAsia="de-DE"/>
        </w:rPr>
        <w:t>Hahm</w:t>
      </w:r>
      <w:proofErr w:type="spellEnd"/>
      <w:r w:rsidR="006C45D6" w:rsidRPr="00A939D6">
        <w:rPr>
          <w:szCs w:val="24"/>
          <w:lang w:val="en-CA" w:eastAsia="de-DE"/>
        </w:rPr>
        <w:t xml:space="preserve"> (KBS)]</w:t>
      </w:r>
    </w:p>
    <w:p w14:paraId="6BE3ADD9" w14:textId="77777777" w:rsidR="00512996" w:rsidRPr="00512996" w:rsidRDefault="00512996" w:rsidP="00512996">
      <w:pPr>
        <w:rPr>
          <w:lang w:val="en-CA" w:eastAsia="de-DE"/>
        </w:rPr>
      </w:pPr>
    </w:p>
    <w:p w14:paraId="0DDF28D4" w14:textId="674464CD" w:rsidR="006C45D6" w:rsidRDefault="00EA0E0D" w:rsidP="00355F09">
      <w:pPr>
        <w:pStyle w:val="berschrift9"/>
        <w:rPr>
          <w:szCs w:val="24"/>
          <w:lang w:val="en-CA" w:eastAsia="de-DE"/>
        </w:rPr>
      </w:pPr>
      <w:hyperlink r:id="rId1061" w:history="1">
        <w:r w:rsidR="006C45D6" w:rsidRPr="00A939D6">
          <w:rPr>
            <w:color w:val="0000FF"/>
            <w:szCs w:val="24"/>
            <w:u w:val="single"/>
            <w:lang w:val="en-CA" w:eastAsia="de-DE"/>
          </w:rPr>
          <w:t>JVET-AP0189</w:t>
        </w:r>
      </w:hyperlink>
      <w:r w:rsidR="006C45D6" w:rsidRPr="00A939D6">
        <w:rPr>
          <w:szCs w:val="24"/>
          <w:lang w:val="en-CA" w:eastAsia="de-DE"/>
        </w:rPr>
        <w:t xml:space="preserve"> Crosscheck of JVET-AP0066 (EE1-1.1: Dynamic convolution for LOP7 neural in-loop filtering) [N. J. </w:t>
      </w:r>
      <w:proofErr w:type="spellStart"/>
      <w:r w:rsidR="006C45D6" w:rsidRPr="00A939D6">
        <w:rPr>
          <w:szCs w:val="24"/>
          <w:lang w:val="en-CA" w:eastAsia="de-DE"/>
        </w:rPr>
        <w:t>Gadgil</w:t>
      </w:r>
      <w:proofErr w:type="spellEnd"/>
      <w:r w:rsidR="006C45D6" w:rsidRPr="00A939D6">
        <w:rPr>
          <w:szCs w:val="24"/>
          <w:lang w:val="en-CA" w:eastAsia="de-DE"/>
        </w:rPr>
        <w:t xml:space="preserve">, S. Mishra, R. N. </w:t>
      </w:r>
      <w:proofErr w:type="spellStart"/>
      <w:r w:rsidR="006C45D6" w:rsidRPr="00A939D6">
        <w:rPr>
          <w:szCs w:val="24"/>
          <w:lang w:val="en-CA" w:eastAsia="de-DE"/>
        </w:rPr>
        <w:t>Gadde</w:t>
      </w:r>
      <w:proofErr w:type="spellEnd"/>
      <w:r w:rsidR="006C45D6" w:rsidRPr="00A939D6">
        <w:rPr>
          <w:szCs w:val="24"/>
          <w:lang w:val="en-CA" w:eastAsia="de-DE"/>
        </w:rPr>
        <w:t>, W. I. Choi, K. P. Choi (Samsung)] [late]</w:t>
      </w:r>
    </w:p>
    <w:p w14:paraId="464635E0" w14:textId="77777777" w:rsidR="00512996" w:rsidRPr="00512996" w:rsidRDefault="00512996" w:rsidP="00512996">
      <w:pPr>
        <w:rPr>
          <w:lang w:val="en-CA" w:eastAsia="de-DE"/>
        </w:rPr>
      </w:pPr>
    </w:p>
    <w:p w14:paraId="2C67F9E0" w14:textId="45DBEA82" w:rsidR="006C45D6" w:rsidRDefault="00EA0E0D" w:rsidP="00355F09">
      <w:pPr>
        <w:pStyle w:val="berschrift9"/>
        <w:rPr>
          <w:szCs w:val="24"/>
          <w:lang w:val="en-CA" w:eastAsia="de-DE"/>
        </w:rPr>
      </w:pPr>
      <w:hyperlink r:id="rId1062" w:history="1">
        <w:r w:rsidR="006C45D6" w:rsidRPr="00A939D6">
          <w:rPr>
            <w:color w:val="0000FF"/>
            <w:szCs w:val="24"/>
            <w:u w:val="single"/>
            <w:lang w:val="en-CA" w:eastAsia="de-DE"/>
          </w:rPr>
          <w:t>JVET-AP0255</w:t>
        </w:r>
      </w:hyperlink>
      <w:r w:rsidR="006C45D6" w:rsidRPr="00A939D6">
        <w:rPr>
          <w:szCs w:val="24"/>
          <w:lang w:val="en-CA" w:eastAsia="de-DE"/>
        </w:rPr>
        <w:t xml:space="preserve"> Crosscheck of JVET-AP0066 (EE1-1.1 and EE1-1.2: Dynamic convolution for LOP7 neural in-loop filtering) [Y. Li (Qualcomm)] [late]</w:t>
      </w:r>
    </w:p>
    <w:p w14:paraId="3D2F22BD" w14:textId="3EEE97B9" w:rsidR="00512996" w:rsidRDefault="00512996" w:rsidP="00512996">
      <w:pPr>
        <w:rPr>
          <w:lang w:val="en-CA" w:eastAsia="de-DE"/>
        </w:rPr>
      </w:pPr>
    </w:p>
    <w:p w14:paraId="33AA73D9" w14:textId="77777777" w:rsidR="00156D49" w:rsidRPr="00640157" w:rsidRDefault="00EA0E0D" w:rsidP="000528DC">
      <w:pPr>
        <w:pStyle w:val="berschrift9"/>
        <w:rPr>
          <w:szCs w:val="24"/>
          <w:lang w:val="en-CA" w:eastAsia="de-DE"/>
        </w:rPr>
      </w:pPr>
      <w:hyperlink r:id="rId1063" w:history="1">
        <w:r w:rsidR="00156D49" w:rsidRPr="00640157">
          <w:rPr>
            <w:color w:val="0000FF"/>
            <w:szCs w:val="24"/>
            <w:u w:val="single"/>
            <w:lang w:val="en-CA" w:eastAsia="de-DE"/>
          </w:rPr>
          <w:t>JVET-AP0281</w:t>
        </w:r>
      </w:hyperlink>
      <w:r w:rsidR="00156D49" w:rsidRPr="00640157">
        <w:rPr>
          <w:szCs w:val="24"/>
          <w:lang w:val="en-CA" w:eastAsia="de-DE"/>
        </w:rPr>
        <w:t xml:space="preserve"> Crosscheck of JVET-AP0066 (EE1-1.1.1 and EE1-1.1.2: Dynamic convolution for LOP7 neural in-loop filtering) [V. </w:t>
      </w:r>
      <w:proofErr w:type="spellStart"/>
      <w:r w:rsidR="00156D49" w:rsidRPr="00640157">
        <w:rPr>
          <w:szCs w:val="24"/>
          <w:lang w:val="en-CA" w:eastAsia="de-DE"/>
        </w:rPr>
        <w:t>Khamidullin</w:t>
      </w:r>
      <w:proofErr w:type="spellEnd"/>
      <w:r w:rsidR="00156D49" w:rsidRPr="00640157">
        <w:rPr>
          <w:szCs w:val="24"/>
          <w:lang w:val="en-CA" w:eastAsia="de-DE"/>
        </w:rPr>
        <w:t xml:space="preserve">, S. </w:t>
      </w:r>
      <w:proofErr w:type="spellStart"/>
      <w:r w:rsidR="00156D49" w:rsidRPr="00640157">
        <w:rPr>
          <w:szCs w:val="24"/>
          <w:lang w:val="en-CA" w:eastAsia="de-DE"/>
        </w:rPr>
        <w:t>Ikonin</w:t>
      </w:r>
      <w:proofErr w:type="spellEnd"/>
      <w:r w:rsidR="00156D49" w:rsidRPr="00640157">
        <w:rPr>
          <w:szCs w:val="24"/>
          <w:lang w:val="en-CA" w:eastAsia="de-DE"/>
        </w:rPr>
        <w:t>, E. Alshina (Huawei)] [late]</w:t>
      </w:r>
    </w:p>
    <w:p w14:paraId="623F5B9D" w14:textId="77777777" w:rsidR="00156D49" w:rsidRPr="00512996" w:rsidRDefault="00156D49" w:rsidP="00512996">
      <w:pPr>
        <w:rPr>
          <w:lang w:val="en-CA" w:eastAsia="de-DE"/>
        </w:rPr>
      </w:pPr>
    </w:p>
    <w:p w14:paraId="138A2C51" w14:textId="2BAE99CA" w:rsidR="006C45D6" w:rsidRDefault="00EA0E0D" w:rsidP="00355F09">
      <w:pPr>
        <w:pStyle w:val="berschrift9"/>
        <w:rPr>
          <w:szCs w:val="24"/>
          <w:lang w:val="en-CA" w:eastAsia="de-DE"/>
        </w:rPr>
      </w:pPr>
      <w:hyperlink r:id="rId1064" w:history="1">
        <w:r w:rsidR="006C45D6" w:rsidRPr="00A939D6">
          <w:rPr>
            <w:color w:val="0000FF"/>
            <w:szCs w:val="24"/>
            <w:u w:val="single"/>
            <w:lang w:val="en-CA" w:eastAsia="de-DE"/>
          </w:rPr>
          <w:t>JVET-AP0080</w:t>
        </w:r>
      </w:hyperlink>
      <w:r w:rsidR="006C45D6" w:rsidRPr="00A939D6">
        <w:rPr>
          <w:szCs w:val="24"/>
          <w:lang w:val="en-CA" w:eastAsia="de-DE"/>
        </w:rPr>
        <w:t xml:space="preserve"> EE1-4: DCVC-RT as a Learned End-to-End Intra Frame Codec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644E9340" w14:textId="77777777" w:rsidR="00512996" w:rsidRPr="00512996" w:rsidRDefault="00512996" w:rsidP="00512996">
      <w:pPr>
        <w:rPr>
          <w:lang w:val="en-CA" w:eastAsia="de-DE"/>
        </w:rPr>
      </w:pPr>
    </w:p>
    <w:p w14:paraId="0ECE1BA8" w14:textId="47C27F21" w:rsidR="006C45D6" w:rsidRDefault="00EA0E0D" w:rsidP="00355F09">
      <w:pPr>
        <w:pStyle w:val="berschrift9"/>
        <w:rPr>
          <w:szCs w:val="24"/>
          <w:lang w:val="en-CA" w:eastAsia="de-DE"/>
        </w:rPr>
      </w:pPr>
      <w:hyperlink r:id="rId1065" w:history="1">
        <w:r w:rsidR="006C45D6" w:rsidRPr="00A939D6">
          <w:rPr>
            <w:color w:val="0000FF"/>
            <w:szCs w:val="24"/>
            <w:u w:val="single"/>
            <w:lang w:val="en-CA" w:eastAsia="de-DE"/>
          </w:rPr>
          <w:t>JVET-AP0182</w:t>
        </w:r>
      </w:hyperlink>
      <w:r w:rsidR="006C45D6" w:rsidRPr="00A939D6">
        <w:rPr>
          <w:szCs w:val="24"/>
          <w:lang w:val="en-CA" w:eastAsia="de-DE"/>
        </w:rPr>
        <w:t xml:space="preserve"> EE1-4.1: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0B93FDD1" w14:textId="77777777" w:rsidR="00512996" w:rsidRPr="00512996" w:rsidRDefault="00512996" w:rsidP="00512996">
      <w:pPr>
        <w:rPr>
          <w:lang w:val="en-CA" w:eastAsia="de-DE"/>
        </w:rPr>
      </w:pPr>
    </w:p>
    <w:p w14:paraId="1407BD86" w14:textId="287297AF" w:rsidR="006C45D6" w:rsidRDefault="00EA0E0D" w:rsidP="00355F09">
      <w:pPr>
        <w:pStyle w:val="berschrift9"/>
        <w:rPr>
          <w:szCs w:val="24"/>
          <w:lang w:val="en-CA" w:eastAsia="de-DE"/>
        </w:rPr>
      </w:pPr>
      <w:hyperlink r:id="rId1066" w:history="1">
        <w:r w:rsidR="006C45D6" w:rsidRPr="00A939D6">
          <w:rPr>
            <w:color w:val="0000FF"/>
            <w:szCs w:val="24"/>
            <w:u w:val="single"/>
            <w:lang w:val="en-CA" w:eastAsia="de-DE"/>
          </w:rPr>
          <w:t>JVET-AP0183</w:t>
        </w:r>
      </w:hyperlink>
      <w:r w:rsidR="006C45D6" w:rsidRPr="00A939D6">
        <w:rPr>
          <w:szCs w:val="24"/>
          <w:lang w:val="en-CA" w:eastAsia="de-DE"/>
        </w:rPr>
        <w:t xml:space="preserve"> EE1-4.2: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F31E246" w14:textId="77777777" w:rsidR="00512996" w:rsidRPr="00512996" w:rsidRDefault="00512996" w:rsidP="00512996">
      <w:pPr>
        <w:rPr>
          <w:lang w:val="en-CA" w:eastAsia="de-DE"/>
        </w:rPr>
      </w:pPr>
    </w:p>
    <w:p w14:paraId="07FE67B8" w14:textId="15F7119C" w:rsidR="006C45D6" w:rsidRDefault="00EA0E0D" w:rsidP="00355F09">
      <w:pPr>
        <w:pStyle w:val="berschrift9"/>
        <w:rPr>
          <w:szCs w:val="24"/>
          <w:lang w:val="en-CA" w:eastAsia="de-DE"/>
        </w:rPr>
      </w:pPr>
      <w:hyperlink r:id="rId1067" w:history="1">
        <w:r w:rsidR="006C45D6" w:rsidRPr="00A939D6">
          <w:rPr>
            <w:color w:val="0000FF"/>
            <w:szCs w:val="24"/>
            <w:u w:val="single"/>
            <w:lang w:val="en-CA" w:eastAsia="de-DE"/>
          </w:rPr>
          <w:t>JVET-AP0184</w:t>
        </w:r>
      </w:hyperlink>
      <w:r w:rsidR="006C45D6" w:rsidRPr="00A939D6">
        <w:rPr>
          <w:szCs w:val="24"/>
          <w:lang w:val="en-CA" w:eastAsia="de-DE"/>
        </w:rPr>
        <w:t xml:space="preserve"> EE1-4.3: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26B463E" w14:textId="77777777" w:rsidR="00512996" w:rsidRPr="00512996" w:rsidRDefault="00512996" w:rsidP="00512996">
      <w:pPr>
        <w:rPr>
          <w:lang w:val="en-CA" w:eastAsia="de-DE"/>
        </w:rPr>
      </w:pPr>
    </w:p>
    <w:p w14:paraId="45DDAD80" w14:textId="089C3F76" w:rsidR="006C45D6" w:rsidRDefault="00EA0E0D" w:rsidP="00355F09">
      <w:pPr>
        <w:pStyle w:val="berschrift9"/>
        <w:rPr>
          <w:szCs w:val="24"/>
          <w:lang w:val="en-CA" w:eastAsia="de-DE"/>
        </w:rPr>
      </w:pPr>
      <w:hyperlink r:id="rId1068" w:history="1">
        <w:r w:rsidR="006C45D6" w:rsidRPr="00A939D6">
          <w:rPr>
            <w:color w:val="0000FF"/>
            <w:szCs w:val="24"/>
            <w:u w:val="single"/>
            <w:lang w:val="en-CA" w:eastAsia="de-DE"/>
          </w:rPr>
          <w:t>JVET-AP0185</w:t>
        </w:r>
      </w:hyperlink>
      <w:r w:rsidR="006C45D6" w:rsidRPr="00A939D6">
        <w:rPr>
          <w:szCs w:val="24"/>
          <w:lang w:val="en-CA" w:eastAsia="de-DE"/>
        </w:rPr>
        <w:t xml:space="preserve"> EE1-4.4: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6D3B45F1" w14:textId="77777777" w:rsidR="00512996" w:rsidRPr="00512996" w:rsidRDefault="00512996" w:rsidP="00512996">
      <w:pPr>
        <w:rPr>
          <w:lang w:val="en-CA" w:eastAsia="de-DE"/>
        </w:rPr>
      </w:pPr>
    </w:p>
    <w:p w14:paraId="2514B14F" w14:textId="65C2BBC8" w:rsidR="006C45D6" w:rsidRDefault="00EA0E0D" w:rsidP="00355F09">
      <w:pPr>
        <w:pStyle w:val="berschrift9"/>
        <w:rPr>
          <w:szCs w:val="24"/>
          <w:lang w:val="en-CA" w:eastAsia="de-DE"/>
        </w:rPr>
      </w:pPr>
      <w:hyperlink r:id="rId1069" w:history="1">
        <w:r w:rsidR="006C45D6" w:rsidRPr="00A939D6">
          <w:rPr>
            <w:color w:val="0000FF"/>
            <w:szCs w:val="24"/>
            <w:u w:val="single"/>
            <w:lang w:val="en-CA" w:eastAsia="de-DE"/>
          </w:rPr>
          <w:t>JVET-AP0201</w:t>
        </w:r>
      </w:hyperlink>
      <w:r w:rsidR="006C45D6" w:rsidRPr="00A939D6">
        <w:rPr>
          <w:szCs w:val="24"/>
          <w:lang w:val="en-CA" w:eastAsia="de-DE"/>
        </w:rPr>
        <w:t xml:space="preserve"> EE1-2.1: VLOP4 with new backbone block based on Spatial-Channel Mixing (SCM) [H. Cho, S. </w:t>
      </w:r>
      <w:proofErr w:type="spellStart"/>
      <w:r w:rsidR="006C45D6" w:rsidRPr="00A939D6">
        <w:rPr>
          <w:szCs w:val="24"/>
          <w:lang w:val="en-CA" w:eastAsia="de-DE"/>
        </w:rPr>
        <w:t>Bahk</w:t>
      </w:r>
      <w:proofErr w:type="spellEnd"/>
      <w:r w:rsidR="006C45D6" w:rsidRPr="00A939D6">
        <w:rPr>
          <w:szCs w:val="24"/>
          <w:lang w:val="en-CA" w:eastAsia="de-DE"/>
        </w:rPr>
        <w:t>, J. Kim, H. Y. Kim (KHU), D. Kim, S.-C. Lim (ETRI)]</w:t>
      </w:r>
    </w:p>
    <w:p w14:paraId="7AAAE190" w14:textId="5F6F44ED" w:rsidR="00512996" w:rsidRDefault="00512996" w:rsidP="00512996">
      <w:pPr>
        <w:rPr>
          <w:lang w:val="en-CA" w:eastAsia="de-DE"/>
        </w:rPr>
      </w:pPr>
    </w:p>
    <w:p w14:paraId="79F2CC6A" w14:textId="77777777" w:rsidR="00E75814" w:rsidRPr="008D43D8" w:rsidRDefault="00EA0E0D" w:rsidP="006A6194">
      <w:pPr>
        <w:pStyle w:val="berschrift9"/>
        <w:rPr>
          <w:szCs w:val="24"/>
          <w:lang w:val="en-CA" w:eastAsia="de-DE"/>
        </w:rPr>
      </w:pPr>
      <w:hyperlink r:id="rId1070" w:history="1">
        <w:r w:rsidR="00E75814" w:rsidRPr="008D43D8">
          <w:rPr>
            <w:color w:val="0000FF"/>
            <w:szCs w:val="24"/>
            <w:u w:val="single"/>
            <w:lang w:val="en-CA" w:eastAsia="de-DE"/>
          </w:rPr>
          <w:t>JVET-AP0277</w:t>
        </w:r>
      </w:hyperlink>
      <w:r w:rsidR="00E75814" w:rsidRPr="008D43D8">
        <w:rPr>
          <w:szCs w:val="24"/>
          <w:lang w:val="en-CA" w:eastAsia="de-DE"/>
        </w:rPr>
        <w:t xml:space="preserve"> Crosscheck of JVET-AN0201 (EE1-2.1: VLOP4 with new backbone block based on Spatial-Channel Mixing (SCM)) [J. Chi, X. Wang, J. Liu, C. Zhu, L. Luo, H. Guo (UESTC), Y. </w:t>
      </w:r>
      <w:proofErr w:type="spellStart"/>
      <w:r w:rsidR="00E75814" w:rsidRPr="008D43D8">
        <w:rPr>
          <w:szCs w:val="24"/>
          <w:lang w:val="en-CA" w:eastAsia="de-DE"/>
        </w:rPr>
        <w:t>Huo</w:t>
      </w:r>
      <w:proofErr w:type="spellEnd"/>
      <w:r w:rsidR="00E75814" w:rsidRPr="008D43D8">
        <w:rPr>
          <w:szCs w:val="24"/>
          <w:lang w:val="en-CA" w:eastAsia="de-DE"/>
        </w:rPr>
        <w:t>, Y. Liu, Z. Zhang, J. Ca (</w:t>
      </w:r>
      <w:proofErr w:type="spellStart"/>
      <w:r w:rsidR="00E75814" w:rsidRPr="008D43D8">
        <w:rPr>
          <w:szCs w:val="24"/>
          <w:lang w:val="en-CA" w:eastAsia="de-DE"/>
        </w:rPr>
        <w:t>Transsion</w:t>
      </w:r>
      <w:proofErr w:type="spellEnd"/>
      <w:r w:rsidR="00E75814" w:rsidRPr="008D43D8">
        <w:rPr>
          <w:szCs w:val="24"/>
          <w:lang w:val="en-CA" w:eastAsia="de-DE"/>
        </w:rPr>
        <w:t>)] [late]</w:t>
      </w:r>
    </w:p>
    <w:p w14:paraId="4AB41768" w14:textId="77777777" w:rsidR="00E75814" w:rsidRPr="00512996" w:rsidRDefault="00E75814" w:rsidP="00512996">
      <w:pPr>
        <w:rPr>
          <w:lang w:val="en-CA" w:eastAsia="de-DE"/>
        </w:rPr>
      </w:pPr>
    </w:p>
    <w:p w14:paraId="56D7E883" w14:textId="01B68F22" w:rsidR="006C45D6" w:rsidRDefault="00EA0E0D" w:rsidP="00355F09">
      <w:pPr>
        <w:pStyle w:val="berschrift9"/>
        <w:rPr>
          <w:szCs w:val="24"/>
          <w:lang w:val="en-CA" w:eastAsia="de-DE"/>
        </w:rPr>
      </w:pPr>
      <w:hyperlink r:id="rId1071" w:history="1">
        <w:r w:rsidR="006C45D6" w:rsidRPr="00A939D6">
          <w:rPr>
            <w:color w:val="0000FF"/>
            <w:szCs w:val="24"/>
            <w:u w:val="single"/>
            <w:lang w:val="en-CA" w:eastAsia="de-DE"/>
          </w:rPr>
          <w:t>JVET-AP0218</w:t>
        </w:r>
      </w:hyperlink>
      <w:r w:rsidR="006C45D6" w:rsidRPr="00A939D6">
        <w:rPr>
          <w:szCs w:val="24"/>
          <w:lang w:val="en-CA" w:eastAsia="de-DE"/>
        </w:rPr>
        <w:t xml:space="preserve"> EE1-5: operational bit-exact reproducibility [H. Zhang, N. Le, F. </w:t>
      </w:r>
      <w:proofErr w:type="spellStart"/>
      <w:r w:rsidR="006C45D6" w:rsidRPr="00A939D6">
        <w:rPr>
          <w:szCs w:val="24"/>
          <w:lang w:val="en-CA" w:eastAsia="de-DE"/>
        </w:rPr>
        <w:t>Cricri</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L. </w:t>
      </w:r>
      <w:proofErr w:type="spellStart"/>
      <w:r w:rsidR="006C45D6" w:rsidRPr="00A939D6">
        <w:rPr>
          <w:szCs w:val="24"/>
          <w:lang w:val="en-CA" w:eastAsia="de-DE"/>
        </w:rPr>
        <w:t>Murn</w:t>
      </w:r>
      <w:proofErr w:type="spellEnd"/>
      <w:r w:rsidR="006C45D6" w:rsidRPr="00A939D6">
        <w:rPr>
          <w:szCs w:val="24"/>
          <w:lang w:val="en-CA" w:eastAsia="de-DE"/>
        </w:rPr>
        <w:t xml:space="preserve"> (Nokia)]</w:t>
      </w:r>
    </w:p>
    <w:p w14:paraId="539DBF5A" w14:textId="22CCFCEE" w:rsidR="00512996" w:rsidRDefault="00512996" w:rsidP="00512996">
      <w:pPr>
        <w:rPr>
          <w:lang w:val="en-CA" w:eastAsia="de-DE"/>
        </w:rPr>
      </w:pPr>
    </w:p>
    <w:p w14:paraId="56FE88D1" w14:textId="77777777" w:rsidR="00E75814" w:rsidRPr="008D43D8" w:rsidRDefault="00EA0E0D" w:rsidP="006A6194">
      <w:pPr>
        <w:pStyle w:val="berschrift9"/>
        <w:rPr>
          <w:szCs w:val="24"/>
          <w:lang w:val="en-CA" w:eastAsia="de-DE"/>
        </w:rPr>
      </w:pPr>
      <w:hyperlink r:id="rId1072" w:history="1">
        <w:r w:rsidR="00E75814" w:rsidRPr="008D43D8">
          <w:rPr>
            <w:color w:val="0000FF"/>
            <w:szCs w:val="24"/>
            <w:u w:val="single"/>
            <w:lang w:val="en-CA" w:eastAsia="de-DE"/>
          </w:rPr>
          <w:t>JVET-AP0278</w:t>
        </w:r>
      </w:hyperlink>
      <w:r w:rsidR="00E75814" w:rsidRPr="008D43D8">
        <w:rPr>
          <w:szCs w:val="24"/>
          <w:lang w:val="en-CA" w:eastAsia="de-DE"/>
        </w:rPr>
        <w:t xml:space="preserve"> Crosscheck of JVET-AP0218: “EE1-5: operational bit-exact reproducibility” [J. Ström, N. </w:t>
      </w:r>
      <w:proofErr w:type="spellStart"/>
      <w:r w:rsidR="00E75814" w:rsidRPr="008D43D8">
        <w:rPr>
          <w:szCs w:val="24"/>
          <w:lang w:val="en-CA" w:eastAsia="de-DE"/>
        </w:rPr>
        <w:t>Stegmaier</w:t>
      </w:r>
      <w:proofErr w:type="spellEnd"/>
      <w:r w:rsidR="00E75814" w:rsidRPr="008D43D8">
        <w:rPr>
          <w:szCs w:val="24"/>
          <w:lang w:val="en-CA" w:eastAsia="de-DE"/>
        </w:rPr>
        <w:t xml:space="preserve"> (Ericsson)] [late]</w:t>
      </w:r>
    </w:p>
    <w:p w14:paraId="2D0FECDC" w14:textId="77777777" w:rsidR="00E75814" w:rsidRPr="00512996" w:rsidRDefault="00E75814" w:rsidP="00512996">
      <w:pPr>
        <w:rPr>
          <w:lang w:val="en-CA" w:eastAsia="de-DE"/>
        </w:rPr>
      </w:pPr>
    </w:p>
    <w:p w14:paraId="629774B6" w14:textId="77777777" w:rsidR="006C45D6" w:rsidRPr="00A939D6" w:rsidRDefault="00EA0E0D" w:rsidP="00355F09">
      <w:pPr>
        <w:pStyle w:val="berschrift9"/>
        <w:rPr>
          <w:szCs w:val="24"/>
          <w:lang w:val="en-CA" w:eastAsia="de-DE"/>
        </w:rPr>
      </w:pPr>
      <w:hyperlink r:id="rId1073" w:history="1">
        <w:r w:rsidR="006C45D6" w:rsidRPr="00A939D6">
          <w:rPr>
            <w:color w:val="0000FF"/>
            <w:szCs w:val="24"/>
            <w:u w:val="single"/>
            <w:lang w:val="en-CA" w:eastAsia="de-DE"/>
          </w:rPr>
          <w:t>JVET-AP0232</w:t>
        </w:r>
      </w:hyperlink>
      <w:r w:rsidR="006C45D6" w:rsidRPr="00A939D6">
        <w:rPr>
          <w:szCs w:val="24"/>
          <w:lang w:val="en-CA" w:eastAsia="de-DE"/>
        </w:rPr>
        <w:t xml:space="preserve"> EE1-4.1.3 and EE1-4.2.3: JPEG-AI as a Learned End-to-End Intra Frame Codec [A. </w:t>
      </w:r>
      <w:proofErr w:type="spellStart"/>
      <w:r w:rsidR="006C45D6" w:rsidRPr="00A939D6">
        <w:rPr>
          <w:szCs w:val="24"/>
          <w:lang w:val="en-CA" w:eastAsia="de-DE"/>
        </w:rPr>
        <w:t>Karabutov</w:t>
      </w:r>
      <w:proofErr w:type="spellEnd"/>
      <w:r w:rsidR="006C45D6" w:rsidRPr="00A939D6">
        <w:rPr>
          <w:szCs w:val="24"/>
          <w:lang w:val="en-CA" w:eastAsia="de-DE"/>
        </w:rPr>
        <w:t>, P. Jia, E. Alshina (Huawei)]</w:t>
      </w:r>
    </w:p>
    <w:p w14:paraId="4169E97A" w14:textId="77777777" w:rsidR="006C45D6" w:rsidRPr="00774964" w:rsidRDefault="006C45D6" w:rsidP="00F44BFE">
      <w:pPr>
        <w:rPr>
          <w:lang w:val="en-CA"/>
        </w:rPr>
      </w:pPr>
    </w:p>
    <w:p w14:paraId="31803BBA" w14:textId="735DEC0D" w:rsidR="00F44BFE" w:rsidRPr="00774964" w:rsidRDefault="00F44BFE" w:rsidP="00CA2E49">
      <w:pPr>
        <w:pStyle w:val="berschrift3"/>
        <w:rPr>
          <w:lang w:val="en-CA"/>
        </w:rPr>
      </w:pPr>
      <w:bookmarkStart w:id="3094"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w:t>
      </w:r>
      <w:r w:rsidR="00502375">
        <w:rPr>
          <w:lang w:val="en-CA"/>
        </w:rPr>
        <w:t>0</w:t>
      </w:r>
      <w:r w:rsidRPr="00774964">
        <w:rPr>
          <w:lang w:val="en-CA"/>
        </w:rPr>
        <w:t>)</w:t>
      </w:r>
      <w:bookmarkEnd w:id="3093"/>
      <w:bookmarkEnd w:id="3094"/>
    </w:p>
    <w:p w14:paraId="165753A9" w14:textId="66196088" w:rsidR="0060007F" w:rsidRDefault="0060007F" w:rsidP="0060007F">
      <w:pPr>
        <w:rPr>
          <w:lang w:val="en-CA"/>
        </w:rPr>
      </w:pPr>
      <w:bookmarkStart w:id="3095" w:name="_Ref127376995"/>
      <w:bookmarkStart w:id="3096" w:name="_Ref104407344"/>
      <w:bookmarkEnd w:id="3085"/>
      <w:r w:rsidRPr="00774964">
        <w:rPr>
          <w:lang w:val="en-CA"/>
        </w:rPr>
        <w:t xml:space="preserve">Contributions in this area were discussed during </w:t>
      </w:r>
      <w:r w:rsidR="00151C42">
        <w:rPr>
          <w:lang w:val="en-CA"/>
        </w:rPr>
        <w:t>1430</w:t>
      </w:r>
      <w:r w:rsidRPr="00774964">
        <w:rPr>
          <w:lang w:val="en-CA"/>
        </w:rPr>
        <w:t>–</w:t>
      </w:r>
      <w:r w:rsidR="00FD4A3B">
        <w:rPr>
          <w:lang w:val="en-CA"/>
        </w:rPr>
        <w:t>1815</w:t>
      </w:r>
      <w:r w:rsidR="00FD4A3B" w:rsidRPr="00774964">
        <w:rPr>
          <w:lang w:val="en-CA"/>
        </w:rPr>
        <w:t xml:space="preserve"> </w:t>
      </w:r>
      <w:r w:rsidRPr="00774964">
        <w:rPr>
          <w:lang w:val="en-CA"/>
        </w:rPr>
        <w:t xml:space="preserve">on </w:t>
      </w:r>
      <w:r w:rsidR="00151C42">
        <w:rPr>
          <w:lang w:val="en-CA"/>
        </w:rPr>
        <w:t>Satur</w:t>
      </w:r>
      <w:r w:rsidR="00151C42" w:rsidRPr="00774964">
        <w:rPr>
          <w:lang w:val="en-CA"/>
        </w:rPr>
        <w:t xml:space="preserve">day </w:t>
      </w:r>
      <w:r w:rsidR="00151C42">
        <w:rPr>
          <w:lang w:val="en-CA"/>
        </w:rPr>
        <w:t>25</w:t>
      </w:r>
      <w:r w:rsidR="00151C42" w:rsidRPr="00774964">
        <w:rPr>
          <w:lang w:val="en-CA"/>
        </w:rPr>
        <w:t xml:space="preserve"> </w:t>
      </w:r>
      <w:r>
        <w:rPr>
          <w:lang w:val="en-CA"/>
        </w:rPr>
        <w:t>April</w:t>
      </w:r>
      <w:r w:rsidRPr="00774964">
        <w:rPr>
          <w:lang w:val="en-CA"/>
        </w:rPr>
        <w:t xml:space="preserve"> 2026 (chaired by </w:t>
      </w:r>
      <w:r w:rsidR="00151C42">
        <w:rPr>
          <w:lang w:val="en-CA"/>
        </w:rPr>
        <w:t>JRO</w:t>
      </w:r>
      <w:r w:rsidRPr="00774964">
        <w:rPr>
          <w:lang w:val="en-CA"/>
        </w:rPr>
        <w:t>).</w:t>
      </w:r>
    </w:p>
    <w:p w14:paraId="735B346D" w14:textId="4880818B" w:rsidR="00381A5F" w:rsidRDefault="00EA0E0D" w:rsidP="00355F09">
      <w:pPr>
        <w:pStyle w:val="berschrift9"/>
        <w:rPr>
          <w:szCs w:val="24"/>
          <w:lang w:val="en-CA" w:eastAsia="de-DE"/>
        </w:rPr>
      </w:pPr>
      <w:hyperlink r:id="rId1074" w:history="1">
        <w:r w:rsidR="00381A5F" w:rsidRPr="00A939D6">
          <w:rPr>
            <w:color w:val="0000FF"/>
            <w:szCs w:val="24"/>
            <w:u w:val="single"/>
            <w:lang w:val="en-CA" w:eastAsia="de-DE"/>
          </w:rPr>
          <w:t>JVET-AP0049</w:t>
        </w:r>
      </w:hyperlink>
      <w:r w:rsidR="00381A5F" w:rsidRPr="00A939D6">
        <w:rPr>
          <w:szCs w:val="24"/>
          <w:lang w:val="en-CA" w:eastAsia="de-DE"/>
        </w:rPr>
        <w:t xml:space="preserve"> [AHG11] On NNVC training sets [E. Alshina, N. Bhaskar, V. </w:t>
      </w:r>
      <w:proofErr w:type="spellStart"/>
      <w:r w:rsidR="00381A5F" w:rsidRPr="00A939D6">
        <w:rPr>
          <w:szCs w:val="24"/>
          <w:lang w:val="en-CA" w:eastAsia="de-DE"/>
        </w:rPr>
        <w:t>Khamidullin</w:t>
      </w:r>
      <w:proofErr w:type="spellEnd"/>
      <w:r w:rsidR="00381A5F" w:rsidRPr="00A939D6">
        <w:rPr>
          <w:szCs w:val="24"/>
          <w:lang w:val="en-CA" w:eastAsia="de-DE"/>
        </w:rPr>
        <w:t xml:space="preserve"> (Huawei), F. Galpin, T. Dumas (</w:t>
      </w:r>
      <w:proofErr w:type="spellStart"/>
      <w:r w:rsidR="00381A5F" w:rsidRPr="00A939D6">
        <w:rPr>
          <w:szCs w:val="24"/>
          <w:lang w:val="en-CA" w:eastAsia="de-DE"/>
        </w:rPr>
        <w:t>InterDigital</w:t>
      </w:r>
      <w:proofErr w:type="spellEnd"/>
      <w:r w:rsidR="00381A5F" w:rsidRPr="00A939D6">
        <w:rPr>
          <w:szCs w:val="24"/>
          <w:lang w:val="en-CA" w:eastAsia="de-DE"/>
        </w:rPr>
        <w:t xml:space="preserve">), J. N. </w:t>
      </w:r>
      <w:proofErr w:type="spellStart"/>
      <w:r w:rsidR="00381A5F" w:rsidRPr="00A939D6">
        <w:rPr>
          <w:szCs w:val="24"/>
          <w:lang w:val="en-CA" w:eastAsia="de-DE"/>
        </w:rPr>
        <w:t>Shingala</w:t>
      </w:r>
      <w:proofErr w:type="spellEnd"/>
      <w:r w:rsidR="00381A5F" w:rsidRPr="00A939D6">
        <w:rPr>
          <w:szCs w:val="24"/>
          <w:lang w:val="en-CA" w:eastAsia="de-DE"/>
        </w:rPr>
        <w:t xml:space="preserve"> (</w:t>
      </w:r>
      <w:proofErr w:type="spellStart"/>
      <w:r w:rsidR="00381A5F" w:rsidRPr="00A939D6">
        <w:rPr>
          <w:szCs w:val="24"/>
          <w:lang w:val="en-CA" w:eastAsia="de-DE"/>
        </w:rPr>
        <w:t>Ittiam</w:t>
      </w:r>
      <w:proofErr w:type="spellEnd"/>
      <w:r w:rsidR="00381A5F" w:rsidRPr="00A939D6">
        <w:rPr>
          <w:szCs w:val="24"/>
          <w:lang w:val="en-CA" w:eastAsia="de-DE"/>
        </w:rPr>
        <w:t>)]</w:t>
      </w:r>
    </w:p>
    <w:p w14:paraId="04F68E1D" w14:textId="30FFB190" w:rsidR="00512996" w:rsidRDefault="00432579" w:rsidP="00512996">
      <w:pPr>
        <w:rPr>
          <w:lang w:val="en-CA" w:eastAsia="de-DE"/>
        </w:rPr>
      </w:pPr>
      <w:r w:rsidRPr="00432579">
        <w:rPr>
          <w:lang w:val="en-CA" w:eastAsia="de-DE"/>
        </w:rPr>
        <w:t>This document clarifies the situation regarding the training sets available for JVET and specifies which sequences were used for each NNVC tools training</w:t>
      </w:r>
      <w:r>
        <w:rPr>
          <w:lang w:val="en-CA" w:eastAsia="de-DE"/>
        </w:rPr>
        <w:t>.</w:t>
      </w:r>
    </w:p>
    <w:p w14:paraId="6093F61F" w14:textId="65C57183" w:rsidR="00432579" w:rsidRDefault="00432579" w:rsidP="00432579">
      <w:pPr>
        <w:pStyle w:val="Beschriftung"/>
      </w:pPr>
      <w: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14:paraId="78CE5924" w14:textId="77777777" w:rsidTr="0026547D">
        <w:trPr>
          <w:trHeight w:val="300"/>
        </w:trPr>
        <w:tc>
          <w:tcPr>
            <w:tcW w:w="2155" w:type="dxa"/>
            <w:shd w:val="clear" w:color="auto" w:fill="E7E6E6" w:themeFill="background2"/>
            <w:vAlign w:val="bottom"/>
          </w:tcPr>
          <w:p w14:paraId="2755F933" w14:textId="77777777" w:rsidR="00432579" w:rsidRDefault="00432579" w:rsidP="0026547D">
            <w:pPr>
              <w:jc w:val="center"/>
            </w:pPr>
            <w:r w:rsidRPr="007E5ED7">
              <w:t>Data set</w:t>
            </w:r>
          </w:p>
        </w:tc>
        <w:tc>
          <w:tcPr>
            <w:tcW w:w="1125" w:type="dxa"/>
            <w:shd w:val="clear" w:color="auto" w:fill="E7E6E6" w:themeFill="background2"/>
          </w:tcPr>
          <w:p w14:paraId="2845EF9F" w14:textId="77777777" w:rsidR="00432579" w:rsidRDefault="00432579" w:rsidP="0026547D">
            <w:pPr>
              <w:jc w:val="center"/>
            </w:pPr>
            <w:r>
              <w:t>can use?</w:t>
            </w:r>
          </w:p>
        </w:tc>
        <w:tc>
          <w:tcPr>
            <w:tcW w:w="6024" w:type="dxa"/>
            <w:shd w:val="clear" w:color="auto" w:fill="E7E6E6" w:themeFill="background2"/>
            <w:vAlign w:val="bottom"/>
          </w:tcPr>
          <w:p w14:paraId="1E06754A" w14:textId="77777777" w:rsidR="00432579" w:rsidRDefault="00432579" w:rsidP="0026547D">
            <w:pPr>
              <w:jc w:val="center"/>
            </w:pPr>
            <w:r>
              <w:t>L</w:t>
            </w:r>
            <w:r w:rsidRPr="007E5ED7">
              <w:t>ocation</w:t>
            </w:r>
          </w:p>
        </w:tc>
      </w:tr>
      <w:tr w:rsidR="00432579" w14:paraId="1AB9787C" w14:textId="77777777" w:rsidTr="0026547D">
        <w:trPr>
          <w:trHeight w:val="300"/>
        </w:trPr>
        <w:tc>
          <w:tcPr>
            <w:tcW w:w="2155" w:type="dxa"/>
            <w:vAlign w:val="bottom"/>
          </w:tcPr>
          <w:p w14:paraId="1F3EC24D" w14:textId="77777777" w:rsidR="00432579" w:rsidRDefault="00EA0E0D" w:rsidP="0026547D">
            <w:pPr>
              <w:jc w:val="center"/>
            </w:pPr>
            <w:hyperlink r:id="rId1075" w:anchor="'BVI-DVC'!A1" w:history="1">
              <w:r w:rsidR="00432579" w:rsidRPr="007E5ED7">
                <w:t>BVI-DVC</w:t>
              </w:r>
            </w:hyperlink>
          </w:p>
        </w:tc>
        <w:tc>
          <w:tcPr>
            <w:tcW w:w="1125" w:type="dxa"/>
          </w:tcPr>
          <w:p w14:paraId="45B0C024" w14:textId="77777777" w:rsidR="00432579" w:rsidRDefault="00432579" w:rsidP="0026547D">
            <w:pPr>
              <w:jc w:val="center"/>
            </w:pPr>
            <w:r>
              <w:t>yes</w:t>
            </w:r>
          </w:p>
        </w:tc>
        <w:tc>
          <w:tcPr>
            <w:tcW w:w="6024" w:type="dxa"/>
            <w:vAlign w:val="bottom"/>
          </w:tcPr>
          <w:p w14:paraId="28C7F973" w14:textId="77777777" w:rsidR="00432579" w:rsidRDefault="00EA0E0D" w:rsidP="0026547D">
            <w:pPr>
              <w:jc w:val="left"/>
            </w:pPr>
            <w:hyperlink r:id="rId1076" w:history="1">
              <w:r w:rsidR="00432579" w:rsidRPr="007E5ED7">
                <w:t>https://data.bris.ac.uk/data/dataset/3hj4t64fkbrgn2ghwp9en4vhtn</w:t>
              </w:r>
            </w:hyperlink>
          </w:p>
        </w:tc>
      </w:tr>
      <w:tr w:rsidR="00432579" w14:paraId="47487465" w14:textId="77777777" w:rsidTr="0026547D">
        <w:trPr>
          <w:trHeight w:val="300"/>
        </w:trPr>
        <w:tc>
          <w:tcPr>
            <w:tcW w:w="2155" w:type="dxa"/>
            <w:vAlign w:val="bottom"/>
          </w:tcPr>
          <w:p w14:paraId="5850005E" w14:textId="77777777" w:rsidR="00432579" w:rsidRDefault="00EA0E0D" w:rsidP="0026547D">
            <w:pPr>
              <w:jc w:val="center"/>
            </w:pPr>
            <w:hyperlink r:id="rId1077" w:anchor="TVD!A1" w:history="1">
              <w:r w:rsidR="00432579" w:rsidRPr="007E5ED7">
                <w:t>TVD</w:t>
              </w:r>
            </w:hyperlink>
          </w:p>
        </w:tc>
        <w:tc>
          <w:tcPr>
            <w:tcW w:w="1125" w:type="dxa"/>
          </w:tcPr>
          <w:p w14:paraId="102AEF64" w14:textId="77777777" w:rsidR="00432579" w:rsidRDefault="00432579" w:rsidP="0026547D">
            <w:pPr>
              <w:jc w:val="center"/>
            </w:pPr>
            <w:r>
              <w:t>yes</w:t>
            </w:r>
          </w:p>
        </w:tc>
        <w:tc>
          <w:tcPr>
            <w:tcW w:w="6024" w:type="dxa"/>
            <w:vAlign w:val="bottom"/>
          </w:tcPr>
          <w:p w14:paraId="5A2E8F9E" w14:textId="77777777" w:rsidR="00432579" w:rsidRDefault="00EA0E0D" w:rsidP="0026547D">
            <w:pPr>
              <w:jc w:val="left"/>
            </w:pPr>
            <w:hyperlink r:id="rId1078" w:history="1">
              <w:r w:rsidR="00432579" w:rsidRPr="007E5ED7">
                <w:t xml:space="preserve">https://multimedia.tencent.com/resources/tvd </w:t>
              </w:r>
            </w:hyperlink>
          </w:p>
        </w:tc>
      </w:tr>
      <w:tr w:rsidR="00432579" w14:paraId="14CD06B8" w14:textId="77777777" w:rsidTr="0026547D">
        <w:trPr>
          <w:trHeight w:val="300"/>
        </w:trPr>
        <w:tc>
          <w:tcPr>
            <w:tcW w:w="2155" w:type="dxa"/>
            <w:vAlign w:val="bottom"/>
          </w:tcPr>
          <w:p w14:paraId="41A611EB" w14:textId="77777777" w:rsidR="00432579" w:rsidRDefault="00EA0E0D" w:rsidP="0026547D">
            <w:pPr>
              <w:jc w:val="center"/>
            </w:pPr>
            <w:hyperlink r:id="rId1079" w:anchor="UGC!A1" w:history="1">
              <w:r w:rsidR="00432579" w:rsidRPr="007E5ED7">
                <w:t>UGC</w:t>
              </w:r>
            </w:hyperlink>
          </w:p>
        </w:tc>
        <w:tc>
          <w:tcPr>
            <w:tcW w:w="1125" w:type="dxa"/>
          </w:tcPr>
          <w:p w14:paraId="1B0A4C4D" w14:textId="77777777" w:rsidR="00432579" w:rsidRDefault="00432579" w:rsidP="0026547D">
            <w:pPr>
              <w:jc w:val="center"/>
            </w:pPr>
            <w:r>
              <w:t>not clear</w:t>
            </w:r>
          </w:p>
        </w:tc>
        <w:tc>
          <w:tcPr>
            <w:tcW w:w="6024" w:type="dxa"/>
            <w:vAlign w:val="bottom"/>
          </w:tcPr>
          <w:p w14:paraId="751DD6F9" w14:textId="77777777" w:rsidR="00432579" w:rsidRDefault="00EA0E0D" w:rsidP="0026547D">
            <w:pPr>
              <w:jc w:val="left"/>
            </w:pPr>
            <w:hyperlink r:id="rId1080" w:history="1">
              <w:r w:rsidR="00432579" w:rsidRPr="007E5ED7">
                <w:t>https://media.withyoutube.com/</w:t>
              </w:r>
            </w:hyperlink>
          </w:p>
        </w:tc>
      </w:tr>
      <w:tr w:rsidR="00432579" w14:paraId="221DC6C0" w14:textId="77777777" w:rsidTr="0026547D">
        <w:trPr>
          <w:trHeight w:val="300"/>
        </w:trPr>
        <w:tc>
          <w:tcPr>
            <w:tcW w:w="2155" w:type="dxa"/>
            <w:vAlign w:val="bottom"/>
          </w:tcPr>
          <w:p w14:paraId="188788DA" w14:textId="77777777" w:rsidR="00432579" w:rsidRDefault="00EA0E0D" w:rsidP="0026547D">
            <w:pPr>
              <w:spacing w:before="0"/>
              <w:jc w:val="center"/>
            </w:pPr>
            <w:hyperlink r:id="rId1081" w:anchor="'BVI-AOM'!A1" w:history="1">
              <w:r w:rsidR="00432579" w:rsidRPr="007E5ED7">
                <w:t>BVI-AOM</w:t>
              </w:r>
            </w:hyperlink>
          </w:p>
          <w:p w14:paraId="2299DC07" w14:textId="77777777" w:rsidR="00432579" w:rsidRDefault="00432579" w:rsidP="0026547D">
            <w:pPr>
              <w:spacing w:before="0"/>
              <w:jc w:val="center"/>
            </w:pPr>
          </w:p>
        </w:tc>
        <w:tc>
          <w:tcPr>
            <w:tcW w:w="1125" w:type="dxa"/>
          </w:tcPr>
          <w:p w14:paraId="039AC14D" w14:textId="77777777" w:rsidR="00432579" w:rsidRDefault="00432579" w:rsidP="0026547D">
            <w:pPr>
              <w:jc w:val="center"/>
            </w:pPr>
            <w:r>
              <w:t>yes</w:t>
            </w:r>
          </w:p>
        </w:tc>
        <w:tc>
          <w:tcPr>
            <w:tcW w:w="6024" w:type="dxa"/>
            <w:vAlign w:val="bottom"/>
          </w:tcPr>
          <w:p w14:paraId="62F668C2" w14:textId="77777777" w:rsidR="00432579" w:rsidRDefault="00EA0E0D" w:rsidP="0026547D">
            <w:pPr>
              <w:jc w:val="left"/>
            </w:pPr>
            <w:hyperlink r:id="rId1082" w:history="1">
              <w:r w:rsidR="00432579" w:rsidRPr="007E5ED7">
                <w:t>http://download.opencontent.netflix.com.s3.amazonaws.com/index.html?prefix=bvi_aom_dataset/</w:t>
              </w:r>
            </w:hyperlink>
          </w:p>
        </w:tc>
      </w:tr>
      <w:tr w:rsidR="00432579" w14:paraId="1752F079" w14:textId="77777777" w:rsidTr="0026547D">
        <w:trPr>
          <w:trHeight w:val="300"/>
        </w:trPr>
        <w:tc>
          <w:tcPr>
            <w:tcW w:w="2155" w:type="dxa"/>
            <w:vAlign w:val="bottom"/>
          </w:tcPr>
          <w:p w14:paraId="6B5E7948" w14:textId="77777777" w:rsidR="00432579" w:rsidRDefault="00EA0E0D" w:rsidP="0026547D">
            <w:pPr>
              <w:jc w:val="center"/>
            </w:pPr>
            <w:hyperlink r:id="rId1083" w:anchor="vimeo90K_triplet!A1" w:history="1">
              <w:r w:rsidR="00432579" w:rsidRPr="007E5ED7">
                <w:t>vimeo90K</w:t>
              </w:r>
              <w:r w:rsidR="00432579">
                <w:t>-</w:t>
              </w:r>
              <w:r w:rsidR="00432579" w:rsidRPr="007E5ED7">
                <w:t>triplet</w:t>
              </w:r>
            </w:hyperlink>
          </w:p>
        </w:tc>
        <w:tc>
          <w:tcPr>
            <w:tcW w:w="1125" w:type="dxa"/>
          </w:tcPr>
          <w:p w14:paraId="225FAE94" w14:textId="77777777" w:rsidR="00432579" w:rsidRDefault="00432579" w:rsidP="0026547D">
            <w:pPr>
              <w:jc w:val="center"/>
            </w:pPr>
            <w:r>
              <w:t>not clear</w:t>
            </w:r>
          </w:p>
        </w:tc>
        <w:bookmarkStart w:id="3097" w:name="_Hlk224916362"/>
        <w:tc>
          <w:tcPr>
            <w:tcW w:w="6024" w:type="dxa"/>
            <w:vAlign w:val="bottom"/>
          </w:tcPr>
          <w:p w14:paraId="4BB91B23" w14:textId="77777777" w:rsidR="00432579" w:rsidRDefault="00432579" w:rsidP="0026547D">
            <w:pPr>
              <w:jc w:val="left"/>
            </w:pPr>
            <w:r>
              <w:fldChar w:fldCharType="begin"/>
            </w:r>
            <w:r>
              <w:instrText xml:space="preserve"> HYPERLINK "http://toflow.csail.mit.edu/index.html" \l "triplet" </w:instrText>
            </w:r>
            <w:r>
              <w:fldChar w:fldCharType="separate"/>
            </w:r>
            <w:r w:rsidRPr="007E5ED7">
              <w:t xml:space="preserve"> http://toflow.csail.mit.edu/index.html#triplet</w:t>
            </w:r>
            <w:r>
              <w:fldChar w:fldCharType="end"/>
            </w:r>
            <w:bookmarkEnd w:id="3097"/>
          </w:p>
        </w:tc>
      </w:tr>
      <w:tr w:rsidR="00432579" w14:paraId="23B1988A" w14:textId="77777777" w:rsidTr="0026547D">
        <w:trPr>
          <w:trHeight w:val="300"/>
        </w:trPr>
        <w:tc>
          <w:tcPr>
            <w:tcW w:w="2155" w:type="dxa"/>
            <w:vAlign w:val="bottom"/>
          </w:tcPr>
          <w:p w14:paraId="63E014DE" w14:textId="77777777" w:rsidR="00432579" w:rsidRDefault="00EA0E0D" w:rsidP="0026547D">
            <w:pPr>
              <w:jc w:val="center"/>
            </w:pPr>
            <w:hyperlink r:id="rId1084" w:anchor="vimeo90K_septuplet!A1" w:history="1">
              <w:r w:rsidR="00432579" w:rsidRPr="007E5ED7">
                <w:t>vimeo90K</w:t>
              </w:r>
              <w:r w:rsidR="00432579">
                <w:t>-</w:t>
              </w:r>
              <w:r w:rsidR="00432579" w:rsidRPr="007E5ED7">
                <w:t>septuplet</w:t>
              </w:r>
            </w:hyperlink>
          </w:p>
        </w:tc>
        <w:tc>
          <w:tcPr>
            <w:tcW w:w="1125" w:type="dxa"/>
          </w:tcPr>
          <w:p w14:paraId="268D6A5B" w14:textId="77777777" w:rsidR="00432579" w:rsidRDefault="00432579" w:rsidP="0026547D">
            <w:pPr>
              <w:jc w:val="center"/>
            </w:pPr>
            <w:r>
              <w:t>not clear</w:t>
            </w:r>
          </w:p>
        </w:tc>
        <w:bookmarkStart w:id="3098" w:name="_Hlk224807822"/>
        <w:tc>
          <w:tcPr>
            <w:tcW w:w="6024" w:type="dxa"/>
            <w:vAlign w:val="bottom"/>
          </w:tcPr>
          <w:p w14:paraId="1A35F981" w14:textId="77777777" w:rsidR="00432579" w:rsidRDefault="00432579" w:rsidP="0026547D">
            <w:pPr>
              <w:jc w:val="left"/>
            </w:pPr>
            <w:r>
              <w:fldChar w:fldCharType="begin"/>
            </w:r>
            <w:r>
              <w:instrText xml:space="preserve"> HYPERLINK "http://toflow.csail.mit.edu/index.html" \l "septuplet" </w:instrText>
            </w:r>
            <w:r>
              <w:fldChar w:fldCharType="separate"/>
            </w:r>
            <w:r w:rsidRPr="007E5ED7">
              <w:t>http://toflow.csail.mit.edu/index.html#septuplet</w:t>
            </w:r>
            <w:r>
              <w:fldChar w:fldCharType="end"/>
            </w:r>
            <w:bookmarkEnd w:id="3098"/>
          </w:p>
        </w:tc>
      </w:tr>
      <w:tr w:rsidR="00432579" w14:paraId="121B06C0" w14:textId="77777777" w:rsidTr="0026547D">
        <w:trPr>
          <w:trHeight w:val="300"/>
        </w:trPr>
        <w:tc>
          <w:tcPr>
            <w:tcW w:w="2155" w:type="dxa"/>
            <w:vAlign w:val="bottom"/>
          </w:tcPr>
          <w:p w14:paraId="6F35B554" w14:textId="77777777" w:rsidR="00432579" w:rsidRDefault="00EA0E0D" w:rsidP="0026547D">
            <w:pPr>
              <w:jc w:val="center"/>
            </w:pPr>
            <w:hyperlink r:id="rId1085" w:anchor="rwth!A1" w:history="1">
              <w:r w:rsidR="00432579">
                <w:t>RWTH</w:t>
              </w:r>
            </w:hyperlink>
          </w:p>
        </w:tc>
        <w:tc>
          <w:tcPr>
            <w:tcW w:w="1125" w:type="dxa"/>
          </w:tcPr>
          <w:p w14:paraId="7A7A577D" w14:textId="77777777" w:rsidR="00432579" w:rsidRDefault="00432579" w:rsidP="0026547D">
            <w:pPr>
              <w:jc w:val="center"/>
            </w:pPr>
            <w:r>
              <w:t>yes</w:t>
            </w:r>
          </w:p>
        </w:tc>
        <w:tc>
          <w:tcPr>
            <w:tcW w:w="6024" w:type="dxa"/>
            <w:vAlign w:val="bottom"/>
          </w:tcPr>
          <w:p w14:paraId="427B5FE7" w14:textId="77777777" w:rsidR="00432579" w:rsidRDefault="00EA0E0D" w:rsidP="0026547D">
            <w:pPr>
              <w:jc w:val="left"/>
            </w:pPr>
            <w:hyperlink r:id="rId1086" w:history="1">
              <w:r w:rsidR="00432579" w:rsidRPr="007E5ED7">
                <w:t>https://vqa.lfb.rwth-aachen.de</w:t>
              </w:r>
            </w:hyperlink>
          </w:p>
        </w:tc>
      </w:tr>
      <w:tr w:rsidR="00432579" w14:paraId="5105B01F" w14:textId="77777777" w:rsidTr="0026547D">
        <w:trPr>
          <w:trHeight w:val="300"/>
        </w:trPr>
        <w:tc>
          <w:tcPr>
            <w:tcW w:w="2155" w:type="dxa"/>
            <w:vAlign w:val="bottom"/>
          </w:tcPr>
          <w:p w14:paraId="31DEA175" w14:textId="77777777" w:rsidR="00432579" w:rsidRDefault="00EA0E0D" w:rsidP="0026547D">
            <w:pPr>
              <w:jc w:val="center"/>
            </w:pPr>
            <w:hyperlink r:id="rId1087" w:anchor="DIV2K!A1" w:history="1">
              <w:r w:rsidR="00432579" w:rsidRPr="007E5ED7">
                <w:t>DIV2K_train</w:t>
              </w:r>
            </w:hyperlink>
          </w:p>
        </w:tc>
        <w:tc>
          <w:tcPr>
            <w:tcW w:w="1125" w:type="dxa"/>
            <w:vMerge w:val="restart"/>
          </w:tcPr>
          <w:p w14:paraId="44E4D7B3" w14:textId="77777777" w:rsidR="00432579" w:rsidRDefault="00432579" w:rsidP="0026547D">
            <w:pPr>
              <w:jc w:val="center"/>
            </w:pPr>
            <w:r>
              <w:t>Research purpose only</w:t>
            </w:r>
          </w:p>
        </w:tc>
        <w:tc>
          <w:tcPr>
            <w:tcW w:w="6024" w:type="dxa"/>
            <w:vAlign w:val="center"/>
          </w:tcPr>
          <w:p w14:paraId="1A33D1D6" w14:textId="77777777" w:rsidR="00432579" w:rsidRDefault="00EA0E0D" w:rsidP="0026547D">
            <w:pPr>
              <w:jc w:val="left"/>
            </w:pPr>
            <w:hyperlink r:id="rId1088" w:history="1">
              <w:r w:rsidR="00432579" w:rsidRPr="007E5ED7">
                <w:t>http://data.vision.ee.ethz.ch/cvl/DIV2K/DIV2K_train_HR.zip</w:t>
              </w:r>
            </w:hyperlink>
          </w:p>
        </w:tc>
      </w:tr>
      <w:tr w:rsidR="00432579" w14:paraId="7A17C815" w14:textId="77777777" w:rsidTr="0026547D">
        <w:trPr>
          <w:trHeight w:val="300"/>
        </w:trPr>
        <w:tc>
          <w:tcPr>
            <w:tcW w:w="2155" w:type="dxa"/>
            <w:vAlign w:val="bottom"/>
          </w:tcPr>
          <w:p w14:paraId="624263A3" w14:textId="77777777" w:rsidR="00432579" w:rsidRDefault="00EA0E0D" w:rsidP="0026547D">
            <w:pPr>
              <w:jc w:val="center"/>
            </w:pPr>
            <w:hyperlink r:id="rId1089" w:anchor="DIV2K!A1" w:history="1">
              <w:r w:rsidR="00432579" w:rsidRPr="007E5ED7">
                <w:t>DIV2K_valid</w:t>
              </w:r>
            </w:hyperlink>
          </w:p>
        </w:tc>
        <w:tc>
          <w:tcPr>
            <w:tcW w:w="1125" w:type="dxa"/>
            <w:vMerge/>
          </w:tcPr>
          <w:p w14:paraId="27F53DE8" w14:textId="77777777" w:rsidR="00432579" w:rsidRDefault="00432579" w:rsidP="0026547D">
            <w:pPr>
              <w:jc w:val="center"/>
            </w:pPr>
          </w:p>
        </w:tc>
        <w:tc>
          <w:tcPr>
            <w:tcW w:w="6024" w:type="dxa"/>
            <w:vAlign w:val="center"/>
          </w:tcPr>
          <w:p w14:paraId="0654B105" w14:textId="77777777" w:rsidR="00432579" w:rsidRDefault="00EA0E0D" w:rsidP="0026547D">
            <w:pPr>
              <w:jc w:val="left"/>
            </w:pPr>
            <w:hyperlink r:id="rId1090" w:history="1">
              <w:r w:rsidR="00432579" w:rsidRPr="007E5ED7">
                <w:t>http://data.vision.ee.ethz.ch/cvl/DIV2K/DIV2K_valid_HR.zip</w:t>
              </w:r>
            </w:hyperlink>
          </w:p>
        </w:tc>
      </w:tr>
      <w:tr w:rsidR="00432579" w14:paraId="20DDAB08" w14:textId="77777777" w:rsidTr="0026547D">
        <w:trPr>
          <w:trHeight w:val="300"/>
        </w:trPr>
        <w:tc>
          <w:tcPr>
            <w:tcW w:w="2155" w:type="dxa"/>
            <w:vAlign w:val="bottom"/>
          </w:tcPr>
          <w:p w14:paraId="7D63C177" w14:textId="77777777" w:rsidR="00432579" w:rsidRDefault="00EA0E0D" w:rsidP="0026547D">
            <w:pPr>
              <w:jc w:val="center"/>
            </w:pPr>
            <w:hyperlink r:id="rId1091" w:anchor="'JVET-AH0120'!A1" w:history="1">
              <w:r w:rsidR="00432579" w:rsidRPr="007E5ED7">
                <w:t>JVET-AH0298</w:t>
              </w:r>
            </w:hyperlink>
          </w:p>
        </w:tc>
        <w:tc>
          <w:tcPr>
            <w:tcW w:w="1125" w:type="dxa"/>
          </w:tcPr>
          <w:p w14:paraId="7701EB89" w14:textId="77777777" w:rsidR="00432579" w:rsidRDefault="00432579" w:rsidP="0026547D">
            <w:pPr>
              <w:jc w:val="center"/>
            </w:pPr>
            <w:r>
              <w:t>yes</w:t>
            </w:r>
          </w:p>
        </w:tc>
        <w:tc>
          <w:tcPr>
            <w:tcW w:w="6024" w:type="dxa"/>
            <w:vAlign w:val="bottom"/>
          </w:tcPr>
          <w:p w14:paraId="1FB5E9F9" w14:textId="77777777" w:rsidR="00432579" w:rsidRDefault="00EA0E0D" w:rsidP="0026547D">
            <w:pPr>
              <w:spacing w:before="0"/>
              <w:jc w:val="left"/>
            </w:pPr>
            <w:hyperlink r:id="rId1092" w:history="1">
              <w:r w:rsidR="00432579" w:rsidRPr="007E5ED7">
                <w:t xml:space="preserve">https://vqa.lfb.rwth-aachen.de/index.php/apps/files/files/550079?dir=/jvet/ctc/gaming/G1. </w:t>
              </w:r>
            </w:hyperlink>
          </w:p>
        </w:tc>
      </w:tr>
      <w:tr w:rsidR="00432579" w14:paraId="6D889989" w14:textId="77777777" w:rsidTr="0026547D">
        <w:trPr>
          <w:trHeight w:val="300"/>
        </w:trPr>
        <w:tc>
          <w:tcPr>
            <w:tcW w:w="2155" w:type="dxa"/>
            <w:vAlign w:val="bottom"/>
          </w:tcPr>
          <w:p w14:paraId="72F726DF" w14:textId="77777777" w:rsidR="00432579" w:rsidRDefault="00EA0E0D" w:rsidP="0026547D">
            <w:pPr>
              <w:jc w:val="center"/>
            </w:pPr>
            <w:hyperlink r:id="rId1093" w:anchor="'JVET-AH0120'!A1" w:history="1">
              <w:r w:rsidR="00432579" w:rsidRPr="007E5ED7">
                <w:t>JVET-AH0120</w:t>
              </w:r>
            </w:hyperlink>
          </w:p>
          <w:p w14:paraId="0E9B3878" w14:textId="77777777" w:rsidR="00432579" w:rsidRDefault="00432579" w:rsidP="0026547D">
            <w:pPr>
              <w:jc w:val="center"/>
            </w:pPr>
          </w:p>
        </w:tc>
        <w:tc>
          <w:tcPr>
            <w:tcW w:w="1125" w:type="dxa"/>
          </w:tcPr>
          <w:p w14:paraId="73D20605" w14:textId="77777777" w:rsidR="00432579" w:rsidRDefault="00432579" w:rsidP="0026547D">
            <w:pPr>
              <w:jc w:val="center"/>
            </w:pPr>
            <w:r>
              <w:t>yes</w:t>
            </w:r>
          </w:p>
        </w:tc>
        <w:tc>
          <w:tcPr>
            <w:tcW w:w="6024" w:type="dxa"/>
            <w:vAlign w:val="bottom"/>
          </w:tcPr>
          <w:p w14:paraId="5B3DD105" w14:textId="77777777" w:rsidR="00432579" w:rsidRDefault="00EA0E0D" w:rsidP="0026547D">
            <w:pPr>
              <w:jc w:val="left"/>
            </w:pPr>
            <w:hyperlink r:id="rId1094" w:history="1">
              <w:r w:rsidR="00432579" w:rsidRPr="007E5ED7">
                <w:t>https://vqa.lfb.rwth-aachen.de/index.php/apps/files/files/551240?dir=/jvet/ahg/trainingset/JVET-AH0120</w:t>
              </w:r>
            </w:hyperlink>
          </w:p>
        </w:tc>
      </w:tr>
    </w:tbl>
    <w:p w14:paraId="4B9FF401" w14:textId="5BAD6ACA" w:rsidR="001D200F" w:rsidRDefault="00FB3A2D" w:rsidP="001D200F">
      <w:r>
        <w:t>DIV2K appears critical, as it is only made available for research purposes.</w:t>
      </w:r>
    </w:p>
    <w:p w14:paraId="26E6A964" w14:textId="150D3D64" w:rsidR="00FB3A2D" w:rsidRDefault="00FB3A2D" w:rsidP="001D200F">
      <w:r>
        <w:t>Suggestions made in the document:</w:t>
      </w:r>
    </w:p>
    <w:p w14:paraId="08FCCD65" w14:textId="77777777" w:rsidR="001D200F" w:rsidRDefault="001D200F" w:rsidP="001D200F">
      <w:r>
        <w:t xml:space="preserve">For </w:t>
      </w:r>
      <w:proofErr w:type="gramStart"/>
      <w:r>
        <w:t>now</w:t>
      </w:r>
      <w:proofErr w:type="gramEnd"/>
      <w:r>
        <w:t xml:space="preserve"> training materials are hosted by third parties and there is a risk materials will be lost or modified. For the next generation video coding standard development or even before </w:t>
      </w:r>
      <w:proofErr w:type="spellStart"/>
      <w:r>
        <w:t>CfP</w:t>
      </w:r>
      <w:proofErr w:type="spellEnd"/>
      <w:r>
        <w:t xml:space="preserve"> it would be good to copy all materials JVET has permission to be used in standardization process to </w:t>
      </w:r>
      <w:hyperlink r:id="rId1095" w:history="1">
        <w:r w:rsidRPr="007E5ED7">
          <w:t>https://vqa.lfb.rwth-aachen.de</w:t>
        </w:r>
      </w:hyperlink>
      <w:r>
        <w:t>.</w:t>
      </w:r>
    </w:p>
    <w:p w14:paraId="65604965" w14:textId="0131A14A" w:rsidR="001D200F" w:rsidRDefault="001D200F" w:rsidP="001D200F">
      <w:r>
        <w:t xml:space="preserve">In order to simplify re-training only stage 3 of NN-based loop filter it is suggested to make stage 3 materials available on to </w:t>
      </w:r>
      <w:hyperlink r:id="rId1096" w:history="1">
        <w:r w:rsidRPr="007E5ED7">
          <w:t>https://vqa.lfb.rwth-aachen.de</w:t>
        </w:r>
      </w:hyperlink>
      <w: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t xml:space="preserve"> </w:t>
      </w:r>
      <w:r>
        <w:t>which simplify data loading will take about 4 TB.</w:t>
      </w:r>
    </w:p>
    <w:p w14:paraId="5FF2D065" w14:textId="77777777" w:rsidR="00FB3A2D" w:rsidRDefault="001D200F" w:rsidP="001D200F">
      <w:r>
        <w:t>For AhG11 and EE1 proposals it must be very clearly mentioned which data set / sub-set was used for training and if training of NN-filter was stage 3 only or filter was re-trained from the scratch.</w:t>
      </w:r>
    </w:p>
    <w:p w14:paraId="7CDE3EE8" w14:textId="37F8D43C" w:rsidR="001D200F" w:rsidRDefault="001D200F" w:rsidP="001D200F">
      <w:r>
        <w:t xml:space="preserve">It is suggested to up-date the NNVC training sets, includes two missed BVI-DVC sequences, 66 unused before TVD sequences, 9 sequences proposed in  </w:t>
      </w:r>
      <w:hyperlink r:id="rId1097" w:anchor="'JVET-AH0120'!A1">
        <w:r>
          <w:t>JVET-AH0120</w:t>
        </w:r>
      </w:hyperlink>
      <w:r>
        <w:t xml:space="preserve"> and 239 sequences from BVI-AOM data set. DIV2K is available for research purposes only. JVET might consider excluding it from NNVC training set. Training of DRF could benefit if </w:t>
      </w:r>
      <w:hyperlink r:id="rId1098" w:anchor="vimeo90K_septuplet!A1">
        <w:r>
          <w:t>vimeo90K-septuplet</w:t>
        </w:r>
      </w:hyperlink>
      <w:r>
        <w:t xml:space="preserve"> will be used additionally to </w:t>
      </w:r>
      <w:hyperlink r:id="rId1099" w:anchor="vimeo90K_triplet!A1">
        <w:r>
          <w:t>vimeo90K-triplet</w:t>
        </w:r>
      </w:hyperlink>
      <w:r>
        <w:t>.</w:t>
      </w:r>
    </w:p>
    <w:p w14:paraId="5C4BBCB9" w14:textId="284E7664" w:rsidR="00432579" w:rsidRDefault="00432579" w:rsidP="00512996">
      <w:pPr>
        <w:rPr>
          <w:lang w:val="en-CA" w:eastAsia="de-DE"/>
        </w:rPr>
      </w:pPr>
    </w:p>
    <w:p w14:paraId="6520B404" w14:textId="77757FB7" w:rsidR="001D200F" w:rsidRDefault="001D200F" w:rsidP="00512996">
      <w:pPr>
        <w:rPr>
          <w:lang w:val="en-CA" w:eastAsia="de-DE"/>
        </w:rPr>
      </w:pPr>
      <w:r>
        <w:rPr>
          <w:lang w:val="en-CA" w:eastAsia="de-DE"/>
        </w:rPr>
        <w:t>It was commented that copying the material and making it available on the JVET server would not be allowed for most of the material.</w:t>
      </w:r>
      <w:r w:rsidR="00FB3A2D">
        <w:rPr>
          <w:lang w:val="en-CA" w:eastAsia="de-DE"/>
        </w:rPr>
        <w:t xml:space="preserve"> Storing processed material (</w:t>
      </w:r>
      <w:proofErr w:type="gramStart"/>
      <w:r w:rsidR="00FB3A2D">
        <w:rPr>
          <w:lang w:val="en-CA" w:eastAsia="de-DE"/>
        </w:rPr>
        <w:t>e.g.</w:t>
      </w:r>
      <w:proofErr w:type="gramEnd"/>
      <w:r w:rsidR="00FB3A2D">
        <w:rPr>
          <w:lang w:val="en-CA" w:eastAsia="de-DE"/>
        </w:rPr>
        <w:t xml:space="preserve"> for retraining stages of loop filters) should be possible.</w:t>
      </w:r>
    </w:p>
    <w:p w14:paraId="71B188A3" w14:textId="42D3CA7A" w:rsidR="009A148F" w:rsidRPr="000528DC" w:rsidRDefault="009A148F" w:rsidP="00512996">
      <w:pPr>
        <w:rPr>
          <w:lang w:val="en-CA"/>
        </w:rPr>
      </w:pPr>
    </w:p>
    <w:p w14:paraId="520B8E80" w14:textId="07FD5BF3" w:rsidR="009A148F" w:rsidRDefault="009A148F" w:rsidP="00512996">
      <w:pPr>
        <w:rPr>
          <w:lang w:val="en-CA" w:eastAsia="de-DE"/>
        </w:rPr>
      </w:pPr>
      <w:r w:rsidRPr="000528DC">
        <w:rPr>
          <w:lang w:val="en-CA"/>
        </w:rPr>
        <w:lastRenderedPageBreak/>
        <w:t xml:space="preserve">No </w:t>
      </w:r>
      <w:r>
        <w:rPr>
          <w:lang w:val="en-CA" w:eastAsia="de-DE"/>
        </w:rPr>
        <w:t xml:space="preserve">immediate action </w:t>
      </w:r>
      <w:r w:rsidR="00747DCD">
        <w:rPr>
          <w:lang w:val="en-CA" w:eastAsia="de-DE"/>
        </w:rPr>
        <w:t>possible</w:t>
      </w:r>
      <w:r>
        <w:rPr>
          <w:lang w:val="en-CA" w:eastAsia="de-DE"/>
        </w:rPr>
        <w:t xml:space="preserve"> at this moment, but the aspects of availability of training material usable for standard development will have high impact on investigations and decisions after </w:t>
      </w:r>
      <w:proofErr w:type="spellStart"/>
      <w:r>
        <w:rPr>
          <w:lang w:val="en-CA" w:eastAsia="de-DE"/>
        </w:rPr>
        <w:t>CfP</w:t>
      </w:r>
      <w:proofErr w:type="spellEnd"/>
      <w:r>
        <w:rPr>
          <w:lang w:val="en-CA" w:eastAsia="de-DE"/>
        </w:rPr>
        <w:t>.</w:t>
      </w:r>
    </w:p>
    <w:p w14:paraId="1DBD2D81" w14:textId="29845C98" w:rsidR="00747DCD" w:rsidRDefault="00747DCD" w:rsidP="00512996">
      <w:pPr>
        <w:rPr>
          <w:lang w:val="en-CA" w:eastAsia="de-DE"/>
        </w:rPr>
      </w:pPr>
      <w:r>
        <w:rPr>
          <w:lang w:val="en-CA" w:eastAsia="de-DE"/>
        </w:rPr>
        <w:t>The information contained in the table should be included in the CTC document where the training material and procedures are described.</w:t>
      </w:r>
    </w:p>
    <w:p w14:paraId="2E24DF5F" w14:textId="77777777" w:rsidR="00FB3A2D" w:rsidRDefault="00FB3A2D" w:rsidP="00512996">
      <w:pPr>
        <w:rPr>
          <w:lang w:val="en-CA" w:eastAsia="de-DE"/>
        </w:rPr>
      </w:pPr>
    </w:p>
    <w:p w14:paraId="79CA8DA8" w14:textId="77777777" w:rsidR="001D200F" w:rsidRPr="00512996" w:rsidRDefault="001D200F" w:rsidP="00512996">
      <w:pPr>
        <w:rPr>
          <w:lang w:val="en-CA" w:eastAsia="de-DE"/>
        </w:rPr>
      </w:pPr>
    </w:p>
    <w:p w14:paraId="35CD23EA" w14:textId="7B6681FA" w:rsidR="00381A5F" w:rsidRDefault="00EA0E0D" w:rsidP="00355F09">
      <w:pPr>
        <w:pStyle w:val="berschrift9"/>
        <w:rPr>
          <w:szCs w:val="24"/>
          <w:lang w:val="en-CA" w:eastAsia="de-DE"/>
        </w:rPr>
      </w:pPr>
      <w:hyperlink r:id="rId1100" w:history="1">
        <w:r w:rsidR="00381A5F" w:rsidRPr="00A939D6">
          <w:rPr>
            <w:color w:val="0000FF"/>
            <w:szCs w:val="24"/>
            <w:u w:val="single"/>
            <w:lang w:val="en-CA" w:eastAsia="de-DE"/>
          </w:rPr>
          <w:t>JVET-AP0052</w:t>
        </w:r>
      </w:hyperlink>
      <w:r w:rsidR="00381A5F" w:rsidRPr="00A939D6">
        <w:rPr>
          <w:szCs w:val="24"/>
          <w:lang w:val="en-CA" w:eastAsia="de-DE"/>
        </w:rPr>
        <w:t xml:space="preserve"> AHG11: Improved H-DRF with Weighted Fusion and Optimized YUV Processing [X. Chen, J. Zhang, Z. Chen (Wuhan Univ.)]</w:t>
      </w:r>
    </w:p>
    <w:p w14:paraId="2608C42A" w14:textId="77777777" w:rsidR="00CD55FD" w:rsidRPr="00CD55FD" w:rsidRDefault="00CD55FD" w:rsidP="00CD55FD">
      <w:pPr>
        <w:rPr>
          <w:lang w:val="en-CA" w:eastAsia="de-DE"/>
        </w:rPr>
      </w:pPr>
      <w:r w:rsidRPr="00CD55FD">
        <w:rPr>
          <w:lang w:val="en-CA" w:eastAsia="de-DE"/>
        </w:rPr>
        <w:t xml:space="preserve">This contribution builds on H-DRF (DRF at high operational point) from NNVC-16.0 by introducing a </w:t>
      </w:r>
      <w:proofErr w:type="spellStart"/>
      <w:r w:rsidRPr="00CD55FD">
        <w:rPr>
          <w:lang w:val="en-CA" w:eastAsia="de-DE"/>
        </w:rPr>
        <w:t>HardSigmoid</w:t>
      </w:r>
      <w:proofErr w:type="spellEnd"/>
      <w:r w:rsidRPr="00CD55FD">
        <w:rPr>
          <w:lang w:val="en-CA" w:eastAsia="de-DE"/>
        </w:rPr>
        <w:t xml:space="preserve">-based weighted fusion layer, performing optical-flow computation directly in the YUV domain, optimizing quantization for model conversion, and replacing bilinear down/up sampling with </w:t>
      </w:r>
      <w:proofErr w:type="spellStart"/>
      <w:r w:rsidRPr="00CD55FD">
        <w:rPr>
          <w:lang w:val="en-CA" w:eastAsia="de-DE"/>
        </w:rPr>
        <w:t>Lanczos</w:t>
      </w:r>
      <w:proofErr w:type="spellEnd"/>
      <w:r w:rsidRPr="00CD55FD">
        <w:rPr>
          <w:lang w:val="en-CA" w:eastAsia="de-DE"/>
        </w:rPr>
        <w:t xml:space="preserve"> for YUV420/YUV444 conversion.</w:t>
      </w:r>
    </w:p>
    <w:p w14:paraId="58D9D41C" w14:textId="77777777" w:rsidR="00CD55FD" w:rsidRPr="00CD55FD" w:rsidRDefault="00CD55FD" w:rsidP="00CD55FD">
      <w:pPr>
        <w:rPr>
          <w:lang w:val="en-CA" w:eastAsia="de-DE"/>
        </w:rPr>
      </w:pPr>
      <w:r w:rsidRPr="00CD55FD">
        <w:rPr>
          <w:lang w:val="en-CA" w:eastAsia="de-DE"/>
        </w:rPr>
        <w:t>The coding gains of the proposed method are reported as follows:</w:t>
      </w:r>
    </w:p>
    <w:p w14:paraId="37AB0CA4" w14:textId="77777777" w:rsidR="00CD55FD" w:rsidRPr="00CD55FD" w:rsidRDefault="00CD55FD" w:rsidP="00CD55FD">
      <w:pPr>
        <w:rPr>
          <w:lang w:val="en-CA" w:eastAsia="de-DE"/>
        </w:rPr>
      </w:pPr>
      <w:r w:rsidRPr="00CD55FD">
        <w:rPr>
          <w:lang w:val="en-CA" w:eastAsia="de-DE"/>
        </w:rPr>
        <w:t>1)</w:t>
      </w:r>
      <w:r w:rsidRPr="00CD55FD">
        <w:rPr>
          <w:lang w:val="en-CA" w:eastAsia="de-DE"/>
        </w:rPr>
        <w:tab/>
        <w:t xml:space="preserve">Int16, SADL implementation, RA, compared to NNVC-15.0 anchor (NNIntra+LOP6): </w:t>
      </w:r>
    </w:p>
    <w:p w14:paraId="3810BA95" w14:textId="19B9AB7B" w:rsidR="00CD55FD" w:rsidRPr="00CD55FD" w:rsidRDefault="00CD55FD" w:rsidP="00CD55FD">
      <w:pPr>
        <w:rPr>
          <w:lang w:val="en-CA" w:eastAsia="de-DE"/>
        </w:rPr>
      </w:pPr>
      <w:r w:rsidRPr="00CD55FD">
        <w:rPr>
          <w:lang w:val="en-CA" w:eastAsia="de-DE"/>
        </w:rPr>
        <w:t xml:space="preserve">Overall: -2.76% (Y), -2.98% (U), -3.09% (V) </w:t>
      </w:r>
      <w:proofErr w:type="spellStart"/>
      <w:r w:rsidRPr="00CD55FD">
        <w:rPr>
          <w:lang w:val="en-CA" w:eastAsia="de-DE"/>
        </w:rPr>
        <w:t>EncT</w:t>
      </w:r>
      <w:proofErr w:type="spellEnd"/>
      <w:r w:rsidRPr="00CD55FD">
        <w:rPr>
          <w:lang w:val="en-CA" w:eastAsia="de-DE"/>
        </w:rPr>
        <w:t xml:space="preserve">: 142% </w:t>
      </w:r>
      <w:proofErr w:type="spellStart"/>
      <w:r w:rsidRPr="00CD55FD">
        <w:rPr>
          <w:lang w:val="en-CA" w:eastAsia="de-DE"/>
        </w:rPr>
        <w:t>DecT</w:t>
      </w:r>
      <w:proofErr w:type="spellEnd"/>
      <w:r w:rsidRPr="00CD55FD">
        <w:rPr>
          <w:lang w:val="en-CA" w:eastAsia="de-DE"/>
        </w:rPr>
        <w:t>: 2420%</w:t>
      </w:r>
    </w:p>
    <w:p w14:paraId="74D2B926" w14:textId="77777777" w:rsidR="00CD55FD" w:rsidRPr="00CD55FD" w:rsidRDefault="00CD55FD" w:rsidP="00CD55FD">
      <w:pPr>
        <w:rPr>
          <w:lang w:val="en-CA" w:eastAsia="de-DE"/>
        </w:rPr>
      </w:pPr>
      <w:r w:rsidRPr="00CD55FD">
        <w:rPr>
          <w:lang w:val="en-CA" w:eastAsia="de-DE"/>
        </w:rPr>
        <w:t>2)</w:t>
      </w:r>
      <w:r w:rsidRPr="00CD55FD">
        <w:rPr>
          <w:lang w:val="en-CA" w:eastAsia="de-DE"/>
        </w:rPr>
        <w:tab/>
        <w:t xml:space="preserve">Int16, SADL implementation, RA, compared to NNVC-15.0 (H-DRF from NNVC-16.0 + </w:t>
      </w:r>
      <w:proofErr w:type="spellStart"/>
      <w:r w:rsidRPr="00CD55FD">
        <w:rPr>
          <w:lang w:val="en-CA" w:eastAsia="de-DE"/>
        </w:rPr>
        <w:t>NNIntra</w:t>
      </w:r>
      <w:proofErr w:type="spellEnd"/>
      <w:r w:rsidRPr="00CD55FD">
        <w:rPr>
          <w:lang w:val="en-CA" w:eastAsia="de-DE"/>
        </w:rPr>
        <w:t xml:space="preserve"> + LOP6):</w:t>
      </w:r>
    </w:p>
    <w:p w14:paraId="26954B8F" w14:textId="53223726" w:rsidR="00512996" w:rsidRDefault="00CD55FD" w:rsidP="00CD55FD">
      <w:pPr>
        <w:rPr>
          <w:lang w:val="en-CA" w:eastAsia="de-DE"/>
        </w:rPr>
      </w:pPr>
      <w:r w:rsidRPr="00CD55FD">
        <w:rPr>
          <w:lang w:val="en-CA" w:eastAsia="de-DE"/>
        </w:rPr>
        <w:t xml:space="preserve">Overall: -0.28% (Y), -1.79% (U), -3.33% (V) </w:t>
      </w:r>
      <w:proofErr w:type="spellStart"/>
      <w:r w:rsidRPr="00CD55FD">
        <w:rPr>
          <w:lang w:val="en-CA" w:eastAsia="de-DE"/>
        </w:rPr>
        <w:t>EncT</w:t>
      </w:r>
      <w:proofErr w:type="spellEnd"/>
      <w:r w:rsidRPr="00CD55FD">
        <w:rPr>
          <w:lang w:val="en-CA" w:eastAsia="de-DE"/>
        </w:rPr>
        <w:t xml:space="preserve">: 100% </w:t>
      </w:r>
      <w:proofErr w:type="spellStart"/>
      <w:r w:rsidRPr="00CD55FD">
        <w:rPr>
          <w:lang w:val="en-CA" w:eastAsia="de-DE"/>
        </w:rPr>
        <w:t>DecT</w:t>
      </w:r>
      <w:proofErr w:type="spellEnd"/>
      <w:r w:rsidRPr="00CD55FD">
        <w:rPr>
          <w:lang w:val="en-CA" w:eastAsia="de-DE"/>
        </w:rPr>
        <w:t>: 101%</w:t>
      </w:r>
    </w:p>
    <w:p w14:paraId="62AA9E18" w14:textId="1618D2F7" w:rsidR="00CD55FD" w:rsidRDefault="00CD55FD" w:rsidP="00CD55FD">
      <w:pPr>
        <w:rPr>
          <w:lang w:val="en-CA" w:eastAsia="de-DE"/>
        </w:rPr>
      </w:pPr>
      <w:r w:rsidRPr="00CD55FD">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1"/>
                    <a:stretch>
                      <a:fillRect/>
                    </a:stretch>
                  </pic:blipFill>
                  <pic:spPr>
                    <a:xfrm>
                      <a:off x="0" y="0"/>
                      <a:ext cx="5914390" cy="2688590"/>
                    </a:xfrm>
                    <a:prstGeom prst="rect">
                      <a:avLst/>
                    </a:prstGeom>
                  </pic:spPr>
                </pic:pic>
              </a:graphicData>
            </a:graphic>
          </wp:inline>
        </w:drawing>
      </w:r>
    </w:p>
    <w:p w14:paraId="6B396152" w14:textId="77777777" w:rsidR="00CC5359" w:rsidRDefault="00CC5359" w:rsidP="00CD55FD">
      <w:pPr>
        <w:rPr>
          <w:lang w:val="en-CA" w:eastAsia="de-DE"/>
        </w:rPr>
      </w:pPr>
    </w:p>
    <w:p w14:paraId="5161FB36" w14:textId="3F5E9903" w:rsidR="00CD55FD" w:rsidRDefault="00CC5359" w:rsidP="00CD55FD">
      <w:pPr>
        <w:rPr>
          <w:lang w:val="en-CA" w:eastAsia="de-DE"/>
        </w:rPr>
      </w:pPr>
      <w:r>
        <w:rPr>
          <w:lang w:val="en-CA" w:eastAsia="de-DE"/>
        </w:rPr>
        <w:t>It was reported that complexity is practically identical to current H-DRF in NNVC SW</w:t>
      </w:r>
      <w:r w:rsidR="00E57D17">
        <w:rPr>
          <w:lang w:val="en-CA" w:eastAsia="de-DE"/>
        </w:rPr>
        <w:t>, but gives gain (see 2) above)</w:t>
      </w:r>
      <w:r>
        <w:rPr>
          <w:lang w:val="en-CA" w:eastAsia="de-DE"/>
        </w:rPr>
        <w:t>.</w:t>
      </w:r>
    </w:p>
    <w:p w14:paraId="6837F6E6" w14:textId="59473DB9" w:rsidR="00CC5359" w:rsidRDefault="00E57D17" w:rsidP="00CD55FD">
      <w:pPr>
        <w:rPr>
          <w:lang w:val="en-CA" w:eastAsia="de-DE"/>
        </w:rPr>
      </w:pPr>
      <w:r>
        <w:rPr>
          <w:lang w:val="en-CA" w:eastAsia="de-DE"/>
        </w:rPr>
        <w:t xml:space="preserve">It was asked if there would be a </w:t>
      </w:r>
      <w:proofErr w:type="spellStart"/>
      <w:r>
        <w:rPr>
          <w:lang w:val="en-CA" w:eastAsia="de-DE"/>
        </w:rPr>
        <w:t>chanc</w:t>
      </w:r>
      <w:proofErr w:type="spellEnd"/>
      <w:r>
        <w:rPr>
          <w:lang w:val="en-CA" w:eastAsia="de-DE"/>
        </w:rPr>
        <w:t xml:space="preserve"> to avoid the conversion 4:2:0/4:4:4 and back? This might be beneficial in terms of complexity, and improve performance.</w:t>
      </w:r>
    </w:p>
    <w:p w14:paraId="26F7CDB6" w14:textId="5E6657A6" w:rsidR="00CC5359" w:rsidRDefault="00E57D17" w:rsidP="00CD55FD">
      <w:pPr>
        <w:rPr>
          <w:lang w:val="en-CA" w:eastAsia="de-DE"/>
        </w:rPr>
      </w:pPr>
      <w:r w:rsidRPr="000528DC">
        <w:rPr>
          <w:highlight w:val="yellow"/>
          <w:lang w:val="en-CA" w:eastAsia="de-DE"/>
        </w:rPr>
        <w:t>Investigate in EE</w:t>
      </w:r>
      <w:r>
        <w:rPr>
          <w:lang w:val="en-CA" w:eastAsia="de-DE"/>
        </w:rPr>
        <w:t>. A similar approach should also be investigated for the lower-complexity DRF versions.</w:t>
      </w:r>
    </w:p>
    <w:p w14:paraId="08F4B1FA" w14:textId="77777777" w:rsidR="00CD55FD" w:rsidRDefault="00CD55FD" w:rsidP="00CD55FD">
      <w:pPr>
        <w:rPr>
          <w:lang w:val="en-CA" w:eastAsia="de-DE"/>
        </w:rPr>
      </w:pPr>
    </w:p>
    <w:p w14:paraId="092E9B54" w14:textId="6C497F73" w:rsidR="00D06D6B" w:rsidRPr="007C1471" w:rsidRDefault="00EA0E0D" w:rsidP="00E808A3">
      <w:pPr>
        <w:pStyle w:val="berschrift9"/>
        <w:rPr>
          <w:szCs w:val="24"/>
          <w:lang w:val="en-CA" w:eastAsia="de-DE"/>
        </w:rPr>
      </w:pPr>
      <w:hyperlink r:id="rId1102" w:history="1">
        <w:r w:rsidR="00D06D6B" w:rsidRPr="007C1471">
          <w:rPr>
            <w:color w:val="0000FF"/>
            <w:szCs w:val="24"/>
            <w:u w:val="single"/>
            <w:lang w:val="en-CA" w:eastAsia="de-DE"/>
          </w:rPr>
          <w:t>JVET-AP0273</w:t>
        </w:r>
      </w:hyperlink>
      <w:r w:rsidR="00D06D6B" w:rsidRPr="007C1471">
        <w:rPr>
          <w:szCs w:val="24"/>
          <w:lang w:val="en-CA" w:eastAsia="de-DE"/>
        </w:rPr>
        <w:t xml:space="preserve"> Crosscheck of JVET-AP0052 (AHG11: Improved H-DRF with Weighted Fusion and Optimized YUV Processing) N. Bhaskar (Huawei) [late]</w:t>
      </w:r>
    </w:p>
    <w:p w14:paraId="7BDDDB2F" w14:textId="77777777" w:rsidR="00D06D6B" w:rsidRPr="00512996" w:rsidRDefault="00D06D6B" w:rsidP="00512996">
      <w:pPr>
        <w:rPr>
          <w:lang w:val="en-CA" w:eastAsia="de-DE"/>
        </w:rPr>
      </w:pPr>
    </w:p>
    <w:p w14:paraId="5BE5F6B4" w14:textId="3204F329" w:rsidR="00381A5F" w:rsidRDefault="00EA0E0D" w:rsidP="00355F09">
      <w:pPr>
        <w:pStyle w:val="berschrift9"/>
        <w:rPr>
          <w:szCs w:val="24"/>
          <w:lang w:val="en-CA" w:eastAsia="de-DE"/>
        </w:rPr>
      </w:pPr>
      <w:hyperlink r:id="rId1103" w:history="1">
        <w:r w:rsidR="00381A5F" w:rsidRPr="00A939D6">
          <w:rPr>
            <w:color w:val="0000FF"/>
            <w:szCs w:val="24"/>
            <w:u w:val="single"/>
            <w:lang w:val="en-CA" w:eastAsia="de-DE"/>
          </w:rPr>
          <w:t>JVET-AP0063</w:t>
        </w:r>
      </w:hyperlink>
      <w:r w:rsidR="00381A5F" w:rsidRPr="00A939D6">
        <w:rPr>
          <w:szCs w:val="24"/>
          <w:lang w:val="en-CA" w:eastAsia="de-DE"/>
        </w:rPr>
        <w:t xml:space="preserve"> AHG11: Deep Reference Frame Generation for Inter Prediction Enhancement with motion compensation [P. </w:t>
      </w:r>
      <w:proofErr w:type="spellStart"/>
      <w:r w:rsidR="00381A5F" w:rsidRPr="00A939D6">
        <w:rPr>
          <w:szCs w:val="24"/>
          <w:lang w:val="en-CA" w:eastAsia="de-DE"/>
        </w:rPr>
        <w:t>Bordes</w:t>
      </w:r>
      <w:proofErr w:type="spellEnd"/>
      <w:r w:rsidR="00381A5F" w:rsidRPr="00A939D6">
        <w:rPr>
          <w:szCs w:val="24"/>
          <w:lang w:val="en-CA" w:eastAsia="de-DE"/>
        </w:rPr>
        <w:t xml:space="preserve">, F. Galpin, F. </w:t>
      </w:r>
      <w:proofErr w:type="spellStart"/>
      <w:r w:rsidR="00381A5F" w:rsidRPr="00A939D6">
        <w:rPr>
          <w:szCs w:val="24"/>
          <w:lang w:val="en-CA" w:eastAsia="de-DE"/>
        </w:rPr>
        <w:t>LoBianco</w:t>
      </w:r>
      <w:proofErr w:type="spellEnd"/>
      <w:r w:rsidR="00381A5F" w:rsidRPr="00A939D6">
        <w:rPr>
          <w:szCs w:val="24"/>
          <w:lang w:val="en-CA" w:eastAsia="de-DE"/>
        </w:rPr>
        <w:t xml:space="preserve">, M. </w:t>
      </w:r>
      <w:proofErr w:type="spellStart"/>
      <w:r w:rsidR="00381A5F" w:rsidRPr="00A939D6">
        <w:rPr>
          <w:szCs w:val="24"/>
          <w:lang w:val="en-CA" w:eastAsia="de-DE"/>
        </w:rPr>
        <w:t>Paquiry</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0BF5A11E" w14:textId="77777777" w:rsidR="00E57D17" w:rsidRPr="00E57D17" w:rsidRDefault="00E57D17" w:rsidP="00E57D17">
      <w:pPr>
        <w:rPr>
          <w:lang w:val="en-CA" w:eastAsia="de-DE"/>
        </w:rPr>
      </w:pPr>
      <w:r w:rsidRPr="00E57D17">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E57D17" w:rsidRDefault="00E57D17" w:rsidP="00E57D17">
      <w:pPr>
        <w:rPr>
          <w:lang w:val="en-CA" w:eastAsia="de-DE"/>
        </w:rPr>
      </w:pPr>
      <w:r w:rsidRPr="00E57D17">
        <w:rPr>
          <w:lang w:val="en-CA" w:eastAsia="de-DE"/>
        </w:rPr>
        <w:t>Patches 256x256 with borders=8:</w:t>
      </w:r>
    </w:p>
    <w:p w14:paraId="5867C895" w14:textId="77777777" w:rsidR="00E57D17" w:rsidRPr="00E57D17" w:rsidRDefault="00E57D17" w:rsidP="00E57D17">
      <w:pPr>
        <w:rPr>
          <w:lang w:val="en-CA" w:eastAsia="de-DE"/>
        </w:rPr>
      </w:pPr>
      <w:r w:rsidRPr="00E57D17">
        <w:rPr>
          <w:lang w:val="en-CA" w:eastAsia="de-DE"/>
        </w:rPr>
        <w:tab/>
        <w:t xml:space="preserve">RA: {–2.97%, –2.23%, –1.33%}, </w:t>
      </w:r>
      <w:proofErr w:type="spellStart"/>
      <w:r w:rsidRPr="00E57D17">
        <w:rPr>
          <w:lang w:val="en-CA" w:eastAsia="de-DE"/>
        </w:rPr>
        <w:t>EncT</w:t>
      </w:r>
      <w:proofErr w:type="spellEnd"/>
      <w:r w:rsidRPr="00E57D17">
        <w:rPr>
          <w:lang w:val="en-CA" w:eastAsia="de-DE"/>
        </w:rPr>
        <w:t xml:space="preserve">: 147%, </w:t>
      </w:r>
      <w:proofErr w:type="spellStart"/>
      <w:r w:rsidRPr="00E57D17">
        <w:rPr>
          <w:lang w:val="en-CA" w:eastAsia="de-DE"/>
        </w:rPr>
        <w:t>DecT</w:t>
      </w:r>
      <w:proofErr w:type="spellEnd"/>
      <w:r w:rsidRPr="00E57D17">
        <w:rPr>
          <w:lang w:val="en-CA" w:eastAsia="de-DE"/>
        </w:rPr>
        <w:t>: 4235%</w:t>
      </w:r>
    </w:p>
    <w:p w14:paraId="2086D020" w14:textId="77777777" w:rsidR="00E57D17" w:rsidRPr="00E57D17" w:rsidRDefault="00E57D17" w:rsidP="00E57D17">
      <w:pPr>
        <w:rPr>
          <w:lang w:val="en-CA" w:eastAsia="de-DE"/>
        </w:rPr>
      </w:pPr>
      <w:r w:rsidRPr="00E57D17">
        <w:rPr>
          <w:lang w:val="en-CA" w:eastAsia="de-DE"/>
        </w:rPr>
        <w:t>Patches 256x256 with borders=32:</w:t>
      </w:r>
    </w:p>
    <w:p w14:paraId="02F13AB9" w14:textId="2B20E3E1" w:rsidR="00512996" w:rsidRDefault="00E57D17" w:rsidP="00E57D17">
      <w:pPr>
        <w:rPr>
          <w:lang w:val="en-CA" w:eastAsia="de-DE"/>
        </w:rPr>
      </w:pPr>
      <w:r w:rsidRPr="00E57D17">
        <w:rPr>
          <w:lang w:val="en-CA" w:eastAsia="de-DE"/>
        </w:rPr>
        <w:tab/>
        <w:t xml:space="preserve">RA: {–3.09%, –2.32%, –1.39%}, </w:t>
      </w:r>
      <w:proofErr w:type="spellStart"/>
      <w:r w:rsidRPr="00E57D17">
        <w:rPr>
          <w:lang w:val="en-CA" w:eastAsia="de-DE"/>
        </w:rPr>
        <w:t>EncT</w:t>
      </w:r>
      <w:proofErr w:type="spellEnd"/>
      <w:r w:rsidRPr="00E57D17">
        <w:rPr>
          <w:lang w:val="en-CA" w:eastAsia="de-DE"/>
        </w:rPr>
        <w:t xml:space="preserve">: 178%, </w:t>
      </w:r>
      <w:proofErr w:type="spellStart"/>
      <w:r w:rsidRPr="00E57D17">
        <w:rPr>
          <w:lang w:val="en-CA" w:eastAsia="de-DE"/>
        </w:rPr>
        <w:t>DecT</w:t>
      </w:r>
      <w:proofErr w:type="spellEnd"/>
      <w:r w:rsidRPr="00E57D17">
        <w:rPr>
          <w:lang w:val="en-CA" w:eastAsia="de-DE"/>
        </w:rPr>
        <w:t>: 6959%</w:t>
      </w:r>
    </w:p>
    <w:p w14:paraId="27D2F5C6" w14:textId="434EB4CA" w:rsidR="00E57D17" w:rsidRDefault="002848DE" w:rsidP="00E57D17">
      <w:pPr>
        <w:rPr>
          <w:lang w:val="en-CA" w:eastAsia="de-DE"/>
        </w:rPr>
      </w:pPr>
      <w:r>
        <w:rPr>
          <w:lang w:val="en-CA" w:eastAsia="de-DE"/>
        </w:rPr>
        <w:t xml:space="preserve">Gain compared to NNVC </w:t>
      </w:r>
      <w:proofErr w:type="spellStart"/>
      <w:r>
        <w:rPr>
          <w:lang w:val="en-CA" w:eastAsia="de-DE"/>
        </w:rPr>
        <w:t>anchror+H-DRF</w:t>
      </w:r>
      <w:proofErr w:type="spellEnd"/>
      <w:r>
        <w:rPr>
          <w:lang w:val="en-CA" w:eastAsia="de-DE"/>
        </w:rPr>
        <w:t xml:space="preserve"> is approx. 0.4% for border=8, almost the same gain also possible for L-DRF. For border=32, gain is 0.5%, but encoding and decoding time also increases.</w:t>
      </w:r>
    </w:p>
    <w:p w14:paraId="6E36730A" w14:textId="1BEC6D3F" w:rsidR="002848DE" w:rsidRDefault="00F6554E" w:rsidP="00E57D17">
      <w:pPr>
        <w:rPr>
          <w:lang w:val="en-CA" w:eastAsia="de-DE"/>
        </w:rPr>
      </w:pPr>
      <w:r>
        <w:rPr>
          <w:lang w:val="en-CA" w:eastAsia="de-DE"/>
        </w:rPr>
        <w:t>At picture boundary, padding is used when MV points outside of the picture.</w:t>
      </w:r>
    </w:p>
    <w:p w14:paraId="5827D543" w14:textId="2D489648" w:rsidR="00F6554E" w:rsidRPr="00512996" w:rsidRDefault="00F6554E" w:rsidP="00E57D17">
      <w:pPr>
        <w:rPr>
          <w:lang w:val="en-CA" w:eastAsia="de-DE"/>
        </w:rPr>
      </w:pPr>
      <w:r w:rsidRPr="000528DC">
        <w:rPr>
          <w:highlight w:val="yellow"/>
          <w:lang w:val="en-CA" w:eastAsia="de-DE"/>
        </w:rPr>
        <w:t>Investigate in EE</w:t>
      </w:r>
      <w:r>
        <w:rPr>
          <w:lang w:val="en-CA" w:eastAsia="de-DE"/>
        </w:rPr>
        <w:t xml:space="preserve">. </w:t>
      </w:r>
      <w:r w:rsidR="00473812">
        <w:rPr>
          <w:lang w:val="en-CA" w:eastAsia="de-DE"/>
        </w:rPr>
        <w:t>The aspect of increasing the border size should be investigated separately, also combination with JVET-AP0052 should be investigated.</w:t>
      </w:r>
    </w:p>
    <w:p w14:paraId="14A9FCDD" w14:textId="11CCC51B" w:rsidR="006C45D6" w:rsidRDefault="00EA0E0D" w:rsidP="00355F09">
      <w:pPr>
        <w:pStyle w:val="berschrift9"/>
        <w:rPr>
          <w:szCs w:val="24"/>
          <w:lang w:val="en-CA" w:eastAsia="de-DE"/>
        </w:rPr>
      </w:pPr>
      <w:hyperlink r:id="rId1104" w:history="1">
        <w:r w:rsidR="006C45D6" w:rsidRPr="00A939D6">
          <w:rPr>
            <w:color w:val="0000FF"/>
            <w:szCs w:val="24"/>
            <w:u w:val="single"/>
            <w:lang w:val="en-CA" w:eastAsia="de-DE"/>
          </w:rPr>
          <w:t>JVET-AP0140</w:t>
        </w:r>
      </w:hyperlink>
      <w:r w:rsidR="006C45D6" w:rsidRPr="00A939D6">
        <w:rPr>
          <w:szCs w:val="24"/>
          <w:lang w:val="en-CA" w:eastAsia="de-DE"/>
        </w:rPr>
        <w:t xml:space="preserve"> EE1-related: QP to QI mapping for intra-frame coding with DCVC [V. </w:t>
      </w:r>
      <w:proofErr w:type="spellStart"/>
      <w:r w:rsidR="006C45D6" w:rsidRPr="00A939D6">
        <w:rPr>
          <w:szCs w:val="24"/>
          <w:lang w:val="en-CA" w:eastAsia="de-DE"/>
        </w:rPr>
        <w:t>Rizzello</w:t>
      </w:r>
      <w:proofErr w:type="spellEnd"/>
      <w:r w:rsidR="006C45D6" w:rsidRPr="00A939D6">
        <w:rPr>
          <w:szCs w:val="24"/>
          <w:lang w:val="en-CA" w:eastAsia="de-DE"/>
        </w:rPr>
        <w:t xml:space="preserve">, J. Ström, P. </w:t>
      </w:r>
      <w:proofErr w:type="spellStart"/>
      <w:r w:rsidR="006C45D6" w:rsidRPr="00A939D6">
        <w:rPr>
          <w:szCs w:val="24"/>
          <w:lang w:val="en-CA" w:eastAsia="de-DE"/>
        </w:rPr>
        <w:t>Wennersten</w:t>
      </w:r>
      <w:proofErr w:type="spellEnd"/>
      <w:r w:rsidR="006C45D6" w:rsidRPr="00A939D6">
        <w:rPr>
          <w:szCs w:val="24"/>
          <w:lang w:val="en-CA" w:eastAsia="de-DE"/>
        </w:rPr>
        <w:t xml:space="preserve">, M. </w:t>
      </w:r>
      <w:proofErr w:type="spellStart"/>
      <w:r w:rsidR="006C45D6" w:rsidRPr="00A939D6">
        <w:rPr>
          <w:szCs w:val="24"/>
          <w:lang w:val="en-CA" w:eastAsia="de-DE"/>
        </w:rPr>
        <w:t>Damghanian</w:t>
      </w:r>
      <w:proofErr w:type="spellEnd"/>
      <w:r w:rsidR="006C45D6" w:rsidRPr="00A939D6">
        <w:rPr>
          <w:szCs w:val="24"/>
          <w:lang w:val="en-CA" w:eastAsia="de-DE"/>
        </w:rPr>
        <w:t>, D. Liu (Ericsson)]</w:t>
      </w:r>
    </w:p>
    <w:p w14:paraId="0BE78E0A" w14:textId="77777777" w:rsidR="00473812" w:rsidRPr="00473812" w:rsidRDefault="00473812" w:rsidP="00473812">
      <w:pPr>
        <w:rPr>
          <w:lang w:val="en-CA" w:eastAsia="de-DE"/>
        </w:rPr>
      </w:pPr>
      <w:r w:rsidRPr="00473812">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w:t>
      </w:r>
    </w:p>
    <w:p w14:paraId="4C138A74" w14:textId="77777777" w:rsidR="00473812" w:rsidRPr="00473812" w:rsidRDefault="00473812" w:rsidP="00473812">
      <w:pPr>
        <w:rPr>
          <w:lang w:val="en-CA" w:eastAsia="de-DE"/>
        </w:rPr>
      </w:pPr>
      <w:r w:rsidRPr="00473812">
        <w:rPr>
          <w:lang w:val="en-CA" w:eastAsia="de-DE"/>
        </w:rPr>
        <w:t>AI:</w:t>
      </w:r>
      <w:r w:rsidRPr="00473812">
        <w:rPr>
          <w:lang w:val="en-CA" w:eastAsia="de-DE"/>
        </w:rPr>
        <w:tab/>
        <w:t xml:space="preserve"> </w:t>
      </w:r>
      <w:r w:rsidRPr="00473812">
        <w:rPr>
          <w:lang w:val="en-CA" w:eastAsia="de-DE"/>
        </w:rPr>
        <w:tab/>
        <w:t>-0.08% (Y)</w:t>
      </w:r>
      <w:r w:rsidRPr="00473812">
        <w:rPr>
          <w:lang w:val="en-CA" w:eastAsia="de-DE"/>
        </w:rPr>
        <w:tab/>
      </w:r>
      <w:r w:rsidRPr="00473812">
        <w:rPr>
          <w:lang w:val="en-CA" w:eastAsia="de-DE"/>
        </w:rPr>
        <w:tab/>
        <w:t>0.78% (U)</w:t>
      </w:r>
      <w:r w:rsidRPr="00473812">
        <w:rPr>
          <w:lang w:val="en-CA" w:eastAsia="de-DE"/>
        </w:rPr>
        <w:tab/>
      </w:r>
      <w:r w:rsidRPr="00473812">
        <w:rPr>
          <w:lang w:val="en-CA" w:eastAsia="de-DE"/>
        </w:rPr>
        <w:tab/>
        <w:t>0.55% (V)</w:t>
      </w:r>
    </w:p>
    <w:p w14:paraId="24B3542B" w14:textId="77777777" w:rsidR="00473812" w:rsidRPr="00473812" w:rsidRDefault="00473812" w:rsidP="00473812">
      <w:pPr>
        <w:rPr>
          <w:lang w:val="en-CA" w:eastAsia="de-DE"/>
        </w:rPr>
      </w:pPr>
      <w:r w:rsidRPr="00473812">
        <w:rPr>
          <w:lang w:val="en-CA" w:eastAsia="de-DE"/>
        </w:rPr>
        <w:t xml:space="preserve">RA: </w:t>
      </w:r>
      <w:r w:rsidRPr="00473812">
        <w:rPr>
          <w:lang w:val="en-CA" w:eastAsia="de-DE"/>
        </w:rPr>
        <w:tab/>
        <w:t>-0.31% (Y)</w:t>
      </w:r>
      <w:r w:rsidRPr="00473812">
        <w:rPr>
          <w:lang w:val="en-CA" w:eastAsia="de-DE"/>
        </w:rPr>
        <w:tab/>
      </w:r>
      <w:r w:rsidRPr="00473812">
        <w:rPr>
          <w:lang w:val="en-CA" w:eastAsia="de-DE"/>
        </w:rPr>
        <w:tab/>
        <w:t>-1.24% (U)</w:t>
      </w:r>
      <w:r w:rsidRPr="00473812">
        <w:rPr>
          <w:lang w:val="en-CA" w:eastAsia="de-DE"/>
        </w:rPr>
        <w:tab/>
      </w:r>
      <w:r w:rsidRPr="00473812">
        <w:rPr>
          <w:lang w:val="en-CA" w:eastAsia="de-DE"/>
        </w:rPr>
        <w:tab/>
        <w:t>-1.01% (V)</w:t>
      </w:r>
    </w:p>
    <w:p w14:paraId="0EB0A8CD"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chroma QP offset equal to 2: </w:t>
      </w:r>
    </w:p>
    <w:p w14:paraId="2A487646" w14:textId="77777777" w:rsidR="00473812" w:rsidRPr="00473812" w:rsidRDefault="00473812" w:rsidP="00473812">
      <w:pPr>
        <w:rPr>
          <w:lang w:val="en-CA" w:eastAsia="de-DE"/>
        </w:rPr>
      </w:pPr>
      <w:r w:rsidRPr="00473812">
        <w:rPr>
          <w:lang w:val="en-CA" w:eastAsia="de-DE"/>
        </w:rPr>
        <w:t xml:space="preserve">AI: </w:t>
      </w:r>
      <w:r w:rsidRPr="00473812">
        <w:rPr>
          <w:lang w:val="en-CA" w:eastAsia="de-DE"/>
        </w:rPr>
        <w:tab/>
      </w:r>
      <w:r w:rsidRPr="00473812">
        <w:rPr>
          <w:lang w:val="en-CA" w:eastAsia="de-DE"/>
        </w:rPr>
        <w:tab/>
        <w:t>-0.05% (Y)</w:t>
      </w:r>
      <w:r w:rsidRPr="00473812">
        <w:rPr>
          <w:lang w:val="en-CA" w:eastAsia="de-DE"/>
        </w:rPr>
        <w:tab/>
      </w:r>
      <w:r w:rsidRPr="00473812">
        <w:rPr>
          <w:lang w:val="en-CA" w:eastAsia="de-DE"/>
        </w:rPr>
        <w:tab/>
        <w:t>0.48% (U)</w:t>
      </w:r>
      <w:r w:rsidRPr="00473812">
        <w:rPr>
          <w:lang w:val="en-CA" w:eastAsia="de-DE"/>
        </w:rPr>
        <w:tab/>
      </w:r>
      <w:r w:rsidRPr="00473812">
        <w:rPr>
          <w:lang w:val="en-CA" w:eastAsia="de-DE"/>
        </w:rPr>
        <w:tab/>
        <w:t>0.41% (V)</w:t>
      </w:r>
    </w:p>
    <w:p w14:paraId="48244201" w14:textId="2225D048" w:rsidR="00512996" w:rsidRDefault="00473812" w:rsidP="00473812">
      <w:pPr>
        <w:rPr>
          <w:lang w:val="en-CA" w:eastAsia="de-DE"/>
        </w:rPr>
      </w:pPr>
      <w:r w:rsidRPr="00473812">
        <w:rPr>
          <w:lang w:val="en-CA" w:eastAsia="de-DE"/>
        </w:rPr>
        <w:t xml:space="preserve">RA: </w:t>
      </w:r>
      <w:r w:rsidRPr="00473812">
        <w:rPr>
          <w:lang w:val="en-CA" w:eastAsia="de-DE"/>
        </w:rPr>
        <w:tab/>
        <w:t>-0.27% (Y)</w:t>
      </w:r>
      <w:r w:rsidRPr="00473812">
        <w:rPr>
          <w:lang w:val="en-CA" w:eastAsia="de-DE"/>
        </w:rPr>
        <w:tab/>
      </w:r>
      <w:r w:rsidRPr="00473812">
        <w:rPr>
          <w:lang w:val="en-CA" w:eastAsia="de-DE"/>
        </w:rPr>
        <w:tab/>
        <w:t>-1.13% (U)</w:t>
      </w:r>
      <w:r w:rsidRPr="00473812">
        <w:rPr>
          <w:lang w:val="en-CA" w:eastAsia="de-DE"/>
        </w:rPr>
        <w:tab/>
      </w:r>
      <w:r w:rsidRPr="00473812">
        <w:rPr>
          <w:lang w:val="en-CA" w:eastAsia="de-DE"/>
        </w:rPr>
        <w:tab/>
        <w:t>-0.95% (V)</w:t>
      </w:r>
    </w:p>
    <w:p w14:paraId="56C1CE89" w14:textId="77777777" w:rsidR="00DD290F" w:rsidRDefault="00DD290F" w:rsidP="00473812">
      <w:pPr>
        <w:rPr>
          <w:lang w:val="en-CA" w:eastAsia="de-DE"/>
        </w:rPr>
      </w:pPr>
    </w:p>
    <w:p w14:paraId="1FB40DA2" w14:textId="75A4197D" w:rsidR="00473812" w:rsidRPr="00512996" w:rsidRDefault="00DD290F" w:rsidP="00473812">
      <w:pPr>
        <w:rPr>
          <w:lang w:val="en-CA" w:eastAsia="de-DE"/>
        </w:rPr>
      </w:pPr>
      <w:r>
        <w:rPr>
          <w:lang w:val="en-CA" w:eastAsia="de-DE"/>
        </w:rPr>
        <w:t xml:space="preserve">The </w:t>
      </w:r>
      <w:r w:rsidRPr="00473812">
        <w:rPr>
          <w:lang w:val="en-CA" w:eastAsia="de-DE"/>
        </w:rPr>
        <w:t xml:space="preserve">QP to QI </w:t>
      </w:r>
      <w:r>
        <w:rPr>
          <w:lang w:val="en-CA" w:eastAsia="de-DE"/>
        </w:rPr>
        <w:t>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Default="00EA0E0D" w:rsidP="00355F09">
      <w:pPr>
        <w:pStyle w:val="berschrift9"/>
        <w:rPr>
          <w:szCs w:val="24"/>
          <w:lang w:val="en-CA" w:eastAsia="de-DE"/>
        </w:rPr>
      </w:pPr>
      <w:hyperlink r:id="rId1105" w:history="1">
        <w:r w:rsidR="006C45D6" w:rsidRPr="00A939D6">
          <w:rPr>
            <w:color w:val="0000FF"/>
            <w:szCs w:val="24"/>
            <w:u w:val="single"/>
            <w:lang w:val="en-CA" w:eastAsia="de-DE"/>
          </w:rPr>
          <w:t>JVET-AP0144</w:t>
        </w:r>
      </w:hyperlink>
      <w:r w:rsidR="006C45D6" w:rsidRPr="00A939D6">
        <w:rPr>
          <w:szCs w:val="24"/>
          <w:lang w:val="en-CA" w:eastAsia="de-DE"/>
        </w:rPr>
        <w:t xml:space="preserve"> EE1-related: Statistics on multilayer frame level RDO using DCVC-RT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44734AF4" w14:textId="77777777" w:rsidR="00DD290F" w:rsidRPr="00DD290F" w:rsidRDefault="00DD290F" w:rsidP="00DD290F">
      <w:pPr>
        <w:rPr>
          <w:lang w:val="en-CA" w:eastAsia="de-DE"/>
        </w:rPr>
      </w:pPr>
      <w:r w:rsidRPr="00DD290F">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DD290F" w:rsidRDefault="00DD290F" w:rsidP="00DD290F">
      <w:pPr>
        <w:rPr>
          <w:lang w:val="en-CA" w:eastAsia="de-DE"/>
        </w:rPr>
      </w:pPr>
      <w:r w:rsidRPr="00DD290F">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Default="00DD290F" w:rsidP="00DD290F">
      <w:pPr>
        <w:rPr>
          <w:lang w:val="en-CA" w:eastAsia="de-DE"/>
        </w:rPr>
      </w:pPr>
      <w:r w:rsidRPr="00DD290F">
        <w:rPr>
          <w:lang w:val="en-CA" w:eastAsia="de-DE"/>
        </w:rPr>
        <w:t>It is proposed to make the functionality of frame level switching from EE1-4.2 available on NNVC 17.</w:t>
      </w:r>
    </w:p>
    <w:p w14:paraId="4EC9EE5F" w14:textId="7936844C" w:rsidR="00DD290F" w:rsidRDefault="003860C2" w:rsidP="00DD290F">
      <w:pPr>
        <w:rPr>
          <w:lang w:val="en-CA" w:eastAsia="de-DE"/>
        </w:rPr>
      </w:pPr>
      <w:r w:rsidRPr="003860C2">
        <w:rPr>
          <w:noProof/>
          <w:lang w:val="en-CA" w:eastAsia="de-DE"/>
        </w:rPr>
        <w:lastRenderedPageBreak/>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6"/>
                    <a:stretch>
                      <a:fillRect/>
                    </a:stretch>
                  </pic:blipFill>
                  <pic:spPr>
                    <a:xfrm>
                      <a:off x="0" y="0"/>
                      <a:ext cx="5914390" cy="2967990"/>
                    </a:xfrm>
                    <a:prstGeom prst="rect">
                      <a:avLst/>
                    </a:prstGeom>
                  </pic:spPr>
                </pic:pic>
              </a:graphicData>
            </a:graphic>
          </wp:inline>
        </w:drawing>
      </w:r>
    </w:p>
    <w:p w14:paraId="3B7E5185" w14:textId="72D8E172" w:rsidR="00D05A25" w:rsidRDefault="00D05A25" w:rsidP="00DD290F">
      <w:pPr>
        <w:rPr>
          <w:lang w:val="en-CA" w:eastAsia="de-DE"/>
        </w:rPr>
      </w:pPr>
      <w:r>
        <w:rPr>
          <w:lang w:val="en-CA" w:eastAsia="de-DE"/>
        </w:rPr>
        <w:t>Software was already included from EE results.</w:t>
      </w:r>
    </w:p>
    <w:p w14:paraId="054DCF06" w14:textId="7FD01C32" w:rsidR="00D05A25" w:rsidRDefault="00D05A25" w:rsidP="00DD290F">
      <w:pPr>
        <w:rPr>
          <w:lang w:val="en-CA" w:eastAsia="de-DE"/>
        </w:rPr>
      </w:pPr>
      <w:r>
        <w:rPr>
          <w:lang w:val="en-CA" w:eastAsia="de-DE"/>
        </w:rPr>
        <w:t>The QP dependent results seem to indicate that this AI based codec was optimized for a certain QP range.</w:t>
      </w:r>
    </w:p>
    <w:p w14:paraId="213B88FB" w14:textId="4764653F" w:rsidR="00381A5F" w:rsidRDefault="00EA0E0D" w:rsidP="00355F09">
      <w:pPr>
        <w:pStyle w:val="berschrift9"/>
        <w:rPr>
          <w:szCs w:val="24"/>
          <w:lang w:val="en-CA" w:eastAsia="de-DE"/>
        </w:rPr>
      </w:pPr>
      <w:hyperlink r:id="rId1107" w:history="1">
        <w:r w:rsidR="00381A5F" w:rsidRPr="00A939D6">
          <w:rPr>
            <w:color w:val="0000FF"/>
            <w:szCs w:val="24"/>
            <w:u w:val="single"/>
            <w:lang w:val="en-CA" w:eastAsia="de-DE"/>
          </w:rPr>
          <w:t>JVET-AP0178</w:t>
        </w:r>
      </w:hyperlink>
      <w:r w:rsidR="00381A5F" w:rsidRPr="00A939D6">
        <w:rPr>
          <w:szCs w:val="24"/>
          <w:lang w:val="en-CA" w:eastAsia="de-DE"/>
        </w:rPr>
        <w:t xml:space="preserve"> AHG11: Neural Network Super Resolution as Postfilter with Content Adaptation [K. Pham-</w:t>
      </w:r>
      <w:proofErr w:type="spellStart"/>
      <w:r w:rsidR="00381A5F" w:rsidRPr="00A939D6">
        <w:rPr>
          <w:szCs w:val="24"/>
          <w:lang w:val="en-CA" w:eastAsia="de-DE"/>
        </w:rPr>
        <w:t>Dinh</w:t>
      </w:r>
      <w:proofErr w:type="spellEnd"/>
      <w:r w:rsidR="00381A5F" w:rsidRPr="00A939D6">
        <w:rPr>
          <w:szCs w:val="24"/>
          <w:lang w:val="en-CA" w:eastAsia="de-DE"/>
        </w:rPr>
        <w:t xml:space="preserve">, F. </w:t>
      </w:r>
      <w:proofErr w:type="spellStart"/>
      <w:r w:rsidR="00381A5F" w:rsidRPr="00A939D6">
        <w:rPr>
          <w:szCs w:val="24"/>
          <w:lang w:val="en-CA" w:eastAsia="de-DE"/>
        </w:rPr>
        <w:t>Cricri</w:t>
      </w:r>
      <w:proofErr w:type="spellEnd"/>
      <w:r w:rsidR="00381A5F" w:rsidRPr="00A939D6">
        <w:rPr>
          <w:szCs w:val="24"/>
          <w:lang w:val="en-CA" w:eastAsia="de-DE"/>
        </w:rPr>
        <w:t xml:space="preserve">, M. Santamaria, R. Yang, M. M. </w:t>
      </w:r>
      <w:proofErr w:type="spellStart"/>
      <w:r w:rsidR="00381A5F" w:rsidRPr="00A939D6">
        <w:rPr>
          <w:szCs w:val="24"/>
          <w:lang w:val="en-CA" w:eastAsia="de-DE"/>
        </w:rPr>
        <w:t>Hannuksela</w:t>
      </w:r>
      <w:proofErr w:type="spellEnd"/>
      <w:r w:rsidR="00381A5F" w:rsidRPr="00A939D6">
        <w:rPr>
          <w:szCs w:val="24"/>
          <w:lang w:val="en-CA" w:eastAsia="de-DE"/>
        </w:rPr>
        <w:t xml:space="preserve"> (Nokia)]</w:t>
      </w:r>
    </w:p>
    <w:p w14:paraId="26E848F9" w14:textId="77777777" w:rsidR="008A3DB1" w:rsidRPr="008A3DB1" w:rsidRDefault="008A3DB1" w:rsidP="008A3DB1">
      <w:pPr>
        <w:rPr>
          <w:lang w:val="en-CA" w:eastAsia="de-DE"/>
        </w:rPr>
      </w:pPr>
      <w:r w:rsidRPr="008A3DB1">
        <w:rPr>
          <w:lang w:val="en-CA" w:eastAsia="de-DE"/>
        </w:rPr>
        <w:t xml:space="preserve">This contribution reports experiments on a neural network–based super-resolution (NNSR) method used as a post-filter. The super-resolution model is reported to use input tensors compatible with the neural-network post-filter (NNPF) SEI messages, to perform a 2× </w:t>
      </w:r>
      <w:proofErr w:type="spellStart"/>
      <w:r w:rsidRPr="008A3DB1">
        <w:rPr>
          <w:lang w:val="en-CA" w:eastAsia="de-DE"/>
        </w:rPr>
        <w:t>upsampling</w:t>
      </w:r>
      <w:proofErr w:type="spellEnd"/>
      <w:r w:rsidRPr="008A3DB1">
        <w:rPr>
          <w:lang w:val="en-CA" w:eastAsia="de-DE"/>
        </w:rPr>
        <w:t xml:space="preserve">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8A3DB1" w:rsidRDefault="008A3DB1" w:rsidP="008A3DB1">
      <w:pPr>
        <w:rPr>
          <w:lang w:val="en-CA" w:eastAsia="de-DE"/>
        </w:rPr>
      </w:pPr>
      <w:r w:rsidRPr="008A3DB1">
        <w:rPr>
          <w:lang w:val="en-CA" w:eastAsia="de-DE"/>
        </w:rPr>
        <w:tab/>
        <w:t>RA: -0.64% 3.56%</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81%</w:t>
      </w:r>
      <w:r w:rsidRPr="008A3DB1">
        <w:rPr>
          <w:lang w:val="en-CA" w:eastAsia="de-DE"/>
        </w:rPr>
        <w:tab/>
      </w:r>
      <w:proofErr w:type="spellStart"/>
      <w:r w:rsidRPr="008A3DB1">
        <w:rPr>
          <w:lang w:val="en-CA" w:eastAsia="de-DE"/>
        </w:rPr>
        <w:t>DecT</w:t>
      </w:r>
      <w:proofErr w:type="spellEnd"/>
      <w:r w:rsidRPr="008A3DB1">
        <w:rPr>
          <w:lang w:val="en-CA" w:eastAsia="de-DE"/>
        </w:rPr>
        <w:t xml:space="preserve"> 53%</w:t>
      </w:r>
    </w:p>
    <w:p w14:paraId="718CF355" w14:textId="2C1EC449" w:rsidR="00512996" w:rsidRDefault="008A3DB1" w:rsidP="008A3DB1">
      <w:pPr>
        <w:rPr>
          <w:lang w:val="en-CA" w:eastAsia="de-DE"/>
        </w:rPr>
      </w:pPr>
      <w:r w:rsidRPr="008A3DB1">
        <w:rPr>
          <w:lang w:val="en-CA" w:eastAsia="de-DE"/>
        </w:rPr>
        <w:tab/>
        <w:t>AI:</w:t>
      </w:r>
      <w:r w:rsidRPr="008A3DB1">
        <w:rPr>
          <w:lang w:val="en-CA" w:eastAsia="de-DE"/>
        </w:rPr>
        <w:tab/>
        <w:t>-1.34% 7.03%</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60%</w:t>
      </w:r>
      <w:r w:rsidRPr="008A3DB1">
        <w:rPr>
          <w:lang w:val="en-CA" w:eastAsia="de-DE"/>
        </w:rPr>
        <w:tab/>
      </w:r>
      <w:proofErr w:type="spellStart"/>
      <w:r w:rsidRPr="008A3DB1">
        <w:rPr>
          <w:lang w:val="en-CA" w:eastAsia="de-DE"/>
        </w:rPr>
        <w:t>DecT</w:t>
      </w:r>
      <w:proofErr w:type="spellEnd"/>
      <w:r w:rsidRPr="008A3DB1">
        <w:rPr>
          <w:lang w:val="en-CA" w:eastAsia="de-DE"/>
        </w:rPr>
        <w:t xml:space="preserve"> 61%</w:t>
      </w:r>
    </w:p>
    <w:p w14:paraId="7BBA55E2" w14:textId="472D8464" w:rsidR="008A3DB1" w:rsidRDefault="008A3DB1" w:rsidP="008A3DB1">
      <w:pPr>
        <w:rPr>
          <w:lang w:val="en-CA" w:eastAsia="de-DE"/>
        </w:rPr>
      </w:pPr>
      <w:r>
        <w:rPr>
          <w:lang w:val="en-CA" w:eastAsia="de-DE"/>
        </w:rPr>
        <w:t>Results are sequence/class dependent</w:t>
      </w:r>
      <w:r w:rsidR="002B04AD">
        <w:rPr>
          <w:lang w:val="en-CA" w:eastAsia="de-DE"/>
        </w:rPr>
        <w:t>, here for RA</w:t>
      </w:r>
      <w:r>
        <w:rPr>
          <w:lang w:val="en-CA" w:eastAsia="de-DE"/>
        </w:rPr>
        <w:t>:</w:t>
      </w:r>
    </w:p>
    <w:p w14:paraId="6924424A" w14:textId="2F21E447" w:rsidR="008A3DB1" w:rsidRDefault="008A3DB1" w:rsidP="008A3DB1">
      <w:pPr>
        <w:rPr>
          <w:lang w:val="en-CA" w:eastAsia="de-DE"/>
        </w:rPr>
      </w:pPr>
      <w:r w:rsidRPr="008A3DB1">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8"/>
                    <a:stretch>
                      <a:fillRect/>
                    </a:stretch>
                  </pic:blipFill>
                  <pic:spPr>
                    <a:xfrm>
                      <a:off x="0" y="0"/>
                      <a:ext cx="3338863" cy="895120"/>
                    </a:xfrm>
                    <a:prstGeom prst="rect">
                      <a:avLst/>
                    </a:prstGeom>
                  </pic:spPr>
                </pic:pic>
              </a:graphicData>
            </a:graphic>
          </wp:inline>
        </w:drawing>
      </w:r>
    </w:p>
    <w:p w14:paraId="423F34EF" w14:textId="5AFD55DF" w:rsidR="008A3DB1" w:rsidRDefault="007349E1" w:rsidP="008A3DB1">
      <w:pPr>
        <w:rPr>
          <w:lang w:val="en-CA" w:eastAsia="de-DE"/>
        </w:rPr>
      </w:pPr>
      <w:r>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Default="00DE12C7" w:rsidP="008A3DB1">
      <w:pPr>
        <w:rPr>
          <w:lang w:val="en-CA" w:eastAsia="de-DE"/>
        </w:rPr>
      </w:pPr>
      <w:r>
        <w:rPr>
          <w:lang w:val="en-CA" w:eastAsia="de-DE"/>
        </w:rPr>
        <w:t>More adaptivity in general usage of LR coding (such as in adaptive RPR) might be better, avoiding losses in A2.</w:t>
      </w:r>
    </w:p>
    <w:p w14:paraId="0D74A83C" w14:textId="6FCAFC67" w:rsidR="007349E1" w:rsidRDefault="002B04AD" w:rsidP="008A3DB1">
      <w:pPr>
        <w:rPr>
          <w:lang w:val="en-CA" w:eastAsia="de-DE"/>
        </w:rPr>
      </w:pPr>
      <w:r>
        <w:rPr>
          <w:lang w:val="en-CA" w:eastAsia="de-DE"/>
        </w:rPr>
        <w:t xml:space="preserve">Which </w:t>
      </w:r>
      <w:proofErr w:type="spellStart"/>
      <w:r>
        <w:rPr>
          <w:lang w:val="en-CA" w:eastAsia="de-DE"/>
        </w:rPr>
        <w:t>downsampling</w:t>
      </w:r>
      <w:proofErr w:type="spellEnd"/>
      <w:r>
        <w:rPr>
          <w:lang w:val="en-CA" w:eastAsia="de-DE"/>
        </w:rPr>
        <w:t xml:space="preserve"> filter was used? Bilinear.</w:t>
      </w:r>
    </w:p>
    <w:p w14:paraId="72514AB0" w14:textId="763A29AF" w:rsidR="00DE12C7" w:rsidRDefault="00DE12C7" w:rsidP="008A3DB1">
      <w:pPr>
        <w:rPr>
          <w:lang w:val="en-CA" w:eastAsia="de-DE"/>
        </w:rPr>
      </w:pPr>
      <w:r>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Default="00441608" w:rsidP="008A3DB1">
      <w:pPr>
        <w:rPr>
          <w:lang w:val="en-CA" w:eastAsia="de-DE"/>
        </w:rPr>
      </w:pPr>
      <w:r>
        <w:rPr>
          <w:lang w:val="en-CA" w:eastAsia="de-DE"/>
        </w:rPr>
        <w:t>Further study on these aspects – not mature yet for EE.</w:t>
      </w:r>
    </w:p>
    <w:p w14:paraId="3C803E78" w14:textId="67A1914E" w:rsidR="00441608" w:rsidRPr="00512996" w:rsidRDefault="00441608" w:rsidP="008A3DB1">
      <w:pPr>
        <w:rPr>
          <w:lang w:val="en-CA" w:eastAsia="de-DE"/>
        </w:rPr>
      </w:pPr>
      <w:r>
        <w:rPr>
          <w:lang w:val="en-CA" w:eastAsia="de-DE"/>
        </w:rPr>
        <w:lastRenderedPageBreak/>
        <w:t>Generally interesting, as also NNSR in NNVC is plain post processing and could hypothetically be implemented via SEI message (as a fixed post processing).</w:t>
      </w:r>
    </w:p>
    <w:p w14:paraId="6F81727A" w14:textId="33D39BC3" w:rsidR="00381A5F" w:rsidRDefault="00EA0E0D" w:rsidP="00355F09">
      <w:pPr>
        <w:pStyle w:val="berschrift9"/>
        <w:rPr>
          <w:szCs w:val="24"/>
          <w:lang w:val="en-CA" w:eastAsia="de-DE"/>
        </w:rPr>
      </w:pPr>
      <w:hyperlink r:id="rId1109" w:history="1">
        <w:r w:rsidR="00381A5F" w:rsidRPr="00A939D6">
          <w:rPr>
            <w:color w:val="0000FF"/>
            <w:szCs w:val="24"/>
            <w:u w:val="single"/>
            <w:lang w:val="en-CA" w:eastAsia="de-DE"/>
          </w:rPr>
          <w:t>JVET-AP0190</w:t>
        </w:r>
      </w:hyperlink>
      <w:r w:rsidR="00381A5F" w:rsidRPr="00A939D6">
        <w:rPr>
          <w:szCs w:val="24"/>
          <w:lang w:val="en-CA" w:eastAsia="de-DE"/>
        </w:rPr>
        <w:t xml:space="preserve"> [AHG11] Energy Efficiency of Neural Accelerators [S. </w:t>
      </w:r>
      <w:proofErr w:type="spellStart"/>
      <w:r w:rsidR="00381A5F" w:rsidRPr="00A939D6">
        <w:rPr>
          <w:szCs w:val="24"/>
          <w:lang w:val="en-CA" w:eastAsia="de-DE"/>
        </w:rPr>
        <w:t>Cizel</w:t>
      </w:r>
      <w:proofErr w:type="spellEnd"/>
      <w:r w:rsidR="00381A5F" w:rsidRPr="00A939D6">
        <w:rPr>
          <w:szCs w:val="24"/>
          <w:lang w:val="en-CA" w:eastAsia="de-DE"/>
        </w:rPr>
        <w:t xml:space="preserve">, R. </w:t>
      </w:r>
      <w:proofErr w:type="spellStart"/>
      <w:r w:rsidR="00381A5F" w:rsidRPr="00A939D6">
        <w:rPr>
          <w:szCs w:val="24"/>
          <w:lang w:val="en-CA" w:eastAsia="de-DE"/>
        </w:rPr>
        <w:t>Mullakhmetov</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580B5FBB" w14:textId="19B25DF0" w:rsidR="00512996" w:rsidRDefault="00441608" w:rsidP="00512996">
      <w:pPr>
        <w:rPr>
          <w:lang w:val="en-CA" w:eastAsia="de-DE"/>
        </w:rPr>
      </w:pPr>
      <w:r w:rsidRPr="00441608">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Default="002233A1" w:rsidP="00512996">
      <w:pPr>
        <w:rPr>
          <w:lang w:val="en-CA" w:eastAsia="de-DE"/>
        </w:rPr>
      </w:pPr>
      <w:r>
        <w:rPr>
          <w:lang w:val="en-CA" w:eastAsia="de-DE"/>
        </w:rPr>
        <w:t xml:space="preserve">It is agreed that this is rather important to have a realistic </w:t>
      </w:r>
      <w:proofErr w:type="spellStart"/>
      <w:r>
        <w:rPr>
          <w:lang w:val="en-CA" w:eastAsia="de-DE"/>
        </w:rPr>
        <w:t>implementability</w:t>
      </w:r>
      <w:proofErr w:type="spellEnd"/>
      <w:r>
        <w:rPr>
          <w:lang w:val="en-CA" w:eastAsia="de-DE"/>
        </w:rPr>
        <w:t xml:space="preserve">. </w:t>
      </w:r>
      <w:proofErr w:type="gramStart"/>
      <w:r>
        <w:rPr>
          <w:lang w:val="en-CA" w:eastAsia="de-DE"/>
        </w:rPr>
        <w:t>Also</w:t>
      </w:r>
      <w:proofErr w:type="gramEnd"/>
      <w:r>
        <w:rPr>
          <w:lang w:val="en-CA" w:eastAsia="de-DE"/>
        </w:rPr>
        <w:t xml:space="preserve"> in the past, parameters like typical cache size, </w:t>
      </w:r>
      <w:r w:rsidR="00E50FC1">
        <w:rPr>
          <w:lang w:val="en-CA" w:eastAsia="de-DE"/>
        </w:rPr>
        <w:t xml:space="preserve">external </w:t>
      </w:r>
      <w:r>
        <w:rPr>
          <w:lang w:val="en-CA" w:eastAsia="de-DE"/>
        </w:rPr>
        <w:t xml:space="preserve">memory bandwidth etc. of CPUs have been used, and already in EE2, parameters such as number of channels, </w:t>
      </w:r>
      <w:proofErr w:type="spellStart"/>
      <w:r>
        <w:rPr>
          <w:lang w:val="en-CA" w:eastAsia="de-DE"/>
        </w:rPr>
        <w:t>kMAC</w:t>
      </w:r>
      <w:proofErr w:type="spellEnd"/>
      <w:r>
        <w:rPr>
          <w:lang w:val="en-CA" w:eastAsia="de-DE"/>
        </w:rPr>
        <w:t xml:space="preserve">, number of parameters are used. </w:t>
      </w:r>
      <w:r w:rsidR="00E50FC1">
        <w:rPr>
          <w:lang w:val="en-CA" w:eastAsia="de-DE"/>
        </w:rPr>
        <w:t>Necessity of parameter reload (switching models) could also be important. The data paths of GPU, NPU etc. architectures are somewhat different from CPUs.</w:t>
      </w:r>
    </w:p>
    <w:p w14:paraId="5F14EEAD" w14:textId="76230EFD" w:rsidR="00E50FC1" w:rsidRPr="00512996" w:rsidRDefault="00E50FC1" w:rsidP="00512996">
      <w:pPr>
        <w:rPr>
          <w:lang w:val="en-CA" w:eastAsia="de-DE"/>
        </w:rPr>
      </w:pPr>
      <w:r>
        <w:rPr>
          <w:lang w:val="en-CA" w:eastAsia="de-DE"/>
        </w:rPr>
        <w:t xml:space="preserve">It was requested to investigate whether relevant parameters are missing, also </w:t>
      </w:r>
      <w:proofErr w:type="spellStart"/>
      <w:r>
        <w:rPr>
          <w:lang w:val="en-CA" w:eastAsia="de-DE"/>
        </w:rPr>
        <w:t>w.r.t.</w:t>
      </w:r>
      <w:proofErr w:type="spellEnd"/>
      <w:r>
        <w:rPr>
          <w:lang w:val="en-CA" w:eastAsia="de-DE"/>
        </w:rPr>
        <w:t xml:space="preserve"> the complexity reporting template JVET-AN2040. Further consideration of these aspects is also relevant in the context of AHGs 16 and 7</w:t>
      </w:r>
      <w:r w:rsidR="00AE2742">
        <w:rPr>
          <w:lang w:val="en-CA" w:eastAsia="de-DE"/>
        </w:rPr>
        <w:t xml:space="preserve"> (where possibly a </w:t>
      </w:r>
      <w:proofErr w:type="spellStart"/>
      <w:r w:rsidR="00AE2742">
        <w:rPr>
          <w:lang w:val="en-CA" w:eastAsia="de-DE"/>
        </w:rPr>
        <w:t>BoG</w:t>
      </w:r>
      <w:proofErr w:type="spellEnd"/>
      <w:r w:rsidR="00AE2742">
        <w:rPr>
          <w:lang w:val="en-CA" w:eastAsia="de-DE"/>
        </w:rPr>
        <w:t xml:space="preserve"> would be installed).</w:t>
      </w:r>
    </w:p>
    <w:p w14:paraId="5C669E33" w14:textId="517F95DF" w:rsidR="00381A5F" w:rsidRDefault="00EA0E0D" w:rsidP="00355F09">
      <w:pPr>
        <w:pStyle w:val="berschrift9"/>
        <w:rPr>
          <w:szCs w:val="24"/>
          <w:lang w:val="en-CA" w:eastAsia="de-DE"/>
        </w:rPr>
      </w:pPr>
      <w:hyperlink r:id="rId1110" w:history="1">
        <w:r w:rsidR="00381A5F" w:rsidRPr="00A939D6">
          <w:rPr>
            <w:color w:val="0000FF"/>
            <w:szCs w:val="24"/>
            <w:u w:val="single"/>
            <w:lang w:val="en-CA" w:eastAsia="de-DE"/>
          </w:rPr>
          <w:t>JVET-AP0219</w:t>
        </w:r>
      </w:hyperlink>
      <w:r w:rsidR="00381A5F" w:rsidRPr="00A939D6">
        <w:rPr>
          <w:szCs w:val="24"/>
          <w:lang w:val="en-CA" w:eastAsia="de-DE"/>
        </w:rPr>
        <w:t xml:space="preserve"> [AHG11] Additional Information on Stable Float Method for Neural Network Inference on GPU devices [H. Zhang, F. </w:t>
      </w:r>
      <w:proofErr w:type="spellStart"/>
      <w:r w:rsidR="00381A5F" w:rsidRPr="00A939D6">
        <w:rPr>
          <w:szCs w:val="24"/>
          <w:lang w:val="en-CA" w:eastAsia="de-DE"/>
        </w:rPr>
        <w:t>Cricri</w:t>
      </w:r>
      <w:proofErr w:type="spellEnd"/>
      <w:r w:rsidR="00381A5F" w:rsidRPr="00A939D6">
        <w:rPr>
          <w:szCs w:val="24"/>
          <w:lang w:val="en-CA" w:eastAsia="de-DE"/>
        </w:rPr>
        <w:t xml:space="preserve">, N. Le, N. Zou, A. B. </w:t>
      </w:r>
      <w:proofErr w:type="spellStart"/>
      <w:r w:rsidR="00381A5F" w:rsidRPr="00A939D6">
        <w:rPr>
          <w:szCs w:val="24"/>
          <w:lang w:val="en-CA" w:eastAsia="de-DE"/>
        </w:rPr>
        <w:t>Koyunku</w:t>
      </w:r>
      <w:proofErr w:type="spellEnd"/>
      <w:r w:rsidR="00381A5F" w:rsidRPr="00A939D6">
        <w:rPr>
          <w:szCs w:val="24"/>
          <w:lang w:val="en-CA" w:eastAsia="de-DE"/>
        </w:rPr>
        <w:t xml:space="preserve">, L. </w:t>
      </w:r>
      <w:proofErr w:type="spellStart"/>
      <w:r w:rsidR="00381A5F" w:rsidRPr="00A939D6">
        <w:rPr>
          <w:szCs w:val="24"/>
          <w:lang w:val="en-CA" w:eastAsia="de-DE"/>
        </w:rPr>
        <w:t>Murn</w:t>
      </w:r>
      <w:proofErr w:type="spellEnd"/>
      <w:r w:rsidR="00381A5F" w:rsidRPr="00A939D6">
        <w:rPr>
          <w:szCs w:val="24"/>
          <w:lang w:val="en-CA" w:eastAsia="de-DE"/>
        </w:rPr>
        <w:t xml:space="preserve"> (Nokia)]</w:t>
      </w:r>
    </w:p>
    <w:p w14:paraId="72685614" w14:textId="77777777" w:rsidR="00734CF2" w:rsidRPr="00734CF2" w:rsidRDefault="00734CF2" w:rsidP="00734CF2">
      <w:pPr>
        <w:rPr>
          <w:lang w:val="en-CA" w:eastAsia="de-DE"/>
        </w:rPr>
      </w:pPr>
      <w:r w:rsidRPr="00734CF2">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Default="00734CF2" w:rsidP="00734CF2">
      <w:pPr>
        <w:rPr>
          <w:lang w:val="en-CA" w:eastAsia="de-DE"/>
        </w:rPr>
      </w:pPr>
      <w:r w:rsidRPr="00734CF2">
        <w:rPr>
          <w:lang w:val="en-CA" w:eastAsia="de-DE"/>
        </w:rPr>
        <w:t>V2: editorial changes and more information on IEEE 754 standards on rounding operations.</w:t>
      </w:r>
    </w:p>
    <w:p w14:paraId="3A342E6C" w14:textId="77777777" w:rsidR="00734CF2" w:rsidRDefault="00734CF2" w:rsidP="00734CF2">
      <w:pPr>
        <w:rPr>
          <w:lang w:val="en-CA" w:eastAsia="de-DE"/>
        </w:rPr>
      </w:pPr>
    </w:p>
    <w:p w14:paraId="33F0E375" w14:textId="52953E3D" w:rsidR="00AE2742" w:rsidRDefault="00AE2742" w:rsidP="00512996">
      <w:pPr>
        <w:rPr>
          <w:lang w:val="en-CA" w:eastAsia="de-DE"/>
        </w:rPr>
      </w:pPr>
      <w:r>
        <w:rPr>
          <w:lang w:val="en-CA" w:eastAsia="de-DE"/>
        </w:rPr>
        <w:t>Just for information - no need for presentation according to proponents</w:t>
      </w:r>
    </w:p>
    <w:p w14:paraId="2C842AD2" w14:textId="5AAB5D2E" w:rsidR="00D06D6B" w:rsidRPr="007C1471" w:rsidRDefault="00EA0E0D" w:rsidP="00E808A3">
      <w:pPr>
        <w:pStyle w:val="berschrift9"/>
        <w:rPr>
          <w:szCs w:val="24"/>
          <w:lang w:val="en-CA" w:eastAsia="de-DE"/>
        </w:rPr>
      </w:pPr>
      <w:hyperlink r:id="rId1111" w:history="1">
        <w:r w:rsidR="00D06D6B" w:rsidRPr="007C1471">
          <w:rPr>
            <w:color w:val="0000FF"/>
            <w:szCs w:val="24"/>
            <w:u w:val="single"/>
            <w:lang w:val="en-CA" w:eastAsia="de-DE"/>
          </w:rPr>
          <w:t>JVET-AP0274</w:t>
        </w:r>
      </w:hyperlink>
      <w:r w:rsidR="00D06D6B" w:rsidRPr="007C1471">
        <w:rPr>
          <w:szCs w:val="24"/>
          <w:lang w:val="en-CA" w:eastAsia="de-DE"/>
        </w:rPr>
        <w:t xml:space="preserve"> Cross-check of JVET-AP0219 ([AHG11] Additional Information on Stable Float Method for Neural Network Inference on GPU devices) A. </w:t>
      </w:r>
      <w:proofErr w:type="spellStart"/>
      <w:r w:rsidR="00D06D6B" w:rsidRPr="007C1471">
        <w:rPr>
          <w:szCs w:val="24"/>
          <w:lang w:val="en-CA" w:eastAsia="de-DE"/>
        </w:rPr>
        <w:t>Karabutov</w:t>
      </w:r>
      <w:proofErr w:type="spellEnd"/>
      <w:r w:rsidR="00D06D6B" w:rsidRPr="007C1471">
        <w:rPr>
          <w:szCs w:val="24"/>
          <w:lang w:val="en-CA" w:eastAsia="de-DE"/>
        </w:rPr>
        <w:t>, E. Alshina (Huawei) [late]</w:t>
      </w:r>
    </w:p>
    <w:p w14:paraId="72CFE4A9" w14:textId="77777777" w:rsidR="00D06D6B" w:rsidRPr="00512996" w:rsidRDefault="00D06D6B" w:rsidP="00512996">
      <w:pPr>
        <w:rPr>
          <w:lang w:val="en-CA" w:eastAsia="de-DE"/>
        </w:rPr>
      </w:pPr>
    </w:p>
    <w:p w14:paraId="5D2F5070" w14:textId="5DC057C6" w:rsidR="00381A5F" w:rsidRDefault="00EA0E0D" w:rsidP="00355F09">
      <w:pPr>
        <w:pStyle w:val="berschrift9"/>
        <w:rPr>
          <w:szCs w:val="24"/>
          <w:lang w:val="en-CA" w:eastAsia="de-DE"/>
        </w:rPr>
      </w:pPr>
      <w:hyperlink r:id="rId1112" w:history="1">
        <w:r w:rsidR="00381A5F" w:rsidRPr="00A939D6">
          <w:rPr>
            <w:color w:val="0000FF"/>
            <w:szCs w:val="24"/>
            <w:u w:val="single"/>
            <w:lang w:val="en-CA" w:eastAsia="de-DE"/>
          </w:rPr>
          <w:t>JVET-AP0228</w:t>
        </w:r>
      </w:hyperlink>
      <w:r w:rsidR="00381A5F" w:rsidRPr="00A939D6">
        <w:rPr>
          <w:szCs w:val="24"/>
          <w:lang w:val="en-CA" w:eastAsia="de-DE"/>
        </w:rPr>
        <w:t xml:space="preserve"> [AHG11] Response to Call for training materials [E. Alshina, J. </w:t>
      </w:r>
      <w:proofErr w:type="spellStart"/>
      <w:r w:rsidR="00381A5F" w:rsidRPr="00A939D6">
        <w:rPr>
          <w:szCs w:val="24"/>
          <w:lang w:val="en-CA" w:eastAsia="de-DE"/>
        </w:rPr>
        <w:t>Ascenso</w:t>
      </w:r>
      <w:proofErr w:type="spellEnd"/>
      <w:r w:rsidR="00381A5F" w:rsidRPr="00A939D6">
        <w:rPr>
          <w:szCs w:val="24"/>
          <w:lang w:val="en-CA" w:eastAsia="de-DE"/>
        </w:rPr>
        <w:t>, T. Ebrahimi]</w:t>
      </w:r>
    </w:p>
    <w:p w14:paraId="36F4341A" w14:textId="42D7D697" w:rsidR="00512996" w:rsidRDefault="009A148F" w:rsidP="00512996">
      <w:pPr>
        <w:rPr>
          <w:lang w:val="en-CA" w:eastAsia="de-DE"/>
        </w:rPr>
      </w:pPr>
      <w:r w:rsidRPr="009A148F">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A148F" w:rsidRDefault="009A148F" w:rsidP="009A148F">
      <w:pPr>
        <w:rPr>
          <w:lang w:val="en-CA" w:eastAsia="de-DE"/>
        </w:rPr>
      </w:pPr>
      <w:r w:rsidRPr="009A148F">
        <w:rPr>
          <w:lang w:val="en-CA" w:eastAsia="de-DE"/>
        </w:rPr>
        <w:t>Training data set of JPEG AI consists of camera captured and synthesized images.</w:t>
      </w:r>
    </w:p>
    <w:p w14:paraId="5A390F8B" w14:textId="77777777" w:rsidR="009A148F" w:rsidRPr="009A148F" w:rsidRDefault="009A148F" w:rsidP="009A148F">
      <w:pPr>
        <w:rPr>
          <w:lang w:val="en-CA" w:eastAsia="de-DE"/>
        </w:rPr>
      </w:pPr>
      <w:r w:rsidRPr="009A148F">
        <w:rPr>
          <w:lang w:val="en-CA" w:eastAsia="de-DE"/>
        </w:rPr>
        <w:t xml:space="preserve">The JPEG AI dataset has the following characteristics: </w:t>
      </w:r>
    </w:p>
    <w:p w14:paraId="5A1626A7" w14:textId="77777777" w:rsidR="009A148F" w:rsidRPr="009A148F" w:rsidRDefault="009A148F" w:rsidP="009A148F">
      <w:pPr>
        <w:rPr>
          <w:lang w:val="en-CA" w:eastAsia="de-DE"/>
        </w:rPr>
      </w:pPr>
      <w:r w:rsidRPr="009A148F">
        <w:rPr>
          <w:lang w:val="en-CA" w:eastAsia="de-DE"/>
        </w:rPr>
        <w:t xml:space="preserve">• Format – PNG images (sRGB color space); </w:t>
      </w:r>
    </w:p>
    <w:p w14:paraId="1ED5C8BC" w14:textId="77777777" w:rsidR="009A148F" w:rsidRPr="009A148F" w:rsidRDefault="009A148F" w:rsidP="009A148F">
      <w:pPr>
        <w:rPr>
          <w:lang w:val="en-CA" w:eastAsia="de-DE"/>
        </w:rPr>
      </w:pPr>
      <w:r w:rsidRPr="009A148F">
        <w:rPr>
          <w:lang w:val="en-CA" w:eastAsia="de-DE"/>
        </w:rPr>
        <w:t xml:space="preserve">• Spatial resolution – from 256×256 to 8K (8 bit); </w:t>
      </w:r>
    </w:p>
    <w:p w14:paraId="0A8295A3" w14:textId="77777777" w:rsidR="009A148F" w:rsidRPr="009A148F" w:rsidRDefault="009A148F" w:rsidP="009A148F">
      <w:pPr>
        <w:rPr>
          <w:lang w:val="en-CA" w:eastAsia="de-DE"/>
        </w:rPr>
      </w:pPr>
      <w:r w:rsidRPr="009A148F">
        <w:rPr>
          <w:lang w:val="en-CA" w:eastAsia="de-DE"/>
        </w:rPr>
        <w:t xml:space="preserve">• Training/validation/test dataset: </w:t>
      </w:r>
    </w:p>
    <w:p w14:paraId="4EB350AD" w14:textId="77777777" w:rsidR="009A148F" w:rsidRPr="009A148F" w:rsidRDefault="009A148F" w:rsidP="009A148F">
      <w:pPr>
        <w:rPr>
          <w:lang w:val="en-CA" w:eastAsia="de-DE"/>
        </w:rPr>
      </w:pPr>
      <w:r w:rsidRPr="009A148F">
        <w:rPr>
          <w:lang w:val="en-CA" w:eastAsia="de-DE"/>
        </w:rPr>
        <w:lastRenderedPageBreak/>
        <w:tab/>
        <w:t xml:space="preserve">camera captured images: 5264/350/50 image.  </w:t>
      </w:r>
    </w:p>
    <w:p w14:paraId="6D504A00" w14:textId="3C200BA5" w:rsidR="009A148F" w:rsidRDefault="009A148F" w:rsidP="009A148F">
      <w:pPr>
        <w:rPr>
          <w:lang w:val="en-CA" w:eastAsia="de-DE"/>
        </w:rPr>
      </w:pPr>
      <w:r w:rsidRPr="009A148F">
        <w:rPr>
          <w:lang w:val="en-CA" w:eastAsia="de-DE"/>
        </w:rPr>
        <w:tab/>
        <w:t>synthetic images: 3029/202/36 images</w:t>
      </w:r>
      <w:r>
        <w:rPr>
          <w:lang w:val="en-CA" w:eastAsia="de-DE"/>
        </w:rPr>
        <w:t>.</w:t>
      </w:r>
    </w:p>
    <w:p w14:paraId="346B8C6A" w14:textId="66B9811D" w:rsidR="009A148F" w:rsidRDefault="009A148F" w:rsidP="009A148F">
      <w:pPr>
        <w:rPr>
          <w:lang w:val="en-CA" w:eastAsia="de-DE"/>
        </w:rPr>
      </w:pPr>
    </w:p>
    <w:p w14:paraId="759B10B8" w14:textId="11EF0502" w:rsidR="00747DCD" w:rsidRDefault="00747DCD" w:rsidP="009A148F">
      <w:pPr>
        <w:rPr>
          <w:lang w:val="en-CA" w:eastAsia="de-DE"/>
        </w:rPr>
      </w:pPr>
      <w:r>
        <w:rPr>
          <w:lang w:val="en-CA" w:eastAsia="de-DE"/>
        </w:rPr>
        <w:t>The table in JVET-AP0049 also contains this data set.</w:t>
      </w:r>
    </w:p>
    <w:p w14:paraId="0E6D5A17" w14:textId="62E5CFFD" w:rsidR="00CD55FD" w:rsidRDefault="00CD55FD" w:rsidP="00CD55FD">
      <w:pPr>
        <w:rPr>
          <w:lang w:val="en-CA" w:eastAsia="de-DE"/>
        </w:rPr>
      </w:pPr>
      <w:r>
        <w:rPr>
          <w:lang w:val="en-CA" w:eastAsia="de-DE"/>
        </w:rPr>
        <w:t>It was suggested to clarify whether the material could be made available in the JVET content server.</w:t>
      </w:r>
    </w:p>
    <w:p w14:paraId="256917DF" w14:textId="018A3A01" w:rsidR="00CD55FD" w:rsidRDefault="00CD55FD" w:rsidP="00CD55FD">
      <w:pPr>
        <w:rPr>
          <w:lang w:val="en-CA" w:eastAsia="de-DE"/>
        </w:rPr>
      </w:pPr>
      <w:r>
        <w:rPr>
          <w:lang w:val="en-CA" w:eastAsia="de-DE"/>
        </w:rPr>
        <w:t>Experts were requested to investigate possible existence of more materials that could be used for training.</w:t>
      </w:r>
    </w:p>
    <w:p w14:paraId="199FD597" w14:textId="77777777" w:rsidR="00747DCD" w:rsidRPr="00512996" w:rsidRDefault="00747DCD" w:rsidP="009A148F">
      <w:pPr>
        <w:rPr>
          <w:lang w:val="en-CA" w:eastAsia="de-DE"/>
        </w:rPr>
      </w:pPr>
    </w:p>
    <w:p w14:paraId="7B9D4792" w14:textId="77777777" w:rsidR="00381A5F" w:rsidRPr="00A939D6" w:rsidRDefault="00EA0E0D" w:rsidP="00355F09">
      <w:pPr>
        <w:pStyle w:val="berschrift9"/>
        <w:rPr>
          <w:szCs w:val="24"/>
          <w:lang w:val="en-CA" w:eastAsia="de-DE"/>
        </w:rPr>
      </w:pPr>
      <w:hyperlink r:id="rId1113" w:history="1">
        <w:r w:rsidR="00381A5F" w:rsidRPr="00A939D6">
          <w:rPr>
            <w:color w:val="0000FF"/>
            <w:szCs w:val="24"/>
            <w:u w:val="single"/>
            <w:lang w:val="en-CA" w:eastAsia="de-DE"/>
          </w:rPr>
          <w:t>JVET-AP0234</w:t>
        </w:r>
      </w:hyperlink>
      <w:r w:rsidR="00381A5F" w:rsidRPr="00A939D6">
        <w:rPr>
          <w:szCs w:val="24"/>
          <w:lang w:val="en-CA" w:eastAsia="de-DE"/>
        </w:rPr>
        <w:t xml:space="preserve"> AHG11: Dynamic Quantization and Hardware Optimization for NNIP [A. Akhtar, S. </w:t>
      </w:r>
      <w:proofErr w:type="spellStart"/>
      <w:r w:rsidR="00381A5F" w:rsidRPr="00A939D6">
        <w:rPr>
          <w:szCs w:val="24"/>
          <w:lang w:val="en-CA" w:eastAsia="de-DE"/>
        </w:rPr>
        <w:t>Esenlik</w:t>
      </w:r>
      <w:proofErr w:type="spellEnd"/>
      <w:r w:rsidR="00381A5F" w:rsidRPr="00A939D6">
        <w:rPr>
          <w:szCs w:val="24"/>
          <w:lang w:val="en-CA" w:eastAsia="de-DE"/>
        </w:rPr>
        <w:t xml:space="preserve">, Y. </w:t>
      </w:r>
      <w:proofErr w:type="spellStart"/>
      <w:r w:rsidR="00381A5F" w:rsidRPr="00A939D6">
        <w:rPr>
          <w:szCs w:val="24"/>
          <w:lang w:val="en-CA" w:eastAsia="de-DE"/>
        </w:rPr>
        <w:t>Matsuba</w:t>
      </w:r>
      <w:proofErr w:type="spellEnd"/>
      <w:r w:rsidR="00381A5F" w:rsidRPr="00A939D6">
        <w:rPr>
          <w:szCs w:val="24"/>
          <w:lang w:val="en-CA" w:eastAsia="de-DE"/>
        </w:rPr>
        <w:t xml:space="preserve">, M. </w:t>
      </w:r>
      <w:proofErr w:type="spellStart"/>
      <w:r w:rsidR="00381A5F" w:rsidRPr="00A939D6">
        <w:rPr>
          <w:szCs w:val="24"/>
          <w:lang w:val="en-CA" w:eastAsia="de-DE"/>
        </w:rPr>
        <w:t>Karczewic</w:t>
      </w:r>
      <w:proofErr w:type="spellEnd"/>
      <w:r w:rsidR="00381A5F" w:rsidRPr="00A939D6">
        <w:rPr>
          <w:szCs w:val="24"/>
          <w:lang w:val="en-CA" w:eastAsia="de-DE"/>
        </w:rPr>
        <w:t xml:space="preserve"> (Qualcomm)]</w:t>
      </w:r>
    </w:p>
    <w:p w14:paraId="4ED0B354" w14:textId="77777777" w:rsidR="00AE2742" w:rsidRPr="00AE2742" w:rsidRDefault="00AE2742" w:rsidP="00AE2742">
      <w:pPr>
        <w:rPr>
          <w:lang w:val="en-CA"/>
        </w:rPr>
      </w:pPr>
      <w:r w:rsidRPr="00AE2742">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w:t>
      </w:r>
      <w:proofErr w:type="spellStart"/>
      <w:r w:rsidRPr="00AE2742">
        <w:rPr>
          <w:lang w:val="en-CA"/>
        </w:rPr>
        <w:t>NNIntra</w:t>
      </w:r>
      <w:proofErr w:type="spellEnd"/>
      <w:r w:rsidRPr="00AE2742">
        <w:rPr>
          <w:lang w:val="en-CA"/>
        </w:rPr>
        <w:t xml:space="preserve"> is estimated to be very high. The proposed solution addresses both of the problems by reducing the activation </w:t>
      </w:r>
      <w:proofErr w:type="spellStart"/>
      <w:r w:rsidRPr="00AE2742">
        <w:rPr>
          <w:lang w:val="en-CA"/>
        </w:rPr>
        <w:t>bitwidth</w:t>
      </w:r>
      <w:proofErr w:type="spellEnd"/>
      <w:r w:rsidRPr="00AE2742">
        <w:rPr>
          <w:lang w:val="en-CA"/>
        </w:rPr>
        <w:t xml:space="preserve"> to 10 bits, and weight </w:t>
      </w:r>
      <w:proofErr w:type="spellStart"/>
      <w:r w:rsidRPr="00AE2742">
        <w:rPr>
          <w:lang w:val="en-CA"/>
        </w:rPr>
        <w:t>bitwidth</w:t>
      </w:r>
      <w:proofErr w:type="spellEnd"/>
      <w:r w:rsidRPr="00AE2742">
        <w:rPr>
          <w:lang w:val="en-CA"/>
        </w:rPr>
        <w:t xml:space="preserve"> to 8 bits. Furthermore, reportedly the accumulator overflow is proven to be mathematically avoided.</w:t>
      </w:r>
    </w:p>
    <w:p w14:paraId="7CF0587F" w14:textId="1C251FC0" w:rsidR="006C45D6" w:rsidRDefault="00AE2742" w:rsidP="00AE2742">
      <w:pPr>
        <w:rPr>
          <w:lang w:val="en-CA"/>
        </w:rPr>
      </w:pPr>
      <w:r w:rsidRPr="00AE2742">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Default="00FD4A3B" w:rsidP="00AE2742">
      <w:pPr>
        <w:rPr>
          <w:lang w:val="en-CA"/>
        </w:rPr>
      </w:pPr>
      <w:r>
        <w:rPr>
          <w:lang w:val="en-CA"/>
        </w:rPr>
        <w:t>It was commented that one more cycle would be needed, which might also be critical.</w:t>
      </w:r>
    </w:p>
    <w:p w14:paraId="42959C86" w14:textId="68951B98" w:rsidR="00FD4A3B" w:rsidRDefault="00FD4A3B" w:rsidP="00AE2742">
      <w:pPr>
        <w:rPr>
          <w:lang w:val="en-CA"/>
        </w:rPr>
      </w:pPr>
      <w:r>
        <w:rPr>
          <w:lang w:val="en-CA"/>
        </w:rPr>
        <w:t>Several experts expressed interest.</w:t>
      </w:r>
    </w:p>
    <w:p w14:paraId="0D6E1EEC" w14:textId="30412C47" w:rsidR="00FD4A3B" w:rsidRDefault="00FD4A3B" w:rsidP="00AE2742">
      <w:pPr>
        <w:rPr>
          <w:lang w:val="en-CA"/>
        </w:rPr>
      </w:pPr>
      <w:r w:rsidRPr="000528DC">
        <w:rPr>
          <w:highlight w:val="yellow"/>
          <w:lang w:val="en-CA"/>
        </w:rPr>
        <w:t>Investigate in EE.</w:t>
      </w:r>
    </w:p>
    <w:p w14:paraId="6E460852" w14:textId="0109014A" w:rsidR="00FD4A3B" w:rsidRDefault="00FD4A3B" w:rsidP="00AE2742">
      <w:pPr>
        <w:rPr>
          <w:lang w:val="en-CA"/>
        </w:rPr>
      </w:pPr>
    </w:p>
    <w:p w14:paraId="133ECB66" w14:textId="77777777" w:rsidR="00156D49" w:rsidRPr="00640157" w:rsidRDefault="00EA0E0D" w:rsidP="000528DC">
      <w:pPr>
        <w:pStyle w:val="berschrift9"/>
        <w:rPr>
          <w:szCs w:val="24"/>
          <w:lang w:val="en-CA" w:eastAsia="de-DE"/>
        </w:rPr>
      </w:pPr>
      <w:hyperlink r:id="rId1114" w:history="1">
        <w:r w:rsidR="00156D49" w:rsidRPr="00640157">
          <w:rPr>
            <w:color w:val="0000FF"/>
            <w:szCs w:val="24"/>
            <w:u w:val="single"/>
            <w:lang w:val="en-CA" w:eastAsia="de-DE"/>
          </w:rPr>
          <w:t>JVET-AP0282</w:t>
        </w:r>
      </w:hyperlink>
      <w:r w:rsidR="00156D49" w:rsidRPr="00640157">
        <w:rPr>
          <w:szCs w:val="24"/>
          <w:lang w:val="en-CA" w:eastAsia="de-DE"/>
        </w:rPr>
        <w:t xml:space="preserve"> Cross-check of JVET-AP0234 (AHG11: dynamic quantization and hardware optimization for NNIP) [T. Dumas, F. Galpin (</w:t>
      </w:r>
      <w:proofErr w:type="spellStart"/>
      <w:r w:rsidR="00156D49" w:rsidRPr="00640157">
        <w:rPr>
          <w:szCs w:val="24"/>
          <w:lang w:val="en-CA" w:eastAsia="de-DE"/>
        </w:rPr>
        <w:t>InterDigital</w:t>
      </w:r>
      <w:proofErr w:type="spellEnd"/>
      <w:r w:rsidR="00156D49" w:rsidRPr="00640157">
        <w:rPr>
          <w:szCs w:val="24"/>
          <w:lang w:val="en-CA" w:eastAsia="de-DE"/>
        </w:rPr>
        <w:t>)] [late]</w:t>
      </w:r>
    </w:p>
    <w:p w14:paraId="518326E9" w14:textId="77777777" w:rsidR="00156D49" w:rsidRPr="00774964" w:rsidRDefault="00156D49" w:rsidP="00AE2742">
      <w:pPr>
        <w:rPr>
          <w:lang w:val="en-CA"/>
        </w:rPr>
      </w:pPr>
    </w:p>
    <w:p w14:paraId="1008D36F" w14:textId="2445D14C" w:rsidR="00F44BFE" w:rsidRPr="00774964" w:rsidRDefault="00F44BFE" w:rsidP="00CA2E49">
      <w:pPr>
        <w:pStyle w:val="berschrift3"/>
        <w:ind w:left="663" w:hanging="663"/>
        <w:rPr>
          <w:lang w:val="en-CA"/>
        </w:rPr>
      </w:pPr>
      <w:bookmarkStart w:id="3099" w:name="_Ref187426143"/>
      <w:bookmarkStart w:id="3100" w:name="_Ref79763246"/>
      <w:bookmarkStart w:id="3101" w:name="_Ref92384863"/>
      <w:bookmarkStart w:id="3102" w:name="_Ref108361735"/>
      <w:bookmarkStart w:id="3103" w:name="_Ref181734641"/>
      <w:bookmarkStart w:id="3104" w:name="_Ref60325505"/>
      <w:bookmarkEnd w:id="3095"/>
      <w:bookmarkEnd w:id="3096"/>
      <w:r w:rsidRPr="00774964">
        <w:rPr>
          <w:lang w:val="en-CA"/>
        </w:rPr>
        <w:t>SADL and NNVC implementation, CTC (</w:t>
      </w:r>
      <w:r w:rsidR="00502375">
        <w:rPr>
          <w:lang w:val="en-CA"/>
        </w:rPr>
        <w:t>4</w:t>
      </w:r>
      <w:r w:rsidRPr="00774964">
        <w:rPr>
          <w:lang w:val="en-CA"/>
        </w:rPr>
        <w:t>)</w:t>
      </w:r>
      <w:bookmarkEnd w:id="3099"/>
    </w:p>
    <w:p w14:paraId="766CC368" w14:textId="628B3AD6" w:rsidR="0060007F" w:rsidRDefault="0060007F" w:rsidP="0060007F">
      <w:pPr>
        <w:rPr>
          <w:lang w:val="en-CA"/>
        </w:rPr>
      </w:pPr>
      <w:r w:rsidRPr="00774964">
        <w:rPr>
          <w:lang w:val="en-CA"/>
        </w:rPr>
        <w:t xml:space="preserve">Contributions in this area were discussed during </w:t>
      </w:r>
      <w:r w:rsidR="00FD4A3B">
        <w:rPr>
          <w:lang w:val="en-CA"/>
        </w:rPr>
        <w:t>1815</w:t>
      </w:r>
      <w:r w:rsidRPr="00774964">
        <w:rPr>
          <w:lang w:val="en-CA"/>
        </w:rPr>
        <w:t>–</w:t>
      </w:r>
      <w:r w:rsidR="001F3962">
        <w:rPr>
          <w:lang w:val="en-CA"/>
        </w:rPr>
        <w:t>1845</w:t>
      </w:r>
      <w:r w:rsidR="001F3962" w:rsidRPr="00774964">
        <w:rPr>
          <w:lang w:val="en-CA"/>
        </w:rPr>
        <w:t xml:space="preserve"> </w:t>
      </w:r>
      <w:r w:rsidRPr="00774964">
        <w:rPr>
          <w:lang w:val="en-CA"/>
        </w:rPr>
        <w:t xml:space="preserve">on </w:t>
      </w:r>
      <w:r w:rsidR="00FD4A3B">
        <w:rPr>
          <w:lang w:val="en-CA"/>
        </w:rPr>
        <w:t>Satur</w:t>
      </w:r>
      <w:r w:rsidR="00FD4A3B" w:rsidRPr="00774964">
        <w:rPr>
          <w:lang w:val="en-CA"/>
        </w:rPr>
        <w:t xml:space="preserve">day </w:t>
      </w:r>
      <w:r w:rsidR="00FD4A3B">
        <w:rPr>
          <w:lang w:val="en-CA"/>
        </w:rPr>
        <w:t>25</w:t>
      </w:r>
      <w:r w:rsidR="00FD4A3B" w:rsidRPr="00774964">
        <w:rPr>
          <w:lang w:val="en-CA"/>
        </w:rPr>
        <w:t xml:space="preserve"> </w:t>
      </w:r>
      <w:r>
        <w:rPr>
          <w:lang w:val="en-CA"/>
        </w:rPr>
        <w:t>April</w:t>
      </w:r>
      <w:r w:rsidRPr="00774964">
        <w:rPr>
          <w:lang w:val="en-CA"/>
        </w:rPr>
        <w:t xml:space="preserve"> 2026 (chaired by </w:t>
      </w:r>
      <w:r w:rsidR="00FD4A3B">
        <w:rPr>
          <w:lang w:val="en-CA"/>
        </w:rPr>
        <w:t>JRO</w:t>
      </w:r>
      <w:r w:rsidRPr="00774964">
        <w:rPr>
          <w:lang w:val="en-CA"/>
        </w:rPr>
        <w:t>).</w:t>
      </w:r>
    </w:p>
    <w:p w14:paraId="6598FAE5" w14:textId="5B762675" w:rsidR="00381A5F" w:rsidRDefault="00EA0E0D" w:rsidP="00355F09">
      <w:pPr>
        <w:pStyle w:val="berschrift9"/>
        <w:rPr>
          <w:szCs w:val="24"/>
          <w:lang w:val="en-CA" w:eastAsia="de-DE"/>
        </w:rPr>
      </w:pPr>
      <w:hyperlink r:id="rId1115" w:history="1">
        <w:r w:rsidR="00381A5F" w:rsidRPr="00A939D6">
          <w:rPr>
            <w:color w:val="0000FF"/>
            <w:szCs w:val="24"/>
            <w:u w:val="single"/>
            <w:lang w:val="en-CA" w:eastAsia="de-DE"/>
          </w:rPr>
          <w:t>JVET-AP0053</w:t>
        </w:r>
      </w:hyperlink>
      <w:r w:rsidR="00381A5F" w:rsidRPr="00A939D6">
        <w:rPr>
          <w:szCs w:val="24"/>
          <w:lang w:val="en-CA" w:eastAsia="de-DE"/>
        </w:rPr>
        <w:t xml:space="preserve"> AhG14: SIMD Improvements of Operators in SADL Library [X. Chen, J. Zhang, Z. Chen (Wuhan Univ.)]</w:t>
      </w:r>
    </w:p>
    <w:p w14:paraId="5EAE3F54" w14:textId="5D8B196C" w:rsidR="00512996" w:rsidRDefault="00FD4A3B" w:rsidP="00512996">
      <w:pPr>
        <w:rPr>
          <w:lang w:val="en-CA" w:eastAsia="de-DE"/>
        </w:rPr>
      </w:pPr>
      <w:r w:rsidRPr="00FD4A3B">
        <w:rPr>
          <w:lang w:val="en-CA" w:eastAsia="de-DE"/>
        </w:rPr>
        <w:t xml:space="preserve">This contribution presents the SIMD improvements of operators in the Small </w:t>
      </w:r>
      <w:proofErr w:type="spellStart"/>
      <w:r w:rsidRPr="00FD4A3B">
        <w:rPr>
          <w:lang w:val="en-CA" w:eastAsia="de-DE"/>
        </w:rPr>
        <w:t>AdHoc</w:t>
      </w:r>
      <w:proofErr w:type="spellEnd"/>
      <w:r w:rsidRPr="00FD4A3B">
        <w:rPr>
          <w:lang w:val="en-CA" w:eastAsia="de-DE"/>
        </w:rPr>
        <w:t xml:space="preserve"> Deep Learning (SADL) library from Wuhan University. The optimized layers include Conv2D, Conv2DTranspose, and </w:t>
      </w:r>
      <w:proofErr w:type="spellStart"/>
      <w:r w:rsidRPr="00FD4A3B">
        <w:rPr>
          <w:lang w:val="en-CA" w:eastAsia="de-DE"/>
        </w:rPr>
        <w:t>GridSample</w:t>
      </w:r>
      <w:proofErr w:type="spellEnd"/>
      <w:r w:rsidRPr="00FD4A3B">
        <w:rPr>
          <w:lang w:val="en-CA" w:eastAsia="de-DE"/>
        </w:rPr>
        <w:t>. The implementation utilizes the AVX2 instruction set. Experimental results show that the proposed implementation reduces encoding and decoding time.</w:t>
      </w:r>
    </w:p>
    <w:p w14:paraId="3C5B1ED3" w14:textId="6E664770" w:rsidR="003B292A" w:rsidRDefault="003B292A" w:rsidP="00512996">
      <w:pPr>
        <w:rPr>
          <w:lang w:val="en-CA" w:eastAsia="de-DE"/>
        </w:rPr>
      </w:pPr>
      <w:r>
        <w:rPr>
          <w:lang w:val="en-CA" w:eastAsia="de-DE"/>
        </w:rPr>
        <w:t>According to proponents, the modification gives bit-exact results:</w:t>
      </w:r>
    </w:p>
    <w:p w14:paraId="64CF7CBC" w14:textId="54B2845C" w:rsidR="003B292A" w:rsidRPr="00512996"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Adopt JVET-AP0053</w:t>
      </w:r>
      <w:r>
        <w:rPr>
          <w:lang w:val="en-CA" w:eastAsia="de-DE"/>
        </w:rPr>
        <w:t xml:space="preserve"> (all three improvements)</w:t>
      </w:r>
    </w:p>
    <w:p w14:paraId="52562CC6" w14:textId="48C290EC" w:rsidR="00381A5F" w:rsidRDefault="00EA0E0D" w:rsidP="00355F09">
      <w:pPr>
        <w:pStyle w:val="berschrift9"/>
        <w:rPr>
          <w:szCs w:val="24"/>
          <w:lang w:val="en-CA" w:eastAsia="de-DE"/>
        </w:rPr>
      </w:pPr>
      <w:hyperlink r:id="rId1116" w:history="1">
        <w:r w:rsidR="00381A5F" w:rsidRPr="00A939D6">
          <w:rPr>
            <w:color w:val="0000FF"/>
            <w:szCs w:val="24"/>
            <w:u w:val="single"/>
            <w:lang w:val="en-CA" w:eastAsia="de-DE"/>
          </w:rPr>
          <w:t>JVET-AP0072</w:t>
        </w:r>
      </w:hyperlink>
      <w:r w:rsidR="00381A5F" w:rsidRPr="00A939D6">
        <w:rPr>
          <w:szCs w:val="24"/>
          <w:lang w:val="en-CA" w:eastAsia="de-DE"/>
        </w:rPr>
        <w:t xml:space="preserve"> [AHG14] NNLF compact dataset [A. </w:t>
      </w:r>
      <w:proofErr w:type="spellStart"/>
      <w:r w:rsidR="00381A5F" w:rsidRPr="00A939D6">
        <w:rPr>
          <w:szCs w:val="24"/>
          <w:lang w:val="en-CA" w:eastAsia="de-DE"/>
        </w:rPr>
        <w:t>Kherchouche</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6B3E98BB" w14:textId="129003E9" w:rsidR="00512996" w:rsidRDefault="003B292A" w:rsidP="00512996">
      <w:pPr>
        <w:rPr>
          <w:lang w:val="en-CA" w:eastAsia="de-DE"/>
        </w:rPr>
      </w:pPr>
      <w:r w:rsidRPr="003B292A">
        <w:rPr>
          <w:lang w:val="en-CA" w:eastAsia="de-DE"/>
        </w:rPr>
        <w:t xml:space="preserve">This contribution proposes a method to reduce by half the size of the dataset used for Neural Network Loop Filters (NNLF) training while preserving the same informational content. The approach relies on </w:t>
      </w:r>
      <w:r w:rsidRPr="003B292A">
        <w:rPr>
          <w:lang w:val="en-CA" w:eastAsia="de-DE"/>
        </w:rPr>
        <w:lastRenderedPageBreak/>
        <w:t>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Integrate the approach from JVET-AP0072</w:t>
      </w:r>
      <w:r>
        <w:rPr>
          <w:lang w:val="en-CA" w:eastAsia="de-DE"/>
        </w:rPr>
        <w:t xml:space="preserve"> into the training script</w:t>
      </w:r>
    </w:p>
    <w:p w14:paraId="35403EF3" w14:textId="54C5F0BB" w:rsidR="003B292A" w:rsidRPr="00512996" w:rsidRDefault="003B292A" w:rsidP="00512996">
      <w:pPr>
        <w:rPr>
          <w:lang w:val="en-CA" w:eastAsia="de-DE"/>
        </w:rPr>
      </w:pPr>
      <w:r>
        <w:rPr>
          <w:lang w:val="en-CA" w:eastAsia="de-DE"/>
        </w:rPr>
        <w:t xml:space="preserve">It may be used </w:t>
      </w:r>
      <w:r w:rsidR="00A03323">
        <w:rPr>
          <w:lang w:val="en-CA" w:eastAsia="de-DE"/>
        </w:rPr>
        <w:t>in the next EE (if that includes any re-training of NNLF)</w:t>
      </w:r>
    </w:p>
    <w:p w14:paraId="7398907B" w14:textId="2DBBB579" w:rsidR="00381A5F" w:rsidRDefault="00EA0E0D" w:rsidP="00355F09">
      <w:pPr>
        <w:pStyle w:val="berschrift9"/>
        <w:rPr>
          <w:szCs w:val="24"/>
          <w:lang w:val="en-CA" w:eastAsia="de-DE"/>
        </w:rPr>
      </w:pPr>
      <w:hyperlink r:id="rId1117" w:history="1">
        <w:r w:rsidR="00381A5F" w:rsidRPr="00A939D6">
          <w:rPr>
            <w:color w:val="0000FF"/>
            <w:szCs w:val="24"/>
            <w:u w:val="single"/>
            <w:lang w:val="en-CA" w:eastAsia="de-DE"/>
          </w:rPr>
          <w:t>JVET-AP0211</w:t>
        </w:r>
      </w:hyperlink>
      <w:r w:rsidR="00381A5F" w:rsidRPr="00A939D6">
        <w:rPr>
          <w:szCs w:val="24"/>
          <w:lang w:val="en-CA" w:eastAsia="de-DE"/>
        </w:rPr>
        <w:t xml:space="preserve"> AHG14: New memory management policy in SADL [</w:t>
      </w:r>
      <w:ins w:id="3105" w:author="Jens-Rainer Ohm" w:date="2026-04-26T18:19:00Z">
        <w:r w:rsidR="00BB07EB" w:rsidRPr="00BB07EB">
          <w:rPr>
            <w:szCs w:val="24"/>
            <w:lang w:val="en-CA" w:eastAsia="de-DE"/>
          </w:rPr>
          <w:t xml:space="preserve">C. Hallam, F. Galpin, J. Pohl, S. </w:t>
        </w:r>
        <w:proofErr w:type="spellStart"/>
        <w:r w:rsidR="00BB07EB" w:rsidRPr="00BB07EB">
          <w:rPr>
            <w:szCs w:val="24"/>
            <w:lang w:val="en-CA" w:eastAsia="de-DE"/>
          </w:rPr>
          <w:t>Cizel</w:t>
        </w:r>
        <w:proofErr w:type="spellEnd"/>
        <w:r w:rsidR="00BB07EB" w:rsidRPr="00BB07EB">
          <w:rPr>
            <w:szCs w:val="24"/>
            <w:lang w:val="en-CA" w:eastAsia="de-DE"/>
          </w:rPr>
          <w:t xml:space="preserve"> </w:t>
        </w:r>
      </w:ins>
      <w:del w:id="3106" w:author="Jens-Rainer Ohm" w:date="2026-04-26T18:19:00Z">
        <w:r w:rsidR="00381A5F" w:rsidRPr="00A939D6" w:rsidDel="00BB07EB">
          <w:rPr>
            <w:szCs w:val="24"/>
            <w:lang w:val="en-CA" w:eastAsia="de-DE"/>
          </w:rPr>
          <w:delText xml:space="preserve">F. Galpin </w:delText>
        </w:r>
      </w:del>
      <w:r w:rsidR="00381A5F" w:rsidRPr="00A939D6">
        <w:rPr>
          <w:szCs w:val="24"/>
          <w:lang w:val="en-CA" w:eastAsia="de-DE"/>
        </w:rPr>
        <w:t>(</w:t>
      </w:r>
      <w:proofErr w:type="spellStart"/>
      <w:r w:rsidR="00381A5F" w:rsidRPr="00A939D6">
        <w:rPr>
          <w:szCs w:val="24"/>
          <w:lang w:val="en-CA" w:eastAsia="de-DE"/>
        </w:rPr>
        <w:t>InterDigital</w:t>
      </w:r>
      <w:proofErr w:type="spellEnd"/>
      <w:r w:rsidR="00381A5F" w:rsidRPr="00A939D6">
        <w:rPr>
          <w:szCs w:val="24"/>
          <w:lang w:val="en-CA" w:eastAsia="de-DE"/>
        </w:rPr>
        <w:t>)]</w:t>
      </w:r>
    </w:p>
    <w:p w14:paraId="43CA73A0" w14:textId="7C6F4AD6" w:rsidR="00512996" w:rsidRDefault="006A5C5A" w:rsidP="00512996">
      <w:pPr>
        <w:rPr>
          <w:lang w:val="en-CA" w:eastAsia="de-DE"/>
        </w:rPr>
      </w:pPr>
      <w:r w:rsidRPr="006A5C5A">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Default="006A5C5A" w:rsidP="00512996">
      <w:pPr>
        <w:rPr>
          <w:lang w:val="en-CA" w:eastAsia="de-DE"/>
        </w:rPr>
      </w:pPr>
      <w:r>
        <w:rPr>
          <w:lang w:val="en-CA" w:eastAsia="de-DE"/>
        </w:rPr>
        <w:t xml:space="preserve">The </w:t>
      </w:r>
      <w:r w:rsidR="00C33E64">
        <w:rPr>
          <w:lang w:val="en-CA" w:eastAsia="de-DE"/>
        </w:rPr>
        <w:t>method is asserted to have benefit for large models in particular.</w:t>
      </w:r>
    </w:p>
    <w:p w14:paraId="1C341839" w14:textId="493F5120" w:rsidR="001F3962" w:rsidRDefault="001F3962" w:rsidP="00512996">
      <w:pPr>
        <w:rPr>
          <w:lang w:val="en-CA" w:eastAsia="de-DE"/>
        </w:rPr>
      </w:pPr>
      <w:r>
        <w:rPr>
          <w:lang w:val="en-CA" w:eastAsia="de-DE"/>
        </w:rPr>
        <w:t>No noticeable impact on runtime.</w:t>
      </w:r>
    </w:p>
    <w:p w14:paraId="1A855A18" w14:textId="125D0F1E" w:rsidR="001F3962" w:rsidRPr="00512996" w:rsidRDefault="006A5C5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Adopt JVET-AP0211</w:t>
      </w:r>
      <w:r>
        <w:rPr>
          <w:lang w:val="en-CA" w:eastAsia="de-DE"/>
        </w:rPr>
        <w:t xml:space="preserve"> as an alternative method for memory allocation (up to the choice of users to select this method or the currently existing method)</w:t>
      </w:r>
      <w:r w:rsidR="001F3962">
        <w:rPr>
          <w:lang w:val="en-CA" w:eastAsia="de-DE"/>
        </w:rPr>
        <w:t>It was pointed out that it might be relevant to report in the context of experiments which of the memory allocation methods was used, or ask proponents for that.</w:t>
      </w:r>
    </w:p>
    <w:p w14:paraId="3EEBBB4A" w14:textId="77777777" w:rsidR="00381A5F" w:rsidRPr="00A939D6" w:rsidRDefault="00EA0E0D" w:rsidP="00355F09">
      <w:pPr>
        <w:pStyle w:val="berschrift9"/>
        <w:rPr>
          <w:szCs w:val="24"/>
          <w:lang w:val="en-CA" w:eastAsia="de-DE"/>
        </w:rPr>
      </w:pPr>
      <w:hyperlink r:id="rId1118" w:history="1">
        <w:r w:rsidR="00381A5F" w:rsidRPr="00A939D6">
          <w:rPr>
            <w:color w:val="0000FF"/>
            <w:szCs w:val="24"/>
            <w:u w:val="single"/>
            <w:lang w:val="en-CA" w:eastAsia="de-DE"/>
          </w:rPr>
          <w:t>JVET-AP0212</w:t>
        </w:r>
      </w:hyperlink>
      <w:r w:rsidR="00381A5F" w:rsidRPr="00A939D6">
        <w:rPr>
          <w:szCs w:val="24"/>
          <w:lang w:val="en-CA" w:eastAsia="de-DE"/>
        </w:rPr>
        <w:t xml:space="preserve"> AHG14: SADL Update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17E15580" w14:textId="7C3D537A" w:rsidR="00734CF2" w:rsidRPr="00734CF2" w:rsidRDefault="00734CF2" w:rsidP="000528DC">
      <w:pPr>
        <w:rPr>
          <w:b/>
          <w:bCs/>
          <w:lang w:val="en-CA"/>
        </w:rPr>
      </w:pPr>
      <w:r>
        <w:rPr>
          <w:b/>
          <w:bCs/>
          <w:lang w:val="en-CA"/>
        </w:rPr>
        <w:t>Modifications</w:t>
      </w:r>
      <w:r w:rsidRPr="00734CF2">
        <w:rPr>
          <w:b/>
          <w:bCs/>
          <w:lang w:val="en-CA"/>
        </w:rPr>
        <w:t xml:space="preserve"> in version v16</w:t>
      </w:r>
      <w:r>
        <w:rPr>
          <w:b/>
          <w:bCs/>
          <w:lang w:val="en-CA"/>
        </w:rPr>
        <w:t>:</w:t>
      </w:r>
    </w:p>
    <w:p w14:paraId="3863BC49" w14:textId="77777777" w:rsidR="00734CF2" w:rsidRPr="00734CF2" w:rsidRDefault="00734CF2" w:rsidP="0031746D">
      <w:pPr>
        <w:numPr>
          <w:ilvl w:val="1"/>
          <w:numId w:val="49"/>
        </w:numPr>
        <w:rPr>
          <w:b/>
          <w:bCs/>
          <w:i/>
          <w:iCs/>
        </w:rPr>
      </w:pPr>
      <w:r w:rsidRPr="00734CF2">
        <w:rPr>
          <w:b/>
          <w:bCs/>
          <w:i/>
          <w:iCs/>
        </w:rPr>
        <w:t>Improvements</w:t>
      </w:r>
    </w:p>
    <w:p w14:paraId="653B0FEA" w14:textId="77777777" w:rsidR="00734CF2" w:rsidRPr="00734CF2" w:rsidRDefault="00734CF2" w:rsidP="0031746D">
      <w:pPr>
        <w:numPr>
          <w:ilvl w:val="1"/>
          <w:numId w:val="87"/>
        </w:numPr>
      </w:pPr>
      <w:r w:rsidRPr="00734CF2">
        <w:t xml:space="preserve">MR 197 </w:t>
      </w:r>
      <w:hyperlink r:id="rId1119" w:history="1">
        <w:r w:rsidRPr="00734CF2">
          <w:rPr>
            <w:rStyle w:val="Hyperlink"/>
          </w:rPr>
          <w:t>JVET-AO0100</w:t>
        </w:r>
      </w:hyperlink>
      <w:r w:rsidRPr="00734CF2">
        <w:rPr>
          <w:u w:val="single"/>
        </w:rPr>
        <w:t xml:space="preserve"> </w:t>
      </w:r>
      <w:r w:rsidRPr="00734CF2">
        <w:t xml:space="preserve">SIMD for slice </w:t>
      </w:r>
    </w:p>
    <w:p w14:paraId="25DE6438" w14:textId="77777777" w:rsidR="00734CF2" w:rsidRPr="00734CF2" w:rsidRDefault="00734CF2" w:rsidP="0031746D">
      <w:pPr>
        <w:numPr>
          <w:ilvl w:val="1"/>
          <w:numId w:val="87"/>
        </w:numPr>
      </w:pPr>
      <w:r w:rsidRPr="00734CF2">
        <w:t xml:space="preserve">MR 196 </w:t>
      </w:r>
      <w:hyperlink r:id="rId1120" w:history="1">
        <w:r w:rsidRPr="00734CF2">
          <w:rPr>
            <w:rStyle w:val="Hyperlink"/>
          </w:rPr>
          <w:t>JVET-AO0100</w:t>
        </w:r>
      </w:hyperlink>
      <w:r w:rsidRPr="00734CF2">
        <w:rPr>
          <w:u w:val="single"/>
        </w:rPr>
        <w:t xml:space="preserve"> </w:t>
      </w:r>
      <w:r w:rsidRPr="00734CF2">
        <w:t xml:space="preserve">SIMD </w:t>
      </w:r>
      <w:proofErr w:type="spellStart"/>
      <w:r w:rsidRPr="00734CF2">
        <w:t>biasadd</w:t>
      </w:r>
      <w:proofErr w:type="spellEnd"/>
    </w:p>
    <w:p w14:paraId="5FB77482" w14:textId="77777777" w:rsidR="00734CF2" w:rsidRPr="00734CF2" w:rsidRDefault="00734CF2" w:rsidP="0031746D">
      <w:pPr>
        <w:numPr>
          <w:ilvl w:val="1"/>
          <w:numId w:val="87"/>
        </w:numPr>
      </w:pPr>
      <w:r w:rsidRPr="00734CF2">
        <w:t xml:space="preserve">MR 195 </w:t>
      </w:r>
      <w:hyperlink r:id="rId1121" w:history="1">
        <w:r w:rsidRPr="00734CF2">
          <w:rPr>
            <w:rStyle w:val="Hyperlink"/>
          </w:rPr>
          <w:t>JVET-AO0100</w:t>
        </w:r>
      </w:hyperlink>
      <w:r w:rsidRPr="00734CF2">
        <w:rPr>
          <w:u w:val="single"/>
        </w:rPr>
        <w:t xml:space="preserve"> </w:t>
      </w:r>
      <w:r w:rsidRPr="00734CF2">
        <w:t xml:space="preserve">SIMD </w:t>
      </w:r>
      <w:proofErr w:type="spellStart"/>
      <w:r w:rsidRPr="00734CF2">
        <w:t>concat</w:t>
      </w:r>
      <w:proofErr w:type="spellEnd"/>
    </w:p>
    <w:p w14:paraId="1BFD99F6" w14:textId="77777777" w:rsidR="00734CF2" w:rsidRPr="00734CF2" w:rsidRDefault="00734CF2" w:rsidP="0031746D">
      <w:pPr>
        <w:numPr>
          <w:ilvl w:val="1"/>
          <w:numId w:val="87"/>
        </w:numPr>
      </w:pPr>
      <w:r w:rsidRPr="00734CF2">
        <w:t xml:space="preserve">MR 194 </w:t>
      </w:r>
      <w:hyperlink r:id="rId1122" w:history="1">
        <w:r w:rsidRPr="00734CF2">
          <w:rPr>
            <w:rStyle w:val="Hyperlink"/>
          </w:rPr>
          <w:t>JVET-AO0100</w:t>
        </w:r>
      </w:hyperlink>
      <w:r w:rsidRPr="00734CF2">
        <w:rPr>
          <w:u w:val="single"/>
        </w:rPr>
        <w:t xml:space="preserve"> </w:t>
      </w:r>
      <w:r w:rsidRPr="00734CF2">
        <w:t xml:space="preserve">better SIMD </w:t>
      </w:r>
      <w:proofErr w:type="spellStart"/>
      <w:r w:rsidRPr="00734CF2">
        <w:t>mul</w:t>
      </w:r>
      <w:proofErr w:type="spellEnd"/>
    </w:p>
    <w:p w14:paraId="6B083A12" w14:textId="77777777" w:rsidR="00734CF2" w:rsidRPr="00734CF2" w:rsidRDefault="00734CF2" w:rsidP="0031746D">
      <w:pPr>
        <w:numPr>
          <w:ilvl w:val="1"/>
          <w:numId w:val="87"/>
        </w:numPr>
      </w:pPr>
      <w:r w:rsidRPr="00734CF2">
        <w:t xml:space="preserve">MR 193 </w:t>
      </w:r>
      <w:hyperlink r:id="rId1123" w:history="1">
        <w:r w:rsidRPr="00734CF2">
          <w:rPr>
            <w:rStyle w:val="Hyperlink"/>
          </w:rPr>
          <w:t>JVET-AO0100</w:t>
        </w:r>
      </w:hyperlink>
      <w:r w:rsidRPr="00734CF2">
        <w:rPr>
          <w:u w:val="single"/>
        </w:rPr>
        <w:t xml:space="preserve"> </w:t>
      </w:r>
      <w:r w:rsidRPr="00734CF2">
        <w:t>better SIMD add</w:t>
      </w:r>
    </w:p>
    <w:p w14:paraId="35A8BE39" w14:textId="77777777" w:rsidR="00734CF2" w:rsidRPr="00734CF2" w:rsidRDefault="00734CF2" w:rsidP="0031746D">
      <w:pPr>
        <w:numPr>
          <w:ilvl w:val="1"/>
          <w:numId w:val="87"/>
        </w:numPr>
      </w:pPr>
      <w:r w:rsidRPr="00734CF2">
        <w:t>MR210/MR201: JVET-AO0073 speed-up</w:t>
      </w:r>
    </w:p>
    <w:p w14:paraId="259669F3" w14:textId="77777777" w:rsidR="00734CF2" w:rsidRPr="00734CF2" w:rsidRDefault="00734CF2" w:rsidP="0031746D">
      <w:pPr>
        <w:numPr>
          <w:ilvl w:val="1"/>
          <w:numId w:val="49"/>
        </w:numPr>
        <w:rPr>
          <w:b/>
          <w:bCs/>
          <w:i/>
          <w:iCs/>
        </w:rPr>
      </w:pPr>
      <w:r w:rsidRPr="00734CF2">
        <w:rPr>
          <w:b/>
          <w:bCs/>
          <w:i/>
          <w:iCs/>
        </w:rPr>
        <w:t>New</w:t>
      </w:r>
    </w:p>
    <w:p w14:paraId="166B4F92" w14:textId="77777777" w:rsidR="00734CF2" w:rsidRPr="00734CF2" w:rsidRDefault="00734CF2" w:rsidP="0031746D">
      <w:pPr>
        <w:numPr>
          <w:ilvl w:val="1"/>
          <w:numId w:val="87"/>
        </w:numPr>
      </w:pPr>
      <w:r w:rsidRPr="00734CF2">
        <w:t>MR 190 JVET-AN0222 New Depth2Space layer</w:t>
      </w:r>
    </w:p>
    <w:p w14:paraId="2DD841AC" w14:textId="77777777" w:rsidR="00734CF2" w:rsidRPr="00734CF2" w:rsidRDefault="00734CF2" w:rsidP="0031746D">
      <w:pPr>
        <w:numPr>
          <w:ilvl w:val="1"/>
          <w:numId w:val="87"/>
        </w:numPr>
      </w:pPr>
      <w:r w:rsidRPr="00734CF2">
        <w:t>MR 191 JVET-AN0222 New Abs layer</w:t>
      </w:r>
    </w:p>
    <w:p w14:paraId="5C5C2EB6" w14:textId="77777777" w:rsidR="00734CF2" w:rsidRPr="00734CF2" w:rsidRDefault="00734CF2" w:rsidP="0031746D">
      <w:pPr>
        <w:numPr>
          <w:ilvl w:val="1"/>
          <w:numId w:val="87"/>
        </w:numPr>
      </w:pPr>
      <w:r w:rsidRPr="00734CF2">
        <w:t>MR 189 JVET-AN0222 New Clip layer</w:t>
      </w:r>
    </w:p>
    <w:p w14:paraId="5778E40B" w14:textId="77777777" w:rsidR="00734CF2" w:rsidRPr="00734CF2" w:rsidRDefault="00734CF2" w:rsidP="0031746D">
      <w:pPr>
        <w:numPr>
          <w:ilvl w:val="1"/>
          <w:numId w:val="87"/>
        </w:numPr>
      </w:pPr>
      <w:r w:rsidRPr="00734CF2">
        <w:t xml:space="preserve">MR 192 JVET-AN0222 New </w:t>
      </w:r>
      <w:proofErr w:type="spellStart"/>
      <w:r w:rsidRPr="00734CF2">
        <w:t>BitShift</w:t>
      </w:r>
      <w:proofErr w:type="spellEnd"/>
      <w:r w:rsidRPr="00734CF2">
        <w:t xml:space="preserve"> layer</w:t>
      </w:r>
    </w:p>
    <w:p w14:paraId="53D1515D" w14:textId="77777777" w:rsidR="00734CF2" w:rsidRPr="00734CF2" w:rsidRDefault="00734CF2" w:rsidP="0031746D">
      <w:pPr>
        <w:numPr>
          <w:ilvl w:val="1"/>
          <w:numId w:val="87"/>
        </w:numPr>
      </w:pPr>
      <w:r w:rsidRPr="00734CF2">
        <w:t>MR 177 JVET-AN0197 New Gather layer</w:t>
      </w:r>
    </w:p>
    <w:p w14:paraId="202B2EAF" w14:textId="77777777" w:rsidR="00734CF2" w:rsidRPr="00734CF2" w:rsidRDefault="00734CF2" w:rsidP="0031746D">
      <w:pPr>
        <w:numPr>
          <w:ilvl w:val="1"/>
          <w:numId w:val="87"/>
        </w:numPr>
      </w:pPr>
      <w:r w:rsidRPr="00734CF2">
        <w:t xml:space="preserve">MR 176 JVET-AN0197 New </w:t>
      </w:r>
      <w:proofErr w:type="spellStart"/>
      <w:r w:rsidRPr="00734CF2">
        <w:t>GatherElements</w:t>
      </w:r>
      <w:proofErr w:type="spellEnd"/>
      <w:r w:rsidRPr="00734CF2">
        <w:t xml:space="preserve"> layer</w:t>
      </w:r>
    </w:p>
    <w:p w14:paraId="33AAB782" w14:textId="77777777" w:rsidR="00734CF2" w:rsidRPr="00734CF2" w:rsidRDefault="00734CF2" w:rsidP="0031746D">
      <w:pPr>
        <w:numPr>
          <w:ilvl w:val="1"/>
          <w:numId w:val="87"/>
        </w:numPr>
      </w:pPr>
      <w:r w:rsidRPr="00734CF2">
        <w:t>MR 212: new SADL models visualizer</w:t>
      </w:r>
    </w:p>
    <w:p w14:paraId="374EB817" w14:textId="77777777" w:rsidR="00734CF2" w:rsidRPr="00734CF2" w:rsidRDefault="00734CF2" w:rsidP="0031746D">
      <w:pPr>
        <w:numPr>
          <w:ilvl w:val="1"/>
          <w:numId w:val="49"/>
        </w:numPr>
        <w:rPr>
          <w:b/>
          <w:bCs/>
          <w:i/>
          <w:iCs/>
        </w:rPr>
      </w:pPr>
      <w:r w:rsidRPr="00734CF2">
        <w:rPr>
          <w:b/>
          <w:bCs/>
          <w:i/>
          <w:iCs/>
        </w:rPr>
        <w:t>Fixes</w:t>
      </w:r>
    </w:p>
    <w:p w14:paraId="61F9173B" w14:textId="77777777" w:rsidR="00734CF2" w:rsidRPr="00734CF2" w:rsidRDefault="00734CF2" w:rsidP="0031746D">
      <w:pPr>
        <w:numPr>
          <w:ilvl w:val="1"/>
          <w:numId w:val="87"/>
        </w:numPr>
      </w:pPr>
      <w:r w:rsidRPr="00734CF2">
        <w:t>MR214: Fix issues with new speed. Was only affecting NNSR models</w:t>
      </w:r>
    </w:p>
    <w:p w14:paraId="2BFD1A36" w14:textId="77777777" w:rsidR="00734CF2" w:rsidRPr="00734CF2" w:rsidRDefault="00734CF2" w:rsidP="0031746D">
      <w:pPr>
        <w:numPr>
          <w:ilvl w:val="1"/>
          <w:numId w:val="87"/>
        </w:numPr>
      </w:pPr>
      <w:r w:rsidRPr="00734CF2">
        <w:t>MR211: fix issues for sparse Tensor. Was only affecting float sparse Tensor.</w:t>
      </w:r>
    </w:p>
    <w:p w14:paraId="27E3530C" w14:textId="77777777" w:rsidR="00734CF2" w:rsidRPr="00734CF2" w:rsidRDefault="00734CF2" w:rsidP="00734CF2"/>
    <w:p w14:paraId="56F5CD7F" w14:textId="77777777" w:rsidR="00734CF2" w:rsidRPr="00734CF2" w:rsidRDefault="00734CF2" w:rsidP="0031746D">
      <w:pPr>
        <w:numPr>
          <w:ilvl w:val="0"/>
          <w:numId w:val="49"/>
        </w:numPr>
        <w:rPr>
          <w:b/>
          <w:bCs/>
        </w:rPr>
      </w:pPr>
      <w:r w:rsidRPr="00734CF2">
        <w:rPr>
          <w:b/>
          <w:bCs/>
        </w:rPr>
        <w:t>New proposed in version v17</w:t>
      </w:r>
    </w:p>
    <w:p w14:paraId="2ED96EAF" w14:textId="77777777" w:rsidR="00734CF2" w:rsidRPr="00734CF2" w:rsidRDefault="00734CF2" w:rsidP="00734CF2">
      <w:r w:rsidRPr="00734CF2">
        <w:t>Several MR in the queue:</w:t>
      </w:r>
    </w:p>
    <w:p w14:paraId="6677F87A" w14:textId="77777777" w:rsidR="00734CF2" w:rsidRPr="00734CF2" w:rsidRDefault="00734CF2" w:rsidP="0031746D">
      <w:pPr>
        <w:numPr>
          <w:ilvl w:val="0"/>
          <w:numId w:val="87"/>
        </w:numPr>
      </w:pPr>
      <w:r w:rsidRPr="00734CF2">
        <w:t xml:space="preserve">MR217: SIMD for </w:t>
      </w:r>
      <w:proofErr w:type="spellStart"/>
      <w:r w:rsidRPr="00734CF2">
        <w:t>gridsample</w:t>
      </w:r>
      <w:proofErr w:type="spellEnd"/>
    </w:p>
    <w:p w14:paraId="23845669" w14:textId="77777777" w:rsidR="00734CF2" w:rsidRPr="00734CF2" w:rsidRDefault="00734CF2" w:rsidP="0031746D">
      <w:pPr>
        <w:numPr>
          <w:ilvl w:val="0"/>
          <w:numId w:val="87"/>
        </w:numPr>
      </w:pPr>
      <w:r w:rsidRPr="00734CF2">
        <w:t>MR216: SIMD for Conv2DTranspose</w:t>
      </w:r>
    </w:p>
    <w:p w14:paraId="26F3B7D0" w14:textId="77777777" w:rsidR="00734CF2" w:rsidRPr="00734CF2" w:rsidRDefault="00734CF2" w:rsidP="0031746D">
      <w:pPr>
        <w:numPr>
          <w:ilvl w:val="0"/>
          <w:numId w:val="87"/>
        </w:numPr>
      </w:pPr>
      <w:r w:rsidRPr="00734CF2">
        <w:t xml:space="preserve">MR215: SIMD for Conv 3x3 </w:t>
      </w:r>
      <w:proofErr w:type="spellStart"/>
      <w:r w:rsidRPr="00734CF2">
        <w:t>striude</w:t>
      </w:r>
      <w:proofErr w:type="spellEnd"/>
      <w:r w:rsidRPr="00734CF2">
        <w:t xml:space="preserve"> 2</w:t>
      </w:r>
    </w:p>
    <w:p w14:paraId="6EDF6CD8" w14:textId="77777777" w:rsidR="00734CF2" w:rsidRPr="00734CF2" w:rsidRDefault="00734CF2" w:rsidP="0031746D">
      <w:pPr>
        <w:numPr>
          <w:ilvl w:val="0"/>
          <w:numId w:val="87"/>
        </w:numPr>
      </w:pPr>
      <w:r w:rsidRPr="00734CF2">
        <w:t>MR213: fix Clang build</w:t>
      </w:r>
    </w:p>
    <w:p w14:paraId="0C5F82D9" w14:textId="77777777" w:rsidR="00734CF2" w:rsidRPr="00734CF2" w:rsidRDefault="00734CF2" w:rsidP="0031746D">
      <w:pPr>
        <w:numPr>
          <w:ilvl w:val="0"/>
          <w:numId w:val="87"/>
        </w:numPr>
      </w:pPr>
      <w:r w:rsidRPr="00734CF2">
        <w:t>MR206/207/208/209: SIMD speed-up – alternative postponed</w:t>
      </w:r>
    </w:p>
    <w:p w14:paraId="472B735B" w14:textId="77777777" w:rsidR="00734CF2" w:rsidRPr="00734CF2" w:rsidRDefault="00734CF2" w:rsidP="0031746D">
      <w:pPr>
        <w:numPr>
          <w:ilvl w:val="0"/>
          <w:numId w:val="87"/>
        </w:numPr>
      </w:pPr>
      <w:r w:rsidRPr="00734CF2">
        <w:t>MR218: new memory manager</w:t>
      </w:r>
    </w:p>
    <w:p w14:paraId="68F5508F" w14:textId="77777777" w:rsidR="00734CF2" w:rsidRPr="00734CF2" w:rsidRDefault="00734CF2" w:rsidP="00734CF2">
      <w:r w:rsidRPr="00734CF2">
        <w:t>Several contributions improving SADL:</w:t>
      </w:r>
    </w:p>
    <w:p w14:paraId="26206A5F" w14:textId="77777777" w:rsidR="00734CF2" w:rsidRPr="00734CF2" w:rsidRDefault="00734CF2" w:rsidP="00734CF2"/>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734CF2"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734CF2" w:rsidRDefault="00EA0E0D" w:rsidP="00734CF2">
            <w:pPr>
              <w:rPr>
                <w:u w:val="single"/>
                <w:lang w:val="fr-FR"/>
              </w:rPr>
            </w:pPr>
            <w:hyperlink r:id="rId1124" w:history="1">
              <w:r w:rsidR="00734CF2" w:rsidRPr="00734CF2">
                <w:rPr>
                  <w:rStyle w:val="Hyperlink"/>
                  <w:lang w:val="fr-FR"/>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734CF2" w:rsidRDefault="00734CF2" w:rsidP="00734CF2">
            <w:r w:rsidRPr="00734CF2">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734CF2" w:rsidRDefault="00734CF2" w:rsidP="00734CF2">
            <w:r w:rsidRPr="00734CF2">
              <w:t>X. Chen, J. Zhang, Z. Chen (Wuhan Univ.)</w:t>
            </w:r>
          </w:p>
        </w:tc>
      </w:tr>
      <w:tr w:rsidR="00734CF2" w:rsidRPr="00734CF2"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734CF2" w:rsidRDefault="00EA0E0D" w:rsidP="00734CF2">
            <w:pPr>
              <w:rPr>
                <w:u w:val="single"/>
                <w:lang w:val="fr-FR"/>
              </w:rPr>
            </w:pPr>
            <w:hyperlink r:id="rId1125" w:history="1">
              <w:r w:rsidR="00734CF2" w:rsidRPr="00734CF2">
                <w:rPr>
                  <w:rStyle w:val="Hyperlink"/>
                  <w:lang w:val="fr-FR"/>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734CF2" w:rsidRDefault="00734CF2" w:rsidP="00734CF2">
            <w:r w:rsidRPr="00734CF2">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7777777" w:rsidR="00734CF2" w:rsidRPr="00734CF2" w:rsidRDefault="00EA0E0D" w:rsidP="00734CF2">
            <w:pPr>
              <w:rPr>
                <w:u w:val="single"/>
                <w:lang w:val="fr-FR"/>
              </w:rPr>
            </w:pPr>
            <w:hyperlink r:id="rId1126" w:history="1">
              <w:r w:rsidR="00734CF2" w:rsidRPr="00734CF2">
                <w:rPr>
                  <w:rStyle w:val="Hyperlink"/>
                  <w:lang w:val="fr-FR"/>
                </w:rPr>
                <w:t xml:space="preserve">C. </w:t>
              </w:r>
              <w:proofErr w:type="spellStart"/>
              <w:r w:rsidR="00734CF2" w:rsidRPr="00734CF2">
                <w:rPr>
                  <w:rStyle w:val="Hyperlink"/>
                  <w:lang w:val="fr-FR"/>
                </w:rPr>
                <w:t>Hallam</w:t>
              </w:r>
              <w:proofErr w:type="spellEnd"/>
              <w:r w:rsidR="00734CF2" w:rsidRPr="00734CF2">
                <w:rPr>
                  <w:rStyle w:val="Hyperlink"/>
                  <w:lang w:val="fr-FR"/>
                </w:rPr>
                <w:t xml:space="preserve">, F. Galpin, J. Pohl, S. </w:t>
              </w:r>
              <w:proofErr w:type="spellStart"/>
              <w:r w:rsidR="00734CF2" w:rsidRPr="00734CF2">
                <w:rPr>
                  <w:rStyle w:val="Hyperlink"/>
                  <w:lang w:val="fr-FR"/>
                </w:rPr>
                <w:t>Cizel</w:t>
              </w:r>
              <w:proofErr w:type="spellEnd"/>
              <w:r w:rsidR="00734CF2" w:rsidRPr="00734CF2">
                <w:rPr>
                  <w:rStyle w:val="Hyperlink"/>
                  <w:lang w:val="fr-FR"/>
                </w:rPr>
                <w:t xml:space="preserve"> (Interdigital)</w:t>
              </w:r>
            </w:hyperlink>
          </w:p>
        </w:tc>
      </w:tr>
    </w:tbl>
    <w:p w14:paraId="7A513168" w14:textId="77777777" w:rsidR="00734CF2" w:rsidRDefault="00734CF2" w:rsidP="0060007F">
      <w:pPr>
        <w:rPr>
          <w:lang w:val="en-CA"/>
        </w:rPr>
      </w:pPr>
    </w:p>
    <w:p w14:paraId="7A2F5241" w14:textId="4F967247" w:rsidR="00A03323" w:rsidRPr="00774964" w:rsidRDefault="00A03323" w:rsidP="0060007F">
      <w:pPr>
        <w:rPr>
          <w:lang w:val="en-CA"/>
        </w:rPr>
      </w:pPr>
      <w:r>
        <w:rPr>
          <w:lang w:val="en-CA"/>
        </w:rPr>
        <w:t>No need for presentation – information only.</w:t>
      </w:r>
    </w:p>
    <w:p w14:paraId="5A874F37" w14:textId="0B988014" w:rsidR="00F44BFE" w:rsidRPr="00774964" w:rsidRDefault="00F44BFE" w:rsidP="00CA2E49">
      <w:pPr>
        <w:pStyle w:val="berschrift2"/>
        <w:rPr>
          <w:lang w:val="en-CA"/>
        </w:rPr>
      </w:pPr>
      <w:bookmarkStart w:id="3107" w:name="_Ref193790945"/>
      <w:r w:rsidRPr="00774964">
        <w:rPr>
          <w:lang w:val="en-CA"/>
        </w:rPr>
        <w:t>AHG6/AHG12: Enhanced compression beyond VVC capability (</w:t>
      </w:r>
      <w:r w:rsidR="00502375">
        <w:rPr>
          <w:lang w:val="en-CA"/>
        </w:rPr>
        <w:t>17</w:t>
      </w:r>
      <w:r w:rsidRPr="00774964">
        <w:rPr>
          <w:lang w:val="en-CA"/>
        </w:rPr>
        <w:t>)</w:t>
      </w:r>
      <w:bookmarkEnd w:id="3100"/>
      <w:bookmarkEnd w:id="3101"/>
      <w:bookmarkEnd w:id="3102"/>
      <w:bookmarkEnd w:id="3103"/>
      <w:bookmarkEnd w:id="3107"/>
    </w:p>
    <w:p w14:paraId="13F6E3EC" w14:textId="372DE750" w:rsidR="00F44BFE" w:rsidRPr="00774964" w:rsidRDefault="00F44BFE" w:rsidP="00CA2E49">
      <w:pPr>
        <w:pStyle w:val="berschrift3"/>
        <w:rPr>
          <w:lang w:val="en-CA"/>
        </w:rPr>
      </w:pPr>
      <w:bookmarkStart w:id="3108" w:name="_Ref95131949"/>
      <w:bookmarkStart w:id="3109" w:name="_Ref159340283"/>
      <w:bookmarkStart w:id="3110" w:name="_Ref208950073"/>
      <w:r w:rsidRPr="00774964">
        <w:rPr>
          <w:lang w:val="en-CA"/>
        </w:rPr>
        <w:t xml:space="preserve">Summary and </w:t>
      </w:r>
      <w:proofErr w:type="spellStart"/>
      <w:r w:rsidRPr="00774964">
        <w:rPr>
          <w:lang w:val="en-CA"/>
        </w:rPr>
        <w:t>BoG</w:t>
      </w:r>
      <w:proofErr w:type="spellEnd"/>
      <w:r w:rsidRPr="00774964">
        <w:rPr>
          <w:lang w:val="en-CA"/>
        </w:rPr>
        <w:t xml:space="preserve"> reports</w:t>
      </w:r>
      <w:bookmarkEnd w:id="3108"/>
      <w:bookmarkEnd w:id="3109"/>
      <w:bookmarkEnd w:id="3110"/>
    </w:p>
    <w:p w14:paraId="2FB3F3CE" w14:textId="30F97588" w:rsidR="00D151F0" w:rsidRDefault="00D151F0" w:rsidP="00D151F0">
      <w:pPr>
        <w:rPr>
          <w:lang w:val="en-CA"/>
        </w:rPr>
      </w:pPr>
      <w:bookmarkStart w:id="3111" w:name="_Ref101529783"/>
      <w:r w:rsidRPr="00774964">
        <w:rPr>
          <w:lang w:val="en-CA"/>
        </w:rPr>
        <w:t xml:space="preserve">Contributions in this area were discussed during </w:t>
      </w:r>
      <w:r w:rsidR="0082057F">
        <w:rPr>
          <w:lang w:val="en-CA"/>
        </w:rPr>
        <w:t>1800</w:t>
      </w:r>
      <w:r w:rsidRPr="00774964">
        <w:rPr>
          <w:lang w:val="en-CA"/>
        </w:rPr>
        <w:t>–</w:t>
      </w:r>
      <w:r w:rsidR="007E7F19">
        <w:rPr>
          <w:lang w:val="en-CA"/>
        </w:rPr>
        <w:t>1945</w:t>
      </w:r>
      <w:r w:rsidR="007E7F19" w:rsidRPr="00774964">
        <w:rPr>
          <w:lang w:val="en-CA"/>
        </w:rPr>
        <w:t xml:space="preserve"> </w:t>
      </w:r>
      <w:r w:rsidRPr="00774964">
        <w:rPr>
          <w:lang w:val="en-CA"/>
        </w:rPr>
        <w:t xml:space="preserve">on </w:t>
      </w:r>
      <w:r w:rsidR="0082057F">
        <w:rPr>
          <w:lang w:val="en-CA"/>
        </w:rPr>
        <w:t>Fri</w:t>
      </w:r>
      <w:r w:rsidR="0082057F" w:rsidRPr="00774964">
        <w:rPr>
          <w:lang w:val="en-CA"/>
        </w:rPr>
        <w:t xml:space="preserve">day </w:t>
      </w:r>
      <w:r w:rsidR="0082057F">
        <w:rPr>
          <w:lang w:val="en-CA"/>
        </w:rPr>
        <w:t>24</w:t>
      </w:r>
      <w:r w:rsidR="0082057F" w:rsidRPr="00774964">
        <w:rPr>
          <w:lang w:val="en-CA"/>
        </w:rPr>
        <w:t xml:space="preserve"> </w:t>
      </w:r>
      <w:r>
        <w:rPr>
          <w:lang w:val="en-CA"/>
        </w:rPr>
        <w:t>April</w:t>
      </w:r>
      <w:r w:rsidRPr="00774964">
        <w:rPr>
          <w:lang w:val="en-CA"/>
        </w:rPr>
        <w:t xml:space="preserve"> 2026 (chaired by </w:t>
      </w:r>
      <w:r w:rsidR="0082057F">
        <w:rPr>
          <w:lang w:val="en-CA"/>
        </w:rPr>
        <w:t>JRO</w:t>
      </w:r>
      <w:r w:rsidRPr="00774964">
        <w:rPr>
          <w:lang w:val="en-CA"/>
        </w:rPr>
        <w:t>).</w:t>
      </w:r>
    </w:p>
    <w:p w14:paraId="558F0D99" w14:textId="77777777" w:rsidR="00381A5F" w:rsidRPr="00A939D6" w:rsidRDefault="00EA0E0D" w:rsidP="00355F09">
      <w:pPr>
        <w:pStyle w:val="berschrift9"/>
        <w:rPr>
          <w:szCs w:val="24"/>
          <w:lang w:val="en-CA" w:eastAsia="de-DE"/>
        </w:rPr>
      </w:pPr>
      <w:hyperlink r:id="rId1127" w:history="1">
        <w:r w:rsidR="00381A5F" w:rsidRPr="00A939D6">
          <w:rPr>
            <w:color w:val="0000FF"/>
            <w:szCs w:val="24"/>
            <w:u w:val="single"/>
            <w:lang w:val="en-CA" w:eastAsia="de-DE"/>
          </w:rPr>
          <w:t>JVET-AP0024</w:t>
        </w:r>
      </w:hyperlink>
      <w:r w:rsidR="00381A5F" w:rsidRPr="00A939D6">
        <w:rPr>
          <w:szCs w:val="24"/>
          <w:lang w:val="en-CA" w:eastAsia="de-DE"/>
        </w:rPr>
        <w:t xml:space="preserve"> EE2: Summary report of exploration experiment on enhanced compression beyond VVC capability [V. Seregin, D. </w:t>
      </w:r>
      <w:proofErr w:type="spellStart"/>
      <w:r w:rsidR="00381A5F" w:rsidRPr="00A939D6">
        <w:rPr>
          <w:szCs w:val="24"/>
          <w:lang w:val="en-CA" w:eastAsia="de-DE"/>
        </w:rPr>
        <w:t>Buğdayci</w:t>
      </w:r>
      <w:proofErr w:type="spellEnd"/>
      <w:r w:rsidR="00381A5F" w:rsidRPr="00A939D6">
        <w:rPr>
          <w:szCs w:val="24"/>
          <w:lang w:val="en-CA" w:eastAsia="de-DE"/>
        </w:rPr>
        <w:t xml:space="preserve"> </w:t>
      </w:r>
      <w:proofErr w:type="spellStart"/>
      <w:r w:rsidR="00381A5F" w:rsidRPr="00A939D6">
        <w:rPr>
          <w:szCs w:val="24"/>
          <w:lang w:val="en-CA" w:eastAsia="de-DE"/>
        </w:rPr>
        <w:t>Sansli</w:t>
      </w:r>
      <w:proofErr w:type="spellEnd"/>
      <w:r w:rsidR="00381A5F" w:rsidRPr="00A939D6">
        <w:rPr>
          <w:szCs w:val="24"/>
          <w:lang w:val="en-CA" w:eastAsia="de-DE"/>
        </w:rPr>
        <w:t xml:space="preserve">, J. Chen, R. Chernyak, K. Naser, J. Ström, F. Wang, M. </w:t>
      </w:r>
      <w:proofErr w:type="spellStart"/>
      <w:r w:rsidR="00381A5F" w:rsidRPr="00A939D6">
        <w:rPr>
          <w:szCs w:val="24"/>
          <w:lang w:val="en-CA" w:eastAsia="de-DE"/>
        </w:rPr>
        <w:t>Winken</w:t>
      </w:r>
      <w:proofErr w:type="spellEnd"/>
      <w:r w:rsidR="00381A5F" w:rsidRPr="00A939D6">
        <w:rPr>
          <w:szCs w:val="24"/>
          <w:lang w:val="en-CA" w:eastAsia="de-DE"/>
        </w:rPr>
        <w:t xml:space="preserve">, X. </w:t>
      </w:r>
      <w:proofErr w:type="spellStart"/>
      <w:r w:rsidR="00381A5F" w:rsidRPr="00A939D6">
        <w:rPr>
          <w:szCs w:val="24"/>
          <w:lang w:val="en-CA" w:eastAsia="de-DE"/>
        </w:rPr>
        <w:t>Xiu</w:t>
      </w:r>
      <w:proofErr w:type="spellEnd"/>
      <w:r w:rsidR="00381A5F" w:rsidRPr="00A939D6">
        <w:rPr>
          <w:szCs w:val="24"/>
          <w:lang w:val="en-CA" w:eastAsia="de-DE"/>
        </w:rPr>
        <w:t>, K. Zhang (EE coordinators)]</w:t>
      </w:r>
    </w:p>
    <w:p w14:paraId="2A98E46C" w14:textId="77777777" w:rsidR="00DB7883" w:rsidRPr="00DB7883" w:rsidRDefault="00DB7883" w:rsidP="006A6194">
      <w:pPr>
        <w:rPr>
          <w:b/>
          <w:bCs/>
          <w:lang w:val="en-CA"/>
        </w:rPr>
      </w:pPr>
      <w:r w:rsidRPr="00DB7883">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DB7883" w14:paraId="301845DA" w14:textId="77777777" w:rsidTr="003D2409">
        <w:trPr>
          <w:trHeight w:val="400"/>
        </w:trPr>
        <w:tc>
          <w:tcPr>
            <w:tcW w:w="804" w:type="dxa"/>
          </w:tcPr>
          <w:p w14:paraId="467FBC1B" w14:textId="77777777" w:rsidR="00DB7883" w:rsidRPr="00DB7883" w:rsidRDefault="00DB7883" w:rsidP="00DB7883">
            <w:pPr>
              <w:rPr>
                <w:b/>
              </w:rPr>
            </w:pPr>
          </w:p>
        </w:tc>
        <w:tc>
          <w:tcPr>
            <w:tcW w:w="6252" w:type="dxa"/>
          </w:tcPr>
          <w:p w14:paraId="2D602C7B" w14:textId="77777777" w:rsidR="00DB7883" w:rsidRPr="00DB7883" w:rsidRDefault="00DB7883" w:rsidP="00DB7883">
            <w:pPr>
              <w:rPr>
                <w:b/>
              </w:rPr>
            </w:pPr>
            <w:r w:rsidRPr="00DB7883">
              <w:rPr>
                <w:b/>
              </w:rPr>
              <w:t>Tests</w:t>
            </w:r>
          </w:p>
        </w:tc>
        <w:tc>
          <w:tcPr>
            <w:tcW w:w="1557" w:type="dxa"/>
          </w:tcPr>
          <w:p w14:paraId="5D9727E6" w14:textId="77777777" w:rsidR="00DB7883" w:rsidRPr="00DB7883" w:rsidRDefault="00DB7883" w:rsidP="00DB7883">
            <w:pPr>
              <w:rPr>
                <w:b/>
              </w:rPr>
            </w:pPr>
            <w:r w:rsidRPr="00DB7883">
              <w:rPr>
                <w:b/>
              </w:rPr>
              <w:t>Tester</w:t>
            </w:r>
          </w:p>
        </w:tc>
        <w:tc>
          <w:tcPr>
            <w:tcW w:w="1343" w:type="dxa"/>
          </w:tcPr>
          <w:p w14:paraId="0AE28BC2" w14:textId="77777777" w:rsidR="00DB7883" w:rsidRPr="00DB7883" w:rsidRDefault="00DB7883" w:rsidP="00DB7883">
            <w:pPr>
              <w:rPr>
                <w:b/>
              </w:rPr>
            </w:pPr>
            <w:r w:rsidRPr="00DB7883">
              <w:rPr>
                <w:b/>
              </w:rPr>
              <w:t>Cross-checker</w:t>
            </w:r>
          </w:p>
        </w:tc>
      </w:tr>
      <w:tr w:rsidR="00DB7883" w:rsidRPr="00DB7883" w14:paraId="6523CB23" w14:textId="77777777" w:rsidTr="003D2409">
        <w:trPr>
          <w:trHeight w:val="587"/>
        </w:trPr>
        <w:tc>
          <w:tcPr>
            <w:tcW w:w="9956" w:type="dxa"/>
            <w:gridSpan w:val="4"/>
          </w:tcPr>
          <w:p w14:paraId="2E3C94C3" w14:textId="77777777" w:rsidR="00DB7883" w:rsidRPr="00DB7883" w:rsidRDefault="00DB7883" w:rsidP="00DB7883">
            <w:r w:rsidRPr="00DB7883">
              <w:rPr>
                <w:b/>
              </w:rPr>
              <w:t>1 Intra prediction</w:t>
            </w:r>
          </w:p>
        </w:tc>
      </w:tr>
      <w:tr w:rsidR="00DB7883" w:rsidRPr="00DB7883" w14:paraId="63E159ED" w14:textId="77777777" w:rsidTr="003D2409">
        <w:trPr>
          <w:trHeight w:val="736"/>
        </w:trPr>
        <w:tc>
          <w:tcPr>
            <w:tcW w:w="804" w:type="dxa"/>
          </w:tcPr>
          <w:p w14:paraId="2934F6CD" w14:textId="77777777" w:rsidR="00DB7883" w:rsidRPr="00DB7883" w:rsidRDefault="00DB7883" w:rsidP="00DB7883">
            <w:r w:rsidRPr="00DB7883">
              <w:t>1.1a</w:t>
            </w:r>
          </w:p>
        </w:tc>
        <w:tc>
          <w:tcPr>
            <w:tcW w:w="6252" w:type="dxa"/>
          </w:tcPr>
          <w:p w14:paraId="6FECDE54" w14:textId="77777777" w:rsidR="00DB7883" w:rsidRPr="00DB7883" w:rsidRDefault="00DB7883" w:rsidP="00DB7883">
            <w:r w:rsidRPr="00DB7883">
              <w:t>Add more chroma DIMD modes into the MPM list</w:t>
            </w:r>
          </w:p>
        </w:tc>
        <w:tc>
          <w:tcPr>
            <w:tcW w:w="1557" w:type="dxa"/>
          </w:tcPr>
          <w:p w14:paraId="6D1A1DC5" w14:textId="77777777" w:rsidR="00DB7883" w:rsidRPr="00DB7883" w:rsidRDefault="00DB7883" w:rsidP="00DB7883">
            <w:r w:rsidRPr="00DB7883">
              <w:t>Z.  Li</w:t>
            </w:r>
          </w:p>
          <w:p w14:paraId="1DF50614" w14:textId="77777777" w:rsidR="00DB7883" w:rsidRPr="00DB7883" w:rsidRDefault="00DB7883" w:rsidP="00DB7883">
            <w:r w:rsidRPr="00DB7883">
              <w:t>(ZTE)</w:t>
            </w:r>
          </w:p>
        </w:tc>
        <w:tc>
          <w:tcPr>
            <w:tcW w:w="1343" w:type="dxa"/>
          </w:tcPr>
          <w:p w14:paraId="5BF6FC50" w14:textId="77777777" w:rsidR="00DB7883" w:rsidRPr="00DB7883" w:rsidRDefault="00EA0E0D" w:rsidP="00DB7883">
            <w:hyperlink r:id="rId1128" w:history="1">
              <w:r w:rsidR="00DB7883" w:rsidRPr="00DB7883">
                <w:rPr>
                  <w:rStyle w:val="Hyperlink"/>
                </w:rPr>
                <w:t>JVET-AP0275</w:t>
              </w:r>
            </w:hyperlink>
          </w:p>
          <w:p w14:paraId="2D3A7B1B" w14:textId="77777777" w:rsidR="00DB7883" w:rsidRPr="00DB7883" w:rsidRDefault="00DB7883" w:rsidP="00DB7883">
            <w:r w:rsidRPr="00DB7883">
              <w:t xml:space="preserve">Z. </w:t>
            </w:r>
            <w:proofErr w:type="spellStart"/>
            <w:r w:rsidRPr="00DB7883">
              <w:t>Xie</w:t>
            </w:r>
            <w:proofErr w:type="spellEnd"/>
          </w:p>
          <w:p w14:paraId="37917FD2" w14:textId="77777777" w:rsidR="00DB7883" w:rsidRPr="00DB7883" w:rsidRDefault="00DB7883" w:rsidP="00DB7883">
            <w:r w:rsidRPr="00DB7883">
              <w:t>(OPPO)</w:t>
            </w:r>
          </w:p>
        </w:tc>
      </w:tr>
      <w:tr w:rsidR="00DB7883" w:rsidRPr="00DB7883" w14:paraId="25686D91" w14:textId="77777777" w:rsidTr="003D2409">
        <w:trPr>
          <w:trHeight w:val="400"/>
        </w:trPr>
        <w:tc>
          <w:tcPr>
            <w:tcW w:w="804" w:type="dxa"/>
          </w:tcPr>
          <w:p w14:paraId="5743D39B" w14:textId="77777777" w:rsidR="00DB7883" w:rsidRPr="00DB7883" w:rsidRDefault="00DB7883" w:rsidP="00DB7883">
            <w:r w:rsidRPr="00DB7883">
              <w:t>1.1b</w:t>
            </w:r>
          </w:p>
        </w:tc>
        <w:tc>
          <w:tcPr>
            <w:tcW w:w="6252" w:type="dxa"/>
          </w:tcPr>
          <w:p w14:paraId="6019BA79" w14:textId="77777777" w:rsidR="00DB7883" w:rsidRPr="00DB7883" w:rsidRDefault="00DB7883" w:rsidP="00DB7883">
            <w:r w:rsidRPr="00DB7883">
              <w:t>Modify the reordering strategy</w:t>
            </w:r>
            <w:r w:rsidRPr="00DB7883">
              <w:tab/>
            </w:r>
            <w:r w:rsidRPr="00DB7883">
              <w:tab/>
            </w:r>
          </w:p>
        </w:tc>
        <w:tc>
          <w:tcPr>
            <w:tcW w:w="1557" w:type="dxa"/>
          </w:tcPr>
          <w:p w14:paraId="561393A4" w14:textId="77777777" w:rsidR="00DB7883" w:rsidRPr="00DB7883" w:rsidRDefault="00DB7883" w:rsidP="00DB7883">
            <w:r w:rsidRPr="00DB7883">
              <w:t>Z.  Li</w:t>
            </w:r>
          </w:p>
          <w:p w14:paraId="4813D2B2" w14:textId="77777777" w:rsidR="00DB7883" w:rsidRPr="00DB7883" w:rsidRDefault="00DB7883" w:rsidP="00DB7883">
            <w:r w:rsidRPr="00DB7883">
              <w:t>(ZTE)</w:t>
            </w:r>
          </w:p>
        </w:tc>
        <w:tc>
          <w:tcPr>
            <w:tcW w:w="1343" w:type="dxa"/>
          </w:tcPr>
          <w:p w14:paraId="3B86C185" w14:textId="77777777" w:rsidR="00DB7883" w:rsidRPr="00DB7883" w:rsidRDefault="00EA0E0D" w:rsidP="00DB7883">
            <w:hyperlink r:id="rId1129" w:history="1">
              <w:r w:rsidR="00DB7883" w:rsidRPr="00DB7883">
                <w:rPr>
                  <w:rStyle w:val="Hyperlink"/>
                </w:rPr>
                <w:t>JVET-AP0275</w:t>
              </w:r>
            </w:hyperlink>
          </w:p>
          <w:p w14:paraId="3BBAD067" w14:textId="77777777" w:rsidR="00DB7883" w:rsidRPr="00DB7883" w:rsidRDefault="00DB7883" w:rsidP="00DB7883">
            <w:r w:rsidRPr="00DB7883">
              <w:t xml:space="preserve">Z. </w:t>
            </w:r>
            <w:proofErr w:type="spellStart"/>
            <w:r w:rsidRPr="00DB7883">
              <w:t>Xie</w:t>
            </w:r>
            <w:proofErr w:type="spellEnd"/>
          </w:p>
          <w:p w14:paraId="08D9C508" w14:textId="77777777" w:rsidR="00DB7883" w:rsidRPr="00DB7883" w:rsidRDefault="00DB7883" w:rsidP="00DB7883">
            <w:r w:rsidRPr="00DB7883">
              <w:t>(OPPO)</w:t>
            </w:r>
          </w:p>
        </w:tc>
      </w:tr>
      <w:tr w:rsidR="00DB7883" w:rsidRPr="00DB7883" w14:paraId="0100F18C" w14:textId="77777777" w:rsidTr="003D2409">
        <w:trPr>
          <w:trHeight w:val="400"/>
        </w:trPr>
        <w:tc>
          <w:tcPr>
            <w:tcW w:w="804" w:type="dxa"/>
          </w:tcPr>
          <w:p w14:paraId="32402D37" w14:textId="77777777" w:rsidR="00DB7883" w:rsidRPr="00DB7883" w:rsidRDefault="00DB7883" w:rsidP="00DB7883">
            <w:r w:rsidRPr="00DB7883">
              <w:t>1.1c</w:t>
            </w:r>
          </w:p>
        </w:tc>
        <w:tc>
          <w:tcPr>
            <w:tcW w:w="6252" w:type="dxa"/>
          </w:tcPr>
          <w:p w14:paraId="63137324" w14:textId="77777777" w:rsidR="00DB7883" w:rsidRPr="00DB7883" w:rsidRDefault="00DB7883" w:rsidP="00DB7883">
            <w:r w:rsidRPr="00DB7883">
              <w:t>Test 1.1a + Test 1.1b</w:t>
            </w:r>
            <w:r w:rsidRPr="00DB7883">
              <w:tab/>
            </w:r>
          </w:p>
        </w:tc>
        <w:tc>
          <w:tcPr>
            <w:tcW w:w="1557" w:type="dxa"/>
          </w:tcPr>
          <w:p w14:paraId="7C3515F3" w14:textId="77777777" w:rsidR="00DB7883" w:rsidRPr="00DB7883" w:rsidRDefault="00DB7883" w:rsidP="00DB7883">
            <w:r w:rsidRPr="00DB7883">
              <w:t>Z.  Li</w:t>
            </w:r>
          </w:p>
          <w:p w14:paraId="1B97FE5F" w14:textId="77777777" w:rsidR="00DB7883" w:rsidRPr="00DB7883" w:rsidRDefault="00DB7883" w:rsidP="00DB7883">
            <w:r w:rsidRPr="00DB7883">
              <w:t>(ZTE)</w:t>
            </w:r>
          </w:p>
        </w:tc>
        <w:tc>
          <w:tcPr>
            <w:tcW w:w="1343" w:type="dxa"/>
          </w:tcPr>
          <w:p w14:paraId="310635FD" w14:textId="77777777" w:rsidR="00DB7883" w:rsidRPr="00DB7883" w:rsidRDefault="00EA0E0D" w:rsidP="00DB7883">
            <w:pPr>
              <w:rPr>
                <w:u w:val="single"/>
              </w:rPr>
            </w:pPr>
            <w:hyperlink r:id="rId1130" w:history="1">
              <w:r w:rsidR="00DB7883" w:rsidRPr="00DB7883">
                <w:rPr>
                  <w:rStyle w:val="Hyperlink"/>
                </w:rPr>
                <w:t>JVET-AP0265</w:t>
              </w:r>
            </w:hyperlink>
          </w:p>
          <w:p w14:paraId="5651FC95" w14:textId="77777777" w:rsidR="00DB7883" w:rsidRPr="00DB7883" w:rsidRDefault="00DB7883" w:rsidP="00DB7883">
            <w:proofErr w:type="spellStart"/>
            <w:proofErr w:type="gramStart"/>
            <w:r w:rsidRPr="00DB7883">
              <w:lastRenderedPageBreak/>
              <w:t>Y.Liu</w:t>
            </w:r>
            <w:proofErr w:type="spellEnd"/>
            <w:proofErr w:type="gramEnd"/>
          </w:p>
          <w:p w14:paraId="2253B985" w14:textId="77777777" w:rsidR="00DB7883" w:rsidRPr="00DB7883" w:rsidRDefault="00DB7883" w:rsidP="00DB7883">
            <w:pPr>
              <w:rPr>
                <w:u w:val="single"/>
              </w:rPr>
            </w:pPr>
            <w:r w:rsidRPr="00DB7883">
              <w:t>(</w:t>
            </w:r>
            <w:proofErr w:type="spellStart"/>
            <w:r w:rsidRPr="00DB7883">
              <w:t>Transsion</w:t>
            </w:r>
            <w:proofErr w:type="spellEnd"/>
            <w:r w:rsidRPr="00DB7883">
              <w:t>)</w:t>
            </w:r>
          </w:p>
        </w:tc>
      </w:tr>
      <w:tr w:rsidR="00DB7883" w:rsidRPr="00DB7883" w14:paraId="30503B71" w14:textId="77777777" w:rsidTr="003D2409">
        <w:trPr>
          <w:trHeight w:val="400"/>
        </w:trPr>
        <w:tc>
          <w:tcPr>
            <w:tcW w:w="804" w:type="dxa"/>
          </w:tcPr>
          <w:p w14:paraId="1C3F2D40" w14:textId="77777777" w:rsidR="00DB7883" w:rsidRPr="00DB7883" w:rsidRDefault="00DB7883" w:rsidP="00DB7883">
            <w:r w:rsidRPr="00DB7883">
              <w:lastRenderedPageBreak/>
              <w:t>1.2a</w:t>
            </w:r>
          </w:p>
        </w:tc>
        <w:tc>
          <w:tcPr>
            <w:tcW w:w="6252" w:type="dxa"/>
          </w:tcPr>
          <w:p w14:paraId="3EB7BC3B" w14:textId="77777777" w:rsidR="00DB7883" w:rsidRPr="00DB7883" w:rsidRDefault="00DB7883" w:rsidP="00DB7883">
            <w:r w:rsidRPr="00DB7883">
              <w:t>EIP with modified H-filter and V-filter</w:t>
            </w:r>
            <w:r w:rsidRPr="00DB7883">
              <w:tab/>
            </w:r>
          </w:p>
        </w:tc>
        <w:tc>
          <w:tcPr>
            <w:tcW w:w="1557" w:type="dxa"/>
          </w:tcPr>
          <w:p w14:paraId="29BCE975" w14:textId="77777777" w:rsidR="00DB7883" w:rsidRPr="00DB7883" w:rsidRDefault="00DB7883" w:rsidP="00DB7883">
            <w:r w:rsidRPr="00DB7883">
              <w:t>Y. Liu</w:t>
            </w:r>
          </w:p>
          <w:p w14:paraId="4F54EA58"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07AF1EB2" w14:textId="77777777" w:rsidR="00DB7883" w:rsidRPr="00DB7883" w:rsidRDefault="00EA0E0D" w:rsidP="00DB7883">
            <w:hyperlink r:id="rId1131" w:history="1">
              <w:r w:rsidR="00DB7883" w:rsidRPr="00DB7883">
                <w:rPr>
                  <w:rStyle w:val="Hyperlink"/>
                </w:rPr>
                <w:t>JVET-AP0239</w:t>
              </w:r>
            </w:hyperlink>
          </w:p>
          <w:p w14:paraId="64393547" w14:textId="77777777" w:rsidR="00DB7883" w:rsidRPr="00DB7883" w:rsidRDefault="00DB7883" w:rsidP="00DB7883">
            <w:r w:rsidRPr="00DB7883">
              <w:t>H. Qin</w:t>
            </w:r>
          </w:p>
          <w:p w14:paraId="01BDE1DA" w14:textId="77777777" w:rsidR="00DB7883" w:rsidRPr="00DB7883" w:rsidRDefault="00DB7883" w:rsidP="00DB7883">
            <w:r w:rsidRPr="00DB7883">
              <w:t>(TCL)</w:t>
            </w:r>
          </w:p>
          <w:p w14:paraId="6C8E21BD" w14:textId="77777777" w:rsidR="00DB7883" w:rsidRPr="00DB7883" w:rsidRDefault="00DB7883" w:rsidP="00DB7883"/>
          <w:p w14:paraId="23B13CAF" w14:textId="77777777" w:rsidR="00DB7883" w:rsidRPr="00DB7883" w:rsidRDefault="00EA0E0D" w:rsidP="00DB7883">
            <w:hyperlink r:id="rId1132" w:history="1">
              <w:r w:rsidR="00DB7883" w:rsidRPr="00DB7883">
                <w:rPr>
                  <w:rStyle w:val="Hyperlink"/>
                </w:rPr>
                <w:t>JVET-AP0249</w:t>
              </w:r>
            </w:hyperlink>
          </w:p>
          <w:p w14:paraId="6171DB11" w14:textId="77777777" w:rsidR="00DB7883" w:rsidRPr="00DB7883" w:rsidRDefault="00DB7883" w:rsidP="00DB7883">
            <w:r w:rsidRPr="00DB7883">
              <w:t xml:space="preserve">W. </w:t>
            </w:r>
            <w:proofErr w:type="spellStart"/>
            <w:r w:rsidRPr="00DB7883">
              <w:t>Niu</w:t>
            </w:r>
            <w:proofErr w:type="spellEnd"/>
          </w:p>
          <w:p w14:paraId="67EDFEAE" w14:textId="77777777" w:rsidR="00DB7883" w:rsidRPr="00DB7883" w:rsidRDefault="00DB7883" w:rsidP="00DB7883">
            <w:r w:rsidRPr="00DB7883">
              <w:t>(ZTE)</w:t>
            </w:r>
          </w:p>
        </w:tc>
      </w:tr>
      <w:tr w:rsidR="00DB7883" w:rsidRPr="00DB7883" w14:paraId="3422E1C2" w14:textId="77777777" w:rsidTr="003D2409">
        <w:trPr>
          <w:trHeight w:val="400"/>
        </w:trPr>
        <w:tc>
          <w:tcPr>
            <w:tcW w:w="804" w:type="dxa"/>
          </w:tcPr>
          <w:p w14:paraId="11053CEA" w14:textId="77777777" w:rsidR="00DB7883" w:rsidRPr="00DB7883" w:rsidRDefault="00DB7883" w:rsidP="00DB7883">
            <w:r w:rsidRPr="00DB7883">
              <w:t>1.2b</w:t>
            </w:r>
          </w:p>
        </w:tc>
        <w:tc>
          <w:tcPr>
            <w:tcW w:w="6252" w:type="dxa"/>
          </w:tcPr>
          <w:p w14:paraId="10FE8ED7" w14:textId="77777777" w:rsidR="00DB7883" w:rsidRPr="00DB7883" w:rsidRDefault="00DB7883" w:rsidP="00DB7883">
            <w:r w:rsidRPr="00DB7883">
              <w:t>Test 1.2a + modified S-filter</w:t>
            </w:r>
          </w:p>
        </w:tc>
        <w:tc>
          <w:tcPr>
            <w:tcW w:w="1557" w:type="dxa"/>
          </w:tcPr>
          <w:p w14:paraId="10BA7991" w14:textId="77777777" w:rsidR="00DB7883" w:rsidRPr="00DB7883" w:rsidRDefault="00DB7883" w:rsidP="00DB7883">
            <w:r w:rsidRPr="00DB7883">
              <w:t>Y. Liu</w:t>
            </w:r>
          </w:p>
          <w:p w14:paraId="5CD670A3"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29AC0990" w14:textId="77777777" w:rsidR="00DB7883" w:rsidRPr="00DB7883" w:rsidRDefault="00EA0E0D" w:rsidP="00DB7883">
            <w:hyperlink r:id="rId1133" w:history="1">
              <w:r w:rsidR="00DB7883" w:rsidRPr="00DB7883">
                <w:rPr>
                  <w:rStyle w:val="Hyperlink"/>
                </w:rPr>
                <w:t>JVET-AP0239</w:t>
              </w:r>
            </w:hyperlink>
          </w:p>
          <w:p w14:paraId="47F7A5D0" w14:textId="77777777" w:rsidR="00DB7883" w:rsidRPr="00DB7883" w:rsidRDefault="00DB7883" w:rsidP="00DB7883">
            <w:r w:rsidRPr="00DB7883">
              <w:t>H. Qin</w:t>
            </w:r>
          </w:p>
          <w:p w14:paraId="02A107DD" w14:textId="77777777" w:rsidR="00DB7883" w:rsidRPr="00DB7883" w:rsidRDefault="00DB7883" w:rsidP="00DB7883">
            <w:r w:rsidRPr="00DB7883">
              <w:t>(TCL)</w:t>
            </w:r>
          </w:p>
          <w:p w14:paraId="76B760F4" w14:textId="77777777" w:rsidR="00DB7883" w:rsidRPr="00DB7883" w:rsidRDefault="00DB7883" w:rsidP="00DB7883"/>
          <w:p w14:paraId="740F6F45" w14:textId="77777777" w:rsidR="00DB7883" w:rsidRPr="00DB7883" w:rsidRDefault="00EA0E0D" w:rsidP="00DB7883">
            <w:hyperlink r:id="rId1134" w:history="1">
              <w:r w:rsidR="00DB7883" w:rsidRPr="00DB7883">
                <w:rPr>
                  <w:rStyle w:val="Hyperlink"/>
                </w:rPr>
                <w:t>JVET-AP0249</w:t>
              </w:r>
            </w:hyperlink>
          </w:p>
          <w:p w14:paraId="0F2C99F0" w14:textId="77777777" w:rsidR="00DB7883" w:rsidRPr="00DB7883" w:rsidRDefault="00DB7883" w:rsidP="00DB7883">
            <w:r w:rsidRPr="00DB7883">
              <w:t xml:space="preserve">W. </w:t>
            </w:r>
            <w:proofErr w:type="spellStart"/>
            <w:r w:rsidRPr="00DB7883">
              <w:t>Niu</w:t>
            </w:r>
            <w:proofErr w:type="spellEnd"/>
          </w:p>
          <w:p w14:paraId="3D1A4702" w14:textId="77777777" w:rsidR="00DB7883" w:rsidRPr="00DB7883" w:rsidRDefault="00DB7883" w:rsidP="00DB7883">
            <w:r w:rsidRPr="00DB7883">
              <w:t>(ZTE)</w:t>
            </w:r>
          </w:p>
        </w:tc>
      </w:tr>
      <w:tr w:rsidR="00DB7883" w:rsidRPr="00DB7883" w14:paraId="2B6DD82B" w14:textId="77777777" w:rsidTr="003D2409">
        <w:trPr>
          <w:trHeight w:val="400"/>
        </w:trPr>
        <w:tc>
          <w:tcPr>
            <w:tcW w:w="804" w:type="dxa"/>
          </w:tcPr>
          <w:p w14:paraId="393B94A3" w14:textId="77777777" w:rsidR="00DB7883" w:rsidRPr="00DB7883" w:rsidRDefault="00DB7883" w:rsidP="00DB7883">
            <w:r w:rsidRPr="00DB7883">
              <w:t>1.3</w:t>
            </w:r>
          </w:p>
        </w:tc>
        <w:tc>
          <w:tcPr>
            <w:tcW w:w="6252" w:type="dxa"/>
          </w:tcPr>
          <w:p w14:paraId="3DC1FDCB" w14:textId="77777777" w:rsidR="00DB7883" w:rsidRPr="00DB7883" w:rsidRDefault="00DB7883" w:rsidP="00DB7883">
            <w:r w:rsidRPr="00DB7883">
              <w:t>CCCM clipping operations with clipping range adjustment</w:t>
            </w:r>
          </w:p>
        </w:tc>
        <w:tc>
          <w:tcPr>
            <w:tcW w:w="1557" w:type="dxa"/>
          </w:tcPr>
          <w:p w14:paraId="563220A6" w14:textId="77777777" w:rsidR="00DB7883" w:rsidRPr="00DB7883" w:rsidRDefault="00DB7883" w:rsidP="00DB7883">
            <w:r w:rsidRPr="00DB7883">
              <w:t xml:space="preserve">P. </w:t>
            </w:r>
            <w:proofErr w:type="spellStart"/>
            <w:r w:rsidRPr="00DB7883">
              <w:t>Onno</w:t>
            </w:r>
            <w:proofErr w:type="spellEnd"/>
          </w:p>
          <w:p w14:paraId="5C1B5A38" w14:textId="77777777" w:rsidR="00DB7883" w:rsidRPr="00DB7883" w:rsidRDefault="00DB7883" w:rsidP="00DB7883">
            <w:r w:rsidRPr="00DB7883">
              <w:t>(Canon)</w:t>
            </w:r>
          </w:p>
          <w:p w14:paraId="2060EEFC" w14:textId="77777777" w:rsidR="00DB7883" w:rsidRPr="00DB7883" w:rsidRDefault="00DB7883" w:rsidP="00DB7883">
            <w:r w:rsidRPr="00DB7883">
              <w:t>L.-C. Xu</w:t>
            </w:r>
          </w:p>
          <w:p w14:paraId="41BD0ED1" w14:textId="77777777" w:rsidR="00DB7883" w:rsidRPr="00DB7883" w:rsidRDefault="00DB7883" w:rsidP="00DB7883">
            <w:r w:rsidRPr="00DB7883">
              <w:t>(SYSU)</w:t>
            </w:r>
          </w:p>
        </w:tc>
        <w:tc>
          <w:tcPr>
            <w:tcW w:w="1343" w:type="dxa"/>
          </w:tcPr>
          <w:p w14:paraId="0CEE3687" w14:textId="77777777" w:rsidR="00DB7883" w:rsidRPr="00DB7883" w:rsidRDefault="00EA0E0D" w:rsidP="00DB7883">
            <w:hyperlink r:id="rId1135" w:history="1">
              <w:r w:rsidR="00DB7883" w:rsidRPr="00DB7883">
                <w:rPr>
                  <w:rStyle w:val="Hyperlink"/>
                </w:rPr>
                <w:t>JVET-AP0240</w:t>
              </w:r>
            </w:hyperlink>
          </w:p>
          <w:p w14:paraId="29AEA147" w14:textId="77777777" w:rsidR="00DB7883" w:rsidRPr="00DB7883" w:rsidRDefault="00DB7883" w:rsidP="00DB7883">
            <w:r w:rsidRPr="00DB7883">
              <w:t xml:space="preserve">Y. </w:t>
            </w:r>
            <w:proofErr w:type="spellStart"/>
            <w:r w:rsidRPr="00DB7883">
              <w:t>Ahn</w:t>
            </w:r>
            <w:proofErr w:type="spellEnd"/>
            <w:r w:rsidRPr="00DB7883">
              <w:t xml:space="preserve"> (Qualcomm)</w:t>
            </w:r>
          </w:p>
        </w:tc>
      </w:tr>
      <w:tr w:rsidR="00DB7883" w:rsidRPr="00DB7883" w14:paraId="238FAA5E" w14:textId="77777777" w:rsidTr="003D2409">
        <w:trPr>
          <w:trHeight w:val="400"/>
        </w:trPr>
        <w:tc>
          <w:tcPr>
            <w:tcW w:w="9956" w:type="dxa"/>
            <w:gridSpan w:val="4"/>
            <w:vAlign w:val="center"/>
          </w:tcPr>
          <w:p w14:paraId="300AA604" w14:textId="77777777" w:rsidR="00DB7883" w:rsidRPr="00DB7883" w:rsidRDefault="00DB7883" w:rsidP="00DB7883">
            <w:r w:rsidRPr="00DB7883">
              <w:rPr>
                <w:b/>
              </w:rPr>
              <w:t>2</w:t>
            </w:r>
            <w:r w:rsidRPr="00DB7883">
              <w:t xml:space="preserve"> </w:t>
            </w:r>
            <w:r w:rsidRPr="00DB7883">
              <w:rPr>
                <w:b/>
              </w:rPr>
              <w:t>Inter prediction</w:t>
            </w:r>
          </w:p>
        </w:tc>
      </w:tr>
      <w:tr w:rsidR="00DB7883" w:rsidRPr="00DB7883" w14:paraId="02D2EBD4" w14:textId="77777777" w:rsidTr="003D2409">
        <w:trPr>
          <w:trHeight w:val="400"/>
        </w:trPr>
        <w:tc>
          <w:tcPr>
            <w:tcW w:w="804" w:type="dxa"/>
          </w:tcPr>
          <w:p w14:paraId="5987937E" w14:textId="77777777" w:rsidR="00DB7883" w:rsidRPr="00DB7883" w:rsidRDefault="00DB7883" w:rsidP="00DB7883">
            <w:r w:rsidRPr="00DB7883">
              <w:t>2.1a</w:t>
            </w:r>
          </w:p>
        </w:tc>
        <w:tc>
          <w:tcPr>
            <w:tcW w:w="6252" w:type="dxa"/>
          </w:tcPr>
          <w:p w14:paraId="41321D38" w14:textId="77777777" w:rsidR="00DB7883" w:rsidRPr="00DB7883" w:rsidRDefault="00DB7883" w:rsidP="00DB7883">
            <w:r w:rsidRPr="00DB7883">
              <w:t>Modified GPM partition mode with refined offset direction derivation</w:t>
            </w:r>
          </w:p>
        </w:tc>
        <w:tc>
          <w:tcPr>
            <w:tcW w:w="1557" w:type="dxa"/>
          </w:tcPr>
          <w:p w14:paraId="3A97BC05" w14:textId="77777777" w:rsidR="00DB7883" w:rsidRPr="00DB7883" w:rsidRDefault="00DB7883" w:rsidP="00DB7883">
            <w:r w:rsidRPr="00DB7883">
              <w:t xml:space="preserve">Y. </w:t>
            </w:r>
            <w:proofErr w:type="spellStart"/>
            <w:r w:rsidRPr="00DB7883">
              <w:t>Kidani</w:t>
            </w:r>
            <w:proofErr w:type="spellEnd"/>
          </w:p>
          <w:p w14:paraId="6A14DB03" w14:textId="77777777" w:rsidR="00DB7883" w:rsidRPr="00DB7883" w:rsidRDefault="00DB7883" w:rsidP="00DB7883">
            <w:r w:rsidRPr="00DB7883">
              <w:t> (KDDI)</w:t>
            </w:r>
          </w:p>
          <w:p w14:paraId="3D230211" w14:textId="77777777" w:rsidR="00DB7883" w:rsidRPr="00DB7883" w:rsidRDefault="00DB7883" w:rsidP="00DB7883">
            <w:r w:rsidRPr="00DB7883">
              <w:t>H. Zhang</w:t>
            </w:r>
          </w:p>
          <w:p w14:paraId="0313294F" w14:textId="77777777" w:rsidR="00DB7883" w:rsidRPr="00DB7883" w:rsidRDefault="00DB7883" w:rsidP="00DB7883">
            <w:r w:rsidRPr="00DB7883">
              <w:t>(OPPO)</w:t>
            </w:r>
          </w:p>
        </w:tc>
        <w:tc>
          <w:tcPr>
            <w:tcW w:w="1343" w:type="dxa"/>
          </w:tcPr>
          <w:p w14:paraId="11247B17" w14:textId="77777777" w:rsidR="00DB7883" w:rsidRPr="00DB7883" w:rsidRDefault="00EA0E0D" w:rsidP="00DB7883">
            <w:hyperlink r:id="rId1136" w:history="1">
              <w:r w:rsidR="00DB7883" w:rsidRPr="00DB7883">
                <w:rPr>
                  <w:rStyle w:val="Hyperlink"/>
                </w:rPr>
                <w:t>JVET-AP0251</w:t>
              </w:r>
            </w:hyperlink>
          </w:p>
          <w:p w14:paraId="3F92EE76"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18CFDADD" w14:textId="77777777" w:rsidTr="003D2409">
        <w:trPr>
          <w:trHeight w:val="612"/>
        </w:trPr>
        <w:tc>
          <w:tcPr>
            <w:tcW w:w="804" w:type="dxa"/>
          </w:tcPr>
          <w:p w14:paraId="70ADD803" w14:textId="77777777" w:rsidR="00DB7883" w:rsidRPr="00DB7883" w:rsidRDefault="00DB7883" w:rsidP="00DB7883">
            <w:r w:rsidRPr="00DB7883">
              <w:t>2.1b</w:t>
            </w:r>
          </w:p>
        </w:tc>
        <w:tc>
          <w:tcPr>
            <w:tcW w:w="6252" w:type="dxa"/>
          </w:tcPr>
          <w:p w14:paraId="5844ED8B" w14:textId="77777777" w:rsidR="00DB7883" w:rsidRPr="00DB7883" w:rsidRDefault="00DB7883" w:rsidP="00DB7883">
            <w:r w:rsidRPr="00DB7883">
              <w:t>Modified GPM partition mode with enabling block-shaped adaptive angle selection in LDB</w:t>
            </w:r>
          </w:p>
        </w:tc>
        <w:tc>
          <w:tcPr>
            <w:tcW w:w="1557" w:type="dxa"/>
          </w:tcPr>
          <w:p w14:paraId="6759C10A" w14:textId="77777777" w:rsidR="00DB7883" w:rsidRPr="00DB7883" w:rsidRDefault="00DB7883" w:rsidP="00DB7883">
            <w:r w:rsidRPr="00DB7883">
              <w:t xml:space="preserve">Y. </w:t>
            </w:r>
            <w:proofErr w:type="spellStart"/>
            <w:r w:rsidRPr="00DB7883">
              <w:t>Kidani</w:t>
            </w:r>
            <w:proofErr w:type="spellEnd"/>
          </w:p>
          <w:p w14:paraId="794F8AC6" w14:textId="77777777" w:rsidR="00DB7883" w:rsidRPr="00DB7883" w:rsidRDefault="00DB7883" w:rsidP="00DB7883">
            <w:r w:rsidRPr="00DB7883">
              <w:t> (KDDI)</w:t>
            </w:r>
          </w:p>
        </w:tc>
        <w:tc>
          <w:tcPr>
            <w:tcW w:w="1343" w:type="dxa"/>
          </w:tcPr>
          <w:p w14:paraId="7B8BCE94" w14:textId="77777777" w:rsidR="00DB7883" w:rsidRPr="00DB7883" w:rsidRDefault="00EA0E0D" w:rsidP="00DB7883">
            <w:hyperlink r:id="rId1137" w:history="1">
              <w:r w:rsidR="00DB7883" w:rsidRPr="00DB7883">
                <w:rPr>
                  <w:rStyle w:val="Hyperlink"/>
                </w:rPr>
                <w:t>JVET-AP0251</w:t>
              </w:r>
            </w:hyperlink>
          </w:p>
          <w:p w14:paraId="3D80FF53"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6D362273" w14:textId="77777777" w:rsidTr="003D2409">
        <w:trPr>
          <w:trHeight w:val="400"/>
        </w:trPr>
        <w:tc>
          <w:tcPr>
            <w:tcW w:w="804" w:type="dxa"/>
          </w:tcPr>
          <w:p w14:paraId="790BFD3D" w14:textId="77777777" w:rsidR="00DB7883" w:rsidRPr="00DB7883" w:rsidRDefault="00DB7883" w:rsidP="00DB7883">
            <w:r w:rsidRPr="00DB7883">
              <w:t>2.1c</w:t>
            </w:r>
          </w:p>
        </w:tc>
        <w:tc>
          <w:tcPr>
            <w:tcW w:w="6252" w:type="dxa"/>
          </w:tcPr>
          <w:p w14:paraId="5BFF0CC3" w14:textId="77777777" w:rsidR="00DB7883" w:rsidRPr="00DB7883" w:rsidRDefault="00DB7883" w:rsidP="00DB7883">
            <w:r w:rsidRPr="00DB7883">
              <w:t>Test 2.1a + Test 2.1b</w:t>
            </w:r>
          </w:p>
        </w:tc>
        <w:tc>
          <w:tcPr>
            <w:tcW w:w="1557" w:type="dxa"/>
          </w:tcPr>
          <w:p w14:paraId="62997B91" w14:textId="77777777" w:rsidR="00DB7883" w:rsidRPr="00DB7883" w:rsidRDefault="00DB7883" w:rsidP="00DB7883">
            <w:r w:rsidRPr="00DB7883">
              <w:t xml:space="preserve">Y. </w:t>
            </w:r>
            <w:proofErr w:type="spellStart"/>
            <w:r w:rsidRPr="00DB7883">
              <w:t>Kidani</w:t>
            </w:r>
            <w:proofErr w:type="spellEnd"/>
          </w:p>
          <w:p w14:paraId="352644A4" w14:textId="77777777" w:rsidR="00DB7883" w:rsidRPr="00DB7883" w:rsidRDefault="00DB7883" w:rsidP="00DB7883">
            <w:r w:rsidRPr="00DB7883">
              <w:t> (KDDI)</w:t>
            </w:r>
          </w:p>
          <w:p w14:paraId="18240EB0" w14:textId="77777777" w:rsidR="00DB7883" w:rsidRPr="00DB7883" w:rsidRDefault="00DB7883" w:rsidP="00DB7883">
            <w:r w:rsidRPr="00DB7883">
              <w:t>H. Zhang</w:t>
            </w:r>
          </w:p>
          <w:p w14:paraId="3A5437E0" w14:textId="77777777" w:rsidR="00DB7883" w:rsidRPr="00DB7883" w:rsidRDefault="00DB7883" w:rsidP="00DB7883">
            <w:r w:rsidRPr="00DB7883">
              <w:t>(OPPO)</w:t>
            </w:r>
          </w:p>
        </w:tc>
        <w:tc>
          <w:tcPr>
            <w:tcW w:w="1343" w:type="dxa"/>
          </w:tcPr>
          <w:p w14:paraId="4BF06038" w14:textId="77777777" w:rsidR="00DB7883" w:rsidRPr="00DB7883" w:rsidRDefault="00EA0E0D" w:rsidP="00DB7883">
            <w:hyperlink r:id="rId1138" w:history="1">
              <w:r w:rsidR="00DB7883" w:rsidRPr="00DB7883">
                <w:rPr>
                  <w:rStyle w:val="Hyperlink"/>
                </w:rPr>
                <w:t>JVET-AP0251</w:t>
              </w:r>
            </w:hyperlink>
          </w:p>
          <w:p w14:paraId="5FA827FF" w14:textId="77777777" w:rsidR="00DB7883" w:rsidRPr="00DB7883" w:rsidRDefault="00DB7883" w:rsidP="00DB7883">
            <w:r w:rsidRPr="00DB7883">
              <w:t xml:space="preserve">H.-J. </w:t>
            </w:r>
            <w:proofErr w:type="spellStart"/>
            <w:r w:rsidRPr="00DB7883">
              <w:t>Jhu</w:t>
            </w:r>
            <w:proofErr w:type="spellEnd"/>
          </w:p>
          <w:p w14:paraId="511351CE" w14:textId="77777777" w:rsidR="00DB7883" w:rsidRPr="00DB7883" w:rsidRDefault="00DB7883" w:rsidP="00DB7883">
            <w:r w:rsidRPr="00DB7883">
              <w:t>(Kwai)</w:t>
            </w:r>
          </w:p>
        </w:tc>
      </w:tr>
      <w:tr w:rsidR="00DB7883" w:rsidRPr="00DB7883" w14:paraId="0668117C" w14:textId="77777777" w:rsidTr="003D2409">
        <w:trPr>
          <w:trHeight w:val="400"/>
        </w:trPr>
        <w:tc>
          <w:tcPr>
            <w:tcW w:w="9956" w:type="dxa"/>
            <w:gridSpan w:val="4"/>
          </w:tcPr>
          <w:p w14:paraId="50D49514" w14:textId="77777777" w:rsidR="00DB7883" w:rsidRPr="00DB7883" w:rsidRDefault="00DB7883" w:rsidP="00DB7883">
            <w:r w:rsidRPr="00DB7883">
              <w:rPr>
                <w:b/>
              </w:rPr>
              <w:t>3</w:t>
            </w:r>
            <w:r w:rsidRPr="00DB7883">
              <w:t xml:space="preserve"> </w:t>
            </w:r>
            <w:r w:rsidRPr="00DB7883">
              <w:rPr>
                <w:b/>
              </w:rPr>
              <w:t>Transform and coefficients coding</w:t>
            </w:r>
          </w:p>
        </w:tc>
      </w:tr>
      <w:tr w:rsidR="00DB7883" w:rsidRPr="00DB7883" w14:paraId="1A10E854" w14:textId="77777777" w:rsidTr="003D2409">
        <w:trPr>
          <w:trHeight w:val="400"/>
        </w:trPr>
        <w:tc>
          <w:tcPr>
            <w:tcW w:w="804" w:type="dxa"/>
          </w:tcPr>
          <w:p w14:paraId="61738721" w14:textId="77777777" w:rsidR="00DB7883" w:rsidRPr="00DB7883" w:rsidRDefault="00DB7883" w:rsidP="00DB7883">
            <w:r w:rsidRPr="00DB7883">
              <w:lastRenderedPageBreak/>
              <w:t>3.1a</w:t>
            </w:r>
          </w:p>
        </w:tc>
        <w:tc>
          <w:tcPr>
            <w:tcW w:w="6252" w:type="dxa"/>
          </w:tcPr>
          <w:p w14:paraId="2813E8F6" w14:textId="77777777" w:rsidR="00DB7883" w:rsidRPr="00DB7883" w:rsidRDefault="00DB7883" w:rsidP="00DB7883">
            <w:r w:rsidRPr="00DB7883">
              <w:t>Quantization borders optimization for URQ (non-CTC) (encoder only)</w:t>
            </w:r>
          </w:p>
        </w:tc>
        <w:tc>
          <w:tcPr>
            <w:tcW w:w="1557" w:type="dxa"/>
          </w:tcPr>
          <w:p w14:paraId="1EDCF565" w14:textId="77777777" w:rsidR="00DB7883" w:rsidRPr="00DB7883" w:rsidRDefault="00DB7883" w:rsidP="00DB7883">
            <w:r w:rsidRPr="00DB7883">
              <w:t xml:space="preserve">M. Le </w:t>
            </w:r>
            <w:proofErr w:type="spellStart"/>
            <w:r w:rsidRPr="00DB7883">
              <w:t>Pendu</w:t>
            </w:r>
            <w:proofErr w:type="spellEnd"/>
          </w:p>
          <w:p w14:paraId="1DBED6DF"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3D45DED0" w14:textId="77777777" w:rsidR="00DB7883" w:rsidRPr="00DB7883" w:rsidRDefault="00EA0E0D" w:rsidP="00DB7883">
            <w:hyperlink r:id="rId1139" w:history="1">
              <w:r w:rsidR="00DB7883" w:rsidRPr="00DB7883">
                <w:rPr>
                  <w:rStyle w:val="Hyperlink"/>
                  <w:rFonts w:eastAsia="Times New Roman"/>
                </w:rPr>
                <w:t>JVET-AP0270</w:t>
              </w:r>
            </w:hyperlink>
          </w:p>
          <w:p w14:paraId="3C819513" w14:textId="77777777" w:rsidR="00DB7883" w:rsidRPr="00DB7883" w:rsidRDefault="00DB7883" w:rsidP="00DB7883">
            <w:r w:rsidRPr="00DB7883">
              <w:t>Y. Sun</w:t>
            </w:r>
          </w:p>
          <w:p w14:paraId="5240C6A1" w14:textId="77777777" w:rsidR="00DB7883" w:rsidRPr="00DB7883" w:rsidRDefault="00DB7883" w:rsidP="00DB7883">
            <w:r w:rsidRPr="00DB7883">
              <w:t>(</w:t>
            </w:r>
            <w:proofErr w:type="spellStart"/>
            <w:r w:rsidRPr="00DB7883">
              <w:t>Huwaei</w:t>
            </w:r>
            <w:proofErr w:type="spellEnd"/>
            <w:r w:rsidRPr="00DB7883">
              <w:t>)</w:t>
            </w:r>
          </w:p>
        </w:tc>
      </w:tr>
      <w:tr w:rsidR="00DB7883" w:rsidRPr="00DB7883" w14:paraId="0B341175" w14:textId="77777777" w:rsidTr="003D2409">
        <w:trPr>
          <w:trHeight w:val="400"/>
        </w:trPr>
        <w:tc>
          <w:tcPr>
            <w:tcW w:w="804" w:type="dxa"/>
          </w:tcPr>
          <w:p w14:paraId="15ADB031" w14:textId="77777777" w:rsidR="00DB7883" w:rsidRPr="00DB7883" w:rsidRDefault="00DB7883" w:rsidP="00DB7883">
            <w:r w:rsidRPr="00DB7883">
              <w:t>3.1b</w:t>
            </w:r>
          </w:p>
        </w:tc>
        <w:tc>
          <w:tcPr>
            <w:tcW w:w="6252" w:type="dxa"/>
          </w:tcPr>
          <w:p w14:paraId="434CFAD4" w14:textId="77777777" w:rsidR="00DB7883" w:rsidRPr="00DB7883" w:rsidRDefault="00DB7883" w:rsidP="00DB7883">
            <w:r w:rsidRPr="00DB7883">
              <w:t>Unbiasing URQ (non-CTC)</w:t>
            </w:r>
          </w:p>
        </w:tc>
        <w:tc>
          <w:tcPr>
            <w:tcW w:w="1557" w:type="dxa"/>
          </w:tcPr>
          <w:p w14:paraId="7B3F653D" w14:textId="77777777" w:rsidR="00DB7883" w:rsidRPr="00DB7883" w:rsidRDefault="00DB7883" w:rsidP="00DB7883">
            <w:r w:rsidRPr="00DB7883">
              <w:t xml:space="preserve">M. Le </w:t>
            </w:r>
            <w:proofErr w:type="spellStart"/>
            <w:r w:rsidRPr="00DB7883">
              <w:t>Pendu</w:t>
            </w:r>
            <w:proofErr w:type="spellEnd"/>
          </w:p>
          <w:p w14:paraId="4A1BC747"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26B8BAD9" w14:textId="77777777" w:rsidR="00DB7883" w:rsidRPr="00DB7883" w:rsidRDefault="00EA0E0D" w:rsidP="00DB7883">
            <w:hyperlink r:id="rId1140" w:history="1">
              <w:r w:rsidR="00DB7883" w:rsidRPr="00DB7883">
                <w:rPr>
                  <w:rStyle w:val="Hyperlink"/>
                </w:rPr>
                <w:t>JVET-AP0247</w:t>
              </w:r>
            </w:hyperlink>
          </w:p>
          <w:p w14:paraId="17E4D852" w14:textId="77777777" w:rsidR="00DB7883" w:rsidRPr="00DB7883" w:rsidRDefault="00DB7883" w:rsidP="00DB7883">
            <w:r w:rsidRPr="00DB7883">
              <w:t>Y. Yu</w:t>
            </w:r>
          </w:p>
          <w:p w14:paraId="414B9230" w14:textId="77777777" w:rsidR="00DB7883" w:rsidRPr="00DB7883" w:rsidRDefault="00DB7883" w:rsidP="00DB7883">
            <w:r w:rsidRPr="00DB7883">
              <w:t>(OPPO)</w:t>
            </w:r>
          </w:p>
        </w:tc>
      </w:tr>
      <w:tr w:rsidR="00DB7883" w:rsidRPr="00DB7883" w14:paraId="0FED4664" w14:textId="77777777" w:rsidTr="003D2409">
        <w:trPr>
          <w:trHeight w:val="400"/>
        </w:trPr>
        <w:tc>
          <w:tcPr>
            <w:tcW w:w="804" w:type="dxa"/>
          </w:tcPr>
          <w:p w14:paraId="678E7D0F" w14:textId="77777777" w:rsidR="00DB7883" w:rsidRPr="00DB7883" w:rsidRDefault="00DB7883" w:rsidP="00DB7883">
            <w:r w:rsidRPr="00DB7883">
              <w:t>3.1c</w:t>
            </w:r>
          </w:p>
        </w:tc>
        <w:tc>
          <w:tcPr>
            <w:tcW w:w="6252" w:type="dxa"/>
          </w:tcPr>
          <w:p w14:paraId="60609432" w14:textId="77777777" w:rsidR="00DB7883" w:rsidRPr="00DB7883" w:rsidRDefault="00DB7883" w:rsidP="00DB7883">
            <w:r w:rsidRPr="00DB7883">
              <w:t>Unbiasing RDOQ (non-CTC)</w:t>
            </w:r>
          </w:p>
        </w:tc>
        <w:tc>
          <w:tcPr>
            <w:tcW w:w="1557" w:type="dxa"/>
          </w:tcPr>
          <w:p w14:paraId="742223A5" w14:textId="77777777" w:rsidR="00DB7883" w:rsidRPr="00DB7883" w:rsidRDefault="00DB7883" w:rsidP="00DB7883">
            <w:r w:rsidRPr="00DB7883">
              <w:t xml:space="preserve">M. Le </w:t>
            </w:r>
            <w:proofErr w:type="spellStart"/>
            <w:r w:rsidRPr="00DB7883">
              <w:t>Pendu</w:t>
            </w:r>
            <w:proofErr w:type="spellEnd"/>
          </w:p>
          <w:p w14:paraId="5CBE56D8"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0D167783" w14:textId="77777777" w:rsidR="00DB7883" w:rsidRPr="00DB7883" w:rsidRDefault="00EA0E0D" w:rsidP="00DB7883">
            <w:hyperlink r:id="rId1141" w:history="1">
              <w:r w:rsidR="00DB7883" w:rsidRPr="00DB7883">
                <w:rPr>
                  <w:rStyle w:val="Hyperlink"/>
                </w:rPr>
                <w:t>JVET-AP0247</w:t>
              </w:r>
            </w:hyperlink>
          </w:p>
          <w:p w14:paraId="31F3844E" w14:textId="77777777" w:rsidR="00DB7883" w:rsidRPr="00DB7883" w:rsidRDefault="00DB7883" w:rsidP="00DB7883">
            <w:r w:rsidRPr="00DB7883">
              <w:t>Y. Yu</w:t>
            </w:r>
          </w:p>
          <w:p w14:paraId="66276226" w14:textId="77777777" w:rsidR="00DB7883" w:rsidRPr="00DB7883" w:rsidRDefault="00DB7883" w:rsidP="00DB7883">
            <w:r w:rsidRPr="00DB7883">
              <w:t>(OPPO)</w:t>
            </w:r>
          </w:p>
        </w:tc>
      </w:tr>
      <w:tr w:rsidR="00DB7883" w:rsidRPr="00DB7883" w14:paraId="3884C65D" w14:textId="77777777" w:rsidTr="003D2409">
        <w:trPr>
          <w:trHeight w:val="161"/>
        </w:trPr>
        <w:tc>
          <w:tcPr>
            <w:tcW w:w="804" w:type="dxa"/>
          </w:tcPr>
          <w:p w14:paraId="1CB2241A" w14:textId="77777777" w:rsidR="00DB7883" w:rsidRPr="00DB7883" w:rsidRDefault="00DB7883" w:rsidP="00DB7883">
            <w:r w:rsidRPr="00DB7883">
              <w:t>3.2a</w:t>
            </w:r>
          </w:p>
        </w:tc>
        <w:tc>
          <w:tcPr>
            <w:tcW w:w="6252" w:type="dxa"/>
          </w:tcPr>
          <w:p w14:paraId="791FAEA4" w14:textId="77777777" w:rsidR="00DB7883" w:rsidRPr="00DB7883" w:rsidRDefault="00DB7883" w:rsidP="00DB7883">
            <w:r w:rsidRPr="00DB7883">
              <w:t>QP adaptive dead-zone size for DQ </w:t>
            </w:r>
          </w:p>
        </w:tc>
        <w:tc>
          <w:tcPr>
            <w:tcW w:w="1557" w:type="dxa"/>
          </w:tcPr>
          <w:p w14:paraId="4F7BC86E" w14:textId="77777777" w:rsidR="00DB7883" w:rsidRPr="00DB7883" w:rsidRDefault="00DB7883" w:rsidP="00DB7883">
            <w:r w:rsidRPr="00DB7883">
              <w:t xml:space="preserve">M. </w:t>
            </w:r>
            <w:proofErr w:type="spellStart"/>
            <w:r w:rsidRPr="00DB7883">
              <w:t>Balcilar</w:t>
            </w:r>
            <w:proofErr w:type="spellEnd"/>
          </w:p>
          <w:p w14:paraId="5AC511BB"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554610BE" w14:textId="77777777" w:rsidR="00DB7883" w:rsidRPr="00DB7883" w:rsidRDefault="00EA0E0D" w:rsidP="00DB7883">
            <w:hyperlink r:id="rId1142" w:history="1">
              <w:r w:rsidR="00DB7883" w:rsidRPr="00DB7883">
                <w:rPr>
                  <w:rStyle w:val="Hyperlink"/>
                </w:rPr>
                <w:t>JVET-AP0248</w:t>
              </w:r>
            </w:hyperlink>
          </w:p>
          <w:p w14:paraId="7BFD32BE" w14:textId="77777777" w:rsidR="00DB7883" w:rsidRPr="00DB7883" w:rsidRDefault="00DB7883" w:rsidP="00DB7883">
            <w:r w:rsidRPr="00DB7883">
              <w:t>Y. Yu</w:t>
            </w:r>
          </w:p>
          <w:p w14:paraId="3B90AE8A" w14:textId="77777777" w:rsidR="00DB7883" w:rsidRPr="00DB7883" w:rsidRDefault="00DB7883" w:rsidP="00DB7883">
            <w:r w:rsidRPr="00DB7883">
              <w:t>(OPPO)</w:t>
            </w:r>
          </w:p>
        </w:tc>
      </w:tr>
      <w:tr w:rsidR="00DB7883" w:rsidRPr="00DB7883" w14:paraId="5505DF61" w14:textId="77777777" w:rsidTr="003D2409">
        <w:trPr>
          <w:trHeight w:val="400"/>
        </w:trPr>
        <w:tc>
          <w:tcPr>
            <w:tcW w:w="804" w:type="dxa"/>
          </w:tcPr>
          <w:p w14:paraId="58BABCA5" w14:textId="77777777" w:rsidR="00DB7883" w:rsidRPr="00DB7883" w:rsidRDefault="00DB7883" w:rsidP="00DB7883">
            <w:r w:rsidRPr="00DB7883">
              <w:t>3.2b</w:t>
            </w:r>
          </w:p>
        </w:tc>
        <w:tc>
          <w:tcPr>
            <w:tcW w:w="6252" w:type="dxa"/>
          </w:tcPr>
          <w:p w14:paraId="0EE3DE23" w14:textId="77777777" w:rsidR="00DB7883" w:rsidRPr="00DB7883" w:rsidRDefault="00DB7883" w:rsidP="00DB7883">
            <w:r w:rsidRPr="00DB7883">
              <w:t>Dead-zone size optimization for DQ (encoder only)</w:t>
            </w:r>
          </w:p>
        </w:tc>
        <w:tc>
          <w:tcPr>
            <w:tcW w:w="1557" w:type="dxa"/>
          </w:tcPr>
          <w:p w14:paraId="56CD902C" w14:textId="77777777" w:rsidR="00DB7883" w:rsidRPr="00DB7883" w:rsidRDefault="00DB7883" w:rsidP="00DB7883">
            <w:r w:rsidRPr="00DB7883">
              <w:t xml:space="preserve">M. </w:t>
            </w:r>
            <w:proofErr w:type="spellStart"/>
            <w:r w:rsidRPr="00DB7883">
              <w:t>Balcilar</w:t>
            </w:r>
            <w:proofErr w:type="spellEnd"/>
          </w:p>
          <w:p w14:paraId="2720CF50"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0BDF60C" w14:textId="77777777" w:rsidR="00DB7883" w:rsidRPr="00DB7883" w:rsidRDefault="00EA0E0D" w:rsidP="00DB7883">
            <w:hyperlink r:id="rId1143" w:history="1">
              <w:r w:rsidR="00DB7883" w:rsidRPr="00DB7883">
                <w:rPr>
                  <w:rStyle w:val="Hyperlink"/>
                </w:rPr>
                <w:t>JVET-AP0271</w:t>
              </w:r>
            </w:hyperlink>
          </w:p>
          <w:p w14:paraId="0294F6DE" w14:textId="77777777" w:rsidR="00DB7883" w:rsidRPr="00DB7883" w:rsidRDefault="00DB7883" w:rsidP="00DB7883">
            <w:r w:rsidRPr="00DB7883">
              <w:t>C. Zhou</w:t>
            </w:r>
          </w:p>
          <w:p w14:paraId="27CF4139" w14:textId="77777777" w:rsidR="00DB7883" w:rsidRPr="00DB7883" w:rsidRDefault="00DB7883" w:rsidP="00DB7883">
            <w:r w:rsidRPr="00DB7883">
              <w:t>(Vivo)</w:t>
            </w:r>
          </w:p>
        </w:tc>
      </w:tr>
      <w:tr w:rsidR="00DB7883" w:rsidRPr="00DB7883" w14:paraId="0D5B0FFD" w14:textId="77777777" w:rsidTr="003D2409">
        <w:trPr>
          <w:trHeight w:val="400"/>
        </w:trPr>
        <w:tc>
          <w:tcPr>
            <w:tcW w:w="804" w:type="dxa"/>
          </w:tcPr>
          <w:p w14:paraId="5D577B81" w14:textId="77777777" w:rsidR="00DB7883" w:rsidRPr="00DB7883" w:rsidRDefault="00DB7883" w:rsidP="00DB7883">
            <w:r w:rsidRPr="00DB7883">
              <w:t>3.2c</w:t>
            </w:r>
          </w:p>
        </w:tc>
        <w:tc>
          <w:tcPr>
            <w:tcW w:w="6252" w:type="dxa"/>
          </w:tcPr>
          <w:p w14:paraId="0029F9F4" w14:textId="77777777" w:rsidR="00DB7883" w:rsidRPr="00DB7883" w:rsidRDefault="00DB7883" w:rsidP="00DB7883">
            <w:r w:rsidRPr="00DB7883">
              <w:t>QP adaptive dead-zone size plus QCS offset for DQ </w:t>
            </w:r>
          </w:p>
        </w:tc>
        <w:tc>
          <w:tcPr>
            <w:tcW w:w="1557" w:type="dxa"/>
          </w:tcPr>
          <w:p w14:paraId="6566C34E" w14:textId="77777777" w:rsidR="00DB7883" w:rsidRPr="00DB7883" w:rsidRDefault="00DB7883" w:rsidP="00DB7883">
            <w:r w:rsidRPr="00DB7883">
              <w:t xml:space="preserve">M. </w:t>
            </w:r>
            <w:proofErr w:type="spellStart"/>
            <w:r w:rsidRPr="00DB7883">
              <w:t>Balcilar</w:t>
            </w:r>
            <w:proofErr w:type="spellEnd"/>
          </w:p>
          <w:p w14:paraId="325F73FC"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12F15AF3" w14:textId="77777777" w:rsidR="00DB7883" w:rsidRPr="00DB7883" w:rsidRDefault="00EA0E0D" w:rsidP="00DB7883">
            <w:hyperlink r:id="rId1144" w:history="1">
              <w:r w:rsidR="00DB7883" w:rsidRPr="00DB7883">
                <w:rPr>
                  <w:rStyle w:val="Hyperlink"/>
                </w:rPr>
                <w:t>JVET-AP0276</w:t>
              </w:r>
            </w:hyperlink>
          </w:p>
          <w:p w14:paraId="503ACBEE" w14:textId="77777777" w:rsidR="00DB7883" w:rsidRPr="00DB7883" w:rsidRDefault="00DB7883" w:rsidP="00DB7883">
            <w:r w:rsidRPr="00DB7883">
              <w:t>M. Coban</w:t>
            </w:r>
          </w:p>
          <w:p w14:paraId="7AAE5761" w14:textId="77777777" w:rsidR="00DB7883" w:rsidRPr="00DB7883" w:rsidRDefault="00DB7883" w:rsidP="00DB7883">
            <w:r w:rsidRPr="00DB7883">
              <w:t>(Qualcomm)</w:t>
            </w:r>
          </w:p>
        </w:tc>
      </w:tr>
      <w:tr w:rsidR="00DB7883" w:rsidRPr="00DB7883" w14:paraId="47D878BF" w14:textId="77777777" w:rsidTr="003D2409">
        <w:trPr>
          <w:trHeight w:val="400"/>
        </w:trPr>
        <w:tc>
          <w:tcPr>
            <w:tcW w:w="804" w:type="dxa"/>
          </w:tcPr>
          <w:p w14:paraId="7981182D" w14:textId="77777777" w:rsidR="00DB7883" w:rsidRPr="00DB7883" w:rsidRDefault="00DB7883" w:rsidP="00DB7883">
            <w:r w:rsidRPr="00DB7883">
              <w:t>3.2d</w:t>
            </w:r>
          </w:p>
        </w:tc>
        <w:tc>
          <w:tcPr>
            <w:tcW w:w="6252" w:type="dxa"/>
          </w:tcPr>
          <w:p w14:paraId="68896A2F" w14:textId="77777777" w:rsidR="00DB7883" w:rsidRPr="00DB7883" w:rsidRDefault="00DB7883" w:rsidP="00DB7883">
            <w:r w:rsidRPr="00DB7883">
              <w:t>Using QCS offset as a dead-zone offset for DQ</w:t>
            </w:r>
          </w:p>
        </w:tc>
        <w:tc>
          <w:tcPr>
            <w:tcW w:w="1557" w:type="dxa"/>
          </w:tcPr>
          <w:p w14:paraId="7ABB8661" w14:textId="77777777" w:rsidR="00DB7883" w:rsidRPr="00DB7883" w:rsidRDefault="00DB7883" w:rsidP="00DB7883">
            <w:r w:rsidRPr="00DB7883">
              <w:t xml:space="preserve">M. </w:t>
            </w:r>
            <w:proofErr w:type="spellStart"/>
            <w:r w:rsidRPr="00DB7883">
              <w:t>Balcilar</w:t>
            </w:r>
            <w:proofErr w:type="spellEnd"/>
          </w:p>
          <w:p w14:paraId="071F3A5E"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540ED6D4" w14:textId="77777777" w:rsidR="00DB7883" w:rsidRPr="00DB7883" w:rsidRDefault="00EA0E0D" w:rsidP="00DB7883">
            <w:hyperlink r:id="rId1145" w:history="1">
              <w:r w:rsidR="00DB7883" w:rsidRPr="00DB7883">
                <w:rPr>
                  <w:rStyle w:val="Hyperlink"/>
                </w:rPr>
                <w:t>JVET-AP0276</w:t>
              </w:r>
            </w:hyperlink>
          </w:p>
          <w:p w14:paraId="58546313" w14:textId="77777777" w:rsidR="00DB7883" w:rsidRPr="00DB7883" w:rsidRDefault="00DB7883" w:rsidP="00DB7883">
            <w:r w:rsidRPr="00DB7883">
              <w:t>M. Coban</w:t>
            </w:r>
          </w:p>
          <w:p w14:paraId="3869A47F" w14:textId="77777777" w:rsidR="00DB7883" w:rsidRPr="00DB7883" w:rsidRDefault="00DB7883" w:rsidP="00DB7883">
            <w:r w:rsidRPr="00DB7883">
              <w:t>(Qualcomm)</w:t>
            </w:r>
          </w:p>
        </w:tc>
      </w:tr>
      <w:tr w:rsidR="00DB7883" w:rsidRPr="00DB7883" w14:paraId="053AA0A7" w14:textId="77777777" w:rsidTr="003D2409">
        <w:trPr>
          <w:trHeight w:val="400"/>
        </w:trPr>
        <w:tc>
          <w:tcPr>
            <w:tcW w:w="804" w:type="dxa"/>
          </w:tcPr>
          <w:p w14:paraId="569D24B5" w14:textId="77777777" w:rsidR="00DB7883" w:rsidRPr="00DB7883" w:rsidRDefault="00DB7883" w:rsidP="00DB7883">
            <w:r w:rsidRPr="00DB7883">
              <w:t>3.2e</w:t>
            </w:r>
          </w:p>
        </w:tc>
        <w:tc>
          <w:tcPr>
            <w:tcW w:w="6252" w:type="dxa"/>
          </w:tcPr>
          <w:p w14:paraId="65960E1E" w14:textId="77777777" w:rsidR="00DB7883" w:rsidRPr="00DB7883" w:rsidRDefault="00DB7883" w:rsidP="00DB7883">
            <w:r w:rsidRPr="00DB7883">
              <w:t>QP adaptive dead-zone size for RDOQ (non-CTC) </w:t>
            </w:r>
          </w:p>
        </w:tc>
        <w:tc>
          <w:tcPr>
            <w:tcW w:w="1557" w:type="dxa"/>
          </w:tcPr>
          <w:p w14:paraId="48A870FC"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01035675"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781870FC" w14:textId="77777777" w:rsidR="00DB7883" w:rsidRPr="00DB7883" w:rsidRDefault="00EA0E0D" w:rsidP="00DB7883">
            <w:hyperlink r:id="rId1146" w:history="1">
              <w:r w:rsidR="00DB7883" w:rsidRPr="00DB7883">
                <w:rPr>
                  <w:rStyle w:val="Hyperlink"/>
                </w:rPr>
                <w:t>JVET-AP0241</w:t>
              </w:r>
            </w:hyperlink>
          </w:p>
          <w:p w14:paraId="5CB37360" w14:textId="77777777" w:rsidR="00DB7883" w:rsidRPr="00DB7883" w:rsidRDefault="00DB7883" w:rsidP="00DB7883">
            <w:r w:rsidRPr="00DB7883">
              <w:t>K. Y. Kim</w:t>
            </w:r>
          </w:p>
          <w:p w14:paraId="6B5E0A9B" w14:textId="77777777" w:rsidR="00DB7883" w:rsidRPr="00DB7883" w:rsidRDefault="00DB7883" w:rsidP="00DB7883">
            <w:r w:rsidRPr="00DB7883">
              <w:t>(WILUS)</w:t>
            </w:r>
          </w:p>
          <w:p w14:paraId="11C9C942" w14:textId="77777777" w:rsidR="00DB7883" w:rsidRPr="00DB7883" w:rsidRDefault="00DB7883" w:rsidP="00DB7883"/>
        </w:tc>
      </w:tr>
      <w:tr w:rsidR="00DB7883" w:rsidRPr="00DB7883" w14:paraId="708F4E0E" w14:textId="77777777" w:rsidTr="003D2409">
        <w:trPr>
          <w:trHeight w:val="400"/>
        </w:trPr>
        <w:tc>
          <w:tcPr>
            <w:tcW w:w="804" w:type="dxa"/>
          </w:tcPr>
          <w:p w14:paraId="3531D892" w14:textId="77777777" w:rsidR="00DB7883" w:rsidRPr="00DB7883" w:rsidRDefault="00DB7883" w:rsidP="00DB7883">
            <w:r w:rsidRPr="00DB7883">
              <w:t>3.2f</w:t>
            </w:r>
          </w:p>
        </w:tc>
        <w:tc>
          <w:tcPr>
            <w:tcW w:w="6252" w:type="dxa"/>
          </w:tcPr>
          <w:p w14:paraId="544E31D4" w14:textId="77777777" w:rsidR="00DB7883" w:rsidRPr="00DB7883" w:rsidRDefault="00DB7883" w:rsidP="00DB7883">
            <w:r w:rsidRPr="00DB7883">
              <w:t>Dead-zone size optimization for RDOQ (non-CTC)</w:t>
            </w:r>
          </w:p>
        </w:tc>
        <w:tc>
          <w:tcPr>
            <w:tcW w:w="1557" w:type="dxa"/>
          </w:tcPr>
          <w:p w14:paraId="56DA7538"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15CFD211"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60BA9F27" w14:textId="77777777" w:rsidR="00DB7883" w:rsidRPr="00DB7883" w:rsidRDefault="00EA0E0D" w:rsidP="00DB7883">
            <w:hyperlink r:id="rId1147" w:history="1">
              <w:r w:rsidR="00DB7883" w:rsidRPr="00DB7883">
                <w:rPr>
                  <w:rStyle w:val="Hyperlink"/>
                </w:rPr>
                <w:t>JVET-AP0271</w:t>
              </w:r>
            </w:hyperlink>
          </w:p>
          <w:p w14:paraId="72789838" w14:textId="77777777" w:rsidR="00DB7883" w:rsidRPr="00DB7883" w:rsidRDefault="00DB7883" w:rsidP="00DB7883">
            <w:r w:rsidRPr="00DB7883">
              <w:t>C. Zhou</w:t>
            </w:r>
          </w:p>
          <w:p w14:paraId="1774A29E" w14:textId="77777777" w:rsidR="00DB7883" w:rsidRPr="00DB7883" w:rsidRDefault="00DB7883" w:rsidP="00DB7883">
            <w:r w:rsidRPr="00DB7883">
              <w:t>(Vivo)</w:t>
            </w:r>
          </w:p>
        </w:tc>
      </w:tr>
      <w:tr w:rsidR="00DB7883" w:rsidRPr="00DB7883" w14:paraId="7CBB17D9" w14:textId="77777777" w:rsidTr="003D2409">
        <w:trPr>
          <w:trHeight w:val="400"/>
        </w:trPr>
        <w:tc>
          <w:tcPr>
            <w:tcW w:w="804" w:type="dxa"/>
          </w:tcPr>
          <w:p w14:paraId="44B253F1" w14:textId="77777777" w:rsidR="00DB7883" w:rsidRPr="00DB7883" w:rsidRDefault="00DB7883" w:rsidP="00DB7883">
            <w:r w:rsidRPr="00DB7883">
              <w:t>3.2g</w:t>
            </w:r>
          </w:p>
        </w:tc>
        <w:tc>
          <w:tcPr>
            <w:tcW w:w="6252" w:type="dxa"/>
          </w:tcPr>
          <w:p w14:paraId="084B0AEA" w14:textId="77777777" w:rsidR="00DB7883" w:rsidRPr="00DB7883" w:rsidRDefault="00DB7883" w:rsidP="00DB7883">
            <w:r w:rsidRPr="00DB7883">
              <w:t>QP adaptive dead-zone size plus QCS offset for RDOQ (non-CTC)</w:t>
            </w:r>
          </w:p>
        </w:tc>
        <w:tc>
          <w:tcPr>
            <w:tcW w:w="1557" w:type="dxa"/>
          </w:tcPr>
          <w:p w14:paraId="41EE55A0"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6F57B1D1" w14:textId="77777777" w:rsidR="00DB7883" w:rsidRPr="00DB7883" w:rsidRDefault="00DB7883" w:rsidP="00DB7883">
            <w:r w:rsidRPr="00DB7883">
              <w:lastRenderedPageBreak/>
              <w:t>(</w:t>
            </w:r>
            <w:proofErr w:type="spellStart"/>
            <w:r w:rsidRPr="00DB7883">
              <w:t>Ofinno</w:t>
            </w:r>
            <w:proofErr w:type="spellEnd"/>
            <w:r w:rsidRPr="00DB7883">
              <w:t>)</w:t>
            </w:r>
          </w:p>
        </w:tc>
        <w:tc>
          <w:tcPr>
            <w:tcW w:w="1343" w:type="dxa"/>
          </w:tcPr>
          <w:p w14:paraId="124D7ED6" w14:textId="77777777" w:rsidR="00DB7883" w:rsidRPr="00DB7883" w:rsidRDefault="00EA0E0D" w:rsidP="00DB7883">
            <w:hyperlink r:id="rId1148" w:history="1">
              <w:r w:rsidR="00DB7883" w:rsidRPr="00DB7883">
                <w:rPr>
                  <w:rStyle w:val="Hyperlink"/>
                </w:rPr>
                <w:t>JVET-AP0250</w:t>
              </w:r>
            </w:hyperlink>
          </w:p>
          <w:p w14:paraId="42079E66" w14:textId="77777777" w:rsidR="00DB7883" w:rsidRPr="00DB7883" w:rsidRDefault="00DB7883" w:rsidP="00DB7883">
            <w:r w:rsidRPr="00DB7883">
              <w:lastRenderedPageBreak/>
              <w:t>Z. Zhang</w:t>
            </w:r>
          </w:p>
          <w:p w14:paraId="395493E9" w14:textId="77777777" w:rsidR="00DB7883" w:rsidRPr="00DB7883" w:rsidRDefault="00DB7883" w:rsidP="00DB7883">
            <w:r w:rsidRPr="00DB7883">
              <w:t>(Alibaba)</w:t>
            </w:r>
          </w:p>
        </w:tc>
      </w:tr>
      <w:tr w:rsidR="00DB7883" w:rsidRPr="00DB7883" w14:paraId="0CBC3D1E" w14:textId="77777777" w:rsidTr="003D2409">
        <w:trPr>
          <w:trHeight w:val="400"/>
        </w:trPr>
        <w:tc>
          <w:tcPr>
            <w:tcW w:w="804" w:type="dxa"/>
          </w:tcPr>
          <w:p w14:paraId="308EE79A" w14:textId="77777777" w:rsidR="00DB7883" w:rsidRPr="00DB7883" w:rsidRDefault="00DB7883" w:rsidP="00DB7883">
            <w:r w:rsidRPr="00DB7883">
              <w:lastRenderedPageBreak/>
              <w:t>3.2h</w:t>
            </w:r>
          </w:p>
        </w:tc>
        <w:tc>
          <w:tcPr>
            <w:tcW w:w="6252" w:type="dxa"/>
          </w:tcPr>
          <w:p w14:paraId="7557DDE0" w14:textId="77777777" w:rsidR="00DB7883" w:rsidRPr="00DB7883" w:rsidRDefault="00DB7883" w:rsidP="00DB7883">
            <w:r w:rsidRPr="00DB7883">
              <w:t>Using QCS offset as a dead-zone offset for RDOQ (non-CTC)</w:t>
            </w:r>
          </w:p>
        </w:tc>
        <w:tc>
          <w:tcPr>
            <w:tcW w:w="1557" w:type="dxa"/>
          </w:tcPr>
          <w:p w14:paraId="46E7DFE6"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48854868"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C378D0E" w14:textId="77777777" w:rsidR="00DB7883" w:rsidRPr="00DB7883" w:rsidRDefault="00EA0E0D" w:rsidP="00DB7883">
            <w:hyperlink r:id="rId1149" w:history="1">
              <w:r w:rsidR="00DB7883" w:rsidRPr="00DB7883">
                <w:rPr>
                  <w:rStyle w:val="Hyperlink"/>
                </w:rPr>
                <w:t>JVET-AP0250</w:t>
              </w:r>
            </w:hyperlink>
          </w:p>
          <w:p w14:paraId="3A2B32AB" w14:textId="77777777" w:rsidR="00DB7883" w:rsidRPr="00DB7883" w:rsidRDefault="00DB7883" w:rsidP="00DB7883">
            <w:r w:rsidRPr="00DB7883">
              <w:t>Z. Zhang</w:t>
            </w:r>
          </w:p>
          <w:p w14:paraId="2643A922" w14:textId="77777777" w:rsidR="00DB7883" w:rsidRPr="00DB7883" w:rsidRDefault="00DB7883" w:rsidP="00DB7883">
            <w:r w:rsidRPr="00DB7883">
              <w:t>(Alibaba)</w:t>
            </w:r>
          </w:p>
        </w:tc>
      </w:tr>
      <w:tr w:rsidR="00DB7883" w:rsidRPr="00DB7883" w14:paraId="62E2BFC8" w14:textId="77777777" w:rsidTr="003D2409">
        <w:trPr>
          <w:trHeight w:val="400"/>
        </w:trPr>
        <w:tc>
          <w:tcPr>
            <w:tcW w:w="804" w:type="dxa"/>
          </w:tcPr>
          <w:p w14:paraId="2C81717B" w14:textId="77777777" w:rsidR="00DB7883" w:rsidRPr="00DB7883" w:rsidRDefault="00DB7883" w:rsidP="00DB7883">
            <w:r w:rsidRPr="00DB7883">
              <w:t>3.3a</w:t>
            </w:r>
          </w:p>
        </w:tc>
        <w:tc>
          <w:tcPr>
            <w:tcW w:w="6252" w:type="dxa"/>
          </w:tcPr>
          <w:p w14:paraId="7CEB3D64" w14:textId="77777777" w:rsidR="00DB7883" w:rsidRPr="00DB7883" w:rsidRDefault="00DB7883" w:rsidP="00DB7883">
            <w:r w:rsidRPr="00DB7883">
              <w:t>Intra LFNST index prediction</w:t>
            </w:r>
          </w:p>
        </w:tc>
        <w:tc>
          <w:tcPr>
            <w:tcW w:w="1557" w:type="dxa"/>
          </w:tcPr>
          <w:p w14:paraId="679F30FE" w14:textId="77777777" w:rsidR="00DB7883" w:rsidRPr="00DB7883" w:rsidRDefault="00DB7883" w:rsidP="00DB7883">
            <w:r w:rsidRPr="00DB7883">
              <w:t>Y. Wang</w:t>
            </w:r>
          </w:p>
          <w:p w14:paraId="6127704A" w14:textId="77777777" w:rsidR="00DB7883" w:rsidRPr="00DB7883" w:rsidRDefault="00DB7883" w:rsidP="00DB7883">
            <w:r w:rsidRPr="00DB7883">
              <w:t>(Tencent)</w:t>
            </w:r>
          </w:p>
        </w:tc>
        <w:tc>
          <w:tcPr>
            <w:tcW w:w="1343" w:type="dxa"/>
          </w:tcPr>
          <w:p w14:paraId="410BB5ED" w14:textId="77777777" w:rsidR="00DB7883" w:rsidRPr="00DB7883" w:rsidRDefault="00EA0E0D" w:rsidP="00DB7883">
            <w:hyperlink r:id="rId1150" w:history="1">
              <w:r w:rsidR="00DB7883" w:rsidRPr="00DB7883">
                <w:rPr>
                  <w:rStyle w:val="Hyperlink"/>
                </w:rPr>
                <w:t>JVET-AP0264</w:t>
              </w:r>
            </w:hyperlink>
          </w:p>
          <w:p w14:paraId="794F2647" w14:textId="77777777" w:rsidR="00DB7883" w:rsidRPr="00DB7883" w:rsidRDefault="00DB7883" w:rsidP="00DB7883">
            <w:r w:rsidRPr="00DB7883">
              <w:t>C. Hollmann (TCL)</w:t>
            </w:r>
          </w:p>
          <w:p w14:paraId="6C7C622F" w14:textId="77777777" w:rsidR="00DB7883" w:rsidRPr="00DB7883" w:rsidRDefault="00DB7883" w:rsidP="00DB7883"/>
          <w:p w14:paraId="7ACF9098" w14:textId="77777777" w:rsidR="00DB7883" w:rsidRPr="00DB7883" w:rsidRDefault="00EA0E0D" w:rsidP="00DB7883">
            <w:hyperlink r:id="rId1151" w:history="1">
              <w:r w:rsidR="00DB7883" w:rsidRPr="00DB7883">
                <w:rPr>
                  <w:rStyle w:val="Hyperlink"/>
                </w:rPr>
                <w:t>JVET-AP0266</w:t>
              </w:r>
            </w:hyperlink>
          </w:p>
          <w:p w14:paraId="07EB0A3D" w14:textId="77777777" w:rsidR="00DB7883" w:rsidRPr="00DB7883" w:rsidRDefault="00DB7883" w:rsidP="00DB7883">
            <w:r w:rsidRPr="00DB7883">
              <w:t>K. Naser</w:t>
            </w:r>
          </w:p>
          <w:p w14:paraId="5EF472BE"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7B4D08B6" w14:textId="77777777" w:rsidTr="003D2409">
        <w:trPr>
          <w:trHeight w:val="400"/>
        </w:trPr>
        <w:tc>
          <w:tcPr>
            <w:tcW w:w="804" w:type="dxa"/>
          </w:tcPr>
          <w:p w14:paraId="2FE456EA" w14:textId="77777777" w:rsidR="00DB7883" w:rsidRPr="00DB7883" w:rsidRDefault="00DB7883" w:rsidP="00DB7883">
            <w:r w:rsidRPr="00DB7883">
              <w:t>3.3b</w:t>
            </w:r>
          </w:p>
        </w:tc>
        <w:tc>
          <w:tcPr>
            <w:tcW w:w="6252" w:type="dxa"/>
          </w:tcPr>
          <w:p w14:paraId="65E72121" w14:textId="77777777" w:rsidR="00DB7883" w:rsidRPr="00DB7883" w:rsidRDefault="00DB7883" w:rsidP="00DB7883">
            <w:r w:rsidRPr="00DB7883">
              <w:t>Test 3.3a with sign prediction disabled (non-CTC)</w:t>
            </w:r>
            <w:r w:rsidRPr="00DB7883">
              <w:tab/>
            </w:r>
          </w:p>
        </w:tc>
        <w:tc>
          <w:tcPr>
            <w:tcW w:w="1557" w:type="dxa"/>
          </w:tcPr>
          <w:p w14:paraId="6EEECBD2" w14:textId="77777777" w:rsidR="00DB7883" w:rsidRPr="00DB7883" w:rsidRDefault="00DB7883" w:rsidP="00DB7883">
            <w:r w:rsidRPr="00DB7883">
              <w:t>Y. Wang</w:t>
            </w:r>
          </w:p>
          <w:p w14:paraId="5A0E3983" w14:textId="77777777" w:rsidR="00DB7883" w:rsidRPr="00DB7883" w:rsidRDefault="00DB7883" w:rsidP="00DB7883">
            <w:r w:rsidRPr="00DB7883">
              <w:t>(Tencent)</w:t>
            </w:r>
          </w:p>
        </w:tc>
        <w:tc>
          <w:tcPr>
            <w:tcW w:w="1343" w:type="dxa"/>
          </w:tcPr>
          <w:p w14:paraId="6EC14B1A" w14:textId="77777777" w:rsidR="00DB7883" w:rsidRPr="00DB7883" w:rsidRDefault="00EA0E0D" w:rsidP="00DB7883">
            <w:hyperlink r:id="rId1152" w:history="1">
              <w:r w:rsidR="00DB7883" w:rsidRPr="00DB7883">
                <w:rPr>
                  <w:rStyle w:val="Hyperlink"/>
                </w:rPr>
                <w:t>JVET-AP0264</w:t>
              </w:r>
            </w:hyperlink>
          </w:p>
          <w:p w14:paraId="086B0F99" w14:textId="77777777" w:rsidR="00DB7883" w:rsidRPr="00DB7883" w:rsidRDefault="00DB7883" w:rsidP="00DB7883">
            <w:r w:rsidRPr="00DB7883">
              <w:t>C. Hollmann (TCL)</w:t>
            </w:r>
          </w:p>
          <w:p w14:paraId="0E420A78" w14:textId="77777777" w:rsidR="00DB7883" w:rsidRPr="00DB7883" w:rsidRDefault="00DB7883" w:rsidP="00DB7883"/>
          <w:p w14:paraId="169865AD" w14:textId="77777777" w:rsidR="00DB7883" w:rsidRPr="00DB7883" w:rsidRDefault="00EA0E0D" w:rsidP="00DB7883">
            <w:hyperlink r:id="rId1153" w:history="1">
              <w:r w:rsidR="00DB7883" w:rsidRPr="00DB7883">
                <w:rPr>
                  <w:rStyle w:val="Hyperlink"/>
                </w:rPr>
                <w:t>JVET-AP0266</w:t>
              </w:r>
            </w:hyperlink>
          </w:p>
          <w:p w14:paraId="6F816DA5" w14:textId="77777777" w:rsidR="00DB7883" w:rsidRPr="00DB7883" w:rsidRDefault="00DB7883" w:rsidP="00DB7883">
            <w:r w:rsidRPr="00DB7883">
              <w:t>K. Naser</w:t>
            </w:r>
          </w:p>
          <w:p w14:paraId="53583DF0"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15FE1A18" w14:textId="77777777" w:rsidTr="003D2409">
        <w:trPr>
          <w:trHeight w:val="385"/>
        </w:trPr>
        <w:tc>
          <w:tcPr>
            <w:tcW w:w="9956" w:type="dxa"/>
            <w:gridSpan w:val="4"/>
            <w:vAlign w:val="center"/>
          </w:tcPr>
          <w:p w14:paraId="555416DE" w14:textId="77777777" w:rsidR="00DB7883" w:rsidRPr="00DB7883" w:rsidRDefault="00DB7883" w:rsidP="00DB7883">
            <w:r w:rsidRPr="00DB7883">
              <w:rPr>
                <w:b/>
                <w:bCs/>
              </w:rPr>
              <w:t>4 In-loop filtering</w:t>
            </w:r>
          </w:p>
        </w:tc>
      </w:tr>
      <w:tr w:rsidR="00DB7883" w:rsidRPr="00DB7883" w14:paraId="3CC1E693" w14:textId="77777777" w:rsidTr="003D2409">
        <w:trPr>
          <w:trHeight w:val="385"/>
        </w:trPr>
        <w:tc>
          <w:tcPr>
            <w:tcW w:w="804" w:type="dxa"/>
          </w:tcPr>
          <w:p w14:paraId="503BBD38" w14:textId="77777777" w:rsidR="00DB7883" w:rsidRPr="00DB7883" w:rsidRDefault="00DB7883" w:rsidP="00DB7883">
            <w:r w:rsidRPr="00DB7883">
              <w:t>4.1</w:t>
            </w:r>
          </w:p>
        </w:tc>
        <w:tc>
          <w:tcPr>
            <w:tcW w:w="6252" w:type="dxa"/>
          </w:tcPr>
          <w:p w14:paraId="1ED6F785" w14:textId="77777777" w:rsidR="00DB7883" w:rsidRPr="00DB7883" w:rsidRDefault="00DB7883" w:rsidP="00DB7883">
            <w:r w:rsidRPr="00DB7883">
              <w:t>Simplification for TALF</w:t>
            </w:r>
          </w:p>
        </w:tc>
        <w:tc>
          <w:tcPr>
            <w:tcW w:w="1557" w:type="dxa"/>
          </w:tcPr>
          <w:p w14:paraId="37E26B8E" w14:textId="77777777" w:rsidR="00DB7883" w:rsidRPr="00DB7883" w:rsidRDefault="00DB7883" w:rsidP="00DB7883">
            <w:r w:rsidRPr="00DB7883">
              <w:t>L. Xu</w:t>
            </w:r>
          </w:p>
          <w:p w14:paraId="0444EFF2" w14:textId="77777777" w:rsidR="00DB7883" w:rsidRPr="00DB7883" w:rsidRDefault="00DB7883" w:rsidP="00DB7883">
            <w:r w:rsidRPr="00DB7883">
              <w:t>(OPPO)</w:t>
            </w:r>
          </w:p>
        </w:tc>
        <w:tc>
          <w:tcPr>
            <w:tcW w:w="1343" w:type="dxa"/>
          </w:tcPr>
          <w:p w14:paraId="63B5C3B8" w14:textId="77777777" w:rsidR="00DB7883" w:rsidRPr="00DB7883" w:rsidRDefault="00EA0E0D" w:rsidP="00DB7883">
            <w:hyperlink r:id="rId1154" w:history="1">
              <w:r w:rsidR="00DB7883" w:rsidRPr="00DB7883">
                <w:rPr>
                  <w:rStyle w:val="Hyperlink"/>
                </w:rPr>
                <w:t>JVET-AP0254</w:t>
              </w:r>
            </w:hyperlink>
          </w:p>
          <w:p w14:paraId="4F225B82" w14:textId="77777777" w:rsidR="00DB7883" w:rsidRPr="00DB7883" w:rsidRDefault="00DB7883" w:rsidP="00DB7883">
            <w:r w:rsidRPr="00DB7883">
              <w:t xml:space="preserve">P. </w:t>
            </w:r>
            <w:proofErr w:type="spellStart"/>
            <w:r w:rsidRPr="00DB7883">
              <w:t>Onno</w:t>
            </w:r>
            <w:proofErr w:type="spellEnd"/>
          </w:p>
          <w:p w14:paraId="741D791E" w14:textId="77777777" w:rsidR="00DB7883" w:rsidRPr="00DB7883" w:rsidRDefault="00DB7883" w:rsidP="00DB7883">
            <w:r w:rsidRPr="00DB7883">
              <w:t>(Canon)</w:t>
            </w:r>
          </w:p>
          <w:p w14:paraId="29BC6D82" w14:textId="77777777" w:rsidR="00DB7883" w:rsidRPr="00DB7883" w:rsidRDefault="00DB7883" w:rsidP="00DB7883"/>
        </w:tc>
      </w:tr>
      <w:tr w:rsidR="00DB7883" w:rsidRPr="00DB7883" w14:paraId="1708A828" w14:textId="77777777" w:rsidTr="003D2409">
        <w:trPr>
          <w:trHeight w:val="385"/>
        </w:trPr>
        <w:tc>
          <w:tcPr>
            <w:tcW w:w="9956" w:type="dxa"/>
            <w:gridSpan w:val="4"/>
            <w:vAlign w:val="center"/>
          </w:tcPr>
          <w:p w14:paraId="75B760C7" w14:textId="77777777" w:rsidR="00DB7883" w:rsidRPr="00DB7883" w:rsidRDefault="00DB7883" w:rsidP="00DB7883">
            <w:r w:rsidRPr="00DB7883">
              <w:rPr>
                <w:b/>
                <w:bCs/>
              </w:rPr>
              <w:t>5 Entropy coding</w:t>
            </w:r>
          </w:p>
        </w:tc>
      </w:tr>
      <w:tr w:rsidR="00DB7883" w:rsidRPr="00DB7883" w14:paraId="5940FB1E" w14:textId="77777777" w:rsidTr="003D2409">
        <w:trPr>
          <w:trHeight w:val="385"/>
        </w:trPr>
        <w:tc>
          <w:tcPr>
            <w:tcW w:w="804" w:type="dxa"/>
          </w:tcPr>
          <w:p w14:paraId="4227D5BB" w14:textId="77777777" w:rsidR="00DB7883" w:rsidRPr="00DB7883" w:rsidRDefault="00DB7883" w:rsidP="00DB7883">
            <w:r w:rsidRPr="00DB7883">
              <w:t>5.1a</w:t>
            </w:r>
          </w:p>
        </w:tc>
        <w:tc>
          <w:tcPr>
            <w:tcW w:w="6252" w:type="dxa"/>
          </w:tcPr>
          <w:p w14:paraId="0D3F408D" w14:textId="77777777" w:rsidR="00DB7883" w:rsidRPr="00DB7883" w:rsidRDefault="00DB7883" w:rsidP="00DB7883">
            <w:r w:rsidRPr="00DB7883">
              <w:t>CABAC contexts retraining</w:t>
            </w:r>
          </w:p>
        </w:tc>
        <w:tc>
          <w:tcPr>
            <w:tcW w:w="1557" w:type="dxa"/>
          </w:tcPr>
          <w:p w14:paraId="4E9C1DFD" w14:textId="77777777" w:rsidR="00DB7883" w:rsidRPr="00DB7883" w:rsidRDefault="00DB7883" w:rsidP="00DB7883">
            <w:r w:rsidRPr="00DB7883">
              <w:t>Z. Xiang</w:t>
            </w:r>
          </w:p>
          <w:p w14:paraId="563758A9" w14:textId="77777777" w:rsidR="00DB7883" w:rsidRPr="00DB7883" w:rsidRDefault="00DB7883" w:rsidP="00DB7883">
            <w:r w:rsidRPr="00DB7883">
              <w:t>(Tencent)</w:t>
            </w:r>
          </w:p>
        </w:tc>
        <w:tc>
          <w:tcPr>
            <w:tcW w:w="1343" w:type="dxa"/>
          </w:tcPr>
          <w:p w14:paraId="24513EDC" w14:textId="77777777" w:rsidR="00DB7883" w:rsidRPr="00DB7883" w:rsidRDefault="00EA0E0D" w:rsidP="00DB7883">
            <w:hyperlink r:id="rId1155" w:history="1">
              <w:r w:rsidR="00DB7883" w:rsidRPr="00DB7883">
                <w:rPr>
                  <w:rStyle w:val="Hyperlink"/>
                </w:rPr>
                <w:t>JVET-AP0125</w:t>
              </w:r>
            </w:hyperlink>
          </w:p>
          <w:p w14:paraId="5BE5543D" w14:textId="77777777" w:rsidR="00DB7883" w:rsidRPr="00DB7883" w:rsidRDefault="00DB7883" w:rsidP="00DB7883">
            <w:r w:rsidRPr="00DB7883">
              <w:t xml:space="preserve">P. </w:t>
            </w:r>
            <w:proofErr w:type="spellStart"/>
            <w:r w:rsidRPr="00DB7883">
              <w:t>Nikitin</w:t>
            </w:r>
            <w:proofErr w:type="spellEnd"/>
          </w:p>
          <w:p w14:paraId="07DD8B98" w14:textId="77777777" w:rsidR="00DB7883" w:rsidRPr="00DB7883" w:rsidRDefault="00DB7883" w:rsidP="00DB7883">
            <w:r w:rsidRPr="00DB7883">
              <w:t>(Xiaomi)</w:t>
            </w:r>
          </w:p>
        </w:tc>
      </w:tr>
      <w:tr w:rsidR="00DB7883" w:rsidRPr="00DB7883" w14:paraId="0E5D0B88" w14:textId="77777777" w:rsidTr="003D2409">
        <w:trPr>
          <w:trHeight w:val="385"/>
        </w:trPr>
        <w:tc>
          <w:tcPr>
            <w:tcW w:w="804" w:type="dxa"/>
          </w:tcPr>
          <w:p w14:paraId="2CEE90E1" w14:textId="77777777" w:rsidR="00DB7883" w:rsidRPr="00DB7883" w:rsidRDefault="00DB7883" w:rsidP="00DB7883">
            <w:r w:rsidRPr="00DB7883">
              <w:t>5.1b</w:t>
            </w:r>
          </w:p>
        </w:tc>
        <w:tc>
          <w:tcPr>
            <w:tcW w:w="6252" w:type="dxa"/>
          </w:tcPr>
          <w:p w14:paraId="5738DF8E" w14:textId="77777777" w:rsidR="00DB7883" w:rsidRPr="00DB7883" w:rsidRDefault="00DB7883" w:rsidP="00DB7883">
            <w:r w:rsidRPr="00DB7883">
              <w:t>Counter-based temporal probability initialization</w:t>
            </w:r>
          </w:p>
        </w:tc>
        <w:tc>
          <w:tcPr>
            <w:tcW w:w="1557" w:type="dxa"/>
          </w:tcPr>
          <w:p w14:paraId="3BE51FEE" w14:textId="77777777" w:rsidR="00DB7883" w:rsidRPr="00DB7883" w:rsidRDefault="00DB7883" w:rsidP="00DB7883">
            <w:r w:rsidRPr="00DB7883">
              <w:t>Z. Xiang</w:t>
            </w:r>
          </w:p>
          <w:p w14:paraId="6006C307" w14:textId="77777777" w:rsidR="00DB7883" w:rsidRPr="00DB7883" w:rsidRDefault="00DB7883" w:rsidP="00DB7883">
            <w:r w:rsidRPr="00DB7883">
              <w:t>(Tencent)</w:t>
            </w:r>
          </w:p>
        </w:tc>
        <w:tc>
          <w:tcPr>
            <w:tcW w:w="1343" w:type="dxa"/>
          </w:tcPr>
          <w:p w14:paraId="7E74CE03" w14:textId="77777777" w:rsidR="00DB7883" w:rsidRPr="00DB7883" w:rsidRDefault="00EA0E0D" w:rsidP="00DB7883">
            <w:hyperlink r:id="rId1156" w:history="1">
              <w:r w:rsidR="00DB7883" w:rsidRPr="00DB7883">
                <w:rPr>
                  <w:rStyle w:val="Hyperlink"/>
                </w:rPr>
                <w:t>JVET-AP0125</w:t>
              </w:r>
            </w:hyperlink>
          </w:p>
          <w:p w14:paraId="62104D90" w14:textId="77777777" w:rsidR="00DB7883" w:rsidRPr="00DB7883" w:rsidRDefault="00DB7883" w:rsidP="00DB7883">
            <w:r w:rsidRPr="00DB7883">
              <w:lastRenderedPageBreak/>
              <w:t xml:space="preserve">P. </w:t>
            </w:r>
            <w:proofErr w:type="spellStart"/>
            <w:r w:rsidRPr="00DB7883">
              <w:t>Nikitin</w:t>
            </w:r>
            <w:proofErr w:type="spellEnd"/>
          </w:p>
          <w:p w14:paraId="267C6C8C" w14:textId="77777777" w:rsidR="00DB7883" w:rsidRPr="00DB7883" w:rsidRDefault="00DB7883" w:rsidP="00DB7883">
            <w:r w:rsidRPr="00DB7883">
              <w:t>(Xiaomi)</w:t>
            </w:r>
          </w:p>
        </w:tc>
      </w:tr>
      <w:tr w:rsidR="00DB7883" w:rsidRPr="00DB7883" w14:paraId="66DA5CF2" w14:textId="77777777" w:rsidTr="003D2409">
        <w:trPr>
          <w:trHeight w:val="385"/>
        </w:trPr>
        <w:tc>
          <w:tcPr>
            <w:tcW w:w="804" w:type="dxa"/>
          </w:tcPr>
          <w:p w14:paraId="22901DA0" w14:textId="77777777" w:rsidR="00DB7883" w:rsidRPr="00DB7883" w:rsidRDefault="00DB7883" w:rsidP="00DB7883">
            <w:r w:rsidRPr="00DB7883">
              <w:lastRenderedPageBreak/>
              <w:t>5.1c</w:t>
            </w:r>
          </w:p>
        </w:tc>
        <w:tc>
          <w:tcPr>
            <w:tcW w:w="6252" w:type="dxa"/>
          </w:tcPr>
          <w:p w14:paraId="0DCD45F7" w14:textId="77777777" w:rsidR="00DB7883" w:rsidRPr="00DB7883" w:rsidRDefault="00DB7883" w:rsidP="00DB7883">
            <w:r w:rsidRPr="00DB7883">
              <w:t>Test 5.1b + Test 5.1a</w:t>
            </w:r>
          </w:p>
        </w:tc>
        <w:tc>
          <w:tcPr>
            <w:tcW w:w="1557" w:type="dxa"/>
          </w:tcPr>
          <w:p w14:paraId="1701C91C" w14:textId="77777777" w:rsidR="00DB7883" w:rsidRPr="00DB7883" w:rsidRDefault="00DB7883" w:rsidP="00DB7883">
            <w:r w:rsidRPr="00DB7883">
              <w:t>Z. Xiang</w:t>
            </w:r>
          </w:p>
          <w:p w14:paraId="3A8CE960" w14:textId="77777777" w:rsidR="00DB7883" w:rsidRPr="00DB7883" w:rsidRDefault="00DB7883" w:rsidP="00DB7883">
            <w:r w:rsidRPr="00DB7883">
              <w:t>(Tencent)</w:t>
            </w:r>
          </w:p>
        </w:tc>
        <w:tc>
          <w:tcPr>
            <w:tcW w:w="1343" w:type="dxa"/>
          </w:tcPr>
          <w:p w14:paraId="4AE1D62D" w14:textId="77777777" w:rsidR="00DB7883" w:rsidRPr="00DB7883" w:rsidRDefault="00EA0E0D" w:rsidP="00DB7883">
            <w:hyperlink r:id="rId1157" w:history="1">
              <w:r w:rsidR="00DB7883" w:rsidRPr="00DB7883">
                <w:rPr>
                  <w:rStyle w:val="Hyperlink"/>
                </w:rPr>
                <w:t>JVET-AP0125</w:t>
              </w:r>
            </w:hyperlink>
          </w:p>
          <w:p w14:paraId="54E24F11" w14:textId="77777777" w:rsidR="00DB7883" w:rsidRPr="00DB7883" w:rsidRDefault="00DB7883" w:rsidP="00DB7883">
            <w:r w:rsidRPr="00DB7883">
              <w:t xml:space="preserve">P. </w:t>
            </w:r>
            <w:proofErr w:type="spellStart"/>
            <w:r w:rsidRPr="00DB7883">
              <w:t>Nikitin</w:t>
            </w:r>
            <w:proofErr w:type="spellEnd"/>
          </w:p>
          <w:p w14:paraId="09002D66" w14:textId="77777777" w:rsidR="00DB7883" w:rsidRPr="00DB7883" w:rsidRDefault="00DB7883" w:rsidP="00DB7883">
            <w:r w:rsidRPr="00DB7883">
              <w:t>(Xiaomi)</w:t>
            </w:r>
          </w:p>
        </w:tc>
      </w:tr>
      <w:tr w:rsidR="00DB7883" w:rsidRPr="00DB7883" w14:paraId="75BA2CF0" w14:textId="77777777" w:rsidTr="003D2409">
        <w:trPr>
          <w:trHeight w:val="385"/>
        </w:trPr>
        <w:tc>
          <w:tcPr>
            <w:tcW w:w="804" w:type="dxa"/>
          </w:tcPr>
          <w:p w14:paraId="622CA746" w14:textId="77777777" w:rsidR="00DB7883" w:rsidRPr="00DB7883" w:rsidRDefault="00DB7883" w:rsidP="00DB7883">
            <w:r w:rsidRPr="00DB7883">
              <w:t>5.1d</w:t>
            </w:r>
          </w:p>
        </w:tc>
        <w:tc>
          <w:tcPr>
            <w:tcW w:w="6252" w:type="dxa"/>
          </w:tcPr>
          <w:p w14:paraId="661A0FD4" w14:textId="77777777" w:rsidR="00DB7883" w:rsidRPr="00DB7883" w:rsidRDefault="00DB7883" w:rsidP="00DB7883">
            <w:r w:rsidRPr="00DB7883">
              <w:t>Using quotient C</w:t>
            </w:r>
            <w:r w:rsidRPr="00DB7883">
              <w:rPr>
                <w:vertAlign w:val="subscript"/>
              </w:rPr>
              <w:t>1</w:t>
            </w:r>
            <w:r w:rsidRPr="00DB7883">
              <w:t>/C</w:t>
            </w:r>
            <w:r w:rsidRPr="00DB7883">
              <w:rPr>
                <w:vertAlign w:val="subscript"/>
              </w:rPr>
              <w:t xml:space="preserve">N </w:t>
            </w:r>
            <w:r w:rsidRPr="00DB7883">
              <w:t>as initialization probability</w:t>
            </w:r>
          </w:p>
        </w:tc>
        <w:tc>
          <w:tcPr>
            <w:tcW w:w="1557" w:type="dxa"/>
          </w:tcPr>
          <w:p w14:paraId="10DE2B55" w14:textId="77777777" w:rsidR="00DB7883" w:rsidRPr="00DB7883" w:rsidRDefault="00DB7883" w:rsidP="00DB7883">
            <w:r w:rsidRPr="00DB7883">
              <w:t>Z. Xiang</w:t>
            </w:r>
          </w:p>
          <w:p w14:paraId="36312443" w14:textId="77777777" w:rsidR="00DB7883" w:rsidRPr="00DB7883" w:rsidRDefault="00DB7883" w:rsidP="00DB7883">
            <w:r w:rsidRPr="00DB7883">
              <w:t>(Tencent)</w:t>
            </w:r>
          </w:p>
        </w:tc>
        <w:tc>
          <w:tcPr>
            <w:tcW w:w="1343" w:type="dxa"/>
          </w:tcPr>
          <w:p w14:paraId="1648E3A7" w14:textId="77777777" w:rsidR="00DB7883" w:rsidRPr="00DB7883" w:rsidRDefault="00EA0E0D" w:rsidP="00DB7883">
            <w:hyperlink r:id="rId1158" w:history="1">
              <w:r w:rsidR="00DB7883" w:rsidRPr="00DB7883">
                <w:rPr>
                  <w:rStyle w:val="Hyperlink"/>
                </w:rPr>
                <w:t>JVET-AP0125</w:t>
              </w:r>
            </w:hyperlink>
          </w:p>
          <w:p w14:paraId="055231D2" w14:textId="77777777" w:rsidR="00DB7883" w:rsidRPr="00DB7883" w:rsidRDefault="00DB7883" w:rsidP="00DB7883">
            <w:r w:rsidRPr="00DB7883">
              <w:t xml:space="preserve">P. </w:t>
            </w:r>
            <w:proofErr w:type="spellStart"/>
            <w:r w:rsidRPr="00DB7883">
              <w:t>Nikitin</w:t>
            </w:r>
            <w:proofErr w:type="spellEnd"/>
          </w:p>
          <w:p w14:paraId="3D4E08F3" w14:textId="77777777" w:rsidR="00DB7883" w:rsidRPr="00DB7883" w:rsidRDefault="00DB7883" w:rsidP="00DB7883">
            <w:r w:rsidRPr="00DB7883">
              <w:t>(Xiaomi)</w:t>
            </w:r>
          </w:p>
        </w:tc>
      </w:tr>
    </w:tbl>
    <w:p w14:paraId="6F1860AB" w14:textId="367A5530" w:rsidR="00381A5F" w:rsidRDefault="00381A5F" w:rsidP="00D151F0">
      <w:pPr>
        <w:rPr>
          <w:lang w:val="en-CA"/>
        </w:rPr>
      </w:pPr>
    </w:p>
    <w:p w14:paraId="5810B6D8" w14:textId="77777777" w:rsidR="00DB7883" w:rsidRPr="00DB7883" w:rsidRDefault="00DB7883" w:rsidP="006A6194">
      <w:pPr>
        <w:rPr>
          <w:b/>
          <w:bCs/>
          <w:i/>
          <w:iCs/>
          <w:lang w:val="en-CA"/>
        </w:rPr>
      </w:pPr>
      <w:r w:rsidRPr="00DB7883">
        <w:rPr>
          <w:b/>
          <w:bCs/>
          <w:i/>
          <w:iCs/>
          <w:lang w:val="en-CA"/>
        </w:rPr>
        <w:t>Intra prediction</w:t>
      </w:r>
    </w:p>
    <w:p w14:paraId="14435CD4" w14:textId="77777777" w:rsidR="00DB7883" w:rsidRPr="00DB7883" w:rsidRDefault="00DB7883" w:rsidP="00DB7883">
      <w:pPr>
        <w:rPr>
          <w:b/>
          <w:bCs/>
          <w:lang w:val="en-CA"/>
        </w:rPr>
      </w:pPr>
      <w:r w:rsidRPr="00DB7883">
        <w:rPr>
          <w:b/>
          <w:bCs/>
          <w:lang w:val="en-CA"/>
        </w:rPr>
        <w:t>Test 1.1: Improvement on chroma MPM (</w:t>
      </w:r>
      <w:hyperlink r:id="rId1159" w:history="1">
        <w:r w:rsidRPr="00DB7883">
          <w:rPr>
            <w:rStyle w:val="Hyperlink"/>
            <w:b/>
            <w:bCs/>
          </w:rPr>
          <w:t>JVET-AP0133</w:t>
        </w:r>
      </w:hyperlink>
      <w:r w:rsidRPr="00DB7883">
        <w:rPr>
          <w:b/>
          <w:bCs/>
          <w:lang w:val="en-CA"/>
        </w:rPr>
        <w:t>)</w:t>
      </w:r>
    </w:p>
    <w:p w14:paraId="774CFB1E" w14:textId="77777777" w:rsidR="00DB7883" w:rsidRPr="00DB7883" w:rsidRDefault="00DB7883" w:rsidP="00DB7883">
      <w:r w:rsidRPr="00DB7883">
        <w:rPr>
          <w:lang w:val="en-CA"/>
        </w:rPr>
        <w:t xml:space="preserve">In the Test 1.1a, more chroma DIMD modes are added to the current MPM candidate list after </w:t>
      </w:r>
      <w:r w:rsidRPr="00DB7883">
        <w:t>t</w:t>
      </w:r>
      <w:r w:rsidRPr="00DB7883">
        <w:rPr>
          <w:lang w:val="en-GB"/>
        </w:rPr>
        <w:t>he adjacent chroma modes</w:t>
      </w:r>
      <w:r w:rsidRPr="00DB7883">
        <w:rPr>
          <w:lang w:val="en-CA"/>
        </w:rPr>
        <w:t xml:space="preserve"> and before the </w:t>
      </w:r>
      <w:r w:rsidRPr="00DB7883">
        <w:t>DBV modes.</w:t>
      </w:r>
    </w:p>
    <w:p w14:paraId="5F4AA063" w14:textId="77777777" w:rsidR="00DB7883" w:rsidRPr="00DB7883" w:rsidRDefault="00DB7883" w:rsidP="00DB7883">
      <w:pPr>
        <w:rPr>
          <w:lang w:val="en-CA"/>
        </w:rPr>
      </w:pPr>
      <w:r w:rsidRPr="00DB7883">
        <w:t xml:space="preserve">In Test 1.1b, </w:t>
      </w:r>
      <w:r w:rsidRPr="00DB7883">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3112" w:name="OLE_LINK4"/>
      <w:r w:rsidRPr="00DB7883">
        <w:rPr>
          <w:lang w:val="en-CA"/>
        </w:rPr>
        <w:t>reordering</w:t>
      </w:r>
      <w:bookmarkEnd w:id="3112"/>
      <w:r w:rsidRPr="00DB7883">
        <w:rPr>
          <w:lang w:val="en-CA"/>
        </w:rPr>
        <w:t xml:space="preserve"> all candidates in the MPM candidate list to construct the final MPM candidate list.</w:t>
      </w:r>
    </w:p>
    <w:p w14:paraId="4CF7E4C9" w14:textId="77777777" w:rsidR="00DB7883" w:rsidRPr="00DB7883" w:rsidRDefault="00DB7883" w:rsidP="00DB7883">
      <w:pPr>
        <w:rPr>
          <w:lang w:val="en-CA"/>
        </w:rPr>
      </w:pPr>
      <w:r w:rsidRPr="00DB7883">
        <w:rPr>
          <w:lang w:val="en-CA"/>
        </w:rPr>
        <w:t xml:space="preserve">Test 1.1a: </w:t>
      </w:r>
      <w:r w:rsidRPr="00DB7883">
        <w:t>Add more chroma DIMD modes into the MPM list.</w:t>
      </w:r>
    </w:p>
    <w:p w14:paraId="5D10BF4C" w14:textId="77777777" w:rsidR="00DB7883" w:rsidRPr="00DB7883" w:rsidRDefault="00DB7883" w:rsidP="00DB7883">
      <w:pPr>
        <w:rPr>
          <w:lang w:val="en-CA"/>
        </w:rPr>
      </w:pPr>
      <w:r w:rsidRPr="00DB7883">
        <w:rPr>
          <w:lang w:val="en-CA"/>
        </w:rPr>
        <w:t xml:space="preserve">Test 1.1b: </w:t>
      </w:r>
      <w:r w:rsidRPr="00DB7883">
        <w:t>Modify the reordering strategy.</w:t>
      </w:r>
    </w:p>
    <w:p w14:paraId="66879D00" w14:textId="77777777" w:rsidR="00DB7883" w:rsidRPr="00DB7883" w:rsidRDefault="00DB7883" w:rsidP="00DB7883">
      <w:pPr>
        <w:rPr>
          <w:lang w:val="en-CA"/>
        </w:rPr>
      </w:pPr>
      <w:r w:rsidRPr="00DB7883">
        <w:rPr>
          <w:lang w:val="en-CA"/>
        </w:rPr>
        <w:t>Test 1.1c: Test 1.1a + Test 1.1b</w:t>
      </w:r>
    </w:p>
    <w:p w14:paraId="7B9EF365" w14:textId="77777777" w:rsidR="00DB7883" w:rsidRPr="00DB7883" w:rsidRDefault="00DB7883" w:rsidP="00DB7883">
      <w:pPr>
        <w:rPr>
          <w:b/>
          <w:bCs/>
          <w:lang w:val="en-CA"/>
        </w:rPr>
      </w:pPr>
      <w:r w:rsidRPr="00DB7883">
        <w:rPr>
          <w:b/>
          <w:bCs/>
          <w:lang w:val="en-CA"/>
        </w:rPr>
        <w:t xml:space="preserve">Test 1.2: </w:t>
      </w:r>
      <w:r w:rsidRPr="00DB7883">
        <w:rPr>
          <w:b/>
          <w:bCs/>
        </w:rPr>
        <w:t>Modification of EIP filter shapes</w:t>
      </w:r>
      <w:r w:rsidRPr="00DB7883">
        <w:rPr>
          <w:b/>
          <w:bCs/>
          <w:lang w:val="en-CA"/>
        </w:rPr>
        <w:t xml:space="preserve"> (</w:t>
      </w:r>
      <w:hyperlink r:id="rId1160" w:history="1">
        <w:r w:rsidRPr="00DB7883">
          <w:rPr>
            <w:rStyle w:val="Hyperlink"/>
            <w:b/>
            <w:bCs/>
          </w:rPr>
          <w:t>JVET-AP0145</w:t>
        </w:r>
      </w:hyperlink>
      <w:r w:rsidRPr="00DB7883">
        <w:rPr>
          <w:b/>
          <w:bCs/>
          <w:lang w:val="en-CA"/>
        </w:rPr>
        <w:t>)</w:t>
      </w:r>
    </w:p>
    <w:p w14:paraId="1BEC6733" w14:textId="77777777" w:rsidR="00DB7883" w:rsidRPr="00DB7883" w:rsidRDefault="00DB7883" w:rsidP="00DB7883">
      <w:r w:rsidRPr="00DB7883">
        <w:t>Two modifications of EIP filter shapes are tested.</w:t>
      </w:r>
    </w:p>
    <w:p w14:paraId="573FCC98" w14:textId="02A7AEB1" w:rsidR="00DB7883" w:rsidRDefault="00DB7883" w:rsidP="00DB7883">
      <w:r w:rsidRPr="00DB7883">
        <w:t>In ECM, EIP filter shapes are shown in the next figure.</w:t>
      </w:r>
    </w:p>
    <w:p w14:paraId="0FD057AB" w14:textId="72F3F28C" w:rsidR="00DB7883" w:rsidRPr="00DB7883" w:rsidRDefault="008F799F" w:rsidP="00DB7883">
      <w:r w:rsidRPr="00DB7883">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8pt;height:108pt" o:ole="">
            <v:imagedata r:id="rId1161" o:title=""/>
            <o:lock v:ext="edit" aspectratio="f"/>
          </v:shape>
          <o:OLEObject Type="Embed" ProgID="Visio.Drawing.15" ShapeID="_x0000_i1031" DrawAspect="Content" ObjectID="_1838746994" r:id="rId1162"/>
        </w:object>
      </w:r>
      <w:r w:rsidR="00DB7883" w:rsidRPr="00DB7883">
        <w:t>Test 1.2a modifies the horizontal and vertical filters: in the horizontal filter, one input sample is replaced by the above sample, and in the vertical filter, one input sample is replaced by the left sample.</w:t>
      </w:r>
    </w:p>
    <w:p w14:paraId="46BFEC93" w14:textId="77777777" w:rsidR="00DB7883" w:rsidRPr="00DB7883" w:rsidRDefault="00DB7883" w:rsidP="00DB7883">
      <w:r w:rsidRPr="00DB7883">
        <w:t>Test 1.2b further modifies the square filter on top of Test 1.2a, in the square filter, one input sample is replaced by the nearest spatial input sample in the diagonal prediction order.</w:t>
      </w:r>
    </w:p>
    <w:p w14:paraId="4BE398BF" w14:textId="77777777" w:rsidR="00DB7883" w:rsidRPr="00DB7883" w:rsidRDefault="00DB7883" w:rsidP="00DB7883">
      <w:r w:rsidRPr="00DB7883">
        <w:t>The corresponding filter shapes are shown in the figure below.</w:t>
      </w:r>
    </w:p>
    <w:p w14:paraId="7567ACF4" w14:textId="77777777" w:rsidR="00DB7883" w:rsidRPr="00DB7883" w:rsidRDefault="00DB7883" w:rsidP="00DB7883">
      <w:pPr>
        <w:rPr>
          <w:lang w:val="en-CA"/>
        </w:rPr>
      </w:pPr>
      <w:r w:rsidRPr="00DB7883">
        <w:rPr>
          <w:noProof/>
        </w:rPr>
        <w:lastRenderedPageBreak/>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3"/>
                    <a:stretch/>
                  </pic:blipFill>
                  <pic:spPr bwMode="auto">
                    <a:xfrm>
                      <a:off x="0" y="0"/>
                      <a:ext cx="5568950" cy="1219200"/>
                    </a:xfrm>
                    <a:prstGeom prst="rect">
                      <a:avLst/>
                    </a:prstGeom>
                    <a:noFill/>
                    <a:ln>
                      <a:noFill/>
                    </a:ln>
                  </pic:spPr>
                </pic:pic>
              </a:graphicData>
            </a:graphic>
          </wp:inline>
        </w:drawing>
      </w:r>
      <w:r w:rsidRPr="00DB7883">
        <w:rPr>
          <w:lang w:val="en-CA"/>
        </w:rPr>
        <w:t xml:space="preserve"> </w:t>
      </w:r>
    </w:p>
    <w:p w14:paraId="2562F71E" w14:textId="77777777" w:rsidR="00DB7883" w:rsidRPr="00DB7883" w:rsidRDefault="00DB7883" w:rsidP="00DB7883">
      <w:r w:rsidRPr="00DB7883">
        <w:rPr>
          <w:lang w:val="en-CA"/>
        </w:rPr>
        <w:t xml:space="preserve">Test 1.2a: </w:t>
      </w:r>
      <w:r w:rsidRPr="00DB7883">
        <w:t>EIP with modified H-filter and V-filter</w:t>
      </w:r>
    </w:p>
    <w:p w14:paraId="60AEF1B8" w14:textId="77777777" w:rsidR="00DB7883" w:rsidRPr="00DB7883" w:rsidRDefault="00DB7883" w:rsidP="00DB7883">
      <w:r w:rsidRPr="00DB7883">
        <w:t>Test 1.2b: Test 1.2a + modified S-filter</w:t>
      </w:r>
    </w:p>
    <w:p w14:paraId="327C060C" w14:textId="77777777" w:rsidR="00DB7883" w:rsidRPr="00DB7883" w:rsidRDefault="00DB7883" w:rsidP="00DB7883">
      <w:pPr>
        <w:rPr>
          <w:b/>
          <w:bCs/>
          <w:lang w:val="en-CA"/>
        </w:rPr>
      </w:pPr>
      <w:r w:rsidRPr="00DB7883">
        <w:rPr>
          <w:b/>
          <w:bCs/>
          <w:lang w:val="en-CA"/>
        </w:rPr>
        <w:t xml:space="preserve">Test 1.3: </w:t>
      </w:r>
      <w:r w:rsidRPr="00DB7883">
        <w:rPr>
          <w:b/>
          <w:bCs/>
        </w:rPr>
        <w:t>Clipping operation refinements in CCCM modes</w:t>
      </w:r>
      <w:r w:rsidRPr="00DB7883">
        <w:rPr>
          <w:b/>
          <w:bCs/>
          <w:lang w:val="en-CA"/>
        </w:rPr>
        <w:t xml:space="preserve"> (</w:t>
      </w:r>
      <w:hyperlink r:id="rId1164" w:history="1">
        <w:r w:rsidRPr="00DB7883">
          <w:rPr>
            <w:rStyle w:val="Hyperlink"/>
            <w:b/>
            <w:bCs/>
          </w:rPr>
          <w:t>JVET-AP0168</w:t>
        </w:r>
      </w:hyperlink>
      <w:r w:rsidRPr="00DB7883">
        <w:rPr>
          <w:b/>
          <w:bCs/>
          <w:lang w:val="en-CA"/>
        </w:rPr>
        <w:t>)</w:t>
      </w:r>
    </w:p>
    <w:p w14:paraId="5B00CAE8" w14:textId="77777777" w:rsidR="00DB7883" w:rsidRPr="00DB7883" w:rsidRDefault="00DB7883" w:rsidP="00DB7883">
      <w:pPr>
        <w:rPr>
          <w:lang w:val="en-CA"/>
        </w:rPr>
      </w:pPr>
      <w:r w:rsidRPr="00DB7883">
        <w:rPr>
          <w:lang w:val="en-CA"/>
        </w:rPr>
        <w:t>This test modifies clipping operation in CCCM as follows:</w:t>
      </w:r>
    </w:p>
    <w:p w14:paraId="48750A3C" w14:textId="77777777" w:rsidR="00DB7883" w:rsidRPr="00DB7883" w:rsidRDefault="00DB7883" w:rsidP="0031746D">
      <w:pPr>
        <w:numPr>
          <w:ilvl w:val="0"/>
          <w:numId w:val="75"/>
        </w:numPr>
        <w:rPr>
          <w:lang w:val="en-CA"/>
        </w:rPr>
      </w:pPr>
      <w:r w:rsidRPr="00DB7883">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DB7883" w:rsidRDefault="00DB7883" w:rsidP="0031746D">
      <w:pPr>
        <w:numPr>
          <w:ilvl w:val="0"/>
          <w:numId w:val="75"/>
        </w:numPr>
        <w:rPr>
          <w:lang w:val="en-CA"/>
        </w:rPr>
      </w:pPr>
      <w:r w:rsidRPr="00DB7883">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DB7883" w:rsidRDefault="00DB7883" w:rsidP="0031746D">
      <w:pPr>
        <w:numPr>
          <w:ilvl w:val="0"/>
          <w:numId w:val="75"/>
        </w:numPr>
        <w:rPr>
          <w:lang w:val="en-CA"/>
        </w:rPr>
      </w:pPr>
      <w:r w:rsidRPr="00DB7883">
        <w:rPr>
          <w:lang w:val="en-CA"/>
        </w:rPr>
        <w:t>Apply the above two adaptations for small chroma PUs having less than 32 samples.</w:t>
      </w:r>
    </w:p>
    <w:p w14:paraId="7359BF94" w14:textId="77777777" w:rsidR="00DB7883" w:rsidRPr="00DB7883" w:rsidRDefault="00DB7883" w:rsidP="0031746D">
      <w:pPr>
        <w:numPr>
          <w:ilvl w:val="0"/>
          <w:numId w:val="75"/>
        </w:numPr>
        <w:rPr>
          <w:lang w:val="en-CA"/>
        </w:rPr>
      </w:pPr>
      <w:r w:rsidRPr="00DB7883">
        <w:rPr>
          <w:lang w:val="en-CA"/>
        </w:rPr>
        <w:t>Apply the above adaptations to all CCCM modes (called GLM, BVG, CFL) defined in the ECM.</w:t>
      </w:r>
    </w:p>
    <w:p w14:paraId="551773E5" w14:textId="77777777" w:rsidR="00DB7883" w:rsidRPr="00DB7883" w:rsidRDefault="00DB7883" w:rsidP="0031746D">
      <w:pPr>
        <w:numPr>
          <w:ilvl w:val="0"/>
          <w:numId w:val="75"/>
        </w:numPr>
        <w:rPr>
          <w:lang w:val="en-CA"/>
        </w:rPr>
      </w:pPr>
      <w:r w:rsidRPr="00DB7883">
        <w:t>Apply the above minimum gap according to model type and whether the model is converted from CCP candidate (for Decoder-derived CCP and CCP merge mode).</w:t>
      </w:r>
    </w:p>
    <w:p w14:paraId="7FC5FE04" w14:textId="7293259D" w:rsidR="00DB7883" w:rsidRDefault="00DB7883" w:rsidP="00DB7883">
      <w:pPr>
        <w:rPr>
          <w:lang w:val="en-CA"/>
        </w:rPr>
      </w:pPr>
      <w:r w:rsidRPr="00DB7883">
        <w:rPr>
          <w:lang w:val="en-CA"/>
        </w:rPr>
        <w:t xml:space="preserve">Test 1.3: </w:t>
      </w:r>
      <w:r w:rsidRPr="00DB7883">
        <w:t>CCCM clipping operations with clipping range adjustment</w:t>
      </w:r>
      <w:r w:rsidRPr="00DB7883">
        <w:rPr>
          <w:lang w:val="en-CA"/>
        </w:rPr>
        <w:t>.</w:t>
      </w:r>
    </w:p>
    <w:p w14:paraId="1216F8EA" w14:textId="02F52F18" w:rsidR="00C811EE" w:rsidRPr="00DB7883" w:rsidRDefault="00C811EE" w:rsidP="00DB7883">
      <w:pPr>
        <w:rPr>
          <w:lang w:val="en-CA"/>
        </w:rPr>
      </w:pPr>
      <w:r>
        <w:rPr>
          <w:lang w:val="en-CA"/>
        </w:rPr>
        <w:t>Results AI/RA</w:t>
      </w:r>
    </w:p>
    <w:p w14:paraId="0E22D9C6" w14:textId="6025B88E" w:rsidR="00DB7883" w:rsidRDefault="00DB7883" w:rsidP="00D151F0">
      <w:pPr>
        <w:rPr>
          <w:lang w:val="en-CA"/>
        </w:rPr>
      </w:pPr>
      <w:r w:rsidRPr="00DB7883">
        <w:rPr>
          <w:noProof/>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Default="00DB7883" w:rsidP="00D151F0">
      <w:pPr>
        <w:rPr>
          <w:lang w:val="en-CA"/>
        </w:rPr>
      </w:pPr>
      <w:r>
        <w:rPr>
          <w:lang w:val="en-CA"/>
        </w:rPr>
        <w:t xml:space="preserve">Test 1.1x: Some additional complexity by adding modes, no good </w:t>
      </w:r>
      <w:proofErr w:type="spellStart"/>
      <w:r>
        <w:rPr>
          <w:lang w:val="en-CA"/>
        </w:rPr>
        <w:t>tradeoff</w:t>
      </w:r>
      <w:proofErr w:type="spellEnd"/>
      <w:r>
        <w:rPr>
          <w:lang w:val="en-CA"/>
        </w:rPr>
        <w:t xml:space="preserve"> in terms of gain – no action.</w:t>
      </w:r>
    </w:p>
    <w:p w14:paraId="342DE169" w14:textId="0F14C373" w:rsidR="00DB7883" w:rsidRDefault="00E07CFE" w:rsidP="00D151F0">
      <w:pPr>
        <w:rPr>
          <w:lang w:val="en-CA"/>
        </w:rPr>
      </w:pPr>
      <w:r>
        <w:rPr>
          <w:lang w:val="en-CA"/>
        </w:rPr>
        <w:t>Test 1.2x: No significant benefit from EE results. EE related document JVET-AP0143 was presented in this context, but the additional benefit is still too small for taking action.</w:t>
      </w:r>
    </w:p>
    <w:p w14:paraId="2A9AC98D" w14:textId="12539D87" w:rsidR="00E07CFE" w:rsidRDefault="00E07CFE" w:rsidP="00D151F0">
      <w:pPr>
        <w:rPr>
          <w:lang w:val="en-CA"/>
        </w:rPr>
      </w:pPr>
      <w:r>
        <w:rPr>
          <w:lang w:val="en-CA"/>
        </w:rPr>
        <w:t>Test 1.3:</w:t>
      </w:r>
      <w:r w:rsidR="00C811EE">
        <w:rPr>
          <w:lang w:val="en-CA"/>
        </w:rPr>
        <w:t xml:space="preserve"> Some additional processing necessary to derive the range, but it gives some gain in chroma (in particular for intra, somewhat diverging results for RA). Several experts expressed support. Candidate for adoption, provided that a new version of ECM would be generated. </w:t>
      </w:r>
      <w:r w:rsidR="00C811EE" w:rsidRPr="006A6194">
        <w:rPr>
          <w:highlight w:val="yellow"/>
          <w:lang w:val="en-CA"/>
        </w:rPr>
        <w:t>Revisit</w:t>
      </w:r>
      <w:r w:rsidR="00C811EE">
        <w:rPr>
          <w:lang w:val="en-CA"/>
        </w:rPr>
        <w:t>.</w:t>
      </w:r>
    </w:p>
    <w:p w14:paraId="2CCEF75F" w14:textId="77777777" w:rsidR="00C811EE" w:rsidRDefault="00C811EE" w:rsidP="00D151F0">
      <w:pPr>
        <w:rPr>
          <w:lang w:val="en-CA"/>
        </w:rPr>
      </w:pPr>
    </w:p>
    <w:p w14:paraId="44E956DE" w14:textId="77777777" w:rsidR="00C811EE" w:rsidRPr="00C811EE" w:rsidRDefault="00C811EE" w:rsidP="006A6194">
      <w:pPr>
        <w:rPr>
          <w:b/>
          <w:bCs/>
          <w:i/>
          <w:iCs/>
          <w:lang w:val="en-CA"/>
        </w:rPr>
      </w:pPr>
      <w:r w:rsidRPr="00C811EE">
        <w:rPr>
          <w:b/>
          <w:bCs/>
          <w:i/>
          <w:iCs/>
          <w:lang w:val="en-CA"/>
        </w:rPr>
        <w:t>Inter prediction</w:t>
      </w:r>
    </w:p>
    <w:p w14:paraId="46B651A9" w14:textId="77777777" w:rsidR="00C811EE" w:rsidRPr="00C811EE" w:rsidRDefault="00C811EE" w:rsidP="00C811EE">
      <w:pPr>
        <w:rPr>
          <w:b/>
          <w:bCs/>
          <w:lang w:val="en-CA"/>
        </w:rPr>
      </w:pPr>
      <w:r w:rsidRPr="00C811EE">
        <w:rPr>
          <w:b/>
          <w:bCs/>
          <w:lang w:val="en-CA"/>
        </w:rPr>
        <w:t xml:space="preserve">Test 2.1: </w:t>
      </w:r>
      <w:r w:rsidRPr="00C811EE">
        <w:rPr>
          <w:b/>
          <w:bCs/>
        </w:rPr>
        <w:t>Modified GPM partition mode</w:t>
      </w:r>
      <w:r w:rsidRPr="00C811EE">
        <w:rPr>
          <w:b/>
          <w:bCs/>
          <w:lang w:val="en-CA"/>
        </w:rPr>
        <w:t xml:space="preserve"> (</w:t>
      </w:r>
      <w:hyperlink r:id="rId1166" w:history="1">
        <w:r w:rsidRPr="00C811EE">
          <w:rPr>
            <w:rStyle w:val="Hyperlink"/>
            <w:b/>
            <w:bCs/>
          </w:rPr>
          <w:t>JVET-AP0086</w:t>
        </w:r>
      </w:hyperlink>
      <w:r w:rsidRPr="00C811EE">
        <w:rPr>
          <w:b/>
          <w:bCs/>
          <w:lang w:val="en-CA"/>
        </w:rPr>
        <w:t>)</w:t>
      </w:r>
    </w:p>
    <w:p w14:paraId="5B679BCE" w14:textId="77777777" w:rsidR="00C811EE" w:rsidRPr="00C811EE" w:rsidRDefault="00C811EE" w:rsidP="00C811EE">
      <w:r w:rsidRPr="00C811EE">
        <w:t xml:space="preserve">In ECM, GPM supports 32 angles, where a variable </w:t>
      </w:r>
      <w:proofErr w:type="spellStart"/>
      <w:r w:rsidRPr="00C811EE">
        <w:t>shiftHor</w:t>
      </w:r>
      <w:proofErr w:type="spellEnd"/>
      <w:r w:rsidRPr="00C811EE">
        <w:t xml:space="preserve"> defined below specifies the offset direction from the center of the CU. </w:t>
      </w:r>
    </w:p>
    <w:p w14:paraId="30D11EC1" w14:textId="77777777" w:rsidR="00C811EE" w:rsidRPr="00C811EE" w:rsidRDefault="00C811EE" w:rsidP="00C811EE">
      <w:r w:rsidRPr="00C811EE">
        <w:tab/>
      </w:r>
      <w:proofErr w:type="spellStart"/>
      <w:r w:rsidRPr="00C811EE">
        <w:t>shiftHor</w:t>
      </w:r>
      <w:proofErr w:type="spellEnd"/>
      <w:r w:rsidRPr="00C811EE">
        <w:t xml:space="preserve"> = (</w:t>
      </w:r>
      <w:proofErr w:type="spellStart"/>
      <w:r w:rsidRPr="00C811EE">
        <w:t>angleIdx</w:t>
      </w:r>
      <w:proofErr w:type="spellEnd"/>
      <w:r w:rsidRPr="00C811EE">
        <w:t xml:space="preserve"> % 16 = = 8 | | (</w:t>
      </w:r>
      <w:proofErr w:type="spellStart"/>
      <w:r w:rsidRPr="00C811EE">
        <w:t>angleIdx</w:t>
      </w:r>
      <w:proofErr w:type="spellEnd"/>
      <w:r w:rsidRPr="00C811EE">
        <w:t xml:space="preserve"> % </w:t>
      </w:r>
      <w:proofErr w:type="gramStart"/>
      <w:r w:rsidRPr="00C811EE">
        <w:t>16 !</w:t>
      </w:r>
      <w:proofErr w:type="gramEnd"/>
      <w:r w:rsidRPr="00C811EE">
        <w:t xml:space="preserve">= 0 &amp;&amp; </w:t>
      </w:r>
      <w:proofErr w:type="spellStart"/>
      <w:r w:rsidRPr="00C811EE">
        <w:t>nH</w:t>
      </w:r>
      <w:proofErr w:type="spellEnd"/>
      <w:r w:rsidRPr="00C811EE">
        <w:t xml:space="preserve"> &gt;= </w:t>
      </w:r>
      <w:proofErr w:type="spellStart"/>
      <w:r w:rsidRPr="00C811EE">
        <w:t>nW</w:t>
      </w:r>
      <w:proofErr w:type="spellEnd"/>
      <w:r w:rsidRPr="00C811EE">
        <w:t xml:space="preserve"> ) ) ? </w:t>
      </w:r>
      <w:proofErr w:type="gramStart"/>
      <w:r w:rsidRPr="00C811EE">
        <w:t>0 :</w:t>
      </w:r>
      <w:proofErr w:type="gramEnd"/>
      <w:r w:rsidRPr="00C811EE">
        <w:t xml:space="preserve"> 1</w:t>
      </w:r>
    </w:p>
    <w:p w14:paraId="6195A1AF" w14:textId="77777777" w:rsidR="00C811EE" w:rsidRPr="00C811EE" w:rsidRDefault="00C811EE" w:rsidP="00C811EE">
      <w:r w:rsidRPr="00C811EE">
        <w:t xml:space="preserve">where </w:t>
      </w:r>
      <w:proofErr w:type="spellStart"/>
      <w:r w:rsidRPr="00C811EE">
        <w:t>nH</w:t>
      </w:r>
      <w:proofErr w:type="spellEnd"/>
      <w:r w:rsidRPr="00C811EE">
        <w:t xml:space="preserve"> and </w:t>
      </w:r>
      <w:proofErr w:type="spellStart"/>
      <w:r w:rsidRPr="00C811EE">
        <w:t>nW</w:t>
      </w:r>
      <w:proofErr w:type="spellEnd"/>
      <w:r w:rsidRPr="00C811EE">
        <w:t xml:space="preserve"> represent the height and width of the current block, respectively.</w:t>
      </w:r>
    </w:p>
    <w:p w14:paraId="4468B308" w14:textId="77777777" w:rsidR="00C811EE" w:rsidRPr="00C811EE" w:rsidRDefault="00C811EE" w:rsidP="00C811EE">
      <w:r w:rsidRPr="00C811EE">
        <w:rPr>
          <w:lang w:val="en-CA"/>
        </w:rPr>
        <w:t>In the test, two modifications are evaluated. In the first aspect,</w:t>
      </w:r>
      <w:r w:rsidRPr="00C811EE">
        <w:t xml:space="preserve"> the offset direction is derived by identifying whether the partitioning angle is in a proximity of the horizontal or vertical direction, which is done based </w:t>
      </w:r>
      <w:r w:rsidRPr="00C811EE">
        <w:lastRenderedPageBreak/>
        <w:t>on a comparison between the block aspect ratio with the aspect ratio of the GPM partition angle, as well as the relative dimensions of the block, when the partitioning angle is close to 45 degrees.</w:t>
      </w:r>
    </w:p>
    <w:p w14:paraId="7FA9086D" w14:textId="77777777" w:rsidR="00C811EE" w:rsidRPr="00C811EE" w:rsidRDefault="00C811EE" w:rsidP="00C811EE">
      <w:r w:rsidRPr="00C811EE">
        <w:t>The GPM offset direction is controlled by a variable “</w:t>
      </w:r>
      <w:proofErr w:type="spellStart"/>
      <w:r w:rsidRPr="00C811EE">
        <w:t>shiftHor</w:t>
      </w:r>
      <w:proofErr w:type="spellEnd"/>
      <w:r w:rsidRPr="00C811EE">
        <w:t>” as follows:</w:t>
      </w:r>
    </w:p>
    <w:p w14:paraId="12B54B97" w14:textId="77777777" w:rsidR="00C811EE" w:rsidRPr="00C811EE" w:rsidRDefault="00C811EE" w:rsidP="00C811EE">
      <w:pPr>
        <w:rPr>
          <w:lang w:val="en-GB"/>
        </w:rPr>
      </w:pPr>
      <w:proofErr w:type="spellStart"/>
      <w:r w:rsidRPr="00C811EE">
        <w:rPr>
          <w:lang w:val="en-GB"/>
        </w:rPr>
        <w:t>nearHor</w:t>
      </w:r>
      <w:proofErr w:type="spellEnd"/>
      <w:r w:rsidRPr="00C811EE">
        <w:rPr>
          <w:lang w:val="en-GB"/>
        </w:rPr>
        <w:t xml:space="preserve"> = g_angle2mask[</w:t>
      </w:r>
      <w:proofErr w:type="spellStart"/>
      <w:r w:rsidRPr="00C811EE">
        <w:rPr>
          <w:lang w:val="en-GB"/>
        </w:rPr>
        <w:t>angleIdx</w:t>
      </w:r>
      <w:proofErr w:type="spellEnd"/>
      <w:r w:rsidRPr="00C811EE">
        <w:rPr>
          <w:lang w:val="en-GB"/>
        </w:rPr>
        <w:t>]==0 || g_angle2mask[</w:t>
      </w:r>
      <w:proofErr w:type="spellStart"/>
      <w:r w:rsidRPr="00C811EE">
        <w:rPr>
          <w:lang w:val="en-GB"/>
        </w:rPr>
        <w:t>angleIdx</w:t>
      </w:r>
      <w:proofErr w:type="spellEnd"/>
      <w:r w:rsidRPr="00C811EE">
        <w:rPr>
          <w:lang w:val="en-GB"/>
        </w:rPr>
        <w:t>]==1|| g_angle2mask[</w:t>
      </w:r>
      <w:proofErr w:type="spellStart"/>
      <w:r w:rsidRPr="00C811EE">
        <w:rPr>
          <w:lang w:val="en-GB"/>
        </w:rPr>
        <w:t>angleIdx</w:t>
      </w:r>
      <w:proofErr w:type="spellEnd"/>
      <w:r w:rsidRPr="00C811EE">
        <w:rPr>
          <w:lang w:val="en-GB"/>
        </w:rPr>
        <w:t>]==2</w:t>
      </w:r>
    </w:p>
    <w:p w14:paraId="50219B6C" w14:textId="77777777" w:rsidR="00C811EE" w:rsidRPr="00C811EE" w:rsidRDefault="00C811EE" w:rsidP="00C811EE">
      <w:pPr>
        <w:rPr>
          <w:lang w:val="en-GB"/>
        </w:rPr>
      </w:pPr>
      <w:proofErr w:type="spellStart"/>
      <w:r w:rsidRPr="00C811EE">
        <w:rPr>
          <w:lang w:val="en-GB"/>
        </w:rPr>
        <w:t>nearVer</w:t>
      </w:r>
      <w:proofErr w:type="spellEnd"/>
      <w:r w:rsidRPr="00C811EE">
        <w:rPr>
          <w:lang w:val="en-GB"/>
        </w:rPr>
        <w:t xml:space="preserve"> = g_angle2mask[</w:t>
      </w:r>
      <w:proofErr w:type="spellStart"/>
      <w:r w:rsidRPr="00C811EE">
        <w:rPr>
          <w:lang w:val="en-GB"/>
        </w:rPr>
        <w:t>angleIdx</w:t>
      </w:r>
      <w:proofErr w:type="spellEnd"/>
      <w:r w:rsidRPr="00C811EE">
        <w:rPr>
          <w:lang w:val="en-GB"/>
        </w:rPr>
        <w:t>]==6 || g_angle2mask[</w:t>
      </w:r>
      <w:proofErr w:type="spellStart"/>
      <w:r w:rsidRPr="00C811EE">
        <w:rPr>
          <w:lang w:val="en-GB"/>
        </w:rPr>
        <w:t>angleIdx</w:t>
      </w:r>
      <w:proofErr w:type="spellEnd"/>
      <w:r w:rsidRPr="00C811EE">
        <w:rPr>
          <w:lang w:val="en-GB"/>
        </w:rPr>
        <w:t>]==7||g_angle2mask[</w:t>
      </w:r>
      <w:proofErr w:type="spellStart"/>
      <w:r w:rsidRPr="00C811EE">
        <w:rPr>
          <w:lang w:val="en-GB"/>
        </w:rPr>
        <w:t>angleIdx</w:t>
      </w:r>
      <w:proofErr w:type="spellEnd"/>
      <w:r w:rsidRPr="00C811EE">
        <w:rPr>
          <w:lang w:val="en-GB"/>
        </w:rPr>
        <w:t>]==8</w:t>
      </w:r>
    </w:p>
    <w:p w14:paraId="34546796" w14:textId="77777777" w:rsidR="00C811EE" w:rsidRPr="00C811EE" w:rsidRDefault="00C811EE" w:rsidP="00C811EE">
      <w:pPr>
        <w:rPr>
          <w:lang w:val="en-CA"/>
        </w:rPr>
      </w:pPr>
      <w:proofErr w:type="spellStart"/>
      <w:r w:rsidRPr="00C811EE">
        <w:rPr>
          <w:lang w:val="en-CA"/>
        </w:rPr>
        <w:t>blockRatio</w:t>
      </w:r>
      <w:proofErr w:type="spellEnd"/>
      <w:r w:rsidRPr="00C811EE">
        <w:rPr>
          <w:lang w:val="en-CA"/>
        </w:rPr>
        <w:t xml:space="preserve"> = </w:t>
      </w:r>
      <w:proofErr w:type="spellStart"/>
      <w:r w:rsidRPr="00C811EE">
        <w:rPr>
          <w:lang w:val="en-CA"/>
        </w:rPr>
        <w:t>blockWidth</w:t>
      </w:r>
      <w:proofErr w:type="spellEnd"/>
      <w:r w:rsidRPr="00C811EE">
        <w:rPr>
          <w:lang w:val="en-CA"/>
        </w:rPr>
        <w:t xml:space="preserve"> / </w:t>
      </w:r>
      <w:proofErr w:type="spellStart"/>
      <w:r w:rsidRPr="00C811EE">
        <w:rPr>
          <w:lang w:val="en-CA"/>
        </w:rPr>
        <w:t>blockHeight</w:t>
      </w:r>
      <w:proofErr w:type="spellEnd"/>
      <w:r w:rsidRPr="00C811EE">
        <w:rPr>
          <w:lang w:val="en-CA"/>
        </w:rPr>
        <w:t xml:space="preserve"> = </w:t>
      </w:r>
      <w:proofErr w:type="spellStart"/>
      <w:r w:rsidRPr="00C811EE">
        <w:rPr>
          <w:lang w:val="en-CA"/>
        </w:rPr>
        <w:t>nW</w:t>
      </w:r>
      <w:proofErr w:type="spellEnd"/>
      <w:r w:rsidRPr="00C811EE">
        <w:rPr>
          <w:lang w:val="en-CA"/>
        </w:rPr>
        <w:t xml:space="preserve"> / </w:t>
      </w:r>
      <w:proofErr w:type="spellStart"/>
      <w:r w:rsidRPr="00C811EE">
        <w:rPr>
          <w:lang w:val="en-CA"/>
        </w:rPr>
        <w:t>nH</w:t>
      </w:r>
      <w:proofErr w:type="spellEnd"/>
      <w:r w:rsidRPr="00C811EE">
        <w:rPr>
          <w:lang w:val="en-CA"/>
        </w:rPr>
        <w:t>;</w:t>
      </w:r>
    </w:p>
    <w:p w14:paraId="2516A7CE" w14:textId="77777777" w:rsidR="00C811EE" w:rsidRPr="00C811EE" w:rsidRDefault="00C811EE" w:rsidP="00C811EE">
      <w:pPr>
        <w:rPr>
          <w:lang w:val="en-CA"/>
        </w:rPr>
      </w:pPr>
      <w:proofErr w:type="spellStart"/>
      <w:r w:rsidRPr="00C811EE">
        <w:rPr>
          <w:lang w:val="en-CA"/>
        </w:rPr>
        <w:t>gpmRatio</w:t>
      </w:r>
      <w:proofErr w:type="spellEnd"/>
      <w:r w:rsidRPr="00C811EE">
        <w:rPr>
          <w:lang w:val="en-CA"/>
        </w:rPr>
        <w:t xml:space="preserve">   = </w:t>
      </w:r>
      <w:proofErr w:type="spellStart"/>
      <w:r w:rsidRPr="00C811EE">
        <w:rPr>
          <w:lang w:val="en-CA"/>
        </w:rPr>
        <w:t>angle_w</w:t>
      </w:r>
      <w:proofErr w:type="spellEnd"/>
      <w:r w:rsidRPr="00C811EE">
        <w:rPr>
          <w:lang w:val="en-CA"/>
        </w:rPr>
        <w:t xml:space="preserve"> / </w:t>
      </w:r>
      <w:proofErr w:type="spellStart"/>
      <w:r w:rsidRPr="00C811EE">
        <w:rPr>
          <w:lang w:val="en-CA"/>
        </w:rPr>
        <w:t>angle_h</w:t>
      </w:r>
      <w:proofErr w:type="spellEnd"/>
      <w:r w:rsidRPr="00C811EE">
        <w:rPr>
          <w:lang w:val="en-CA"/>
        </w:rPr>
        <w:t>;</w:t>
      </w:r>
    </w:p>
    <w:p w14:paraId="71305A28" w14:textId="77777777" w:rsidR="00C811EE" w:rsidRPr="00C811EE" w:rsidRDefault="00C811EE" w:rsidP="00C811EE">
      <w:pPr>
        <w:rPr>
          <w:lang w:val="en-GB"/>
        </w:rPr>
      </w:pPr>
      <w:proofErr w:type="spellStart"/>
      <w:r w:rsidRPr="00C811EE">
        <w:rPr>
          <w:lang w:val="en-GB"/>
        </w:rPr>
        <w:t>shiftHor</w:t>
      </w:r>
      <w:proofErr w:type="spellEnd"/>
      <w:r w:rsidRPr="00C811EE">
        <w:rPr>
          <w:lang w:val="en-GB"/>
        </w:rPr>
        <w:t xml:space="preserve"> = </w:t>
      </w:r>
      <w:proofErr w:type="spellStart"/>
      <w:proofErr w:type="gramStart"/>
      <w:r w:rsidRPr="00C811EE">
        <w:rPr>
          <w:lang w:val="en-GB"/>
        </w:rPr>
        <w:t>nearHor</w:t>
      </w:r>
      <w:proofErr w:type="spellEnd"/>
      <w:r w:rsidRPr="00C811EE">
        <w:rPr>
          <w:lang w:val="en-GB"/>
        </w:rPr>
        <w:t xml:space="preserve"> ?</w:t>
      </w:r>
      <w:proofErr w:type="gramEnd"/>
      <w:r w:rsidRPr="00C811EE">
        <w:rPr>
          <w:lang w:val="en-GB"/>
        </w:rPr>
        <w:t xml:space="preserve"> </w:t>
      </w:r>
      <w:proofErr w:type="gramStart"/>
      <w:r w:rsidRPr="00C811EE">
        <w:rPr>
          <w:lang w:val="en-GB"/>
        </w:rPr>
        <w:t>1 :</w:t>
      </w:r>
      <w:proofErr w:type="gramEnd"/>
      <w:r w:rsidRPr="00C811EE">
        <w:rPr>
          <w:lang w:val="en-GB"/>
        </w:rPr>
        <w:t xml:space="preserve"> (</w:t>
      </w:r>
      <w:proofErr w:type="spellStart"/>
      <w:r w:rsidRPr="00C811EE">
        <w:rPr>
          <w:lang w:val="en-GB"/>
        </w:rPr>
        <w:t>nearVer</w:t>
      </w:r>
      <w:proofErr w:type="spellEnd"/>
      <w:r w:rsidRPr="00C811EE">
        <w:rPr>
          <w:lang w:val="en-GB"/>
        </w:rPr>
        <w:t xml:space="preserve"> ? </w:t>
      </w:r>
      <w:proofErr w:type="gramStart"/>
      <w:r w:rsidRPr="00C811EE">
        <w:rPr>
          <w:lang w:val="en-GB"/>
        </w:rPr>
        <w:t>0 :</w:t>
      </w:r>
      <w:proofErr w:type="gramEnd"/>
      <w:r w:rsidRPr="00C811EE">
        <w:rPr>
          <w:lang w:val="en-GB"/>
        </w:rPr>
        <w:t xml:space="preserve"> ((</w:t>
      </w:r>
      <w:proofErr w:type="spellStart"/>
      <w:r w:rsidRPr="00C811EE">
        <w:rPr>
          <w:lang w:val="en-GB"/>
        </w:rPr>
        <w:t>gpmRatio</w:t>
      </w:r>
      <w:proofErr w:type="spellEnd"/>
      <w:r w:rsidRPr="00C811EE">
        <w:rPr>
          <w:lang w:val="en-GB"/>
        </w:rPr>
        <w:t xml:space="preserve"> &gt; </w:t>
      </w:r>
      <w:proofErr w:type="spellStart"/>
      <w:r w:rsidRPr="00C811EE">
        <w:rPr>
          <w:lang w:val="en-GB"/>
        </w:rPr>
        <w:t>blockRatio</w:t>
      </w:r>
      <w:proofErr w:type="spellEnd"/>
      <w:r w:rsidRPr="00C811EE">
        <w:rPr>
          <w:lang w:val="en-GB"/>
        </w:rPr>
        <w:t>|| (</w:t>
      </w:r>
      <w:proofErr w:type="spellStart"/>
      <w:r w:rsidRPr="00C811EE">
        <w:rPr>
          <w:lang w:val="en-GB"/>
        </w:rPr>
        <w:t>gpmRatio</w:t>
      </w:r>
      <w:proofErr w:type="spellEnd"/>
      <w:r w:rsidRPr="00C811EE">
        <w:rPr>
          <w:lang w:val="en-GB"/>
        </w:rPr>
        <w:t xml:space="preserve"> == </w:t>
      </w:r>
      <w:proofErr w:type="spellStart"/>
      <w:r w:rsidRPr="00C811EE">
        <w:rPr>
          <w:lang w:val="en-GB"/>
        </w:rPr>
        <w:t>blockRatio</w:t>
      </w:r>
      <w:proofErr w:type="spellEnd"/>
      <w:r w:rsidRPr="00C811EE">
        <w:rPr>
          <w:lang w:val="en-GB"/>
        </w:rPr>
        <w:t>&amp;&amp;</w:t>
      </w:r>
      <w:proofErr w:type="spellStart"/>
      <w:r w:rsidRPr="00C811EE">
        <w:rPr>
          <w:lang w:val="en-GB"/>
        </w:rPr>
        <w:t>nH</w:t>
      </w:r>
      <w:proofErr w:type="spellEnd"/>
      <w:r w:rsidRPr="00C811EE">
        <w:rPr>
          <w:lang w:val="en-GB"/>
        </w:rPr>
        <w:t>&gt;=</w:t>
      </w:r>
      <w:proofErr w:type="spellStart"/>
      <w:r w:rsidRPr="00C811EE">
        <w:rPr>
          <w:lang w:val="en-GB"/>
        </w:rPr>
        <w:t>nW</w:t>
      </w:r>
      <w:proofErr w:type="spellEnd"/>
      <w:r w:rsidRPr="00C811EE">
        <w:rPr>
          <w:lang w:val="en-GB"/>
        </w:rPr>
        <w:t xml:space="preserve">)) ? </w:t>
      </w:r>
      <w:proofErr w:type="gramStart"/>
      <w:r w:rsidRPr="00C811EE">
        <w:rPr>
          <w:lang w:val="en-GB"/>
        </w:rPr>
        <w:t>0 :</w:t>
      </w:r>
      <w:proofErr w:type="gramEnd"/>
      <w:r w:rsidRPr="00C811EE">
        <w:rPr>
          <w:lang w:val="en-GB"/>
        </w:rPr>
        <w:t xml:space="preserve"> 1))</w:t>
      </w:r>
    </w:p>
    <w:p w14:paraId="66FFA5F1" w14:textId="77777777" w:rsidR="00C811EE" w:rsidRPr="00C811EE" w:rsidRDefault="00C811EE" w:rsidP="00C811EE">
      <w:pPr>
        <w:rPr>
          <w:lang w:val="en-CA"/>
        </w:rPr>
      </w:pPr>
      <w:r w:rsidRPr="00C811EE">
        <w:rPr>
          <w:lang w:val="en-CA"/>
        </w:rPr>
        <w:t xml:space="preserve">In the second aspect, </w:t>
      </w:r>
      <w:r w:rsidRPr="00C811EE">
        <w:t>block-shaped adaptive angle selection proposed by JVET-AJ0107 is enabled in the LB configuration.</w:t>
      </w:r>
    </w:p>
    <w:p w14:paraId="788E00AA" w14:textId="77777777" w:rsidR="00C811EE" w:rsidRPr="00C811EE" w:rsidRDefault="00C811EE" w:rsidP="00C811EE">
      <w:pPr>
        <w:rPr>
          <w:lang w:val="en-CA"/>
        </w:rPr>
      </w:pPr>
      <w:r w:rsidRPr="00C811EE">
        <w:rPr>
          <w:lang w:val="en-CA"/>
        </w:rPr>
        <w:t xml:space="preserve">Test 2.1a: </w:t>
      </w:r>
      <w:r w:rsidRPr="00C811EE">
        <w:t>Modified GPM partition mode with refined offset direction derivation</w:t>
      </w:r>
      <w:r w:rsidRPr="00C811EE">
        <w:rPr>
          <w:lang w:val="en-CA"/>
        </w:rPr>
        <w:t>.</w:t>
      </w:r>
    </w:p>
    <w:p w14:paraId="7ABC6C18" w14:textId="77777777" w:rsidR="00C811EE" w:rsidRPr="00C811EE" w:rsidRDefault="00C811EE" w:rsidP="00C811EE">
      <w:r w:rsidRPr="00C811EE">
        <w:rPr>
          <w:lang w:val="en-CA"/>
        </w:rPr>
        <w:t xml:space="preserve">Test 2.1b: </w:t>
      </w:r>
      <w:r w:rsidRPr="00C811EE">
        <w:t>Modified GPM partition mode with enabling block-shaped adaptive angle selection in LDB.</w:t>
      </w:r>
    </w:p>
    <w:p w14:paraId="298BDC1E" w14:textId="521121E9" w:rsidR="00C811EE" w:rsidRDefault="00C811EE" w:rsidP="00C811EE">
      <w:r w:rsidRPr="00C811EE">
        <w:t>Test 2.1c: Test 2.1a + Test 2.1b.</w:t>
      </w:r>
    </w:p>
    <w:p w14:paraId="764EC90C" w14:textId="072D5E9B" w:rsidR="00C811EE" w:rsidRPr="00C811EE" w:rsidRDefault="00C811EE" w:rsidP="00C811EE">
      <w:pPr>
        <w:rPr>
          <w:lang w:val="en-CA"/>
        </w:rPr>
      </w:pPr>
      <w:proofErr w:type="spellStart"/>
      <w:r>
        <w:t>Reults</w:t>
      </w:r>
      <w:proofErr w:type="spellEnd"/>
      <w:r>
        <w:t xml:space="preserve"> AI/RA/LB</w:t>
      </w:r>
    </w:p>
    <w:p w14:paraId="558EF009" w14:textId="1AE0550C" w:rsidR="00C811EE" w:rsidRDefault="00C811EE" w:rsidP="00D151F0">
      <w:pPr>
        <w:rPr>
          <w:lang w:val="en-CA"/>
        </w:rPr>
      </w:pPr>
      <w:r w:rsidRPr="00C811EE">
        <w:rPr>
          <w:noProof/>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5E58A6D" w:rsidR="00C811EE" w:rsidRDefault="001D56EB" w:rsidP="00D151F0">
      <w:pPr>
        <w:rPr>
          <w:lang w:val="en-CA"/>
        </w:rPr>
      </w:pPr>
      <w:r>
        <w:rPr>
          <w:lang w:val="en-CA"/>
        </w:rPr>
        <w:t xml:space="preserve">Cross-checkers confirm results and support adoption of 2.1a. </w:t>
      </w:r>
      <w:proofErr w:type="gramStart"/>
      <w:r>
        <w:rPr>
          <w:lang w:val="en-CA"/>
        </w:rPr>
        <w:t>Also</w:t>
      </w:r>
      <w:proofErr w:type="gramEnd"/>
      <w:r>
        <w:rPr>
          <w:lang w:val="en-CA"/>
        </w:rPr>
        <w:t xml:space="preserve"> some other expert expressed support. Candidate for adoption, provided that a new version of ECM would be generated. </w:t>
      </w:r>
      <w:r w:rsidRPr="003D2409">
        <w:rPr>
          <w:highlight w:val="yellow"/>
          <w:lang w:val="en-CA"/>
        </w:rPr>
        <w:t>Revisit</w:t>
      </w:r>
      <w:r>
        <w:rPr>
          <w:lang w:val="en-CA"/>
        </w:rPr>
        <w:t>.</w:t>
      </w:r>
    </w:p>
    <w:p w14:paraId="21FC42AE" w14:textId="77777777" w:rsidR="001D56EB" w:rsidRDefault="001D56EB" w:rsidP="00D151F0">
      <w:pPr>
        <w:rPr>
          <w:lang w:val="en-CA"/>
        </w:rPr>
      </w:pPr>
    </w:p>
    <w:p w14:paraId="1D793101" w14:textId="613DAB67" w:rsidR="001D56EB" w:rsidRPr="001D56EB" w:rsidRDefault="001D56EB" w:rsidP="006A6194">
      <w:pPr>
        <w:rPr>
          <w:b/>
          <w:bCs/>
          <w:i/>
          <w:iCs/>
          <w:lang w:val="en-CA"/>
        </w:rPr>
      </w:pPr>
      <w:r w:rsidRPr="001D56EB">
        <w:rPr>
          <w:b/>
          <w:bCs/>
          <w:i/>
          <w:iCs/>
          <w:lang w:val="en-CA"/>
        </w:rPr>
        <w:t>Transform</w:t>
      </w:r>
      <w:r>
        <w:rPr>
          <w:b/>
          <w:bCs/>
          <w:i/>
          <w:iCs/>
          <w:lang w:val="en-CA"/>
        </w:rPr>
        <w:t>s</w:t>
      </w:r>
      <w:r w:rsidRPr="001D56EB">
        <w:rPr>
          <w:b/>
          <w:bCs/>
          <w:i/>
          <w:iCs/>
          <w:lang w:val="en-CA"/>
        </w:rPr>
        <w:t xml:space="preserve"> and coefficient coding</w:t>
      </w:r>
    </w:p>
    <w:p w14:paraId="4D59A723" w14:textId="77777777" w:rsidR="001D56EB" w:rsidRPr="001D56EB" w:rsidRDefault="001D56EB" w:rsidP="001D56EB">
      <w:pPr>
        <w:rPr>
          <w:b/>
          <w:bCs/>
          <w:lang w:val="en-CA"/>
        </w:rPr>
      </w:pPr>
      <w:r w:rsidRPr="001D56EB">
        <w:rPr>
          <w:b/>
          <w:bCs/>
          <w:lang w:val="en-CA"/>
        </w:rPr>
        <w:t>Test 3.1: Dead-zone adjustments and unbiasing of scalar quantizers (</w:t>
      </w:r>
      <w:hyperlink r:id="rId1168" w:history="1">
        <w:r w:rsidRPr="001D56EB">
          <w:rPr>
            <w:rStyle w:val="Hyperlink"/>
            <w:b/>
            <w:bCs/>
          </w:rPr>
          <w:t>JVET-AP0065</w:t>
        </w:r>
      </w:hyperlink>
      <w:r w:rsidRPr="001D56EB">
        <w:rPr>
          <w:b/>
          <w:bCs/>
          <w:lang w:val="en-CA"/>
        </w:rPr>
        <w:t>)</w:t>
      </w:r>
    </w:p>
    <w:p w14:paraId="036DD744" w14:textId="77777777" w:rsidR="001D56EB" w:rsidRPr="001D56EB" w:rsidRDefault="001D56EB" w:rsidP="001D56EB">
      <w:pPr>
        <w:rPr>
          <w:lang w:val="en-CA"/>
        </w:rPr>
      </w:pPr>
      <w:r w:rsidRPr="001D56EB">
        <w:rPr>
          <w:lang w:val="en-CA"/>
        </w:rPr>
        <w:t xml:space="preserve">In ECM, in uniform quantization (RDOQ off, DQ off), an offset </w:t>
      </w:r>
      <w:r w:rsidRPr="001D56EB">
        <w:t>β is added at encoder side, the value of β is inherited from HEVC as β=171/512≈1/3 for Independent Random-Access Point (IRAP) pictures, and β=85/512≈1/6 for the rest of the pictures</w:t>
      </w:r>
      <w:r w:rsidRPr="001D56EB">
        <w:rPr>
          <w:lang w:val="en-CA"/>
        </w:rPr>
        <w:t>.</w:t>
      </w:r>
    </w:p>
    <w:p w14:paraId="27E7EE3F" w14:textId="77777777" w:rsidR="001D56EB" w:rsidRPr="001D56EB" w:rsidRDefault="001D56EB" w:rsidP="001D56EB">
      <w:pPr>
        <w:rPr>
          <w:lang w:val="en-CA"/>
        </w:rPr>
      </w:pPr>
      <w:r w:rsidRPr="001D56EB">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69"/>
                    <a:stretch/>
                  </pic:blipFill>
                  <pic:spPr bwMode="auto">
                    <a:xfrm>
                      <a:off x="0" y="0"/>
                      <a:ext cx="5752898" cy="1250431"/>
                    </a:xfrm>
                    <a:prstGeom prst="rect">
                      <a:avLst/>
                    </a:prstGeom>
                    <a:noFill/>
                  </pic:spPr>
                </pic:pic>
              </a:graphicData>
            </a:graphic>
          </wp:inline>
        </w:drawing>
      </w:r>
    </w:p>
    <w:p w14:paraId="07ABB69D" w14:textId="77777777" w:rsidR="001D56EB" w:rsidRPr="001D56EB" w:rsidRDefault="001D56EB" w:rsidP="001D56EB">
      <w:r w:rsidRPr="001D56EB">
        <w:t>Consequently, the reconstruction points are not in the middle of their quantization intervals, resulting in a bias controlled by β.</w:t>
      </w:r>
    </w:p>
    <w:p w14:paraId="618962B3" w14:textId="7D7344B4" w:rsidR="001D56EB" w:rsidRPr="001D56EB" w:rsidRDefault="001D56EB" w:rsidP="001D56EB">
      <w:pPr>
        <w:rPr>
          <w:lang w:val="en-CA"/>
        </w:rPr>
      </w:pPr>
      <w:r w:rsidRPr="001D56EB">
        <w:t xml:space="preserve">In ECM, </w:t>
      </w:r>
      <w:r w:rsidRPr="001D56EB">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1D56EB">
        <w:rPr>
          <w:lang w:val="en-CA"/>
        </w:rPr>
        <w:t xml:space="preserve"> and a lookup table T of QCS offsets.</w:t>
      </w:r>
    </w:p>
    <w:p w14:paraId="6E9C59AC" w14:textId="77777777" w:rsidR="001D56EB" w:rsidRPr="001D56EB" w:rsidRDefault="001D56EB" w:rsidP="001D56EB">
      <w:pPr>
        <w:rPr>
          <w:lang w:val="en-CA"/>
        </w:rPr>
      </w:pPr>
      <w:r w:rsidRPr="001D56EB">
        <w:rPr>
          <w:lang w:val="en-CA"/>
        </w:rPr>
        <w:t>The tests are targeting the removal of the reconstruction bias.</w:t>
      </w:r>
    </w:p>
    <w:p w14:paraId="7F2903DB" w14:textId="77777777" w:rsidR="001D56EB" w:rsidRPr="001D56EB" w:rsidRDefault="001D56EB" w:rsidP="001D56EB">
      <w:pPr>
        <w:rPr>
          <w:lang w:val="en-CA"/>
        </w:rPr>
      </w:pPr>
      <w:r w:rsidRPr="001D56EB">
        <w:rPr>
          <w:noProof/>
          <w:lang w:val="en-CA"/>
        </w:rPr>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0"/>
                    <a:stretch/>
                  </pic:blipFill>
                  <pic:spPr bwMode="auto">
                    <a:xfrm>
                      <a:off x="0" y="0"/>
                      <a:ext cx="5943600" cy="1114906"/>
                    </a:xfrm>
                    <a:prstGeom prst="rect">
                      <a:avLst/>
                    </a:prstGeom>
                    <a:noFill/>
                  </pic:spPr>
                </pic:pic>
              </a:graphicData>
            </a:graphic>
          </wp:inline>
        </w:drawing>
      </w:r>
    </w:p>
    <w:p w14:paraId="6385E9CF" w14:textId="77777777" w:rsidR="001D56EB" w:rsidRPr="001D56EB" w:rsidRDefault="001D56EB" w:rsidP="001D56EB">
      <w:pPr>
        <w:rPr>
          <w:lang w:val="en-CA"/>
        </w:rPr>
      </w:pPr>
      <w:r w:rsidRPr="001D56EB">
        <w:rPr>
          <w:lang w:val="en-CA"/>
        </w:rPr>
        <w:lastRenderedPageBreak/>
        <w:t xml:space="preserve">Two offsets </w:t>
      </w:r>
      <w:r w:rsidRPr="001D56EB">
        <w:t>β</w:t>
      </w:r>
      <w:r w:rsidRPr="001D56EB">
        <w:rPr>
          <w:vertAlign w:val="superscript"/>
        </w:rPr>
        <w:t>*</w:t>
      </w:r>
      <w:r w:rsidRPr="001D56EB">
        <w:rPr>
          <w:lang w:val="en-CA"/>
        </w:rPr>
        <w:t xml:space="preserve"> (applied in tests 3.1a and 3.1b) are introduced replacing the current </w:t>
      </w:r>
      <w:r w:rsidRPr="001D56EB">
        <w:t>β</w:t>
      </w:r>
      <w:r w:rsidRPr="001D56EB">
        <w:rPr>
          <w:lang w:val="en-CA"/>
        </w:rPr>
        <w:t xml:space="preserve"> encoder offsets, which are set to 161/512 in AI configuration, 191/512 for IRAP and 120/512 for non-IRAP pictures in RA and LB configurations.</w:t>
      </w:r>
    </w:p>
    <w:p w14:paraId="236790C7" w14:textId="77777777" w:rsidR="001D56EB" w:rsidRPr="001D56EB" w:rsidRDefault="001D56EB" w:rsidP="001D56EB">
      <w:pPr>
        <w:rPr>
          <w:lang w:val="en-CA"/>
        </w:rPr>
      </w:pPr>
      <w:r w:rsidRPr="001D56EB">
        <w:rPr>
          <w:lang w:val="en-CA"/>
        </w:rPr>
        <w:t>In Test 3.1c, two offsets at encoder are introduced with enabled RDOQ, they are set as 16/512 for AI, 0 for IRAP and 32/512 for non-IRAP pictures in RA and LB configurations.</w:t>
      </w:r>
    </w:p>
    <w:p w14:paraId="5729EF51" w14:textId="77777777" w:rsidR="001D56EB" w:rsidRPr="001D56EB" w:rsidRDefault="001D56EB" w:rsidP="001D56EB">
      <w:pPr>
        <w:rPr>
          <w:lang w:val="en-CA"/>
        </w:rPr>
      </w:pPr>
      <w:r w:rsidRPr="001D56EB">
        <w:rPr>
          <w:lang w:val="en-CA"/>
        </w:rPr>
        <w:t>In Test 3.1a, those new encoder offsets are applied.</w:t>
      </w:r>
    </w:p>
    <w:p w14:paraId="7ECEEC22" w14:textId="77777777" w:rsidR="001D56EB" w:rsidRPr="001D56EB" w:rsidRDefault="001D56EB" w:rsidP="001D56EB">
      <w:pPr>
        <w:rPr>
          <w:lang w:val="en-CA"/>
        </w:rPr>
      </w:pPr>
      <w:r w:rsidRPr="001D56EB">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1D56EB">
        <w:rPr>
          <w:lang w:val="en-CA"/>
        </w:rPr>
        <w:t>’[</w:t>
      </w:r>
      <w:proofErr w:type="gramEnd"/>
      <w:r w:rsidRPr="001D56EB">
        <w:rPr>
          <w:lang w:val="en-CA"/>
        </w:rPr>
        <w:t>0]=0 and T’[</w:t>
      </w:r>
      <w:proofErr w:type="spellStart"/>
      <w:r w:rsidRPr="001D56EB">
        <w:rPr>
          <w:lang w:val="en-CA"/>
        </w:rPr>
        <w:t>i</w:t>
      </w:r>
      <w:proofErr w:type="spellEnd"/>
      <w:r w:rsidRPr="001D56EB">
        <w:rPr>
          <w:lang w:val="en-CA"/>
        </w:rPr>
        <w:t xml:space="preserve">]=O for </w:t>
      </w:r>
      <w:proofErr w:type="spellStart"/>
      <w:r w:rsidRPr="001D56EB">
        <w:rPr>
          <w:lang w:val="en-CA"/>
        </w:rPr>
        <w:t>i</w:t>
      </w:r>
      <w:proofErr w:type="spellEnd"/>
      <w:r w:rsidRPr="001D56EB">
        <w:rPr>
          <w:lang w:val="en-CA"/>
        </w:rPr>
        <w:t>&gt;0. This test is performed with disabled RDOQ and DQ.</w:t>
      </w:r>
    </w:p>
    <w:p w14:paraId="6345E244" w14:textId="77777777" w:rsidR="001D56EB" w:rsidRPr="001D56EB" w:rsidRDefault="001D56EB" w:rsidP="001D56EB">
      <w:pPr>
        <w:rPr>
          <w:lang w:val="en-CA"/>
        </w:rPr>
      </w:pPr>
      <w:r w:rsidRPr="001D56EB">
        <w:rPr>
          <w:lang w:val="en-CA"/>
        </w:rPr>
        <w:t>In Test 3.1c, the signaled offset O is added to the existing QCS offset T, and this test is performed for enabled RDOQ.</w:t>
      </w:r>
    </w:p>
    <w:p w14:paraId="0B0625BF" w14:textId="77777777" w:rsidR="001D56EB" w:rsidRPr="001D56EB" w:rsidRDefault="001D56EB" w:rsidP="001D56EB">
      <w:pPr>
        <w:rPr>
          <w:bCs/>
          <w:lang w:val="en-CA"/>
        </w:rPr>
      </w:pPr>
      <w:r w:rsidRPr="001D56EB">
        <w:rPr>
          <w:bCs/>
          <w:lang w:val="en-CA"/>
        </w:rPr>
        <w:t>Test 3.1a: Modified encoder offsets (encoder only) (RDOQ off, DQ off).</w:t>
      </w:r>
    </w:p>
    <w:p w14:paraId="05E2B81A" w14:textId="77777777" w:rsidR="001D56EB" w:rsidRPr="001D56EB" w:rsidRDefault="001D56EB" w:rsidP="001D56EB">
      <w:pPr>
        <w:rPr>
          <w:bCs/>
          <w:lang w:val="en-CA"/>
        </w:rPr>
      </w:pPr>
      <w:r w:rsidRPr="001D56EB">
        <w:rPr>
          <w:bCs/>
          <w:lang w:val="en-CA"/>
        </w:rPr>
        <w:t>Test 3.1b: Test 3.1a with signalled offset for inverse quantization replacing QCS (RDOQ off, DQ off).</w:t>
      </w:r>
    </w:p>
    <w:p w14:paraId="65BD7B42" w14:textId="77777777" w:rsidR="001D56EB" w:rsidRPr="001D56EB" w:rsidRDefault="001D56EB" w:rsidP="001D56EB">
      <w:pPr>
        <w:rPr>
          <w:bCs/>
          <w:lang w:val="en-CA"/>
        </w:rPr>
      </w:pPr>
      <w:r w:rsidRPr="001D56EB">
        <w:rPr>
          <w:bCs/>
          <w:lang w:val="en-CA"/>
        </w:rPr>
        <w:t>Test 3.1c: Modified encoder offsets with signalled offset for inverse quantization in addition to QCS (RDOQ on, DQ off).</w:t>
      </w:r>
    </w:p>
    <w:p w14:paraId="312E8D8F" w14:textId="77777777" w:rsidR="001D56EB" w:rsidRPr="001D56EB" w:rsidRDefault="001D56EB" w:rsidP="001D56EB">
      <w:pPr>
        <w:rPr>
          <w:b/>
          <w:bCs/>
          <w:lang w:val="en-CA"/>
        </w:rPr>
      </w:pPr>
      <w:r w:rsidRPr="001D56EB">
        <w:rPr>
          <w:b/>
          <w:bCs/>
          <w:lang w:val="en-CA"/>
        </w:rPr>
        <w:t xml:space="preserve">Test 3.2: </w:t>
      </w:r>
      <w:r w:rsidRPr="001D56EB">
        <w:rPr>
          <w:b/>
          <w:bCs/>
        </w:rPr>
        <w:t>On the dead-zone in quantization</w:t>
      </w:r>
      <w:r w:rsidRPr="001D56EB">
        <w:rPr>
          <w:b/>
          <w:bCs/>
          <w:lang w:val="en-CA"/>
        </w:rPr>
        <w:t xml:space="preserve"> (</w:t>
      </w:r>
      <w:hyperlink r:id="rId1171" w:history="1">
        <w:r w:rsidRPr="001D56EB">
          <w:rPr>
            <w:rStyle w:val="Hyperlink"/>
            <w:b/>
            <w:bCs/>
          </w:rPr>
          <w:t>JVET-AP0059</w:t>
        </w:r>
      </w:hyperlink>
      <w:r w:rsidRPr="001D56EB">
        <w:rPr>
          <w:b/>
          <w:bCs/>
          <w:lang w:val="en-CA"/>
        </w:rPr>
        <w:t>)</w:t>
      </w:r>
    </w:p>
    <w:p w14:paraId="61F98715" w14:textId="1D9C4FFD" w:rsidR="001D56EB" w:rsidRPr="001D56EB" w:rsidRDefault="001D56EB" w:rsidP="001D56EB">
      <w:r w:rsidRPr="001D56EB">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rPr>
          <m:t>T</m:t>
        </m:r>
      </m:oMath>
      <w:r w:rsidRPr="001D56EB">
        <w:rPr>
          <w:lang w:val="en-CA"/>
        </w:rPr>
        <w:t xml:space="preserve"> in ECM.  </w:t>
      </w:r>
      <w:r w:rsidRPr="001D56EB">
        <w:t xml:space="preserve">In this test, a new QP adaptive quantization offset </w:t>
      </w:r>
      <m:oMath>
        <m:r>
          <m:rPr>
            <m:sty m:val="p"/>
          </m:rPr>
          <w:rPr>
            <w:rFonts w:ascii="Cambria Math" w:hAnsi="Cambria Math"/>
          </w:rPr>
          <m:t>ρ</m:t>
        </m:r>
      </m:oMath>
      <w:r w:rsidRPr="001D56EB">
        <w:t xml:space="preserve"> is introduced. This new offset is a first order linear function of QP as in following equation.</w:t>
      </w:r>
    </w:p>
    <w:p w14:paraId="3CC00C31" w14:textId="1801CA52" w:rsidR="001D56EB" w:rsidRPr="001D56EB" w:rsidRDefault="001D56EB" w:rsidP="001D56EB">
      <m:oMathPara>
        <m:oMath>
          <m:r>
            <m:rPr>
              <m:sty m:val="p"/>
            </m:rPr>
            <w:rPr>
              <w:rFonts w:ascii="Cambria Math" w:hAnsi="Cambria Math"/>
            </w:rPr>
            <m:t>ρ=a×QP+b</m:t>
          </m:r>
        </m:oMath>
      </m:oMathPara>
    </w:p>
    <w:p w14:paraId="2EA08C4B" w14:textId="77777777" w:rsidR="001D56EB" w:rsidRPr="001D56EB" w:rsidRDefault="001D56EB" w:rsidP="001D56EB">
      <w:r w:rsidRPr="001D56EB">
        <w:t xml:space="preserve">The coefficients of this linear function can be different for slice and channel types. The optimal parameters are set as SPS level syntax elements for each encoding mode. </w:t>
      </w:r>
      <w:r w:rsidRPr="001D56EB">
        <w:rPr>
          <w:lang w:val="en-CA"/>
        </w:rPr>
        <w:t xml:space="preserve">This syntax elements are signalled if inverse quantization applies this offset in the test. </w:t>
      </w:r>
    </w:p>
    <w:p w14:paraId="6032E094" w14:textId="77777777" w:rsidR="001D56EB" w:rsidRPr="001D56EB" w:rsidRDefault="001D56EB" w:rsidP="001D56EB">
      <w:pPr>
        <w:rPr>
          <w:lang w:val="en-CA"/>
        </w:rPr>
      </w:pPr>
      <w:r w:rsidRPr="001D56EB">
        <w:rPr>
          <w:lang w:val="en-CA"/>
        </w:rPr>
        <w:t>In the tests, the encoder quantization offsets and the offset applied for the inverse quantization at decoder are summarized in the following table for the tested configurations.</w:t>
      </w:r>
    </w:p>
    <w:p w14:paraId="1ADE649C" w14:textId="77777777" w:rsidR="001D56EB" w:rsidRPr="001D56EB"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1D56EB"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1D56EB" w:rsidRDefault="001D56EB" w:rsidP="001D56EB">
            <w:pPr>
              <w:rPr>
                <w:rFonts w:eastAsia="Times New Roman"/>
                <w:lang w:val="en-CA"/>
              </w:rPr>
            </w:pPr>
            <w:r w:rsidRPr="001D56EB">
              <w:rPr>
                <w:rFonts w:eastAsia="Times New Roman"/>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1D56EB" w:rsidRDefault="001D56EB" w:rsidP="001D56EB">
            <w:pPr>
              <w:rPr>
                <w:rFonts w:eastAsia="Times New Roman"/>
                <w:lang w:val="en-CA"/>
              </w:rPr>
            </w:pPr>
            <w:r w:rsidRPr="001D56EB">
              <w:rPr>
                <w:rFonts w:eastAsia="Times New Roman"/>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1D56EB" w:rsidRDefault="001D56EB" w:rsidP="001D56EB">
            <w:pPr>
              <w:rPr>
                <w:rFonts w:eastAsia="Times New Roman"/>
                <w:lang w:val="en-CA"/>
              </w:rPr>
            </w:pPr>
            <w:r w:rsidRPr="001D56EB">
              <w:rPr>
                <w:rFonts w:eastAsia="Times New Roman"/>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1D56EB" w:rsidRDefault="001D56EB" w:rsidP="001D56EB">
            <w:pPr>
              <w:rPr>
                <w:rFonts w:eastAsia="Times New Roman"/>
              </w:rPr>
            </w:pPr>
            <w:r w:rsidRPr="001D56EB">
              <w:rPr>
                <w:rFonts w:eastAsia="Times New Roman"/>
              </w:rPr>
              <w:t>Test Conditions on Quantizers</w:t>
            </w:r>
          </w:p>
        </w:tc>
      </w:tr>
      <w:tr w:rsidR="001D56EB" w:rsidRPr="001D56EB"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1D56EB" w:rsidRDefault="001D56EB" w:rsidP="001D56EB">
            <w:pPr>
              <w:rPr>
                <w:rFonts w:eastAsia="Times New Roman"/>
                <w:lang w:val="en-CA"/>
              </w:rPr>
            </w:pPr>
            <w:r w:rsidRPr="001D56EB">
              <w:rPr>
                <w:rFonts w:eastAsia="Times New Roman"/>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1D56EB" w:rsidRDefault="001D56EB" w:rsidP="001D56EB">
            <w:pPr>
              <w:rPr>
                <w:rFonts w:eastAsia="Times New Roman"/>
                <w:lang w:val="en-CA"/>
              </w:rPr>
            </w:pPr>
            <w:r w:rsidRPr="001D56EB">
              <w:rPr>
                <w:rFonts w:eastAsia="Times New Roman"/>
                <w:lang w:val="en-CA"/>
              </w:rPr>
              <w:t xml:space="preserve">0 / </w:t>
            </w:r>
            <w:r w:rsidRPr="001D56EB">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1D56EB" w:rsidRDefault="001D56EB" w:rsidP="001D56EB">
            <w:pPr>
              <w:rPr>
                <w:rFonts w:eastAsia="Times New Roman"/>
                <w:lang w:val="en-CA"/>
              </w:rPr>
            </w:pPr>
            <w:r w:rsidRPr="001D56EB">
              <w:rPr>
                <w:rFonts w:eastAsia="Times New Roman"/>
                <w:lang w:val="en-CA"/>
              </w:rPr>
              <w:t>RDOQ, DQ / URQ</w:t>
            </w:r>
          </w:p>
        </w:tc>
      </w:tr>
      <w:tr w:rsidR="001D56EB" w:rsidRPr="001D56EB"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1D56EB" w:rsidRDefault="001D56EB" w:rsidP="001D56EB">
            <w:pPr>
              <w:rPr>
                <w:rFonts w:eastAsia="Times New Roman"/>
                <w:lang w:val="en-CA"/>
              </w:rPr>
            </w:pPr>
            <w:r w:rsidRPr="001D56EB">
              <w:rPr>
                <w:rFonts w:eastAsia="Times New Roman"/>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1D56EB" w:rsidRDefault="001D56EB" w:rsidP="001D56EB">
            <w:pPr>
              <w:rPr>
                <w:rFonts w:eastAsia="Times New Roman"/>
              </w:rPr>
            </w:pPr>
            <w:r w:rsidRPr="001D56EB">
              <w:rPr>
                <w:rFonts w:eastAsia="Times New Roman"/>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1D56EB" w:rsidRDefault="001D56EB" w:rsidP="001D56EB">
            <w:pPr>
              <w:rPr>
                <w:rFonts w:eastAsia="Times New Roman"/>
                <w:lang w:val="en-CA"/>
              </w:rPr>
            </w:pPr>
            <w:r w:rsidRPr="001D56EB">
              <w:rPr>
                <w:rFonts w:eastAsia="Times New Roman"/>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1D56EB" w:rsidRDefault="001D56EB" w:rsidP="001D56EB">
            <w:pPr>
              <w:rPr>
                <w:rFonts w:eastAsia="Times New Roman"/>
              </w:rPr>
            </w:pPr>
            <w:r w:rsidRPr="001D56EB">
              <w:rPr>
                <w:rFonts w:eastAsia="Times New Roman"/>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1D56EB" w:rsidRDefault="001D56EB" w:rsidP="001D56EB">
            <w:pPr>
              <w:rPr>
                <w:rFonts w:eastAsia="Times New Roman"/>
                <w:lang w:val="en-CA"/>
              </w:rPr>
            </w:pPr>
            <w:r w:rsidRPr="001D56EB">
              <w:rPr>
                <w:rFonts w:eastAsia="Times New Roman"/>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1D56EB" w:rsidRDefault="001D56EB" w:rsidP="001D56EB">
            <w:pPr>
              <w:rPr>
                <w:rFonts w:eastAsia="Times New Roman"/>
                <w:lang w:val="en-CA"/>
              </w:rPr>
            </w:pPr>
            <w:r w:rsidRPr="001D56EB">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1D56EB" w:rsidRDefault="001D56EB" w:rsidP="001D56EB">
            <w:pPr>
              <w:rPr>
                <w:rFonts w:eastAsia="Times New Roman"/>
              </w:rPr>
            </w:pPr>
            <w:r w:rsidRPr="001D56EB">
              <w:rPr>
                <w:rFonts w:eastAsia="Times New Roman"/>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1D56EB" w:rsidRDefault="001D56EB" w:rsidP="001D56EB">
            <w:pPr>
              <w:rPr>
                <w:rFonts w:eastAsia="Times New Roman"/>
                <w:lang w:val="en-CA"/>
              </w:rPr>
            </w:pPr>
            <w:r w:rsidRPr="001D56EB">
              <w:rPr>
                <w:rFonts w:eastAsia="Times New Roman"/>
                <w:lang w:val="en-CA"/>
              </w:rPr>
              <w:t>RDOQ on, DQ off</w:t>
            </w:r>
          </w:p>
        </w:tc>
      </w:tr>
      <w:tr w:rsidR="001D56EB" w:rsidRPr="001D56EB"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1D56EB" w:rsidRDefault="001D56EB" w:rsidP="001D56EB">
            <w:pPr>
              <w:rPr>
                <w:rFonts w:eastAsia="Times New Roman"/>
                <w:lang w:val="en-CA"/>
              </w:rPr>
            </w:pPr>
            <w:r w:rsidRPr="001D56EB">
              <w:rPr>
                <w:rFonts w:eastAsia="Times New Roman"/>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1D56EB" w:rsidRDefault="001D56EB" w:rsidP="001D56EB">
            <w:pPr>
              <w:rPr>
                <w:rFonts w:eastAsia="Times New Roman"/>
                <w:lang w:val="en-CA"/>
              </w:rPr>
            </w:pPr>
            <w:r w:rsidRPr="001D56EB">
              <w:rPr>
                <w:rFonts w:eastAsia="Times New Roman"/>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1D56EB" w:rsidRDefault="001D56EB" w:rsidP="001D56EB">
            <w:pPr>
              <w:rPr>
                <w:rFonts w:eastAsia="Times New Roman"/>
                <w:lang w:val="en-CA"/>
              </w:rPr>
            </w:pPr>
            <w:r w:rsidRPr="001D56EB">
              <w:rPr>
                <w:rFonts w:eastAsia="Times New Roman"/>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1D56EB" w:rsidRDefault="001D56EB" w:rsidP="001D56EB">
            <w:pPr>
              <w:rPr>
                <w:rFonts w:eastAsia="Times New Roman"/>
                <w:lang w:val="en-CA"/>
              </w:rPr>
            </w:pPr>
            <w:r w:rsidRPr="001D56EB">
              <w:rPr>
                <w:rFonts w:eastAsia="Times New Roman"/>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4D64AF11" w14:textId="77777777" w:rsidTr="003D2409">
        <w:tc>
          <w:tcPr>
            <w:tcW w:w="1860" w:type="dxa"/>
          </w:tcPr>
          <w:p w14:paraId="199B2781"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3.2e</w:t>
            </w:r>
          </w:p>
        </w:tc>
        <w:tc>
          <w:tcPr>
            <w:tcW w:w="1963" w:type="dxa"/>
          </w:tcPr>
          <w:p w14:paraId="70474EFC" w14:textId="7380630C"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AAE128E" w14:textId="754258FE"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030AB8EB" w14:textId="77777777" w:rsidR="001D56EB" w:rsidRPr="001D56EB" w:rsidRDefault="001D56EB" w:rsidP="001D56EB">
            <w:pPr>
              <w:rPr>
                <w:lang w:val="en-CA"/>
              </w:rPr>
            </w:pPr>
            <w:r w:rsidRPr="001D56EB">
              <w:rPr>
                <w:lang w:val="en-CA"/>
              </w:rPr>
              <w:t>RDOQ for all residual coding</w:t>
            </w:r>
          </w:p>
        </w:tc>
      </w:tr>
      <w:tr w:rsidR="001D56EB" w:rsidRPr="001D56EB" w14:paraId="5648E2FF" w14:textId="77777777" w:rsidTr="003D2409">
        <w:tc>
          <w:tcPr>
            <w:tcW w:w="1860" w:type="dxa"/>
          </w:tcPr>
          <w:p w14:paraId="2A9CF2A6"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3.2f</w:t>
            </w:r>
          </w:p>
        </w:tc>
        <w:tc>
          <w:tcPr>
            <w:tcW w:w="1963" w:type="dxa"/>
          </w:tcPr>
          <w:p w14:paraId="6215A21E" w14:textId="41804BA8"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2F9549A" w14:textId="3607F8AD" w:rsidR="001D56EB" w:rsidRPr="001D56EB" w:rsidRDefault="001D56EB" w:rsidP="001D56EB">
            <w:pPr>
              <w:rPr>
                <w:lang w:val="en-CA"/>
              </w:rPr>
            </w:pPr>
            <m:oMathPara>
              <m:oMath>
                <m:r>
                  <m:rPr>
                    <m:sty m:val="p"/>
                  </m:rPr>
                  <w:rPr>
                    <w:rFonts w:ascii="Cambria Math" w:hAnsi="Cambria Math"/>
                  </w:rPr>
                  <m:t>T</m:t>
                </m:r>
              </m:oMath>
            </m:oMathPara>
          </w:p>
        </w:tc>
        <w:tc>
          <w:tcPr>
            <w:tcW w:w="3421" w:type="dxa"/>
          </w:tcPr>
          <w:p w14:paraId="622F93E0" w14:textId="77777777" w:rsidR="001D56EB" w:rsidRPr="001D56EB" w:rsidRDefault="001D56EB" w:rsidP="001D56EB">
            <w:pPr>
              <w:rPr>
                <w:lang w:val="en-CA"/>
              </w:rPr>
            </w:pPr>
            <w:r w:rsidRPr="001D56EB">
              <w:rPr>
                <w:lang w:val="en-CA"/>
              </w:rPr>
              <w:t>RDOQ for all residual coding</w:t>
            </w:r>
          </w:p>
        </w:tc>
      </w:tr>
      <w:tr w:rsidR="001D56EB" w:rsidRPr="001D56EB" w14:paraId="6B0380F7" w14:textId="77777777" w:rsidTr="003D2409">
        <w:tc>
          <w:tcPr>
            <w:tcW w:w="1860" w:type="dxa"/>
          </w:tcPr>
          <w:p w14:paraId="45393CAF"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3.2g</w:t>
            </w:r>
          </w:p>
        </w:tc>
        <w:tc>
          <w:tcPr>
            <w:tcW w:w="1963" w:type="dxa"/>
          </w:tcPr>
          <w:p w14:paraId="3FD9DC91" w14:textId="10AD0F98" w:rsidR="001D56EB" w:rsidRPr="001D56EB" w:rsidRDefault="001D56EB" w:rsidP="001D56EB">
            <w:pPr>
              <w:rPr>
                <w:lang w:val="en-CA"/>
              </w:rPr>
            </w:pPr>
            <m:oMathPara>
              <m:oMath>
                <m:r>
                  <m:rPr>
                    <m:sty m:val="p"/>
                  </m:rPr>
                  <w:rPr>
                    <w:rFonts w:ascii="Cambria Math" w:hAnsi="Cambria Math"/>
                  </w:rPr>
                  <m:t>T+ρ</m:t>
                </m:r>
              </m:oMath>
            </m:oMathPara>
          </w:p>
        </w:tc>
        <w:tc>
          <w:tcPr>
            <w:tcW w:w="2249" w:type="dxa"/>
          </w:tcPr>
          <w:p w14:paraId="23EF7C19" w14:textId="49FD819C"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35788142" w14:textId="77777777" w:rsidR="001D56EB" w:rsidRPr="001D56EB" w:rsidRDefault="001D56EB" w:rsidP="001D56EB">
            <w:pPr>
              <w:rPr>
                <w:lang w:val="en-CA"/>
              </w:rPr>
            </w:pPr>
            <w:r w:rsidRPr="001D56EB">
              <w:rPr>
                <w:lang w:val="en-CA"/>
              </w:rPr>
              <w:t>RDOQ for all residual coding</w:t>
            </w:r>
          </w:p>
        </w:tc>
      </w:tr>
      <w:tr w:rsidR="001D56EB" w:rsidRPr="001D56EB" w14:paraId="53A8960E" w14:textId="77777777" w:rsidTr="003D2409">
        <w:tc>
          <w:tcPr>
            <w:tcW w:w="1860" w:type="dxa"/>
          </w:tcPr>
          <w:p w14:paraId="00776238" w14:textId="77777777" w:rsidR="001D56EB" w:rsidRPr="001D56EB" w:rsidRDefault="001D56EB" w:rsidP="001D56EB">
            <w:pPr>
              <w:rPr>
                <w:lang w:val="en-CA"/>
              </w:rPr>
            </w:pPr>
            <w:r w:rsidRPr="001D56EB">
              <w:rPr>
                <w:lang w:val="en-CA"/>
              </w:rPr>
              <w:t>Test 3.2h</w:t>
            </w:r>
          </w:p>
        </w:tc>
        <w:tc>
          <w:tcPr>
            <w:tcW w:w="1963" w:type="dxa"/>
          </w:tcPr>
          <w:p w14:paraId="7EFFB3C4" w14:textId="56D69224" w:rsidR="001D56EB" w:rsidRPr="001D56EB" w:rsidRDefault="001D56EB" w:rsidP="001D56EB">
            <w:pPr>
              <w:rPr>
                <w:lang w:val="en-CA"/>
              </w:rPr>
            </w:pPr>
            <m:oMathPara>
              <m:oMath>
                <m:r>
                  <w:rPr>
                    <w:rFonts w:ascii="Cambria Math" w:hAnsi="Cambria Math"/>
                  </w:rPr>
                  <m:t>T</m:t>
                </m:r>
              </m:oMath>
            </m:oMathPara>
          </w:p>
        </w:tc>
        <w:tc>
          <w:tcPr>
            <w:tcW w:w="2249" w:type="dxa"/>
          </w:tcPr>
          <w:p w14:paraId="32A0539A" w14:textId="2D7DA314" w:rsidR="001D56EB" w:rsidRPr="001D56EB" w:rsidRDefault="001D56EB" w:rsidP="001D56EB">
            <w:pPr>
              <w:rPr>
                <w:lang w:val="en-CA"/>
              </w:rPr>
            </w:pPr>
            <m:oMathPara>
              <m:oMath>
                <m:r>
                  <w:rPr>
                    <w:rFonts w:ascii="Cambria Math" w:hAnsi="Cambria Math"/>
                  </w:rPr>
                  <m:t>T</m:t>
                </m:r>
              </m:oMath>
            </m:oMathPara>
          </w:p>
        </w:tc>
        <w:tc>
          <w:tcPr>
            <w:tcW w:w="3421" w:type="dxa"/>
          </w:tcPr>
          <w:p w14:paraId="4BB40174" w14:textId="77777777" w:rsidR="001D56EB" w:rsidRPr="001D56EB" w:rsidRDefault="001D56EB" w:rsidP="001D56EB">
            <w:pPr>
              <w:rPr>
                <w:lang w:val="en-CA"/>
              </w:rPr>
            </w:pPr>
            <w:r w:rsidRPr="001D56EB">
              <w:rPr>
                <w:lang w:val="en-CA"/>
              </w:rPr>
              <w:t>RDOQ for all residual coding</w:t>
            </w:r>
          </w:p>
        </w:tc>
      </w:tr>
    </w:tbl>
    <w:p w14:paraId="05918BE7" w14:textId="77777777" w:rsidR="001D56EB" w:rsidRPr="001D56EB" w:rsidRDefault="001D56EB" w:rsidP="001D56EB"/>
    <w:p w14:paraId="3BB0D736" w14:textId="77777777" w:rsidR="001D56EB" w:rsidRPr="001D56EB" w:rsidRDefault="001D56EB" w:rsidP="001D56EB">
      <w:pPr>
        <w:rPr>
          <w:lang w:val="en-CA"/>
        </w:rPr>
      </w:pPr>
      <w:r w:rsidRPr="001D56EB">
        <w:rPr>
          <w:lang w:val="en-CA"/>
        </w:rPr>
        <w:lastRenderedPageBreak/>
        <w:t>Test 3.2a: Modified encoder offset with signalled inverse quantization offset in addition to QCS</w:t>
      </w:r>
    </w:p>
    <w:p w14:paraId="0A3D1899" w14:textId="77777777" w:rsidR="001D56EB" w:rsidRPr="001D56EB" w:rsidRDefault="001D56EB" w:rsidP="001D56EB">
      <w:pPr>
        <w:rPr>
          <w:lang w:val="en-CA"/>
        </w:rPr>
      </w:pPr>
      <w:r w:rsidRPr="001D56EB">
        <w:rPr>
          <w:lang w:val="en-CA"/>
        </w:rPr>
        <w:t>Test 3.2b: Modified encoder offset (encoder only)</w:t>
      </w:r>
    </w:p>
    <w:p w14:paraId="64E56139" w14:textId="77777777" w:rsidR="001D56EB" w:rsidRPr="001D56EB" w:rsidRDefault="001D56EB" w:rsidP="001D56EB">
      <w:pPr>
        <w:rPr>
          <w:lang w:val="en-CA"/>
        </w:rPr>
      </w:pPr>
      <w:r w:rsidRPr="001D56EB">
        <w:rPr>
          <w:lang w:val="en-CA"/>
        </w:rPr>
        <w:t>Test 3.2c: Modified encoder and signalled inverse quantization offsets, both in addition to QCS</w:t>
      </w:r>
    </w:p>
    <w:p w14:paraId="4ECFB806" w14:textId="77777777" w:rsidR="001D56EB" w:rsidRPr="001D56EB" w:rsidRDefault="001D56EB" w:rsidP="001D56EB">
      <w:pPr>
        <w:rPr>
          <w:lang w:val="en-CA"/>
        </w:rPr>
      </w:pPr>
      <w:r w:rsidRPr="001D56EB">
        <w:rPr>
          <w:lang w:val="en-CA"/>
        </w:rPr>
        <w:t>Test 3.2d: Using QCS offset at encoder (encoder only)</w:t>
      </w:r>
    </w:p>
    <w:p w14:paraId="11D3A2BD" w14:textId="77777777" w:rsidR="001D56EB" w:rsidRPr="001D56EB" w:rsidRDefault="001D56EB" w:rsidP="001D56EB">
      <w:pPr>
        <w:rPr>
          <w:lang w:val="en-CA"/>
        </w:rPr>
      </w:pPr>
      <w:r w:rsidRPr="001D56EB">
        <w:rPr>
          <w:lang w:val="en-CA"/>
        </w:rPr>
        <w:t>Test 3.2e: Test 3.2a (RDOQ on, DQ off)</w:t>
      </w:r>
    </w:p>
    <w:p w14:paraId="7F16D6FE" w14:textId="77777777" w:rsidR="001D56EB" w:rsidRPr="001D56EB" w:rsidRDefault="001D56EB" w:rsidP="001D56EB">
      <w:pPr>
        <w:rPr>
          <w:lang w:val="en-CA"/>
        </w:rPr>
      </w:pPr>
      <w:r w:rsidRPr="001D56EB">
        <w:rPr>
          <w:lang w:val="en-CA"/>
        </w:rPr>
        <w:t>Test 3.2f: Test 3.2b (RDOQ on, DQ off) (encoder only)</w:t>
      </w:r>
    </w:p>
    <w:p w14:paraId="2A42C02B" w14:textId="77777777" w:rsidR="001D56EB" w:rsidRPr="001D56EB" w:rsidRDefault="001D56EB" w:rsidP="001D56EB">
      <w:pPr>
        <w:rPr>
          <w:lang w:val="en-CA"/>
        </w:rPr>
      </w:pPr>
      <w:r w:rsidRPr="001D56EB">
        <w:rPr>
          <w:lang w:val="en-CA"/>
        </w:rPr>
        <w:t>Test 3.2e: Test 3.2c (RDOQ on, DQ off)</w:t>
      </w:r>
    </w:p>
    <w:p w14:paraId="5DD2E8B1" w14:textId="77777777" w:rsidR="001D56EB" w:rsidRPr="001D56EB" w:rsidRDefault="001D56EB" w:rsidP="001D56EB">
      <w:pPr>
        <w:rPr>
          <w:lang w:val="en-CA"/>
        </w:rPr>
      </w:pPr>
      <w:r w:rsidRPr="001D56EB">
        <w:rPr>
          <w:lang w:val="en-CA"/>
        </w:rPr>
        <w:t>Test 3.2h: Test 3.2d (RDOQ on, DQ off) (encoder only)</w:t>
      </w:r>
    </w:p>
    <w:p w14:paraId="7F35BB8B" w14:textId="77777777" w:rsidR="001D56EB" w:rsidRPr="001D56EB" w:rsidRDefault="001D56EB" w:rsidP="001D56EB">
      <w:pPr>
        <w:rPr>
          <w:b/>
          <w:bCs/>
          <w:lang w:val="en-CA"/>
        </w:rPr>
      </w:pPr>
      <w:r w:rsidRPr="001D56EB">
        <w:rPr>
          <w:b/>
          <w:bCs/>
          <w:lang w:val="en-CA"/>
        </w:rPr>
        <w:t xml:space="preserve">Test 3.3: </w:t>
      </w:r>
      <w:r w:rsidRPr="001D56EB">
        <w:rPr>
          <w:b/>
          <w:bCs/>
        </w:rPr>
        <w:t xml:space="preserve">Intra </w:t>
      </w:r>
      <w:proofErr w:type="spellStart"/>
      <w:r w:rsidRPr="001D56EB">
        <w:rPr>
          <w:b/>
          <w:bCs/>
        </w:rPr>
        <w:t>LfnstIdx</w:t>
      </w:r>
      <w:proofErr w:type="spellEnd"/>
      <w:r w:rsidRPr="001D56EB">
        <w:rPr>
          <w:b/>
          <w:bCs/>
        </w:rPr>
        <w:t xml:space="preserve"> prediction</w:t>
      </w:r>
      <w:r w:rsidRPr="001D56EB">
        <w:rPr>
          <w:b/>
          <w:bCs/>
          <w:lang w:val="en-CA"/>
        </w:rPr>
        <w:t xml:space="preserve"> (</w:t>
      </w:r>
      <w:hyperlink r:id="rId1172" w:history="1">
        <w:r w:rsidRPr="001D56EB">
          <w:rPr>
            <w:rStyle w:val="Hyperlink"/>
            <w:b/>
            <w:bCs/>
          </w:rPr>
          <w:t>JVET-AP0107</w:t>
        </w:r>
      </w:hyperlink>
      <w:r w:rsidRPr="001D56EB">
        <w:rPr>
          <w:b/>
          <w:bCs/>
          <w:lang w:val="en-CA"/>
        </w:rPr>
        <w:t>)</w:t>
      </w:r>
    </w:p>
    <w:p w14:paraId="4B68BD41" w14:textId="77777777" w:rsidR="001D56EB" w:rsidRPr="001D56EB" w:rsidRDefault="001D56EB" w:rsidP="001D56EB">
      <w:r w:rsidRPr="001D56EB">
        <w:rPr>
          <w:lang w:val="en-CA"/>
        </w:rPr>
        <w:t>In the test, the boundary discontinuity used in sign prediction is applied to signal LFNST indices.</w:t>
      </w:r>
      <w:r w:rsidRPr="001D56EB">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w:t>
      </w:r>
      <w:proofErr w:type="spellStart"/>
      <w:r w:rsidRPr="001D56EB">
        <w:t>signalled</w:t>
      </w:r>
      <w:proofErr w:type="spellEnd"/>
      <w:r w:rsidRPr="001D56EB">
        <w:t xml:space="preserve"> whether the LFNST index is equal to the prediction, otherwise the LFNST index remainder is </w:t>
      </w:r>
      <w:proofErr w:type="spellStart"/>
      <w:r w:rsidRPr="001D56EB">
        <w:t>signalled</w:t>
      </w:r>
      <w:proofErr w:type="spellEnd"/>
      <w:r w:rsidRPr="001D56EB">
        <w:t>.</w:t>
      </w:r>
    </w:p>
    <w:p w14:paraId="0C3146E6" w14:textId="77777777" w:rsidR="001D56EB" w:rsidRPr="001D56EB" w:rsidRDefault="001D56EB" w:rsidP="001D56EB">
      <w:r w:rsidRPr="001D56EB">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3"/>
                    <a:stretch/>
                  </pic:blipFill>
                  <pic:spPr bwMode="auto">
                    <a:xfrm>
                      <a:off x="0" y="0"/>
                      <a:ext cx="4000500" cy="1409700"/>
                    </a:xfrm>
                    <a:prstGeom prst="rect">
                      <a:avLst/>
                    </a:prstGeom>
                    <a:noFill/>
                    <a:ln>
                      <a:noFill/>
                    </a:ln>
                  </pic:spPr>
                </pic:pic>
              </a:graphicData>
            </a:graphic>
          </wp:inline>
        </w:drawing>
      </w:r>
      <w:r w:rsidRPr="001D56EB">
        <w:rPr>
          <w:noProof/>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74"/>
                    <a:stretch/>
                  </pic:blipFill>
                  <pic:spPr bwMode="auto">
                    <a:xfrm>
                      <a:off x="0" y="0"/>
                      <a:ext cx="895350" cy="1270000"/>
                    </a:xfrm>
                    <a:prstGeom prst="rect">
                      <a:avLst/>
                    </a:prstGeom>
                    <a:noFill/>
                    <a:ln>
                      <a:noFill/>
                    </a:ln>
                  </pic:spPr>
                </pic:pic>
              </a:graphicData>
            </a:graphic>
          </wp:inline>
        </w:drawing>
      </w:r>
    </w:p>
    <w:p w14:paraId="5979A8B0" w14:textId="77777777" w:rsidR="001D56EB" w:rsidRPr="001D56EB" w:rsidRDefault="001D56EB" w:rsidP="001D56EB">
      <w:pPr>
        <w:rPr>
          <w:lang w:val="en-CA"/>
        </w:rPr>
      </w:pPr>
      <w:r w:rsidRPr="001D56EB">
        <w:rPr>
          <w:lang w:val="en-CA"/>
        </w:rPr>
        <w:t>This method is not applied if</w:t>
      </w:r>
      <w:r w:rsidRPr="001D56EB">
        <w:t xml:space="preserve"> DIMD, TIMD, MIP, </w:t>
      </w:r>
      <w:proofErr w:type="spellStart"/>
      <w:r w:rsidRPr="001D56EB">
        <w:t>IntraTMP</w:t>
      </w:r>
      <w:proofErr w:type="spellEnd"/>
      <w:r w:rsidRPr="001D56EB">
        <w:t>, SGPM, or EIP is used for the prediction and is used when transform coefficient sign prediction is not utilized.</w:t>
      </w:r>
    </w:p>
    <w:p w14:paraId="2B495E8D" w14:textId="77777777" w:rsidR="001D56EB" w:rsidRPr="001D56EB" w:rsidRDefault="001D56EB" w:rsidP="001D56EB">
      <w:pPr>
        <w:rPr>
          <w:lang w:val="en-CA"/>
        </w:rPr>
      </w:pPr>
      <w:r w:rsidRPr="001D56EB">
        <w:rPr>
          <w:lang w:val="en-CA"/>
        </w:rPr>
        <w:t xml:space="preserve">Test 3.3a: </w:t>
      </w:r>
      <w:r w:rsidRPr="001D56EB">
        <w:t>Intra LFNST index prediction</w:t>
      </w:r>
      <w:r w:rsidRPr="001D56EB">
        <w:rPr>
          <w:lang w:val="en-CA"/>
        </w:rPr>
        <w:t>.</w:t>
      </w:r>
    </w:p>
    <w:p w14:paraId="38BD0F4E" w14:textId="77777777" w:rsidR="001D56EB" w:rsidRPr="001D56EB" w:rsidRDefault="001D56EB" w:rsidP="001D56EB">
      <w:pPr>
        <w:rPr>
          <w:lang w:val="en-CA"/>
        </w:rPr>
      </w:pPr>
      <w:r w:rsidRPr="001D56EB">
        <w:rPr>
          <w:lang w:val="en-CA"/>
        </w:rPr>
        <w:t xml:space="preserve">Test 3.3b: </w:t>
      </w:r>
      <w:r w:rsidRPr="001D56EB">
        <w:t>Test 3.3a with sign prediction disabled (non-CTC)</w:t>
      </w:r>
      <w:r w:rsidRPr="001D56EB">
        <w:rPr>
          <w:lang w:val="en-CA"/>
        </w:rPr>
        <w:t>.</w:t>
      </w:r>
    </w:p>
    <w:p w14:paraId="2B735B38" w14:textId="6596C0D6" w:rsidR="001D56EB" w:rsidRDefault="001D56EB" w:rsidP="00D151F0">
      <w:pPr>
        <w:rPr>
          <w:lang w:val="en-CA"/>
        </w:rPr>
      </w:pPr>
    </w:p>
    <w:p w14:paraId="6370B159" w14:textId="0F22031B" w:rsidR="001D56EB" w:rsidRDefault="001D56EB" w:rsidP="00D151F0">
      <w:pPr>
        <w:rPr>
          <w:lang w:val="en-CA"/>
        </w:rPr>
      </w:pPr>
      <w:r>
        <w:rPr>
          <w:lang w:val="en-CA"/>
        </w:rPr>
        <w:t>Results AI/RA/LB</w:t>
      </w:r>
    </w:p>
    <w:p w14:paraId="26DDD696" w14:textId="5EC96122" w:rsidR="00525F44" w:rsidRDefault="00525F44" w:rsidP="00D151F0">
      <w:pPr>
        <w:rPr>
          <w:lang w:val="en-CA"/>
        </w:rPr>
      </w:pPr>
      <w:r w:rsidRPr="00525F44">
        <w:rPr>
          <w:noProof/>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Default="002B2FF6" w:rsidP="00D151F0">
      <w:pPr>
        <w:rPr>
          <w:lang w:val="en-CA"/>
        </w:rPr>
      </w:pPr>
      <w:r>
        <w:rPr>
          <w:lang w:val="en-CA"/>
        </w:rPr>
        <w:t xml:space="preserve">3.1/3.2/3.5: </w:t>
      </w:r>
      <w:r w:rsidR="00B6337A">
        <w:rPr>
          <w:lang w:val="en-CA"/>
        </w:rPr>
        <w:t xml:space="preserve">Only 3.2a gives gain </w:t>
      </w:r>
      <w:r w:rsidR="00E164DD">
        <w:rPr>
          <w:lang w:val="en-CA"/>
        </w:rPr>
        <w:t xml:space="preserve">(most </w:t>
      </w:r>
      <w:r w:rsidR="00D82159">
        <w:rPr>
          <w:lang w:val="en-CA"/>
        </w:rPr>
        <w:t xml:space="preserve">is </w:t>
      </w:r>
      <w:r w:rsidR="00E164DD">
        <w:rPr>
          <w:lang w:val="en-CA"/>
        </w:rPr>
        <w:t xml:space="preserve">-0.1% in RA and -0.13% LB) </w:t>
      </w:r>
      <w:r w:rsidR="00B6337A">
        <w:rPr>
          <w:lang w:val="en-CA"/>
        </w:rPr>
        <w:t xml:space="preserve">compared to CTC. Some other tests demonstrate that benefit </w:t>
      </w:r>
      <w:r w:rsidR="00E164DD">
        <w:rPr>
          <w:lang w:val="en-CA"/>
        </w:rPr>
        <w:t xml:space="preserve">by signalling </w:t>
      </w:r>
      <w:r w:rsidR="00E95EE0">
        <w:rPr>
          <w:lang w:val="en-CA"/>
        </w:rPr>
        <w:t>inverse quantization</w:t>
      </w:r>
      <w:r w:rsidR="00E164DD">
        <w:rPr>
          <w:lang w:val="en-CA"/>
        </w:rPr>
        <w:t xml:space="preserve"> offset </w:t>
      </w:r>
      <w:r w:rsidR="00B6337A">
        <w:rPr>
          <w:lang w:val="en-CA"/>
        </w:rPr>
        <w:t>becomes larger under non-CTC (</w:t>
      </w:r>
      <w:proofErr w:type="gramStart"/>
      <w:r w:rsidR="00B6337A">
        <w:rPr>
          <w:lang w:val="en-CA"/>
        </w:rPr>
        <w:t>e.g.</w:t>
      </w:r>
      <w:proofErr w:type="gramEnd"/>
      <w:r w:rsidR="00B6337A">
        <w:rPr>
          <w:lang w:val="en-CA"/>
        </w:rPr>
        <w:t xml:space="preserve"> disabling DQ).</w:t>
      </w:r>
    </w:p>
    <w:p w14:paraId="22E83AB8" w14:textId="1D063286" w:rsidR="00D82159" w:rsidRDefault="00D82159" w:rsidP="00D151F0">
      <w:pPr>
        <w:rPr>
          <w:lang w:val="en-CA"/>
        </w:rPr>
      </w:pPr>
      <w:r>
        <w:rPr>
          <w:lang w:val="en-CA"/>
        </w:rPr>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Default="002B2FF6" w:rsidP="00D151F0">
      <w:pPr>
        <w:rPr>
          <w:lang w:val="en-CA"/>
        </w:rPr>
      </w:pPr>
      <w:r>
        <w:rPr>
          <w:lang w:val="en-CA"/>
        </w:rPr>
        <w:t>Test 3.3: Sign prediction is replaced for cases of regular intra mode in 3.1a. Small gain over CTC is shown in AI in test 3.1a (no gain in RA). This would not justify introduction/switching of an additional tool.</w:t>
      </w:r>
      <w:r w:rsidR="00671500">
        <w:rPr>
          <w:lang w:val="en-CA"/>
        </w:rPr>
        <w:t xml:space="preserve"> Test 3.3b completely replaces sign prediction (which may be some complexity advantage), but does not show gain in CTC. Not relevant enough for taking action.</w:t>
      </w:r>
    </w:p>
    <w:p w14:paraId="11EEC1FB" w14:textId="77777777" w:rsidR="002B2FF6" w:rsidRDefault="002B2FF6" w:rsidP="00D151F0">
      <w:pPr>
        <w:rPr>
          <w:lang w:val="en-CA"/>
        </w:rPr>
      </w:pPr>
    </w:p>
    <w:p w14:paraId="163191F2" w14:textId="77777777" w:rsidR="00D82159" w:rsidRDefault="00D82159" w:rsidP="00D151F0">
      <w:pPr>
        <w:rPr>
          <w:lang w:val="en-CA"/>
        </w:rPr>
      </w:pPr>
    </w:p>
    <w:p w14:paraId="70DE3717" w14:textId="77777777" w:rsidR="00D82159" w:rsidRPr="00D82159" w:rsidRDefault="00D82159" w:rsidP="006A6194">
      <w:pPr>
        <w:rPr>
          <w:b/>
          <w:bCs/>
          <w:i/>
          <w:iCs/>
          <w:lang w:val="en-CA"/>
        </w:rPr>
      </w:pPr>
      <w:r w:rsidRPr="00D82159">
        <w:rPr>
          <w:b/>
          <w:bCs/>
          <w:i/>
          <w:iCs/>
          <w:lang w:val="en-CA"/>
        </w:rPr>
        <w:t>In-loop filtering</w:t>
      </w:r>
    </w:p>
    <w:p w14:paraId="17F45E6D" w14:textId="77777777" w:rsidR="00D82159" w:rsidRPr="00D82159" w:rsidRDefault="00D82159" w:rsidP="00D82159">
      <w:pPr>
        <w:rPr>
          <w:b/>
          <w:bCs/>
          <w:lang w:val="en-CA"/>
        </w:rPr>
      </w:pPr>
      <w:r w:rsidRPr="00D82159">
        <w:rPr>
          <w:b/>
          <w:bCs/>
          <w:lang w:val="en-CA"/>
        </w:rPr>
        <w:t xml:space="preserve">Test 4.1: </w:t>
      </w:r>
      <w:r w:rsidRPr="00D82159">
        <w:rPr>
          <w:b/>
          <w:bCs/>
        </w:rPr>
        <w:t>Simplification on TALF</w:t>
      </w:r>
      <w:r w:rsidRPr="00D82159">
        <w:rPr>
          <w:b/>
          <w:bCs/>
          <w:lang w:val="en-CA"/>
        </w:rPr>
        <w:t xml:space="preserve"> (</w:t>
      </w:r>
      <w:hyperlink r:id="rId1176" w:history="1">
        <w:r w:rsidRPr="00D82159">
          <w:rPr>
            <w:rStyle w:val="Hyperlink"/>
            <w:b/>
            <w:bCs/>
          </w:rPr>
          <w:t>JVET-AP0087</w:t>
        </w:r>
      </w:hyperlink>
      <w:r w:rsidRPr="00D82159">
        <w:rPr>
          <w:b/>
          <w:bCs/>
          <w:lang w:val="en-CA"/>
        </w:rPr>
        <w:t>)</w:t>
      </w:r>
    </w:p>
    <w:p w14:paraId="14D732D3" w14:textId="77777777" w:rsidR="00D82159" w:rsidRPr="00D82159" w:rsidRDefault="00D82159" w:rsidP="00D82159">
      <w:r w:rsidRPr="00D82159">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D82159">
        <w:rPr>
          <w:lang w:val="en-CA"/>
        </w:rPr>
        <w:t>uni</w:t>
      </w:r>
      <w:proofErr w:type="spellEnd"/>
      <w:r w:rsidRPr="00D82159">
        <w:rPr>
          <w:lang w:val="en-CA"/>
        </w:rPr>
        <w:t xml:space="preserve">-filtering modes and two bi-filtering modes. The </w:t>
      </w:r>
      <w:proofErr w:type="spellStart"/>
      <w:r w:rsidRPr="00D82159">
        <w:t>uni</w:t>
      </w:r>
      <w:proofErr w:type="spellEnd"/>
      <w:r w:rsidRPr="00D82159">
        <w:t>-filtering process is given by the following equation,</w:t>
      </w:r>
    </w:p>
    <w:p w14:paraId="1EC5771C" w14:textId="492D79EF" w:rsidR="00D82159" w:rsidRPr="00D82159" w:rsidRDefault="00D82159" w:rsidP="00D82159">
      <m:oMathPara>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r>
            <w:rPr>
              <w:rFonts w:ascii="Cambria Math" w:hAnsi="Cambria Math"/>
            </w:rPr>
            <m:t>,</m:t>
          </m:r>
        </m:oMath>
      </m:oMathPara>
    </w:p>
    <w:p w14:paraId="18773854" w14:textId="77777777" w:rsidR="00D82159" w:rsidRPr="00D82159" w:rsidRDefault="00D82159" w:rsidP="00D82159">
      <w:pPr>
        <w:rPr>
          <w:lang w:val="en-CA"/>
        </w:rPr>
      </w:pPr>
      <w:r w:rsidRPr="00D82159">
        <w:rPr>
          <w:lang w:val="en-CA"/>
        </w:rPr>
        <w:t>and the bi-filtering process is given by the following equation,</w:t>
      </w:r>
    </w:p>
    <w:p w14:paraId="30B8A91C" w14:textId="77777777" w:rsidR="00D82159" w:rsidRPr="00D82159" w:rsidRDefault="00D82159" w:rsidP="00D82159">
      <w:pPr>
        <w:rPr>
          <w:lang w:val="en-CA"/>
        </w:rPr>
      </w:pPr>
    </w:p>
    <w:p w14:paraId="373C72A9" w14:textId="6CCB6491" w:rsidR="00D82159" w:rsidRPr="00D82159" w:rsidRDefault="00D82159" w:rsidP="00D82159">
      <w:pPr>
        <w:rPr>
          <w:i/>
        </w:rPr>
      </w:pPr>
      <m:oMathPara>
        <m:oMath>
          <m:r>
            <w:rPr>
              <w:rFonts w:ascii="Cambria Math" w:hAnsi="Cambria Math"/>
            </w:rPr>
            <m:t>o=</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oMath>
      </m:oMathPara>
    </w:p>
    <w:p w14:paraId="25078EEB" w14:textId="77777777" w:rsidR="00D82159" w:rsidRPr="00D82159" w:rsidRDefault="00D82159" w:rsidP="00D82159">
      <w:pPr>
        <w:rPr>
          <w:lang w:val="en-CA"/>
        </w:rPr>
      </w:pPr>
      <w:r w:rsidRPr="00D82159">
        <w:rPr>
          <w:lang w:val="en-CA"/>
        </w:rPr>
        <w:t>In the above equation,</w:t>
      </w:r>
    </w:p>
    <w:p w14:paraId="2E0298D3" w14:textId="4C38DEBA" w:rsidR="00D82159" w:rsidRPr="00D82159" w:rsidRDefault="00D82159" w:rsidP="0031746D">
      <w:pPr>
        <w:numPr>
          <w:ilvl w:val="0"/>
          <w:numId w:val="76"/>
        </w:numPr>
        <w:rPr>
          <w:lang w:val="en-CA"/>
        </w:rPr>
      </w:pPr>
      <m:oMath>
        <m:r>
          <w:rPr>
            <w:rFonts w:ascii="Cambria Math" w:hAnsi="Cambria Math"/>
            <w:lang w:val="en-CA"/>
          </w:rPr>
          <m:t>o</m:t>
        </m:r>
      </m:oMath>
      <w:r w:rsidRPr="00D82159">
        <w:rPr>
          <w:lang w:val="en-CA"/>
        </w:rPr>
        <w:t xml:space="preserve"> is the offset generated by TALF filter and added to the luma ALF output;</w:t>
      </w:r>
    </w:p>
    <w:p w14:paraId="34ADAD1F" w14:textId="2EA6577A" w:rsidR="00D82159" w:rsidRPr="00D82159" w:rsidRDefault="00EA0E0D"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D82159">
        <w:rPr>
          <w:lang w:val="en-CA"/>
        </w:rPr>
        <w:t xml:space="preserve"> is one of the positions within the filter window;</w:t>
      </w:r>
    </w:p>
    <w:p w14:paraId="05D74945" w14:textId="77777777" w:rsidR="00D82159" w:rsidRPr="00D82159" w:rsidRDefault="00D82159" w:rsidP="0031746D">
      <w:pPr>
        <w:numPr>
          <w:ilvl w:val="0"/>
          <w:numId w:val="76"/>
        </w:numPr>
        <w:rPr>
          <w:lang w:val="en-CA"/>
        </w:rPr>
      </w:pPr>
      <w:r w:rsidRPr="00D82159">
        <w:rPr>
          <w:lang w:val="en-CA"/>
        </w:rPr>
        <w:t>r0 represents the reference samples from the reference picture 0</w:t>
      </w:r>
    </w:p>
    <w:p w14:paraId="2F2288BA" w14:textId="77777777" w:rsidR="00D82159" w:rsidRPr="00D82159" w:rsidRDefault="00D82159" w:rsidP="0031746D">
      <w:pPr>
        <w:numPr>
          <w:ilvl w:val="0"/>
          <w:numId w:val="76"/>
        </w:numPr>
        <w:rPr>
          <w:lang w:val="en-CA"/>
        </w:rPr>
      </w:pPr>
      <w:r w:rsidRPr="00D82159">
        <w:rPr>
          <w:lang w:val="en-CA"/>
        </w:rPr>
        <w:t>r1 represents the reference samples from the reference picture 1</w:t>
      </w:r>
    </w:p>
    <w:p w14:paraId="5AE404EF" w14:textId="77777777" w:rsidR="00D82159" w:rsidRPr="00D82159" w:rsidRDefault="00D82159" w:rsidP="0031746D">
      <w:pPr>
        <w:numPr>
          <w:ilvl w:val="0"/>
          <w:numId w:val="76"/>
        </w:numPr>
        <w:rPr>
          <w:lang w:val="en-CA"/>
        </w:rPr>
      </w:pPr>
      <w:r w:rsidRPr="00D82159">
        <w:rPr>
          <w:lang w:val="en-CA"/>
        </w:rPr>
        <w:t>(</w:t>
      </w:r>
      <w:proofErr w:type="spellStart"/>
      <w:proofErr w:type="gramStart"/>
      <w:r w:rsidRPr="00D82159">
        <w:rPr>
          <w:lang w:val="en-CA"/>
        </w:rPr>
        <w:t>x,y</w:t>
      </w:r>
      <w:proofErr w:type="spellEnd"/>
      <w:proofErr w:type="gramEnd"/>
      <w:r w:rsidRPr="00D82159">
        <w:rPr>
          <w:lang w:val="en-CA"/>
        </w:rPr>
        <w:t>) is the current filtering position in the current picture;</w:t>
      </w:r>
    </w:p>
    <w:p w14:paraId="789E3BF5" w14:textId="77777777" w:rsidR="00D82159" w:rsidRPr="00D82159" w:rsidRDefault="00D82159" w:rsidP="0031746D">
      <w:pPr>
        <w:numPr>
          <w:ilvl w:val="0"/>
          <w:numId w:val="76"/>
        </w:numPr>
        <w:rPr>
          <w:lang w:val="en-CA"/>
        </w:rPr>
      </w:pPr>
      <w:r w:rsidRPr="00D82159">
        <w:rPr>
          <w:lang w:val="en-CA"/>
        </w:rPr>
        <w:t>(</w:t>
      </w:r>
      <w:proofErr w:type="spellStart"/>
      <w:r w:rsidRPr="00D82159">
        <w:rPr>
          <w:lang w:val="en-CA"/>
        </w:rPr>
        <w:t>x</w:t>
      </w:r>
      <w:proofErr w:type="gramStart"/>
      <w:r w:rsidRPr="00D82159">
        <w:rPr>
          <w:lang w:val="en-CA"/>
        </w:rPr>
        <w:t>',y</w:t>
      </w:r>
      <w:proofErr w:type="spellEnd"/>
      <w:proofErr w:type="gramEnd"/>
      <w:r w:rsidRPr="00D82159">
        <w:rPr>
          <w:lang w:val="en-CA"/>
        </w:rPr>
        <w:t>')  is the collocated position or the MV guided position in the reference picture;</w:t>
      </w:r>
    </w:p>
    <w:p w14:paraId="696F1EDC" w14:textId="77777777" w:rsidR="00D82159" w:rsidRPr="00D82159" w:rsidRDefault="00D82159" w:rsidP="0031746D">
      <w:pPr>
        <w:numPr>
          <w:ilvl w:val="0"/>
          <w:numId w:val="76"/>
        </w:numPr>
        <w:rPr>
          <w:lang w:val="en-CA"/>
        </w:rPr>
      </w:pPr>
      <w:r w:rsidRPr="00D82159">
        <w:rPr>
          <w:lang w:val="en-CA"/>
        </w:rPr>
        <w:t>K(</w:t>
      </w:r>
      <w:proofErr w:type="spellStart"/>
      <w:proofErr w:type="gramStart"/>
      <w:r w:rsidRPr="00D82159">
        <w:rPr>
          <w:lang w:val="en-CA"/>
        </w:rPr>
        <w:t>d,b</w:t>
      </w:r>
      <w:proofErr w:type="spellEnd"/>
      <w:proofErr w:type="gramEnd"/>
      <w:r w:rsidRPr="00D82159">
        <w:rPr>
          <w:lang w:val="en-CA"/>
        </w:rPr>
        <w:t>) is a clipping function which restricts the value d within the range from -b to b;</w:t>
      </w:r>
    </w:p>
    <w:p w14:paraId="66FFDDAC" w14:textId="77777777" w:rsidR="00D82159" w:rsidRPr="00D82159" w:rsidRDefault="00D82159" w:rsidP="0031746D">
      <w:pPr>
        <w:numPr>
          <w:ilvl w:val="0"/>
          <w:numId w:val="76"/>
        </w:numPr>
        <w:rPr>
          <w:lang w:val="en-CA"/>
        </w:rPr>
      </w:pPr>
      <w:proofErr w:type="spellStart"/>
      <w:r w:rsidRPr="00D82159">
        <w:rPr>
          <w:lang w:val="en-CA"/>
        </w:rPr>
        <w:t>saoLuma</w:t>
      </w:r>
      <w:proofErr w:type="spellEnd"/>
      <w:r w:rsidRPr="00D82159">
        <w:rPr>
          <w:lang w:val="en-CA"/>
        </w:rPr>
        <w:t xml:space="preserve"> represents the output samples after the SAO filtering.</w:t>
      </w:r>
    </w:p>
    <w:p w14:paraId="00E80414" w14:textId="77777777" w:rsidR="00D82159" w:rsidRPr="00D82159" w:rsidRDefault="00D82159" w:rsidP="00D82159">
      <w:pPr>
        <w:rPr>
          <w:lang w:val="en-CA"/>
        </w:rPr>
      </w:pPr>
      <w:r w:rsidRPr="00D82159">
        <w:rPr>
          <w:lang w:val="en-CA"/>
        </w:rPr>
        <w:t>Two filter shapes are employed in TALF.</w:t>
      </w:r>
    </w:p>
    <w:p w14:paraId="5FF118A7" w14:textId="77777777" w:rsidR="00D82159" w:rsidRPr="00D82159" w:rsidRDefault="00D82159" w:rsidP="00D82159">
      <w:pPr>
        <w:rPr>
          <w:lang w:val="en-CA"/>
        </w:rPr>
      </w:pPr>
      <w:r w:rsidRPr="00D82159">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77"/>
                    <a:stretch/>
                  </pic:blipFill>
                  <pic:spPr bwMode="auto">
                    <a:xfrm>
                      <a:off x="0" y="0"/>
                      <a:ext cx="2985400" cy="1678658"/>
                    </a:xfrm>
                    <a:prstGeom prst="rect">
                      <a:avLst/>
                    </a:prstGeom>
                    <a:noFill/>
                  </pic:spPr>
                </pic:pic>
              </a:graphicData>
            </a:graphic>
          </wp:inline>
        </w:drawing>
      </w:r>
    </w:p>
    <w:p w14:paraId="3F4BB103" w14:textId="77777777" w:rsidR="00D82159" w:rsidRPr="00D82159" w:rsidRDefault="00D82159" w:rsidP="00D82159">
      <w:r w:rsidRPr="00D82159">
        <w:t xml:space="preserve">In the test, the filtering process is modified by replacing the SAO value with the sample value from the collocated position. The </w:t>
      </w:r>
      <w:proofErr w:type="spellStart"/>
      <w:r w:rsidRPr="00D82159">
        <w:t>uni</w:t>
      </w:r>
      <w:proofErr w:type="spellEnd"/>
      <w:r w:rsidRPr="00D82159">
        <w:t>-filtering process is modified as follows,</w:t>
      </w:r>
    </w:p>
    <w:p w14:paraId="55D28612" w14:textId="1E5BD184"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e>
            </m:d>
          </m:e>
        </m:nary>
      </m:oMath>
      <w:r w:rsidRPr="00D82159">
        <w:t>,</w:t>
      </w:r>
    </w:p>
    <w:p w14:paraId="086E5368" w14:textId="096466B8"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x',y'</m:t>
                </m:r>
              </m:e>
            </m:d>
          </m:sub>
        </m:sSub>
      </m:oMath>
      <w:r w:rsidRPr="00D82159">
        <w:t>,</w:t>
      </w:r>
    </w:p>
    <w:p w14:paraId="0B8281B8" w14:textId="77777777" w:rsidR="00D82159" w:rsidRPr="00D82159" w:rsidRDefault="00D82159" w:rsidP="00D82159">
      <w:r w:rsidRPr="00D82159">
        <w:t>and the bi-filtering process is modified as follows,</w:t>
      </w:r>
    </w:p>
    <w:p w14:paraId="28B72784" w14:textId="593E3B4F"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e>
            </m:d>
          </m:e>
        </m:nary>
      </m:oMath>
      <w:r w:rsidRPr="00D82159">
        <w:t>,</w:t>
      </w:r>
    </w:p>
    <w:p w14:paraId="1573CB39" w14:textId="28C4B8C1" w:rsidR="00D82159" w:rsidRPr="00D82159" w:rsidRDefault="00D82159" w:rsidP="00D82159">
      <w:r w:rsidRPr="00D82159">
        <w:lastRenderedPageBreak/>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x',y'</m:t>
                </m:r>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x',y'</m:t>
                </m:r>
              </m:e>
            </m:d>
          </m:sub>
        </m:sSub>
        <m:r>
          <w:rPr>
            <w:rFonts w:ascii="Cambria Math" w:hAnsi="Cambria Math"/>
          </w:rPr>
          <m:t>)≫1</m:t>
        </m:r>
      </m:oMath>
      <w:r w:rsidRPr="00D82159">
        <w:t>.</w:t>
      </w:r>
    </w:p>
    <w:p w14:paraId="1647FC23" w14:textId="77777777" w:rsidR="00D82159" w:rsidRPr="00D82159" w:rsidRDefault="00D82159" w:rsidP="00D82159">
      <w:r w:rsidRPr="00D82159">
        <w:t>Here, the proposed changes are highlighted in yellow.</w:t>
      </w:r>
    </w:p>
    <w:p w14:paraId="62A0878E" w14:textId="320275A9" w:rsidR="00D82159" w:rsidRPr="00D82159" w:rsidRDefault="00D82159" w:rsidP="00D82159">
      <w:r w:rsidRPr="00D82159">
        <w:t xml:space="preserve">With the above modifications, the TALF offset </w:t>
      </w:r>
      <m:oMath>
        <m:r>
          <w:rPr>
            <w:rFonts w:ascii="Cambria Math" w:hAnsi="Cambria Math"/>
          </w:rPr>
          <m:t>o</m:t>
        </m:r>
      </m:oMath>
      <w:r w:rsidRPr="00D82159">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Default="00D82159" w:rsidP="00D151F0">
      <w:pPr>
        <w:rPr>
          <w:lang w:val="en-CA"/>
        </w:rPr>
      </w:pPr>
      <w:r>
        <w:rPr>
          <w:lang w:val="en-CA"/>
        </w:rPr>
        <w:t xml:space="preserve">Results </w:t>
      </w:r>
      <w:r w:rsidR="002B2FF6">
        <w:rPr>
          <w:lang w:val="en-CA"/>
        </w:rPr>
        <w:t>RA/LB</w:t>
      </w:r>
      <w:r w:rsidR="00671500">
        <w:rPr>
          <w:lang w:val="en-CA"/>
        </w:rPr>
        <w:t>:</w:t>
      </w:r>
    </w:p>
    <w:p w14:paraId="2BD08AA6" w14:textId="423AE0EC" w:rsidR="002B2FF6" w:rsidRDefault="002B2FF6" w:rsidP="00D151F0">
      <w:pPr>
        <w:rPr>
          <w:lang w:val="en-CA"/>
        </w:rPr>
      </w:pPr>
      <w:r w:rsidRPr="002B2FF6">
        <w:rPr>
          <w:noProof/>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78"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2B2FF6">
        <w:rPr>
          <w:noProof/>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78"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Default="00671500" w:rsidP="00D151F0">
      <w:pPr>
        <w:rPr>
          <w:lang w:val="en-CA"/>
        </w:rPr>
      </w:pPr>
      <w:r>
        <w:rPr>
          <w:lang w:val="en-CA"/>
        </w:rPr>
        <w:t>Small gain, and further simplification of ECM (which has many more complicated elements) is not of high importance at this stage. No action at this moment.</w:t>
      </w:r>
    </w:p>
    <w:p w14:paraId="46AACF9C" w14:textId="77777777" w:rsidR="00671500" w:rsidRPr="00671500" w:rsidRDefault="00671500" w:rsidP="006A6194">
      <w:pPr>
        <w:rPr>
          <w:b/>
          <w:bCs/>
          <w:i/>
          <w:iCs/>
          <w:lang w:val="en-CA"/>
        </w:rPr>
      </w:pPr>
      <w:r w:rsidRPr="00671500">
        <w:rPr>
          <w:b/>
          <w:bCs/>
          <w:i/>
          <w:iCs/>
          <w:lang w:val="en-CA"/>
        </w:rPr>
        <w:t>Entropy coding</w:t>
      </w:r>
    </w:p>
    <w:p w14:paraId="21EB79F3" w14:textId="77777777" w:rsidR="00671500" w:rsidRPr="00671500" w:rsidRDefault="00671500" w:rsidP="00671500">
      <w:pPr>
        <w:rPr>
          <w:b/>
          <w:bCs/>
          <w:lang w:val="en-CA"/>
        </w:rPr>
      </w:pPr>
      <w:r w:rsidRPr="00671500">
        <w:rPr>
          <w:b/>
          <w:bCs/>
          <w:lang w:val="en-CA"/>
        </w:rPr>
        <w:t xml:space="preserve">Test 5.1: </w:t>
      </w:r>
      <w:r w:rsidRPr="00671500">
        <w:rPr>
          <w:b/>
          <w:bCs/>
        </w:rPr>
        <w:t>Counter-based temporal probability initialization</w:t>
      </w:r>
      <w:r w:rsidRPr="00671500">
        <w:rPr>
          <w:b/>
          <w:bCs/>
          <w:lang w:val="en-CA"/>
        </w:rPr>
        <w:t xml:space="preserve"> (</w:t>
      </w:r>
      <w:hyperlink r:id="rId1179" w:history="1">
        <w:r w:rsidRPr="00671500">
          <w:rPr>
            <w:rStyle w:val="Hyperlink"/>
            <w:b/>
            <w:bCs/>
          </w:rPr>
          <w:t>JVET-AP0082</w:t>
        </w:r>
      </w:hyperlink>
      <w:r w:rsidRPr="00671500">
        <w:rPr>
          <w:b/>
          <w:bCs/>
          <w:lang w:val="en-CA"/>
        </w:rPr>
        <w:t>)</w:t>
      </w:r>
    </w:p>
    <w:p w14:paraId="61B236CB" w14:textId="77777777" w:rsidR="00671500" w:rsidRPr="00671500" w:rsidRDefault="00671500" w:rsidP="00671500">
      <w:pPr>
        <w:rPr>
          <w:lang w:val="en-CA"/>
        </w:rPr>
      </w:pPr>
      <w:r w:rsidRPr="00671500">
        <w:rPr>
          <w:lang w:val="en-CA"/>
        </w:rPr>
        <w:t xml:space="preserve">In ECM, temporal CABAC is used for the context initialization by using the probability states of the previously coded slice with the same slice type, slice QP, and </w:t>
      </w:r>
      <w:proofErr w:type="spellStart"/>
      <w:r w:rsidRPr="00671500">
        <w:rPr>
          <w:lang w:val="en-CA"/>
        </w:rPr>
        <w:t>temporalID</w:t>
      </w:r>
      <w:proofErr w:type="spellEnd"/>
      <w:r w:rsidRPr="00671500">
        <w:rPr>
          <w:lang w:val="en-CA"/>
        </w:rPr>
        <w:t>, if available.</w:t>
      </w:r>
    </w:p>
    <w:p w14:paraId="0CECE995" w14:textId="514DE287" w:rsidR="00671500" w:rsidRPr="00671500" w:rsidRDefault="00671500" w:rsidP="00671500">
      <w:pPr>
        <w:rPr>
          <w:lang w:val="en-CA"/>
        </w:rPr>
      </w:pPr>
      <w:r w:rsidRPr="00671500">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671500">
        <w:rPr>
          <w:lang w:val="en-CA"/>
        </w:rPr>
        <w:t xml:space="preserve"> is used to adjust initialization probability as follows</w:t>
      </w:r>
    </w:p>
    <w:p w14:paraId="77C9B8D1" w14:textId="3C7C3C1A" w:rsidR="00671500" w:rsidRPr="00671500" w:rsidRDefault="00EA0E0D"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rPr>
                  </m:ctrlPr>
                </m:fPr>
                <m:num>
                  <m:sSubSup>
                    <m:sSubSupPr>
                      <m:ctrlPr>
                        <w:rPr>
                          <w:rFonts w:ascii="Cambria Math" w:hAnsi="Cambria Math"/>
                          <w:i/>
                          <w:iCs/>
                        </w:rPr>
                      </m:ctrlPr>
                    </m:sSubSupPr>
                    <m:e>
                      <m:r>
                        <w:rPr>
                          <w:rFonts w:ascii="Cambria Math" w:hAnsi="Cambria Math"/>
                        </w:rPr>
                        <m:t>C</m:t>
                      </m:r>
                    </m:e>
                    <m:sub>
                      <m:r>
                        <w:rPr>
                          <w:rFonts w:ascii="Cambria Math" w:hAnsi="Cambria Math"/>
                        </w:rPr>
                        <m:t>1</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num>
                <m:den>
                  <m:sSubSup>
                    <m:sSubSupPr>
                      <m:ctrlPr>
                        <w:rPr>
                          <w:rFonts w:ascii="Cambria Math" w:hAnsi="Cambria Math"/>
                          <w:i/>
                          <w:iCs/>
                        </w:rPr>
                      </m:ctrlPr>
                    </m:sSubSupPr>
                    <m:e>
                      <m:r>
                        <w:rPr>
                          <w:rFonts w:ascii="Cambria Math" w:hAnsi="Cambria Math"/>
                        </w:rPr>
                        <m:t>C</m:t>
                      </m:r>
                    </m:e>
                    <m:sub>
                      <m:r>
                        <w:rPr>
                          <w:rFonts w:ascii="Cambria Math" w:hAnsi="Cambria Math"/>
                        </w:rPr>
                        <m:t>N</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den>
              </m:f>
            </m:e>
          </m:d>
          <m:r>
            <w:rPr>
              <w:rFonts w:ascii="Cambria Math" w:hAnsi="Cambria Math"/>
              <w:lang w:val="en-CA"/>
            </w:rPr>
            <m:t>/2,</m:t>
          </m:r>
        </m:oMath>
      </m:oMathPara>
    </w:p>
    <w:p w14:paraId="10C412E7" w14:textId="54FABD7B" w:rsidR="00671500" w:rsidRPr="00671500" w:rsidRDefault="00671500" w:rsidP="00671500">
      <w:pPr>
        <w:rPr>
          <w:lang w:val="en-CA"/>
        </w:rPr>
      </w:pPr>
      <w:r w:rsidRPr="0067150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671500">
        <w:rPr>
          <w:lang w:val="en-CA"/>
        </w:rPr>
        <w:t xml:space="preserve">is the probability from the temporal CABAC </w:t>
      </w:r>
      <w:proofErr w:type="gramStart"/>
      <w:r w:rsidRPr="00671500">
        <w:rPr>
          <w:lang w:val="en-CA"/>
        </w:rPr>
        <w:t>initialization.</w:t>
      </w:r>
      <w:proofErr w:type="gramEnd"/>
    </w:p>
    <w:p w14:paraId="4D15EDD3" w14:textId="77777777" w:rsidR="00671500" w:rsidRPr="00671500" w:rsidRDefault="00671500" w:rsidP="00671500">
      <w:pPr>
        <w:rPr>
          <w:lang w:val="en-CA"/>
        </w:rPr>
      </w:pPr>
      <w:r w:rsidRPr="00671500">
        <w:rPr>
          <w:lang w:val="en-CA"/>
        </w:rPr>
        <w:t xml:space="preserve">The counters are accumulated across slices with the same slice type, slice QP, and </w:t>
      </w:r>
      <w:proofErr w:type="spellStart"/>
      <w:r w:rsidRPr="00671500">
        <w:rPr>
          <w:lang w:val="en-CA"/>
        </w:rPr>
        <w:t>temporalID</w:t>
      </w:r>
      <w:proofErr w:type="spellEnd"/>
      <w:r w:rsidRPr="00671500">
        <w:rPr>
          <w:lang w:val="en-CA"/>
        </w:rPr>
        <w:t>. To prevent overflow, the counters are not accumulated if a certain threshold value is reached.</w:t>
      </w:r>
    </w:p>
    <w:p w14:paraId="5D51A38C" w14:textId="4364F2BD" w:rsidR="00671500" w:rsidRPr="00671500" w:rsidRDefault="00671500" w:rsidP="00671500">
      <w:pPr>
        <w:rPr>
          <w:lang w:val="en-CA"/>
        </w:rPr>
      </w:pPr>
      <w:r w:rsidRPr="0067150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is greater than a predefined threshold, which is set to 32 for the low delay conditions, and to 48, otherwise.</w:t>
      </w:r>
    </w:p>
    <w:p w14:paraId="1FFC2148" w14:textId="77777777" w:rsidR="00671500" w:rsidRPr="00671500" w:rsidRDefault="00671500" w:rsidP="00671500">
      <w:pPr>
        <w:rPr>
          <w:lang w:val="en-CA"/>
        </w:rPr>
      </w:pPr>
      <w:r w:rsidRPr="00671500">
        <w:rPr>
          <w:lang w:val="en-CA"/>
        </w:rPr>
        <w:t>Test 5.1a: ECM-19.1 CABAC context retraining.</w:t>
      </w:r>
    </w:p>
    <w:p w14:paraId="26957E75" w14:textId="77777777" w:rsidR="00671500" w:rsidRPr="00671500" w:rsidRDefault="00671500" w:rsidP="00671500">
      <w:pPr>
        <w:rPr>
          <w:lang w:val="en-CA"/>
        </w:rPr>
      </w:pPr>
      <w:r w:rsidRPr="00671500">
        <w:rPr>
          <w:lang w:val="en-CA"/>
        </w:rPr>
        <w:t xml:space="preserve">Test 5.1b: </w:t>
      </w:r>
      <w:r w:rsidRPr="00671500">
        <w:t>Counter-based temporal probability initialization</w:t>
      </w:r>
      <w:r w:rsidRPr="00671500">
        <w:rPr>
          <w:lang w:val="en-CA"/>
        </w:rPr>
        <w:t>.</w:t>
      </w:r>
    </w:p>
    <w:p w14:paraId="502103ED" w14:textId="77777777" w:rsidR="00671500" w:rsidRPr="00671500" w:rsidRDefault="00671500" w:rsidP="00671500">
      <w:pPr>
        <w:rPr>
          <w:lang w:val="en-CA"/>
        </w:rPr>
      </w:pPr>
      <w:r w:rsidRPr="00671500">
        <w:rPr>
          <w:lang w:val="en-CA"/>
        </w:rPr>
        <w:t xml:space="preserve">Test 5.1c: </w:t>
      </w:r>
      <w:r w:rsidRPr="00671500">
        <w:t>Test 5.1b + Test 5.1a</w:t>
      </w:r>
      <w:r w:rsidRPr="00671500">
        <w:rPr>
          <w:lang w:val="en-CA"/>
        </w:rPr>
        <w:t>.</w:t>
      </w:r>
    </w:p>
    <w:p w14:paraId="64482C27" w14:textId="03011683" w:rsidR="00671500" w:rsidRDefault="00671500" w:rsidP="00671500">
      <w:r w:rsidRPr="00671500">
        <w:rPr>
          <w:lang w:val="en-CA"/>
        </w:rPr>
        <w:t xml:space="preserve">Test 5.1d: </w:t>
      </w:r>
      <w:r w:rsidRPr="00671500">
        <w:t>Using quotient C</w:t>
      </w:r>
      <w:r w:rsidRPr="00671500">
        <w:rPr>
          <w:vertAlign w:val="subscript"/>
        </w:rPr>
        <w:t>1</w:t>
      </w:r>
      <w:r w:rsidRPr="00671500">
        <w:t>/C</w:t>
      </w:r>
      <w:r w:rsidRPr="00671500">
        <w:rPr>
          <w:vertAlign w:val="subscript"/>
        </w:rPr>
        <w:t xml:space="preserve">N </w:t>
      </w:r>
      <w:r w:rsidRPr="00671500">
        <w:t>as initialization probability</w:t>
      </w:r>
      <w:r>
        <w:t>.</w:t>
      </w:r>
    </w:p>
    <w:p w14:paraId="5BC95670" w14:textId="418E67E0" w:rsidR="00671500" w:rsidRDefault="00671500" w:rsidP="00671500">
      <w:r>
        <w:t>Results AI/RA/LB:</w:t>
      </w:r>
    </w:p>
    <w:p w14:paraId="0F33DC23" w14:textId="6CAC02D2" w:rsidR="00671500" w:rsidRDefault="00671500" w:rsidP="00671500">
      <w:pPr>
        <w:rPr>
          <w:lang w:val="en-CA"/>
        </w:rPr>
      </w:pPr>
      <w:r w:rsidRPr="00671500">
        <w:rPr>
          <w:noProof/>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Default="007E7F19" w:rsidP="00671500">
      <w:pPr>
        <w:rPr>
          <w:lang w:val="en-CA"/>
        </w:rPr>
      </w:pPr>
      <w:r>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774964" w:rsidRDefault="007E7F19" w:rsidP="00671500">
      <w:pPr>
        <w:rPr>
          <w:lang w:val="en-CA"/>
        </w:rPr>
      </w:pPr>
    </w:p>
    <w:p w14:paraId="71296720" w14:textId="1BBEE785" w:rsidR="00F44BFE" w:rsidRPr="00671500" w:rsidRDefault="00F44BFE" w:rsidP="009503DA">
      <w:pPr>
        <w:pStyle w:val="berschrift3"/>
        <w:rPr>
          <w:lang w:val="en-CA"/>
        </w:rPr>
      </w:pPr>
      <w:bookmarkStart w:id="3113" w:name="_Ref109033174"/>
      <w:bookmarkEnd w:id="3111"/>
      <w:r w:rsidRPr="00671500">
        <w:rPr>
          <w:lang w:val="en-CA"/>
        </w:rPr>
        <w:t>EE2 contributions: Enhanced compression beyond VVC capability (</w:t>
      </w:r>
      <w:r w:rsidR="00502375" w:rsidRPr="00671500">
        <w:rPr>
          <w:lang w:val="en-CA"/>
        </w:rPr>
        <w:t>9</w:t>
      </w:r>
      <w:r w:rsidRPr="00671500">
        <w:rPr>
          <w:lang w:val="en-CA"/>
        </w:rPr>
        <w:t>)</w:t>
      </w:r>
      <w:bookmarkEnd w:id="3113"/>
    </w:p>
    <w:p w14:paraId="5824425F" w14:textId="5FE36627" w:rsidR="00F44BFE" w:rsidRDefault="000B3135" w:rsidP="00F44BFE">
      <w:pPr>
        <w:rPr>
          <w:lang w:val="en-CA"/>
        </w:rPr>
      </w:pPr>
      <w:bookmarkStart w:id="3114" w:name="_Ref79763349"/>
      <w:bookmarkStart w:id="3115" w:name="_Ref104396371"/>
      <w:r w:rsidRPr="00774964">
        <w:rPr>
          <w:lang w:val="en-CA"/>
        </w:rPr>
        <w:t>There was no presentation or discussion about specific proposals in this category – contributions were discussed in the context of the EE summary report JVET-A</w:t>
      </w:r>
      <w:r w:rsidR="00D151F0">
        <w:rPr>
          <w:lang w:val="en-CA"/>
        </w:rPr>
        <w:t>P</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2641B9F8" w14:textId="199D43AE" w:rsidR="00381A5F" w:rsidRDefault="00EA0E0D" w:rsidP="00355F09">
      <w:pPr>
        <w:pStyle w:val="berschrift9"/>
        <w:rPr>
          <w:szCs w:val="24"/>
          <w:lang w:val="en-CA" w:eastAsia="de-DE"/>
        </w:rPr>
      </w:pPr>
      <w:hyperlink r:id="rId1181" w:history="1">
        <w:r w:rsidR="00381A5F" w:rsidRPr="00A939D6">
          <w:rPr>
            <w:color w:val="0000FF"/>
            <w:szCs w:val="24"/>
            <w:u w:val="single"/>
            <w:lang w:val="en-CA" w:eastAsia="de-DE"/>
          </w:rPr>
          <w:t>JVET-AP0059</w:t>
        </w:r>
      </w:hyperlink>
      <w:r w:rsidR="00381A5F" w:rsidRPr="00A939D6">
        <w:rPr>
          <w:szCs w:val="24"/>
          <w:lang w:val="en-CA" w:eastAsia="de-DE"/>
        </w:rPr>
        <w:t xml:space="preserve"> EE2-3.2: On the Dead-Zone in Quantization [M. </w:t>
      </w:r>
      <w:proofErr w:type="spellStart"/>
      <w:r w:rsidR="00381A5F" w:rsidRPr="00A939D6">
        <w:rPr>
          <w:szCs w:val="24"/>
          <w:lang w:val="en-CA" w:eastAsia="de-DE"/>
        </w:rPr>
        <w:t>Balcilar</w:t>
      </w:r>
      <w:proofErr w:type="spellEnd"/>
      <w:r w:rsidR="00381A5F" w:rsidRPr="00A939D6">
        <w:rPr>
          <w:szCs w:val="24"/>
          <w:lang w:val="en-CA" w:eastAsia="de-DE"/>
        </w:rPr>
        <w:t xml:space="preserve">, M. </w:t>
      </w:r>
      <w:proofErr w:type="spellStart"/>
      <w:r w:rsidR="00381A5F" w:rsidRPr="00A939D6">
        <w:rPr>
          <w:szCs w:val="24"/>
          <w:lang w:val="en-CA" w:eastAsia="de-DE"/>
        </w:rPr>
        <w:t>Blestel</w:t>
      </w:r>
      <w:proofErr w:type="spellEnd"/>
      <w:r w:rsidR="00381A5F" w:rsidRPr="00A939D6">
        <w:rPr>
          <w:szCs w:val="24"/>
          <w:lang w:val="en-CA" w:eastAsia="de-DE"/>
        </w:rPr>
        <w:t xml:space="preserve">, P. </w:t>
      </w:r>
      <w:proofErr w:type="spellStart"/>
      <w:r w:rsidR="00381A5F" w:rsidRPr="00A939D6">
        <w:rPr>
          <w:szCs w:val="24"/>
          <w:lang w:val="en-CA" w:eastAsia="de-DE"/>
        </w:rPr>
        <w:t>Andrivon</w:t>
      </w:r>
      <w:proofErr w:type="spellEnd"/>
      <w:r w:rsidR="00381A5F" w:rsidRPr="00A939D6">
        <w:rPr>
          <w:szCs w:val="24"/>
          <w:lang w:val="en-CA" w:eastAsia="de-DE"/>
        </w:rPr>
        <w:t xml:space="preserve"> (</w:t>
      </w:r>
      <w:proofErr w:type="spellStart"/>
      <w:r w:rsidR="00381A5F" w:rsidRPr="00A939D6">
        <w:rPr>
          <w:szCs w:val="24"/>
          <w:lang w:val="en-CA" w:eastAsia="de-DE"/>
        </w:rPr>
        <w:t>Ofinno</w:t>
      </w:r>
      <w:proofErr w:type="spellEnd"/>
      <w:r w:rsidR="00381A5F" w:rsidRPr="00A939D6">
        <w:rPr>
          <w:szCs w:val="24"/>
          <w:lang w:val="en-CA" w:eastAsia="de-DE"/>
        </w:rPr>
        <w:t>)]</w:t>
      </w:r>
    </w:p>
    <w:p w14:paraId="413A1DFD" w14:textId="77777777" w:rsidR="00512996" w:rsidRPr="00512996" w:rsidRDefault="00512996" w:rsidP="00512996">
      <w:pPr>
        <w:rPr>
          <w:lang w:val="en-CA" w:eastAsia="de-DE"/>
        </w:rPr>
      </w:pPr>
    </w:p>
    <w:p w14:paraId="59B9F77F" w14:textId="59AAE6F5" w:rsidR="0062608B" w:rsidRDefault="00EA0E0D" w:rsidP="00355F09">
      <w:pPr>
        <w:pStyle w:val="berschrift9"/>
        <w:rPr>
          <w:szCs w:val="24"/>
          <w:lang w:val="en-CA" w:eastAsia="de-DE"/>
        </w:rPr>
      </w:pPr>
      <w:hyperlink r:id="rId1182" w:history="1">
        <w:r w:rsidR="0062608B" w:rsidRPr="00F01575">
          <w:rPr>
            <w:color w:val="0000FF"/>
            <w:szCs w:val="24"/>
            <w:u w:val="single"/>
            <w:lang w:val="en-CA" w:eastAsia="de-DE"/>
          </w:rPr>
          <w:t>JVET-AP0241</w:t>
        </w:r>
      </w:hyperlink>
      <w:r w:rsidR="0062608B" w:rsidRPr="00A939D6">
        <w:rPr>
          <w:szCs w:val="24"/>
          <w:lang w:val="en-CA" w:eastAsia="de-DE"/>
        </w:rPr>
        <w:t xml:space="preserve"> </w:t>
      </w:r>
      <w:r w:rsidR="0062608B" w:rsidRPr="00F01575">
        <w:rPr>
          <w:szCs w:val="24"/>
          <w:lang w:val="en-CA" w:eastAsia="de-DE"/>
        </w:rPr>
        <w:t>Crosscheck of JVET-AP0059 (EE2-3.2e: On the Dead-Zone in Quantization)</w:t>
      </w:r>
      <w:r w:rsidR="0062608B" w:rsidRPr="00A939D6">
        <w:rPr>
          <w:szCs w:val="24"/>
          <w:lang w:val="en-CA" w:eastAsia="de-DE"/>
        </w:rPr>
        <w:t xml:space="preserve"> [</w:t>
      </w:r>
      <w:r w:rsidR="0062608B" w:rsidRPr="00F01575">
        <w:rPr>
          <w:szCs w:val="24"/>
          <w:lang w:val="en-CA" w:eastAsia="de-DE"/>
        </w:rPr>
        <w:t>K.</w:t>
      </w:r>
      <w:r w:rsidR="0062608B" w:rsidRPr="00A939D6">
        <w:rPr>
          <w:szCs w:val="24"/>
          <w:lang w:val="en-CA" w:eastAsia="de-DE"/>
        </w:rPr>
        <w:t xml:space="preserve"> </w:t>
      </w:r>
      <w:r w:rsidR="0062608B" w:rsidRPr="00F01575">
        <w:rPr>
          <w:szCs w:val="24"/>
          <w:lang w:val="en-CA" w:eastAsia="de-DE"/>
        </w:rPr>
        <w:t>Y. Kim, J.-Y. Kim, J.-H. Son, J.-S. Kwak (WILUS)</w:t>
      </w:r>
      <w:r w:rsidR="0062608B" w:rsidRPr="00A939D6">
        <w:rPr>
          <w:szCs w:val="24"/>
          <w:lang w:val="en-CA" w:eastAsia="de-DE"/>
        </w:rPr>
        <w:t>] [late]</w:t>
      </w:r>
    </w:p>
    <w:p w14:paraId="382C614B" w14:textId="77777777" w:rsidR="00512996" w:rsidRPr="00512996" w:rsidRDefault="00512996" w:rsidP="00512996">
      <w:pPr>
        <w:rPr>
          <w:lang w:val="en-CA" w:eastAsia="de-DE"/>
        </w:rPr>
      </w:pPr>
    </w:p>
    <w:p w14:paraId="3427C0E0" w14:textId="27E429DD" w:rsidR="00381A5F" w:rsidRDefault="00EA0E0D" w:rsidP="00355F09">
      <w:pPr>
        <w:pStyle w:val="berschrift9"/>
        <w:rPr>
          <w:szCs w:val="24"/>
          <w:lang w:val="en-CA" w:eastAsia="de-DE"/>
        </w:rPr>
      </w:pPr>
      <w:hyperlink r:id="rId1183" w:history="1">
        <w:r w:rsidR="00381A5F" w:rsidRPr="00F01575">
          <w:rPr>
            <w:color w:val="0000FF"/>
            <w:szCs w:val="24"/>
            <w:u w:val="single"/>
            <w:lang w:val="en-CA" w:eastAsia="de-DE"/>
          </w:rPr>
          <w:t>JVET-AP0248</w:t>
        </w:r>
      </w:hyperlink>
      <w:r w:rsidR="00381A5F" w:rsidRPr="00A939D6">
        <w:rPr>
          <w:szCs w:val="24"/>
          <w:lang w:val="en-CA" w:eastAsia="de-DE"/>
        </w:rPr>
        <w:t xml:space="preserve"> </w:t>
      </w:r>
      <w:r w:rsidR="00381A5F" w:rsidRPr="00F01575">
        <w:rPr>
          <w:szCs w:val="24"/>
          <w:lang w:val="en-CA" w:eastAsia="de-DE"/>
        </w:rPr>
        <w:t>Crosscheck of JVET-AP0059 (EE2-3.2a: On the Dead-Zone in Quantization)</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7726BC14" w14:textId="77777777" w:rsidR="00512996" w:rsidRPr="00512996" w:rsidRDefault="00512996" w:rsidP="00512996">
      <w:pPr>
        <w:rPr>
          <w:lang w:val="en-CA" w:eastAsia="de-DE"/>
        </w:rPr>
      </w:pPr>
    </w:p>
    <w:p w14:paraId="6B0EAB8C" w14:textId="360A6DC0" w:rsidR="00381A5F" w:rsidRDefault="00EA0E0D" w:rsidP="00355F09">
      <w:pPr>
        <w:pStyle w:val="berschrift9"/>
        <w:rPr>
          <w:szCs w:val="24"/>
          <w:lang w:val="en-CA" w:eastAsia="de-DE"/>
        </w:rPr>
      </w:pPr>
      <w:hyperlink r:id="rId1184" w:history="1">
        <w:r w:rsidR="00381A5F" w:rsidRPr="00F01575">
          <w:rPr>
            <w:color w:val="0000FF"/>
            <w:szCs w:val="24"/>
            <w:u w:val="single"/>
            <w:lang w:val="en-CA" w:eastAsia="de-DE"/>
          </w:rPr>
          <w:t>JVET-AP0250</w:t>
        </w:r>
      </w:hyperlink>
      <w:r w:rsidR="00381A5F" w:rsidRPr="00A939D6">
        <w:rPr>
          <w:szCs w:val="24"/>
          <w:lang w:val="en-CA" w:eastAsia="de-DE"/>
        </w:rPr>
        <w:t xml:space="preserve"> </w:t>
      </w:r>
      <w:r w:rsidR="00381A5F" w:rsidRPr="00F01575">
        <w:rPr>
          <w:szCs w:val="24"/>
          <w:lang w:val="en-CA" w:eastAsia="de-DE"/>
        </w:rPr>
        <w:t>Crosscheck of JVET-AP0059 (EE2-3.2g/h: On the Dead-Zone in Quantization)</w:t>
      </w:r>
      <w:r w:rsidR="00381A5F" w:rsidRPr="00A939D6">
        <w:rPr>
          <w:szCs w:val="24"/>
          <w:lang w:val="en-CA" w:eastAsia="de-DE"/>
        </w:rPr>
        <w:t xml:space="preserve"> [</w:t>
      </w:r>
      <w:r w:rsidR="00381A5F" w:rsidRPr="00F01575">
        <w:rPr>
          <w:szCs w:val="24"/>
          <w:lang w:val="en-CA" w:eastAsia="de-DE"/>
        </w:rPr>
        <w:t>Z. Zhang (Alibaba)</w:t>
      </w:r>
      <w:r w:rsidR="00381A5F" w:rsidRPr="00A939D6">
        <w:rPr>
          <w:szCs w:val="24"/>
          <w:lang w:val="en-CA" w:eastAsia="de-DE"/>
        </w:rPr>
        <w:t>] [late]</w:t>
      </w:r>
    </w:p>
    <w:p w14:paraId="57064DD1" w14:textId="77777777" w:rsidR="00512996" w:rsidRPr="00512996" w:rsidRDefault="00512996" w:rsidP="00512996">
      <w:pPr>
        <w:rPr>
          <w:lang w:val="en-CA" w:eastAsia="de-DE"/>
        </w:rPr>
      </w:pPr>
    </w:p>
    <w:p w14:paraId="46D334A6" w14:textId="056B4C0F" w:rsidR="000E17E2" w:rsidRDefault="00EA0E0D" w:rsidP="00355F09">
      <w:pPr>
        <w:pStyle w:val="berschrift9"/>
        <w:rPr>
          <w:szCs w:val="24"/>
          <w:lang w:val="en-CA" w:eastAsia="de-DE"/>
        </w:rPr>
      </w:pPr>
      <w:hyperlink r:id="rId1185" w:history="1">
        <w:r w:rsidR="000E17E2" w:rsidRPr="003978AC">
          <w:rPr>
            <w:color w:val="0000FF"/>
            <w:szCs w:val="24"/>
            <w:u w:val="single"/>
            <w:lang w:val="en-CA" w:eastAsia="de-DE"/>
          </w:rPr>
          <w:t>JVET-AP0257</w:t>
        </w:r>
      </w:hyperlink>
      <w:r w:rsidR="000E17E2" w:rsidRPr="003978AC">
        <w:rPr>
          <w:szCs w:val="24"/>
          <w:lang w:val="en-CA" w:eastAsia="de-DE"/>
        </w:rPr>
        <w:t xml:space="preserve"> Crosscheck of JVET-AP0059 (EE2-3.2e: On the Dead-Zone in Quantization) </w:t>
      </w:r>
      <w:r w:rsidR="00E60439">
        <w:rPr>
          <w:szCs w:val="24"/>
          <w:lang w:val="en-CA" w:eastAsia="de-DE"/>
        </w:rPr>
        <w:t>[</w:t>
      </w:r>
      <w:r w:rsidR="000E17E2" w:rsidRPr="003978AC">
        <w:rPr>
          <w:szCs w:val="24"/>
          <w:lang w:val="en-CA" w:eastAsia="de-DE"/>
        </w:rPr>
        <w:t xml:space="preserve">T. N. </w:t>
      </w:r>
      <w:proofErr w:type="spellStart"/>
      <w:r w:rsidR="000E17E2" w:rsidRPr="003978AC">
        <w:rPr>
          <w:szCs w:val="24"/>
          <w:lang w:val="en-CA" w:eastAsia="de-DE"/>
        </w:rPr>
        <w:t>Canh</w:t>
      </w:r>
      <w:proofErr w:type="spellEnd"/>
      <w:r w:rsidR="000E17E2" w:rsidRPr="003978AC">
        <w:rPr>
          <w:szCs w:val="24"/>
          <w:lang w:val="en-CA" w:eastAsia="de-DE"/>
        </w:rPr>
        <w:t xml:space="preserve"> (Dolby)</w:t>
      </w:r>
      <w:r w:rsidR="00E60439">
        <w:rPr>
          <w:szCs w:val="24"/>
          <w:lang w:val="en-CA" w:eastAsia="de-DE"/>
        </w:rPr>
        <w:t>]</w:t>
      </w:r>
      <w:r w:rsidR="00E60439" w:rsidRPr="00A939D6">
        <w:rPr>
          <w:szCs w:val="24"/>
          <w:lang w:val="en-CA" w:eastAsia="de-DE"/>
        </w:rPr>
        <w:t xml:space="preserve"> [late]</w:t>
      </w:r>
    </w:p>
    <w:p w14:paraId="1C9497E8" w14:textId="17B4A53D" w:rsidR="00512996" w:rsidRDefault="00512996" w:rsidP="00512996">
      <w:pPr>
        <w:rPr>
          <w:lang w:val="en-CA" w:eastAsia="de-DE"/>
        </w:rPr>
      </w:pPr>
    </w:p>
    <w:p w14:paraId="473754C8" w14:textId="00517FF2" w:rsidR="003F28AE" w:rsidRPr="00073D1D" w:rsidRDefault="00EA0E0D" w:rsidP="00E808A3">
      <w:pPr>
        <w:pStyle w:val="berschrift9"/>
        <w:rPr>
          <w:szCs w:val="24"/>
          <w:lang w:val="en-CA" w:eastAsia="de-DE"/>
        </w:rPr>
      </w:pPr>
      <w:hyperlink r:id="rId1186" w:history="1">
        <w:r w:rsidR="003F28AE" w:rsidRPr="00073D1D">
          <w:rPr>
            <w:color w:val="0000FF"/>
            <w:szCs w:val="24"/>
            <w:u w:val="single"/>
            <w:lang w:val="en-CA" w:eastAsia="de-DE"/>
          </w:rPr>
          <w:t>JVET-AP0269</w:t>
        </w:r>
      </w:hyperlink>
      <w:r w:rsidR="003F28AE" w:rsidRPr="00073D1D">
        <w:rPr>
          <w:szCs w:val="24"/>
          <w:lang w:val="en-CA" w:eastAsia="de-DE"/>
        </w:rPr>
        <w:t xml:space="preserve"> Crosscheck report of JVET-AP0059: EE2-3.2e </w:t>
      </w:r>
      <w:r w:rsidR="003F28AE">
        <w:rPr>
          <w:szCs w:val="24"/>
          <w:lang w:val="en-CA" w:eastAsia="de-DE"/>
        </w:rPr>
        <w:t>[</w:t>
      </w:r>
      <w:r w:rsidR="003F28AE" w:rsidRPr="00073D1D">
        <w:rPr>
          <w:szCs w:val="24"/>
          <w:lang w:val="en-CA" w:eastAsia="de-DE"/>
        </w:rPr>
        <w:t xml:space="preserve">M. G. </w:t>
      </w:r>
      <w:proofErr w:type="spellStart"/>
      <w:r w:rsidR="003F28AE" w:rsidRPr="00073D1D">
        <w:rPr>
          <w:szCs w:val="24"/>
          <w:lang w:val="en-CA" w:eastAsia="de-DE"/>
        </w:rPr>
        <w:t>Sarwer</w:t>
      </w:r>
      <w:proofErr w:type="spellEnd"/>
      <w:r w:rsidR="003F28AE" w:rsidRPr="00073D1D">
        <w:rPr>
          <w:szCs w:val="24"/>
          <w:lang w:val="en-CA" w:eastAsia="de-DE"/>
        </w:rPr>
        <w:t xml:space="preserve"> (Google)</w:t>
      </w:r>
      <w:r w:rsidR="003F28AE">
        <w:rPr>
          <w:szCs w:val="24"/>
          <w:lang w:val="en-CA" w:eastAsia="de-DE"/>
        </w:rPr>
        <w:t>]</w:t>
      </w:r>
      <w:r w:rsidR="003F28AE" w:rsidRPr="00073D1D">
        <w:rPr>
          <w:szCs w:val="24"/>
          <w:lang w:val="en-CA" w:eastAsia="de-DE"/>
        </w:rPr>
        <w:t xml:space="preserve"> [late]</w:t>
      </w:r>
    </w:p>
    <w:p w14:paraId="0833D321" w14:textId="312ECF3B" w:rsidR="003F28AE" w:rsidRDefault="003F28AE" w:rsidP="00512996">
      <w:pPr>
        <w:rPr>
          <w:lang w:val="en-CA" w:eastAsia="de-DE"/>
        </w:rPr>
      </w:pPr>
    </w:p>
    <w:p w14:paraId="43C191EB" w14:textId="51A605A2" w:rsidR="00D06D6B" w:rsidRPr="007C1471" w:rsidRDefault="00EA0E0D" w:rsidP="00E808A3">
      <w:pPr>
        <w:pStyle w:val="berschrift9"/>
        <w:rPr>
          <w:szCs w:val="24"/>
          <w:lang w:val="en-CA" w:eastAsia="de-DE"/>
        </w:rPr>
      </w:pPr>
      <w:hyperlink r:id="rId1187" w:history="1">
        <w:r w:rsidR="00D06D6B" w:rsidRPr="007C1471">
          <w:rPr>
            <w:color w:val="0000FF"/>
            <w:szCs w:val="24"/>
            <w:u w:val="single"/>
            <w:lang w:val="en-CA" w:eastAsia="de-DE"/>
          </w:rPr>
          <w:t>JVET-AP0271</w:t>
        </w:r>
      </w:hyperlink>
      <w:r w:rsidR="00D06D6B" w:rsidRPr="007C1471">
        <w:rPr>
          <w:szCs w:val="24"/>
          <w:lang w:val="en-CA" w:eastAsia="de-DE"/>
        </w:rPr>
        <w:t xml:space="preserve"> Crosscheck of JVET-AP0059 (EE2-3.2b/f: On the Dead-Zone in Quantization) C. Zhou (vivo) [late]</w:t>
      </w:r>
    </w:p>
    <w:p w14:paraId="6BD0C925" w14:textId="7D58DF76" w:rsidR="00D06D6B" w:rsidRDefault="00D06D6B" w:rsidP="00512996">
      <w:pPr>
        <w:rPr>
          <w:lang w:val="en-CA" w:eastAsia="de-DE"/>
        </w:rPr>
      </w:pPr>
    </w:p>
    <w:p w14:paraId="681B366E" w14:textId="77777777" w:rsidR="00E75814" w:rsidRPr="008D43D8" w:rsidRDefault="00EA0E0D" w:rsidP="006A6194">
      <w:pPr>
        <w:pStyle w:val="berschrift9"/>
        <w:rPr>
          <w:szCs w:val="24"/>
          <w:lang w:val="en-CA" w:eastAsia="de-DE"/>
        </w:rPr>
      </w:pPr>
      <w:hyperlink r:id="rId1188" w:history="1">
        <w:r w:rsidR="00E75814" w:rsidRPr="008D43D8">
          <w:rPr>
            <w:color w:val="0000FF"/>
            <w:szCs w:val="24"/>
            <w:u w:val="single"/>
            <w:lang w:val="en-CA" w:eastAsia="de-DE"/>
          </w:rPr>
          <w:t>JVET-AP0276</w:t>
        </w:r>
      </w:hyperlink>
      <w:r w:rsidR="00E75814" w:rsidRPr="008D43D8">
        <w:rPr>
          <w:szCs w:val="24"/>
          <w:lang w:val="en-CA" w:eastAsia="de-DE"/>
        </w:rPr>
        <w:t xml:space="preserve"> Crosscheck of JVET-AP0059 (EE2-3.2c/d: On the Dead-Zone in Quantization) [M. Coban (Qualcomm)] [late]</w:t>
      </w:r>
    </w:p>
    <w:p w14:paraId="55819AC4" w14:textId="77777777" w:rsidR="00E75814" w:rsidRPr="00512996" w:rsidRDefault="00E75814" w:rsidP="00512996">
      <w:pPr>
        <w:rPr>
          <w:lang w:val="en-CA" w:eastAsia="de-DE"/>
        </w:rPr>
      </w:pPr>
    </w:p>
    <w:p w14:paraId="2CB7F98F" w14:textId="14692105" w:rsidR="00381A5F" w:rsidRDefault="00EA0E0D" w:rsidP="00355F09">
      <w:pPr>
        <w:pStyle w:val="berschrift9"/>
        <w:rPr>
          <w:szCs w:val="24"/>
          <w:lang w:val="en-CA" w:eastAsia="de-DE"/>
        </w:rPr>
      </w:pPr>
      <w:hyperlink r:id="rId1189" w:history="1">
        <w:r w:rsidR="00381A5F" w:rsidRPr="00A939D6">
          <w:rPr>
            <w:color w:val="0000FF"/>
            <w:szCs w:val="24"/>
            <w:u w:val="single"/>
            <w:lang w:val="en-CA" w:eastAsia="de-DE"/>
          </w:rPr>
          <w:t>JVET-AP0065</w:t>
        </w:r>
      </w:hyperlink>
      <w:r w:rsidR="00381A5F" w:rsidRPr="00A939D6">
        <w:rPr>
          <w:szCs w:val="24"/>
          <w:lang w:val="en-CA" w:eastAsia="de-DE"/>
        </w:rPr>
        <w:t xml:space="preserve"> EE2-3.1a/b/c: Dead-Zone Adjustments and Unbiasing of Scalar Quantizers [M. Le </w:t>
      </w:r>
      <w:proofErr w:type="spellStart"/>
      <w:r w:rsidR="00381A5F" w:rsidRPr="00A939D6">
        <w:rPr>
          <w:szCs w:val="24"/>
          <w:lang w:val="en-CA" w:eastAsia="de-DE"/>
        </w:rPr>
        <w:t>Pendu</w:t>
      </w:r>
      <w:proofErr w:type="spellEnd"/>
      <w:r w:rsidR="00381A5F" w:rsidRPr="00A939D6">
        <w:rPr>
          <w:szCs w:val="24"/>
          <w:lang w:val="en-CA" w:eastAsia="de-DE"/>
        </w:rPr>
        <w:t xml:space="preserve">, F. Le </w:t>
      </w:r>
      <w:proofErr w:type="spellStart"/>
      <w:r w:rsidR="00381A5F" w:rsidRPr="00A939D6">
        <w:rPr>
          <w:szCs w:val="24"/>
          <w:lang w:val="en-CA" w:eastAsia="de-DE"/>
        </w:rPr>
        <w:t>Léannec</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2024765D" w14:textId="77777777" w:rsidR="00512996" w:rsidRPr="00512996" w:rsidRDefault="00512996" w:rsidP="00512996">
      <w:pPr>
        <w:rPr>
          <w:lang w:val="en-CA" w:eastAsia="de-DE"/>
        </w:rPr>
      </w:pPr>
    </w:p>
    <w:p w14:paraId="6110AE44" w14:textId="6D0FAD14" w:rsidR="00381A5F" w:rsidRDefault="00EA0E0D" w:rsidP="00355F09">
      <w:pPr>
        <w:pStyle w:val="berschrift9"/>
        <w:rPr>
          <w:szCs w:val="24"/>
          <w:lang w:val="en-CA" w:eastAsia="de-DE"/>
        </w:rPr>
      </w:pPr>
      <w:hyperlink r:id="rId1190" w:history="1">
        <w:r w:rsidR="00381A5F" w:rsidRPr="00F01575">
          <w:rPr>
            <w:color w:val="0000FF"/>
            <w:szCs w:val="24"/>
            <w:u w:val="single"/>
            <w:lang w:val="en-CA" w:eastAsia="de-DE"/>
          </w:rPr>
          <w:t>JVET-AP0247</w:t>
        </w:r>
      </w:hyperlink>
      <w:r w:rsidR="00381A5F" w:rsidRPr="00A939D6">
        <w:rPr>
          <w:szCs w:val="24"/>
          <w:lang w:val="en-CA" w:eastAsia="de-DE"/>
        </w:rPr>
        <w:t xml:space="preserve"> </w:t>
      </w:r>
      <w:r w:rsidR="00381A5F" w:rsidRPr="00F01575">
        <w:rPr>
          <w:szCs w:val="24"/>
          <w:lang w:val="en-CA" w:eastAsia="de-DE"/>
        </w:rPr>
        <w:t>Crosscheck of JVET-AP0065 (EE2-3.1b/c: Dead-Zone Adjustments and Unbiasing of Scalar Quantizers)</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0D6FC870" w14:textId="0C43C0FD" w:rsidR="00512996" w:rsidRDefault="00512996" w:rsidP="00512996">
      <w:pPr>
        <w:rPr>
          <w:lang w:val="en-CA" w:eastAsia="de-DE"/>
        </w:rPr>
      </w:pPr>
    </w:p>
    <w:p w14:paraId="665F6964" w14:textId="77777777" w:rsidR="003F28AE" w:rsidRPr="00073D1D" w:rsidRDefault="00EA0E0D" w:rsidP="00E808A3">
      <w:pPr>
        <w:pStyle w:val="berschrift9"/>
        <w:rPr>
          <w:szCs w:val="24"/>
          <w:lang w:val="en-CA" w:eastAsia="de-DE"/>
        </w:rPr>
      </w:pPr>
      <w:hyperlink r:id="rId1191" w:history="1">
        <w:r w:rsidR="003F28AE" w:rsidRPr="00073D1D">
          <w:rPr>
            <w:color w:val="0000FF"/>
            <w:szCs w:val="24"/>
            <w:u w:val="single"/>
            <w:lang w:val="en-CA" w:eastAsia="de-DE"/>
          </w:rPr>
          <w:t>JVET-AP0270</w:t>
        </w:r>
      </w:hyperlink>
      <w:r w:rsidR="003F28AE" w:rsidRPr="00073D1D">
        <w:rPr>
          <w:szCs w:val="24"/>
          <w:lang w:val="en-CA" w:eastAsia="de-DE"/>
        </w:rPr>
        <w:t xml:space="preserve"> Crosscheck of JVET-AP0065 (EE2-3.1a: Dead-Zone Adjustments and Unbiasing of Scalar Quantizers) </w:t>
      </w:r>
      <w:r w:rsidR="003F28AE">
        <w:rPr>
          <w:szCs w:val="24"/>
          <w:lang w:val="en-CA" w:eastAsia="de-DE"/>
        </w:rPr>
        <w:t>[</w:t>
      </w:r>
      <w:r w:rsidR="003F28AE" w:rsidRPr="00073D1D">
        <w:rPr>
          <w:szCs w:val="24"/>
          <w:lang w:val="en-CA" w:eastAsia="de-DE"/>
        </w:rPr>
        <w:t>Y. Sun (Huawei)</w:t>
      </w:r>
      <w:r w:rsidR="003F28AE">
        <w:rPr>
          <w:szCs w:val="24"/>
          <w:lang w:val="en-CA" w:eastAsia="de-DE"/>
        </w:rPr>
        <w:t>]</w:t>
      </w:r>
      <w:r w:rsidR="003F28AE" w:rsidRPr="00073D1D">
        <w:rPr>
          <w:szCs w:val="24"/>
          <w:lang w:val="en-CA" w:eastAsia="de-DE"/>
        </w:rPr>
        <w:t xml:space="preserve"> [late]</w:t>
      </w:r>
    </w:p>
    <w:p w14:paraId="1E4F6196" w14:textId="77777777" w:rsidR="003F28AE" w:rsidRPr="00512996" w:rsidRDefault="003F28AE" w:rsidP="00512996">
      <w:pPr>
        <w:rPr>
          <w:lang w:val="en-CA" w:eastAsia="de-DE"/>
        </w:rPr>
      </w:pPr>
    </w:p>
    <w:p w14:paraId="22E6A67F" w14:textId="56137ACD" w:rsidR="00381A5F" w:rsidRDefault="00EA0E0D" w:rsidP="00355F09">
      <w:pPr>
        <w:pStyle w:val="berschrift9"/>
        <w:rPr>
          <w:szCs w:val="24"/>
          <w:lang w:val="en-CA" w:eastAsia="de-DE"/>
        </w:rPr>
      </w:pPr>
      <w:hyperlink r:id="rId1192" w:history="1">
        <w:r w:rsidR="00381A5F" w:rsidRPr="00A939D6">
          <w:rPr>
            <w:color w:val="0000FF"/>
            <w:szCs w:val="24"/>
            <w:u w:val="single"/>
            <w:lang w:val="en-CA" w:eastAsia="de-DE"/>
          </w:rPr>
          <w:t>JVET-AP0082</w:t>
        </w:r>
      </w:hyperlink>
      <w:r w:rsidR="00381A5F" w:rsidRPr="00A939D6">
        <w:rPr>
          <w:szCs w:val="24"/>
          <w:lang w:val="en-CA" w:eastAsia="de-DE"/>
        </w:rPr>
        <w:t xml:space="preserve"> EE2-5.1: Counter-based Temporal Probability Initialization (CTPI) [Z. Xiang, R. Chernyak, H. Huang, S. Liu (Tencent)]</w:t>
      </w:r>
    </w:p>
    <w:p w14:paraId="445ADE51" w14:textId="77777777" w:rsidR="00512996" w:rsidRPr="00512996" w:rsidRDefault="00512996" w:rsidP="00512996">
      <w:pPr>
        <w:rPr>
          <w:lang w:val="en-CA" w:eastAsia="de-DE"/>
        </w:rPr>
      </w:pPr>
    </w:p>
    <w:p w14:paraId="501BF578" w14:textId="2B5162A9" w:rsidR="00381A5F" w:rsidRDefault="00EA0E0D" w:rsidP="00355F09">
      <w:pPr>
        <w:pStyle w:val="berschrift9"/>
        <w:rPr>
          <w:szCs w:val="24"/>
          <w:lang w:val="en-CA" w:eastAsia="de-DE"/>
        </w:rPr>
      </w:pPr>
      <w:hyperlink r:id="rId1193" w:history="1">
        <w:r w:rsidR="00381A5F" w:rsidRPr="00A939D6">
          <w:rPr>
            <w:color w:val="0000FF"/>
            <w:szCs w:val="24"/>
            <w:u w:val="single"/>
            <w:lang w:val="en-CA" w:eastAsia="de-DE"/>
          </w:rPr>
          <w:t>JVET-AP0125</w:t>
        </w:r>
      </w:hyperlink>
      <w:r w:rsidR="00381A5F" w:rsidRPr="00A939D6">
        <w:rPr>
          <w:szCs w:val="24"/>
          <w:lang w:val="en-CA" w:eastAsia="de-DE"/>
        </w:rPr>
        <w:t xml:space="preserve"> Crosscheck of JVET-AP0082 (EE2-5.1: Counter-based Temporal Probability Initialization (CTPI)) [P. </w:t>
      </w:r>
      <w:proofErr w:type="spellStart"/>
      <w:r w:rsidR="00381A5F" w:rsidRPr="00A939D6">
        <w:rPr>
          <w:szCs w:val="24"/>
          <w:lang w:val="en-CA" w:eastAsia="de-DE"/>
        </w:rPr>
        <w:t>Nikitin</w:t>
      </w:r>
      <w:proofErr w:type="spellEnd"/>
      <w:r w:rsidR="00381A5F" w:rsidRPr="00A939D6">
        <w:rPr>
          <w:szCs w:val="24"/>
          <w:lang w:val="en-CA" w:eastAsia="de-DE"/>
        </w:rPr>
        <w:t xml:space="preserve"> (Xiaomi)]</w:t>
      </w:r>
    </w:p>
    <w:p w14:paraId="6C42B480" w14:textId="77777777" w:rsidR="00512996" w:rsidRPr="00512996" w:rsidRDefault="00512996" w:rsidP="00512996">
      <w:pPr>
        <w:rPr>
          <w:lang w:val="en-CA" w:eastAsia="de-DE"/>
        </w:rPr>
      </w:pPr>
    </w:p>
    <w:p w14:paraId="7EAB688B" w14:textId="658ED920" w:rsidR="00381A5F" w:rsidRDefault="00EA0E0D" w:rsidP="00355F09">
      <w:pPr>
        <w:pStyle w:val="berschrift9"/>
        <w:rPr>
          <w:szCs w:val="24"/>
          <w:lang w:val="en-CA" w:eastAsia="de-DE"/>
        </w:rPr>
      </w:pPr>
      <w:hyperlink r:id="rId1194" w:history="1">
        <w:r w:rsidR="00381A5F" w:rsidRPr="00A939D6">
          <w:rPr>
            <w:color w:val="0000FF"/>
            <w:szCs w:val="24"/>
            <w:u w:val="single"/>
            <w:lang w:val="en-CA" w:eastAsia="de-DE"/>
          </w:rPr>
          <w:t>JVET-AP0086</w:t>
        </w:r>
      </w:hyperlink>
      <w:r w:rsidR="00381A5F" w:rsidRPr="00A939D6">
        <w:rPr>
          <w:szCs w:val="24"/>
          <w:lang w:val="en-CA" w:eastAsia="de-DE"/>
        </w:rPr>
        <w:t xml:space="preserve"> EE2-2.1a/b/c: Modified GPM partition mode [H. Zhang, F. Wang, Y. Yu, H. Yu, D. Wang (OPPO), Y. </w:t>
      </w:r>
      <w:proofErr w:type="spellStart"/>
      <w:r w:rsidR="00381A5F" w:rsidRPr="00A939D6">
        <w:rPr>
          <w:szCs w:val="24"/>
          <w:lang w:val="en-CA" w:eastAsia="de-DE"/>
        </w:rPr>
        <w:t>Kidani</w:t>
      </w:r>
      <w:proofErr w:type="spellEnd"/>
      <w:r w:rsidR="00381A5F" w:rsidRPr="00A939D6">
        <w:rPr>
          <w:szCs w:val="24"/>
          <w:lang w:val="en-CA" w:eastAsia="de-DE"/>
        </w:rPr>
        <w:t xml:space="preserve">, H. Kato, T. </w:t>
      </w:r>
      <w:proofErr w:type="spellStart"/>
      <w:r w:rsidR="00381A5F" w:rsidRPr="00A939D6">
        <w:rPr>
          <w:szCs w:val="24"/>
          <w:lang w:val="en-CA" w:eastAsia="de-DE"/>
        </w:rPr>
        <w:t>Chujoh</w:t>
      </w:r>
      <w:proofErr w:type="spellEnd"/>
      <w:r w:rsidR="00381A5F" w:rsidRPr="00A939D6">
        <w:rPr>
          <w:szCs w:val="24"/>
          <w:lang w:val="en-CA" w:eastAsia="de-DE"/>
        </w:rPr>
        <w:t>, K. Kawamura (KDDI)]</w:t>
      </w:r>
    </w:p>
    <w:p w14:paraId="342C875A" w14:textId="77777777" w:rsidR="00512996" w:rsidRPr="00512996" w:rsidRDefault="00512996" w:rsidP="00512996">
      <w:pPr>
        <w:rPr>
          <w:lang w:val="en-CA" w:eastAsia="de-DE"/>
        </w:rPr>
      </w:pPr>
    </w:p>
    <w:p w14:paraId="13C35742" w14:textId="0168B65E" w:rsidR="00381A5F" w:rsidRDefault="00EA0E0D" w:rsidP="00355F09">
      <w:pPr>
        <w:pStyle w:val="berschrift9"/>
        <w:rPr>
          <w:szCs w:val="24"/>
          <w:lang w:val="en-CA" w:eastAsia="de-DE"/>
        </w:rPr>
      </w:pPr>
      <w:hyperlink r:id="rId1195" w:history="1">
        <w:r w:rsidR="00381A5F" w:rsidRPr="00A939D6">
          <w:rPr>
            <w:color w:val="0000FF"/>
            <w:szCs w:val="24"/>
            <w:u w:val="single"/>
            <w:lang w:val="en-CA" w:eastAsia="de-DE"/>
          </w:rPr>
          <w:t>JVET-AP0238</w:t>
        </w:r>
      </w:hyperlink>
      <w:r w:rsidR="00381A5F" w:rsidRPr="00A939D6">
        <w:rPr>
          <w:szCs w:val="24"/>
          <w:lang w:val="en-CA" w:eastAsia="de-DE"/>
        </w:rPr>
        <w:t xml:space="preserve"> Crosscheck of JVET-AP0086 (EE2-2.1a/b/c: Modified GPM partition mode) [X. Li (Alibaba)] [late]</w:t>
      </w:r>
    </w:p>
    <w:p w14:paraId="2AFDCC2E" w14:textId="77777777" w:rsidR="00512996" w:rsidRPr="00512996" w:rsidRDefault="00512996" w:rsidP="00512996">
      <w:pPr>
        <w:rPr>
          <w:lang w:val="en-CA" w:eastAsia="de-DE"/>
        </w:rPr>
      </w:pPr>
    </w:p>
    <w:p w14:paraId="3ED0FCDA" w14:textId="693303D3" w:rsidR="0062608B" w:rsidRDefault="00EA0E0D" w:rsidP="00355F09">
      <w:pPr>
        <w:pStyle w:val="berschrift9"/>
        <w:rPr>
          <w:szCs w:val="24"/>
          <w:lang w:val="en-CA" w:eastAsia="de-DE"/>
        </w:rPr>
      </w:pPr>
      <w:hyperlink r:id="rId1196" w:history="1">
        <w:r w:rsidR="0062608B" w:rsidRPr="00F01575">
          <w:rPr>
            <w:color w:val="0000FF"/>
            <w:szCs w:val="24"/>
            <w:u w:val="single"/>
            <w:lang w:val="en-CA" w:eastAsia="de-DE"/>
          </w:rPr>
          <w:t>JVET-AP0251</w:t>
        </w:r>
      </w:hyperlink>
      <w:r w:rsidR="0062608B" w:rsidRPr="00A939D6">
        <w:rPr>
          <w:szCs w:val="24"/>
          <w:lang w:val="en-CA" w:eastAsia="de-DE"/>
        </w:rPr>
        <w:t xml:space="preserve"> </w:t>
      </w:r>
      <w:r w:rsidR="0062608B" w:rsidRPr="00F01575">
        <w:rPr>
          <w:szCs w:val="24"/>
          <w:lang w:val="en-CA" w:eastAsia="de-DE"/>
        </w:rPr>
        <w:t>Crosscheck of JVET-AP0086 (EE2-2.1a/b/c: Modified GPM partition mode)</w:t>
      </w:r>
      <w:r w:rsidR="0062608B" w:rsidRPr="00A939D6">
        <w:rPr>
          <w:szCs w:val="24"/>
          <w:lang w:val="en-CA" w:eastAsia="de-DE"/>
        </w:rPr>
        <w:t xml:space="preserve"> [</w:t>
      </w:r>
      <w:r w:rsidR="0062608B" w:rsidRPr="00F01575">
        <w:rPr>
          <w:szCs w:val="24"/>
          <w:lang w:val="en-CA" w:eastAsia="de-DE"/>
        </w:rPr>
        <w:t xml:space="preserve">H.-J. </w:t>
      </w:r>
      <w:proofErr w:type="spellStart"/>
      <w:r w:rsidR="0062608B" w:rsidRPr="00F01575">
        <w:rPr>
          <w:szCs w:val="24"/>
          <w:lang w:val="en-CA" w:eastAsia="de-DE"/>
        </w:rPr>
        <w:t>Jhu</w:t>
      </w:r>
      <w:proofErr w:type="spellEnd"/>
      <w:r w:rsidR="0062608B" w:rsidRPr="00F01575">
        <w:rPr>
          <w:szCs w:val="24"/>
          <w:lang w:val="en-CA" w:eastAsia="de-DE"/>
        </w:rPr>
        <w:t xml:space="preserve"> (Kwai)</w:t>
      </w:r>
      <w:r w:rsidR="0062608B" w:rsidRPr="00A939D6">
        <w:rPr>
          <w:szCs w:val="24"/>
          <w:lang w:val="en-CA" w:eastAsia="de-DE"/>
        </w:rPr>
        <w:t>] [late]</w:t>
      </w:r>
    </w:p>
    <w:p w14:paraId="4BA9FAAE" w14:textId="5D005123" w:rsidR="00512996" w:rsidRDefault="00512996" w:rsidP="00512996">
      <w:pPr>
        <w:rPr>
          <w:lang w:val="en-CA" w:eastAsia="de-DE"/>
        </w:rPr>
      </w:pPr>
    </w:p>
    <w:p w14:paraId="4FA21225" w14:textId="24E63942" w:rsidR="003F28AE" w:rsidRPr="00073D1D" w:rsidRDefault="00EA0E0D" w:rsidP="00E808A3">
      <w:pPr>
        <w:pStyle w:val="berschrift9"/>
        <w:rPr>
          <w:szCs w:val="24"/>
          <w:lang w:val="en-CA" w:eastAsia="de-DE"/>
        </w:rPr>
      </w:pPr>
      <w:hyperlink r:id="rId1197" w:history="1">
        <w:r w:rsidR="003F28AE" w:rsidRPr="00073D1D">
          <w:rPr>
            <w:color w:val="0000FF"/>
            <w:szCs w:val="24"/>
            <w:u w:val="single"/>
            <w:lang w:val="en-CA" w:eastAsia="de-DE"/>
          </w:rPr>
          <w:t>JVET-AP0267</w:t>
        </w:r>
      </w:hyperlink>
      <w:r w:rsidR="003F28AE" w:rsidRPr="00073D1D">
        <w:rPr>
          <w:szCs w:val="24"/>
          <w:lang w:val="en-CA" w:eastAsia="de-DE"/>
        </w:rPr>
        <w:t xml:space="preserve"> Crosscheck of JVET-AP0086 Test 2.1a (EE2-2.1a/b/c: Modified GPM partition mode) </w:t>
      </w:r>
      <w:r w:rsidR="003F28AE">
        <w:rPr>
          <w:szCs w:val="24"/>
          <w:lang w:val="en-CA" w:eastAsia="de-DE"/>
        </w:rPr>
        <w:t>[</w:t>
      </w:r>
      <w:r w:rsidR="003F28AE" w:rsidRPr="00073D1D">
        <w:rPr>
          <w:szCs w:val="24"/>
          <w:lang w:val="en-CA" w:eastAsia="de-DE"/>
        </w:rPr>
        <w:t>Z. Deng (</w:t>
      </w:r>
      <w:proofErr w:type="spellStart"/>
      <w:r w:rsidR="003F28AE" w:rsidRPr="00073D1D">
        <w:rPr>
          <w:szCs w:val="24"/>
          <w:lang w:val="en-CA" w:eastAsia="de-DE"/>
        </w:rPr>
        <w:t>Bytedance</w:t>
      </w:r>
      <w:proofErr w:type="spellEnd"/>
      <w:r w:rsidR="003F28AE" w:rsidRPr="00073D1D">
        <w:rPr>
          <w:szCs w:val="24"/>
          <w:lang w:val="en-CA" w:eastAsia="de-DE"/>
        </w:rPr>
        <w:t>)</w:t>
      </w:r>
      <w:r w:rsidR="003F28AE">
        <w:rPr>
          <w:szCs w:val="24"/>
          <w:lang w:val="en-CA" w:eastAsia="de-DE"/>
        </w:rPr>
        <w:t>]</w:t>
      </w:r>
      <w:r w:rsidR="003F28AE" w:rsidRPr="00073D1D">
        <w:rPr>
          <w:szCs w:val="24"/>
          <w:lang w:val="en-CA" w:eastAsia="de-DE"/>
        </w:rPr>
        <w:t xml:space="preserve"> [late]</w:t>
      </w:r>
    </w:p>
    <w:p w14:paraId="703580FB" w14:textId="77777777" w:rsidR="003F28AE" w:rsidRPr="00512996" w:rsidRDefault="003F28AE" w:rsidP="00512996">
      <w:pPr>
        <w:rPr>
          <w:lang w:val="en-CA" w:eastAsia="de-DE"/>
        </w:rPr>
      </w:pPr>
    </w:p>
    <w:p w14:paraId="10D694FC" w14:textId="12B9B88F" w:rsidR="00381A5F" w:rsidRDefault="00EA0E0D" w:rsidP="00355F09">
      <w:pPr>
        <w:pStyle w:val="berschrift9"/>
        <w:rPr>
          <w:szCs w:val="24"/>
          <w:lang w:val="en-CA" w:eastAsia="de-DE"/>
        </w:rPr>
      </w:pPr>
      <w:hyperlink r:id="rId1198" w:history="1">
        <w:r w:rsidR="00381A5F" w:rsidRPr="00A939D6">
          <w:rPr>
            <w:color w:val="0000FF"/>
            <w:szCs w:val="24"/>
            <w:u w:val="single"/>
            <w:lang w:val="en-CA" w:eastAsia="de-DE"/>
          </w:rPr>
          <w:t>JVET-AP0087</w:t>
        </w:r>
      </w:hyperlink>
      <w:r w:rsidR="00381A5F" w:rsidRPr="00A939D6">
        <w:rPr>
          <w:szCs w:val="24"/>
          <w:lang w:val="en-CA" w:eastAsia="de-DE"/>
        </w:rPr>
        <w:t xml:space="preserve"> EE2-4.1: Simplification on TALF [L. Xu, N. Song, Y. Yu, H. Yu, J. Gan, D. Wang (OPPO)]</w:t>
      </w:r>
    </w:p>
    <w:p w14:paraId="79EA02DD" w14:textId="77777777" w:rsidR="00512996" w:rsidRPr="00512996" w:rsidRDefault="00512996" w:rsidP="00512996">
      <w:pPr>
        <w:rPr>
          <w:lang w:val="en-CA" w:eastAsia="de-DE"/>
        </w:rPr>
      </w:pPr>
    </w:p>
    <w:p w14:paraId="099A3193" w14:textId="03885407" w:rsidR="0062608B" w:rsidRDefault="00EA0E0D" w:rsidP="00355F09">
      <w:pPr>
        <w:pStyle w:val="berschrift9"/>
        <w:rPr>
          <w:szCs w:val="24"/>
          <w:lang w:val="en-CA" w:eastAsia="de-DE"/>
        </w:rPr>
      </w:pPr>
      <w:hyperlink r:id="rId1199" w:history="1">
        <w:r w:rsidR="0062608B" w:rsidRPr="00A939D6">
          <w:rPr>
            <w:color w:val="0000FF"/>
            <w:szCs w:val="24"/>
            <w:u w:val="single"/>
            <w:lang w:val="en-CA" w:eastAsia="de-DE"/>
          </w:rPr>
          <w:t>JVET-AP0254</w:t>
        </w:r>
      </w:hyperlink>
      <w:r w:rsidR="0062608B" w:rsidRPr="00A939D6">
        <w:rPr>
          <w:szCs w:val="24"/>
          <w:lang w:val="en-CA" w:eastAsia="de-DE"/>
        </w:rPr>
        <w:t xml:space="preserve"> Crosscheck of JVET-AP0087 (EE2-4.1: Simplification on TALF) [P. </w:t>
      </w:r>
      <w:proofErr w:type="spellStart"/>
      <w:r w:rsidR="0062608B" w:rsidRPr="00A939D6">
        <w:rPr>
          <w:szCs w:val="24"/>
          <w:lang w:val="en-CA" w:eastAsia="de-DE"/>
        </w:rPr>
        <w:t>Onno</w:t>
      </w:r>
      <w:proofErr w:type="spellEnd"/>
      <w:r w:rsidR="0062608B" w:rsidRPr="00A939D6">
        <w:rPr>
          <w:szCs w:val="24"/>
          <w:lang w:val="en-CA" w:eastAsia="de-DE"/>
        </w:rPr>
        <w:t xml:space="preserve"> (Canon)] [late] </w:t>
      </w:r>
      <w:r w:rsidR="0062608B" w:rsidRPr="007B1BBA">
        <w:rPr>
          <w:szCs w:val="24"/>
          <w:lang w:val="en-CA" w:eastAsia="de-DE"/>
        </w:rPr>
        <w:t>[miss]</w:t>
      </w:r>
    </w:p>
    <w:p w14:paraId="200C4B84" w14:textId="77777777" w:rsidR="00512996" w:rsidRPr="00512996" w:rsidRDefault="00512996" w:rsidP="00512996">
      <w:pPr>
        <w:rPr>
          <w:lang w:val="en-CA" w:eastAsia="de-DE"/>
        </w:rPr>
      </w:pPr>
    </w:p>
    <w:p w14:paraId="3506A9B3" w14:textId="649611BC" w:rsidR="00381A5F" w:rsidRDefault="00EA0E0D" w:rsidP="00355F09">
      <w:pPr>
        <w:pStyle w:val="berschrift9"/>
        <w:rPr>
          <w:szCs w:val="24"/>
          <w:lang w:val="en-CA" w:eastAsia="de-DE"/>
        </w:rPr>
      </w:pPr>
      <w:hyperlink r:id="rId1200" w:history="1">
        <w:r w:rsidR="00381A5F" w:rsidRPr="00A939D6">
          <w:rPr>
            <w:color w:val="0000FF"/>
            <w:szCs w:val="24"/>
            <w:u w:val="single"/>
            <w:lang w:val="en-CA" w:eastAsia="de-DE"/>
          </w:rPr>
          <w:t>JVET-AP0107</w:t>
        </w:r>
      </w:hyperlink>
      <w:r w:rsidR="00381A5F" w:rsidRPr="00A939D6">
        <w:rPr>
          <w:szCs w:val="24"/>
          <w:lang w:val="en-CA" w:eastAsia="de-DE"/>
        </w:rPr>
        <w:t xml:space="preserve"> EE2-3.3 Intra </w:t>
      </w:r>
      <w:proofErr w:type="spellStart"/>
      <w:r w:rsidR="00381A5F" w:rsidRPr="00A939D6">
        <w:rPr>
          <w:szCs w:val="24"/>
          <w:lang w:val="en-CA" w:eastAsia="de-DE"/>
        </w:rPr>
        <w:t>LfnstIdx</w:t>
      </w:r>
      <w:proofErr w:type="spellEnd"/>
      <w:r w:rsidR="00381A5F" w:rsidRPr="00A939D6">
        <w:rPr>
          <w:szCs w:val="24"/>
          <w:lang w:val="en-CA" w:eastAsia="de-DE"/>
        </w:rPr>
        <w:t xml:space="preserve"> Prediction [Y. Wang, R. Chernyak, H. Huang, S. Liu (Tencent)]</w:t>
      </w:r>
    </w:p>
    <w:p w14:paraId="6C333515" w14:textId="77777777" w:rsidR="00512996" w:rsidRPr="00512996" w:rsidRDefault="00512996" w:rsidP="00512996">
      <w:pPr>
        <w:rPr>
          <w:lang w:val="en-CA" w:eastAsia="de-DE"/>
        </w:rPr>
      </w:pPr>
    </w:p>
    <w:p w14:paraId="230233EA" w14:textId="486ABE65" w:rsidR="009141F7" w:rsidRDefault="00EA0E0D" w:rsidP="00355F09">
      <w:pPr>
        <w:pStyle w:val="berschrift9"/>
        <w:rPr>
          <w:szCs w:val="24"/>
          <w:lang w:val="en-CA" w:eastAsia="de-DE"/>
        </w:rPr>
      </w:pPr>
      <w:hyperlink r:id="rId1201" w:history="1">
        <w:r w:rsidR="009141F7" w:rsidRPr="003978AC">
          <w:rPr>
            <w:color w:val="0000FF"/>
            <w:szCs w:val="24"/>
            <w:u w:val="single"/>
            <w:lang w:val="en-CA" w:eastAsia="de-DE"/>
          </w:rPr>
          <w:t>JVET-AP0264</w:t>
        </w:r>
      </w:hyperlink>
      <w:r w:rsidR="009141F7" w:rsidRPr="003978AC">
        <w:rPr>
          <w:szCs w:val="24"/>
          <w:lang w:val="en-CA" w:eastAsia="de-DE"/>
        </w:rPr>
        <w:t xml:space="preserve"> Crosscheck report of JVET-AP0107 (EE2-3.3 Intra </w:t>
      </w:r>
      <w:proofErr w:type="spellStart"/>
      <w:r w:rsidR="009141F7" w:rsidRPr="003978AC">
        <w:rPr>
          <w:szCs w:val="24"/>
          <w:lang w:val="en-CA" w:eastAsia="de-DE"/>
        </w:rPr>
        <w:t>LfnstIdx</w:t>
      </w:r>
      <w:proofErr w:type="spellEnd"/>
      <w:r w:rsidR="009141F7" w:rsidRPr="003978AC">
        <w:rPr>
          <w:szCs w:val="24"/>
          <w:lang w:val="en-CA" w:eastAsia="de-DE"/>
        </w:rPr>
        <w:t xml:space="preserve"> Prediction) </w:t>
      </w:r>
      <w:r w:rsidR="009141F7">
        <w:rPr>
          <w:szCs w:val="24"/>
          <w:lang w:val="en-CA" w:eastAsia="de-DE"/>
        </w:rPr>
        <w:t>[</w:t>
      </w:r>
      <w:r w:rsidR="009141F7" w:rsidRPr="003978AC">
        <w:rPr>
          <w:szCs w:val="24"/>
          <w:lang w:val="en-CA" w:eastAsia="de-DE"/>
        </w:rPr>
        <w:t>C. Hollmann (TCL)</w:t>
      </w:r>
      <w:r w:rsidR="009141F7">
        <w:rPr>
          <w:szCs w:val="24"/>
          <w:lang w:val="en-CA" w:eastAsia="de-DE"/>
        </w:rPr>
        <w:t>]</w:t>
      </w:r>
      <w:r w:rsidR="00882C78">
        <w:rPr>
          <w:szCs w:val="24"/>
          <w:lang w:val="en-CA" w:eastAsia="de-DE"/>
        </w:rPr>
        <w:t xml:space="preserve"> </w:t>
      </w:r>
      <w:r w:rsidR="009141F7" w:rsidRPr="003978AC">
        <w:rPr>
          <w:szCs w:val="24"/>
          <w:lang w:val="en-CA" w:eastAsia="de-DE"/>
        </w:rPr>
        <w:t>[late]</w:t>
      </w:r>
    </w:p>
    <w:p w14:paraId="3FF63D2F" w14:textId="2C8520A5" w:rsidR="00512996" w:rsidRDefault="00512996" w:rsidP="00512996">
      <w:pPr>
        <w:rPr>
          <w:lang w:val="en-CA" w:eastAsia="de-DE"/>
        </w:rPr>
      </w:pPr>
    </w:p>
    <w:p w14:paraId="27288415" w14:textId="6526940F" w:rsidR="003F28AE" w:rsidRPr="00073D1D" w:rsidRDefault="00EA0E0D" w:rsidP="00E808A3">
      <w:pPr>
        <w:pStyle w:val="berschrift9"/>
        <w:rPr>
          <w:szCs w:val="24"/>
          <w:lang w:val="en-CA" w:eastAsia="de-DE"/>
        </w:rPr>
      </w:pPr>
      <w:hyperlink r:id="rId1202" w:history="1">
        <w:r w:rsidR="003F28AE" w:rsidRPr="00073D1D">
          <w:rPr>
            <w:color w:val="0000FF"/>
            <w:szCs w:val="24"/>
            <w:u w:val="single"/>
            <w:lang w:val="en-CA" w:eastAsia="de-DE"/>
          </w:rPr>
          <w:t>JVET-AP0266</w:t>
        </w:r>
      </w:hyperlink>
      <w:r w:rsidR="003F28AE" w:rsidRPr="00073D1D">
        <w:rPr>
          <w:szCs w:val="24"/>
          <w:lang w:val="en-CA" w:eastAsia="de-DE"/>
        </w:rPr>
        <w:t xml:space="preserve"> crosscheck of JVET-AP0107: EE2-3.3 Intra </w:t>
      </w:r>
      <w:proofErr w:type="spellStart"/>
      <w:r w:rsidR="003F28AE" w:rsidRPr="00073D1D">
        <w:rPr>
          <w:szCs w:val="24"/>
          <w:lang w:val="en-CA" w:eastAsia="de-DE"/>
        </w:rPr>
        <w:t>LfnstIdx</w:t>
      </w:r>
      <w:proofErr w:type="spellEnd"/>
      <w:r w:rsidR="003F28AE" w:rsidRPr="00073D1D">
        <w:rPr>
          <w:szCs w:val="24"/>
          <w:lang w:val="en-CA" w:eastAsia="de-DE"/>
        </w:rPr>
        <w:t xml:space="preserve"> Prediction </w:t>
      </w:r>
      <w:r w:rsidR="003F28AE">
        <w:rPr>
          <w:szCs w:val="24"/>
          <w:lang w:val="en-CA" w:eastAsia="de-DE"/>
        </w:rPr>
        <w:t>[</w:t>
      </w:r>
      <w:r w:rsidR="003F28AE" w:rsidRPr="00073D1D">
        <w:rPr>
          <w:szCs w:val="24"/>
          <w:lang w:val="en-CA" w:eastAsia="de-DE"/>
        </w:rPr>
        <w:t>K. Naser (</w:t>
      </w:r>
      <w:proofErr w:type="spellStart"/>
      <w:r w:rsidR="003F28AE" w:rsidRPr="00073D1D">
        <w:rPr>
          <w:szCs w:val="24"/>
          <w:lang w:val="en-CA" w:eastAsia="de-DE"/>
        </w:rPr>
        <w:t>InterDigital</w:t>
      </w:r>
      <w:proofErr w:type="spellEnd"/>
      <w:r w:rsidR="003F28AE" w:rsidRPr="00073D1D">
        <w:rPr>
          <w:szCs w:val="24"/>
          <w:lang w:val="en-CA" w:eastAsia="de-DE"/>
        </w:rPr>
        <w:t>)</w:t>
      </w:r>
      <w:r w:rsidR="003F28AE">
        <w:rPr>
          <w:szCs w:val="24"/>
          <w:lang w:val="en-CA" w:eastAsia="de-DE"/>
        </w:rPr>
        <w:t>]</w:t>
      </w:r>
      <w:r w:rsidR="003F28AE" w:rsidRPr="00073D1D">
        <w:rPr>
          <w:szCs w:val="24"/>
          <w:lang w:val="en-CA" w:eastAsia="de-DE"/>
        </w:rPr>
        <w:t xml:space="preserve"> [late]</w:t>
      </w:r>
    </w:p>
    <w:p w14:paraId="0A4228EB" w14:textId="77777777" w:rsidR="003F28AE" w:rsidRPr="00512996" w:rsidRDefault="003F28AE" w:rsidP="00512996">
      <w:pPr>
        <w:rPr>
          <w:lang w:val="en-CA" w:eastAsia="de-DE"/>
        </w:rPr>
      </w:pPr>
    </w:p>
    <w:p w14:paraId="5AA5030E" w14:textId="0927603C" w:rsidR="00381A5F" w:rsidRDefault="00EA0E0D" w:rsidP="00355F09">
      <w:pPr>
        <w:pStyle w:val="berschrift9"/>
        <w:rPr>
          <w:szCs w:val="24"/>
          <w:lang w:val="en-CA" w:eastAsia="de-DE"/>
        </w:rPr>
      </w:pPr>
      <w:hyperlink r:id="rId1203" w:history="1">
        <w:r w:rsidR="00381A5F" w:rsidRPr="00A939D6">
          <w:rPr>
            <w:color w:val="0000FF"/>
            <w:szCs w:val="24"/>
            <w:u w:val="single"/>
            <w:lang w:val="en-CA" w:eastAsia="de-DE"/>
          </w:rPr>
          <w:t>JVET-AP0133</w:t>
        </w:r>
      </w:hyperlink>
      <w:r w:rsidR="00381A5F" w:rsidRPr="00A939D6">
        <w:rPr>
          <w:szCs w:val="24"/>
          <w:lang w:val="en-CA" w:eastAsia="de-DE"/>
        </w:rPr>
        <w:t xml:space="preserve"> EE2-1.1: Improvement on chroma MPM [Z. Li, W. </w:t>
      </w:r>
      <w:proofErr w:type="spellStart"/>
      <w:r w:rsidR="00381A5F" w:rsidRPr="00A939D6">
        <w:rPr>
          <w:szCs w:val="24"/>
          <w:lang w:val="en-CA" w:eastAsia="de-DE"/>
        </w:rPr>
        <w:t>Niu</w:t>
      </w:r>
      <w:proofErr w:type="spellEnd"/>
      <w:r w:rsidR="00381A5F" w:rsidRPr="00A939D6">
        <w:rPr>
          <w:szCs w:val="24"/>
          <w:lang w:val="en-CA" w:eastAsia="de-DE"/>
        </w:rPr>
        <w:t>, X. Zeng, M. Jia, Y. Bai (ZTE)]</w:t>
      </w:r>
    </w:p>
    <w:p w14:paraId="46A38EF3" w14:textId="77777777" w:rsidR="00355F09" w:rsidRPr="00355F09" w:rsidRDefault="00355F09" w:rsidP="00355F09">
      <w:pPr>
        <w:rPr>
          <w:lang w:val="en-CA" w:eastAsia="de-DE"/>
        </w:rPr>
      </w:pPr>
    </w:p>
    <w:p w14:paraId="59E8EC9E" w14:textId="04D47823" w:rsidR="009141F7" w:rsidRDefault="00EA0E0D" w:rsidP="00355F09">
      <w:pPr>
        <w:pStyle w:val="berschrift9"/>
        <w:rPr>
          <w:szCs w:val="24"/>
          <w:lang w:val="en-CA" w:eastAsia="de-DE"/>
        </w:rPr>
      </w:pPr>
      <w:hyperlink r:id="rId1204" w:history="1">
        <w:r w:rsidR="009141F7" w:rsidRPr="003978AC">
          <w:rPr>
            <w:color w:val="0000FF"/>
            <w:szCs w:val="24"/>
            <w:u w:val="single"/>
            <w:lang w:val="en-CA" w:eastAsia="de-DE"/>
          </w:rPr>
          <w:t>JVET-AP0265</w:t>
        </w:r>
      </w:hyperlink>
      <w:r w:rsidR="009141F7" w:rsidRPr="003978AC">
        <w:rPr>
          <w:szCs w:val="24"/>
          <w:lang w:val="en-CA" w:eastAsia="de-DE"/>
        </w:rPr>
        <w:t xml:space="preserve"> Crosscheck of JVET-AP0133 (EE2-1.1c: Improvement on chroma MPM) </w:t>
      </w:r>
      <w:r w:rsidR="009141F7">
        <w:rPr>
          <w:szCs w:val="24"/>
          <w:lang w:val="en-CA" w:eastAsia="de-DE"/>
        </w:rPr>
        <w:t>[</w:t>
      </w:r>
      <w:r w:rsidR="009141F7" w:rsidRPr="003978AC">
        <w:rPr>
          <w:szCs w:val="24"/>
          <w:lang w:val="en-CA" w:eastAsia="de-DE"/>
        </w:rPr>
        <w:t>Y. Liu (</w:t>
      </w:r>
      <w:proofErr w:type="spellStart"/>
      <w:r w:rsidR="009141F7" w:rsidRPr="003978AC">
        <w:rPr>
          <w:szCs w:val="24"/>
          <w:lang w:val="en-CA" w:eastAsia="de-DE"/>
        </w:rPr>
        <w:t>Transssion</w:t>
      </w:r>
      <w:proofErr w:type="spellEnd"/>
      <w:r w:rsidR="009141F7" w:rsidRPr="003978AC">
        <w:rPr>
          <w:szCs w:val="24"/>
          <w:lang w:val="en-CA" w:eastAsia="de-DE"/>
        </w:rPr>
        <w:t>)</w:t>
      </w:r>
      <w:r w:rsidR="009141F7">
        <w:rPr>
          <w:szCs w:val="24"/>
          <w:lang w:val="en-CA" w:eastAsia="de-DE"/>
        </w:rPr>
        <w:t>]</w:t>
      </w:r>
      <w:r w:rsidR="009141F7" w:rsidRPr="003978AC">
        <w:rPr>
          <w:szCs w:val="24"/>
          <w:lang w:val="en-CA" w:eastAsia="de-DE"/>
        </w:rPr>
        <w:t xml:space="preserve"> [late]</w:t>
      </w:r>
    </w:p>
    <w:p w14:paraId="06125A85" w14:textId="2DF5DF57" w:rsidR="00355F09" w:rsidRDefault="00355F09" w:rsidP="00355F09">
      <w:pPr>
        <w:rPr>
          <w:lang w:val="en-CA" w:eastAsia="de-DE"/>
        </w:rPr>
      </w:pPr>
    </w:p>
    <w:p w14:paraId="44853C03" w14:textId="77777777" w:rsidR="00E75814" w:rsidRPr="008D43D8" w:rsidRDefault="00EA0E0D" w:rsidP="006A6194">
      <w:pPr>
        <w:pStyle w:val="berschrift9"/>
        <w:rPr>
          <w:szCs w:val="24"/>
          <w:lang w:val="en-CA" w:eastAsia="de-DE"/>
        </w:rPr>
      </w:pPr>
      <w:hyperlink r:id="rId1205" w:history="1">
        <w:r w:rsidR="00E75814" w:rsidRPr="008D43D8">
          <w:rPr>
            <w:color w:val="0000FF"/>
            <w:szCs w:val="24"/>
            <w:u w:val="single"/>
            <w:lang w:val="en-CA" w:eastAsia="de-DE"/>
          </w:rPr>
          <w:t>JVET-AP0275</w:t>
        </w:r>
      </w:hyperlink>
      <w:r w:rsidR="00E75814" w:rsidRPr="008D43D8">
        <w:rPr>
          <w:szCs w:val="24"/>
          <w:lang w:val="en-CA" w:eastAsia="de-DE"/>
        </w:rPr>
        <w:t xml:space="preserve"> Crosscheck of JVET-AP0133 (EE2-1.1: Improvement on chroma MPM) Test a &amp; b [Z. </w:t>
      </w:r>
      <w:proofErr w:type="spellStart"/>
      <w:r w:rsidR="00E75814" w:rsidRPr="008D43D8">
        <w:rPr>
          <w:szCs w:val="24"/>
          <w:lang w:val="en-CA" w:eastAsia="de-DE"/>
        </w:rPr>
        <w:t>Xie</w:t>
      </w:r>
      <w:proofErr w:type="spellEnd"/>
      <w:r w:rsidR="00E75814" w:rsidRPr="008D43D8">
        <w:rPr>
          <w:szCs w:val="24"/>
          <w:lang w:val="en-CA" w:eastAsia="de-DE"/>
        </w:rPr>
        <w:t xml:space="preserve"> (OPPO)] [late]</w:t>
      </w:r>
    </w:p>
    <w:p w14:paraId="4C85CFE4" w14:textId="77777777" w:rsidR="00E75814" w:rsidRPr="00355F09" w:rsidRDefault="00E75814" w:rsidP="00355F09">
      <w:pPr>
        <w:rPr>
          <w:lang w:val="en-CA" w:eastAsia="de-DE"/>
        </w:rPr>
      </w:pPr>
    </w:p>
    <w:p w14:paraId="2CD3B407" w14:textId="5CEA4191" w:rsidR="00381A5F" w:rsidRDefault="00EA0E0D" w:rsidP="00355F09">
      <w:pPr>
        <w:pStyle w:val="berschrift9"/>
        <w:rPr>
          <w:szCs w:val="24"/>
          <w:lang w:val="en-CA" w:eastAsia="de-DE"/>
        </w:rPr>
      </w:pPr>
      <w:hyperlink r:id="rId1206" w:history="1">
        <w:r w:rsidR="00381A5F" w:rsidRPr="00A939D6">
          <w:rPr>
            <w:color w:val="0000FF"/>
            <w:szCs w:val="24"/>
            <w:u w:val="single"/>
            <w:lang w:val="en-CA" w:eastAsia="de-DE"/>
          </w:rPr>
          <w:t>JVET-AP0145</w:t>
        </w:r>
      </w:hyperlink>
      <w:r w:rsidR="00381A5F" w:rsidRPr="00A939D6">
        <w:rPr>
          <w:szCs w:val="24"/>
          <w:lang w:val="en-CA" w:eastAsia="de-DE"/>
        </w:rPr>
        <w:t xml:space="preserve"> EE2-1.2: Modification of EIP filter shapes [Y. Liu, Z. Zhang, Y. </w:t>
      </w:r>
      <w:proofErr w:type="spellStart"/>
      <w:r w:rsidR="00381A5F" w:rsidRPr="00A939D6">
        <w:rPr>
          <w:szCs w:val="24"/>
          <w:lang w:val="en-CA" w:eastAsia="de-DE"/>
        </w:rPr>
        <w:t>Huo</w:t>
      </w:r>
      <w:proofErr w:type="spellEnd"/>
      <w:r w:rsidR="00381A5F" w:rsidRPr="00A939D6">
        <w:rPr>
          <w:szCs w:val="24"/>
          <w:lang w:val="en-CA" w:eastAsia="de-DE"/>
        </w:rPr>
        <w:t>, Z. Zhang, J. Cai (</w:t>
      </w:r>
      <w:proofErr w:type="spellStart"/>
      <w:r w:rsidR="00381A5F" w:rsidRPr="00A939D6">
        <w:rPr>
          <w:szCs w:val="24"/>
          <w:lang w:val="en-CA" w:eastAsia="de-DE"/>
        </w:rPr>
        <w:t>Transsion</w:t>
      </w:r>
      <w:proofErr w:type="spellEnd"/>
      <w:r w:rsidR="00381A5F" w:rsidRPr="00A939D6">
        <w:rPr>
          <w:szCs w:val="24"/>
          <w:lang w:val="en-CA" w:eastAsia="de-DE"/>
        </w:rPr>
        <w:t>)]</w:t>
      </w:r>
    </w:p>
    <w:p w14:paraId="21E23650" w14:textId="77777777" w:rsidR="00355F09" w:rsidRPr="00355F09" w:rsidRDefault="00355F09" w:rsidP="00355F09">
      <w:pPr>
        <w:rPr>
          <w:lang w:val="en-CA" w:eastAsia="de-DE"/>
        </w:rPr>
      </w:pPr>
    </w:p>
    <w:p w14:paraId="719FAC14" w14:textId="29F997CF" w:rsidR="00381A5F" w:rsidRDefault="00EA0E0D" w:rsidP="00355F09">
      <w:pPr>
        <w:pStyle w:val="berschrift9"/>
        <w:rPr>
          <w:szCs w:val="24"/>
          <w:lang w:val="en-CA" w:eastAsia="de-DE"/>
        </w:rPr>
      </w:pPr>
      <w:hyperlink r:id="rId1207" w:history="1">
        <w:r w:rsidR="00381A5F" w:rsidRPr="00A939D6">
          <w:rPr>
            <w:color w:val="0000FF"/>
            <w:szCs w:val="24"/>
            <w:u w:val="single"/>
            <w:lang w:val="en-CA" w:eastAsia="de-DE"/>
          </w:rPr>
          <w:t>JVET-AP0239</w:t>
        </w:r>
      </w:hyperlink>
      <w:r w:rsidR="00381A5F" w:rsidRPr="00A939D6">
        <w:rPr>
          <w:szCs w:val="24"/>
          <w:lang w:val="en-CA" w:eastAsia="de-DE"/>
        </w:rPr>
        <w:t xml:space="preserve"> Crosscheck of JVET-AP0145 (EE2-1.2: Modification of EIP filter shapes) [H. Qin (TCL)] [late]</w:t>
      </w:r>
    </w:p>
    <w:p w14:paraId="6741A881" w14:textId="77777777" w:rsidR="00355F09" w:rsidRPr="00355F09" w:rsidRDefault="00355F09" w:rsidP="00355F09">
      <w:pPr>
        <w:rPr>
          <w:lang w:val="en-CA" w:eastAsia="de-DE"/>
        </w:rPr>
      </w:pPr>
    </w:p>
    <w:p w14:paraId="39B5E70B" w14:textId="6611956E" w:rsidR="0062608B" w:rsidRDefault="00EA0E0D" w:rsidP="00355F09">
      <w:pPr>
        <w:pStyle w:val="berschrift9"/>
        <w:rPr>
          <w:szCs w:val="24"/>
          <w:lang w:val="en-CA" w:eastAsia="de-DE"/>
        </w:rPr>
      </w:pPr>
      <w:hyperlink r:id="rId1208" w:history="1">
        <w:r w:rsidR="0062608B" w:rsidRPr="00F01575">
          <w:rPr>
            <w:color w:val="0000FF"/>
            <w:szCs w:val="24"/>
            <w:u w:val="single"/>
            <w:lang w:val="en-CA" w:eastAsia="de-DE"/>
          </w:rPr>
          <w:t>JVET-AP0249</w:t>
        </w:r>
      </w:hyperlink>
      <w:r w:rsidR="0062608B" w:rsidRPr="00A939D6">
        <w:rPr>
          <w:szCs w:val="24"/>
          <w:lang w:val="en-CA" w:eastAsia="de-DE"/>
        </w:rPr>
        <w:t xml:space="preserve"> </w:t>
      </w:r>
      <w:r w:rsidR="0062608B" w:rsidRPr="00F01575">
        <w:rPr>
          <w:szCs w:val="24"/>
          <w:lang w:val="en-CA" w:eastAsia="de-DE"/>
        </w:rPr>
        <w:t>Crosscheck of JVET-AP0145 (EE2-1.2: Modification of EIP filter shapes)</w:t>
      </w:r>
      <w:r w:rsidR="0062608B" w:rsidRPr="00A939D6">
        <w:rPr>
          <w:szCs w:val="24"/>
          <w:lang w:val="en-CA" w:eastAsia="de-DE"/>
        </w:rPr>
        <w:t xml:space="preserve"> [</w:t>
      </w:r>
      <w:r w:rsidR="0062608B" w:rsidRPr="00F01575">
        <w:rPr>
          <w:szCs w:val="24"/>
          <w:lang w:val="en-CA" w:eastAsia="de-DE"/>
        </w:rPr>
        <w:t xml:space="preserve">W. </w:t>
      </w:r>
      <w:proofErr w:type="spellStart"/>
      <w:r w:rsidR="0062608B" w:rsidRPr="00F01575">
        <w:rPr>
          <w:szCs w:val="24"/>
          <w:lang w:val="en-CA" w:eastAsia="de-DE"/>
        </w:rPr>
        <w:t>Niu</w:t>
      </w:r>
      <w:proofErr w:type="spellEnd"/>
      <w:r w:rsidR="0062608B" w:rsidRPr="00F01575">
        <w:rPr>
          <w:szCs w:val="24"/>
          <w:lang w:val="en-CA" w:eastAsia="de-DE"/>
        </w:rPr>
        <w:t xml:space="preserve"> (ZTE)</w:t>
      </w:r>
      <w:r w:rsidR="0062608B" w:rsidRPr="00A939D6">
        <w:rPr>
          <w:szCs w:val="24"/>
          <w:lang w:val="en-CA" w:eastAsia="de-DE"/>
        </w:rPr>
        <w:t>] [late]</w:t>
      </w:r>
    </w:p>
    <w:p w14:paraId="5C0E41A7" w14:textId="77777777" w:rsidR="00355F09" w:rsidRPr="00355F09" w:rsidRDefault="00355F09" w:rsidP="00355F09">
      <w:pPr>
        <w:rPr>
          <w:lang w:val="en-CA" w:eastAsia="de-DE"/>
        </w:rPr>
      </w:pPr>
    </w:p>
    <w:p w14:paraId="5F7EB398" w14:textId="57800916" w:rsidR="00381A5F" w:rsidRDefault="00EA0E0D" w:rsidP="00355F09">
      <w:pPr>
        <w:pStyle w:val="berschrift9"/>
        <w:rPr>
          <w:szCs w:val="24"/>
          <w:lang w:val="en-CA" w:eastAsia="de-DE"/>
        </w:rPr>
      </w:pPr>
      <w:hyperlink r:id="rId1209" w:history="1">
        <w:r w:rsidR="00381A5F" w:rsidRPr="00A939D6">
          <w:rPr>
            <w:color w:val="0000FF"/>
            <w:szCs w:val="24"/>
            <w:u w:val="single"/>
            <w:lang w:val="en-CA" w:eastAsia="de-DE"/>
          </w:rPr>
          <w:t>JVET-AP0168</w:t>
        </w:r>
      </w:hyperlink>
      <w:r w:rsidR="00381A5F" w:rsidRPr="00A939D6">
        <w:rPr>
          <w:szCs w:val="24"/>
          <w:lang w:val="en-CA" w:eastAsia="de-DE"/>
        </w:rPr>
        <w:t xml:space="preserve"> EE2-1.3: Clipping operation refinements in CCCM modes [P. </w:t>
      </w:r>
      <w:proofErr w:type="spellStart"/>
      <w:r w:rsidR="00381A5F" w:rsidRPr="00A939D6">
        <w:rPr>
          <w:szCs w:val="24"/>
          <w:lang w:val="en-CA" w:eastAsia="de-DE"/>
        </w:rPr>
        <w:t>Onno</w:t>
      </w:r>
      <w:proofErr w:type="spellEnd"/>
      <w:r w:rsidR="00381A5F" w:rsidRPr="00A939D6">
        <w:rPr>
          <w:szCs w:val="24"/>
          <w:lang w:val="en-CA" w:eastAsia="de-DE"/>
        </w:rPr>
        <w:t xml:space="preserve">, G. Laroche, B. </w:t>
      </w:r>
      <w:proofErr w:type="spellStart"/>
      <w:r w:rsidR="00381A5F" w:rsidRPr="00A939D6">
        <w:rPr>
          <w:szCs w:val="24"/>
          <w:lang w:val="en-CA" w:eastAsia="de-DE"/>
        </w:rPr>
        <w:t>Galmiche</w:t>
      </w:r>
      <w:proofErr w:type="spellEnd"/>
      <w:r w:rsidR="00381A5F" w:rsidRPr="00A939D6">
        <w:rPr>
          <w:szCs w:val="24"/>
          <w:lang w:val="en-CA" w:eastAsia="de-DE"/>
        </w:rPr>
        <w:t xml:space="preserve"> (Canon), L. Xu, C. Liao, Y. Lu, F. Liang (SYSU)]</w:t>
      </w:r>
    </w:p>
    <w:p w14:paraId="65E981C2" w14:textId="77777777" w:rsidR="00355F09" w:rsidRPr="00355F09" w:rsidRDefault="00355F09" w:rsidP="00355F09">
      <w:pPr>
        <w:rPr>
          <w:lang w:val="en-CA" w:eastAsia="de-DE"/>
        </w:rPr>
      </w:pPr>
    </w:p>
    <w:p w14:paraId="1D71553D" w14:textId="4B9E7813" w:rsidR="00381A5F" w:rsidRPr="00A939D6" w:rsidRDefault="00EA0E0D" w:rsidP="00355F09">
      <w:pPr>
        <w:pStyle w:val="berschrift9"/>
        <w:rPr>
          <w:szCs w:val="24"/>
          <w:lang w:val="en-CA" w:eastAsia="de-DE"/>
        </w:rPr>
      </w:pPr>
      <w:hyperlink r:id="rId1210" w:history="1">
        <w:r w:rsidR="00381A5F" w:rsidRPr="00F01575">
          <w:rPr>
            <w:color w:val="0000FF"/>
            <w:szCs w:val="24"/>
            <w:u w:val="single"/>
            <w:lang w:val="en-CA" w:eastAsia="de-DE"/>
          </w:rPr>
          <w:t>JVET-AP0240</w:t>
        </w:r>
      </w:hyperlink>
      <w:r w:rsidR="00381A5F" w:rsidRPr="00A939D6">
        <w:rPr>
          <w:szCs w:val="24"/>
          <w:lang w:val="en-CA" w:eastAsia="de-DE"/>
        </w:rPr>
        <w:t xml:space="preserve"> </w:t>
      </w:r>
      <w:r w:rsidR="00381A5F" w:rsidRPr="00F01575">
        <w:rPr>
          <w:szCs w:val="24"/>
          <w:lang w:val="en-CA" w:eastAsia="de-DE"/>
        </w:rPr>
        <w:t>Crosscheck of JVET-AP0168 (EE2-1.3: Clipping operation refinements in CCCM modes)</w:t>
      </w:r>
      <w:r w:rsidR="00381A5F" w:rsidRPr="00A939D6">
        <w:rPr>
          <w:szCs w:val="24"/>
          <w:lang w:val="en-CA" w:eastAsia="de-DE"/>
        </w:rPr>
        <w:t xml:space="preserve"> [</w:t>
      </w:r>
      <w:r w:rsidR="00381A5F" w:rsidRPr="00F01575">
        <w:rPr>
          <w:szCs w:val="24"/>
          <w:lang w:val="en-CA" w:eastAsia="de-DE"/>
        </w:rPr>
        <w:t xml:space="preserve">Y. </w:t>
      </w:r>
      <w:proofErr w:type="spellStart"/>
      <w:r w:rsidR="00381A5F" w:rsidRPr="00F01575">
        <w:rPr>
          <w:szCs w:val="24"/>
          <w:lang w:val="en-CA" w:eastAsia="de-DE"/>
        </w:rPr>
        <w:t>Ahn</w:t>
      </w:r>
      <w:proofErr w:type="spellEnd"/>
      <w:r w:rsidR="00381A5F" w:rsidRPr="00F01575">
        <w:rPr>
          <w:szCs w:val="24"/>
          <w:lang w:val="en-CA" w:eastAsia="de-DE"/>
        </w:rPr>
        <w:t xml:space="preserve"> (Qualcomm)</w:t>
      </w:r>
      <w:r w:rsidR="00381A5F" w:rsidRPr="00A939D6">
        <w:rPr>
          <w:szCs w:val="24"/>
          <w:lang w:val="en-CA" w:eastAsia="de-DE"/>
        </w:rPr>
        <w:t>] [late]</w:t>
      </w:r>
    </w:p>
    <w:p w14:paraId="31D2BCB6" w14:textId="77777777" w:rsidR="00381A5F" w:rsidRPr="00774964" w:rsidRDefault="00381A5F" w:rsidP="00F44BFE">
      <w:pPr>
        <w:rPr>
          <w:lang w:val="en-CA"/>
        </w:rPr>
      </w:pPr>
    </w:p>
    <w:p w14:paraId="02130B09" w14:textId="7B317F61" w:rsidR="00F44BFE" w:rsidRPr="00774964" w:rsidRDefault="00F44BFE" w:rsidP="00CA2E49">
      <w:pPr>
        <w:pStyle w:val="berschrift3"/>
        <w:rPr>
          <w:lang w:val="en-CA"/>
        </w:rPr>
      </w:pPr>
      <w:bookmarkStart w:id="3116" w:name="_Ref119779944"/>
      <w:bookmarkStart w:id="3117" w:name="_Ref166958894"/>
      <w:r w:rsidRPr="00774964">
        <w:rPr>
          <w:lang w:val="en-CA"/>
        </w:rPr>
        <w:t>EE2 related contributions (</w:t>
      </w:r>
      <w:r w:rsidR="00944BD2" w:rsidRPr="00774964">
        <w:rPr>
          <w:lang w:val="en-CA"/>
        </w:rPr>
        <w:t>1</w:t>
      </w:r>
      <w:r w:rsidRPr="00774964">
        <w:rPr>
          <w:lang w:val="en-CA"/>
        </w:rPr>
        <w:t>)</w:t>
      </w:r>
      <w:bookmarkEnd w:id="3114"/>
      <w:bookmarkEnd w:id="3115"/>
      <w:bookmarkEnd w:id="3116"/>
      <w:bookmarkEnd w:id="3117"/>
    </w:p>
    <w:p w14:paraId="13370EF7" w14:textId="32B5D60B" w:rsidR="00D151F0" w:rsidRDefault="00D151F0" w:rsidP="00D151F0">
      <w:pPr>
        <w:rPr>
          <w:lang w:val="en-CA"/>
        </w:rPr>
      </w:pPr>
      <w:bookmarkStart w:id="3118" w:name="_Ref69400686"/>
      <w:bookmarkStart w:id="3119" w:name="_Ref102310344"/>
      <w:bookmarkStart w:id="3120" w:name="_Ref109221765"/>
      <w:bookmarkStart w:id="3121" w:name="_Ref127376278"/>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59C91AB" w14:textId="63513B70" w:rsidR="00381A5F" w:rsidRDefault="00EA0E0D" w:rsidP="00355F09">
      <w:pPr>
        <w:pStyle w:val="berschrift9"/>
        <w:rPr>
          <w:szCs w:val="24"/>
          <w:lang w:val="en-CA" w:eastAsia="de-DE"/>
        </w:rPr>
      </w:pPr>
      <w:hyperlink r:id="rId1211" w:history="1">
        <w:r w:rsidR="00381A5F" w:rsidRPr="00A939D6">
          <w:rPr>
            <w:color w:val="0000FF"/>
            <w:szCs w:val="24"/>
            <w:u w:val="single"/>
            <w:lang w:val="en-CA" w:eastAsia="de-DE"/>
          </w:rPr>
          <w:t>JVET-AP0143</w:t>
        </w:r>
      </w:hyperlink>
      <w:r w:rsidR="00381A5F" w:rsidRPr="00A939D6">
        <w:rPr>
          <w:szCs w:val="24"/>
          <w:lang w:val="en-CA" w:eastAsia="de-DE"/>
        </w:rPr>
        <w:t xml:space="preserve"> EE2-related: Combination of JVET-AO0092 and EE2-1.2b [P.-K. Liu, C.-Y. Liu, S.-P. Wang, C.-C. Lin, C.-L. Lin (ITRI), Y.-T. Liu, Z.-H. Zhang, Y.-K. </w:t>
      </w:r>
      <w:proofErr w:type="spellStart"/>
      <w:r w:rsidR="00381A5F" w:rsidRPr="00A939D6">
        <w:rPr>
          <w:szCs w:val="24"/>
          <w:lang w:val="en-CA" w:eastAsia="de-DE"/>
        </w:rPr>
        <w:t>Huo</w:t>
      </w:r>
      <w:proofErr w:type="spellEnd"/>
      <w:r w:rsidR="00381A5F" w:rsidRPr="00A939D6">
        <w:rPr>
          <w:szCs w:val="24"/>
          <w:lang w:val="en-CA" w:eastAsia="de-DE"/>
        </w:rPr>
        <w:t>, Z.-H. Zhang, J.-Y. Cai (</w:t>
      </w:r>
      <w:proofErr w:type="spellStart"/>
      <w:r w:rsidR="00381A5F" w:rsidRPr="00A939D6">
        <w:rPr>
          <w:szCs w:val="24"/>
          <w:lang w:val="en-CA" w:eastAsia="de-DE"/>
        </w:rPr>
        <w:t>Transsion</w:t>
      </w:r>
      <w:proofErr w:type="spellEnd"/>
      <w:r w:rsidR="00381A5F" w:rsidRPr="00A939D6">
        <w:rPr>
          <w:szCs w:val="24"/>
          <w:lang w:val="en-CA" w:eastAsia="de-DE"/>
        </w:rPr>
        <w:t>)]</w:t>
      </w:r>
    </w:p>
    <w:p w14:paraId="3E622DB3" w14:textId="77777777" w:rsidR="00355F09" w:rsidRPr="00355F09" w:rsidRDefault="00355F09" w:rsidP="00355F09">
      <w:pPr>
        <w:rPr>
          <w:lang w:val="en-CA" w:eastAsia="de-DE"/>
        </w:rPr>
      </w:pPr>
    </w:p>
    <w:p w14:paraId="7CBA2DC1" w14:textId="20C0557F" w:rsidR="009F4082" w:rsidRPr="003978AC" w:rsidRDefault="00EA0E0D" w:rsidP="00355F09">
      <w:pPr>
        <w:pStyle w:val="berschrift9"/>
        <w:rPr>
          <w:szCs w:val="24"/>
          <w:lang w:val="en-CA" w:eastAsia="de-DE"/>
        </w:rPr>
      </w:pPr>
      <w:hyperlink r:id="rId1212" w:history="1">
        <w:r w:rsidR="009F4082" w:rsidRPr="003978AC">
          <w:rPr>
            <w:color w:val="0000FF"/>
            <w:szCs w:val="24"/>
            <w:u w:val="single"/>
            <w:lang w:val="en-CA" w:eastAsia="de-DE"/>
          </w:rPr>
          <w:t>JVET-AP0260</w:t>
        </w:r>
      </w:hyperlink>
      <w:r w:rsidR="009F4082" w:rsidRPr="003978AC">
        <w:rPr>
          <w:szCs w:val="24"/>
          <w:lang w:val="en-CA" w:eastAsia="de-DE"/>
        </w:rPr>
        <w:t xml:space="preserve"> Crosscheck of JVET-AP0143 (EE2-related: Combination of JVET-AO0092 and EE2-1.2b) </w:t>
      </w:r>
      <w:r w:rsidR="009F4082">
        <w:rPr>
          <w:szCs w:val="24"/>
          <w:lang w:val="en-CA" w:eastAsia="de-DE"/>
        </w:rPr>
        <w:t>[</w:t>
      </w:r>
      <w:r w:rsidR="009F4082" w:rsidRPr="003978AC">
        <w:rPr>
          <w:szCs w:val="24"/>
          <w:lang w:val="en-CA" w:eastAsia="de-DE"/>
        </w:rPr>
        <w:t>H. Qin (TCL)</w:t>
      </w:r>
      <w:r w:rsidR="009F4082">
        <w:rPr>
          <w:szCs w:val="24"/>
          <w:lang w:val="en-CA" w:eastAsia="de-DE"/>
        </w:rPr>
        <w:t xml:space="preserve">] </w:t>
      </w:r>
      <w:bookmarkStart w:id="3122" w:name="_Hlk227751521"/>
      <w:r w:rsidR="009F4082" w:rsidRPr="003978AC">
        <w:rPr>
          <w:szCs w:val="24"/>
          <w:lang w:val="en-CA" w:eastAsia="de-DE"/>
        </w:rPr>
        <w:t>[late]</w:t>
      </w:r>
      <w:bookmarkEnd w:id="3122"/>
    </w:p>
    <w:p w14:paraId="04E121AA" w14:textId="77777777" w:rsidR="00381A5F" w:rsidRPr="00774964" w:rsidRDefault="00381A5F" w:rsidP="00D151F0">
      <w:pPr>
        <w:rPr>
          <w:lang w:val="en-CA"/>
        </w:rPr>
      </w:pPr>
    </w:p>
    <w:p w14:paraId="697D774D" w14:textId="75B227FE" w:rsidR="00F44BFE" w:rsidRPr="00774964" w:rsidRDefault="00F44BFE" w:rsidP="00CA2E49">
      <w:pPr>
        <w:pStyle w:val="berschrift3"/>
        <w:rPr>
          <w:lang w:val="en-CA"/>
        </w:rPr>
      </w:pPr>
      <w:bookmarkStart w:id="3123" w:name="_Ref183616820"/>
      <w:r w:rsidRPr="00774964">
        <w:rPr>
          <w:lang w:val="en-CA"/>
        </w:rPr>
        <w:t>ECM modifications and software improvements beyond EE2 (</w:t>
      </w:r>
      <w:r w:rsidR="00502375">
        <w:rPr>
          <w:lang w:val="en-CA"/>
        </w:rPr>
        <w:t>7</w:t>
      </w:r>
      <w:r w:rsidRPr="00774964">
        <w:rPr>
          <w:lang w:val="en-CA"/>
        </w:rPr>
        <w:t>)</w:t>
      </w:r>
      <w:bookmarkEnd w:id="3118"/>
      <w:bookmarkEnd w:id="3119"/>
      <w:bookmarkEnd w:id="3120"/>
      <w:bookmarkEnd w:id="3121"/>
      <w:bookmarkEnd w:id="3123"/>
    </w:p>
    <w:p w14:paraId="4245C471" w14:textId="6F60B5E9" w:rsidR="00D151F0" w:rsidRPr="00774964" w:rsidRDefault="00D151F0" w:rsidP="00D151F0">
      <w:pPr>
        <w:rPr>
          <w:lang w:val="en-CA"/>
        </w:rPr>
      </w:pPr>
      <w:bookmarkStart w:id="3124" w:name="_Ref37794812"/>
      <w:bookmarkStart w:id="3125" w:name="_Ref92384935"/>
      <w:bookmarkStart w:id="3126" w:name="_Ref518893239"/>
      <w:bookmarkStart w:id="3127" w:name="_Ref20610870"/>
      <w:bookmarkStart w:id="3128" w:name="_Hlk37015736"/>
      <w:bookmarkStart w:id="3129" w:name="_Ref511637164"/>
      <w:bookmarkStart w:id="3130" w:name="_Ref534462031"/>
      <w:bookmarkStart w:id="3131" w:name="_Ref451632402"/>
      <w:bookmarkStart w:id="3132" w:name="_Ref432590081"/>
      <w:bookmarkStart w:id="3133" w:name="_Ref345950302"/>
      <w:bookmarkStart w:id="3134" w:name="_Ref392897275"/>
      <w:bookmarkStart w:id="3135" w:name="_Ref421891381"/>
      <w:bookmarkEnd w:id="3104"/>
      <w:r w:rsidRPr="00774964">
        <w:rPr>
          <w:lang w:val="en-CA"/>
        </w:rPr>
        <w:t xml:space="preserve">Contributions in this area were discussed during </w:t>
      </w:r>
      <w:r w:rsidR="00A11F7A">
        <w:rPr>
          <w:lang w:val="en-CA"/>
        </w:rPr>
        <w:t>0910</w:t>
      </w:r>
      <w:r w:rsidRPr="00774964">
        <w:rPr>
          <w:lang w:val="en-CA"/>
        </w:rPr>
        <w:t>–</w:t>
      </w:r>
      <w:r w:rsidR="002A4DE7">
        <w:rPr>
          <w:lang w:val="en-CA"/>
        </w:rPr>
        <w:t>1010</w:t>
      </w:r>
      <w:r w:rsidR="002A4DE7" w:rsidRPr="00774964">
        <w:rPr>
          <w:lang w:val="en-CA"/>
        </w:rPr>
        <w:t xml:space="preserve"> </w:t>
      </w:r>
      <w:r w:rsidRPr="00774964">
        <w:rPr>
          <w:lang w:val="en-CA"/>
        </w:rPr>
        <w:t xml:space="preserve">on </w:t>
      </w:r>
      <w:r w:rsidR="00A11F7A">
        <w:rPr>
          <w:lang w:val="en-CA"/>
        </w:rPr>
        <w:t>Satur</w:t>
      </w:r>
      <w:r w:rsidR="00A11F7A" w:rsidRPr="00774964">
        <w:rPr>
          <w:lang w:val="en-CA"/>
        </w:rPr>
        <w:t xml:space="preserve">day </w:t>
      </w:r>
      <w:r w:rsidR="00A11F7A">
        <w:rPr>
          <w:lang w:val="en-CA"/>
        </w:rPr>
        <w:t>25</w:t>
      </w:r>
      <w:r w:rsidR="00A11F7A" w:rsidRPr="00774964">
        <w:rPr>
          <w:lang w:val="en-CA"/>
        </w:rPr>
        <w:t xml:space="preserve"> </w:t>
      </w:r>
      <w:r>
        <w:rPr>
          <w:lang w:val="en-CA"/>
        </w:rPr>
        <w:t>April</w:t>
      </w:r>
      <w:r w:rsidRPr="00774964">
        <w:rPr>
          <w:lang w:val="en-CA"/>
        </w:rPr>
        <w:t xml:space="preserve"> 2026 (chaired by </w:t>
      </w:r>
      <w:r w:rsidR="00A11F7A">
        <w:rPr>
          <w:lang w:val="en-CA"/>
        </w:rPr>
        <w:t>JRO</w:t>
      </w:r>
      <w:r w:rsidRPr="00774964">
        <w:rPr>
          <w:lang w:val="en-CA"/>
        </w:rPr>
        <w:t>).</w:t>
      </w:r>
    </w:p>
    <w:p w14:paraId="37BF75D1" w14:textId="61329362" w:rsidR="00381A5F" w:rsidRDefault="00EA0E0D" w:rsidP="00355F09">
      <w:pPr>
        <w:pStyle w:val="berschrift9"/>
        <w:rPr>
          <w:szCs w:val="24"/>
          <w:lang w:val="en-CA" w:eastAsia="de-DE"/>
        </w:rPr>
      </w:pPr>
      <w:hyperlink r:id="rId1213" w:history="1">
        <w:r w:rsidR="00381A5F" w:rsidRPr="00A939D6">
          <w:rPr>
            <w:color w:val="0000FF"/>
            <w:szCs w:val="24"/>
            <w:u w:val="single"/>
            <w:lang w:val="en-CA" w:eastAsia="de-DE"/>
          </w:rPr>
          <w:t>JVET-AP0105</w:t>
        </w:r>
      </w:hyperlink>
      <w:r w:rsidR="00381A5F" w:rsidRPr="00A939D6">
        <w:rPr>
          <w:szCs w:val="24"/>
          <w:lang w:val="en-CA" w:eastAsia="de-DE"/>
        </w:rPr>
        <w:t xml:space="preserve"> Non-EE2: A bugfix of the subsampling filter for certain CCLM/CCCM tools [T. </w:t>
      </w:r>
      <w:proofErr w:type="spellStart"/>
      <w:r w:rsidR="00381A5F" w:rsidRPr="00A939D6">
        <w:rPr>
          <w:szCs w:val="24"/>
          <w:lang w:val="en-CA" w:eastAsia="de-DE"/>
        </w:rPr>
        <w:t>Chujoh</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K. Kawamura (KDDI)]</w:t>
      </w:r>
    </w:p>
    <w:p w14:paraId="6C4D0F4F" w14:textId="3DCC3A0A" w:rsidR="00355F09" w:rsidRDefault="00A11F7A" w:rsidP="00355F09">
      <w:pPr>
        <w:rPr>
          <w:lang w:val="en-CA" w:eastAsia="de-DE"/>
        </w:rPr>
      </w:pPr>
      <w:r w:rsidRPr="00A11F7A">
        <w:rPr>
          <w:lang w:val="en-CA" w:eastAsia="de-DE"/>
        </w:rPr>
        <w:t xml:space="preserve">In this contribution, a 4:4:4-to-4:2:0 subsampling filter is improved for certain CCLM/CCCM tools in the ECM-19.1 software. At the Geneva meeting in October 2025, experiments on adaptive subsampling filter selection were conducted; however, they didn't include the case where </w:t>
      </w:r>
      <w:proofErr w:type="spellStart"/>
      <w:r w:rsidRPr="00A11F7A">
        <w:rPr>
          <w:lang w:val="en-CA" w:eastAsia="de-DE"/>
        </w:rPr>
        <w:t>ChromaLocType</w:t>
      </w:r>
      <w:proofErr w:type="spellEnd"/>
      <w:r w:rsidRPr="00A11F7A">
        <w:rPr>
          <w:lang w:val="en-CA" w:eastAsia="de-DE"/>
        </w:rPr>
        <w:t xml:space="preserv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Default="00D21E40" w:rsidP="00355F09">
      <w:pPr>
        <w:rPr>
          <w:lang w:val="en-CA" w:eastAsia="de-DE"/>
        </w:rPr>
      </w:pPr>
      <w:r>
        <w:rPr>
          <w:lang w:val="en-CA" w:eastAsia="de-DE"/>
        </w:rPr>
        <w:lastRenderedPageBreak/>
        <w:t xml:space="preserve">This would modify the implementation of some existing tools such that they would work as intended for </w:t>
      </w:r>
      <w:proofErr w:type="spellStart"/>
      <w:r>
        <w:rPr>
          <w:lang w:val="en-CA" w:eastAsia="de-DE"/>
        </w:rPr>
        <w:t>ChromaLocType</w:t>
      </w:r>
      <w:proofErr w:type="spellEnd"/>
      <w:r>
        <w:rPr>
          <w:lang w:val="en-CA" w:eastAsia="de-DE"/>
        </w:rPr>
        <w:t xml:space="preserve"> equal to 2, and improve performance for HDR sequences.</w:t>
      </w:r>
    </w:p>
    <w:p w14:paraId="1280B8DB" w14:textId="25DEB1A1" w:rsidR="00A11F7A" w:rsidRPr="00355F09" w:rsidRDefault="00D21E40" w:rsidP="00355F09">
      <w:pPr>
        <w:rPr>
          <w:lang w:val="en-CA" w:eastAsia="de-DE"/>
        </w:rPr>
      </w:pPr>
      <w:r w:rsidRPr="000528DC">
        <w:rPr>
          <w:highlight w:val="yellow"/>
          <w:lang w:val="en-CA" w:eastAsia="de-DE"/>
        </w:rPr>
        <w:t>Decision (BF/SW):</w:t>
      </w:r>
      <w:r>
        <w:rPr>
          <w:lang w:val="en-CA" w:eastAsia="de-DE"/>
        </w:rPr>
        <w:t xml:space="preserve"> Adopt JVET-AP0105.</w:t>
      </w:r>
      <w:r w:rsidR="00A56D06">
        <w:rPr>
          <w:lang w:val="en-CA" w:eastAsia="de-DE"/>
        </w:rPr>
        <w:t xml:space="preserve"> (</w:t>
      </w:r>
      <w:proofErr w:type="gramStart"/>
      <w:r w:rsidR="00A56D06">
        <w:rPr>
          <w:lang w:val="en-CA" w:eastAsia="de-DE"/>
        </w:rPr>
        <w:t>no</w:t>
      </w:r>
      <w:proofErr w:type="gramEnd"/>
      <w:r w:rsidR="00A56D06">
        <w:rPr>
          <w:lang w:val="en-CA" w:eastAsia="de-DE"/>
        </w:rPr>
        <w:t xml:space="preserve"> change in CTC, HDR is not part of CTC).</w:t>
      </w:r>
    </w:p>
    <w:p w14:paraId="7361365F" w14:textId="27AD73B0" w:rsidR="00A11F7A" w:rsidRDefault="00EA0E0D" w:rsidP="00A11F7A">
      <w:pPr>
        <w:pStyle w:val="berschrift9"/>
        <w:rPr>
          <w:szCs w:val="24"/>
          <w:lang w:val="en-CA" w:eastAsia="de-DE"/>
        </w:rPr>
      </w:pPr>
      <w:hyperlink r:id="rId1214" w:history="1">
        <w:r w:rsidR="00A11F7A" w:rsidRPr="00A939D6">
          <w:rPr>
            <w:color w:val="0000FF"/>
            <w:szCs w:val="24"/>
            <w:u w:val="single"/>
            <w:lang w:val="en-CA" w:eastAsia="de-DE"/>
          </w:rPr>
          <w:t>JVET-AP0199</w:t>
        </w:r>
      </w:hyperlink>
      <w:r w:rsidR="00A11F7A" w:rsidRPr="00A939D6">
        <w:rPr>
          <w:szCs w:val="24"/>
          <w:lang w:val="en-CA" w:eastAsia="de-DE"/>
        </w:rPr>
        <w:t xml:space="preserve"> Crosscheck of JVET-AP0105 (Non-EE2: A bugfix of the subsampling filter for certain CCLM/CCCM tools) [P. </w:t>
      </w:r>
      <w:proofErr w:type="spellStart"/>
      <w:r w:rsidR="00A11F7A" w:rsidRPr="00A939D6">
        <w:rPr>
          <w:szCs w:val="24"/>
          <w:lang w:val="en-CA" w:eastAsia="de-DE"/>
        </w:rPr>
        <w:t>Bordes</w:t>
      </w:r>
      <w:proofErr w:type="spellEnd"/>
      <w:r w:rsidR="00A11F7A" w:rsidRPr="00A939D6">
        <w:rPr>
          <w:szCs w:val="24"/>
          <w:lang w:val="en-CA" w:eastAsia="de-DE"/>
        </w:rPr>
        <w:t>, F. Galpin (</w:t>
      </w:r>
      <w:proofErr w:type="spellStart"/>
      <w:r w:rsidR="00A11F7A" w:rsidRPr="00A939D6">
        <w:rPr>
          <w:szCs w:val="24"/>
          <w:lang w:val="en-CA" w:eastAsia="de-DE"/>
        </w:rPr>
        <w:t>InterDigital</w:t>
      </w:r>
      <w:proofErr w:type="spellEnd"/>
      <w:r w:rsidR="00A11F7A" w:rsidRPr="00A939D6">
        <w:rPr>
          <w:szCs w:val="24"/>
          <w:lang w:val="en-CA" w:eastAsia="de-DE"/>
        </w:rPr>
        <w:t>)] [late]</w:t>
      </w:r>
    </w:p>
    <w:p w14:paraId="736FCEF3" w14:textId="77777777" w:rsidR="00A11F7A" w:rsidRPr="00355F09" w:rsidRDefault="00A11F7A" w:rsidP="00A11F7A">
      <w:pPr>
        <w:rPr>
          <w:lang w:val="en-CA" w:eastAsia="de-DE"/>
        </w:rPr>
      </w:pPr>
    </w:p>
    <w:p w14:paraId="186A828B" w14:textId="4154C2F7" w:rsidR="00266996" w:rsidRDefault="00EA0E0D" w:rsidP="005E4B3F">
      <w:pPr>
        <w:pStyle w:val="berschrift9"/>
        <w:rPr>
          <w:szCs w:val="24"/>
          <w:lang w:val="en-CA" w:eastAsia="de-DE"/>
        </w:rPr>
      </w:pPr>
      <w:hyperlink r:id="rId1215" w:history="1">
        <w:r w:rsidR="00266996" w:rsidRPr="00A939D6">
          <w:rPr>
            <w:color w:val="0000FF"/>
            <w:szCs w:val="24"/>
            <w:u w:val="single"/>
            <w:lang w:val="en-CA" w:eastAsia="de-DE"/>
          </w:rPr>
          <w:t>JVET-AP0123</w:t>
        </w:r>
      </w:hyperlink>
      <w:r w:rsidR="00266996" w:rsidRPr="00A939D6">
        <w:rPr>
          <w:szCs w:val="24"/>
          <w:lang w:val="en-CA" w:eastAsia="de-DE"/>
        </w:rPr>
        <w:t xml:space="preserve"> Matrix based MPM prediction [</w:t>
      </w:r>
      <w:r w:rsidR="005E4B3F" w:rsidRPr="005E4B3F">
        <w:rPr>
          <w:szCs w:val="24"/>
          <w:lang w:val="en-CA" w:eastAsia="de-DE"/>
        </w:rPr>
        <w:t>Y</w:t>
      </w:r>
      <w:r w:rsidR="005E4B3F">
        <w:rPr>
          <w:szCs w:val="24"/>
          <w:lang w:val="en-CA" w:eastAsia="de-DE"/>
        </w:rPr>
        <w:t>.</w:t>
      </w:r>
      <w:r w:rsidR="005E4B3F" w:rsidRPr="005E4B3F">
        <w:rPr>
          <w:szCs w:val="24"/>
          <w:lang w:val="en-CA" w:eastAsia="de-DE"/>
        </w:rPr>
        <w:t xml:space="preserve"> Gao</w:t>
      </w:r>
      <w:r w:rsidR="005E4B3F">
        <w:rPr>
          <w:szCs w:val="24"/>
          <w:lang w:val="en-CA" w:eastAsia="de-DE"/>
        </w:rPr>
        <w:t xml:space="preserve">, </w:t>
      </w:r>
      <w:r w:rsidR="005E4B3F" w:rsidRPr="005E4B3F">
        <w:rPr>
          <w:szCs w:val="24"/>
          <w:lang w:val="en-CA" w:eastAsia="de-DE"/>
        </w:rPr>
        <w:t>H</w:t>
      </w:r>
      <w:r w:rsidR="005E4B3F">
        <w:rPr>
          <w:szCs w:val="24"/>
          <w:lang w:val="en-CA" w:eastAsia="de-DE"/>
        </w:rPr>
        <w:t>.</w:t>
      </w:r>
      <w:r w:rsidR="005E4B3F" w:rsidRPr="005E4B3F">
        <w:rPr>
          <w:szCs w:val="24"/>
          <w:lang w:val="en-CA" w:eastAsia="de-DE"/>
        </w:rPr>
        <w:t xml:space="preserve"> Tian</w:t>
      </w:r>
      <w:r w:rsidR="005E4B3F">
        <w:rPr>
          <w:szCs w:val="24"/>
          <w:lang w:val="en-CA" w:eastAsia="de-DE"/>
        </w:rPr>
        <w:t xml:space="preserve"> </w:t>
      </w:r>
      <w:r w:rsidR="005E4B3F" w:rsidRPr="00A939D6">
        <w:rPr>
          <w:szCs w:val="24"/>
          <w:lang w:val="en-CA" w:eastAsia="de-DE"/>
        </w:rPr>
        <w:t>(Shandong Univ.)</w:t>
      </w:r>
      <w:r w:rsidR="005E4B3F">
        <w:rPr>
          <w:szCs w:val="24"/>
          <w:lang w:val="en-CA" w:eastAsia="de-DE"/>
        </w:rPr>
        <w:t xml:space="preserve">, </w:t>
      </w:r>
      <w:r w:rsidR="005E4B3F" w:rsidRPr="005E4B3F">
        <w:rPr>
          <w:szCs w:val="24"/>
          <w:lang w:val="en-CA" w:eastAsia="de-DE"/>
        </w:rPr>
        <w:t>S</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J</w:t>
      </w:r>
      <w:r w:rsidR="005E4B3F">
        <w:rPr>
          <w:szCs w:val="24"/>
          <w:lang w:val="en-CA" w:eastAsia="de-DE"/>
        </w:rPr>
        <w:t>.</w:t>
      </w:r>
      <w:r w:rsidR="005E4B3F" w:rsidRPr="005E4B3F">
        <w:rPr>
          <w:szCs w:val="24"/>
          <w:lang w:val="en-CA" w:eastAsia="de-DE"/>
        </w:rPr>
        <w:t xml:space="preserve"> Lei</w:t>
      </w:r>
      <w:r w:rsidR="005E4B3F">
        <w:rPr>
          <w:szCs w:val="24"/>
          <w:lang w:val="en-CA" w:eastAsia="de-DE"/>
        </w:rPr>
        <w:t xml:space="preserve">, </w:t>
      </w:r>
      <w:r w:rsidR="005E4B3F" w:rsidRPr="005E4B3F">
        <w:rPr>
          <w:szCs w:val="24"/>
          <w:lang w:val="en-CA" w:eastAsia="de-DE"/>
        </w:rPr>
        <w:t>B</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F</w:t>
      </w:r>
      <w:r w:rsidR="005E4B3F">
        <w:rPr>
          <w:szCs w:val="24"/>
          <w:lang w:val="en-CA" w:eastAsia="de-DE"/>
        </w:rPr>
        <w:t>.</w:t>
      </w:r>
      <w:r w:rsidR="005E4B3F" w:rsidRPr="005E4B3F">
        <w:rPr>
          <w:szCs w:val="24"/>
          <w:lang w:val="en-CA" w:eastAsia="de-DE"/>
        </w:rPr>
        <w:t xml:space="preserve"> Xing</w:t>
      </w:r>
      <w:r w:rsidR="005E4B3F">
        <w:rPr>
          <w:szCs w:val="24"/>
          <w:lang w:val="en-CA" w:eastAsia="de-DE"/>
        </w:rPr>
        <w:t xml:space="preserve">, </w:t>
      </w:r>
      <w:r w:rsidR="005E4B3F" w:rsidRPr="005E4B3F">
        <w:rPr>
          <w:szCs w:val="24"/>
          <w:lang w:val="en-CA" w:eastAsia="de-DE"/>
        </w:rPr>
        <w:t>P</w:t>
      </w:r>
      <w:r w:rsidR="005E4B3F">
        <w:rPr>
          <w:szCs w:val="24"/>
          <w:lang w:val="en-CA" w:eastAsia="de-DE"/>
        </w:rPr>
        <w:t>.</w:t>
      </w:r>
      <w:r w:rsidR="005E4B3F" w:rsidRPr="005E4B3F">
        <w:rPr>
          <w:szCs w:val="24"/>
          <w:lang w:val="en-CA" w:eastAsia="de-DE"/>
        </w:rPr>
        <w:t xml:space="preserve"> Han </w:t>
      </w:r>
      <w:r w:rsidR="00266996" w:rsidRPr="00A939D6">
        <w:rPr>
          <w:szCs w:val="24"/>
          <w:lang w:val="en-CA" w:eastAsia="de-DE"/>
        </w:rPr>
        <w:t>(</w:t>
      </w:r>
      <w:r w:rsidR="005E4B3F">
        <w:rPr>
          <w:szCs w:val="24"/>
          <w:lang w:val="en-CA" w:eastAsia="de-DE"/>
        </w:rPr>
        <w:t>Hisense</w:t>
      </w:r>
      <w:r w:rsidR="00266996" w:rsidRPr="00A939D6">
        <w:rPr>
          <w:szCs w:val="24"/>
          <w:lang w:val="en-CA" w:eastAsia="de-DE"/>
        </w:rPr>
        <w:t>)] [late]</w:t>
      </w:r>
    </w:p>
    <w:p w14:paraId="351AC13D" w14:textId="4262FDD8" w:rsidR="00121C5A" w:rsidRPr="00121C5A" w:rsidRDefault="00121C5A" w:rsidP="00121C5A">
      <w:pPr>
        <w:rPr>
          <w:lang w:val="en-CA" w:eastAsia="de-DE"/>
        </w:rPr>
      </w:pPr>
      <w:r w:rsidRPr="00121C5A">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121C5A">
        <w:rPr>
          <w:lang w:val="en-CA" w:eastAsia="de-DE"/>
        </w:rPr>
        <w:t>These best mode</w:t>
      </w:r>
      <w:proofErr w:type="gramEnd"/>
      <w:r w:rsidRPr="00121C5A">
        <w:rPr>
          <w:lang w:val="en-CA" w:eastAsia="de-DE"/>
        </w:rPr>
        <w:t xml:space="preserve"> is related to each other, yet not necessarily exactly the same. </w:t>
      </w:r>
      <w:proofErr w:type="gramStart"/>
      <w:r w:rsidRPr="00121C5A">
        <w:rPr>
          <w:lang w:val="en-CA" w:eastAsia="de-DE"/>
        </w:rPr>
        <w:t>Thus</w:t>
      </w:r>
      <w:proofErr w:type="gramEnd"/>
      <w:r w:rsidRPr="00121C5A">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121C5A" w:rsidRDefault="00121C5A" w:rsidP="00121C5A">
      <w:pPr>
        <w:rPr>
          <w:lang w:val="en-CA" w:eastAsia="de-DE"/>
        </w:rPr>
      </w:pPr>
      <w:r w:rsidRPr="00121C5A">
        <w:rPr>
          <w:lang w:val="en-CA" w:eastAsia="de-DE"/>
        </w:rPr>
        <w:t>On top of ECM-19.0, results of the proposed method are:</w:t>
      </w:r>
    </w:p>
    <w:p w14:paraId="6BC86222" w14:textId="5A7AE271" w:rsidR="00121C5A" w:rsidRDefault="00121C5A" w:rsidP="00121C5A">
      <w:pPr>
        <w:rPr>
          <w:lang w:val="en-CA" w:eastAsia="de-DE"/>
        </w:rPr>
      </w:pPr>
      <w:r w:rsidRPr="00121C5A">
        <w:rPr>
          <w:lang w:val="en-CA" w:eastAsia="de-DE"/>
        </w:rPr>
        <w:t>AI:  -0.01%</w:t>
      </w:r>
      <w:r w:rsidRPr="00121C5A">
        <w:rPr>
          <w:lang w:val="en-CA" w:eastAsia="de-DE"/>
        </w:rPr>
        <w:tab/>
        <w:t xml:space="preserve">-0.07% </w:t>
      </w:r>
      <w:r w:rsidRPr="00121C5A">
        <w:rPr>
          <w:lang w:val="en-CA" w:eastAsia="de-DE"/>
        </w:rPr>
        <w:tab/>
        <w:t>-0.04</w:t>
      </w:r>
      <w:proofErr w:type="gramStart"/>
      <w:r w:rsidRPr="00121C5A">
        <w:rPr>
          <w:lang w:val="en-CA" w:eastAsia="de-DE"/>
        </w:rPr>
        <w:t>% ,</w:t>
      </w:r>
      <w:proofErr w:type="gramEnd"/>
      <w:r w:rsidRPr="00121C5A">
        <w:rPr>
          <w:lang w:val="en-CA" w:eastAsia="de-DE"/>
        </w:rPr>
        <w:t xml:space="preserve"> </w:t>
      </w:r>
      <w:proofErr w:type="spellStart"/>
      <w:r w:rsidRPr="00121C5A">
        <w:rPr>
          <w:lang w:val="en-CA" w:eastAsia="de-DE"/>
        </w:rPr>
        <w:t>EncT</w:t>
      </w:r>
      <w:proofErr w:type="spellEnd"/>
      <w:r w:rsidRPr="00121C5A">
        <w:rPr>
          <w:lang w:val="en-CA" w:eastAsia="de-DE"/>
        </w:rPr>
        <w:t xml:space="preserve">: % , </w:t>
      </w:r>
      <w:proofErr w:type="spellStart"/>
      <w:r w:rsidRPr="00121C5A">
        <w:rPr>
          <w:lang w:val="en-CA" w:eastAsia="de-DE"/>
        </w:rPr>
        <w:t>DecT</w:t>
      </w:r>
      <w:proofErr w:type="spellEnd"/>
      <w:r w:rsidRPr="00121C5A">
        <w:rPr>
          <w:lang w:val="en-CA" w:eastAsia="de-DE"/>
        </w:rPr>
        <w:t>: %.</w:t>
      </w:r>
    </w:p>
    <w:p w14:paraId="374DE3CA" w14:textId="6AB12667" w:rsidR="002A4DE7" w:rsidRDefault="002A4DE7" w:rsidP="00121C5A">
      <w:pPr>
        <w:rPr>
          <w:lang w:val="en-CA" w:eastAsia="de-DE"/>
        </w:rPr>
      </w:pPr>
      <w:r>
        <w:rPr>
          <w:lang w:val="en-CA" w:eastAsia="de-DE"/>
        </w:rPr>
        <w:t>Partial results in RA show losses.</w:t>
      </w:r>
    </w:p>
    <w:p w14:paraId="291B1C94" w14:textId="1D23A2E8" w:rsidR="002A4DE7" w:rsidRDefault="002A4DE7" w:rsidP="00121C5A">
      <w:pPr>
        <w:rPr>
          <w:lang w:val="en-CA" w:eastAsia="de-DE"/>
        </w:rPr>
      </w:pPr>
      <w:r>
        <w:rPr>
          <w:lang w:val="en-CA" w:eastAsia="de-DE"/>
        </w:rPr>
        <w:t>It was suggested to not use CTC sequences for training (currently, CTC sequences and BVI have been used).</w:t>
      </w:r>
    </w:p>
    <w:p w14:paraId="7B2D6529" w14:textId="2FE89BC1" w:rsidR="002A4DE7" w:rsidRDefault="002A4DE7" w:rsidP="00121C5A">
      <w:pPr>
        <w:rPr>
          <w:lang w:val="en-CA" w:eastAsia="de-DE"/>
        </w:rPr>
      </w:pPr>
      <w:r>
        <w:rPr>
          <w:lang w:val="en-CA" w:eastAsia="de-DE"/>
        </w:rPr>
        <w:t>Further investigation may be necessary on handling non-angular modes.</w:t>
      </w:r>
    </w:p>
    <w:p w14:paraId="09AC06DF" w14:textId="39FD49DE" w:rsidR="002A4DE7" w:rsidRPr="00121C5A" w:rsidRDefault="002A4DE7" w:rsidP="000528DC">
      <w:pPr>
        <w:rPr>
          <w:lang w:val="en-CA" w:eastAsia="de-DE"/>
        </w:rPr>
      </w:pPr>
      <w:r>
        <w:rPr>
          <w:lang w:val="en-CA" w:eastAsia="de-DE"/>
        </w:rPr>
        <w:t>No action at this moment.</w:t>
      </w:r>
    </w:p>
    <w:p w14:paraId="47BE1CA8" w14:textId="36FC1F84" w:rsidR="00381A5F" w:rsidRDefault="00EA0E0D" w:rsidP="00355F09">
      <w:pPr>
        <w:pStyle w:val="berschrift9"/>
        <w:rPr>
          <w:szCs w:val="24"/>
          <w:lang w:val="en-CA" w:eastAsia="de-DE"/>
        </w:rPr>
      </w:pPr>
      <w:hyperlink r:id="rId1216" w:history="1">
        <w:r w:rsidR="00381A5F" w:rsidRPr="00A939D6">
          <w:rPr>
            <w:color w:val="0000FF"/>
            <w:szCs w:val="24"/>
            <w:u w:val="single"/>
            <w:lang w:val="en-CA" w:eastAsia="de-DE"/>
          </w:rPr>
          <w:t>JVET-AP0156</w:t>
        </w:r>
      </w:hyperlink>
      <w:r w:rsidR="00381A5F" w:rsidRPr="00A939D6">
        <w:rPr>
          <w:szCs w:val="24"/>
          <w:lang w:val="en-CA" w:eastAsia="de-DE"/>
        </w:rPr>
        <w:t xml:space="preserve"> Non-EE2: Adaptive GPM blending weights with linear and Hermite profiles [K. </w:t>
      </w:r>
      <w:proofErr w:type="spellStart"/>
      <w:r w:rsidR="00381A5F" w:rsidRPr="00A939D6">
        <w:rPr>
          <w:szCs w:val="24"/>
          <w:lang w:val="en-CA" w:eastAsia="de-DE"/>
        </w:rPr>
        <w:t>Kishimoto</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xml:space="preserve"> (KDDI)]</w:t>
      </w:r>
    </w:p>
    <w:p w14:paraId="62FD7788" w14:textId="77777777" w:rsidR="00A56D06" w:rsidRPr="00A56D06" w:rsidRDefault="00A56D06" w:rsidP="00A56D06">
      <w:pPr>
        <w:rPr>
          <w:lang w:val="en-CA" w:eastAsia="de-DE"/>
        </w:rPr>
      </w:pPr>
      <w:r w:rsidRPr="00A56D06">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w:t>
      </w:r>
      <w:proofErr w:type="spellStart"/>
      <w:r w:rsidRPr="00A56D06">
        <w:rPr>
          <w:lang w:val="en-CA" w:eastAsia="de-DE"/>
        </w:rPr>
        <w:t>EncT</w:t>
      </w:r>
      <w:proofErr w:type="spellEnd"/>
      <w:r w:rsidRPr="00A56D06">
        <w:rPr>
          <w:lang w:val="en-CA" w:eastAsia="de-DE"/>
        </w:rPr>
        <w:t xml:space="preserve">, </w:t>
      </w:r>
      <w:proofErr w:type="spellStart"/>
      <w:r w:rsidRPr="00A56D06">
        <w:rPr>
          <w:lang w:val="en-CA" w:eastAsia="de-DE"/>
        </w:rPr>
        <w:t>DecT</w:t>
      </w:r>
      <w:proofErr w:type="spellEnd"/>
      <w:r w:rsidRPr="00A56D06">
        <w:rPr>
          <w:lang w:val="en-CA" w:eastAsia="de-DE"/>
        </w:rPr>
        <w:t>}:</w:t>
      </w:r>
    </w:p>
    <w:p w14:paraId="30DF8289" w14:textId="77777777" w:rsidR="00A56D06" w:rsidRPr="00A56D06" w:rsidRDefault="00A56D06" w:rsidP="00A56D06">
      <w:pPr>
        <w:rPr>
          <w:lang w:val="en-CA" w:eastAsia="de-DE"/>
        </w:rPr>
      </w:pPr>
      <w:r w:rsidRPr="00A56D06">
        <w:rPr>
          <w:lang w:val="en-CA" w:eastAsia="de-DE"/>
        </w:rPr>
        <w:t>-</w:t>
      </w:r>
      <w:r w:rsidRPr="00A56D06">
        <w:rPr>
          <w:lang w:val="en-CA" w:eastAsia="de-DE"/>
        </w:rPr>
        <w:tab/>
        <w:t xml:space="preserve">AI: -0.01%, 0.00%, 0.00%, </w:t>
      </w:r>
      <w:proofErr w:type="spellStart"/>
      <w:r w:rsidRPr="00A56D06">
        <w:rPr>
          <w:lang w:val="en-CA" w:eastAsia="de-DE"/>
        </w:rPr>
        <w:t>EncT</w:t>
      </w:r>
      <w:proofErr w:type="spellEnd"/>
      <w:r w:rsidRPr="00A56D06">
        <w:rPr>
          <w:lang w:val="en-CA" w:eastAsia="de-DE"/>
        </w:rPr>
        <w:t xml:space="preserve"> 100.2%, </w:t>
      </w:r>
      <w:proofErr w:type="spellStart"/>
      <w:r w:rsidRPr="00A56D06">
        <w:rPr>
          <w:lang w:val="en-CA" w:eastAsia="de-DE"/>
        </w:rPr>
        <w:t>DecT</w:t>
      </w:r>
      <w:proofErr w:type="spellEnd"/>
      <w:r w:rsidRPr="00A56D06">
        <w:rPr>
          <w:lang w:val="en-CA" w:eastAsia="de-DE"/>
        </w:rPr>
        <w:t xml:space="preserve"> 100.2%;</w:t>
      </w:r>
    </w:p>
    <w:p w14:paraId="099F8B5A" w14:textId="77777777" w:rsidR="00A56D06" w:rsidRPr="00A56D06" w:rsidRDefault="00A56D06" w:rsidP="00A56D06">
      <w:pPr>
        <w:rPr>
          <w:lang w:val="en-CA" w:eastAsia="de-DE"/>
        </w:rPr>
      </w:pPr>
      <w:r w:rsidRPr="00A56D06">
        <w:rPr>
          <w:lang w:val="en-CA" w:eastAsia="de-DE"/>
        </w:rPr>
        <w:t>-</w:t>
      </w:r>
      <w:r w:rsidRPr="00A56D06">
        <w:rPr>
          <w:lang w:val="en-CA" w:eastAsia="de-DE"/>
        </w:rPr>
        <w:tab/>
        <w:t xml:space="preserve">RA: -0.05%, 0.08%, 0.05%, </w:t>
      </w:r>
      <w:proofErr w:type="spellStart"/>
      <w:r w:rsidRPr="00A56D06">
        <w:rPr>
          <w:lang w:val="en-CA" w:eastAsia="de-DE"/>
        </w:rPr>
        <w:t>EncT</w:t>
      </w:r>
      <w:proofErr w:type="spellEnd"/>
      <w:r w:rsidRPr="00A56D06">
        <w:rPr>
          <w:lang w:val="en-CA" w:eastAsia="de-DE"/>
        </w:rPr>
        <w:t xml:space="preserve"> 100.0%, </w:t>
      </w:r>
      <w:proofErr w:type="spellStart"/>
      <w:r w:rsidRPr="00A56D06">
        <w:rPr>
          <w:lang w:val="en-CA" w:eastAsia="de-DE"/>
        </w:rPr>
        <w:t>DecT</w:t>
      </w:r>
      <w:proofErr w:type="spellEnd"/>
      <w:r w:rsidRPr="00A56D06">
        <w:rPr>
          <w:lang w:val="en-CA" w:eastAsia="de-DE"/>
        </w:rPr>
        <w:t xml:space="preserve"> 99.9%;</w:t>
      </w:r>
    </w:p>
    <w:p w14:paraId="0151ECAA" w14:textId="65BC2415" w:rsidR="00355F09" w:rsidRDefault="00A56D06" w:rsidP="00A56D06">
      <w:pPr>
        <w:rPr>
          <w:lang w:val="en-CA" w:eastAsia="de-DE"/>
        </w:rPr>
      </w:pPr>
      <w:r w:rsidRPr="00A56D06">
        <w:rPr>
          <w:lang w:val="en-CA" w:eastAsia="de-DE"/>
        </w:rPr>
        <w:t>-</w:t>
      </w:r>
      <w:r w:rsidRPr="00A56D06">
        <w:rPr>
          <w:lang w:val="en-CA" w:eastAsia="de-DE"/>
        </w:rPr>
        <w:tab/>
        <w:t xml:space="preserve">LDB: 0.00%, 0.31%, 0.12%, </w:t>
      </w:r>
      <w:proofErr w:type="spellStart"/>
      <w:r w:rsidRPr="00A56D06">
        <w:rPr>
          <w:lang w:val="en-CA" w:eastAsia="de-DE"/>
        </w:rPr>
        <w:t>EncT</w:t>
      </w:r>
      <w:proofErr w:type="spellEnd"/>
      <w:r w:rsidRPr="00A56D06">
        <w:rPr>
          <w:lang w:val="en-CA" w:eastAsia="de-DE"/>
        </w:rPr>
        <w:t xml:space="preserve"> 99.9%, </w:t>
      </w:r>
      <w:proofErr w:type="spellStart"/>
      <w:r w:rsidRPr="00A56D06">
        <w:rPr>
          <w:lang w:val="en-CA" w:eastAsia="de-DE"/>
        </w:rPr>
        <w:t>DecT</w:t>
      </w:r>
      <w:proofErr w:type="spellEnd"/>
      <w:r w:rsidRPr="00A56D06">
        <w:rPr>
          <w:lang w:val="en-CA" w:eastAsia="de-DE"/>
        </w:rPr>
        <w:t xml:space="preserve"> 100.0%.</w:t>
      </w:r>
    </w:p>
    <w:p w14:paraId="7DC129A5" w14:textId="18A82CB1" w:rsidR="00A56D06" w:rsidRDefault="00A56D06" w:rsidP="00A56D06">
      <w:pPr>
        <w:rPr>
          <w:lang w:val="en-CA" w:eastAsia="de-DE"/>
        </w:rPr>
      </w:pPr>
    </w:p>
    <w:p w14:paraId="06C7454A" w14:textId="12AEE1E2" w:rsidR="00155FA9" w:rsidRDefault="00155FA9" w:rsidP="00A56D06">
      <w:pPr>
        <w:rPr>
          <w:lang w:val="en-CA" w:eastAsia="de-DE"/>
        </w:rPr>
      </w:pPr>
      <w:r>
        <w:rPr>
          <w:lang w:val="en-CA" w:eastAsia="de-DE"/>
        </w:rPr>
        <w:t xml:space="preserve">Loss in LDB chroma. No gain in AI. The </w:t>
      </w:r>
      <w:proofErr w:type="gramStart"/>
      <w:r>
        <w:rPr>
          <w:lang w:val="en-CA" w:eastAsia="de-DE"/>
        </w:rPr>
        <w:t>relative</w:t>
      </w:r>
      <w:proofErr w:type="gramEnd"/>
      <w:r>
        <w:rPr>
          <w:lang w:val="en-CA" w:eastAsia="de-DE"/>
        </w:rPr>
        <w:t xml:space="preserve"> small gain in RA would not justify switching between two blending methods, where the new one proposed requires additional computation.</w:t>
      </w:r>
    </w:p>
    <w:p w14:paraId="7DBEDDE0" w14:textId="77777777" w:rsidR="00A56D06" w:rsidRPr="00355F09" w:rsidRDefault="00A56D06" w:rsidP="00A56D06">
      <w:pPr>
        <w:rPr>
          <w:lang w:val="en-CA" w:eastAsia="de-DE"/>
        </w:rPr>
      </w:pPr>
    </w:p>
    <w:p w14:paraId="5F4E0314" w14:textId="0CA72B9A" w:rsidR="00381A5F" w:rsidRDefault="00EA0E0D" w:rsidP="00355F09">
      <w:pPr>
        <w:pStyle w:val="berschrift9"/>
        <w:rPr>
          <w:szCs w:val="24"/>
          <w:lang w:val="en-CA" w:eastAsia="de-DE"/>
        </w:rPr>
      </w:pPr>
      <w:hyperlink r:id="rId1217" w:history="1">
        <w:r w:rsidR="00381A5F" w:rsidRPr="00A939D6">
          <w:rPr>
            <w:color w:val="0000FF"/>
            <w:szCs w:val="24"/>
            <w:u w:val="single"/>
            <w:lang w:val="en-CA" w:eastAsia="de-DE"/>
          </w:rPr>
          <w:t>JVET-AP0180</w:t>
        </w:r>
      </w:hyperlink>
      <w:r w:rsidR="00381A5F" w:rsidRPr="00A939D6">
        <w:rPr>
          <w:szCs w:val="24"/>
          <w:lang w:val="en-CA" w:eastAsia="de-DE"/>
        </w:rPr>
        <w:t xml:space="preserve"> Non-EE2: Fix for MDIP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798655C3" w14:textId="77777777" w:rsidR="00155FA9" w:rsidRPr="00155FA9" w:rsidRDefault="00155FA9" w:rsidP="00155FA9">
      <w:pPr>
        <w:rPr>
          <w:lang w:val="en-CA" w:eastAsia="de-DE"/>
        </w:rPr>
      </w:pPr>
      <w:r w:rsidRPr="00155FA9">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Default="00155FA9" w:rsidP="00155FA9">
      <w:pPr>
        <w:rPr>
          <w:lang w:val="en-CA" w:eastAsia="de-DE"/>
        </w:rPr>
      </w:pPr>
      <w:r w:rsidRPr="00155FA9">
        <w:rPr>
          <w:lang w:val="en-CA" w:eastAsia="de-DE"/>
        </w:rPr>
        <w:lastRenderedPageBreak/>
        <w:t xml:space="preserve">AI(Y/U/V): 0.00%/-0.02%/0.00%, </w:t>
      </w:r>
      <w:proofErr w:type="spellStart"/>
      <w:r w:rsidRPr="00155FA9">
        <w:rPr>
          <w:lang w:val="en-CA" w:eastAsia="de-DE"/>
        </w:rPr>
        <w:t>EncT</w:t>
      </w:r>
      <w:proofErr w:type="spellEnd"/>
      <w:r w:rsidRPr="00155FA9">
        <w:rPr>
          <w:lang w:val="en-CA" w:eastAsia="de-DE"/>
        </w:rPr>
        <w:t xml:space="preserve"> 99.5%, </w:t>
      </w:r>
      <w:proofErr w:type="spellStart"/>
      <w:r w:rsidRPr="00155FA9">
        <w:rPr>
          <w:lang w:val="en-CA" w:eastAsia="de-DE"/>
        </w:rPr>
        <w:t>DecT</w:t>
      </w:r>
      <w:proofErr w:type="spellEnd"/>
      <w:r w:rsidRPr="00155FA9">
        <w:rPr>
          <w:lang w:val="en-CA" w:eastAsia="de-DE"/>
        </w:rPr>
        <w:t xml:space="preserve"> 99.6%</w:t>
      </w:r>
    </w:p>
    <w:p w14:paraId="16B0049F" w14:textId="7E21F03A" w:rsidR="00155FA9" w:rsidRPr="00355F09" w:rsidRDefault="00155FA9" w:rsidP="00155FA9">
      <w:pPr>
        <w:rPr>
          <w:lang w:val="en-CA" w:eastAsia="de-DE"/>
        </w:rPr>
      </w:pPr>
      <w:r>
        <w:rPr>
          <w:lang w:val="en-CA" w:eastAsia="de-DE"/>
        </w:rPr>
        <w:t>The proponents were requested to clarify with the SW coordinator if it is relevant to implement this fix. It does not seem to have much impact on the performance of MDIP.</w:t>
      </w:r>
    </w:p>
    <w:p w14:paraId="5D9D7700" w14:textId="37348F8B" w:rsidR="009F4082" w:rsidRDefault="00EA0E0D" w:rsidP="00355F09">
      <w:pPr>
        <w:pStyle w:val="berschrift9"/>
        <w:rPr>
          <w:szCs w:val="24"/>
          <w:lang w:val="en-CA" w:eastAsia="de-DE"/>
        </w:rPr>
      </w:pPr>
      <w:hyperlink r:id="rId1218" w:history="1">
        <w:r w:rsidR="009F4082" w:rsidRPr="003978AC">
          <w:rPr>
            <w:color w:val="0000FF"/>
            <w:szCs w:val="24"/>
            <w:u w:val="single"/>
            <w:lang w:val="en-CA" w:eastAsia="de-DE"/>
          </w:rPr>
          <w:t>JVET-AP0261</w:t>
        </w:r>
      </w:hyperlink>
      <w:r w:rsidR="009F4082" w:rsidRPr="003978AC">
        <w:rPr>
          <w:szCs w:val="24"/>
          <w:lang w:val="en-CA" w:eastAsia="de-DE"/>
        </w:rPr>
        <w:t xml:space="preserve"> Crosscheck of JVET-A</w:t>
      </w:r>
      <w:r w:rsidR="009F4082">
        <w:rPr>
          <w:szCs w:val="24"/>
          <w:lang w:val="en-CA" w:eastAsia="de-DE"/>
        </w:rPr>
        <w:t>P</w:t>
      </w:r>
      <w:r w:rsidR="009F4082" w:rsidRPr="003978AC">
        <w:rPr>
          <w:szCs w:val="24"/>
          <w:lang w:val="en-CA" w:eastAsia="de-DE"/>
        </w:rPr>
        <w:t xml:space="preserve">0180 (Non-EE2: Fix for MDIP)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04214D82" w14:textId="77777777" w:rsidR="00355F09" w:rsidRPr="00355F09" w:rsidRDefault="00355F09" w:rsidP="00355F09">
      <w:pPr>
        <w:rPr>
          <w:lang w:val="en-CA" w:eastAsia="de-DE"/>
        </w:rPr>
      </w:pPr>
    </w:p>
    <w:p w14:paraId="4ED910EC" w14:textId="4B1EE558" w:rsidR="00381A5F" w:rsidRDefault="00EA0E0D" w:rsidP="00355F09">
      <w:pPr>
        <w:pStyle w:val="berschrift9"/>
        <w:rPr>
          <w:szCs w:val="24"/>
          <w:lang w:val="en-CA" w:eastAsia="de-DE"/>
        </w:rPr>
      </w:pPr>
      <w:hyperlink r:id="rId1219" w:history="1">
        <w:r w:rsidR="00381A5F" w:rsidRPr="00A939D6">
          <w:rPr>
            <w:color w:val="0000FF"/>
            <w:szCs w:val="24"/>
            <w:u w:val="single"/>
            <w:lang w:val="en-CA" w:eastAsia="de-DE"/>
          </w:rPr>
          <w:t>JVET-AP0181</w:t>
        </w:r>
      </w:hyperlink>
      <w:r w:rsidR="00381A5F" w:rsidRPr="00A939D6">
        <w:rPr>
          <w:szCs w:val="24"/>
          <w:lang w:val="en-CA" w:eastAsia="de-DE"/>
        </w:rPr>
        <w:t xml:space="preserve"> Non-EE2: Enhancement of Chroma MPM List Construction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19ABE09E" w14:textId="77777777" w:rsidR="00D66D4D" w:rsidRPr="00D66D4D" w:rsidRDefault="00D66D4D" w:rsidP="00D66D4D">
      <w:pPr>
        <w:rPr>
          <w:lang w:val="en-CA" w:eastAsia="de-DE"/>
        </w:rPr>
      </w:pPr>
      <w:r w:rsidRPr="00D66D4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Default="00D66D4D" w:rsidP="00D66D4D">
      <w:pPr>
        <w:rPr>
          <w:lang w:val="en-CA" w:eastAsia="de-DE"/>
        </w:rPr>
      </w:pPr>
      <w:proofErr w:type="gramStart"/>
      <w:r w:rsidRPr="00D66D4D">
        <w:rPr>
          <w:lang w:val="en-CA" w:eastAsia="de-DE"/>
        </w:rPr>
        <w:t>AI :</w:t>
      </w:r>
      <w:proofErr w:type="gramEnd"/>
      <w:r w:rsidRPr="00D66D4D">
        <w:rPr>
          <w:lang w:val="en-CA" w:eastAsia="de-DE"/>
        </w:rPr>
        <w:t xml:space="preserve"> {-0.02%, 0.01%, -0.03%, 100.0x%, 100.8x%}</w:t>
      </w:r>
    </w:p>
    <w:p w14:paraId="6A0B4C77" w14:textId="214F8044" w:rsidR="00D66D4D" w:rsidRPr="00355F09" w:rsidRDefault="00D66D4D" w:rsidP="00D66D4D">
      <w:pPr>
        <w:rPr>
          <w:lang w:val="en-CA" w:eastAsia="de-DE"/>
        </w:rPr>
      </w:pPr>
      <w:r>
        <w:rPr>
          <w:lang w:val="en-CA" w:eastAsia="de-DE"/>
        </w:rPr>
        <w:t>Gain is asserted to be too small to justify introduction of more candidates, which also increases decoding time.</w:t>
      </w:r>
    </w:p>
    <w:p w14:paraId="582204AF" w14:textId="4C717861" w:rsidR="009F4082" w:rsidRDefault="00EA0E0D" w:rsidP="00355F09">
      <w:pPr>
        <w:pStyle w:val="berschrift9"/>
        <w:rPr>
          <w:szCs w:val="24"/>
          <w:lang w:val="en-CA" w:eastAsia="de-DE"/>
        </w:rPr>
      </w:pPr>
      <w:hyperlink r:id="rId1220" w:history="1">
        <w:r w:rsidR="009F4082" w:rsidRPr="003978AC">
          <w:rPr>
            <w:color w:val="0000FF"/>
            <w:szCs w:val="24"/>
            <w:u w:val="single"/>
            <w:lang w:val="en-CA" w:eastAsia="de-DE"/>
          </w:rPr>
          <w:t>JVET-AP0262</w:t>
        </w:r>
      </w:hyperlink>
      <w:r w:rsidR="009F4082" w:rsidRPr="003978AC">
        <w:rPr>
          <w:szCs w:val="24"/>
          <w:lang w:val="en-CA" w:eastAsia="de-DE"/>
        </w:rPr>
        <w:t xml:space="preserve"> Crosscheck of JVET-AP0181 (Non-EE2: Enhancement of Chroma MPM List Construction)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47BD7ADA" w14:textId="77777777" w:rsidR="00355F09" w:rsidRPr="00355F09" w:rsidRDefault="00355F09" w:rsidP="00355F09">
      <w:pPr>
        <w:rPr>
          <w:lang w:val="en-CA" w:eastAsia="de-DE"/>
        </w:rPr>
      </w:pPr>
    </w:p>
    <w:p w14:paraId="47BFC66A" w14:textId="0111F298" w:rsidR="00381A5F" w:rsidRDefault="00EA0E0D" w:rsidP="00355F09">
      <w:pPr>
        <w:pStyle w:val="berschrift9"/>
        <w:rPr>
          <w:szCs w:val="24"/>
          <w:lang w:val="en-CA" w:eastAsia="de-DE"/>
        </w:rPr>
      </w:pPr>
      <w:hyperlink r:id="rId1221" w:history="1">
        <w:r w:rsidR="00381A5F" w:rsidRPr="00A939D6">
          <w:rPr>
            <w:color w:val="0000FF"/>
            <w:szCs w:val="24"/>
            <w:u w:val="single"/>
            <w:lang w:val="en-CA" w:eastAsia="de-DE"/>
          </w:rPr>
          <w:t>JVET-AP0233</w:t>
        </w:r>
      </w:hyperlink>
      <w:r w:rsidR="00381A5F" w:rsidRPr="00A939D6">
        <w:rPr>
          <w:szCs w:val="24"/>
          <w:lang w:val="en-CA" w:eastAsia="de-DE"/>
        </w:rPr>
        <w:t xml:space="preserve"> Non-EE2: Improvements on IBC-AMVP candidate list construction [H. </w:t>
      </w:r>
      <w:proofErr w:type="spellStart"/>
      <w:r w:rsidR="00381A5F" w:rsidRPr="00A939D6">
        <w:rPr>
          <w:szCs w:val="24"/>
          <w:lang w:val="en-CA" w:eastAsia="de-DE"/>
        </w:rPr>
        <w:t>Jeong</w:t>
      </w:r>
      <w:proofErr w:type="spellEnd"/>
      <w:r w:rsidR="00381A5F" w:rsidRPr="00A939D6">
        <w:rPr>
          <w:szCs w:val="24"/>
          <w:lang w:val="en-CA" w:eastAsia="de-DE"/>
        </w:rPr>
        <w:t>, B. Jeon (SKKU)]</w:t>
      </w:r>
    </w:p>
    <w:p w14:paraId="4BC5D3FA" w14:textId="77777777" w:rsidR="00D66D4D" w:rsidRPr="00D66D4D" w:rsidRDefault="00D66D4D" w:rsidP="00D66D4D">
      <w:pPr>
        <w:rPr>
          <w:lang w:val="en-CA" w:eastAsia="de-DE"/>
        </w:rPr>
      </w:pPr>
      <w:r w:rsidRPr="00D66D4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Default="00D66D4D" w:rsidP="00D66D4D">
      <w:pPr>
        <w:rPr>
          <w:lang w:val="en-CA" w:eastAsia="de-DE"/>
        </w:rPr>
      </w:pPr>
      <w:r w:rsidRPr="00D66D4D">
        <w:rPr>
          <w:lang w:val="en-CA" w:eastAsia="de-DE"/>
        </w:rPr>
        <w:t>Class F: -0.03% (Y) / -0.13% (</w:t>
      </w:r>
      <w:proofErr w:type="spellStart"/>
      <w:r w:rsidRPr="00D66D4D">
        <w:rPr>
          <w:lang w:val="en-CA" w:eastAsia="de-DE"/>
        </w:rPr>
        <w:t>Cb</w:t>
      </w:r>
      <w:proofErr w:type="spellEnd"/>
      <w:r w:rsidRPr="00D66D4D">
        <w:rPr>
          <w:lang w:val="en-CA" w:eastAsia="de-DE"/>
        </w:rPr>
        <w:t>) / -0.09% (Cr), Enc: 99.5%, Dec: 99.2%.</w:t>
      </w:r>
    </w:p>
    <w:p w14:paraId="23F0458A" w14:textId="5D0E820F" w:rsidR="00D66D4D" w:rsidRDefault="00D66D4D" w:rsidP="00D66D4D">
      <w:pPr>
        <w:rPr>
          <w:lang w:val="en-CA" w:eastAsia="de-DE"/>
        </w:rPr>
      </w:pPr>
      <w:r>
        <w:rPr>
          <w:lang w:val="en-CA" w:eastAsia="de-DE"/>
        </w:rPr>
        <w:t>No gain, and increase of encoding time in class TGM. Also in class F, two sequences have loss.</w:t>
      </w:r>
    </w:p>
    <w:p w14:paraId="10A066FF" w14:textId="704F2103" w:rsidR="00D66D4D" w:rsidRPr="00355F09" w:rsidRDefault="00D66D4D" w:rsidP="00D66D4D">
      <w:pPr>
        <w:rPr>
          <w:lang w:val="en-CA" w:eastAsia="de-DE"/>
        </w:rPr>
      </w:pPr>
      <w:r>
        <w:rPr>
          <w:lang w:val="en-CA" w:eastAsia="de-DE"/>
        </w:rPr>
        <w:t>Not relevant to be considered.</w:t>
      </w:r>
    </w:p>
    <w:p w14:paraId="5DEDC199" w14:textId="77777777" w:rsidR="00381A5F" w:rsidRPr="00A939D6" w:rsidRDefault="00EA0E0D" w:rsidP="00355F09">
      <w:pPr>
        <w:pStyle w:val="berschrift9"/>
        <w:rPr>
          <w:szCs w:val="24"/>
          <w:lang w:val="en-CA" w:eastAsia="de-DE"/>
        </w:rPr>
      </w:pPr>
      <w:hyperlink r:id="rId1222" w:history="1">
        <w:r w:rsidR="00381A5F" w:rsidRPr="00A939D6">
          <w:rPr>
            <w:color w:val="0000FF"/>
            <w:szCs w:val="24"/>
            <w:u w:val="single"/>
            <w:lang w:val="en-CA" w:eastAsia="de-DE"/>
          </w:rPr>
          <w:t>JVET-AP0235</w:t>
        </w:r>
      </w:hyperlink>
      <w:r w:rsidR="00381A5F" w:rsidRPr="00A939D6">
        <w:rPr>
          <w:szCs w:val="24"/>
          <w:lang w:val="en-CA" w:eastAsia="de-DE"/>
        </w:rPr>
        <w:t xml:space="preserve"> Non-EE2: Temporal CABAC and CTPI at Different CTU Locations [Z. Xiang, R. Chernyak, H. Huang, S. Liu (Tencent)]</w:t>
      </w:r>
    </w:p>
    <w:p w14:paraId="3F103ED2" w14:textId="77777777" w:rsidR="00121C5A" w:rsidRPr="00121C5A" w:rsidRDefault="00121C5A" w:rsidP="00121C5A">
      <w:pPr>
        <w:rPr>
          <w:lang w:val="en-CA"/>
        </w:rPr>
      </w:pPr>
      <w:r w:rsidRPr="00121C5A">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121C5A" w:rsidRDefault="00121C5A" w:rsidP="00121C5A">
      <w:pPr>
        <w:rPr>
          <w:lang w:val="en-CA"/>
        </w:rPr>
      </w:pPr>
      <w:r w:rsidRPr="00121C5A">
        <w:rPr>
          <w:lang w:val="en-CA"/>
        </w:rPr>
        <w:t>Summary of experimental results are as follows:</w:t>
      </w:r>
    </w:p>
    <w:p w14:paraId="5370A98E" w14:textId="77777777" w:rsidR="00121C5A" w:rsidRPr="00121C5A" w:rsidRDefault="00121C5A" w:rsidP="00121C5A">
      <w:pPr>
        <w:rPr>
          <w:lang w:val="en-CA"/>
        </w:rPr>
      </w:pPr>
      <w:r w:rsidRPr="00121C5A">
        <w:rPr>
          <w:lang w:val="en-CA"/>
        </w:rPr>
        <w:t>Anchor: ECM 19.1 (No Temporal CABAC); Test: ECM 19.1 (Temporal CABAC @ Last CTU)</w:t>
      </w:r>
    </w:p>
    <w:p w14:paraId="242584A1" w14:textId="77777777" w:rsidR="00121C5A" w:rsidRPr="00121C5A" w:rsidRDefault="00121C5A" w:rsidP="00121C5A">
      <w:pPr>
        <w:rPr>
          <w:lang w:val="en-CA"/>
        </w:rPr>
      </w:pPr>
      <w:r w:rsidRPr="00121C5A">
        <w:rPr>
          <w:lang w:val="en-CA"/>
        </w:rPr>
        <w:tab/>
        <w:t>RA: [Class B] -0.44%(Y)</w:t>
      </w:r>
      <w:r w:rsidRPr="00121C5A">
        <w:rPr>
          <w:lang w:val="en-CA"/>
        </w:rPr>
        <w:tab/>
        <w:t>0.13%(U)</w:t>
      </w:r>
      <w:r w:rsidRPr="00121C5A">
        <w:rPr>
          <w:lang w:val="en-CA"/>
        </w:rPr>
        <w:tab/>
        <w:t>-0.13%(V)</w:t>
      </w:r>
    </w:p>
    <w:p w14:paraId="4E5DD85F" w14:textId="77777777" w:rsidR="00121C5A" w:rsidRPr="00121C5A" w:rsidRDefault="00121C5A" w:rsidP="00121C5A">
      <w:pPr>
        <w:rPr>
          <w:lang w:val="en-CA"/>
        </w:rPr>
      </w:pPr>
      <w:r w:rsidRPr="00121C5A">
        <w:rPr>
          <w:lang w:val="en-CA"/>
        </w:rPr>
        <w:tab/>
      </w:r>
      <w:r w:rsidRPr="00121C5A">
        <w:rPr>
          <w:lang w:val="en-CA"/>
        </w:rPr>
        <w:tab/>
        <w:t>[Class C] -0.41%(Y)</w:t>
      </w:r>
      <w:r w:rsidRPr="00121C5A">
        <w:rPr>
          <w:lang w:val="en-CA"/>
        </w:rPr>
        <w:tab/>
        <w:t>-0.08%(U)</w:t>
      </w:r>
      <w:r w:rsidRPr="00121C5A">
        <w:rPr>
          <w:lang w:val="en-CA"/>
        </w:rPr>
        <w:tab/>
        <w:t>-0.24%(V)</w:t>
      </w:r>
    </w:p>
    <w:p w14:paraId="0142A416" w14:textId="77777777" w:rsidR="00121C5A" w:rsidRPr="00121C5A" w:rsidRDefault="00121C5A" w:rsidP="00121C5A">
      <w:pPr>
        <w:rPr>
          <w:lang w:val="en-CA"/>
        </w:rPr>
      </w:pPr>
      <w:r w:rsidRPr="00121C5A">
        <w:rPr>
          <w:lang w:val="en-CA"/>
        </w:rPr>
        <w:tab/>
        <w:t>LDB: -1.16% (Y)</w:t>
      </w:r>
      <w:r w:rsidRPr="00121C5A">
        <w:rPr>
          <w:lang w:val="en-CA"/>
        </w:rPr>
        <w:tab/>
        <w:t>-0.80%(U)</w:t>
      </w:r>
      <w:r w:rsidRPr="00121C5A">
        <w:rPr>
          <w:lang w:val="en-CA"/>
        </w:rPr>
        <w:tab/>
        <w:t>-0.88%(V)</w:t>
      </w:r>
    </w:p>
    <w:p w14:paraId="749D7EDC" w14:textId="77777777" w:rsidR="00121C5A" w:rsidRPr="00121C5A" w:rsidRDefault="00121C5A" w:rsidP="00121C5A">
      <w:pPr>
        <w:rPr>
          <w:lang w:val="en-CA"/>
        </w:rPr>
      </w:pPr>
      <w:r w:rsidRPr="00121C5A">
        <w:rPr>
          <w:lang w:val="en-CA"/>
        </w:rPr>
        <w:t>Anchor: ECM 19.1 (No Temporal CABAC); Test: ECM 19.1 (CTPI @ Last CTU)</w:t>
      </w:r>
    </w:p>
    <w:p w14:paraId="5918B7D5" w14:textId="77777777" w:rsidR="00121C5A" w:rsidRPr="00121C5A" w:rsidRDefault="00121C5A" w:rsidP="00121C5A">
      <w:pPr>
        <w:rPr>
          <w:lang w:val="en-CA"/>
        </w:rPr>
      </w:pPr>
      <w:r w:rsidRPr="00121C5A">
        <w:rPr>
          <w:lang w:val="en-CA"/>
        </w:rPr>
        <w:tab/>
        <w:t>RA: [Class B] -0.47%(Y)</w:t>
      </w:r>
      <w:r w:rsidRPr="00121C5A">
        <w:rPr>
          <w:lang w:val="en-CA"/>
        </w:rPr>
        <w:tab/>
        <w:t>0.13%(U)</w:t>
      </w:r>
      <w:r w:rsidRPr="00121C5A">
        <w:rPr>
          <w:lang w:val="en-CA"/>
        </w:rPr>
        <w:tab/>
        <w:t>-0.07%(V)</w:t>
      </w:r>
    </w:p>
    <w:p w14:paraId="245139C7" w14:textId="77777777" w:rsidR="00121C5A" w:rsidRPr="00121C5A" w:rsidRDefault="00121C5A" w:rsidP="00121C5A">
      <w:pPr>
        <w:rPr>
          <w:lang w:val="en-CA"/>
        </w:rPr>
      </w:pPr>
      <w:r w:rsidRPr="00121C5A">
        <w:rPr>
          <w:lang w:val="en-CA"/>
        </w:rPr>
        <w:tab/>
      </w:r>
      <w:r w:rsidRPr="00121C5A">
        <w:rPr>
          <w:lang w:val="en-CA"/>
        </w:rPr>
        <w:tab/>
        <w:t>[Class C] -0.44%(Y)</w:t>
      </w:r>
      <w:r w:rsidRPr="00121C5A">
        <w:rPr>
          <w:lang w:val="en-CA"/>
        </w:rPr>
        <w:tab/>
        <w:t>-0.14%(U)</w:t>
      </w:r>
      <w:r w:rsidRPr="00121C5A">
        <w:rPr>
          <w:lang w:val="en-CA"/>
        </w:rPr>
        <w:tab/>
        <w:t>-0.19%(V)</w:t>
      </w:r>
    </w:p>
    <w:p w14:paraId="5B224123" w14:textId="77777777" w:rsidR="00121C5A" w:rsidRPr="00121C5A" w:rsidRDefault="00121C5A" w:rsidP="00121C5A">
      <w:pPr>
        <w:rPr>
          <w:lang w:val="en-CA"/>
        </w:rPr>
      </w:pPr>
      <w:r w:rsidRPr="00121C5A">
        <w:rPr>
          <w:lang w:val="en-CA"/>
        </w:rPr>
        <w:lastRenderedPageBreak/>
        <w:tab/>
        <w:t>LDB: -1.20%(Y)</w:t>
      </w:r>
      <w:r w:rsidRPr="00121C5A">
        <w:rPr>
          <w:lang w:val="en-CA"/>
        </w:rPr>
        <w:tab/>
        <w:t>-0.69%(U)</w:t>
      </w:r>
      <w:r w:rsidRPr="00121C5A">
        <w:rPr>
          <w:lang w:val="en-CA"/>
        </w:rPr>
        <w:tab/>
        <w:t>-0.73%(V)</w:t>
      </w:r>
    </w:p>
    <w:p w14:paraId="4C29BE3F" w14:textId="77777777" w:rsidR="00121C5A" w:rsidRPr="00121C5A" w:rsidRDefault="00121C5A" w:rsidP="00121C5A">
      <w:pPr>
        <w:rPr>
          <w:lang w:val="en-CA"/>
        </w:rPr>
      </w:pPr>
      <w:r w:rsidRPr="00121C5A">
        <w:rPr>
          <w:lang w:val="en-CA"/>
        </w:rPr>
        <w:t>Anchor: ECM 19.1 (No Temporal CABAC); Test: ECM 19.1 (Temporal CABAC @ Half CTU)</w:t>
      </w:r>
    </w:p>
    <w:p w14:paraId="78744B41" w14:textId="77777777" w:rsidR="00121C5A" w:rsidRPr="00121C5A" w:rsidRDefault="00121C5A" w:rsidP="00121C5A">
      <w:pPr>
        <w:rPr>
          <w:lang w:val="en-CA"/>
        </w:rPr>
      </w:pPr>
      <w:r w:rsidRPr="00121C5A">
        <w:rPr>
          <w:lang w:val="en-CA"/>
        </w:rPr>
        <w:tab/>
        <w:t>RA: [Class B] -0.41%(Y)</w:t>
      </w:r>
      <w:r w:rsidRPr="00121C5A">
        <w:rPr>
          <w:lang w:val="en-CA"/>
        </w:rPr>
        <w:tab/>
        <w:t>0.13%(U)</w:t>
      </w:r>
      <w:r w:rsidRPr="00121C5A">
        <w:rPr>
          <w:lang w:val="en-CA"/>
        </w:rPr>
        <w:tab/>
        <w:t>-0.03%(V)</w:t>
      </w:r>
    </w:p>
    <w:p w14:paraId="2077EAAF" w14:textId="77777777" w:rsidR="00121C5A" w:rsidRPr="00121C5A" w:rsidRDefault="00121C5A" w:rsidP="00121C5A">
      <w:pPr>
        <w:rPr>
          <w:lang w:val="en-CA"/>
        </w:rPr>
      </w:pPr>
      <w:r w:rsidRPr="00121C5A">
        <w:rPr>
          <w:lang w:val="en-CA"/>
        </w:rPr>
        <w:tab/>
      </w:r>
      <w:r w:rsidRPr="00121C5A">
        <w:rPr>
          <w:lang w:val="en-CA"/>
        </w:rPr>
        <w:tab/>
        <w:t>[Class C] -0.33%(Y)</w:t>
      </w:r>
      <w:r w:rsidRPr="00121C5A">
        <w:rPr>
          <w:lang w:val="en-CA"/>
        </w:rPr>
        <w:tab/>
        <w:t>-0.05%(U)</w:t>
      </w:r>
      <w:r w:rsidRPr="00121C5A">
        <w:rPr>
          <w:lang w:val="en-CA"/>
        </w:rPr>
        <w:tab/>
        <w:t>-0.23%(V)</w:t>
      </w:r>
    </w:p>
    <w:p w14:paraId="33730EF8" w14:textId="77777777" w:rsidR="00121C5A" w:rsidRPr="00121C5A" w:rsidRDefault="00121C5A" w:rsidP="00121C5A">
      <w:pPr>
        <w:rPr>
          <w:lang w:val="en-CA"/>
        </w:rPr>
      </w:pPr>
      <w:r w:rsidRPr="00121C5A">
        <w:rPr>
          <w:lang w:val="en-CA"/>
        </w:rPr>
        <w:tab/>
        <w:t>LDB: -0.95% (Y)</w:t>
      </w:r>
      <w:r w:rsidRPr="00121C5A">
        <w:rPr>
          <w:lang w:val="en-CA"/>
        </w:rPr>
        <w:tab/>
        <w:t>-0.55%(U)</w:t>
      </w:r>
      <w:r w:rsidRPr="00121C5A">
        <w:rPr>
          <w:lang w:val="en-CA"/>
        </w:rPr>
        <w:tab/>
        <w:t>-0.61%(V)</w:t>
      </w:r>
    </w:p>
    <w:p w14:paraId="6012204D" w14:textId="77777777" w:rsidR="00121C5A" w:rsidRPr="00121C5A" w:rsidRDefault="00121C5A" w:rsidP="00121C5A">
      <w:pPr>
        <w:rPr>
          <w:lang w:val="en-CA"/>
        </w:rPr>
      </w:pPr>
      <w:r w:rsidRPr="00121C5A">
        <w:rPr>
          <w:lang w:val="en-CA"/>
        </w:rPr>
        <w:t>Anchor: ECM 19.1 (No Temporal CABAC); Test: ECM 19.1 (CTPI @ Half CTU)</w:t>
      </w:r>
    </w:p>
    <w:p w14:paraId="326E0C81" w14:textId="77777777" w:rsidR="00121C5A" w:rsidRPr="00121C5A" w:rsidRDefault="00121C5A" w:rsidP="00121C5A">
      <w:pPr>
        <w:rPr>
          <w:lang w:val="en-CA"/>
        </w:rPr>
      </w:pPr>
      <w:r w:rsidRPr="00121C5A">
        <w:rPr>
          <w:lang w:val="en-CA"/>
        </w:rPr>
        <w:tab/>
        <w:t>RA: [Class B] -0.44%(Y)</w:t>
      </w:r>
      <w:r w:rsidRPr="00121C5A">
        <w:rPr>
          <w:lang w:val="en-CA"/>
        </w:rPr>
        <w:tab/>
        <w:t>0.14%(U)</w:t>
      </w:r>
      <w:r w:rsidRPr="00121C5A">
        <w:rPr>
          <w:lang w:val="en-CA"/>
        </w:rPr>
        <w:tab/>
        <w:t>-0.03%(V)</w:t>
      </w:r>
    </w:p>
    <w:p w14:paraId="42E2853C" w14:textId="77777777" w:rsidR="00121C5A" w:rsidRPr="00121C5A" w:rsidRDefault="00121C5A" w:rsidP="00121C5A">
      <w:pPr>
        <w:rPr>
          <w:lang w:val="en-CA"/>
        </w:rPr>
      </w:pPr>
      <w:r w:rsidRPr="00121C5A">
        <w:rPr>
          <w:lang w:val="en-CA"/>
        </w:rPr>
        <w:tab/>
      </w:r>
      <w:r w:rsidRPr="00121C5A">
        <w:rPr>
          <w:lang w:val="en-CA"/>
        </w:rPr>
        <w:tab/>
        <w:t>[Class C] -0.35%(Y)</w:t>
      </w:r>
      <w:r w:rsidRPr="00121C5A">
        <w:rPr>
          <w:lang w:val="en-CA"/>
        </w:rPr>
        <w:tab/>
        <w:t>-0.08%(U)</w:t>
      </w:r>
      <w:r w:rsidRPr="00121C5A">
        <w:rPr>
          <w:lang w:val="en-CA"/>
        </w:rPr>
        <w:tab/>
        <w:t>-0.13%(V)</w:t>
      </w:r>
    </w:p>
    <w:p w14:paraId="62A38F5B" w14:textId="2852262F" w:rsidR="00381A5F" w:rsidRDefault="00121C5A" w:rsidP="00121C5A">
      <w:pPr>
        <w:rPr>
          <w:lang w:val="en-CA"/>
        </w:rPr>
      </w:pPr>
      <w:r w:rsidRPr="00121C5A">
        <w:rPr>
          <w:lang w:val="en-CA"/>
        </w:rPr>
        <w:tab/>
        <w:t>LDB: -1.00%(Y)</w:t>
      </w:r>
      <w:r w:rsidRPr="00121C5A">
        <w:rPr>
          <w:lang w:val="en-CA"/>
        </w:rPr>
        <w:tab/>
        <w:t>-0.57%(U)</w:t>
      </w:r>
      <w:r w:rsidRPr="00121C5A">
        <w:rPr>
          <w:lang w:val="en-CA"/>
        </w:rPr>
        <w:tab/>
        <w:t>-0.36%(V)</w:t>
      </w:r>
    </w:p>
    <w:p w14:paraId="728FB250" w14:textId="22906DEC" w:rsidR="00121C5A" w:rsidRDefault="00121C5A" w:rsidP="00121C5A">
      <w:pPr>
        <w:rPr>
          <w:lang w:val="en-CA"/>
        </w:rPr>
      </w:pPr>
    </w:p>
    <w:p w14:paraId="19D5A99D" w14:textId="2C0C546B" w:rsidR="00121C5A" w:rsidRDefault="00121C5A" w:rsidP="00121C5A">
      <w:pPr>
        <w:rPr>
          <w:lang w:val="en-CA"/>
        </w:rPr>
      </w:pPr>
      <w:r>
        <w:rPr>
          <w:lang w:val="en-CA"/>
        </w:rPr>
        <w:t>Related to EE2-5.1. Interesting additional information which aspects could give further gain in temporal probability initialization.</w:t>
      </w:r>
    </w:p>
    <w:p w14:paraId="700F68A8" w14:textId="7F018FAB" w:rsidR="00121C5A" w:rsidRPr="00774964" w:rsidRDefault="00121C5A" w:rsidP="00121C5A">
      <w:pPr>
        <w:rPr>
          <w:lang w:val="en-CA"/>
        </w:rPr>
      </w:pPr>
      <w:r>
        <w:rPr>
          <w:lang w:val="en-CA"/>
        </w:rPr>
        <w:t>No specific action.</w:t>
      </w:r>
    </w:p>
    <w:p w14:paraId="2BECA0B6" w14:textId="48623273" w:rsidR="00F44BFE" w:rsidRPr="00774964" w:rsidRDefault="00F44BFE" w:rsidP="00CA2E49">
      <w:pPr>
        <w:pStyle w:val="berschrift3"/>
        <w:rPr>
          <w:lang w:val="en-CA"/>
        </w:rPr>
      </w:pPr>
      <w:bookmarkStart w:id="3136" w:name="_Ref133413576"/>
      <w:bookmarkStart w:id="3137" w:name="_Ref181811556"/>
      <w:bookmarkStart w:id="3138"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502375">
        <w:rPr>
          <w:lang w:val="en-CA"/>
        </w:rPr>
        <w:t>0</w:t>
      </w:r>
      <w:r w:rsidRPr="00774964">
        <w:rPr>
          <w:lang w:val="en-CA"/>
        </w:rPr>
        <w:t>)</w:t>
      </w:r>
      <w:bookmarkEnd w:id="3136"/>
      <w:bookmarkEnd w:id="3137"/>
      <w:bookmarkEnd w:id="3138"/>
    </w:p>
    <w:p w14:paraId="612FAC74" w14:textId="77777777" w:rsidR="00502375" w:rsidRDefault="00502375" w:rsidP="00502375">
      <w:pPr>
        <w:rPr>
          <w:lang w:val="en-CA"/>
        </w:rPr>
      </w:pPr>
      <w:bookmarkStart w:id="3139" w:name="_Ref108361748"/>
      <w:bookmarkStart w:id="3140" w:name="_Ref166963015"/>
      <w:bookmarkStart w:id="3141" w:name="_Ref181086449"/>
      <w:bookmarkStart w:id="3142" w:name="_Ref188715708"/>
      <w:bookmarkStart w:id="3143" w:name="_Ref432847868"/>
      <w:bookmarkStart w:id="3144" w:name="_Ref503621255"/>
      <w:bookmarkStart w:id="3145" w:name="_Ref518893023"/>
      <w:bookmarkStart w:id="3146" w:name="_Ref526759020"/>
      <w:bookmarkStart w:id="3147" w:name="_Ref534462118"/>
      <w:bookmarkStart w:id="3148" w:name="_Ref20611004"/>
      <w:bookmarkStart w:id="3149" w:name="_Ref37795170"/>
      <w:bookmarkStart w:id="3150" w:name="_Ref52705416"/>
      <w:bookmarkStart w:id="3151" w:name="_Ref110075408"/>
      <w:bookmarkEnd w:id="3124"/>
      <w:bookmarkEnd w:id="3125"/>
      <w:bookmarkEnd w:id="3126"/>
      <w:bookmarkEnd w:id="3127"/>
      <w:bookmarkEnd w:id="3128"/>
      <w:bookmarkEnd w:id="3129"/>
      <w:bookmarkEnd w:id="3130"/>
      <w:bookmarkEnd w:id="3131"/>
      <w:bookmarkEnd w:id="3132"/>
      <w:r w:rsidRPr="00774964">
        <w:rPr>
          <w:lang w:val="en-CA"/>
        </w:rPr>
        <w:t>This section is kept as a template for future use.</w:t>
      </w:r>
    </w:p>
    <w:p w14:paraId="7C25ED39" w14:textId="6A4297E7" w:rsidR="00F44BFE" w:rsidRPr="00774964" w:rsidRDefault="00F44BFE" w:rsidP="00CA2E49">
      <w:pPr>
        <w:pStyle w:val="berschrift1"/>
        <w:rPr>
          <w:lang w:val="en-CA"/>
        </w:rPr>
      </w:pPr>
      <w:r w:rsidRPr="00774964">
        <w:rPr>
          <w:lang w:val="en-CA"/>
        </w:rPr>
        <w:t>High-level syntax (HLS) and related proposals (</w:t>
      </w:r>
      <w:del w:id="3152" w:author="Jens-Rainer Ohm" w:date="2026-04-26T18:41:00Z">
        <w:r w:rsidR="00502375" w:rsidDel="001A6489">
          <w:rPr>
            <w:lang w:val="en-CA"/>
          </w:rPr>
          <w:delText>11</w:delText>
        </w:r>
        <w:r w:rsidR="007B1BBA" w:rsidDel="001A6489">
          <w:rPr>
            <w:lang w:val="en-CA"/>
          </w:rPr>
          <w:delText>7</w:delText>
        </w:r>
      </w:del>
      <w:ins w:id="3153" w:author="Jens-Rainer Ohm" w:date="2026-04-26T18:41:00Z">
        <w:r w:rsidR="001A6489">
          <w:rPr>
            <w:lang w:val="en-CA"/>
          </w:rPr>
          <w:t>118</w:t>
        </w:r>
      </w:ins>
      <w:r w:rsidRPr="00774964">
        <w:rPr>
          <w:lang w:val="en-CA"/>
        </w:rPr>
        <w:t>)</w:t>
      </w:r>
      <w:bookmarkEnd w:id="3139"/>
      <w:bookmarkEnd w:id="3140"/>
      <w:bookmarkEnd w:id="3141"/>
      <w:bookmarkEnd w:id="3142"/>
    </w:p>
    <w:p w14:paraId="189B223C" w14:textId="731DB9CF" w:rsidR="00A813C1" w:rsidRPr="00774964" w:rsidRDefault="00A813C1" w:rsidP="00CA2E49">
      <w:pPr>
        <w:pStyle w:val="berschrift2"/>
        <w:rPr>
          <w:lang w:val="en-CA"/>
        </w:rPr>
      </w:pPr>
      <w:bookmarkStart w:id="3154" w:name="_Ref201509679"/>
      <w:bookmarkStart w:id="3155" w:name="_Ref166958820"/>
      <w:bookmarkStart w:id="3156" w:name="_Ref108361667"/>
      <w:bookmarkStart w:id="3157" w:name="_Ref92384950"/>
      <w:bookmarkStart w:id="3158" w:name="_Ref12827202"/>
      <w:bookmarkStart w:id="3159" w:name="_Ref29123495"/>
      <w:bookmarkStart w:id="3160" w:name="_Ref52705371"/>
      <w:bookmarkStart w:id="3161" w:name="_Ref4665758"/>
      <w:bookmarkStart w:id="3162" w:name="_Ref28875693"/>
      <w:bookmarkStart w:id="3163" w:name="_Ref37795079"/>
      <w:r w:rsidRPr="00774964">
        <w:rPr>
          <w:lang w:val="en-CA"/>
        </w:rPr>
        <w:t xml:space="preserve">AHG9: </w:t>
      </w:r>
      <w:r w:rsidR="00E87BA4">
        <w:rPr>
          <w:lang w:val="en-CA"/>
        </w:rPr>
        <w:t>Study</w:t>
      </w:r>
      <w:r w:rsidR="00D85F54" w:rsidRPr="00774964">
        <w:rPr>
          <w:lang w:val="en-CA"/>
        </w:rPr>
        <w:t xml:space="preserve"> of </w:t>
      </w:r>
      <w:r w:rsidR="00D85F54" w:rsidRPr="00774964">
        <w:rPr>
          <w:rFonts w:eastAsia="SimSun"/>
          <w:lang w:val="en-CA"/>
        </w:rPr>
        <w:t xml:space="preserve">SEI messages in VSEI, VVC, HEVC and AVC </w:t>
      </w:r>
      <w:r w:rsidRPr="00774964">
        <w:rPr>
          <w:lang w:val="en-CA"/>
        </w:rPr>
        <w:t>(</w:t>
      </w:r>
      <w:r w:rsidR="00E87BA4">
        <w:rPr>
          <w:lang w:val="en-CA"/>
        </w:rPr>
        <w:t>4</w:t>
      </w:r>
      <w:r w:rsidRPr="00774964">
        <w:rPr>
          <w:lang w:val="en-CA"/>
        </w:rPr>
        <w:t>)</w:t>
      </w:r>
      <w:bookmarkEnd w:id="3154"/>
    </w:p>
    <w:p w14:paraId="6A6BD06B" w14:textId="6AF8BCC4" w:rsidR="00D151F0" w:rsidRDefault="00D151F0" w:rsidP="00D151F0">
      <w:pPr>
        <w:rPr>
          <w:lang w:val="en-CA"/>
        </w:rPr>
      </w:pPr>
      <w:r w:rsidRPr="00774964">
        <w:rPr>
          <w:lang w:val="en-CA"/>
        </w:rPr>
        <w:t xml:space="preserve">Contributions in this area were discussed during </w:t>
      </w:r>
      <w:r w:rsidR="00AC402E">
        <w:rPr>
          <w:lang w:val="en-CA"/>
        </w:rPr>
        <w:t>1700</w:t>
      </w:r>
      <w:r w:rsidRPr="00774964">
        <w:rPr>
          <w:lang w:val="en-CA"/>
        </w:rPr>
        <w:t>–</w:t>
      </w:r>
      <w:r w:rsidR="00345828">
        <w:rPr>
          <w:lang w:val="en-CA"/>
        </w:rPr>
        <w:t>1950</w:t>
      </w:r>
      <w:r w:rsidR="00345828" w:rsidRPr="00774964">
        <w:rPr>
          <w:lang w:val="en-CA"/>
        </w:rPr>
        <w:t xml:space="preserve"> </w:t>
      </w:r>
      <w:r w:rsidRPr="00774964">
        <w:rPr>
          <w:lang w:val="en-CA"/>
        </w:rPr>
        <w:t xml:space="preserve">on </w:t>
      </w:r>
      <w:r w:rsidR="00AC402E">
        <w:rPr>
          <w:lang w:val="en-CA"/>
        </w:rPr>
        <w:t>Friday</w:t>
      </w:r>
      <w:r w:rsidR="00AC402E" w:rsidRPr="00774964">
        <w:rPr>
          <w:lang w:val="en-CA"/>
        </w:rPr>
        <w:t xml:space="preserve"> </w:t>
      </w:r>
      <w:r>
        <w:rPr>
          <w:lang w:val="en-CA"/>
        </w:rPr>
        <w:t>2</w:t>
      </w:r>
      <w:r w:rsidR="00AC402E">
        <w:rPr>
          <w:lang w:val="en-CA"/>
        </w:rPr>
        <w:t>4</w:t>
      </w:r>
      <w:r w:rsidRPr="00774964">
        <w:rPr>
          <w:lang w:val="en-CA"/>
        </w:rPr>
        <w:t xml:space="preserve"> </w:t>
      </w:r>
      <w:r>
        <w:rPr>
          <w:lang w:val="en-CA"/>
        </w:rPr>
        <w:t>April</w:t>
      </w:r>
      <w:r w:rsidRPr="00774964">
        <w:rPr>
          <w:lang w:val="en-CA"/>
        </w:rPr>
        <w:t xml:space="preserve"> 2026 (chaired by </w:t>
      </w:r>
      <w:r w:rsidR="00AC402E">
        <w:rPr>
          <w:lang w:val="en-CA"/>
        </w:rPr>
        <w:t>J. Boyce</w:t>
      </w:r>
      <w:r w:rsidRPr="00774964">
        <w:rPr>
          <w:lang w:val="en-CA"/>
        </w:rPr>
        <w:t>).</w:t>
      </w:r>
    </w:p>
    <w:p w14:paraId="07A91E12" w14:textId="3B40031D" w:rsidR="0090143D" w:rsidRDefault="00EA0E0D" w:rsidP="00355F09">
      <w:pPr>
        <w:pStyle w:val="berschrift9"/>
        <w:rPr>
          <w:szCs w:val="24"/>
          <w:lang w:val="en-CA" w:eastAsia="de-DE"/>
        </w:rPr>
      </w:pPr>
      <w:hyperlink r:id="rId1223" w:history="1">
        <w:r w:rsidR="0090143D" w:rsidRPr="00A939D6">
          <w:rPr>
            <w:color w:val="0000FF"/>
            <w:szCs w:val="24"/>
            <w:u w:val="single"/>
            <w:lang w:val="en-CA" w:eastAsia="de-DE"/>
          </w:rPr>
          <w:t>JVET-AP0058</w:t>
        </w:r>
      </w:hyperlink>
      <w:r w:rsidR="0090143D" w:rsidRPr="00A939D6">
        <w:rPr>
          <w:szCs w:val="24"/>
          <w:lang w:val="en-CA" w:eastAsia="de-DE"/>
        </w:rPr>
        <w:t xml:space="preserve"> AHG2/AHG9: Some errata items on VVC, VSEI, HEVC, and/or AVC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7C8BF7B1" w14:textId="636EA3C3" w:rsidR="006D28CF" w:rsidRPr="006D28CF" w:rsidRDefault="006D28CF" w:rsidP="006A6194">
      <w:pPr>
        <w:rPr>
          <w:lang w:val="en-CA" w:eastAsia="de-DE"/>
        </w:rPr>
      </w:pPr>
      <w:r>
        <w:rPr>
          <w:lang w:val="en-CA"/>
        </w:rPr>
        <w:t xml:space="preserve">This contribution reports some asserted text bugs in the specifications of </w:t>
      </w:r>
      <w:r w:rsidRPr="007778F1">
        <w:rPr>
          <w:lang w:val="en-CA"/>
        </w:rPr>
        <w:t>VVC, VSEI, HEVC, and</w:t>
      </w:r>
      <w:r>
        <w:rPr>
          <w:lang w:val="en-CA"/>
        </w:rPr>
        <w:t>/or</w:t>
      </w:r>
      <w:r w:rsidRPr="007778F1">
        <w:rPr>
          <w:lang w:val="en-CA"/>
        </w:rPr>
        <w:t xml:space="preserve"> AVC</w:t>
      </w:r>
      <w:r>
        <w:rPr>
          <w:lang w:val="en-CA"/>
        </w:rPr>
        <w:t xml:space="preserve"> and proposes changes for fixing </w:t>
      </w:r>
      <w:proofErr w:type="spellStart"/>
      <w:r>
        <w:rPr>
          <w:lang w:val="en-CA"/>
        </w:rPr>
        <w:t>them.VVC</w:t>
      </w:r>
      <w:proofErr w:type="spellEnd"/>
    </w:p>
    <w:p w14:paraId="2C43D246" w14:textId="77777777" w:rsidR="006D28CF" w:rsidRDefault="006D28CF" w:rsidP="0031746D">
      <w:pPr>
        <w:pStyle w:val="Listenabsatz"/>
        <w:numPr>
          <w:ilvl w:val="0"/>
          <w:numId w:val="83"/>
        </w:numPr>
        <w:spacing w:before="136"/>
        <w:rPr>
          <w:szCs w:val="22"/>
          <w:lang w:val="en-CA"/>
        </w:rPr>
      </w:pPr>
      <w:r>
        <w:rPr>
          <w:szCs w:val="22"/>
          <w:lang w:val="en-CA"/>
        </w:rPr>
        <w:t>In 7.4.3.4, change "CVLS" to "CLVS" in the following sentence: "</w:t>
      </w:r>
      <w:r w:rsidRPr="0001057E">
        <w:rPr>
          <w:bCs/>
          <w:noProof/>
        </w:rPr>
        <w:t>sps_amvr_enabled_flag</w:t>
      </w:r>
      <w:r w:rsidRPr="00CA1CDE">
        <w:rPr>
          <w:noProof/>
        </w:rPr>
        <w:t xml:space="preserve"> equal to 1 specifies that adaptive motion vector difference resolution is enabled for the CVLS</w:t>
      </w:r>
      <w:r>
        <w:rPr>
          <w:szCs w:val="22"/>
          <w:lang w:val="en-CA"/>
        </w:rPr>
        <w:t>".</w:t>
      </w:r>
    </w:p>
    <w:p w14:paraId="40E69D5F" w14:textId="77777777" w:rsidR="006D28CF" w:rsidRDefault="006D28CF" w:rsidP="0031746D">
      <w:pPr>
        <w:pStyle w:val="Listenabsatz"/>
        <w:numPr>
          <w:ilvl w:val="0"/>
          <w:numId w:val="83"/>
        </w:numPr>
        <w:spacing w:before="136"/>
        <w:rPr>
          <w:szCs w:val="22"/>
          <w:lang w:val="en-CA"/>
        </w:rPr>
      </w:pPr>
      <w:r>
        <w:rPr>
          <w:szCs w:val="22"/>
          <w:lang w:val="en-CA"/>
        </w:rPr>
        <w:t xml:space="preserve">In 7.4.3.5, replace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equal to 0</w:t>
      </w:r>
      <w:r w:rsidRPr="00523A33">
        <w:rPr>
          <w:szCs w:val="22"/>
          <w:lang w:val="en-CA"/>
        </w:rPr>
        <w:t xml:space="preserve">" </w:t>
      </w:r>
      <w:r>
        <w:rPr>
          <w:szCs w:val="22"/>
          <w:lang w:val="en-CA"/>
        </w:rPr>
        <w:t xml:space="preserve">(two instances) with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is equal to 0</w:t>
      </w:r>
      <w:r w:rsidRPr="00523A33">
        <w:rPr>
          <w:szCs w:val="22"/>
          <w:lang w:val="en-CA"/>
        </w:rPr>
        <w:t>"</w:t>
      </w:r>
      <w:r>
        <w:rPr>
          <w:szCs w:val="22"/>
          <w:lang w:val="en-CA"/>
        </w:rPr>
        <w:t xml:space="preserve"> (adding "is").</w:t>
      </w:r>
    </w:p>
    <w:p w14:paraId="6A302C76" w14:textId="77777777" w:rsidR="006D28CF" w:rsidRDefault="006D28CF" w:rsidP="0031746D">
      <w:pPr>
        <w:pStyle w:val="Listenabsatz"/>
        <w:numPr>
          <w:ilvl w:val="0"/>
          <w:numId w:val="83"/>
        </w:numPr>
        <w:spacing w:before="136"/>
        <w:rPr>
          <w:szCs w:val="22"/>
          <w:lang w:val="en-CA"/>
        </w:rPr>
      </w:pPr>
      <w:r>
        <w:rPr>
          <w:szCs w:val="22"/>
          <w:lang w:val="en-CA"/>
        </w:rPr>
        <w:t>In D.12.7, replace '</w:t>
      </w:r>
      <w:r w:rsidRPr="0001057E">
        <w:rPr>
          <w:szCs w:val="22"/>
          <w:lang w:val="en-CA"/>
        </w:rPr>
        <w:t>–</w:t>
      </w:r>
      <w:r>
        <w:rPr>
          <w:szCs w:val="22"/>
          <w:lang w:val="en-CA"/>
        </w:rPr>
        <w:t>' in both bullet items with the correct minus sign, i.e., '</w:t>
      </w:r>
      <w:bookmarkStart w:id="3164" w:name="_Hlk227242833"/>
      <w:r>
        <w:rPr>
          <w:szCs w:val="22"/>
          <w:lang w:val="en-CA"/>
        </w:rPr>
        <w:t>−</w:t>
      </w:r>
      <w:bookmarkEnd w:id="3164"/>
      <w:r>
        <w:rPr>
          <w:szCs w:val="22"/>
          <w:lang w:val="en-CA"/>
        </w:rPr>
        <w:t>'.</w:t>
      </w:r>
    </w:p>
    <w:p w14:paraId="55269ABC" w14:textId="77777777" w:rsidR="006D28CF" w:rsidRDefault="006D28CF" w:rsidP="0031746D">
      <w:pPr>
        <w:pStyle w:val="Listenabsatz"/>
        <w:numPr>
          <w:ilvl w:val="0"/>
          <w:numId w:val="83"/>
        </w:numPr>
        <w:spacing w:before="136"/>
        <w:rPr>
          <w:szCs w:val="22"/>
          <w:lang w:val="en-CA"/>
        </w:rPr>
      </w:pPr>
      <w:r w:rsidRPr="0001057E">
        <w:rPr>
          <w:szCs w:val="22"/>
          <w:lang w:val="en-CA"/>
        </w:rPr>
        <w:t xml:space="preserve">In D.12.20, replace </w:t>
      </w:r>
      <w:r>
        <w:rPr>
          <w:szCs w:val="22"/>
          <w:lang w:val="en-CA"/>
        </w:rPr>
        <w:t>"</w:t>
      </w:r>
      <w:proofErr w:type="spellStart"/>
      <w:r w:rsidRPr="0001057E">
        <w:rPr>
          <w:szCs w:val="22"/>
          <w:lang w:val="en-CA"/>
        </w:rPr>
        <w:t>sps_pic_width_in_luma_samples</w:t>
      </w:r>
      <w:proofErr w:type="spellEnd"/>
      <w:r>
        <w:rPr>
          <w:szCs w:val="22"/>
          <w:lang w:val="en-CA"/>
        </w:rPr>
        <w:t>" with "</w:t>
      </w:r>
      <w:proofErr w:type="spellStart"/>
      <w:r w:rsidRPr="0001057E">
        <w:rPr>
          <w:szCs w:val="22"/>
          <w:lang w:val="en-CA"/>
        </w:rPr>
        <w:t>sps_pic_width_max_in_luma_samples</w:t>
      </w:r>
      <w:proofErr w:type="spellEnd"/>
      <w:r>
        <w:rPr>
          <w:szCs w:val="22"/>
          <w:lang w:val="en-CA"/>
        </w:rPr>
        <w:t>", and "</w:t>
      </w:r>
      <w:proofErr w:type="spellStart"/>
      <w:r w:rsidRPr="0001057E">
        <w:rPr>
          <w:szCs w:val="22"/>
          <w:lang w:val="en-CA"/>
        </w:rPr>
        <w:t>sps_pic_height_in_luma_samples</w:t>
      </w:r>
      <w:proofErr w:type="spellEnd"/>
      <w:r>
        <w:rPr>
          <w:szCs w:val="22"/>
          <w:lang w:val="en-CA"/>
        </w:rPr>
        <w:t>" with "</w:t>
      </w:r>
      <w:proofErr w:type="spellStart"/>
      <w:r w:rsidRPr="0001057E">
        <w:rPr>
          <w:szCs w:val="22"/>
          <w:lang w:val="en-CA"/>
        </w:rPr>
        <w:t>sps_pic_height_max_in_luma_samples</w:t>
      </w:r>
      <w:proofErr w:type="spellEnd"/>
      <w:r>
        <w:rPr>
          <w:szCs w:val="22"/>
          <w:lang w:val="en-CA"/>
        </w:rPr>
        <w:t>" (adding "_max)".</w:t>
      </w:r>
    </w:p>
    <w:p w14:paraId="45A2E823" w14:textId="16682FF1" w:rsidR="00782731" w:rsidRPr="00782731" w:rsidRDefault="00782731" w:rsidP="006A6194">
      <w:pPr>
        <w:rPr>
          <w:szCs w:val="22"/>
          <w:lang w:val="en-CA"/>
        </w:rPr>
      </w:pPr>
      <w:r>
        <w:rPr>
          <w:szCs w:val="22"/>
          <w:lang w:val="en-CA"/>
        </w:rPr>
        <w:t>VSEI, AVC, HEVC: several small fixes.</w:t>
      </w:r>
    </w:p>
    <w:p w14:paraId="21C44183" w14:textId="77777777" w:rsidR="00355F09" w:rsidRPr="00355F09" w:rsidRDefault="00782731" w:rsidP="00355F09">
      <w:pPr>
        <w:rPr>
          <w:lang w:val="en-CA" w:eastAsia="de-DE"/>
        </w:rPr>
      </w:pPr>
      <w:r w:rsidRPr="006A6194">
        <w:rPr>
          <w:highlight w:val="yellow"/>
          <w:lang w:val="en-CA" w:eastAsia="de-DE"/>
        </w:rPr>
        <w:t>Delegate</w:t>
      </w:r>
      <w:r>
        <w:rPr>
          <w:lang w:val="en-CA" w:eastAsia="de-DE"/>
        </w:rPr>
        <w:t xml:space="preserve"> to editor.</w:t>
      </w:r>
    </w:p>
    <w:p w14:paraId="425B1B25" w14:textId="77777777" w:rsidR="00782731" w:rsidRPr="00355F09" w:rsidRDefault="00782731" w:rsidP="00355F09">
      <w:pPr>
        <w:rPr>
          <w:lang w:val="en-CA" w:eastAsia="de-DE"/>
        </w:rPr>
      </w:pPr>
    </w:p>
    <w:p w14:paraId="4A4F42E2" w14:textId="316EBFED" w:rsidR="000E108D" w:rsidRDefault="00EA0E0D" w:rsidP="00355F09">
      <w:pPr>
        <w:pStyle w:val="berschrift9"/>
        <w:rPr>
          <w:szCs w:val="24"/>
          <w:lang w:val="en-CA" w:eastAsia="de-DE"/>
        </w:rPr>
      </w:pPr>
      <w:hyperlink r:id="rId1224" w:history="1">
        <w:r w:rsidR="000E108D" w:rsidRPr="00A939D6">
          <w:rPr>
            <w:color w:val="0000FF"/>
            <w:szCs w:val="24"/>
            <w:u w:val="single"/>
            <w:lang w:val="en-CA" w:eastAsia="de-DE"/>
          </w:rPr>
          <w:t>JVET-AP0090</w:t>
        </w:r>
      </w:hyperlink>
      <w:r w:rsidR="000E108D" w:rsidRPr="00A939D6">
        <w:rPr>
          <w:szCs w:val="24"/>
          <w:lang w:val="en-CA" w:eastAsia="de-DE"/>
        </w:rPr>
        <w:t xml:space="preserve"> AHG9: On the </w:t>
      </w:r>
      <w:proofErr w:type="spellStart"/>
      <w:r w:rsidR="000E108D" w:rsidRPr="00A939D6">
        <w:rPr>
          <w:szCs w:val="24"/>
          <w:lang w:val="en-CA" w:eastAsia="de-DE"/>
        </w:rPr>
        <w:t>cancel_flag</w:t>
      </w:r>
      <w:proofErr w:type="spellEnd"/>
      <w:r w:rsidR="000E108D" w:rsidRPr="00A939D6">
        <w:rPr>
          <w:szCs w:val="24"/>
          <w:lang w:val="en-CA" w:eastAsia="de-DE"/>
        </w:rPr>
        <w:t xml:space="preserve"> related semantics in the FP, PRI and CTI SEI messages in VSEI v4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4DA57E1A" w14:textId="77777777" w:rsidR="00A301D5" w:rsidRDefault="00A301D5" w:rsidP="00A301D5">
      <w:pPr>
        <w:rPr>
          <w:szCs w:val="22"/>
          <w:lang w:val="en-CA"/>
        </w:rPr>
      </w:pPr>
      <w:r>
        <w:rPr>
          <w:szCs w:val="22"/>
          <w:lang w:val="en-CA"/>
        </w:rPr>
        <w:t>This document proposes the following items:</w:t>
      </w:r>
    </w:p>
    <w:p w14:paraId="2F43A56B" w14:textId="06BAA44A" w:rsidR="00AA7AE3" w:rsidRPr="00AA7AE3" w:rsidRDefault="00A301D5" w:rsidP="006A6194">
      <w:pPr>
        <w:ind w:left="360"/>
        <w:textAlignment w:val="baseline"/>
        <w:rPr>
          <w:szCs w:val="22"/>
          <w:lang w:val="en-CA"/>
        </w:rPr>
      </w:pPr>
      <w:r>
        <w:rPr>
          <w:szCs w:val="22"/>
          <w:lang w:val="en-CA"/>
        </w:rPr>
        <w:lastRenderedPageBreak/>
        <w:t xml:space="preserve">Modify the semantics of </w:t>
      </w:r>
      <w:proofErr w:type="spellStart"/>
      <w:r w:rsidRPr="00AF3BED">
        <w:rPr>
          <w:szCs w:val="22"/>
          <w:lang w:val="en-CA"/>
        </w:rPr>
        <w:t>fp_upsampled_aspect_ratio_flag</w:t>
      </w:r>
      <w:proofErr w:type="spellEnd"/>
      <w:r>
        <w:rPr>
          <w:szCs w:val="22"/>
          <w:lang w:val="en-CA"/>
        </w:rPr>
        <w:t xml:space="preserve"> according to the value of </w:t>
      </w:r>
      <w:proofErr w:type="spellStart"/>
      <w:r w:rsidRPr="00AF3BED">
        <w:rPr>
          <w:szCs w:val="22"/>
          <w:lang w:val="en-CA"/>
        </w:rPr>
        <w:t>fp_arrangement_cancel_flag</w:t>
      </w:r>
      <w:proofErr w:type="spellEnd"/>
      <w:r>
        <w:rPr>
          <w:szCs w:val="22"/>
          <w:lang w:val="en-CA"/>
        </w:rPr>
        <w:t xml:space="preserve"> in the frame packing arrangement (FP) SEI </w:t>
      </w:r>
      <w:proofErr w:type="spellStart"/>
      <w:proofErr w:type="gramStart"/>
      <w:r>
        <w:rPr>
          <w:szCs w:val="22"/>
          <w:lang w:val="en-CA"/>
        </w:rPr>
        <w:t>message.</w:t>
      </w:r>
      <w:r w:rsidR="00AA7AE3">
        <w:rPr>
          <w:szCs w:val="22"/>
          <w:lang w:val="en-CA"/>
        </w:rPr>
        <w:t>change</w:t>
      </w:r>
      <w:proofErr w:type="spellEnd"/>
      <w:proofErr w:type="gramEnd"/>
      <w:r w:rsidR="00AA7AE3">
        <w:rPr>
          <w:szCs w:val="22"/>
          <w:lang w:val="en-CA"/>
        </w:rPr>
        <w:t xml:space="preserve"> the “shall” to “should”.</w:t>
      </w:r>
    </w:p>
    <w:p w14:paraId="33DEC470" w14:textId="5AFB6CF2" w:rsidR="00AA7AE3" w:rsidRPr="00AA7AE3" w:rsidRDefault="00AA7AE3" w:rsidP="006A6194">
      <w:pPr>
        <w:ind w:left="360"/>
        <w:textAlignment w:val="baseline"/>
        <w:rPr>
          <w:szCs w:val="22"/>
          <w:lang w:val="en-CA"/>
        </w:rPr>
      </w:pPr>
      <w:r w:rsidRPr="006A6194">
        <w:rPr>
          <w:szCs w:val="22"/>
          <w:highlight w:val="yellow"/>
          <w:lang w:val="en-CA"/>
        </w:rPr>
        <w:t>Agreed</w:t>
      </w:r>
      <w:r>
        <w:rPr>
          <w:szCs w:val="22"/>
          <w:lang w:val="en-CA"/>
        </w:rPr>
        <w:t xml:space="preserve"> for VSEI with changing “shall” to “should”. Further study for HEVC.</w:t>
      </w:r>
    </w:p>
    <w:p w14:paraId="14D8E38C" w14:textId="77777777" w:rsidR="00A301D5" w:rsidRPr="00AA7AE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the semantics of </w:t>
      </w:r>
      <w:proofErr w:type="spellStart"/>
      <w:r w:rsidRPr="009A2273">
        <w:rPr>
          <w:lang w:val="en-CA"/>
        </w:rPr>
        <w:t>ListOfPriAssociatedLayers</w:t>
      </w:r>
      <w:proofErr w:type="spellEnd"/>
      <w:r>
        <w:rPr>
          <w:lang w:val="en-CA"/>
        </w:rPr>
        <w:t xml:space="preserve"> and related constraints according to the value of </w:t>
      </w:r>
      <w:proofErr w:type="spellStart"/>
      <w:r>
        <w:rPr>
          <w:lang w:val="en-CA"/>
        </w:rPr>
        <w:t>pri_cancel_flag</w:t>
      </w:r>
      <w:proofErr w:type="spellEnd"/>
      <w:r>
        <w:rPr>
          <w:lang w:val="en-CA"/>
        </w:rPr>
        <w:t xml:space="preserve"> in the </w:t>
      </w:r>
      <w:r w:rsidRPr="00AF3BED">
        <w:rPr>
          <w:lang w:val="en-CA"/>
        </w:rPr>
        <w:t>packed regions information (PRI) SEI message</w:t>
      </w:r>
      <w:r>
        <w:rPr>
          <w:lang w:val="en-CA"/>
        </w:rPr>
        <w:t>.</w:t>
      </w:r>
    </w:p>
    <w:p w14:paraId="474812C4" w14:textId="685B769E" w:rsidR="00AA7AE3" w:rsidRPr="00AA7AE3" w:rsidRDefault="00AA7AE3" w:rsidP="006A6194">
      <w:pPr>
        <w:ind w:left="360"/>
        <w:textAlignment w:val="baseline"/>
        <w:rPr>
          <w:szCs w:val="22"/>
          <w:lang w:val="en-CA"/>
        </w:rPr>
      </w:pPr>
      <w:r w:rsidRPr="006A6194">
        <w:rPr>
          <w:szCs w:val="22"/>
          <w:highlight w:val="yellow"/>
          <w:lang w:val="en-CA"/>
        </w:rPr>
        <w:t>Agreed</w:t>
      </w:r>
      <w:r w:rsidR="002A7DA6">
        <w:rPr>
          <w:szCs w:val="22"/>
          <w:lang w:val="en-CA"/>
        </w:rPr>
        <w:t xml:space="preserve"> for VSEI errata</w:t>
      </w:r>
      <w:r>
        <w:rPr>
          <w:szCs w:val="22"/>
          <w:lang w:val="en-CA"/>
        </w:rPr>
        <w:t>.</w:t>
      </w:r>
    </w:p>
    <w:p w14:paraId="5F9E24F5" w14:textId="77777777" w:rsidR="00A301D5" w:rsidRPr="0056431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a constraint related to </w:t>
      </w:r>
      <w:proofErr w:type="spellStart"/>
      <w:r w:rsidRPr="00AF3BED">
        <w:rPr>
          <w:szCs w:val="22"/>
          <w:lang w:val="en-CA"/>
        </w:rPr>
        <w:t>colour_transform_id</w:t>
      </w:r>
      <w:proofErr w:type="spellEnd"/>
      <w:r>
        <w:rPr>
          <w:szCs w:val="22"/>
          <w:lang w:val="en-CA"/>
        </w:rPr>
        <w:t xml:space="preserve"> according to the value of </w:t>
      </w:r>
      <w:proofErr w:type="spellStart"/>
      <w:r w:rsidRPr="00AF3BED">
        <w:rPr>
          <w:szCs w:val="22"/>
          <w:lang w:val="en-CA"/>
        </w:rPr>
        <w:t>colour_transform_cancel_flag</w:t>
      </w:r>
      <w:proofErr w:type="spellEnd"/>
      <w:r>
        <w:rPr>
          <w:szCs w:val="22"/>
          <w:lang w:val="en-CA"/>
        </w:rPr>
        <w:t xml:space="preserve"> in the </w:t>
      </w:r>
      <w:r w:rsidRPr="00AF3BED">
        <w:rPr>
          <w:szCs w:val="22"/>
          <w:lang w:val="en-CA"/>
        </w:rPr>
        <w:t>colour transform information (CTI) SEI message</w:t>
      </w:r>
      <w:r>
        <w:rPr>
          <w:szCs w:val="22"/>
          <w:lang w:val="en-CA"/>
        </w:rPr>
        <w:t>.</w:t>
      </w:r>
    </w:p>
    <w:p w14:paraId="0A08E4B6" w14:textId="77777777" w:rsidR="002A7DA6" w:rsidRPr="002A7DA6" w:rsidRDefault="002A7DA6" w:rsidP="006A6194">
      <w:pPr>
        <w:ind w:left="360"/>
        <w:textAlignment w:val="baseline"/>
        <w:rPr>
          <w:szCs w:val="22"/>
          <w:lang w:val="en-CA"/>
        </w:rPr>
      </w:pPr>
      <w:r w:rsidRPr="002A7DA6">
        <w:rPr>
          <w:szCs w:val="22"/>
          <w:highlight w:val="yellow"/>
          <w:lang w:val="en-CA"/>
        </w:rPr>
        <w:t>Agreed</w:t>
      </w:r>
      <w:r w:rsidRPr="002A7DA6">
        <w:rPr>
          <w:szCs w:val="22"/>
          <w:lang w:val="en-CA"/>
        </w:rPr>
        <w:t xml:space="preserve"> for VSEI errata.</w:t>
      </w:r>
    </w:p>
    <w:p w14:paraId="5DC5B217" w14:textId="2A9996FA" w:rsidR="000E108D" w:rsidRDefault="00EA0E0D" w:rsidP="00355F09">
      <w:pPr>
        <w:pStyle w:val="berschrift9"/>
        <w:rPr>
          <w:szCs w:val="24"/>
          <w:lang w:val="en-CA" w:eastAsia="de-DE"/>
        </w:rPr>
      </w:pPr>
      <w:hyperlink r:id="rId1225" w:history="1">
        <w:r w:rsidR="000E108D" w:rsidRPr="00A939D6">
          <w:rPr>
            <w:color w:val="0000FF"/>
            <w:szCs w:val="24"/>
            <w:u w:val="single"/>
            <w:lang w:val="en-CA" w:eastAsia="de-DE"/>
          </w:rPr>
          <w:t>JVET-AP0091</w:t>
        </w:r>
      </w:hyperlink>
      <w:r w:rsidR="000E108D" w:rsidRPr="00A939D6">
        <w:rPr>
          <w:szCs w:val="24"/>
          <w:lang w:val="en-CA" w:eastAsia="de-DE"/>
        </w:rPr>
        <w:t xml:space="preserve"> AHG9: On semantics related to </w:t>
      </w:r>
      <w:proofErr w:type="spellStart"/>
      <w:r w:rsidR="000E108D" w:rsidRPr="00A939D6">
        <w:rPr>
          <w:szCs w:val="24"/>
          <w:lang w:val="en-CA" w:eastAsia="de-DE"/>
        </w:rPr>
        <w:t>persistence_flag</w:t>
      </w:r>
      <w:proofErr w:type="spellEnd"/>
      <w:r w:rsidR="000E108D" w:rsidRPr="00A939D6">
        <w:rPr>
          <w:szCs w:val="24"/>
          <w:lang w:val="en-CA" w:eastAsia="de-DE"/>
        </w:rPr>
        <w:t xml:space="preserve"> and </w:t>
      </w:r>
      <w:proofErr w:type="spellStart"/>
      <w:r w:rsidR="000E108D" w:rsidRPr="00A939D6">
        <w:rPr>
          <w:szCs w:val="24"/>
          <w:lang w:val="en-CA" w:eastAsia="de-DE"/>
        </w:rPr>
        <w:t>cancel_flag</w:t>
      </w:r>
      <w:proofErr w:type="spellEnd"/>
      <w:r w:rsidR="000E108D" w:rsidRPr="00A939D6">
        <w:rPr>
          <w:szCs w:val="24"/>
          <w:lang w:val="en-CA" w:eastAsia="de-DE"/>
        </w:rPr>
        <w:t xml:space="preserve"> in various SEI messages in VSEI v4 and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132B7E1E" w14:textId="77777777" w:rsidR="00AC402E" w:rsidRPr="0089588F" w:rsidRDefault="00AC402E" w:rsidP="00AC402E">
      <w:pPr>
        <w:rPr>
          <w:rFonts w:eastAsiaTheme="minorEastAsia"/>
          <w:szCs w:val="22"/>
          <w:lang w:eastAsia="zh-CN"/>
        </w:rPr>
      </w:pPr>
      <w:r>
        <w:rPr>
          <w:szCs w:val="22"/>
          <w:lang w:val="en-CA"/>
        </w:rPr>
        <w:t>This document proposes the following items:</w:t>
      </w:r>
    </w:p>
    <w:p w14:paraId="0691EDD0" w14:textId="77777777" w:rsidR="00AC402E"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semantics related to </w:t>
      </w:r>
      <w:proofErr w:type="spellStart"/>
      <w:r>
        <w:rPr>
          <w:szCs w:val="22"/>
          <w:lang w:val="en-CA"/>
        </w:rPr>
        <w:t>persistence_flag</w:t>
      </w:r>
      <w:proofErr w:type="spellEnd"/>
      <w:r>
        <w:rPr>
          <w:szCs w:val="22"/>
          <w:lang w:val="en-CA"/>
        </w:rPr>
        <w:t xml:space="preserve"> of various SEI messages to not be conditioned on the output status of the picture. The related SEI messages </w:t>
      </w:r>
      <w:r>
        <w:t xml:space="preserve">include the FGC, CCV, ERP, GCMP, SR, RWP, AR, OV, SARI, ACI, DO, PRI, CTI, NNPFA, PI, EOI, SPTI, OMI, MI, </w:t>
      </w:r>
      <w:r>
        <w:rPr>
          <w:lang w:val="en-CA"/>
        </w:rPr>
        <w:t>TDI</w:t>
      </w:r>
      <w:r>
        <w:t>, AURR, IFM, FGR, LOC, GRI, PCI, DOI, DR, CMI, ASAI, and LAM SEI messages</w:t>
      </w:r>
      <w:r>
        <w:rPr>
          <w:szCs w:val="22"/>
          <w:lang w:val="en-CA"/>
        </w:rPr>
        <w:t>.</w:t>
      </w:r>
    </w:p>
    <w:p w14:paraId="28A43CAA" w14:textId="24E6BE7D" w:rsidR="00BD1363" w:rsidRDefault="00F32FE6" w:rsidP="00F32FE6">
      <w:pPr>
        <w:textAlignment w:val="baseline"/>
        <w:rPr>
          <w:szCs w:val="22"/>
          <w:lang w:val="en-CA"/>
        </w:rPr>
      </w:pPr>
      <w:r>
        <w:rPr>
          <w:szCs w:val="22"/>
          <w:lang w:val="en-CA"/>
        </w:rPr>
        <w:t>It was suggested to add a note for the SEI messages in VSEI v4</w:t>
      </w:r>
      <w:r w:rsidR="00BD1363">
        <w:rPr>
          <w:szCs w:val="22"/>
          <w:lang w:val="en-CA"/>
        </w:rPr>
        <w:t>, AVC, and HEVC</w:t>
      </w:r>
      <w:r>
        <w:rPr>
          <w:szCs w:val="22"/>
          <w:lang w:val="en-CA"/>
        </w:rPr>
        <w:t xml:space="preserve">. </w:t>
      </w:r>
      <w:r w:rsidR="00BD1363" w:rsidRPr="006A6194">
        <w:rPr>
          <w:szCs w:val="22"/>
          <w:highlight w:val="yellow"/>
          <w:lang w:val="en-CA"/>
        </w:rPr>
        <w:t>Agreed</w:t>
      </w:r>
      <w:r w:rsidR="00BD1363">
        <w:rPr>
          <w:szCs w:val="22"/>
          <w:lang w:val="en-CA"/>
        </w:rPr>
        <w:t xml:space="preserve"> to add a note.</w:t>
      </w:r>
    </w:p>
    <w:p w14:paraId="25E8491B" w14:textId="35E14617" w:rsidR="00F32FE6" w:rsidRDefault="00F32FE6" w:rsidP="00F32FE6">
      <w:pPr>
        <w:textAlignment w:val="baseline"/>
        <w:rPr>
          <w:szCs w:val="22"/>
          <w:lang w:val="en-CA"/>
        </w:rPr>
      </w:pPr>
      <w:r>
        <w:rPr>
          <w:szCs w:val="22"/>
          <w:lang w:val="en-CA"/>
        </w:rPr>
        <w:t xml:space="preserve">For SEI messages in the </w:t>
      </w:r>
      <w:proofErr w:type="spellStart"/>
      <w:r>
        <w:rPr>
          <w:szCs w:val="22"/>
          <w:lang w:val="en-CA"/>
        </w:rPr>
        <w:t>TuC</w:t>
      </w:r>
      <w:proofErr w:type="spellEnd"/>
      <w:r>
        <w:rPr>
          <w:szCs w:val="22"/>
          <w:lang w:val="en-CA"/>
        </w:rPr>
        <w:t xml:space="preserve">, </w:t>
      </w:r>
      <w:r w:rsidR="00BD1363">
        <w:rPr>
          <w:szCs w:val="22"/>
          <w:lang w:val="en-CA"/>
        </w:rPr>
        <w:t xml:space="preserve">a change can be made. A constraint could be made. </w:t>
      </w:r>
    </w:p>
    <w:p w14:paraId="09A3B027" w14:textId="3E1D1B96" w:rsidR="00BD1363" w:rsidRPr="00F32FE6" w:rsidRDefault="00BD1363" w:rsidP="006A6194">
      <w:pPr>
        <w:textAlignment w:val="baseline"/>
        <w:rPr>
          <w:szCs w:val="22"/>
          <w:lang w:val="en-CA"/>
        </w:rPr>
      </w:pPr>
      <w:r w:rsidRPr="006A6194">
        <w:rPr>
          <w:szCs w:val="22"/>
          <w:highlight w:val="yellow"/>
          <w:lang w:val="en-CA"/>
        </w:rPr>
        <w:t>Revisit</w:t>
      </w:r>
      <w:r>
        <w:rPr>
          <w:szCs w:val="22"/>
          <w:lang w:val="en-CA"/>
        </w:rPr>
        <w:t xml:space="preserve"> after offline discussion.</w:t>
      </w:r>
    </w:p>
    <w:p w14:paraId="50AF865B" w14:textId="268D53B9" w:rsidR="00270F7A" w:rsidRDefault="00270F7A" w:rsidP="00270F7A">
      <w:pPr>
        <w:textAlignment w:val="baseline"/>
        <w:rPr>
          <w:szCs w:val="22"/>
          <w:lang w:val="en-CA"/>
        </w:rPr>
      </w:pPr>
      <w:r>
        <w:rPr>
          <w:szCs w:val="22"/>
          <w:lang w:val="en-CA"/>
        </w:rPr>
        <w:t xml:space="preserve">2) </w:t>
      </w:r>
      <w:r w:rsidR="00AC402E">
        <w:rPr>
          <w:szCs w:val="22"/>
          <w:lang w:val="en-CA"/>
        </w:rPr>
        <w:t xml:space="preserve">Change the semantics related to </w:t>
      </w:r>
      <w:proofErr w:type="spellStart"/>
      <w:r w:rsidR="00AC402E">
        <w:rPr>
          <w:szCs w:val="22"/>
          <w:lang w:val="en-CA"/>
        </w:rPr>
        <w:t>cancel_flag</w:t>
      </w:r>
      <w:proofErr w:type="spellEnd"/>
      <w:r w:rsidR="00AC402E">
        <w:rPr>
          <w:szCs w:val="22"/>
          <w:lang w:val="en-CA"/>
        </w:rPr>
        <w:t xml:space="preserve"> of various SEI messages for clarification, especially for the cases related to multi-layer bitstreams. The related SEI messages </w:t>
      </w:r>
      <w:r w:rsidR="00AC402E">
        <w:t>include the ERP, GCMP, SR, RWP, AR, OV, DO, NNPFA, EOI, MI, AURR, IFM, DOI, PCI, DR, DI, and LAM SEI messages</w:t>
      </w:r>
      <w:r>
        <w:rPr>
          <w:szCs w:val="22"/>
          <w:lang w:val="en-CA"/>
        </w:rPr>
        <w:t>It was questioned if any changes were needed. It was questioned if there are any implications if an SEI message is nested in a scalable nesting SEI message.</w:t>
      </w:r>
    </w:p>
    <w:p w14:paraId="42430BCB" w14:textId="00C6A209" w:rsidR="00270F7A" w:rsidRPr="006A6194" w:rsidRDefault="00270F7A" w:rsidP="006A6194">
      <w:pPr>
        <w:textAlignment w:val="baseline"/>
        <w:rPr>
          <w:szCs w:val="22"/>
          <w:lang w:val="en-CA"/>
        </w:rPr>
      </w:pPr>
      <w:r w:rsidRPr="006A6194">
        <w:rPr>
          <w:szCs w:val="22"/>
          <w:highlight w:val="yellow"/>
          <w:lang w:val="en-CA"/>
        </w:rPr>
        <w:t>Agreed</w:t>
      </w:r>
      <w:r>
        <w:rPr>
          <w:szCs w:val="22"/>
          <w:lang w:val="en-CA"/>
        </w:rPr>
        <w:t xml:space="preserve"> for VSEI errata</w:t>
      </w:r>
      <w:r w:rsidR="009965C0">
        <w:rPr>
          <w:szCs w:val="22"/>
          <w:lang w:val="en-CA"/>
        </w:rPr>
        <w:t xml:space="preserve"> and the </w:t>
      </w:r>
      <w:proofErr w:type="spellStart"/>
      <w:r w:rsidR="009965C0">
        <w:rPr>
          <w:szCs w:val="22"/>
          <w:lang w:val="en-CA"/>
        </w:rPr>
        <w:t>TuC</w:t>
      </w:r>
      <w:proofErr w:type="spellEnd"/>
      <w:r>
        <w:rPr>
          <w:szCs w:val="22"/>
          <w:lang w:val="en-CA"/>
        </w:rPr>
        <w:t>.</w:t>
      </w:r>
    </w:p>
    <w:p w14:paraId="3810F708" w14:textId="77777777" w:rsidR="0014244C" w:rsidRPr="00A939D6" w:rsidRDefault="00EA0E0D" w:rsidP="00355F09">
      <w:pPr>
        <w:pStyle w:val="berschrift9"/>
        <w:rPr>
          <w:szCs w:val="24"/>
          <w:lang w:val="en-CA" w:eastAsia="de-DE"/>
        </w:rPr>
      </w:pPr>
      <w:hyperlink r:id="rId1226" w:history="1">
        <w:r w:rsidR="0014244C" w:rsidRPr="00A939D6">
          <w:rPr>
            <w:color w:val="0000FF"/>
            <w:szCs w:val="24"/>
            <w:u w:val="single"/>
            <w:lang w:val="en-CA" w:eastAsia="de-DE"/>
          </w:rPr>
          <w:t>JVET-AP0217</w:t>
        </w:r>
      </w:hyperlink>
      <w:r w:rsidR="0014244C" w:rsidRPr="00A939D6">
        <w:rPr>
          <w:szCs w:val="24"/>
          <w:lang w:val="en-CA" w:eastAsia="de-DE"/>
        </w:rPr>
        <w:t xml:space="preserve"> AHG9: On FGC SEI message </w:t>
      </w:r>
      <w:proofErr w:type="spellStart"/>
      <w:r w:rsidR="0014244C" w:rsidRPr="00A939D6">
        <w:rPr>
          <w:szCs w:val="24"/>
          <w:lang w:val="en-CA" w:eastAsia="de-DE"/>
        </w:rPr>
        <w:t>payloadType</w:t>
      </w:r>
      <w:proofErr w:type="spellEnd"/>
      <w:r w:rsidR="0014244C" w:rsidRPr="00A939D6">
        <w:rPr>
          <w:szCs w:val="24"/>
          <w:lang w:val="en-CA" w:eastAsia="de-DE"/>
        </w:rPr>
        <w:t xml:space="preserve"> code points in AVC [R. </w:t>
      </w:r>
      <w:proofErr w:type="spellStart"/>
      <w:r w:rsidR="0014244C" w:rsidRPr="00A939D6">
        <w:rPr>
          <w:szCs w:val="24"/>
          <w:lang w:val="en-CA" w:eastAsia="de-DE"/>
        </w:rPr>
        <w:t>Skupin</w:t>
      </w:r>
      <w:proofErr w:type="spellEnd"/>
      <w:r w:rsidR="0014244C" w:rsidRPr="00A939D6">
        <w:rPr>
          <w:szCs w:val="24"/>
          <w:lang w:val="en-CA" w:eastAsia="de-DE"/>
        </w:rPr>
        <w:t xml:space="preserve">, Y. Sanchez,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1AC41D2C" w14:textId="77777777" w:rsidR="00782731" w:rsidRDefault="00782731" w:rsidP="00782731">
      <w:pPr>
        <w:rPr>
          <w:lang w:val="en-CA"/>
        </w:rPr>
      </w:pPr>
      <w:r>
        <w:rPr>
          <w:lang w:val="en-CA"/>
        </w:rPr>
        <w:t xml:space="preserve">The contribution asserts that adding support for the VSEI FGC SEI message in AVC leads to issues with interaction of persistence signalling between the then two </w:t>
      </w:r>
      <w:proofErr w:type="spellStart"/>
      <w:r>
        <w:rPr>
          <w:lang w:val="en-CA"/>
        </w:rPr>
        <w:t>payloadType</w:t>
      </w:r>
      <w:proofErr w:type="spellEnd"/>
      <w:r>
        <w:rPr>
          <w:lang w:val="en-CA"/>
        </w:rPr>
        <w:t xml:space="preserve"> code points for FGC SEI messages. Further an issue with contradicting information in applicable FGC SEI messages is identified. </w:t>
      </w:r>
    </w:p>
    <w:p w14:paraId="709FD0C0" w14:textId="77777777" w:rsidR="00782731" w:rsidRDefault="00782731" w:rsidP="00782731">
      <w:pPr>
        <w:rPr>
          <w:lang w:val="en-CA"/>
        </w:rPr>
      </w:pPr>
      <w:r>
        <w:rPr>
          <w:lang w:val="en-CA"/>
        </w:rPr>
        <w:t xml:space="preserve">It is proposed to </w:t>
      </w:r>
    </w:p>
    <w:p w14:paraId="3E183AF1" w14:textId="77777777" w:rsidR="00782731"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A10752">
        <w:rPr>
          <w:lang w:val="en-CA"/>
        </w:rPr>
        <w:t xml:space="preserve">add clarifying language to the persistence related semantics of the FGC SEI message in AVC and VSEI </w:t>
      </w:r>
    </w:p>
    <w:p w14:paraId="62663FC4" w14:textId="413D70B7" w:rsidR="0090143D" w:rsidRDefault="00782731" w:rsidP="00D151F0">
      <w:pPr>
        <w:rPr>
          <w:lang w:val="en-CA"/>
        </w:rPr>
      </w:pPr>
      <w:r w:rsidRPr="00A10752">
        <w:rPr>
          <w:lang w:val="en-CA"/>
        </w:rPr>
        <w:t xml:space="preserve">add </w:t>
      </w:r>
      <w:r>
        <w:rPr>
          <w:lang w:val="en-CA"/>
        </w:rPr>
        <w:t>bitstream</w:t>
      </w:r>
      <w:r w:rsidRPr="00A10752">
        <w:rPr>
          <w:lang w:val="en-CA"/>
        </w:rPr>
        <w:t xml:space="preserve"> constraints</w:t>
      </w:r>
      <w:r>
        <w:rPr>
          <w:lang w:val="en-CA"/>
        </w:rPr>
        <w:t xml:space="preserve"> related to the PON-nesting and content of VSEI FGC SEI messages</w:t>
      </w:r>
      <w:r w:rsidRPr="00A10752">
        <w:rPr>
          <w:lang w:val="en-CA"/>
        </w:rPr>
        <w:t xml:space="preserve"> to Annex D</w:t>
      </w:r>
      <w:r>
        <w:rPr>
          <w:lang w:val="en-CA"/>
        </w:rPr>
        <w:t>.2.1</w:t>
      </w:r>
      <w:r w:rsidRPr="00A10752">
        <w:rPr>
          <w:lang w:val="en-CA"/>
        </w:rPr>
        <w:t xml:space="preserve"> of AVC. </w:t>
      </w:r>
      <w:r>
        <w:rPr>
          <w:lang w:val="en-CA"/>
        </w:rPr>
        <w:t>the language needs to be fixed for because payload type is not defined in VSEI.</w:t>
      </w:r>
    </w:p>
    <w:p w14:paraId="04F25A12" w14:textId="5F739453" w:rsidR="00A301D5" w:rsidRDefault="00A301D5" w:rsidP="00D151F0">
      <w:pPr>
        <w:rPr>
          <w:lang w:val="en-CA"/>
        </w:rPr>
      </w:pPr>
      <w:r w:rsidRPr="006A6194">
        <w:rPr>
          <w:highlight w:val="yellow"/>
          <w:lang w:val="en-CA"/>
        </w:rPr>
        <w:t>Agreed</w:t>
      </w:r>
      <w:r>
        <w:rPr>
          <w:lang w:val="en-CA"/>
        </w:rPr>
        <w:t xml:space="preserve"> to add AVC items to AVC spec, and to add VSEI items to errata</w:t>
      </w:r>
      <w:r w:rsidRPr="00A301D5">
        <w:rPr>
          <w:lang w:val="en-CA"/>
        </w:rPr>
        <w:t xml:space="preserve"> </w:t>
      </w:r>
      <w:r>
        <w:rPr>
          <w:lang w:val="en-CA"/>
        </w:rPr>
        <w:t>as reflected in a -v2 version of the document.</w:t>
      </w:r>
    </w:p>
    <w:p w14:paraId="59AE06C0" w14:textId="0BB44BF1" w:rsidR="00F44BFE" w:rsidRPr="00774964" w:rsidRDefault="00F44BFE" w:rsidP="00CA2E49">
      <w:pPr>
        <w:pStyle w:val="berschrift2"/>
        <w:rPr>
          <w:lang w:val="en-CA"/>
        </w:rPr>
      </w:pPr>
      <w:bookmarkStart w:id="3165" w:name="_Ref163833024"/>
      <w:bookmarkStart w:id="3166" w:name="_Ref181086359"/>
      <w:bookmarkStart w:id="3167" w:name="_Ref201766761"/>
      <w:bookmarkEnd w:id="3155"/>
      <w:r w:rsidRPr="00774964">
        <w:rPr>
          <w:lang w:val="en-CA"/>
        </w:rPr>
        <w:t xml:space="preserve">AHG9: </w:t>
      </w:r>
      <w:r w:rsidR="00E87BA4" w:rsidRPr="00E87BA4">
        <w:rPr>
          <w:lang w:val="en-CA"/>
        </w:rPr>
        <w:t xml:space="preserve">Study JVET-AO2032 </w:t>
      </w:r>
      <w:proofErr w:type="spellStart"/>
      <w:r w:rsidR="00E87BA4" w:rsidRPr="00E87BA4">
        <w:rPr>
          <w:lang w:val="en-CA"/>
        </w:rPr>
        <w:t>TuC</w:t>
      </w:r>
      <w:proofErr w:type="spellEnd"/>
      <w:r w:rsidR="00E87BA4" w:rsidRPr="00E87BA4">
        <w:rPr>
          <w:lang w:val="en-CA"/>
        </w:rPr>
        <w:t xml:space="preserve"> for VSEI (</w:t>
      </w:r>
      <w:del w:id="3168" w:author="Jens-Rainer Ohm" w:date="2026-04-26T18:41:00Z">
        <w:r w:rsidR="00E87BA4" w:rsidRPr="00E87BA4" w:rsidDel="001A6489">
          <w:rPr>
            <w:lang w:val="en-CA"/>
          </w:rPr>
          <w:delText>9</w:delText>
        </w:r>
        <w:r w:rsidR="00502375" w:rsidDel="001A6489">
          <w:rPr>
            <w:lang w:val="en-CA"/>
          </w:rPr>
          <w:delText>1</w:delText>
        </w:r>
      </w:del>
      <w:ins w:id="3169" w:author="Jens-Rainer Ohm" w:date="2026-04-26T18:41:00Z">
        <w:r w:rsidR="001A6489" w:rsidRPr="00E87BA4">
          <w:rPr>
            <w:lang w:val="en-CA"/>
          </w:rPr>
          <w:t>9</w:t>
        </w:r>
        <w:r w:rsidR="001A6489">
          <w:rPr>
            <w:lang w:val="en-CA"/>
          </w:rPr>
          <w:t>2</w:t>
        </w:r>
      </w:ins>
      <w:r w:rsidRPr="00774964">
        <w:rPr>
          <w:lang w:val="en-CA"/>
        </w:rPr>
        <w:t>)</w:t>
      </w:r>
      <w:bookmarkEnd w:id="3165"/>
      <w:bookmarkEnd w:id="3166"/>
      <w:bookmarkEnd w:id="3167"/>
    </w:p>
    <w:p w14:paraId="4E63CB7F" w14:textId="375B1623" w:rsidR="00A71BD6" w:rsidRDefault="00A71BD6" w:rsidP="00A71BD6">
      <w:pPr>
        <w:rPr>
          <w:lang w:val="en-CA"/>
        </w:rPr>
      </w:pPr>
      <w:r>
        <w:rPr>
          <w:lang w:val="en-CA"/>
        </w:rPr>
        <w:t xml:space="preserve">Discussion about table of SEI messages in </w:t>
      </w:r>
      <w:proofErr w:type="spellStart"/>
      <w:r>
        <w:rPr>
          <w:lang w:val="en-CA"/>
        </w:rPr>
        <w:t>TuC</w:t>
      </w:r>
      <w:proofErr w:type="spellEnd"/>
    </w:p>
    <w:p w14:paraId="0D59BEC8" w14:textId="3F4AC29B" w:rsidR="00A71BD6" w:rsidRDefault="00A71BD6" w:rsidP="00A71BD6">
      <w:pPr>
        <w:rPr>
          <w:lang w:val="en-CA"/>
        </w:rPr>
      </w:pPr>
      <w:r>
        <w:rPr>
          <w:lang w:val="en-CA"/>
        </w:rPr>
        <w:t xml:space="preserve">Google sheet created. Proponents should fill in for their SEI messages. Be concise. Follow same order as in the </w:t>
      </w:r>
      <w:proofErr w:type="spellStart"/>
      <w:r>
        <w:rPr>
          <w:lang w:val="en-CA"/>
        </w:rPr>
        <w:t>TuC</w:t>
      </w:r>
      <w:proofErr w:type="spellEnd"/>
      <w:r>
        <w:rPr>
          <w:lang w:val="en-CA"/>
        </w:rPr>
        <w:t xml:space="preserve"> document.</w:t>
      </w:r>
    </w:p>
    <w:p w14:paraId="673E4920" w14:textId="1CD5C5A6" w:rsidR="00A71BD6" w:rsidRDefault="00A71BD6" w:rsidP="00A71BD6">
      <w:pPr>
        <w:rPr>
          <w:lang w:val="en-CA"/>
        </w:rPr>
      </w:pPr>
      <w:r>
        <w:rPr>
          <w:lang w:val="en-CA"/>
        </w:rPr>
        <w:lastRenderedPageBreak/>
        <w:t>Plan to discuss Saturday first thing after lunch. Want to finalized by end of Sunday, so is available for JVET plenary on Monday.</w:t>
      </w:r>
    </w:p>
    <w:p w14:paraId="718F2CE2" w14:textId="656EDE4F" w:rsidR="00A71BD6" w:rsidRDefault="00A71BD6" w:rsidP="00A71BD6">
      <w:pPr>
        <w:spacing w:after="160" w:line="259" w:lineRule="auto"/>
      </w:pPr>
      <w:r>
        <w:t>Use bug tracking for simple bug fixes.</w:t>
      </w:r>
    </w:p>
    <w:p w14:paraId="547CED33" w14:textId="64D59A59" w:rsidR="00A71BD6" w:rsidRPr="007F7C14" w:rsidRDefault="00A71BD6" w:rsidP="00A71BD6">
      <w:pPr>
        <w:spacing w:after="160" w:line="259" w:lineRule="auto"/>
      </w:pPr>
      <w:r w:rsidRPr="007F7C14">
        <w:t>VSEI:</w:t>
      </w:r>
      <w:r>
        <w:t xml:space="preserve"> </w:t>
      </w:r>
      <w:hyperlink r:id="rId1227" w:tooltip="Original URL: https://vcgit.hhi.fraunhofer.de/jvet/publications/VSEI. Click or tap if you trust this link." w:history="1">
        <w:r w:rsidRPr="007F7C14">
          <w:rPr>
            <w:rStyle w:val="Hyperlink"/>
          </w:rPr>
          <w:t>https://vcgit.hhi.fraunhofer.de/jvet/publications/VSEI</w:t>
        </w:r>
      </w:hyperlink>
    </w:p>
    <w:p w14:paraId="57A4AD05" w14:textId="77777777" w:rsidR="00A71BD6" w:rsidRPr="007F7C14" w:rsidRDefault="00A71BD6" w:rsidP="00A71BD6">
      <w:pPr>
        <w:spacing w:after="160" w:line="259" w:lineRule="auto"/>
      </w:pPr>
      <w:proofErr w:type="spellStart"/>
      <w:r w:rsidRPr="007F7C14">
        <w:t>TuC</w:t>
      </w:r>
      <w:proofErr w:type="spellEnd"/>
      <w:r w:rsidRPr="007F7C14">
        <w:t>:</w:t>
      </w:r>
      <w:r>
        <w:t xml:space="preserve"> </w:t>
      </w:r>
      <w:hyperlink r:id="rId1228" w:tooltip="Original URL: https://vcgit.hhi.fraunhofer.de/jvet/publications/VSEI-TuC. Click or tap if you trust this link." w:history="1">
        <w:r w:rsidRPr="007F7C14">
          <w:rPr>
            <w:rStyle w:val="Hyperlink"/>
          </w:rPr>
          <w:t>https://vcgit.hhi.fraunhofer.de/jvet/publications/VSEI-TuC</w:t>
        </w:r>
      </w:hyperlink>
    </w:p>
    <w:p w14:paraId="02FDDF84" w14:textId="77777777" w:rsidR="00A71BD6" w:rsidRDefault="00A71BD6" w:rsidP="00A71BD6">
      <w:pPr>
        <w:rPr>
          <w:lang w:val="en-CA"/>
        </w:rPr>
      </w:pPr>
    </w:p>
    <w:p w14:paraId="77E6C3F4" w14:textId="63DCC97E" w:rsidR="00504542" w:rsidRDefault="00504542" w:rsidP="00A71BD6">
      <w:pPr>
        <w:rPr>
          <w:lang w:val="en-CA"/>
        </w:rPr>
      </w:pPr>
      <w:r>
        <w:rPr>
          <w:lang w:val="en-CA"/>
        </w:rPr>
        <w:t>Need to be efficient.</w:t>
      </w:r>
    </w:p>
    <w:p w14:paraId="363AD8C0" w14:textId="22217229" w:rsidR="00504542" w:rsidRDefault="006D28CF" w:rsidP="00504542">
      <w:r>
        <w:t>Set a timer for</w:t>
      </w:r>
      <w:r w:rsidR="00504542">
        <w:t xml:space="preserve"> initial presentation </w:t>
      </w:r>
      <w:r>
        <w:t>for</w:t>
      </w:r>
      <w:r w:rsidR="00504542">
        <w:t xml:space="preserve"> 10 minutes</w:t>
      </w:r>
      <w:r>
        <w:t>. Multi-part contributions may require more time.</w:t>
      </w:r>
    </w:p>
    <w:p w14:paraId="0A9A1605" w14:textId="7D953016" w:rsidR="00504542" w:rsidRDefault="00504542" w:rsidP="00504542">
      <w:r>
        <w:t>Move to offline discussion when relevant</w:t>
      </w:r>
    </w:p>
    <w:p w14:paraId="544B703E" w14:textId="481A5423" w:rsidR="00504542" w:rsidRDefault="00504542" w:rsidP="00504542">
      <w:r>
        <w:t>Only have long discussion when other participants support having more time.</w:t>
      </w:r>
    </w:p>
    <w:p w14:paraId="3D2DB849" w14:textId="782C8C92" w:rsidR="006D28CF" w:rsidRDefault="006D28CF" w:rsidP="00504542">
      <w:r>
        <w:t>Can defer contributions to later meeting.</w:t>
      </w:r>
    </w:p>
    <w:p w14:paraId="73955A53" w14:textId="77777777" w:rsidR="00504542" w:rsidRPr="00A71BD6" w:rsidRDefault="00504542" w:rsidP="00A71BD6">
      <w:pPr>
        <w:rPr>
          <w:lang w:val="en-CA"/>
        </w:rPr>
      </w:pPr>
    </w:p>
    <w:p w14:paraId="6EA054D5" w14:textId="639721FC" w:rsidR="002275B8" w:rsidRDefault="00142C66" w:rsidP="00A71BD6">
      <w:pPr>
        <w:rPr>
          <w:lang w:val="en-CA"/>
        </w:rPr>
      </w:pPr>
      <w:r>
        <w:rPr>
          <w:lang w:val="en-CA"/>
        </w:rPr>
        <w:t>D</w:t>
      </w:r>
      <w:r w:rsidR="002275B8">
        <w:rPr>
          <w:lang w:val="en-CA"/>
        </w:rPr>
        <w:t xml:space="preserve">iscussion </w:t>
      </w:r>
      <w:r>
        <w:rPr>
          <w:lang w:val="en-CA"/>
        </w:rPr>
        <w:t xml:space="preserve">about table describing SEI messages during </w:t>
      </w:r>
      <w:r w:rsidR="002275B8">
        <w:rPr>
          <w:lang w:val="en-CA"/>
        </w:rPr>
        <w:t>1400</w:t>
      </w:r>
      <w:r w:rsidR="006C0B10">
        <w:rPr>
          <w:lang w:val="en-CA"/>
        </w:rPr>
        <w:t>-1</w:t>
      </w:r>
      <w:r w:rsidR="00697DFA">
        <w:rPr>
          <w:lang w:val="en-CA"/>
        </w:rPr>
        <w:t>5</w:t>
      </w:r>
      <w:r w:rsidR="006C0B10">
        <w:rPr>
          <w:lang w:val="en-CA"/>
        </w:rPr>
        <w:t>05 on Saturday 25 April 2026.</w:t>
      </w:r>
    </w:p>
    <w:p w14:paraId="2C0F87EC" w14:textId="5B4F46E8" w:rsidR="002275B8" w:rsidRDefault="002275B8" w:rsidP="00A71BD6">
      <w:pPr>
        <w:rPr>
          <w:lang w:val="en-CA"/>
        </w:rPr>
      </w:pPr>
      <w:r>
        <w:rPr>
          <w:lang w:val="en-CA"/>
        </w:rPr>
        <w:t xml:space="preserve">It was suggested that software availability </w:t>
      </w:r>
      <w:r w:rsidR="002221DD">
        <w:rPr>
          <w:lang w:val="en-CA"/>
        </w:rPr>
        <w:t xml:space="preserve">column </w:t>
      </w:r>
      <w:r>
        <w:rPr>
          <w:lang w:val="en-CA"/>
        </w:rPr>
        <w:t>should indicate whether processing is implemented or just syntax parsing. Some SEI messages that are descriptive may not need processing.</w:t>
      </w:r>
    </w:p>
    <w:p w14:paraId="63F493B5" w14:textId="4AC563BB" w:rsidR="002275B8" w:rsidRDefault="002275B8" w:rsidP="00A71BD6">
      <w:pPr>
        <w:rPr>
          <w:lang w:val="en-CA"/>
        </w:rPr>
      </w:pPr>
      <w:r>
        <w:rPr>
          <w:lang w:val="en-CA"/>
        </w:rPr>
        <w:t>In terms of timeline for a new standard, it is noted that new versions of the video coding standards that reference it would also be needed.</w:t>
      </w:r>
    </w:p>
    <w:p w14:paraId="40BFC61C" w14:textId="393479AC" w:rsidR="002275B8" w:rsidRDefault="002B0DA5" w:rsidP="00A71BD6">
      <w:pPr>
        <w:rPr>
          <w:lang w:val="en-CA"/>
        </w:rPr>
      </w:pPr>
      <w:r>
        <w:rPr>
          <w:lang w:val="en-CA"/>
        </w:rPr>
        <w:t>A participant suggested</w:t>
      </w:r>
      <w:r w:rsidR="002275B8">
        <w:rPr>
          <w:lang w:val="en-CA"/>
        </w:rPr>
        <w:t xml:space="preserve"> that </w:t>
      </w:r>
      <w:r w:rsidR="002221DD">
        <w:rPr>
          <w:lang w:val="en-CA"/>
        </w:rPr>
        <w:t>a first</w:t>
      </w:r>
      <w:r w:rsidR="002275B8">
        <w:rPr>
          <w:lang w:val="en-CA"/>
        </w:rPr>
        <w:t xml:space="preserve"> WD </w:t>
      </w:r>
      <w:r w:rsidR="002221DD">
        <w:rPr>
          <w:lang w:val="en-CA"/>
        </w:rPr>
        <w:t xml:space="preserve">or PWD </w:t>
      </w:r>
      <w:r w:rsidR="002275B8">
        <w:rPr>
          <w:lang w:val="en-CA"/>
        </w:rPr>
        <w:t xml:space="preserve">be output at next meeting rather than this meeting so there is time to make SW available. </w:t>
      </w:r>
    </w:p>
    <w:p w14:paraId="0F3980AC" w14:textId="615037D2" w:rsidR="002B0DA5" w:rsidRDefault="009C200D" w:rsidP="00A71BD6">
      <w:pPr>
        <w:rPr>
          <w:lang w:val="en-CA"/>
        </w:rPr>
      </w:pPr>
      <w:r>
        <w:rPr>
          <w:lang w:val="en-CA"/>
        </w:rPr>
        <w:t>At JVET plenary yesterday, it was noted that an ITU-T SG21 meeting is planned for April 2028</w:t>
      </w:r>
      <w:r w:rsidR="008D7789">
        <w:rPr>
          <w:lang w:val="en-CA"/>
        </w:rPr>
        <w:t>, and</w:t>
      </w:r>
      <w:r>
        <w:rPr>
          <w:lang w:val="en-CA"/>
        </w:rPr>
        <w:t xml:space="preserve"> that April 2028 may be an appropriate time for consent of VSEI v5.</w:t>
      </w:r>
    </w:p>
    <w:p w14:paraId="5261F864" w14:textId="7FC22178" w:rsidR="009C200D" w:rsidRDefault="002221DD" w:rsidP="00A71BD6">
      <w:pPr>
        <w:rPr>
          <w:lang w:val="en-CA"/>
        </w:rPr>
      </w:pPr>
      <w:r>
        <w:rPr>
          <w:lang w:val="en-CA"/>
        </w:rPr>
        <w:t xml:space="preserve">HLS </w:t>
      </w:r>
      <w:r w:rsidR="008D7789">
        <w:rPr>
          <w:lang w:val="en-CA"/>
        </w:rPr>
        <w:t>Track recommends that we plan to output a WD or preliminary WD for VSEI v5 at the July 2026 meeting</w:t>
      </w:r>
    </w:p>
    <w:p w14:paraId="699FE7F4" w14:textId="566BF2A5" w:rsidR="002B0DA5" w:rsidRDefault="007734C3" w:rsidP="00A71BD6">
      <w:pPr>
        <w:rPr>
          <w:lang w:val="en-CA"/>
        </w:rPr>
      </w:pPr>
      <w:r>
        <w:rPr>
          <w:lang w:val="en-CA"/>
        </w:rPr>
        <w:t>The</w:t>
      </w:r>
      <w:r w:rsidR="002221DD">
        <w:rPr>
          <w:lang w:val="en-CA"/>
        </w:rPr>
        <w:t xml:space="preserve"> current</w:t>
      </w:r>
      <w:r>
        <w:rPr>
          <w:lang w:val="en-CA"/>
        </w:rPr>
        <w:t xml:space="preserve"> spreadsheet </w:t>
      </w:r>
      <w:r w:rsidR="002221DD">
        <w:rPr>
          <w:lang w:val="en-CA"/>
        </w:rPr>
        <w:t xml:space="preserve">table </w:t>
      </w:r>
      <w:r>
        <w:rPr>
          <w:lang w:val="en-CA"/>
        </w:rPr>
        <w:t>will be included in a contribution document by Monday for discussion in JVET plenary.</w:t>
      </w:r>
    </w:p>
    <w:p w14:paraId="4BE4DB5A" w14:textId="16E87A76" w:rsidR="006C0B10" w:rsidRDefault="006C0B10" w:rsidP="00A71BD6">
      <w:pPr>
        <w:rPr>
          <w:lang w:val="en-CA"/>
        </w:rPr>
      </w:pPr>
      <w:r>
        <w:rPr>
          <w:lang w:val="en-CA"/>
        </w:rPr>
        <w:t>It was suggested that proponents bring contributions to the next meeting with proposals of including particular SEI messages in the WD.</w:t>
      </w:r>
    </w:p>
    <w:p w14:paraId="0F55AA96" w14:textId="77777777" w:rsidR="002275B8" w:rsidRDefault="002275B8" w:rsidP="00A71BD6">
      <w:pPr>
        <w:rPr>
          <w:lang w:val="en-CA"/>
        </w:rPr>
      </w:pPr>
    </w:p>
    <w:p w14:paraId="0691B9B8" w14:textId="77777777" w:rsidR="002275B8" w:rsidRPr="00A71BD6" w:rsidRDefault="002275B8" w:rsidP="00A71BD6">
      <w:pPr>
        <w:rPr>
          <w:lang w:val="en-CA"/>
        </w:rPr>
      </w:pPr>
    </w:p>
    <w:p w14:paraId="3B75F027" w14:textId="41AA24ED" w:rsidR="003C7153" w:rsidRPr="00774964" w:rsidRDefault="003C7153" w:rsidP="00040006">
      <w:pPr>
        <w:pStyle w:val="berschrift3"/>
        <w:rPr>
          <w:lang w:val="en-CA"/>
        </w:rPr>
      </w:pPr>
      <w:r w:rsidRPr="00774964">
        <w:rPr>
          <w:lang w:val="en-CA"/>
        </w:rPr>
        <w:t>General (</w:t>
      </w:r>
      <w:r w:rsidR="00E87BA4">
        <w:rPr>
          <w:lang w:val="en-CA"/>
        </w:rPr>
        <w:t>12</w:t>
      </w:r>
      <w:r w:rsidRPr="00774964">
        <w:rPr>
          <w:lang w:val="en-CA"/>
        </w:rPr>
        <w:t>)</w:t>
      </w:r>
    </w:p>
    <w:p w14:paraId="45277F13" w14:textId="5974E824" w:rsidR="00D151F0" w:rsidRDefault="00D151F0" w:rsidP="00D151F0">
      <w:pPr>
        <w:rPr>
          <w:lang w:val="en-CA"/>
        </w:rPr>
      </w:pPr>
      <w:bookmarkStart w:id="3170" w:name="_Hlk219985440"/>
      <w:r w:rsidRPr="00774964">
        <w:rPr>
          <w:lang w:val="en-CA"/>
        </w:rPr>
        <w:t xml:space="preserve">Contributions in this area were discussed during </w:t>
      </w:r>
      <w:r w:rsidR="00345828">
        <w:rPr>
          <w:lang w:val="en-CA"/>
        </w:rPr>
        <w:t>1950</w:t>
      </w:r>
      <w:r w:rsidRPr="00774964">
        <w:rPr>
          <w:lang w:val="en-CA"/>
        </w:rPr>
        <w:t>–</w:t>
      </w:r>
      <w:r w:rsidR="009A26EE">
        <w:rPr>
          <w:lang w:val="en-CA"/>
        </w:rPr>
        <w:t>2000</w:t>
      </w:r>
      <w:r w:rsidR="009A26EE" w:rsidRPr="00774964">
        <w:rPr>
          <w:lang w:val="en-CA"/>
        </w:rPr>
        <w:t xml:space="preserve"> </w:t>
      </w:r>
      <w:r w:rsidRPr="00774964">
        <w:rPr>
          <w:lang w:val="en-CA"/>
        </w:rPr>
        <w:t xml:space="preserve">on </w:t>
      </w:r>
      <w:r w:rsidR="005E56CE">
        <w:rPr>
          <w:lang w:val="en-CA"/>
        </w:rPr>
        <w:t>Friday</w:t>
      </w:r>
      <w:r w:rsidR="005E56CE" w:rsidRPr="00774964">
        <w:rPr>
          <w:lang w:val="en-CA"/>
        </w:rPr>
        <w:t xml:space="preserve"> </w:t>
      </w:r>
      <w:r w:rsidR="005E56CE">
        <w:rPr>
          <w:lang w:val="en-CA"/>
        </w:rPr>
        <w:t>24</w:t>
      </w:r>
      <w:r w:rsidR="005E56CE" w:rsidRPr="00774964">
        <w:rPr>
          <w:lang w:val="en-CA"/>
        </w:rPr>
        <w:t xml:space="preserve"> </w:t>
      </w:r>
      <w:r>
        <w:rPr>
          <w:lang w:val="en-CA"/>
        </w:rPr>
        <w:t>April</w:t>
      </w:r>
      <w:r w:rsidRPr="00774964">
        <w:rPr>
          <w:lang w:val="en-CA"/>
        </w:rPr>
        <w:t xml:space="preserve"> </w:t>
      </w:r>
      <w:r w:rsidR="002A49DE">
        <w:rPr>
          <w:lang w:val="en-CA"/>
        </w:rPr>
        <w:t xml:space="preserve">and 0900 </w:t>
      </w:r>
      <w:r w:rsidR="00697DFA">
        <w:rPr>
          <w:lang w:val="en-CA"/>
        </w:rPr>
        <w:t>1230 and 1505 –</w:t>
      </w:r>
      <w:r w:rsidR="009030F6">
        <w:rPr>
          <w:lang w:val="en-CA"/>
        </w:rPr>
        <w:t>1615</w:t>
      </w:r>
      <w:r w:rsidR="002A49DE">
        <w:rPr>
          <w:lang w:val="en-CA"/>
        </w:rPr>
        <w:t xml:space="preserve"> on Saturday 25 April 2026 </w:t>
      </w:r>
      <w:r w:rsidRPr="00774964">
        <w:rPr>
          <w:lang w:val="en-CA"/>
        </w:rPr>
        <w:t xml:space="preserve">(chaired by </w:t>
      </w:r>
      <w:r w:rsidR="005E56CE">
        <w:rPr>
          <w:lang w:val="en-CA"/>
        </w:rPr>
        <w:t>J. Boyce</w:t>
      </w:r>
      <w:r w:rsidRPr="00774964">
        <w:rPr>
          <w:lang w:val="en-CA"/>
        </w:rPr>
        <w:t>).</w:t>
      </w:r>
    </w:p>
    <w:p w14:paraId="6FD294EF" w14:textId="1087E840" w:rsidR="0090143D" w:rsidRDefault="00EA0E0D" w:rsidP="00355F09">
      <w:pPr>
        <w:pStyle w:val="berschrift9"/>
        <w:rPr>
          <w:szCs w:val="24"/>
          <w:lang w:val="en-CA" w:eastAsia="de-DE"/>
        </w:rPr>
      </w:pPr>
      <w:hyperlink r:id="rId1229" w:history="1">
        <w:r w:rsidR="0090143D" w:rsidRPr="00A939D6">
          <w:rPr>
            <w:color w:val="0000FF"/>
            <w:szCs w:val="24"/>
            <w:u w:val="single"/>
            <w:lang w:val="en-CA" w:eastAsia="de-DE"/>
          </w:rPr>
          <w:t>JVET-AP0069</w:t>
        </w:r>
      </w:hyperlink>
      <w:r w:rsidR="0090143D" w:rsidRPr="00A939D6">
        <w:rPr>
          <w:szCs w:val="24"/>
          <w:lang w:val="en-CA" w:eastAsia="de-DE"/>
        </w:rPr>
        <w:t xml:space="preserve"> AHG9: On VSEI RBSP [M. M. </w:t>
      </w:r>
      <w:proofErr w:type="spellStart"/>
      <w:r w:rsidR="0090143D" w:rsidRPr="00A939D6">
        <w:rPr>
          <w:szCs w:val="24"/>
          <w:lang w:val="en-CA" w:eastAsia="de-DE"/>
        </w:rPr>
        <w:t>Hannuksela</w:t>
      </w:r>
      <w:proofErr w:type="spellEnd"/>
      <w:r w:rsidR="0090143D" w:rsidRPr="00A939D6">
        <w:rPr>
          <w:szCs w:val="24"/>
          <w:lang w:val="en-CA" w:eastAsia="de-DE"/>
        </w:rPr>
        <w:t>, J. Boyce, D. Fortin (Nokia)]</w:t>
      </w:r>
    </w:p>
    <w:p w14:paraId="48E59533" w14:textId="77777777" w:rsidR="00355F09" w:rsidRPr="00355F09" w:rsidRDefault="00355F09" w:rsidP="00355F09">
      <w:pPr>
        <w:rPr>
          <w:lang w:val="en-CA" w:eastAsia="de-DE"/>
        </w:rPr>
      </w:pPr>
    </w:p>
    <w:p w14:paraId="476730A0" w14:textId="3EFE3624" w:rsidR="00DD2FBD" w:rsidRDefault="00DD2FBD" w:rsidP="00DD2FBD">
      <w:pPr>
        <w:rPr>
          <w:lang w:val="en-CA" w:eastAsia="de-DE"/>
        </w:rPr>
      </w:pPr>
      <w:bookmarkStart w:id="3171" w:name="_Hlk228001080"/>
      <w:r>
        <w:rPr>
          <w:lang w:val="en-CA" w:eastAsia="de-DE"/>
        </w:rPr>
        <w:t>Chaired by S. Deshpande on 25 April 2026 from 9:00-9:</w:t>
      </w:r>
      <w:r w:rsidR="008F0BA8">
        <w:rPr>
          <w:lang w:val="en-CA" w:eastAsia="de-DE"/>
        </w:rPr>
        <w:t>50</w:t>
      </w:r>
      <w:r>
        <w:rPr>
          <w:lang w:val="en-CA" w:eastAsia="de-DE"/>
        </w:rPr>
        <w:t xml:space="preserve"> CEST</w:t>
      </w:r>
    </w:p>
    <w:bookmarkEnd w:id="3171"/>
    <w:p w14:paraId="5CC15785" w14:textId="77777777" w:rsidR="00DD2FBD" w:rsidRDefault="00DD2FBD" w:rsidP="00DD2FBD">
      <w:pPr>
        <w:rPr>
          <w:szCs w:val="22"/>
          <w:lang w:val="en-CA"/>
        </w:rPr>
      </w:pPr>
      <w:r>
        <w:rPr>
          <w:szCs w:val="22"/>
          <w:lang w:val="en-CA"/>
        </w:rPr>
        <w:t xml:space="preserve">This contribution proposes the following changes to the VSEI RBSP design of the VSEI </w:t>
      </w:r>
      <w:proofErr w:type="spellStart"/>
      <w:r>
        <w:rPr>
          <w:szCs w:val="22"/>
          <w:lang w:val="en-CA"/>
        </w:rPr>
        <w:t>TuC</w:t>
      </w:r>
      <w:proofErr w:type="spellEnd"/>
      <w:r>
        <w:rPr>
          <w:szCs w:val="22"/>
          <w:lang w:val="en-CA"/>
        </w:rPr>
        <w:t>:</w:t>
      </w:r>
    </w:p>
    <w:p w14:paraId="00476AA7"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asserted bug fix related to the inferring the SEI message payload size is proposed: </w:t>
      </w:r>
    </w:p>
    <w:p w14:paraId="4ED33A45" w14:textId="77777777" w:rsidR="00DD2FBD" w:rsidRDefault="00DD2FBD" w:rsidP="00DD2FBD">
      <w:pPr>
        <w:pStyle w:val="Listenabsatz"/>
        <w:rPr>
          <w:rFonts w:ascii="Times" w:eastAsia="Malgun Gothic" w:hAnsi="Times"/>
        </w:rPr>
      </w:pPr>
      <w:r>
        <w:rPr>
          <w:szCs w:val="22"/>
          <w:lang w:val="en-CA"/>
        </w:rPr>
        <w:t xml:space="preserve">When VSEI RBSP includes only one SEI message and </w:t>
      </w:r>
      <w:proofErr w:type="spellStart"/>
      <w:r w:rsidRPr="0043051B">
        <w:rPr>
          <w:lang w:val="en-CA" w:eastAsia="de-DE"/>
        </w:rPr>
        <w:t>vsei_payload_size_</w:t>
      </w:r>
      <w:r>
        <w:rPr>
          <w:lang w:val="en-CA" w:eastAsia="de-DE"/>
        </w:rPr>
        <w:t>length</w:t>
      </w:r>
      <w:proofErr w:type="spellEnd"/>
      <w:r>
        <w:rPr>
          <w:lang w:val="en-CA" w:eastAsia="de-DE"/>
        </w:rPr>
        <w:t xml:space="preserve"> is equal to 0, </w:t>
      </w:r>
      <w:proofErr w:type="spellStart"/>
      <w:r>
        <w:rPr>
          <w:lang w:val="en-CA" w:eastAsia="de-DE"/>
        </w:rPr>
        <w:t>vsei_payload_size</w:t>
      </w:r>
      <w:proofErr w:type="spellEnd"/>
      <w:r>
        <w:rPr>
          <w:lang w:val="en-CA" w:eastAsia="de-DE"/>
        </w:rPr>
        <w:t xml:space="preserve"> is inferred to be equal to the number of bytes in the RBSP minus 1 (used for </w:t>
      </w:r>
      <w:r>
        <w:rPr>
          <w:lang w:val="en-CA" w:eastAsia="de-DE"/>
        </w:rPr>
        <w:lastRenderedPageBreak/>
        <w:t xml:space="preserve">VSEI RBSP header) minus the number payload type bytes minus 1 (used for the trailing byte in the VSEI RBSP caused by </w:t>
      </w:r>
      <w:r>
        <w:rPr>
          <w:rFonts w:ascii="Times" w:eastAsia="Malgun Gothic" w:hAnsi="Times"/>
        </w:rPr>
        <w:t>RBSP trailing bits).</w:t>
      </w:r>
    </w:p>
    <w:p w14:paraId="524EBF3B" w14:textId="4824E548" w:rsidR="00C804C4" w:rsidRDefault="00C804C4" w:rsidP="00DD2FBD">
      <w:pPr>
        <w:pStyle w:val="Listenabsatz"/>
        <w:rPr>
          <w:szCs w:val="22"/>
          <w:lang w:val="en-CA"/>
        </w:rPr>
      </w:pPr>
      <w:r>
        <w:rPr>
          <w:szCs w:val="22"/>
          <w:lang w:val="en-CA"/>
        </w:rPr>
        <w:t>This items is related to JVET-AP0137</w:t>
      </w:r>
      <w:r w:rsidR="00D34D13">
        <w:rPr>
          <w:szCs w:val="22"/>
          <w:lang w:val="en-CA"/>
        </w:rPr>
        <w:t xml:space="preserve"> </w:t>
      </w:r>
      <w:r w:rsidR="00831D9C">
        <w:rPr>
          <w:szCs w:val="22"/>
          <w:lang w:val="en-CA"/>
        </w:rPr>
        <w:t>which</w:t>
      </w:r>
      <w:r w:rsidR="00D34D13">
        <w:rPr>
          <w:szCs w:val="22"/>
          <w:lang w:val="en-CA"/>
        </w:rPr>
        <w:t xml:space="preserve"> has some similar intention.</w:t>
      </w:r>
    </w:p>
    <w:p w14:paraId="2321A255" w14:textId="0862ACC6" w:rsidR="000A4727" w:rsidRDefault="000A4727" w:rsidP="00DD2FBD">
      <w:pPr>
        <w:pStyle w:val="Listenabsatz"/>
        <w:rPr>
          <w:szCs w:val="22"/>
          <w:lang w:val="en-CA"/>
        </w:rPr>
      </w:pPr>
      <w:r>
        <w:rPr>
          <w:szCs w:val="22"/>
          <w:lang w:val="en-CA"/>
        </w:rPr>
        <w:t>See additional discussion there. There was more support for the approach of counting bytes as proposed here.</w:t>
      </w:r>
    </w:p>
    <w:p w14:paraId="3B68B23C" w14:textId="08DA2017" w:rsidR="000A4727" w:rsidRDefault="000A4727" w:rsidP="00DD2FBD">
      <w:pPr>
        <w:pStyle w:val="Listenabsatz"/>
        <w:rPr>
          <w:szCs w:val="22"/>
          <w:lang w:val="en-CA"/>
        </w:rPr>
      </w:pPr>
      <w:r w:rsidRPr="00BD5558">
        <w:rPr>
          <w:szCs w:val="22"/>
          <w:lang w:val="en-CA"/>
        </w:rPr>
        <w:t xml:space="preserve">Decision: </w:t>
      </w:r>
      <w:r w:rsidRPr="000528DC">
        <w:rPr>
          <w:szCs w:val="22"/>
          <w:highlight w:val="yellow"/>
          <w:lang w:val="en-CA"/>
        </w:rPr>
        <w:t>Agreed</w:t>
      </w:r>
      <w:r>
        <w:rPr>
          <w:szCs w:val="22"/>
          <w:lang w:val="en-CA"/>
        </w:rPr>
        <w:t xml:space="preserve"> to JVET-AP0069 item 1.</w:t>
      </w:r>
    </w:p>
    <w:p w14:paraId="186F4C5A"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The following asserted bug fixes related to referring an unspecified </w:t>
      </w:r>
      <w:proofErr w:type="spellStart"/>
      <w:r>
        <w:rPr>
          <w:szCs w:val="22"/>
          <w:lang w:val="en-CA"/>
        </w:rPr>
        <w:t>vsei_payload</w:t>
      </w:r>
      <w:proofErr w:type="spellEnd"/>
      <w:r>
        <w:rPr>
          <w:szCs w:val="22"/>
          <w:lang w:val="en-CA"/>
        </w:rPr>
        <w:t>( ) syntax structure are proposed:</w:t>
      </w:r>
    </w:p>
    <w:p w14:paraId="00D0CE0C" w14:textId="77777777" w:rsidR="00DD2FB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It is proposed that </w:t>
      </w:r>
      <w:proofErr w:type="spellStart"/>
      <w:r w:rsidRPr="00FB13CE">
        <w:rPr>
          <w:lang w:val="en-CA"/>
        </w:rPr>
        <w:t>versatile_sei_message</w:t>
      </w:r>
      <w:proofErr w:type="spellEnd"/>
      <w:r w:rsidRPr="00FB13CE">
        <w:rPr>
          <w:lang w:val="en-CA"/>
        </w:rPr>
        <w:t xml:space="preserve">( ) references </w:t>
      </w:r>
      <w:proofErr w:type="spellStart"/>
      <w:r w:rsidRPr="00FB13CE">
        <w:rPr>
          <w:lang w:val="en-CA"/>
        </w:rPr>
        <w:t>sei_payload</w:t>
      </w:r>
      <w:proofErr w:type="spellEnd"/>
      <w:r w:rsidRPr="00FB13CE">
        <w:rPr>
          <w:lang w:val="en-CA"/>
        </w:rPr>
        <w:t xml:space="preserve">( ) rather than </w:t>
      </w:r>
      <w:proofErr w:type="spellStart"/>
      <w:r w:rsidRPr="00FB13CE">
        <w:rPr>
          <w:lang w:val="en-CA"/>
        </w:rPr>
        <w:t>vsei_payload</w:t>
      </w:r>
      <w:proofErr w:type="spellEnd"/>
      <w:r w:rsidRPr="00FB13CE">
        <w:rPr>
          <w:lang w:val="en-CA"/>
        </w:rPr>
        <w:t>( ).</w:t>
      </w:r>
    </w:p>
    <w:p w14:paraId="657D626C" w14:textId="77777777" w:rsidR="00DD2FBD" w:rsidRPr="00FB13CE"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It is proposed to add </w:t>
      </w:r>
      <w:proofErr w:type="spellStart"/>
      <w:r w:rsidRPr="00FB13CE">
        <w:rPr>
          <w:lang w:val="en-CA"/>
        </w:rPr>
        <w:t>sei_payload</w:t>
      </w:r>
      <w:proofErr w:type="spellEnd"/>
      <w:r w:rsidRPr="00FB13CE">
        <w:rPr>
          <w:lang w:val="en-CA"/>
        </w:rPr>
        <w:t xml:space="preserve">( ) into the VSEI </w:t>
      </w:r>
      <w:proofErr w:type="spellStart"/>
      <w:r w:rsidRPr="00FB13CE">
        <w:rPr>
          <w:lang w:val="en-CA"/>
        </w:rPr>
        <w:t>TuC</w:t>
      </w:r>
      <w:proofErr w:type="spellEnd"/>
      <w:r w:rsidRPr="00FB13CE">
        <w:rPr>
          <w:lang w:val="en-CA"/>
        </w:rPr>
        <w:t xml:space="preserve"> with the following indicated changes relative to VVC:</w:t>
      </w:r>
    </w:p>
    <w:p w14:paraId="1635AEB1"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The SEI payloads for the VSEI RBSP with </w:t>
      </w:r>
      <w:proofErr w:type="spellStart"/>
      <w:r w:rsidRPr="00FB13CE">
        <w:rPr>
          <w:lang w:val="en-CA"/>
        </w:rPr>
        <w:t>vsei_position</w:t>
      </w:r>
      <w:proofErr w:type="spellEnd"/>
      <w:r w:rsidRPr="00FB13CE">
        <w:rPr>
          <w:lang w:val="en-CA"/>
        </w:rPr>
        <w:t xml:space="preserve"> equal to 0 are the same as those for prefix SEI NAL units.</w:t>
      </w:r>
    </w:p>
    <w:p w14:paraId="247B78FF"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The SEI payloads for the VSEI RBSP with </w:t>
      </w:r>
      <w:proofErr w:type="spellStart"/>
      <w:r w:rsidRPr="00FB13CE">
        <w:rPr>
          <w:lang w:val="en-CA"/>
        </w:rPr>
        <w:t>vsei_position</w:t>
      </w:r>
      <w:proofErr w:type="spellEnd"/>
      <w:r w:rsidRPr="00FB13CE">
        <w:rPr>
          <w:lang w:val="en-CA"/>
        </w:rPr>
        <w:t xml:space="preserve"> equal to 1 are the same as those for suffix SEI NAL units.</w:t>
      </w:r>
    </w:p>
    <w:p w14:paraId="225FCE64" w14:textId="25A9A14A" w:rsidR="00BD5558" w:rsidRDefault="00BD5558" w:rsidP="00BD5558">
      <w:pPr>
        <w:textAlignment w:val="baseline"/>
        <w:rPr>
          <w:lang w:val="en-CA"/>
        </w:rPr>
      </w:pPr>
      <w:r>
        <w:rPr>
          <w:lang w:val="en-CA"/>
        </w:rPr>
        <w:tab/>
      </w:r>
      <w:r>
        <w:rPr>
          <w:lang w:val="en-CA"/>
        </w:rPr>
        <w:tab/>
        <w:t xml:space="preserve">It was commented that </w:t>
      </w:r>
      <w:proofErr w:type="spellStart"/>
      <w:r>
        <w:rPr>
          <w:lang w:val="en-CA"/>
        </w:rPr>
        <w:t>sei</w:t>
      </w:r>
      <w:r w:rsidR="002D7E97">
        <w:rPr>
          <w:lang w:val="en-CA"/>
        </w:rPr>
        <w:t>_</w:t>
      </w:r>
      <w:r>
        <w:rPr>
          <w:lang w:val="en-CA"/>
        </w:rPr>
        <w:t>payload</w:t>
      </w:r>
      <w:proofErr w:type="spellEnd"/>
      <w:r>
        <w:rPr>
          <w:lang w:val="en-CA"/>
        </w:rPr>
        <w:t xml:space="preserve"> is codec specific. </w:t>
      </w:r>
      <w:r w:rsidR="00743181">
        <w:rPr>
          <w:lang w:val="en-CA"/>
        </w:rPr>
        <w:t xml:space="preserve">It was commented that what is </w:t>
      </w:r>
      <w:r w:rsidR="00D94559">
        <w:rPr>
          <w:lang w:val="en-CA"/>
        </w:rPr>
        <w:t xml:space="preserve">currently </w:t>
      </w:r>
      <w:r w:rsidR="00743181">
        <w:rPr>
          <w:lang w:val="en-CA"/>
        </w:rPr>
        <w:t xml:space="preserve">in the </w:t>
      </w:r>
      <w:proofErr w:type="spellStart"/>
      <w:r w:rsidR="00743181">
        <w:rPr>
          <w:lang w:val="en-CA"/>
        </w:rPr>
        <w:t>TuC</w:t>
      </w:r>
      <w:proofErr w:type="spellEnd"/>
      <w:r w:rsidR="00743181">
        <w:rPr>
          <w:lang w:val="en-CA"/>
        </w:rPr>
        <w:t xml:space="preserve"> is broken.</w:t>
      </w:r>
    </w:p>
    <w:p w14:paraId="02166E21" w14:textId="59B6271E" w:rsidR="00BD5558" w:rsidRPr="00BD5558" w:rsidRDefault="00BD5558" w:rsidP="000528DC">
      <w:pPr>
        <w:textAlignment w:val="baseline"/>
        <w:rPr>
          <w:lang w:val="en-CA"/>
        </w:rPr>
      </w:pPr>
      <w:r>
        <w:rPr>
          <w:lang w:val="en-CA"/>
        </w:rPr>
        <w:tab/>
      </w:r>
      <w:r>
        <w:rPr>
          <w:lang w:val="en-CA"/>
        </w:rPr>
        <w:tab/>
        <w:t xml:space="preserve">Decision: </w:t>
      </w:r>
      <w:r>
        <w:rPr>
          <w:highlight w:val="yellow"/>
          <w:lang w:val="en-CA"/>
        </w:rPr>
        <w:t>A</w:t>
      </w:r>
      <w:r w:rsidRPr="000528DC">
        <w:rPr>
          <w:highlight w:val="yellow"/>
          <w:lang w:val="en-CA"/>
        </w:rPr>
        <w:t>greed</w:t>
      </w:r>
      <w:r>
        <w:rPr>
          <w:lang w:val="en-CA"/>
        </w:rPr>
        <w:t>.</w:t>
      </w:r>
    </w:p>
    <w:p w14:paraId="2FDD870F"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541E">
        <w:rPr>
          <w:szCs w:val="22"/>
          <w:lang w:val="en-CA"/>
        </w:rPr>
        <w:t xml:space="preserve">It is proposed to omit the byte alignment at the end of the last SEI message payload of the VSEI RBSP so that the extra trailing byte caused by </w:t>
      </w:r>
      <w:proofErr w:type="spellStart"/>
      <w:r w:rsidRPr="00D9541E">
        <w:rPr>
          <w:szCs w:val="22"/>
          <w:lang w:val="en-CA"/>
        </w:rPr>
        <w:t>rbsp_trailing_bits</w:t>
      </w:r>
      <w:proofErr w:type="spellEnd"/>
      <w:r w:rsidRPr="00D9541E">
        <w:rPr>
          <w:szCs w:val="22"/>
          <w:lang w:val="en-CA"/>
        </w:rPr>
        <w:t>( ) is avoided. The asserted benefit of this proposal is a one-byte saving in each VSEI RBSP</w:t>
      </w:r>
      <w:r>
        <w:rPr>
          <w:szCs w:val="22"/>
          <w:lang w:val="en-CA"/>
        </w:rPr>
        <w:t xml:space="preserve"> for which either of the following is true:</w:t>
      </w:r>
    </w:p>
    <w:p w14:paraId="3B437CCE" w14:textId="74FA8F75" w:rsidR="00DD2FBD" w:rsidRDefault="00DD2FBD" w:rsidP="00DD2FBD">
      <w:pPr>
        <w:rPr>
          <w:lang w:val="en-CA"/>
        </w:rPr>
      </w:pPr>
      <w:r w:rsidRPr="00C13F69">
        <w:rPr>
          <w:lang w:val="en-CA"/>
        </w:rPr>
        <w:t xml:space="preserve">The </w:t>
      </w:r>
      <w:r>
        <w:rPr>
          <w:lang w:val="en-CA"/>
        </w:rPr>
        <w:t xml:space="preserve">last </w:t>
      </w:r>
      <w:r w:rsidRPr="00C13F69">
        <w:rPr>
          <w:lang w:val="en-CA"/>
        </w:rPr>
        <w:t xml:space="preserve">SEI message </w:t>
      </w:r>
      <w:r>
        <w:rPr>
          <w:lang w:val="en-CA"/>
        </w:rPr>
        <w:t xml:space="preserve">in the VSEI RBSP </w:t>
      </w:r>
      <w:r w:rsidRPr="00C13F69">
        <w:rPr>
          <w:lang w:val="en-CA"/>
        </w:rPr>
        <w:t>is extended relative to its original syntax (</w:t>
      </w:r>
      <w:proofErr w:type="spellStart"/>
      <w:r w:rsidRPr="00C13F69">
        <w:rPr>
          <w:lang w:val="en-CA"/>
        </w:rPr>
        <w:t>SeiExtensionBitsPresentFlag</w:t>
      </w:r>
      <w:proofErr w:type="spellEnd"/>
      <w:r w:rsidRPr="00C13F69">
        <w:rPr>
          <w:lang w:val="en-CA"/>
        </w:rPr>
        <w:t xml:space="preserve"> is equal to 1</w:t>
      </w:r>
      <w:proofErr w:type="gramStart"/>
      <w:r w:rsidRPr="00C13F69">
        <w:rPr>
          <w:lang w:val="en-CA"/>
        </w:rPr>
        <w:t>).</w:t>
      </w:r>
      <w:r>
        <w:rPr>
          <w:lang w:val="en-CA"/>
        </w:rPr>
        <w:t>last</w:t>
      </w:r>
      <w:proofErr w:type="gramEnd"/>
      <w:r>
        <w:rPr>
          <w:lang w:val="en-CA"/>
        </w:rPr>
        <w:t xml:space="preserve"> </w:t>
      </w:r>
      <w:r w:rsidRPr="00C13F69">
        <w:rPr>
          <w:lang w:val="en-CA"/>
        </w:rPr>
        <w:t xml:space="preserve">SEI message </w:t>
      </w:r>
      <w:r>
        <w:rPr>
          <w:lang w:val="en-CA"/>
        </w:rPr>
        <w:t xml:space="preserve">in the VSEI RBSP </w:t>
      </w:r>
      <w:r w:rsidRPr="00C13F69">
        <w:rPr>
          <w:lang w:val="en-CA"/>
        </w:rPr>
        <w:t>uses its original syntax (</w:t>
      </w:r>
      <w:proofErr w:type="spellStart"/>
      <w:r w:rsidRPr="00C13F69">
        <w:rPr>
          <w:lang w:val="en-CA"/>
        </w:rPr>
        <w:t>SeiExtensionBitsPresentFlag</w:t>
      </w:r>
      <w:proofErr w:type="spellEnd"/>
      <w:r w:rsidRPr="00C13F69">
        <w:rPr>
          <w:lang w:val="en-CA"/>
        </w:rPr>
        <w:t xml:space="preserve"> is equal to 0) but does not end at a byte-aligned position.</w:t>
      </w:r>
    </w:p>
    <w:p w14:paraId="2D0713B7" w14:textId="5DAFB2B0" w:rsidR="00977B93" w:rsidRDefault="00977B93" w:rsidP="00DD2FBD">
      <w:pPr>
        <w:rPr>
          <w:lang w:val="en-CA"/>
        </w:rPr>
      </w:pPr>
      <w:r>
        <w:rPr>
          <w:lang w:val="en-CA"/>
        </w:rPr>
        <w:tab/>
      </w:r>
      <w:r>
        <w:rPr>
          <w:lang w:val="en-CA"/>
        </w:rPr>
        <w:tab/>
        <w:t>This can save one byte</w:t>
      </w:r>
      <w:r w:rsidR="00FE2E54">
        <w:rPr>
          <w:lang w:val="en-CA"/>
        </w:rPr>
        <w:t xml:space="preserve"> if SEI did not end on a byte-</w:t>
      </w:r>
      <w:r w:rsidR="00957C0C">
        <w:rPr>
          <w:lang w:val="en-CA"/>
        </w:rPr>
        <w:t>aligned</w:t>
      </w:r>
      <w:r w:rsidR="00FE2E54">
        <w:rPr>
          <w:lang w:val="en-CA"/>
        </w:rPr>
        <w:t xml:space="preserve"> position</w:t>
      </w:r>
      <w:r>
        <w:rPr>
          <w:lang w:val="en-CA"/>
        </w:rPr>
        <w:t>.</w:t>
      </w:r>
      <w:r w:rsidR="008D2887">
        <w:rPr>
          <w:lang w:val="en-CA"/>
        </w:rPr>
        <w:t xml:space="preserve"> This design was implemented and confirm</w:t>
      </w:r>
      <w:r w:rsidR="00957C0C">
        <w:rPr>
          <w:lang w:val="en-CA"/>
        </w:rPr>
        <w:t>ed</w:t>
      </w:r>
      <w:r w:rsidR="008D2887">
        <w:rPr>
          <w:lang w:val="en-CA"/>
        </w:rPr>
        <w:t xml:space="preserve"> to work</w:t>
      </w:r>
      <w:r w:rsidR="00957C0C">
        <w:rPr>
          <w:lang w:val="en-CA"/>
        </w:rPr>
        <w:t xml:space="preserve"> by the proponents internally</w:t>
      </w:r>
      <w:r w:rsidR="008D2887">
        <w:rPr>
          <w:lang w:val="en-CA"/>
        </w:rPr>
        <w:t>.</w:t>
      </w:r>
      <w:r w:rsidR="002D7E97">
        <w:rPr>
          <w:lang w:val="en-CA"/>
        </w:rPr>
        <w:t xml:space="preserve"> It was asked if this works for extension bits.</w:t>
      </w:r>
      <w:r w:rsidR="00B12D10">
        <w:rPr>
          <w:lang w:val="en-CA"/>
        </w:rPr>
        <w:t xml:space="preserve"> The proponent will check if this has been tested regarding extension </w:t>
      </w:r>
      <w:r w:rsidR="004D4C4D">
        <w:rPr>
          <w:lang w:val="en-CA"/>
        </w:rPr>
        <w:t xml:space="preserve">bits </w:t>
      </w:r>
      <w:r w:rsidR="00B12D10">
        <w:rPr>
          <w:lang w:val="en-CA"/>
        </w:rPr>
        <w:t>aspect.</w:t>
      </w:r>
    </w:p>
    <w:p w14:paraId="38AC181D" w14:textId="5F619BE2" w:rsidR="0046088B" w:rsidRPr="00355F09" w:rsidRDefault="0046088B" w:rsidP="00DD2FBD">
      <w:pPr>
        <w:rPr>
          <w:lang w:val="en-CA" w:eastAsia="de-DE"/>
        </w:rPr>
      </w:pPr>
      <w:r>
        <w:rPr>
          <w:lang w:val="en-CA"/>
        </w:rPr>
        <w:t xml:space="preserve">Decision: </w:t>
      </w:r>
      <w:r w:rsidR="00831597">
        <w:rPr>
          <w:highlight w:val="yellow"/>
          <w:lang w:val="en-CA"/>
        </w:rPr>
        <w:t>A</w:t>
      </w:r>
      <w:r w:rsidRPr="000528DC">
        <w:rPr>
          <w:highlight w:val="yellow"/>
          <w:lang w:val="en-CA"/>
        </w:rPr>
        <w:t>greed</w:t>
      </w:r>
      <w:r>
        <w:rPr>
          <w:lang w:val="en-CA"/>
        </w:rPr>
        <w:t xml:space="preserve"> (pending a confirmation regardin</w:t>
      </w:r>
      <w:r w:rsidR="008826C0">
        <w:rPr>
          <w:lang w:val="en-CA"/>
        </w:rPr>
        <w:t>g</w:t>
      </w:r>
      <w:r>
        <w:rPr>
          <w:lang w:val="en-CA"/>
        </w:rPr>
        <w:t xml:space="preserve"> the question above about extension</w:t>
      </w:r>
      <w:r w:rsidR="008826C0">
        <w:rPr>
          <w:lang w:val="en-CA"/>
        </w:rPr>
        <w:t xml:space="preserve"> bits</w:t>
      </w:r>
      <w:r>
        <w:rPr>
          <w:lang w:val="en-CA"/>
        </w:rPr>
        <w:t>)</w:t>
      </w:r>
    </w:p>
    <w:p w14:paraId="20258231" w14:textId="7D99B5CB" w:rsidR="0090143D" w:rsidRDefault="00EA0E0D" w:rsidP="00355F09">
      <w:pPr>
        <w:pStyle w:val="berschrift9"/>
        <w:rPr>
          <w:szCs w:val="24"/>
          <w:lang w:val="en-CA" w:eastAsia="de-DE"/>
        </w:rPr>
      </w:pPr>
      <w:hyperlink r:id="rId1230" w:history="1">
        <w:r w:rsidR="0090143D" w:rsidRPr="00A939D6">
          <w:rPr>
            <w:color w:val="0000FF"/>
            <w:szCs w:val="24"/>
            <w:u w:val="single"/>
            <w:lang w:val="en-CA" w:eastAsia="de-DE"/>
          </w:rPr>
          <w:t>JVET-AP0076</w:t>
        </w:r>
      </w:hyperlink>
      <w:r w:rsidR="0090143D" w:rsidRPr="00A939D6">
        <w:rPr>
          <w:szCs w:val="24"/>
          <w:lang w:val="en-CA" w:eastAsia="de-DE"/>
        </w:rPr>
        <w:t xml:space="preserve"> AHG9: SW for floating point syntax </w:t>
      </w:r>
      <w:proofErr w:type="spellStart"/>
      <w:r w:rsidR="0090143D" w:rsidRPr="00A939D6">
        <w:rPr>
          <w:szCs w:val="24"/>
          <w:lang w:val="en-CA" w:eastAsia="de-DE"/>
        </w:rPr>
        <w:t>fl</w:t>
      </w:r>
      <w:proofErr w:type="spellEnd"/>
      <w:r w:rsidR="0090143D" w:rsidRPr="00A939D6">
        <w:rPr>
          <w:szCs w:val="24"/>
          <w:lang w:val="en-CA" w:eastAsia="de-DE"/>
        </w:rPr>
        <w:t xml:space="preserve">(n) and </w:t>
      </w:r>
      <w:proofErr w:type="spellStart"/>
      <w:r w:rsidR="0090143D" w:rsidRPr="00A939D6">
        <w:rPr>
          <w:szCs w:val="24"/>
          <w:lang w:val="en-CA" w:eastAsia="de-DE"/>
        </w:rPr>
        <w:t>fl</w:t>
      </w:r>
      <w:proofErr w:type="spellEnd"/>
      <w:r w:rsidR="0090143D" w:rsidRPr="00A939D6">
        <w:rPr>
          <w:szCs w:val="24"/>
          <w:lang w:val="en-CA" w:eastAsia="de-DE"/>
        </w:rPr>
        <w:t>(</w:t>
      </w:r>
      <w:proofErr w:type="spellStart"/>
      <w:proofErr w:type="gramStart"/>
      <w:r w:rsidR="0090143D" w:rsidRPr="00A939D6">
        <w:rPr>
          <w:szCs w:val="24"/>
          <w:lang w:val="en-CA" w:eastAsia="de-DE"/>
        </w:rPr>
        <w:t>w,t</w:t>
      </w:r>
      <w:proofErr w:type="spellEnd"/>
      <w:proofErr w:type="gramEnd"/>
      <w:r w:rsidR="0090143D" w:rsidRPr="00A939D6">
        <w:rPr>
          <w:szCs w:val="24"/>
          <w:lang w:val="en-CA" w:eastAsia="de-DE"/>
        </w:rPr>
        <w:t xml:space="preserve">)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3A30918" w14:textId="77777777" w:rsidR="00345828" w:rsidRDefault="00345828" w:rsidP="00345828">
      <w:pPr>
        <w:rPr>
          <w:lang w:val="en-CA"/>
        </w:rPr>
      </w:pPr>
      <w: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spellStart"/>
      <w:proofErr w:type="gramStart"/>
      <w:r>
        <w:t>fl</w:t>
      </w:r>
      <w:proofErr w:type="spellEnd"/>
      <w:r>
        <w:t>(</w:t>
      </w:r>
      <w:proofErr w:type="gramEnd"/>
      <w:r>
        <w:t xml:space="preserve">16), </w:t>
      </w:r>
      <w:proofErr w:type="spellStart"/>
      <w:r>
        <w:t>fl</w:t>
      </w:r>
      <w:proofErr w:type="spellEnd"/>
      <w:r>
        <w:t xml:space="preserve">(32) and </w:t>
      </w:r>
      <w:proofErr w:type="spellStart"/>
      <w:r>
        <w:t>fl</w:t>
      </w:r>
      <w:proofErr w:type="spellEnd"/>
      <w:r>
        <w:t>(</w:t>
      </w:r>
      <w:proofErr w:type="spellStart"/>
      <w:r>
        <w:t>w,t</w:t>
      </w:r>
      <w:proofErr w:type="spellEnd"/>
      <w:r>
        <w:t xml:space="preserve">) for </w:t>
      </w:r>
      <w:proofErr w:type="spellStart"/>
      <w:r>
        <w:t>w,t</w:t>
      </w:r>
      <w:proofErr w:type="spellEnd"/>
      <w:r>
        <w:t xml:space="preserve"> less than 33 are provided as part of those SEI implementations. </w:t>
      </w:r>
    </w:p>
    <w:p w14:paraId="0CE03618" w14:textId="77777777" w:rsidR="00355F09" w:rsidRPr="00355F09" w:rsidRDefault="00884A9D" w:rsidP="00355F09">
      <w:pPr>
        <w:rPr>
          <w:lang w:val="en-CA" w:eastAsia="de-DE"/>
        </w:rPr>
      </w:pPr>
      <w:r w:rsidRPr="006A6194">
        <w:rPr>
          <w:highlight w:val="yellow"/>
          <w:lang w:val="en-CA" w:eastAsia="de-DE"/>
        </w:rPr>
        <w:t>Agreed</w:t>
      </w:r>
      <w:r>
        <w:rPr>
          <w:lang w:val="en-CA" w:eastAsia="de-DE"/>
        </w:rPr>
        <w:t xml:space="preserve"> to add SW.</w:t>
      </w:r>
    </w:p>
    <w:p w14:paraId="5F359265" w14:textId="0D99F87C" w:rsidR="006903A5" w:rsidRDefault="00EA0E0D" w:rsidP="00355F09">
      <w:pPr>
        <w:pStyle w:val="berschrift9"/>
        <w:rPr>
          <w:szCs w:val="24"/>
          <w:lang w:val="en-CA" w:eastAsia="de-DE"/>
        </w:rPr>
      </w:pPr>
      <w:hyperlink r:id="rId1231" w:history="1">
        <w:r w:rsidR="006903A5" w:rsidRPr="00A939D6">
          <w:rPr>
            <w:color w:val="0000FF"/>
            <w:szCs w:val="24"/>
            <w:u w:val="single"/>
            <w:lang w:val="en-CA" w:eastAsia="de-DE"/>
          </w:rPr>
          <w:t>JVET-AP0137</w:t>
        </w:r>
      </w:hyperlink>
      <w:r w:rsidR="006903A5" w:rsidRPr="00A939D6">
        <w:rPr>
          <w:szCs w:val="24"/>
          <w:lang w:val="en-CA" w:eastAsia="de-DE"/>
        </w:rPr>
        <w:t xml:space="preserve"> AHG9: On payload sizes for versatile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66DE6A1D" w14:textId="77777777" w:rsidR="00355F09" w:rsidRPr="00355F09" w:rsidRDefault="00355F09" w:rsidP="00355F09">
      <w:pPr>
        <w:rPr>
          <w:lang w:val="en-CA" w:eastAsia="de-DE"/>
        </w:rPr>
      </w:pPr>
    </w:p>
    <w:p w14:paraId="5695E1BC" w14:textId="77777777" w:rsidR="00167954" w:rsidRDefault="00167954" w:rsidP="00167954">
      <w:pPr>
        <w:rPr>
          <w:szCs w:val="22"/>
          <w:lang w:val="en-CA"/>
        </w:rPr>
      </w:pPr>
      <w:r>
        <w:rPr>
          <w:szCs w:val="22"/>
          <w:lang w:val="en-CA"/>
        </w:rPr>
        <w:t xml:space="preserve">This contribution proposes updates to the signaling and inference of the payload size of the versatile SEI message in the </w:t>
      </w:r>
      <w:proofErr w:type="spellStart"/>
      <w:r>
        <w:rPr>
          <w:szCs w:val="22"/>
          <w:lang w:val="en-CA"/>
        </w:rPr>
        <w:t>TuC</w:t>
      </w:r>
      <w:proofErr w:type="spellEnd"/>
      <w:r>
        <w:rPr>
          <w:szCs w:val="22"/>
          <w:lang w:val="en-CA"/>
        </w:rPr>
        <w:t xml:space="preserve">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When the payload size for an SEI message is not present, infer the payload size to be equal to </w:t>
      </w:r>
      <w:proofErr w:type="spellStart"/>
      <w:r>
        <w:rPr>
          <w:szCs w:val="22"/>
          <w:lang w:val="en-CA"/>
        </w:rPr>
        <w:t>NumBytesInNalUnit</w:t>
      </w:r>
      <w:proofErr w:type="spellEnd"/>
      <w:r>
        <w:rPr>
          <w:szCs w:val="22"/>
          <w:lang w:val="en-CA"/>
        </w:rPr>
        <w:t xml:space="preserve"> – 3 – </w:t>
      </w:r>
      <w:proofErr w:type="spellStart"/>
      <w:r>
        <w:rPr>
          <w:szCs w:val="22"/>
          <w:lang w:val="en-CA"/>
        </w:rPr>
        <w:t>vseiPayloadType</w:t>
      </w:r>
      <w:proofErr w:type="spellEnd"/>
      <w:r>
        <w:rPr>
          <w:szCs w:val="22"/>
          <w:lang w:val="en-CA"/>
        </w:rPr>
        <w:t xml:space="preserve">/256, instead of inferring it to be equal to </w:t>
      </w:r>
      <w:proofErr w:type="spellStart"/>
      <w:r>
        <w:rPr>
          <w:szCs w:val="22"/>
          <w:lang w:val="en-CA"/>
        </w:rPr>
        <w:t>NumBytesInNalUnit</w:t>
      </w:r>
      <w:proofErr w:type="spellEnd"/>
      <w:r>
        <w:rPr>
          <w:szCs w:val="22"/>
          <w:lang w:val="en-CA"/>
        </w:rPr>
        <w:t xml:space="preserve"> – 4 as in the </w:t>
      </w:r>
      <w:proofErr w:type="spellStart"/>
      <w:r>
        <w:rPr>
          <w:szCs w:val="22"/>
          <w:lang w:val="en-CA"/>
        </w:rPr>
        <w:t>TuC</w:t>
      </w:r>
      <w:proofErr w:type="spellEnd"/>
      <w:r>
        <w:rPr>
          <w:szCs w:val="22"/>
          <w:lang w:val="en-CA"/>
        </w:rPr>
        <w:t>.</w:t>
      </w:r>
    </w:p>
    <w:p w14:paraId="256D1F8B" w14:textId="13A924FD" w:rsidR="00167954" w:rsidRDefault="00167954" w:rsidP="00167954">
      <w:pPr>
        <w:pStyle w:val="Listenabsatz"/>
        <w:rPr>
          <w:szCs w:val="22"/>
          <w:lang w:val="en-CA"/>
        </w:rPr>
      </w:pPr>
      <w:r w:rsidRPr="00167954">
        <w:rPr>
          <w:lang w:val="en-CA" w:eastAsia="de-DE"/>
        </w:rPr>
        <w:t>Chaired by S. Deshpande on 25 April 2026 from 9:</w:t>
      </w:r>
      <w:r>
        <w:rPr>
          <w:lang w:val="en-CA" w:eastAsia="de-DE"/>
        </w:rPr>
        <w:t>15</w:t>
      </w:r>
      <w:r w:rsidRPr="00167954">
        <w:rPr>
          <w:lang w:val="en-CA" w:eastAsia="de-DE"/>
        </w:rPr>
        <w:t>-9:</w:t>
      </w:r>
      <w:r w:rsidR="008F0BA8">
        <w:rPr>
          <w:lang w:val="en-CA" w:eastAsia="de-DE"/>
        </w:rPr>
        <w:t>95</w:t>
      </w:r>
      <w:r w:rsidRPr="00167954">
        <w:rPr>
          <w:lang w:val="en-CA" w:eastAsia="de-DE"/>
        </w:rPr>
        <w:t xml:space="preserve"> CEST</w:t>
      </w:r>
      <w:r w:rsidRPr="000528DC">
        <w:rPr>
          <w:szCs w:val="22"/>
          <w:lang w:val="en-CA"/>
        </w:rPr>
        <w:br/>
        <w:t>This was discussed together with item 1 of JVET-AP0069.</w:t>
      </w:r>
      <w:r>
        <w:rPr>
          <w:szCs w:val="22"/>
          <w:lang w:val="en-CA"/>
        </w:rPr>
        <w:t xml:space="preserve"> </w:t>
      </w:r>
      <w:r w:rsidRPr="000528DC">
        <w:rPr>
          <w:szCs w:val="22"/>
          <w:lang w:val="en-CA"/>
        </w:rPr>
        <w:t xml:space="preserve">It was asked if the </w:t>
      </w:r>
      <w:r w:rsidR="007070A8">
        <w:rPr>
          <w:szCs w:val="22"/>
          <w:lang w:val="en-CA"/>
        </w:rPr>
        <w:t>division</w:t>
      </w:r>
      <w:r w:rsidRPr="000528DC">
        <w:rPr>
          <w:szCs w:val="22"/>
          <w:lang w:val="en-CA"/>
        </w:rPr>
        <w:t xml:space="preserve"> should be by 255 instead of 256.</w:t>
      </w:r>
    </w:p>
    <w:p w14:paraId="6CB10C25" w14:textId="0CBD0AF2" w:rsidR="000A4727" w:rsidRDefault="000A4727" w:rsidP="00167954">
      <w:pPr>
        <w:pStyle w:val="Listenabsatz"/>
        <w:rPr>
          <w:szCs w:val="22"/>
          <w:lang w:val="en-CA"/>
        </w:rPr>
      </w:pPr>
      <w:r>
        <w:rPr>
          <w:szCs w:val="22"/>
          <w:lang w:val="en-CA"/>
        </w:rPr>
        <w:t>It was also commented that we should not assume 2 byte NAL unit header which this contribution does. JVET-AP0069 is more general</w:t>
      </w:r>
      <w:r w:rsidR="00EB2384">
        <w:rPr>
          <w:szCs w:val="22"/>
          <w:lang w:val="en-CA"/>
        </w:rPr>
        <w:t xml:space="preserve"> about the NAL unit header size</w:t>
      </w:r>
      <w:r>
        <w:rPr>
          <w:szCs w:val="22"/>
          <w:lang w:val="en-CA"/>
        </w:rPr>
        <w:t>.</w:t>
      </w:r>
    </w:p>
    <w:p w14:paraId="28CE7598" w14:textId="77777777" w:rsidR="000A4727" w:rsidRPr="000528DC" w:rsidRDefault="000A4727" w:rsidP="00167954">
      <w:pPr>
        <w:pStyle w:val="Listenabsatz"/>
        <w:rPr>
          <w:lang w:val="en-CA" w:eastAsia="de-DE"/>
        </w:rPr>
      </w:pPr>
    </w:p>
    <w:p w14:paraId="5142C1D6"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Signal the payload size with an extendable number of bytes for each SEI message. Two alternatives are proposed:</w:t>
      </w:r>
    </w:p>
    <w:p w14:paraId="09130703" w14:textId="77777777" w:rsidR="00167954" w:rsidRPr="00DF2325" w:rsidRDefault="00167954" w:rsidP="00167954">
      <w:pPr>
        <w:pStyle w:val="Listenabsatz"/>
        <w:rPr>
          <w:szCs w:val="22"/>
          <w:lang w:val="en-CA"/>
        </w:rPr>
      </w:pPr>
    </w:p>
    <w:p w14:paraId="3A00B084"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proofErr w:type="spellStart"/>
      <w:r>
        <w:rPr>
          <w:szCs w:val="22"/>
          <w:lang w:val="en-CA"/>
        </w:rPr>
        <w:t>vsei_payload_size</w:t>
      </w:r>
      <w:proofErr w:type="spellEnd"/>
      <w:r>
        <w:rPr>
          <w:szCs w:val="22"/>
          <w:lang w:val="en-CA"/>
        </w:rPr>
        <w:t xml:space="preserve"> with two new syntax elements vsei_payload_7bits and </w:t>
      </w:r>
      <w:proofErr w:type="spellStart"/>
      <w:r>
        <w:rPr>
          <w:szCs w:val="22"/>
          <w:lang w:val="en-CA"/>
        </w:rPr>
        <w:t>vsei_payload_extension_flag</w:t>
      </w:r>
      <w:proofErr w:type="spellEnd"/>
      <w:r>
        <w:rPr>
          <w:szCs w:val="22"/>
          <w:lang w:val="en-CA"/>
        </w:rPr>
        <w:t xml:space="preserve"> and derive </w:t>
      </w:r>
      <w:proofErr w:type="spellStart"/>
      <w:r>
        <w:rPr>
          <w:szCs w:val="22"/>
          <w:lang w:val="en-CA"/>
        </w:rPr>
        <w:t>vseiPayloadSize</w:t>
      </w:r>
      <w:proofErr w:type="spellEnd"/>
      <w:r>
        <w:rPr>
          <w:szCs w:val="22"/>
          <w:lang w:val="en-CA"/>
        </w:rPr>
        <w:t xml:space="preserve"> according to: </w:t>
      </w:r>
    </w:p>
    <w:p w14:paraId="47809B28" w14:textId="77777777" w:rsidR="00167954"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20766F"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3F78E2" w:rsidRDefault="00167954" w:rsidP="009D1B99">
            <w:pPr>
              <w:tabs>
                <w:tab w:val="clear" w:pos="360"/>
              </w:tabs>
              <w:spacing w:before="20" w:after="40"/>
              <w:jc w:val="center"/>
              <w:rPr>
                <w:rFonts w:eastAsia="Malgun Gothic"/>
                <w:sz w:val="20"/>
                <w:lang w:val="en-CA"/>
              </w:rPr>
            </w:pPr>
            <w:r w:rsidRPr="003F78E2">
              <w:rPr>
                <w:rFonts w:eastAsia="Malgun Gothic"/>
                <w:sz w:val="20"/>
                <w:lang w:val="en-CA"/>
              </w:rPr>
              <w:t>u(7)</w:t>
            </w:r>
          </w:p>
        </w:tc>
      </w:tr>
      <w:tr w:rsidR="00167954" w:rsidRPr="0042141A"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r>
            <w:proofErr w:type="spellStart"/>
            <w:r w:rsidRPr="008C1C77">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w:t>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GB" w:eastAsia="ja-JP"/>
              </w:rPr>
            </w:pPr>
            <w:r w:rsidRPr="003F78E2">
              <w:rPr>
                <w:rFonts w:ascii="Times" w:eastAsia="Malgun Gothic" w:hAnsi="Times" w:cs="Times"/>
                <w:b/>
                <w:bCs/>
                <w:sz w:val="20"/>
                <w:lang w:val="en-GB"/>
              </w:rPr>
              <w:tab/>
            </w:r>
            <w:r w:rsidRPr="003F78E2">
              <w:rPr>
                <w:rFonts w:ascii="Times" w:eastAsia="Malgun Gothic" w:hAnsi="Times" w:cs="Times"/>
                <w:sz w:val="20"/>
                <w:lang w:val="en-GB"/>
              </w:rPr>
              <w:tab/>
              <w:t xml:space="preserve">    </w:t>
            </w:r>
            <w:proofErr w:type="spellStart"/>
            <w:r w:rsidRPr="003F78E2">
              <w:rPr>
                <w:rFonts w:ascii="Times" w:eastAsia="Malgun Gothic" w:hAnsi="Times" w:cs="Times"/>
                <w:b/>
                <w:bCs/>
                <w:sz w:val="20"/>
                <w:lang w:val="en-GB"/>
              </w:rPr>
              <w:t>vsei_payload_extension_flag</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3F78E2" w:rsidRDefault="00167954" w:rsidP="009D1B99">
            <w:pPr>
              <w:tabs>
                <w:tab w:val="clear" w:pos="360"/>
              </w:tabs>
              <w:spacing w:before="20" w:after="40"/>
              <w:jc w:val="center"/>
              <w:rPr>
                <w:rFonts w:eastAsia="Malgun Gothic"/>
                <w:sz w:val="20"/>
                <w:lang w:val="en-CA"/>
              </w:rPr>
            </w:pPr>
            <w:r w:rsidRPr="003F78E2">
              <w:rPr>
                <w:rFonts w:eastAsia="Malgun Gothic"/>
                <w:sz w:val="20"/>
                <w:lang w:val="en-CA"/>
              </w:rPr>
              <w:t>u(1)</w:t>
            </w:r>
          </w:p>
        </w:tc>
      </w:tr>
      <w:tr w:rsidR="00167954" w:rsidRPr="0020766F"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sz w:val="20"/>
                <w:lang w:val="en-GB"/>
              </w:rPr>
              <w:t>}</w:t>
            </w:r>
            <w:r w:rsidRPr="003F78E2">
              <w:rPr>
                <w:rFonts w:ascii="Times" w:eastAsia="Malgun Gothic" w:hAnsi="Times" w:cs="Times"/>
                <w:b/>
                <w:bCs/>
                <w:sz w:val="20"/>
                <w:lang w:val="en-GB"/>
              </w:rPr>
              <w:t xml:space="preserve"> </w:t>
            </w:r>
            <w:r w:rsidRPr="003F78E2">
              <w:rPr>
                <w:rFonts w:ascii="Times" w:eastAsia="Malgun Gothic" w:hAnsi="Times" w:cs="Times"/>
                <w:sz w:val="20"/>
                <w:lang w:val="en-GB"/>
              </w:rPr>
              <w:t>while (</w:t>
            </w:r>
            <w:proofErr w:type="spellStart"/>
            <w:r w:rsidRPr="003F78E2">
              <w:rPr>
                <w:rFonts w:ascii="Times" w:eastAsia="Malgun Gothic" w:hAnsi="Times" w:cs="Times"/>
                <w:sz w:val="20"/>
                <w:lang w:val="en-GB"/>
              </w:rPr>
              <w:t>vsei_payload_extension_flag</w:t>
            </w:r>
            <w:proofErr w:type="spellEnd"/>
            <w:r w:rsidRPr="003F78E2">
              <w:rPr>
                <w:rFonts w:ascii="Times" w:eastAsia="Malgun Gothic" w:hAnsi="Times" w:cs="Times"/>
                <w:sz w:val="20"/>
                <w:lang w:val="en-GB"/>
              </w:rPr>
              <w:t>)</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3F78E2" w:rsidRDefault="00167954" w:rsidP="009D1B99">
            <w:pPr>
              <w:tabs>
                <w:tab w:val="clear" w:pos="360"/>
              </w:tabs>
              <w:spacing w:before="20" w:after="40"/>
              <w:jc w:val="center"/>
              <w:rPr>
                <w:rFonts w:eastAsia="Malgun Gothic"/>
                <w:sz w:val="20"/>
                <w:lang w:val="en-CA"/>
              </w:rPr>
            </w:pPr>
          </w:p>
        </w:tc>
      </w:tr>
    </w:tbl>
    <w:p w14:paraId="048D4410" w14:textId="77777777" w:rsidR="00167954" w:rsidRDefault="00167954" w:rsidP="00167954">
      <w:pPr>
        <w:pStyle w:val="Listenabsatz"/>
        <w:ind w:left="1440"/>
        <w:rPr>
          <w:szCs w:val="22"/>
          <w:lang w:val="en-CA"/>
        </w:rPr>
      </w:pPr>
    </w:p>
    <w:p w14:paraId="3A78C56C"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Signal the </w:t>
      </w:r>
      <w:proofErr w:type="spellStart"/>
      <w:r>
        <w:rPr>
          <w:szCs w:val="22"/>
          <w:lang w:val="en-CA"/>
        </w:rPr>
        <w:t>vsei_payload_size</w:t>
      </w:r>
      <w:proofErr w:type="spellEnd"/>
      <w:r>
        <w:rPr>
          <w:szCs w:val="22"/>
          <w:lang w:val="en-CA"/>
        </w:rPr>
        <w:t xml:space="preserve"> using a new </w:t>
      </w:r>
      <w:proofErr w:type="spellStart"/>
      <w:r>
        <w:rPr>
          <w:szCs w:val="22"/>
          <w:lang w:val="en-CA"/>
        </w:rPr>
        <w:t>eu</w:t>
      </w:r>
      <w:proofErr w:type="spellEnd"/>
      <w:r>
        <w:rPr>
          <w:szCs w:val="22"/>
          <w:lang w:val="en-CA"/>
        </w:rPr>
        <w:t xml:space="preserve">(n) descriptor exercising the method of alternative A. The solutions in alternatives A and B are asserted to produce bit exact output. The proponents claim that the </w:t>
      </w:r>
      <w:proofErr w:type="spellStart"/>
      <w:r>
        <w:rPr>
          <w:szCs w:val="22"/>
          <w:lang w:val="en-CA"/>
        </w:rPr>
        <w:t>eu</w:t>
      </w:r>
      <w:proofErr w:type="spellEnd"/>
      <w:r>
        <w:rPr>
          <w:szCs w:val="22"/>
          <w:lang w:val="en-CA"/>
        </w:rPr>
        <w:t xml:space="preserve">(n) descriptor may be beneficial for other syntax elements of the codec with large values. </w:t>
      </w:r>
    </w:p>
    <w:p w14:paraId="463A8F22" w14:textId="77777777" w:rsidR="00167954" w:rsidRDefault="00167954" w:rsidP="00167954">
      <w:pPr>
        <w:ind w:left="1080"/>
        <w:rPr>
          <w:szCs w:val="22"/>
          <w:lang w:val="en-CA"/>
        </w:rPr>
      </w:pPr>
      <w:r>
        <w:rPr>
          <w:szCs w:val="22"/>
          <w:lang w:val="en-CA"/>
        </w:rPr>
        <w:t xml:space="preserve">Both alternatives also propose to replace the </w:t>
      </w:r>
      <w:proofErr w:type="spellStart"/>
      <w:r>
        <w:rPr>
          <w:szCs w:val="22"/>
          <w:lang w:val="en-CA"/>
        </w:rPr>
        <w:t>vsei_payload_size_byte</w:t>
      </w:r>
      <w:proofErr w:type="spellEnd"/>
      <w:r>
        <w:rPr>
          <w:szCs w:val="22"/>
          <w:lang w:val="en-CA"/>
        </w:rPr>
        <w:t xml:space="preserve"> syntax element with a </w:t>
      </w:r>
      <w:proofErr w:type="spellStart"/>
      <w:r>
        <w:rPr>
          <w:szCs w:val="22"/>
          <w:lang w:val="en-CA"/>
        </w:rPr>
        <w:t>vsei_payload_size_flag</w:t>
      </w:r>
      <w:proofErr w:type="spellEnd"/>
      <w:r>
        <w:rPr>
          <w:szCs w:val="22"/>
          <w:lang w:val="en-CA"/>
        </w:rPr>
        <w:t xml:space="preserve"> syntax element, that specifies whether syntax elements for the payload size are present or not. </w:t>
      </w:r>
    </w:p>
    <w:p w14:paraId="4F91EF75" w14:textId="77777777" w:rsidR="00167954" w:rsidRDefault="00167954" w:rsidP="00167954">
      <w:pPr>
        <w:ind w:left="1080"/>
      </w:pPr>
      <w:r w:rsidRPr="24601564">
        <w:t xml:space="preserve">It is asserted by the proponents that the extendable </w:t>
      </w:r>
      <w:proofErr w:type="spellStart"/>
      <w:r w:rsidRPr="24601564">
        <w:t>signalling</w:t>
      </w:r>
      <w:proofErr w:type="spellEnd"/>
      <w:r w:rsidRPr="24601564">
        <w:t xml:space="preserve"> provides a more flexible and future proof solution for </w:t>
      </w:r>
      <w:proofErr w:type="spellStart"/>
      <w:r w:rsidRPr="24601564">
        <w:t>signalling</w:t>
      </w:r>
      <w:proofErr w:type="spellEnd"/>
      <w:r w:rsidRPr="24601564">
        <w:t xml:space="preserve"> the payload size for individual SEI messages.   </w:t>
      </w:r>
    </w:p>
    <w:p w14:paraId="2C9C28C2" w14:textId="77777777" w:rsidR="00167954" w:rsidRPr="005B217D" w:rsidRDefault="00167954" w:rsidP="00167954">
      <w:pPr>
        <w:rPr>
          <w:szCs w:val="22"/>
          <w:lang w:val="en-CA"/>
        </w:rPr>
      </w:pPr>
      <w:r>
        <w:rPr>
          <w:szCs w:val="22"/>
          <w:lang w:val="en-CA"/>
        </w:rPr>
        <w:t xml:space="preserve">It is proposed to update the solution in the </w:t>
      </w:r>
      <w:proofErr w:type="spellStart"/>
      <w:r>
        <w:rPr>
          <w:szCs w:val="22"/>
          <w:lang w:val="en-CA"/>
        </w:rPr>
        <w:t>TuC</w:t>
      </w:r>
      <w:proofErr w:type="spellEnd"/>
      <w:r>
        <w:rPr>
          <w:szCs w:val="22"/>
          <w:lang w:val="en-CA"/>
        </w:rPr>
        <w:t xml:space="preserve"> for future extension of VSEI with the two proposals. </w:t>
      </w:r>
    </w:p>
    <w:p w14:paraId="16ADA3F0" w14:textId="21F89499" w:rsidR="002229FA" w:rsidRDefault="002229FA" w:rsidP="00355F09">
      <w:pPr>
        <w:rPr>
          <w:lang w:val="en-CA" w:eastAsia="de-DE"/>
        </w:rPr>
      </w:pPr>
      <w:r>
        <w:rPr>
          <w:lang w:val="en-CA" w:eastAsia="de-DE"/>
        </w:rPr>
        <w:t xml:space="preserve">Proposal 2 chaired by J. Boyce. </w:t>
      </w:r>
    </w:p>
    <w:p w14:paraId="26486BEB" w14:textId="2675FE87" w:rsidR="002229FA" w:rsidRDefault="002229FA" w:rsidP="00355F09">
      <w:pPr>
        <w:rPr>
          <w:lang w:val="en-CA" w:eastAsia="de-DE"/>
        </w:rPr>
      </w:pPr>
      <w:r>
        <w:rPr>
          <w:lang w:val="en-CA" w:eastAsia="de-DE"/>
        </w:rPr>
        <w:t>Proposes e</w:t>
      </w:r>
      <w:r w:rsidRPr="002229FA">
        <w:rPr>
          <w:lang w:val="en-CA" w:eastAsia="de-DE"/>
        </w:rPr>
        <w:t>xtendable syntax for payload size</w:t>
      </w:r>
      <w:r>
        <w:rPr>
          <w:lang w:val="en-CA" w:eastAsia="de-DE"/>
        </w:rPr>
        <w:t xml:space="preserve">. </w:t>
      </w:r>
    </w:p>
    <w:p w14:paraId="3263D961" w14:textId="2F992D72" w:rsidR="002229FA" w:rsidRDefault="002229FA" w:rsidP="00355F09">
      <w:pPr>
        <w:rPr>
          <w:lang w:val="en-CA" w:eastAsia="de-DE"/>
        </w:rPr>
      </w:pPr>
      <w:r>
        <w:rPr>
          <w:lang w:val="en-CA" w:eastAsia="de-DE"/>
        </w:rPr>
        <w:t>The proposed syntax saves 3 bytes for large SEI message. It was suggested that it adds a byte for some other SEI message lengths.  No action on proposal 2.</w:t>
      </w:r>
    </w:p>
    <w:p w14:paraId="4A4859D2" w14:textId="77777777" w:rsidR="002229FA" w:rsidRPr="00355F09" w:rsidRDefault="002229FA" w:rsidP="00355F09">
      <w:pPr>
        <w:rPr>
          <w:lang w:val="en-CA" w:eastAsia="de-DE"/>
        </w:rPr>
      </w:pPr>
    </w:p>
    <w:p w14:paraId="253E1B23" w14:textId="3C4E21F8" w:rsidR="006903A5" w:rsidRDefault="00EA0E0D" w:rsidP="00355F09">
      <w:pPr>
        <w:pStyle w:val="berschrift9"/>
        <w:rPr>
          <w:szCs w:val="24"/>
          <w:lang w:val="en-CA" w:eastAsia="de-DE"/>
        </w:rPr>
      </w:pPr>
      <w:hyperlink r:id="rId1232" w:history="1">
        <w:r w:rsidR="006903A5" w:rsidRPr="00A939D6">
          <w:rPr>
            <w:color w:val="0000FF"/>
            <w:szCs w:val="24"/>
            <w:u w:val="single"/>
            <w:lang w:val="en-CA" w:eastAsia="de-DE"/>
          </w:rPr>
          <w:t>JVET-AP0138</w:t>
        </w:r>
      </w:hyperlink>
      <w:r w:rsidR="006903A5" w:rsidRPr="00A939D6">
        <w:rPr>
          <w:szCs w:val="24"/>
          <w:lang w:val="en-CA" w:eastAsia="de-DE"/>
        </w:rPr>
        <w:t xml:space="preserve"> AHG9: On SEI messages presence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5A446FFF" w14:textId="77777777" w:rsidR="002A49DE" w:rsidRDefault="002A49DE" w:rsidP="002A49DE">
      <w:pPr>
        <w:rPr>
          <w:szCs w:val="22"/>
          <w:lang w:val="en-CA"/>
        </w:rPr>
      </w:pPr>
      <w:r>
        <w:rPr>
          <w:szCs w:val="22"/>
          <w:lang w:val="en-CA"/>
        </w:rPr>
        <w:t xml:space="preserve">This contribution proposes new text to be added to VSEI v4 (errata) and VSEI </w:t>
      </w:r>
      <w:proofErr w:type="spellStart"/>
      <w:r>
        <w:rPr>
          <w:szCs w:val="22"/>
          <w:lang w:val="en-CA"/>
        </w:rPr>
        <w:t>TuC</w:t>
      </w:r>
      <w:proofErr w:type="spellEnd"/>
      <w:r>
        <w:rPr>
          <w:szCs w:val="22"/>
          <w:lang w:val="en-CA"/>
        </w:rPr>
        <w:t xml:space="preserve">,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Pr>
          <w:lang w:val="en-CA"/>
        </w:rPr>
        <w:t xml:space="preserve">In such a case, the proponents claim that it is not specified or suggested what </w:t>
      </w:r>
      <w:r w:rsidRPr="004B53FD">
        <w:rPr>
          <w:lang w:val="en-CA"/>
        </w:rPr>
        <w:t xml:space="preserve">action </w:t>
      </w:r>
      <w:r>
        <w:rPr>
          <w:lang w:val="en-CA"/>
        </w:rPr>
        <w:t>a</w:t>
      </w:r>
      <w:r w:rsidRPr="004B53FD">
        <w:rPr>
          <w:lang w:val="en-CA"/>
        </w:rPr>
        <w:t xml:space="preserve"> decoder </w:t>
      </w:r>
      <w:r>
        <w:rPr>
          <w:lang w:val="en-CA"/>
        </w:rPr>
        <w:t>supporting the SEI message should take. The proponents state that a decoder supporting the SEI message could be</w:t>
      </w:r>
      <w:r>
        <w:rPr>
          <w:szCs w:val="22"/>
          <w:lang w:val="en-CA"/>
        </w:rPr>
        <w:t xml:space="preserve"> configured </w:t>
      </w:r>
      <w:r>
        <w:rPr>
          <w:lang w:val="en-CA"/>
        </w:rPr>
        <w:t xml:space="preserve">for instance a) </w:t>
      </w:r>
      <w:r>
        <w:rPr>
          <w:szCs w:val="22"/>
          <w:lang w:val="en-CA"/>
        </w:rPr>
        <w:t>to act as if the SEI message for the first picture of the CVS were present</w:t>
      </w:r>
      <w:r>
        <w:rPr>
          <w:lang w:val="en-CA"/>
        </w:rPr>
        <w:t>, b) t</w:t>
      </w:r>
      <w:r>
        <w:rPr>
          <w:szCs w:val="22"/>
          <w:lang w:val="en-CA"/>
        </w:rPr>
        <w:t>o ignore t</w:t>
      </w:r>
      <w:r w:rsidRPr="008D126A">
        <w:rPr>
          <w:szCs w:val="22"/>
          <w:lang w:val="en-CA"/>
        </w:rPr>
        <w:t>he SEI message</w:t>
      </w:r>
      <w:r>
        <w:rPr>
          <w:lang w:val="en-CA"/>
        </w:rPr>
        <w:t>,</w:t>
      </w:r>
      <w:r w:rsidRPr="008D126A">
        <w:rPr>
          <w:szCs w:val="22"/>
          <w:lang w:val="en-CA"/>
        </w:rPr>
        <w:t xml:space="preserve"> </w:t>
      </w:r>
      <w:r>
        <w:rPr>
          <w:lang w:val="en-CA"/>
        </w:rPr>
        <w:t>etc. T</w:t>
      </w:r>
      <w:r w:rsidRPr="002E0E18">
        <w:rPr>
          <w:lang w:val="en-CA"/>
        </w:rPr>
        <w:t xml:space="preserve">he </w:t>
      </w:r>
      <w:r>
        <w:rPr>
          <w:lang w:val="en-CA"/>
        </w:rPr>
        <w:t>proponents claim that a</w:t>
      </w:r>
      <w:r w:rsidRPr="002E0E18">
        <w:rPr>
          <w:lang w:val="en-CA"/>
        </w:rPr>
        <w:t xml:space="preserve"> decoder may benefit from a </w:t>
      </w:r>
      <w:r>
        <w:rPr>
          <w:lang w:val="en-CA"/>
        </w:rPr>
        <w:lastRenderedPageBreak/>
        <w:t xml:space="preserve">described </w:t>
      </w:r>
      <w:r w:rsidRPr="002E0E18">
        <w:rPr>
          <w:lang w:val="en-CA"/>
        </w:rPr>
        <w:t>preferred action</w:t>
      </w:r>
      <w:r>
        <w:rPr>
          <w:lang w:val="en-CA"/>
        </w:rPr>
        <w:t xml:space="preserve"> to improve interoperability</w:t>
      </w:r>
      <w:r w:rsidRPr="002E0E18">
        <w:rPr>
          <w:lang w:val="en-CA"/>
        </w:rPr>
        <w:t>.</w:t>
      </w:r>
      <w:r>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355F09" w:rsidRDefault="00691E7D" w:rsidP="00355F09">
      <w:pPr>
        <w:rPr>
          <w:lang w:val="en-CA" w:eastAsia="de-DE"/>
        </w:rPr>
      </w:pPr>
      <w:r>
        <w:rPr>
          <w:lang w:val="en-CA" w:eastAsia="de-DE"/>
        </w:rPr>
        <w:t>It was commented that if a MANE were to drop a first SEI message in a CLVS, it would likely drop subsequent occurrences as well.</w:t>
      </w:r>
    </w:p>
    <w:p w14:paraId="445C5E00" w14:textId="312280BD" w:rsidR="00691E7D" w:rsidRDefault="00691E7D" w:rsidP="00355F09">
      <w:pPr>
        <w:rPr>
          <w:lang w:val="en-CA" w:eastAsia="de-DE"/>
        </w:rPr>
      </w:pPr>
      <w:r>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Default="00691E7D" w:rsidP="00355F09">
      <w:pPr>
        <w:rPr>
          <w:lang w:val="en-CA" w:eastAsia="de-DE"/>
        </w:rPr>
      </w:pPr>
      <w:r>
        <w:rPr>
          <w:lang w:val="en-CA" w:eastAsia="de-DE"/>
        </w:rPr>
        <w:t>It was considered dangerous to make such a change for existing standards.</w:t>
      </w:r>
    </w:p>
    <w:p w14:paraId="12A15582" w14:textId="317C7B5D" w:rsidR="00AE7DED" w:rsidRPr="00355F09" w:rsidRDefault="00691E7D" w:rsidP="00355F09">
      <w:pPr>
        <w:rPr>
          <w:lang w:val="en-CA" w:eastAsia="de-DE"/>
        </w:rPr>
      </w:pPr>
      <w:r>
        <w:rPr>
          <w:lang w:val="en-CA" w:eastAsia="de-DE"/>
        </w:rPr>
        <w:t xml:space="preserve">It was suggested that a TR could address non-conforming bitstreams. </w:t>
      </w:r>
    </w:p>
    <w:p w14:paraId="06B564EB" w14:textId="63844E6A" w:rsidR="00C53545" w:rsidRDefault="00EA0E0D" w:rsidP="00355F09">
      <w:pPr>
        <w:pStyle w:val="berschrift9"/>
        <w:rPr>
          <w:szCs w:val="24"/>
          <w:lang w:val="en-CA" w:eastAsia="de-DE"/>
        </w:rPr>
      </w:pPr>
      <w:hyperlink r:id="rId1233" w:history="1">
        <w:r w:rsidR="00C53545" w:rsidRPr="00A939D6">
          <w:rPr>
            <w:color w:val="0000FF"/>
            <w:szCs w:val="24"/>
            <w:u w:val="single"/>
            <w:lang w:val="en-CA" w:eastAsia="de-DE"/>
          </w:rPr>
          <w:t>JVET-AP0160</w:t>
        </w:r>
      </w:hyperlink>
      <w:r w:rsidR="00C53545" w:rsidRPr="00A939D6">
        <w:rPr>
          <w:szCs w:val="24"/>
          <w:lang w:val="en-CA" w:eastAsia="de-DE"/>
        </w:rPr>
        <w:t xml:space="preserve"> AHG9: On signaling of identifiers and numbers of layers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0855F659" w14:textId="77777777" w:rsidR="00AE7DED" w:rsidRDefault="00AE7DED" w:rsidP="00AE7DED">
      <w:pPr>
        <w:spacing w:after="240"/>
        <w:rPr>
          <w:szCs w:val="22"/>
          <w:lang w:val="en-CA" w:eastAsia="ko-KR"/>
        </w:rPr>
      </w:pPr>
      <w:r>
        <w:rPr>
          <w:szCs w:val="22"/>
          <w:lang w:val="en-CA"/>
        </w:rPr>
        <w:t>This contribution proposes</w:t>
      </w:r>
      <w:r w:rsidRPr="00BA0A68">
        <w:rPr>
          <w:szCs w:val="22"/>
          <w:lang w:val="en-CA"/>
        </w:rPr>
        <w:t xml:space="preserve"> </w:t>
      </w:r>
      <w:r>
        <w:rPr>
          <w:szCs w:val="22"/>
          <w:lang w:val="en-CA"/>
        </w:rPr>
        <w:t xml:space="preserve">modifications that are asserted to provide improvement to </w:t>
      </w:r>
      <w:r>
        <w:rPr>
          <w:rFonts w:hint="eastAsia"/>
          <w:szCs w:val="22"/>
          <w:lang w:val="en-CA" w:eastAsia="ko-KR"/>
        </w:rPr>
        <w:t xml:space="preserve">signaling of identifiers and numbers of layers in </w:t>
      </w:r>
      <w:r>
        <w:rPr>
          <w:rFonts w:hint="eastAsia"/>
          <w:lang w:val="en-CA" w:eastAsia="ko-KR"/>
        </w:rPr>
        <w:t>c</w:t>
      </w:r>
      <w:proofErr w:type="spellStart"/>
      <w:r>
        <w:rPr>
          <w:lang w:val="fr-FR"/>
        </w:rPr>
        <w:t>onstituent</w:t>
      </w:r>
      <w:proofErr w:type="spellEnd"/>
      <w:r>
        <w:rPr>
          <w:lang w:val="fr-FR"/>
        </w:rPr>
        <w:t xml:space="preserve"> </w:t>
      </w:r>
      <w:r w:rsidRPr="00BA0A68">
        <w:rPr>
          <w:szCs w:val="22"/>
          <w:lang w:val="en-CA" w:eastAsia="ko-KR"/>
        </w:rPr>
        <w:t>rectangles</w:t>
      </w:r>
      <w:r>
        <w:rPr>
          <w:rFonts w:hint="eastAsia"/>
          <w:szCs w:val="22"/>
          <w:lang w:val="en-CA" w:eastAsia="ko-KR"/>
        </w:rPr>
        <w:t xml:space="preserve"> (CR), display overlays information (DOI), </w:t>
      </w:r>
      <w:proofErr w:type="spellStart"/>
      <w:r>
        <w:rPr>
          <w:rFonts w:hint="eastAsia"/>
          <w:szCs w:val="22"/>
          <w:lang w:val="en-CA" w:eastAsia="ko-KR"/>
        </w:rPr>
        <w:t>bitdepth</w:t>
      </w:r>
      <w:proofErr w:type="spellEnd"/>
      <w:r>
        <w:rPr>
          <w:rFonts w:hint="eastAsia"/>
          <w:szCs w:val="22"/>
          <w:lang w:val="en-CA" w:eastAsia="ko-KR"/>
        </w:rPr>
        <w:t xml:space="preserve"> range information (BRI), </w:t>
      </w:r>
      <w:r w:rsidRPr="00BA0A68">
        <w:rPr>
          <w:szCs w:val="22"/>
          <w:lang w:val="en-CA" w:eastAsia="ko-KR"/>
        </w:rPr>
        <w:t xml:space="preserve">and enhanced colour format information </w:t>
      </w:r>
      <w:r>
        <w:rPr>
          <w:rFonts w:hint="eastAsia"/>
          <w:szCs w:val="22"/>
          <w:lang w:val="en-CA" w:eastAsia="ko-KR"/>
        </w:rPr>
        <w:t xml:space="preserve">(ECFI) </w:t>
      </w:r>
      <w:r w:rsidRPr="00BA0A68">
        <w:rPr>
          <w:szCs w:val="22"/>
          <w:lang w:val="en-CA" w:eastAsia="ko-KR"/>
        </w:rPr>
        <w:t>SEI messages</w:t>
      </w:r>
      <w:r>
        <w:rPr>
          <w:szCs w:val="22"/>
          <w:lang w:val="en-CA"/>
        </w:rPr>
        <w:t>.</w:t>
      </w:r>
      <w:r>
        <w:rPr>
          <w:szCs w:val="22"/>
          <w:lang w:val="en-CA" w:eastAsia="ko-KR"/>
        </w:rPr>
        <w:t xml:space="preserve"> The proposed modifications are as follows:</w:t>
      </w:r>
    </w:p>
    <w:p w14:paraId="470BD722" w14:textId="77777777" w:rsidR="00AE7DED" w:rsidRPr="00AE7DED" w:rsidRDefault="00AE7DED" w:rsidP="00AE7DED">
      <w:pPr>
        <w:rPr>
          <w:lang w:val="en-CA" w:eastAsia="de-DE"/>
        </w:rPr>
      </w:pPr>
      <w:r w:rsidRPr="00AE7DED">
        <w:rPr>
          <w:lang w:val="en-CA" w:eastAsia="de-DE"/>
        </w:rPr>
        <w:t>(Related to CR SEI message)</w:t>
      </w:r>
    </w:p>
    <w:p w14:paraId="2C491A61" w14:textId="77777777" w:rsidR="00AE7DED" w:rsidRPr="00AE7DED" w:rsidRDefault="00AE7DED" w:rsidP="00AE7DED">
      <w:pPr>
        <w:rPr>
          <w:lang w:val="en-CA" w:eastAsia="de-DE"/>
        </w:rPr>
      </w:pPr>
      <w:r w:rsidRPr="00AE7DED">
        <w:rPr>
          <w:lang w:val="en-CA" w:eastAsia="de-DE"/>
        </w:rPr>
        <w:t>1</w:t>
      </w:r>
      <w:r w:rsidRPr="00AE7DED">
        <w:rPr>
          <w:lang w:val="en-CA" w:eastAsia="de-DE"/>
        </w:rPr>
        <w:tab/>
        <w:t xml:space="preserve">Specify value range of </w:t>
      </w:r>
      <w:proofErr w:type="spellStart"/>
      <w:r w:rsidRPr="00AE7DED">
        <w:rPr>
          <w:lang w:val="en-CA" w:eastAsia="de-DE"/>
        </w:rPr>
        <w:t>cr_layer_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lIdx</w:t>
      </w:r>
      <w:proofErr w:type="spellEnd"/>
      <w:r w:rsidRPr="00AE7DED">
        <w:rPr>
          <w:lang w:val="en-CA" w:eastAsia="de-DE"/>
        </w:rPr>
        <w:t xml:space="preserve"> ] in VVC.</w:t>
      </w:r>
    </w:p>
    <w:p w14:paraId="0B85CBB7" w14:textId="77777777" w:rsidR="00AE7DED" w:rsidRPr="00AE7DED" w:rsidRDefault="00AE7DED" w:rsidP="00AE7DED">
      <w:pPr>
        <w:rPr>
          <w:lang w:val="en-CA" w:eastAsia="de-DE"/>
        </w:rPr>
      </w:pPr>
      <w:r w:rsidRPr="00AE7DED">
        <w:rPr>
          <w:lang w:val="en-CA" w:eastAsia="de-DE"/>
        </w:rPr>
        <w:t>2</w:t>
      </w:r>
      <w:r w:rsidRPr="00AE7DED">
        <w:rPr>
          <w:lang w:val="en-CA" w:eastAsia="de-DE"/>
        </w:rPr>
        <w:tab/>
        <w:t xml:space="preserve">Specify value range of </w:t>
      </w:r>
      <w:proofErr w:type="spellStart"/>
      <w:r w:rsidRPr="00AE7DED">
        <w:rPr>
          <w:lang w:val="en-CA" w:eastAsia="de-DE"/>
        </w:rPr>
        <w:t>cr_vui_layer_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26E4E21B" w14:textId="77777777" w:rsidR="00AE7DED" w:rsidRPr="00AE7DED" w:rsidRDefault="00AE7DED" w:rsidP="00AE7DED">
      <w:pPr>
        <w:rPr>
          <w:lang w:val="en-CA" w:eastAsia="de-DE"/>
        </w:rPr>
      </w:pPr>
      <w:r w:rsidRPr="00AE7DED">
        <w:rPr>
          <w:lang w:val="en-CA" w:eastAsia="de-DE"/>
        </w:rPr>
        <w:t>3</w:t>
      </w:r>
      <w:r w:rsidRPr="00AE7DED">
        <w:rPr>
          <w:lang w:val="en-CA" w:eastAsia="de-DE"/>
        </w:rPr>
        <w:tab/>
        <w:t>Specify value range of cr_num_layers_minus1 in VSEI and VVC.</w:t>
      </w:r>
    </w:p>
    <w:p w14:paraId="35C2E93F" w14:textId="77777777" w:rsidR="00AE7DED" w:rsidRPr="00AE7DED" w:rsidRDefault="00AE7DED" w:rsidP="00AE7DED">
      <w:pPr>
        <w:rPr>
          <w:lang w:val="en-CA" w:eastAsia="de-DE"/>
        </w:rPr>
      </w:pPr>
      <w:r w:rsidRPr="00AE7DED">
        <w:rPr>
          <w:lang w:val="en-CA" w:eastAsia="de-DE"/>
        </w:rPr>
        <w:t>(Related to DOI SEI message)</w:t>
      </w:r>
    </w:p>
    <w:p w14:paraId="117ADBA6" w14:textId="77777777" w:rsidR="00AE7DED" w:rsidRPr="00AE7DED" w:rsidRDefault="00AE7DED" w:rsidP="00AE7DED">
      <w:pPr>
        <w:rPr>
          <w:lang w:val="en-CA" w:eastAsia="de-DE"/>
        </w:rPr>
      </w:pPr>
      <w:r w:rsidRPr="00AE7DED">
        <w:rPr>
          <w:lang w:val="en-CA" w:eastAsia="de-DE"/>
        </w:rPr>
        <w:t>4</w:t>
      </w:r>
      <w:r w:rsidRPr="00AE7DED">
        <w:rPr>
          <w:lang w:val="en-CA" w:eastAsia="de-DE"/>
        </w:rPr>
        <w:tab/>
        <w:t xml:space="preserve">Specify value range of </w:t>
      </w:r>
      <w:proofErr w:type="spellStart"/>
      <w:r w:rsidRPr="00AE7DED">
        <w:rPr>
          <w:lang w:val="en-CA" w:eastAsia="de-DE"/>
        </w:rPr>
        <w:t>doi_layer_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i ] in VVC.</w:t>
      </w:r>
    </w:p>
    <w:p w14:paraId="314926E7" w14:textId="77777777" w:rsidR="00AE7DED" w:rsidRPr="00AE7DED" w:rsidRDefault="00AE7DED" w:rsidP="00AE7DED">
      <w:pPr>
        <w:rPr>
          <w:lang w:val="en-CA" w:eastAsia="de-DE"/>
        </w:rPr>
      </w:pPr>
      <w:r w:rsidRPr="00AE7DED">
        <w:rPr>
          <w:lang w:val="en-CA" w:eastAsia="de-DE"/>
        </w:rPr>
        <w:t>5</w:t>
      </w:r>
      <w:r w:rsidRPr="00AE7DED">
        <w:rPr>
          <w:lang w:val="en-CA" w:eastAsia="de-DE"/>
        </w:rPr>
        <w:tab/>
        <w:t>Specify value range of doi_num_layers_minus1 in VSEI and VVC.</w:t>
      </w:r>
    </w:p>
    <w:p w14:paraId="5E663D37" w14:textId="77777777" w:rsidR="00AE7DED" w:rsidRPr="00AE7DED" w:rsidRDefault="00AE7DED" w:rsidP="00AE7DED">
      <w:pPr>
        <w:rPr>
          <w:lang w:val="en-CA" w:eastAsia="de-DE"/>
        </w:rPr>
      </w:pPr>
      <w:r w:rsidRPr="00AE7DED">
        <w:rPr>
          <w:lang w:val="en-CA" w:eastAsia="de-DE"/>
        </w:rPr>
        <w:t>(Related to BRI SEI message)</w:t>
      </w:r>
    </w:p>
    <w:p w14:paraId="134743E5" w14:textId="77777777" w:rsidR="00AE7DED" w:rsidRPr="00AE7DED" w:rsidRDefault="00AE7DED" w:rsidP="00AE7DED">
      <w:pPr>
        <w:rPr>
          <w:lang w:val="en-CA" w:eastAsia="de-DE"/>
        </w:rPr>
      </w:pPr>
      <w:r w:rsidRPr="00AE7DED">
        <w:rPr>
          <w:lang w:val="en-CA" w:eastAsia="de-DE"/>
        </w:rPr>
        <w:t>6</w:t>
      </w:r>
      <w:r w:rsidRPr="00AE7DED">
        <w:rPr>
          <w:lang w:val="en-CA" w:eastAsia="de-DE"/>
        </w:rPr>
        <w:tab/>
        <w:t xml:space="preserve">Specify value range of </w:t>
      </w:r>
      <w:proofErr w:type="spellStart"/>
      <w:r w:rsidRPr="00AE7DED">
        <w:rPr>
          <w:lang w:val="en-CA" w:eastAsia="de-DE"/>
        </w:rPr>
        <w:t>bri_layer_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i ] in VVC.</w:t>
      </w:r>
    </w:p>
    <w:p w14:paraId="300464A9" w14:textId="77777777" w:rsidR="00AE7DED" w:rsidRPr="00AE7DED" w:rsidRDefault="00AE7DED" w:rsidP="00AE7DED">
      <w:pPr>
        <w:rPr>
          <w:lang w:val="en-CA" w:eastAsia="de-DE"/>
        </w:rPr>
      </w:pPr>
      <w:r w:rsidRPr="00AE7DED">
        <w:rPr>
          <w:lang w:val="en-CA" w:eastAsia="de-DE"/>
        </w:rPr>
        <w:t>(Related to ECFI SEI message)</w:t>
      </w:r>
    </w:p>
    <w:p w14:paraId="33967146" w14:textId="77777777" w:rsidR="00AE7DED" w:rsidRPr="00AE7DED" w:rsidRDefault="00AE7DED" w:rsidP="00AE7DED">
      <w:pPr>
        <w:rPr>
          <w:lang w:val="en-CA" w:eastAsia="de-DE"/>
        </w:rPr>
      </w:pPr>
      <w:r w:rsidRPr="00AE7DED">
        <w:rPr>
          <w:lang w:val="en-CA" w:eastAsia="de-DE"/>
        </w:rPr>
        <w:t>7</w:t>
      </w:r>
      <w:r w:rsidRPr="00AE7DED">
        <w:rPr>
          <w:lang w:val="en-CA" w:eastAsia="de-DE"/>
        </w:rPr>
        <w:tab/>
        <w:t xml:space="preserve">Specify value range of </w:t>
      </w:r>
      <w:proofErr w:type="spellStart"/>
      <w:r w:rsidRPr="00AE7DED">
        <w:rPr>
          <w:lang w:val="en-CA" w:eastAsia="de-DE"/>
        </w:rPr>
        <w:t>ecfi_layer_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2D846804" w14:textId="77777777" w:rsidR="00AE7DED" w:rsidRPr="00AE7DED" w:rsidRDefault="00AE7DED" w:rsidP="00AE7DED">
      <w:pPr>
        <w:rPr>
          <w:lang w:val="en-CA" w:eastAsia="de-DE"/>
        </w:rPr>
      </w:pPr>
      <w:r w:rsidRPr="00AE7DED">
        <w:rPr>
          <w:lang w:val="en-CA" w:eastAsia="de-DE"/>
        </w:rPr>
        <w:t>8</w:t>
      </w:r>
      <w:r w:rsidRPr="00AE7DED">
        <w:rPr>
          <w:lang w:val="en-CA" w:eastAsia="de-DE"/>
        </w:rPr>
        <w:tab/>
        <w:t xml:space="preserve">Specify value range of </w:t>
      </w:r>
      <w:proofErr w:type="spellStart"/>
      <w:r w:rsidRPr="00AE7DED">
        <w:rPr>
          <w:lang w:val="en-CA" w:eastAsia="de-DE"/>
        </w:rPr>
        <w:t>ecfi_vui_layer_id</w:t>
      </w:r>
      <w:proofErr w:type="spellEnd"/>
      <w:r w:rsidRPr="00AE7DED">
        <w:rPr>
          <w:lang w:val="en-CA" w:eastAsia="de-DE"/>
        </w:rPr>
        <w:t xml:space="preserve"> in VVC.</w:t>
      </w:r>
    </w:p>
    <w:p w14:paraId="65C11BA3" w14:textId="77777777" w:rsidR="00355F09" w:rsidRPr="00355F09" w:rsidRDefault="00AE7DED" w:rsidP="00355F09">
      <w:pPr>
        <w:rPr>
          <w:lang w:val="en-CA" w:eastAsia="de-DE"/>
        </w:rPr>
      </w:pPr>
      <w:r w:rsidRPr="00AE7DED">
        <w:rPr>
          <w:lang w:val="en-CA" w:eastAsia="de-DE"/>
        </w:rPr>
        <w:t>9</w:t>
      </w:r>
      <w:r w:rsidRPr="00AE7DED">
        <w:rPr>
          <w:lang w:val="en-CA" w:eastAsia="de-DE"/>
        </w:rPr>
        <w:tab/>
        <w:t>Change descriptor of ecfi_num_layers_minus1 and specify its value range in VSEI and VVC.</w:t>
      </w:r>
    </w:p>
    <w:p w14:paraId="66132B80" w14:textId="77777777" w:rsidR="00AE7DED" w:rsidRDefault="00AE7DED" w:rsidP="000528DC">
      <w:pPr>
        <w:rPr>
          <w:lang w:val="en-CA" w:eastAsia="de-DE"/>
        </w:rPr>
      </w:pPr>
    </w:p>
    <w:p w14:paraId="30998719" w14:textId="273010E6" w:rsidR="00AE7DED" w:rsidRDefault="00AE7DED" w:rsidP="00AE7DED">
      <w:pPr>
        <w:rPr>
          <w:lang w:val="en-CA" w:eastAsia="de-DE"/>
        </w:rPr>
      </w:pPr>
      <w:r>
        <w:rPr>
          <w:lang w:val="en-CA" w:eastAsia="de-DE"/>
        </w:rPr>
        <w:t>The proponents note that the proposed text is similar to that already in PRI SEI in VSEI v4.</w:t>
      </w:r>
    </w:p>
    <w:p w14:paraId="0612FA13" w14:textId="1BEF5848" w:rsidR="00AE7DED" w:rsidRPr="00355F09" w:rsidRDefault="00925C25" w:rsidP="00AE7DED">
      <w:pPr>
        <w:rPr>
          <w:lang w:val="en-CA" w:eastAsia="de-DE"/>
        </w:rPr>
      </w:pPr>
      <w:r w:rsidRPr="000528DC">
        <w:rPr>
          <w:highlight w:val="yellow"/>
          <w:lang w:val="en-CA" w:eastAsia="de-DE"/>
        </w:rPr>
        <w:t>Agreed.</w:t>
      </w:r>
    </w:p>
    <w:p w14:paraId="77ED455D" w14:textId="689D509F" w:rsidR="00C53545" w:rsidRDefault="00EA0E0D" w:rsidP="00355F09">
      <w:pPr>
        <w:pStyle w:val="berschrift9"/>
        <w:rPr>
          <w:szCs w:val="24"/>
          <w:lang w:val="en-CA" w:eastAsia="de-DE"/>
        </w:rPr>
      </w:pPr>
      <w:hyperlink r:id="rId1234" w:history="1">
        <w:r w:rsidR="00C53545" w:rsidRPr="00A939D6">
          <w:rPr>
            <w:color w:val="0000FF"/>
            <w:szCs w:val="24"/>
            <w:u w:val="single"/>
            <w:lang w:val="en-CA" w:eastAsia="de-DE"/>
          </w:rPr>
          <w:t>JVET-AP0161</w:t>
        </w:r>
      </w:hyperlink>
      <w:r w:rsidR="00C53545" w:rsidRPr="00A939D6">
        <w:rPr>
          <w:szCs w:val="24"/>
          <w:lang w:val="en-CA" w:eastAsia="de-DE"/>
        </w:rPr>
        <w:t xml:space="preserve"> AHG9: On presence of SEI messages in multiple layers [J. Lee, H. Tan, C. Kim, J. Nam, J. Lim, S. Kim (LGE)]</w:t>
      </w:r>
    </w:p>
    <w:p w14:paraId="7F265A06" w14:textId="77777777" w:rsidR="00F67014" w:rsidRPr="00F67014" w:rsidRDefault="00F67014" w:rsidP="00F67014">
      <w:pPr>
        <w:rPr>
          <w:lang w:val="en-CA" w:eastAsia="de-DE"/>
        </w:rPr>
      </w:pPr>
      <w:r w:rsidRPr="00F67014">
        <w:rPr>
          <w:lang w:val="en-CA" w:eastAsia="de-DE"/>
        </w:rPr>
        <w:t xml:space="preserve">This contribution proposes modifications that are asserted to provide improvement to handling constituent rectangles (CR), display overlays information (DOI), </w:t>
      </w:r>
      <w:proofErr w:type="spellStart"/>
      <w:r w:rsidRPr="00F67014">
        <w:rPr>
          <w:lang w:val="en-CA" w:eastAsia="de-DE"/>
        </w:rPr>
        <w:t>bitdepth</w:t>
      </w:r>
      <w:proofErr w:type="spellEnd"/>
      <w:r w:rsidRPr="00F67014">
        <w:rPr>
          <w:lang w:val="en-CA" w:eastAsia="de-DE"/>
        </w:rPr>
        <w:t xml:space="preserve"> range information (BRI), and enhanced colour format information (ECFI) SEI messages when the SEI messages are present in multiple layers. The proposed modifications are as follows:</w:t>
      </w:r>
    </w:p>
    <w:p w14:paraId="7D5884D3" w14:textId="77777777" w:rsidR="00F67014" w:rsidRPr="00F67014" w:rsidRDefault="00F67014" w:rsidP="00F67014">
      <w:pPr>
        <w:rPr>
          <w:lang w:val="en-CA" w:eastAsia="de-DE"/>
        </w:rPr>
      </w:pPr>
      <w:r w:rsidRPr="00F67014">
        <w:rPr>
          <w:lang w:val="en-CA" w:eastAsia="de-DE"/>
        </w:rPr>
        <w:t>1</w:t>
      </w:r>
      <w:r w:rsidRPr="00F67014">
        <w:rPr>
          <w:lang w:val="en-CA" w:eastAsia="de-DE"/>
        </w:rPr>
        <w:tab/>
        <w:t>On CR, BRI, and ECFI SEI messages</w:t>
      </w:r>
    </w:p>
    <w:p w14:paraId="47EC7B2D"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F67014" w:rsidRDefault="00F67014" w:rsidP="00F67014">
      <w:pPr>
        <w:rPr>
          <w:lang w:val="en-CA" w:eastAsia="de-DE"/>
        </w:rPr>
      </w:pPr>
      <w:r w:rsidRPr="00F67014">
        <w:rPr>
          <w:lang w:val="en-CA" w:eastAsia="de-DE"/>
        </w:rPr>
        <w:lastRenderedPageBreak/>
        <w:t>–</w:t>
      </w:r>
      <w:r w:rsidRPr="00F67014">
        <w:rPr>
          <w:lang w:val="en-CA" w:eastAsia="de-DE"/>
        </w:rPr>
        <w:tab/>
        <w:t>Specify that all the SEI messages that are included in the same CVS but different CLVSs shall associate with the mutually exclusive sets of the layers.</w:t>
      </w:r>
    </w:p>
    <w:p w14:paraId="307CB43F" w14:textId="77777777" w:rsidR="00F67014" w:rsidRPr="00F67014" w:rsidRDefault="00F67014" w:rsidP="00F67014">
      <w:pPr>
        <w:rPr>
          <w:lang w:val="en-CA" w:eastAsia="de-DE"/>
        </w:rPr>
      </w:pPr>
      <w:r w:rsidRPr="00F67014">
        <w:rPr>
          <w:lang w:val="en-CA" w:eastAsia="de-DE"/>
        </w:rPr>
        <w:t>2</w:t>
      </w:r>
      <w:r w:rsidRPr="00F67014">
        <w:rPr>
          <w:lang w:val="en-CA" w:eastAsia="de-DE"/>
        </w:rPr>
        <w:tab/>
        <w:t>On DOI SEI message</w:t>
      </w:r>
    </w:p>
    <w:p w14:paraId="762AD041" w14:textId="77777777" w:rsidR="00355F09" w:rsidRPr="00355F09" w:rsidRDefault="00F67014" w:rsidP="00355F09">
      <w:pPr>
        <w:rPr>
          <w:lang w:val="en-CA" w:eastAsia="de-DE"/>
        </w:rPr>
      </w:pPr>
      <w:r w:rsidRPr="00F67014">
        <w:rPr>
          <w:lang w:val="en-CA" w:eastAsia="de-DE"/>
        </w:rPr>
        <w:t>–</w:t>
      </w:r>
      <w:r w:rsidRPr="00F67014">
        <w:rPr>
          <w:lang w:val="en-CA" w:eastAsia="de-DE"/>
        </w:rPr>
        <w:tab/>
        <w:t xml:space="preserve">Specify that the SEI message with a particular value of </w:t>
      </w:r>
      <w:proofErr w:type="spellStart"/>
      <w:r w:rsidRPr="00F67014">
        <w:rPr>
          <w:lang w:val="en-CA" w:eastAsia="de-DE"/>
        </w:rPr>
        <w:t>doi_id</w:t>
      </w:r>
      <w:proofErr w:type="spellEnd"/>
      <w:r w:rsidRPr="00F67014">
        <w:rPr>
          <w:lang w:val="en-CA" w:eastAsia="de-DE"/>
        </w:rPr>
        <w:t xml:space="preserve"> shall be present in the lowest layer among the layers included in the SEI message with the same value of </w:t>
      </w:r>
      <w:proofErr w:type="spellStart"/>
      <w:r w:rsidRPr="00F67014">
        <w:rPr>
          <w:lang w:val="en-CA" w:eastAsia="de-DE"/>
        </w:rPr>
        <w:t>doi_id</w:t>
      </w:r>
      <w:proofErr w:type="spellEnd"/>
      <w:r w:rsidRPr="00F67014">
        <w:rPr>
          <w:lang w:val="en-CA" w:eastAsia="de-DE"/>
        </w:rPr>
        <w:t xml:space="preserve"> and there shall be no repetition of the same SEI message with the same value of </w:t>
      </w:r>
      <w:proofErr w:type="spellStart"/>
      <w:r w:rsidRPr="00F67014">
        <w:rPr>
          <w:lang w:val="en-CA" w:eastAsia="de-DE"/>
        </w:rPr>
        <w:t>doi_id</w:t>
      </w:r>
      <w:proofErr w:type="spellEnd"/>
      <w:r w:rsidRPr="00F67014">
        <w:rPr>
          <w:lang w:val="en-CA" w:eastAsia="de-DE"/>
        </w:rPr>
        <w:t xml:space="preserve"> in other layer.</w:t>
      </w:r>
    </w:p>
    <w:p w14:paraId="3EAB42CB" w14:textId="11C8D24D" w:rsidR="00F67014" w:rsidRDefault="00A232AA" w:rsidP="00F67014">
      <w:pPr>
        <w:rPr>
          <w:lang w:val="en-CA" w:eastAsia="de-DE"/>
        </w:rPr>
      </w:pPr>
      <w:r w:rsidRPr="000528DC">
        <w:rPr>
          <w:highlight w:val="yellow"/>
          <w:lang w:val="en-CA" w:eastAsia="de-DE"/>
        </w:rPr>
        <w:t>Agreed</w:t>
      </w:r>
      <w:r>
        <w:rPr>
          <w:lang w:val="en-CA" w:eastAsia="de-DE"/>
        </w:rPr>
        <w:t xml:space="preserve"> on requiring </w:t>
      </w:r>
      <w:r w:rsidRPr="00F67014">
        <w:rPr>
          <w:lang w:val="en-CA" w:eastAsia="de-DE"/>
        </w:rPr>
        <w:t>that the SEI message shall be present in the lowest layer among the layers included in the SEI message</w:t>
      </w:r>
      <w:r>
        <w:rPr>
          <w:lang w:val="en-CA" w:eastAsia="de-DE"/>
        </w:rPr>
        <w:t>.</w:t>
      </w:r>
    </w:p>
    <w:p w14:paraId="0F50F275" w14:textId="7B229808" w:rsidR="00A232AA" w:rsidRDefault="00A232AA" w:rsidP="00F67014">
      <w:pPr>
        <w:rPr>
          <w:lang w:val="en-CA" w:eastAsia="de-DE"/>
        </w:rPr>
      </w:pPr>
      <w:r>
        <w:rPr>
          <w:lang w:val="en-CA" w:eastAsia="de-DE"/>
        </w:rPr>
        <w:t xml:space="preserve">It was questioned why the constraint on duplicating the SEI message in a higher layer is problematic. It was suggested that duplicating might be useful for </w:t>
      </w:r>
      <w:proofErr w:type="spellStart"/>
      <w:proofErr w:type="gramStart"/>
      <w:r>
        <w:rPr>
          <w:lang w:val="en-CA" w:eastAsia="de-DE"/>
        </w:rPr>
        <w:t>extraction.proponents</w:t>
      </w:r>
      <w:proofErr w:type="spellEnd"/>
      <w:proofErr w:type="gramEnd"/>
      <w:r>
        <w:rPr>
          <w:lang w:val="en-CA" w:eastAsia="de-DE"/>
        </w:rPr>
        <w:t xml:space="preserve"> assert that duplicating the SEI message in a higher layer may cause a problem for SPO.</w:t>
      </w:r>
    </w:p>
    <w:p w14:paraId="2825C948" w14:textId="350FF5EF" w:rsidR="00A232AA" w:rsidRDefault="00A232AA" w:rsidP="00F67014">
      <w:pPr>
        <w:rPr>
          <w:lang w:val="en-CA" w:eastAsia="de-DE"/>
        </w:rPr>
      </w:pPr>
      <w:r>
        <w:rPr>
          <w:lang w:val="en-CA" w:eastAsia="de-DE"/>
        </w:rPr>
        <w:t>It was noted that the CR SEI wouldn’t likely be in the SPO anyway because it is a property not a process.</w:t>
      </w:r>
    </w:p>
    <w:p w14:paraId="34425558" w14:textId="2BD1D51F" w:rsidR="00A232AA" w:rsidRPr="00355F09" w:rsidRDefault="00A232AA" w:rsidP="00F67014">
      <w:pPr>
        <w:rPr>
          <w:lang w:val="en-CA" w:eastAsia="de-DE"/>
        </w:rPr>
      </w:pPr>
      <w:r>
        <w:rPr>
          <w:lang w:val="en-CA" w:eastAsia="de-DE"/>
        </w:rPr>
        <w:t>Further study on the constraint.</w:t>
      </w:r>
    </w:p>
    <w:p w14:paraId="648AF140" w14:textId="4CD9D7DE" w:rsidR="00C53545" w:rsidRDefault="00EA0E0D" w:rsidP="00355F09">
      <w:pPr>
        <w:pStyle w:val="berschrift9"/>
        <w:rPr>
          <w:szCs w:val="24"/>
          <w:lang w:val="en-CA" w:eastAsia="de-DE"/>
        </w:rPr>
      </w:pPr>
      <w:hyperlink r:id="rId1235" w:history="1">
        <w:r w:rsidR="00C53545" w:rsidRPr="00A939D6">
          <w:rPr>
            <w:color w:val="0000FF"/>
            <w:szCs w:val="24"/>
            <w:u w:val="single"/>
            <w:lang w:val="en-CA" w:eastAsia="de-DE"/>
          </w:rPr>
          <w:t>JVET-AP0162</w:t>
        </w:r>
      </w:hyperlink>
      <w:r w:rsidR="00C53545" w:rsidRPr="00A939D6">
        <w:rPr>
          <w:szCs w:val="24"/>
          <w:lang w:val="en-CA" w:eastAsia="de-DE"/>
        </w:rPr>
        <w:t xml:space="preserve"> AHG9: On conformance cropping windows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7A5B7C00" w14:textId="77777777" w:rsidR="00A232AA" w:rsidRPr="00A232AA" w:rsidRDefault="00A232AA" w:rsidP="00A232AA">
      <w:pPr>
        <w:rPr>
          <w:lang w:val="en-CA" w:eastAsia="de-DE"/>
        </w:rPr>
      </w:pPr>
      <w:r w:rsidRPr="00A232AA">
        <w:rPr>
          <w:lang w:val="en-CA" w:eastAsia="de-DE"/>
        </w:rPr>
        <w:t xml:space="preserve">This contribution proposes modifications that are asserted to provide improvement to handling cropping windows for constituent rectangles (CR), display overlays information (DOI), </w:t>
      </w:r>
      <w:proofErr w:type="spellStart"/>
      <w:r w:rsidRPr="00A232AA">
        <w:rPr>
          <w:lang w:val="en-CA" w:eastAsia="de-DE"/>
        </w:rPr>
        <w:t>bitdepth</w:t>
      </w:r>
      <w:proofErr w:type="spellEnd"/>
      <w:r w:rsidRPr="00A232AA">
        <w:rPr>
          <w:lang w:val="en-CA" w:eastAsia="de-DE"/>
        </w:rPr>
        <w:t xml:space="preserve"> range information (BRI), and enhanced colour format information (ECFI) SEI messages. The proposed modifications are as follows:</w:t>
      </w:r>
    </w:p>
    <w:p w14:paraId="22B0F401" w14:textId="77777777" w:rsidR="00A232AA" w:rsidRPr="00A232AA" w:rsidRDefault="00A232AA" w:rsidP="00A232AA">
      <w:pPr>
        <w:rPr>
          <w:lang w:val="en-CA" w:eastAsia="de-DE"/>
        </w:rPr>
      </w:pPr>
      <w:r w:rsidRPr="00A232AA">
        <w:rPr>
          <w:lang w:val="en-CA" w:eastAsia="de-DE"/>
        </w:rPr>
        <w:t xml:space="preserve">Option 1: modify the semantics such that partitioning is based on the cropped picture. </w:t>
      </w:r>
    </w:p>
    <w:p w14:paraId="798D825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Specify that the variables </w:t>
      </w:r>
      <w:proofErr w:type="spellStart"/>
      <w:proofErr w:type="gramStart"/>
      <w:r w:rsidRPr="00A232AA">
        <w:rPr>
          <w:lang w:val="en-CA" w:eastAsia="de-DE"/>
        </w:rPr>
        <w:t>PicWidthInLumaSamples</w:t>
      </w:r>
      <w:proofErr w:type="spellEnd"/>
      <w:r w:rsidRPr="00A232AA">
        <w:rPr>
          <w:lang w:val="en-CA" w:eastAsia="de-DE"/>
        </w:rPr>
        <w:t>[</w:t>
      </w:r>
      <w:proofErr w:type="gramEnd"/>
      <w:r w:rsidRPr="00A232AA">
        <w:rPr>
          <w:lang w:val="en-CA" w:eastAsia="de-DE"/>
        </w:rPr>
        <w:t xml:space="preserve">] and </w:t>
      </w:r>
      <w:proofErr w:type="spellStart"/>
      <w:r w:rsidRPr="00A232AA">
        <w:rPr>
          <w:lang w:val="en-CA" w:eastAsia="de-DE"/>
        </w:rPr>
        <w:t>PicHeightInLumaSamples</w:t>
      </w:r>
      <w:proofErr w:type="spellEnd"/>
      <w:r w:rsidRPr="00A232AA">
        <w:rPr>
          <w:lang w:val="en-CA" w:eastAsia="de-DE"/>
        </w:rPr>
        <w:t>[] indicate the width and height of the cropped picture.</w:t>
      </w:r>
    </w:p>
    <w:p w14:paraId="44CDEB0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The cropped picture size is calculated based on the coded picture size minus the conformance window size / crop window size that may be signalled in the parameter set of </w:t>
      </w:r>
      <w:proofErr w:type="gramStart"/>
      <w:r w:rsidRPr="00A232AA">
        <w:rPr>
          <w:lang w:val="en-CA" w:eastAsia="de-DE"/>
        </w:rPr>
        <w:t>codec</w:t>
      </w:r>
      <w:proofErr w:type="gramEnd"/>
      <w:r w:rsidRPr="00A232AA">
        <w:rPr>
          <w:lang w:val="en-CA" w:eastAsia="de-DE"/>
        </w:rPr>
        <w:t xml:space="preserve"> that uses this SEI message.</w:t>
      </w:r>
    </w:p>
    <w:p w14:paraId="2ABDE746" w14:textId="77777777" w:rsidR="00A232AA" w:rsidRPr="00A232AA" w:rsidRDefault="00A232AA" w:rsidP="00A232AA">
      <w:pPr>
        <w:rPr>
          <w:lang w:val="en-CA" w:eastAsia="de-DE"/>
        </w:rPr>
      </w:pPr>
      <w:r w:rsidRPr="00A232AA">
        <w:rPr>
          <w:lang w:val="en-CA" w:eastAsia="de-DE"/>
        </w:rPr>
        <w:t>–</w:t>
      </w:r>
      <w:r w:rsidRPr="00A232AA">
        <w:rPr>
          <w:lang w:val="en-CA" w:eastAsia="de-DE"/>
        </w:rPr>
        <w:tab/>
        <w:t>Modify the term ‘coded picture’ to ‘cropped picture’ in the SEI message semantics.</w:t>
      </w:r>
    </w:p>
    <w:p w14:paraId="525E34B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Modify / introduce the interface text for </w:t>
      </w:r>
      <w:proofErr w:type="spellStart"/>
      <w:proofErr w:type="gramStart"/>
      <w:r w:rsidRPr="00A232AA">
        <w:rPr>
          <w:lang w:val="en-CA" w:eastAsia="de-DE"/>
        </w:rPr>
        <w:t>SubPicTopLeftX</w:t>
      </w:r>
      <w:proofErr w:type="spellEnd"/>
      <w:r w:rsidRPr="00A232AA">
        <w:rPr>
          <w:lang w:val="en-CA" w:eastAsia="de-DE"/>
        </w:rPr>
        <w:t>[</w:t>
      </w:r>
      <w:proofErr w:type="gramEnd"/>
      <w:r w:rsidRPr="00A232AA">
        <w:rPr>
          <w:lang w:val="en-CA" w:eastAsia="de-DE"/>
        </w:rPr>
        <w:t xml:space="preserve">][], </w:t>
      </w:r>
      <w:proofErr w:type="spellStart"/>
      <w:r w:rsidRPr="00A232AA">
        <w:rPr>
          <w:lang w:val="en-CA" w:eastAsia="de-DE"/>
        </w:rPr>
        <w:t>SubPicTopLeftY</w:t>
      </w:r>
      <w:proofErr w:type="spellEnd"/>
      <w:r w:rsidRPr="00A232AA">
        <w:rPr>
          <w:lang w:val="en-CA" w:eastAsia="de-DE"/>
        </w:rPr>
        <w:t xml:space="preserve">[][], </w:t>
      </w:r>
      <w:proofErr w:type="spellStart"/>
      <w:r w:rsidRPr="00A232AA">
        <w:rPr>
          <w:lang w:val="en-CA" w:eastAsia="de-DE"/>
        </w:rPr>
        <w:t>SubPicWidth</w:t>
      </w:r>
      <w:proofErr w:type="spellEnd"/>
      <w:r w:rsidRPr="00A232AA">
        <w:rPr>
          <w:lang w:val="en-CA" w:eastAsia="de-DE"/>
        </w:rPr>
        <w:t xml:space="preserve">[][], and </w:t>
      </w:r>
      <w:proofErr w:type="spellStart"/>
      <w:r w:rsidRPr="00A232AA">
        <w:rPr>
          <w:lang w:val="en-CA" w:eastAsia="de-DE"/>
        </w:rPr>
        <w:t>SubPicHeight</w:t>
      </w:r>
      <w:proofErr w:type="spellEnd"/>
      <w:r w:rsidRPr="00A232AA">
        <w:rPr>
          <w:lang w:val="en-CA" w:eastAsia="de-DE"/>
        </w:rPr>
        <w:t>[][] such that a region indicated by those variables doesn’t include any samples outside the conformance window.</w:t>
      </w:r>
    </w:p>
    <w:p w14:paraId="0318DA26" w14:textId="77777777" w:rsidR="00A232AA" w:rsidRPr="00A232AA" w:rsidRDefault="00A232AA" w:rsidP="00A232AA">
      <w:pPr>
        <w:rPr>
          <w:lang w:val="en-CA" w:eastAsia="de-DE"/>
        </w:rPr>
      </w:pPr>
      <w:r w:rsidRPr="00A232AA">
        <w:rPr>
          <w:lang w:val="en-CA" w:eastAsia="de-DE"/>
        </w:rPr>
        <w:t>Option 2: specify a constraint in each of VVC interface such that those SEI messages shall not associate with the layers that contain the cropped regions.</w:t>
      </w:r>
    </w:p>
    <w:p w14:paraId="6B75A7D6" w14:textId="77777777" w:rsidR="00A232AA" w:rsidRPr="00A232AA" w:rsidRDefault="00A232AA" w:rsidP="00A232AA">
      <w:pPr>
        <w:rPr>
          <w:lang w:val="en-CA" w:eastAsia="de-DE"/>
        </w:rPr>
      </w:pPr>
      <w:r w:rsidRPr="00A232AA">
        <w:rPr>
          <w:lang w:val="en-CA" w:eastAsia="de-DE"/>
        </w:rPr>
        <w:t>In the first revision of this contribution, the following updates were made:</w:t>
      </w:r>
    </w:p>
    <w:p w14:paraId="1BB4BA41" w14:textId="77777777" w:rsidR="00A232AA" w:rsidRPr="00A232AA" w:rsidRDefault="00A232AA" w:rsidP="00A232AA">
      <w:pPr>
        <w:rPr>
          <w:lang w:val="en-CA" w:eastAsia="de-DE"/>
        </w:rPr>
      </w:pPr>
      <w:r w:rsidRPr="00A232AA">
        <w:rPr>
          <w:lang w:val="en-CA" w:eastAsia="de-DE"/>
        </w:rPr>
        <w:t>–</w:t>
      </w:r>
      <w:r w:rsidRPr="00A232AA">
        <w:rPr>
          <w:lang w:val="en-CA" w:eastAsia="de-DE"/>
        </w:rPr>
        <w:tab/>
        <w:t>Editorial update to description of proposed option 2.</w:t>
      </w:r>
    </w:p>
    <w:p w14:paraId="5C3B439A" w14:textId="77777777" w:rsidR="00355F09" w:rsidRPr="00355F09" w:rsidRDefault="00A232AA" w:rsidP="00355F09">
      <w:pPr>
        <w:rPr>
          <w:lang w:val="en-CA" w:eastAsia="de-DE"/>
        </w:rPr>
      </w:pPr>
      <w:r w:rsidRPr="00A232AA">
        <w:rPr>
          <w:lang w:val="en-CA" w:eastAsia="de-DE"/>
        </w:rPr>
        <w:t>–</w:t>
      </w:r>
      <w:r w:rsidRPr="00A232AA">
        <w:rPr>
          <w:lang w:val="en-CA" w:eastAsia="de-DE"/>
        </w:rPr>
        <w:tab/>
        <w:t>Move the text implementation of both proposed options to the two attachment files.</w:t>
      </w:r>
    </w:p>
    <w:p w14:paraId="07BC8A29" w14:textId="647060C1" w:rsidR="00A232AA" w:rsidRPr="003F66A5" w:rsidRDefault="003F66A5" w:rsidP="00A232AA">
      <w:pPr>
        <w:rPr>
          <w:szCs w:val="22"/>
          <w:lang w:val="en-CA" w:eastAsia="de-DE"/>
        </w:rPr>
      </w:pPr>
      <w:r w:rsidRPr="003F66A5">
        <w:rPr>
          <w:szCs w:val="22"/>
          <w:lang w:val="en-CA" w:eastAsia="de-DE"/>
        </w:rPr>
        <w:t xml:space="preserve">The derivation of </w:t>
      </w:r>
      <w:proofErr w:type="spellStart"/>
      <w:r w:rsidRPr="000528DC">
        <w:rPr>
          <w:rFonts w:eastAsia="Malgun Gothic"/>
          <w:szCs w:val="22"/>
          <w:lang w:val="en-CA"/>
        </w:rPr>
        <w:t>SubPicWidth</w:t>
      </w:r>
      <w:proofErr w:type="spellEnd"/>
      <w:r w:rsidRPr="000528DC">
        <w:rPr>
          <w:rFonts w:eastAsia="Malgun Gothic"/>
          <w:szCs w:val="22"/>
          <w:lang w:val="en-CA"/>
        </w:rPr>
        <w:t xml:space="preserve"> and </w:t>
      </w:r>
      <w:proofErr w:type="spellStart"/>
      <w:r w:rsidRPr="000528DC">
        <w:rPr>
          <w:rFonts w:eastAsia="Malgun Gothic"/>
          <w:szCs w:val="22"/>
          <w:lang w:val="en-CA"/>
        </w:rPr>
        <w:t>SubPicHeight</w:t>
      </w:r>
      <w:proofErr w:type="spellEnd"/>
      <w:r w:rsidRPr="000528DC">
        <w:rPr>
          <w:rFonts w:eastAsia="Malgun Gothic"/>
          <w:szCs w:val="22"/>
          <w:lang w:val="en-CA"/>
        </w:rPr>
        <w:t xml:space="preserve"> have an unnecessary </w:t>
      </w:r>
      <w:r w:rsidR="00B06FEE">
        <w:rPr>
          <w:rFonts w:eastAsia="Malgun Gothic"/>
          <w:szCs w:val="22"/>
          <w:lang w:val="en-CA"/>
        </w:rPr>
        <w:t>“</w:t>
      </w:r>
      <w:r w:rsidRPr="000528DC">
        <w:rPr>
          <w:rFonts w:eastAsia="Malgun Gothic"/>
          <w:szCs w:val="22"/>
          <w:lang w:val="en-CA"/>
        </w:rPr>
        <w:t>– 1</w:t>
      </w:r>
      <w:r w:rsidR="00B06FEE">
        <w:rPr>
          <w:rFonts w:eastAsia="Malgun Gothic"/>
          <w:szCs w:val="22"/>
          <w:lang w:val="en-CA"/>
        </w:rPr>
        <w:t>”</w:t>
      </w:r>
      <w:r w:rsidRPr="000528DC">
        <w:rPr>
          <w:rFonts w:eastAsia="Malgun Gothic"/>
          <w:szCs w:val="22"/>
          <w:lang w:val="en-CA"/>
        </w:rPr>
        <w:t xml:space="preserve"> at the end. </w:t>
      </w:r>
      <w:r w:rsidRPr="000528DC">
        <w:rPr>
          <w:rFonts w:eastAsia="Malgun Gothic"/>
          <w:szCs w:val="22"/>
          <w:highlight w:val="yellow"/>
          <w:lang w:val="en-CA"/>
        </w:rPr>
        <w:t>Agreed</w:t>
      </w:r>
      <w:r w:rsidRPr="000528DC">
        <w:rPr>
          <w:rFonts w:eastAsia="Malgun Gothic"/>
          <w:szCs w:val="22"/>
          <w:lang w:val="en-CA"/>
        </w:rPr>
        <w:t xml:space="preserve"> to remove it.</w:t>
      </w:r>
    </w:p>
    <w:p w14:paraId="7BE9373D" w14:textId="63E4B0C1" w:rsidR="003F66A5" w:rsidRDefault="003F66A5" w:rsidP="00A232AA">
      <w:pPr>
        <w:rPr>
          <w:lang w:val="en-CA" w:eastAsia="de-DE"/>
        </w:rPr>
      </w:pPr>
      <w:r>
        <w:rPr>
          <w:lang w:val="en-CA" w:eastAsia="de-DE"/>
        </w:rPr>
        <w:t xml:space="preserve">A key question to consider is if each of the SEI messages intends to operated on the decoded picture or the output picture. </w:t>
      </w:r>
    </w:p>
    <w:p w14:paraId="7942C297" w14:textId="05B8A6FF" w:rsidR="003F66A5" w:rsidRPr="00355F09" w:rsidRDefault="003F66A5" w:rsidP="00A232AA">
      <w:pPr>
        <w:rPr>
          <w:lang w:val="en-CA" w:eastAsia="de-DE"/>
        </w:rPr>
      </w:pPr>
      <w:r w:rsidRPr="000528DC">
        <w:rPr>
          <w:highlight w:val="yellow"/>
          <w:lang w:val="en-CA" w:eastAsia="de-DE"/>
        </w:rPr>
        <w:t>Revisit</w:t>
      </w:r>
      <w:r>
        <w:rPr>
          <w:lang w:val="en-CA" w:eastAsia="de-DE"/>
        </w:rPr>
        <w:t>.</w:t>
      </w:r>
    </w:p>
    <w:p w14:paraId="415616D1" w14:textId="5334D9FE" w:rsidR="00C53545" w:rsidRDefault="00EA0E0D" w:rsidP="00355F09">
      <w:pPr>
        <w:pStyle w:val="berschrift9"/>
        <w:rPr>
          <w:szCs w:val="24"/>
          <w:lang w:val="en-CA" w:eastAsia="de-DE"/>
        </w:rPr>
      </w:pPr>
      <w:hyperlink r:id="rId1236" w:history="1">
        <w:r w:rsidR="00C53545" w:rsidRPr="00A939D6">
          <w:rPr>
            <w:color w:val="0000FF"/>
            <w:szCs w:val="24"/>
            <w:u w:val="single"/>
            <w:lang w:val="en-CA" w:eastAsia="de-DE"/>
          </w:rPr>
          <w:t>JVET-AP0163</w:t>
        </w:r>
      </w:hyperlink>
      <w:r w:rsidR="00C53545" w:rsidRPr="00A939D6">
        <w:rPr>
          <w:szCs w:val="24"/>
          <w:lang w:val="en-CA" w:eastAsia="de-DE"/>
        </w:rPr>
        <w:t xml:space="preserve"> AHG9: On inference values of syntax elements in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60C69D2C" w14:textId="77777777" w:rsidR="00CF25C9" w:rsidRPr="00CF25C9" w:rsidRDefault="00CF25C9" w:rsidP="00CF25C9">
      <w:pPr>
        <w:rPr>
          <w:lang w:val="en-CA" w:eastAsia="de-DE"/>
        </w:rPr>
      </w:pPr>
      <w:r w:rsidRPr="00CF25C9">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CF25C9" w:rsidRDefault="00CF25C9" w:rsidP="00CF25C9">
      <w:pPr>
        <w:rPr>
          <w:lang w:val="en-CA" w:eastAsia="de-DE"/>
        </w:rPr>
      </w:pPr>
      <w:r w:rsidRPr="00CF25C9">
        <w:rPr>
          <w:lang w:val="en-CA" w:eastAsia="de-DE"/>
        </w:rPr>
        <w:lastRenderedPageBreak/>
        <w:t>(Related to CR SEI message)</w:t>
      </w:r>
    </w:p>
    <w:p w14:paraId="1718C897" w14:textId="77777777" w:rsidR="00CF25C9" w:rsidRPr="00CF25C9" w:rsidRDefault="00CF25C9" w:rsidP="00CF25C9">
      <w:pPr>
        <w:rPr>
          <w:lang w:val="en-CA" w:eastAsia="de-DE"/>
        </w:rPr>
      </w:pPr>
      <w:r w:rsidRPr="00CF25C9">
        <w:rPr>
          <w:lang w:val="en-CA" w:eastAsia="de-DE"/>
        </w:rPr>
        <w:t>1</w:t>
      </w:r>
      <w:r w:rsidRPr="00CF25C9">
        <w:rPr>
          <w:lang w:val="en-CA" w:eastAsia="de-DE"/>
        </w:rPr>
        <w:tab/>
        <w:t>On subpicture partitioning</w:t>
      </w:r>
    </w:p>
    <w:p w14:paraId="2CD413C9"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semantics such that the values of syntax elements that are related to subpicture partitioning are inferred only when they are needed.</w:t>
      </w:r>
    </w:p>
    <w:p w14:paraId="5F07D212" w14:textId="77777777" w:rsidR="00CF25C9" w:rsidRPr="00CF25C9" w:rsidRDefault="00CF25C9" w:rsidP="00CF25C9">
      <w:pPr>
        <w:rPr>
          <w:lang w:val="en-CA" w:eastAsia="de-DE"/>
        </w:rPr>
      </w:pPr>
      <w:r w:rsidRPr="00CF25C9">
        <w:rPr>
          <w:lang w:val="en-CA" w:eastAsia="de-DE"/>
        </w:rPr>
        <w:t>(Related to DOI SEI message)</w:t>
      </w:r>
    </w:p>
    <w:p w14:paraId="4A12E464" w14:textId="77777777" w:rsidR="00CF25C9" w:rsidRPr="00CF25C9" w:rsidRDefault="00CF25C9" w:rsidP="00CF25C9">
      <w:pPr>
        <w:rPr>
          <w:lang w:val="en-CA" w:eastAsia="de-DE"/>
        </w:rPr>
      </w:pPr>
      <w:r w:rsidRPr="00CF25C9">
        <w:rPr>
          <w:lang w:val="en-CA" w:eastAsia="de-DE"/>
        </w:rPr>
        <w:t>2</w:t>
      </w:r>
      <w:r w:rsidRPr="00CF25C9">
        <w:rPr>
          <w:lang w:val="en-CA" w:eastAsia="de-DE"/>
        </w:rPr>
        <w:tab/>
        <w:t>On partition and layer indexes</w:t>
      </w:r>
    </w:p>
    <w:p w14:paraId="51D0A0BA"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Remove the sentences for inference of the </w:t>
      </w:r>
      <w:proofErr w:type="spellStart"/>
      <w:r w:rsidRPr="00CF25C9">
        <w:rPr>
          <w:lang w:val="en-CA" w:eastAsia="de-DE"/>
        </w:rPr>
        <w:t>doi_partition_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and </w:t>
      </w:r>
      <w:proofErr w:type="spellStart"/>
      <w:r w:rsidRPr="00CF25C9">
        <w:rPr>
          <w:lang w:val="en-CA" w:eastAsia="de-DE"/>
        </w:rPr>
        <w:t>doi_alpha_partition_idx</w:t>
      </w:r>
      <w:proofErr w:type="spellEnd"/>
      <w:r w:rsidRPr="00CF25C9">
        <w:rPr>
          <w:lang w:val="en-CA" w:eastAsia="de-DE"/>
        </w:rPr>
        <w:t>[ j ] values.</w:t>
      </w:r>
    </w:p>
    <w:p w14:paraId="4BB2D596"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Modify the sentence for inference of the </w:t>
      </w:r>
      <w:proofErr w:type="spellStart"/>
      <w:r w:rsidRPr="00CF25C9">
        <w:rPr>
          <w:lang w:val="en-CA" w:eastAsia="de-DE"/>
        </w:rPr>
        <w:t>doi_alpha_layer_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value such that this value inferred when they are not present and </w:t>
      </w:r>
      <w:proofErr w:type="spellStart"/>
      <w:r w:rsidRPr="00CF25C9">
        <w:rPr>
          <w:lang w:val="en-CA" w:eastAsia="de-DE"/>
        </w:rPr>
        <w:t>doi_alpha_present_flag</w:t>
      </w:r>
      <w:proofErr w:type="spellEnd"/>
      <w:r w:rsidRPr="00CF25C9">
        <w:rPr>
          <w:lang w:val="en-CA" w:eastAsia="de-DE"/>
        </w:rPr>
        <w:t>[ j ] is equal to 1.</w:t>
      </w:r>
    </w:p>
    <w:p w14:paraId="26B8C96A" w14:textId="77777777" w:rsidR="00CF25C9" w:rsidRPr="00CF25C9" w:rsidRDefault="00CF25C9" w:rsidP="00CF25C9">
      <w:pPr>
        <w:rPr>
          <w:lang w:val="en-CA" w:eastAsia="de-DE"/>
        </w:rPr>
      </w:pPr>
      <w:r w:rsidRPr="00CF25C9">
        <w:rPr>
          <w:lang w:val="en-CA" w:eastAsia="de-DE"/>
        </w:rPr>
        <w:t>(Related to LAM SEI message)</w:t>
      </w:r>
    </w:p>
    <w:p w14:paraId="1A13ACE5" w14:textId="77777777" w:rsidR="00CF25C9" w:rsidRPr="00CF25C9" w:rsidRDefault="00CF25C9" w:rsidP="00CF25C9">
      <w:pPr>
        <w:rPr>
          <w:lang w:val="en-CA" w:eastAsia="de-DE"/>
        </w:rPr>
      </w:pPr>
      <w:r w:rsidRPr="00CF25C9">
        <w:rPr>
          <w:lang w:val="en-CA" w:eastAsia="de-DE"/>
        </w:rPr>
        <w:t>3</w:t>
      </w:r>
      <w:r w:rsidRPr="00CF25C9">
        <w:rPr>
          <w:lang w:val="en-CA" w:eastAsia="de-DE"/>
        </w:rPr>
        <w:tab/>
        <w:t>On principle point</w:t>
      </w:r>
    </w:p>
    <w:p w14:paraId="7FDC884E"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Modify the conditions of the inference so that lam_principal_point_x_times100 and lam_principal_point_y_times100 are inferred when they are not present and </w:t>
      </w:r>
      <w:proofErr w:type="spellStart"/>
      <w:r w:rsidRPr="00CF25C9">
        <w:rPr>
          <w:lang w:val="en-CA" w:eastAsia="de-DE"/>
        </w:rPr>
        <w:t>lam_intrinsic_param_presence_flag</w:t>
      </w:r>
      <w:proofErr w:type="spellEnd"/>
      <w:r w:rsidRPr="00CF25C9">
        <w:rPr>
          <w:lang w:val="en-CA" w:eastAsia="de-DE"/>
        </w:rPr>
        <w:t xml:space="preserve"> equal to 1.</w:t>
      </w:r>
    </w:p>
    <w:p w14:paraId="4A66249A" w14:textId="77777777" w:rsidR="00CF25C9" w:rsidRPr="00CF25C9" w:rsidRDefault="00CF25C9" w:rsidP="00CF25C9">
      <w:pPr>
        <w:rPr>
          <w:lang w:val="en-CA" w:eastAsia="de-DE"/>
        </w:rPr>
      </w:pPr>
      <w:r w:rsidRPr="00CF25C9">
        <w:rPr>
          <w:lang w:val="en-CA" w:eastAsia="de-DE"/>
        </w:rPr>
        <w:t>4</w:t>
      </w:r>
      <w:r w:rsidRPr="00CF25C9">
        <w:rPr>
          <w:lang w:val="en-CA" w:eastAsia="de-DE"/>
        </w:rPr>
        <w:tab/>
        <w:t>On focal length</w:t>
      </w:r>
    </w:p>
    <w:p w14:paraId="4B9702FC" w14:textId="77777777" w:rsidR="00CF25C9" w:rsidRPr="00CF25C9" w:rsidRDefault="00CF25C9" w:rsidP="00CF25C9">
      <w:pPr>
        <w:rPr>
          <w:lang w:val="en-CA" w:eastAsia="de-DE"/>
        </w:rPr>
      </w:pPr>
      <w:r w:rsidRPr="00CF25C9">
        <w:rPr>
          <w:lang w:val="en-CA" w:eastAsia="de-DE"/>
        </w:rPr>
        <w:t>–</w:t>
      </w:r>
      <w:r w:rsidRPr="00CF25C9">
        <w:rPr>
          <w:lang w:val="en-CA" w:eastAsia="de-DE"/>
        </w:rPr>
        <w:tab/>
        <w:t>Option 1: specify that lam_focal_length_times100 is inferred when not present.</w:t>
      </w:r>
    </w:p>
    <w:p w14:paraId="7B5A4B9E"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Option 2: update the signalling of lam_focal_length_times100 such that it is present regardless the value of </w:t>
      </w:r>
      <w:proofErr w:type="spellStart"/>
      <w:r w:rsidRPr="00CF25C9">
        <w:rPr>
          <w:lang w:val="en-CA" w:eastAsia="de-DE"/>
        </w:rPr>
        <w:t>lam_camera_model_presence_flag</w:t>
      </w:r>
      <w:proofErr w:type="spellEnd"/>
      <w:r w:rsidRPr="00CF25C9">
        <w:rPr>
          <w:lang w:val="en-CA" w:eastAsia="de-DE"/>
        </w:rPr>
        <w:t>.</w:t>
      </w:r>
    </w:p>
    <w:p w14:paraId="5213F6F1" w14:textId="77777777" w:rsidR="00CF25C9" w:rsidRPr="00CF25C9" w:rsidRDefault="00CF25C9" w:rsidP="00CF25C9">
      <w:pPr>
        <w:rPr>
          <w:lang w:val="en-CA" w:eastAsia="de-DE"/>
        </w:rPr>
      </w:pPr>
      <w:r w:rsidRPr="00CF25C9">
        <w:rPr>
          <w:lang w:val="en-CA" w:eastAsia="de-DE"/>
        </w:rPr>
        <w:t>5</w:t>
      </w:r>
      <w:r w:rsidRPr="00CF25C9">
        <w:rPr>
          <w:lang w:val="en-CA" w:eastAsia="de-DE"/>
        </w:rPr>
        <w:tab/>
        <w:t>On polynomial coefficient for radial distortion model</w:t>
      </w:r>
    </w:p>
    <w:p w14:paraId="62F54FD8" w14:textId="77777777" w:rsidR="00CF25C9" w:rsidRPr="00CF25C9" w:rsidRDefault="00CF25C9" w:rsidP="00CF25C9">
      <w:pPr>
        <w:rPr>
          <w:lang w:val="en-CA" w:eastAsia="de-DE"/>
        </w:rPr>
      </w:pPr>
      <w:r w:rsidRPr="00CF25C9">
        <w:rPr>
          <w:lang w:val="en-CA" w:eastAsia="de-DE"/>
        </w:rPr>
        <w:t>–</w:t>
      </w:r>
      <w:r w:rsidRPr="00CF25C9">
        <w:rPr>
          <w:lang w:val="en-CA" w:eastAsia="de-DE"/>
        </w:rPr>
        <w:tab/>
        <w:t>Option 1: introduce gating flags for lam_rd_poly3_k1, lam_rd_poly5_k1 and lam_rd_poly5_k2.</w:t>
      </w:r>
    </w:p>
    <w:p w14:paraId="2D9BCB7A" w14:textId="77777777" w:rsidR="00355F09" w:rsidRPr="00355F09" w:rsidRDefault="00CF25C9" w:rsidP="00355F09">
      <w:pPr>
        <w:rPr>
          <w:lang w:val="en-CA" w:eastAsia="de-DE"/>
        </w:rPr>
      </w:pPr>
      <w:r w:rsidRPr="00CF25C9">
        <w:rPr>
          <w:lang w:val="en-CA" w:eastAsia="de-DE"/>
        </w:rPr>
        <w:t>–</w:t>
      </w:r>
      <w:r w:rsidRPr="00CF25C9">
        <w:rPr>
          <w:lang w:val="en-CA" w:eastAsia="de-DE"/>
        </w:rPr>
        <w:tab/>
        <w:t>Option 2: remove the sentences that specify the inference values of lam_rd_poly3_k1, lam_rd_poly5_k1 and lam_rd_poly5_k2.</w:t>
      </w:r>
    </w:p>
    <w:p w14:paraId="5858AC3A" w14:textId="230B0A57" w:rsidR="00CF25C9" w:rsidRPr="00355F09" w:rsidRDefault="00193B8C" w:rsidP="00CF25C9">
      <w:pPr>
        <w:rPr>
          <w:lang w:val="en-CA" w:eastAsia="de-DE"/>
        </w:rPr>
      </w:pPr>
      <w:r w:rsidRPr="000528DC">
        <w:rPr>
          <w:highlight w:val="yellow"/>
          <w:lang w:val="en-CA" w:eastAsia="de-DE"/>
        </w:rPr>
        <w:t>Agreed</w:t>
      </w:r>
      <w:r>
        <w:rPr>
          <w:lang w:val="en-CA" w:eastAsia="de-DE"/>
        </w:rPr>
        <w:t xml:space="preserve"> on item 1, item 2, item </w:t>
      </w:r>
      <w:proofErr w:type="gramStart"/>
      <w:r>
        <w:rPr>
          <w:lang w:val="en-CA" w:eastAsia="de-DE"/>
        </w:rPr>
        <w:t>3,  item</w:t>
      </w:r>
      <w:proofErr w:type="gramEnd"/>
      <w:r>
        <w:rPr>
          <w:lang w:val="en-CA" w:eastAsia="de-DE"/>
        </w:rPr>
        <w:t xml:space="preserve"> 4 option 2, item 5 option 2.</w:t>
      </w:r>
    </w:p>
    <w:p w14:paraId="3EF99C1C" w14:textId="2D18EEFA" w:rsidR="0014244C" w:rsidRDefault="00EA0E0D" w:rsidP="00355F09">
      <w:pPr>
        <w:pStyle w:val="berschrift9"/>
        <w:rPr>
          <w:szCs w:val="24"/>
          <w:lang w:val="en-CA" w:eastAsia="de-DE"/>
        </w:rPr>
      </w:pPr>
      <w:hyperlink r:id="rId1237" w:history="1">
        <w:r w:rsidR="0014244C" w:rsidRPr="00A939D6">
          <w:rPr>
            <w:color w:val="0000FF"/>
            <w:szCs w:val="24"/>
            <w:u w:val="single"/>
            <w:lang w:val="en-CA" w:eastAsia="de-DE"/>
          </w:rPr>
          <w:t>JVET-AP0196</w:t>
        </w:r>
      </w:hyperlink>
      <w:r w:rsidR="0014244C" w:rsidRPr="00A939D6">
        <w:rPr>
          <w:szCs w:val="24"/>
          <w:lang w:val="en-CA" w:eastAsia="de-DE"/>
        </w:rPr>
        <w:t xml:space="preserve"> AHG9: Working draft for VSEI v5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T. </w:t>
      </w:r>
      <w:proofErr w:type="spellStart"/>
      <w:r w:rsidR="0014244C" w:rsidRPr="00A939D6">
        <w:rPr>
          <w:szCs w:val="24"/>
          <w:lang w:val="en-CA" w:eastAsia="de-DE"/>
        </w:rPr>
        <w:t>Biatek</w:t>
      </w:r>
      <w:proofErr w:type="spellEnd"/>
      <w:r w:rsidR="0014244C" w:rsidRPr="00A939D6">
        <w:rPr>
          <w:szCs w:val="24"/>
          <w:lang w:val="en-CA" w:eastAsia="de-DE"/>
        </w:rPr>
        <w:t xml:space="preserve"> (Nokia)]</w:t>
      </w:r>
    </w:p>
    <w:p w14:paraId="2F582CFD" w14:textId="0D9FA8DC" w:rsidR="0014244C" w:rsidRDefault="00EA0E0D" w:rsidP="00355F09">
      <w:pPr>
        <w:pStyle w:val="berschrift9"/>
        <w:rPr>
          <w:szCs w:val="24"/>
          <w:lang w:val="en-CA" w:eastAsia="de-DE"/>
        </w:rPr>
      </w:pPr>
      <w:hyperlink r:id="rId1238" w:history="1">
        <w:r w:rsidR="0014244C" w:rsidRPr="00A939D6">
          <w:rPr>
            <w:color w:val="0000FF"/>
            <w:szCs w:val="24"/>
            <w:u w:val="single"/>
            <w:lang w:val="en-CA" w:eastAsia="de-DE"/>
          </w:rPr>
          <w:t>JVET-AP0216</w:t>
        </w:r>
      </w:hyperlink>
      <w:r w:rsidR="0014244C" w:rsidRPr="00A939D6">
        <w:rPr>
          <w:szCs w:val="24"/>
          <w:lang w:val="en-CA" w:eastAsia="de-DE"/>
        </w:rPr>
        <w:t xml:space="preserve"> AHG9: On SEI extensions for legacy devices [R. </w:t>
      </w:r>
      <w:proofErr w:type="spellStart"/>
      <w:r w:rsidR="0014244C" w:rsidRPr="00A939D6">
        <w:rPr>
          <w:szCs w:val="24"/>
          <w:lang w:val="en-CA" w:eastAsia="de-DE"/>
        </w:rPr>
        <w:t>Skupin</w:t>
      </w:r>
      <w:proofErr w:type="spellEnd"/>
      <w:r w:rsidR="0014244C" w:rsidRPr="00A939D6">
        <w:rPr>
          <w:szCs w:val="24"/>
          <w:lang w:val="en-CA" w:eastAsia="de-DE"/>
        </w:rPr>
        <w:t xml:space="preserve">, Y. Sanchez,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2798DFD1" w14:textId="77777777" w:rsidR="00193B8C" w:rsidRDefault="00193B8C" w:rsidP="00193B8C">
      <w:pPr>
        <w:rPr>
          <w:lang w:val="en-GB"/>
        </w:rPr>
      </w:pPr>
      <w:r>
        <w:rPr>
          <w:lang w:val="en-GB"/>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Default="00193B8C" w:rsidP="00193B8C">
      <w:pPr>
        <w:rPr>
          <w:lang w:val="en-GB"/>
        </w:rPr>
      </w:pPr>
      <w:r>
        <w:rPr>
          <w:lang w:val="en-GB"/>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Default="00193B8C" w:rsidP="00193B8C">
      <w:pPr>
        <w:rPr>
          <w:lang w:val="en-GB"/>
        </w:rPr>
      </w:pPr>
      <w:r>
        <w:rPr>
          <w:lang w:val="en-GB"/>
        </w:rPr>
        <w:t>It is proposed to consider adding the signalling to the draft text for the new version of AVC and VSEI v5 as well as for future versions of HEVC and VVC and future codecs.</w:t>
      </w:r>
    </w:p>
    <w:p w14:paraId="620178CA" w14:textId="77777777" w:rsidR="00193B8C" w:rsidRPr="007A2B02" w:rsidRDefault="00193B8C" w:rsidP="00193B8C">
      <w:pPr>
        <w:rPr>
          <w:lang w:val="en-GB"/>
        </w:rPr>
      </w:pPr>
      <w:r>
        <w:rPr>
          <w:lang w:val="en-GB"/>
        </w:rPr>
        <w:t>The mechanism consists of adding a flag (</w:t>
      </w:r>
      <w:proofErr w:type="spellStart"/>
      <w:r w:rsidRPr="000F3AA8">
        <w:rPr>
          <w:lang w:val="en-GB"/>
        </w:rPr>
        <w:t>sei_payload_ext_</w:t>
      </w:r>
      <w:r>
        <w:rPr>
          <w:lang w:val="en-GB"/>
        </w:rPr>
        <w:t>indispensable</w:t>
      </w:r>
      <w:r w:rsidRPr="000F3AA8">
        <w:rPr>
          <w:lang w:val="en-GB"/>
        </w:rPr>
        <w:t>_flag</w:t>
      </w:r>
      <w:proofErr w:type="spellEnd"/>
      <w:r>
        <w:rPr>
          <w:lang w:val="en-GB"/>
        </w:rPr>
        <w:t xml:space="preserve">) to the </w:t>
      </w:r>
      <w:proofErr w:type="spellStart"/>
      <w:r w:rsidRPr="000F3AA8">
        <w:rPr>
          <w:lang w:val="en-GB"/>
        </w:rPr>
        <w:t>sei_payload</w:t>
      </w:r>
      <w:proofErr w:type="spellEnd"/>
      <w:r w:rsidRPr="000F3AA8">
        <w:rPr>
          <w:lang w:val="en-GB"/>
        </w:rPr>
        <w:t xml:space="preserve"> </w:t>
      </w:r>
      <w:proofErr w:type="gramStart"/>
      <w:r w:rsidRPr="000F3AA8">
        <w:rPr>
          <w:lang w:val="en-GB"/>
        </w:rPr>
        <w:t>structure</w:t>
      </w:r>
      <w:r>
        <w:rPr>
          <w:lang w:val="en-GB"/>
        </w:rPr>
        <w:t>(</w:t>
      </w:r>
      <w:proofErr w:type="gramEnd"/>
      <w:r>
        <w:rPr>
          <w:lang w:val="en-GB"/>
        </w:rPr>
        <w:t xml:space="preserve">) in the codec specifications and a </w:t>
      </w:r>
      <w:r w:rsidRPr="00695CD2">
        <w:rPr>
          <w:szCs w:val="22"/>
          <w:lang w:val="en-GB"/>
        </w:rPr>
        <w:t>corresponding flag (</w:t>
      </w:r>
      <w:proofErr w:type="spellStart"/>
      <w:r w:rsidRPr="00695CD2">
        <w:rPr>
          <w:rFonts w:eastAsia="MS Mincho"/>
          <w:szCs w:val="22"/>
          <w:lang w:val="en-GB"/>
        </w:rPr>
        <w:t>sei_ext_indispensable_flag</w:t>
      </w:r>
      <w:proofErr w:type="spellEnd"/>
      <w:r w:rsidRPr="00695CD2">
        <w:rPr>
          <w:szCs w:val="22"/>
          <w:lang w:val="en-GB"/>
        </w:rPr>
        <w:t>) to futu</w:t>
      </w:r>
      <w:r>
        <w:rPr>
          <w:lang w:val="en-GB"/>
        </w:rPr>
        <w:t>re SEI message extensions in VSEI, controlled by presence variables to accommodate legacy devices.</w:t>
      </w:r>
    </w:p>
    <w:p w14:paraId="411DBE43" w14:textId="77777777" w:rsidR="00355F09" w:rsidRPr="00355F09" w:rsidRDefault="000D0BB5" w:rsidP="00355F09">
      <w:pPr>
        <w:rPr>
          <w:lang w:val="en-CA" w:eastAsia="de-DE"/>
        </w:rPr>
      </w:pPr>
      <w:r>
        <w:rPr>
          <w:lang w:val="en-CA" w:eastAsia="de-DE"/>
        </w:rPr>
        <w:t xml:space="preserve">The value of </w:t>
      </w:r>
      <w:proofErr w:type="spellStart"/>
      <w:r>
        <w:rPr>
          <w:lang w:val="en-CA" w:eastAsia="de-DE"/>
        </w:rPr>
        <w:t>SeiExtIndispensablePresntFlag</w:t>
      </w:r>
      <w:proofErr w:type="spellEnd"/>
      <w:r>
        <w:rPr>
          <w:lang w:val="en-CA" w:eastAsia="de-DE"/>
        </w:rPr>
        <w:t xml:space="preserve"> would be done by the codec specification for each SEI message.</w:t>
      </w:r>
    </w:p>
    <w:p w14:paraId="16603535" w14:textId="3F6BA93A" w:rsidR="000D0BB5" w:rsidRDefault="00282CC5" w:rsidP="00355F09">
      <w:pPr>
        <w:rPr>
          <w:lang w:val="en-CA" w:eastAsia="de-DE"/>
        </w:rPr>
      </w:pPr>
      <w:r>
        <w:rPr>
          <w:lang w:val="en-CA" w:eastAsia="de-DE"/>
        </w:rPr>
        <w:t>It was noted that the SEI manifest message can indicate essentiality of a full SEI message.</w:t>
      </w:r>
    </w:p>
    <w:p w14:paraId="2C6539AA" w14:textId="6B4B3BE6" w:rsidR="00282CC5" w:rsidRDefault="00282CC5" w:rsidP="00355F09">
      <w:pPr>
        <w:rPr>
          <w:lang w:val="en-CA" w:eastAsia="de-DE"/>
        </w:rPr>
      </w:pPr>
      <w:r>
        <w:rPr>
          <w:lang w:val="en-CA" w:eastAsia="de-DE"/>
        </w:rPr>
        <w:t>It was suggested that a new SEI message can be defined if an extension is indispensable.</w:t>
      </w:r>
    </w:p>
    <w:p w14:paraId="7AA088FF" w14:textId="1B3DBBC8" w:rsidR="00282CC5" w:rsidRDefault="00710CD4" w:rsidP="00355F09">
      <w:pPr>
        <w:rPr>
          <w:lang w:val="en-CA" w:eastAsia="de-DE"/>
        </w:rPr>
      </w:pPr>
      <w:r>
        <w:rPr>
          <w:lang w:val="en-CA" w:eastAsia="de-DE"/>
        </w:rPr>
        <w:lastRenderedPageBreak/>
        <w:t xml:space="preserve">A question was </w:t>
      </w:r>
      <w:proofErr w:type="gramStart"/>
      <w:r>
        <w:rPr>
          <w:lang w:val="en-CA" w:eastAsia="de-DE"/>
        </w:rPr>
        <w:t>raised  about</w:t>
      </w:r>
      <w:proofErr w:type="gramEnd"/>
      <w:r>
        <w:rPr>
          <w:lang w:val="en-CA" w:eastAsia="de-DE"/>
        </w:rPr>
        <w:t xml:space="preserve"> the need for identifying indispensable in particular extensions in multiple extensions.</w:t>
      </w:r>
    </w:p>
    <w:p w14:paraId="644955C9" w14:textId="2B686803" w:rsidR="00710CD4" w:rsidRPr="00355F09" w:rsidRDefault="00710CD4" w:rsidP="00355F09">
      <w:pPr>
        <w:rPr>
          <w:lang w:val="en-CA" w:eastAsia="de-DE"/>
        </w:rPr>
      </w:pPr>
      <w:r>
        <w:rPr>
          <w:lang w:val="en-CA" w:eastAsia="de-DE"/>
        </w:rPr>
        <w:t xml:space="preserve">Further study. </w:t>
      </w:r>
    </w:p>
    <w:p w14:paraId="174209E8" w14:textId="25F36432" w:rsidR="00505CC8" w:rsidRDefault="00EA0E0D" w:rsidP="00355F09">
      <w:pPr>
        <w:pStyle w:val="berschrift9"/>
        <w:rPr>
          <w:szCs w:val="24"/>
          <w:lang w:val="en-CA" w:eastAsia="de-DE"/>
        </w:rPr>
      </w:pPr>
      <w:hyperlink r:id="rId1239" w:history="1">
        <w:r w:rsidR="00505CC8" w:rsidRPr="00A939D6">
          <w:rPr>
            <w:color w:val="0000FF"/>
            <w:szCs w:val="24"/>
            <w:u w:val="single"/>
            <w:lang w:val="en-CA" w:eastAsia="de-DE"/>
          </w:rPr>
          <w:t>JVET-AP0229</w:t>
        </w:r>
      </w:hyperlink>
      <w:r w:rsidR="00505CC8" w:rsidRPr="00A939D6">
        <w:rPr>
          <w:szCs w:val="24"/>
          <w:lang w:val="en-CA" w:eastAsia="de-DE"/>
        </w:rPr>
        <w:t xml:space="preserve"> AHG9: Signaling options for alpha plane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2C04AD16" w14:textId="4E336552" w:rsidR="008423C1" w:rsidRDefault="008B4C05" w:rsidP="00355F09">
      <w:pPr>
        <w:rPr>
          <w:lang w:val="en-CA" w:eastAsia="de-DE"/>
        </w:rPr>
      </w:pPr>
      <w:r w:rsidRPr="00682456">
        <w:t>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w:t>
      </w:r>
      <w:r>
        <w:t>i</w:t>
      </w:r>
      <w:r w:rsidRPr="00682456">
        <w:t xml:space="preserve">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Pr="00682456">
        <w:t>signaling</w:t>
      </w:r>
      <w:r>
        <w:t>.</w:t>
      </w:r>
      <w:r w:rsidR="008423C1">
        <w:rPr>
          <w:lang w:val="en-CA" w:eastAsia="de-DE"/>
        </w:rPr>
        <w:t>It</w:t>
      </w:r>
      <w:proofErr w:type="gramEnd"/>
      <w:r w:rsidR="008423C1">
        <w:rPr>
          <w:lang w:val="en-CA" w:eastAsia="de-DE"/>
        </w:rPr>
        <w:t xml:space="preserve"> was suggested that using VUI would require an extension to the SPS which could mean new profiles would be required.</w:t>
      </w:r>
    </w:p>
    <w:p w14:paraId="65DC4850" w14:textId="0B7D4323" w:rsidR="008423C1" w:rsidRDefault="00530AE5" w:rsidP="00355F09">
      <w:pPr>
        <w:rPr>
          <w:lang w:val="en-CA" w:eastAsia="de-DE"/>
        </w:rPr>
      </w:pPr>
      <w:r>
        <w:rPr>
          <w:lang w:val="en-CA" w:eastAsia="de-DE"/>
        </w:rPr>
        <w:t xml:space="preserve">It was noted that if a new SEI message was created, it would be possible to add some additional features. </w:t>
      </w:r>
    </w:p>
    <w:p w14:paraId="39D15855" w14:textId="01CD9EF7" w:rsidR="00767FF0" w:rsidRDefault="00767FF0" w:rsidP="00355F09">
      <w:pPr>
        <w:rPr>
          <w:lang w:val="en-CA" w:eastAsia="de-DE"/>
        </w:rPr>
      </w:pPr>
      <w:r>
        <w:rPr>
          <w:lang w:val="en-CA" w:eastAsia="de-DE"/>
        </w:rPr>
        <w:t>Option 2 for a new SEI message was preferred.</w:t>
      </w:r>
    </w:p>
    <w:p w14:paraId="45606510" w14:textId="772AC66D" w:rsidR="00530AE5" w:rsidRDefault="00530AE5" w:rsidP="00355F09">
      <w:pPr>
        <w:rPr>
          <w:lang w:val="en-CA" w:eastAsia="de-DE"/>
        </w:rPr>
      </w:pPr>
      <w:r>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Default="00530AE5" w:rsidP="00355F09">
      <w:pPr>
        <w:rPr>
          <w:lang w:val="en-CA" w:eastAsia="de-DE"/>
        </w:rPr>
      </w:pPr>
      <w:r>
        <w:rPr>
          <w:lang w:val="en-CA" w:eastAsia="de-DE"/>
        </w:rPr>
        <w:t>For the proposed semantics, it was questioned why VUI colour primaries is mentioned in the first sentence, and it was suggested to remove that mention.</w:t>
      </w:r>
    </w:p>
    <w:p w14:paraId="3A8CBDE7" w14:textId="0F00D75E" w:rsidR="00D80FDB" w:rsidRDefault="00D80FDB" w:rsidP="00355F09">
      <w:pPr>
        <w:rPr>
          <w:lang w:val="en-CA" w:eastAsia="de-DE"/>
        </w:rPr>
      </w:pPr>
      <w:r>
        <w:rPr>
          <w:lang w:val="en-CA" w:eastAsia="de-DE"/>
        </w:rPr>
        <w:t>The use of “another picture’ in the semantics is somewhat misleading, and should be reworded or removed. Could perhaps use “colour plane”.</w:t>
      </w:r>
    </w:p>
    <w:p w14:paraId="3897417D" w14:textId="6EA3CF5C" w:rsidR="00530AE5" w:rsidRDefault="00864890" w:rsidP="00355F09">
      <w:pPr>
        <w:rPr>
          <w:lang w:val="en-CA" w:eastAsia="de-DE"/>
        </w:rPr>
      </w:pPr>
      <w:r>
        <w:rPr>
          <w:lang w:val="en-CA" w:eastAsia="de-DE"/>
        </w:rPr>
        <w:t>Further study is suggested for use of this new SEI message with the CR and ECFI SEI message.</w:t>
      </w:r>
    </w:p>
    <w:p w14:paraId="43D10617" w14:textId="6C4EF1DF" w:rsidR="00767FF0" w:rsidRDefault="00767FF0" w:rsidP="00355F09">
      <w:pPr>
        <w:rPr>
          <w:lang w:val="en-CA" w:eastAsia="de-DE"/>
        </w:rPr>
      </w:pPr>
      <w:r>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Default="00D84F6E" w:rsidP="00355F09">
      <w:pPr>
        <w:rPr>
          <w:lang w:val="en-CA" w:eastAsia="de-DE"/>
        </w:rPr>
      </w:pPr>
      <w:r>
        <w:rPr>
          <w:lang w:val="en-CA" w:eastAsia="de-DE"/>
        </w:rPr>
        <w:t>It was noted that a new SEI message could potentially replace the existing SEI message, which may lead to market fragmentation and confusion.</w:t>
      </w:r>
    </w:p>
    <w:p w14:paraId="3E81C41D" w14:textId="3A043A07" w:rsidR="00767FF0" w:rsidRPr="00355F09" w:rsidRDefault="00767FF0" w:rsidP="00355F09">
      <w:pPr>
        <w:rPr>
          <w:lang w:val="en-CA" w:eastAsia="de-DE"/>
        </w:rPr>
      </w:pPr>
      <w:r w:rsidRPr="000528DC">
        <w:rPr>
          <w:highlight w:val="yellow"/>
          <w:lang w:val="en-CA" w:eastAsia="de-DE"/>
        </w:rPr>
        <w:t>Revisit</w:t>
      </w:r>
      <w:r>
        <w:rPr>
          <w:lang w:val="en-CA" w:eastAsia="de-DE"/>
        </w:rPr>
        <w:t>.</w:t>
      </w:r>
    </w:p>
    <w:p w14:paraId="23120E10" w14:textId="77777777" w:rsidR="00505CC8" w:rsidRPr="00A939D6" w:rsidRDefault="00EA0E0D" w:rsidP="00355F09">
      <w:pPr>
        <w:pStyle w:val="berschrift9"/>
        <w:rPr>
          <w:szCs w:val="24"/>
          <w:lang w:val="en-CA" w:eastAsia="de-DE"/>
        </w:rPr>
      </w:pPr>
      <w:hyperlink r:id="rId1240" w:history="1">
        <w:r w:rsidR="00505CC8" w:rsidRPr="00A939D6">
          <w:rPr>
            <w:color w:val="0000FF"/>
            <w:szCs w:val="24"/>
            <w:u w:val="single"/>
            <w:lang w:val="en-CA" w:eastAsia="de-DE"/>
          </w:rPr>
          <w:t>JVET-AP0230</w:t>
        </w:r>
      </w:hyperlink>
      <w:r w:rsidR="00505CC8" w:rsidRPr="00A939D6">
        <w:rPr>
          <w:szCs w:val="24"/>
          <w:lang w:val="en-CA" w:eastAsia="de-DE"/>
        </w:rPr>
        <w:t xml:space="preserve"> AHG9: Signaling options for depth map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72A605AE" w14:textId="77777777" w:rsidR="00767FF0" w:rsidRDefault="00767FF0" w:rsidP="00767FF0">
      <w:r w:rsidRPr="003A4D6B">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Default="00216708" w:rsidP="00D151F0">
      <w:pPr>
        <w:rPr>
          <w:lang w:val="en-CA"/>
        </w:rPr>
      </w:pPr>
      <w:r>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3170"/>
    <w:p w14:paraId="2CD99B16" w14:textId="50011DA7" w:rsidR="00216708" w:rsidRDefault="00216708" w:rsidP="00D151F0">
      <w:pPr>
        <w:rPr>
          <w:lang w:val="en-CA"/>
        </w:rPr>
      </w:pPr>
      <w:r>
        <w:rPr>
          <w:lang w:val="en-CA"/>
        </w:rPr>
        <w:t xml:space="preserve">The semantics language has similar problems identified in JVET-AP02229. </w:t>
      </w:r>
    </w:p>
    <w:p w14:paraId="1DB4122E" w14:textId="0D25D297" w:rsidR="00216708" w:rsidRDefault="00216708" w:rsidP="00D151F0">
      <w:pPr>
        <w:rPr>
          <w:lang w:val="en-CA"/>
        </w:rPr>
      </w:pPr>
      <w:r>
        <w:rPr>
          <w:lang w:val="en-CA"/>
        </w:rPr>
        <w:lastRenderedPageBreak/>
        <w:t>It was suggested that an identifier could be added.</w:t>
      </w:r>
    </w:p>
    <w:p w14:paraId="3873A9B2" w14:textId="6E0B5716" w:rsidR="00216708" w:rsidRDefault="00216708" w:rsidP="00D151F0">
      <w:pPr>
        <w:rPr>
          <w:lang w:val="en-CA"/>
        </w:rPr>
      </w:pPr>
      <w:r>
        <w:rPr>
          <w:lang w:val="en-CA"/>
        </w:rPr>
        <w:t>It was noted that with a new message additional functionality could be removed.</w:t>
      </w:r>
    </w:p>
    <w:p w14:paraId="69147D58" w14:textId="218B8C24" w:rsidR="00216708" w:rsidRDefault="00216708" w:rsidP="00D151F0">
      <w:pPr>
        <w:rPr>
          <w:lang w:val="en-CA"/>
        </w:rPr>
      </w:pPr>
      <w:r>
        <w:rPr>
          <w:lang w:val="en-CA"/>
        </w:rPr>
        <w:t xml:space="preserve">Should consider the case where both the earlier SEI message and the proposed new SEI message were present in the same bitstream. </w:t>
      </w:r>
      <w:r w:rsidR="00C67A00">
        <w:rPr>
          <w:lang w:val="en-CA"/>
        </w:rPr>
        <w:t>May want to consider if constraints should be placed.</w:t>
      </w:r>
      <w:r w:rsidR="00FF3150">
        <w:rPr>
          <w:lang w:val="en-CA"/>
        </w:rPr>
        <w:t xml:space="preserve"> </w:t>
      </w:r>
    </w:p>
    <w:p w14:paraId="7E6EE2B2" w14:textId="152A7E25" w:rsidR="00FF3150" w:rsidRDefault="00FF3150" w:rsidP="00D151F0">
      <w:pPr>
        <w:rPr>
          <w:lang w:val="en-CA"/>
        </w:rPr>
      </w:pPr>
      <w:r w:rsidRPr="000528DC">
        <w:rPr>
          <w:highlight w:val="yellow"/>
          <w:lang w:val="en-CA"/>
        </w:rPr>
        <w:t>Revisit</w:t>
      </w:r>
      <w:r>
        <w:rPr>
          <w:lang w:val="en-CA"/>
        </w:rPr>
        <w:t>.</w:t>
      </w:r>
    </w:p>
    <w:p w14:paraId="71E3D5E9" w14:textId="4610282E" w:rsidR="00E87BA4" w:rsidRPr="0080354D" w:rsidRDefault="00E87BA4" w:rsidP="00E87BA4">
      <w:pPr>
        <w:pStyle w:val="berschrift3"/>
        <w:rPr>
          <w:lang w:val="en-CA"/>
        </w:rPr>
      </w:pPr>
      <w:r w:rsidRPr="00E87BA4">
        <w:rPr>
          <w:lang w:val="en-CA"/>
        </w:rPr>
        <w:t>New extensions or constraints of SEI messages specified in VSEI v4 (</w:t>
      </w:r>
      <w:r w:rsidR="000F7CF6">
        <w:rPr>
          <w:lang w:val="en-CA"/>
        </w:rPr>
        <w:t>7</w:t>
      </w:r>
      <w:r w:rsidRPr="0080354D">
        <w:rPr>
          <w:lang w:val="en-CA"/>
        </w:rPr>
        <w:t>)</w:t>
      </w:r>
    </w:p>
    <w:p w14:paraId="4C922E66" w14:textId="5C6D23C6" w:rsidR="00E87BA4" w:rsidRDefault="00E87BA4" w:rsidP="00E87BA4">
      <w:pPr>
        <w:rPr>
          <w:lang w:val="en-CA"/>
        </w:rPr>
      </w:pPr>
      <w:r w:rsidRPr="00774964">
        <w:rPr>
          <w:lang w:val="en-CA"/>
        </w:rPr>
        <w:t xml:space="preserve">Contributions in this area were discussed during </w:t>
      </w:r>
      <w:r w:rsidR="007315FF">
        <w:rPr>
          <w:lang w:val="en-CA"/>
        </w:rPr>
        <w:t>1640</w:t>
      </w:r>
      <w:r w:rsidRPr="00774964">
        <w:rPr>
          <w:lang w:val="en-CA"/>
        </w:rPr>
        <w:t>–</w:t>
      </w:r>
      <w:r w:rsidR="00B73AA6">
        <w:rPr>
          <w:lang w:val="en-CA"/>
        </w:rPr>
        <w:t>1805</w:t>
      </w:r>
      <w:r w:rsidR="00B73AA6" w:rsidRPr="00774964">
        <w:rPr>
          <w:lang w:val="en-CA"/>
        </w:rPr>
        <w:t xml:space="preserve"> </w:t>
      </w:r>
      <w:r w:rsidRPr="00774964">
        <w:rPr>
          <w:lang w:val="en-CA"/>
        </w:rPr>
        <w:t xml:space="preserve">on </w:t>
      </w:r>
      <w:r w:rsidR="007315FF">
        <w:rPr>
          <w:lang w:val="en-CA"/>
        </w:rPr>
        <w:t>Saturday</w:t>
      </w:r>
      <w:r w:rsidR="007315FF" w:rsidRPr="00774964">
        <w:rPr>
          <w:lang w:val="en-CA"/>
        </w:rPr>
        <w:t xml:space="preserve"> </w:t>
      </w:r>
      <w:r w:rsidR="007315FF">
        <w:rPr>
          <w:lang w:val="en-CA"/>
        </w:rPr>
        <w:t>25</w:t>
      </w:r>
      <w:r w:rsidR="007315FF" w:rsidRPr="00774964">
        <w:rPr>
          <w:lang w:val="en-CA"/>
        </w:rPr>
        <w:t xml:space="preserve"> </w:t>
      </w:r>
      <w:r>
        <w:rPr>
          <w:lang w:val="en-CA"/>
        </w:rPr>
        <w:t>April</w:t>
      </w:r>
      <w:r w:rsidRPr="00774964">
        <w:rPr>
          <w:lang w:val="en-CA"/>
        </w:rPr>
        <w:t xml:space="preserve"> 2026 (chaired by </w:t>
      </w:r>
      <w:r w:rsidR="007315FF">
        <w:rPr>
          <w:lang w:val="en-CA"/>
        </w:rPr>
        <w:t>J. Boyce</w:t>
      </w:r>
      <w:r w:rsidRPr="00774964">
        <w:rPr>
          <w:lang w:val="en-CA"/>
        </w:rPr>
        <w:t>).</w:t>
      </w:r>
    </w:p>
    <w:p w14:paraId="6DB9B50E" w14:textId="57120CFC" w:rsidR="0090143D" w:rsidRDefault="00EA0E0D" w:rsidP="00355F09">
      <w:pPr>
        <w:pStyle w:val="berschrift9"/>
        <w:rPr>
          <w:szCs w:val="24"/>
          <w:lang w:val="en-CA" w:eastAsia="de-DE"/>
        </w:rPr>
      </w:pPr>
      <w:hyperlink r:id="rId1241" w:history="1">
        <w:r w:rsidR="0090143D" w:rsidRPr="00A939D6">
          <w:rPr>
            <w:color w:val="0000FF"/>
            <w:szCs w:val="24"/>
            <w:u w:val="single"/>
            <w:lang w:val="en-CA" w:eastAsia="de-DE"/>
          </w:rPr>
          <w:t>JVET-AP0073</w:t>
        </w:r>
      </w:hyperlink>
      <w:r w:rsidR="0090143D" w:rsidRPr="00A939D6">
        <w:rPr>
          <w:szCs w:val="24"/>
          <w:lang w:val="en-CA" w:eastAsia="de-DE"/>
        </w:rPr>
        <w:t xml:space="preserve"> AHG9: Proposed Shutter Interval SEI message extension to rolling shutter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J. Xu, Y.-K. Wang (</w:t>
      </w:r>
      <w:proofErr w:type="spellStart"/>
      <w:r w:rsidR="0090143D" w:rsidRPr="00A939D6">
        <w:rPr>
          <w:szCs w:val="24"/>
          <w:lang w:val="en-CA" w:eastAsia="de-DE"/>
        </w:rPr>
        <w:t>Bytedance</w:t>
      </w:r>
      <w:proofErr w:type="spellEnd"/>
      <w:r w:rsidR="0090143D" w:rsidRPr="00A939D6">
        <w:rPr>
          <w:szCs w:val="24"/>
          <w:lang w:val="en-CA" w:eastAsia="de-DE"/>
        </w:rPr>
        <w:t>)]</w:t>
      </w:r>
    </w:p>
    <w:p w14:paraId="504BDBC3" w14:textId="77777777" w:rsidR="007315FF" w:rsidRPr="0066575D" w:rsidRDefault="007315FF" w:rsidP="007315FF">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093AA547" w14:textId="77777777" w:rsidR="007315FF" w:rsidRDefault="007315FF" w:rsidP="007315FF">
      <w:pPr>
        <w:rPr>
          <w:lang w:val="en-CA"/>
        </w:rPr>
      </w:pPr>
      <w:r>
        <w:rPr>
          <w:lang w:val="en-CA"/>
        </w:rPr>
        <w:t>Software implementing the extended SII SEI message is available and will be provided for integration with the VTM if this message is adopted into a VSEIv5 draft.</w:t>
      </w:r>
    </w:p>
    <w:p w14:paraId="6A89078C" w14:textId="77777777" w:rsidR="00355F09" w:rsidRPr="00355F09" w:rsidRDefault="00407FCC" w:rsidP="00355F09">
      <w:pPr>
        <w:rPr>
          <w:lang w:val="en-CA" w:eastAsia="de-DE"/>
        </w:rPr>
      </w:pPr>
      <w:r>
        <w:rPr>
          <w:lang w:val="en-CA" w:eastAsia="de-DE"/>
        </w:rPr>
        <w:t>Notes that SW is available.</w:t>
      </w:r>
    </w:p>
    <w:p w14:paraId="3E0716E8" w14:textId="54C9741D" w:rsidR="000E108D" w:rsidRDefault="00EA0E0D" w:rsidP="00355F09">
      <w:pPr>
        <w:pStyle w:val="berschrift9"/>
        <w:rPr>
          <w:szCs w:val="24"/>
          <w:lang w:val="en-CA" w:eastAsia="de-DE"/>
        </w:rPr>
      </w:pPr>
      <w:hyperlink r:id="rId1242" w:history="1">
        <w:r w:rsidR="000E108D" w:rsidRPr="00A939D6">
          <w:rPr>
            <w:color w:val="0000FF"/>
            <w:szCs w:val="24"/>
            <w:u w:val="single"/>
            <w:lang w:val="en-CA" w:eastAsia="de-DE"/>
          </w:rPr>
          <w:t>JVET-AP0083</w:t>
        </w:r>
      </w:hyperlink>
      <w:r w:rsidR="000E108D" w:rsidRPr="00A939D6">
        <w:rPr>
          <w:szCs w:val="24"/>
          <w:lang w:val="en-CA" w:eastAsia="de-DE"/>
        </w:rPr>
        <w:t xml:space="preserve"> AHG9: On OMI [S. Zhao, Y. He,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4ADA5F8" w14:textId="77777777" w:rsidR="00742CF0" w:rsidRPr="004F273C" w:rsidRDefault="00742CF0" w:rsidP="00742CF0">
      <w:pPr>
        <w:rPr>
          <w:bCs/>
          <w:color w:val="000000"/>
        </w:rPr>
      </w:pPr>
      <w:bookmarkStart w:id="3172" w:name="OLE_LINK5"/>
      <w:r w:rsidRPr="005B39D8">
        <w:rPr>
          <w:bCs/>
          <w:color w:val="000000"/>
        </w:rPr>
        <w:t>This contribution proposes a deterministic derivation method that first identifies the set of matching masks and then selects a single mask identifier using depth information, confidence information, or mask identifier ordering.</w:t>
      </w:r>
    </w:p>
    <w:bookmarkEnd w:id="3172"/>
    <w:p w14:paraId="6727CAF8" w14:textId="62024443" w:rsidR="005C6159" w:rsidRDefault="00CD291D" w:rsidP="00355F09">
      <w:pPr>
        <w:pStyle w:val="berschrift9"/>
        <w:rPr>
          <w:szCs w:val="24"/>
          <w:lang w:val="en-CA" w:eastAsia="de-DE"/>
        </w:rPr>
      </w:pPr>
      <w:r>
        <w:rPr>
          <w:lang w:val="en-CA" w:eastAsia="de-DE"/>
        </w:rPr>
        <w:t>No action.</w:t>
      </w:r>
      <w:hyperlink r:id="rId1243" w:history="1">
        <w:r w:rsidR="005C6159" w:rsidRPr="00A939D6">
          <w:rPr>
            <w:color w:val="0000FF"/>
            <w:szCs w:val="24"/>
            <w:u w:val="single"/>
            <w:lang w:val="en-CA" w:eastAsia="de-DE"/>
          </w:rPr>
          <w:t>JVET-AP0110</w:t>
        </w:r>
      </w:hyperlink>
      <w:r w:rsidR="005C6159" w:rsidRPr="00A939D6">
        <w:rPr>
          <w:szCs w:val="24"/>
          <w:lang w:val="en-CA" w:eastAsia="de-DE"/>
        </w:rPr>
        <w:t xml:space="preserve"> AHG9: On signaling of AI usage type for AURR SEI message [C. Kim, H. Tan, J. Lee, J. Nam, J. Lim, S. Kim (LGE)]</w:t>
      </w:r>
    </w:p>
    <w:p w14:paraId="17C9E774" w14:textId="77777777" w:rsidR="00C53298" w:rsidRDefault="00C53298" w:rsidP="00C53298">
      <w:pPr>
        <w:rPr>
          <w:color w:val="000000" w:themeColor="text1"/>
        </w:rPr>
      </w:pPr>
      <w:r w:rsidRPr="00841B8C">
        <w:rPr>
          <w:color w:val="000000" w:themeColor="text1"/>
        </w:rPr>
        <w:t>This contribution proposes an extension to the AURR SEI message to enable signaling of AI usage type, which refers to the type of AI usage characterized by the nature of the information derived from the picture and the purpose of the usage.</w:t>
      </w:r>
      <w:r>
        <w:rPr>
          <w:color w:val="000000" w:themeColor="text1"/>
        </w:rPr>
        <w:t xml:space="preserve"> </w:t>
      </w:r>
      <w:r w:rsidRPr="00841B8C">
        <w:rPr>
          <w:color w:val="000000" w:themeColor="text1"/>
        </w:rPr>
        <w:t xml:space="preserve">The current design </w:t>
      </w:r>
      <w:r>
        <w:rPr>
          <w:color w:val="000000" w:themeColor="text1"/>
        </w:rPr>
        <w:t xml:space="preserve">is asserted to </w:t>
      </w:r>
      <w:r w:rsidRPr="00841B8C">
        <w:rPr>
          <w:color w:val="000000" w:themeColor="text1"/>
        </w:rPr>
        <w:t>not distinguish different AI usage types when the same AI processing is applied, even though such usage</w:t>
      </w:r>
      <w:r>
        <w:rPr>
          <w:rFonts w:eastAsia="Malgun Gothic" w:hint="eastAsia"/>
          <w:color w:val="000000" w:themeColor="text1"/>
          <w:lang w:eastAsia="ko-KR"/>
        </w:rPr>
        <w:t xml:space="preserve"> types</w:t>
      </w:r>
      <w:r w:rsidRPr="00841B8C">
        <w:rPr>
          <w:color w:val="000000" w:themeColor="text1"/>
        </w:rPr>
        <w:t xml:space="preserve"> may have significantly different risk and regulatory implications.</w:t>
      </w:r>
      <w:r>
        <w:rPr>
          <w:color w:val="000000" w:themeColor="text1"/>
        </w:rPr>
        <w:t xml:space="preserve"> </w:t>
      </w:r>
      <w:r w:rsidRPr="00841B8C">
        <w:rPr>
          <w:color w:val="000000" w:themeColor="text1"/>
        </w:rPr>
        <w:t xml:space="preserve">The proposed extension </w:t>
      </w:r>
      <w:r>
        <w:rPr>
          <w:color w:val="000000" w:themeColor="text1"/>
        </w:rPr>
        <w:t xml:space="preserve">claims that it would </w:t>
      </w:r>
      <w:r w:rsidRPr="00841B8C">
        <w:rPr>
          <w:color w:val="000000" w:themeColor="text1"/>
        </w:rPr>
        <w:t xml:space="preserve">enable </w:t>
      </w:r>
      <w:proofErr w:type="spellStart"/>
      <w:r>
        <w:rPr>
          <w:color w:val="000000" w:themeColor="text1"/>
        </w:rPr>
        <w:t>recognization</w:t>
      </w:r>
      <w:proofErr w:type="spellEnd"/>
      <w:r>
        <w:rPr>
          <w:color w:val="000000" w:themeColor="text1"/>
        </w:rPr>
        <w:t xml:space="preserve"> of </w:t>
      </w:r>
      <w:r w:rsidRPr="00841B8C">
        <w:rPr>
          <w:color w:val="000000" w:themeColor="text1"/>
        </w:rPr>
        <w:t xml:space="preserve">such usage types, </w:t>
      </w:r>
      <w:r>
        <w:rPr>
          <w:color w:val="000000" w:themeColor="text1"/>
        </w:rPr>
        <w:t xml:space="preserve">and </w:t>
      </w:r>
      <w:r w:rsidRPr="00841B8C">
        <w:rPr>
          <w:color w:val="000000" w:themeColor="text1"/>
        </w:rPr>
        <w:t>allow more precise interpretation of</w:t>
      </w:r>
      <w:r>
        <w:rPr>
          <w:color w:val="000000" w:themeColor="text1"/>
        </w:rPr>
        <w:t xml:space="preserve"> requested</w:t>
      </w:r>
      <w:r w:rsidRPr="00841B8C">
        <w:rPr>
          <w:color w:val="000000" w:themeColor="text1"/>
        </w:rPr>
        <w:t xml:space="preserve"> restrictions.</w:t>
      </w:r>
    </w:p>
    <w:p w14:paraId="3D1B20E3" w14:textId="77777777" w:rsidR="00355F09" w:rsidRPr="00355F09" w:rsidRDefault="00630B8D" w:rsidP="00355F09">
      <w:pPr>
        <w:rPr>
          <w:lang w:val="en-CA" w:eastAsia="de-DE"/>
        </w:rPr>
      </w:pPr>
      <w:r w:rsidRPr="000528DC">
        <w:rPr>
          <w:highlight w:val="yellow"/>
          <w:lang w:val="en-CA" w:eastAsia="de-DE"/>
        </w:rPr>
        <w:t>Revisit</w:t>
      </w:r>
      <w:r>
        <w:rPr>
          <w:lang w:val="en-CA" w:eastAsia="de-DE"/>
        </w:rPr>
        <w:t xml:space="preserve"> after offline discussion.</w:t>
      </w:r>
    </w:p>
    <w:p w14:paraId="336B913D" w14:textId="17F42D72" w:rsidR="008E5806" w:rsidRDefault="00EA0E0D" w:rsidP="00355F09">
      <w:pPr>
        <w:pStyle w:val="berschrift9"/>
        <w:rPr>
          <w:szCs w:val="24"/>
          <w:lang w:val="en-CA" w:eastAsia="de-DE"/>
        </w:rPr>
      </w:pPr>
      <w:hyperlink r:id="rId1244" w:history="1">
        <w:r w:rsidR="008E5806" w:rsidRPr="00A939D6">
          <w:rPr>
            <w:color w:val="0000FF"/>
            <w:szCs w:val="24"/>
            <w:u w:val="single"/>
            <w:lang w:val="en-CA" w:eastAsia="de-DE"/>
          </w:rPr>
          <w:t>JVET-AP0113</w:t>
        </w:r>
      </w:hyperlink>
      <w:r w:rsidR="008E5806" w:rsidRPr="00A939D6">
        <w:rPr>
          <w:szCs w:val="24"/>
          <w:lang w:val="en-CA" w:eastAsia="de-DE"/>
        </w:rPr>
        <w:t xml:space="preserve"> AHG9: On signaling content moderation information in TDI SEI message [C. Kim, H. Tan, J. Lee, J. Nam, J. Lim, S. Kim (LGE)]</w:t>
      </w:r>
    </w:p>
    <w:p w14:paraId="3D55A350" w14:textId="77777777" w:rsidR="00B81A2F" w:rsidRPr="000C035A" w:rsidRDefault="00B81A2F" w:rsidP="00B81A2F">
      <w:pPr>
        <w:rPr>
          <w:color w:val="000000" w:themeColor="text1"/>
        </w:rPr>
      </w:pPr>
      <w:r w:rsidRPr="004F27CE">
        <w:rPr>
          <w:color w:val="000000" w:themeColor="text1"/>
        </w:rPr>
        <w:t xml:space="preserve">This contribution proposes to enable the signaling of content moderation information using the TDI SEI </w:t>
      </w:r>
    </w:p>
    <w:p w14:paraId="0D803932" w14:textId="77777777" w:rsidR="00355F09" w:rsidRPr="00355F09" w:rsidRDefault="003A7D2A" w:rsidP="00355F09">
      <w:pPr>
        <w:rPr>
          <w:lang w:val="en-CA" w:eastAsia="de-DE"/>
        </w:rPr>
      </w:pPr>
      <w:r w:rsidRPr="000528DC">
        <w:rPr>
          <w:highlight w:val="yellow"/>
          <w:lang w:val="en-CA" w:eastAsia="de-DE"/>
        </w:rPr>
        <w:t>Agreed</w:t>
      </w:r>
      <w:r>
        <w:rPr>
          <w:lang w:val="en-CA" w:eastAsia="de-DE"/>
        </w:rPr>
        <w:t xml:space="preserve"> to add a new TDI purpose.</w:t>
      </w:r>
    </w:p>
    <w:p w14:paraId="16835D84" w14:textId="53EA11C3" w:rsidR="006903A5" w:rsidRDefault="00EA0E0D" w:rsidP="00355F09">
      <w:pPr>
        <w:pStyle w:val="berschrift9"/>
        <w:rPr>
          <w:szCs w:val="24"/>
          <w:lang w:val="en-CA" w:eastAsia="de-DE"/>
        </w:rPr>
      </w:pPr>
      <w:hyperlink r:id="rId1245" w:history="1">
        <w:r w:rsidR="006903A5" w:rsidRPr="00A939D6">
          <w:rPr>
            <w:color w:val="0000FF"/>
            <w:szCs w:val="24"/>
            <w:u w:val="single"/>
            <w:lang w:val="en-CA" w:eastAsia="de-DE"/>
          </w:rPr>
          <w:t>JVET-AP0147</w:t>
        </w:r>
      </w:hyperlink>
      <w:r w:rsidR="006903A5" w:rsidRPr="00A939D6">
        <w:rPr>
          <w:szCs w:val="24"/>
          <w:lang w:val="en-CA" w:eastAsia="de-DE"/>
        </w:rPr>
        <w:t xml:space="preserve"> AHG9: On the Alpha Channel Information SEI message [C. H. </w:t>
      </w:r>
      <w:proofErr w:type="spellStart"/>
      <w:r w:rsidR="006903A5" w:rsidRPr="00A939D6">
        <w:rPr>
          <w:szCs w:val="24"/>
          <w:lang w:val="en-CA" w:eastAsia="de-DE"/>
        </w:rPr>
        <w:t>Demarty</w:t>
      </w:r>
      <w:proofErr w:type="spellEnd"/>
      <w:r w:rsidR="006903A5" w:rsidRPr="00A939D6">
        <w:rPr>
          <w:szCs w:val="24"/>
          <w:lang w:val="en-CA" w:eastAsia="de-DE"/>
        </w:rPr>
        <w:t xml:space="preserve">, E. François, P. de Lagrange, F. Urban, N. </w:t>
      </w:r>
      <w:proofErr w:type="spellStart"/>
      <w:r w:rsidR="006903A5" w:rsidRPr="00A939D6">
        <w:rPr>
          <w:szCs w:val="24"/>
          <w:lang w:val="en-CA" w:eastAsia="de-DE"/>
        </w:rPr>
        <w:t>Caramelli</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16CF3FB3" w14:textId="77777777" w:rsidR="00A72A27" w:rsidRPr="00950FBB" w:rsidRDefault="00A72A27" w:rsidP="00A72A27">
      <w:r w:rsidRPr="00950FBB">
        <w:t xml:space="preserve">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w:t>
      </w:r>
      <w:proofErr w:type="spellStart"/>
      <w:r w:rsidRPr="00950FBB">
        <w:t>behaviour</w:t>
      </w:r>
      <w:proofErr w:type="spellEnd"/>
      <w:r w:rsidRPr="00950FBB">
        <w:t>.</w:t>
      </w:r>
    </w:p>
    <w:p w14:paraId="27CB8108" w14:textId="77777777" w:rsidR="00A72A27" w:rsidRPr="00950FBB" w:rsidRDefault="00A72A27" w:rsidP="00A72A27">
      <w:r w:rsidRPr="00950FBB">
        <w:lastRenderedPageBreak/>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Default="00A72A27" w:rsidP="00A72A27">
      <w:r w:rsidRPr="00950FBB">
        <w:t xml:space="preserve">To address these issues, constraints are proposed to clarify decoder </w:t>
      </w:r>
      <w:proofErr w:type="spellStart"/>
      <w:r w:rsidRPr="00950FBB">
        <w:t>behaviour</w:t>
      </w:r>
      <w:proofErr w:type="spellEnd"/>
      <w:r w:rsidRPr="00950FBB">
        <w:t xml:space="preserve"> </w:t>
      </w:r>
      <w:r w:rsidRPr="006E6A4B">
        <w:t>in the presence of multiple SEI messages referencing alpha planes</w:t>
      </w:r>
      <w:r w:rsidRPr="00950FBB">
        <w:t>.</w:t>
      </w:r>
    </w:p>
    <w:p w14:paraId="400B81D4" w14:textId="77777777" w:rsidR="00A72A27" w:rsidRDefault="00A72A27" w:rsidP="00A72A27">
      <w:r>
        <w:t>In v2 version, the specification text proposals are slightly changed.</w:t>
      </w:r>
    </w:p>
    <w:p w14:paraId="199FF716" w14:textId="7A546CF1" w:rsidR="007B2951" w:rsidRDefault="007B2951" w:rsidP="00A72A27">
      <w:r>
        <w:t xml:space="preserve">It was suggested that a new codepoint for </w:t>
      </w:r>
      <w:proofErr w:type="spellStart"/>
      <w:r>
        <w:t>alpha_channel_use_idc</w:t>
      </w:r>
      <w:proofErr w:type="spellEnd"/>
      <w:r>
        <w:t xml:space="preserve"> could be defined for the FGRC SEI message, rather than using the unspecified codepoint. The proposed constraint could use the new codepoint value.</w:t>
      </w:r>
    </w:p>
    <w:p w14:paraId="6475DE44" w14:textId="48733586" w:rsidR="00F166B5" w:rsidRDefault="00F166B5" w:rsidP="00A72A27">
      <w:r>
        <w:t>Where would the most appropriate place to impose the constraint? Candidates are the ACI SEI, FGRC, and SDI SEI message.</w:t>
      </w:r>
      <w:r w:rsidR="006E1618">
        <w:t xml:space="preserve"> It was suggested that the SDI SEI message may the appropriate location.</w:t>
      </w:r>
    </w:p>
    <w:p w14:paraId="50417D60" w14:textId="344801F3" w:rsidR="006E1618" w:rsidRDefault="00447381" w:rsidP="00A72A27">
      <w:r>
        <w:t xml:space="preserve">It was suggested that the codepoint itself be for generic film grain blending and not specific to the FGRC SEI message. </w:t>
      </w:r>
    </w:p>
    <w:p w14:paraId="55B83C75" w14:textId="769925BB" w:rsidR="00355F09" w:rsidRPr="000528DC" w:rsidRDefault="00447381" w:rsidP="00355F09">
      <w:pPr>
        <w:rPr>
          <w:lang w:val="en-CA"/>
        </w:rPr>
      </w:pPr>
      <w:r w:rsidRPr="000528DC">
        <w:rPr>
          <w:highlight w:val="yellow"/>
        </w:rPr>
        <w:t>Revisit</w:t>
      </w:r>
      <w:r>
        <w:t xml:space="preserve"> </w:t>
      </w:r>
      <w:r w:rsidR="00D46CAD">
        <w:t xml:space="preserve">item 1 </w:t>
      </w:r>
      <w:r>
        <w:t xml:space="preserve">after new text reflecting the above is </w:t>
      </w:r>
      <w:proofErr w:type="spellStart"/>
      <w:proofErr w:type="gramStart"/>
      <w:r>
        <w:t>available.</w:t>
      </w:r>
      <w:r w:rsidR="00D46CAD">
        <w:t>action</w:t>
      </w:r>
      <w:proofErr w:type="spellEnd"/>
      <w:proofErr w:type="gramEnd"/>
      <w:r w:rsidR="00D46CAD">
        <w:t xml:space="preserve"> on item 2.</w:t>
      </w:r>
    </w:p>
    <w:p w14:paraId="75E31DAA" w14:textId="77777777" w:rsidR="00207435" w:rsidRPr="00355F09" w:rsidRDefault="00207435" w:rsidP="00355F09">
      <w:pPr>
        <w:rPr>
          <w:lang w:val="en-CA" w:eastAsia="de-DE"/>
        </w:rPr>
      </w:pPr>
    </w:p>
    <w:p w14:paraId="6C471A43" w14:textId="6B1F0616" w:rsidR="008344A4" w:rsidRDefault="00EA0E0D" w:rsidP="00355F09">
      <w:pPr>
        <w:pStyle w:val="berschrift9"/>
        <w:rPr>
          <w:szCs w:val="24"/>
          <w:lang w:val="en-CA" w:eastAsia="de-DE"/>
        </w:rPr>
      </w:pPr>
      <w:hyperlink r:id="rId1246" w:history="1">
        <w:r w:rsidR="008344A4" w:rsidRPr="00A939D6">
          <w:rPr>
            <w:color w:val="0000FF"/>
            <w:szCs w:val="24"/>
            <w:u w:val="single"/>
            <w:lang w:val="en-CA" w:eastAsia="de-DE"/>
          </w:rPr>
          <w:t>JVET-AP0175</w:t>
        </w:r>
      </w:hyperlink>
      <w:r w:rsidR="008344A4" w:rsidRPr="00A939D6">
        <w:rPr>
          <w:szCs w:val="24"/>
          <w:lang w:val="en-CA" w:eastAsia="de-DE"/>
        </w:rPr>
        <w:t xml:space="preserve"> AHG9: On shutter interval information SEI message [X. Xu, M. Tang, S. Liu (Tencent)]</w:t>
      </w:r>
    </w:p>
    <w:p w14:paraId="20395E79" w14:textId="77777777" w:rsidR="00355F09" w:rsidRPr="00355F09" w:rsidRDefault="00207435" w:rsidP="00355F09">
      <w:pPr>
        <w:rPr>
          <w:lang w:val="en-CA" w:eastAsia="de-DE"/>
        </w:rPr>
      </w:pPr>
      <w:r>
        <w:rPr>
          <w:lang w:val="en-CA" w:eastAsia="de-DE"/>
        </w:rPr>
        <w:t>Presented not requested.</w:t>
      </w:r>
    </w:p>
    <w:p w14:paraId="140E4DD1" w14:textId="77777777" w:rsidR="00505CC8" w:rsidRPr="00A939D6" w:rsidRDefault="00EA0E0D" w:rsidP="00355F09">
      <w:pPr>
        <w:pStyle w:val="berschrift9"/>
        <w:rPr>
          <w:szCs w:val="24"/>
          <w:lang w:val="en-CA" w:eastAsia="de-DE"/>
        </w:rPr>
      </w:pPr>
      <w:hyperlink r:id="rId1247" w:history="1">
        <w:r w:rsidR="00505CC8" w:rsidRPr="00F01575">
          <w:rPr>
            <w:color w:val="0000FF"/>
            <w:szCs w:val="24"/>
            <w:u w:val="single"/>
            <w:lang w:val="en-CA" w:eastAsia="de-DE"/>
          </w:rPr>
          <w:t>JVET-AP0252</w:t>
        </w:r>
      </w:hyperlink>
      <w:r w:rsidR="00505CC8" w:rsidRPr="00A939D6">
        <w:rPr>
          <w:szCs w:val="24"/>
          <w:lang w:val="en-CA" w:eastAsia="de-DE"/>
        </w:rPr>
        <w:t xml:space="preserve"> </w:t>
      </w:r>
      <w:r w:rsidR="00505CC8" w:rsidRPr="00F01575">
        <w:rPr>
          <w:szCs w:val="24"/>
          <w:lang w:val="en-CA" w:eastAsia="de-DE"/>
        </w:rPr>
        <w:t>AHG9: On multiple extensions of SEI messages</w:t>
      </w:r>
      <w:r w:rsidR="00505CC8" w:rsidRPr="00A939D6">
        <w:rPr>
          <w:szCs w:val="24"/>
          <w:lang w:val="en-CA" w:eastAsia="de-DE"/>
        </w:rPr>
        <w:t xml:space="preserve"> [</w:t>
      </w:r>
      <w:r w:rsidR="00505CC8" w:rsidRPr="00F01575">
        <w:rPr>
          <w:szCs w:val="24"/>
          <w:lang w:val="en-CA" w:eastAsia="de-DE"/>
        </w:rPr>
        <w:t>H. Tan, C. Kim, J. Nam, J. Lee, J. Lim, S. Kim (LGE)</w:t>
      </w:r>
      <w:r w:rsidR="00505CC8" w:rsidRPr="00A939D6">
        <w:rPr>
          <w:szCs w:val="24"/>
          <w:lang w:val="en-CA" w:eastAsia="de-DE"/>
        </w:rPr>
        <w:t>] [late]</w:t>
      </w:r>
    </w:p>
    <w:p w14:paraId="676B767A" w14:textId="77777777" w:rsidR="00665466" w:rsidRDefault="00665466" w:rsidP="00665466">
      <w:pPr>
        <w:rPr>
          <w:color w:val="000000" w:themeColor="text1"/>
        </w:rPr>
      </w:pPr>
      <w:r>
        <w:rPr>
          <w:color w:val="000000" w:themeColor="text1"/>
        </w:rPr>
        <w:t xml:space="preserve">It is asserted that in the design of VSEI, it is not clear how to handle SEI message that have been </w:t>
      </w:r>
      <w:proofErr w:type="spellStart"/>
      <w:r>
        <w:rPr>
          <w:color w:val="000000" w:themeColor="text1"/>
        </w:rPr>
        <w:t>exended</w:t>
      </w:r>
      <w:proofErr w:type="spellEnd"/>
      <w:r>
        <w:rPr>
          <w:color w:val="000000" w:themeColor="text1"/>
        </w:rPr>
        <w:t xml:space="preserve"> multiple times. While </w:t>
      </w:r>
      <w:r>
        <w:rPr>
          <w:rFonts w:eastAsia="Malgun Gothic"/>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Pr>
          <w:color w:val="000000" w:themeColor="text1"/>
        </w:rPr>
        <w:t>.</w:t>
      </w:r>
    </w:p>
    <w:p w14:paraId="20AD0DF3" w14:textId="77777777" w:rsidR="00665466" w:rsidRDefault="00665466" w:rsidP="00665466">
      <w:pPr>
        <w:rPr>
          <w:lang w:val="en-CA"/>
        </w:rPr>
      </w:pPr>
      <w:r>
        <w:rPr>
          <w:color w:val="000000" w:themeColor="text1"/>
        </w:rPr>
        <w:t xml:space="preserve">In this contribution, it is proposed to clarify this issue by including text in VSEI to specify that </w:t>
      </w:r>
      <w:r>
        <w:rPr>
          <w:lang w:val="en-CA"/>
        </w:rPr>
        <w:t>when payload extension is present, decoders that conform to the current version of VSEI Specification shall do both of the following:</w:t>
      </w:r>
    </w:p>
    <w:p w14:paraId="29FCDEC6"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 xml:space="preserve">They </w:t>
      </w:r>
      <w:r w:rsidRPr="007F6E24">
        <w:rPr>
          <w:lang w:val="en-CA"/>
        </w:rPr>
        <w:t>shall not ignore syntax elements that are specified in the payload extension part in the current version of Specification.</w:t>
      </w:r>
    </w:p>
    <w:p w14:paraId="64FB0DF2"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They shall ignore extension bits that are present after the last syntax element in the payload extension part in the current version of Specification</w:t>
      </w:r>
    </w:p>
    <w:p w14:paraId="1A8B5146" w14:textId="77777777" w:rsidR="0090143D" w:rsidRDefault="002255EA" w:rsidP="00E87BA4">
      <w:pPr>
        <w:rPr>
          <w:lang w:val="en-CA"/>
        </w:rPr>
      </w:pPr>
      <w:r>
        <w:rPr>
          <w:lang w:val="en-CA"/>
        </w:rPr>
        <w:t>It was suggested that the existing design already addresses this issue. No action.</w:t>
      </w:r>
    </w:p>
    <w:p w14:paraId="2AA8C55E" w14:textId="77777777" w:rsidR="002255EA" w:rsidRDefault="002255EA" w:rsidP="00E87BA4">
      <w:pPr>
        <w:rPr>
          <w:lang w:val="en-CA"/>
        </w:rPr>
      </w:pPr>
    </w:p>
    <w:p w14:paraId="0B65592E" w14:textId="48880C3A" w:rsidR="00040006" w:rsidRPr="0080354D" w:rsidRDefault="00040006" w:rsidP="00040006">
      <w:pPr>
        <w:pStyle w:val="berschrift3"/>
        <w:rPr>
          <w:lang w:val="en-CA"/>
        </w:rPr>
      </w:pPr>
      <w:r w:rsidRPr="0080354D">
        <w:rPr>
          <w:lang w:val="en-CA"/>
        </w:rPr>
        <w:t xml:space="preserve">Scalability dimension information </w:t>
      </w:r>
      <w:r w:rsidR="002907EA">
        <w:rPr>
          <w:lang w:val="en-CA"/>
        </w:rPr>
        <w:t xml:space="preserve">(SDI) </w:t>
      </w:r>
      <w:r w:rsidRPr="0080354D">
        <w:rPr>
          <w:lang w:val="en-CA"/>
        </w:rPr>
        <w:t xml:space="preserve">SEI message </w:t>
      </w:r>
      <w:r w:rsidRPr="0080354D">
        <w:rPr>
          <w:i/>
          <w:lang w:val="en-CA"/>
        </w:rPr>
        <w:t>(</w:t>
      </w:r>
      <w:r w:rsidR="00E87BA4">
        <w:rPr>
          <w:lang w:val="en-CA"/>
        </w:rPr>
        <w:t>3</w:t>
      </w:r>
      <w:r w:rsidRPr="0080354D">
        <w:rPr>
          <w:lang w:val="en-CA"/>
        </w:rPr>
        <w:t>)</w:t>
      </w:r>
    </w:p>
    <w:p w14:paraId="50F64E9F" w14:textId="747FF819" w:rsidR="00D151F0" w:rsidRDefault="00D151F0" w:rsidP="00D151F0">
      <w:pPr>
        <w:rPr>
          <w:lang w:val="en-CA"/>
        </w:rPr>
      </w:pPr>
      <w:bookmarkStart w:id="3173" w:name="_Hlk219985646"/>
      <w:r w:rsidRPr="00774964">
        <w:rPr>
          <w:lang w:val="en-CA"/>
        </w:rPr>
        <w:t xml:space="preserve">Contributions in this area were discussed during </w:t>
      </w:r>
      <w:r w:rsidR="00B73AA6">
        <w:rPr>
          <w:lang w:val="en-CA"/>
        </w:rPr>
        <w:t>1805</w:t>
      </w:r>
      <w:r w:rsidRPr="00774964">
        <w:rPr>
          <w:lang w:val="en-CA"/>
        </w:rPr>
        <w:t>–</w:t>
      </w:r>
      <w:r w:rsidR="00E305E7">
        <w:rPr>
          <w:lang w:val="en-CA"/>
        </w:rPr>
        <w:t>1925</w:t>
      </w:r>
      <w:r w:rsidR="00E305E7" w:rsidRPr="00774964">
        <w:rPr>
          <w:lang w:val="en-CA"/>
        </w:rPr>
        <w:t xml:space="preserve"> </w:t>
      </w:r>
      <w:r w:rsidRPr="00774964">
        <w:rPr>
          <w:lang w:val="en-CA"/>
        </w:rPr>
        <w:t xml:space="preserve">on </w:t>
      </w:r>
      <w:r w:rsidR="00B73AA6">
        <w:rPr>
          <w:lang w:val="en-CA"/>
        </w:rPr>
        <w:t>Saturday</w:t>
      </w:r>
      <w:r w:rsidR="00B73AA6" w:rsidRPr="00774964">
        <w:rPr>
          <w:lang w:val="en-CA"/>
        </w:rPr>
        <w:t xml:space="preserve"> </w:t>
      </w:r>
      <w:r w:rsidR="00B73AA6">
        <w:rPr>
          <w:lang w:val="en-CA"/>
        </w:rPr>
        <w:t>25</w:t>
      </w:r>
      <w:r w:rsidR="00B73AA6" w:rsidRPr="00774964">
        <w:rPr>
          <w:lang w:val="en-CA"/>
        </w:rPr>
        <w:t xml:space="preserve"> </w:t>
      </w:r>
      <w:r>
        <w:rPr>
          <w:lang w:val="en-CA"/>
        </w:rPr>
        <w:t>April</w:t>
      </w:r>
      <w:r w:rsidRPr="00774964">
        <w:rPr>
          <w:lang w:val="en-CA"/>
        </w:rPr>
        <w:t xml:space="preserve"> 2026 </w:t>
      </w:r>
      <w:ins w:id="3174" w:author="Jill Boyce" w:date="2026-04-26T17:19:00Z">
        <w:r w:rsidR="00E719E9">
          <w:rPr>
            <w:lang w:val="en-CA"/>
          </w:rPr>
          <w:t>and 1710-1720</w:t>
        </w:r>
      </w:ins>
      <w:ins w:id="3175" w:author="Jill Boyce" w:date="2026-04-26T17:20:00Z">
        <w:r w:rsidR="00E719E9">
          <w:rPr>
            <w:lang w:val="en-CA"/>
          </w:rPr>
          <w:t xml:space="preserve"> on Sunday 26 April 26 </w:t>
        </w:r>
      </w:ins>
      <w:r w:rsidRPr="00774964">
        <w:rPr>
          <w:lang w:val="en-CA"/>
        </w:rPr>
        <w:t xml:space="preserve">(chaired by </w:t>
      </w:r>
      <w:r w:rsidR="00B73AA6">
        <w:rPr>
          <w:lang w:val="en-CA"/>
        </w:rPr>
        <w:t>J. Boyce</w:t>
      </w:r>
      <w:r w:rsidRPr="00774964">
        <w:rPr>
          <w:lang w:val="en-CA"/>
        </w:rPr>
        <w:t>).</w:t>
      </w:r>
    </w:p>
    <w:p w14:paraId="3E829DBD" w14:textId="4CEC30B2" w:rsidR="000E108D" w:rsidRDefault="00EA0E0D" w:rsidP="00355F09">
      <w:pPr>
        <w:pStyle w:val="berschrift9"/>
        <w:rPr>
          <w:szCs w:val="24"/>
          <w:lang w:val="en-CA" w:eastAsia="de-DE"/>
        </w:rPr>
      </w:pPr>
      <w:hyperlink r:id="rId1248" w:history="1">
        <w:r w:rsidR="000E108D" w:rsidRPr="00A939D6">
          <w:rPr>
            <w:color w:val="0000FF"/>
            <w:szCs w:val="24"/>
            <w:u w:val="single"/>
            <w:lang w:val="en-CA" w:eastAsia="de-DE"/>
          </w:rPr>
          <w:t>JVET-AP0094</w:t>
        </w:r>
      </w:hyperlink>
      <w:r w:rsidR="000E108D" w:rsidRPr="00A939D6">
        <w:rPr>
          <w:szCs w:val="24"/>
          <w:lang w:val="en-CA" w:eastAsia="de-DE"/>
        </w:rPr>
        <w:t xml:space="preserve"> AHG9: On the scalability dimension information SEI message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28AD774A" w14:textId="77777777" w:rsidR="00B73AA6" w:rsidRPr="00B73AA6" w:rsidRDefault="00B73AA6" w:rsidP="00B73AA6">
      <w:pPr>
        <w:rPr>
          <w:lang w:val="en-CA" w:eastAsia="de-DE"/>
        </w:rPr>
      </w:pPr>
      <w:r w:rsidRPr="00B73AA6">
        <w:rPr>
          <w:lang w:val="en-CA" w:eastAsia="de-DE"/>
        </w:rPr>
        <w:t xml:space="preserve">This document proposes the following items to the scalability dimension information SEI message described in the latest VSEI </w:t>
      </w:r>
      <w:proofErr w:type="spellStart"/>
      <w:r w:rsidRPr="00B73AA6">
        <w:rPr>
          <w:lang w:val="en-CA" w:eastAsia="de-DE"/>
        </w:rPr>
        <w:t>TuC</w:t>
      </w:r>
      <w:proofErr w:type="spellEnd"/>
      <w:r w:rsidRPr="00B73AA6">
        <w:rPr>
          <w:lang w:val="en-CA" w:eastAsia="de-DE"/>
        </w:rPr>
        <w:t>:</w:t>
      </w:r>
    </w:p>
    <w:p w14:paraId="21C61D90" w14:textId="77777777" w:rsidR="00B73AA6" w:rsidRPr="00B73AA6" w:rsidRDefault="00B73AA6" w:rsidP="00B73AA6">
      <w:pPr>
        <w:rPr>
          <w:lang w:val="en-CA" w:eastAsia="de-DE"/>
        </w:rPr>
      </w:pPr>
      <w:r w:rsidRPr="00B73AA6">
        <w:rPr>
          <w:lang w:val="en-CA" w:eastAsia="de-DE"/>
        </w:rPr>
        <w:t>1)</w:t>
      </w:r>
      <w:r w:rsidRPr="00B73AA6">
        <w:rPr>
          <w:lang w:val="en-CA" w:eastAsia="de-DE"/>
        </w:rPr>
        <w:tab/>
        <w:t xml:space="preserve">Add a constraint for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i ] in the range of 128 to 159, inclusive.</w:t>
      </w:r>
    </w:p>
    <w:p w14:paraId="4868E252" w14:textId="77777777" w:rsidR="00B73AA6" w:rsidRPr="00B73AA6" w:rsidRDefault="00B73AA6" w:rsidP="00B73AA6">
      <w:pPr>
        <w:rPr>
          <w:lang w:val="en-CA" w:eastAsia="de-DE"/>
        </w:rPr>
      </w:pPr>
      <w:r w:rsidRPr="00B73AA6">
        <w:rPr>
          <w:lang w:val="en-CA" w:eastAsia="de-DE"/>
        </w:rPr>
        <w:t>2)</w:t>
      </w:r>
      <w:r w:rsidRPr="00B73AA6">
        <w:rPr>
          <w:lang w:val="en-CA" w:eastAsia="de-DE"/>
        </w:rPr>
        <w:tab/>
        <w:t>Add a constraint on the associated layer of a confidence map.</w:t>
      </w:r>
    </w:p>
    <w:p w14:paraId="1C14F59B" w14:textId="77777777" w:rsidR="00355F09" w:rsidRPr="00355F09" w:rsidRDefault="00B73AA6" w:rsidP="00355F09">
      <w:pPr>
        <w:rPr>
          <w:lang w:val="en-CA" w:eastAsia="de-DE"/>
        </w:rPr>
      </w:pPr>
      <w:r w:rsidRPr="00B73AA6">
        <w:rPr>
          <w:lang w:val="en-CA" w:eastAsia="de-DE"/>
        </w:rPr>
        <w:lastRenderedPageBreak/>
        <w:t>3)</w:t>
      </w:r>
      <w:r w:rsidRPr="00B73AA6">
        <w:rPr>
          <w:lang w:val="en-CA" w:eastAsia="de-DE"/>
        </w:rPr>
        <w:tab/>
        <w:t>Modify the semantics of the confidence value considering the signal range and monotonicity.</w:t>
      </w:r>
    </w:p>
    <w:p w14:paraId="3306C8B4" w14:textId="77777777" w:rsidR="00064686" w:rsidRDefault="00064686" w:rsidP="00B73AA6">
      <w:pPr>
        <w:rPr>
          <w:lang w:val="en-CA" w:eastAsia="de-DE"/>
        </w:rPr>
      </w:pPr>
      <w:r>
        <w:rPr>
          <w:lang w:val="en-CA" w:eastAsia="de-DE"/>
        </w:rPr>
        <w:t xml:space="preserve">It was suggested to allocate some Reserved values of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w:t>
      </w:r>
      <w:proofErr w:type="spellStart"/>
      <w:r w:rsidRPr="00B73AA6">
        <w:rPr>
          <w:lang w:val="en-CA" w:eastAsia="de-DE"/>
        </w:rPr>
        <w:t>i</w:t>
      </w:r>
      <w:proofErr w:type="spellEnd"/>
      <w:r w:rsidRPr="00B73AA6">
        <w:rPr>
          <w:lang w:val="en-CA" w:eastAsia="de-DE"/>
        </w:rPr>
        <w:t xml:space="preserve"> ] </w:t>
      </w:r>
      <w:r>
        <w:rPr>
          <w:lang w:val="en-CA" w:eastAsia="de-DE"/>
        </w:rPr>
        <w:t xml:space="preserve"> to unspecified while allowing association with a non-primary layer.</w:t>
      </w:r>
    </w:p>
    <w:p w14:paraId="78012E2B" w14:textId="77777777" w:rsidR="000437EB" w:rsidRDefault="000437EB" w:rsidP="00B73AA6">
      <w:pPr>
        <w:rPr>
          <w:lang w:val="en-CA" w:eastAsia="de-DE"/>
        </w:rPr>
      </w:pPr>
      <w:r w:rsidRPr="000528DC">
        <w:rPr>
          <w:highlight w:val="yellow"/>
          <w:lang w:val="en-CA" w:eastAsia="de-DE"/>
        </w:rPr>
        <w:t>Agreed</w:t>
      </w:r>
      <w:r>
        <w:rPr>
          <w:lang w:val="en-CA" w:eastAsia="de-DE"/>
        </w:rPr>
        <w:t xml:space="preserve"> on item 1. </w:t>
      </w:r>
    </w:p>
    <w:p w14:paraId="20BB0353" w14:textId="1719B08B" w:rsidR="00064686" w:rsidRDefault="008D6171" w:rsidP="00B73AA6">
      <w:pPr>
        <w:rPr>
          <w:lang w:val="en-CA" w:eastAsia="de-DE"/>
        </w:rPr>
      </w:pPr>
      <w:r>
        <w:rPr>
          <w:lang w:val="en-CA" w:eastAsia="de-DE"/>
        </w:rPr>
        <w:t xml:space="preserve">It was </w:t>
      </w:r>
      <w:r w:rsidR="0019209B">
        <w:rPr>
          <w:lang w:val="en-CA" w:eastAsia="de-DE"/>
        </w:rPr>
        <w:t>noted</w:t>
      </w:r>
      <w:r>
        <w:rPr>
          <w:lang w:val="en-CA" w:eastAsia="de-DE"/>
        </w:rPr>
        <w:t xml:space="preserve"> that alpha or depth can be primary layers. </w:t>
      </w:r>
      <w:r w:rsidR="001932F4">
        <w:rPr>
          <w:lang w:val="en-CA" w:eastAsia="de-DE"/>
        </w:rPr>
        <w:t>action on item 2.</w:t>
      </w:r>
    </w:p>
    <w:p w14:paraId="6A250DCB" w14:textId="77777777" w:rsidR="008A4D05" w:rsidRDefault="008A4D05" w:rsidP="00B73AA6">
      <w:pPr>
        <w:rPr>
          <w:lang w:val="en-CA" w:eastAsia="de-DE"/>
        </w:rPr>
      </w:pPr>
    </w:p>
    <w:p w14:paraId="0770A16C" w14:textId="5FC1EC18" w:rsidR="008A4D05" w:rsidRDefault="008A4D05" w:rsidP="00B73AA6">
      <w:pPr>
        <w:rPr>
          <w:lang w:val="en-CA" w:eastAsia="de-DE"/>
        </w:rPr>
      </w:pPr>
      <w:r>
        <w:rPr>
          <w:lang w:val="en-CA" w:eastAsia="de-DE"/>
        </w:rPr>
        <w:t>Item 3 chaired by S. Deshpande.</w:t>
      </w:r>
    </w:p>
    <w:p w14:paraId="609861EE" w14:textId="0C516F35" w:rsidR="001932F4" w:rsidRDefault="004E4889" w:rsidP="00B73AA6">
      <w:pPr>
        <w:rPr>
          <w:lang w:val="en-CA" w:eastAsia="de-DE"/>
        </w:rPr>
      </w:pPr>
      <w:r>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Default="004E4889" w:rsidP="00B73AA6">
      <w:pPr>
        <w:rPr>
          <w:lang w:val="en-CA" w:eastAsia="de-DE"/>
        </w:rPr>
      </w:pPr>
      <w:r w:rsidRPr="000528DC">
        <w:rPr>
          <w:highlight w:val="yellow"/>
          <w:lang w:val="en-CA" w:eastAsia="de-DE"/>
        </w:rPr>
        <w:t>Agreed</w:t>
      </w:r>
      <w:r>
        <w:rPr>
          <w:lang w:val="en-CA" w:eastAsia="de-DE"/>
        </w:rPr>
        <w:t xml:space="preserve"> to add final</w:t>
      </w:r>
      <w:r w:rsidR="001526A5">
        <w:rPr>
          <w:lang w:val="en-CA" w:eastAsia="de-DE"/>
        </w:rPr>
        <w:t xml:space="preserve"> proposed</w:t>
      </w:r>
      <w:r>
        <w:rPr>
          <w:lang w:val="en-CA" w:eastAsia="de-DE"/>
        </w:rPr>
        <w:t xml:space="preserve"> bullet of item</w:t>
      </w:r>
      <w:r w:rsidR="008315D4">
        <w:rPr>
          <w:lang w:val="en-CA" w:eastAsia="de-DE"/>
        </w:rPr>
        <w:t xml:space="preserve">, and to </w:t>
      </w:r>
      <w:r w:rsidR="001526A5">
        <w:rPr>
          <w:lang w:val="en-CA" w:eastAsia="de-DE"/>
        </w:rPr>
        <w:t>remove the two middle bullets</w:t>
      </w:r>
      <w:r w:rsidR="008315D4">
        <w:rPr>
          <w:lang w:val="en-CA" w:eastAsia="de-DE"/>
        </w:rPr>
        <w:t>, and add an editor’s note to study the min and max values</w:t>
      </w:r>
      <w:r w:rsidR="001526A5">
        <w:rPr>
          <w:lang w:val="en-CA" w:eastAsia="de-DE"/>
        </w:rPr>
        <w:t>.</w:t>
      </w:r>
    </w:p>
    <w:p w14:paraId="728A5C13" w14:textId="4D947C5C" w:rsidR="008A4D05" w:rsidRPr="00355F09" w:rsidRDefault="008A4D05" w:rsidP="00B73AA6">
      <w:pPr>
        <w:rPr>
          <w:lang w:val="en-CA" w:eastAsia="de-DE"/>
        </w:rPr>
      </w:pPr>
      <w:r>
        <w:rPr>
          <w:lang w:val="en-CA" w:eastAsia="de-DE"/>
        </w:rPr>
        <w:t>Further study encourage</w:t>
      </w:r>
      <w:r w:rsidR="001526A5">
        <w:rPr>
          <w:lang w:val="en-CA" w:eastAsia="de-DE"/>
        </w:rPr>
        <w:t>d</w:t>
      </w:r>
      <w:r>
        <w:rPr>
          <w:lang w:val="en-CA" w:eastAsia="de-DE"/>
        </w:rPr>
        <w:t xml:space="preserve"> about determination of min and max, especially for determination of full confidence.</w:t>
      </w:r>
    </w:p>
    <w:p w14:paraId="6A2B9F60" w14:textId="655AF061" w:rsidR="000E108D" w:rsidRDefault="00EA0E0D" w:rsidP="00355F09">
      <w:pPr>
        <w:pStyle w:val="berschrift9"/>
        <w:rPr>
          <w:szCs w:val="24"/>
          <w:lang w:val="en-CA" w:eastAsia="de-DE"/>
        </w:rPr>
      </w:pPr>
      <w:hyperlink r:id="rId1249" w:history="1">
        <w:r w:rsidR="000E108D" w:rsidRPr="00A939D6">
          <w:rPr>
            <w:color w:val="0000FF"/>
            <w:szCs w:val="24"/>
            <w:u w:val="single"/>
            <w:lang w:val="en-CA" w:eastAsia="de-DE"/>
          </w:rPr>
          <w:t>JVET-AP0098</w:t>
        </w:r>
      </w:hyperlink>
      <w:r w:rsidR="000E108D" w:rsidRPr="00A939D6">
        <w:rPr>
          <w:szCs w:val="24"/>
          <w:lang w:val="en-CA" w:eastAsia="de-DE"/>
        </w:rPr>
        <w:t xml:space="preserve"> AHG9: On the SDI confidence map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5544354" w14:textId="77777777" w:rsidR="0050350D" w:rsidRDefault="0050350D" w:rsidP="0050350D">
      <w:pPr>
        <w:rPr>
          <w:szCs w:val="22"/>
          <w:lang w:val="en-CA"/>
        </w:rPr>
      </w:pPr>
      <w:r>
        <w:rPr>
          <w:szCs w:val="22"/>
          <w:lang w:val="en-CA"/>
        </w:rPr>
        <w:t xml:space="preserve">This contribution proposes the following changes to the confidence map in </w:t>
      </w:r>
      <w:proofErr w:type="spellStart"/>
      <w:r>
        <w:rPr>
          <w:szCs w:val="22"/>
          <w:lang w:val="en-CA"/>
        </w:rPr>
        <w:t>TuC</w:t>
      </w:r>
      <w:proofErr w:type="spellEnd"/>
      <w:r>
        <w:rPr>
          <w:szCs w:val="22"/>
          <w:lang w:val="en-CA"/>
        </w:rPr>
        <w:t>.</w:t>
      </w:r>
    </w:p>
    <w:p w14:paraId="4CA7C70E"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in the SDI SEI message extension to differentiate multiple confidence maps associated with the same layer</w:t>
      </w:r>
    </w:p>
    <w:p w14:paraId="5B8C403F"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resolution constraint</w:t>
      </w:r>
    </w:p>
    <w:p w14:paraId="2E899AC3" w14:textId="77777777" w:rsidR="0050350D" w:rsidRPr="00A622E1"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sample persistence</w:t>
      </w:r>
    </w:p>
    <w:p w14:paraId="6CC49745" w14:textId="77777777" w:rsidR="00355F09" w:rsidRPr="00355F09" w:rsidRDefault="001D2E05" w:rsidP="00355F09">
      <w:pPr>
        <w:rPr>
          <w:lang w:val="en-CA" w:eastAsia="de-DE"/>
        </w:rPr>
      </w:pPr>
      <w:r>
        <w:rPr>
          <w:lang w:val="en-CA" w:eastAsia="de-DE"/>
        </w:rPr>
        <w:t>It was suggested that a note could be added to suggest external means.</w:t>
      </w:r>
    </w:p>
    <w:p w14:paraId="2D364579" w14:textId="5A632939" w:rsidR="001D2E05" w:rsidRDefault="00383650" w:rsidP="00355F09">
      <w:pPr>
        <w:rPr>
          <w:lang w:val="en-CA" w:eastAsia="de-DE"/>
        </w:rPr>
      </w:pPr>
      <w:r>
        <w:rPr>
          <w:lang w:val="en-CA" w:eastAsia="de-DE"/>
        </w:rPr>
        <w:t>No action on item 1.</w:t>
      </w:r>
    </w:p>
    <w:p w14:paraId="6FFBD89C" w14:textId="17A12AF3" w:rsidR="00944947" w:rsidRDefault="00944947" w:rsidP="00355F09">
      <w:pPr>
        <w:rPr>
          <w:lang w:val="en-CA" w:eastAsia="de-DE"/>
        </w:rPr>
      </w:pPr>
      <w:r>
        <w:rPr>
          <w:lang w:val="en-CA" w:eastAsia="de-DE"/>
        </w:rPr>
        <w:t>Item 2 has two proposed options. Option 1 uses resampling. Option 2 require matching picture resolutions.</w:t>
      </w:r>
    </w:p>
    <w:p w14:paraId="1BD4B426" w14:textId="76C082CD" w:rsidR="00383650" w:rsidRDefault="00944947" w:rsidP="00355F09">
      <w:pPr>
        <w:rPr>
          <w:lang w:val="en-CA" w:eastAsia="de-DE"/>
        </w:rPr>
      </w:pPr>
      <w:r>
        <w:rPr>
          <w:lang w:val="en-CA" w:eastAsia="de-DE"/>
        </w:rPr>
        <w:t>Item 2 is related to JVET-AO0167</w:t>
      </w:r>
      <w:r w:rsidR="008956FC">
        <w:rPr>
          <w:lang w:val="en-CA" w:eastAsia="de-DE"/>
        </w:rPr>
        <w:t>, which proposes that the confidence map picture dimensions shall be less than or equal to the pic width.</w:t>
      </w:r>
    </w:p>
    <w:p w14:paraId="34E0E7A2" w14:textId="2ABE6A69" w:rsidR="00160BB6" w:rsidRDefault="00160BB6" w:rsidP="00355F09">
      <w:pPr>
        <w:rPr>
          <w:lang w:val="en-CA" w:eastAsia="de-DE"/>
        </w:rPr>
      </w:pPr>
      <w:r>
        <w:rPr>
          <w:lang w:val="en-CA" w:eastAsia="de-DE"/>
        </w:rPr>
        <w:t xml:space="preserve">It was noted that the ASAI SEI in the </w:t>
      </w:r>
      <w:proofErr w:type="spellStart"/>
      <w:r>
        <w:rPr>
          <w:lang w:val="en-CA" w:eastAsia="de-DE"/>
        </w:rPr>
        <w:t>TuC</w:t>
      </w:r>
      <w:proofErr w:type="spellEnd"/>
      <w:r>
        <w:rPr>
          <w:lang w:val="en-CA" w:eastAsia="de-DE"/>
        </w:rPr>
        <w:t xml:space="preserve"> can associate sample positions between pictures with different dimensions.</w:t>
      </w:r>
    </w:p>
    <w:p w14:paraId="58AB6D5B" w14:textId="27132265" w:rsidR="00160BB6" w:rsidRDefault="00160BB6" w:rsidP="00355F09">
      <w:pPr>
        <w:rPr>
          <w:lang w:val="en-CA" w:eastAsia="de-DE"/>
        </w:rPr>
      </w:pPr>
      <w:r w:rsidRPr="000528DC">
        <w:rPr>
          <w:highlight w:val="yellow"/>
          <w:lang w:val="en-CA" w:eastAsia="de-DE"/>
        </w:rPr>
        <w:t>Revisit</w:t>
      </w:r>
      <w:r>
        <w:rPr>
          <w:lang w:val="en-CA" w:eastAsia="de-DE"/>
        </w:rPr>
        <w:t xml:space="preserve"> how to constrain and/or associate samples between the confidence map and its associated layer.</w:t>
      </w:r>
    </w:p>
    <w:p w14:paraId="486A1CBD" w14:textId="066C24BF" w:rsidR="00160BB6" w:rsidRDefault="00D47281" w:rsidP="00355F09">
      <w:pPr>
        <w:rPr>
          <w:lang w:val="en-CA" w:eastAsia="de-DE"/>
        </w:rPr>
      </w:pPr>
      <w:r>
        <w:rPr>
          <w:lang w:val="en-CA" w:eastAsia="de-DE"/>
        </w:rPr>
        <w:t>For item 3, i</w:t>
      </w:r>
      <w:r w:rsidR="006B2DB4">
        <w:rPr>
          <w:lang w:val="en-CA" w:eastAsia="de-DE"/>
        </w:rPr>
        <w:t>t was suggested that a confidence map should not persist, and it should only apply if there is a confidence map present</w:t>
      </w:r>
      <w:r>
        <w:rPr>
          <w:lang w:val="en-CA" w:eastAsia="de-DE"/>
        </w:rPr>
        <w:t>, and when not present is undefined.</w:t>
      </w:r>
    </w:p>
    <w:p w14:paraId="00D9B97A" w14:textId="0B0BEB54" w:rsidR="006B2DB4" w:rsidRPr="00355F09" w:rsidRDefault="006B2DB4" w:rsidP="00355F09">
      <w:pPr>
        <w:rPr>
          <w:lang w:val="en-CA" w:eastAsia="de-DE"/>
        </w:rPr>
      </w:pPr>
      <w:r>
        <w:rPr>
          <w:lang w:val="en-CA" w:eastAsia="de-DE"/>
        </w:rPr>
        <w:t>Further study if some additional clarification in the text is required to express that.</w:t>
      </w:r>
    </w:p>
    <w:p w14:paraId="24C2B637" w14:textId="77777777" w:rsidR="008A1FF0" w:rsidRPr="00A939D6" w:rsidRDefault="00EA0E0D" w:rsidP="00355F09">
      <w:pPr>
        <w:pStyle w:val="berschrift9"/>
        <w:rPr>
          <w:szCs w:val="24"/>
          <w:lang w:val="en-CA" w:eastAsia="de-DE"/>
        </w:rPr>
      </w:pPr>
      <w:hyperlink r:id="rId1250" w:history="1">
        <w:r w:rsidR="008A1FF0" w:rsidRPr="00A939D6">
          <w:rPr>
            <w:color w:val="0000FF"/>
            <w:szCs w:val="24"/>
            <w:u w:val="single"/>
            <w:lang w:val="en-CA" w:eastAsia="de-DE"/>
          </w:rPr>
          <w:t>JVET-AP0167</w:t>
        </w:r>
      </w:hyperlink>
      <w:r w:rsidR="008A1FF0" w:rsidRPr="00A939D6">
        <w:rPr>
          <w:szCs w:val="24"/>
          <w:lang w:val="en-CA" w:eastAsia="de-DE"/>
        </w:rPr>
        <w:t xml:space="preserve"> AHG9: Fixes to the Scalability Dimension Information SEI message [J. Chen, Y. Ye (Alibaba)]</w:t>
      </w:r>
    </w:p>
    <w:p w14:paraId="0312CD50" w14:textId="77777777" w:rsidR="003D0A69" w:rsidRDefault="003D0A69" w:rsidP="003D0A69">
      <w:pPr>
        <w:rPr>
          <w:ins w:id="3176" w:author="Jill Boyce" w:date="2026-04-26T17:11:00Z"/>
          <w:szCs w:val="22"/>
          <w:lang w:val="en-CA" w:eastAsia="zh-CN"/>
        </w:rPr>
      </w:pPr>
      <w:ins w:id="3177" w:author="Jill Boyce" w:date="2026-04-26T17:11:00Z">
        <w:r>
          <w:rPr>
            <w:rFonts w:hint="eastAsia"/>
            <w:szCs w:val="22"/>
            <w:lang w:val="en-CA" w:eastAsia="zh-CN"/>
          </w:rPr>
          <w:t xml:space="preserve">This contribution is to fix the identified issues in the scalability dimension information SEI message extension for confidence map. The following three fixes are proposed: </w:t>
        </w:r>
      </w:ins>
    </w:p>
    <w:p w14:paraId="035B2B91" w14:textId="77777777" w:rsidR="003D0A69" w:rsidRPr="00555698"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78" w:author="Jill Boyce" w:date="2026-04-26T17:11:00Z"/>
          <w:lang w:val="en-CA"/>
        </w:rPr>
      </w:pPr>
      <w:ins w:id="3179" w:author="Jill Boyce" w:date="2026-04-26T17:11:00Z">
        <w:r>
          <w:rPr>
            <w:rFonts w:hint="eastAsia"/>
            <w:lang w:val="en-CA"/>
          </w:rPr>
          <w:t xml:space="preserve">Refine the value range of </w:t>
        </w:r>
        <w:proofErr w:type="spellStart"/>
        <w:r w:rsidRPr="00B1236B">
          <w:rPr>
            <w:szCs w:val="18"/>
          </w:rPr>
          <w:t>sdi_num_associated_layers</w:t>
        </w:r>
        <w:proofErr w:type="spellEnd"/>
        <w:r w:rsidRPr="00B1236B">
          <w:rPr>
            <w:szCs w:val="18"/>
          </w:rPr>
          <w:t>[</w:t>
        </w:r>
        <w:proofErr w:type="spellStart"/>
        <w:r w:rsidRPr="00B1236B">
          <w:rPr>
            <w:szCs w:val="18"/>
          </w:rPr>
          <w:t>i</w:t>
        </w:r>
        <w:proofErr w:type="spellEnd"/>
        <w:r w:rsidRPr="00B1236B">
          <w:rPr>
            <w:szCs w:val="18"/>
          </w:rPr>
          <w:t>]</w:t>
        </w:r>
        <w:r>
          <w:rPr>
            <w:rFonts w:hint="eastAsia"/>
            <w:szCs w:val="18"/>
          </w:rPr>
          <w:t xml:space="preserve"> </w:t>
        </w:r>
        <w:r>
          <w:rPr>
            <w:szCs w:val="18"/>
          </w:rPr>
          <w:t>depend</w:t>
        </w:r>
        <w:r>
          <w:rPr>
            <w:rFonts w:hint="eastAsia"/>
            <w:szCs w:val="18"/>
          </w:rPr>
          <w:t xml:space="preserve">ing on </w:t>
        </w:r>
        <w:proofErr w:type="spellStart"/>
        <w:r w:rsidRPr="00FA1C06">
          <w:rPr>
            <w:bCs/>
            <w:color w:val="000000" w:themeColor="text1"/>
          </w:rPr>
          <w:t>sdi_aux_</w:t>
        </w:r>
        <w:proofErr w:type="gramStart"/>
        <w:r w:rsidRPr="00FA1C06">
          <w:rPr>
            <w:bCs/>
            <w:color w:val="000000" w:themeColor="text1"/>
          </w:rPr>
          <w:t>id</w:t>
        </w:r>
        <w:proofErr w:type="spellEnd"/>
        <w:r w:rsidRPr="00FA1C06">
          <w:rPr>
            <w:bCs/>
            <w:color w:val="000000" w:themeColor="text1"/>
          </w:rPr>
          <w:t>[</w:t>
        </w:r>
        <w:proofErr w:type="gramEnd"/>
        <w:r w:rsidRPr="00FA1C06">
          <w:rPr>
            <w:bCs/>
            <w:color w:val="000000" w:themeColor="text1"/>
          </w:rPr>
          <w:t> </w:t>
        </w:r>
        <w:proofErr w:type="spellStart"/>
        <w:r w:rsidRPr="00FA1C06">
          <w:rPr>
            <w:bCs/>
            <w:color w:val="000000" w:themeColor="text1"/>
          </w:rPr>
          <w:t>i</w:t>
        </w:r>
        <w:proofErr w:type="spellEnd"/>
        <w:r w:rsidRPr="00FA1C06">
          <w:rPr>
            <w:bCs/>
            <w:color w:val="000000" w:themeColor="text1"/>
          </w:rPr>
          <w:t> ]</w:t>
        </w:r>
        <w:r>
          <w:rPr>
            <w:rFonts w:hint="eastAsia"/>
            <w:bCs/>
            <w:color w:val="000000" w:themeColor="text1"/>
          </w:rPr>
          <w:t xml:space="preserve"> to make it more precise.</w:t>
        </w:r>
      </w:ins>
    </w:p>
    <w:p w14:paraId="5BA30150" w14:textId="77777777" w:rsidR="003D0A69" w:rsidRPr="00B10D5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80" w:author="Jill Boyce" w:date="2026-04-26T17:11:00Z"/>
          <w:lang w:val="en-CA"/>
        </w:rPr>
      </w:pPr>
      <w:ins w:id="3181" w:author="Jill Boyce" w:date="2026-04-26T17:11:00Z">
        <w:r w:rsidRPr="00441C15">
          <w:t xml:space="preserve">Define interface arrays for the width and height of each layer, and constrain the confidence map layer </w:t>
        </w:r>
        <w:r>
          <w:rPr>
            <w:rFonts w:hint="eastAsia"/>
          </w:rPr>
          <w:t xml:space="preserve">not to </w:t>
        </w:r>
        <w:r w:rsidRPr="00441C15">
          <w:t>exceed its associated layer in width or height</w:t>
        </w:r>
        <w:r w:rsidRPr="00B10D50">
          <w:rPr>
            <w:lang w:val="en-CA"/>
          </w:rPr>
          <w:t>.</w:t>
        </w:r>
        <w:r>
          <w:rPr>
            <w:rFonts w:hint="eastAsia"/>
            <w:lang w:val="en-CA"/>
          </w:rPr>
          <w:t xml:space="preserve"> </w:t>
        </w:r>
      </w:ins>
    </w:p>
    <w:p w14:paraId="17764E45" w14:textId="77777777" w:rsidR="003D0A69" w:rsidRPr="00696CC3"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82" w:author="Jill Boyce" w:date="2026-04-26T17:11:00Z"/>
          <w:lang w:val="en-CA"/>
        </w:rPr>
      </w:pPr>
      <w:ins w:id="3183" w:author="Jill Boyce" w:date="2026-04-26T17:11:00Z">
        <w:r>
          <w:rPr>
            <w:lang w:val="en-CA"/>
          </w:rPr>
          <w:t>D</w:t>
        </w:r>
        <w:r>
          <w:rPr>
            <w:rFonts w:hint="eastAsia"/>
            <w:lang w:val="en-CA"/>
          </w:rPr>
          <w:t xml:space="preserve">efine an interface variable for the bit depth of the </w:t>
        </w:r>
        <w:r>
          <w:rPr>
            <w:lang w:val="en-CA"/>
          </w:rPr>
          <w:t>confidence</w:t>
        </w:r>
        <w:r>
          <w:rPr>
            <w:rFonts w:hint="eastAsia"/>
            <w:lang w:val="en-CA"/>
          </w:rPr>
          <w:t xml:space="preserve"> map layer. </w:t>
        </w:r>
      </w:ins>
    </w:p>
    <w:p w14:paraId="3FA881A6" w14:textId="77777777" w:rsidR="000E108D" w:rsidRDefault="003D0A69" w:rsidP="00D151F0">
      <w:pPr>
        <w:rPr>
          <w:ins w:id="3184" w:author="Jill Boyce" w:date="2026-04-26T17:17:00Z"/>
          <w:lang w:val="en-CA"/>
        </w:rPr>
      </w:pPr>
      <w:ins w:id="3185" w:author="Jill Boyce" w:date="2026-04-26T17:15:00Z">
        <w:r>
          <w:rPr>
            <w:lang w:val="en-CA"/>
          </w:rPr>
          <w:t xml:space="preserve">For item 1, it was suggested to also address the </w:t>
        </w:r>
      </w:ins>
      <w:ins w:id="3186" w:author="Jill Boyce" w:date="2026-04-26T17:17:00Z">
        <w:r>
          <w:rPr>
            <w:lang w:val="en-CA"/>
          </w:rPr>
          <w:t>unspecified</w:t>
        </w:r>
      </w:ins>
      <w:ins w:id="3187" w:author="Jill Boyce" w:date="2026-04-26T17:15:00Z">
        <w:r>
          <w:rPr>
            <w:lang w:val="en-CA"/>
          </w:rPr>
          <w:t xml:space="preserve"> values of </w:t>
        </w:r>
        <w:proofErr w:type="spellStart"/>
        <w:r>
          <w:rPr>
            <w:lang w:val="en-CA"/>
          </w:rPr>
          <w:t>sdi_aux_</w:t>
        </w:r>
        <w:proofErr w:type="gramStart"/>
        <w:r>
          <w:rPr>
            <w:lang w:val="en-CA"/>
          </w:rPr>
          <w:t>id</w:t>
        </w:r>
        <w:proofErr w:type="spellEnd"/>
        <w:r>
          <w:rPr>
            <w:lang w:val="en-CA"/>
          </w:rPr>
          <w:t>[</w:t>
        </w:r>
        <w:proofErr w:type="gramEnd"/>
        <w:r>
          <w:rPr>
            <w:lang w:val="en-CA"/>
          </w:rPr>
          <w:t> </w:t>
        </w:r>
        <w:proofErr w:type="spellStart"/>
        <w:r>
          <w:rPr>
            <w:lang w:val="en-CA"/>
          </w:rPr>
          <w:t>i</w:t>
        </w:r>
        <w:proofErr w:type="spellEnd"/>
        <w:r>
          <w:rPr>
            <w:lang w:val="en-CA"/>
          </w:rPr>
          <w:t> ].</w:t>
        </w:r>
      </w:ins>
    </w:p>
    <w:p w14:paraId="5759441B" w14:textId="696406DB" w:rsidR="003D0A69" w:rsidRDefault="003D0A69" w:rsidP="00D151F0">
      <w:pPr>
        <w:rPr>
          <w:ins w:id="3188" w:author="Jill Boyce" w:date="2026-04-26T17:17:00Z"/>
          <w:lang w:val="en-CA"/>
        </w:rPr>
      </w:pPr>
      <w:ins w:id="3189" w:author="Jill Boyce" w:date="2026-04-26T17:17:00Z">
        <w:r>
          <w:rPr>
            <w:lang w:val="en-CA"/>
          </w:rPr>
          <w:t>Agreed for item 1, with addition for unspecified values.</w:t>
        </w:r>
      </w:ins>
    </w:p>
    <w:p w14:paraId="1B9A0DAB" w14:textId="50EE95AC" w:rsidR="003D0A69" w:rsidRDefault="003D0A69" w:rsidP="00D151F0">
      <w:pPr>
        <w:rPr>
          <w:ins w:id="3190" w:author="Jill Boyce" w:date="2026-04-26T21:58:00Z"/>
          <w:lang w:val="en-CA"/>
        </w:rPr>
      </w:pPr>
      <w:ins w:id="3191" w:author="Jill Boyce" w:date="2026-04-26T17:18:00Z">
        <w:r>
          <w:rPr>
            <w:lang w:val="en-CA"/>
          </w:rPr>
          <w:lastRenderedPageBreak/>
          <w:t>For item 2, see notes for JVET-AP</w:t>
        </w:r>
      </w:ins>
      <w:ins w:id="3192" w:author="Jill Boyce" w:date="2026-04-26T17:19:00Z">
        <w:r>
          <w:rPr>
            <w:lang w:val="en-CA"/>
          </w:rPr>
          <w:t>0098.</w:t>
        </w:r>
      </w:ins>
    </w:p>
    <w:p w14:paraId="23178EB3" w14:textId="440F0795" w:rsidR="00736ED1" w:rsidRPr="00774964" w:rsidRDefault="00E87BA4" w:rsidP="00CA2E49">
      <w:pPr>
        <w:pStyle w:val="berschrift3"/>
        <w:rPr>
          <w:lang w:val="en-CA"/>
        </w:rPr>
      </w:pPr>
      <w:bookmarkStart w:id="3193" w:name="_Ref227687147"/>
      <w:bookmarkStart w:id="3194" w:name="_Ref164184623"/>
      <w:bookmarkEnd w:id="3173"/>
      <w:r w:rsidRPr="00E87BA4">
        <w:rPr>
          <w:lang w:val="en-CA"/>
        </w:rPr>
        <w:t xml:space="preserve">Neural-network </w:t>
      </w:r>
      <w:r w:rsidR="002451F6">
        <w:rPr>
          <w:lang w:val="en-CA"/>
        </w:rPr>
        <w:t>p</w:t>
      </w:r>
      <w:r w:rsidRPr="00E87BA4">
        <w:rPr>
          <w:lang w:val="en-CA"/>
        </w:rPr>
        <w:t>ost-filter / related URIs (NNPFC / NNPFA)</w:t>
      </w:r>
      <w:r w:rsidR="002451F6">
        <w:rPr>
          <w:lang w:val="en-CA"/>
        </w:rPr>
        <w:t xml:space="preserve"> </w:t>
      </w:r>
      <w:r w:rsidR="00736ED1" w:rsidRPr="00774964">
        <w:rPr>
          <w:lang w:val="en-CA"/>
        </w:rPr>
        <w:t xml:space="preserve">SEI messages </w:t>
      </w:r>
      <w:r w:rsidR="00736ED1" w:rsidRPr="00774964">
        <w:rPr>
          <w:i/>
          <w:iCs/>
          <w:lang w:val="en-CA"/>
        </w:rPr>
        <w:t>(</w:t>
      </w:r>
      <w:r w:rsidR="008344A4">
        <w:rPr>
          <w:lang w:val="en-CA"/>
        </w:rPr>
        <w:t>7</w:t>
      </w:r>
      <w:r w:rsidR="00736ED1" w:rsidRPr="00774964">
        <w:rPr>
          <w:lang w:val="en-CA"/>
        </w:rPr>
        <w:t>)</w:t>
      </w:r>
      <w:bookmarkEnd w:id="3193"/>
    </w:p>
    <w:p w14:paraId="1433161C" w14:textId="2D8357B8" w:rsidR="00D151F0" w:rsidRDefault="00D151F0" w:rsidP="00D151F0">
      <w:pPr>
        <w:rPr>
          <w:lang w:val="en-CA"/>
        </w:rPr>
      </w:pPr>
      <w:r w:rsidRPr="00774964">
        <w:rPr>
          <w:lang w:val="en-CA"/>
        </w:rPr>
        <w:t xml:space="preserve">Contributions in this area were discussed during </w:t>
      </w:r>
      <w:del w:id="3195" w:author="Jill Boyce" w:date="2026-04-26T14:52:00Z">
        <w:r>
          <w:rPr>
            <w:lang w:val="en-CA"/>
          </w:rPr>
          <w:delText>XXXX</w:delText>
        </w:r>
      </w:del>
      <w:ins w:id="3196" w:author="Jill Boyce" w:date="2026-04-26T14:52:00Z">
        <w:r w:rsidR="00423186">
          <w:rPr>
            <w:lang w:val="en-CA"/>
          </w:rPr>
          <w:t>1500</w:t>
        </w:r>
      </w:ins>
      <w:r w:rsidRPr="00774964">
        <w:rPr>
          <w:lang w:val="en-CA"/>
        </w:rPr>
        <w:t>–</w:t>
      </w:r>
      <w:del w:id="3197" w:author="Jill Boyce" w:date="2026-04-26T17:26:00Z">
        <w:r>
          <w:rPr>
            <w:lang w:val="en-CA"/>
          </w:rPr>
          <w:delText>XXXX</w:delText>
        </w:r>
        <w:r w:rsidRPr="00774964">
          <w:rPr>
            <w:lang w:val="en-CA"/>
          </w:rPr>
          <w:delText xml:space="preserve"> </w:delText>
        </w:r>
      </w:del>
      <w:ins w:id="3198" w:author="Jill Boyce" w:date="2026-04-26T17:26:00Z">
        <w:r w:rsidR="006C187D">
          <w:rPr>
            <w:lang w:val="en-CA"/>
          </w:rPr>
          <w:t>1710</w:t>
        </w:r>
        <w:r w:rsidR="006C187D" w:rsidRPr="00774964">
          <w:rPr>
            <w:lang w:val="en-CA"/>
          </w:rPr>
          <w:t xml:space="preserve"> </w:t>
        </w:r>
      </w:ins>
      <w:r w:rsidRPr="00774964">
        <w:rPr>
          <w:lang w:val="en-CA"/>
        </w:rPr>
        <w:t xml:space="preserve">on </w:t>
      </w:r>
      <w:del w:id="3199" w:author="Jill Boyce" w:date="2026-04-26T14:52:00Z">
        <w:r>
          <w:rPr>
            <w:lang w:val="en-CA"/>
          </w:rPr>
          <w:delText>XX</w:delText>
        </w:r>
        <w:r w:rsidRPr="00774964">
          <w:rPr>
            <w:lang w:val="en-CA"/>
          </w:rPr>
          <w:delText xml:space="preserve">day </w:delText>
        </w:r>
      </w:del>
      <w:ins w:id="3200" w:author="Jill Boyce" w:date="2026-04-26T14:52:00Z">
        <w:r w:rsidR="00423186">
          <w:rPr>
            <w:lang w:val="en-CA"/>
          </w:rPr>
          <w:t>Sunday</w:t>
        </w:r>
        <w:r w:rsidR="00423186" w:rsidRPr="00774964">
          <w:rPr>
            <w:lang w:val="en-CA"/>
          </w:rPr>
          <w:t xml:space="preserve"> </w:t>
        </w:r>
      </w:ins>
      <w:del w:id="3201" w:author="Jill Boyce" w:date="2026-04-26T14:52:00Z">
        <w:r>
          <w:rPr>
            <w:lang w:val="en-CA"/>
          </w:rPr>
          <w:delText>2X</w:delText>
        </w:r>
        <w:r w:rsidRPr="00774964">
          <w:rPr>
            <w:lang w:val="en-CA"/>
          </w:rPr>
          <w:delText xml:space="preserve"> </w:delText>
        </w:r>
      </w:del>
      <w:ins w:id="3202" w:author="Jill Boyce" w:date="2026-04-26T14:52:00Z">
        <w:r w:rsidR="00423186">
          <w:rPr>
            <w:lang w:val="en-CA"/>
          </w:rPr>
          <w:t>26</w:t>
        </w:r>
        <w:r w:rsidR="00423186" w:rsidRPr="00774964">
          <w:rPr>
            <w:lang w:val="en-CA"/>
          </w:rPr>
          <w:t xml:space="preserve"> </w:t>
        </w:r>
      </w:ins>
      <w:r>
        <w:rPr>
          <w:lang w:val="en-CA"/>
        </w:rPr>
        <w:t>April</w:t>
      </w:r>
      <w:r w:rsidRPr="00774964">
        <w:rPr>
          <w:lang w:val="en-CA"/>
        </w:rPr>
        <w:t xml:space="preserve"> 2026 (chaired by </w:t>
      </w:r>
      <w:del w:id="3203" w:author="Jill Boyce" w:date="2026-04-26T14:52:00Z">
        <w:r>
          <w:rPr>
            <w:lang w:val="en-CA"/>
          </w:rPr>
          <w:delText>XXX</w:delText>
        </w:r>
      </w:del>
      <w:ins w:id="3204" w:author="Jill Boyce" w:date="2026-04-26T14:52:00Z">
        <w:r w:rsidR="00423186">
          <w:rPr>
            <w:lang w:val="en-CA"/>
          </w:rPr>
          <w:t>J. Boyce</w:t>
        </w:r>
      </w:ins>
      <w:r w:rsidRPr="00774964">
        <w:rPr>
          <w:lang w:val="en-CA"/>
        </w:rPr>
        <w:t>).</w:t>
      </w:r>
    </w:p>
    <w:p w14:paraId="700AB140" w14:textId="13B16B79" w:rsidR="00E82FA4" w:rsidRDefault="00E82FA4" w:rsidP="00E82FA4">
      <w:pPr>
        <w:rPr>
          <w:lang w:val="en-CA"/>
        </w:rPr>
      </w:pPr>
      <w:r>
        <w:rPr>
          <w:lang w:val="en-CA"/>
        </w:rPr>
        <w:t xml:space="preserve">JVET-AP0130 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is also related.</w:t>
      </w:r>
    </w:p>
    <w:p w14:paraId="114D6362" w14:textId="05A07181" w:rsidR="0090143D" w:rsidRDefault="00EA0E0D" w:rsidP="00355F09">
      <w:pPr>
        <w:pStyle w:val="berschrift9"/>
        <w:rPr>
          <w:szCs w:val="24"/>
          <w:lang w:val="en-CA" w:eastAsia="de-DE"/>
        </w:rPr>
      </w:pPr>
      <w:hyperlink r:id="rId1251" w:history="1">
        <w:r w:rsidR="0090143D" w:rsidRPr="00A939D6">
          <w:rPr>
            <w:color w:val="0000FF"/>
            <w:szCs w:val="24"/>
            <w:u w:val="single"/>
            <w:lang w:val="en-CA" w:eastAsia="de-DE"/>
          </w:rPr>
          <w:t>JVET-AP0060</w:t>
        </w:r>
      </w:hyperlink>
      <w:r w:rsidR="0090143D" w:rsidRPr="00A939D6">
        <w:rPr>
          <w:szCs w:val="24"/>
          <w:lang w:val="en-CA" w:eastAsia="de-DE"/>
        </w:rPr>
        <w:t xml:space="preserve"> AHG9: On </w:t>
      </w:r>
      <w:proofErr w:type="spellStart"/>
      <w:r w:rsidR="0090143D" w:rsidRPr="00A939D6">
        <w:rPr>
          <w:szCs w:val="24"/>
          <w:lang w:val="en-CA" w:eastAsia="de-DE"/>
        </w:rPr>
        <w:t>nnpfc_uri</w:t>
      </w:r>
      <w:proofErr w:type="spellEnd"/>
      <w:r w:rsidR="0090143D" w:rsidRPr="00A939D6">
        <w:rPr>
          <w:szCs w:val="24"/>
          <w:lang w:val="en-CA" w:eastAsia="de-DE"/>
        </w:rPr>
        <w:t xml:space="preserve"> and </w:t>
      </w:r>
      <w:proofErr w:type="spellStart"/>
      <w:r w:rsidR="0090143D" w:rsidRPr="00A939D6">
        <w:rPr>
          <w:szCs w:val="24"/>
          <w:lang w:val="en-CA" w:eastAsia="de-DE"/>
        </w:rPr>
        <w:t>nnpfc_tag_</w:t>
      </w:r>
      <w:proofErr w:type="gramStart"/>
      <w:r w:rsidR="0090143D" w:rsidRPr="00A939D6">
        <w:rPr>
          <w:szCs w:val="24"/>
          <w:lang w:val="en-CA" w:eastAsia="de-DE"/>
        </w:rPr>
        <w:t>uri</w:t>
      </w:r>
      <w:proofErr w:type="spellEnd"/>
      <w:r w:rsidR="0090143D" w:rsidRPr="00A939D6">
        <w:rPr>
          <w:szCs w:val="24"/>
          <w:lang w:val="en-CA" w:eastAsia="de-DE"/>
        </w:rPr>
        <w:t xml:space="preserve">  [</w:t>
      </w:r>
      <w:proofErr w:type="gramEnd"/>
      <w:r w:rsidR="0090143D" w:rsidRPr="00A939D6">
        <w:rPr>
          <w:szCs w:val="24"/>
          <w:lang w:val="en-CA" w:eastAsia="de-DE"/>
        </w:rPr>
        <w:t>S. Deshpande (Sharp)]</w:t>
      </w:r>
    </w:p>
    <w:p w14:paraId="17FC9EDA" w14:textId="77777777" w:rsidR="00423186" w:rsidRPr="0097511B" w:rsidRDefault="00423186" w:rsidP="00423186">
      <w:pPr>
        <w:rPr>
          <w:ins w:id="3205" w:author="Jill Boyce" w:date="2026-04-26T15:00:00Z"/>
          <w:szCs w:val="22"/>
          <w:lang w:val="en-CA"/>
        </w:rPr>
      </w:pPr>
      <w:bookmarkStart w:id="3206" w:name="OLE_LINK56"/>
      <w:bookmarkStart w:id="3207" w:name="OLE_LINK15"/>
      <w:ins w:id="3208" w:author="Jill Boyce" w:date="2026-04-26T15:00:00Z">
        <w:r w:rsidRPr="0097511B">
          <w:rPr>
            <w:szCs w:val="22"/>
            <w:lang w:val="en-CA"/>
          </w:rPr>
          <w:t xml:space="preserve">Following is proposed related to </w:t>
        </w:r>
        <w:proofErr w:type="spellStart"/>
        <w:r>
          <w:rPr>
            <w:szCs w:val="22"/>
            <w:lang w:val="en-CA"/>
          </w:rPr>
          <w:t>nnpfc_uri</w:t>
        </w:r>
        <w:proofErr w:type="spellEnd"/>
        <w:r>
          <w:rPr>
            <w:szCs w:val="22"/>
            <w:lang w:val="en-CA"/>
          </w:rPr>
          <w:t xml:space="preserve"> and </w:t>
        </w:r>
        <w:proofErr w:type="spellStart"/>
        <w:r>
          <w:rPr>
            <w:szCs w:val="22"/>
            <w:lang w:val="en-CA"/>
          </w:rPr>
          <w:t>nnpfc_tag_uri</w:t>
        </w:r>
        <w:proofErr w:type="spellEnd"/>
        <w:r w:rsidRPr="0097511B">
          <w:rPr>
            <w:szCs w:val="22"/>
            <w:lang w:val="en-CA"/>
          </w:rPr>
          <w:t>:</w:t>
        </w:r>
      </w:ins>
    </w:p>
    <w:p w14:paraId="5166C14C" w14:textId="77777777" w:rsidR="00423186"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209" w:author="Jill Boyce" w:date="2026-04-26T15:00:00Z"/>
          <w:szCs w:val="22"/>
        </w:rPr>
      </w:pPr>
      <w:bookmarkStart w:id="3210" w:name="OLE_LINK12"/>
      <w:bookmarkStart w:id="3211" w:name="_Hlk209447839"/>
      <w:bookmarkStart w:id="3212" w:name="_Hlk200114961"/>
      <w:bookmarkEnd w:id="3206"/>
      <w:ins w:id="3213" w:author="Jill Boyce" w:date="2026-04-26T15:00:00Z">
        <w:r w:rsidRPr="0097511B">
          <w:rPr>
            <w:szCs w:val="22"/>
            <w:lang w:val="en-CA"/>
          </w:rPr>
          <w:t xml:space="preserve">Proposal 1: </w:t>
        </w:r>
        <w:bookmarkStart w:id="3214" w:name="_Hlk218443131"/>
        <w:bookmarkStart w:id="3215" w:name="_Hlk218350535"/>
        <w:r w:rsidRPr="003059A4">
          <w:rPr>
            <w:szCs w:val="22"/>
          </w:rPr>
          <w:t>For supporting in-band transmission of neural network data in formats other than ISO/IEC 15938-17, a data UR</w:t>
        </w:r>
        <w:r>
          <w:rPr>
            <w:szCs w:val="22"/>
          </w:rPr>
          <w:t>L</w:t>
        </w:r>
        <w:r w:rsidRPr="001017CA">
          <w:rPr>
            <w:szCs w:val="22"/>
          </w:rPr>
          <w:t xml:space="preserve"> scheme (IETF RFC 2397) </w:t>
        </w:r>
        <w:bookmarkStart w:id="3216" w:name="_Hlk227260446"/>
        <w:r w:rsidRPr="001017CA">
          <w:rPr>
            <w:szCs w:val="22"/>
          </w:rPr>
          <w:t xml:space="preserve">is </w:t>
        </w:r>
        <w:r>
          <w:rPr>
            <w:szCs w:val="22"/>
          </w:rPr>
          <w:t>specified to be used</w:t>
        </w:r>
        <w:r w:rsidRPr="001017CA">
          <w:rPr>
            <w:szCs w:val="22"/>
          </w:rPr>
          <w:t xml:space="preserve"> for use in </w:t>
        </w:r>
        <w:proofErr w:type="spellStart"/>
        <w:r w:rsidRPr="001017CA">
          <w:rPr>
            <w:szCs w:val="22"/>
          </w:rPr>
          <w:t>nnpfc_uri</w:t>
        </w:r>
        <w:proofErr w:type="spellEnd"/>
        <w:r w:rsidRPr="001017CA">
          <w:rPr>
            <w:szCs w:val="22"/>
          </w:rPr>
          <w:t>.</w:t>
        </w:r>
      </w:ins>
    </w:p>
    <w:bookmarkEnd w:id="3216"/>
    <w:p w14:paraId="6E1271F9" w14:textId="77777777" w:rsidR="00423186" w:rsidRPr="00D067BB"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217" w:author="Jill Boyce" w:date="2026-04-26T15:00:00Z"/>
          <w:szCs w:val="22"/>
          <w:lang w:val="en-CA"/>
        </w:rPr>
      </w:pPr>
      <w:ins w:id="3218" w:author="Jill Boyce" w:date="2026-04-26T15:00:00Z">
        <w:r w:rsidRPr="0097511B">
          <w:rPr>
            <w:szCs w:val="22"/>
            <w:lang w:val="en-CA"/>
          </w:rPr>
          <w:t xml:space="preserve">Proposal 2: </w:t>
        </w:r>
        <w:r w:rsidRPr="00D067BB">
          <w:rPr>
            <w:szCs w:val="22"/>
            <w:lang w:val="en-CA"/>
          </w:rPr>
          <w:t xml:space="preserve">It is proposed to define additional </w:t>
        </w:r>
        <w:proofErr w:type="spellStart"/>
        <w:r w:rsidRPr="00D067BB">
          <w:rPr>
            <w:szCs w:val="22"/>
            <w:lang w:val="en-CA"/>
          </w:rPr>
          <w:t>nnpfc_tag_uri</w:t>
        </w:r>
        <w:proofErr w:type="spellEnd"/>
        <w:r w:rsidRPr="00D067BB">
          <w:rPr>
            <w:szCs w:val="22"/>
            <w:lang w:val="en-CA"/>
          </w:rPr>
          <w:t xml:space="preserve"> values for widely used/ deployed standards for specifying neural network information.</w:t>
        </w:r>
      </w:ins>
    </w:p>
    <w:p w14:paraId="54AB56D7" w14:textId="77777777" w:rsidR="00423186" w:rsidRPr="001017CA" w:rsidRDefault="00423186">
      <w:pPr>
        <w:pStyle w:val="Listenabsatz"/>
        <w:rPr>
          <w:moveTo w:id="3219" w:author="Jill Boyce" w:date="2026-04-26T21:58:00Z"/>
          <w:rPrChange w:id="3220" w:author="Jill Boyce" w:date="2026-04-26T21:58:00Z">
            <w:rPr>
              <w:moveTo w:id="3221" w:author="Jill Boyce" w:date="2026-04-26T21:58:00Z"/>
              <w:lang w:val="en-CA"/>
            </w:rPr>
          </w:rPrChange>
        </w:rPr>
        <w:pPrChange w:id="3222" w:author="Jill Boyce" w:date="2026-04-26T21:58: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pPrChange>
      </w:pPr>
      <w:moveToRangeStart w:id="3223" w:author="Jill Boyce" w:date="2026-04-26T21:58:00Z" w:name="move228133136"/>
    </w:p>
    <w:p w14:paraId="4C2F59D6" w14:textId="77777777" w:rsidR="00423186" w:rsidRPr="0097511B" w:rsidRDefault="00423186" w:rsidP="00423186">
      <w:pPr>
        <w:rPr>
          <w:ins w:id="3224" w:author="Jill Boyce" w:date="2026-04-26T15:00:00Z"/>
          <w:szCs w:val="22"/>
          <w:lang w:val="en-CA"/>
        </w:rPr>
      </w:pPr>
      <w:bookmarkStart w:id="3225" w:name="_Hlk207290247"/>
      <w:bookmarkEnd w:id="3210"/>
      <w:bookmarkEnd w:id="3211"/>
      <w:bookmarkEnd w:id="3214"/>
      <w:bookmarkEnd w:id="3215"/>
      <w:moveTo w:id="3226" w:author="Jill Boyce" w:date="2026-04-26T21:58:00Z">
        <w:r w:rsidRPr="0097511B">
          <w:rPr>
            <w:szCs w:val="22"/>
            <w:lang w:val="en-CA"/>
          </w:rPr>
          <w:t xml:space="preserve">It </w:t>
        </w:r>
      </w:moveTo>
      <w:moveToRangeEnd w:id="3223"/>
      <w:ins w:id="3227" w:author="Jill Boyce" w:date="2026-04-26T15:00:00Z">
        <w:r w:rsidRPr="0097511B">
          <w:rPr>
            <w:szCs w:val="22"/>
            <w:lang w:val="en-CA"/>
          </w:rPr>
          <w:t>is proposed to add the proposed approach</w:t>
        </w:r>
        <w:r>
          <w:rPr>
            <w:szCs w:val="22"/>
            <w:lang w:val="en-CA"/>
          </w:rPr>
          <w:t>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ins>
    </w:p>
    <w:bookmarkEnd w:id="3207"/>
    <w:bookmarkEnd w:id="3212"/>
    <w:bookmarkEnd w:id="3225"/>
    <w:p w14:paraId="78CA405A" w14:textId="40307060" w:rsidR="00F373CF" w:rsidRDefault="00F373CF" w:rsidP="00355F09">
      <w:pPr>
        <w:rPr>
          <w:ins w:id="3228" w:author="Jill Boyce" w:date="2026-04-26T15:09:00Z"/>
          <w:lang w:val="en-CA" w:eastAsia="de-DE"/>
        </w:rPr>
      </w:pPr>
      <w:ins w:id="3229" w:author="Jill Boyce" w:date="2026-04-26T15:07:00Z">
        <w:r>
          <w:rPr>
            <w:lang w:val="en-CA" w:eastAsia="de-DE"/>
          </w:rPr>
          <w:t xml:space="preserve">For proposal 1, it is noted that a data URL </w:t>
        </w:r>
      </w:ins>
      <w:ins w:id="3230" w:author="Jill Boyce" w:date="2026-04-26T15:08:00Z">
        <w:r>
          <w:rPr>
            <w:lang w:val="en-CA" w:eastAsia="de-DE"/>
          </w:rPr>
          <w:t xml:space="preserve">can already be used. Adding some clarifying information is proposed. </w:t>
        </w:r>
      </w:ins>
    </w:p>
    <w:p w14:paraId="772F1C3B" w14:textId="77777777" w:rsidR="00355F09" w:rsidRPr="00355F09" w:rsidRDefault="00F373CF" w:rsidP="00355F09">
      <w:pPr>
        <w:rPr>
          <w:ins w:id="3231" w:author="Jill Boyce" w:date="2026-04-26T15:10:00Z"/>
          <w:lang w:val="en-CA" w:eastAsia="de-DE"/>
        </w:rPr>
      </w:pPr>
      <w:ins w:id="3232" w:author="Jill Boyce" w:date="2026-04-26T15:08:00Z">
        <w:r>
          <w:rPr>
            <w:lang w:val="en-CA" w:eastAsia="de-DE"/>
          </w:rPr>
          <w:t>It was</w:t>
        </w:r>
      </w:ins>
      <w:ins w:id="3233" w:author="Jill Boyce" w:date="2026-04-26T15:09:00Z">
        <w:r>
          <w:rPr>
            <w:lang w:val="en-CA" w:eastAsia="de-DE"/>
          </w:rPr>
          <w:t xml:space="preserve"> suggested to change the first “shall be” to “is”.</w:t>
        </w:r>
      </w:ins>
    </w:p>
    <w:p w14:paraId="6799F302" w14:textId="35F33992" w:rsidR="00F373CF" w:rsidRDefault="00F373CF" w:rsidP="00355F09">
      <w:pPr>
        <w:rPr>
          <w:ins w:id="3234" w:author="Jill Boyce" w:date="2026-04-26T15:14:00Z"/>
          <w:lang w:val="en-CA" w:eastAsia="de-DE"/>
        </w:rPr>
      </w:pPr>
      <w:ins w:id="3235" w:author="Jill Boyce" w:date="2026-04-26T15:10:00Z">
        <w:r>
          <w:rPr>
            <w:lang w:val="en-CA" w:eastAsia="de-DE"/>
          </w:rPr>
          <w:t xml:space="preserve">It was suggested </w:t>
        </w:r>
      </w:ins>
      <w:ins w:id="3236" w:author="Jill Boyce" w:date="2026-04-26T15:11:00Z">
        <w:r>
          <w:rPr>
            <w:lang w:val="en-CA" w:eastAsia="de-DE"/>
          </w:rPr>
          <w:t>that a Note c</w:t>
        </w:r>
      </w:ins>
      <w:ins w:id="3237" w:author="Jill Boyce" w:date="2026-04-26T15:12:00Z">
        <w:r>
          <w:rPr>
            <w:lang w:val="en-CA" w:eastAsia="de-DE"/>
          </w:rPr>
          <w:t xml:space="preserve">ould be used instead. </w:t>
        </w:r>
      </w:ins>
    </w:p>
    <w:p w14:paraId="0B0BF252" w14:textId="4BB482F4" w:rsidR="00F373CF" w:rsidRDefault="00F373CF" w:rsidP="00355F09">
      <w:pPr>
        <w:rPr>
          <w:ins w:id="3238" w:author="Jill Boyce" w:date="2026-04-26T15:14:00Z"/>
          <w:lang w:val="en-CA" w:eastAsia="de-DE"/>
        </w:rPr>
      </w:pPr>
      <w:ins w:id="3239" w:author="Jill Boyce" w:date="2026-04-26T15:14:00Z">
        <w:r>
          <w:rPr>
            <w:lang w:val="en-CA" w:eastAsia="de-DE"/>
          </w:rPr>
          <w:t>It was suggested to follow up with some IETF experts on use of the data URL scheme, especially relative to potentially large data.</w:t>
        </w:r>
      </w:ins>
    </w:p>
    <w:p w14:paraId="33EDAF89" w14:textId="6A57551C" w:rsidR="00F373CF" w:rsidRDefault="007D0270" w:rsidP="00355F09">
      <w:pPr>
        <w:rPr>
          <w:ins w:id="3240" w:author="Jill Boyce" w:date="2026-04-26T15:15:00Z"/>
          <w:lang w:val="en-CA" w:eastAsia="de-DE"/>
        </w:rPr>
      </w:pPr>
      <w:ins w:id="3241" w:author="Jill Boyce" w:date="2026-04-26T15:15:00Z">
        <w:r w:rsidRPr="007D0270">
          <w:rPr>
            <w:highlight w:val="yellow"/>
            <w:lang w:val="en-CA" w:eastAsia="de-DE"/>
            <w:rPrChange w:id="3242" w:author="Jill Boyce" w:date="2026-04-26T15:15:00Z">
              <w:rPr>
                <w:lang w:val="en-CA" w:eastAsia="de-DE"/>
              </w:rPr>
            </w:rPrChange>
          </w:rPr>
          <w:t>Revisit</w:t>
        </w:r>
      </w:ins>
      <w:ins w:id="3243" w:author="Jill Boyce" w:date="2026-04-26T17:10:00Z">
        <w:r w:rsidR="003D0A69">
          <w:rPr>
            <w:lang w:val="en-CA" w:eastAsia="de-DE"/>
          </w:rPr>
          <w:t xml:space="preserve"> proposal 1.</w:t>
        </w:r>
      </w:ins>
    </w:p>
    <w:p w14:paraId="5CD58C37" w14:textId="5696664E" w:rsidR="007D0270" w:rsidRDefault="00631576" w:rsidP="00355F09">
      <w:pPr>
        <w:rPr>
          <w:ins w:id="3244" w:author="Jill Boyce" w:date="2026-04-26T15:08:00Z"/>
          <w:lang w:val="en-CA" w:eastAsia="de-DE"/>
        </w:rPr>
      </w:pPr>
      <w:ins w:id="3245" w:author="Jill Boyce" w:date="2026-04-26T17:00:00Z">
        <w:r>
          <w:rPr>
            <w:lang w:val="en-CA" w:eastAsia="de-DE"/>
          </w:rPr>
          <w:t>For proposal 2, see notes under JVET-AP0068.</w:t>
        </w:r>
      </w:ins>
    </w:p>
    <w:p w14:paraId="22923450" w14:textId="77777777" w:rsidR="00F373CF" w:rsidRPr="00355F09" w:rsidRDefault="00F373CF" w:rsidP="00355F09">
      <w:pPr>
        <w:rPr>
          <w:ins w:id="3246" w:author="Jill Boyce" w:date="2026-04-26T21:58:00Z"/>
          <w:lang w:val="en-CA" w:eastAsia="de-DE"/>
        </w:rPr>
      </w:pPr>
    </w:p>
    <w:p w14:paraId="593EE0EA" w14:textId="72E28E4E" w:rsidR="0090143D" w:rsidRDefault="00EA0E0D" w:rsidP="00355F09">
      <w:pPr>
        <w:pStyle w:val="berschrift9"/>
        <w:rPr>
          <w:szCs w:val="24"/>
          <w:lang w:val="en-CA" w:eastAsia="de-DE"/>
        </w:rPr>
      </w:pPr>
      <w:hyperlink r:id="rId1252" w:history="1">
        <w:r w:rsidR="0090143D" w:rsidRPr="00A939D6">
          <w:rPr>
            <w:color w:val="0000FF"/>
            <w:szCs w:val="24"/>
            <w:u w:val="single"/>
            <w:lang w:val="en-CA" w:eastAsia="de-DE"/>
          </w:rPr>
          <w:t>JVET-AP0068</w:t>
        </w:r>
      </w:hyperlink>
      <w:r w:rsidR="0090143D" w:rsidRPr="00A939D6">
        <w:rPr>
          <w:szCs w:val="24"/>
          <w:lang w:val="en-CA" w:eastAsia="de-DE"/>
        </w:rPr>
        <w:t xml:space="preserve"> AHG9: Additional tag URIs for the NNPFC SEI message [M. M. </w:t>
      </w:r>
      <w:proofErr w:type="spellStart"/>
      <w:r w:rsidR="0090143D" w:rsidRPr="00A939D6">
        <w:rPr>
          <w:szCs w:val="24"/>
          <w:lang w:val="en-CA" w:eastAsia="de-DE"/>
        </w:rPr>
        <w:t>Hannuksela</w:t>
      </w:r>
      <w:proofErr w:type="spellEnd"/>
      <w:r w:rsidR="0090143D" w:rsidRPr="00A939D6">
        <w:rPr>
          <w:szCs w:val="24"/>
          <w:lang w:val="en-CA" w:eastAsia="de-DE"/>
        </w:rPr>
        <w:t xml:space="preserve">, J. Boyce, F. </w:t>
      </w:r>
      <w:proofErr w:type="spellStart"/>
      <w:r w:rsidR="0090143D" w:rsidRPr="00A939D6">
        <w:rPr>
          <w:szCs w:val="24"/>
          <w:lang w:val="en-CA" w:eastAsia="de-DE"/>
        </w:rPr>
        <w:t>Cricri</w:t>
      </w:r>
      <w:proofErr w:type="spellEnd"/>
      <w:r w:rsidR="0090143D" w:rsidRPr="00A939D6">
        <w:rPr>
          <w:szCs w:val="24"/>
          <w:lang w:val="en-CA" w:eastAsia="de-DE"/>
        </w:rPr>
        <w:t xml:space="preserve"> (Nokia</w:t>
      </w:r>
      <w:ins w:id="3247" w:author="Jill Boyce" w:date="2026-04-26T21:58:00Z">
        <w:r w:rsidR="0090143D" w:rsidRPr="00A939D6">
          <w:rPr>
            <w:szCs w:val="24"/>
            <w:lang w:val="en-CA" w:eastAsia="de-DE"/>
          </w:rPr>
          <w:t>)</w:t>
        </w:r>
      </w:ins>
      <w:ins w:id="3248" w:author="Jill Boyce" w:date="2026-04-26T16:59:00Z">
        <w:r w:rsidR="004D19FA">
          <w:rPr>
            <w:szCs w:val="24"/>
            <w:lang w:val="en-CA" w:eastAsia="de-DE"/>
          </w:rPr>
          <w:t>, S. Deshpande (Sharp</w:t>
        </w:r>
        <w:r w:rsidR="0090143D" w:rsidRPr="00A939D6">
          <w:rPr>
            <w:szCs w:val="24"/>
            <w:lang w:val="en-CA" w:eastAsia="de-DE"/>
          </w:rPr>
          <w:t>)</w:t>
        </w:r>
      </w:ins>
      <w:r w:rsidR="0090143D" w:rsidRPr="00A939D6">
        <w:rPr>
          <w:szCs w:val="24"/>
          <w:lang w:val="en-CA" w:eastAsia="de-DE"/>
        </w:rPr>
        <w:t>]</w:t>
      </w:r>
    </w:p>
    <w:p w14:paraId="787A4470" w14:textId="77777777" w:rsidR="00355F09" w:rsidRPr="00355F09" w:rsidRDefault="004D19FA" w:rsidP="00355F09">
      <w:pPr>
        <w:rPr>
          <w:ins w:id="3249" w:author="Jill Boyce" w:date="2026-04-26T17:00:00Z"/>
          <w:lang w:val="en-CA" w:eastAsia="de-DE"/>
        </w:rPr>
      </w:pPr>
      <w:ins w:id="3250" w:author="Jill Boyce" w:date="2026-04-26T16:59:00Z">
        <w:r>
          <w:rPr>
            <w:lang w:val="en-CA" w:eastAsia="de-DE"/>
          </w:rPr>
          <w:t>Chaired by Y-K. W</w:t>
        </w:r>
      </w:ins>
      <w:ins w:id="3251" w:author="Jill Boyce" w:date="2026-04-26T17:00:00Z">
        <w:r>
          <w:rPr>
            <w:lang w:val="en-CA" w:eastAsia="de-DE"/>
          </w:rPr>
          <w:t>ang.</w:t>
        </w:r>
      </w:ins>
    </w:p>
    <w:p w14:paraId="401774B1" w14:textId="77777777" w:rsidR="004D19FA" w:rsidRDefault="004D19FA" w:rsidP="004D19FA">
      <w:pPr>
        <w:rPr>
          <w:ins w:id="3252" w:author="Jill Boyce" w:date="2026-04-26T17:00:00Z"/>
          <w:szCs w:val="22"/>
          <w:lang w:val="en-CA"/>
        </w:rPr>
      </w:pPr>
      <w:ins w:id="3253" w:author="Jill Boyce" w:date="2026-04-26T17:00:00Z">
        <w:r>
          <w:rPr>
            <w:szCs w:val="22"/>
            <w:lang w:val="en-CA"/>
          </w:rPr>
          <w:t xml:space="preserve">This contribution proposes to specify tag URIs for ONNX and </w:t>
        </w:r>
        <w:proofErr w:type="spellStart"/>
        <w:r>
          <w:rPr>
            <w:szCs w:val="22"/>
            <w:lang w:val="en-CA"/>
          </w:rPr>
          <w:t>PyTorch</w:t>
        </w:r>
        <w:proofErr w:type="spellEnd"/>
        <w:r>
          <w:rPr>
            <w:szCs w:val="22"/>
            <w:lang w:val="en-CA"/>
          </w:rPr>
          <w:t xml:space="preserve"> neural network frameworks. These tag URIs can be used in the </w:t>
        </w:r>
        <w:proofErr w:type="spellStart"/>
        <w:r>
          <w:rPr>
            <w:szCs w:val="22"/>
            <w:lang w:val="en-CA"/>
          </w:rPr>
          <w:t>nnpfc_tag_uri</w:t>
        </w:r>
        <w:proofErr w:type="spellEnd"/>
        <w:r>
          <w:rPr>
            <w:szCs w:val="22"/>
            <w:lang w:val="en-CA"/>
          </w:rPr>
          <w:t xml:space="preserve"> syntax element of the neural-network post-filter characteristics (NNPFC) SEI message to indicate the framework used in the neural network identified by </w:t>
        </w:r>
        <w:proofErr w:type="spellStart"/>
        <w:r>
          <w:rPr>
            <w:szCs w:val="22"/>
            <w:lang w:val="en-CA"/>
          </w:rPr>
          <w:t>nnpfc_uri</w:t>
        </w:r>
        <w:proofErr w:type="spellEnd"/>
        <w:r>
          <w:rPr>
            <w:szCs w:val="22"/>
            <w:lang w:val="en-CA"/>
          </w:rPr>
          <w:t>.</w:t>
        </w:r>
      </w:ins>
    </w:p>
    <w:p w14:paraId="5EE47CA5" w14:textId="77777777" w:rsidR="004D19FA" w:rsidRDefault="004D19FA" w:rsidP="004D19FA">
      <w:pPr>
        <w:rPr>
          <w:ins w:id="3254" w:author="Jill Boyce" w:date="2026-04-26T17:00:00Z"/>
          <w:szCs w:val="22"/>
          <w:lang w:val="en-CA"/>
        </w:rPr>
      </w:pPr>
      <w:ins w:id="3255" w:author="Jill Boyce" w:date="2026-04-26T17:00:00Z">
        <w:r>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ins>
    </w:p>
    <w:p w14:paraId="7E8EB7AE" w14:textId="77777777" w:rsidR="004D19FA" w:rsidRDefault="004D19FA" w:rsidP="004D19FA">
      <w:pPr>
        <w:rPr>
          <w:ins w:id="3256" w:author="Jill Boyce" w:date="2026-04-26T17:00:00Z"/>
          <w:szCs w:val="22"/>
          <w:lang w:val="en-CA"/>
        </w:rPr>
      </w:pPr>
      <w:ins w:id="3257" w:author="Jill Boyce" w:date="2026-04-26T17:00:00Z">
        <w:r>
          <w:rPr>
            <w:szCs w:val="22"/>
            <w:lang w:val="en-CA"/>
          </w:rPr>
          <w:t>Version 3 proposes shorter strings for the proposed tag URIs and uses the same phrasing for the new tag URIs as used for the NNC/NNR tag URI since VSEI v3 for consistency.</w:t>
        </w:r>
      </w:ins>
    </w:p>
    <w:p w14:paraId="658C5366" w14:textId="77777777" w:rsidR="003D0A69" w:rsidRDefault="003D0A69" w:rsidP="00355F09">
      <w:pPr>
        <w:rPr>
          <w:ins w:id="3258" w:author="Jill Boyce" w:date="2026-04-26T17:10:00Z"/>
          <w:lang w:val="en-CA" w:eastAsia="de-DE"/>
        </w:rPr>
      </w:pPr>
      <w:ins w:id="3259" w:author="Jill Boyce" w:date="2026-04-26T17:08:00Z">
        <w:r>
          <w:rPr>
            <w:lang w:val="en-CA" w:eastAsia="de-DE"/>
          </w:rPr>
          <w:t xml:space="preserve">It was suggested </w:t>
        </w:r>
      </w:ins>
      <w:ins w:id="3260" w:author="Jill Boyce" w:date="2026-04-26T17:09:00Z">
        <w:r>
          <w:rPr>
            <w:lang w:val="en-CA" w:eastAsia="de-DE"/>
          </w:rPr>
          <w:t>to refer to</w:t>
        </w:r>
      </w:ins>
      <w:ins w:id="3261" w:author="Jill Boyce" w:date="2026-04-26T17:08:00Z">
        <w:r>
          <w:rPr>
            <w:lang w:val="en-CA" w:eastAsia="de-DE"/>
          </w:rPr>
          <w:t xml:space="preserve"> </w:t>
        </w:r>
      </w:ins>
      <w:ins w:id="3262" w:author="Jill Boyce" w:date="2026-04-26T17:09:00Z">
        <w:r>
          <w:rPr>
            <w:lang w:val="en-CA" w:eastAsia="de-DE"/>
          </w:rPr>
          <w:t>the ONNX operator set version rather than the library version.</w:t>
        </w:r>
      </w:ins>
    </w:p>
    <w:p w14:paraId="3D8E7240" w14:textId="0FB39BD5" w:rsidR="004D19FA" w:rsidRPr="00355F09" w:rsidRDefault="003D0A69" w:rsidP="00355F09">
      <w:pPr>
        <w:rPr>
          <w:ins w:id="3263" w:author="Jill Boyce" w:date="2026-04-26T21:58:00Z"/>
          <w:lang w:val="en-CA" w:eastAsia="de-DE"/>
        </w:rPr>
      </w:pPr>
      <w:ins w:id="3264" w:author="Jill Boyce" w:date="2026-04-26T17:09:00Z">
        <w:r>
          <w:rPr>
            <w:lang w:val="en-CA" w:eastAsia="de-DE"/>
          </w:rPr>
          <w:t xml:space="preserve"> </w:t>
        </w:r>
      </w:ins>
      <w:ins w:id="3265" w:author="Jill Boyce" w:date="2026-04-26T17:11:00Z">
        <w:r w:rsidRPr="003D0A69">
          <w:rPr>
            <w:highlight w:val="yellow"/>
            <w:lang w:val="en-CA" w:eastAsia="de-DE"/>
            <w:rPrChange w:id="3266" w:author="Jill Boyce" w:date="2026-04-26T17:11:00Z">
              <w:rPr>
                <w:lang w:val="en-CA" w:eastAsia="de-DE"/>
              </w:rPr>
            </w:rPrChange>
          </w:rPr>
          <w:t>Agreed.</w:t>
        </w:r>
      </w:ins>
    </w:p>
    <w:p w14:paraId="5DDBD36C" w14:textId="2C9A2F1F" w:rsidR="009F348A" w:rsidRDefault="00EA0E0D" w:rsidP="00355F09">
      <w:pPr>
        <w:pStyle w:val="berschrift9"/>
        <w:rPr>
          <w:szCs w:val="24"/>
          <w:lang w:val="en-CA" w:eastAsia="de-DE"/>
        </w:rPr>
      </w:pPr>
      <w:hyperlink r:id="rId1253" w:history="1">
        <w:r w:rsidR="009F348A" w:rsidRPr="00A939D6">
          <w:rPr>
            <w:color w:val="0000FF"/>
            <w:szCs w:val="24"/>
            <w:u w:val="single"/>
            <w:lang w:val="en-CA" w:eastAsia="de-DE"/>
          </w:rPr>
          <w:t>JVET-AP0081</w:t>
        </w:r>
      </w:hyperlink>
      <w:r w:rsidR="009F348A" w:rsidRPr="00A939D6">
        <w:rPr>
          <w:szCs w:val="24"/>
          <w:lang w:val="en-CA" w:eastAsia="de-DE"/>
        </w:rPr>
        <w:t xml:space="preserve"> AHG9: On Multiple Inferences for Neural-network Post-filter [S. Deshpande (Sharp)]</w:t>
      </w:r>
    </w:p>
    <w:p w14:paraId="010B7128" w14:textId="77777777" w:rsidR="0060581E" w:rsidRPr="0097511B" w:rsidRDefault="0060581E" w:rsidP="0060581E">
      <w:pPr>
        <w:rPr>
          <w:ins w:id="3267" w:author="Jill Boyce" w:date="2026-04-26T15:16:00Z"/>
          <w:szCs w:val="22"/>
          <w:lang w:val="en-CA"/>
        </w:rPr>
      </w:pPr>
      <w:ins w:id="3268" w:author="Jill Boyce" w:date="2026-04-26T15:16:00Z">
        <w:r w:rsidRPr="0097511B">
          <w:rPr>
            <w:szCs w:val="22"/>
            <w:lang w:val="en-CA"/>
          </w:rPr>
          <w:t xml:space="preserve">Following is proposed related to </w:t>
        </w:r>
        <w:r>
          <w:rPr>
            <w:szCs w:val="22"/>
            <w:lang w:val="en-CA"/>
          </w:rPr>
          <w:t>multiple inferences for Neural-network Post-filter (</w:t>
        </w:r>
        <w:r w:rsidRPr="0097511B">
          <w:rPr>
            <w:szCs w:val="22"/>
            <w:lang w:val="en-CA"/>
          </w:rPr>
          <w:t>NNPF</w:t>
        </w:r>
        <w:r>
          <w:rPr>
            <w:szCs w:val="22"/>
            <w:lang w:val="en-CA"/>
          </w:rPr>
          <w:t xml:space="preserve">) in VSEI </w:t>
        </w:r>
        <w:proofErr w:type="spellStart"/>
        <w:r>
          <w:rPr>
            <w:szCs w:val="22"/>
            <w:lang w:val="en-CA"/>
          </w:rPr>
          <w:t>TuC</w:t>
        </w:r>
        <w:proofErr w:type="spellEnd"/>
        <w:r w:rsidRPr="0097511B">
          <w:rPr>
            <w:szCs w:val="22"/>
            <w:lang w:val="en-CA"/>
          </w:rPr>
          <w:t>:</w:t>
        </w:r>
      </w:ins>
    </w:p>
    <w:p w14:paraId="2F00B232" w14:textId="77777777" w:rsidR="0060581E" w:rsidRPr="002358CD"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269" w:author="Jill Boyce" w:date="2026-04-26T15:16:00Z"/>
          <w:szCs w:val="22"/>
          <w:lang w:val="en-CA"/>
        </w:rPr>
      </w:pPr>
      <w:bookmarkStart w:id="3270" w:name="_Hlk218363241"/>
      <w:bookmarkStart w:id="3271" w:name="_Hlk218512442"/>
      <w:ins w:id="3272" w:author="Jill Boyce" w:date="2026-04-26T15:16:00Z">
        <w:r w:rsidRPr="002358CD">
          <w:rPr>
            <w:szCs w:val="22"/>
            <w:lang w:val="en-CA"/>
          </w:rPr>
          <w:lastRenderedPageBreak/>
          <w:t xml:space="preserve">Asserted bug-fixes are proposed in </w:t>
        </w:r>
        <w:proofErr w:type="spellStart"/>
        <w:r w:rsidRPr="002358CD">
          <w:rPr>
            <w:szCs w:val="22"/>
            <w:lang w:val="en-CA"/>
          </w:rPr>
          <w:t>StoreOutputTensors</w:t>
        </w:r>
        <w:proofErr w:type="spellEnd"/>
        <w:r w:rsidRPr="002358CD">
          <w:rPr>
            <w:szCs w:val="22"/>
            <w:lang w:val="en-CA"/>
          </w:rPr>
          <w:t xml:space="preserve"> process for four </w:t>
        </w:r>
        <w:proofErr w:type="spellStart"/>
        <w:r w:rsidRPr="002358CD">
          <w:rPr>
            <w:szCs w:val="22"/>
            <w:lang w:val="en-CA"/>
          </w:rPr>
          <w:t>nnpfc_output_order_idc</w:t>
        </w:r>
        <w:proofErr w:type="spellEnd"/>
        <w:r w:rsidRPr="002358CD">
          <w:rPr>
            <w:szCs w:val="22"/>
            <w:lang w:val="en-CA"/>
          </w:rPr>
          <w:t xml:space="preserve"> values, related to multiple inferences, to the calculation of side-by-side packed temporal extrapolation X co-ordinates. </w:t>
        </w:r>
        <w:bookmarkEnd w:id="3270"/>
      </w:ins>
    </w:p>
    <w:bookmarkEnd w:id="3271"/>
    <w:p w14:paraId="48C0F784" w14:textId="77777777" w:rsidR="0060581E" w:rsidRDefault="0060581E" w:rsidP="0060581E">
      <w:pPr>
        <w:rPr>
          <w:ins w:id="3273" w:author="Jill Boyce" w:date="2026-04-26T15:16:00Z"/>
          <w:szCs w:val="22"/>
          <w:lang w:val="en-CA"/>
        </w:rPr>
      </w:pPr>
    </w:p>
    <w:p w14:paraId="2DE44FA5" w14:textId="77777777" w:rsidR="0060581E" w:rsidRPr="0097511B" w:rsidRDefault="0060581E" w:rsidP="0060581E">
      <w:pPr>
        <w:rPr>
          <w:ins w:id="3274" w:author="Jill Boyce" w:date="2026-04-26T15:16:00Z"/>
          <w:szCs w:val="22"/>
          <w:lang w:val="en-CA"/>
        </w:rPr>
      </w:pPr>
      <w:ins w:id="3275" w:author="Jill Boyce" w:date="2026-04-26T15:16:00Z">
        <w:r w:rsidRPr="0097511B">
          <w:rPr>
            <w:szCs w:val="22"/>
            <w:lang w:val="en-CA"/>
          </w:rPr>
          <w:t xml:space="preserve">It is proposed to add the proposed </w:t>
        </w:r>
        <w:r>
          <w:rPr>
            <w:szCs w:val="22"/>
            <w:lang w:val="en-CA"/>
          </w:rPr>
          <w:t>bug-fixes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ins>
    </w:p>
    <w:p w14:paraId="320E8A76" w14:textId="77777777" w:rsidR="00355F09" w:rsidRPr="00355F09" w:rsidRDefault="0060581E" w:rsidP="00355F09">
      <w:pPr>
        <w:rPr>
          <w:lang w:val="en-CA" w:eastAsia="de-DE"/>
        </w:rPr>
      </w:pPr>
      <w:moveToRangeStart w:id="3276" w:author="Jill Boyce" w:date="2026-04-26T21:58:00Z" w:name="move228133137"/>
      <w:moveTo w:id="3277" w:author="Jill Boyce" w:date="2026-04-26T21:58:00Z">
        <w:r w:rsidRPr="0060581E">
          <w:rPr>
            <w:highlight w:val="yellow"/>
            <w:lang w:val="en-CA"/>
            <w:rPrChange w:id="3278" w:author="Jill Boyce" w:date="2026-04-26T21:58:00Z">
              <w:rPr>
                <w:highlight w:val="yellow"/>
              </w:rPr>
            </w:rPrChange>
          </w:rPr>
          <w:t>Agreed</w:t>
        </w:r>
        <w:r>
          <w:rPr>
            <w:lang w:val="en-CA"/>
            <w:rPrChange w:id="3279" w:author="Jill Boyce" w:date="2026-04-26T21:58:00Z">
              <w:rPr>
                <w:highlight w:val="yellow"/>
              </w:rPr>
            </w:rPrChange>
          </w:rPr>
          <w:t>.</w:t>
        </w:r>
      </w:moveTo>
      <w:moveToRangeEnd w:id="3276"/>
    </w:p>
    <w:p w14:paraId="15343A31" w14:textId="34FE0D42" w:rsidR="000E108D" w:rsidRDefault="00EA0E0D" w:rsidP="00355F09">
      <w:pPr>
        <w:pStyle w:val="berschrift9"/>
        <w:rPr>
          <w:szCs w:val="24"/>
          <w:lang w:val="en-CA" w:eastAsia="de-DE"/>
        </w:rPr>
      </w:pPr>
      <w:hyperlink r:id="rId1254" w:history="1">
        <w:r w:rsidR="000E108D" w:rsidRPr="00A939D6">
          <w:rPr>
            <w:color w:val="0000FF"/>
            <w:szCs w:val="24"/>
            <w:u w:val="single"/>
            <w:lang w:val="en-CA" w:eastAsia="de-DE"/>
          </w:rPr>
          <w:t>JVET-AP0092</w:t>
        </w:r>
      </w:hyperlink>
      <w:r w:rsidR="000E108D" w:rsidRPr="00A939D6">
        <w:rPr>
          <w:szCs w:val="24"/>
          <w:lang w:val="en-CA" w:eastAsia="de-DE"/>
        </w:rPr>
        <w:t xml:space="preserve"> AHG9: On redundant bits related to string signalling in the CR and NNPFA SEI messages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03DD5970" w14:textId="77777777" w:rsidR="0060581E" w:rsidRDefault="0060581E" w:rsidP="0060581E">
      <w:pPr>
        <w:rPr>
          <w:ins w:id="3280" w:author="Jill Boyce" w:date="2026-04-26T15:19:00Z"/>
          <w:lang w:val="en-CA"/>
        </w:rPr>
      </w:pPr>
      <w:ins w:id="3281" w:author="Jill Boyce" w:date="2026-04-26T15:19:00Z">
        <w:r>
          <w:rPr>
            <w:lang w:val="en-CA"/>
          </w:rPr>
          <w:t>This document proposes the following items:</w:t>
        </w:r>
      </w:ins>
    </w:p>
    <w:p w14:paraId="5DBCE159"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282" w:author="Jill Boyce" w:date="2026-04-26T15:19:00Z"/>
          <w:lang w:val="en-CA"/>
        </w:rPr>
      </w:pPr>
      <w:ins w:id="3283" w:author="Jill Boyce" w:date="2026-04-26T15:19:00Z">
        <w:r>
          <w:rPr>
            <w:lang w:val="en-CA"/>
          </w:rPr>
          <w:t>Save byte alignment when there is no type description for a layer in the constituent rectangles (CR) SEI message.</w:t>
        </w:r>
      </w:ins>
    </w:p>
    <w:p w14:paraId="321DEDFF"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284" w:author="Jill Boyce" w:date="2026-04-26T15:19:00Z"/>
          <w:lang w:val="en-CA"/>
        </w:rPr>
      </w:pPr>
      <w:ins w:id="3285" w:author="Jill Boyce" w:date="2026-04-26T15:19:00Z">
        <w:r>
          <w:rPr>
            <w:lang w:val="en-CA"/>
          </w:rPr>
          <w:t xml:space="preserve">Save a redundant bit for signalling </w:t>
        </w:r>
        <w:proofErr w:type="spellStart"/>
        <w:r w:rsidRPr="005F6471">
          <w:rPr>
            <w:lang w:val="en-CA"/>
          </w:rPr>
          <w:t>nnpfa_prompt_update_flag</w:t>
        </w:r>
        <w:proofErr w:type="spellEnd"/>
        <w:r>
          <w:rPr>
            <w:lang w:val="en-CA"/>
          </w:rPr>
          <w:t xml:space="preserve"> in the </w:t>
        </w:r>
        <w:r w:rsidRPr="005F6471">
          <w:rPr>
            <w:lang w:val="en-CA"/>
          </w:rPr>
          <w:t>neural-network post-filter activation (NNPFA) SEI message</w:t>
        </w:r>
        <w:r>
          <w:rPr>
            <w:lang w:val="en-CA"/>
          </w:rPr>
          <w:t xml:space="preserve"> in some cases</w:t>
        </w:r>
        <w:r w:rsidRPr="008A2F8C">
          <w:rPr>
            <w:lang w:val="en-CA"/>
          </w:rPr>
          <w:t>.</w:t>
        </w:r>
      </w:ins>
    </w:p>
    <w:p w14:paraId="114F5C72" w14:textId="77777777" w:rsidR="00355F09" w:rsidRPr="00355F09" w:rsidRDefault="0060581E" w:rsidP="00355F09">
      <w:pPr>
        <w:rPr>
          <w:ins w:id="3286" w:author="Jill Boyce" w:date="2026-04-26T15:20:00Z"/>
          <w:lang w:val="en-CA" w:eastAsia="de-DE"/>
        </w:rPr>
      </w:pPr>
      <w:ins w:id="3287" w:author="Jill Boyce" w:date="2026-04-26T15:20:00Z">
        <w:r>
          <w:rPr>
            <w:lang w:val="en-CA" w:eastAsia="de-DE"/>
          </w:rPr>
          <w:t>Item 2 discussed.</w:t>
        </w:r>
      </w:ins>
    </w:p>
    <w:p w14:paraId="50F28D49" w14:textId="5A4346AE" w:rsidR="00E371CF" w:rsidRDefault="00E371CF" w:rsidP="00355F09">
      <w:pPr>
        <w:rPr>
          <w:ins w:id="3288" w:author="Jill Boyce" w:date="2026-04-26T15:28:00Z"/>
          <w:lang w:val="en-CA" w:eastAsia="de-DE"/>
        </w:rPr>
      </w:pPr>
      <w:ins w:id="3289" w:author="Jill Boyce" w:date="2026-04-26T15:27:00Z">
        <w:r>
          <w:rPr>
            <w:lang w:val="en-CA" w:eastAsia="de-DE"/>
          </w:rPr>
          <w:t xml:space="preserve">It was noted that the syntax of the NNPFA extension in the </w:t>
        </w:r>
        <w:proofErr w:type="spellStart"/>
        <w:r>
          <w:rPr>
            <w:lang w:val="en-CA" w:eastAsia="de-DE"/>
          </w:rPr>
          <w:t>TuC</w:t>
        </w:r>
        <w:proofErr w:type="spellEnd"/>
        <w:r>
          <w:rPr>
            <w:lang w:val="en-CA" w:eastAsia="de-DE"/>
          </w:rPr>
          <w:t xml:space="preserve"> has v4 backwards compatibility issue.</w:t>
        </w:r>
      </w:ins>
    </w:p>
    <w:p w14:paraId="6E806E17" w14:textId="51971EEF" w:rsidR="00177362" w:rsidRDefault="00177362" w:rsidP="00355F09">
      <w:pPr>
        <w:rPr>
          <w:ins w:id="3290" w:author="Jill Boyce" w:date="2026-04-26T15:29:00Z"/>
          <w:lang w:val="en-CA" w:eastAsia="de-DE"/>
        </w:rPr>
      </w:pPr>
      <w:ins w:id="3291" w:author="Jill Boyce" w:date="2026-04-26T15:28:00Z">
        <w:r>
          <w:rPr>
            <w:lang w:val="en-CA" w:eastAsia="de-DE"/>
          </w:rPr>
          <w:t>JVET-AP0176 is relate</w:t>
        </w:r>
      </w:ins>
      <w:ins w:id="3292" w:author="Jill Boyce" w:date="2026-04-26T15:29:00Z">
        <w:r>
          <w:rPr>
            <w:lang w:val="en-CA" w:eastAsia="de-DE"/>
          </w:rPr>
          <w:t>d to backwards compatibility issue.</w:t>
        </w:r>
      </w:ins>
    </w:p>
    <w:p w14:paraId="62F483D9" w14:textId="404A2A86" w:rsidR="002E0204" w:rsidRPr="00355F09" w:rsidRDefault="002E0204" w:rsidP="00355F09">
      <w:pPr>
        <w:rPr>
          <w:ins w:id="3293" w:author="Jill Boyce" w:date="2026-04-26T21:58:00Z"/>
          <w:lang w:val="en-CA" w:eastAsia="de-DE"/>
        </w:rPr>
      </w:pPr>
      <w:ins w:id="3294" w:author="Jill Boyce" w:date="2026-04-26T15:29:00Z">
        <w:r w:rsidRPr="002E0204">
          <w:rPr>
            <w:highlight w:val="yellow"/>
            <w:lang w:val="en-CA" w:eastAsia="de-DE"/>
            <w:rPrChange w:id="3295" w:author="Jill Boyce" w:date="2026-04-26T15:29:00Z">
              <w:rPr>
                <w:lang w:val="en-CA" w:eastAsia="de-DE"/>
              </w:rPr>
            </w:rPrChange>
          </w:rPr>
          <w:t>Revisit</w:t>
        </w:r>
        <w:r>
          <w:rPr>
            <w:lang w:val="en-CA" w:eastAsia="de-DE"/>
          </w:rPr>
          <w:t>.</w:t>
        </w:r>
      </w:ins>
    </w:p>
    <w:p w14:paraId="546E71A6" w14:textId="74C2ABEF" w:rsidR="008344A4" w:rsidRDefault="00EA0E0D" w:rsidP="00355F09">
      <w:pPr>
        <w:pStyle w:val="berschrift9"/>
        <w:rPr>
          <w:szCs w:val="24"/>
          <w:lang w:val="en-CA" w:eastAsia="de-DE"/>
        </w:rPr>
      </w:pPr>
      <w:hyperlink r:id="rId1255" w:history="1">
        <w:r w:rsidR="008344A4" w:rsidRPr="00A939D6">
          <w:rPr>
            <w:color w:val="0000FF"/>
            <w:szCs w:val="24"/>
            <w:u w:val="single"/>
            <w:lang w:val="en-CA" w:eastAsia="de-DE"/>
          </w:rPr>
          <w:t>JVET-AP0171</w:t>
        </w:r>
      </w:hyperlink>
      <w:r w:rsidR="008344A4" w:rsidRPr="00A939D6">
        <w:rPr>
          <w:szCs w:val="24"/>
          <w:lang w:val="en-CA" w:eastAsia="de-DE"/>
        </w:rPr>
        <w:t xml:space="preserve"> AHG9: On indication of intermediate data application in EOI, SPO and NNPFC SEI messages [X. Xu, S. Wenger, S. Liu (Tencent)]</w:t>
      </w:r>
    </w:p>
    <w:p w14:paraId="1C600E7D" w14:textId="77777777" w:rsidR="00810D77" w:rsidRDefault="00810D77" w:rsidP="00810D77">
      <w:pPr>
        <w:rPr>
          <w:ins w:id="3296" w:author="Jill Boyce" w:date="2026-04-26T15:53:00Z"/>
          <w:szCs w:val="22"/>
          <w:lang w:val="en-CA" w:eastAsia="zh-CN"/>
        </w:rPr>
      </w:pPr>
      <w:ins w:id="3297" w:author="Jill Boyce" w:date="2026-04-26T15:41:00Z">
        <w:r>
          <w:rPr>
            <w:rFonts w:hint="eastAsia"/>
            <w:szCs w:val="22"/>
            <w:lang w:val="en-CA" w:eastAsia="zh-CN"/>
          </w:rPr>
          <w:t xml:space="preserve">In this contribution, addition of a syntax element in the </w:t>
        </w:r>
        <w:proofErr w:type="spellStart"/>
        <w:r>
          <w:rPr>
            <w:rFonts w:hint="eastAsia"/>
            <w:szCs w:val="22"/>
            <w:lang w:val="en-CA" w:eastAsia="zh-CN"/>
          </w:rPr>
          <w:t>TuC</w:t>
        </w:r>
        <w:proofErr w:type="spellEnd"/>
        <w:r>
          <w:rPr>
            <w:rFonts w:hint="eastAsia"/>
            <w:szCs w:val="22"/>
            <w:lang w:val="en-CA" w:eastAsia="zh-CN"/>
          </w:rPr>
          <w:t xml:space="preserve"> document is suggested, to extend the usage of video content, beyond the existing human viewing and machine analysis coverage. Such a change will impact the current EOI, NNPFC and SOP SEI messages.</w:t>
        </w:r>
      </w:ins>
    </w:p>
    <w:p w14:paraId="5CE6A5FA" w14:textId="79F05005" w:rsidR="007F12BA" w:rsidRPr="00BB7E3A" w:rsidRDefault="007F12BA" w:rsidP="00810D77">
      <w:pPr>
        <w:rPr>
          <w:ins w:id="3298" w:author="Jill Boyce" w:date="2026-04-26T15:41:00Z"/>
          <w:szCs w:val="22"/>
          <w:lang w:val="en-CA" w:eastAsia="zh-CN"/>
        </w:rPr>
      </w:pPr>
      <w:ins w:id="3299" w:author="Jill Boyce" w:date="2026-04-26T15:53:00Z">
        <w:r>
          <w:rPr>
            <w:szCs w:val="22"/>
            <w:lang w:val="en-CA" w:eastAsia="zh-CN"/>
          </w:rPr>
          <w:t>The usefulness of the proposed additional information is not clear.</w:t>
        </w:r>
      </w:ins>
    </w:p>
    <w:p w14:paraId="6B4AF0A0" w14:textId="77777777" w:rsidR="00355F09" w:rsidRPr="00355F09" w:rsidRDefault="007F12BA" w:rsidP="00355F09">
      <w:pPr>
        <w:rPr>
          <w:lang w:val="en-CA" w:eastAsia="de-DE"/>
        </w:rPr>
      </w:pPr>
      <w:ins w:id="3300" w:author="Jill Boyce" w:date="2026-04-26T15:53:00Z">
        <w:r>
          <w:rPr>
            <w:lang w:val="en-CA" w:eastAsia="de-DE"/>
          </w:rPr>
          <w:t>No action.</w:t>
        </w:r>
      </w:ins>
    </w:p>
    <w:p w14:paraId="07621D03" w14:textId="423280D8" w:rsidR="008344A4" w:rsidRDefault="00EA0E0D" w:rsidP="00355F09">
      <w:pPr>
        <w:pStyle w:val="berschrift9"/>
        <w:rPr>
          <w:szCs w:val="24"/>
          <w:lang w:val="en-CA" w:eastAsia="de-DE"/>
        </w:rPr>
      </w:pPr>
      <w:hyperlink r:id="rId1256" w:history="1">
        <w:r w:rsidR="008344A4" w:rsidRPr="00A939D6">
          <w:rPr>
            <w:color w:val="0000FF"/>
            <w:szCs w:val="24"/>
            <w:u w:val="single"/>
            <w:lang w:val="en-CA" w:eastAsia="de-DE"/>
          </w:rPr>
          <w:t>JVET-AP0176</w:t>
        </w:r>
      </w:hyperlink>
      <w:r w:rsidR="008344A4" w:rsidRPr="00A939D6">
        <w:rPr>
          <w:szCs w:val="24"/>
          <w:lang w:val="en-CA" w:eastAsia="de-DE"/>
        </w:rPr>
        <w:t xml:space="preserve"> AHG9: Bug fixes of NNPF SEI messages in </w:t>
      </w:r>
      <w:proofErr w:type="spellStart"/>
      <w:r w:rsidR="008344A4" w:rsidRPr="00A939D6">
        <w:rPr>
          <w:szCs w:val="24"/>
          <w:lang w:val="en-CA" w:eastAsia="de-DE"/>
        </w:rPr>
        <w:t>TuC</w:t>
      </w:r>
      <w:proofErr w:type="spellEnd"/>
      <w:r w:rsidR="008344A4" w:rsidRPr="00A939D6">
        <w:rPr>
          <w:szCs w:val="24"/>
          <w:lang w:val="en-CA" w:eastAsia="de-DE"/>
        </w:rPr>
        <w:t xml:space="preserve"> document [X. Xu, S. Liu (Tencent)]</w:t>
      </w:r>
    </w:p>
    <w:p w14:paraId="1A80EF35" w14:textId="77777777" w:rsidR="002E0204" w:rsidRPr="00BB7E3A" w:rsidRDefault="002E0204" w:rsidP="002E0204">
      <w:pPr>
        <w:rPr>
          <w:ins w:id="3301" w:author="Jill Boyce" w:date="2026-04-26T15:30:00Z"/>
          <w:szCs w:val="22"/>
          <w:lang w:val="en-CA" w:eastAsia="zh-CN"/>
        </w:rPr>
      </w:pPr>
      <w:ins w:id="3302" w:author="Jill Boyce" w:date="2026-04-26T15:30:00Z">
        <w:r>
          <w:rPr>
            <w:rFonts w:hint="eastAsia"/>
            <w:szCs w:val="22"/>
            <w:lang w:val="en-CA" w:eastAsia="zh-CN"/>
          </w:rPr>
          <w:t xml:space="preserve">In this contribution, bug fixes in the </w:t>
        </w:r>
        <w:proofErr w:type="spellStart"/>
        <w:r>
          <w:rPr>
            <w:rFonts w:hint="eastAsia"/>
            <w:szCs w:val="22"/>
            <w:lang w:val="en-CA" w:eastAsia="zh-CN"/>
          </w:rPr>
          <w:t>TuC</w:t>
        </w:r>
        <w:proofErr w:type="spellEnd"/>
        <w:r>
          <w:rPr>
            <w:rFonts w:hint="eastAsia"/>
            <w:szCs w:val="22"/>
            <w:lang w:val="en-CA" w:eastAsia="zh-CN"/>
          </w:rPr>
          <w:t xml:space="preserve"> document are suggested. Such changes will impact the current NNPFC and NNPFA SEI messages.</w:t>
        </w:r>
        <w:r>
          <w:rPr>
            <w:rFonts w:hint="eastAsia"/>
            <w:lang w:eastAsia="zh-CN"/>
          </w:rPr>
          <w:t xml:space="preserve"> In NNPFC and NNPFA SEI messages, newly added syntax elements do not follow the extension mechanism of VSEI V4.</w:t>
        </w:r>
      </w:ins>
    </w:p>
    <w:p w14:paraId="5F65867D" w14:textId="77777777" w:rsidR="002E0204" w:rsidRPr="00BB7E3A" w:rsidRDefault="002E0204" w:rsidP="002E0204">
      <w:pPr>
        <w:rPr>
          <w:ins w:id="3303" w:author="Jill Boyce" w:date="2026-04-26T15:30:00Z"/>
          <w:szCs w:val="22"/>
          <w:lang w:val="en-CA" w:eastAsia="zh-CN"/>
        </w:rPr>
      </w:pPr>
      <w:ins w:id="3304" w:author="Jill Boyce" w:date="2026-04-26T15:30:00Z">
        <w:r>
          <w:rPr>
            <w:rFonts w:hint="eastAsia"/>
            <w:szCs w:val="22"/>
            <w:lang w:val="en-CA" w:eastAsia="zh-CN"/>
          </w:rPr>
          <w:t>In v2, areas of fixes are summarized.</w:t>
        </w:r>
      </w:ins>
    </w:p>
    <w:p w14:paraId="2685C426" w14:textId="77777777" w:rsidR="00355F09" w:rsidRPr="00355F09" w:rsidRDefault="002E0204" w:rsidP="00355F09">
      <w:pPr>
        <w:rPr>
          <w:ins w:id="3305" w:author="Jill Boyce" w:date="2026-04-26T15:35:00Z"/>
          <w:lang w:val="en-CA" w:eastAsia="de-DE"/>
        </w:rPr>
      </w:pPr>
      <w:ins w:id="3306" w:author="Jill Boyce" w:date="2026-04-26T15:34:00Z">
        <w:r>
          <w:rPr>
            <w:lang w:val="en-CA" w:eastAsia="de-DE"/>
          </w:rPr>
          <w:t xml:space="preserve">The </w:t>
        </w:r>
        <w:proofErr w:type="spellStart"/>
        <w:r>
          <w:rPr>
            <w:lang w:val="en-CA" w:eastAsia="de-DE"/>
          </w:rPr>
          <w:t>TuC</w:t>
        </w:r>
        <w:proofErr w:type="spellEnd"/>
        <w:r>
          <w:rPr>
            <w:lang w:val="en-CA" w:eastAsia="de-DE"/>
          </w:rPr>
          <w:t xml:space="preserve"> text has syntax element name overlap between the base </w:t>
        </w:r>
      </w:ins>
      <w:ins w:id="3307" w:author="Jill Boyce" w:date="2026-04-26T15:35:00Z">
        <w:r>
          <w:rPr>
            <w:lang w:val="en-CA" w:eastAsia="de-DE"/>
          </w:rPr>
          <w:t xml:space="preserve">NNPFA SEI and the extension, </w:t>
        </w:r>
        <w:proofErr w:type="spellStart"/>
        <w:r>
          <w:rPr>
            <w:lang w:val="en-CA" w:eastAsia="de-DE"/>
          </w:rPr>
          <w:t>nnpfa_prompt</w:t>
        </w:r>
        <w:proofErr w:type="spellEnd"/>
        <w:r>
          <w:rPr>
            <w:lang w:val="en-CA" w:eastAsia="de-DE"/>
          </w:rPr>
          <w:t xml:space="preserve"> and </w:t>
        </w:r>
        <w:proofErr w:type="spellStart"/>
        <w:r>
          <w:rPr>
            <w:lang w:val="en-CA" w:eastAsia="de-DE"/>
          </w:rPr>
          <w:t>nnpfa_</w:t>
        </w:r>
        <w:proofErr w:type="gramStart"/>
        <w:r>
          <w:rPr>
            <w:lang w:val="en-CA" w:eastAsia="de-DE"/>
          </w:rPr>
          <w:t>prompt</w:t>
        </w:r>
        <w:proofErr w:type="spellEnd"/>
        <w:r>
          <w:rPr>
            <w:lang w:val="en-CA" w:eastAsia="de-DE"/>
          </w:rPr>
          <w:t>[</w:t>
        </w:r>
        <w:proofErr w:type="gramEnd"/>
        <w:r>
          <w:rPr>
            <w:lang w:val="en-CA" w:eastAsia="de-DE"/>
          </w:rPr>
          <w:t> </w:t>
        </w:r>
        <w:proofErr w:type="spellStart"/>
        <w:r>
          <w:rPr>
            <w:lang w:val="en-CA" w:eastAsia="de-DE"/>
          </w:rPr>
          <w:t>i</w:t>
        </w:r>
        <w:proofErr w:type="spellEnd"/>
        <w:r>
          <w:rPr>
            <w:lang w:val="en-CA" w:eastAsia="de-DE"/>
          </w:rPr>
          <w:t> ].</w:t>
        </w:r>
      </w:ins>
    </w:p>
    <w:p w14:paraId="461E4321" w14:textId="77777777" w:rsidR="00426D49" w:rsidRPr="00426D49" w:rsidRDefault="002E0204" w:rsidP="00426D49">
      <w:pPr>
        <w:rPr>
          <w:ins w:id="3308" w:author="Jens-Rainer Ohm" w:date="2026-04-26T16:35:00Z"/>
          <w:moveFrom w:id="3309" w:author="Jens-Rainer Ohm" w:date="2026-04-26T22:01:00Z"/>
          <w:lang w:val="en-CA" w:eastAsia="de-DE"/>
        </w:rPr>
      </w:pPr>
      <w:ins w:id="3310" w:author="Jill Boyce" w:date="2026-04-26T15:36:00Z">
        <w:r>
          <w:rPr>
            <w:lang w:val="en-CA" w:eastAsia="de-DE"/>
          </w:rPr>
          <w:t xml:space="preserve">Delegate to editors to change syntax element name in the </w:t>
        </w:r>
        <w:proofErr w:type="spellStart"/>
        <w:r>
          <w:rPr>
            <w:lang w:val="en-CA" w:eastAsia="de-DE"/>
          </w:rPr>
          <w:t>extension.</w:t>
        </w:r>
      </w:ins>
      <w:moveFromRangeStart w:id="3311" w:author="Jens-Rainer Ohm" w:date="2026-04-26T22:01:00Z" w:name="move228133289"/>
    </w:p>
    <w:p w14:paraId="7D9CE9EF" w14:textId="65E72537" w:rsidR="00257FDB" w:rsidRDefault="00426D49" w:rsidP="00355F09">
      <w:pPr>
        <w:rPr>
          <w:ins w:id="3312" w:author="Jill Boyce" w:date="2026-04-26T15:39:00Z"/>
          <w:lang w:val="en-CA" w:eastAsia="de-DE"/>
        </w:rPr>
      </w:pPr>
      <w:moveFrom w:id="3313" w:author="Jens-Rainer Ohm" w:date="2026-04-26T22:01:00Z">
        <w:ins w:id="3314" w:author="Jens-Rainer Ohm" w:date="2026-04-26T16:36:00Z">
          <w:r>
            <w:rPr>
              <w:lang w:val="en-CA" w:eastAsia="de-DE"/>
            </w:rPr>
            <w:t xml:space="preserve">The </w:t>
          </w:r>
        </w:ins>
      </w:moveFrom>
      <w:moveFromRangeEnd w:id="3311"/>
      <w:ins w:id="3315" w:author="Jill Boyce" w:date="2026-04-26T15:36:00Z">
        <w:r w:rsidR="00257FDB">
          <w:rPr>
            <w:lang w:val="en-CA" w:eastAsia="de-DE"/>
          </w:rPr>
          <w:t>TuC</w:t>
        </w:r>
        <w:proofErr w:type="spellEnd"/>
        <w:r w:rsidR="00257FDB">
          <w:rPr>
            <w:lang w:val="en-CA" w:eastAsia="de-DE"/>
          </w:rPr>
          <w:t xml:space="preserve"> </w:t>
        </w:r>
      </w:ins>
      <w:ins w:id="3316" w:author="Jill Boyce" w:date="2026-04-26T15:39:00Z">
        <w:r w:rsidR="00257FDB">
          <w:rPr>
            <w:lang w:val="en-CA" w:eastAsia="de-DE"/>
          </w:rPr>
          <w:t>includes new syntax elements in the base NNPFA which</w:t>
        </w:r>
      </w:ins>
      <w:ins w:id="3317" w:author="Jill Boyce" w:date="2026-04-26T15:40:00Z">
        <w:r w:rsidR="00257FDB">
          <w:rPr>
            <w:lang w:val="en-CA" w:eastAsia="de-DE"/>
          </w:rPr>
          <w:t xml:space="preserve"> cause problems with VSEI v4 backwards compatibility. </w:t>
        </w:r>
      </w:ins>
    </w:p>
    <w:p w14:paraId="4EA1D510" w14:textId="0B080147" w:rsidR="002E0204" w:rsidRDefault="00257FDB" w:rsidP="00355F09">
      <w:pPr>
        <w:rPr>
          <w:ins w:id="3318" w:author="Jill Boyce" w:date="2026-04-26T15:35:00Z"/>
          <w:lang w:val="en-CA" w:eastAsia="de-DE"/>
        </w:rPr>
      </w:pPr>
      <w:ins w:id="3319" w:author="Jill Boyce" w:date="2026-04-26T15:39:00Z">
        <w:r w:rsidRPr="00257FDB">
          <w:rPr>
            <w:highlight w:val="yellow"/>
            <w:lang w:val="en-CA" w:eastAsia="de-DE"/>
            <w:rPrChange w:id="3320" w:author="Jill Boyce" w:date="2026-04-26T15:39:00Z">
              <w:rPr>
                <w:lang w:val="en-CA" w:eastAsia="de-DE"/>
              </w:rPr>
            </w:rPrChange>
          </w:rPr>
          <w:t>Revisit</w:t>
        </w:r>
      </w:ins>
      <w:ins w:id="3321" w:author="Jill Boyce" w:date="2026-04-26T15:40:00Z">
        <w:r>
          <w:rPr>
            <w:lang w:val="en-CA" w:eastAsia="de-DE"/>
          </w:rPr>
          <w:t xml:space="preserve"> after offline activity.</w:t>
        </w:r>
      </w:ins>
    </w:p>
    <w:p w14:paraId="75CC48F3" w14:textId="77777777" w:rsidR="002E0204" w:rsidRPr="00355F09" w:rsidRDefault="002E0204" w:rsidP="00355F09">
      <w:pPr>
        <w:rPr>
          <w:ins w:id="3322" w:author="Jill Boyce" w:date="2026-04-26T21:58:00Z"/>
          <w:lang w:val="en-CA" w:eastAsia="de-DE"/>
        </w:rPr>
      </w:pPr>
    </w:p>
    <w:p w14:paraId="2DBAE910" w14:textId="48F220B6" w:rsidR="00505CC8" w:rsidRPr="00A939D6" w:rsidRDefault="00EA0E0D" w:rsidP="00355F09">
      <w:pPr>
        <w:pStyle w:val="berschrift9"/>
        <w:rPr>
          <w:szCs w:val="24"/>
          <w:lang w:val="en-CA" w:eastAsia="de-DE"/>
        </w:rPr>
      </w:pPr>
      <w:hyperlink r:id="rId1257" w:history="1">
        <w:r w:rsidR="00505CC8" w:rsidRPr="00A939D6">
          <w:rPr>
            <w:color w:val="0000FF"/>
            <w:szCs w:val="24"/>
            <w:u w:val="single"/>
            <w:lang w:val="en-CA" w:eastAsia="de-DE"/>
          </w:rPr>
          <w:t>JVET-AP0226</w:t>
        </w:r>
      </w:hyperlink>
      <w:r w:rsidR="00505CC8" w:rsidRPr="00A939D6">
        <w:rPr>
          <w:szCs w:val="24"/>
          <w:lang w:val="en-CA" w:eastAsia="de-DE"/>
        </w:rPr>
        <w:t xml:space="preserve"> AHG9/AHG18: Missed Picture Generation purpose for NNPF SEI message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505CC8" w:rsidRPr="00A939D6">
        <w:rPr>
          <w:szCs w:val="24"/>
          <w:lang w:val="en-CA" w:eastAsia="de-DE"/>
        </w:rPr>
        <w:t>, E. Alshina (Huawei)]</w:t>
      </w:r>
    </w:p>
    <w:p w14:paraId="22C8ED89" w14:textId="3A5B937B" w:rsidR="0090143D" w:rsidRDefault="0090143D" w:rsidP="00D151F0">
      <w:pPr>
        <w:rPr>
          <w:del w:id="3323" w:author="Jill Boyce" w:date="2026-04-26T21:58:00Z"/>
          <w:lang w:val="en-CA"/>
        </w:rPr>
      </w:pPr>
    </w:p>
    <w:p w14:paraId="75A978F7" w14:textId="77777777" w:rsidR="00BC55DB" w:rsidRPr="005B217D" w:rsidRDefault="00BC55DB" w:rsidP="00BC55DB">
      <w:pPr>
        <w:rPr>
          <w:ins w:id="3324" w:author="Jill Boyce" w:date="2026-04-26T15:55:00Z"/>
          <w:szCs w:val="22"/>
          <w:lang w:val="en-CA"/>
        </w:rPr>
      </w:pPr>
      <w:ins w:id="3325" w:author="Jill Boyce" w:date="2026-04-26T15:55:00Z">
        <w:r>
          <w:rPr>
            <w:szCs w:val="22"/>
            <w:lang w:val="en-CA"/>
          </w:rPr>
          <w:lastRenderedPageBreak/>
          <w:t xml:space="preserve">This contribution proposes further extension of NNPF SEI messages to support a new purpose for applying NNPF specifically for missed picture generation. </w:t>
        </w:r>
        <w:r w:rsidRPr="00DB0E2D">
          <w:rPr>
            <w:szCs w:val="22"/>
            <w:lang w:val="en-CA"/>
          </w:rPr>
          <w:t xml:space="preserve">The proposal introduces a new </w:t>
        </w:r>
        <w:proofErr w:type="spellStart"/>
        <w:r>
          <w:rPr>
            <w:szCs w:val="22"/>
            <w:lang w:val="en-CA"/>
          </w:rPr>
          <w:t>Missed</w:t>
        </w:r>
        <w:r w:rsidRPr="00DB0E2D">
          <w:rPr>
            <w:szCs w:val="22"/>
            <w:lang w:val="en-CA"/>
          </w:rPr>
          <w:t>GenerationFlag</w:t>
        </w:r>
        <w:proofErr w:type="spellEnd"/>
        <w:r w:rsidRPr="00DB0E2D">
          <w:rPr>
            <w:szCs w:val="22"/>
            <w:lang w:val="en-CA"/>
          </w:rPr>
          <w:t xml:space="preserve"> within the </w:t>
        </w:r>
        <w:proofErr w:type="spellStart"/>
        <w:r w:rsidRPr="00DB0E2D">
          <w:rPr>
            <w:szCs w:val="22"/>
            <w:lang w:val="en-CA"/>
          </w:rPr>
          <w:t>nnpfc_purpose</w:t>
        </w:r>
        <w:proofErr w:type="spellEnd"/>
        <w:r w:rsidRPr="00DB0E2D">
          <w:rPr>
            <w:szCs w:val="22"/>
            <w:lang w:val="en-CA"/>
          </w:rPr>
          <w:t xml:space="preserve"> syntax element, allowing to dynamically select </w:t>
        </w:r>
        <w:r>
          <w:rPr>
            <w:szCs w:val="22"/>
            <w:lang w:val="en-CA"/>
          </w:rPr>
          <w:t>missed picture handling method</w:t>
        </w:r>
        <w:r w:rsidRPr="00DB0E2D">
          <w:rPr>
            <w:szCs w:val="22"/>
            <w:lang w:val="en-CA"/>
          </w:rPr>
          <w:t>.</w:t>
        </w:r>
        <w:r>
          <w:rPr>
            <w:szCs w:val="22"/>
            <w:lang w:val="en-CA"/>
          </w:rPr>
          <w:t xml:space="preserve"> </w:t>
        </w:r>
        <w:r w:rsidRPr="00B53699">
          <w:rPr>
            <w:szCs w:val="22"/>
            <w:lang w:val="en-CA"/>
          </w:rPr>
          <w:t>This addition includes the following aspects:</w:t>
        </w:r>
      </w:ins>
    </w:p>
    <w:p w14:paraId="019292F2"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326" w:author="Jill Boyce" w:date="2026-04-26T15:55:00Z"/>
          <w:szCs w:val="22"/>
          <w:lang w:val="en-CA"/>
        </w:rPr>
      </w:pPr>
      <w:ins w:id="3327" w:author="Jill Boyce" w:date="2026-04-26T15:55:00Z">
        <w:r>
          <w:rPr>
            <w:szCs w:val="22"/>
            <w:lang w:val="en-CA"/>
          </w:rPr>
          <w:t xml:space="preserve">A new bit in </w:t>
        </w:r>
        <w:proofErr w:type="spellStart"/>
        <w:r>
          <w:rPr>
            <w:szCs w:val="22"/>
            <w:lang w:val="en-CA"/>
          </w:rPr>
          <w:t>nnpfc_purpose</w:t>
        </w:r>
        <w:proofErr w:type="spellEnd"/>
        <w:r>
          <w:rPr>
            <w:szCs w:val="22"/>
            <w:lang w:val="en-CA"/>
          </w:rPr>
          <w:t xml:space="preserve"> is dedicated for missed picture generation.</w:t>
        </w:r>
      </w:ins>
    </w:p>
    <w:p w14:paraId="6F1C0116"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328" w:author="Jill Boyce" w:date="2026-04-26T15:55:00Z"/>
          <w:szCs w:val="22"/>
          <w:lang w:val="en-CA"/>
        </w:rPr>
      </w:pPr>
      <w:ins w:id="3329" w:author="Jill Boyce" w:date="2026-04-26T15:55:00Z">
        <w:r>
          <w:rPr>
            <w:szCs w:val="22"/>
            <w:lang w:val="en-CA"/>
          </w:rPr>
          <w:t xml:space="preserve">When </w:t>
        </w:r>
        <w:proofErr w:type="spellStart"/>
        <w:r>
          <w:rPr>
            <w:szCs w:val="22"/>
            <w:lang w:val="en-CA"/>
          </w:rPr>
          <w:t>nnpfc_purpose</w:t>
        </w:r>
        <w:proofErr w:type="spellEnd"/>
        <w:r>
          <w:rPr>
            <w:szCs w:val="22"/>
            <w:lang w:val="en-CA"/>
          </w:rPr>
          <w:t xml:space="preserve"> indicates missed picture generation, </w:t>
        </w:r>
        <w:proofErr w:type="spellStart"/>
        <w:r w:rsidRPr="007C5EEF">
          <w:rPr>
            <w:szCs w:val="22"/>
            <w:lang w:val="en-CA"/>
          </w:rPr>
          <w:t>nnpfc_missed_generation_mode</w:t>
        </w:r>
        <w:proofErr w:type="spellEnd"/>
        <w:r>
          <w:rPr>
            <w:szCs w:val="22"/>
            <w:lang w:val="en-CA"/>
          </w:rPr>
          <w:t xml:space="preserve"> </w:t>
        </w:r>
        <w:r w:rsidRPr="00DB0E2D">
          <w:rPr>
            <w:szCs w:val="22"/>
            <w:lang w:val="en-CA"/>
          </w:rPr>
          <w:t xml:space="preserve">specifies the method, with mode 0 relying on </w:t>
        </w:r>
        <w:r>
          <w:rPr>
            <w:szCs w:val="22"/>
            <w:lang w:val="en-CA"/>
          </w:rPr>
          <w:t>closest</w:t>
        </w:r>
        <w:r w:rsidRPr="00DB0E2D">
          <w:rPr>
            <w:szCs w:val="22"/>
            <w:lang w:val="en-CA"/>
          </w:rPr>
          <w:t xml:space="preserve"> </w:t>
        </w:r>
        <w:r>
          <w:rPr>
            <w:szCs w:val="22"/>
            <w:lang w:val="en-CA"/>
          </w:rPr>
          <w:t>picture</w:t>
        </w:r>
        <w:r w:rsidRPr="00DB0E2D">
          <w:rPr>
            <w:szCs w:val="22"/>
            <w:lang w:val="en-CA"/>
          </w:rPr>
          <w:t xml:space="preserve"> replacement and mode 1 choosing between interpolation (picture rate upscaling) or </w:t>
        </w:r>
        <w:r>
          <w:rPr>
            <w:szCs w:val="22"/>
            <w:lang w:val="en-CA"/>
          </w:rPr>
          <w:t xml:space="preserve">temporal </w:t>
        </w:r>
        <w:r w:rsidRPr="00DB0E2D">
          <w:rPr>
            <w:szCs w:val="22"/>
            <w:lang w:val="en-CA"/>
          </w:rPr>
          <w:t xml:space="preserve">extrapolation. </w:t>
        </w:r>
      </w:ins>
    </w:p>
    <w:p w14:paraId="2062AB85"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330" w:author="Jill Boyce" w:date="2026-04-26T15:55:00Z"/>
          <w:szCs w:val="22"/>
          <w:lang w:val="en-CA"/>
        </w:rPr>
      </w:pPr>
      <w:ins w:id="3331" w:author="Jill Boyce" w:date="2026-04-26T15:55:00Z">
        <w:r>
          <w:rPr>
            <w:szCs w:val="22"/>
            <w:lang w:val="en-CA"/>
          </w:rPr>
          <w:t xml:space="preserve">A new flag </w:t>
        </w:r>
        <w:proofErr w:type="spellStart"/>
        <w:r w:rsidRPr="008B5FCD">
          <w:rPr>
            <w:szCs w:val="22"/>
            <w:lang w:val="en-CA"/>
          </w:rPr>
          <w:t>nnpfc_absent_generation_flag</w:t>
        </w:r>
        <w:proofErr w:type="spellEnd"/>
        <w:r>
          <w:rPr>
            <w:szCs w:val="22"/>
            <w:lang w:val="en-CA"/>
          </w:rPr>
          <w:t xml:space="preserve"> for picture rate </w:t>
        </w:r>
        <w:proofErr w:type="spellStart"/>
        <w:r>
          <w:rPr>
            <w:szCs w:val="22"/>
            <w:lang w:val="en-CA"/>
          </w:rPr>
          <w:t>upsampling</w:t>
        </w:r>
        <w:proofErr w:type="spellEnd"/>
        <w:r>
          <w:rPr>
            <w:szCs w:val="22"/>
            <w:lang w:val="en-CA"/>
          </w:rPr>
          <w:t xml:space="preserve"> NNPF, which removes restrictions to allow generating absent input pictures</w:t>
        </w:r>
      </w:ins>
    </w:p>
    <w:p w14:paraId="045ADC5F" w14:textId="77777777" w:rsidR="00BC55DB" w:rsidRPr="00864A6F"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332" w:author="Jill Boyce" w:date="2026-04-26T15:55:00Z"/>
          <w:szCs w:val="22"/>
          <w:lang w:val="en-CA"/>
        </w:rPr>
      </w:pPr>
      <w:ins w:id="3333" w:author="Jill Boyce" w:date="2026-04-26T15:55:00Z">
        <w:r>
          <w:rPr>
            <w:szCs w:val="22"/>
            <w:lang w:val="en-CA"/>
          </w:rPr>
          <w:t xml:space="preserve">A new signaling for temporal extrapolation NNPF, that </w:t>
        </w:r>
        <w:r w:rsidRPr="008B5FCD">
          <w:rPr>
            <w:szCs w:val="22"/>
            <w:lang w:val="en-CA"/>
          </w:rPr>
          <w:t>clarif</w:t>
        </w:r>
        <w:r>
          <w:rPr>
            <w:szCs w:val="22"/>
            <w:lang w:val="en-CA"/>
          </w:rPr>
          <w:t>ies</w:t>
        </w:r>
        <w:r w:rsidRPr="008B5FCD">
          <w:rPr>
            <w:szCs w:val="22"/>
            <w:lang w:val="en-CA"/>
          </w:rPr>
          <w:t xml:space="preserve"> temporal positions of </w:t>
        </w:r>
        <w:r>
          <w:rPr>
            <w:szCs w:val="22"/>
            <w:lang w:val="en-CA"/>
          </w:rPr>
          <w:t xml:space="preserve">the </w:t>
        </w:r>
        <w:r w:rsidRPr="008B5FCD">
          <w:rPr>
            <w:szCs w:val="22"/>
            <w:lang w:val="en-CA"/>
          </w:rPr>
          <w:t>extrapolated pictures, eliminating uncertainty.</w:t>
        </w:r>
      </w:ins>
    </w:p>
    <w:p w14:paraId="0FF527FB" w14:textId="115178AE" w:rsidR="00202C16" w:rsidRDefault="00202C16" w:rsidP="00D151F0">
      <w:pPr>
        <w:rPr>
          <w:ins w:id="3334" w:author="Jill Boyce" w:date="2026-04-26T16:08:00Z"/>
          <w:lang w:val="en-CA"/>
        </w:rPr>
      </w:pPr>
      <w:ins w:id="3335" w:author="Jill Boyce" w:date="2026-04-26T16:05:00Z">
        <w:r>
          <w:rPr>
            <w:lang w:val="en-CA"/>
          </w:rPr>
          <w:t>This contribution signals recommended post-processing that a decoder would apply when t</w:t>
        </w:r>
      </w:ins>
      <w:ins w:id="3336" w:author="Jill Boyce" w:date="2026-04-26T16:06:00Z">
        <w:r>
          <w:rPr>
            <w:lang w:val="en-CA"/>
          </w:rPr>
          <w:t>he decoder detects a missing picture</w:t>
        </w:r>
      </w:ins>
      <w:ins w:id="3337" w:author="Jill Boyce" w:date="2026-04-26T16:21:00Z">
        <w:r w:rsidR="0021340D">
          <w:rPr>
            <w:lang w:val="en-CA"/>
          </w:rPr>
          <w:t>, e.g. using NNPF for er</w:t>
        </w:r>
      </w:ins>
      <w:ins w:id="3338" w:author="Jill Boyce" w:date="2026-04-26T16:22:00Z">
        <w:r w:rsidR="0021340D">
          <w:rPr>
            <w:lang w:val="en-CA"/>
          </w:rPr>
          <w:t>ror concealment.</w:t>
        </w:r>
      </w:ins>
      <w:ins w:id="3339" w:author="Jill Boyce" w:date="2026-04-26T16:06:00Z">
        <w:r>
          <w:rPr>
            <w:lang w:val="en-CA"/>
          </w:rPr>
          <w:t xml:space="preserve"> </w:t>
        </w:r>
      </w:ins>
    </w:p>
    <w:p w14:paraId="49F33077" w14:textId="6E9D3C22" w:rsidR="002B2C91" w:rsidRDefault="002B2C91" w:rsidP="00D151F0">
      <w:pPr>
        <w:rPr>
          <w:ins w:id="3340" w:author="Jill Boyce" w:date="2026-04-26T16:05:00Z"/>
          <w:lang w:val="en-CA"/>
        </w:rPr>
      </w:pPr>
      <w:ins w:id="3341" w:author="Jill Boyce" w:date="2026-04-26T16:08:00Z">
        <w:r>
          <w:rPr>
            <w:lang w:val="en-CA"/>
          </w:rPr>
          <w:t>Previously NNPF operation is encoder driven via the NNPFA SEI message. This proposed a fundamental change makes the operation become decoder dri</w:t>
        </w:r>
      </w:ins>
      <w:ins w:id="3342" w:author="Jill Boyce" w:date="2026-04-26T16:09:00Z">
        <w:r>
          <w:rPr>
            <w:lang w:val="en-CA"/>
          </w:rPr>
          <w:t>ven, based on missing pictures.</w:t>
        </w:r>
      </w:ins>
    </w:p>
    <w:p w14:paraId="75137E29" w14:textId="7A50FC8A" w:rsidR="00BC55DB" w:rsidRDefault="00BC55DB" w:rsidP="00D151F0">
      <w:pPr>
        <w:rPr>
          <w:ins w:id="3343" w:author="Jill Boyce" w:date="2026-04-26T16:02:00Z"/>
          <w:lang w:val="en-CA"/>
        </w:rPr>
      </w:pPr>
      <w:ins w:id="3344" w:author="Jill Boyce" w:date="2026-04-26T16:02:00Z">
        <w:r>
          <w:rPr>
            <w:lang w:val="en-CA"/>
          </w:rPr>
          <w:t>For the absent generation flag, the proposed language says “the NNPF shall generated at least one new picture…”, which is problematic language for an SEI message.</w:t>
        </w:r>
      </w:ins>
    </w:p>
    <w:p w14:paraId="1202260D" w14:textId="77777777" w:rsidR="00143F76" w:rsidRPr="00143F76" w:rsidRDefault="006D778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45" w:author="Jens-Rainer Ohm" w:date="2026-04-26T17:10:00Z"/>
          <w:moveFrom w:id="3346" w:author="Jens-Rainer Ohm" w:date="2026-04-26T22:01:00Z"/>
          <w:sz w:val="24"/>
          <w:rPrChange w:id="3347" w:author="Jens-Rainer Ohm" w:date="2026-04-26T22:01:00Z">
            <w:rPr>
              <w:ins w:id="3348" w:author="Jens-Rainer Ohm" w:date="2026-04-26T17:10:00Z"/>
              <w:moveFrom w:id="3349" w:author="Jens-Rainer Ohm" w:date="2026-04-26T22:01:00Z"/>
              <w:lang w:val="en-CA"/>
            </w:rPr>
          </w:rPrChange>
        </w:rPr>
        <w:pPrChange w:id="3350" w:author="Jens-Rainer Ohm" w:date="2026-04-26T22:01:00Z">
          <w:pPr/>
        </w:pPrChange>
      </w:pPr>
      <w:ins w:id="3351" w:author="Jill Boyce" w:date="2026-04-26T16:14:00Z">
        <w:r>
          <w:rPr>
            <w:lang w:val="en-CA"/>
          </w:rPr>
          <w:t>It was asked if the NNPFC SEI message would be</w:t>
        </w:r>
      </w:ins>
      <w:ins w:id="3352" w:author="Jill Boyce" w:date="2026-04-26T16:15:00Z">
        <w:r>
          <w:rPr>
            <w:lang w:val="en-CA"/>
          </w:rPr>
          <w:t xml:space="preserve"> lost when the picture was lost.</w:t>
        </w:r>
      </w:ins>
      <w:ins w:id="3353" w:author="Jill Boyce" w:date="2026-04-26T16:14:00Z">
        <w:r>
          <w:rPr>
            <w:lang w:val="en-CA"/>
          </w:rPr>
          <w:t xml:space="preserve"> </w:t>
        </w:r>
      </w:ins>
      <w:moveFromRangeStart w:id="3354" w:author="Jens-Rainer Ohm" w:date="2026-04-26T22:01:00Z" w:name="move228133291"/>
    </w:p>
    <w:p w14:paraId="792FB263" w14:textId="2E725D2F" w:rsidR="00EC3A2D" w:rsidRDefault="002C4B83" w:rsidP="00D151F0">
      <w:pPr>
        <w:rPr>
          <w:ins w:id="3355" w:author="Jill Boyce" w:date="2026-04-26T16:23:00Z"/>
          <w:lang w:val="en-CA"/>
        </w:rPr>
      </w:pPr>
      <w:moveFrom w:id="3356" w:author="Jens-Rainer Ohm" w:date="2026-04-26T22:01:00Z">
        <w:ins w:id="3357" w:author="Jens-Rainer Ohm" w:date="2026-04-26T17:14:00Z">
          <w:r w:rsidRPr="002C4B83">
            <w:rPr>
              <w:highlight w:val="yellow"/>
              <w:lang w:val="en-CA"/>
              <w:rPrChange w:id="3358" w:author="Jens-Rainer Ohm" w:date="2026-04-26T22:01:00Z">
                <w:rPr>
                  <w:lang w:val="en-CA"/>
                </w:rPr>
              </w:rPrChange>
            </w:rPr>
            <w:t xml:space="preserve">It was </w:t>
          </w:r>
        </w:ins>
      </w:moveFrom>
      <w:moveFromRangeEnd w:id="3354"/>
      <w:ins w:id="3359" w:author="Jill Boyce" w:date="2026-04-26T16:18:00Z">
        <w:r w:rsidR="003A2447">
          <w:rPr>
            <w:lang w:val="en-CA"/>
          </w:rPr>
          <w:t xml:space="preserve">questioned if an NNPFA SEI message is sent. </w:t>
        </w:r>
      </w:ins>
      <w:ins w:id="3360" w:author="Jill Boyce" w:date="2026-04-26T16:19:00Z">
        <w:r w:rsidR="003A2447">
          <w:rPr>
            <w:lang w:val="en-CA"/>
          </w:rPr>
          <w:t>The proponents suggested that it is possible for the NNPFA SEI message to be inserted by the decoder.</w:t>
        </w:r>
      </w:ins>
    </w:p>
    <w:p w14:paraId="6A3AB5FD" w14:textId="0ACED385" w:rsidR="00EC3A2D" w:rsidRDefault="00EC3A2D" w:rsidP="00D151F0">
      <w:pPr>
        <w:rPr>
          <w:ins w:id="3361" w:author="Jill Boyce" w:date="2026-04-26T16:24:00Z"/>
          <w:lang w:val="en-CA"/>
        </w:rPr>
      </w:pPr>
      <w:ins w:id="3362" w:author="Jill Boyce" w:date="2026-04-26T16:23:00Z">
        <w:r>
          <w:rPr>
            <w:lang w:val="en-CA"/>
          </w:rPr>
          <w:t>It was asked if the generated picture would be for post-proce</w:t>
        </w:r>
      </w:ins>
      <w:ins w:id="3363" w:author="Jill Boyce" w:date="2026-04-26T16:24:00Z">
        <w:r>
          <w:rPr>
            <w:lang w:val="en-CA"/>
          </w:rPr>
          <w:t>ssing, or if it would also impact the DPB? Proponents say it is only for post-processing.</w:t>
        </w:r>
      </w:ins>
    </w:p>
    <w:p w14:paraId="1C291293" w14:textId="5F34F04A" w:rsidR="00EC3A2D" w:rsidRDefault="00EC3A2D" w:rsidP="00D151F0">
      <w:pPr>
        <w:rPr>
          <w:ins w:id="3364" w:author="Jill Boyce" w:date="2026-04-26T16:21:00Z"/>
          <w:lang w:val="en-CA"/>
        </w:rPr>
      </w:pPr>
      <w:ins w:id="3365" w:author="Jill Boyce" w:date="2026-04-26T16:24:00Z">
        <w:r>
          <w:rPr>
            <w:lang w:val="en-CA"/>
          </w:rPr>
          <w:t xml:space="preserve">It was questioned if NNPF </w:t>
        </w:r>
      </w:ins>
      <w:ins w:id="3366" w:author="Jill Boyce" w:date="2026-04-26T16:25:00Z">
        <w:r>
          <w:rPr>
            <w:lang w:val="en-CA"/>
          </w:rPr>
          <w:t>is the appropriate framework for this.</w:t>
        </w:r>
      </w:ins>
    </w:p>
    <w:p w14:paraId="777A8B20" w14:textId="77777777" w:rsidR="00143F76" w:rsidRPr="00143F76" w:rsidRDefault="00EC3A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3367" w:author="Jens-Rainer Ohm" w:date="2026-04-26T17:10:00Z"/>
          <w:moveFrom w:id="3368" w:author="Jens-Rainer Ohm" w:date="2026-04-26T22:01:00Z"/>
          <w:sz w:val="24"/>
          <w:rPrChange w:id="3369" w:author="Jens-Rainer Ohm" w:date="2026-04-26T22:01:00Z">
            <w:rPr>
              <w:ins w:id="3370" w:author="Jens-Rainer Ohm" w:date="2026-04-26T17:10:00Z"/>
              <w:moveFrom w:id="3371" w:author="Jens-Rainer Ohm" w:date="2026-04-26T22:01:00Z"/>
              <w:lang w:val="en-CA"/>
            </w:rPr>
          </w:rPrChange>
        </w:rPr>
        <w:pPrChange w:id="3372" w:author="Jens-Rainer Ohm" w:date="2026-04-26T22:01:00Z">
          <w:pPr/>
        </w:pPrChange>
      </w:pPr>
      <w:ins w:id="3373" w:author="Jill Boyce" w:date="2026-04-26T16:29:00Z">
        <w:r>
          <w:rPr>
            <w:lang w:val="en-CA"/>
          </w:rPr>
          <w:t>Proposal 3 proposes more explicit posi</w:t>
        </w:r>
      </w:ins>
      <w:ins w:id="3374" w:author="Jill Boyce" w:date="2026-04-26T16:30:00Z">
        <w:r>
          <w:rPr>
            <w:lang w:val="en-CA"/>
          </w:rPr>
          <w:t xml:space="preserve">tioning of temporal position of </w:t>
        </w:r>
        <w:proofErr w:type="spellStart"/>
        <w:r>
          <w:rPr>
            <w:lang w:val="en-CA"/>
          </w:rPr>
          <w:t>extrapolation.</w:t>
        </w:r>
      </w:ins>
      <w:moveFromRangeStart w:id="3375" w:author="Jens-Rainer Ohm" w:date="2026-04-26T22:01:00Z" w:name="move228133290"/>
    </w:p>
    <w:p w14:paraId="503B3B07" w14:textId="09A2EDFA" w:rsidR="00EC3A2D" w:rsidRDefault="00143F76" w:rsidP="00D151F0">
      <w:pPr>
        <w:rPr>
          <w:ins w:id="3376" w:author="Jill Boyce" w:date="2026-04-26T16:33:00Z"/>
          <w:lang w:val="en-CA"/>
        </w:rPr>
      </w:pPr>
      <w:moveFrom w:id="3377" w:author="Jens-Rainer Ohm" w:date="2026-04-26T22:01:00Z">
        <w:ins w:id="3378" w:author="Jens-Rainer Ohm" w:date="2026-04-26T17:10:00Z">
          <w:r w:rsidRPr="00143F76">
            <w:rPr>
              <w:sz w:val="24"/>
              <w:lang w:val="fr-FR"/>
              <w:rPrChange w:id="3379" w:author="Jens-Rainer Ohm" w:date="2026-04-26T22:01:00Z">
                <w:rPr>
                  <w:lang w:val="en-CA"/>
                </w:rPr>
              </w:rPrChange>
            </w:rPr>
            <w:t xml:space="preserve">The </w:t>
          </w:r>
        </w:ins>
      </w:moveFrom>
      <w:moveFromRangeEnd w:id="3375"/>
      <w:ins w:id="3380" w:author="Jill Boyce" w:date="2026-04-26T16:33:00Z">
        <w:r w:rsidR="00EC3A2D">
          <w:rPr>
            <w:lang w:val="en-CA"/>
          </w:rPr>
          <w:t>proposed</w:t>
        </w:r>
        <w:proofErr w:type="spellEnd"/>
        <w:r w:rsidR="00EC3A2D">
          <w:rPr>
            <w:lang w:val="en-CA"/>
          </w:rPr>
          <w:t xml:space="preserve"> syntax for proposal 3 is not structured in a backward compatible manner.</w:t>
        </w:r>
      </w:ins>
    </w:p>
    <w:p w14:paraId="02D80360" w14:textId="420D69AE" w:rsidR="00EC3A2D" w:rsidRDefault="0007026C" w:rsidP="00D151F0">
      <w:pPr>
        <w:rPr>
          <w:ins w:id="3381" w:author="Jill Boyce" w:date="2026-04-26T21:58:00Z"/>
          <w:lang w:val="en-CA"/>
        </w:rPr>
      </w:pPr>
      <w:ins w:id="3382" w:author="Jill Boyce" w:date="2026-04-26T16:34:00Z">
        <w:r>
          <w:rPr>
            <w:lang w:val="en-CA"/>
          </w:rPr>
          <w:t>Additional justification of the use case that requires this additional functionality would be useful.</w:t>
        </w:r>
      </w:ins>
    </w:p>
    <w:p w14:paraId="45E13823" w14:textId="3E9A76C9" w:rsidR="002451F6" w:rsidRPr="00774964" w:rsidRDefault="002451F6" w:rsidP="002451F6">
      <w:pPr>
        <w:pStyle w:val="berschrift3"/>
        <w:rPr>
          <w:lang w:val="en-CA"/>
        </w:rPr>
      </w:pPr>
      <w:r w:rsidRPr="00774964">
        <w:rPr>
          <w:lang w:val="en-CA"/>
        </w:rPr>
        <w:t xml:space="preserve">SEI processing order and processing order nesting </w:t>
      </w:r>
      <w:r w:rsidR="002907EA">
        <w:rPr>
          <w:lang w:val="en-CA"/>
        </w:rPr>
        <w:t xml:space="preserve">(SPO/PON) </w:t>
      </w:r>
      <w:r w:rsidRPr="00774964">
        <w:rPr>
          <w:lang w:val="en-CA"/>
        </w:rPr>
        <w:t>SEI messages (1)</w:t>
      </w:r>
    </w:p>
    <w:p w14:paraId="6C3364DD" w14:textId="4F62A46F" w:rsidR="002451F6" w:rsidRDefault="002451F6" w:rsidP="002451F6">
      <w:pPr>
        <w:rPr>
          <w:lang w:val="en-CA"/>
        </w:rPr>
      </w:pPr>
      <w:r w:rsidRPr="00774964">
        <w:rPr>
          <w:lang w:val="en-CA"/>
        </w:rPr>
        <w:t xml:space="preserve">Contributions in this area were discussed during </w:t>
      </w:r>
      <w:del w:id="3383" w:author="Jill Boyce" w:date="2026-04-26T17:19:00Z">
        <w:r>
          <w:rPr>
            <w:lang w:val="en-CA"/>
          </w:rPr>
          <w:delText>XXXX</w:delText>
        </w:r>
      </w:del>
      <w:ins w:id="3384" w:author="Jill Boyce" w:date="2026-04-26T17:26:00Z">
        <w:r w:rsidR="00454D9C">
          <w:rPr>
            <w:lang w:val="en-CA"/>
          </w:rPr>
          <w:t>1710</w:t>
        </w:r>
      </w:ins>
      <w:r w:rsidRPr="00774964">
        <w:rPr>
          <w:lang w:val="en-CA"/>
        </w:rPr>
        <w:t>–</w:t>
      </w:r>
      <w:del w:id="3385" w:author="Jill Boyce" w:date="2026-04-26T17:26:00Z">
        <w:r>
          <w:rPr>
            <w:lang w:val="en-CA"/>
          </w:rPr>
          <w:delText>XXXX</w:delText>
        </w:r>
        <w:r w:rsidRPr="00774964">
          <w:rPr>
            <w:lang w:val="en-CA"/>
          </w:rPr>
          <w:delText xml:space="preserve"> </w:delText>
        </w:r>
      </w:del>
      <w:ins w:id="3386" w:author="Jill Boyce" w:date="2026-04-26T17:26:00Z">
        <w:r w:rsidR="00454D9C">
          <w:rPr>
            <w:lang w:val="en-CA"/>
          </w:rPr>
          <w:t>1720</w:t>
        </w:r>
        <w:r w:rsidR="00454D9C" w:rsidRPr="00774964">
          <w:rPr>
            <w:lang w:val="en-CA"/>
          </w:rPr>
          <w:t xml:space="preserve"> </w:t>
        </w:r>
      </w:ins>
      <w:r w:rsidRPr="00774964">
        <w:rPr>
          <w:lang w:val="en-CA"/>
        </w:rPr>
        <w:t xml:space="preserve">on </w:t>
      </w:r>
      <w:del w:id="3387" w:author="Jill Boyce" w:date="2026-04-26T17:19:00Z">
        <w:r>
          <w:rPr>
            <w:lang w:val="en-CA"/>
          </w:rPr>
          <w:delText>XX</w:delText>
        </w:r>
        <w:r w:rsidRPr="00774964">
          <w:rPr>
            <w:lang w:val="en-CA"/>
          </w:rPr>
          <w:delText xml:space="preserve">day </w:delText>
        </w:r>
      </w:del>
      <w:ins w:id="3388" w:author="Jill Boyce" w:date="2026-04-26T17:26:00Z">
        <w:r w:rsidR="00454D9C">
          <w:rPr>
            <w:lang w:val="en-CA"/>
          </w:rPr>
          <w:t>Sunday</w:t>
        </w:r>
      </w:ins>
      <w:ins w:id="3389" w:author="Jill Boyce" w:date="2026-04-26T17:19:00Z">
        <w:r w:rsidR="00E719E9" w:rsidRPr="00774964">
          <w:rPr>
            <w:lang w:val="en-CA"/>
          </w:rPr>
          <w:t xml:space="preserve"> </w:t>
        </w:r>
      </w:ins>
      <w:del w:id="3390" w:author="Jill Boyce" w:date="2026-04-26T17:19:00Z">
        <w:r>
          <w:rPr>
            <w:lang w:val="en-CA"/>
          </w:rPr>
          <w:delText>2X</w:delText>
        </w:r>
        <w:r w:rsidRPr="00774964">
          <w:rPr>
            <w:lang w:val="en-CA"/>
          </w:rPr>
          <w:delText xml:space="preserve"> </w:delText>
        </w:r>
      </w:del>
      <w:ins w:id="3391" w:author="Jill Boyce" w:date="2026-04-26T17:19:00Z">
        <w:r w:rsidR="00E719E9">
          <w:rPr>
            <w:lang w:val="en-CA"/>
          </w:rPr>
          <w:t>26</w:t>
        </w:r>
        <w:r w:rsidR="00E719E9" w:rsidRPr="00774964">
          <w:rPr>
            <w:lang w:val="en-CA"/>
          </w:rPr>
          <w:t xml:space="preserve"> </w:t>
        </w:r>
      </w:ins>
      <w:r>
        <w:rPr>
          <w:lang w:val="en-CA"/>
        </w:rPr>
        <w:t>April</w:t>
      </w:r>
      <w:r w:rsidRPr="00774964">
        <w:rPr>
          <w:lang w:val="en-CA"/>
        </w:rPr>
        <w:t xml:space="preserve"> 2026 (chaired by </w:t>
      </w:r>
      <w:del w:id="3392" w:author="Jill Boyce" w:date="2026-04-26T17:19:00Z">
        <w:r>
          <w:rPr>
            <w:lang w:val="en-CA"/>
          </w:rPr>
          <w:delText>XXX</w:delText>
        </w:r>
      </w:del>
      <w:ins w:id="3393" w:author="Jill Boyce" w:date="2026-04-26T17:19:00Z">
        <w:r w:rsidR="00E719E9">
          <w:rPr>
            <w:lang w:val="en-CA"/>
          </w:rPr>
          <w:t>J. Boyce</w:t>
        </w:r>
      </w:ins>
      <w:r w:rsidRPr="00774964">
        <w:rPr>
          <w:lang w:val="en-CA"/>
        </w:rPr>
        <w:t>).</w:t>
      </w:r>
    </w:p>
    <w:p w14:paraId="57257F09" w14:textId="77777777" w:rsidR="0014244C" w:rsidRPr="00A939D6" w:rsidRDefault="00EA0E0D" w:rsidP="00355F09">
      <w:pPr>
        <w:pStyle w:val="berschrift9"/>
        <w:rPr>
          <w:szCs w:val="24"/>
          <w:lang w:val="en-CA" w:eastAsia="de-DE"/>
        </w:rPr>
      </w:pPr>
      <w:hyperlink r:id="rId1258" w:history="1">
        <w:r w:rsidR="0014244C" w:rsidRPr="00A939D6">
          <w:rPr>
            <w:color w:val="0000FF"/>
            <w:szCs w:val="24"/>
            <w:u w:val="single"/>
            <w:lang w:val="en-CA" w:eastAsia="de-DE"/>
          </w:rPr>
          <w:t>JVET-AP0215</w:t>
        </w:r>
      </w:hyperlink>
      <w:r w:rsidR="0014244C" w:rsidRPr="00A939D6">
        <w:rPr>
          <w:szCs w:val="24"/>
          <w:lang w:val="en-CA" w:eastAsia="de-DE"/>
        </w:rPr>
        <w:t xml:space="preserve"> AHG9: On detection of SEI message extensions in SPO [T. M. Borges,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05DA2277" w14:textId="77777777" w:rsidR="00190F0D" w:rsidRDefault="00190F0D" w:rsidP="00190F0D">
      <w:pPr>
        <w:rPr>
          <w:ins w:id="3394" w:author="Jill Boyce" w:date="2026-04-26T17:20:00Z"/>
          <w:lang w:val="en-CA"/>
        </w:rPr>
      </w:pPr>
      <w:ins w:id="3395" w:author="Jill Boyce" w:date="2026-04-26T17:20:00Z">
        <w:r>
          <w:rPr>
            <w:lang w:val="en-CA"/>
          </w:rPr>
          <w:t xml:space="preserve">SPO includes provisions for the fact that a decoder system may not be able to understand certain SEI messages, </w:t>
        </w:r>
        <w:proofErr w:type="gramStart"/>
        <w:r>
          <w:rPr>
            <w:lang w:val="en-CA"/>
          </w:rPr>
          <w:t>e.g.</w:t>
        </w:r>
        <w:proofErr w:type="gramEnd"/>
        <w:r>
          <w:rPr>
            <w:lang w:val="en-CA"/>
          </w:rPr>
          <w:t xml:space="preserve"> by indicating payload types and prefix bits in the SPO SEI message. However, no dedicated provision in SPO allows decoder systems to recognize presence of SEI message extensions in an efficient way.</w:t>
        </w:r>
      </w:ins>
    </w:p>
    <w:p w14:paraId="1C68D393" w14:textId="77777777" w:rsidR="00190F0D" w:rsidRDefault="00190F0D" w:rsidP="00190F0D">
      <w:pPr>
        <w:rPr>
          <w:ins w:id="3396" w:author="Jill Boyce" w:date="2026-04-26T17:20:00Z"/>
          <w:lang w:val="en-CA"/>
        </w:rPr>
      </w:pPr>
      <w:ins w:id="3397" w:author="Jill Boyce" w:date="2026-04-26T17:20:00Z">
        <w:r>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ins>
    </w:p>
    <w:p w14:paraId="7C89658C" w14:textId="77777777" w:rsidR="00190F0D" w:rsidRDefault="00190F0D" w:rsidP="00190F0D">
      <w:pPr>
        <w:rPr>
          <w:ins w:id="3398" w:author="Jill Boyce" w:date="2026-04-26T17:25:00Z"/>
          <w:lang w:val="en-CA"/>
        </w:rPr>
      </w:pPr>
      <w:ins w:id="3399" w:author="Jill Boyce" w:date="2026-04-26T17:20:00Z">
        <w:r>
          <w:rPr>
            <w:lang w:val="en-CA"/>
          </w:rPr>
          <w:t>The proposal adds a loop over the indicated SEI message types in the SPO SEI message extension to transmit a flag (</w:t>
        </w:r>
        <w:proofErr w:type="spellStart"/>
        <w:r w:rsidRPr="00CE0909">
          <w:rPr>
            <w:lang w:val="en-CA"/>
          </w:rPr>
          <w:t>po_sei_ext_indespensable_</w:t>
        </w:r>
        <w:proofErr w:type="gramStart"/>
        <w:r w:rsidRPr="00CE0909">
          <w:rPr>
            <w:lang w:val="en-CA"/>
          </w:rPr>
          <w:t>flag</w:t>
        </w:r>
        <w:proofErr w:type="spellEnd"/>
        <w:r w:rsidRPr="00CE0909">
          <w:rPr>
            <w:lang w:val="en-CA"/>
          </w:rPr>
          <w:t>[</w:t>
        </w:r>
        <w:proofErr w:type="gramEnd"/>
        <w:r w:rsidRPr="00CE0909">
          <w:rPr>
            <w:lang w:val="en-CA"/>
          </w:rPr>
          <w:t xml:space="preserve"> i ]) that </w:t>
        </w:r>
        <w:r>
          <w:rPr>
            <w:lang w:val="en-CA"/>
          </w:rPr>
          <w:t>indicates whether an SEI message type contains an SEI message payload extension that is required to correctly process the SEI message.</w:t>
        </w:r>
      </w:ins>
    </w:p>
    <w:p w14:paraId="2003545C" w14:textId="77777777" w:rsidR="004E39F0" w:rsidRDefault="004E39F0" w:rsidP="004E39F0">
      <w:pPr>
        <w:rPr>
          <w:ins w:id="3400" w:author="Jill Boyce" w:date="2026-04-26T17:25:00Z"/>
          <w:lang w:val="en-CA"/>
        </w:rPr>
      </w:pPr>
      <w:ins w:id="3401" w:author="Jill Boyce" w:date="2026-04-26T17:25:00Z">
        <w:r>
          <w:rPr>
            <w:lang w:val="en-CA"/>
          </w:rPr>
          <w:t>Is related to JVET-AP0216.</w:t>
        </w:r>
      </w:ins>
    </w:p>
    <w:p w14:paraId="5DF52117" w14:textId="77777777" w:rsidR="004E39F0" w:rsidRDefault="004E39F0" w:rsidP="00190F0D">
      <w:pPr>
        <w:rPr>
          <w:ins w:id="3402" w:author="Jill Boyce" w:date="2026-04-26T17:20:00Z"/>
          <w:lang w:val="en-CA"/>
        </w:rPr>
      </w:pPr>
    </w:p>
    <w:p w14:paraId="164B05AD" w14:textId="77777777" w:rsidR="0014244C" w:rsidRDefault="004E39F0" w:rsidP="002451F6">
      <w:pPr>
        <w:rPr>
          <w:lang w:val="en-CA"/>
        </w:rPr>
      </w:pPr>
      <w:ins w:id="3403" w:author="Jill Boyce" w:date="2026-04-26T17:24:00Z">
        <w:r w:rsidRPr="004E39F0">
          <w:rPr>
            <w:highlight w:val="yellow"/>
            <w:lang w:val="en-CA"/>
            <w:rPrChange w:id="3404" w:author="Jill Boyce" w:date="2026-04-26T17:24:00Z">
              <w:rPr>
                <w:lang w:val="en-CA"/>
              </w:rPr>
            </w:rPrChange>
          </w:rPr>
          <w:lastRenderedPageBreak/>
          <w:t>Revisit.</w:t>
        </w:r>
      </w:ins>
    </w:p>
    <w:p w14:paraId="0AB15D70" w14:textId="3B7574D7" w:rsidR="002451F6" w:rsidRPr="0080354D" w:rsidRDefault="002451F6" w:rsidP="002451F6">
      <w:pPr>
        <w:pStyle w:val="berschrift3"/>
        <w:rPr>
          <w:lang w:val="en-CA"/>
        </w:rPr>
      </w:pPr>
      <w:r w:rsidRPr="0080354D">
        <w:rPr>
          <w:lang w:val="en-CA"/>
        </w:rPr>
        <w:t xml:space="preserve">Encoder optimization information </w:t>
      </w:r>
      <w:r w:rsidR="002907EA">
        <w:rPr>
          <w:lang w:val="en-CA"/>
        </w:rPr>
        <w:t xml:space="preserve">(EOI) </w:t>
      </w:r>
      <w:r w:rsidRPr="0080354D">
        <w:rPr>
          <w:lang w:val="en-CA"/>
        </w:rPr>
        <w:t>SEI message (</w:t>
      </w:r>
      <w:r>
        <w:rPr>
          <w:lang w:val="en-CA"/>
        </w:rPr>
        <w:t>8</w:t>
      </w:r>
      <w:r w:rsidRPr="0080354D">
        <w:rPr>
          <w:lang w:val="en-CA"/>
        </w:rPr>
        <w:t>)</w:t>
      </w:r>
    </w:p>
    <w:p w14:paraId="515A3B92" w14:textId="27A55FAC" w:rsidR="002451F6" w:rsidRDefault="002451F6" w:rsidP="002451F6">
      <w:pPr>
        <w:rPr>
          <w:lang w:val="en-CA"/>
        </w:rPr>
      </w:pPr>
      <w:r w:rsidRPr="00774964">
        <w:rPr>
          <w:lang w:val="en-CA"/>
        </w:rPr>
        <w:t xml:space="preserve">Contributions in this area were discussed during </w:t>
      </w:r>
      <w:del w:id="3405" w:author="Jill Boyce" w:date="2026-04-26T17:26:00Z">
        <w:r>
          <w:rPr>
            <w:lang w:val="en-CA"/>
          </w:rPr>
          <w:delText>XXXX</w:delText>
        </w:r>
      </w:del>
      <w:ins w:id="3406" w:author="Jill Boyce" w:date="2026-04-26T17:26:00Z">
        <w:r w:rsidR="00454D9C">
          <w:rPr>
            <w:lang w:val="en-CA"/>
          </w:rPr>
          <w:t>1725</w:t>
        </w:r>
      </w:ins>
      <w:r w:rsidRPr="00774964">
        <w:rPr>
          <w:lang w:val="en-CA"/>
        </w:rPr>
        <w:t>–</w:t>
      </w:r>
      <w:del w:id="3407" w:author="Jill Boyce" w:date="2026-04-26T19:29:00Z">
        <w:r>
          <w:rPr>
            <w:lang w:val="en-CA"/>
          </w:rPr>
          <w:delText>XXXX</w:delText>
        </w:r>
        <w:r w:rsidRPr="00774964">
          <w:rPr>
            <w:lang w:val="en-CA"/>
          </w:rPr>
          <w:delText xml:space="preserve"> </w:delText>
        </w:r>
      </w:del>
      <w:ins w:id="3408" w:author="Jill Boyce" w:date="2026-04-26T19:29:00Z">
        <w:r w:rsidR="00EC24DF">
          <w:rPr>
            <w:lang w:val="en-CA"/>
          </w:rPr>
          <w:t>1930</w:t>
        </w:r>
        <w:r w:rsidR="00EC24DF" w:rsidRPr="00774964">
          <w:rPr>
            <w:lang w:val="en-CA"/>
          </w:rPr>
          <w:t xml:space="preserve"> </w:t>
        </w:r>
      </w:ins>
      <w:r w:rsidRPr="00774964">
        <w:rPr>
          <w:lang w:val="en-CA"/>
        </w:rPr>
        <w:t xml:space="preserve">on </w:t>
      </w:r>
      <w:del w:id="3409" w:author="Jill Boyce" w:date="2026-04-26T17:26:00Z">
        <w:r>
          <w:rPr>
            <w:lang w:val="en-CA"/>
          </w:rPr>
          <w:delText>XX</w:delText>
        </w:r>
        <w:r w:rsidRPr="00774964">
          <w:rPr>
            <w:lang w:val="en-CA"/>
          </w:rPr>
          <w:delText xml:space="preserve">day </w:delText>
        </w:r>
      </w:del>
      <w:ins w:id="3410" w:author="Jill Boyce" w:date="2026-04-26T17:26:00Z">
        <w:r w:rsidR="00454D9C">
          <w:rPr>
            <w:lang w:val="en-CA"/>
          </w:rPr>
          <w:t>Sunday</w:t>
        </w:r>
        <w:r w:rsidR="00454D9C" w:rsidRPr="00774964">
          <w:rPr>
            <w:lang w:val="en-CA"/>
          </w:rPr>
          <w:t xml:space="preserve"> </w:t>
        </w:r>
      </w:ins>
      <w:del w:id="3411" w:author="Jill Boyce" w:date="2026-04-26T17:26:00Z">
        <w:r>
          <w:rPr>
            <w:lang w:val="en-CA"/>
          </w:rPr>
          <w:delText>2X</w:delText>
        </w:r>
        <w:r w:rsidRPr="00774964">
          <w:rPr>
            <w:lang w:val="en-CA"/>
          </w:rPr>
          <w:delText xml:space="preserve"> </w:delText>
        </w:r>
      </w:del>
      <w:ins w:id="3412" w:author="Jill Boyce" w:date="2026-04-26T17:26:00Z">
        <w:r w:rsidR="00454D9C">
          <w:rPr>
            <w:lang w:val="en-CA"/>
          </w:rPr>
          <w:t>26</w:t>
        </w:r>
        <w:r w:rsidR="00454D9C" w:rsidRPr="00774964">
          <w:rPr>
            <w:lang w:val="en-CA"/>
          </w:rPr>
          <w:t xml:space="preserve"> </w:t>
        </w:r>
      </w:ins>
      <w:r>
        <w:rPr>
          <w:lang w:val="en-CA"/>
        </w:rPr>
        <w:t>April</w:t>
      </w:r>
      <w:r w:rsidRPr="00774964">
        <w:rPr>
          <w:lang w:val="en-CA"/>
        </w:rPr>
        <w:t xml:space="preserve"> 2026 (chaired by </w:t>
      </w:r>
      <w:del w:id="3413" w:author="Jill Boyce" w:date="2026-04-26T19:29:00Z">
        <w:r>
          <w:rPr>
            <w:lang w:val="en-CA"/>
          </w:rPr>
          <w:delText>XXX</w:delText>
        </w:r>
      </w:del>
      <w:ins w:id="3414" w:author="Jill Boyce" w:date="2026-04-26T19:29:00Z">
        <w:r w:rsidR="00EC24DF">
          <w:rPr>
            <w:lang w:val="en-CA"/>
          </w:rPr>
          <w:t>J. Boyce</w:t>
        </w:r>
      </w:ins>
      <w:r w:rsidRPr="00774964">
        <w:rPr>
          <w:lang w:val="en-CA"/>
        </w:rPr>
        <w:t>).</w:t>
      </w:r>
    </w:p>
    <w:p w14:paraId="47EE1199" w14:textId="3638E5C8" w:rsidR="0090143D" w:rsidRDefault="00EA0E0D" w:rsidP="00355F09">
      <w:pPr>
        <w:pStyle w:val="berschrift9"/>
        <w:rPr>
          <w:szCs w:val="24"/>
          <w:lang w:val="en-CA" w:eastAsia="de-DE"/>
        </w:rPr>
      </w:pPr>
      <w:hyperlink r:id="rId1259" w:history="1">
        <w:r w:rsidR="0090143D" w:rsidRPr="00A939D6">
          <w:rPr>
            <w:color w:val="0000FF"/>
            <w:szCs w:val="24"/>
            <w:u w:val="single"/>
            <w:lang w:val="en-CA" w:eastAsia="de-DE"/>
          </w:rPr>
          <w:t>JVET-AP0067</w:t>
        </w:r>
      </w:hyperlink>
      <w:r w:rsidR="0090143D" w:rsidRPr="00A939D6">
        <w:rPr>
          <w:szCs w:val="24"/>
          <w:lang w:val="en-CA" w:eastAsia="de-DE"/>
        </w:rPr>
        <w:t xml:space="preserve"> AHG9: On the encoder optimization information (EOI) SEI message [M. M. </w:t>
      </w:r>
      <w:proofErr w:type="spellStart"/>
      <w:r w:rsidR="0090143D" w:rsidRPr="00A939D6">
        <w:rPr>
          <w:szCs w:val="24"/>
          <w:lang w:val="en-CA" w:eastAsia="de-DE"/>
        </w:rPr>
        <w:t>Hannuksela</w:t>
      </w:r>
      <w:proofErr w:type="spellEnd"/>
      <w:r w:rsidR="0090143D" w:rsidRPr="00A939D6">
        <w:rPr>
          <w:szCs w:val="24"/>
          <w:lang w:val="en-CA" w:eastAsia="de-DE"/>
        </w:rPr>
        <w:t>, J. Boyce (Nokia)]</w:t>
      </w:r>
    </w:p>
    <w:p w14:paraId="3FD3FA34" w14:textId="77777777" w:rsidR="00355F09" w:rsidRPr="00355F09" w:rsidRDefault="00023B61" w:rsidP="00355F09">
      <w:pPr>
        <w:rPr>
          <w:ins w:id="3415" w:author="Sachin Deshpande" w:date="2026-04-26T17:32:00Z"/>
          <w:del w:id="3416" w:author="Jill Boyce" w:date="2026-04-26T17:58:00Z"/>
          <w:lang w:val="en-CA" w:eastAsia="de-DE"/>
        </w:rPr>
      </w:pPr>
      <w:ins w:id="3417" w:author="Sachin Deshpande" w:date="2026-04-26T17:32:00Z">
        <w:r>
          <w:rPr>
            <w:lang w:val="en-CA" w:eastAsia="de-DE"/>
          </w:rPr>
          <w:t>Chaired by S. Deshpande on 1</w:t>
        </w:r>
      </w:ins>
      <w:ins w:id="3418" w:author="Sachin Deshpande" w:date="2026-04-26T18:00:00Z">
        <w:r w:rsidR="00B73D33">
          <w:rPr>
            <w:lang w:val="en-CA" w:eastAsia="de-DE"/>
          </w:rPr>
          <w:t>8</w:t>
        </w:r>
      </w:ins>
      <w:ins w:id="3419" w:author="Sachin Deshpande" w:date="2026-04-26T17:32:00Z">
        <w:r>
          <w:rPr>
            <w:lang w:val="en-CA" w:eastAsia="de-DE"/>
          </w:rPr>
          <w:t>:</w:t>
        </w:r>
      </w:ins>
      <w:ins w:id="3420" w:author="Sachin Deshpande" w:date="2026-04-26T18:00:00Z">
        <w:r w:rsidR="00B73D33">
          <w:rPr>
            <w:lang w:val="en-CA" w:eastAsia="de-DE"/>
          </w:rPr>
          <w:t>00</w:t>
        </w:r>
      </w:ins>
      <w:ins w:id="3421" w:author="Sachin Deshpande" w:date="2026-04-26T17:32:00Z">
        <w:r>
          <w:rPr>
            <w:lang w:val="en-CA" w:eastAsia="de-DE"/>
          </w:rPr>
          <w:t>-1</w:t>
        </w:r>
      </w:ins>
      <w:ins w:id="3422" w:author="Sachin Deshpande" w:date="2026-04-26T18:00:00Z">
        <w:r w:rsidR="00B031D7">
          <w:rPr>
            <w:lang w:val="en-CA" w:eastAsia="de-DE"/>
          </w:rPr>
          <w:t>8</w:t>
        </w:r>
      </w:ins>
      <w:ins w:id="3423" w:author="Sachin Deshpande" w:date="2026-04-26T17:32:00Z">
        <w:r>
          <w:rPr>
            <w:lang w:val="en-CA" w:eastAsia="de-DE"/>
          </w:rPr>
          <w:t>:</w:t>
        </w:r>
      </w:ins>
      <w:ins w:id="3424" w:author="Sachin Deshpande" w:date="2026-04-26T19:52:00Z">
        <w:r w:rsidR="00CC4DBB">
          <w:rPr>
            <w:lang w:val="en-CA" w:eastAsia="de-DE"/>
          </w:rPr>
          <w:t>30</w:t>
        </w:r>
      </w:ins>
      <w:ins w:id="3425" w:author="Sachin Deshpande" w:date="2026-04-26T17:32:00Z">
        <w:r>
          <w:rPr>
            <w:lang w:val="en-CA" w:eastAsia="de-DE"/>
          </w:rPr>
          <w:t xml:space="preserve"> CEST on 26 April 2026.</w:t>
        </w:r>
      </w:ins>
    </w:p>
    <w:p w14:paraId="0ED2489D" w14:textId="77777777" w:rsidR="00023B61" w:rsidRDefault="00023B61" w:rsidP="00023B61">
      <w:pPr>
        <w:rPr>
          <w:ins w:id="3426" w:author="Sachin Deshpande" w:date="2026-04-26T17:33:00Z"/>
          <w:szCs w:val="22"/>
          <w:lang w:val="en-CA"/>
        </w:rPr>
      </w:pPr>
      <w:ins w:id="3427" w:author="Sachin Deshpande" w:date="2026-04-26T17:33:00Z">
        <w:r>
          <w:rPr>
            <w:szCs w:val="22"/>
            <w:lang w:val="en-CA"/>
          </w:rPr>
          <w:t xml:space="preserve">This contribution proposes the following changes to the extension of the encoder optimization information (EOI) SEI message specified in the VSEI </w:t>
        </w:r>
        <w:proofErr w:type="spellStart"/>
        <w:r>
          <w:rPr>
            <w:szCs w:val="22"/>
            <w:lang w:val="en-CA"/>
          </w:rPr>
          <w:t>TuC</w:t>
        </w:r>
        <w:proofErr w:type="spellEnd"/>
        <w:r>
          <w:rPr>
            <w:szCs w:val="22"/>
            <w:lang w:val="en-CA"/>
          </w:rPr>
          <w:t>:</w:t>
        </w:r>
      </w:ins>
    </w:p>
    <w:p w14:paraId="34386476" w14:textId="77777777" w:rsidR="00023B61"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428" w:author="Sachin Deshpande" w:date="2026-04-26T18:08:00Z"/>
          <w:szCs w:val="22"/>
          <w:lang w:val="en-CA"/>
        </w:rPr>
      </w:pPr>
      <w:ins w:id="3429" w:author="Sachin Deshpande" w:date="2026-04-26T17:33:00Z">
        <w:r w:rsidRPr="00772E47">
          <w:rPr>
            <w:szCs w:val="22"/>
            <w:lang w:val="en-CA"/>
          </w:rPr>
          <w:t xml:space="preserve">It is proposed to remove </w:t>
        </w:r>
        <w:proofErr w:type="spellStart"/>
        <w:r w:rsidRPr="00772E47">
          <w:rPr>
            <w:szCs w:val="22"/>
            <w:lang w:val="en-CA"/>
          </w:rPr>
          <w:t>eoi_num_sublayers</w:t>
        </w:r>
        <w:proofErr w:type="spellEnd"/>
        <w:r w:rsidRPr="00772E47">
          <w:rPr>
            <w:szCs w:val="22"/>
            <w:lang w:val="en-CA"/>
          </w:rPr>
          <w:t xml:space="preserve"> and </w:t>
        </w:r>
        <w:proofErr w:type="spellStart"/>
        <w:r w:rsidRPr="00772E47">
          <w:rPr>
            <w:szCs w:val="22"/>
            <w:lang w:val="en-CA"/>
          </w:rPr>
          <w:t>eoi_min_tid</w:t>
        </w:r>
        <w:proofErr w:type="spellEnd"/>
        <w:r w:rsidRPr="00772E47">
          <w:rPr>
            <w:szCs w:val="22"/>
            <w:lang w:val="en-CA"/>
          </w:rPr>
          <w:t xml:space="preserve"> and related semantics, since it is asserted that they are not compatible with VEI version 4 decoders. To support the use cases</w:t>
        </w:r>
        <w:r>
          <w:rPr>
            <w:szCs w:val="22"/>
            <w:lang w:val="en-CA"/>
          </w:rPr>
          <w:t xml:space="preserve"> that were presented in JVET-AG0086 to motivate </w:t>
        </w:r>
        <w:proofErr w:type="spellStart"/>
        <w:r w:rsidRPr="00772E47">
          <w:rPr>
            <w:szCs w:val="22"/>
            <w:lang w:val="en-CA"/>
          </w:rPr>
          <w:t>eoi_num_sublayers</w:t>
        </w:r>
        <w:proofErr w:type="spellEnd"/>
        <w:r w:rsidRPr="00772E47">
          <w:rPr>
            <w:szCs w:val="22"/>
            <w:lang w:val="en-CA"/>
          </w:rPr>
          <w:t xml:space="preserve"> and </w:t>
        </w:r>
        <w:proofErr w:type="spellStart"/>
        <w:r w:rsidRPr="00772E47">
          <w:rPr>
            <w:szCs w:val="22"/>
            <w:lang w:val="en-CA"/>
          </w:rPr>
          <w:t>eoi_min_tid</w:t>
        </w:r>
        <w:proofErr w:type="spellEnd"/>
        <w:r w:rsidRPr="00772E47">
          <w:rPr>
            <w:szCs w:val="22"/>
            <w:lang w:val="en-CA"/>
          </w:rPr>
          <w:t>,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ins>
    </w:p>
    <w:p w14:paraId="6A88D062" w14:textId="422D233A" w:rsidR="00AF383E"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30" w:author="Sachin Deshpande" w:date="2026-04-26T18:18:00Z"/>
          <w:szCs w:val="22"/>
          <w:lang w:val="en-CA"/>
        </w:rPr>
      </w:pPr>
      <w:ins w:id="3431" w:author="Sachin Deshpande" w:date="2026-04-26T18:08:00Z">
        <w:r>
          <w:rPr>
            <w:szCs w:val="22"/>
            <w:lang w:val="en-CA"/>
          </w:rPr>
          <w:t>The main issue i</w:t>
        </w:r>
      </w:ins>
      <w:ins w:id="3432" w:author="Sachin Deshpande" w:date="2026-04-26T18:09:00Z">
        <w:r>
          <w:rPr>
            <w:szCs w:val="22"/>
            <w:lang w:val="en-CA"/>
          </w:rPr>
          <w:t xml:space="preserve">s we do not allow multiple EOI SEIs </w:t>
        </w:r>
        <w:r w:rsidR="004E009C">
          <w:rPr>
            <w:szCs w:val="22"/>
            <w:lang w:val="en-CA"/>
          </w:rPr>
          <w:t xml:space="preserve">in the same PU, </w:t>
        </w:r>
        <w:r>
          <w:rPr>
            <w:szCs w:val="22"/>
            <w:lang w:val="en-CA"/>
          </w:rPr>
          <w:t>which is what the original proposal was designed for.</w:t>
        </w:r>
      </w:ins>
    </w:p>
    <w:p w14:paraId="6511DD24" w14:textId="59B5214F" w:rsidR="00481CDF"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33" w:author="Sachin Deshpande" w:date="2026-04-26T18:19:00Z"/>
          <w:szCs w:val="22"/>
          <w:lang w:val="en-CA"/>
        </w:rPr>
      </w:pPr>
      <w:ins w:id="3434" w:author="Sachin Deshpande" w:date="2026-04-26T18:18:00Z">
        <w:r>
          <w:rPr>
            <w:szCs w:val="22"/>
            <w:lang w:val="en-CA"/>
          </w:rPr>
          <w:t xml:space="preserve">For backward compatibility reasons it is </w:t>
        </w:r>
        <w:r w:rsidRPr="00481CDF">
          <w:rPr>
            <w:szCs w:val="22"/>
            <w:highlight w:val="yellow"/>
            <w:lang w:val="en-CA"/>
            <w:rPrChange w:id="3435" w:author="Sachin Deshpande" w:date="2026-04-26T18:19:00Z">
              <w:rPr>
                <w:szCs w:val="22"/>
                <w:lang w:val="en-CA"/>
              </w:rPr>
            </w:rPrChange>
          </w:rPr>
          <w:t>agreed</w:t>
        </w:r>
        <w:r>
          <w:rPr>
            <w:szCs w:val="22"/>
            <w:lang w:val="en-CA"/>
          </w:rPr>
          <w:t xml:space="preserve"> to remove </w:t>
        </w:r>
        <w:proofErr w:type="spellStart"/>
        <w:r>
          <w:rPr>
            <w:szCs w:val="22"/>
            <w:lang w:val="en-CA"/>
          </w:rPr>
          <w:t>eoi_</w:t>
        </w:r>
      </w:ins>
      <w:ins w:id="3436" w:author="Sachin Deshpande" w:date="2026-04-26T18:19:00Z">
        <w:r>
          <w:rPr>
            <w:szCs w:val="22"/>
            <w:lang w:val="en-CA"/>
          </w:rPr>
          <w:t>num_sublayers</w:t>
        </w:r>
        <w:proofErr w:type="spellEnd"/>
        <w:r>
          <w:rPr>
            <w:szCs w:val="22"/>
            <w:lang w:val="en-CA"/>
          </w:rPr>
          <w:t xml:space="preserve"> and </w:t>
        </w:r>
        <w:proofErr w:type="spellStart"/>
        <w:r>
          <w:rPr>
            <w:szCs w:val="22"/>
            <w:lang w:val="en-CA"/>
          </w:rPr>
          <w:t>eo_min_tid</w:t>
        </w:r>
        <w:proofErr w:type="spellEnd"/>
        <w:r>
          <w:rPr>
            <w:szCs w:val="22"/>
            <w:lang w:val="en-CA"/>
          </w:rPr>
          <w:t xml:space="preserve"> syntax elements and the semantics which depend on them.</w:t>
        </w:r>
      </w:ins>
    </w:p>
    <w:p w14:paraId="75967E77" w14:textId="77777777" w:rsidR="00423186" w:rsidRPr="001017CA" w:rsidRDefault="00481CDF">
      <w:pPr>
        <w:pStyle w:val="Listenabsatz"/>
        <w:rPr>
          <w:ins w:id="3437" w:author="Jill Boyce" w:date="2026-04-26T15:00:00Z"/>
          <w:moveFrom w:id="3438" w:author="Jill Boyce" w:date="2026-04-26T21:58:00Z"/>
          <w:rPrChange w:id="3439" w:author="Jill Boyce" w:date="2026-04-26T21:58:00Z">
            <w:rPr>
              <w:ins w:id="3440" w:author="Jill Boyce" w:date="2026-04-26T15:00:00Z"/>
              <w:moveFrom w:id="3441" w:author="Jill Boyce" w:date="2026-04-26T21:58:00Z"/>
              <w:lang w:val="en-CA"/>
            </w:rPr>
          </w:rPrChange>
        </w:rPr>
        <w:pPrChange w:id="3442" w:author="Jill Boyce" w:date="2026-04-26T21:58:00Z">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pPrChange>
      </w:pPr>
      <w:ins w:id="3443" w:author="Sachin Deshpande" w:date="2026-04-26T18:19:00Z">
        <w:r>
          <w:rPr>
            <w:szCs w:val="22"/>
            <w:lang w:val="en-CA"/>
          </w:rPr>
          <w:t>Regarding addition of e</w:t>
        </w:r>
        <w:r w:rsidR="009374E9">
          <w:rPr>
            <w:szCs w:val="22"/>
            <w:lang w:val="en-CA"/>
          </w:rPr>
          <w:t>o</w:t>
        </w:r>
        <w:r>
          <w:rPr>
            <w:szCs w:val="22"/>
            <w:lang w:val="en-CA"/>
          </w:rPr>
          <w:t xml:space="preserve">i_max_human_viewing_tid_plus1 syntax: </w:t>
        </w:r>
      </w:ins>
      <w:ins w:id="3444" w:author="Sachin Deshpande" w:date="2026-04-26T18:20:00Z">
        <w:r w:rsidR="00D119DC">
          <w:rPr>
            <w:szCs w:val="22"/>
            <w:lang w:val="en-CA"/>
          </w:rPr>
          <w:t xml:space="preserve">which is a metadata only and </w:t>
        </w:r>
      </w:ins>
      <w:ins w:id="3445" w:author="Sachin Deshpande" w:date="2026-04-26T19:49:00Z">
        <w:r w:rsidR="00C2567E">
          <w:rPr>
            <w:szCs w:val="22"/>
            <w:lang w:val="en-CA"/>
          </w:rPr>
          <w:t xml:space="preserve">has </w:t>
        </w:r>
      </w:ins>
      <w:ins w:id="3446" w:author="Sachin Deshpande" w:date="2026-04-26T18:20:00Z">
        <w:r w:rsidR="00D119DC">
          <w:rPr>
            <w:szCs w:val="22"/>
            <w:lang w:val="en-CA"/>
          </w:rPr>
          <w:t xml:space="preserve">no relation to the </w:t>
        </w:r>
        <w:proofErr w:type="spellStart"/>
        <w:r w:rsidR="00D119DC">
          <w:rPr>
            <w:szCs w:val="22"/>
            <w:lang w:val="en-CA"/>
          </w:rPr>
          <w:t>persistence.</w:t>
        </w:r>
      </w:ins>
      <w:moveFromRangeStart w:id="3447" w:author="Jill Boyce" w:date="2026-04-26T21:58:00Z" w:name="move228133136"/>
    </w:p>
    <w:p w14:paraId="0195DAF1" w14:textId="1EC1F749" w:rsidR="00774BE5" w:rsidRDefault="00423186"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48" w:author="Sachin Deshpande" w:date="2026-04-26T18:24:00Z"/>
          <w:szCs w:val="22"/>
          <w:lang w:val="en-CA"/>
        </w:rPr>
      </w:pPr>
      <w:moveFrom w:id="3449" w:author="Jill Boyce" w:date="2026-04-26T21:58:00Z">
        <w:ins w:id="3450" w:author="Jill Boyce" w:date="2026-04-26T15:00:00Z">
          <w:r w:rsidRPr="0097511B">
            <w:rPr>
              <w:szCs w:val="22"/>
              <w:lang w:val="en-CA"/>
            </w:rPr>
            <w:t xml:space="preserve">It </w:t>
          </w:r>
        </w:ins>
      </w:moveFrom>
      <w:moveFromRangeEnd w:id="3447"/>
      <w:ins w:id="3451" w:author="Sachin Deshpande" w:date="2026-04-26T18:21:00Z">
        <w:r w:rsidR="00774BE5">
          <w:rPr>
            <w:szCs w:val="22"/>
            <w:lang w:val="en-CA"/>
          </w:rPr>
          <w:t>was</w:t>
        </w:r>
        <w:proofErr w:type="spellEnd"/>
        <w:r w:rsidR="00774BE5">
          <w:rPr>
            <w:szCs w:val="22"/>
            <w:lang w:val="en-CA"/>
          </w:rPr>
          <w:t xml:space="preserve"> commented that the inference to 0 may not be </w:t>
        </w:r>
      </w:ins>
      <w:ins w:id="3452" w:author="Sachin Deshpande" w:date="2026-04-26T18:22:00Z">
        <w:r w:rsidR="00774BE5">
          <w:rPr>
            <w:szCs w:val="22"/>
            <w:lang w:val="en-CA"/>
          </w:rPr>
          <w:t xml:space="preserve">correct and </w:t>
        </w:r>
      </w:ins>
      <w:ins w:id="3453" w:author="Sachin Deshpande" w:date="2026-04-26T18:23:00Z">
        <w:r w:rsidR="00FA66EA">
          <w:rPr>
            <w:szCs w:val="22"/>
            <w:lang w:val="en-CA"/>
          </w:rPr>
          <w:t xml:space="preserve">should be changed. </w:t>
        </w:r>
      </w:ins>
      <w:ins w:id="3454" w:author="Sachin Deshpande" w:date="2026-04-26T19:49:00Z">
        <w:r w:rsidR="00C2567E">
          <w:rPr>
            <w:szCs w:val="22"/>
            <w:lang w:val="en-CA"/>
          </w:rPr>
          <w:t>V2</w:t>
        </w:r>
      </w:ins>
      <w:ins w:id="3455" w:author="Sachin Deshpande" w:date="2026-04-26T18:23:00Z">
        <w:r w:rsidR="00FA66EA">
          <w:rPr>
            <w:szCs w:val="22"/>
            <w:lang w:val="en-CA"/>
          </w:rPr>
          <w:t xml:space="preserve"> version of the document will be uploaded regarding the inference.</w:t>
        </w:r>
      </w:ins>
    </w:p>
    <w:p w14:paraId="4786A092" w14:textId="536FCB69" w:rsidR="00FA66EA" w:rsidRDefault="00FA66E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56" w:author="Sachin Deshpande" w:date="2026-04-26T17:33:00Z"/>
          <w:szCs w:val="22"/>
          <w:lang w:val="en-CA"/>
        </w:rPr>
        <w:pPrChange w:id="3457" w:author="Sachin Deshpande" w:date="2026-04-26T18:08:00Z">
          <w:pPr>
            <w:pStyle w:val="Listenabsatz"/>
            <w:numPr>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458" w:author="Sachin Deshpande" w:date="2026-04-26T18:24:00Z">
        <w:r w:rsidRPr="00FA66EA">
          <w:rPr>
            <w:szCs w:val="22"/>
            <w:highlight w:val="yellow"/>
            <w:lang w:val="en-CA"/>
            <w:rPrChange w:id="3459" w:author="Sachin Deshpande" w:date="2026-04-26T18:24:00Z">
              <w:rPr>
                <w:szCs w:val="22"/>
                <w:lang w:val="en-CA"/>
              </w:rPr>
            </w:rPrChange>
          </w:rPr>
          <w:t>Agreed</w:t>
        </w:r>
        <w:r>
          <w:rPr>
            <w:szCs w:val="22"/>
            <w:lang w:val="en-CA"/>
          </w:rPr>
          <w:t xml:space="preserve"> (quick revisit for the inference text in v2</w:t>
        </w:r>
      </w:ins>
      <w:ins w:id="3460" w:author="Sachin Deshpande" w:date="2026-04-26T19:49:00Z">
        <w:r w:rsidR="008C464A">
          <w:rPr>
            <w:szCs w:val="22"/>
            <w:lang w:val="en-CA"/>
          </w:rPr>
          <w:t>,</w:t>
        </w:r>
      </w:ins>
      <w:ins w:id="3461" w:author="Sachin Deshpande" w:date="2026-04-26T18:24:00Z">
        <w:r>
          <w:rPr>
            <w:szCs w:val="22"/>
            <w:lang w:val="en-CA"/>
          </w:rPr>
          <w:t xml:space="preserve"> when it is available).</w:t>
        </w:r>
      </w:ins>
    </w:p>
    <w:p w14:paraId="7272E0E6" w14:textId="77777777" w:rsidR="00023B61" w:rsidRPr="004F79B6"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462" w:author="Sachin Deshpande" w:date="2026-04-26T18:42:00Z"/>
          <w:szCs w:val="22"/>
          <w:lang w:val="en-CA"/>
          <w:rPrChange w:id="3463" w:author="Sachin Deshpande" w:date="2026-04-26T18:42:00Z">
            <w:rPr>
              <w:ins w:id="3464" w:author="Sachin Deshpande" w:date="2026-04-26T18:42:00Z"/>
              <w:bCs/>
              <w:szCs w:val="22"/>
            </w:rPr>
          </w:rPrChange>
        </w:rPr>
      </w:pPr>
      <w:ins w:id="3465" w:author="Sachin Deshpande" w:date="2026-04-26T17:33:00Z">
        <w:r>
          <w:rPr>
            <w:szCs w:val="22"/>
            <w:lang w:val="en-CA"/>
          </w:rPr>
          <w:t xml:space="preserve">To improve the clarity of </w:t>
        </w:r>
        <w:proofErr w:type="spellStart"/>
        <w:r>
          <w:rPr>
            <w:szCs w:val="22"/>
            <w:lang w:val="en-CA"/>
          </w:rPr>
          <w:t>eoi_pic_quality_idc</w:t>
        </w:r>
        <w:proofErr w:type="spellEnd"/>
        <w:r>
          <w:rPr>
            <w:szCs w:val="22"/>
            <w:lang w:val="en-CA"/>
          </w:rPr>
          <w:t>, it is proposed to change</w:t>
        </w:r>
        <w:r w:rsidRPr="00772E47">
          <w:rPr>
            <w:szCs w:val="22"/>
            <w:lang w:val="en-CA"/>
          </w:rPr>
          <w:t xml:space="preserve"> the semantics of </w:t>
        </w:r>
        <w:proofErr w:type="spellStart"/>
        <w:r w:rsidRPr="00772E47">
          <w:rPr>
            <w:szCs w:val="22"/>
            <w:lang w:val="en-CA"/>
          </w:rPr>
          <w:t>eoi_pic_quality_idc</w:t>
        </w:r>
        <w:proofErr w:type="spellEnd"/>
        <w:r w:rsidRPr="00772E47">
          <w:rPr>
            <w:szCs w:val="22"/>
            <w:lang w:val="en-CA"/>
          </w:rPr>
          <w:t xml:space="preserve"> to </w:t>
        </w:r>
        <w:r>
          <w:rPr>
            <w:szCs w:val="22"/>
            <w:lang w:val="en-CA"/>
          </w:rPr>
          <w:t>an</w:t>
        </w:r>
        <w:r w:rsidRPr="00772E47">
          <w:rPr>
            <w:szCs w:val="22"/>
            <w:lang w:val="en-CA"/>
          </w:rPr>
          <w:t xml:space="preserve"> option originally proposed in JVET-AM0126</w:t>
        </w:r>
        <w:r>
          <w:rPr>
            <w:szCs w:val="22"/>
            <w:lang w:val="en-CA"/>
          </w:rPr>
          <w:t xml:space="preserve"> that specifically indicates whether the associated pictures are suitable</w:t>
        </w:r>
        <w:r w:rsidRPr="00DD1957">
          <w:rPr>
            <w:bCs/>
            <w:szCs w:val="22"/>
          </w:rPr>
          <w:t xml:space="preserve"> for human viewing</w:t>
        </w:r>
        <w:r>
          <w:rPr>
            <w:bCs/>
            <w:szCs w:val="22"/>
          </w:rPr>
          <w:t>.</w:t>
        </w:r>
      </w:ins>
    </w:p>
    <w:p w14:paraId="5C631702" w14:textId="54AEDF5B" w:rsidR="004F79B6" w:rsidRPr="004F79B6" w:rsidRDefault="004F79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66" w:author="Sachin Deshpande" w:date="2026-04-26T18:42:00Z"/>
          <w:szCs w:val="22"/>
          <w:lang w:val="en-CA"/>
          <w:rPrChange w:id="3467" w:author="Sachin Deshpande" w:date="2026-04-26T18:42:00Z">
            <w:rPr>
              <w:ins w:id="3468" w:author="Sachin Deshpande" w:date="2026-04-26T18:42:00Z"/>
              <w:bCs/>
              <w:szCs w:val="22"/>
            </w:rPr>
          </w:rPrChange>
        </w:rPr>
        <w:pPrChange w:id="3469" w:author="Sachin Deshpande" w:date="2026-04-26T18:42:00Z">
          <w:pPr>
            <w:pStyle w:val="Listenabsatz"/>
            <w:numPr>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470" w:author="Sachin Deshpande" w:date="2026-04-26T18:42:00Z">
        <w:r>
          <w:rPr>
            <w:bCs/>
            <w:szCs w:val="22"/>
          </w:rPr>
          <w:t>Current semantics are too vague and may not be useful.</w:t>
        </w:r>
      </w:ins>
    </w:p>
    <w:p w14:paraId="34CD1974" w14:textId="17313B2D" w:rsidR="004F79B6" w:rsidRPr="003E4FBA" w:rsidRDefault="004F79B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71" w:author="Sachin Deshpande" w:date="2026-04-26T17:33:00Z"/>
          <w:szCs w:val="22"/>
          <w:lang w:val="en-CA"/>
        </w:rPr>
        <w:pPrChange w:id="3472" w:author="Sachin Deshpande" w:date="2026-04-26T18:42:00Z">
          <w:pPr>
            <w:pStyle w:val="Listenabsatz"/>
            <w:numPr>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473" w:author="Sachin Deshpande" w:date="2026-04-26T18:42:00Z">
        <w:r w:rsidRPr="005817C2">
          <w:rPr>
            <w:bCs/>
            <w:szCs w:val="22"/>
            <w:highlight w:val="yellow"/>
            <w:rPrChange w:id="3474" w:author="Sachin Deshpande" w:date="2026-04-26T19:49:00Z">
              <w:rPr>
                <w:bCs/>
                <w:szCs w:val="22"/>
              </w:rPr>
            </w:rPrChange>
          </w:rPr>
          <w:t>Agreed</w:t>
        </w:r>
        <w:r>
          <w:rPr>
            <w:bCs/>
            <w:szCs w:val="22"/>
          </w:rPr>
          <w:t>.</w:t>
        </w:r>
      </w:ins>
    </w:p>
    <w:p w14:paraId="3C2AD62F" w14:textId="77777777" w:rsidR="00023B61" w:rsidRPr="00442E07"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475" w:author="Sachin Deshpande" w:date="2026-04-26T18:42:00Z"/>
          <w:szCs w:val="22"/>
          <w:lang w:val="en-CA"/>
          <w:rPrChange w:id="3476" w:author="Sachin Deshpande" w:date="2026-04-26T18:42:00Z">
            <w:rPr>
              <w:ins w:id="3477" w:author="Sachin Deshpande" w:date="2026-04-26T18:42:00Z"/>
              <w:bCs/>
              <w:szCs w:val="22"/>
            </w:rPr>
          </w:rPrChange>
        </w:rPr>
      </w:pPr>
      <w:ins w:id="3478" w:author="Sachin Deshpande" w:date="2026-04-26T17:33:00Z">
        <w:r>
          <w:rPr>
            <w:szCs w:val="22"/>
            <w:lang w:val="en-CA"/>
          </w:rPr>
          <w:t xml:space="preserve">It is proposed to change the syntax related to extending the EOI SEI message to be identical to that used to extend </w:t>
        </w:r>
        <w:r>
          <w:rPr>
            <w:bCs/>
            <w:szCs w:val="22"/>
          </w:rPr>
          <w:t>the film grain characteristics and neural-network post-filter activation SEI messages.</w:t>
        </w:r>
      </w:ins>
    </w:p>
    <w:p w14:paraId="73F3148A" w14:textId="01641DFF" w:rsidR="00442E07" w:rsidRPr="00772E47" w:rsidRDefault="00442E0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479" w:author="Sachin Deshpande" w:date="2026-04-26T17:33:00Z"/>
          <w:szCs w:val="22"/>
          <w:lang w:val="en-CA"/>
        </w:rPr>
        <w:pPrChange w:id="3480" w:author="Sachin Deshpande" w:date="2026-04-26T18:42:00Z">
          <w:pPr>
            <w:pStyle w:val="Listenabsatz"/>
            <w:numPr>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481" w:author="Sachin Deshpande" w:date="2026-04-26T18:42:00Z">
        <w:r>
          <w:rPr>
            <w:bCs/>
            <w:szCs w:val="22"/>
          </w:rPr>
          <w:t>Ed</w:t>
        </w:r>
      </w:ins>
      <w:ins w:id="3482" w:author="Sachin Deshpande" w:date="2026-04-26T18:43:00Z">
        <w:r>
          <w:rPr>
            <w:bCs/>
            <w:szCs w:val="22"/>
          </w:rPr>
          <w:t xml:space="preserve">itorial bug-fix. </w:t>
        </w:r>
      </w:ins>
      <w:moveFromRangeStart w:id="3483" w:author="Jill Boyce" w:date="2026-04-26T21:58:00Z" w:name="move228133137"/>
      <w:moveFrom w:id="3484" w:author="Jill Boyce" w:date="2026-04-26T21:58:00Z">
        <w:ins w:id="3485" w:author="Jill Boyce" w:date="2026-04-26T15:18:00Z">
          <w:r w:rsidR="0060581E" w:rsidRPr="0060581E">
            <w:rPr>
              <w:highlight w:val="yellow"/>
              <w:lang w:val="en-CA"/>
              <w:rPrChange w:id="3486" w:author="Jill Boyce" w:date="2026-04-26T21:58:00Z">
                <w:rPr>
                  <w:highlight w:val="yellow"/>
                </w:rPr>
              </w:rPrChange>
            </w:rPr>
            <w:t>Agreed</w:t>
          </w:r>
          <w:r w:rsidR="0060581E">
            <w:rPr>
              <w:lang w:val="en-CA"/>
              <w:rPrChange w:id="3487" w:author="Jill Boyce" w:date="2026-04-26T21:58:00Z">
                <w:rPr>
                  <w:highlight w:val="yellow"/>
                </w:rPr>
              </w:rPrChange>
            </w:rPr>
            <w:t>.</w:t>
          </w:r>
        </w:ins>
      </w:moveFrom>
      <w:moveFromRangeEnd w:id="3483"/>
    </w:p>
    <w:p w14:paraId="5267A1DD" w14:textId="77777777" w:rsidR="00023B61" w:rsidRPr="005B217D" w:rsidRDefault="00023B61" w:rsidP="00023B61">
      <w:pPr>
        <w:rPr>
          <w:ins w:id="3488" w:author="Sachin Deshpande" w:date="2026-04-26T17:33:00Z"/>
          <w:szCs w:val="22"/>
          <w:lang w:val="en-CA"/>
        </w:rPr>
      </w:pPr>
      <w:ins w:id="3489" w:author="Sachin Deshpande" w:date="2026-04-26T17:33:00Z">
        <w:r>
          <w:rPr>
            <w:szCs w:val="22"/>
            <w:lang w:val="en-CA"/>
          </w:rPr>
          <w:t xml:space="preserve">It is proposed to move the EOI SEI message extensions with the proposed changes from the VSEI </w:t>
        </w:r>
        <w:proofErr w:type="spellStart"/>
        <w:r>
          <w:rPr>
            <w:szCs w:val="22"/>
            <w:lang w:val="en-CA"/>
          </w:rPr>
          <w:t>TuC</w:t>
        </w:r>
        <w:proofErr w:type="spellEnd"/>
        <w:r>
          <w:rPr>
            <w:szCs w:val="22"/>
            <w:lang w:val="en-CA"/>
          </w:rPr>
          <w:t xml:space="preserve"> to a working draft of VSEI version 5.</w:t>
        </w:r>
      </w:ins>
    </w:p>
    <w:p w14:paraId="5B4D0B89" w14:textId="77777777" w:rsidR="00023B61" w:rsidRPr="00355F09" w:rsidRDefault="00023B61" w:rsidP="00355F09">
      <w:pPr>
        <w:rPr>
          <w:ins w:id="3490" w:author="Sachin Deshpande" w:date="2026-04-26T21:58:00Z"/>
          <w:lang w:val="en-CA" w:eastAsia="de-DE"/>
        </w:rPr>
      </w:pPr>
    </w:p>
    <w:p w14:paraId="0979CAFE" w14:textId="650206F9" w:rsidR="008E5806" w:rsidRDefault="00EA0E0D" w:rsidP="00355F09">
      <w:pPr>
        <w:pStyle w:val="berschrift9"/>
        <w:rPr>
          <w:szCs w:val="24"/>
          <w:lang w:val="en-CA" w:eastAsia="de-DE"/>
        </w:rPr>
      </w:pPr>
      <w:hyperlink r:id="rId1260" w:history="1">
        <w:r w:rsidR="008E5806" w:rsidRPr="00A939D6">
          <w:rPr>
            <w:color w:val="0000FF"/>
            <w:szCs w:val="24"/>
            <w:u w:val="single"/>
            <w:lang w:val="en-CA" w:eastAsia="de-DE"/>
          </w:rPr>
          <w:t>JVET-AP0111</w:t>
        </w:r>
      </w:hyperlink>
      <w:r w:rsidR="008E5806" w:rsidRPr="00A939D6">
        <w:rPr>
          <w:szCs w:val="24"/>
          <w:lang w:val="en-CA" w:eastAsia="de-DE"/>
        </w:rPr>
        <w:t xml:space="preserve"> AHG9: On spatial quality optimization in EOI SEI message [C. Kim, H. Tan, J. Lee, J. Nam, J. Lim, S. Kim (LGE)]</w:t>
      </w:r>
    </w:p>
    <w:p w14:paraId="5CAE3292" w14:textId="77777777" w:rsidR="00C50533" w:rsidRPr="000C035A" w:rsidRDefault="00C50533" w:rsidP="00C50533">
      <w:pPr>
        <w:rPr>
          <w:ins w:id="3491" w:author="Jill Boyce" w:date="2026-04-26T17:27:00Z"/>
          <w:color w:val="000000" w:themeColor="text1"/>
        </w:rPr>
      </w:pPr>
      <w:ins w:id="3492" w:author="Jill Boyce" w:date="2026-04-26T17:27:00Z">
        <w:r w:rsidRPr="000C035A">
          <w:rPr>
            <w:color w:val="000000" w:themeColor="text1"/>
          </w:rPr>
          <w:t>This contribution proposes additional signaling for spatial quality optimization in the encoder optimization information (EOI) SEI message.</w:t>
        </w:r>
        <w:r>
          <w:rPr>
            <w:color w:val="000000" w:themeColor="text1"/>
          </w:rPr>
          <w:t xml:space="preserve"> </w:t>
        </w:r>
        <w:r w:rsidRPr="000C035A">
          <w:rPr>
            <w:color w:val="000000" w:themeColor="text1"/>
          </w:rPr>
          <w:t>The proposed aspects are as follows:</w:t>
        </w:r>
      </w:ins>
    </w:p>
    <w:p w14:paraId="21D7003B"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93" w:author="Jill Boyce" w:date="2026-04-26T17:27:00Z"/>
          <w:color w:val="000000" w:themeColor="text1"/>
        </w:rPr>
      </w:pPr>
      <w:ins w:id="3494" w:author="Jill Boyce" w:date="2026-04-26T17:27:00Z">
        <w:r>
          <w:rPr>
            <w:color w:val="000000" w:themeColor="text1"/>
          </w:rPr>
          <w:t xml:space="preserve">Item 1: </w:t>
        </w:r>
        <w:r>
          <w:rPr>
            <w:rFonts w:eastAsia="Malgun Gothic" w:hint="eastAsia"/>
            <w:color w:val="000000" w:themeColor="text1"/>
            <w:lang w:eastAsia="ko-KR"/>
          </w:rPr>
          <w:t>To indicate</w:t>
        </w:r>
        <w:r w:rsidRPr="000C035A">
          <w:rPr>
            <w:color w:val="000000" w:themeColor="text1"/>
          </w:rPr>
          <w:t xml:space="preserve"> the type of spatial quality optimization</w:t>
        </w:r>
      </w:ins>
    </w:p>
    <w:p w14:paraId="50308E35"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95" w:author="Jill Boyce" w:date="2026-04-26T17:27:00Z"/>
          <w:color w:val="000000" w:themeColor="text1"/>
        </w:rPr>
      </w:pPr>
      <w:ins w:id="3496" w:author="Jill Boyce" w:date="2026-04-26T17:27:00Z">
        <w:r>
          <w:rPr>
            <w:color w:val="000000" w:themeColor="text1"/>
          </w:rPr>
          <w:t xml:space="preserve">Item 2: </w:t>
        </w:r>
        <w:r>
          <w:rPr>
            <w:rFonts w:eastAsia="Malgun Gothic" w:hint="eastAsia"/>
            <w:color w:val="000000" w:themeColor="text1"/>
            <w:lang w:eastAsia="ko-KR"/>
          </w:rPr>
          <w:t>To indicate</w:t>
        </w:r>
        <w:r w:rsidRPr="000C035A">
          <w:rPr>
            <w:color w:val="000000" w:themeColor="text1"/>
          </w:rPr>
          <w:t xml:space="preserve"> </w:t>
        </w:r>
        <w:r>
          <w:rPr>
            <w:rFonts w:eastAsia="Malgun Gothic" w:hint="eastAsia"/>
            <w:color w:val="000000" w:themeColor="text1"/>
            <w:lang w:eastAsia="ko-KR"/>
          </w:rPr>
          <w:t xml:space="preserve">the </w:t>
        </w:r>
        <w:r w:rsidRPr="000C035A">
          <w:rPr>
            <w:color w:val="000000" w:themeColor="text1"/>
          </w:rPr>
          <w:t>component(s)</w:t>
        </w:r>
        <w:r>
          <w:rPr>
            <w:rFonts w:eastAsia="Malgun Gothic" w:hint="eastAsia"/>
            <w:color w:val="000000" w:themeColor="text1"/>
            <w:lang w:eastAsia="ko-KR"/>
          </w:rPr>
          <w:t xml:space="preserve"> </w:t>
        </w:r>
        <w:r w:rsidRPr="000C035A">
          <w:rPr>
            <w:color w:val="000000" w:themeColor="text1"/>
          </w:rPr>
          <w:t>affected</w:t>
        </w:r>
        <w:r>
          <w:rPr>
            <w:rFonts w:eastAsia="Malgun Gothic" w:hint="eastAsia"/>
            <w:color w:val="000000" w:themeColor="text1"/>
            <w:lang w:eastAsia="ko-KR"/>
          </w:rPr>
          <w:t xml:space="preserve"> by spatial quality optimization</w:t>
        </w:r>
      </w:ins>
    </w:p>
    <w:p w14:paraId="71CC58A0"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97" w:author="Jill Boyce" w:date="2026-04-26T17:27:00Z"/>
          <w:color w:val="000000" w:themeColor="text1"/>
        </w:rPr>
      </w:pPr>
      <w:ins w:id="3498" w:author="Jill Boyce" w:date="2026-04-26T17:27:00Z">
        <w:r>
          <w:rPr>
            <w:color w:val="000000" w:themeColor="text1"/>
          </w:rPr>
          <w:t xml:space="preserve">Item 3: To indicate </w:t>
        </w:r>
        <w:r w:rsidRPr="000C035A">
          <w:rPr>
            <w:color w:val="000000" w:themeColor="text1"/>
          </w:rPr>
          <w:t>the impact level on spatial characteristics</w:t>
        </w:r>
      </w:ins>
    </w:p>
    <w:p w14:paraId="4770D601"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99" w:author="Jill Boyce" w:date="2026-04-26T17:27:00Z"/>
          <w:color w:val="000000" w:themeColor="text1"/>
        </w:rPr>
      </w:pPr>
    </w:p>
    <w:p w14:paraId="4ECEC326" w14:textId="77777777" w:rsidR="00C50533" w:rsidRPr="000C035A" w:rsidRDefault="00C50533" w:rsidP="00C50533">
      <w:pPr>
        <w:pStyle w:val="Listenabsatz"/>
        <w:ind w:leftChars="-5" w:left="0" w:hangingChars="5" w:hanging="11"/>
        <w:rPr>
          <w:ins w:id="3500" w:author="Jill Boyce" w:date="2026-04-26T17:27:00Z"/>
          <w:color w:val="000000" w:themeColor="text1"/>
        </w:rPr>
      </w:pPr>
      <w:ins w:id="3501" w:author="Jill Boyce" w:date="2026-04-26T17:27:00Z">
        <w:r w:rsidRPr="00D86FA7">
          <w:rPr>
            <w:color w:val="000000" w:themeColor="text1"/>
          </w:rPr>
          <w:t xml:space="preserve">In </w:t>
        </w:r>
        <w:r>
          <w:rPr>
            <w:color w:val="000000" w:themeColor="text1"/>
          </w:rPr>
          <w:t>v</w:t>
        </w:r>
        <w:r w:rsidRPr="00D86FA7">
          <w:rPr>
            <w:color w:val="000000" w:themeColor="text1"/>
          </w:rPr>
          <w:t>ersion 2, the name of the syntax proposed in Item 3 was incorrectly specified and has been corrected.</w:t>
        </w:r>
      </w:ins>
    </w:p>
    <w:p w14:paraId="19D25CA5" w14:textId="77777777" w:rsidR="00355F09" w:rsidRPr="00355F09" w:rsidRDefault="007A5EA7" w:rsidP="00355F09">
      <w:pPr>
        <w:rPr>
          <w:ins w:id="3502" w:author="Jill Boyce" w:date="2026-04-26T17:47:00Z"/>
          <w:lang w:val="en-CA" w:eastAsia="de-DE"/>
        </w:rPr>
      </w:pPr>
      <w:ins w:id="3503" w:author="Jill Boyce" w:date="2026-04-26T17:29:00Z">
        <w:r>
          <w:rPr>
            <w:lang w:val="en-CA" w:eastAsia="de-DE"/>
          </w:rPr>
          <w:t xml:space="preserve">For item 1, it was </w:t>
        </w:r>
      </w:ins>
      <w:ins w:id="3504" w:author="Jill Boyce" w:date="2026-04-26T17:30:00Z">
        <w:r>
          <w:rPr>
            <w:lang w:val="en-CA" w:eastAsia="de-DE"/>
          </w:rPr>
          <w:t>suggested that the proposed semantics language is vague.</w:t>
        </w:r>
      </w:ins>
    </w:p>
    <w:p w14:paraId="71FC5AED" w14:textId="19AD6AB6" w:rsidR="002D6131" w:rsidRDefault="002D6131" w:rsidP="00355F09">
      <w:pPr>
        <w:rPr>
          <w:ins w:id="3505" w:author="Jill Boyce" w:date="2026-04-26T17:36:00Z"/>
          <w:lang w:val="en-CA" w:eastAsia="de-DE"/>
        </w:rPr>
      </w:pPr>
      <w:ins w:id="3506" w:author="Jill Boyce" w:date="2026-04-26T17:47:00Z">
        <w:r>
          <w:rPr>
            <w:lang w:val="en-CA" w:eastAsia="de-DE"/>
          </w:rPr>
          <w:t>The existing semantics language doesn’t specify</w:t>
        </w:r>
      </w:ins>
    </w:p>
    <w:p w14:paraId="3E62BF64" w14:textId="740103EE" w:rsidR="00442DE8" w:rsidRDefault="00442DE8" w:rsidP="00355F09">
      <w:pPr>
        <w:rPr>
          <w:ins w:id="3507" w:author="Jill Boyce" w:date="2026-04-26T17:37:00Z"/>
          <w:lang w:val="en-CA" w:eastAsia="de-DE"/>
        </w:rPr>
      </w:pPr>
      <w:ins w:id="3508" w:author="Jill Boyce" w:date="2026-04-26T17:36:00Z">
        <w:r>
          <w:rPr>
            <w:lang w:val="en-CA" w:eastAsia="de-DE"/>
          </w:rPr>
          <w:t xml:space="preserve">For item 2, it was questioned why </w:t>
        </w:r>
        <w:proofErr w:type="gramStart"/>
        <w:r>
          <w:rPr>
            <w:lang w:val="en-CA" w:eastAsia="de-DE"/>
          </w:rPr>
          <w:t>u(</w:t>
        </w:r>
        <w:proofErr w:type="gramEnd"/>
        <w:r>
          <w:rPr>
            <w:lang w:val="en-CA" w:eastAsia="de-DE"/>
          </w:rPr>
          <w:t>8) is used for bit masks for 3 colour components</w:t>
        </w:r>
      </w:ins>
      <w:ins w:id="3509" w:author="Jill Boyce" w:date="2026-04-26T17:37:00Z">
        <w:r w:rsidR="00973849">
          <w:rPr>
            <w:lang w:val="en-CA" w:eastAsia="de-DE"/>
          </w:rPr>
          <w:t>, and if the chroma components would be optimized separately.</w:t>
        </w:r>
      </w:ins>
    </w:p>
    <w:p w14:paraId="12DF100F" w14:textId="78452383" w:rsidR="00973849" w:rsidRDefault="00304B4A" w:rsidP="00355F09">
      <w:pPr>
        <w:rPr>
          <w:ins w:id="3510" w:author="Jill Boyce" w:date="2026-04-26T17:44:00Z"/>
          <w:lang w:val="en-CA" w:eastAsia="de-DE"/>
        </w:rPr>
      </w:pPr>
      <w:ins w:id="3511" w:author="Jill Boyce" w:date="2026-04-26T17:44:00Z">
        <w:r>
          <w:rPr>
            <w:lang w:val="en-CA" w:eastAsia="de-DE"/>
          </w:rPr>
          <w:t>For item 3, the quality indication is to describe pre-processing applied prior to encoding.</w:t>
        </w:r>
      </w:ins>
    </w:p>
    <w:p w14:paraId="35C1FF09" w14:textId="02782169" w:rsidR="00304B4A" w:rsidRPr="00355F09" w:rsidRDefault="002D6131" w:rsidP="00355F09">
      <w:pPr>
        <w:rPr>
          <w:ins w:id="3512" w:author="Jill Boyce" w:date="2026-04-26T21:58:00Z"/>
          <w:lang w:val="en-CA" w:eastAsia="de-DE"/>
        </w:rPr>
      </w:pPr>
      <w:ins w:id="3513" w:author="Jill Boyce" w:date="2026-04-26T17:57:00Z">
        <w:r>
          <w:rPr>
            <w:lang w:val="en-CA" w:eastAsia="de-DE"/>
          </w:rPr>
          <w:t>The decoder side impact</w:t>
        </w:r>
        <w:r w:rsidR="00A80283">
          <w:rPr>
            <w:lang w:val="en-CA" w:eastAsia="de-DE"/>
          </w:rPr>
          <w:t xml:space="preserve"> of having this information</w:t>
        </w:r>
        <w:r>
          <w:rPr>
            <w:lang w:val="en-CA" w:eastAsia="de-DE"/>
          </w:rPr>
          <w:t xml:space="preserve"> is not clear.</w:t>
        </w:r>
      </w:ins>
    </w:p>
    <w:p w14:paraId="5AEBA6B8" w14:textId="2108E7BB" w:rsidR="00910CA6" w:rsidRDefault="00EA0E0D" w:rsidP="00355F09">
      <w:pPr>
        <w:pStyle w:val="berschrift9"/>
        <w:rPr>
          <w:szCs w:val="24"/>
          <w:lang w:val="en-CA" w:eastAsia="de-DE"/>
        </w:rPr>
      </w:pPr>
      <w:hyperlink r:id="rId1261" w:history="1">
        <w:r w:rsidR="00910CA6" w:rsidRPr="00A939D6">
          <w:rPr>
            <w:color w:val="0000FF"/>
            <w:szCs w:val="24"/>
            <w:u w:val="single"/>
            <w:lang w:val="en-CA" w:eastAsia="de-DE"/>
          </w:rPr>
          <w:t>JVET-AP0150</w:t>
        </w:r>
      </w:hyperlink>
      <w:r w:rsidR="00910CA6" w:rsidRPr="00A939D6">
        <w:rPr>
          <w:szCs w:val="24"/>
          <w:lang w:val="en-CA" w:eastAsia="de-DE"/>
        </w:rPr>
        <w:t xml:space="preserve"> AHG9: Suggested Modifications for EOI SEI Message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6DAEC680" w14:textId="77777777" w:rsidR="00355F09" w:rsidRPr="00355F09" w:rsidRDefault="00683D7B" w:rsidP="00355F09">
      <w:pPr>
        <w:rPr>
          <w:lang w:val="en-CA" w:eastAsia="de-DE"/>
        </w:rPr>
      </w:pPr>
      <w:ins w:id="3514" w:author="Jill Boyce" w:date="2026-04-26T18:44:00Z">
        <w:r>
          <w:rPr>
            <w:lang w:val="en-CA" w:eastAsia="de-DE"/>
          </w:rPr>
          <w:t>No need to present because of action on JVET-AP</w:t>
        </w:r>
      </w:ins>
      <w:ins w:id="3515" w:author="Jill Boyce" w:date="2026-04-26T18:45:00Z">
        <w:r>
          <w:rPr>
            <w:lang w:val="en-CA" w:eastAsia="de-DE"/>
          </w:rPr>
          <w:t>0067.</w:t>
        </w:r>
      </w:ins>
    </w:p>
    <w:p w14:paraId="58E7F5C6" w14:textId="1CDAFCC7" w:rsidR="00C53545" w:rsidRDefault="00EA0E0D" w:rsidP="00355F09">
      <w:pPr>
        <w:pStyle w:val="berschrift9"/>
        <w:rPr>
          <w:szCs w:val="24"/>
          <w:lang w:val="en-CA" w:eastAsia="de-DE"/>
        </w:rPr>
      </w:pPr>
      <w:hyperlink r:id="rId1262" w:history="1">
        <w:r w:rsidR="00C53545" w:rsidRPr="00A939D6">
          <w:rPr>
            <w:color w:val="0000FF"/>
            <w:szCs w:val="24"/>
            <w:u w:val="single"/>
            <w:lang w:val="en-CA" w:eastAsia="de-DE"/>
          </w:rPr>
          <w:t>JVET-AP0152</w:t>
        </w:r>
      </w:hyperlink>
      <w:r w:rsidR="00C53545" w:rsidRPr="00A939D6">
        <w:rPr>
          <w:szCs w:val="24"/>
          <w:lang w:val="en-CA" w:eastAsia="de-DE"/>
        </w:rPr>
        <w:t xml:space="preserve"> AHG9: Extension of Temporal Extrapolation Support for EOI SEI Message [Y. Gao, P. Wu, S. </w:t>
      </w:r>
      <w:proofErr w:type="spellStart"/>
      <w:r w:rsidR="00C53545" w:rsidRPr="00A939D6">
        <w:rPr>
          <w:szCs w:val="24"/>
          <w:lang w:val="en-CA" w:eastAsia="de-DE"/>
        </w:rPr>
        <w:t>Xie</w:t>
      </w:r>
      <w:proofErr w:type="spellEnd"/>
      <w:r w:rsidR="00C53545" w:rsidRPr="00A939D6">
        <w:rPr>
          <w:szCs w:val="24"/>
          <w:lang w:val="en-CA" w:eastAsia="de-DE"/>
        </w:rPr>
        <w:t>, Y. Bai (ZTE)]</w:t>
      </w:r>
    </w:p>
    <w:p w14:paraId="02C07EBE" w14:textId="77777777" w:rsidR="00E94B45" w:rsidRDefault="00E94B45" w:rsidP="00E94B45">
      <w:pPr>
        <w:rPr>
          <w:ins w:id="3516" w:author="Jill Boyce" w:date="2026-04-26T18:45:00Z"/>
          <w:b/>
          <w:bCs/>
          <w:lang w:val="en-CA"/>
        </w:rPr>
      </w:pPr>
      <w:ins w:id="3517" w:author="Jill Boyce" w:date="2026-04-26T18:45:00Z">
        <w:r>
          <w:rPr>
            <w:szCs w:val="22"/>
            <w:lang w:val="en-CA"/>
          </w:rPr>
          <w:t xml:space="preserve">The following </w:t>
        </w:r>
        <w:r>
          <w:rPr>
            <w:rFonts w:eastAsia="SimSun" w:hint="eastAsia"/>
            <w:szCs w:val="22"/>
            <w:lang w:eastAsia="zh-CN"/>
          </w:rPr>
          <w:t>change</w:t>
        </w:r>
        <w:r>
          <w:rPr>
            <w:szCs w:val="22"/>
            <w:lang w:val="en-CA"/>
          </w:rPr>
          <w:t>s are proposed to the extension of the EOI SEI message:</w:t>
        </w:r>
      </w:ins>
    </w:p>
    <w:p w14:paraId="2DCAF7D2" w14:textId="77777777" w:rsidR="00E94B45" w:rsidRDefault="00E94B45" w:rsidP="00E94B45">
      <w:pPr>
        <w:numPr>
          <w:ilvl w:val="0"/>
          <w:numId w:val="99"/>
        </w:numPr>
        <w:textAlignment w:val="baseline"/>
        <w:rPr>
          <w:ins w:id="3518" w:author="Jill Boyce" w:date="2026-04-26T18:45:00Z"/>
          <w:szCs w:val="22"/>
          <w:lang w:eastAsia="zh-CN"/>
        </w:rPr>
      </w:pPr>
      <w:ins w:id="3519" w:author="Jill Boyce" w:date="2026-04-26T18:45:00Z">
        <w:r>
          <w:rPr>
            <w:rFonts w:eastAsia="SimSun" w:hint="eastAsia"/>
            <w:szCs w:val="22"/>
            <w:lang w:eastAsia="zh-CN"/>
          </w:rPr>
          <w:t>R</w:t>
        </w:r>
        <w:proofErr w:type="spellStart"/>
        <w:r>
          <w:rPr>
            <w:szCs w:val="22"/>
            <w:lang w:val="en-CA"/>
          </w:rPr>
          <w:t>emove</w:t>
        </w:r>
        <w:proofErr w:type="spellEnd"/>
        <w:r>
          <w:rPr>
            <w:szCs w:val="22"/>
            <w:lang w:val="en-CA"/>
          </w:rPr>
          <w:t xml:space="preserve"> the constraint </w:t>
        </w:r>
        <w:proofErr w:type="spellStart"/>
        <w:r>
          <w:rPr>
            <w:szCs w:val="22"/>
            <w:lang w:val="en-CA"/>
          </w:rPr>
          <w:t>eoi_num_int_pics</w:t>
        </w:r>
        <w:proofErr w:type="spellEnd"/>
        <w:r>
          <w:rPr>
            <w:szCs w:val="22"/>
            <w:lang w:val="en-CA"/>
          </w:rPr>
          <w:t xml:space="preserve"> &gt; 0 from the conditional statement </w:t>
        </w:r>
        <w:proofErr w:type="gramStart"/>
        <w:r>
          <w:rPr>
            <w:szCs w:val="22"/>
            <w:lang w:val="en-CA"/>
          </w:rPr>
          <w:t>if( !</w:t>
        </w:r>
        <w:proofErr w:type="spellStart"/>
        <w:proofErr w:type="gramEnd"/>
        <w:r>
          <w:rPr>
            <w:szCs w:val="22"/>
            <w:lang w:val="en-CA"/>
          </w:rPr>
          <w:t>eoi_temporal_resampling_type_flag</w:t>
        </w:r>
        <w:proofErr w:type="spellEnd"/>
        <w:r>
          <w:rPr>
            <w:szCs w:val="22"/>
            <w:lang w:val="en-CA"/>
          </w:rPr>
          <w:t xml:space="preserve"> &amp;&amp; </w:t>
        </w:r>
        <w:proofErr w:type="spellStart"/>
        <w:r>
          <w:rPr>
            <w:szCs w:val="22"/>
            <w:lang w:val="en-CA"/>
          </w:rPr>
          <w:t>eoi_num_int_pics</w:t>
        </w:r>
        <w:proofErr w:type="spellEnd"/>
        <w:r>
          <w:rPr>
            <w:szCs w:val="22"/>
            <w:lang w:val="en-CA"/>
          </w:rPr>
          <w:t xml:space="preserve"> &gt; 0 ).</w:t>
        </w:r>
      </w:ins>
    </w:p>
    <w:p w14:paraId="5E9200FE" w14:textId="77777777" w:rsidR="00E94B45" w:rsidRDefault="00E94B45" w:rsidP="00E94B45">
      <w:pPr>
        <w:numPr>
          <w:ilvl w:val="0"/>
          <w:numId w:val="99"/>
        </w:numPr>
        <w:textAlignment w:val="baseline"/>
        <w:rPr>
          <w:ins w:id="3520" w:author="Jill Boyce" w:date="2026-04-26T18:45:00Z"/>
          <w:szCs w:val="22"/>
          <w:lang w:eastAsia="zh-CN"/>
        </w:rPr>
      </w:pPr>
      <w:ins w:id="3521" w:author="Jill Boyce" w:date="2026-04-26T18:45:00Z">
        <w:r>
          <w:rPr>
            <w:rFonts w:hint="eastAsia"/>
            <w:szCs w:val="22"/>
            <w:lang w:eastAsia="zh-CN"/>
          </w:rPr>
          <w:t xml:space="preserve">Add </w:t>
        </w:r>
        <w:r>
          <w:rPr>
            <w:rFonts w:hint="eastAsia"/>
            <w:szCs w:val="28"/>
            <w:lang w:eastAsia="zh-CN"/>
          </w:rPr>
          <w:t>eoi_max_num_int_pics_minus1 to indicate the maximum number of pictures that the encoding system excluded between each pair of coded pictures in output order.</w:t>
        </w:r>
      </w:ins>
    </w:p>
    <w:p w14:paraId="223CE89E" w14:textId="77777777" w:rsidR="00E94B45" w:rsidRDefault="00E94B45" w:rsidP="00E94B45">
      <w:pPr>
        <w:rPr>
          <w:ins w:id="3522" w:author="Jill Boyce" w:date="2026-04-26T18:45:00Z"/>
        </w:rPr>
      </w:pPr>
      <w:ins w:id="3523" w:author="Jill Boyce" w:date="2026-04-26T18:45:00Z">
        <w:r w:rsidRPr="008C55E2">
          <w:rPr>
            <w:rFonts w:eastAsia="SimSun"/>
            <w:lang w:eastAsia="zh-CN"/>
          </w:rPr>
          <w:t xml:space="preserve">v2 provides the updated semantics of </w:t>
        </w:r>
        <w:proofErr w:type="spellStart"/>
        <w:r w:rsidRPr="008C55E2">
          <w:rPr>
            <w:rFonts w:eastAsia="SimSun"/>
            <w:lang w:eastAsia="zh-CN"/>
          </w:rPr>
          <w:t>eoi_temporal_extrapolation_dir_flag</w:t>
        </w:r>
        <w:proofErr w:type="spellEnd"/>
        <w:r w:rsidRPr="008C55E2">
          <w:rPr>
            <w:rFonts w:eastAsia="SimSun"/>
            <w:lang w:eastAsia="zh-CN"/>
          </w:rPr>
          <w:t xml:space="preserve"> based on the above changes</w:t>
        </w:r>
        <w:r>
          <w:rPr>
            <w:rFonts w:eastAsia="SimSun" w:hint="eastAsia"/>
            <w:lang w:eastAsia="zh-CN"/>
          </w:rPr>
          <w:t>.</w:t>
        </w:r>
      </w:ins>
    </w:p>
    <w:p w14:paraId="18200FC0" w14:textId="77777777" w:rsidR="00355F09" w:rsidRPr="00355F09" w:rsidRDefault="00E94B45" w:rsidP="00355F09">
      <w:pPr>
        <w:rPr>
          <w:ins w:id="3524" w:author="Jill Boyce" w:date="2026-04-26T18:51:00Z"/>
          <w:lang w:val="en-CA" w:eastAsia="de-DE"/>
        </w:rPr>
      </w:pPr>
      <w:ins w:id="3525" w:author="Jill Boyce" w:date="2026-04-26T18:50:00Z">
        <w:r>
          <w:rPr>
            <w:lang w:val="en-CA" w:eastAsia="de-DE"/>
          </w:rPr>
          <w:t xml:space="preserve">There are some editorial issues with derivation and naming of </w:t>
        </w:r>
        <w:proofErr w:type="spellStart"/>
        <w:r>
          <w:rPr>
            <w:lang w:val="en-CA" w:eastAsia="de-DE"/>
          </w:rPr>
          <w:t>NumoPics</w:t>
        </w:r>
        <w:proofErr w:type="spellEnd"/>
        <w:r>
          <w:rPr>
            <w:lang w:val="en-CA" w:eastAsia="de-DE"/>
          </w:rPr>
          <w:t>.</w:t>
        </w:r>
      </w:ins>
    </w:p>
    <w:p w14:paraId="4096ED9A" w14:textId="72E70C55" w:rsidR="00E94B45" w:rsidRDefault="00E94B45" w:rsidP="00355F09">
      <w:pPr>
        <w:rPr>
          <w:ins w:id="3526" w:author="Jill Boyce" w:date="2026-04-26T18:54:00Z"/>
          <w:lang w:val="en-CA" w:eastAsia="de-DE"/>
        </w:rPr>
      </w:pPr>
      <w:ins w:id="3527" w:author="Jill Boyce" w:date="2026-04-26T18:51:00Z">
        <w:r>
          <w:rPr>
            <w:lang w:val="en-CA" w:eastAsia="de-DE"/>
          </w:rPr>
          <w:t>JVET-AN016</w:t>
        </w:r>
      </w:ins>
      <w:ins w:id="3528" w:author="Jill Boyce" w:date="2026-04-26T18:52:00Z">
        <w:r>
          <w:rPr>
            <w:lang w:val="en-CA" w:eastAsia="de-DE"/>
          </w:rPr>
          <w:t>5</w:t>
        </w:r>
      </w:ins>
      <w:ins w:id="3529" w:author="Jill Boyce" w:date="2026-04-26T18:51:00Z">
        <w:r>
          <w:rPr>
            <w:lang w:val="en-CA" w:eastAsia="de-DE"/>
          </w:rPr>
          <w:t xml:space="preserve"> </w:t>
        </w:r>
      </w:ins>
      <w:ins w:id="3530" w:author="Jill Boyce" w:date="2026-04-26T18:52:00Z">
        <w:r>
          <w:rPr>
            <w:lang w:val="en-CA" w:eastAsia="de-DE"/>
          </w:rPr>
          <w:t>aspect 4 is related</w:t>
        </w:r>
      </w:ins>
      <w:ins w:id="3531" w:author="Jill Boyce" w:date="2026-04-26T18:54:00Z">
        <w:r>
          <w:rPr>
            <w:lang w:val="en-CA" w:eastAsia="de-DE"/>
          </w:rPr>
          <w:t xml:space="preserve"> to proposal 1.</w:t>
        </w:r>
      </w:ins>
    </w:p>
    <w:p w14:paraId="12C9E292" w14:textId="5F409438" w:rsidR="00CE0C5F" w:rsidRDefault="00CE0C5F" w:rsidP="00355F09">
      <w:pPr>
        <w:rPr>
          <w:ins w:id="3532" w:author="Jill Boyce" w:date="2026-04-26T18:55:00Z"/>
          <w:lang w:val="en-CA" w:eastAsia="de-DE"/>
        </w:rPr>
      </w:pPr>
      <w:ins w:id="3533" w:author="Jill Boyce" w:date="2026-04-26T18:54:00Z">
        <w:r>
          <w:rPr>
            <w:lang w:val="en-CA" w:eastAsia="de-DE"/>
          </w:rPr>
          <w:t xml:space="preserve">There was support for removing </w:t>
        </w:r>
        <w:proofErr w:type="spellStart"/>
        <w:r>
          <w:rPr>
            <w:lang w:val="en-CA" w:eastAsia="de-DE"/>
          </w:rPr>
          <w:t>eoi_nu</w:t>
        </w:r>
      </w:ins>
      <w:ins w:id="3534" w:author="Jill Boyce" w:date="2026-04-26T18:55:00Z">
        <w:r>
          <w:rPr>
            <w:lang w:val="en-CA" w:eastAsia="de-DE"/>
          </w:rPr>
          <w:t>m</w:t>
        </w:r>
      </w:ins>
      <w:ins w:id="3535" w:author="Jill Boyce" w:date="2026-04-26T18:54:00Z">
        <w:r>
          <w:rPr>
            <w:lang w:val="en-CA" w:eastAsia="de-DE"/>
          </w:rPr>
          <w:t>_int_pics</w:t>
        </w:r>
      </w:ins>
      <w:proofErr w:type="spellEnd"/>
      <w:ins w:id="3536" w:author="Jill Boyce" w:date="2026-04-26T18:55:00Z">
        <w:r>
          <w:rPr>
            <w:lang w:val="en-CA" w:eastAsia="de-DE"/>
          </w:rPr>
          <w:t xml:space="preserve"> from the condition.</w:t>
        </w:r>
      </w:ins>
    </w:p>
    <w:p w14:paraId="6D1C9D2B" w14:textId="6BF1FD22" w:rsidR="00CE0C5F" w:rsidRDefault="00187BCB" w:rsidP="00355F09">
      <w:pPr>
        <w:rPr>
          <w:ins w:id="3537" w:author="Jill Boyce" w:date="2026-04-26T19:02:00Z"/>
          <w:lang w:val="en-CA" w:eastAsia="de-DE"/>
        </w:rPr>
      </w:pPr>
      <w:ins w:id="3538" w:author="Jill Boyce" w:date="2026-04-26T19:02:00Z">
        <w:r>
          <w:rPr>
            <w:lang w:val="en-CA" w:eastAsia="de-DE"/>
          </w:rPr>
          <w:t>It is not clear how the proposed new syntax elements to indicate the max num of int pics would be used by the decoder.</w:t>
        </w:r>
      </w:ins>
    </w:p>
    <w:p w14:paraId="1388ED23" w14:textId="6D14043A" w:rsidR="00187BCB" w:rsidRDefault="00187BCB" w:rsidP="00187BCB">
      <w:pPr>
        <w:rPr>
          <w:ins w:id="3539" w:author="Jill Boyce" w:date="2026-04-26T19:04:00Z"/>
          <w:lang w:val="en-CA" w:eastAsia="de-DE"/>
        </w:rPr>
      </w:pPr>
      <w:ins w:id="3540" w:author="Jill Boyce" w:date="2026-04-26T19:04:00Z">
        <w:r w:rsidRPr="00187BCB">
          <w:rPr>
            <w:highlight w:val="yellow"/>
            <w:lang w:val="en-CA" w:eastAsia="de-DE"/>
            <w:rPrChange w:id="3541" w:author="Jill Boyce" w:date="2026-04-26T19:04:00Z">
              <w:rPr>
                <w:lang w:val="en-CA" w:eastAsia="de-DE"/>
              </w:rPr>
            </w:rPrChange>
          </w:rPr>
          <w:t>Agreed</w:t>
        </w:r>
        <w:r>
          <w:rPr>
            <w:lang w:val="en-CA" w:eastAsia="de-DE"/>
          </w:rPr>
          <w:t xml:space="preserve"> to </w:t>
        </w:r>
        <w:r w:rsidR="009D128F">
          <w:rPr>
            <w:lang w:val="en-CA" w:eastAsia="de-DE"/>
          </w:rPr>
          <w:t xml:space="preserve">Proposal 1 on </w:t>
        </w:r>
        <w:r>
          <w:rPr>
            <w:lang w:val="en-CA" w:eastAsia="de-DE"/>
          </w:rPr>
          <w:t xml:space="preserve">removing </w:t>
        </w:r>
        <w:proofErr w:type="spellStart"/>
        <w:r>
          <w:rPr>
            <w:lang w:val="en-CA" w:eastAsia="de-DE"/>
          </w:rPr>
          <w:t>eoi_num_int_pics</w:t>
        </w:r>
        <w:proofErr w:type="spellEnd"/>
        <w:r>
          <w:rPr>
            <w:lang w:val="en-CA" w:eastAsia="de-DE"/>
          </w:rPr>
          <w:t xml:space="preserve"> from the condition.</w:t>
        </w:r>
      </w:ins>
    </w:p>
    <w:p w14:paraId="37F416E4" w14:textId="06FE257F" w:rsidR="00187BCB" w:rsidRPr="00355F09" w:rsidRDefault="00187BCB" w:rsidP="00355F09">
      <w:pPr>
        <w:rPr>
          <w:ins w:id="3542" w:author="Jill Boyce" w:date="2026-04-26T21:58:00Z"/>
          <w:lang w:val="en-CA" w:eastAsia="de-DE"/>
        </w:rPr>
      </w:pPr>
    </w:p>
    <w:p w14:paraId="282C54F7" w14:textId="5A55A6D4" w:rsidR="00C53545" w:rsidRDefault="00EA0E0D" w:rsidP="00355F09">
      <w:pPr>
        <w:pStyle w:val="berschrift9"/>
        <w:rPr>
          <w:szCs w:val="24"/>
          <w:lang w:val="en-CA" w:eastAsia="de-DE"/>
        </w:rPr>
      </w:pPr>
      <w:hyperlink r:id="rId1263" w:history="1">
        <w:r w:rsidR="00C53545" w:rsidRPr="00A939D6">
          <w:rPr>
            <w:color w:val="0000FF"/>
            <w:szCs w:val="24"/>
            <w:u w:val="single"/>
            <w:lang w:val="en-CA" w:eastAsia="de-DE"/>
          </w:rPr>
          <w:t>JVET-AP0165</w:t>
        </w:r>
      </w:hyperlink>
      <w:r w:rsidR="00C53545" w:rsidRPr="00A939D6">
        <w:rPr>
          <w:szCs w:val="24"/>
          <w:lang w:val="en-CA" w:eastAsia="de-DE"/>
        </w:rPr>
        <w:t xml:space="preserve"> AHG9: On temporal resampling information in EOI SEI message [J. Chen, Y. Ye (Alibaba)]</w:t>
      </w:r>
    </w:p>
    <w:p w14:paraId="418EB0F3" w14:textId="77777777" w:rsidR="00BF4212" w:rsidRDefault="00BF4212" w:rsidP="00BF4212">
      <w:pPr>
        <w:rPr>
          <w:ins w:id="3543" w:author="Jill Boyce" w:date="2026-04-26T19:06:00Z"/>
          <w:szCs w:val="22"/>
          <w:lang w:eastAsia="zh-CN"/>
        </w:rPr>
      </w:pPr>
      <w:ins w:id="3544" w:author="Jill Boyce" w:date="2026-04-26T19:06:00Z">
        <w:r>
          <w:rPr>
            <w:rFonts w:hint="eastAsia"/>
            <w:szCs w:val="22"/>
            <w:lang w:eastAsia="zh-CN"/>
          </w:rPr>
          <w:t xml:space="preserve">The EOI SEI message was extended in </w:t>
        </w:r>
        <w:proofErr w:type="spellStart"/>
        <w:r>
          <w:rPr>
            <w:rFonts w:hint="eastAsia"/>
            <w:szCs w:val="22"/>
            <w:lang w:eastAsia="zh-CN"/>
          </w:rPr>
          <w:t>TuC</w:t>
        </w:r>
        <w:proofErr w:type="spellEnd"/>
        <w:r>
          <w:rPr>
            <w:rFonts w:hint="eastAsia"/>
            <w:szCs w:val="22"/>
            <w:lang w:eastAsia="zh-CN"/>
          </w:rPr>
          <w:t xml:space="preserve"> by introducing t</w:t>
        </w:r>
        <w:r w:rsidRPr="007D0F45">
          <w:rPr>
            <w:szCs w:val="22"/>
            <w:lang w:eastAsia="zh-CN"/>
          </w:rPr>
          <w:t xml:space="preserve">emporal resampling information </w:t>
        </w:r>
        <w:r>
          <w:rPr>
            <w:rFonts w:hint="eastAsia"/>
            <w:szCs w:val="22"/>
            <w:lang w:eastAsia="zh-CN"/>
          </w:rPr>
          <w:t xml:space="preserve">in last meeting. </w:t>
        </w:r>
        <w:r w:rsidRPr="007D0F45">
          <w:rPr>
            <w:szCs w:val="22"/>
            <w:lang w:eastAsia="zh-CN"/>
          </w:rPr>
          <w:t>This contribution raised several issues in the current design of the temporal resampling information, and the following items are proposed to address them.</w:t>
        </w:r>
      </w:ins>
    </w:p>
    <w:p w14:paraId="1A272668"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545" w:author="Jill Boyce" w:date="2026-04-26T19:06:00Z"/>
          <w:szCs w:val="22"/>
          <w:lang w:val="en-CA"/>
        </w:rPr>
      </w:pPr>
      <w:ins w:id="3546" w:author="Jill Boyce" w:date="2026-04-26T19:06:00Z">
        <w:r>
          <w:rPr>
            <w:szCs w:val="22"/>
            <w:lang w:val="en-CA"/>
          </w:rPr>
          <w:t>A</w:t>
        </w:r>
        <w:r>
          <w:rPr>
            <w:rFonts w:hint="eastAsia"/>
            <w:szCs w:val="22"/>
            <w:lang w:val="en-CA"/>
          </w:rPr>
          <w:t xml:space="preserve">spect 1: either impose a constraint on the value of </w:t>
        </w:r>
        <w:proofErr w:type="spellStart"/>
        <w:r>
          <w:rPr>
            <w:rFonts w:hint="eastAsia"/>
            <w:szCs w:val="22"/>
            <w:lang w:val="en-CA"/>
          </w:rPr>
          <w:t>eoi_temporal_extrapolation_flag</w:t>
        </w:r>
        <w:proofErr w:type="spellEnd"/>
        <w:r>
          <w:rPr>
            <w:rFonts w:hint="eastAsia"/>
            <w:szCs w:val="22"/>
            <w:lang w:val="en-CA"/>
          </w:rPr>
          <w:t xml:space="preserve"> and </w:t>
        </w:r>
        <w:proofErr w:type="spellStart"/>
        <w:r>
          <w:rPr>
            <w:rFonts w:hint="eastAsia"/>
            <w:szCs w:val="22"/>
            <w:lang w:val="en-CA"/>
          </w:rPr>
          <w:t>eoi_temporal_exrapolation_dir_flag</w:t>
        </w:r>
        <w:proofErr w:type="spellEnd"/>
        <w:r>
          <w:rPr>
            <w:rFonts w:hint="eastAsia"/>
            <w:szCs w:val="22"/>
            <w:lang w:val="en-CA"/>
          </w:rPr>
          <w:t xml:space="preserve"> such that both flags remain constant within one CLVS, or revise the current </w:t>
        </w:r>
        <w:r>
          <w:rPr>
            <w:szCs w:val="22"/>
            <w:lang w:val="en-CA"/>
          </w:rPr>
          <w:t>semantics</w:t>
        </w:r>
        <w:r>
          <w:rPr>
            <w:rFonts w:hint="eastAsia"/>
            <w:szCs w:val="22"/>
            <w:lang w:val="en-CA"/>
          </w:rPr>
          <w:t xml:space="preserve"> to clarify the suggested decoder behavior when these two flags change value.</w:t>
        </w:r>
      </w:ins>
    </w:p>
    <w:p w14:paraId="6AF92C3C"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547" w:author="Jill Boyce" w:date="2026-04-26T19:06:00Z"/>
          <w:szCs w:val="22"/>
          <w:lang w:val="en-CA"/>
        </w:rPr>
      </w:pPr>
      <w:ins w:id="3548" w:author="Jill Boyce" w:date="2026-04-26T19:06:00Z">
        <w:r>
          <w:rPr>
            <w:szCs w:val="22"/>
            <w:lang w:val="en-CA"/>
          </w:rPr>
          <w:t>Aspect</w:t>
        </w:r>
        <w:r>
          <w:rPr>
            <w:rFonts w:hint="eastAsia"/>
            <w:szCs w:val="22"/>
            <w:lang w:val="en-CA"/>
          </w:rPr>
          <w:t xml:space="preserve"> 2: signal </w:t>
        </w:r>
        <w:proofErr w:type="spellStart"/>
        <w:r w:rsidRPr="00015C4A">
          <w:rPr>
            <w:bCs/>
            <w:sz w:val="21"/>
            <w:szCs w:val="18"/>
          </w:rPr>
          <w:t>eoi_temporal_clvs_flag</w:t>
        </w:r>
        <w:proofErr w:type="spellEnd"/>
        <w:r>
          <w:rPr>
            <w:rFonts w:hint="eastAsia"/>
            <w:bCs/>
            <w:sz w:val="21"/>
            <w:szCs w:val="18"/>
          </w:rPr>
          <w:t xml:space="preserve"> only when </w:t>
        </w:r>
        <w:proofErr w:type="spellStart"/>
        <w:r w:rsidRPr="00604BD2">
          <w:rPr>
            <w:szCs w:val="22"/>
            <w:lang w:val="en-CA"/>
          </w:rPr>
          <w:t>eoi_temporal_extrapolation_flag</w:t>
        </w:r>
        <w:proofErr w:type="spellEnd"/>
        <w:r>
          <w:rPr>
            <w:rFonts w:hint="eastAsia"/>
            <w:szCs w:val="22"/>
            <w:lang w:val="en-CA"/>
          </w:rPr>
          <w:t xml:space="preserve"> is equal to 1, and infer </w:t>
        </w:r>
        <w:proofErr w:type="spellStart"/>
        <w:r w:rsidRPr="00015C4A">
          <w:rPr>
            <w:bCs/>
            <w:sz w:val="21"/>
            <w:szCs w:val="18"/>
          </w:rPr>
          <w:t>eoi_temporal_clvs_flag</w:t>
        </w:r>
        <w:proofErr w:type="spellEnd"/>
        <w:r>
          <w:rPr>
            <w:rFonts w:hint="eastAsia"/>
            <w:bCs/>
            <w:sz w:val="21"/>
            <w:szCs w:val="18"/>
          </w:rPr>
          <w:t xml:space="preserve"> to be equal to 1 when </w:t>
        </w:r>
        <w:proofErr w:type="spellStart"/>
        <w:r w:rsidRPr="00604BD2">
          <w:rPr>
            <w:szCs w:val="22"/>
            <w:lang w:val="en-CA"/>
          </w:rPr>
          <w:t>eoi_temporal_extrapolation_flag</w:t>
        </w:r>
        <w:proofErr w:type="spellEnd"/>
        <w:r>
          <w:rPr>
            <w:rFonts w:hint="eastAsia"/>
            <w:szCs w:val="22"/>
            <w:lang w:val="en-CA"/>
          </w:rPr>
          <w:t xml:space="preserve"> is equal to 0.</w:t>
        </w:r>
      </w:ins>
    </w:p>
    <w:p w14:paraId="7422EC6F"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549" w:author="Jill Boyce" w:date="2026-04-26T19:06:00Z"/>
          <w:szCs w:val="22"/>
          <w:lang w:val="en-CA"/>
        </w:rPr>
      </w:pPr>
      <w:ins w:id="3550" w:author="Jill Boyce" w:date="2026-04-26T19:06:00Z">
        <w:r>
          <w:rPr>
            <w:rFonts w:hint="eastAsia"/>
            <w:szCs w:val="22"/>
            <w:lang w:val="en-CA"/>
          </w:rPr>
          <w:t xml:space="preserve">Aspect 3: </w:t>
        </w:r>
        <w:r>
          <w:rPr>
            <w:szCs w:val="22"/>
            <w:lang w:val="en-CA"/>
          </w:rPr>
          <w:t>R</w:t>
        </w:r>
        <w:r>
          <w:rPr>
            <w:rFonts w:hint="eastAsia"/>
            <w:szCs w:val="22"/>
            <w:lang w:val="en-CA"/>
          </w:rPr>
          <w:t>emove four constraints</w:t>
        </w:r>
      </w:ins>
    </w:p>
    <w:p w14:paraId="7AD55B3A" w14:textId="77777777" w:rsidR="00BF4212" w:rsidRPr="007D0F45"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551" w:author="Jill Boyce" w:date="2026-04-26T19:06:00Z"/>
          <w:szCs w:val="22"/>
          <w:lang w:val="en-CA"/>
        </w:rPr>
      </w:pPr>
      <w:ins w:id="3552" w:author="Jill Boyce" w:date="2026-04-26T19:06:00Z">
        <w:r>
          <w:rPr>
            <w:szCs w:val="22"/>
            <w:lang w:val="en-CA"/>
          </w:rPr>
          <w:t>A</w:t>
        </w:r>
        <w:r>
          <w:rPr>
            <w:rFonts w:hint="eastAsia"/>
            <w:szCs w:val="22"/>
            <w:lang w:val="en-CA"/>
          </w:rPr>
          <w:t xml:space="preserve">spect 4: Allow the signaling of temporal resampling information when </w:t>
        </w:r>
        <w:proofErr w:type="spellStart"/>
        <w:r>
          <w:rPr>
            <w:rFonts w:hint="eastAsia"/>
            <w:szCs w:val="22"/>
            <w:lang w:val="en-CA"/>
          </w:rPr>
          <w:t>eoi_num_int_pics</w:t>
        </w:r>
        <w:proofErr w:type="spellEnd"/>
        <w:r>
          <w:rPr>
            <w:rFonts w:hint="eastAsia"/>
            <w:szCs w:val="22"/>
            <w:lang w:val="en-CA"/>
          </w:rPr>
          <w:t xml:space="preserve"> is </w:t>
        </w:r>
        <w:r>
          <w:rPr>
            <w:szCs w:val="22"/>
            <w:lang w:val="en-CA"/>
          </w:rPr>
          <w:t>equal</w:t>
        </w:r>
        <w:r>
          <w:rPr>
            <w:rFonts w:hint="eastAsia"/>
            <w:szCs w:val="22"/>
            <w:lang w:val="en-CA"/>
          </w:rPr>
          <w:t xml:space="preserve"> to 0.</w:t>
        </w:r>
      </w:ins>
    </w:p>
    <w:p w14:paraId="355FC952" w14:textId="69BF5838" w:rsidR="00BF4212" w:rsidRDefault="00BF4212" w:rsidP="00355F09">
      <w:pPr>
        <w:rPr>
          <w:ins w:id="3553" w:author="Jill Boyce" w:date="2026-04-26T19:11:00Z"/>
          <w:lang w:val="en-CA" w:eastAsia="de-DE"/>
        </w:rPr>
      </w:pPr>
      <w:ins w:id="3554" w:author="Jill Boyce" w:date="2026-04-26T19:12:00Z">
        <w:r>
          <w:rPr>
            <w:lang w:val="en-CA" w:eastAsia="de-DE"/>
          </w:rPr>
          <w:t>For aspect 1, i</w:t>
        </w:r>
      </w:ins>
      <w:ins w:id="3555" w:author="Jill Boyce" w:date="2026-04-26T19:11:00Z">
        <w:r>
          <w:rPr>
            <w:lang w:val="en-CA" w:eastAsia="de-DE"/>
          </w:rPr>
          <w:t>t was suggested that the</w:t>
        </w:r>
      </w:ins>
      <w:ins w:id="3556" w:author="Jill Boyce" w:date="2026-04-26T19:12:00Z">
        <w:r>
          <w:rPr>
            <w:lang w:val="en-CA" w:eastAsia="de-DE"/>
          </w:rPr>
          <w:t xml:space="preserve"> proposed constraint is already effectively imposed by other constraints.</w:t>
        </w:r>
      </w:ins>
      <w:ins w:id="3557" w:author="Jill Boyce" w:date="2026-04-26T19:11:00Z">
        <w:r>
          <w:rPr>
            <w:lang w:val="en-CA" w:eastAsia="de-DE"/>
          </w:rPr>
          <w:t xml:space="preserve"> </w:t>
        </w:r>
      </w:ins>
    </w:p>
    <w:p w14:paraId="22EDEE48" w14:textId="77777777" w:rsidR="00355F09" w:rsidRPr="00355F09" w:rsidRDefault="00BF4212" w:rsidP="00355F09">
      <w:pPr>
        <w:rPr>
          <w:ins w:id="3558" w:author="Jill Boyce" w:date="2026-04-26T19:11:00Z"/>
          <w:lang w:val="en-CA" w:eastAsia="de-DE"/>
        </w:rPr>
      </w:pPr>
      <w:ins w:id="3559" w:author="Jill Boyce" w:date="2026-04-26T19:11:00Z">
        <w:r>
          <w:rPr>
            <w:lang w:val="en-CA" w:eastAsia="de-DE"/>
          </w:rPr>
          <w:lastRenderedPageBreak/>
          <w:t xml:space="preserve">It was noted that there is a current constraint that two pictures are required for extrapolation which may not be appropriate. </w:t>
        </w:r>
      </w:ins>
      <w:ins w:id="3560" w:author="Jill Boyce" w:date="2026-04-26T19:12:00Z">
        <w:r>
          <w:rPr>
            <w:lang w:val="en-CA" w:eastAsia="de-DE"/>
          </w:rPr>
          <w:t>JVET-A017</w:t>
        </w:r>
      </w:ins>
      <w:ins w:id="3561" w:author="Jill Boyce" w:date="2026-04-26T19:13:00Z">
        <w:r>
          <w:rPr>
            <w:lang w:val="en-CA" w:eastAsia="de-DE"/>
          </w:rPr>
          <w:t>3</w:t>
        </w:r>
      </w:ins>
      <w:ins w:id="3562" w:author="Jill Boyce" w:date="2026-04-26T19:12:00Z">
        <w:r>
          <w:rPr>
            <w:lang w:val="en-CA" w:eastAsia="de-DE"/>
          </w:rPr>
          <w:t xml:space="preserve"> is related.</w:t>
        </w:r>
      </w:ins>
    </w:p>
    <w:p w14:paraId="7AD3DD1E" w14:textId="46ACDFE3" w:rsidR="00BF4212" w:rsidRDefault="00BC2862" w:rsidP="00355F09">
      <w:pPr>
        <w:rPr>
          <w:ins w:id="3563" w:author="Jill Boyce" w:date="2026-04-26T19:19:00Z"/>
          <w:lang w:val="en-CA" w:eastAsia="de-DE"/>
        </w:rPr>
      </w:pPr>
      <w:ins w:id="3564" w:author="Jill Boyce" w:date="2026-04-26T19:18:00Z">
        <w:r>
          <w:rPr>
            <w:lang w:val="en-CA" w:eastAsia="de-DE"/>
          </w:rPr>
          <w:t xml:space="preserve">It was </w:t>
        </w:r>
      </w:ins>
      <w:ins w:id="3565" w:author="Jill Boyce" w:date="2026-04-26T19:19:00Z">
        <w:r>
          <w:rPr>
            <w:lang w:val="en-CA" w:eastAsia="de-DE"/>
          </w:rPr>
          <w:t>suggested</w:t>
        </w:r>
      </w:ins>
      <w:ins w:id="3566" w:author="Jill Boyce" w:date="2026-04-26T19:18:00Z">
        <w:r>
          <w:rPr>
            <w:lang w:val="en-CA" w:eastAsia="de-DE"/>
          </w:rPr>
          <w:t xml:space="preserve"> that the proposed constraint in aspect 2 seems overlay strict</w:t>
        </w:r>
      </w:ins>
      <w:ins w:id="3567" w:author="Jill Boyce" w:date="2026-04-26T19:19:00Z">
        <w:r>
          <w:rPr>
            <w:lang w:val="en-CA" w:eastAsia="de-DE"/>
          </w:rPr>
          <w:t>, and could either be made less strict or not imposed.</w:t>
        </w:r>
      </w:ins>
    </w:p>
    <w:p w14:paraId="674A2AE1" w14:textId="4A2951E8" w:rsidR="00BC2862" w:rsidRDefault="00BC2862" w:rsidP="00BC2862">
      <w:pPr>
        <w:rPr>
          <w:ins w:id="3568" w:author="Jill Boyce" w:date="2026-04-26T19:19:00Z"/>
          <w:lang w:val="en-CA" w:eastAsia="de-DE"/>
        </w:rPr>
      </w:pPr>
      <w:ins w:id="3569" w:author="Jill Boyce" w:date="2026-04-26T19:19:00Z">
        <w:r w:rsidRPr="000437DA">
          <w:rPr>
            <w:highlight w:val="yellow"/>
            <w:lang w:val="en-CA" w:eastAsia="de-DE"/>
            <w:rPrChange w:id="3570" w:author="Jill Boyce" w:date="2026-04-26T19:19:00Z">
              <w:rPr>
                <w:lang w:val="en-CA" w:eastAsia="de-DE"/>
              </w:rPr>
            </w:rPrChange>
          </w:rPr>
          <w:t>Revisit</w:t>
        </w:r>
        <w:r>
          <w:rPr>
            <w:lang w:val="en-CA" w:eastAsia="de-DE"/>
          </w:rPr>
          <w:t xml:space="preserve"> aspect</w:t>
        </w:r>
        <w:r w:rsidR="000437DA">
          <w:rPr>
            <w:lang w:val="en-CA" w:eastAsia="de-DE"/>
          </w:rPr>
          <w:t>s</w:t>
        </w:r>
        <w:r>
          <w:rPr>
            <w:lang w:val="en-CA" w:eastAsia="de-DE"/>
          </w:rPr>
          <w:t xml:space="preserve"> 1</w:t>
        </w:r>
        <w:r w:rsidR="000437DA">
          <w:rPr>
            <w:lang w:val="en-CA" w:eastAsia="de-DE"/>
          </w:rPr>
          <w:t>, 2</w:t>
        </w:r>
        <w:r>
          <w:rPr>
            <w:lang w:val="en-CA" w:eastAsia="de-DE"/>
          </w:rPr>
          <w:t>.</w:t>
        </w:r>
      </w:ins>
    </w:p>
    <w:p w14:paraId="243D6C9F" w14:textId="3C13B580" w:rsidR="00BC2862" w:rsidRDefault="000437DA" w:rsidP="00355F09">
      <w:pPr>
        <w:rPr>
          <w:ins w:id="3571" w:author="Jill Boyce" w:date="2026-04-26T19:21:00Z"/>
          <w:lang w:val="en-CA" w:eastAsia="de-DE"/>
        </w:rPr>
      </w:pPr>
      <w:ins w:id="3572" w:author="Jill Boyce" w:date="2026-04-26T19:21:00Z">
        <w:r>
          <w:rPr>
            <w:lang w:val="en-CA" w:eastAsia="de-DE"/>
          </w:rPr>
          <w:t>Agreed to aspect 3 remove the four constraints.</w:t>
        </w:r>
      </w:ins>
    </w:p>
    <w:p w14:paraId="56E61BF7" w14:textId="27185697" w:rsidR="000437DA" w:rsidRPr="00355F09" w:rsidRDefault="00D22969" w:rsidP="00355F09">
      <w:pPr>
        <w:rPr>
          <w:ins w:id="3573" w:author="Jill Boyce" w:date="2026-04-26T21:58:00Z"/>
          <w:lang w:val="en-CA" w:eastAsia="de-DE"/>
        </w:rPr>
      </w:pPr>
      <w:ins w:id="3574" w:author="Jill Boyce" w:date="2026-04-26T19:21:00Z">
        <w:r>
          <w:rPr>
            <w:lang w:val="en-CA" w:eastAsia="de-DE"/>
          </w:rPr>
          <w:t>For aspect 4, refer to notes in JVET-AP0152.</w:t>
        </w:r>
      </w:ins>
    </w:p>
    <w:p w14:paraId="47C44745" w14:textId="07645AB2" w:rsidR="00C53545" w:rsidRDefault="00EA0E0D" w:rsidP="00355F09">
      <w:pPr>
        <w:pStyle w:val="berschrift9"/>
        <w:rPr>
          <w:szCs w:val="24"/>
          <w:lang w:val="en-CA" w:eastAsia="de-DE"/>
        </w:rPr>
      </w:pPr>
      <w:hyperlink r:id="rId1264" w:history="1">
        <w:r w:rsidR="00C53545" w:rsidRPr="00A939D6">
          <w:rPr>
            <w:color w:val="0000FF"/>
            <w:szCs w:val="24"/>
            <w:u w:val="single"/>
            <w:lang w:val="en-CA" w:eastAsia="de-DE"/>
          </w:rPr>
          <w:t>JVET-AP0166</w:t>
        </w:r>
      </w:hyperlink>
      <w:r w:rsidR="00C53545" w:rsidRPr="00A939D6">
        <w:rPr>
          <w:szCs w:val="24"/>
          <w:lang w:val="en-CA" w:eastAsia="de-DE"/>
        </w:rPr>
        <w:t xml:space="preserve"> AHG9: On depth information extension in EOI SEI message [J. Chen, Y. Ye (Alibaba)]</w:t>
      </w:r>
    </w:p>
    <w:p w14:paraId="2FF80E9F" w14:textId="77777777" w:rsidR="00355F09" w:rsidRPr="00355F09" w:rsidRDefault="00B36C4F" w:rsidP="00355F09">
      <w:pPr>
        <w:rPr>
          <w:lang w:val="en-CA" w:eastAsia="de-DE"/>
        </w:rPr>
      </w:pPr>
      <w:ins w:id="3575" w:author="Jill Boyce" w:date="2026-04-26T19:23:00Z">
        <w:r w:rsidRPr="00B36C4F">
          <w:rPr>
            <w:szCs w:val="22"/>
            <w:highlight w:val="yellow"/>
            <w:lang w:eastAsia="zh-CN"/>
            <w:rPrChange w:id="3576" w:author="Jill Boyce" w:date="2026-04-26T19:23:00Z">
              <w:rPr>
                <w:szCs w:val="22"/>
                <w:lang w:eastAsia="zh-CN"/>
              </w:rPr>
            </w:rPrChange>
          </w:rPr>
          <w:t>TBP</w:t>
        </w:r>
      </w:ins>
    </w:p>
    <w:p w14:paraId="057CBE03" w14:textId="26EEA1AB" w:rsidR="008344A4" w:rsidRDefault="00EA0E0D" w:rsidP="00355F09">
      <w:pPr>
        <w:pStyle w:val="berschrift9"/>
        <w:rPr>
          <w:szCs w:val="24"/>
          <w:lang w:val="en-CA" w:eastAsia="de-DE"/>
        </w:rPr>
      </w:pPr>
      <w:hyperlink r:id="rId1265" w:history="1">
        <w:r w:rsidR="008344A4" w:rsidRPr="00A939D6">
          <w:rPr>
            <w:color w:val="0000FF"/>
            <w:szCs w:val="24"/>
            <w:u w:val="single"/>
            <w:lang w:val="en-CA" w:eastAsia="de-DE"/>
          </w:rPr>
          <w:t>JVET-AP0172</w:t>
        </w:r>
      </w:hyperlink>
      <w:r w:rsidR="008344A4" w:rsidRPr="00A939D6">
        <w:rPr>
          <w:szCs w:val="24"/>
          <w:lang w:val="en-CA" w:eastAsia="de-DE"/>
        </w:rPr>
        <w:t xml:space="preserve"> AHG9: On temporal sublayer limitation in EOI SEI message [X. Xu, S. Liu (Tencent)]</w:t>
      </w:r>
    </w:p>
    <w:p w14:paraId="2BBCDC83" w14:textId="77777777" w:rsidR="00355F09" w:rsidRPr="00355F09" w:rsidRDefault="00B36C4F" w:rsidP="00355F09">
      <w:pPr>
        <w:rPr>
          <w:lang w:val="en-CA" w:eastAsia="de-DE"/>
        </w:rPr>
      </w:pPr>
      <w:ins w:id="3577" w:author="Jill Boyce" w:date="2026-04-26T19:23:00Z">
        <w:r>
          <w:rPr>
            <w:lang w:val="en-CA" w:eastAsia="de-DE"/>
          </w:rPr>
          <w:t>See notes for JVET-AP0067.</w:t>
        </w:r>
      </w:ins>
    </w:p>
    <w:p w14:paraId="1D922321" w14:textId="77777777" w:rsidR="008344A4" w:rsidRPr="00A939D6" w:rsidRDefault="00EA0E0D" w:rsidP="00355F09">
      <w:pPr>
        <w:pStyle w:val="berschrift9"/>
        <w:rPr>
          <w:szCs w:val="24"/>
          <w:lang w:val="en-CA" w:eastAsia="de-DE"/>
        </w:rPr>
      </w:pPr>
      <w:hyperlink r:id="rId1266" w:history="1">
        <w:r w:rsidR="008344A4" w:rsidRPr="00A939D6">
          <w:rPr>
            <w:color w:val="0000FF"/>
            <w:szCs w:val="24"/>
            <w:u w:val="single"/>
            <w:lang w:val="en-CA" w:eastAsia="de-DE"/>
          </w:rPr>
          <w:t>JVET-AP0173</w:t>
        </w:r>
      </w:hyperlink>
      <w:r w:rsidR="008344A4" w:rsidRPr="00A939D6">
        <w:rPr>
          <w:szCs w:val="24"/>
          <w:lang w:val="en-CA" w:eastAsia="de-DE"/>
        </w:rPr>
        <w:t xml:space="preserve"> AHG9: On temporal extrapolation semantics in EOI SEI message [X. Xu, S. Liu (Tencent)]</w:t>
      </w:r>
    </w:p>
    <w:p w14:paraId="5DFDC419" w14:textId="77777777" w:rsidR="004F42FD" w:rsidRDefault="004F42FD" w:rsidP="004F42FD">
      <w:pPr>
        <w:rPr>
          <w:ins w:id="3578" w:author="Jill Boyce" w:date="2026-04-26T19:24:00Z"/>
          <w:szCs w:val="22"/>
          <w:lang w:val="en-CA" w:eastAsia="zh-CN"/>
        </w:rPr>
      </w:pPr>
      <w:ins w:id="3579" w:author="Jill Boyce" w:date="2026-04-26T19:24:00Z">
        <w:r>
          <w:rPr>
            <w:rFonts w:hint="eastAsia"/>
            <w:szCs w:val="22"/>
            <w:lang w:val="en-CA" w:eastAsia="zh-CN"/>
          </w:rPr>
          <w:t xml:space="preserve">Some issues of semantics descriptions in current VSEI </w:t>
        </w:r>
        <w:proofErr w:type="spellStart"/>
        <w:r>
          <w:rPr>
            <w:rFonts w:hint="eastAsia"/>
            <w:szCs w:val="22"/>
            <w:lang w:val="en-CA" w:eastAsia="zh-CN"/>
          </w:rPr>
          <w:t>TuC</w:t>
        </w:r>
        <w:proofErr w:type="spellEnd"/>
        <w:r>
          <w:rPr>
            <w:rFonts w:hint="eastAsia"/>
            <w:szCs w:val="22"/>
            <w:lang w:val="en-CA" w:eastAsia="zh-CN"/>
          </w:rPr>
          <w:t xml:space="preserve"> document (JVET-AO2032) for temporal extrapolation in the EOI SEI message are identified in this </w:t>
        </w:r>
        <w:r>
          <w:rPr>
            <w:szCs w:val="22"/>
            <w:lang w:val="en-CA" w:eastAsia="zh-CN"/>
          </w:rPr>
          <w:t>contribution</w:t>
        </w:r>
        <w:r>
          <w:rPr>
            <w:rFonts w:hint="eastAsia"/>
            <w:szCs w:val="22"/>
            <w:lang w:val="en-CA" w:eastAsia="zh-CN"/>
          </w:rPr>
          <w:t>. Suggested changes are provided to improve the clarity of semantics descriptions:</w:t>
        </w:r>
      </w:ins>
    </w:p>
    <w:p w14:paraId="6B58EC63" w14:textId="77777777" w:rsidR="004F42FD" w:rsidRDefault="004F42FD" w:rsidP="004F42FD">
      <w:pPr>
        <w:rPr>
          <w:ins w:id="3580" w:author="Jill Boyce" w:date="2026-04-26T19:27:00Z"/>
          <w:szCs w:val="22"/>
          <w:lang w:val="en-CA" w:eastAsia="zh-CN"/>
        </w:rPr>
      </w:pPr>
      <w:ins w:id="3581" w:author="Jill Boyce" w:date="2026-04-26T19:24:00Z">
        <w:r w:rsidRPr="00637278">
          <w:rPr>
            <w:szCs w:val="22"/>
            <w:lang w:val="en-CA" w:eastAsia="zh-CN"/>
          </w:rPr>
          <w:t xml:space="preserve">1: semantics of </w:t>
        </w:r>
        <w:proofErr w:type="spellStart"/>
        <w:r w:rsidRPr="00637278">
          <w:rPr>
            <w:szCs w:val="22"/>
            <w:lang w:val="en-CA" w:eastAsia="zh-CN"/>
          </w:rPr>
          <w:t>eoi_temporal_extrapolation_dir_flag</w:t>
        </w:r>
        <w:proofErr w:type="spellEnd"/>
        <w:r>
          <w:rPr>
            <w:rFonts w:hint="eastAsia"/>
            <w:szCs w:val="22"/>
            <w:lang w:val="en-CA" w:eastAsia="zh-CN"/>
          </w:rPr>
          <w:t xml:space="preserve"> </w:t>
        </w:r>
        <w:proofErr w:type="spellStart"/>
        <w:r>
          <w:rPr>
            <w:rFonts w:hint="eastAsia"/>
            <w:szCs w:val="22"/>
            <w:lang w:val="en-CA" w:eastAsia="zh-CN"/>
          </w:rPr>
          <w:t>w.r.t.</w:t>
        </w:r>
        <w:proofErr w:type="spellEnd"/>
        <w:r>
          <w:rPr>
            <w:rFonts w:hint="eastAsia"/>
            <w:szCs w:val="22"/>
            <w:lang w:val="en-CA" w:eastAsia="zh-CN"/>
          </w:rPr>
          <w:t xml:space="preserve"> defining the reference picture for applying extrapolation operation.</w:t>
        </w:r>
        <w:r w:rsidRPr="001C04AF">
          <w:rPr>
            <w:rFonts w:hint="eastAsia"/>
            <w:szCs w:val="22"/>
            <w:lang w:val="en-CA" w:eastAsia="zh-CN"/>
          </w:rPr>
          <w:t xml:space="preserve"> </w:t>
        </w:r>
        <w:r>
          <w:rPr>
            <w:rFonts w:hint="eastAsia"/>
            <w:szCs w:val="22"/>
            <w:lang w:val="en-CA" w:eastAsia="zh-CN"/>
          </w:rPr>
          <w:t>In v2, more details and completed solution on the issue#1 are presented.</w:t>
        </w:r>
      </w:ins>
    </w:p>
    <w:p w14:paraId="3BB7F662" w14:textId="77777777" w:rsidR="00EC6953" w:rsidRPr="00637278" w:rsidRDefault="00EC6953" w:rsidP="00EC6953">
      <w:pPr>
        <w:rPr>
          <w:ins w:id="3582" w:author="Jill Boyce" w:date="2026-04-26T19:27:00Z"/>
          <w:szCs w:val="22"/>
          <w:lang w:val="en-CA" w:eastAsia="zh-CN"/>
        </w:rPr>
      </w:pPr>
      <w:ins w:id="3583" w:author="Jill Boyce" w:date="2026-04-26T19:27:00Z">
        <w:r>
          <w:rPr>
            <w:rFonts w:hint="eastAsia"/>
            <w:szCs w:val="22"/>
            <w:lang w:val="en-CA" w:eastAsia="zh-CN"/>
          </w:rPr>
          <w:t>2:</w:t>
        </w:r>
        <w:r w:rsidRPr="00637278">
          <w:rPr>
            <w:szCs w:val="22"/>
            <w:lang w:val="en-CA" w:eastAsia="zh-CN"/>
          </w:rPr>
          <w:t xml:space="preserve"> missing semantics when </w:t>
        </w:r>
        <w:proofErr w:type="spellStart"/>
        <w:r w:rsidRPr="00637278">
          <w:rPr>
            <w:szCs w:val="22"/>
            <w:lang w:val="en-CA" w:eastAsia="zh-CN"/>
          </w:rPr>
          <w:t>eoi_temporal_clvs_flag</w:t>
        </w:r>
        <w:proofErr w:type="spellEnd"/>
        <w:r w:rsidRPr="00637278">
          <w:rPr>
            <w:szCs w:val="22"/>
            <w:lang w:val="en-CA" w:eastAsia="zh-CN"/>
          </w:rPr>
          <w:t>=0</w:t>
        </w:r>
      </w:ins>
    </w:p>
    <w:p w14:paraId="7B60CCC8" w14:textId="77777777" w:rsidR="00EC6953" w:rsidRPr="00637278" w:rsidRDefault="00EC6953" w:rsidP="004F42FD">
      <w:pPr>
        <w:rPr>
          <w:ins w:id="3584" w:author="Jill Boyce" w:date="2026-04-26T19:24:00Z"/>
          <w:szCs w:val="22"/>
          <w:lang w:val="en-CA" w:eastAsia="zh-CN"/>
        </w:rPr>
      </w:pPr>
    </w:p>
    <w:p w14:paraId="0E54026F" w14:textId="77777777" w:rsidR="0090143D" w:rsidRDefault="004F42FD" w:rsidP="002451F6">
      <w:pPr>
        <w:rPr>
          <w:ins w:id="3585" w:author="Jill Boyce" w:date="2026-04-26T19:26:00Z"/>
          <w:lang w:val="en-CA"/>
        </w:rPr>
      </w:pPr>
      <w:ins w:id="3586" w:author="Jill Boyce" w:date="2026-04-26T19:26:00Z">
        <w:r w:rsidRPr="009E5AD5">
          <w:rPr>
            <w:highlight w:val="yellow"/>
            <w:lang w:val="en-CA"/>
            <w:rPrChange w:id="3587" w:author="Jill Boyce" w:date="2026-04-26T19:27:00Z">
              <w:rPr>
                <w:lang w:val="en-CA"/>
              </w:rPr>
            </w:rPrChange>
          </w:rPr>
          <w:t>Revisit</w:t>
        </w:r>
        <w:r>
          <w:rPr>
            <w:lang w:val="en-CA"/>
          </w:rPr>
          <w:t xml:space="preserve"> along with JVET-AP0165.</w:t>
        </w:r>
      </w:ins>
    </w:p>
    <w:p w14:paraId="1BA0DD37" w14:textId="77777777" w:rsidR="004F42FD" w:rsidRDefault="004F42FD" w:rsidP="002451F6">
      <w:pPr>
        <w:rPr>
          <w:ins w:id="3588" w:author="Jill Boyce" w:date="2026-04-26T21:58:00Z"/>
          <w:lang w:val="en-CA"/>
        </w:rPr>
      </w:pPr>
    </w:p>
    <w:p w14:paraId="466F4B77" w14:textId="51BE0C46" w:rsidR="002451F6" w:rsidRPr="00774964" w:rsidRDefault="002451F6" w:rsidP="002451F6">
      <w:pPr>
        <w:pStyle w:val="berschrift3"/>
        <w:rPr>
          <w:lang w:val="en-CA"/>
        </w:rPr>
      </w:pPr>
      <w:r>
        <w:rPr>
          <w:lang w:val="en-CA"/>
        </w:rPr>
        <w:t>Modality information</w:t>
      </w:r>
      <w:r w:rsidRPr="00774964">
        <w:rPr>
          <w:lang w:val="en-CA"/>
        </w:rPr>
        <w:t xml:space="preserve"> </w:t>
      </w:r>
      <w:r w:rsidR="002907EA">
        <w:rPr>
          <w:lang w:val="en-CA"/>
        </w:rPr>
        <w:t xml:space="preserve">(MI) </w:t>
      </w:r>
      <w:r w:rsidRPr="00774964">
        <w:rPr>
          <w:lang w:val="en-CA"/>
        </w:rPr>
        <w:t>SEI message (2)</w:t>
      </w:r>
    </w:p>
    <w:p w14:paraId="36AEFCC2" w14:textId="547F08E7" w:rsidR="002451F6" w:rsidRDefault="002451F6" w:rsidP="002451F6">
      <w:pPr>
        <w:rPr>
          <w:lang w:val="en-CA"/>
        </w:rPr>
      </w:pPr>
      <w:r w:rsidRPr="00774964">
        <w:rPr>
          <w:lang w:val="en-CA"/>
        </w:rPr>
        <w:t xml:space="preserve">Contributions in this area were discussed during </w:t>
      </w:r>
      <w:del w:id="3589" w:author="Jill Boyce" w:date="2026-04-26T19:28:00Z">
        <w:r>
          <w:rPr>
            <w:lang w:val="en-CA"/>
          </w:rPr>
          <w:delText>XXXX</w:delText>
        </w:r>
      </w:del>
      <w:ins w:id="3590" w:author="Jill Boyce" w:date="2026-04-26T19:28:00Z">
        <w:r w:rsidR="00EC24DF">
          <w:rPr>
            <w:lang w:val="en-CA"/>
          </w:rPr>
          <w:t>1930</w:t>
        </w:r>
      </w:ins>
      <w:r w:rsidRPr="00774964">
        <w:rPr>
          <w:lang w:val="en-CA"/>
        </w:rPr>
        <w:t>–</w:t>
      </w:r>
      <w:del w:id="3591" w:author="Jill Boyce" w:date="2026-04-26T20:03:00Z">
        <w:r>
          <w:rPr>
            <w:lang w:val="en-CA"/>
          </w:rPr>
          <w:delText>XXXX</w:delText>
        </w:r>
        <w:r w:rsidRPr="00774964">
          <w:rPr>
            <w:lang w:val="en-CA"/>
          </w:rPr>
          <w:delText xml:space="preserve"> </w:delText>
        </w:r>
      </w:del>
      <w:ins w:id="3592" w:author="Jill Boyce" w:date="2026-04-26T20:03:00Z">
        <w:r w:rsidR="00E45605">
          <w:rPr>
            <w:lang w:val="en-CA"/>
          </w:rPr>
          <w:t>1950</w:t>
        </w:r>
        <w:r w:rsidR="00E45605" w:rsidRPr="00774964">
          <w:rPr>
            <w:lang w:val="en-CA"/>
          </w:rPr>
          <w:t xml:space="preserve"> </w:t>
        </w:r>
      </w:ins>
      <w:r w:rsidRPr="00774964">
        <w:rPr>
          <w:lang w:val="en-CA"/>
        </w:rPr>
        <w:t xml:space="preserve">on </w:t>
      </w:r>
      <w:del w:id="3593" w:author="Jill Boyce" w:date="2026-04-26T19:28:00Z">
        <w:r>
          <w:rPr>
            <w:lang w:val="en-CA"/>
          </w:rPr>
          <w:delText>XX</w:delText>
        </w:r>
        <w:r w:rsidRPr="00774964">
          <w:rPr>
            <w:lang w:val="en-CA"/>
          </w:rPr>
          <w:delText xml:space="preserve">day </w:delText>
        </w:r>
      </w:del>
      <w:ins w:id="3594" w:author="Jill Boyce" w:date="2026-04-26T19:28:00Z">
        <w:r w:rsidR="00EC24DF">
          <w:rPr>
            <w:lang w:val="en-CA"/>
          </w:rPr>
          <w:t>Sunday</w:t>
        </w:r>
        <w:r w:rsidR="00EC24DF" w:rsidRPr="00774964">
          <w:rPr>
            <w:lang w:val="en-CA"/>
          </w:rPr>
          <w:t xml:space="preserve"> </w:t>
        </w:r>
      </w:ins>
      <w:del w:id="3595" w:author="Jill Boyce" w:date="2026-04-26T19:28:00Z">
        <w:r>
          <w:rPr>
            <w:lang w:val="en-CA"/>
          </w:rPr>
          <w:delText>2X</w:delText>
        </w:r>
        <w:r w:rsidRPr="00774964">
          <w:rPr>
            <w:lang w:val="en-CA"/>
          </w:rPr>
          <w:delText xml:space="preserve"> </w:delText>
        </w:r>
      </w:del>
      <w:ins w:id="3596" w:author="Jill Boyce" w:date="2026-04-26T19:28:00Z">
        <w:r w:rsidR="00EC24DF">
          <w:rPr>
            <w:lang w:val="en-CA"/>
          </w:rPr>
          <w:t>26</w:t>
        </w:r>
        <w:r w:rsidR="00EC24DF" w:rsidRPr="00774964">
          <w:rPr>
            <w:lang w:val="en-CA"/>
          </w:rPr>
          <w:t xml:space="preserve"> </w:t>
        </w:r>
      </w:ins>
      <w:r>
        <w:rPr>
          <w:lang w:val="en-CA"/>
        </w:rPr>
        <w:t>April</w:t>
      </w:r>
      <w:r w:rsidRPr="00774964">
        <w:rPr>
          <w:lang w:val="en-CA"/>
        </w:rPr>
        <w:t xml:space="preserve"> 2026 (chaired by </w:t>
      </w:r>
      <w:del w:id="3597" w:author="Jill Boyce" w:date="2026-04-26T19:28:00Z">
        <w:r>
          <w:rPr>
            <w:lang w:val="en-CA"/>
          </w:rPr>
          <w:delText>XXX</w:delText>
        </w:r>
      </w:del>
      <w:ins w:id="3598" w:author="Jill Boyce" w:date="2026-04-26T19:28:00Z">
        <w:r w:rsidR="00EC24DF">
          <w:rPr>
            <w:lang w:val="en-CA"/>
          </w:rPr>
          <w:t>J. Boyce</w:t>
        </w:r>
      </w:ins>
      <w:r w:rsidRPr="00774964">
        <w:rPr>
          <w:lang w:val="en-CA"/>
        </w:rPr>
        <w:t>).</w:t>
      </w:r>
    </w:p>
    <w:p w14:paraId="204A008E" w14:textId="6D1D8E7F" w:rsidR="000E108D" w:rsidRDefault="00EA0E0D" w:rsidP="00355F09">
      <w:pPr>
        <w:pStyle w:val="berschrift9"/>
        <w:rPr>
          <w:szCs w:val="24"/>
          <w:lang w:val="en-CA" w:eastAsia="de-DE"/>
        </w:rPr>
      </w:pPr>
      <w:hyperlink r:id="rId1267" w:history="1">
        <w:r w:rsidR="000E108D" w:rsidRPr="00A939D6">
          <w:rPr>
            <w:color w:val="0000FF"/>
            <w:szCs w:val="24"/>
            <w:u w:val="single"/>
            <w:lang w:val="en-CA" w:eastAsia="de-DE"/>
          </w:rPr>
          <w:t>JVET-AP0095</w:t>
        </w:r>
      </w:hyperlink>
      <w:r w:rsidR="000E108D" w:rsidRPr="00A939D6">
        <w:rPr>
          <w:szCs w:val="24"/>
          <w:lang w:val="en-CA" w:eastAsia="de-DE"/>
        </w:rPr>
        <w:t xml:space="preserve"> AHG9: On the modality information SEI message extension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0398ADA2" w14:textId="77777777" w:rsidR="00801E49" w:rsidRDefault="00801E49" w:rsidP="00801E49">
      <w:pPr>
        <w:rPr>
          <w:ins w:id="3599" w:author="Jill Boyce" w:date="2026-04-26T19:29:00Z"/>
          <w:lang w:val="en-CA"/>
        </w:rPr>
      </w:pPr>
      <w:ins w:id="3600" w:author="Jill Boyce" w:date="2026-04-26T19:29:00Z">
        <w:r>
          <w:rPr>
            <w:lang w:val="en-CA"/>
          </w:rPr>
          <w:t xml:space="preserve">This document proposes the following items to the </w:t>
        </w:r>
        <w:r w:rsidRPr="008A2F8C">
          <w:rPr>
            <w:lang w:val="en-CA"/>
          </w:rPr>
          <w:t>modality information SEI message extension</w:t>
        </w:r>
        <w:r>
          <w:rPr>
            <w:lang w:val="en-CA"/>
          </w:rPr>
          <w:t>:</w:t>
        </w:r>
      </w:ins>
    </w:p>
    <w:p w14:paraId="1349E4B7" w14:textId="77777777" w:rsidR="00801E49"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601" w:author="Jill Boyce" w:date="2026-04-26T19:29:00Z"/>
          <w:lang w:val="en-CA"/>
        </w:rPr>
      </w:pPr>
      <w:ins w:id="3602" w:author="Jill Boyce" w:date="2026-04-26T19:29:00Z">
        <w:r>
          <w:rPr>
            <w:lang w:val="en-CA"/>
          </w:rPr>
          <w:t>Specify a constraint to disallow signalling multiple spectrum information when the associated picture is of the 4:0:0 colour format.</w:t>
        </w:r>
      </w:ins>
    </w:p>
    <w:p w14:paraId="14D7F130" w14:textId="77777777" w:rsidR="00801E49" w:rsidRPr="008A2F8C"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603" w:author="Jill Boyce" w:date="2026-04-26T19:29:00Z"/>
          <w:lang w:val="en-CA"/>
        </w:rPr>
      </w:pPr>
      <w:ins w:id="3604" w:author="Jill Boyce" w:date="2026-04-26T19:29:00Z">
        <w:r>
          <w:rPr>
            <w:lang w:val="en-CA"/>
          </w:rPr>
          <w:t>Add</w:t>
        </w:r>
        <w:r w:rsidRPr="008A2F8C">
          <w:rPr>
            <w:lang w:val="en-CA"/>
          </w:rPr>
          <w:t xml:space="preserve"> syntax elements </w:t>
        </w:r>
        <w:r>
          <w:rPr>
            <w:lang w:val="en-CA"/>
          </w:rPr>
          <w:t>specifying</w:t>
        </w:r>
        <w:r w:rsidRPr="008A2F8C">
          <w:rPr>
            <w:lang w:val="en-CA"/>
          </w:rPr>
          <w:t xml:space="preserve"> a separate colour description to describe the colour domain where multispectral pictures are generated.</w:t>
        </w:r>
      </w:ins>
    </w:p>
    <w:p w14:paraId="23F9954F" w14:textId="07AEC43B" w:rsidR="00801E49" w:rsidRDefault="00801E49" w:rsidP="00355F09">
      <w:pPr>
        <w:rPr>
          <w:ins w:id="3605" w:author="Jill Boyce" w:date="2026-04-26T19:32:00Z"/>
          <w:lang w:val="en-CA" w:eastAsia="de-DE"/>
        </w:rPr>
      </w:pPr>
      <w:ins w:id="3606" w:author="Jill Boyce" w:date="2026-04-26T19:31:00Z">
        <w:r>
          <w:rPr>
            <w:lang w:val="en-CA" w:eastAsia="de-DE"/>
          </w:rPr>
          <w:t>For item 1, it was suggested to use an interface variable to</w:t>
        </w:r>
      </w:ins>
      <w:ins w:id="3607" w:author="Jill Boyce" w:date="2026-04-26T19:32:00Z">
        <w:r>
          <w:rPr>
            <w:lang w:val="en-CA" w:eastAsia="de-DE"/>
          </w:rPr>
          <w:t xml:space="preserve"> determine the colour format. </w:t>
        </w:r>
      </w:ins>
    </w:p>
    <w:p w14:paraId="21F09E1E" w14:textId="77777777" w:rsidR="00355F09" w:rsidRPr="00355F09" w:rsidRDefault="00801E49" w:rsidP="00355F09">
      <w:pPr>
        <w:rPr>
          <w:ins w:id="3608" w:author="Jill Boyce" w:date="2026-04-26T19:32:00Z"/>
          <w:lang w:val="en-CA" w:eastAsia="de-DE"/>
        </w:rPr>
      </w:pPr>
      <w:ins w:id="3609" w:author="Jill Boyce" w:date="2026-04-26T19:32:00Z">
        <w:r w:rsidRPr="00801E49">
          <w:rPr>
            <w:highlight w:val="yellow"/>
            <w:lang w:val="en-CA" w:eastAsia="de-DE"/>
            <w:rPrChange w:id="3610" w:author="Jill Boyce" w:date="2026-04-26T19:32:00Z">
              <w:rPr>
                <w:lang w:val="en-CA" w:eastAsia="de-DE"/>
              </w:rPr>
            </w:rPrChange>
          </w:rPr>
          <w:t>Agreed</w:t>
        </w:r>
        <w:r>
          <w:rPr>
            <w:lang w:val="en-CA" w:eastAsia="de-DE"/>
          </w:rPr>
          <w:t xml:space="preserve"> to the constraint in item 1, with the interface variable.</w:t>
        </w:r>
      </w:ins>
    </w:p>
    <w:p w14:paraId="69ABD244" w14:textId="2D2582C2" w:rsidR="00801E49" w:rsidRPr="00355F09" w:rsidRDefault="00904F19" w:rsidP="00355F09">
      <w:pPr>
        <w:rPr>
          <w:ins w:id="3611" w:author="Jill Boyce" w:date="2026-04-26T21:58:00Z"/>
          <w:lang w:val="en-CA" w:eastAsia="de-DE"/>
        </w:rPr>
      </w:pPr>
      <w:ins w:id="3612" w:author="Jill Boyce" w:date="2026-04-26T19:42:00Z">
        <w:r>
          <w:rPr>
            <w:lang w:val="en-CA" w:eastAsia="de-DE"/>
          </w:rPr>
          <w:t xml:space="preserve">For item 2, it isn’t clear that </w:t>
        </w:r>
      </w:ins>
      <w:ins w:id="3613" w:author="Jill Boyce" w:date="2026-04-26T19:43:00Z">
        <w:r>
          <w:rPr>
            <w:lang w:val="en-CA" w:eastAsia="de-DE"/>
          </w:rPr>
          <w:t>the proposed information is useful.</w:t>
        </w:r>
      </w:ins>
    </w:p>
    <w:p w14:paraId="71280E67" w14:textId="77777777" w:rsidR="008E5806" w:rsidRPr="00A939D6" w:rsidRDefault="00EA0E0D" w:rsidP="00355F09">
      <w:pPr>
        <w:pStyle w:val="berschrift9"/>
        <w:rPr>
          <w:szCs w:val="24"/>
          <w:lang w:val="en-CA" w:eastAsia="de-DE"/>
        </w:rPr>
      </w:pPr>
      <w:hyperlink r:id="rId1268" w:history="1">
        <w:r w:rsidR="008E5806" w:rsidRPr="00A939D6">
          <w:rPr>
            <w:color w:val="0000FF"/>
            <w:szCs w:val="24"/>
            <w:u w:val="single"/>
            <w:lang w:val="en-CA" w:eastAsia="de-DE"/>
          </w:rPr>
          <w:t>JVET-AP0121</w:t>
        </w:r>
      </w:hyperlink>
      <w:r w:rsidR="008E5806" w:rsidRPr="00A939D6">
        <w:rPr>
          <w:szCs w:val="24"/>
          <w:lang w:val="en-CA" w:eastAsia="de-DE"/>
        </w:rPr>
        <w:t xml:space="preserve"> AHG9: On MI SEI Extension to Indicate Sample Value </w:t>
      </w:r>
      <w:proofErr w:type="gramStart"/>
      <w:r w:rsidR="008E5806" w:rsidRPr="00A939D6">
        <w:rPr>
          <w:szCs w:val="24"/>
          <w:lang w:val="en-CA" w:eastAsia="de-DE"/>
        </w:rPr>
        <w:t>Usage[</w:t>
      </w:r>
      <w:proofErr w:type="gramEnd"/>
      <w:r w:rsidR="008E5806" w:rsidRPr="00A939D6">
        <w:rPr>
          <w:szCs w:val="24"/>
          <w:lang w:val="en-CA" w:eastAsia="de-DE"/>
        </w:rPr>
        <w:t xml:space="preserve">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36F601B0" w14:textId="77777777" w:rsidR="0004286C"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3614" w:author="Jill Boyce" w:date="2026-04-26T19:43:00Z"/>
          <w:szCs w:val="22"/>
          <w:lang w:eastAsia="zh-CN"/>
        </w:rPr>
      </w:pPr>
      <w:ins w:id="3615" w:author="Jill Boyce" w:date="2026-04-26T19:43:00Z">
        <w:r w:rsidRPr="0004286C">
          <w:rPr>
            <w:szCs w:val="22"/>
            <w:lang w:eastAsia="zh-CN"/>
            <w:rPrChange w:id="3616" w:author="Jill Boyce" w:date="2026-04-26T19:43:00Z">
              <w:rPr>
                <w:sz w:val="24"/>
                <w:szCs w:val="24"/>
                <w:lang w:eastAsia="zh-CN"/>
              </w:rPr>
            </w:rPrChange>
          </w:rPr>
          <w:t xml:space="preserve">Multispectral data may represent either display-oriented content or physical measurements used for machine processing, which cannot be inferred from the bitstream alone. This contribution proposes to </w:t>
        </w:r>
        <w:proofErr w:type="spellStart"/>
        <w:r w:rsidRPr="0004286C">
          <w:rPr>
            <w:szCs w:val="22"/>
            <w:lang w:eastAsia="zh-CN"/>
            <w:rPrChange w:id="3617" w:author="Jill Boyce" w:date="2026-04-26T19:43:00Z">
              <w:rPr>
                <w:sz w:val="24"/>
                <w:szCs w:val="24"/>
                <w:lang w:eastAsia="zh-CN"/>
              </w:rPr>
            </w:rPrChange>
          </w:rPr>
          <w:t>TuC</w:t>
        </w:r>
        <w:proofErr w:type="spellEnd"/>
        <w:r w:rsidRPr="0004286C">
          <w:rPr>
            <w:szCs w:val="22"/>
            <w:lang w:eastAsia="zh-CN"/>
            <w:rPrChange w:id="3618" w:author="Jill Boyce" w:date="2026-04-26T19:43:00Z">
              <w:rPr>
                <w:sz w:val="24"/>
                <w:szCs w:val="24"/>
                <w:lang w:eastAsia="zh-CN"/>
              </w:rPr>
            </w:rPrChange>
          </w:rPr>
          <w:t xml:space="preserve"> an extension to the MI SEI message to signal the intended interpretation of decoded sample values.</w:t>
        </w:r>
      </w:ins>
    </w:p>
    <w:p w14:paraId="28856395" w14:textId="77777777" w:rsidR="000E108D" w:rsidRDefault="00A947F0" w:rsidP="002451F6">
      <w:pPr>
        <w:rPr>
          <w:ins w:id="3619" w:author="Jill Boyce" w:date="2026-04-26T19:47:00Z"/>
          <w:lang w:val="en-CA"/>
          <w:rPrChange w:id="3620" w:author="Jens-Rainer Ohm" w:date="2026-04-26T22:01:00Z">
            <w:rPr>
              <w:ins w:id="3621" w:author="Jill Boyce" w:date="2026-04-26T19:47:00Z"/>
            </w:rPr>
          </w:rPrChange>
        </w:rPr>
      </w:pPr>
      <w:ins w:id="3622" w:author="Jill Boyce" w:date="2026-04-26T19:46:00Z">
        <w:r>
          <w:rPr>
            <w:szCs w:val="22"/>
            <w:lang w:eastAsia="zh-CN"/>
          </w:rPr>
          <w:t>It was noted that the EOI SEI message already has indications similar to wha</w:t>
        </w:r>
      </w:ins>
      <w:ins w:id="3623" w:author="Jill Boyce" w:date="2026-04-26T19:47:00Z">
        <w:r>
          <w:rPr>
            <w:szCs w:val="22"/>
            <w:lang w:eastAsia="zh-CN"/>
          </w:rPr>
          <w:t>t is proposed here.</w:t>
        </w:r>
      </w:ins>
    </w:p>
    <w:p w14:paraId="4B7801EF" w14:textId="74DFC67F" w:rsidR="00AB08F8" w:rsidRDefault="00AB08F8" w:rsidP="002451F6">
      <w:pPr>
        <w:rPr>
          <w:ins w:id="3624" w:author="Jill Boyce" w:date="2026-04-26T21:58:00Z"/>
          <w:lang w:val="en-CA"/>
        </w:rPr>
      </w:pPr>
      <w:ins w:id="3625" w:author="Jill Boyce" w:date="2026-04-26T19:47:00Z">
        <w:r>
          <w:rPr>
            <w:szCs w:val="22"/>
            <w:lang w:eastAsia="zh-CN"/>
          </w:rPr>
          <w:t>No action.</w:t>
        </w:r>
      </w:ins>
    </w:p>
    <w:p w14:paraId="5B13EFA4" w14:textId="1CCE39FD" w:rsidR="002451F6" w:rsidRPr="00774964" w:rsidRDefault="002451F6" w:rsidP="002451F6">
      <w:pPr>
        <w:pStyle w:val="berschrift3"/>
        <w:rPr>
          <w:lang w:val="en-CA"/>
        </w:rPr>
      </w:pPr>
      <w:r w:rsidRPr="00774964">
        <w:rPr>
          <w:lang w:val="en-CA"/>
        </w:rPr>
        <w:t xml:space="preserve">Digitally signed content </w:t>
      </w:r>
      <w:r w:rsidR="002907EA">
        <w:rPr>
          <w:lang w:val="en-CA"/>
        </w:rPr>
        <w:t xml:space="preserve">(DSC) SEI </w:t>
      </w:r>
      <w:r w:rsidRPr="00774964">
        <w:rPr>
          <w:rFonts w:eastAsia="SimSun"/>
          <w:lang w:val="en-CA"/>
        </w:rPr>
        <w:t>messages</w:t>
      </w:r>
      <w:r w:rsidRPr="00774964">
        <w:rPr>
          <w:lang w:val="en-CA"/>
        </w:rPr>
        <w:t xml:space="preserve"> (</w:t>
      </w:r>
      <w:r>
        <w:rPr>
          <w:lang w:val="en-CA"/>
        </w:rPr>
        <w:t>5</w:t>
      </w:r>
      <w:r w:rsidRPr="00774964">
        <w:rPr>
          <w:lang w:val="en-CA"/>
        </w:rPr>
        <w:t>)</w:t>
      </w:r>
    </w:p>
    <w:p w14:paraId="26DD47E9" w14:textId="70A194D2" w:rsidR="002451F6" w:rsidRDefault="002451F6" w:rsidP="002451F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93E3F43" w14:textId="545D42D3" w:rsidR="006903A5" w:rsidRDefault="00EA0E0D" w:rsidP="00355F09">
      <w:pPr>
        <w:pStyle w:val="berschrift9"/>
        <w:rPr>
          <w:szCs w:val="24"/>
          <w:lang w:val="en-CA" w:eastAsia="de-DE"/>
        </w:rPr>
      </w:pPr>
      <w:hyperlink r:id="rId1269" w:history="1">
        <w:r w:rsidR="006903A5" w:rsidRPr="00A939D6">
          <w:rPr>
            <w:color w:val="0000FF"/>
            <w:szCs w:val="24"/>
            <w:u w:val="single"/>
            <w:lang w:val="en-CA" w:eastAsia="de-DE"/>
          </w:rPr>
          <w:t>JVET-AP0136</w:t>
        </w:r>
      </w:hyperlink>
      <w:r w:rsidR="006903A5" w:rsidRPr="00A939D6">
        <w:rPr>
          <w:szCs w:val="24"/>
          <w:lang w:val="en-CA" w:eastAsia="de-DE"/>
        </w:rPr>
        <w:t xml:space="preserve"> AHG9: Fixes to subpicture signing for digitally signed content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(Ericsson)]</w:t>
      </w:r>
    </w:p>
    <w:p w14:paraId="18D98DB1" w14:textId="77777777" w:rsidR="00355F09" w:rsidRPr="00355F09" w:rsidRDefault="00355F09" w:rsidP="00355F09">
      <w:pPr>
        <w:rPr>
          <w:lang w:val="en-CA" w:eastAsia="de-DE"/>
        </w:rPr>
      </w:pPr>
    </w:p>
    <w:p w14:paraId="138DD746" w14:textId="6C4E502A" w:rsidR="006903A5" w:rsidRDefault="00EA0E0D" w:rsidP="00355F09">
      <w:pPr>
        <w:pStyle w:val="berschrift9"/>
        <w:rPr>
          <w:szCs w:val="24"/>
          <w:lang w:val="en-CA" w:eastAsia="de-DE"/>
        </w:rPr>
      </w:pPr>
      <w:hyperlink r:id="rId1270" w:history="1">
        <w:r w:rsidR="006903A5" w:rsidRPr="00A939D6">
          <w:rPr>
            <w:color w:val="0000FF"/>
            <w:szCs w:val="24"/>
            <w:u w:val="single"/>
            <w:lang w:val="en-CA" w:eastAsia="de-DE"/>
          </w:rPr>
          <w:t>JVET-AP0142</w:t>
        </w:r>
      </w:hyperlink>
      <w:r w:rsidR="006903A5" w:rsidRPr="00A939D6">
        <w:rPr>
          <w:szCs w:val="24"/>
          <w:lang w:val="en-CA" w:eastAsia="de-DE"/>
        </w:rPr>
        <w:t xml:space="preserve"> AHG9: On subpicture-based DSC SEI messages and subpicture extraction [H. Tan, J. Lee, C. Kim, J. Nam, J. Lim, S. Kim (LGE)]</w:t>
      </w:r>
    </w:p>
    <w:p w14:paraId="13663DCB" w14:textId="77777777" w:rsidR="00355F09" w:rsidRPr="00355F09" w:rsidRDefault="00355F09" w:rsidP="00355F09">
      <w:pPr>
        <w:rPr>
          <w:lang w:val="en-CA" w:eastAsia="de-DE"/>
        </w:rPr>
      </w:pPr>
    </w:p>
    <w:p w14:paraId="38951251" w14:textId="0C7C4625" w:rsidR="008A1FF0" w:rsidRDefault="00EA0E0D" w:rsidP="00355F09">
      <w:pPr>
        <w:pStyle w:val="berschrift9"/>
        <w:rPr>
          <w:szCs w:val="24"/>
          <w:lang w:val="en-CA" w:eastAsia="de-DE"/>
        </w:rPr>
      </w:pPr>
      <w:hyperlink r:id="rId1271" w:history="1">
        <w:r w:rsidR="008A1FF0" w:rsidRPr="00A939D6">
          <w:rPr>
            <w:color w:val="0000FF"/>
            <w:szCs w:val="24"/>
            <w:u w:val="single"/>
            <w:lang w:val="en-CA" w:eastAsia="de-DE"/>
          </w:rPr>
          <w:t>JVET-AP0164</w:t>
        </w:r>
      </w:hyperlink>
      <w:r w:rsidR="008A1FF0" w:rsidRPr="00A939D6">
        <w:rPr>
          <w:szCs w:val="24"/>
          <w:lang w:val="en-CA" w:eastAsia="de-DE"/>
        </w:rPr>
        <w:t xml:space="preserve"> AHG9: Miscellaneous aspects of digitally signed content SEI messages in </w:t>
      </w:r>
      <w:proofErr w:type="spellStart"/>
      <w:r w:rsidR="008A1FF0" w:rsidRPr="00A939D6">
        <w:rPr>
          <w:szCs w:val="24"/>
          <w:lang w:val="en-CA" w:eastAsia="de-DE"/>
        </w:rPr>
        <w:t>TuC</w:t>
      </w:r>
      <w:proofErr w:type="spellEnd"/>
      <w:r w:rsidR="008A1FF0" w:rsidRPr="00A939D6">
        <w:rPr>
          <w:szCs w:val="24"/>
          <w:lang w:val="en-CA" w:eastAsia="de-DE"/>
        </w:rPr>
        <w:t xml:space="preserve"> [J. Lee, H. Tan, C. Kim, J. Nam, J. Lim, S. Kim (LGE)]</w:t>
      </w:r>
    </w:p>
    <w:p w14:paraId="169BA67A" w14:textId="77777777" w:rsidR="00355F09" w:rsidRPr="00355F09" w:rsidRDefault="00355F09" w:rsidP="00355F09">
      <w:pPr>
        <w:rPr>
          <w:lang w:val="en-CA" w:eastAsia="de-DE"/>
        </w:rPr>
      </w:pPr>
    </w:p>
    <w:p w14:paraId="041E8B6A" w14:textId="7840E39C" w:rsidR="008344A4" w:rsidRDefault="00EA0E0D" w:rsidP="00355F09">
      <w:pPr>
        <w:pStyle w:val="berschrift9"/>
        <w:rPr>
          <w:szCs w:val="24"/>
          <w:lang w:val="en-CA" w:eastAsia="de-DE"/>
        </w:rPr>
      </w:pPr>
      <w:hyperlink r:id="rId1272" w:history="1">
        <w:r w:rsidR="008344A4" w:rsidRPr="00A939D6">
          <w:rPr>
            <w:color w:val="0000FF"/>
            <w:szCs w:val="24"/>
            <w:u w:val="single"/>
            <w:lang w:val="en-CA" w:eastAsia="de-DE"/>
          </w:rPr>
          <w:t>JVET-AP0188</w:t>
        </w:r>
      </w:hyperlink>
      <w:r w:rsidR="008344A4" w:rsidRPr="00A939D6">
        <w:rPr>
          <w:szCs w:val="24"/>
          <w:lang w:val="en-CA" w:eastAsia="de-DE"/>
        </w:rPr>
        <w:t xml:space="preserve"> AHG9: </w:t>
      </w:r>
      <w:proofErr w:type="spellStart"/>
      <w:r w:rsidR="008344A4" w:rsidRPr="00A939D6">
        <w:rPr>
          <w:szCs w:val="24"/>
          <w:lang w:val="en-CA" w:eastAsia="de-DE"/>
        </w:rPr>
        <w:t>TuC</w:t>
      </w:r>
      <w:proofErr w:type="spellEnd"/>
      <w:r w:rsidR="008344A4" w:rsidRPr="00A939D6">
        <w:rPr>
          <w:szCs w:val="24"/>
          <w:lang w:val="en-CA" w:eastAsia="de-DE"/>
        </w:rPr>
        <w:t xml:space="preserve"> DSC subpicture improvements [I. </w:t>
      </w:r>
      <w:proofErr w:type="spellStart"/>
      <w:r w:rsidR="008344A4" w:rsidRPr="00A939D6">
        <w:rPr>
          <w:szCs w:val="24"/>
          <w:lang w:val="en-CA" w:eastAsia="de-DE"/>
        </w:rPr>
        <w:t>Sodagar</w:t>
      </w:r>
      <w:proofErr w:type="spellEnd"/>
      <w:r w:rsidR="008344A4" w:rsidRPr="00A939D6">
        <w:rPr>
          <w:szCs w:val="24"/>
          <w:lang w:val="en-CA" w:eastAsia="de-DE"/>
        </w:rPr>
        <w:t xml:space="preserve"> (Dolby)]</w:t>
      </w:r>
    </w:p>
    <w:p w14:paraId="6C68D33A" w14:textId="77777777" w:rsidR="00355F09" w:rsidRPr="00355F09" w:rsidRDefault="00355F09" w:rsidP="00355F09">
      <w:pPr>
        <w:rPr>
          <w:lang w:val="en-CA" w:eastAsia="de-DE"/>
        </w:rPr>
      </w:pPr>
    </w:p>
    <w:p w14:paraId="4DAE5960" w14:textId="77777777" w:rsidR="00505CC8" w:rsidRPr="00A939D6" w:rsidRDefault="00EA0E0D" w:rsidP="00355F09">
      <w:pPr>
        <w:pStyle w:val="berschrift9"/>
        <w:rPr>
          <w:szCs w:val="24"/>
          <w:lang w:val="en-CA" w:eastAsia="de-DE"/>
        </w:rPr>
      </w:pPr>
      <w:hyperlink r:id="rId1273" w:history="1">
        <w:r w:rsidR="00505CC8" w:rsidRPr="00A939D6">
          <w:rPr>
            <w:color w:val="0000FF"/>
            <w:szCs w:val="24"/>
            <w:u w:val="single"/>
            <w:lang w:val="en-CA" w:eastAsia="de-DE"/>
          </w:rPr>
          <w:t>JVET-AP0231</w:t>
        </w:r>
      </w:hyperlink>
      <w:r w:rsidR="00505CC8" w:rsidRPr="00A939D6">
        <w:rPr>
          <w:szCs w:val="24"/>
          <w:lang w:val="en-CA" w:eastAsia="de-DE"/>
        </w:rPr>
        <w:t xml:space="preserve"> AHG9: On DSC SEI support for subpictures [J. Boyce, M. M. </w:t>
      </w:r>
      <w:proofErr w:type="spellStart"/>
      <w:r w:rsidR="00505CC8" w:rsidRPr="00A939D6">
        <w:rPr>
          <w:szCs w:val="24"/>
          <w:lang w:val="en-CA" w:eastAsia="de-DE"/>
        </w:rPr>
        <w:t>Hannuksela</w:t>
      </w:r>
      <w:proofErr w:type="spellEnd"/>
      <w:r w:rsidR="00505CC8" w:rsidRPr="00A939D6">
        <w:rPr>
          <w:szCs w:val="24"/>
          <w:lang w:val="en-CA" w:eastAsia="de-DE"/>
        </w:rPr>
        <w:t xml:space="preserve"> (Nokia)]</w:t>
      </w:r>
    </w:p>
    <w:p w14:paraId="01D73CA5" w14:textId="77777777" w:rsidR="006903A5" w:rsidRDefault="006903A5" w:rsidP="002451F6">
      <w:pPr>
        <w:rPr>
          <w:lang w:val="en-CA"/>
        </w:rPr>
      </w:pPr>
    </w:p>
    <w:p w14:paraId="701B3089" w14:textId="0C87DA42" w:rsidR="002451F6" w:rsidRPr="00774964" w:rsidRDefault="002451F6" w:rsidP="002451F6">
      <w:pPr>
        <w:pStyle w:val="berschrift3"/>
        <w:rPr>
          <w:lang w:val="en-CA"/>
        </w:rPr>
      </w:pPr>
      <w:bookmarkStart w:id="3626" w:name="_Ref201765563"/>
      <w:r>
        <w:rPr>
          <w:lang w:val="en-CA"/>
        </w:rPr>
        <w:t>Packed regions information</w:t>
      </w:r>
      <w:r w:rsidRPr="00774964">
        <w:rPr>
          <w:lang w:val="en-CA"/>
        </w:rPr>
        <w:t xml:space="preserve"> </w:t>
      </w:r>
      <w:r w:rsidR="002907EA">
        <w:rPr>
          <w:lang w:val="en-CA"/>
        </w:rPr>
        <w:t xml:space="preserve">(PRI) </w:t>
      </w:r>
      <w:r w:rsidRPr="00774964">
        <w:rPr>
          <w:lang w:val="en-CA"/>
        </w:rPr>
        <w:t>SEI message (</w:t>
      </w:r>
      <w:r w:rsidR="009B7EA6">
        <w:rPr>
          <w:lang w:val="en-CA"/>
        </w:rPr>
        <w:t>1</w:t>
      </w:r>
      <w:r w:rsidRPr="00774964">
        <w:rPr>
          <w:lang w:val="en-CA"/>
        </w:rPr>
        <w:t>)</w:t>
      </w:r>
    </w:p>
    <w:p w14:paraId="5E21EC48" w14:textId="1AAB3082" w:rsidR="002451F6" w:rsidRDefault="002451F6" w:rsidP="002451F6">
      <w:pPr>
        <w:rPr>
          <w:lang w:val="en-CA"/>
        </w:rPr>
      </w:pPr>
      <w:r w:rsidRPr="00774964">
        <w:rPr>
          <w:lang w:val="en-CA"/>
        </w:rPr>
        <w:t xml:space="preserve">Contributions in this area were discussed during </w:t>
      </w:r>
      <w:del w:id="3627" w:author="Jill Boyce" w:date="2026-04-26T20:03:00Z">
        <w:r>
          <w:rPr>
            <w:lang w:val="en-CA"/>
          </w:rPr>
          <w:delText>XXXX</w:delText>
        </w:r>
      </w:del>
      <w:ins w:id="3628" w:author="Jill Boyce" w:date="2026-04-26T20:03:00Z">
        <w:r w:rsidR="00DE50F3">
          <w:rPr>
            <w:lang w:val="en-CA"/>
          </w:rPr>
          <w:t>1950</w:t>
        </w:r>
      </w:ins>
      <w:r w:rsidRPr="00774964">
        <w:rPr>
          <w:lang w:val="en-CA"/>
        </w:rPr>
        <w:t>–</w:t>
      </w:r>
      <w:del w:id="3629" w:author="Jill Boyce" w:date="2026-04-26T20:03:00Z">
        <w:r>
          <w:rPr>
            <w:lang w:val="en-CA"/>
          </w:rPr>
          <w:delText>XXXX</w:delText>
        </w:r>
        <w:r w:rsidRPr="00774964">
          <w:rPr>
            <w:lang w:val="en-CA"/>
          </w:rPr>
          <w:delText xml:space="preserve"> </w:delText>
        </w:r>
      </w:del>
      <w:ins w:id="3630" w:author="Jill Boyce" w:date="2026-04-26T20:03:00Z">
        <w:r w:rsidR="00DE50F3">
          <w:rPr>
            <w:lang w:val="en-CA"/>
          </w:rPr>
          <w:t>2000</w:t>
        </w:r>
        <w:r w:rsidR="00DE50F3" w:rsidRPr="00774964">
          <w:rPr>
            <w:lang w:val="en-CA"/>
          </w:rPr>
          <w:t xml:space="preserve"> </w:t>
        </w:r>
      </w:ins>
      <w:r w:rsidRPr="00774964">
        <w:rPr>
          <w:lang w:val="en-CA"/>
        </w:rPr>
        <w:t xml:space="preserve">on </w:t>
      </w:r>
      <w:del w:id="3631" w:author="Jill Boyce" w:date="2026-04-26T20:03:00Z">
        <w:r>
          <w:rPr>
            <w:lang w:val="en-CA"/>
          </w:rPr>
          <w:delText>XX</w:delText>
        </w:r>
        <w:r w:rsidRPr="00774964">
          <w:rPr>
            <w:lang w:val="en-CA"/>
          </w:rPr>
          <w:delText xml:space="preserve">day </w:delText>
        </w:r>
      </w:del>
      <w:ins w:id="3632" w:author="Jill Boyce" w:date="2026-04-26T20:03:00Z">
        <w:r w:rsidR="00DE50F3">
          <w:rPr>
            <w:lang w:val="en-CA"/>
          </w:rPr>
          <w:t>Sunday</w:t>
        </w:r>
        <w:r w:rsidR="00DE50F3" w:rsidRPr="00774964">
          <w:rPr>
            <w:lang w:val="en-CA"/>
          </w:rPr>
          <w:t xml:space="preserve"> </w:t>
        </w:r>
      </w:ins>
      <w:del w:id="3633" w:author="Jill Boyce" w:date="2026-04-26T20:03:00Z">
        <w:r>
          <w:rPr>
            <w:lang w:val="en-CA"/>
          </w:rPr>
          <w:delText>2X</w:delText>
        </w:r>
        <w:r w:rsidRPr="00774964">
          <w:rPr>
            <w:lang w:val="en-CA"/>
          </w:rPr>
          <w:delText xml:space="preserve"> </w:delText>
        </w:r>
      </w:del>
      <w:ins w:id="3634" w:author="Jill Boyce" w:date="2026-04-26T20:03:00Z">
        <w:r w:rsidR="00DE50F3">
          <w:rPr>
            <w:lang w:val="en-CA"/>
          </w:rPr>
          <w:t>26</w:t>
        </w:r>
        <w:r w:rsidR="00DE50F3" w:rsidRPr="00774964">
          <w:rPr>
            <w:lang w:val="en-CA"/>
          </w:rPr>
          <w:t xml:space="preserve"> </w:t>
        </w:r>
      </w:ins>
      <w:r>
        <w:rPr>
          <w:lang w:val="en-CA"/>
        </w:rPr>
        <w:t>April</w:t>
      </w:r>
      <w:r w:rsidRPr="00774964">
        <w:rPr>
          <w:lang w:val="en-CA"/>
        </w:rPr>
        <w:t xml:space="preserve"> 2026 (chaired by </w:t>
      </w:r>
      <w:del w:id="3635" w:author="Jill Boyce" w:date="2026-04-26T20:03:00Z">
        <w:r>
          <w:rPr>
            <w:lang w:val="en-CA"/>
          </w:rPr>
          <w:delText>XXX</w:delText>
        </w:r>
      </w:del>
      <w:ins w:id="3636" w:author="Jill Boyce" w:date="2026-04-26T20:03:00Z">
        <w:r w:rsidR="00DE50F3">
          <w:rPr>
            <w:lang w:val="en-CA"/>
          </w:rPr>
          <w:t>J. Boyce</w:t>
        </w:r>
      </w:ins>
      <w:r w:rsidRPr="00774964">
        <w:rPr>
          <w:lang w:val="en-CA"/>
        </w:rPr>
        <w:t>).</w:t>
      </w:r>
    </w:p>
    <w:p w14:paraId="60B8C339" w14:textId="77777777" w:rsidR="000E108D" w:rsidRPr="00A939D6" w:rsidRDefault="00EA0E0D" w:rsidP="00355F09">
      <w:pPr>
        <w:pStyle w:val="berschrift9"/>
        <w:rPr>
          <w:szCs w:val="24"/>
          <w:lang w:val="en-CA" w:eastAsia="de-DE"/>
        </w:rPr>
      </w:pPr>
      <w:hyperlink r:id="rId1274" w:history="1">
        <w:r w:rsidR="000E108D" w:rsidRPr="00A939D6">
          <w:rPr>
            <w:color w:val="0000FF"/>
            <w:szCs w:val="24"/>
            <w:u w:val="single"/>
            <w:lang w:val="en-CA" w:eastAsia="de-DE"/>
          </w:rPr>
          <w:t>JVET-AP0102</w:t>
        </w:r>
      </w:hyperlink>
      <w:r w:rsidR="000E108D" w:rsidRPr="00A939D6">
        <w:rPr>
          <w:szCs w:val="24"/>
          <w:lang w:val="en-CA" w:eastAsia="de-DE"/>
        </w:rPr>
        <w:t xml:space="preserve"> AHG9: On the PRI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0A7BA371" w14:textId="77777777" w:rsidR="00F15DB5" w:rsidRPr="00C03AB8" w:rsidRDefault="00F15DB5" w:rsidP="00F15DB5">
      <w:pPr>
        <w:rPr>
          <w:ins w:id="3637" w:author="Jill Boyce" w:date="2026-04-26T19:49:00Z"/>
          <w:szCs w:val="22"/>
          <w:lang w:val="en-CA"/>
        </w:rPr>
      </w:pPr>
      <w:ins w:id="3638" w:author="Jill Boyce" w:date="2026-04-26T19:49:00Z">
        <w:r>
          <w:rPr>
            <w:szCs w:val="22"/>
            <w:lang w:val="en-CA"/>
          </w:rPr>
          <w:t>This contribution proposes to add the target picture colour description in the PRI SEI extension.</w:t>
        </w:r>
      </w:ins>
    </w:p>
    <w:p w14:paraId="3470A6B8" w14:textId="77777777" w:rsidR="000E108D" w:rsidRDefault="00F15DB5" w:rsidP="002451F6">
      <w:pPr>
        <w:rPr>
          <w:ins w:id="3639" w:author="Jill Boyce" w:date="2026-04-26T19:58:00Z"/>
          <w:lang w:val="en-CA"/>
        </w:rPr>
      </w:pPr>
      <w:ins w:id="3640" w:author="Jill Boyce" w:date="2026-04-26T19:58:00Z">
        <w:r>
          <w:rPr>
            <w:lang w:val="en-CA"/>
          </w:rPr>
          <w:t xml:space="preserve">Other options proposed were to add a constraint disallowing different colour descriptions </w:t>
        </w:r>
      </w:ins>
      <w:ins w:id="3641" w:author="Jill Boyce" w:date="2026-04-26T19:59:00Z">
        <w:r w:rsidR="00A6725A">
          <w:rPr>
            <w:lang w:val="en-CA"/>
          </w:rPr>
          <w:t>in th</w:t>
        </w:r>
      </w:ins>
      <w:ins w:id="3642" w:author="Jill Boyce" w:date="2026-04-26T20:00:00Z">
        <w:r w:rsidR="00A6725A">
          <w:rPr>
            <w:lang w:val="en-CA"/>
          </w:rPr>
          <w:t xml:space="preserve">e relevant layers </w:t>
        </w:r>
      </w:ins>
      <w:ins w:id="3643" w:author="Jill Boyce" w:date="2026-04-26T19:58:00Z">
        <w:r>
          <w:rPr>
            <w:lang w:val="en-CA"/>
          </w:rPr>
          <w:t>or to add a note that warns encoders about the issue.</w:t>
        </w:r>
      </w:ins>
    </w:p>
    <w:p w14:paraId="2FF377B5" w14:textId="6DD93337" w:rsidR="00F15DB5" w:rsidRDefault="00A6725A" w:rsidP="002451F6">
      <w:pPr>
        <w:rPr>
          <w:ins w:id="3644" w:author="Jill Boyce" w:date="2026-04-26T21:58:00Z"/>
          <w:lang w:val="en-CA"/>
        </w:rPr>
      </w:pPr>
      <w:ins w:id="3645" w:author="Jill Boyce" w:date="2026-04-26T20:00:00Z">
        <w:r w:rsidRPr="00DE50F3">
          <w:rPr>
            <w:highlight w:val="yellow"/>
            <w:lang w:val="en-CA"/>
            <w:rPrChange w:id="3646" w:author="Jill Boyce" w:date="2026-04-26T20:00:00Z">
              <w:rPr>
                <w:lang w:val="en-CA"/>
              </w:rPr>
            </w:rPrChange>
          </w:rPr>
          <w:t>Agreed</w:t>
        </w:r>
        <w:r>
          <w:rPr>
            <w:lang w:val="en-CA"/>
          </w:rPr>
          <w:t xml:space="preserve"> to add a note, with the specific language delegated to the editors.</w:t>
        </w:r>
      </w:ins>
    </w:p>
    <w:p w14:paraId="121C8D9D" w14:textId="1248ADEF" w:rsidR="002451F6" w:rsidRPr="00774964" w:rsidRDefault="002451F6" w:rsidP="002451F6">
      <w:pPr>
        <w:pStyle w:val="berschrift3"/>
        <w:rPr>
          <w:lang w:val="en-CA"/>
        </w:rPr>
      </w:pPr>
      <w:r w:rsidRPr="00774964">
        <w:rPr>
          <w:lang w:val="en-CA"/>
        </w:rPr>
        <w:t xml:space="preserve">Film grain regions characteristics </w:t>
      </w:r>
      <w:r w:rsidR="002907EA">
        <w:rPr>
          <w:lang w:val="en-CA"/>
        </w:rPr>
        <w:t xml:space="preserve">(FGRC) </w:t>
      </w:r>
      <w:r w:rsidRPr="00774964">
        <w:rPr>
          <w:lang w:val="en-CA"/>
        </w:rPr>
        <w:t>SEI message (</w:t>
      </w:r>
      <w:r w:rsidR="009B7EA6">
        <w:rPr>
          <w:lang w:val="en-CA"/>
        </w:rPr>
        <w:t>5</w:t>
      </w:r>
      <w:r w:rsidRPr="00774964">
        <w:rPr>
          <w:lang w:val="en-CA"/>
        </w:rPr>
        <w:t>)</w:t>
      </w:r>
      <w:bookmarkEnd w:id="3626"/>
    </w:p>
    <w:p w14:paraId="6C717CF3" w14:textId="4B52DDEB" w:rsidR="002451F6" w:rsidRDefault="002451F6" w:rsidP="002451F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4F2DCA3" w14:textId="3B879F49" w:rsidR="0090143D" w:rsidRDefault="00EA0E0D" w:rsidP="00355F09">
      <w:pPr>
        <w:pStyle w:val="berschrift9"/>
        <w:rPr>
          <w:szCs w:val="24"/>
          <w:lang w:val="en-CA" w:eastAsia="de-DE"/>
        </w:rPr>
      </w:pPr>
      <w:hyperlink r:id="rId1275" w:history="1">
        <w:r w:rsidR="0090143D" w:rsidRPr="00A939D6">
          <w:rPr>
            <w:color w:val="0000FF"/>
            <w:szCs w:val="24"/>
            <w:u w:val="single"/>
            <w:lang w:val="en-CA" w:eastAsia="de-DE"/>
          </w:rPr>
          <w:t>JVET-AP0055</w:t>
        </w:r>
      </w:hyperlink>
      <w:r w:rsidR="0090143D" w:rsidRPr="00A939D6">
        <w:rPr>
          <w:szCs w:val="24"/>
          <w:lang w:val="en-CA" w:eastAsia="de-DE"/>
        </w:rPr>
        <w:t xml:space="preserve"> AHG9: Editorial changes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5CF6845E" w14:textId="77777777" w:rsidR="00355F09" w:rsidRPr="00355F09" w:rsidRDefault="00355F09" w:rsidP="00355F09">
      <w:pPr>
        <w:rPr>
          <w:lang w:val="en-CA" w:eastAsia="de-DE"/>
        </w:rPr>
      </w:pPr>
    </w:p>
    <w:p w14:paraId="0CC39C21" w14:textId="617F4954" w:rsidR="0090143D" w:rsidRDefault="00EA0E0D" w:rsidP="00355F09">
      <w:pPr>
        <w:pStyle w:val="berschrift9"/>
        <w:rPr>
          <w:szCs w:val="24"/>
          <w:lang w:val="en-CA" w:eastAsia="de-DE"/>
        </w:rPr>
      </w:pPr>
      <w:hyperlink r:id="rId1276" w:history="1">
        <w:r w:rsidR="0090143D" w:rsidRPr="00A939D6">
          <w:rPr>
            <w:color w:val="0000FF"/>
            <w:szCs w:val="24"/>
            <w:u w:val="single"/>
            <w:lang w:val="en-CA" w:eastAsia="de-DE"/>
          </w:rPr>
          <w:t>JVET-AP0056</w:t>
        </w:r>
      </w:hyperlink>
      <w:r w:rsidR="0090143D" w:rsidRPr="00A939D6">
        <w:rPr>
          <w:szCs w:val="24"/>
          <w:lang w:val="en-CA" w:eastAsia="de-DE"/>
        </w:rPr>
        <w:t xml:space="preserve"> AHG9: Bug fixes for the FGRC SEI message [Y.-K. Wang, J. Xu, K. Zhang (</w:t>
      </w:r>
      <w:proofErr w:type="spellStart"/>
      <w:r w:rsidR="0090143D" w:rsidRPr="00A939D6">
        <w:rPr>
          <w:szCs w:val="24"/>
          <w:lang w:val="en-CA" w:eastAsia="de-DE"/>
        </w:rPr>
        <w:t>Bytedance</w:t>
      </w:r>
      <w:proofErr w:type="spellEnd"/>
      <w:r w:rsidR="0090143D" w:rsidRPr="00A939D6">
        <w:rPr>
          <w:szCs w:val="24"/>
          <w:lang w:val="en-CA" w:eastAsia="de-DE"/>
        </w:rPr>
        <w:t>)]</w:t>
      </w:r>
    </w:p>
    <w:p w14:paraId="6B2D14E6" w14:textId="77777777" w:rsidR="00355F09" w:rsidRPr="00355F09" w:rsidRDefault="00355F09" w:rsidP="00355F09">
      <w:pPr>
        <w:rPr>
          <w:lang w:val="en-CA" w:eastAsia="de-DE"/>
        </w:rPr>
      </w:pPr>
    </w:p>
    <w:p w14:paraId="4749549C" w14:textId="39BF99A0" w:rsidR="0090143D" w:rsidRDefault="00EA0E0D" w:rsidP="00355F09">
      <w:pPr>
        <w:pStyle w:val="berschrift9"/>
        <w:rPr>
          <w:szCs w:val="24"/>
          <w:lang w:val="en-CA" w:eastAsia="de-DE"/>
        </w:rPr>
      </w:pPr>
      <w:hyperlink r:id="rId1277" w:history="1">
        <w:r w:rsidR="0090143D" w:rsidRPr="00A939D6">
          <w:rPr>
            <w:color w:val="0000FF"/>
            <w:szCs w:val="24"/>
            <w:u w:val="single"/>
            <w:lang w:val="en-CA" w:eastAsia="de-DE"/>
          </w:rPr>
          <w:t>JVET-AP0057</w:t>
        </w:r>
      </w:hyperlink>
      <w:r w:rsidR="0090143D" w:rsidRPr="00A939D6">
        <w:rPr>
          <w:szCs w:val="24"/>
          <w:lang w:val="en-CA" w:eastAsia="de-DE"/>
        </w:rPr>
        <w:t xml:space="preserve"> AHG9: Some potential improvements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06756A65" w14:textId="77777777" w:rsidR="00355F09" w:rsidRPr="00355F09" w:rsidRDefault="00355F09" w:rsidP="00355F09">
      <w:pPr>
        <w:rPr>
          <w:lang w:val="en-CA" w:eastAsia="de-DE"/>
        </w:rPr>
      </w:pPr>
    </w:p>
    <w:p w14:paraId="2AB8BE3F" w14:textId="09042D1E" w:rsidR="0090143D" w:rsidRDefault="00EA0E0D" w:rsidP="00355F09">
      <w:pPr>
        <w:pStyle w:val="berschrift9"/>
        <w:rPr>
          <w:szCs w:val="24"/>
          <w:lang w:val="en-CA" w:eastAsia="de-DE"/>
        </w:rPr>
      </w:pPr>
      <w:hyperlink r:id="rId1278" w:history="1">
        <w:r w:rsidR="0090143D" w:rsidRPr="00A939D6">
          <w:rPr>
            <w:color w:val="0000FF"/>
            <w:szCs w:val="24"/>
            <w:u w:val="single"/>
            <w:lang w:val="en-CA" w:eastAsia="de-DE"/>
          </w:rPr>
          <w:t>JVET-AP0061</w:t>
        </w:r>
      </w:hyperlink>
      <w:r w:rsidR="0090143D" w:rsidRPr="00A939D6">
        <w:rPr>
          <w:szCs w:val="24"/>
          <w:lang w:val="en-CA" w:eastAsia="de-DE"/>
        </w:rPr>
        <w:t xml:space="preserve"> AHG9/AHG13: On Film Grain Regions Characteristics SEI message [S. Deshpande, J. Samuelsson-Allendes (Sharp)]</w:t>
      </w:r>
    </w:p>
    <w:p w14:paraId="004387DB" w14:textId="77777777" w:rsidR="00355F09" w:rsidRPr="00355F09" w:rsidRDefault="00355F09" w:rsidP="00355F09">
      <w:pPr>
        <w:rPr>
          <w:lang w:val="en-CA" w:eastAsia="de-DE"/>
        </w:rPr>
      </w:pPr>
    </w:p>
    <w:p w14:paraId="0C67335B" w14:textId="77777777" w:rsidR="0090143D" w:rsidRPr="00A939D6" w:rsidRDefault="00EA0E0D" w:rsidP="00355F09">
      <w:pPr>
        <w:pStyle w:val="berschrift9"/>
        <w:rPr>
          <w:szCs w:val="24"/>
          <w:lang w:val="en-CA" w:eastAsia="de-DE"/>
        </w:rPr>
      </w:pPr>
      <w:hyperlink r:id="rId1279" w:history="1">
        <w:r w:rsidR="0090143D" w:rsidRPr="00A939D6">
          <w:rPr>
            <w:color w:val="0000FF"/>
            <w:szCs w:val="24"/>
            <w:u w:val="single"/>
            <w:lang w:val="en-CA" w:eastAsia="de-DE"/>
          </w:rPr>
          <w:t>JVET-AP0062</w:t>
        </w:r>
      </w:hyperlink>
      <w:r w:rsidR="0090143D" w:rsidRPr="00A939D6">
        <w:rPr>
          <w:szCs w:val="24"/>
          <w:lang w:val="en-CA" w:eastAsia="de-DE"/>
        </w:rPr>
        <w:t xml:space="preserve"> AHG9: On the FGRC SEI message [Y. He, S. Zhao,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5186BF8" w14:textId="77777777" w:rsidR="0090143D" w:rsidRDefault="0090143D" w:rsidP="002451F6">
      <w:pPr>
        <w:rPr>
          <w:lang w:val="en-CA"/>
        </w:rPr>
      </w:pPr>
    </w:p>
    <w:p w14:paraId="7A10A0C4" w14:textId="12AA62A4" w:rsidR="00F44BFE" w:rsidRPr="00774964" w:rsidRDefault="00F44BFE" w:rsidP="00CA2E49">
      <w:pPr>
        <w:pStyle w:val="berschrift3"/>
        <w:rPr>
          <w:lang w:val="en-CA"/>
        </w:rPr>
      </w:pPr>
      <w:bookmarkStart w:id="3647" w:name="_Ref227703388"/>
      <w:r w:rsidRPr="00774964">
        <w:rPr>
          <w:lang w:val="en-CA"/>
        </w:rPr>
        <w:t xml:space="preserve">Constituent rectangles </w:t>
      </w:r>
      <w:r w:rsidR="002907EA">
        <w:rPr>
          <w:lang w:val="en-CA"/>
        </w:rPr>
        <w:t xml:space="preserve">(CR) </w:t>
      </w:r>
      <w:r w:rsidRPr="00774964">
        <w:rPr>
          <w:lang w:val="en-CA"/>
        </w:rPr>
        <w:t xml:space="preserve">SEI </w:t>
      </w:r>
      <w:r w:rsidR="005247E6" w:rsidRPr="00774964">
        <w:rPr>
          <w:lang w:val="en-CA"/>
        </w:rPr>
        <w:t xml:space="preserve">message </w:t>
      </w:r>
      <w:r w:rsidRPr="00774964">
        <w:rPr>
          <w:lang w:val="en-CA"/>
        </w:rPr>
        <w:t>(</w:t>
      </w:r>
      <w:r w:rsidR="00C53545">
        <w:rPr>
          <w:lang w:val="en-CA"/>
        </w:rPr>
        <w:t>2+1</w:t>
      </w:r>
      <w:r w:rsidRPr="00774964">
        <w:rPr>
          <w:lang w:val="en-CA"/>
        </w:rPr>
        <w:t>)</w:t>
      </w:r>
      <w:bookmarkEnd w:id="3647"/>
    </w:p>
    <w:p w14:paraId="06E3FCAD" w14:textId="46751E83"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FE7C869" w14:textId="705CA78B" w:rsidR="00C53545" w:rsidRDefault="00EA0E0D" w:rsidP="00355F09">
      <w:pPr>
        <w:pStyle w:val="berschrift9"/>
        <w:rPr>
          <w:szCs w:val="24"/>
          <w:lang w:val="en-CA" w:eastAsia="de-DE"/>
        </w:rPr>
      </w:pPr>
      <w:hyperlink r:id="rId1280" w:history="1">
        <w:r w:rsidR="00C53545" w:rsidRPr="00E92715">
          <w:rPr>
            <w:color w:val="0000FF"/>
            <w:szCs w:val="24"/>
            <w:u w:val="single"/>
            <w:lang w:val="en-CA" w:eastAsia="de-DE"/>
          </w:rPr>
          <w:t>JVET-AP0092</w:t>
        </w:r>
      </w:hyperlink>
      <w:r w:rsidR="00C53545" w:rsidRPr="00E92715">
        <w:rPr>
          <w:szCs w:val="24"/>
          <w:lang w:val="en-CA" w:eastAsia="de-DE"/>
        </w:rPr>
        <w:t xml:space="preserve"> AHG9: On redundant bits related to string signalling in the CR and NNPFA SEI messages in VSEI </w:t>
      </w:r>
      <w:proofErr w:type="spellStart"/>
      <w:r w:rsidR="00C53545" w:rsidRPr="00E92715">
        <w:rPr>
          <w:szCs w:val="24"/>
          <w:lang w:val="en-CA" w:eastAsia="de-DE"/>
        </w:rPr>
        <w:t>TuC</w:t>
      </w:r>
      <w:proofErr w:type="spellEnd"/>
      <w:r w:rsidR="00C53545" w:rsidRPr="00E92715">
        <w:rPr>
          <w:szCs w:val="24"/>
          <w:lang w:val="en-CA" w:eastAsia="de-DE"/>
        </w:rPr>
        <w:t xml:space="preserve"> [J. Xu, Y.-K. Wang (</w:t>
      </w:r>
      <w:proofErr w:type="spellStart"/>
      <w:r w:rsidR="00C53545" w:rsidRPr="00E92715">
        <w:rPr>
          <w:szCs w:val="24"/>
          <w:lang w:val="en-CA" w:eastAsia="de-DE"/>
        </w:rPr>
        <w:t>Bytedance</w:t>
      </w:r>
      <w:proofErr w:type="spellEnd"/>
      <w:r w:rsidR="00C53545" w:rsidRPr="00E92715">
        <w:rPr>
          <w:szCs w:val="24"/>
          <w:lang w:val="en-CA" w:eastAsia="de-DE"/>
        </w:rPr>
        <w:t>)]</w:t>
      </w:r>
    </w:p>
    <w:p w14:paraId="2D947450" w14:textId="1D990DC1" w:rsidR="00C53545" w:rsidRPr="00A939D6" w:rsidRDefault="00C53545" w:rsidP="00C53545">
      <w:pPr>
        <w:rPr>
          <w:sz w:val="24"/>
          <w:szCs w:val="24"/>
          <w:lang w:val="en-CA" w:eastAsia="de-DE"/>
        </w:rPr>
      </w:pPr>
      <w:proofErr w:type="gramStart"/>
      <w:r>
        <w:rPr>
          <w:sz w:val="24"/>
          <w:szCs w:val="24"/>
          <w:lang w:val="en-CA" w:eastAsia="de-DE"/>
        </w:rPr>
        <w:t>Also</w:t>
      </w:r>
      <w:proofErr w:type="gramEnd"/>
      <w:r>
        <w:rPr>
          <w:sz w:val="24"/>
          <w:szCs w:val="24"/>
          <w:lang w:val="en-CA" w:eastAsia="de-DE"/>
        </w:rPr>
        <w:t xml:space="preserve"> in </w:t>
      </w:r>
      <w:r>
        <w:rPr>
          <w:sz w:val="24"/>
          <w:szCs w:val="24"/>
          <w:lang w:val="en-CA" w:eastAsia="de-DE"/>
        </w:rPr>
        <w:fldChar w:fldCharType="begin"/>
      </w:r>
      <w:r>
        <w:rPr>
          <w:sz w:val="24"/>
          <w:szCs w:val="24"/>
          <w:lang w:val="en-CA" w:eastAsia="de-DE"/>
        </w:rPr>
        <w:instrText xml:space="preserve"> REF _Ref227687147 \r \h </w:instrText>
      </w:r>
      <w:r>
        <w:rPr>
          <w:sz w:val="24"/>
          <w:szCs w:val="24"/>
          <w:lang w:val="en-CA" w:eastAsia="de-DE"/>
        </w:rPr>
      </w:r>
      <w:r>
        <w:rPr>
          <w:sz w:val="24"/>
          <w:szCs w:val="24"/>
          <w:lang w:val="en-CA" w:eastAsia="de-DE"/>
        </w:rPr>
        <w:fldChar w:fldCharType="separate"/>
      </w:r>
      <w:r>
        <w:rPr>
          <w:sz w:val="24"/>
          <w:szCs w:val="24"/>
          <w:lang w:val="en-CA" w:eastAsia="de-DE"/>
        </w:rPr>
        <w:t>6.2.4</w:t>
      </w:r>
      <w:r>
        <w:rPr>
          <w:sz w:val="24"/>
          <w:szCs w:val="24"/>
          <w:lang w:val="en-CA" w:eastAsia="de-DE"/>
        </w:rPr>
        <w:fldChar w:fldCharType="end"/>
      </w:r>
    </w:p>
    <w:p w14:paraId="71331B04" w14:textId="146CA6B7" w:rsidR="000E108D" w:rsidRDefault="00EA0E0D" w:rsidP="00355F09">
      <w:pPr>
        <w:pStyle w:val="berschrift9"/>
        <w:rPr>
          <w:szCs w:val="24"/>
          <w:lang w:val="en-CA" w:eastAsia="de-DE"/>
        </w:rPr>
      </w:pPr>
      <w:hyperlink r:id="rId1281" w:history="1">
        <w:r w:rsidR="000E108D" w:rsidRPr="00A939D6">
          <w:rPr>
            <w:color w:val="0000FF"/>
            <w:szCs w:val="24"/>
            <w:u w:val="single"/>
            <w:lang w:val="en-CA" w:eastAsia="de-DE"/>
          </w:rPr>
          <w:t>JVET-AP0099</w:t>
        </w:r>
      </w:hyperlink>
      <w:r w:rsidR="000E108D" w:rsidRPr="00A939D6">
        <w:rPr>
          <w:szCs w:val="24"/>
          <w:lang w:val="en-CA" w:eastAsia="de-DE"/>
        </w:rPr>
        <w:t xml:space="preserve"> AHG9: On the CR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274479DF" w14:textId="77777777" w:rsidR="00355F09" w:rsidRPr="00355F09" w:rsidRDefault="00355F09" w:rsidP="00355F09">
      <w:pPr>
        <w:rPr>
          <w:lang w:val="en-CA" w:eastAsia="de-DE"/>
        </w:rPr>
      </w:pPr>
    </w:p>
    <w:p w14:paraId="52EBF79B" w14:textId="77777777" w:rsidR="00C53545" w:rsidRPr="00A939D6" w:rsidRDefault="00EA0E0D" w:rsidP="00355F09">
      <w:pPr>
        <w:pStyle w:val="berschrift9"/>
        <w:rPr>
          <w:szCs w:val="24"/>
          <w:lang w:val="en-CA" w:eastAsia="de-DE"/>
        </w:rPr>
      </w:pPr>
      <w:hyperlink r:id="rId1282" w:history="1">
        <w:r w:rsidR="00C53545" w:rsidRPr="00A939D6">
          <w:rPr>
            <w:color w:val="0000FF"/>
            <w:szCs w:val="24"/>
            <w:u w:val="single"/>
            <w:lang w:val="en-CA" w:eastAsia="de-DE"/>
          </w:rPr>
          <w:t>JVET-AP0159</w:t>
        </w:r>
      </w:hyperlink>
      <w:r w:rsidR="00C53545" w:rsidRPr="00A939D6">
        <w:rPr>
          <w:szCs w:val="24"/>
          <w:lang w:val="en-CA" w:eastAsia="de-DE"/>
        </w:rPr>
        <w:t xml:space="preserve"> AHG9: Miscellaneous aspects of constituent rectangles and enhanced colour format information SEI messages [J. Lee, H. Tan, C. Kim, J. Nam, J. Lim, S. Kim (LGE)]</w:t>
      </w:r>
    </w:p>
    <w:p w14:paraId="1620675A" w14:textId="77777777" w:rsidR="000E108D" w:rsidRDefault="000E108D" w:rsidP="00D151F0">
      <w:pPr>
        <w:rPr>
          <w:lang w:val="en-CA"/>
        </w:rPr>
      </w:pPr>
    </w:p>
    <w:p w14:paraId="357896E4" w14:textId="622C04BF" w:rsidR="009B7EA6" w:rsidRPr="00774964" w:rsidRDefault="009B7EA6" w:rsidP="009B7EA6">
      <w:pPr>
        <w:pStyle w:val="berschrift3"/>
        <w:rPr>
          <w:lang w:val="en-CA"/>
        </w:rPr>
      </w:pPr>
      <w:bookmarkStart w:id="3648" w:name="_Hlk201313845"/>
      <w:r w:rsidRPr="00774964">
        <w:rPr>
          <w:lang w:val="en-CA"/>
        </w:rPr>
        <w:t xml:space="preserve">Quality metrics </w:t>
      </w:r>
      <w:r w:rsidR="002907EA">
        <w:rPr>
          <w:lang w:val="en-CA"/>
        </w:rPr>
        <w:t xml:space="preserve">(QM) </w:t>
      </w:r>
      <w:r w:rsidRPr="00774964">
        <w:rPr>
          <w:lang w:val="en-CA"/>
        </w:rPr>
        <w:t>SEI message (</w:t>
      </w:r>
      <w:r>
        <w:rPr>
          <w:lang w:val="en-CA"/>
        </w:rPr>
        <w:t>5</w:t>
      </w:r>
      <w:r w:rsidRPr="00774964">
        <w:rPr>
          <w:lang w:val="en-CA"/>
        </w:rPr>
        <w:t>)</w:t>
      </w:r>
    </w:p>
    <w:p w14:paraId="6E417687" w14:textId="04E21600"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D28EECE" w14:textId="318D012C" w:rsidR="000E108D" w:rsidRDefault="00EA0E0D" w:rsidP="00355F09">
      <w:pPr>
        <w:pStyle w:val="berschrift9"/>
        <w:rPr>
          <w:szCs w:val="24"/>
          <w:lang w:val="en-CA" w:eastAsia="de-DE"/>
        </w:rPr>
      </w:pPr>
      <w:hyperlink r:id="rId1283" w:history="1">
        <w:r w:rsidR="000E108D" w:rsidRPr="00A939D6">
          <w:rPr>
            <w:color w:val="0000FF"/>
            <w:szCs w:val="24"/>
            <w:u w:val="single"/>
            <w:lang w:val="en-CA" w:eastAsia="de-DE"/>
          </w:rPr>
          <w:t>JVET-AP0088</w:t>
        </w:r>
      </w:hyperlink>
      <w:r w:rsidR="000E108D" w:rsidRPr="00A939D6">
        <w:rPr>
          <w:szCs w:val="24"/>
          <w:lang w:val="en-CA" w:eastAsia="de-DE"/>
        </w:rPr>
        <w:t xml:space="preserve"> AHG9: On the QM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0972CE9A" w14:textId="77777777" w:rsidR="00355F09" w:rsidRPr="00355F09" w:rsidRDefault="00355F09" w:rsidP="00355F09">
      <w:pPr>
        <w:rPr>
          <w:lang w:val="en-CA" w:eastAsia="de-DE"/>
        </w:rPr>
      </w:pPr>
    </w:p>
    <w:p w14:paraId="19B8C09F" w14:textId="44390620" w:rsidR="006903A5" w:rsidRDefault="00EA0E0D" w:rsidP="00355F09">
      <w:pPr>
        <w:pStyle w:val="berschrift9"/>
        <w:rPr>
          <w:szCs w:val="24"/>
          <w:lang w:val="en-CA" w:eastAsia="de-DE"/>
        </w:rPr>
      </w:pPr>
      <w:hyperlink r:id="rId1284" w:history="1">
        <w:r w:rsidR="006903A5" w:rsidRPr="00A939D6">
          <w:rPr>
            <w:color w:val="0000FF"/>
            <w:szCs w:val="24"/>
            <w:u w:val="single"/>
            <w:lang w:val="en-CA" w:eastAsia="de-DE"/>
          </w:rPr>
          <w:t>JVET-AP0135</w:t>
        </w:r>
      </w:hyperlink>
      <w:r w:rsidR="006903A5" w:rsidRPr="00A939D6">
        <w:rPr>
          <w:szCs w:val="24"/>
          <w:lang w:val="en-CA" w:eastAsia="de-DE"/>
        </w:rPr>
        <w:t xml:space="preserve"> AHG9: On circular reference in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5AACC84C" w14:textId="77777777" w:rsidR="00355F09" w:rsidRPr="00355F09" w:rsidRDefault="00355F09" w:rsidP="00355F09">
      <w:pPr>
        <w:rPr>
          <w:lang w:val="en-CA" w:eastAsia="de-DE"/>
        </w:rPr>
      </w:pPr>
    </w:p>
    <w:p w14:paraId="705FB633" w14:textId="7019A005" w:rsidR="006903A5" w:rsidRDefault="00EA0E0D" w:rsidP="00355F09">
      <w:pPr>
        <w:pStyle w:val="berschrift9"/>
        <w:rPr>
          <w:szCs w:val="24"/>
          <w:lang w:val="en-CA" w:eastAsia="de-DE"/>
        </w:rPr>
      </w:pPr>
      <w:hyperlink r:id="rId1285" w:history="1">
        <w:r w:rsidR="006903A5" w:rsidRPr="00A939D6">
          <w:rPr>
            <w:color w:val="0000FF"/>
            <w:szCs w:val="24"/>
            <w:u w:val="single"/>
            <w:lang w:val="en-CA" w:eastAsia="de-DE"/>
          </w:rPr>
          <w:t>JVET-AP0139</w:t>
        </w:r>
      </w:hyperlink>
      <w:r w:rsidR="006903A5" w:rsidRPr="00A939D6">
        <w:rPr>
          <w:szCs w:val="24"/>
          <w:lang w:val="en-CA" w:eastAsia="de-DE"/>
        </w:rPr>
        <w:t xml:space="preserve"> AHG9: On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221CC186" w14:textId="77777777" w:rsidR="00355F09" w:rsidRPr="00355F09" w:rsidRDefault="00355F09" w:rsidP="00355F09">
      <w:pPr>
        <w:rPr>
          <w:lang w:val="en-CA" w:eastAsia="de-DE"/>
        </w:rPr>
      </w:pPr>
    </w:p>
    <w:p w14:paraId="4FA26A60" w14:textId="6EFFE3A3" w:rsidR="00C53545" w:rsidRDefault="00EA0E0D" w:rsidP="00355F09">
      <w:pPr>
        <w:pStyle w:val="berschrift9"/>
        <w:rPr>
          <w:szCs w:val="24"/>
          <w:lang w:val="en-CA" w:eastAsia="de-DE"/>
        </w:rPr>
      </w:pPr>
      <w:hyperlink r:id="rId1286" w:history="1">
        <w:r w:rsidR="00C53545" w:rsidRPr="00A939D6">
          <w:rPr>
            <w:color w:val="0000FF"/>
            <w:szCs w:val="24"/>
            <w:u w:val="single"/>
            <w:lang w:val="en-CA" w:eastAsia="de-DE"/>
          </w:rPr>
          <w:t>JVET-AP0154</w:t>
        </w:r>
      </w:hyperlink>
      <w:r w:rsidR="00C53545" w:rsidRPr="00A939D6">
        <w:rPr>
          <w:szCs w:val="24"/>
          <w:lang w:val="en-CA" w:eastAsia="de-DE"/>
        </w:rPr>
        <w:t xml:space="preserve"> AHG9: On the quality metrics SEI message [Y. Gao, P. Wu, S. </w:t>
      </w:r>
      <w:proofErr w:type="spellStart"/>
      <w:r w:rsidR="00C53545" w:rsidRPr="00A939D6">
        <w:rPr>
          <w:szCs w:val="24"/>
          <w:lang w:val="en-CA" w:eastAsia="de-DE"/>
        </w:rPr>
        <w:t>Xie</w:t>
      </w:r>
      <w:proofErr w:type="spellEnd"/>
      <w:r w:rsidR="00C53545" w:rsidRPr="00A939D6">
        <w:rPr>
          <w:szCs w:val="24"/>
          <w:lang w:val="en-CA" w:eastAsia="de-DE"/>
        </w:rPr>
        <w:t>, S. Wang, Y. Bai (ZTE)]</w:t>
      </w:r>
    </w:p>
    <w:p w14:paraId="69CCC7CB" w14:textId="77777777" w:rsidR="00355F09" w:rsidRPr="00355F09" w:rsidRDefault="00355F09" w:rsidP="00355F09">
      <w:pPr>
        <w:rPr>
          <w:lang w:val="en-CA" w:eastAsia="de-DE"/>
        </w:rPr>
      </w:pPr>
    </w:p>
    <w:p w14:paraId="726D9EF1" w14:textId="77777777" w:rsidR="008344A4" w:rsidRPr="00A939D6" w:rsidRDefault="00EA0E0D" w:rsidP="00355F09">
      <w:pPr>
        <w:pStyle w:val="berschrift9"/>
        <w:rPr>
          <w:szCs w:val="24"/>
          <w:lang w:val="en-CA" w:eastAsia="de-DE"/>
        </w:rPr>
      </w:pPr>
      <w:hyperlink r:id="rId1287" w:history="1">
        <w:r w:rsidR="008344A4" w:rsidRPr="00A939D6">
          <w:rPr>
            <w:color w:val="0000FF"/>
            <w:szCs w:val="24"/>
            <w:u w:val="single"/>
            <w:lang w:val="en-CA" w:eastAsia="de-DE"/>
          </w:rPr>
          <w:t>JVET-AP0174</w:t>
        </w:r>
      </w:hyperlink>
      <w:r w:rsidR="008344A4" w:rsidRPr="00A939D6">
        <w:rPr>
          <w:szCs w:val="24"/>
          <w:lang w:val="en-CA" w:eastAsia="de-DE"/>
        </w:rPr>
        <w:t xml:space="preserve"> AHG9: On quality metrics SEI message [X. Xu, S. Wenger, S. Liu (Tencent)]</w:t>
      </w:r>
    </w:p>
    <w:p w14:paraId="7072BF7C" w14:textId="77777777" w:rsidR="000E108D" w:rsidRDefault="000E108D" w:rsidP="009B7EA6">
      <w:pPr>
        <w:rPr>
          <w:lang w:val="en-CA"/>
        </w:rPr>
      </w:pPr>
    </w:p>
    <w:p w14:paraId="63738DA8" w14:textId="3FBD9366" w:rsidR="009B7EA6" w:rsidRPr="00774964" w:rsidRDefault="009B7EA6" w:rsidP="009B7EA6">
      <w:pPr>
        <w:pStyle w:val="berschrift3"/>
        <w:rPr>
          <w:lang w:val="en-CA"/>
        </w:rPr>
      </w:pPr>
      <w:r>
        <w:rPr>
          <w:lang w:val="en-CA"/>
        </w:rPr>
        <w:t>Lens optical correction</w:t>
      </w:r>
      <w:r w:rsidRPr="00774964">
        <w:rPr>
          <w:lang w:val="en-CA"/>
        </w:rPr>
        <w:t xml:space="preserve"> </w:t>
      </w:r>
      <w:r w:rsidR="002907EA">
        <w:rPr>
          <w:lang w:val="en-CA"/>
        </w:rPr>
        <w:t xml:space="preserve">(LOC) </w:t>
      </w:r>
      <w:r w:rsidRPr="00774964">
        <w:rPr>
          <w:lang w:val="en-CA"/>
        </w:rPr>
        <w:t>SEI message (</w:t>
      </w:r>
      <w:r>
        <w:rPr>
          <w:lang w:val="en-CA"/>
        </w:rPr>
        <w:t>1</w:t>
      </w:r>
      <w:r w:rsidRPr="00774964">
        <w:rPr>
          <w:lang w:val="en-CA"/>
        </w:rPr>
        <w:t>)</w:t>
      </w:r>
    </w:p>
    <w:p w14:paraId="630E44F7" w14:textId="504F5EFA"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401A8AF7" w14:textId="77777777" w:rsidR="0090143D" w:rsidRPr="00A939D6" w:rsidRDefault="00EA0E0D" w:rsidP="00355F09">
      <w:pPr>
        <w:pStyle w:val="berschrift9"/>
        <w:rPr>
          <w:szCs w:val="24"/>
          <w:lang w:val="en-CA" w:eastAsia="de-DE"/>
        </w:rPr>
      </w:pPr>
      <w:hyperlink r:id="rId1288" w:history="1">
        <w:r w:rsidR="0090143D" w:rsidRPr="00A939D6">
          <w:rPr>
            <w:color w:val="0000FF"/>
            <w:szCs w:val="24"/>
            <w:u w:val="single"/>
            <w:lang w:val="en-CA" w:eastAsia="de-DE"/>
          </w:rPr>
          <w:t>JVET-AP0075</w:t>
        </w:r>
      </w:hyperlink>
      <w:r w:rsidR="0090143D" w:rsidRPr="00A939D6">
        <w:rPr>
          <w:szCs w:val="24"/>
          <w:lang w:val="en-CA" w:eastAsia="de-DE"/>
        </w:rPr>
        <w:t xml:space="preserve"> AHG9: Proposed Lens Optical Correction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0FFB8B45" w14:textId="77777777" w:rsidR="0090143D" w:rsidRDefault="0090143D" w:rsidP="009B7EA6">
      <w:pPr>
        <w:rPr>
          <w:lang w:val="en-CA"/>
        </w:rPr>
      </w:pPr>
    </w:p>
    <w:bookmarkEnd w:id="3648"/>
    <w:p w14:paraId="268F598B" w14:textId="46FF09D5" w:rsidR="009B7EA6" w:rsidRPr="00774964" w:rsidRDefault="009B7EA6" w:rsidP="009B7EA6">
      <w:pPr>
        <w:pStyle w:val="berschrift3"/>
        <w:rPr>
          <w:lang w:val="en-CA"/>
        </w:rPr>
      </w:pPr>
      <w:r w:rsidRPr="00774964">
        <w:rPr>
          <w:lang w:val="en-CA"/>
        </w:rPr>
        <w:t xml:space="preserve">Display overlays information </w:t>
      </w:r>
      <w:r w:rsidR="002907EA">
        <w:rPr>
          <w:lang w:val="en-CA"/>
        </w:rPr>
        <w:t xml:space="preserve">(DOI) </w:t>
      </w:r>
      <w:r w:rsidRPr="00774964">
        <w:rPr>
          <w:lang w:val="en-CA"/>
        </w:rPr>
        <w:t>SEI message (</w:t>
      </w:r>
      <w:r>
        <w:rPr>
          <w:lang w:val="en-CA"/>
        </w:rPr>
        <w:t>6</w:t>
      </w:r>
      <w:r w:rsidRPr="00774964">
        <w:rPr>
          <w:lang w:val="en-CA"/>
        </w:rPr>
        <w:t>)</w:t>
      </w:r>
    </w:p>
    <w:p w14:paraId="646AFE63" w14:textId="20FAD818"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CCCE025" w14:textId="651A42CC" w:rsidR="000E108D" w:rsidRDefault="00EA0E0D" w:rsidP="00355F09">
      <w:pPr>
        <w:pStyle w:val="berschrift9"/>
        <w:rPr>
          <w:szCs w:val="24"/>
          <w:lang w:val="en-CA" w:eastAsia="de-DE"/>
        </w:rPr>
      </w:pPr>
      <w:hyperlink r:id="rId1289" w:history="1">
        <w:r w:rsidR="000E108D" w:rsidRPr="00A939D6">
          <w:rPr>
            <w:color w:val="0000FF"/>
            <w:szCs w:val="24"/>
            <w:u w:val="single"/>
            <w:lang w:val="en-CA" w:eastAsia="de-DE"/>
          </w:rPr>
          <w:t>JVET-AP0103</w:t>
        </w:r>
      </w:hyperlink>
      <w:r w:rsidR="000E108D" w:rsidRPr="00A939D6">
        <w:rPr>
          <w:szCs w:val="24"/>
          <w:lang w:val="en-CA" w:eastAsia="de-DE"/>
        </w:rPr>
        <w:t xml:space="preserve"> AHG9: On the DOI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B816B58" w14:textId="77777777" w:rsidR="00355F09" w:rsidRPr="00355F09" w:rsidRDefault="00355F09" w:rsidP="00355F09">
      <w:pPr>
        <w:rPr>
          <w:lang w:val="en-CA" w:eastAsia="de-DE"/>
        </w:rPr>
      </w:pPr>
    </w:p>
    <w:p w14:paraId="7ABFABF4" w14:textId="09E6FC64" w:rsidR="000E108D" w:rsidRDefault="00EA0E0D" w:rsidP="00355F09">
      <w:pPr>
        <w:pStyle w:val="berschrift9"/>
        <w:rPr>
          <w:szCs w:val="24"/>
          <w:lang w:val="en-CA" w:eastAsia="de-DE"/>
        </w:rPr>
      </w:pPr>
      <w:hyperlink r:id="rId1290" w:history="1">
        <w:r w:rsidR="000E108D" w:rsidRPr="00A939D6">
          <w:rPr>
            <w:color w:val="0000FF"/>
            <w:szCs w:val="24"/>
            <w:u w:val="single"/>
            <w:lang w:val="en-CA" w:eastAsia="de-DE"/>
          </w:rPr>
          <w:t>JVET-AP0104</w:t>
        </w:r>
      </w:hyperlink>
      <w:r w:rsidR="000E108D" w:rsidRPr="00A939D6">
        <w:rPr>
          <w:szCs w:val="24"/>
          <w:lang w:val="en-CA" w:eastAsia="de-DE"/>
        </w:rPr>
        <w:t xml:space="preserve"> AHG9: On the DOI alpha component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7D6D4C6F" w14:textId="77777777" w:rsidR="00355F09" w:rsidRPr="00355F09" w:rsidRDefault="00355F09" w:rsidP="00355F09">
      <w:pPr>
        <w:rPr>
          <w:lang w:val="en-CA" w:eastAsia="de-DE"/>
        </w:rPr>
      </w:pPr>
    </w:p>
    <w:p w14:paraId="1DB22249" w14:textId="16093E94" w:rsidR="000E108D" w:rsidRDefault="00EA0E0D" w:rsidP="00355F09">
      <w:pPr>
        <w:pStyle w:val="berschrift9"/>
        <w:rPr>
          <w:szCs w:val="24"/>
          <w:lang w:val="en-CA" w:eastAsia="de-DE"/>
        </w:rPr>
      </w:pPr>
      <w:hyperlink r:id="rId1291" w:history="1">
        <w:r w:rsidR="000E108D" w:rsidRPr="00A939D6">
          <w:rPr>
            <w:color w:val="0000FF"/>
            <w:szCs w:val="24"/>
            <w:u w:val="single"/>
            <w:lang w:val="en-CA" w:eastAsia="de-DE"/>
          </w:rPr>
          <w:t>JVET-AP0114</w:t>
        </w:r>
      </w:hyperlink>
      <w:r w:rsidR="000E108D" w:rsidRPr="00A939D6">
        <w:rPr>
          <w:szCs w:val="24"/>
          <w:lang w:val="en-CA" w:eastAsia="de-DE"/>
        </w:rPr>
        <w:t xml:space="preserve"> AHG9: On miscellaneous aspects of DOI SEI message [C. Kim, H. Tan, J. Lee, J. Nam, J. Lim, S. Kim (LGE)]</w:t>
      </w:r>
    </w:p>
    <w:p w14:paraId="7BB2800A" w14:textId="77777777" w:rsidR="00355F09" w:rsidRPr="00355F09" w:rsidRDefault="00355F09" w:rsidP="00355F09">
      <w:pPr>
        <w:rPr>
          <w:lang w:val="en-CA" w:eastAsia="de-DE"/>
        </w:rPr>
      </w:pPr>
    </w:p>
    <w:p w14:paraId="55DA1812" w14:textId="6AE59011" w:rsidR="000E108D" w:rsidRDefault="00EA0E0D" w:rsidP="00355F09">
      <w:pPr>
        <w:pStyle w:val="berschrift9"/>
        <w:rPr>
          <w:szCs w:val="24"/>
          <w:lang w:val="en-CA" w:eastAsia="de-DE"/>
        </w:rPr>
      </w:pPr>
      <w:hyperlink r:id="rId1292" w:history="1">
        <w:r w:rsidR="000E108D" w:rsidRPr="00A939D6">
          <w:rPr>
            <w:color w:val="0000FF"/>
            <w:szCs w:val="24"/>
            <w:u w:val="single"/>
            <w:lang w:val="en-CA" w:eastAsia="de-DE"/>
          </w:rPr>
          <w:t>JVET-AP0115</w:t>
        </w:r>
      </w:hyperlink>
      <w:r w:rsidR="000E108D" w:rsidRPr="00A939D6">
        <w:rPr>
          <w:szCs w:val="24"/>
          <w:lang w:val="en-CA" w:eastAsia="de-DE"/>
        </w:rPr>
        <w:t xml:space="preserve"> AHG9: On viewer advisory overlay in the DOI SEI message [C. Kim, H. Tan, J. Lee, J. Nam, J. Lim, S. Kim (LGE)]</w:t>
      </w:r>
    </w:p>
    <w:p w14:paraId="03D4CEAC" w14:textId="77777777" w:rsidR="00355F09" w:rsidRPr="00355F09" w:rsidRDefault="00355F09" w:rsidP="00355F09">
      <w:pPr>
        <w:rPr>
          <w:lang w:val="en-CA" w:eastAsia="de-DE"/>
        </w:rPr>
      </w:pPr>
    </w:p>
    <w:p w14:paraId="28F27237" w14:textId="2A2D21B4" w:rsidR="006903A5" w:rsidRDefault="00EA0E0D" w:rsidP="00355F09">
      <w:pPr>
        <w:pStyle w:val="berschrift9"/>
        <w:rPr>
          <w:szCs w:val="24"/>
          <w:lang w:val="en-CA" w:eastAsia="de-DE"/>
        </w:rPr>
      </w:pPr>
      <w:hyperlink r:id="rId1293" w:history="1">
        <w:r w:rsidR="006903A5" w:rsidRPr="00A939D6">
          <w:rPr>
            <w:color w:val="0000FF"/>
            <w:szCs w:val="24"/>
            <w:u w:val="single"/>
            <w:lang w:val="en-CA" w:eastAsia="de-DE"/>
          </w:rPr>
          <w:t>JVET-AP0131</w:t>
        </w:r>
      </w:hyperlink>
      <w:r w:rsidR="006903A5" w:rsidRPr="00A939D6">
        <w:rPr>
          <w:szCs w:val="24"/>
          <w:lang w:val="en-CA" w:eastAsia="de-DE"/>
        </w:rPr>
        <w:t xml:space="preserve"> AHG9: On display overlays information SEI message [K. Abe, T. Nishi (Panasonic)]</w:t>
      </w:r>
    </w:p>
    <w:p w14:paraId="2072B063" w14:textId="77777777" w:rsidR="00355F09" w:rsidRPr="00355F09" w:rsidRDefault="00355F09" w:rsidP="00355F09">
      <w:pPr>
        <w:rPr>
          <w:lang w:val="en-CA" w:eastAsia="de-DE"/>
        </w:rPr>
      </w:pPr>
    </w:p>
    <w:p w14:paraId="52E615A1" w14:textId="77777777" w:rsidR="006903A5" w:rsidRPr="00A939D6" w:rsidRDefault="00EA0E0D" w:rsidP="00355F09">
      <w:pPr>
        <w:pStyle w:val="berschrift9"/>
        <w:rPr>
          <w:szCs w:val="24"/>
          <w:lang w:val="en-CA" w:eastAsia="de-DE"/>
        </w:rPr>
      </w:pPr>
      <w:hyperlink r:id="rId1294" w:history="1">
        <w:r w:rsidR="006903A5" w:rsidRPr="00A939D6">
          <w:rPr>
            <w:color w:val="0000FF"/>
            <w:szCs w:val="24"/>
            <w:u w:val="single"/>
            <w:lang w:val="en-CA" w:eastAsia="de-DE"/>
          </w:rPr>
          <w:t>JVET-AP0158</w:t>
        </w:r>
      </w:hyperlink>
      <w:r w:rsidR="006903A5" w:rsidRPr="00A939D6">
        <w:rPr>
          <w:szCs w:val="24"/>
          <w:lang w:val="en-CA" w:eastAsia="de-DE"/>
        </w:rPr>
        <w:t xml:space="preserve"> AHG9: On signaling of target picture in display overlays information SEI message [J. Lee, H. Tan, C. Kim, J. Nam, J. Lim, S. Kim (LGE)]</w:t>
      </w:r>
    </w:p>
    <w:p w14:paraId="5240D8E0" w14:textId="77777777" w:rsidR="000E108D" w:rsidRDefault="000E108D" w:rsidP="009B7EA6">
      <w:pPr>
        <w:rPr>
          <w:lang w:val="en-CA"/>
        </w:rPr>
      </w:pPr>
    </w:p>
    <w:p w14:paraId="5514CEF9" w14:textId="04B9345F" w:rsidR="009B7EA6" w:rsidRPr="0080354D" w:rsidRDefault="009B7EA6" w:rsidP="009B7EA6">
      <w:pPr>
        <w:pStyle w:val="berschrift3"/>
        <w:rPr>
          <w:lang w:val="en-CA"/>
        </w:rPr>
      </w:pPr>
      <w:r w:rsidRPr="0080354D">
        <w:rPr>
          <w:lang w:val="en-CA"/>
        </w:rPr>
        <w:lastRenderedPageBreak/>
        <w:t xml:space="preserve">Enhanced colour format information </w:t>
      </w:r>
      <w:r w:rsidR="002907EA">
        <w:rPr>
          <w:lang w:val="en-CA"/>
        </w:rPr>
        <w:t xml:space="preserve">(ECFI) </w:t>
      </w:r>
      <w:r w:rsidRPr="0080354D">
        <w:rPr>
          <w:lang w:val="en-CA"/>
        </w:rPr>
        <w:t>SEI message (</w:t>
      </w:r>
      <w:del w:id="3649" w:author="Jens-Rainer Ohm" w:date="2026-04-26T18:41:00Z">
        <w:r w:rsidR="00E82FA4" w:rsidDel="001A6489">
          <w:rPr>
            <w:lang w:val="en-CA"/>
          </w:rPr>
          <w:delText>2</w:delText>
        </w:r>
      </w:del>
      <w:ins w:id="3650" w:author="Jens-Rainer Ohm" w:date="2026-04-26T18:41:00Z">
        <w:r w:rsidR="001A6489">
          <w:rPr>
            <w:lang w:val="en-CA"/>
          </w:rPr>
          <w:t>3</w:t>
        </w:r>
      </w:ins>
      <w:r w:rsidR="00E82FA4">
        <w:rPr>
          <w:lang w:val="en-CA"/>
        </w:rPr>
        <w:t>+1</w:t>
      </w:r>
      <w:r w:rsidRPr="0080354D">
        <w:rPr>
          <w:lang w:val="en-CA"/>
        </w:rPr>
        <w:t>)</w:t>
      </w:r>
    </w:p>
    <w:p w14:paraId="1A54FB81" w14:textId="146B26ED"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7CCD8FE" w14:textId="0FB550DB"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238F0C97" w14:textId="379A9580" w:rsidR="005C6159" w:rsidRDefault="00EA0E0D" w:rsidP="00355F09">
      <w:pPr>
        <w:pStyle w:val="berschrift9"/>
        <w:rPr>
          <w:szCs w:val="24"/>
          <w:lang w:val="en-CA" w:eastAsia="de-DE"/>
        </w:rPr>
      </w:pPr>
      <w:hyperlink r:id="rId1295" w:history="1">
        <w:r w:rsidR="005C6159" w:rsidRPr="00A939D6">
          <w:rPr>
            <w:color w:val="0000FF"/>
            <w:szCs w:val="24"/>
            <w:u w:val="single"/>
            <w:lang w:val="en-CA" w:eastAsia="de-DE"/>
          </w:rPr>
          <w:t>JVET-AP0106</w:t>
        </w:r>
      </w:hyperlink>
      <w:r w:rsidR="005C6159" w:rsidRPr="00A939D6">
        <w:rPr>
          <w:szCs w:val="24"/>
          <w:lang w:val="en-CA" w:eastAsia="de-DE"/>
        </w:rPr>
        <w:t xml:space="preserve"> AHG9: On signalling packed channels in ECFI SEI message [H. Tan, C. Kim, J. Lee, J. Nam, J. Lim, S. Kim (LGE)]</w:t>
      </w:r>
    </w:p>
    <w:p w14:paraId="40662884" w14:textId="77777777" w:rsidR="00355F09" w:rsidRPr="00355F09" w:rsidRDefault="00355F09" w:rsidP="00355F09">
      <w:pPr>
        <w:rPr>
          <w:lang w:val="en-CA" w:eastAsia="de-DE"/>
        </w:rPr>
      </w:pPr>
    </w:p>
    <w:p w14:paraId="179E7BC6" w14:textId="3ECD2622" w:rsidR="008E5806" w:rsidRDefault="00EA0E0D" w:rsidP="00355F09">
      <w:pPr>
        <w:pStyle w:val="berschrift9"/>
        <w:rPr>
          <w:szCs w:val="24"/>
          <w:lang w:val="en-CA" w:eastAsia="de-DE"/>
        </w:rPr>
      </w:pPr>
      <w:hyperlink r:id="rId1296" w:history="1">
        <w:r w:rsidR="008E5806" w:rsidRPr="00A939D6">
          <w:rPr>
            <w:color w:val="0000FF"/>
            <w:szCs w:val="24"/>
            <w:u w:val="single"/>
            <w:lang w:val="en-CA" w:eastAsia="de-DE"/>
          </w:rPr>
          <w:t>JVET-AP0116</w:t>
        </w:r>
      </w:hyperlink>
      <w:r w:rsidR="008E5806" w:rsidRPr="00A939D6">
        <w:rPr>
          <w:szCs w:val="24"/>
          <w:lang w:val="en-CA" w:eastAsia="de-DE"/>
        </w:rPr>
        <w:t xml:space="preserve"> AHG9: On single-layer and chroma format support in the ECFI SEI message [C. Kim, H. Tan, J. Lee, J. Nam, J. Lim, S. Kim (LGE)]</w:t>
      </w:r>
    </w:p>
    <w:p w14:paraId="5F3CB938" w14:textId="77777777" w:rsidR="00355F09" w:rsidRPr="00355F09" w:rsidRDefault="00355F09" w:rsidP="00355F09">
      <w:pPr>
        <w:rPr>
          <w:lang w:val="en-CA" w:eastAsia="de-DE"/>
        </w:rPr>
      </w:pPr>
    </w:p>
    <w:p w14:paraId="37D21345" w14:textId="77777777" w:rsidR="00E82FA4" w:rsidRPr="00A939D6" w:rsidRDefault="00EA0E0D" w:rsidP="00355F09">
      <w:pPr>
        <w:pStyle w:val="berschrift9"/>
        <w:rPr>
          <w:szCs w:val="24"/>
          <w:lang w:val="en-CA" w:eastAsia="de-DE"/>
        </w:rPr>
      </w:pPr>
      <w:hyperlink r:id="rId1297" w:history="1">
        <w:r w:rsidR="00E82FA4" w:rsidRPr="00A939D6">
          <w:rPr>
            <w:color w:val="0000FF"/>
            <w:szCs w:val="24"/>
            <w:u w:val="single"/>
            <w:lang w:val="en-CA" w:eastAsia="de-DE"/>
          </w:rPr>
          <w:t>JVET-AP0159</w:t>
        </w:r>
      </w:hyperlink>
      <w:r w:rsidR="00E82FA4" w:rsidRPr="00A939D6">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Default="00E82FA4" w:rsidP="009B7EA6">
      <w:pPr>
        <w:rPr>
          <w:ins w:id="3651" w:author="Jens-Rainer Ohm" w:date="2026-04-26T18:40:00Z"/>
          <w:lang w:val="en-CA"/>
        </w:rPr>
      </w:pPr>
      <w:proofErr w:type="gramStart"/>
      <w:r>
        <w:rPr>
          <w:lang w:val="en-CA"/>
        </w:rPr>
        <w:t>Also</w:t>
      </w:r>
      <w:proofErr w:type="gramEnd"/>
      <w:r>
        <w:rPr>
          <w:lang w:val="en-CA"/>
        </w:rPr>
        <w:t xml:space="preserve"> in </w:t>
      </w:r>
      <w:r>
        <w:rPr>
          <w:lang w:val="en-CA"/>
        </w:rPr>
        <w:fldChar w:fldCharType="begin"/>
      </w:r>
      <w:r>
        <w:rPr>
          <w:lang w:val="en-CA"/>
        </w:rPr>
        <w:instrText xml:space="preserve"> REF _Ref227703388 \r \h </w:instrText>
      </w:r>
      <w:r>
        <w:rPr>
          <w:lang w:val="en-CA"/>
        </w:rPr>
      </w:r>
      <w:r>
        <w:rPr>
          <w:lang w:val="en-CA"/>
        </w:rPr>
        <w:fldChar w:fldCharType="separate"/>
      </w:r>
      <w:r>
        <w:rPr>
          <w:lang w:val="en-CA"/>
        </w:rPr>
        <w:t>6.2.11</w:t>
      </w:r>
      <w:r>
        <w:rPr>
          <w:lang w:val="en-CA"/>
        </w:rPr>
        <w:fldChar w:fldCharType="end"/>
      </w:r>
    </w:p>
    <w:p w14:paraId="3E82F60A" w14:textId="77777777" w:rsidR="001A6489" w:rsidRPr="00506C86" w:rsidRDefault="001A6489">
      <w:pPr>
        <w:pStyle w:val="berschrift9"/>
        <w:rPr>
          <w:ins w:id="3652" w:author="Jens-Rainer Ohm" w:date="2026-04-26T18:40:00Z"/>
          <w:szCs w:val="24"/>
          <w:lang w:val="en-CA" w:eastAsia="de-DE"/>
        </w:rPr>
        <w:pPrChange w:id="3653" w:author="Jens-Rainer Ohm" w:date="2026-04-26T18:41:00Z">
          <w:pPr/>
        </w:pPrChange>
      </w:pPr>
      <w:ins w:id="3654" w:author="Jens-Rainer Ohm" w:date="2026-04-26T18:40:00Z">
        <w:r w:rsidRPr="00506C86">
          <w:rPr>
            <w:szCs w:val="24"/>
            <w:lang w:val="en-CA" w:eastAsia="de-DE"/>
          </w:rPr>
          <w:fldChar w:fldCharType="begin"/>
        </w:r>
        <w:r w:rsidRPr="00506C86">
          <w:rPr>
            <w:szCs w:val="24"/>
            <w:lang w:val="en-CA" w:eastAsia="de-DE"/>
          </w:rPr>
          <w:instrText xml:space="preserve"> HYPERLINK "https://jvet-experts.org/doc_end_user/current_document.php?id=16967" </w:instrText>
        </w:r>
        <w:r w:rsidRPr="00506C86">
          <w:rPr>
            <w:szCs w:val="24"/>
            <w:lang w:val="en-CA" w:eastAsia="de-DE"/>
          </w:rPr>
          <w:fldChar w:fldCharType="separate"/>
        </w:r>
        <w:r w:rsidRPr="00506C86">
          <w:rPr>
            <w:color w:val="0000FF"/>
            <w:szCs w:val="24"/>
            <w:u w:val="single"/>
            <w:lang w:val="en-CA" w:eastAsia="de-DE"/>
          </w:rPr>
          <w:t>JVET-AP0284</w:t>
        </w:r>
        <w:r w:rsidRPr="00506C86">
          <w:rPr>
            <w:szCs w:val="24"/>
            <w:lang w:val="en-CA" w:eastAsia="de-DE"/>
          </w:rPr>
          <w:fldChar w:fldCharType="end"/>
        </w:r>
        <w:r w:rsidRPr="00506C86">
          <w:rPr>
            <w:szCs w:val="24"/>
            <w:lang w:val="en-CA" w:eastAsia="de-DE"/>
          </w:rPr>
          <w:t xml:space="preserve"> Issues with the Bitstream Conformance Requirements Added to the ECFI SEI Message [A. M. </w:t>
        </w:r>
        <w:proofErr w:type="spellStart"/>
        <w:r w:rsidRPr="00506C86">
          <w:rPr>
            <w:szCs w:val="24"/>
            <w:lang w:val="en-CA" w:eastAsia="de-DE"/>
          </w:rPr>
          <w:t>Tourapis</w:t>
        </w:r>
        <w:proofErr w:type="spellEnd"/>
        <w:r w:rsidRPr="00506C86">
          <w:rPr>
            <w:szCs w:val="24"/>
            <w:lang w:val="en-CA" w:eastAsia="de-DE"/>
          </w:rPr>
          <w:t xml:space="preserve">, D. </w:t>
        </w:r>
        <w:proofErr w:type="spellStart"/>
        <w:r w:rsidRPr="00506C86">
          <w:rPr>
            <w:szCs w:val="24"/>
            <w:lang w:val="en-CA" w:eastAsia="de-DE"/>
          </w:rPr>
          <w:t>Podborski</w:t>
        </w:r>
        <w:proofErr w:type="spellEnd"/>
        <w:r w:rsidRPr="00506C86">
          <w:rPr>
            <w:szCs w:val="24"/>
            <w:lang w:val="en-CA" w:eastAsia="de-DE"/>
          </w:rPr>
          <w:t xml:space="preserve"> (Apple Inc)] [late]</w:t>
        </w:r>
      </w:ins>
    </w:p>
    <w:p w14:paraId="667C02C4" w14:textId="77777777" w:rsidR="001A6489" w:rsidRDefault="001A6489" w:rsidP="009B7EA6">
      <w:pPr>
        <w:rPr>
          <w:ins w:id="3655" w:author="Jens-Rainer Ohm" w:date="2026-04-26T22:01:00Z"/>
          <w:lang w:val="en-CA"/>
        </w:rPr>
      </w:pPr>
    </w:p>
    <w:p w14:paraId="497F74F1" w14:textId="353C7184" w:rsidR="009B7EA6" w:rsidRPr="0080354D" w:rsidRDefault="009B7EA6" w:rsidP="009B7EA6">
      <w:pPr>
        <w:pStyle w:val="berschrift3"/>
        <w:rPr>
          <w:lang w:val="en-CA"/>
        </w:rPr>
      </w:pPr>
      <w:r w:rsidRPr="0080354D">
        <w:rPr>
          <w:lang w:val="en-CA"/>
        </w:rPr>
        <w:t xml:space="preserve">Photosensitive content information </w:t>
      </w:r>
      <w:r w:rsidR="002907EA">
        <w:rPr>
          <w:lang w:val="en-CA"/>
        </w:rPr>
        <w:t xml:space="preserve">(PCI) </w:t>
      </w:r>
      <w:r w:rsidRPr="0080354D">
        <w:rPr>
          <w:lang w:val="en-CA"/>
        </w:rPr>
        <w:t>SEI message (1)</w:t>
      </w:r>
    </w:p>
    <w:p w14:paraId="39B61BC4" w14:textId="7E260FB4"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F044EF8" w14:textId="77777777" w:rsidR="006903A5" w:rsidRPr="00A939D6" w:rsidRDefault="00EA0E0D" w:rsidP="00355F09">
      <w:pPr>
        <w:pStyle w:val="berschrift9"/>
        <w:rPr>
          <w:szCs w:val="24"/>
          <w:lang w:val="en-CA" w:eastAsia="de-DE"/>
        </w:rPr>
      </w:pPr>
      <w:hyperlink r:id="rId1298" w:history="1">
        <w:r w:rsidR="006903A5" w:rsidRPr="00A939D6">
          <w:rPr>
            <w:color w:val="0000FF"/>
            <w:szCs w:val="24"/>
            <w:u w:val="single"/>
            <w:lang w:val="en-CA" w:eastAsia="de-DE"/>
          </w:rPr>
          <w:t>JVET-AP0129</w:t>
        </w:r>
      </w:hyperlink>
      <w:r w:rsidR="006903A5" w:rsidRPr="00A939D6">
        <w:rPr>
          <w:szCs w:val="24"/>
          <w:lang w:val="en-CA" w:eastAsia="de-DE"/>
        </w:rPr>
        <w:t xml:space="preserve"> AHG9: On PCI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53564A7" w14:textId="77777777" w:rsidR="006903A5" w:rsidRDefault="006903A5" w:rsidP="009B7EA6">
      <w:pPr>
        <w:rPr>
          <w:lang w:val="en-CA"/>
        </w:rPr>
      </w:pPr>
    </w:p>
    <w:p w14:paraId="3E27E8CA" w14:textId="206DF4ED"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w:t>
      </w:r>
      <w:r w:rsidR="002907EA">
        <w:rPr>
          <w:lang w:val="en-CA"/>
        </w:rPr>
        <w:t xml:space="preserve">(DR) </w:t>
      </w:r>
      <w:r w:rsidRPr="00774964">
        <w:rPr>
          <w:lang w:val="en-CA"/>
        </w:rPr>
        <w:t xml:space="preserve">SEI </w:t>
      </w:r>
      <w:r w:rsidR="005247E6" w:rsidRPr="00774964">
        <w:rPr>
          <w:lang w:val="en-CA"/>
        </w:rPr>
        <w:t xml:space="preserve">message </w:t>
      </w:r>
      <w:r w:rsidRPr="00774964">
        <w:rPr>
          <w:lang w:val="en-CA"/>
        </w:rPr>
        <w:t>(</w:t>
      </w:r>
      <w:r w:rsidR="007E64D4">
        <w:rPr>
          <w:lang w:val="en-CA"/>
        </w:rPr>
        <w:t>3</w:t>
      </w:r>
      <w:r w:rsidRPr="00774964">
        <w:rPr>
          <w:lang w:val="en-CA"/>
        </w:rPr>
        <w:t>)</w:t>
      </w:r>
    </w:p>
    <w:p w14:paraId="73613DC7" w14:textId="39A766ED" w:rsidR="00D151F0" w:rsidRDefault="00D151F0" w:rsidP="00D151F0">
      <w:pPr>
        <w:rPr>
          <w:lang w:val="en-CA"/>
        </w:rPr>
      </w:pPr>
      <w:bookmarkStart w:id="3656" w:name="_Ref188086210"/>
      <w:bookmarkEnd w:id="3194"/>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C7EDCAF" w14:textId="2FC1CCCE" w:rsidR="008E5806" w:rsidRDefault="00EA0E0D" w:rsidP="00355F09">
      <w:pPr>
        <w:pStyle w:val="berschrift9"/>
        <w:rPr>
          <w:szCs w:val="24"/>
          <w:lang w:val="en-CA" w:eastAsia="de-DE"/>
        </w:rPr>
      </w:pPr>
      <w:hyperlink r:id="rId1299" w:history="1">
        <w:r w:rsidR="008E5806" w:rsidRPr="00A939D6">
          <w:rPr>
            <w:color w:val="0000FF"/>
            <w:szCs w:val="24"/>
            <w:u w:val="single"/>
            <w:lang w:val="en-CA" w:eastAsia="de-DE"/>
          </w:rPr>
          <w:t>JVET-AP0119</w:t>
        </w:r>
      </w:hyperlink>
      <w:r w:rsidR="008E5806" w:rsidRPr="00A939D6">
        <w:rPr>
          <w:szCs w:val="24"/>
          <w:lang w:val="en-CA" w:eastAsia="de-DE"/>
        </w:rPr>
        <w:t xml:space="preserve"> AHG9: On display rectangles SEI message [J. Nam, H. Tan, J. Lee, C. Kim, J. Lim, S. Kim (LGE)]</w:t>
      </w:r>
    </w:p>
    <w:p w14:paraId="38DAD93F" w14:textId="77777777" w:rsidR="00355F09" w:rsidRPr="00355F09" w:rsidRDefault="00355F09" w:rsidP="00355F09">
      <w:pPr>
        <w:rPr>
          <w:lang w:val="en-CA" w:eastAsia="de-DE"/>
        </w:rPr>
      </w:pPr>
    </w:p>
    <w:p w14:paraId="66C897BB" w14:textId="4C3DFB41" w:rsidR="006903A5" w:rsidRDefault="00EA0E0D" w:rsidP="00355F09">
      <w:pPr>
        <w:pStyle w:val="berschrift9"/>
        <w:rPr>
          <w:szCs w:val="24"/>
          <w:lang w:val="en-CA" w:eastAsia="de-DE"/>
        </w:rPr>
      </w:pPr>
      <w:hyperlink r:id="rId1300" w:history="1">
        <w:r w:rsidR="006903A5" w:rsidRPr="00A939D6">
          <w:rPr>
            <w:color w:val="0000FF"/>
            <w:szCs w:val="24"/>
            <w:u w:val="single"/>
            <w:lang w:val="en-CA" w:eastAsia="de-DE"/>
          </w:rPr>
          <w:t>JVET-AP0126</w:t>
        </w:r>
      </w:hyperlink>
      <w:r w:rsidR="006903A5" w:rsidRPr="00A939D6">
        <w:rPr>
          <w:szCs w:val="24"/>
          <w:lang w:val="en-CA" w:eastAsia="de-DE"/>
        </w:rPr>
        <w:t xml:space="preserve"> AHG9: On DR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00DCC016" w14:textId="77777777" w:rsidR="00355F09" w:rsidRPr="00355F09" w:rsidRDefault="00355F09" w:rsidP="00355F09">
      <w:pPr>
        <w:rPr>
          <w:lang w:val="en-CA" w:eastAsia="de-DE"/>
        </w:rPr>
      </w:pPr>
    </w:p>
    <w:p w14:paraId="75423E34" w14:textId="77777777" w:rsidR="00C53545" w:rsidRPr="00A939D6" w:rsidRDefault="00EA0E0D" w:rsidP="00355F09">
      <w:pPr>
        <w:pStyle w:val="berschrift9"/>
        <w:rPr>
          <w:szCs w:val="24"/>
          <w:lang w:val="en-CA" w:eastAsia="de-DE"/>
        </w:rPr>
      </w:pPr>
      <w:hyperlink r:id="rId1301" w:history="1">
        <w:r w:rsidR="00C53545" w:rsidRPr="00A939D6">
          <w:rPr>
            <w:color w:val="0000FF"/>
            <w:szCs w:val="24"/>
            <w:u w:val="single"/>
            <w:lang w:val="en-CA" w:eastAsia="de-DE"/>
          </w:rPr>
          <w:t>JVET-AP0155</w:t>
        </w:r>
      </w:hyperlink>
      <w:r w:rsidR="00C53545" w:rsidRPr="00A939D6">
        <w:rPr>
          <w:szCs w:val="24"/>
          <w:lang w:val="en-CA" w:eastAsia="de-DE"/>
        </w:rPr>
        <w:t xml:space="preserve"> AHG9: On the display rectangles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66245FDF" w14:textId="77777777" w:rsidR="008E5806" w:rsidRDefault="008E5806" w:rsidP="00D151F0">
      <w:pPr>
        <w:rPr>
          <w:lang w:val="en-CA"/>
        </w:rPr>
      </w:pPr>
    </w:p>
    <w:p w14:paraId="64F631A6" w14:textId="1994382D" w:rsidR="007E64D4" w:rsidRPr="00774964" w:rsidRDefault="007E64D4" w:rsidP="007E64D4">
      <w:pPr>
        <w:pStyle w:val="berschrift3"/>
        <w:rPr>
          <w:lang w:val="en-CA"/>
        </w:rPr>
      </w:pPr>
      <w:bookmarkStart w:id="3657" w:name="_Ref193478291"/>
      <w:bookmarkStart w:id="3658" w:name="_Ref173959606"/>
      <w:bookmarkEnd w:id="3656"/>
      <w:r>
        <w:rPr>
          <w:lang w:val="en-CA"/>
        </w:rPr>
        <w:t>Picture segmentation</w:t>
      </w:r>
      <w:r w:rsidRPr="00774964">
        <w:rPr>
          <w:lang w:val="en-CA"/>
        </w:rPr>
        <w:t xml:space="preserve"> information </w:t>
      </w:r>
      <w:r w:rsidR="002907EA">
        <w:rPr>
          <w:lang w:val="en-CA"/>
        </w:rPr>
        <w:t xml:space="preserve">(PSI) </w:t>
      </w:r>
      <w:r w:rsidRPr="00774964">
        <w:rPr>
          <w:lang w:val="en-CA"/>
        </w:rPr>
        <w:t>SEI message (</w:t>
      </w:r>
      <w:r>
        <w:rPr>
          <w:lang w:val="en-CA"/>
        </w:rPr>
        <w:t>1</w:t>
      </w:r>
      <w:r w:rsidRPr="00774964">
        <w:rPr>
          <w:lang w:val="en-CA"/>
        </w:rPr>
        <w:t>)</w:t>
      </w:r>
    </w:p>
    <w:p w14:paraId="53DB9C0C" w14:textId="2111748D"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E075CDC" w14:textId="332AE58E"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6297CD4F" w14:textId="77777777" w:rsidR="000E108D" w:rsidRPr="00A939D6" w:rsidRDefault="00EA0E0D" w:rsidP="00355F09">
      <w:pPr>
        <w:pStyle w:val="berschrift9"/>
        <w:rPr>
          <w:szCs w:val="24"/>
          <w:lang w:val="en-CA" w:eastAsia="de-DE"/>
        </w:rPr>
      </w:pPr>
      <w:hyperlink r:id="rId1302" w:history="1">
        <w:r w:rsidR="000E108D" w:rsidRPr="00A939D6">
          <w:rPr>
            <w:color w:val="0000FF"/>
            <w:szCs w:val="24"/>
            <w:u w:val="single"/>
            <w:lang w:val="en-CA" w:eastAsia="de-DE"/>
          </w:rPr>
          <w:t>JVET-AP0089</w:t>
        </w:r>
      </w:hyperlink>
      <w:r w:rsidR="000E108D" w:rsidRPr="00A939D6">
        <w:rPr>
          <w:szCs w:val="24"/>
          <w:lang w:val="en-CA" w:eastAsia="de-DE"/>
        </w:rPr>
        <w:t xml:space="preserve"> AHG9: On the PSI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5B1019E" w14:textId="77777777" w:rsidR="000E108D" w:rsidRDefault="000E108D" w:rsidP="007E64D4">
      <w:pPr>
        <w:rPr>
          <w:lang w:val="en-CA"/>
        </w:rPr>
      </w:pPr>
    </w:p>
    <w:p w14:paraId="2AFE6408" w14:textId="025711A3" w:rsidR="007E64D4" w:rsidRPr="00774964" w:rsidRDefault="007E64D4" w:rsidP="007E64D4">
      <w:pPr>
        <w:pStyle w:val="berschrift3"/>
        <w:rPr>
          <w:lang w:val="en-CA"/>
        </w:rPr>
      </w:pPr>
      <w:bookmarkStart w:id="3659" w:name="_Ref227698240"/>
      <w:proofErr w:type="spellStart"/>
      <w:r w:rsidRPr="00774964">
        <w:rPr>
          <w:lang w:val="en-CA"/>
        </w:rPr>
        <w:t>Danmu</w:t>
      </w:r>
      <w:proofErr w:type="spellEnd"/>
      <w:r w:rsidRPr="00774964">
        <w:rPr>
          <w:lang w:val="en-CA"/>
        </w:rPr>
        <w:t xml:space="preserve"> information </w:t>
      </w:r>
      <w:r w:rsidR="002907EA">
        <w:rPr>
          <w:lang w:val="en-CA"/>
        </w:rPr>
        <w:t xml:space="preserve">(DI) </w:t>
      </w:r>
      <w:r w:rsidRPr="00774964">
        <w:rPr>
          <w:lang w:val="en-CA"/>
        </w:rPr>
        <w:t>SEI message (</w:t>
      </w:r>
      <w:r>
        <w:rPr>
          <w:lang w:val="en-CA"/>
        </w:rPr>
        <w:t>6</w:t>
      </w:r>
      <w:r w:rsidRPr="00774964">
        <w:rPr>
          <w:lang w:val="en-CA"/>
        </w:rPr>
        <w:t>)</w:t>
      </w:r>
      <w:bookmarkEnd w:id="3659"/>
    </w:p>
    <w:p w14:paraId="7C50616B" w14:textId="2434D658"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F585E22" w14:textId="3C200349" w:rsidR="00E82FA4" w:rsidRDefault="00E82FA4" w:rsidP="00E82FA4">
      <w:pPr>
        <w:rPr>
          <w:lang w:val="en-CA"/>
        </w:rPr>
      </w:pPr>
      <w:r>
        <w:rPr>
          <w:lang w:val="en-CA"/>
        </w:rPr>
        <w:t xml:space="preserve">JVET-AP0097 in </w:t>
      </w:r>
      <w:r>
        <w:rPr>
          <w:lang w:val="en-CA"/>
        </w:rPr>
        <w:fldChar w:fldCharType="begin"/>
      </w:r>
      <w:r>
        <w:rPr>
          <w:lang w:val="en-CA"/>
        </w:rPr>
        <w:instrText xml:space="preserve"> REF _Ref224246570 \r \h </w:instrText>
      </w:r>
      <w:r>
        <w:rPr>
          <w:lang w:val="en-CA"/>
        </w:rPr>
      </w:r>
      <w:r>
        <w:rPr>
          <w:lang w:val="en-CA"/>
        </w:rPr>
        <w:fldChar w:fldCharType="separate"/>
      </w:r>
      <w:r>
        <w:rPr>
          <w:lang w:val="en-CA"/>
        </w:rPr>
        <w:t>6.5</w:t>
      </w:r>
      <w:r>
        <w:rPr>
          <w:lang w:val="en-CA"/>
        </w:rPr>
        <w:fldChar w:fldCharType="end"/>
      </w:r>
      <w:r>
        <w:rPr>
          <w:lang w:val="en-CA"/>
        </w:rPr>
        <w:t xml:space="preserve"> is also related.</w:t>
      </w:r>
    </w:p>
    <w:p w14:paraId="672CA781" w14:textId="71A9462D" w:rsidR="008E5806" w:rsidRDefault="00EA0E0D" w:rsidP="00355F09">
      <w:pPr>
        <w:pStyle w:val="berschrift9"/>
        <w:rPr>
          <w:szCs w:val="24"/>
          <w:lang w:val="en-CA" w:eastAsia="de-DE"/>
        </w:rPr>
      </w:pPr>
      <w:hyperlink r:id="rId1303" w:history="1">
        <w:r w:rsidR="008E5806" w:rsidRPr="00A939D6">
          <w:rPr>
            <w:color w:val="0000FF"/>
            <w:szCs w:val="24"/>
            <w:u w:val="single"/>
            <w:lang w:val="en-CA" w:eastAsia="de-DE"/>
          </w:rPr>
          <w:t>JVET-AP0117</w:t>
        </w:r>
      </w:hyperlink>
      <w:r w:rsidR="008E5806" w:rsidRPr="00A939D6">
        <w:rPr>
          <w:szCs w:val="24"/>
          <w:lang w:val="en-CA" w:eastAsia="de-DE"/>
        </w:rPr>
        <w:t xml:space="preserve"> AHG9: On </w:t>
      </w:r>
      <w:proofErr w:type="spellStart"/>
      <w:r w:rsidR="008E5806" w:rsidRPr="00A939D6">
        <w:rPr>
          <w:szCs w:val="24"/>
          <w:lang w:val="en-CA" w:eastAsia="de-DE"/>
        </w:rPr>
        <w:t>danmu</w:t>
      </w:r>
      <w:proofErr w:type="spellEnd"/>
      <w:r w:rsidR="008E5806" w:rsidRPr="00A939D6">
        <w:rPr>
          <w:szCs w:val="24"/>
          <w:lang w:val="en-CA" w:eastAsia="de-DE"/>
        </w:rPr>
        <w:t xml:space="preserve"> information SEI </w:t>
      </w:r>
      <w:proofErr w:type="gramStart"/>
      <w:r w:rsidR="008E5806" w:rsidRPr="00A939D6">
        <w:rPr>
          <w:szCs w:val="24"/>
          <w:lang w:val="en-CA" w:eastAsia="de-DE"/>
        </w:rPr>
        <w:t>messages[</w:t>
      </w:r>
      <w:proofErr w:type="gramEnd"/>
      <w:r w:rsidR="008E5806" w:rsidRPr="00A939D6">
        <w:rPr>
          <w:szCs w:val="24"/>
          <w:lang w:val="en-CA" w:eastAsia="de-DE"/>
        </w:rPr>
        <w:t xml:space="preserve"> C. Kim, H. Tan, J. Lee, J. Nam, J. Lim, S. Kim (LGE)]</w:t>
      </w:r>
    </w:p>
    <w:p w14:paraId="05F612DA" w14:textId="77777777" w:rsidR="00355F09" w:rsidRPr="00355F09" w:rsidRDefault="00355F09" w:rsidP="00355F09">
      <w:pPr>
        <w:rPr>
          <w:lang w:val="en-CA" w:eastAsia="de-DE"/>
        </w:rPr>
      </w:pPr>
    </w:p>
    <w:p w14:paraId="62983E9A" w14:textId="4D2F9B09" w:rsidR="006903A5" w:rsidRDefault="00EA0E0D" w:rsidP="00355F09">
      <w:pPr>
        <w:pStyle w:val="berschrift9"/>
        <w:rPr>
          <w:szCs w:val="24"/>
          <w:lang w:val="en-CA" w:eastAsia="de-DE"/>
        </w:rPr>
      </w:pPr>
      <w:hyperlink r:id="rId1304" w:history="1">
        <w:r w:rsidR="006903A5" w:rsidRPr="00A939D6">
          <w:rPr>
            <w:color w:val="0000FF"/>
            <w:szCs w:val="24"/>
            <w:u w:val="single"/>
            <w:lang w:val="en-CA" w:eastAsia="de-DE"/>
          </w:rPr>
          <w:t>JVET-AP0127</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365B8FD2" w14:textId="77777777" w:rsidR="00355F09" w:rsidRPr="00355F09" w:rsidRDefault="00355F09" w:rsidP="00355F09">
      <w:pPr>
        <w:rPr>
          <w:lang w:val="en-CA" w:eastAsia="de-DE"/>
        </w:rPr>
      </w:pPr>
    </w:p>
    <w:p w14:paraId="6DAD0EB5" w14:textId="5DB2437C" w:rsidR="006903A5" w:rsidRDefault="00EA0E0D" w:rsidP="00355F09">
      <w:pPr>
        <w:pStyle w:val="berschrift9"/>
        <w:rPr>
          <w:szCs w:val="24"/>
          <w:lang w:val="en-CA" w:eastAsia="de-DE"/>
        </w:rPr>
      </w:pPr>
      <w:hyperlink r:id="rId1305" w:history="1">
        <w:r w:rsidR="006903A5" w:rsidRPr="00A939D6">
          <w:rPr>
            <w:color w:val="0000FF"/>
            <w:szCs w:val="24"/>
            <w:u w:val="single"/>
            <w:lang w:val="en-CA" w:eastAsia="de-DE"/>
          </w:rPr>
          <w:t>JVET-AP0132</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Information SEI [S. He,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AD3DF70" w14:textId="77777777" w:rsidR="00355F09" w:rsidRPr="00355F09" w:rsidRDefault="00355F09" w:rsidP="00355F09">
      <w:pPr>
        <w:rPr>
          <w:lang w:val="en-CA" w:eastAsia="de-DE"/>
        </w:rPr>
      </w:pPr>
    </w:p>
    <w:p w14:paraId="4211C568" w14:textId="2CDD34D1" w:rsidR="00C53545" w:rsidRDefault="00EA0E0D" w:rsidP="00355F09">
      <w:pPr>
        <w:pStyle w:val="berschrift9"/>
        <w:rPr>
          <w:szCs w:val="24"/>
          <w:lang w:val="en-CA" w:eastAsia="de-DE"/>
        </w:rPr>
      </w:pPr>
      <w:hyperlink r:id="rId1306" w:history="1">
        <w:r w:rsidR="00C53545" w:rsidRPr="00A939D6">
          <w:rPr>
            <w:color w:val="0000FF"/>
            <w:szCs w:val="24"/>
            <w:u w:val="single"/>
            <w:lang w:val="en-CA" w:eastAsia="de-DE"/>
          </w:rPr>
          <w:t>JVET-AP0151</w:t>
        </w:r>
      </w:hyperlink>
      <w:r w:rsidR="00C53545" w:rsidRPr="00A939D6">
        <w:rPr>
          <w:szCs w:val="24"/>
          <w:lang w:val="en-CA" w:eastAsia="de-DE"/>
        </w:rPr>
        <w:t xml:space="preserve"> AHG9: On the default parameters in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3D400FFD" w14:textId="77777777" w:rsidR="00355F09" w:rsidRPr="00355F09" w:rsidRDefault="00355F09" w:rsidP="00355F09">
      <w:pPr>
        <w:rPr>
          <w:lang w:val="en-CA" w:eastAsia="de-DE"/>
        </w:rPr>
      </w:pPr>
    </w:p>
    <w:p w14:paraId="7E96A338" w14:textId="77777777" w:rsidR="00C53545" w:rsidRPr="00A939D6" w:rsidRDefault="00EA0E0D" w:rsidP="00355F09">
      <w:pPr>
        <w:pStyle w:val="berschrift9"/>
        <w:rPr>
          <w:szCs w:val="24"/>
          <w:lang w:val="en-CA" w:eastAsia="de-DE"/>
        </w:rPr>
      </w:pPr>
      <w:hyperlink r:id="rId1307" w:history="1">
        <w:r w:rsidR="00C53545" w:rsidRPr="00A939D6">
          <w:rPr>
            <w:color w:val="0000FF"/>
            <w:szCs w:val="24"/>
            <w:u w:val="single"/>
            <w:lang w:val="en-CA" w:eastAsia="de-DE"/>
          </w:rPr>
          <w:t>JVET-AP0153</w:t>
        </w:r>
      </w:hyperlink>
      <w:r w:rsidR="00C53545" w:rsidRPr="00A939D6">
        <w:rPr>
          <w:szCs w:val="24"/>
          <w:lang w:val="en-CA" w:eastAsia="de-DE"/>
        </w:rPr>
        <w:t xml:space="preserve"> AHG9: Enable the use of segmentation planes with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1A0FB202" w14:textId="7EC4608D" w:rsidR="008E5806" w:rsidRDefault="008E5806" w:rsidP="007E64D4">
      <w:pPr>
        <w:rPr>
          <w:lang w:val="en-CA"/>
        </w:rPr>
      </w:pPr>
    </w:p>
    <w:p w14:paraId="06A77DD5" w14:textId="26939D17" w:rsidR="007E64D4" w:rsidRPr="00774964" w:rsidRDefault="007E64D4" w:rsidP="007E64D4">
      <w:pPr>
        <w:pStyle w:val="berschrift3"/>
        <w:rPr>
          <w:lang w:val="en-CA"/>
        </w:rPr>
      </w:pPr>
      <w:r w:rsidRPr="00774964">
        <w:rPr>
          <w:lang w:val="en-CA"/>
        </w:rPr>
        <w:t xml:space="preserve">Colour mapping information </w:t>
      </w:r>
      <w:r w:rsidR="002907EA">
        <w:rPr>
          <w:lang w:val="en-CA"/>
        </w:rPr>
        <w:t xml:space="preserve">(CMI) </w:t>
      </w:r>
      <w:r w:rsidRPr="00774964">
        <w:rPr>
          <w:lang w:val="en-CA"/>
        </w:rPr>
        <w:t>SEI message (</w:t>
      </w:r>
      <w:r>
        <w:rPr>
          <w:lang w:val="en-CA"/>
        </w:rPr>
        <w:t>4</w:t>
      </w:r>
      <w:r w:rsidRPr="00774964">
        <w:rPr>
          <w:lang w:val="en-CA"/>
        </w:rPr>
        <w:t>)</w:t>
      </w:r>
    </w:p>
    <w:p w14:paraId="629311D1" w14:textId="3A4A2F82" w:rsidR="007E64D4" w:rsidRDefault="007E64D4" w:rsidP="007E64D4">
      <w:pPr>
        <w:rPr>
          <w:lang w:val="en-CA"/>
        </w:rPr>
      </w:pPr>
      <w:bookmarkStart w:id="3660" w:name="_Hlk210240339"/>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D7AB90B" w14:textId="6DAAEAF3" w:rsidR="0090143D" w:rsidRDefault="00EA0E0D" w:rsidP="00355F09">
      <w:pPr>
        <w:pStyle w:val="berschrift9"/>
        <w:rPr>
          <w:szCs w:val="24"/>
          <w:lang w:val="en-CA" w:eastAsia="de-DE"/>
        </w:rPr>
      </w:pPr>
      <w:hyperlink r:id="rId1308" w:history="1">
        <w:r w:rsidR="0090143D" w:rsidRPr="00A939D6">
          <w:rPr>
            <w:color w:val="0000FF"/>
            <w:szCs w:val="24"/>
            <w:u w:val="single"/>
            <w:lang w:val="en-CA" w:eastAsia="de-DE"/>
          </w:rPr>
          <w:t>JVET-AP0071</w:t>
        </w:r>
      </w:hyperlink>
      <w:r w:rsidR="0090143D" w:rsidRPr="00A939D6">
        <w:rPr>
          <w:szCs w:val="24"/>
          <w:lang w:val="en-CA" w:eastAsia="de-DE"/>
        </w:rPr>
        <w:t xml:space="preserve"> AHG9: On the colour mapping information SEI message [J. Samuelsson-Allendes, S. Deshpande (Sharp)]</w:t>
      </w:r>
    </w:p>
    <w:p w14:paraId="51044BCF" w14:textId="77777777" w:rsidR="00355F09" w:rsidRPr="00355F09" w:rsidRDefault="00355F09" w:rsidP="00355F09">
      <w:pPr>
        <w:rPr>
          <w:lang w:val="en-CA" w:eastAsia="de-DE"/>
        </w:rPr>
      </w:pPr>
    </w:p>
    <w:p w14:paraId="176367D7" w14:textId="37CEA0AC" w:rsidR="000E108D" w:rsidRDefault="00EA0E0D" w:rsidP="00355F09">
      <w:pPr>
        <w:pStyle w:val="berschrift9"/>
        <w:rPr>
          <w:szCs w:val="24"/>
          <w:lang w:val="en-CA" w:eastAsia="de-DE"/>
        </w:rPr>
      </w:pPr>
      <w:hyperlink r:id="rId1309" w:history="1">
        <w:r w:rsidR="000E108D" w:rsidRPr="00A939D6">
          <w:rPr>
            <w:color w:val="0000FF"/>
            <w:szCs w:val="24"/>
            <w:u w:val="single"/>
            <w:lang w:val="en-CA" w:eastAsia="de-DE"/>
          </w:rPr>
          <w:t>JVET-AP0096</w:t>
        </w:r>
      </w:hyperlink>
      <w:r w:rsidR="000E108D" w:rsidRPr="00A939D6">
        <w:rPr>
          <w:szCs w:val="24"/>
          <w:lang w:val="en-CA" w:eastAsia="de-DE"/>
        </w:rPr>
        <w:t xml:space="preserve"> AHG9: On the colour mapping information SEI message [J. Xu, Y.-K. Wang, K. Zhang (</w:t>
      </w:r>
      <w:proofErr w:type="spellStart"/>
      <w:r w:rsidR="000E108D" w:rsidRPr="00A939D6">
        <w:rPr>
          <w:szCs w:val="24"/>
          <w:lang w:val="en-CA" w:eastAsia="de-DE"/>
        </w:rPr>
        <w:t>Bytedance</w:t>
      </w:r>
      <w:proofErr w:type="spellEnd"/>
      <w:r w:rsidR="000E108D" w:rsidRPr="00A939D6">
        <w:rPr>
          <w:szCs w:val="24"/>
          <w:lang w:val="en-CA" w:eastAsia="de-DE"/>
        </w:rPr>
        <w:t>)]</w:t>
      </w:r>
    </w:p>
    <w:p w14:paraId="0CF6A880" w14:textId="77777777" w:rsidR="00355F09" w:rsidRPr="00355F09" w:rsidRDefault="00355F09" w:rsidP="00355F09">
      <w:pPr>
        <w:rPr>
          <w:lang w:val="en-CA" w:eastAsia="de-DE"/>
        </w:rPr>
      </w:pPr>
    </w:p>
    <w:p w14:paraId="26E65928" w14:textId="68C85923" w:rsidR="008E5806" w:rsidRDefault="00EA0E0D" w:rsidP="00355F09">
      <w:pPr>
        <w:pStyle w:val="berschrift9"/>
        <w:rPr>
          <w:szCs w:val="24"/>
          <w:lang w:val="en-CA" w:eastAsia="de-DE"/>
        </w:rPr>
      </w:pPr>
      <w:hyperlink r:id="rId1310" w:history="1">
        <w:r w:rsidR="008E5806" w:rsidRPr="00A939D6">
          <w:rPr>
            <w:color w:val="0000FF"/>
            <w:szCs w:val="24"/>
            <w:u w:val="single"/>
            <w:lang w:val="en-CA" w:eastAsia="de-DE"/>
          </w:rPr>
          <w:t>JVET-AP0122</w:t>
        </w:r>
      </w:hyperlink>
      <w:r w:rsidR="008E5806" w:rsidRPr="00A939D6">
        <w:rPr>
          <w:szCs w:val="24"/>
          <w:lang w:val="en-CA" w:eastAsia="de-DE"/>
        </w:rPr>
        <w:t xml:space="preserve"> AHG9: On CMI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691077BE" w14:textId="77777777" w:rsidR="00355F09" w:rsidRPr="00355F09" w:rsidRDefault="00355F09" w:rsidP="00355F09">
      <w:pPr>
        <w:rPr>
          <w:lang w:val="en-CA" w:eastAsia="de-DE"/>
        </w:rPr>
      </w:pPr>
    </w:p>
    <w:p w14:paraId="13E5966A" w14:textId="77777777" w:rsidR="006903A5" w:rsidRPr="00A939D6" w:rsidRDefault="00EA0E0D" w:rsidP="00355F09">
      <w:pPr>
        <w:pStyle w:val="berschrift9"/>
        <w:rPr>
          <w:szCs w:val="24"/>
          <w:lang w:val="en-CA" w:eastAsia="de-DE"/>
        </w:rPr>
      </w:pPr>
      <w:hyperlink r:id="rId1311" w:history="1">
        <w:r w:rsidR="006903A5" w:rsidRPr="00A939D6">
          <w:rPr>
            <w:color w:val="0000FF"/>
            <w:szCs w:val="24"/>
            <w:u w:val="single"/>
            <w:lang w:val="en-CA" w:eastAsia="de-DE"/>
          </w:rPr>
          <w:t>JVET-AP0128</w:t>
        </w:r>
      </w:hyperlink>
      <w:r w:rsidR="006903A5" w:rsidRPr="00A939D6">
        <w:rPr>
          <w:szCs w:val="24"/>
          <w:lang w:val="en-CA" w:eastAsia="de-DE"/>
        </w:rPr>
        <w:t xml:space="preserve"> AHG9: On CMI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4B0D6F7C" w14:textId="77777777" w:rsidR="0090143D" w:rsidRDefault="0090143D" w:rsidP="007E64D4">
      <w:pPr>
        <w:rPr>
          <w:lang w:val="en-CA"/>
        </w:rPr>
      </w:pPr>
    </w:p>
    <w:bookmarkEnd w:id="3660"/>
    <w:p w14:paraId="3F1F7D08" w14:textId="32B92ACF" w:rsidR="007E64D4" w:rsidRPr="00774964" w:rsidRDefault="007E64D4" w:rsidP="007E64D4">
      <w:pPr>
        <w:pStyle w:val="berschrift3"/>
        <w:rPr>
          <w:lang w:val="en-CA"/>
        </w:rPr>
      </w:pPr>
      <w:r>
        <w:rPr>
          <w:lang w:val="en-CA"/>
        </w:rPr>
        <w:lastRenderedPageBreak/>
        <w:t>Auxiliary sampling</w:t>
      </w:r>
      <w:r w:rsidRPr="00774964">
        <w:rPr>
          <w:lang w:val="en-CA"/>
        </w:rPr>
        <w:t xml:space="preserve"> information SEI message (</w:t>
      </w:r>
      <w:r>
        <w:rPr>
          <w:lang w:val="en-CA"/>
        </w:rPr>
        <w:t>1</w:t>
      </w:r>
      <w:r w:rsidRPr="00774964">
        <w:rPr>
          <w:lang w:val="en-CA"/>
        </w:rPr>
        <w:t>)</w:t>
      </w:r>
    </w:p>
    <w:p w14:paraId="360C6A48" w14:textId="3EACC210"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40FF483" w14:textId="77777777" w:rsidR="00910CA6" w:rsidRPr="00A939D6" w:rsidRDefault="00EA0E0D" w:rsidP="00355F09">
      <w:pPr>
        <w:pStyle w:val="berschrift9"/>
        <w:rPr>
          <w:szCs w:val="24"/>
          <w:lang w:val="en-CA" w:eastAsia="de-DE"/>
        </w:rPr>
      </w:pPr>
      <w:hyperlink r:id="rId1312" w:history="1">
        <w:r w:rsidR="00910CA6" w:rsidRPr="00A939D6">
          <w:rPr>
            <w:color w:val="0000FF"/>
            <w:szCs w:val="24"/>
            <w:u w:val="single"/>
            <w:lang w:val="en-CA" w:eastAsia="de-DE"/>
          </w:rPr>
          <w:t>JVET-AP0148</w:t>
        </w:r>
      </w:hyperlink>
      <w:r w:rsidR="00910CA6" w:rsidRPr="00A939D6">
        <w:rPr>
          <w:szCs w:val="24"/>
          <w:lang w:val="en-CA" w:eastAsia="de-DE"/>
        </w:rPr>
        <w:t xml:space="preserve"> AHG9: On Auxiliary sampling alignment information SEI [S. Wang,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049DC80B" w14:textId="77777777" w:rsidR="00910CA6" w:rsidRDefault="00910CA6" w:rsidP="007E64D4">
      <w:pPr>
        <w:rPr>
          <w:lang w:val="en-CA"/>
        </w:rPr>
      </w:pPr>
    </w:p>
    <w:p w14:paraId="37A3FC8B" w14:textId="6611A166" w:rsidR="005247E6" w:rsidRPr="00774964" w:rsidRDefault="001B3482" w:rsidP="005247E6">
      <w:pPr>
        <w:pStyle w:val="berschrift3"/>
        <w:rPr>
          <w:lang w:val="en-CA"/>
        </w:rPr>
      </w:pPr>
      <w:r w:rsidRPr="00774964">
        <w:rPr>
          <w:lang w:val="en-CA"/>
        </w:rPr>
        <w:t xml:space="preserve">Localization and mapping </w:t>
      </w:r>
      <w:r w:rsidR="002907EA">
        <w:rPr>
          <w:lang w:val="en-CA"/>
        </w:rPr>
        <w:t>(LAM)</w:t>
      </w:r>
      <w:r w:rsidR="005247E6" w:rsidRPr="00774964">
        <w:rPr>
          <w:lang w:val="en-CA"/>
        </w:rPr>
        <w:t xml:space="preserve"> SEI message (</w:t>
      </w:r>
      <w:r w:rsidR="007E64D4">
        <w:rPr>
          <w:lang w:val="en-CA"/>
        </w:rPr>
        <w:t>5</w:t>
      </w:r>
      <w:r w:rsidR="005247E6" w:rsidRPr="00774964">
        <w:rPr>
          <w:lang w:val="en-CA"/>
        </w:rPr>
        <w:t>)</w:t>
      </w:r>
    </w:p>
    <w:p w14:paraId="39C09AE1" w14:textId="42D0F02A"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0046EA7" w14:textId="031E7848" w:rsidR="0090143D" w:rsidRDefault="00EA0E0D" w:rsidP="00355F09">
      <w:pPr>
        <w:pStyle w:val="berschrift9"/>
        <w:rPr>
          <w:szCs w:val="24"/>
          <w:lang w:val="en-CA" w:eastAsia="de-DE"/>
        </w:rPr>
      </w:pPr>
      <w:hyperlink r:id="rId1313" w:history="1">
        <w:r w:rsidR="0090143D" w:rsidRPr="00A939D6">
          <w:rPr>
            <w:color w:val="0000FF"/>
            <w:szCs w:val="24"/>
            <w:u w:val="single"/>
            <w:lang w:val="en-CA" w:eastAsia="de-DE"/>
          </w:rPr>
          <w:t>JVET-AP0074</w:t>
        </w:r>
      </w:hyperlink>
      <w:r w:rsidR="0090143D" w:rsidRPr="00A939D6">
        <w:rPr>
          <w:szCs w:val="24"/>
          <w:lang w:val="en-CA" w:eastAsia="de-DE"/>
        </w:rPr>
        <w:t xml:space="preserve"> AHG9: Proposed Localization and Mapping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42F915DB" w14:textId="77777777" w:rsidR="00355F09" w:rsidRPr="00355F09" w:rsidRDefault="00355F09" w:rsidP="00355F09">
      <w:pPr>
        <w:rPr>
          <w:lang w:val="en-CA" w:eastAsia="de-DE"/>
        </w:rPr>
      </w:pPr>
    </w:p>
    <w:p w14:paraId="7205D095" w14:textId="13DA86A9" w:rsidR="000E108D" w:rsidRDefault="00EA0E0D" w:rsidP="00355F09">
      <w:pPr>
        <w:pStyle w:val="berschrift9"/>
        <w:rPr>
          <w:szCs w:val="24"/>
          <w:lang w:val="en-CA" w:eastAsia="de-DE"/>
        </w:rPr>
      </w:pPr>
      <w:hyperlink r:id="rId1314" w:history="1">
        <w:r w:rsidR="000E108D" w:rsidRPr="00A939D6">
          <w:rPr>
            <w:color w:val="0000FF"/>
            <w:szCs w:val="24"/>
            <w:u w:val="single"/>
            <w:lang w:val="en-CA" w:eastAsia="de-DE"/>
          </w:rPr>
          <w:t>JVET-AP0093</w:t>
        </w:r>
      </w:hyperlink>
      <w:r w:rsidR="000E108D" w:rsidRPr="00A939D6">
        <w:rPr>
          <w:szCs w:val="24"/>
          <w:lang w:val="en-CA" w:eastAsia="de-DE"/>
        </w:rPr>
        <w:t xml:space="preserve"> AHG9: On group cancellation for the localization and mapping SEI message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416CB9BE" w14:textId="77777777" w:rsidR="00355F09" w:rsidRPr="00355F09" w:rsidRDefault="00355F09" w:rsidP="00355F09">
      <w:pPr>
        <w:rPr>
          <w:lang w:val="en-CA" w:eastAsia="de-DE"/>
        </w:rPr>
      </w:pPr>
    </w:p>
    <w:p w14:paraId="5AE1BFAF" w14:textId="1EF50124" w:rsidR="008E5806" w:rsidRDefault="00EA0E0D" w:rsidP="00355F09">
      <w:pPr>
        <w:pStyle w:val="berschrift9"/>
        <w:rPr>
          <w:szCs w:val="24"/>
          <w:lang w:val="en-CA" w:eastAsia="de-DE"/>
        </w:rPr>
      </w:pPr>
      <w:hyperlink r:id="rId1315" w:history="1">
        <w:r w:rsidR="008E5806" w:rsidRPr="00A939D6">
          <w:rPr>
            <w:color w:val="0000FF"/>
            <w:szCs w:val="24"/>
            <w:u w:val="single"/>
            <w:lang w:val="en-CA" w:eastAsia="de-DE"/>
          </w:rPr>
          <w:t>JVET-AP0112</w:t>
        </w:r>
      </w:hyperlink>
      <w:r w:rsidR="008E5806" w:rsidRPr="00A939D6">
        <w:rPr>
          <w:szCs w:val="24"/>
          <w:lang w:val="en-CA" w:eastAsia="de-DE"/>
        </w:rPr>
        <w:t xml:space="preserve"> AHG9: On miscellaneous aspects of LAM SEI message [C. Kim, H. Tan, J. Lee, J. Nam, J. Lim, S. Kim (LGE)]</w:t>
      </w:r>
    </w:p>
    <w:p w14:paraId="38399373" w14:textId="77777777" w:rsidR="00355F09" w:rsidRPr="00355F09" w:rsidRDefault="00355F09" w:rsidP="00355F09">
      <w:pPr>
        <w:rPr>
          <w:lang w:val="en-CA" w:eastAsia="de-DE"/>
        </w:rPr>
      </w:pPr>
    </w:p>
    <w:p w14:paraId="2D6872DA" w14:textId="26C2D98A" w:rsidR="00C53545" w:rsidRDefault="00EA0E0D" w:rsidP="00355F09">
      <w:pPr>
        <w:pStyle w:val="berschrift9"/>
        <w:rPr>
          <w:szCs w:val="24"/>
          <w:lang w:val="en-CA" w:eastAsia="de-DE"/>
        </w:rPr>
      </w:pPr>
      <w:hyperlink r:id="rId1316" w:history="1">
        <w:r w:rsidR="00C53545" w:rsidRPr="00A939D6">
          <w:rPr>
            <w:color w:val="0000FF"/>
            <w:szCs w:val="24"/>
            <w:u w:val="single"/>
            <w:lang w:val="en-CA" w:eastAsia="de-DE"/>
          </w:rPr>
          <w:t>JVET-AP0157</w:t>
        </w:r>
      </w:hyperlink>
      <w:r w:rsidR="00C53545" w:rsidRPr="00A939D6">
        <w:rPr>
          <w:szCs w:val="24"/>
          <w:lang w:val="en-CA" w:eastAsia="de-DE"/>
        </w:rPr>
        <w:t xml:space="preserve"> AHG9: On localization and mapping SEI message with multiple cameras [J. Lee, H. Tan, C. Kim, J. Nam, J. Lim, S. Kim (LGE)]</w:t>
      </w:r>
    </w:p>
    <w:p w14:paraId="1C2051F6" w14:textId="77777777" w:rsidR="00355F09" w:rsidRPr="00355F09" w:rsidRDefault="00355F09" w:rsidP="00355F09">
      <w:pPr>
        <w:rPr>
          <w:lang w:val="en-CA" w:eastAsia="de-DE"/>
        </w:rPr>
      </w:pPr>
    </w:p>
    <w:p w14:paraId="28A094FD" w14:textId="77777777" w:rsidR="0014244C" w:rsidRPr="00A939D6" w:rsidRDefault="00EA0E0D" w:rsidP="00355F09">
      <w:pPr>
        <w:pStyle w:val="berschrift9"/>
        <w:rPr>
          <w:szCs w:val="24"/>
          <w:lang w:val="en-CA" w:eastAsia="de-DE"/>
        </w:rPr>
      </w:pPr>
      <w:hyperlink r:id="rId1317" w:history="1">
        <w:r w:rsidR="0014244C" w:rsidRPr="00A939D6">
          <w:rPr>
            <w:color w:val="0000FF"/>
            <w:szCs w:val="24"/>
            <w:u w:val="single"/>
            <w:lang w:val="en-CA" w:eastAsia="de-DE"/>
          </w:rPr>
          <w:t>JVET-AP0204</w:t>
        </w:r>
      </w:hyperlink>
      <w:r w:rsidR="0014244C" w:rsidRPr="00A939D6">
        <w:rPr>
          <w:szCs w:val="24"/>
          <w:lang w:val="en-CA" w:eastAsia="de-DE"/>
        </w:rPr>
        <w:t xml:space="preserve"> AHG9: Rotation precision in LAM SEI message [Y. Sanchez, R. </w:t>
      </w:r>
      <w:proofErr w:type="spellStart"/>
      <w:r w:rsidR="0014244C" w:rsidRPr="00A939D6">
        <w:rPr>
          <w:szCs w:val="24"/>
          <w:lang w:val="en-CA" w:eastAsia="de-DE"/>
        </w:rPr>
        <w:t>Skupin</w:t>
      </w:r>
      <w:proofErr w:type="spellEnd"/>
      <w:r w:rsidR="0014244C" w:rsidRPr="00A939D6">
        <w:rPr>
          <w:szCs w:val="24"/>
          <w:lang w:val="en-CA" w:eastAsia="de-DE"/>
        </w:rPr>
        <w:t xml:space="preserve">, P. </w:t>
      </w:r>
      <w:proofErr w:type="spellStart"/>
      <w:r w:rsidR="0014244C" w:rsidRPr="00A939D6">
        <w:rPr>
          <w:szCs w:val="24"/>
          <w:lang w:val="en-CA" w:eastAsia="de-DE"/>
        </w:rPr>
        <w:t>Helle</w:t>
      </w:r>
      <w:proofErr w:type="spellEnd"/>
      <w:r w:rsidR="0014244C" w:rsidRPr="00A939D6">
        <w:rPr>
          <w:szCs w:val="24"/>
          <w:lang w:val="en-CA" w:eastAsia="de-DE"/>
        </w:rPr>
        <w:t xml:space="preserve">, T. </w:t>
      </w:r>
      <w:proofErr w:type="spellStart"/>
      <w:r w:rsidR="0014244C" w:rsidRPr="00A939D6">
        <w:rPr>
          <w:szCs w:val="24"/>
          <w:lang w:val="en-CA" w:eastAsia="de-DE"/>
        </w:rPr>
        <w:t>Hinz</w:t>
      </w:r>
      <w:proofErr w:type="spellEnd"/>
      <w:r w:rsidR="0014244C" w:rsidRPr="00A939D6">
        <w:rPr>
          <w:szCs w:val="24"/>
          <w:lang w:val="en-CA" w:eastAsia="de-DE"/>
        </w:rPr>
        <w:t xml:space="preserve">, J. Pfaff, H. Schwarz, D. </w:t>
      </w:r>
      <w:proofErr w:type="spellStart"/>
      <w:r w:rsidR="0014244C" w:rsidRPr="00A939D6">
        <w:rPr>
          <w:szCs w:val="24"/>
          <w:lang w:val="en-CA" w:eastAsia="de-DE"/>
        </w:rPr>
        <w:t>Marpe</w:t>
      </w:r>
      <w:proofErr w:type="spellEnd"/>
      <w:r w:rsidR="0014244C" w:rsidRPr="00A939D6">
        <w:rPr>
          <w:szCs w:val="24"/>
          <w:lang w:val="en-CA" w:eastAsia="de-DE"/>
        </w:rPr>
        <w:t>, T. Wiegand (Fraunhofer HHI)]</w:t>
      </w:r>
    </w:p>
    <w:p w14:paraId="649A56E5" w14:textId="77777777" w:rsidR="0090143D" w:rsidRDefault="0090143D" w:rsidP="00D151F0">
      <w:pPr>
        <w:rPr>
          <w:lang w:val="en-CA"/>
        </w:rPr>
      </w:pPr>
    </w:p>
    <w:p w14:paraId="673FFC31" w14:textId="4064EFBE" w:rsidR="00A015BD" w:rsidRPr="00774964" w:rsidRDefault="00A015BD" w:rsidP="00A015BD">
      <w:pPr>
        <w:pStyle w:val="berschrift3"/>
        <w:rPr>
          <w:lang w:val="en-CA"/>
        </w:rPr>
      </w:pPr>
      <w:bookmarkStart w:id="3661" w:name="_Hlk210928345"/>
      <w:r w:rsidRPr="00774964">
        <w:rPr>
          <w:lang w:val="en-CA"/>
        </w:rPr>
        <w:t>Sample interleaving SEI message (</w:t>
      </w:r>
      <w:r w:rsidR="007E64D4">
        <w:rPr>
          <w:lang w:val="en-CA"/>
        </w:rPr>
        <w:t>3</w:t>
      </w:r>
      <w:r w:rsidRPr="00774964">
        <w:rPr>
          <w:lang w:val="en-CA"/>
        </w:rPr>
        <w:t>)</w:t>
      </w:r>
    </w:p>
    <w:p w14:paraId="0AD2D660" w14:textId="1E993B69"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938C6C7" w14:textId="21AF600C" w:rsidR="0090143D" w:rsidRDefault="00EA0E0D" w:rsidP="00355F09">
      <w:pPr>
        <w:pStyle w:val="berschrift9"/>
        <w:rPr>
          <w:szCs w:val="24"/>
          <w:lang w:val="en-CA" w:eastAsia="de-DE"/>
        </w:rPr>
      </w:pPr>
      <w:hyperlink r:id="rId1318" w:history="1">
        <w:r w:rsidR="0090143D" w:rsidRPr="00A939D6">
          <w:rPr>
            <w:color w:val="0000FF"/>
            <w:szCs w:val="24"/>
            <w:u w:val="single"/>
            <w:lang w:val="en-CA" w:eastAsia="de-DE"/>
          </w:rPr>
          <w:t>JVET-AP0077</w:t>
        </w:r>
      </w:hyperlink>
      <w:r w:rsidR="0090143D" w:rsidRPr="00A939D6">
        <w:rPr>
          <w:szCs w:val="24"/>
          <w:lang w:val="en-CA" w:eastAsia="de-DE"/>
        </w:rPr>
        <w:t xml:space="preserve"> AHG9: On Sample Interleaving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600479D5" w14:textId="77777777" w:rsidR="00355F09" w:rsidRPr="00355F09" w:rsidRDefault="00355F09" w:rsidP="00355F09">
      <w:pPr>
        <w:rPr>
          <w:lang w:val="en-CA" w:eastAsia="de-DE"/>
        </w:rPr>
      </w:pPr>
    </w:p>
    <w:p w14:paraId="7AA86D2E" w14:textId="47AED92D" w:rsidR="006903A5" w:rsidRDefault="00EA0E0D" w:rsidP="00355F09">
      <w:pPr>
        <w:pStyle w:val="berschrift9"/>
        <w:rPr>
          <w:szCs w:val="24"/>
          <w:lang w:val="en-CA" w:eastAsia="de-DE"/>
        </w:rPr>
      </w:pPr>
      <w:hyperlink r:id="rId1319" w:history="1">
        <w:r w:rsidR="006903A5" w:rsidRPr="00A939D6">
          <w:rPr>
            <w:color w:val="0000FF"/>
            <w:szCs w:val="24"/>
            <w:u w:val="single"/>
            <w:lang w:val="en-CA" w:eastAsia="de-DE"/>
          </w:rPr>
          <w:t>JVET-AP0134</w:t>
        </w:r>
      </w:hyperlink>
      <w:r w:rsidR="006903A5" w:rsidRPr="00A939D6">
        <w:rPr>
          <w:szCs w:val="24"/>
          <w:lang w:val="en-CA" w:eastAsia="de-DE"/>
        </w:rPr>
        <w:t xml:space="preserve"> AHG9: On the Sample Interleaving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19CE7D73" w14:textId="77777777" w:rsidR="00355F09" w:rsidRPr="00355F09" w:rsidRDefault="00355F09" w:rsidP="00355F09">
      <w:pPr>
        <w:rPr>
          <w:lang w:val="en-CA" w:eastAsia="de-DE"/>
        </w:rPr>
      </w:pPr>
    </w:p>
    <w:p w14:paraId="377797C5" w14:textId="77777777" w:rsidR="0014244C" w:rsidRPr="00A939D6" w:rsidRDefault="00EA0E0D" w:rsidP="00355F09">
      <w:pPr>
        <w:pStyle w:val="berschrift9"/>
        <w:rPr>
          <w:szCs w:val="24"/>
          <w:lang w:val="en-CA" w:eastAsia="de-DE"/>
        </w:rPr>
      </w:pPr>
      <w:hyperlink r:id="rId1320" w:history="1">
        <w:r w:rsidR="0014244C" w:rsidRPr="00A939D6">
          <w:rPr>
            <w:color w:val="0000FF"/>
            <w:szCs w:val="24"/>
            <w:u w:val="single"/>
            <w:lang w:val="en-CA" w:eastAsia="de-DE"/>
          </w:rPr>
          <w:t>JVET-AP0193</w:t>
        </w:r>
      </w:hyperlink>
      <w:r w:rsidR="0014244C" w:rsidRPr="00A939D6">
        <w:rPr>
          <w:szCs w:val="24"/>
          <w:lang w:val="en-CA" w:eastAsia="de-DE"/>
        </w:rPr>
        <w:t xml:space="preserve"> AHG9: Syntax for the sample interleaving SEI message [J. Boyce, S. He, T. </w:t>
      </w:r>
      <w:proofErr w:type="spellStart"/>
      <w:r w:rsidR="0014244C" w:rsidRPr="00A939D6">
        <w:rPr>
          <w:szCs w:val="24"/>
          <w:lang w:val="en-CA" w:eastAsia="de-DE"/>
        </w:rPr>
        <w:t>Biatek</w:t>
      </w:r>
      <w:proofErr w:type="spellEnd"/>
      <w:r w:rsidR="0014244C" w:rsidRPr="00A939D6">
        <w:rPr>
          <w:szCs w:val="24"/>
          <w:lang w:val="en-CA" w:eastAsia="de-DE"/>
        </w:rPr>
        <w:t xml:space="preserv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7788E151" w14:textId="77777777" w:rsidR="0090143D" w:rsidRDefault="0090143D" w:rsidP="00D151F0">
      <w:pPr>
        <w:rPr>
          <w:lang w:val="en-CA"/>
        </w:rPr>
      </w:pPr>
    </w:p>
    <w:p w14:paraId="4D796A70" w14:textId="7B03177F" w:rsidR="00736ED1" w:rsidRPr="00774964" w:rsidRDefault="001B3482" w:rsidP="00CA2E49">
      <w:pPr>
        <w:pStyle w:val="berschrift2"/>
        <w:rPr>
          <w:lang w:val="en-CA"/>
        </w:rPr>
      </w:pPr>
      <w:bookmarkStart w:id="3662" w:name="_Ref201766780"/>
      <w:bookmarkEnd w:id="3661"/>
      <w:r w:rsidRPr="00774964">
        <w:rPr>
          <w:rFonts w:eastAsia="SimSun"/>
          <w:lang w:val="en-CA"/>
        </w:rPr>
        <w:t>Identify potential needs for additional SEI messages,</w:t>
      </w:r>
      <w:r w:rsidR="001D3B04" w:rsidRPr="00774964">
        <w:rPr>
          <w:rFonts w:eastAsia="SimSun"/>
          <w:lang w:val="en-CA"/>
        </w:rPr>
        <w:t xml:space="preserve"> </w:t>
      </w:r>
      <w:r w:rsidR="007A624C" w:rsidRPr="007A624C">
        <w:rPr>
          <w:rFonts w:eastAsia="SimSun"/>
          <w:lang w:val="en-CA"/>
        </w:rPr>
        <w:t>including study of AVC and HEVC SEI messages for use in VVC</w:t>
      </w:r>
      <w:r w:rsidRPr="00774964">
        <w:rPr>
          <w:rFonts w:eastAsia="SimSun"/>
          <w:lang w:val="en-CA"/>
        </w:rPr>
        <w:t xml:space="preserve"> </w:t>
      </w:r>
      <w:r w:rsidR="00736ED1" w:rsidRPr="00774964">
        <w:rPr>
          <w:lang w:val="en-CA"/>
        </w:rPr>
        <w:t>(</w:t>
      </w:r>
      <w:r w:rsidR="007A624C">
        <w:rPr>
          <w:lang w:val="en-CA"/>
        </w:rPr>
        <w:t>6</w:t>
      </w:r>
      <w:r w:rsidR="00736ED1" w:rsidRPr="00774964">
        <w:rPr>
          <w:lang w:val="en-CA"/>
        </w:rPr>
        <w:t>)</w:t>
      </w:r>
      <w:bookmarkEnd w:id="3657"/>
      <w:bookmarkEnd w:id="3662"/>
    </w:p>
    <w:p w14:paraId="7DF8D105" w14:textId="6EA09AFB" w:rsidR="007A624C" w:rsidRDefault="007A624C" w:rsidP="007A624C">
      <w:pPr>
        <w:rPr>
          <w:lang w:val="en-CA"/>
        </w:rPr>
      </w:pPr>
      <w:bookmarkStart w:id="3663" w:name="_Ref219871503"/>
      <w:bookmarkStart w:id="3664" w:name="_Hlk210928376"/>
      <w:bookmarkStart w:id="3665" w:name="_Hlk19339606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2B03529" w14:textId="76D6AB45" w:rsidR="0090143D" w:rsidRDefault="00EA0E0D" w:rsidP="00355F09">
      <w:pPr>
        <w:pStyle w:val="berschrift9"/>
        <w:rPr>
          <w:szCs w:val="24"/>
          <w:lang w:val="en-CA" w:eastAsia="de-DE"/>
        </w:rPr>
      </w:pPr>
      <w:hyperlink r:id="rId1321" w:history="1">
        <w:r w:rsidR="0090143D" w:rsidRPr="00A939D6">
          <w:rPr>
            <w:color w:val="0000FF"/>
            <w:szCs w:val="24"/>
            <w:u w:val="single"/>
            <w:lang w:val="en-CA" w:eastAsia="de-DE"/>
          </w:rPr>
          <w:t>JVET-AP0078</w:t>
        </w:r>
      </w:hyperlink>
      <w:r w:rsidR="0090143D" w:rsidRPr="00A939D6">
        <w:rPr>
          <w:szCs w:val="24"/>
          <w:lang w:val="en-CA" w:eastAsia="de-DE"/>
        </w:rPr>
        <w:t xml:space="preserve"> AHG9: Support of Infrared Auxiliary Picture (AUX_IR) and IR Information SEI for Sample Interpretation [S. Zhao, L. </w:t>
      </w:r>
      <w:proofErr w:type="spellStart"/>
      <w:r w:rsidR="0090143D" w:rsidRPr="00A939D6">
        <w:rPr>
          <w:szCs w:val="24"/>
          <w:lang w:val="en-CA" w:eastAsia="de-DE"/>
        </w:rPr>
        <w:t>Kerofsky</w:t>
      </w:r>
      <w:proofErr w:type="spellEnd"/>
      <w:r w:rsidR="0090143D" w:rsidRPr="00A939D6">
        <w:rPr>
          <w:szCs w:val="24"/>
          <w:lang w:val="en-CA" w:eastAsia="de-DE"/>
        </w:rPr>
        <w:t xml:space="preserve">, Y. He,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24756BA2" w14:textId="77777777" w:rsidR="00355F09" w:rsidRPr="00355F09" w:rsidRDefault="00355F09" w:rsidP="00355F09">
      <w:pPr>
        <w:rPr>
          <w:lang w:val="en-CA" w:eastAsia="de-DE"/>
        </w:rPr>
      </w:pPr>
    </w:p>
    <w:p w14:paraId="7C45C5EB" w14:textId="130D07C1" w:rsidR="000E108D" w:rsidRDefault="00EA0E0D" w:rsidP="00355F09">
      <w:pPr>
        <w:pStyle w:val="berschrift9"/>
        <w:rPr>
          <w:szCs w:val="24"/>
          <w:lang w:val="en-CA" w:eastAsia="de-DE"/>
        </w:rPr>
      </w:pPr>
      <w:hyperlink r:id="rId1322" w:history="1">
        <w:r w:rsidR="000E108D" w:rsidRPr="00A939D6">
          <w:rPr>
            <w:color w:val="0000FF"/>
            <w:szCs w:val="24"/>
            <w:u w:val="single"/>
            <w:lang w:val="en-CA" w:eastAsia="de-DE"/>
          </w:rPr>
          <w:t>JVET-AP0084</w:t>
        </w:r>
      </w:hyperlink>
      <w:r w:rsidR="000E108D" w:rsidRPr="00A939D6">
        <w:rPr>
          <w:szCs w:val="24"/>
          <w:lang w:val="en-CA" w:eastAsia="de-DE"/>
        </w:rPr>
        <w:t xml:space="preserve"> AHG9: Support of Gain Map Auxiliary Picture Type and Gain Map SEI Message [S. Zhao, L. </w:t>
      </w:r>
      <w:proofErr w:type="spellStart"/>
      <w:r w:rsidR="000E108D" w:rsidRPr="00A939D6">
        <w:rPr>
          <w:szCs w:val="24"/>
          <w:lang w:val="en-CA" w:eastAsia="de-DE"/>
        </w:rPr>
        <w:t>Kerofsky</w:t>
      </w:r>
      <w:proofErr w:type="spellEnd"/>
      <w:r w:rsidR="000E108D" w:rsidRPr="00A939D6">
        <w:rPr>
          <w:szCs w:val="24"/>
          <w:lang w:val="en-CA" w:eastAsia="de-DE"/>
        </w:rPr>
        <w:t xml:space="preserve">, Y. He,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75EF427D" w14:textId="77777777" w:rsidR="00355F09" w:rsidRPr="00355F09" w:rsidRDefault="00355F09" w:rsidP="00355F09">
      <w:pPr>
        <w:rPr>
          <w:lang w:val="en-CA" w:eastAsia="de-DE"/>
        </w:rPr>
      </w:pPr>
    </w:p>
    <w:p w14:paraId="67D29A89" w14:textId="7DB89EED" w:rsidR="000E108D" w:rsidRDefault="00EA0E0D" w:rsidP="00355F09">
      <w:pPr>
        <w:pStyle w:val="berschrift9"/>
        <w:rPr>
          <w:szCs w:val="24"/>
          <w:lang w:val="en-CA" w:eastAsia="de-DE"/>
        </w:rPr>
      </w:pPr>
      <w:hyperlink r:id="rId1323" w:history="1">
        <w:r w:rsidR="000E108D" w:rsidRPr="00A939D6">
          <w:rPr>
            <w:color w:val="0000FF"/>
            <w:szCs w:val="24"/>
            <w:u w:val="single"/>
            <w:lang w:val="en-CA" w:eastAsia="de-DE"/>
          </w:rPr>
          <w:t>JVET-AP0085</w:t>
        </w:r>
      </w:hyperlink>
      <w:r w:rsidR="000E108D" w:rsidRPr="00A939D6">
        <w:rPr>
          <w:szCs w:val="24"/>
          <w:lang w:val="en-CA" w:eastAsia="de-DE"/>
        </w:rPr>
        <w:t xml:space="preserve"> AHG9: Subject Recognition Information (SRI) SEI message [Q. Zhang (BOE)]</w:t>
      </w:r>
    </w:p>
    <w:p w14:paraId="2EB5E488" w14:textId="77777777" w:rsidR="00355F09" w:rsidRPr="00355F09" w:rsidRDefault="00355F09" w:rsidP="00355F09">
      <w:pPr>
        <w:rPr>
          <w:lang w:val="en-CA" w:eastAsia="de-DE"/>
        </w:rPr>
      </w:pPr>
    </w:p>
    <w:p w14:paraId="0209CC8D" w14:textId="41328AA4" w:rsidR="008344A4" w:rsidRDefault="00EA0E0D" w:rsidP="00355F09">
      <w:pPr>
        <w:pStyle w:val="berschrift9"/>
        <w:rPr>
          <w:szCs w:val="24"/>
          <w:lang w:val="en-CA" w:eastAsia="de-DE"/>
        </w:rPr>
      </w:pPr>
      <w:hyperlink r:id="rId1324" w:history="1">
        <w:r w:rsidR="008344A4" w:rsidRPr="00A939D6">
          <w:rPr>
            <w:color w:val="0000FF"/>
            <w:szCs w:val="24"/>
            <w:u w:val="single"/>
            <w:lang w:val="en-CA" w:eastAsia="de-DE"/>
          </w:rPr>
          <w:t>JVET-AP0177</w:t>
        </w:r>
      </w:hyperlink>
      <w:r w:rsidR="008344A4" w:rsidRPr="00A939D6">
        <w:rPr>
          <w:szCs w:val="24"/>
          <w:lang w:val="en-CA" w:eastAsia="de-DE"/>
        </w:rPr>
        <w:t xml:space="preserve"> AHG9: Transcoding history information SEI message [X. Xu, S. Wenger, S. Liu (Tencent), Johan Pardo, Alexander </w:t>
      </w:r>
      <w:proofErr w:type="spellStart"/>
      <w:r w:rsidR="008344A4" w:rsidRPr="00A939D6">
        <w:rPr>
          <w:szCs w:val="24"/>
          <w:lang w:val="en-CA" w:eastAsia="de-DE"/>
        </w:rPr>
        <w:t>Karabutov</w:t>
      </w:r>
      <w:proofErr w:type="spellEnd"/>
      <w:r w:rsidR="008344A4" w:rsidRPr="00A939D6">
        <w:rPr>
          <w:szCs w:val="24"/>
          <w:lang w:val="en-CA" w:eastAsia="de-DE"/>
        </w:rPr>
        <w:t xml:space="preserve">, Hongjie You, Atanas </w:t>
      </w:r>
      <w:proofErr w:type="spellStart"/>
      <w:r w:rsidR="008344A4" w:rsidRPr="00A939D6">
        <w:rPr>
          <w:szCs w:val="24"/>
          <w:lang w:val="en-CA" w:eastAsia="de-DE"/>
        </w:rPr>
        <w:t>Boev</w:t>
      </w:r>
      <w:proofErr w:type="spellEnd"/>
      <w:r w:rsidR="008344A4" w:rsidRPr="00A939D6">
        <w:rPr>
          <w:szCs w:val="24"/>
          <w:lang w:val="en-CA" w:eastAsia="de-DE"/>
        </w:rPr>
        <w:t>, Johannes Sauer, Timofey Solovyev, Elena Alshina (Huawei)]</w:t>
      </w:r>
    </w:p>
    <w:p w14:paraId="4AFD97E2" w14:textId="77777777" w:rsidR="00355F09" w:rsidRPr="00355F09" w:rsidRDefault="00355F09" w:rsidP="00355F09">
      <w:pPr>
        <w:rPr>
          <w:lang w:val="en-CA" w:eastAsia="de-DE"/>
        </w:rPr>
      </w:pPr>
    </w:p>
    <w:p w14:paraId="4C3DA23B" w14:textId="6C53C87C" w:rsidR="008344A4" w:rsidRDefault="00EA0E0D" w:rsidP="00355F09">
      <w:pPr>
        <w:pStyle w:val="berschrift9"/>
        <w:rPr>
          <w:szCs w:val="24"/>
          <w:lang w:val="en-CA" w:eastAsia="de-DE"/>
        </w:rPr>
      </w:pPr>
      <w:hyperlink r:id="rId1325" w:history="1">
        <w:r w:rsidR="008344A4" w:rsidRPr="00A939D6">
          <w:rPr>
            <w:color w:val="0000FF"/>
            <w:szCs w:val="24"/>
            <w:u w:val="single"/>
            <w:lang w:val="en-CA" w:eastAsia="de-DE"/>
          </w:rPr>
          <w:t>JVET-AP0179</w:t>
        </w:r>
      </w:hyperlink>
      <w:r w:rsidR="008344A4" w:rsidRPr="00A939D6">
        <w:rPr>
          <w:szCs w:val="24"/>
          <w:lang w:val="en-CA" w:eastAsia="de-DE"/>
        </w:rPr>
        <w:t xml:space="preserve"> AHG9: Historical Information SEI message [J. Pardo, A. </w:t>
      </w:r>
      <w:proofErr w:type="spellStart"/>
      <w:r w:rsidR="008344A4" w:rsidRPr="00A939D6">
        <w:rPr>
          <w:szCs w:val="24"/>
          <w:lang w:val="en-CA" w:eastAsia="de-DE"/>
        </w:rPr>
        <w:t>Karabutov</w:t>
      </w:r>
      <w:proofErr w:type="spellEnd"/>
      <w:r w:rsidR="008344A4" w:rsidRPr="00A939D6">
        <w:rPr>
          <w:szCs w:val="24"/>
          <w:lang w:val="en-CA" w:eastAsia="de-DE"/>
        </w:rPr>
        <w:t xml:space="preserve">, H. You, A. </w:t>
      </w:r>
      <w:proofErr w:type="spellStart"/>
      <w:r w:rsidR="008344A4" w:rsidRPr="00A939D6">
        <w:rPr>
          <w:szCs w:val="24"/>
          <w:lang w:val="en-CA" w:eastAsia="de-DE"/>
        </w:rPr>
        <w:t>Boev</w:t>
      </w:r>
      <w:proofErr w:type="spellEnd"/>
      <w:r w:rsidR="008344A4" w:rsidRPr="00A939D6">
        <w:rPr>
          <w:szCs w:val="24"/>
          <w:lang w:val="en-CA" w:eastAsia="de-DE"/>
        </w:rPr>
        <w:t>, J. Sauer, T. Solovyev, E. Alshina (Huawei), X. Xu, S. Liu (Tencent)]</w:t>
      </w:r>
    </w:p>
    <w:p w14:paraId="653F1C6E" w14:textId="77777777" w:rsidR="00355F09" w:rsidRPr="00355F09" w:rsidRDefault="00355F09" w:rsidP="00355F09">
      <w:pPr>
        <w:rPr>
          <w:lang w:val="en-CA" w:eastAsia="de-DE"/>
        </w:rPr>
      </w:pPr>
    </w:p>
    <w:p w14:paraId="6EA3BA29" w14:textId="77777777" w:rsidR="008344A4" w:rsidRPr="00A939D6" w:rsidRDefault="00EA0E0D" w:rsidP="00355F09">
      <w:pPr>
        <w:pStyle w:val="berschrift9"/>
        <w:rPr>
          <w:szCs w:val="24"/>
          <w:lang w:val="en-CA" w:eastAsia="de-DE"/>
        </w:rPr>
      </w:pPr>
      <w:hyperlink r:id="rId1326" w:history="1">
        <w:r w:rsidR="008344A4" w:rsidRPr="00A939D6">
          <w:rPr>
            <w:color w:val="0000FF"/>
            <w:szCs w:val="24"/>
            <w:u w:val="single"/>
            <w:lang w:val="en-CA" w:eastAsia="de-DE"/>
          </w:rPr>
          <w:t>JVET-AP0197</w:t>
        </w:r>
      </w:hyperlink>
      <w:r w:rsidR="008344A4" w:rsidRPr="00A939D6">
        <w:rPr>
          <w:szCs w:val="24"/>
          <w:lang w:val="en-CA" w:eastAsia="de-DE"/>
        </w:rPr>
        <w:t xml:space="preserve"> AHG9: Shot summarization information SEI message [J. Boyce, M. M. </w:t>
      </w:r>
      <w:proofErr w:type="spellStart"/>
      <w:r w:rsidR="008344A4" w:rsidRPr="00A939D6">
        <w:rPr>
          <w:szCs w:val="24"/>
          <w:lang w:val="en-CA" w:eastAsia="de-DE"/>
        </w:rPr>
        <w:t>Hannuksela</w:t>
      </w:r>
      <w:proofErr w:type="spellEnd"/>
      <w:r w:rsidR="008344A4" w:rsidRPr="00A939D6">
        <w:rPr>
          <w:szCs w:val="24"/>
          <w:lang w:val="en-CA" w:eastAsia="de-DE"/>
        </w:rPr>
        <w:t xml:space="preserve"> (Nokia)]</w:t>
      </w:r>
    </w:p>
    <w:p w14:paraId="2266895B" w14:textId="77777777" w:rsidR="0090143D" w:rsidRDefault="0090143D" w:rsidP="007A624C">
      <w:pPr>
        <w:rPr>
          <w:lang w:val="en-CA"/>
        </w:rPr>
      </w:pPr>
    </w:p>
    <w:p w14:paraId="5DB1E45E" w14:textId="6C5DD868" w:rsidR="001B3482" w:rsidRPr="00774964" w:rsidRDefault="007A624C" w:rsidP="007A624C">
      <w:pPr>
        <w:pStyle w:val="berschrift2"/>
        <w:rPr>
          <w:lang w:val="en-CA"/>
        </w:rPr>
      </w:pPr>
      <w:bookmarkStart w:id="3666" w:name="_Ref227703665"/>
      <w:r>
        <w:rPr>
          <w:lang w:val="en-CA"/>
        </w:rPr>
        <w:t xml:space="preserve">Usage of </w:t>
      </w:r>
      <w:r w:rsidR="00E73421" w:rsidRPr="00774964">
        <w:rPr>
          <w:lang w:val="en-CA"/>
        </w:rPr>
        <w:t xml:space="preserve">SEI messages </w:t>
      </w:r>
      <w:r w:rsidR="0090143D">
        <w:rPr>
          <w:rFonts w:eastAsia="SimSun"/>
          <w:lang w:val="en-CA"/>
        </w:rPr>
        <w:t>for</w:t>
      </w:r>
      <w:r w:rsidR="00E73421" w:rsidRPr="00774964">
        <w:rPr>
          <w:lang w:val="en-CA"/>
        </w:rPr>
        <w:t xml:space="preserve"> </w:t>
      </w:r>
      <w:r w:rsidR="001B3482" w:rsidRPr="00774964">
        <w:rPr>
          <w:lang w:val="en-CA"/>
        </w:rPr>
        <w:t xml:space="preserve">Gaussian splatting </w:t>
      </w:r>
      <w:r w:rsidR="00E73421" w:rsidRPr="00774964">
        <w:rPr>
          <w:lang w:val="en-CA"/>
        </w:rPr>
        <w:t>technology</w:t>
      </w:r>
      <w:r w:rsidR="001B3482" w:rsidRPr="00774964">
        <w:rPr>
          <w:lang w:val="en-CA"/>
        </w:rPr>
        <w:t xml:space="preserve"> (</w:t>
      </w:r>
      <w:r w:rsidR="007B1BBA">
        <w:rPr>
          <w:lang w:val="en-CA"/>
        </w:rPr>
        <w:t>13</w:t>
      </w:r>
      <w:r w:rsidR="001B3482" w:rsidRPr="00774964">
        <w:rPr>
          <w:lang w:val="en-CA"/>
        </w:rPr>
        <w:t>)</w:t>
      </w:r>
      <w:bookmarkEnd w:id="3663"/>
      <w:bookmarkEnd w:id="3666"/>
    </w:p>
    <w:bookmarkEnd w:id="3664"/>
    <w:p w14:paraId="75AF5747" w14:textId="6170F8BB" w:rsidR="006E74C1" w:rsidRDefault="006E74C1" w:rsidP="006E74C1">
      <w:pPr>
        <w:rPr>
          <w:lang w:val="en-CA"/>
        </w:rPr>
      </w:pPr>
      <w:r w:rsidRPr="00774964">
        <w:rPr>
          <w:lang w:val="en-CA"/>
        </w:rPr>
        <w:t xml:space="preserve">Contributions in this area were discussed during </w:t>
      </w:r>
      <w:del w:id="3667" w:author="Jens-Rainer Ohm" w:date="2026-04-26T09:10:00Z">
        <w:r w:rsidDel="00C44EFB">
          <w:rPr>
            <w:lang w:val="en-CA"/>
          </w:rPr>
          <w:delText>XXXX</w:delText>
        </w:r>
      </w:del>
      <w:ins w:id="3668" w:author="Jens-Rainer Ohm" w:date="2026-04-26T09:10:00Z">
        <w:r w:rsidR="00C44EFB">
          <w:rPr>
            <w:lang w:val="en-CA"/>
          </w:rPr>
          <w:t>0900</w:t>
        </w:r>
      </w:ins>
      <w:r w:rsidRPr="00774964">
        <w:rPr>
          <w:lang w:val="en-CA"/>
        </w:rPr>
        <w:t>–</w:t>
      </w:r>
      <w:r>
        <w:rPr>
          <w:lang w:val="en-CA"/>
        </w:rPr>
        <w:t>XXXX</w:t>
      </w:r>
      <w:r w:rsidRPr="00774964">
        <w:rPr>
          <w:lang w:val="en-CA"/>
        </w:rPr>
        <w:t xml:space="preserve"> on </w:t>
      </w:r>
      <w:del w:id="3669" w:author="Jens-Rainer Ohm" w:date="2026-04-26T09:10:00Z">
        <w:r w:rsidDel="00C44EFB">
          <w:rPr>
            <w:lang w:val="en-CA"/>
          </w:rPr>
          <w:delText>XX</w:delText>
        </w:r>
        <w:r w:rsidRPr="00774964" w:rsidDel="00C44EFB">
          <w:rPr>
            <w:lang w:val="en-CA"/>
          </w:rPr>
          <w:delText xml:space="preserve">day </w:delText>
        </w:r>
      </w:del>
      <w:ins w:id="3670" w:author="Jens-Rainer Ohm" w:date="2026-04-26T09:10:00Z">
        <w:r w:rsidR="00C44EFB">
          <w:rPr>
            <w:lang w:val="en-CA"/>
          </w:rPr>
          <w:t>Sun</w:t>
        </w:r>
        <w:r w:rsidR="00C44EFB" w:rsidRPr="00774964">
          <w:rPr>
            <w:lang w:val="en-CA"/>
          </w:rPr>
          <w:t xml:space="preserve">day </w:t>
        </w:r>
      </w:ins>
      <w:del w:id="3671" w:author="Jens-Rainer Ohm" w:date="2026-04-26T09:10:00Z">
        <w:r w:rsidDel="00C44EFB">
          <w:rPr>
            <w:lang w:val="en-CA"/>
          </w:rPr>
          <w:delText>2X</w:delText>
        </w:r>
        <w:r w:rsidRPr="00774964" w:rsidDel="00C44EFB">
          <w:rPr>
            <w:lang w:val="en-CA"/>
          </w:rPr>
          <w:delText xml:space="preserve"> </w:delText>
        </w:r>
      </w:del>
      <w:ins w:id="3672" w:author="Jens-Rainer Ohm" w:date="2026-04-26T09:10:00Z">
        <w:r w:rsidR="00C44EFB">
          <w:rPr>
            <w:lang w:val="en-CA"/>
          </w:rPr>
          <w:t>26</w:t>
        </w:r>
        <w:r w:rsidR="00C44EFB" w:rsidRPr="00774964">
          <w:rPr>
            <w:lang w:val="en-CA"/>
          </w:rPr>
          <w:t xml:space="preserve"> </w:t>
        </w:r>
      </w:ins>
      <w:r>
        <w:rPr>
          <w:lang w:val="en-CA"/>
        </w:rPr>
        <w:t>April</w:t>
      </w:r>
      <w:r w:rsidRPr="00774964">
        <w:rPr>
          <w:lang w:val="en-CA"/>
        </w:rPr>
        <w:t xml:space="preserve"> 2026 </w:t>
      </w:r>
      <w:ins w:id="3673" w:author="Jens-Rainer Ohm" w:date="2026-04-26T09:10:00Z">
        <w:r w:rsidR="00C44EFB">
          <w:rPr>
            <w:lang w:val="en-CA"/>
          </w:rPr>
          <w:t>in the meeting of the Joint AHG on Gaussian sp</w:t>
        </w:r>
      </w:ins>
      <w:ins w:id="3674" w:author="Jens-Rainer Ohm" w:date="2026-04-26T09:12:00Z">
        <w:r w:rsidR="00C44EFB">
          <w:rPr>
            <w:lang w:val="en-CA"/>
          </w:rPr>
          <w:t>la</w:t>
        </w:r>
      </w:ins>
      <w:ins w:id="3675" w:author="Jens-Rainer Ohm" w:date="2026-04-26T09:10:00Z">
        <w:r w:rsidR="00C44EFB">
          <w:rPr>
            <w:lang w:val="en-CA"/>
          </w:rPr>
          <w:t xml:space="preserve">ts </w:t>
        </w:r>
      </w:ins>
      <w:r w:rsidRPr="00774964">
        <w:rPr>
          <w:lang w:val="en-CA"/>
        </w:rPr>
        <w:t xml:space="preserve">(chaired by </w:t>
      </w:r>
      <w:del w:id="3676" w:author="Jens-Rainer Ohm" w:date="2026-04-26T09:10:00Z">
        <w:r w:rsidDel="00C44EFB">
          <w:rPr>
            <w:lang w:val="en-CA"/>
          </w:rPr>
          <w:delText>XXX</w:delText>
        </w:r>
      </w:del>
      <w:del w:id="3677" w:author="Jens-Rainer Ohm" w:date="2026-04-26T22:01:00Z">
        <w:r w:rsidRPr="00774964">
          <w:rPr>
            <w:lang w:val="en-CA"/>
          </w:rPr>
          <w:delText>).</w:delText>
        </w:r>
      </w:del>
      <w:ins w:id="3678" w:author="Jens-Rainer Ohm" w:date="2026-04-26T09:10:00Z">
        <w:r w:rsidR="00C44EFB">
          <w:rPr>
            <w:lang w:val="en-CA"/>
          </w:rPr>
          <w:t>J.</w:t>
        </w:r>
      </w:ins>
      <w:ins w:id="3679" w:author="Jens-Rainer Ohm" w:date="2026-04-26T09:11:00Z">
        <w:r w:rsidR="00C44EFB">
          <w:rPr>
            <w:lang w:val="en-CA"/>
          </w:rPr>
          <w:t xml:space="preserve"> Jung, W. Husak, Y. Liao, G. Bang</w:t>
        </w:r>
      </w:ins>
      <w:ins w:id="3680" w:author="Jens-Rainer Ohm" w:date="2026-04-26T22:01:00Z">
        <w:r w:rsidRPr="00774964">
          <w:rPr>
            <w:lang w:val="en-CA"/>
          </w:rPr>
          <w:t>).</w:t>
        </w:r>
      </w:ins>
      <w:ins w:id="3681" w:author="Jens-Rainer Ohm" w:date="2026-04-26T09:12:00Z">
        <w:r w:rsidR="00C44EFB">
          <w:rPr>
            <w:lang w:val="en-CA"/>
          </w:rPr>
          <w:t xml:space="preserve"> See further details in the report JVET-AP0019.</w:t>
        </w:r>
      </w:ins>
    </w:p>
    <w:p w14:paraId="3D4ABD73" w14:textId="0FFC8781" w:rsidR="0090143D" w:rsidRDefault="00EA0E0D" w:rsidP="00355F09">
      <w:pPr>
        <w:pStyle w:val="berschrift9"/>
        <w:rPr>
          <w:szCs w:val="24"/>
          <w:lang w:val="en-CA" w:eastAsia="de-DE"/>
        </w:rPr>
      </w:pPr>
      <w:hyperlink r:id="rId1327" w:history="1">
        <w:r w:rsidR="0090143D" w:rsidRPr="00A939D6">
          <w:rPr>
            <w:color w:val="0000FF"/>
            <w:szCs w:val="24"/>
            <w:u w:val="single"/>
            <w:lang w:val="en-CA" w:eastAsia="de-DE"/>
          </w:rPr>
          <w:t>JVET-AP0079</w:t>
        </w:r>
      </w:hyperlink>
      <w:r w:rsidR="0090143D" w:rsidRPr="00A939D6">
        <w:rPr>
          <w:szCs w:val="24"/>
          <w:lang w:val="en-CA" w:eastAsia="de-DE"/>
        </w:rPr>
        <w:t xml:space="preserve"> AHG9: Triplane video-based implicit Gaussian splatting with a scaffold-based anchor point framework [B. </w:t>
      </w:r>
      <w:proofErr w:type="spellStart"/>
      <w:r w:rsidR="0090143D" w:rsidRPr="00A939D6">
        <w:rPr>
          <w:szCs w:val="24"/>
          <w:lang w:val="en-CA" w:eastAsia="de-DE"/>
        </w:rPr>
        <w:t>Kathariya</w:t>
      </w:r>
      <w:proofErr w:type="spellEnd"/>
      <w:r w:rsidR="0090143D" w:rsidRPr="00A939D6">
        <w:rPr>
          <w:szCs w:val="24"/>
          <w:lang w:val="en-CA" w:eastAsia="de-DE"/>
        </w:rPr>
        <w:t xml:space="preserve">, D. Y. Lee, T. Huang, F. Pu, G. </w:t>
      </w:r>
      <w:proofErr w:type="spellStart"/>
      <w:r w:rsidR="0090143D" w:rsidRPr="00A939D6">
        <w:rPr>
          <w:szCs w:val="24"/>
          <w:lang w:val="en-CA" w:eastAsia="de-DE"/>
        </w:rPr>
        <w:t>Su</w:t>
      </w:r>
      <w:proofErr w:type="spellEnd"/>
      <w:r w:rsidR="0090143D" w:rsidRPr="00A939D6">
        <w:rPr>
          <w:szCs w:val="24"/>
          <w:lang w:val="en-CA" w:eastAsia="de-DE"/>
        </w:rPr>
        <w:t>, P. Yin, G. J. Sullivan, S. Oh, W. Husak (Dolby)]</w:t>
      </w:r>
    </w:p>
    <w:p w14:paraId="65E70FBE" w14:textId="04C0EFC8" w:rsidR="00355F09" w:rsidRPr="00355F09" w:rsidRDefault="00355F09" w:rsidP="00355F09">
      <w:pPr>
        <w:rPr>
          <w:lang w:val="en-CA" w:eastAsia="de-DE"/>
        </w:rPr>
      </w:pPr>
    </w:p>
    <w:p w14:paraId="58646205" w14:textId="45698895" w:rsidR="000E108D" w:rsidRDefault="00EA0E0D" w:rsidP="00355F09">
      <w:pPr>
        <w:pStyle w:val="berschrift9"/>
        <w:rPr>
          <w:szCs w:val="24"/>
          <w:lang w:val="en-CA" w:eastAsia="de-DE"/>
        </w:rPr>
      </w:pPr>
      <w:hyperlink r:id="rId1328" w:history="1">
        <w:r w:rsidR="000E108D" w:rsidRPr="00A939D6">
          <w:rPr>
            <w:color w:val="0000FF"/>
            <w:szCs w:val="24"/>
            <w:u w:val="single"/>
            <w:lang w:val="en-CA" w:eastAsia="de-DE"/>
          </w:rPr>
          <w:t>JVET-AP0100</w:t>
        </w:r>
      </w:hyperlink>
      <w:r w:rsidR="000E108D" w:rsidRPr="00A939D6">
        <w:rPr>
          <w:szCs w:val="24"/>
          <w:lang w:val="en-CA" w:eastAsia="de-DE"/>
        </w:rPr>
        <w:t xml:space="preserve"> AHG9: Gaussian splatting information SEI message [Y. He, J. Jung, L. </w:t>
      </w:r>
      <w:proofErr w:type="spellStart"/>
      <w:r w:rsidR="000E108D" w:rsidRPr="00A939D6">
        <w:rPr>
          <w:szCs w:val="24"/>
          <w:lang w:val="en-CA" w:eastAsia="de-DE"/>
        </w:rPr>
        <w:t>Kerofsky</w:t>
      </w:r>
      <w:proofErr w:type="spellEnd"/>
      <w:r w:rsidR="000E108D" w:rsidRPr="00A939D6">
        <w:rPr>
          <w:szCs w:val="24"/>
          <w:lang w:val="en-CA" w:eastAsia="de-DE"/>
        </w:rPr>
        <w:t xml:space="preserve">, G. van der </w:t>
      </w:r>
      <w:proofErr w:type="spellStart"/>
      <w:r w:rsidR="000E108D" w:rsidRPr="00A939D6">
        <w:rPr>
          <w:szCs w:val="24"/>
          <w:lang w:val="en-CA" w:eastAsia="de-DE"/>
        </w:rPr>
        <w:t>Auwera</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 J. Ricard, G. </w:t>
      </w:r>
      <w:proofErr w:type="spellStart"/>
      <w:r w:rsidR="000E108D" w:rsidRPr="00A939D6">
        <w:rPr>
          <w:szCs w:val="24"/>
          <w:lang w:val="en-CA" w:eastAsia="de-DE"/>
        </w:rPr>
        <w:t>Teniou</w:t>
      </w:r>
      <w:proofErr w:type="spellEnd"/>
      <w:r w:rsidR="000E108D" w:rsidRPr="00A939D6">
        <w:rPr>
          <w:szCs w:val="24"/>
          <w:lang w:val="en-CA" w:eastAsia="de-DE"/>
        </w:rPr>
        <w:t>, S. Wenger (Tencent),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7CA98FBF" w14:textId="78BB71A4" w:rsidR="00355F09" w:rsidRPr="00355F09" w:rsidRDefault="00355F09" w:rsidP="00355F09">
      <w:pPr>
        <w:rPr>
          <w:lang w:val="en-CA" w:eastAsia="de-DE"/>
        </w:rPr>
      </w:pPr>
    </w:p>
    <w:p w14:paraId="1E114ABC" w14:textId="34D79DCE" w:rsidR="000E108D" w:rsidRDefault="00EA0E0D" w:rsidP="00355F09">
      <w:pPr>
        <w:pStyle w:val="berschrift9"/>
        <w:rPr>
          <w:szCs w:val="24"/>
          <w:lang w:val="en-CA" w:eastAsia="de-DE"/>
        </w:rPr>
      </w:pPr>
      <w:hyperlink r:id="rId1329" w:history="1">
        <w:r w:rsidR="000E108D" w:rsidRPr="00A939D6">
          <w:rPr>
            <w:color w:val="0000FF"/>
            <w:szCs w:val="24"/>
            <w:u w:val="single"/>
            <w:lang w:val="en-CA" w:eastAsia="de-DE"/>
          </w:rPr>
          <w:t>JVET-AP0101</w:t>
        </w:r>
      </w:hyperlink>
      <w:r w:rsidR="000E108D" w:rsidRPr="00A939D6">
        <w:rPr>
          <w:szCs w:val="24"/>
          <w:lang w:val="en-CA" w:eastAsia="de-DE"/>
        </w:rPr>
        <w:t xml:space="preserve"> AHG9: GSI SEI message workflow and packing examples [Y. He, J. Jung, L. </w:t>
      </w:r>
      <w:proofErr w:type="spellStart"/>
      <w:r w:rsidR="000E108D" w:rsidRPr="00A939D6">
        <w:rPr>
          <w:szCs w:val="24"/>
          <w:lang w:val="en-CA" w:eastAsia="de-DE"/>
        </w:rPr>
        <w:t>Kerofsky</w:t>
      </w:r>
      <w:proofErr w:type="spellEnd"/>
      <w:r w:rsidR="000E108D" w:rsidRPr="00A939D6">
        <w:rPr>
          <w:szCs w:val="24"/>
          <w:lang w:val="en-CA" w:eastAsia="de-DE"/>
        </w:rPr>
        <w:t xml:space="preserve">, G. van der </w:t>
      </w:r>
      <w:proofErr w:type="spellStart"/>
      <w:r w:rsidR="000E108D" w:rsidRPr="00A939D6">
        <w:rPr>
          <w:szCs w:val="24"/>
          <w:lang w:val="en-CA" w:eastAsia="de-DE"/>
        </w:rPr>
        <w:t>Auwera</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 J. Ricard, G. </w:t>
      </w:r>
      <w:proofErr w:type="spellStart"/>
      <w:r w:rsidR="000E108D" w:rsidRPr="00A939D6">
        <w:rPr>
          <w:szCs w:val="24"/>
          <w:lang w:val="en-CA" w:eastAsia="de-DE"/>
        </w:rPr>
        <w:t>Teniou</w:t>
      </w:r>
      <w:proofErr w:type="spellEnd"/>
      <w:r w:rsidR="000E108D" w:rsidRPr="00A939D6">
        <w:rPr>
          <w:szCs w:val="24"/>
          <w:lang w:val="en-CA" w:eastAsia="de-DE"/>
        </w:rPr>
        <w:t>, S. Wenger (Tencent),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4ECDBA1B" w14:textId="4A03A44D" w:rsidR="00355F09" w:rsidRPr="00355F09" w:rsidRDefault="00355F09" w:rsidP="00355F09">
      <w:pPr>
        <w:rPr>
          <w:lang w:val="en-CA" w:eastAsia="de-DE"/>
        </w:rPr>
      </w:pPr>
    </w:p>
    <w:p w14:paraId="6D4FD58E" w14:textId="1B3A3F6F" w:rsidR="005C6159" w:rsidRDefault="00EA0E0D" w:rsidP="00355F09">
      <w:pPr>
        <w:pStyle w:val="berschrift9"/>
        <w:rPr>
          <w:szCs w:val="24"/>
          <w:lang w:val="en-CA" w:eastAsia="de-DE"/>
        </w:rPr>
      </w:pPr>
      <w:hyperlink r:id="rId1330" w:history="1">
        <w:r w:rsidR="005C6159" w:rsidRPr="00A939D6">
          <w:rPr>
            <w:color w:val="0000FF"/>
            <w:szCs w:val="24"/>
            <w:u w:val="single"/>
            <w:lang w:val="en-CA" w:eastAsia="de-DE"/>
          </w:rPr>
          <w:t>JVET-AP0108</w:t>
        </w:r>
      </w:hyperlink>
      <w:r w:rsidR="005C6159" w:rsidRPr="00A939D6">
        <w:rPr>
          <w:szCs w:val="24"/>
          <w:lang w:val="en-CA" w:eastAsia="de-DE"/>
        </w:rPr>
        <w:t xml:space="preserve"> AHG9: On Gaussian Splatting Information SEI message [J. Do, H. Lee, G. Bang (ETRI)]</w:t>
      </w:r>
    </w:p>
    <w:p w14:paraId="24A04DDB" w14:textId="08C30467" w:rsidR="00355F09" w:rsidRPr="00355F09" w:rsidRDefault="00355F09" w:rsidP="00355F09">
      <w:pPr>
        <w:rPr>
          <w:lang w:val="en-CA" w:eastAsia="de-DE"/>
        </w:rPr>
      </w:pPr>
    </w:p>
    <w:p w14:paraId="2AC087BF" w14:textId="787B498D" w:rsidR="005C6159" w:rsidRDefault="00EA0E0D" w:rsidP="00355F09">
      <w:pPr>
        <w:pStyle w:val="berschrift9"/>
        <w:rPr>
          <w:szCs w:val="24"/>
          <w:lang w:val="en-CA" w:eastAsia="de-DE"/>
        </w:rPr>
      </w:pPr>
      <w:hyperlink r:id="rId1331" w:history="1">
        <w:r w:rsidR="005C6159" w:rsidRPr="00A939D6">
          <w:rPr>
            <w:color w:val="0000FF"/>
            <w:szCs w:val="24"/>
            <w:u w:val="single"/>
            <w:lang w:val="en-CA" w:eastAsia="de-DE"/>
          </w:rPr>
          <w:t>JVET-AP0109</w:t>
        </w:r>
      </w:hyperlink>
      <w:r w:rsidR="005C6159" w:rsidRPr="00A939D6">
        <w:rPr>
          <w:szCs w:val="24"/>
          <w:lang w:val="en-CA" w:eastAsia="de-DE"/>
        </w:rPr>
        <w:t xml:space="preserve"> AHG9: Enhancements to the Gaussian Splatting Information SEI message [H. Lee, J. Kang, J. Do, G. Bang (ETRI)]</w:t>
      </w:r>
    </w:p>
    <w:p w14:paraId="2CC1A095" w14:textId="3C8CA282" w:rsidR="00355F09" w:rsidRPr="00355F09" w:rsidRDefault="00355F09" w:rsidP="00355F09">
      <w:pPr>
        <w:rPr>
          <w:lang w:val="en-CA" w:eastAsia="de-DE"/>
        </w:rPr>
      </w:pPr>
    </w:p>
    <w:p w14:paraId="50158311" w14:textId="585D22CE" w:rsidR="0014244C" w:rsidRDefault="00EA0E0D" w:rsidP="00355F09">
      <w:pPr>
        <w:pStyle w:val="berschrift9"/>
        <w:rPr>
          <w:szCs w:val="24"/>
          <w:lang w:val="en-CA" w:eastAsia="de-DE"/>
        </w:rPr>
      </w:pPr>
      <w:hyperlink r:id="rId1332" w:history="1">
        <w:r w:rsidR="0014244C" w:rsidRPr="00A939D6">
          <w:rPr>
            <w:color w:val="0000FF"/>
            <w:szCs w:val="24"/>
            <w:u w:val="single"/>
            <w:lang w:val="en-CA" w:eastAsia="de-DE"/>
          </w:rPr>
          <w:t>JVET-AP0194</w:t>
        </w:r>
      </w:hyperlink>
      <w:r w:rsidR="0014244C" w:rsidRPr="00A939D6">
        <w:rPr>
          <w:szCs w:val="24"/>
          <w:lang w:val="en-CA" w:eastAsia="de-DE"/>
        </w:rPr>
        <w:t xml:space="preserve"> AHG9: Common picture format for Gaussian splats coding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080D1214" w14:textId="7A432CD1" w:rsidR="00355F09" w:rsidRPr="00355F09" w:rsidRDefault="00355F09" w:rsidP="00355F09">
      <w:pPr>
        <w:rPr>
          <w:lang w:val="en-CA" w:eastAsia="de-DE"/>
        </w:rPr>
      </w:pPr>
    </w:p>
    <w:p w14:paraId="6452093A" w14:textId="41B8F2EC" w:rsidR="0014244C" w:rsidRDefault="00EA0E0D" w:rsidP="00355F09">
      <w:pPr>
        <w:pStyle w:val="berschrift9"/>
        <w:rPr>
          <w:szCs w:val="24"/>
          <w:lang w:val="en-CA" w:eastAsia="de-DE"/>
        </w:rPr>
      </w:pPr>
      <w:hyperlink r:id="rId1333" w:history="1">
        <w:r w:rsidR="0014244C" w:rsidRPr="00A939D6">
          <w:rPr>
            <w:color w:val="0000FF"/>
            <w:szCs w:val="24"/>
            <w:u w:val="single"/>
            <w:lang w:val="en-CA" w:eastAsia="de-DE"/>
          </w:rPr>
          <w:t>JVET-AP0195</w:t>
        </w:r>
      </w:hyperlink>
      <w:r w:rsidR="0014244C" w:rsidRPr="00A939D6">
        <w:rPr>
          <w:szCs w:val="24"/>
          <w:lang w:val="en-CA" w:eastAsia="de-DE"/>
        </w:rPr>
        <w:t xml:space="preserve"> AHG9: Splatting information SEI with patches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6F4C2CBC" w14:textId="7E1B34B9" w:rsidR="00355F09" w:rsidRPr="00355F09" w:rsidRDefault="00355F09" w:rsidP="00355F09">
      <w:pPr>
        <w:rPr>
          <w:lang w:val="en-CA" w:eastAsia="de-DE"/>
        </w:rPr>
      </w:pPr>
    </w:p>
    <w:p w14:paraId="40F7451D" w14:textId="34774814" w:rsidR="0014244C" w:rsidRDefault="00EA0E0D" w:rsidP="00355F09">
      <w:pPr>
        <w:pStyle w:val="berschrift9"/>
        <w:rPr>
          <w:szCs w:val="24"/>
          <w:lang w:val="en-CA" w:eastAsia="de-DE"/>
        </w:rPr>
      </w:pPr>
      <w:hyperlink r:id="rId1334" w:history="1">
        <w:r w:rsidR="0014244C" w:rsidRPr="00A939D6">
          <w:rPr>
            <w:color w:val="0000FF"/>
            <w:szCs w:val="24"/>
            <w:u w:val="single"/>
            <w:lang w:val="en-CA" w:eastAsia="de-DE"/>
          </w:rPr>
          <w:t>JVET-AP0205</w:t>
        </w:r>
      </w:hyperlink>
      <w:r w:rsidR="0014244C" w:rsidRPr="00A939D6">
        <w:rPr>
          <w:szCs w:val="24"/>
          <w:lang w:val="en-CA" w:eastAsia="de-DE"/>
        </w:rPr>
        <w:t xml:space="preserve"> AHG9: On the GSI SEI message for spatial random access [Y. He, J. Jung, L. </w:t>
      </w:r>
      <w:proofErr w:type="spellStart"/>
      <w:r w:rsidR="0014244C" w:rsidRPr="00A939D6">
        <w:rPr>
          <w:szCs w:val="24"/>
          <w:lang w:val="en-CA" w:eastAsia="de-DE"/>
        </w:rPr>
        <w:t>Kerofsky</w:t>
      </w:r>
      <w:proofErr w:type="spellEnd"/>
      <w:r w:rsidR="0014244C" w:rsidRPr="00A939D6">
        <w:rPr>
          <w:szCs w:val="24"/>
          <w:lang w:val="en-CA" w:eastAsia="de-DE"/>
        </w:rPr>
        <w:t xml:space="preserve">, G. van der </w:t>
      </w:r>
      <w:proofErr w:type="spellStart"/>
      <w:r w:rsidR="0014244C" w:rsidRPr="00A939D6">
        <w:rPr>
          <w:szCs w:val="24"/>
          <w:lang w:val="en-CA" w:eastAsia="de-DE"/>
        </w:rPr>
        <w:t>Auwera</w:t>
      </w:r>
      <w:proofErr w:type="spellEnd"/>
      <w:r w:rsidR="0014244C" w:rsidRPr="00A939D6">
        <w:rPr>
          <w:szCs w:val="24"/>
          <w:lang w:val="en-CA" w:eastAsia="de-DE"/>
        </w:rPr>
        <w:t xml:space="preserve">, M. </w:t>
      </w:r>
      <w:proofErr w:type="spellStart"/>
      <w:r w:rsidR="0014244C" w:rsidRPr="00A939D6">
        <w:rPr>
          <w:szCs w:val="24"/>
          <w:lang w:val="en-CA" w:eastAsia="de-DE"/>
        </w:rPr>
        <w:t>Karczewicz</w:t>
      </w:r>
      <w:proofErr w:type="spellEnd"/>
      <w:r w:rsidR="0014244C" w:rsidRPr="00A939D6">
        <w:rPr>
          <w:szCs w:val="24"/>
          <w:lang w:val="en-CA" w:eastAsia="de-DE"/>
        </w:rPr>
        <w:t xml:space="preserve"> (Qualcomm),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5F14F2F1" w14:textId="74C2A580" w:rsidR="00355F09" w:rsidRPr="00355F09" w:rsidRDefault="00355F09" w:rsidP="00355F09">
      <w:pPr>
        <w:rPr>
          <w:lang w:val="en-CA" w:eastAsia="de-DE"/>
        </w:rPr>
      </w:pPr>
    </w:p>
    <w:p w14:paraId="50E19161" w14:textId="718DA1DF" w:rsidR="0014244C" w:rsidRDefault="00EA0E0D" w:rsidP="00355F09">
      <w:pPr>
        <w:pStyle w:val="berschrift9"/>
        <w:rPr>
          <w:szCs w:val="24"/>
          <w:lang w:val="en-CA" w:eastAsia="de-DE"/>
        </w:rPr>
      </w:pPr>
      <w:hyperlink r:id="rId1335" w:history="1">
        <w:r w:rsidR="0014244C" w:rsidRPr="00A939D6">
          <w:rPr>
            <w:color w:val="0000FF"/>
            <w:szCs w:val="24"/>
            <w:u w:val="single"/>
            <w:lang w:val="en-CA" w:eastAsia="de-DE"/>
          </w:rPr>
          <w:t>JVET-AP0213</w:t>
        </w:r>
      </w:hyperlink>
      <w:r w:rsidR="0014244C" w:rsidRPr="00A939D6">
        <w:rPr>
          <w:szCs w:val="24"/>
          <w:lang w:val="en-CA" w:eastAsia="de-DE"/>
        </w:rPr>
        <w:t xml:space="preserve"> AHG9: On implicit representations with the Gaussian splatting information SEI message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6187DEB2" w14:textId="6A5408EC" w:rsidR="00355F09" w:rsidRPr="00355F09" w:rsidRDefault="00355F09" w:rsidP="00355F09">
      <w:pPr>
        <w:rPr>
          <w:lang w:val="en-CA" w:eastAsia="de-DE"/>
        </w:rPr>
      </w:pPr>
    </w:p>
    <w:p w14:paraId="41F2E5CD" w14:textId="06BA65EF" w:rsidR="0014244C" w:rsidRDefault="00EA0E0D" w:rsidP="00355F09">
      <w:pPr>
        <w:pStyle w:val="berschrift9"/>
        <w:rPr>
          <w:szCs w:val="24"/>
          <w:lang w:val="en-CA" w:eastAsia="de-DE"/>
        </w:rPr>
      </w:pPr>
      <w:hyperlink r:id="rId1336" w:history="1">
        <w:r w:rsidR="0014244C" w:rsidRPr="00A939D6">
          <w:rPr>
            <w:color w:val="0000FF"/>
            <w:szCs w:val="24"/>
            <w:u w:val="single"/>
            <w:lang w:val="en-CA" w:eastAsia="de-DE"/>
          </w:rPr>
          <w:t>JVET-AP0256</w:t>
        </w:r>
      </w:hyperlink>
      <w:r w:rsidR="0014244C" w:rsidRPr="00A939D6">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355F09" w:rsidRDefault="00404E2B" w:rsidP="00355F09">
      <w:pPr>
        <w:rPr>
          <w:lang w:val="en-CA" w:eastAsia="de-DE"/>
        </w:rPr>
      </w:pPr>
      <w:ins w:id="3682" w:author="Jens-Rainer Ohm" w:date="2026-04-26T12:08:00Z">
        <w:r>
          <w:rPr>
            <w:lang w:val="en-CA" w:eastAsia="de-DE"/>
          </w:rPr>
          <w:t xml:space="preserve">Not presented in </w:t>
        </w:r>
        <w:proofErr w:type="spellStart"/>
        <w:r>
          <w:rPr>
            <w:lang w:val="en-CA" w:eastAsia="de-DE"/>
          </w:rPr>
          <w:t>JAhG</w:t>
        </w:r>
        <w:proofErr w:type="spellEnd"/>
        <w:r>
          <w:rPr>
            <w:lang w:val="en-CA" w:eastAsia="de-DE"/>
          </w:rPr>
          <w:t xml:space="preserve"> </w:t>
        </w:r>
      </w:ins>
      <w:ins w:id="3683" w:author="Jens-Rainer Ohm" w:date="2026-04-26T12:09:00Z">
        <w:r>
          <w:rPr>
            <w:lang w:val="en-CA" w:eastAsia="de-DE"/>
          </w:rPr>
          <w:t xml:space="preserve">(not </w:t>
        </w:r>
        <w:r>
          <w:rPr>
            <w:lang w:val="en-CA" w:eastAsia="de-DE"/>
          </w:rPr>
          <w:tab/>
          <w:t>necessary as it confirms results)</w:t>
        </w:r>
      </w:ins>
    </w:p>
    <w:p w14:paraId="79C1A0BB" w14:textId="6AEE88CF" w:rsidR="0014244C" w:rsidRDefault="00EA0E0D" w:rsidP="00355F09">
      <w:pPr>
        <w:pStyle w:val="berschrift9"/>
        <w:rPr>
          <w:szCs w:val="24"/>
          <w:lang w:val="en-CA" w:eastAsia="de-DE"/>
        </w:rPr>
      </w:pPr>
      <w:hyperlink r:id="rId1337" w:history="1">
        <w:r w:rsidR="0014244C" w:rsidRPr="00A939D6">
          <w:rPr>
            <w:color w:val="0000FF"/>
            <w:szCs w:val="24"/>
            <w:u w:val="single"/>
            <w:lang w:val="en-CA" w:eastAsia="de-DE"/>
          </w:rPr>
          <w:t>JVET-AP0220</w:t>
        </w:r>
      </w:hyperlink>
      <w:r w:rsidR="0014244C" w:rsidRPr="00A939D6">
        <w:rPr>
          <w:szCs w:val="24"/>
          <w:lang w:val="en-CA" w:eastAsia="de-DE"/>
        </w:rPr>
        <w:t xml:space="preserve"> AHG9: Showcase for Real-time Decoding using Video-based Implicit Representations for 4DGS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5C035400" w14:textId="53A4E2A3" w:rsidR="00355F09" w:rsidRPr="00355F09" w:rsidRDefault="00355F09" w:rsidP="00355F09">
      <w:pPr>
        <w:rPr>
          <w:lang w:val="en-CA" w:eastAsia="de-DE"/>
        </w:rPr>
      </w:pPr>
    </w:p>
    <w:p w14:paraId="6688F1B2" w14:textId="0C5BA775" w:rsidR="0014244C" w:rsidRDefault="00EA0E0D" w:rsidP="00355F09">
      <w:pPr>
        <w:pStyle w:val="berschrift9"/>
        <w:rPr>
          <w:szCs w:val="24"/>
          <w:lang w:val="en-CA" w:eastAsia="de-DE"/>
        </w:rPr>
      </w:pPr>
      <w:hyperlink r:id="rId1338" w:history="1">
        <w:r w:rsidR="0014244C" w:rsidRPr="00A939D6">
          <w:rPr>
            <w:color w:val="0000FF"/>
            <w:szCs w:val="24"/>
            <w:u w:val="single"/>
            <w:lang w:val="en-CA" w:eastAsia="de-DE"/>
          </w:rPr>
          <w:t>JVET-AP0223</w:t>
        </w:r>
      </w:hyperlink>
      <w:r w:rsidR="0014244C" w:rsidRPr="00A939D6">
        <w:rPr>
          <w:szCs w:val="24"/>
          <w:lang w:val="en-CA" w:eastAsia="de-DE"/>
        </w:rPr>
        <w:t xml:space="preserve"> AHG9: Software implementation and results of the GSI SEI message with HM, HM-SCM, and VTM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3333F298" w14:textId="77777777" w:rsidR="00355F09" w:rsidRPr="00355F09" w:rsidRDefault="00355F09" w:rsidP="00355F09">
      <w:pPr>
        <w:rPr>
          <w:del w:id="3684" w:author="Jens-Rainer Ohm" w:date="2026-04-26T22:01:00Z"/>
          <w:lang w:val="en-CA" w:eastAsia="de-DE"/>
        </w:rPr>
      </w:pPr>
    </w:p>
    <w:p w14:paraId="3B0005C3" w14:textId="5AEA33A4" w:rsidR="00FF348A" w:rsidRPr="00355F09" w:rsidRDefault="00404E2B" w:rsidP="00355F09">
      <w:pPr>
        <w:rPr>
          <w:ins w:id="3685" w:author="Jens-Rainer Ohm" w:date="2026-04-26T22:01:00Z"/>
          <w:lang w:val="en-CA" w:eastAsia="de-DE"/>
        </w:rPr>
      </w:pPr>
      <w:ins w:id="3686" w:author="Jens-Rainer Ohm" w:date="2026-04-26T12:08:00Z">
        <w:r>
          <w:rPr>
            <w:lang w:val="en-CA" w:eastAsia="de-DE"/>
          </w:rPr>
          <w:lastRenderedPageBreak/>
          <w:t>C</w:t>
        </w:r>
      </w:ins>
      <w:ins w:id="3687" w:author="Jens-Rainer Ohm" w:date="2026-04-26T11:54:00Z">
        <w:r w:rsidR="00FF348A">
          <w:rPr>
            <w:lang w:val="en-CA" w:eastAsia="de-DE"/>
          </w:rPr>
          <w:t>rosscheck in m76932</w:t>
        </w:r>
      </w:ins>
      <w:ins w:id="3688" w:author="Jens-Rainer Ohm" w:date="2026-04-26T12:05:00Z">
        <w:r>
          <w:rPr>
            <w:lang w:val="en-CA" w:eastAsia="de-DE"/>
          </w:rPr>
          <w:t xml:space="preserve"> which points out some possible needs for im</w:t>
        </w:r>
      </w:ins>
      <w:ins w:id="3689" w:author="Jens-Rainer Ohm" w:date="2026-04-26T12:06:00Z">
        <w:r>
          <w:rPr>
            <w:lang w:val="en-CA" w:eastAsia="de-DE"/>
          </w:rPr>
          <w:t>provement.</w:t>
        </w:r>
      </w:ins>
    </w:p>
    <w:p w14:paraId="466F4CDF" w14:textId="19F14D22" w:rsidR="0014244C" w:rsidRDefault="00EA0E0D" w:rsidP="00355F09">
      <w:pPr>
        <w:pStyle w:val="berschrift9"/>
        <w:rPr>
          <w:szCs w:val="24"/>
          <w:lang w:val="en-CA" w:eastAsia="de-DE"/>
        </w:rPr>
      </w:pPr>
      <w:hyperlink r:id="rId1339" w:history="1">
        <w:r w:rsidR="0014244C" w:rsidRPr="00A939D6">
          <w:rPr>
            <w:color w:val="0000FF"/>
            <w:szCs w:val="24"/>
            <w:u w:val="single"/>
            <w:lang w:val="en-CA" w:eastAsia="de-DE"/>
          </w:rPr>
          <w:t>JVET-AP0225</w:t>
        </w:r>
      </w:hyperlink>
      <w:r w:rsidR="0014244C" w:rsidRPr="00A939D6">
        <w:rPr>
          <w:szCs w:val="24"/>
          <w:lang w:val="en-CA" w:eastAsia="de-DE"/>
        </w:rPr>
        <w:t xml:space="preserve"> AHG9: Extended Gaussian splatting information SEI message with SH non-uniform quantization and 2D transforms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5928C6B3" w14:textId="2D80B11F" w:rsidR="00355F09" w:rsidRPr="00355F09" w:rsidRDefault="00355F09" w:rsidP="00355F09">
      <w:pPr>
        <w:rPr>
          <w:lang w:val="en-CA" w:eastAsia="de-DE"/>
        </w:rPr>
      </w:pPr>
    </w:p>
    <w:p w14:paraId="18526CA7" w14:textId="666C41DB" w:rsidR="0014244C" w:rsidRDefault="00EA0E0D" w:rsidP="00355F09">
      <w:pPr>
        <w:pStyle w:val="berschrift9"/>
        <w:rPr>
          <w:szCs w:val="24"/>
          <w:lang w:val="en-CA" w:eastAsia="de-DE"/>
        </w:rPr>
      </w:pPr>
      <w:hyperlink r:id="rId1340" w:history="1">
        <w:r w:rsidR="0014244C" w:rsidRPr="00A939D6">
          <w:rPr>
            <w:color w:val="0000FF"/>
            <w:szCs w:val="24"/>
            <w:u w:val="single"/>
            <w:lang w:val="en-CA" w:eastAsia="de-DE"/>
          </w:rPr>
          <w:t>JVET-AP0227</w:t>
        </w:r>
      </w:hyperlink>
      <w:r w:rsidR="0014244C" w:rsidRPr="00A939D6">
        <w:rPr>
          <w:szCs w:val="24"/>
          <w:lang w:val="en-CA" w:eastAsia="de-DE"/>
        </w:rPr>
        <w:t xml:space="preserve"> AHG9: Content-adaptive packing order optimization for 3D Gaussian splatting video coding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622754E9" w14:textId="3D17C31C" w:rsidR="00355F09" w:rsidRPr="00355F09" w:rsidRDefault="00355F09" w:rsidP="00355F09">
      <w:pPr>
        <w:rPr>
          <w:lang w:val="en-CA" w:eastAsia="de-DE"/>
        </w:rPr>
      </w:pPr>
    </w:p>
    <w:p w14:paraId="54C782E6" w14:textId="3297FB02" w:rsidR="00875791" w:rsidRPr="00774964" w:rsidRDefault="00875791" w:rsidP="00CA2E49">
      <w:pPr>
        <w:pStyle w:val="berschrift2"/>
        <w:rPr>
          <w:lang w:val="en-CA"/>
        </w:rPr>
      </w:pPr>
      <w:bookmarkStart w:id="3690" w:name="_Ref224246570"/>
      <w:bookmarkStart w:id="3691" w:name="_Ref84167009"/>
      <w:bookmarkStart w:id="3692" w:name="_Ref92384966"/>
      <w:bookmarkStart w:id="3693" w:name="_Ref108361687"/>
      <w:bookmarkStart w:id="3694" w:name="_Ref159340528"/>
      <w:bookmarkStart w:id="3695" w:name="_Ref181086383"/>
      <w:bookmarkEnd w:id="3156"/>
      <w:bookmarkEnd w:id="3157"/>
      <w:bookmarkEnd w:id="3658"/>
      <w:bookmarkEnd w:id="3665"/>
      <w:r w:rsidRPr="00774964">
        <w:rPr>
          <w:lang w:val="en-CA"/>
        </w:rPr>
        <w:t xml:space="preserve">SEI </w:t>
      </w:r>
      <w:r w:rsidR="00CE05B8">
        <w:rPr>
          <w:lang w:val="en-CA"/>
        </w:rPr>
        <w:t>s</w:t>
      </w:r>
      <w:r w:rsidR="00CE05B8" w:rsidRPr="00774964">
        <w:rPr>
          <w:lang w:val="en-CA"/>
        </w:rPr>
        <w:t xml:space="preserve">oftware </w:t>
      </w:r>
      <w:r w:rsidRPr="00774964">
        <w:rPr>
          <w:lang w:val="en-CA"/>
        </w:rPr>
        <w:t>and showcases (</w:t>
      </w:r>
      <w:r w:rsidR="008E5806">
        <w:rPr>
          <w:lang w:val="en-CA"/>
        </w:rPr>
        <w:t>2</w:t>
      </w:r>
      <w:r w:rsidRPr="00774964">
        <w:rPr>
          <w:lang w:val="en-CA"/>
        </w:rPr>
        <w:t>)</w:t>
      </w:r>
      <w:bookmarkEnd w:id="3690"/>
    </w:p>
    <w:p w14:paraId="4B55206C" w14:textId="6654F1AB" w:rsidR="006E74C1" w:rsidRDefault="006E74C1" w:rsidP="006E74C1">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400DFF86" w14:textId="77777777" w:rsidR="00E82FA4" w:rsidRPr="00774964" w:rsidRDefault="00E82FA4" w:rsidP="00E82FA4">
      <w:pPr>
        <w:jc w:val="left"/>
        <w:rPr>
          <w:lang w:val="en-CA"/>
        </w:rPr>
      </w:pPr>
      <w:r>
        <w:rPr>
          <w:szCs w:val="22"/>
        </w:rPr>
        <w:t xml:space="preserve">JVET-AP0130 in </w:t>
      </w:r>
      <w:r>
        <w:rPr>
          <w:szCs w:val="22"/>
        </w:rPr>
        <w:fldChar w:fldCharType="begin"/>
      </w:r>
      <w:r>
        <w:rPr>
          <w:szCs w:val="22"/>
        </w:rPr>
        <w:instrText xml:space="preserve"> REF _Ref219721058 \r \h </w:instrText>
      </w:r>
      <w:r>
        <w:rPr>
          <w:szCs w:val="22"/>
        </w:rPr>
      </w:r>
      <w:r>
        <w:rPr>
          <w:szCs w:val="22"/>
        </w:rPr>
        <w:fldChar w:fldCharType="separate"/>
      </w:r>
      <w:r>
        <w:rPr>
          <w:szCs w:val="22"/>
        </w:rPr>
        <w:t>4.3</w:t>
      </w:r>
      <w:r>
        <w:rPr>
          <w:szCs w:val="22"/>
        </w:rPr>
        <w:fldChar w:fldCharType="end"/>
      </w:r>
      <w:r>
        <w:rPr>
          <w:szCs w:val="22"/>
        </w:rPr>
        <w:t xml:space="preserve"> and JVET-AP0220 in </w:t>
      </w:r>
      <w:r>
        <w:rPr>
          <w:szCs w:val="22"/>
        </w:rPr>
        <w:fldChar w:fldCharType="begin"/>
      </w:r>
      <w:r>
        <w:rPr>
          <w:szCs w:val="22"/>
        </w:rPr>
        <w:instrText xml:space="preserve"> REF _Ref227703665 \r \h </w:instrText>
      </w:r>
      <w:r>
        <w:rPr>
          <w:szCs w:val="22"/>
        </w:rPr>
      </w:r>
      <w:r>
        <w:rPr>
          <w:szCs w:val="22"/>
        </w:rPr>
        <w:fldChar w:fldCharType="separate"/>
      </w:r>
      <w:r>
        <w:rPr>
          <w:szCs w:val="22"/>
        </w:rPr>
        <w:t>6.4</w:t>
      </w:r>
      <w:r>
        <w:rPr>
          <w:szCs w:val="22"/>
        </w:rPr>
        <w:fldChar w:fldCharType="end"/>
      </w:r>
      <w:r>
        <w:rPr>
          <w:szCs w:val="22"/>
        </w:rPr>
        <w:t xml:space="preserve"> are also related.</w:t>
      </w:r>
    </w:p>
    <w:p w14:paraId="110CA000" w14:textId="457FCA20" w:rsidR="000E108D" w:rsidRDefault="00EA0E0D" w:rsidP="00355F09">
      <w:pPr>
        <w:pStyle w:val="berschrift9"/>
        <w:rPr>
          <w:szCs w:val="24"/>
          <w:lang w:val="en-CA" w:eastAsia="de-DE"/>
        </w:rPr>
      </w:pPr>
      <w:hyperlink r:id="rId1341" w:history="1">
        <w:r w:rsidR="000E108D" w:rsidRPr="00A939D6">
          <w:rPr>
            <w:color w:val="0000FF"/>
            <w:szCs w:val="24"/>
            <w:u w:val="single"/>
            <w:lang w:val="en-CA" w:eastAsia="de-DE"/>
          </w:rPr>
          <w:t>JVET-AP0097</w:t>
        </w:r>
      </w:hyperlink>
      <w:r w:rsidR="000E108D" w:rsidRPr="00A939D6">
        <w:rPr>
          <w:szCs w:val="24"/>
          <w:lang w:val="en-CA" w:eastAsia="de-DE"/>
        </w:rPr>
        <w:t xml:space="preserve"> AHG9: Implementation and showcase for the </w:t>
      </w:r>
      <w:proofErr w:type="spellStart"/>
      <w:r w:rsidR="000E108D" w:rsidRPr="00A939D6">
        <w:rPr>
          <w:szCs w:val="24"/>
          <w:lang w:val="en-CA" w:eastAsia="de-DE"/>
        </w:rPr>
        <w:t>danmu</w:t>
      </w:r>
      <w:proofErr w:type="spellEnd"/>
      <w:r w:rsidR="000E108D" w:rsidRPr="00A939D6">
        <w:rPr>
          <w:szCs w:val="24"/>
          <w:lang w:val="en-CA" w:eastAsia="de-DE"/>
        </w:rPr>
        <w:t xml:space="preserve"> information SEI message [J. Xu (</w:t>
      </w:r>
      <w:proofErr w:type="spellStart"/>
      <w:r w:rsidR="000E108D" w:rsidRPr="00A939D6">
        <w:rPr>
          <w:szCs w:val="24"/>
          <w:lang w:val="en-CA" w:eastAsia="de-DE"/>
        </w:rPr>
        <w:t>Bytedance</w:t>
      </w:r>
      <w:proofErr w:type="spellEnd"/>
      <w:r w:rsidR="000E108D" w:rsidRPr="00A939D6">
        <w:rPr>
          <w:szCs w:val="24"/>
          <w:lang w:val="en-CA" w:eastAsia="de-DE"/>
        </w:rPr>
        <w:t>)] [late]</w:t>
      </w:r>
    </w:p>
    <w:p w14:paraId="56FA6001" w14:textId="77777777" w:rsidR="00355F09" w:rsidRPr="00355F09" w:rsidRDefault="00355F09" w:rsidP="00355F09">
      <w:pPr>
        <w:rPr>
          <w:lang w:val="en-CA" w:eastAsia="de-DE"/>
        </w:rPr>
      </w:pPr>
    </w:p>
    <w:p w14:paraId="3ED084AD" w14:textId="77777777" w:rsidR="006903A5" w:rsidRPr="00A939D6" w:rsidRDefault="00EA0E0D" w:rsidP="00355F09">
      <w:pPr>
        <w:pStyle w:val="berschrift9"/>
        <w:rPr>
          <w:szCs w:val="24"/>
          <w:lang w:val="en-CA" w:eastAsia="de-DE"/>
        </w:rPr>
      </w:pPr>
      <w:hyperlink r:id="rId1342" w:history="1">
        <w:r w:rsidR="006903A5" w:rsidRPr="00A939D6">
          <w:rPr>
            <w:color w:val="0000FF"/>
            <w:szCs w:val="24"/>
            <w:u w:val="single"/>
            <w:lang w:val="en-CA" w:eastAsia="de-DE"/>
          </w:rPr>
          <w:t>JVET-AP0146</w:t>
        </w:r>
      </w:hyperlink>
      <w:r w:rsidR="006903A5" w:rsidRPr="00A939D6">
        <w:rPr>
          <w:szCs w:val="24"/>
          <w:lang w:val="en-CA" w:eastAsia="de-DE"/>
        </w:rPr>
        <w:t xml:space="preserve"> AHG9: Software implementation of the Green SEI message and demonstration of the use of attenuation map information metadata for display adaptation [C. H. </w:t>
      </w:r>
      <w:proofErr w:type="spellStart"/>
      <w:r w:rsidR="006903A5" w:rsidRPr="00A939D6">
        <w:rPr>
          <w:szCs w:val="24"/>
          <w:lang w:val="en-CA" w:eastAsia="de-DE"/>
        </w:rPr>
        <w:t>Demarty</w:t>
      </w:r>
      <w:proofErr w:type="spellEnd"/>
      <w:r w:rsidR="006903A5" w:rsidRPr="00A939D6">
        <w:rPr>
          <w:szCs w:val="24"/>
          <w:lang w:val="en-CA" w:eastAsia="de-DE"/>
        </w:rPr>
        <w:t xml:space="preserve">, N. </w:t>
      </w:r>
      <w:proofErr w:type="spellStart"/>
      <w:r w:rsidR="006903A5" w:rsidRPr="00A939D6">
        <w:rPr>
          <w:szCs w:val="24"/>
          <w:lang w:val="en-CA" w:eastAsia="de-DE"/>
        </w:rPr>
        <w:t>Caramelli</w:t>
      </w:r>
      <w:proofErr w:type="spellEnd"/>
      <w:r w:rsidR="006903A5" w:rsidRPr="00A939D6">
        <w:rPr>
          <w:szCs w:val="24"/>
          <w:lang w:val="en-CA" w:eastAsia="de-DE"/>
        </w:rPr>
        <w:t xml:space="preserve">, F. </w:t>
      </w:r>
      <w:proofErr w:type="spellStart"/>
      <w:r w:rsidR="006903A5" w:rsidRPr="00A939D6">
        <w:rPr>
          <w:szCs w:val="24"/>
          <w:lang w:val="en-CA" w:eastAsia="de-DE"/>
        </w:rPr>
        <w:t>Aumont</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2F893C06" w14:textId="77777777" w:rsidR="006903A5" w:rsidRPr="00A939D6" w:rsidRDefault="006903A5" w:rsidP="000E108D">
      <w:pPr>
        <w:rPr>
          <w:sz w:val="24"/>
          <w:szCs w:val="24"/>
          <w:lang w:val="en-CA" w:eastAsia="de-DE"/>
        </w:rPr>
      </w:pPr>
    </w:p>
    <w:p w14:paraId="1676ABFF" w14:textId="1F49BA54" w:rsidR="00F44BFE" w:rsidRPr="00774964" w:rsidRDefault="00F44BFE" w:rsidP="00CA2E49">
      <w:pPr>
        <w:pStyle w:val="berschrift2"/>
        <w:rPr>
          <w:lang w:val="en-CA"/>
        </w:rPr>
      </w:pPr>
      <w:bookmarkStart w:id="3696" w:name="_Ref210237466"/>
      <w:r w:rsidRPr="00774964">
        <w:rPr>
          <w:lang w:val="en-CA"/>
        </w:rPr>
        <w:t>Non-SEI HLS aspects (</w:t>
      </w:r>
      <w:r w:rsidR="00502375">
        <w:rPr>
          <w:lang w:val="en-CA"/>
        </w:rPr>
        <w:t>1</w:t>
      </w:r>
      <w:r w:rsidRPr="00774964">
        <w:rPr>
          <w:lang w:val="en-CA"/>
        </w:rPr>
        <w:t>)</w:t>
      </w:r>
      <w:bookmarkEnd w:id="3158"/>
      <w:bookmarkEnd w:id="3159"/>
      <w:bookmarkEnd w:id="3160"/>
      <w:bookmarkEnd w:id="3691"/>
      <w:bookmarkEnd w:id="3692"/>
      <w:bookmarkEnd w:id="3693"/>
      <w:bookmarkEnd w:id="3694"/>
      <w:bookmarkEnd w:id="3695"/>
      <w:bookmarkEnd w:id="3696"/>
    </w:p>
    <w:bookmarkEnd w:id="3161"/>
    <w:bookmarkEnd w:id="3162"/>
    <w:bookmarkEnd w:id="3163"/>
    <w:p w14:paraId="1BC9A268" w14:textId="7F6F0830" w:rsidR="006E74C1" w:rsidRDefault="006E74C1" w:rsidP="006E74C1">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043F8E96" w14:textId="2D0D4275" w:rsidR="009F4082" w:rsidRPr="003978AC" w:rsidRDefault="00EA0E0D" w:rsidP="00355F09">
      <w:pPr>
        <w:pStyle w:val="berschrift9"/>
        <w:rPr>
          <w:szCs w:val="24"/>
          <w:lang w:val="en-CA" w:eastAsia="de-DE"/>
        </w:rPr>
      </w:pPr>
      <w:hyperlink r:id="rId1343" w:history="1">
        <w:r w:rsidR="009F4082" w:rsidRPr="003978AC">
          <w:rPr>
            <w:color w:val="0000FF"/>
            <w:szCs w:val="24"/>
            <w:u w:val="single"/>
            <w:lang w:val="en-CA" w:eastAsia="de-DE"/>
          </w:rPr>
          <w:t>JVET-AP0263</w:t>
        </w:r>
      </w:hyperlink>
      <w:r w:rsidR="009F4082" w:rsidRPr="003978AC">
        <w:rPr>
          <w:szCs w:val="24"/>
          <w:lang w:val="en-CA" w:eastAsia="de-DE"/>
        </w:rPr>
        <w:t xml:space="preserve"> Subpicture support in HEVC </w:t>
      </w:r>
      <w:r w:rsidR="009F4082">
        <w:rPr>
          <w:szCs w:val="24"/>
          <w:lang w:val="en-CA" w:eastAsia="de-DE"/>
        </w:rPr>
        <w:t>[</w:t>
      </w:r>
      <w:r w:rsidR="009F4082" w:rsidRPr="003978AC">
        <w:rPr>
          <w:szCs w:val="24"/>
          <w:lang w:val="en-CA" w:eastAsia="de-DE"/>
        </w:rPr>
        <w:t xml:space="preserve">A. M. </w:t>
      </w:r>
      <w:proofErr w:type="spellStart"/>
      <w:r w:rsidR="009F4082" w:rsidRPr="003978AC">
        <w:rPr>
          <w:szCs w:val="24"/>
          <w:lang w:val="en-CA" w:eastAsia="de-DE"/>
        </w:rPr>
        <w:t>Tourapis</w:t>
      </w:r>
      <w:proofErr w:type="spellEnd"/>
      <w:r w:rsidR="009F4082" w:rsidRPr="003978AC">
        <w:rPr>
          <w:szCs w:val="24"/>
          <w:lang w:val="en-CA" w:eastAsia="de-DE"/>
        </w:rPr>
        <w:t xml:space="preserve">, D. </w:t>
      </w:r>
      <w:proofErr w:type="spellStart"/>
      <w:r w:rsidR="009F4082" w:rsidRPr="003978AC">
        <w:rPr>
          <w:szCs w:val="24"/>
          <w:lang w:val="en-CA" w:eastAsia="de-DE"/>
        </w:rPr>
        <w:t>Podborski</w:t>
      </w:r>
      <w:proofErr w:type="spellEnd"/>
      <w:r w:rsidR="009F4082" w:rsidRPr="003978AC">
        <w:rPr>
          <w:szCs w:val="24"/>
          <w:lang w:val="en-CA" w:eastAsia="de-DE"/>
        </w:rPr>
        <w:t xml:space="preserve">, J. Kim, S. </w:t>
      </w:r>
      <w:proofErr w:type="spellStart"/>
      <w:r w:rsidR="009F4082" w:rsidRPr="003978AC">
        <w:rPr>
          <w:szCs w:val="24"/>
          <w:lang w:val="en-CA" w:eastAsia="de-DE"/>
        </w:rPr>
        <w:t>Paluri</w:t>
      </w:r>
      <w:proofErr w:type="spellEnd"/>
      <w:r w:rsidR="009F4082" w:rsidRPr="003978AC">
        <w:rPr>
          <w:szCs w:val="24"/>
          <w:lang w:val="en-CA" w:eastAsia="de-DE"/>
        </w:rPr>
        <w:t xml:space="preserve"> (Apple)</w:t>
      </w:r>
      <w:r w:rsidR="009F4082">
        <w:rPr>
          <w:szCs w:val="24"/>
          <w:lang w:val="en-CA" w:eastAsia="de-DE"/>
        </w:rPr>
        <w:t>]</w:t>
      </w:r>
      <w:r w:rsidR="009F4082" w:rsidRPr="003978AC">
        <w:rPr>
          <w:szCs w:val="24"/>
          <w:lang w:val="en-CA" w:eastAsia="de-DE"/>
        </w:rPr>
        <w:t xml:space="preserve"> [late]</w:t>
      </w:r>
    </w:p>
    <w:p w14:paraId="619A190A" w14:textId="77777777" w:rsidR="009F4082" w:rsidRPr="00774964" w:rsidRDefault="009F4082" w:rsidP="006E74C1">
      <w:pPr>
        <w:rPr>
          <w:lang w:val="en-CA"/>
        </w:rPr>
      </w:pPr>
    </w:p>
    <w:p w14:paraId="5F21F5EE" w14:textId="6DE3F574" w:rsidR="00F44BFE" w:rsidRPr="00774964" w:rsidRDefault="00F44BFE" w:rsidP="00CA2E49">
      <w:pPr>
        <w:pStyle w:val="berschrift1"/>
        <w:rPr>
          <w:lang w:val="en-CA"/>
        </w:rPr>
      </w:pPr>
      <w:bookmarkStart w:id="3697" w:name="_Ref163833201"/>
      <w:bookmarkStart w:id="3698" w:name="_Ref224246607"/>
      <w:r w:rsidRPr="00774964">
        <w:rPr>
          <w:lang w:val="en-CA"/>
        </w:rPr>
        <w:lastRenderedPageBreak/>
        <w:t xml:space="preserve">Plenary meetings, joint meetings, </w:t>
      </w:r>
      <w:proofErr w:type="spellStart"/>
      <w:r w:rsidRPr="00774964">
        <w:rPr>
          <w:lang w:val="en-CA"/>
        </w:rPr>
        <w:t>BoG</w:t>
      </w:r>
      <w:proofErr w:type="spellEnd"/>
      <w:r w:rsidRPr="00774964">
        <w:rPr>
          <w:lang w:val="en-CA"/>
        </w:rPr>
        <w:t xml:space="preserve"> reports</w:t>
      </w:r>
      <w:bookmarkEnd w:id="3133"/>
      <w:bookmarkEnd w:id="3134"/>
      <w:r w:rsidRPr="00774964">
        <w:rPr>
          <w:lang w:val="en-CA"/>
        </w:rPr>
        <w:t xml:space="preserve">, and </w:t>
      </w:r>
      <w:bookmarkEnd w:id="3135"/>
      <w:bookmarkEnd w:id="3143"/>
      <w:bookmarkEnd w:id="3144"/>
      <w:bookmarkEnd w:id="3145"/>
      <w:bookmarkEnd w:id="3146"/>
      <w:bookmarkEnd w:id="3147"/>
      <w:bookmarkEnd w:id="3148"/>
      <w:bookmarkEnd w:id="3149"/>
      <w:bookmarkEnd w:id="3150"/>
      <w:r w:rsidRPr="00774964">
        <w:rPr>
          <w:lang w:val="en-CA"/>
        </w:rPr>
        <w:t>liaison communications</w:t>
      </w:r>
      <w:bookmarkEnd w:id="3151"/>
      <w:bookmarkEnd w:id="3697"/>
      <w:bookmarkEnd w:id="3698"/>
    </w:p>
    <w:p w14:paraId="561C0A95" w14:textId="77777777" w:rsidR="009B775F" w:rsidRPr="00774964" w:rsidRDefault="009B775F" w:rsidP="009B775F">
      <w:pPr>
        <w:pStyle w:val="berschrift2"/>
        <w:rPr>
          <w:lang w:val="en-CA"/>
        </w:rPr>
      </w:pPr>
      <w:bookmarkStart w:id="3699" w:name="_Ref181889767"/>
      <w:r w:rsidRPr="00774964">
        <w:rPr>
          <w:lang w:val="en-CA"/>
        </w:rPr>
        <w:t>General</w:t>
      </w:r>
    </w:p>
    <w:p w14:paraId="7068264B" w14:textId="53B7847A" w:rsidR="001D2577" w:rsidRPr="00774964" w:rsidRDefault="001D2577" w:rsidP="001D2577">
      <w:pPr>
        <w:pStyle w:val="berschrift3"/>
        <w:rPr>
          <w:lang w:val="en-CA"/>
        </w:rPr>
      </w:pPr>
      <w:bookmarkStart w:id="3700" w:name="_Ref225850874"/>
      <w:bookmarkEnd w:id="3699"/>
      <w:r w:rsidRPr="00774964">
        <w:rPr>
          <w:lang w:val="en-CA"/>
        </w:rPr>
        <w:t xml:space="preserve">Plenary on </w:t>
      </w:r>
      <w:r>
        <w:rPr>
          <w:lang w:val="en-CA"/>
        </w:rPr>
        <w:t>Fri</w:t>
      </w:r>
      <w:r w:rsidRPr="00774964">
        <w:rPr>
          <w:lang w:val="en-CA"/>
        </w:rPr>
        <w:t xml:space="preserve">day </w:t>
      </w:r>
      <w:r>
        <w:rPr>
          <w:lang w:val="en-CA"/>
        </w:rPr>
        <w:t>24</w:t>
      </w:r>
      <w:r w:rsidRPr="00774964">
        <w:rPr>
          <w:lang w:val="en-CA"/>
        </w:rPr>
        <w:t xml:space="preserve"> </w:t>
      </w:r>
      <w:r>
        <w:rPr>
          <w:lang w:val="en-CA"/>
        </w:rPr>
        <w:t>April, 1645-</w:t>
      </w:r>
      <w:r w:rsidR="00542A9A">
        <w:rPr>
          <w:lang w:val="en-CA"/>
        </w:rPr>
        <w:t>1745</w:t>
      </w:r>
    </w:p>
    <w:p w14:paraId="0830762C" w14:textId="104DD7FA" w:rsidR="001D2577" w:rsidRDefault="001D2577" w:rsidP="006A6194">
      <w:pPr>
        <w:keepNext/>
        <w:rPr>
          <w:lang w:val="en-CA"/>
        </w:rPr>
      </w:pPr>
      <w:r w:rsidRPr="00774964">
        <w:rPr>
          <w:lang w:val="en-CA"/>
        </w:rPr>
        <w:t>The following topic w</w:t>
      </w:r>
      <w:r w:rsidR="00866E7A">
        <w:rPr>
          <w:lang w:val="en-CA"/>
        </w:rPr>
        <w:t>as</w:t>
      </w:r>
      <w:r w:rsidRPr="00774964">
        <w:rPr>
          <w:lang w:val="en-CA"/>
        </w:rPr>
        <w:t xml:space="preserve"> discussed in </w:t>
      </w:r>
      <w:r>
        <w:rPr>
          <w:lang w:val="en-CA"/>
        </w:rPr>
        <w:t xml:space="preserve">this </w:t>
      </w:r>
      <w:r w:rsidRPr="00774964">
        <w:rPr>
          <w:lang w:val="en-CA"/>
        </w:rPr>
        <w:t>JVET plenary</w:t>
      </w:r>
      <w:r>
        <w:rPr>
          <w:lang w:val="en-CA"/>
        </w:rPr>
        <w:t>:</w:t>
      </w:r>
      <w:r w:rsidR="00866E7A">
        <w:rPr>
          <w:lang w:val="en-CA"/>
        </w:rPr>
        <w:t xml:space="preserve"> </w:t>
      </w:r>
      <w:r>
        <w:rPr>
          <w:lang w:val="en-CA"/>
        </w:rPr>
        <w:t>Consideration of possible VSEI version 5</w:t>
      </w:r>
    </w:p>
    <w:p w14:paraId="79C86678" w14:textId="488C2265" w:rsidR="001D2577" w:rsidRDefault="009C58BE" w:rsidP="001D2577">
      <w:pPr>
        <w:keepNext/>
        <w:rPr>
          <w:lang w:val="en-CA"/>
        </w:rPr>
      </w:pPr>
      <w:r>
        <w:rPr>
          <w:lang w:val="en-CA"/>
        </w:rPr>
        <w:t>Questions to be considered:</w:t>
      </w:r>
    </w:p>
    <w:p w14:paraId="43105ABA" w14:textId="7FEA19EF" w:rsidR="009C58BE" w:rsidRDefault="009C58BE" w:rsidP="0031746D">
      <w:pPr>
        <w:pStyle w:val="Listenabsatz"/>
        <w:keepNext/>
        <w:numPr>
          <w:ilvl w:val="0"/>
          <w:numId w:val="50"/>
        </w:numPr>
        <w:rPr>
          <w:lang w:val="en-CA"/>
        </w:rPr>
      </w:pPr>
      <w:r>
        <w:rPr>
          <w:lang w:val="en-CA"/>
        </w:rPr>
        <w:t>Urgency of defining new SEI messages in terms of market relevance</w:t>
      </w:r>
    </w:p>
    <w:p w14:paraId="701CD770" w14:textId="7B65F98F" w:rsidR="009C58BE" w:rsidRDefault="009C58BE" w:rsidP="0031746D">
      <w:pPr>
        <w:pStyle w:val="Listenabsatz"/>
        <w:keepNext/>
        <w:numPr>
          <w:ilvl w:val="0"/>
          <w:numId w:val="50"/>
        </w:numPr>
        <w:rPr>
          <w:lang w:val="en-CA"/>
        </w:rPr>
      </w:pPr>
      <w:r>
        <w:rPr>
          <w:lang w:val="en-CA"/>
        </w:rPr>
        <w:t>Maturity of those SEI messages, criteria such as showcase, implementation, expectation on usage, etc.</w:t>
      </w:r>
    </w:p>
    <w:p w14:paraId="1223E2DB" w14:textId="572DD9C8" w:rsidR="00866E7A" w:rsidRDefault="00866E7A" w:rsidP="0031746D">
      <w:pPr>
        <w:pStyle w:val="Listenabsatz"/>
        <w:keepNext/>
        <w:numPr>
          <w:ilvl w:val="0"/>
          <w:numId w:val="50"/>
        </w:numPr>
        <w:rPr>
          <w:lang w:val="en-CA"/>
        </w:rPr>
      </w:pPr>
      <w:r>
        <w:rPr>
          <w:lang w:val="en-CA"/>
        </w:rPr>
        <w:t>Possible need of normative behaviour of SEI message processing</w:t>
      </w:r>
    </w:p>
    <w:p w14:paraId="1508A0FB" w14:textId="0B959939" w:rsidR="00866E7A" w:rsidRDefault="00866E7A" w:rsidP="0031746D">
      <w:pPr>
        <w:pStyle w:val="Listenabsatz"/>
        <w:keepNext/>
        <w:numPr>
          <w:ilvl w:val="0"/>
          <w:numId w:val="50"/>
        </w:numPr>
        <w:rPr>
          <w:lang w:val="en-CA"/>
        </w:rPr>
      </w:pPr>
      <w:r>
        <w:rPr>
          <w:lang w:val="en-CA"/>
        </w:rPr>
        <w:t>Possible relation with elements of new video standard</w:t>
      </w:r>
    </w:p>
    <w:p w14:paraId="2843274A" w14:textId="1602CA8E" w:rsidR="009C58BE" w:rsidRPr="006A6194" w:rsidRDefault="009C58BE" w:rsidP="0031746D">
      <w:pPr>
        <w:pStyle w:val="Listenabsatz"/>
        <w:keepNext/>
        <w:numPr>
          <w:ilvl w:val="0"/>
          <w:numId w:val="50"/>
        </w:numPr>
        <w:rPr>
          <w:lang w:val="en-CA"/>
        </w:rPr>
      </w:pPr>
      <w:r>
        <w:rPr>
          <w:lang w:val="en-CA"/>
        </w:rPr>
        <w:t>Possible timeline</w:t>
      </w:r>
    </w:p>
    <w:p w14:paraId="0563D398" w14:textId="69C2B38B" w:rsidR="001D2577" w:rsidRDefault="00866E7A" w:rsidP="001D2577">
      <w:pPr>
        <w:keepNext/>
        <w:rPr>
          <w:lang w:val="en-CA"/>
        </w:rPr>
      </w:pPr>
      <w:r>
        <w:rPr>
          <w:lang w:val="en-CA"/>
        </w:rPr>
        <w:t>SEI messages proposed in this meeting for a possible version 5</w:t>
      </w:r>
      <w:r w:rsidR="00491129">
        <w:rPr>
          <w:lang w:val="en-CA"/>
        </w:rPr>
        <w:t xml:space="preserve"> (in </w:t>
      </w:r>
      <w:r w:rsidR="00F459AE">
        <w:rPr>
          <w:lang w:val="en-CA"/>
        </w:rPr>
        <w:t xml:space="preserve">JVET-AP0067, </w:t>
      </w:r>
      <w:r w:rsidR="00491129">
        <w:rPr>
          <w:lang w:val="en-CA"/>
        </w:rPr>
        <w:t xml:space="preserve">JVET-AP0073, JVET-AP0074, JVET-AP0075, JVET-AP0097, JVET-AP0196, </w:t>
      </w:r>
      <w:r w:rsidR="00F459AE">
        <w:rPr>
          <w:lang w:val="en-CA"/>
        </w:rPr>
        <w:t>plus some verbal proposals)</w:t>
      </w:r>
    </w:p>
    <w:p w14:paraId="730EA7A5" w14:textId="0B8A5566" w:rsidR="00866E7A" w:rsidRDefault="00866E7A" w:rsidP="0031746D">
      <w:pPr>
        <w:pStyle w:val="Listenabsatz"/>
        <w:keepNext/>
        <w:numPr>
          <w:ilvl w:val="0"/>
          <w:numId w:val="50"/>
        </w:numPr>
        <w:rPr>
          <w:lang w:val="en-CA"/>
        </w:rPr>
      </w:pPr>
      <w:r>
        <w:rPr>
          <w:lang w:val="en-CA"/>
        </w:rPr>
        <w:t>Shutter interval extension</w:t>
      </w:r>
    </w:p>
    <w:p w14:paraId="54FADDFB" w14:textId="5AC37655" w:rsidR="00866E7A" w:rsidRDefault="00866E7A" w:rsidP="0031746D">
      <w:pPr>
        <w:pStyle w:val="Listenabsatz"/>
        <w:keepNext/>
        <w:numPr>
          <w:ilvl w:val="0"/>
          <w:numId w:val="50"/>
        </w:numPr>
        <w:rPr>
          <w:lang w:val="en-CA"/>
        </w:rPr>
      </w:pPr>
      <w:r>
        <w:rPr>
          <w:lang w:val="en-CA"/>
        </w:rPr>
        <w:t>Lens optical correction</w:t>
      </w:r>
    </w:p>
    <w:p w14:paraId="179F8DF9" w14:textId="32AB1563" w:rsidR="00866E7A" w:rsidRDefault="00866E7A" w:rsidP="0031746D">
      <w:pPr>
        <w:pStyle w:val="Listenabsatz"/>
        <w:keepNext/>
        <w:numPr>
          <w:ilvl w:val="0"/>
          <w:numId w:val="50"/>
        </w:numPr>
        <w:rPr>
          <w:lang w:val="en-CA"/>
        </w:rPr>
      </w:pPr>
      <w:r>
        <w:rPr>
          <w:lang w:val="en-CA"/>
        </w:rPr>
        <w:t>Localization and mapping</w:t>
      </w:r>
    </w:p>
    <w:p w14:paraId="686052D3" w14:textId="6D61E8A0" w:rsidR="00866E7A" w:rsidRDefault="00866E7A" w:rsidP="0031746D">
      <w:pPr>
        <w:pStyle w:val="Listenabsatz"/>
        <w:keepNext/>
        <w:numPr>
          <w:ilvl w:val="0"/>
          <w:numId w:val="50"/>
        </w:numPr>
        <w:rPr>
          <w:lang w:val="en-CA"/>
        </w:rPr>
      </w:pPr>
      <w:r>
        <w:rPr>
          <w:lang w:val="en-CA"/>
        </w:rPr>
        <w:t>Sample interleaving</w:t>
      </w:r>
    </w:p>
    <w:p w14:paraId="6026288D" w14:textId="1A806E8C" w:rsidR="00866E7A" w:rsidRDefault="00866E7A" w:rsidP="0031746D">
      <w:pPr>
        <w:pStyle w:val="Listenabsatz"/>
        <w:keepNext/>
        <w:numPr>
          <w:ilvl w:val="0"/>
          <w:numId w:val="50"/>
        </w:numPr>
        <w:rPr>
          <w:lang w:val="en-CA"/>
        </w:rPr>
      </w:pPr>
      <w:r>
        <w:rPr>
          <w:lang w:val="en-CA"/>
        </w:rPr>
        <w:t>Constituent rectangles</w:t>
      </w:r>
    </w:p>
    <w:p w14:paraId="4C1DA17D" w14:textId="5CE55E5A" w:rsidR="00866E7A" w:rsidRDefault="00866E7A" w:rsidP="0031746D">
      <w:pPr>
        <w:pStyle w:val="Listenabsatz"/>
        <w:keepNext/>
        <w:numPr>
          <w:ilvl w:val="0"/>
          <w:numId w:val="50"/>
        </w:numPr>
        <w:rPr>
          <w:lang w:val="en-CA"/>
        </w:rPr>
      </w:pPr>
      <w:r>
        <w:rPr>
          <w:lang w:val="en-CA"/>
        </w:rPr>
        <w:t>Quality metrics</w:t>
      </w:r>
    </w:p>
    <w:p w14:paraId="66617F61" w14:textId="3FD2D17F" w:rsidR="00866E7A" w:rsidRDefault="00866E7A" w:rsidP="0031746D">
      <w:pPr>
        <w:pStyle w:val="Listenabsatz"/>
        <w:keepNext/>
        <w:numPr>
          <w:ilvl w:val="0"/>
          <w:numId w:val="50"/>
        </w:numPr>
        <w:rPr>
          <w:lang w:val="en-CA"/>
        </w:rPr>
      </w:pPr>
      <w:r>
        <w:rPr>
          <w:lang w:val="en-CA"/>
        </w:rPr>
        <w:t>Display overlay info</w:t>
      </w:r>
    </w:p>
    <w:p w14:paraId="15BBC9BC" w14:textId="17713713" w:rsidR="00866E7A" w:rsidRDefault="00866E7A" w:rsidP="0031746D">
      <w:pPr>
        <w:pStyle w:val="Listenabsatz"/>
        <w:keepNext/>
        <w:numPr>
          <w:ilvl w:val="0"/>
          <w:numId w:val="50"/>
        </w:numPr>
        <w:rPr>
          <w:lang w:val="en-CA"/>
        </w:rPr>
      </w:pPr>
      <w:r>
        <w:rPr>
          <w:lang w:val="en-CA"/>
        </w:rPr>
        <w:t>Display rectangles</w:t>
      </w:r>
    </w:p>
    <w:p w14:paraId="6D5A92FD" w14:textId="3C1CCBAF" w:rsidR="00866E7A" w:rsidRDefault="00866E7A" w:rsidP="0031746D">
      <w:pPr>
        <w:pStyle w:val="Listenabsatz"/>
        <w:keepNext/>
        <w:numPr>
          <w:ilvl w:val="0"/>
          <w:numId w:val="50"/>
        </w:numPr>
        <w:rPr>
          <w:lang w:val="en-CA"/>
        </w:rPr>
      </w:pPr>
      <w:r>
        <w:rPr>
          <w:lang w:val="en-CA"/>
        </w:rPr>
        <w:t>Colour mapping info</w:t>
      </w:r>
    </w:p>
    <w:p w14:paraId="37BEC407" w14:textId="2826439A" w:rsidR="00866E7A" w:rsidRDefault="00866E7A" w:rsidP="0031746D">
      <w:pPr>
        <w:pStyle w:val="Listenabsatz"/>
        <w:keepNext/>
        <w:numPr>
          <w:ilvl w:val="0"/>
          <w:numId w:val="50"/>
        </w:numPr>
        <w:rPr>
          <w:lang w:val="en-CA"/>
        </w:rPr>
      </w:pPr>
      <w:proofErr w:type="spellStart"/>
      <w:r>
        <w:rPr>
          <w:lang w:val="en-CA"/>
        </w:rPr>
        <w:t>Danmu</w:t>
      </w:r>
      <w:proofErr w:type="spellEnd"/>
      <w:r>
        <w:rPr>
          <w:lang w:val="en-CA"/>
        </w:rPr>
        <w:t xml:space="preserve"> info</w:t>
      </w:r>
    </w:p>
    <w:p w14:paraId="5EFC2683" w14:textId="35FDD06C" w:rsidR="00866E7A" w:rsidRDefault="00866E7A" w:rsidP="0031746D">
      <w:pPr>
        <w:pStyle w:val="Listenabsatz"/>
        <w:keepNext/>
        <w:numPr>
          <w:ilvl w:val="0"/>
          <w:numId w:val="50"/>
        </w:numPr>
        <w:rPr>
          <w:lang w:val="en-CA"/>
        </w:rPr>
      </w:pPr>
      <w:r>
        <w:rPr>
          <w:lang w:val="en-CA"/>
        </w:rPr>
        <w:t>Photosensitive content info</w:t>
      </w:r>
    </w:p>
    <w:p w14:paraId="65317DF3" w14:textId="412B1106" w:rsidR="00A86F88" w:rsidRDefault="00A86F88" w:rsidP="0031746D">
      <w:pPr>
        <w:pStyle w:val="Listenabsatz"/>
        <w:keepNext/>
        <w:numPr>
          <w:ilvl w:val="0"/>
          <w:numId w:val="50"/>
        </w:numPr>
        <w:rPr>
          <w:lang w:val="en-CA"/>
        </w:rPr>
      </w:pPr>
      <w:r>
        <w:rPr>
          <w:lang w:val="en-CA"/>
        </w:rPr>
        <w:t>Etc. …</w:t>
      </w:r>
    </w:p>
    <w:p w14:paraId="4C4543CC" w14:textId="2C38F543" w:rsidR="00A86F88" w:rsidRDefault="00A86F88" w:rsidP="00A86F88">
      <w:pPr>
        <w:keepNext/>
        <w:rPr>
          <w:lang w:val="en-CA"/>
        </w:rPr>
      </w:pPr>
    </w:p>
    <w:p w14:paraId="2025DC44" w14:textId="30564F79" w:rsidR="00A86F88" w:rsidRDefault="00A86F88" w:rsidP="00A86F88">
      <w:pPr>
        <w:keepNext/>
        <w:rPr>
          <w:lang w:val="en-CA"/>
        </w:rPr>
      </w:pPr>
      <w:r>
        <w:rPr>
          <w:lang w:val="en-CA"/>
        </w:rPr>
        <w:t>None of those appears to overly urgent in terms of market needs, a timeline of finalizing by April 2028 (when SG21 meets) appears sufficient.</w:t>
      </w:r>
      <w:r w:rsidR="00F459AE">
        <w:rPr>
          <w:lang w:val="en-CA"/>
        </w:rPr>
        <w:t xml:space="preserve"> At this moment, no need is seen to issue a separate working draft. For achieving further technical maturity, keeping all messages in </w:t>
      </w:r>
      <w:proofErr w:type="spellStart"/>
      <w:r w:rsidR="00F459AE">
        <w:rPr>
          <w:lang w:val="en-CA"/>
        </w:rPr>
        <w:t>TuC</w:t>
      </w:r>
      <w:proofErr w:type="spellEnd"/>
      <w:r w:rsidR="00F459AE">
        <w:rPr>
          <w:lang w:val="en-CA"/>
        </w:rPr>
        <w:t xml:space="preserve"> might be sufficient. In the review, </w:t>
      </w:r>
      <w:r w:rsidR="00F459AE">
        <w:rPr>
          <w:lang w:val="en-CA"/>
        </w:rPr>
        <w:lastRenderedPageBreak/>
        <w:t xml:space="preserve">highest priority should be given to be able to get through all documents, and potentially put notes in the </w:t>
      </w:r>
      <w:proofErr w:type="spellStart"/>
      <w:r w:rsidR="00F459AE">
        <w:rPr>
          <w:lang w:val="en-CA"/>
        </w:rPr>
        <w:t>TuC</w:t>
      </w:r>
      <w:proofErr w:type="spellEnd"/>
      <w:r w:rsidR="00F459AE">
        <w:rPr>
          <w:lang w:val="en-CA"/>
        </w:rPr>
        <w:t xml:space="preserve"> where open issues are left (rather than resolving every detail).</w:t>
      </w:r>
    </w:p>
    <w:p w14:paraId="7C52669F" w14:textId="0037D887" w:rsidR="00A86F88" w:rsidRDefault="00A86F88" w:rsidP="00A86F88">
      <w:pPr>
        <w:keepNext/>
        <w:rPr>
          <w:lang w:val="en-CA"/>
        </w:rPr>
      </w:pPr>
    </w:p>
    <w:p w14:paraId="797A62C5" w14:textId="65ECA2C0" w:rsidR="00A86F88" w:rsidRDefault="00A86F88" w:rsidP="00A86F88">
      <w:pPr>
        <w:keepNext/>
        <w:rPr>
          <w:lang w:val="en-CA"/>
        </w:rPr>
      </w:pPr>
      <w:r>
        <w:rPr>
          <w:lang w:val="en-CA"/>
        </w:rPr>
        <w:t xml:space="preserve">It was requested to provide a table (or similar) about the current content of </w:t>
      </w:r>
      <w:proofErr w:type="spellStart"/>
      <w:r>
        <w:rPr>
          <w:lang w:val="en-CA"/>
        </w:rPr>
        <w:t>TuC</w:t>
      </w:r>
      <w:proofErr w:type="spellEnd"/>
      <w:r w:rsidR="0031026B">
        <w:rPr>
          <w:lang w:val="en-CA"/>
        </w:rPr>
        <w:t xml:space="preserve"> until Monday</w:t>
      </w:r>
    </w:p>
    <w:p w14:paraId="7C9288F0" w14:textId="04A71AE6" w:rsidR="00F459AE" w:rsidRDefault="00491129" w:rsidP="0031746D">
      <w:pPr>
        <w:pStyle w:val="Listenabsatz"/>
        <w:keepNext/>
        <w:numPr>
          <w:ilvl w:val="0"/>
          <w:numId w:val="50"/>
        </w:numPr>
        <w:rPr>
          <w:lang w:val="en-CA"/>
        </w:rPr>
      </w:pPr>
      <w:r>
        <w:rPr>
          <w:lang w:val="en-CA"/>
        </w:rPr>
        <w:t>New SEI message, or extension of existing one</w:t>
      </w:r>
    </w:p>
    <w:p w14:paraId="19BFA19B" w14:textId="7C16EB54" w:rsidR="00F24BF0" w:rsidRPr="00F459AE" w:rsidRDefault="00F24BF0" w:rsidP="0031746D">
      <w:pPr>
        <w:pStyle w:val="Listenabsatz"/>
        <w:keepNext/>
        <w:numPr>
          <w:ilvl w:val="0"/>
          <w:numId w:val="50"/>
        </w:numPr>
        <w:rPr>
          <w:lang w:val="en-CA"/>
        </w:rPr>
      </w:pPr>
      <w:r>
        <w:rPr>
          <w:lang w:val="en-CA"/>
        </w:rPr>
        <w:t xml:space="preserve">History: How long has it been in </w:t>
      </w:r>
      <w:proofErr w:type="spellStart"/>
      <w:r>
        <w:rPr>
          <w:lang w:val="en-CA"/>
        </w:rPr>
        <w:t>TuC</w:t>
      </w:r>
      <w:proofErr w:type="spellEnd"/>
    </w:p>
    <w:p w14:paraId="71A57BEA" w14:textId="12C8CAEB" w:rsidR="00491129" w:rsidRDefault="00491129" w:rsidP="0031746D">
      <w:pPr>
        <w:pStyle w:val="Listenabsatz"/>
        <w:keepNext/>
        <w:numPr>
          <w:ilvl w:val="0"/>
          <w:numId w:val="50"/>
        </w:numPr>
        <w:rPr>
          <w:lang w:val="en-CA"/>
        </w:rPr>
      </w:pPr>
      <w:r>
        <w:rPr>
          <w:lang w:val="en-CA"/>
        </w:rPr>
        <w:t xml:space="preserve">What is the new </w:t>
      </w:r>
      <w:proofErr w:type="gramStart"/>
      <w:r>
        <w:rPr>
          <w:lang w:val="en-CA"/>
        </w:rPr>
        <w:t>functionality</w:t>
      </w:r>
      <w:proofErr w:type="gramEnd"/>
    </w:p>
    <w:p w14:paraId="3C1D5C22" w14:textId="6B3BC904" w:rsidR="00F459AE" w:rsidRDefault="00F459AE" w:rsidP="0031746D">
      <w:pPr>
        <w:pStyle w:val="Listenabsatz"/>
        <w:keepNext/>
        <w:numPr>
          <w:ilvl w:val="0"/>
          <w:numId w:val="50"/>
        </w:numPr>
        <w:rPr>
          <w:lang w:val="en-CA"/>
        </w:rPr>
      </w:pPr>
      <w:r>
        <w:rPr>
          <w:lang w:val="en-CA"/>
        </w:rPr>
        <w:t>Assessment of technical maturity</w:t>
      </w:r>
    </w:p>
    <w:p w14:paraId="01EFF12D" w14:textId="1AA0E02D" w:rsidR="00491129" w:rsidRDefault="00491129" w:rsidP="0031746D">
      <w:pPr>
        <w:pStyle w:val="Listenabsatz"/>
        <w:keepNext/>
        <w:numPr>
          <w:ilvl w:val="0"/>
          <w:numId w:val="50"/>
        </w:numPr>
        <w:rPr>
          <w:lang w:val="en-CA"/>
        </w:rPr>
      </w:pPr>
      <w:r>
        <w:rPr>
          <w:lang w:val="en-CA"/>
        </w:rPr>
        <w:t>Availability and implementation, a possible need of additional processing (for extraction and output), possible need for normative processing</w:t>
      </w:r>
    </w:p>
    <w:p w14:paraId="201CB2FA" w14:textId="731B981B" w:rsidR="00491129" w:rsidRDefault="00491129" w:rsidP="0031746D">
      <w:pPr>
        <w:pStyle w:val="Listenabsatz"/>
        <w:keepNext/>
        <w:numPr>
          <w:ilvl w:val="0"/>
          <w:numId w:val="50"/>
        </w:numPr>
        <w:rPr>
          <w:lang w:val="en-CA"/>
        </w:rPr>
      </w:pPr>
      <w:r>
        <w:rPr>
          <w:lang w:val="en-CA"/>
        </w:rPr>
        <w:t>Availability of showcase, justification by application case and usage foreseen.</w:t>
      </w:r>
    </w:p>
    <w:p w14:paraId="3A0A349C" w14:textId="164EE28A" w:rsidR="00491129" w:rsidRDefault="00491129" w:rsidP="00491129">
      <w:pPr>
        <w:keepNext/>
        <w:rPr>
          <w:lang w:val="en-CA"/>
        </w:rPr>
      </w:pPr>
    </w:p>
    <w:p w14:paraId="6B5586B2" w14:textId="50D17C97" w:rsidR="00F24BF0" w:rsidRDefault="00F24BF0" w:rsidP="00491129">
      <w:pPr>
        <w:keepNext/>
        <w:rPr>
          <w:lang w:val="en-CA"/>
        </w:rPr>
      </w:pPr>
      <w:r>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Default="00491129" w:rsidP="00491129">
      <w:pPr>
        <w:keepNext/>
        <w:rPr>
          <w:lang w:val="en-CA"/>
        </w:rPr>
      </w:pPr>
      <w:r>
        <w:rPr>
          <w:lang w:val="en-CA"/>
        </w:rPr>
        <w:t xml:space="preserve">A joint meeting with parent bodies should </w:t>
      </w:r>
      <w:r w:rsidR="00F24BF0">
        <w:rPr>
          <w:lang w:val="en-CA"/>
        </w:rPr>
        <w:t xml:space="preserve">also </w:t>
      </w:r>
      <w:r>
        <w:rPr>
          <w:lang w:val="en-CA"/>
        </w:rPr>
        <w:t>be held to discuss this (including the plan for timeline).</w:t>
      </w:r>
    </w:p>
    <w:p w14:paraId="26501D62" w14:textId="6A840733" w:rsidR="00491129" w:rsidRDefault="00491129" w:rsidP="00491129">
      <w:pPr>
        <w:keepNext/>
        <w:rPr>
          <w:lang w:val="en-CA"/>
        </w:rPr>
      </w:pPr>
    </w:p>
    <w:p w14:paraId="66151E1F" w14:textId="77777777" w:rsidR="00491129" w:rsidRPr="006A6194" w:rsidRDefault="00491129">
      <w:pPr>
        <w:keepNext/>
        <w:rPr>
          <w:lang w:val="en-CA"/>
        </w:rPr>
      </w:pPr>
    </w:p>
    <w:p w14:paraId="1BD68CC0" w14:textId="77777777" w:rsidR="00866E7A" w:rsidRPr="006A6194" w:rsidRDefault="00866E7A" w:rsidP="006A6194">
      <w:pPr>
        <w:keepNext/>
        <w:rPr>
          <w:lang w:val="en-CA"/>
        </w:rPr>
      </w:pPr>
    </w:p>
    <w:p w14:paraId="34E49B54" w14:textId="7B0660C9" w:rsidR="00F44BFE" w:rsidRPr="00774964" w:rsidRDefault="009B775F" w:rsidP="00232D33">
      <w:pPr>
        <w:pStyle w:val="berschrift3"/>
        <w:rPr>
          <w:lang w:val="en-CA"/>
        </w:rPr>
      </w:pPr>
      <w:r w:rsidRPr="00774964">
        <w:rPr>
          <w:lang w:val="en-CA"/>
        </w:rPr>
        <w:t xml:space="preserve">Plenary on </w:t>
      </w:r>
      <w:del w:id="3701" w:author="Jens-Rainer Ohm" w:date="2026-04-26T15:34:00Z">
        <w:r w:rsidR="006E74C1" w:rsidDel="002337C2">
          <w:rPr>
            <w:lang w:val="en-CA"/>
          </w:rPr>
          <w:delText>XX</w:delText>
        </w:r>
        <w:r w:rsidRPr="00774964" w:rsidDel="002337C2">
          <w:rPr>
            <w:lang w:val="en-CA"/>
          </w:rPr>
          <w:delText xml:space="preserve">day </w:delText>
        </w:r>
      </w:del>
      <w:proofErr w:type="spellStart"/>
      <w:ins w:id="3702" w:author="Jens-Rainer Ohm" w:date="2026-04-26T15:34:00Z">
        <w:r w:rsidR="002337C2">
          <w:rPr>
            <w:lang w:val="en-CA"/>
          </w:rPr>
          <w:t>Monday</w:t>
        </w:r>
        <w:r w:rsidR="002337C2" w:rsidRPr="00774964">
          <w:rPr>
            <w:lang w:val="en-CA"/>
          </w:rPr>
          <w:t>day</w:t>
        </w:r>
        <w:proofErr w:type="spellEnd"/>
        <w:r w:rsidR="002337C2" w:rsidRPr="00774964">
          <w:rPr>
            <w:lang w:val="en-CA"/>
          </w:rPr>
          <w:t xml:space="preserve"> </w:t>
        </w:r>
      </w:ins>
      <w:r w:rsidR="006E74C1">
        <w:rPr>
          <w:lang w:val="en-CA"/>
        </w:rPr>
        <w:t>2X</w:t>
      </w:r>
      <w:r w:rsidRPr="00774964">
        <w:rPr>
          <w:lang w:val="en-CA"/>
        </w:rPr>
        <w:t xml:space="preserve"> </w:t>
      </w:r>
      <w:bookmarkEnd w:id="3700"/>
      <w:r w:rsidR="006E74C1">
        <w:rPr>
          <w:lang w:val="en-CA"/>
        </w:rPr>
        <w:t>April</w:t>
      </w:r>
    </w:p>
    <w:p w14:paraId="1C8AECB1" w14:textId="6FB05368" w:rsidR="00E860A7" w:rsidRPr="00774964" w:rsidRDefault="00E860A7" w:rsidP="00E860A7">
      <w:pPr>
        <w:keepNext/>
        <w:rPr>
          <w:lang w:val="en-CA"/>
        </w:rPr>
      </w:pPr>
      <w:r w:rsidRPr="00774964">
        <w:rPr>
          <w:lang w:val="en-CA"/>
        </w:rPr>
        <w:t xml:space="preserve">The following topics were discussed in </w:t>
      </w:r>
      <w:r w:rsidR="006E74C1">
        <w:rPr>
          <w:lang w:val="en-CA"/>
        </w:rPr>
        <w:t xml:space="preserve">this </w:t>
      </w:r>
      <w:r w:rsidRPr="00774964">
        <w:rPr>
          <w:lang w:val="en-CA"/>
        </w:rPr>
        <w:t>JVET plenary</w:t>
      </w:r>
      <w:r w:rsidR="006E74C1">
        <w:rPr>
          <w:lang w:val="en-CA"/>
        </w:rPr>
        <w:t>:</w:t>
      </w:r>
    </w:p>
    <w:p w14:paraId="1AB526AC" w14:textId="7B8B0266" w:rsidR="006725A2" w:rsidRPr="00774964" w:rsidRDefault="006725A2" w:rsidP="002019AB">
      <w:pPr>
        <w:pStyle w:val="Listenabsatz"/>
        <w:keepNext/>
        <w:numPr>
          <w:ilvl w:val="0"/>
          <w:numId w:val="39"/>
        </w:numPr>
        <w:rPr>
          <w:lang w:val="en-CA"/>
        </w:rPr>
      </w:pPr>
      <w:r w:rsidRPr="00774964">
        <w:rPr>
          <w:lang w:val="en-CA"/>
        </w:rPr>
        <w:t>Status of documents</w:t>
      </w:r>
    </w:p>
    <w:p w14:paraId="586C023F" w14:textId="67C4DFAC"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ins w:id="3703" w:author="Jens-Rainer Ohm" w:date="2026-04-26T15:34:00Z">
        <w:r w:rsidR="002337C2">
          <w:rPr>
            <w:lang w:val="en-CA"/>
          </w:rPr>
          <w:t xml:space="preserve"> JPEG m76981</w:t>
        </w:r>
      </w:ins>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219BAB8D" w:rsidR="002E3AE8" w:rsidRPr="0080354D" w:rsidRDefault="002E3AE8" w:rsidP="00061D02">
      <w:pPr>
        <w:pStyle w:val="Listenabsatz"/>
        <w:numPr>
          <w:ilvl w:val="1"/>
          <w:numId w:val="39"/>
        </w:numPr>
        <w:rPr>
          <w:lang w:val="en-CA"/>
        </w:rPr>
      </w:pPr>
      <w:r w:rsidRPr="0080354D">
        <w:rPr>
          <w:lang w:val="en-CA"/>
        </w:rPr>
        <w:t xml:space="preserve">Joint meeting with </w:t>
      </w:r>
      <w:r w:rsidR="006E74C1">
        <w:rPr>
          <w:lang w:val="en-CA"/>
        </w:rPr>
        <w:t>XXX</w:t>
      </w:r>
      <w:r w:rsidRPr="0080354D">
        <w:rPr>
          <w:lang w:val="en-CA"/>
        </w:rPr>
        <w:t xml:space="preserve"> on </w:t>
      </w:r>
      <w:r w:rsidR="006E74C1">
        <w:rPr>
          <w:lang w:val="en-CA"/>
        </w:rPr>
        <w:t>XXX</w:t>
      </w:r>
      <w:r w:rsidRPr="0080354D">
        <w:rPr>
          <w:lang w:val="en-CA"/>
        </w:rPr>
        <w:t xml:space="preserve"> (</w:t>
      </w:r>
      <w:proofErr w:type="spellStart"/>
      <w:r w:rsidR="006E74C1">
        <w:rPr>
          <w:lang w:val="en-CA"/>
        </w:rPr>
        <w:t>XXday</w:t>
      </w:r>
      <w:proofErr w:type="spellEnd"/>
      <w:r w:rsidRPr="0080354D">
        <w:rPr>
          <w:lang w:val="en-CA"/>
        </w:rPr>
        <w:t xml:space="preserve"> </w:t>
      </w:r>
      <w:r w:rsidR="006E74C1">
        <w:rPr>
          <w:lang w:val="en-CA"/>
        </w:rPr>
        <w:t>XXXX</w:t>
      </w:r>
      <w:r w:rsidRPr="0080354D">
        <w:rPr>
          <w:lang w:val="en-CA"/>
        </w:rPr>
        <w:t>-</w:t>
      </w:r>
      <w:r w:rsidR="006E74C1">
        <w:rPr>
          <w:lang w:val="en-CA"/>
        </w:rPr>
        <w:t>XXXX</w:t>
      </w:r>
      <w:r w:rsidRPr="0080354D">
        <w:rPr>
          <w:lang w:val="en-CA"/>
        </w:rPr>
        <w:t>)</w:t>
      </w:r>
    </w:p>
    <w:p w14:paraId="5312EABB" w14:textId="5D02ABED" w:rsidR="002E3AE8" w:rsidRPr="0080354D" w:rsidRDefault="006E74C1" w:rsidP="00061D02">
      <w:pPr>
        <w:pStyle w:val="Listenabsatz"/>
        <w:numPr>
          <w:ilvl w:val="1"/>
          <w:numId w:val="39"/>
        </w:numPr>
        <w:rPr>
          <w:lang w:val="en-CA"/>
        </w:rPr>
      </w:pPr>
      <w:r>
        <w:rPr>
          <w:lang w:val="en-CA"/>
        </w:rPr>
        <w:t>…</w:t>
      </w:r>
    </w:p>
    <w:p w14:paraId="5043EF1D" w14:textId="73F3601D" w:rsidR="00E860A7" w:rsidRPr="00774964" w:rsidRDefault="003D68F0" w:rsidP="002019AB">
      <w:pPr>
        <w:pStyle w:val="Listenabsatz"/>
        <w:keepNext/>
        <w:numPr>
          <w:ilvl w:val="0"/>
          <w:numId w:val="39"/>
        </w:numPr>
        <w:rPr>
          <w:lang w:val="en-CA"/>
        </w:rPr>
      </w:pPr>
      <w:r w:rsidRPr="00774964">
        <w:rPr>
          <w:lang w:val="en-CA"/>
        </w:rPr>
        <w:t>Review status from main track</w:t>
      </w:r>
    </w:p>
    <w:p w14:paraId="5186173F" w14:textId="53324773" w:rsidR="0033339D" w:rsidRPr="00774964" w:rsidRDefault="006E74C1" w:rsidP="00061D02">
      <w:pPr>
        <w:pStyle w:val="Listenabsatz"/>
        <w:keepNext/>
        <w:numPr>
          <w:ilvl w:val="1"/>
          <w:numId w:val="39"/>
        </w:numPr>
        <w:rPr>
          <w:lang w:val="en-CA"/>
        </w:rPr>
      </w:pPr>
      <w:r>
        <w:rPr>
          <w:lang w:val="en-CA"/>
        </w:rPr>
        <w:t>…</w:t>
      </w:r>
    </w:p>
    <w:p w14:paraId="111218F0" w14:textId="2F047E81"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338F9616" w14:textId="6DBCB522" w:rsidR="00C84337" w:rsidRPr="00774964" w:rsidRDefault="006E74C1" w:rsidP="00061D02">
      <w:pPr>
        <w:pStyle w:val="Listenabsatz"/>
        <w:keepNext/>
        <w:numPr>
          <w:ilvl w:val="1"/>
          <w:numId w:val="39"/>
        </w:numPr>
        <w:rPr>
          <w:lang w:val="en-CA"/>
        </w:rPr>
      </w:pPr>
      <w:r>
        <w:rPr>
          <w:lang w:val="en-CA"/>
        </w:rPr>
        <w:t>…</w:t>
      </w:r>
    </w:p>
    <w:p w14:paraId="101155BF" w14:textId="4864F5EE"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30E1E24F" w14:textId="35426592"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r w:rsidR="006E74C1">
        <w:rPr>
          <w:lang w:val="en-CA"/>
        </w:rPr>
        <w:t>XX</w:t>
      </w:r>
    </w:p>
    <w:p w14:paraId="7A6420D7" w14:textId="7E3CA0CA" w:rsidR="009B775F" w:rsidRPr="00774964" w:rsidRDefault="009B775F" w:rsidP="00232D33">
      <w:pPr>
        <w:pStyle w:val="Listenabsatz"/>
        <w:keepNext/>
        <w:numPr>
          <w:ilvl w:val="0"/>
          <w:numId w:val="39"/>
        </w:numPr>
        <w:rPr>
          <w:lang w:val="en-CA"/>
        </w:rPr>
      </w:pPr>
      <w:r w:rsidRPr="00774964">
        <w:rPr>
          <w:lang w:val="en-CA"/>
        </w:rPr>
        <w:t>Adoptions Summary</w:t>
      </w:r>
      <w:r w:rsidR="00E27738">
        <w:rPr>
          <w:lang w:val="en-CA"/>
        </w:rPr>
        <w:t xml:space="preserve"> from the HLS track (approved in plenary)</w:t>
      </w:r>
    </w:p>
    <w:p w14:paraId="429E91EE" w14:textId="2A05B715" w:rsidR="009B775F" w:rsidRPr="00774964" w:rsidRDefault="006E74C1" w:rsidP="00B4082C">
      <w:pPr>
        <w:pStyle w:val="Listenabsatz"/>
        <w:numPr>
          <w:ilvl w:val="1"/>
          <w:numId w:val="44"/>
        </w:numPr>
        <w:rPr>
          <w:lang w:val="en-CA"/>
        </w:rPr>
      </w:pPr>
      <w:r>
        <w:rPr>
          <w:lang w:val="en-CA"/>
        </w:rPr>
        <w:t>…</w:t>
      </w:r>
    </w:p>
    <w:p w14:paraId="535B0614" w14:textId="282E3E90" w:rsidR="009B775F" w:rsidRPr="00774964" w:rsidRDefault="00CC577A">
      <w:pPr>
        <w:rPr>
          <w:lang w:val="en-CA"/>
        </w:rPr>
      </w:pPr>
      <w:r w:rsidRPr="00774964">
        <w:rPr>
          <w:lang w:val="en-CA"/>
        </w:rPr>
        <w:t xml:space="preserve">In the context of discussion mandates of AHG7, it was suggested that it might be desirable to conduct investigation with non-CTC sequences, potentially under </w:t>
      </w:r>
      <w:proofErr w:type="spellStart"/>
      <w:r w:rsidRPr="00774964">
        <w:rPr>
          <w:lang w:val="en-CA"/>
        </w:rPr>
        <w:t>CfE</w:t>
      </w:r>
      <w:proofErr w:type="spellEnd"/>
      <w:r w:rsidRPr="00774964">
        <w:rPr>
          <w:lang w:val="en-CA"/>
        </w:rPr>
        <w:t>/</w:t>
      </w:r>
      <w:proofErr w:type="spellStart"/>
      <w:r w:rsidRPr="00774964">
        <w:rPr>
          <w:lang w:val="en-CA"/>
        </w:rPr>
        <w:t>CfP</w:t>
      </w:r>
      <w:proofErr w:type="spellEnd"/>
      <w:r w:rsidRPr="00774964">
        <w:rPr>
          <w:lang w:val="en-CA"/>
        </w:rPr>
        <w:t xml:space="preserve"> conditions (rate matching not necessary).</w:t>
      </w:r>
    </w:p>
    <w:p w14:paraId="27B35A5C" w14:textId="0B2B0457" w:rsidR="00F44BFE" w:rsidRPr="00774964" w:rsidRDefault="002D0B70" w:rsidP="00CA2E49">
      <w:pPr>
        <w:pStyle w:val="berschrift2"/>
        <w:rPr>
          <w:lang w:val="en-CA"/>
        </w:rPr>
      </w:pPr>
      <w:bookmarkStart w:id="3704" w:name="_Ref159353997"/>
      <w:r w:rsidRPr="00774964">
        <w:rPr>
          <w:lang w:val="en-CA"/>
        </w:rPr>
        <w:lastRenderedPageBreak/>
        <w:t>MPEG i</w:t>
      </w:r>
      <w:r w:rsidR="00F44BFE" w:rsidRPr="00774964">
        <w:rPr>
          <w:lang w:val="en-CA"/>
        </w:rPr>
        <w:t>nformation sharing meetings</w:t>
      </w:r>
      <w:bookmarkEnd w:id="3704"/>
    </w:p>
    <w:p w14:paraId="34B9B71A" w14:textId="1BE50B72" w:rsidR="0003131E" w:rsidRPr="00774964" w:rsidRDefault="0003131E" w:rsidP="0003131E">
      <w:pPr>
        <w:rPr>
          <w:lang w:val="en-CA"/>
        </w:rPr>
      </w:pPr>
      <w:bookmarkStart w:id="3705" w:name="_Ref184377402"/>
      <w:bookmarkStart w:id="3706" w:name="_Ref204864778"/>
      <w:bookmarkStart w:id="3707" w:name="_Ref159354518"/>
      <w:bookmarkStart w:id="3708" w:name="_Ref166064830"/>
      <w:bookmarkStart w:id="3709" w:name="_Ref164767968"/>
      <w:r w:rsidRPr="00774964">
        <w:rPr>
          <w:lang w:val="en-CA"/>
        </w:rPr>
        <w:t xml:space="preserve">Information sharing sessions with other WGs and AGs of the MPEG community were held on Monday </w:t>
      </w:r>
      <w:r w:rsidR="006E74C1">
        <w:rPr>
          <w:lang w:val="en-CA"/>
        </w:rPr>
        <w:t>27</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6E74C1">
        <w:rPr>
          <w:lang w:val="en-CA"/>
        </w:rPr>
        <w:t>12</w:t>
      </w:r>
      <w:r w:rsidRPr="00774964">
        <w:rPr>
          <w:lang w:val="en-CA"/>
        </w:rPr>
        <w:t xml:space="preserve">00, Wednesday </w:t>
      </w:r>
      <w:r w:rsidR="006E74C1">
        <w:rPr>
          <w:lang w:val="en-CA"/>
        </w:rPr>
        <w:t>29</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6E74C1">
        <w:rPr>
          <w:lang w:val="en-CA"/>
        </w:rPr>
        <w:t>10</w:t>
      </w:r>
      <w:r w:rsidRPr="00774964">
        <w:rPr>
          <w:lang w:val="en-CA"/>
        </w:rPr>
        <w:t xml:space="preserve">00, and Friday </w:t>
      </w:r>
      <w:r w:rsidR="006E74C1">
        <w:rPr>
          <w:lang w:val="en-CA"/>
        </w:rPr>
        <w:t>1 May</w:t>
      </w:r>
      <w:r w:rsidRPr="00774964">
        <w:rPr>
          <w:lang w:val="en-CA"/>
        </w:rPr>
        <w:t xml:space="preserve"> </w:t>
      </w:r>
      <w:r w:rsidR="006E74C1">
        <w:rPr>
          <w:lang w:val="en-CA"/>
        </w:rPr>
        <w:t>1400</w:t>
      </w:r>
      <w:r w:rsidRPr="00774964">
        <w:rPr>
          <w:lang w:val="en-CA"/>
        </w:rPr>
        <w:t>–</w:t>
      </w:r>
      <w:r w:rsidR="006E74C1">
        <w:rPr>
          <w:lang w:val="en-CA"/>
        </w:rPr>
        <w:t>1600</w:t>
      </w:r>
      <w:r w:rsidRPr="00774964">
        <w:rPr>
          <w:lang w:val="en-CA"/>
        </w:rPr>
        <w:t>.</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berschrift2"/>
        <w:rPr>
          <w:lang w:val="en-CA"/>
        </w:rPr>
      </w:pPr>
      <w:bookmarkStart w:id="3710" w:name="_Ref224295728"/>
      <w:r w:rsidRPr="00774964">
        <w:rPr>
          <w:lang w:val="en-CA"/>
        </w:rPr>
        <w:t>Joint meetings</w:t>
      </w:r>
      <w:bookmarkEnd w:id="3705"/>
      <w:bookmarkEnd w:id="3706"/>
      <w:bookmarkEnd w:id="3710"/>
    </w:p>
    <w:p w14:paraId="12F3A02A" w14:textId="4EE27929" w:rsidR="00FB6ADA" w:rsidRPr="00774964" w:rsidRDefault="00FB6ADA" w:rsidP="00FB6ADA">
      <w:pPr>
        <w:pStyle w:val="berschrift3"/>
        <w:rPr>
          <w:lang w:val="en-CA"/>
        </w:rPr>
      </w:pPr>
      <w:bookmarkStart w:id="3711" w:name="_Ref219979089"/>
      <w:r w:rsidRPr="00774964">
        <w:rPr>
          <w:lang w:val="en-CA"/>
        </w:rPr>
        <w:t xml:space="preserve">Joint session </w:t>
      </w:r>
      <w:r w:rsidR="006E74C1">
        <w:rPr>
          <w:lang w:val="en-CA"/>
        </w:rPr>
        <w:t>XXXX</w:t>
      </w:r>
      <w:r w:rsidRPr="00774964">
        <w:rPr>
          <w:lang w:val="en-CA"/>
        </w:rPr>
        <w:t>-</w:t>
      </w:r>
      <w:r w:rsidR="006E74C1">
        <w:rPr>
          <w:lang w:val="en-CA"/>
        </w:rPr>
        <w:t>XXXX</w:t>
      </w:r>
      <w:r w:rsidRPr="00774964">
        <w:rPr>
          <w:lang w:val="en-CA"/>
        </w:rPr>
        <w:t xml:space="preserve"> </w:t>
      </w:r>
      <w:proofErr w:type="spellStart"/>
      <w:r w:rsidR="006E74C1">
        <w:rPr>
          <w:lang w:val="en-CA"/>
        </w:rPr>
        <w:t>XX</w:t>
      </w:r>
      <w:r w:rsidRPr="00774964">
        <w:rPr>
          <w:lang w:val="en-CA"/>
        </w:rPr>
        <w:t>day</w:t>
      </w:r>
      <w:proofErr w:type="spellEnd"/>
      <w:r w:rsidRPr="00774964">
        <w:rPr>
          <w:lang w:val="en-CA"/>
        </w:rPr>
        <w:t xml:space="preserve"> </w:t>
      </w:r>
      <w:r w:rsidR="006E74C1">
        <w:rPr>
          <w:lang w:val="en-CA"/>
        </w:rPr>
        <w:t>2X</w:t>
      </w:r>
      <w:r w:rsidRPr="00774964">
        <w:rPr>
          <w:lang w:val="en-CA"/>
        </w:rPr>
        <w:t xml:space="preserve"> </w:t>
      </w:r>
      <w:r w:rsidR="006E74C1">
        <w:rPr>
          <w:lang w:val="en-CA"/>
        </w:rPr>
        <w:t>April</w:t>
      </w:r>
      <w:r w:rsidRPr="00774964">
        <w:rPr>
          <w:lang w:val="en-CA"/>
        </w:rPr>
        <w:t xml:space="preserve"> on </w:t>
      </w:r>
      <w:r w:rsidR="006E74C1">
        <w:rPr>
          <w:lang w:val="en-CA"/>
        </w:rPr>
        <w:t>XXX</w:t>
      </w:r>
      <w:r w:rsidRPr="00774964">
        <w:rPr>
          <w:lang w:val="en-CA"/>
        </w:rPr>
        <w:t>: MPEG WG</w:t>
      </w:r>
      <w:r w:rsidR="00D057A2">
        <w:rPr>
          <w:lang w:val="en-CA"/>
        </w:rPr>
        <w:t> </w:t>
      </w:r>
      <w:r w:rsidRPr="00774964">
        <w:rPr>
          <w:lang w:val="en-CA"/>
        </w:rPr>
        <w:t>4</w:t>
      </w:r>
      <w:r w:rsidR="00D057A2">
        <w:rPr>
          <w:lang w:val="en-CA"/>
        </w:rPr>
        <w:t> </w:t>
      </w:r>
      <w:r w:rsidRPr="00774964">
        <w:rPr>
          <w:lang w:val="en-CA"/>
        </w:rPr>
        <w:t>/ Video, MPEG WG 5 / JVET</w:t>
      </w:r>
      <w:bookmarkEnd w:id="3711"/>
      <w:r w:rsidR="00DC3220">
        <w:rPr>
          <w:lang w:val="en-CA"/>
        </w:rPr>
        <w:t>, and VCEG (</w:t>
      </w:r>
      <w:r w:rsidR="00C86A00">
        <w:rPr>
          <w:lang w:val="en-CA"/>
        </w:rPr>
        <w:t xml:space="preserve">ITU-T </w:t>
      </w:r>
      <w:r w:rsidR="00DC3220">
        <w:rPr>
          <w:lang w:val="en-CA"/>
        </w:rPr>
        <w:t>Q6/21)</w:t>
      </w:r>
    </w:p>
    <w:p w14:paraId="6DFFCE52" w14:textId="3256075E" w:rsidR="00F838D0" w:rsidRPr="00774964" w:rsidRDefault="008C6861" w:rsidP="00F838D0">
      <w:pPr>
        <w:rPr>
          <w:lang w:val="en-CA"/>
        </w:rPr>
      </w:pPr>
      <w:r>
        <w:rPr>
          <w:lang w:val="en-CA"/>
        </w:rPr>
        <w:t>The session description is based on n</w:t>
      </w:r>
      <w:r w:rsidR="00F838D0" w:rsidRPr="00774964">
        <w:rPr>
          <w:lang w:val="en-CA"/>
        </w:rPr>
        <w:t xml:space="preserve">otes by </w:t>
      </w:r>
      <w:r w:rsidR="006E74C1">
        <w:rPr>
          <w:lang w:val="en-CA"/>
        </w:rPr>
        <w:t>XXX</w:t>
      </w:r>
      <w:r w:rsidR="00D057A2">
        <w:rPr>
          <w:lang w:val="en-CA"/>
        </w:rPr>
        <w:t>.</w:t>
      </w:r>
    </w:p>
    <w:p w14:paraId="6F642B9C" w14:textId="238B5C6E" w:rsidR="00F91D61" w:rsidRPr="0080354D" w:rsidRDefault="008C6861" w:rsidP="00F91D61">
      <w:pPr>
        <w:rPr>
          <w:lang w:val="en-CA"/>
        </w:rPr>
      </w:pPr>
      <w:r>
        <w:rPr>
          <w:lang w:val="en-CA"/>
        </w:rPr>
        <w:t>This joint s</w:t>
      </w:r>
      <w:r w:rsidR="00FB6ADA" w:rsidRPr="0080354D">
        <w:rPr>
          <w:lang w:val="en-CA"/>
        </w:rPr>
        <w:t xml:space="preserve">ession </w:t>
      </w:r>
      <w:r>
        <w:rPr>
          <w:lang w:val="en-CA"/>
        </w:rPr>
        <w:t xml:space="preserve">was </w:t>
      </w:r>
      <w:r w:rsidR="00FB6ADA" w:rsidRPr="0080354D">
        <w:rPr>
          <w:lang w:val="en-CA"/>
        </w:rPr>
        <w:t>chaired by L</w:t>
      </w:r>
      <w:r w:rsidR="00F91D61" w:rsidRPr="0080354D">
        <w:rPr>
          <w:lang w:val="en-CA"/>
        </w:rPr>
        <w:t>u Yu</w:t>
      </w:r>
      <w:r>
        <w:rPr>
          <w:lang w:val="en-CA"/>
        </w:rPr>
        <w:t xml:space="preserve"> (MPEG WG 4 Convenor)</w:t>
      </w:r>
      <w:r w:rsidR="00F91D61" w:rsidRPr="0080354D">
        <w:rPr>
          <w:lang w:val="en-CA"/>
        </w:rPr>
        <w:t>, J</w:t>
      </w:r>
      <w:r>
        <w:rPr>
          <w:lang w:val="en-CA"/>
        </w:rPr>
        <w:t>ens-</w:t>
      </w:r>
      <w:r w:rsidR="00F91D61" w:rsidRPr="0080354D">
        <w:rPr>
          <w:lang w:val="en-CA"/>
        </w:rPr>
        <w:t>R</w:t>
      </w:r>
      <w:r>
        <w:rPr>
          <w:lang w:val="en-CA"/>
        </w:rPr>
        <w:t xml:space="preserve">ainer </w:t>
      </w:r>
      <w:r w:rsidR="00F91D61" w:rsidRPr="0080354D">
        <w:rPr>
          <w:lang w:val="en-CA"/>
        </w:rPr>
        <w:t>O</w:t>
      </w:r>
      <w:r>
        <w:rPr>
          <w:lang w:val="en-CA"/>
        </w:rPr>
        <w:t>hm (JVET Chair)</w:t>
      </w:r>
      <w:r w:rsidR="00F91D61" w:rsidRPr="0080354D">
        <w:rPr>
          <w:lang w:val="en-CA"/>
        </w:rPr>
        <w:t>, G</w:t>
      </w:r>
      <w:r>
        <w:rPr>
          <w:lang w:val="en-CA"/>
        </w:rPr>
        <w:t xml:space="preserve">ary </w:t>
      </w:r>
      <w:r w:rsidR="00F91D61" w:rsidRPr="0080354D">
        <w:rPr>
          <w:lang w:val="en-CA"/>
        </w:rPr>
        <w:t>J</w:t>
      </w:r>
      <w:r>
        <w:rPr>
          <w:lang w:val="en-CA"/>
        </w:rPr>
        <w:t xml:space="preserve">. </w:t>
      </w:r>
      <w:r w:rsidR="00F91D61" w:rsidRPr="0080354D">
        <w:rPr>
          <w:lang w:val="en-CA"/>
        </w:rPr>
        <w:t>S</w:t>
      </w:r>
      <w:r>
        <w:rPr>
          <w:lang w:val="en-CA"/>
        </w:rPr>
        <w:t>ullivan (SC 29 Chair &amp; Q6/21 Rapporteur)</w:t>
      </w:r>
      <w:r w:rsidR="00F91D61" w:rsidRPr="0080354D">
        <w:rPr>
          <w:lang w:val="en-CA"/>
        </w:rPr>
        <w:t xml:space="preserve">, </w:t>
      </w:r>
      <w:r w:rsidR="00FB6ADA" w:rsidRPr="0080354D">
        <w:rPr>
          <w:lang w:val="en-CA"/>
        </w:rPr>
        <w:t>Jörn Ostermann</w:t>
      </w:r>
      <w:r>
        <w:rPr>
          <w:lang w:val="en-CA"/>
        </w:rPr>
        <w:t xml:space="preserve"> (MPEG AG 2 Convenor)</w:t>
      </w:r>
      <w:r w:rsidR="00F91D61" w:rsidRPr="0080354D">
        <w:rPr>
          <w:lang w:val="en-CA"/>
        </w:rPr>
        <w:t xml:space="preserve">, </w:t>
      </w:r>
      <w:r>
        <w:rPr>
          <w:lang w:val="en-CA"/>
        </w:rPr>
        <w:t xml:space="preserve">and </w:t>
      </w:r>
      <w:r w:rsidR="00F91D61" w:rsidRPr="0080354D">
        <w:rPr>
          <w:lang w:val="en-CA"/>
        </w:rPr>
        <w:t>Yan</w:t>
      </w:r>
      <w:r w:rsidR="00FB6ADA" w:rsidRPr="0080354D">
        <w:rPr>
          <w:lang w:val="en-CA"/>
        </w:rPr>
        <w:t xml:space="preserve"> Ye</w:t>
      </w:r>
      <w:r>
        <w:rPr>
          <w:lang w:val="en-CA"/>
        </w:rPr>
        <w:t xml:space="preserve"> (Q6/21 Associate Rapporteur).</w:t>
      </w:r>
    </w:p>
    <w:p w14:paraId="246942FC" w14:textId="29585412" w:rsidR="00F91D61" w:rsidRPr="0080354D" w:rsidRDefault="006E74C1" w:rsidP="00F91D61">
      <w:pPr>
        <w:rPr>
          <w:lang w:val="en-CA"/>
        </w:rPr>
      </w:pPr>
      <w:r>
        <w:rPr>
          <w:lang w:val="en-CA"/>
        </w:rPr>
        <w:t>…</w:t>
      </w:r>
    </w:p>
    <w:p w14:paraId="33034A50" w14:textId="2888FB83" w:rsidR="00FB6ADA" w:rsidRPr="00774964" w:rsidRDefault="00FB6ADA" w:rsidP="003065C8">
      <w:pPr>
        <w:pStyle w:val="berschrift3"/>
        <w:rPr>
          <w:lang w:val="en-CA"/>
        </w:rPr>
      </w:pPr>
      <w:bookmarkStart w:id="3712" w:name="_Ref219978939"/>
      <w:r w:rsidRPr="00774964">
        <w:rPr>
          <w:lang w:val="en-CA"/>
        </w:rPr>
        <w:t xml:space="preserve">Joint session </w:t>
      </w:r>
      <w:r w:rsidR="006E74C1">
        <w:rPr>
          <w:lang w:val="en-CA"/>
        </w:rPr>
        <w:t>XXXX</w:t>
      </w:r>
      <w:r w:rsidRPr="00774964">
        <w:rPr>
          <w:lang w:val="en-CA"/>
        </w:rPr>
        <w:t>-</w:t>
      </w:r>
      <w:r w:rsidR="006E74C1">
        <w:rPr>
          <w:lang w:val="en-CA"/>
        </w:rPr>
        <w:t>XXXX</w:t>
      </w:r>
      <w:r w:rsidRPr="00774964">
        <w:rPr>
          <w:lang w:val="en-CA"/>
        </w:rPr>
        <w:t xml:space="preserve"> </w:t>
      </w:r>
      <w:proofErr w:type="spellStart"/>
      <w:r w:rsidR="006E74C1">
        <w:rPr>
          <w:lang w:val="en-CA"/>
        </w:rPr>
        <w:t>XX</w:t>
      </w:r>
      <w:r w:rsidRPr="00774964">
        <w:rPr>
          <w:lang w:val="en-CA"/>
        </w:rPr>
        <w:t>day</w:t>
      </w:r>
      <w:proofErr w:type="spellEnd"/>
      <w:r w:rsidRPr="00774964">
        <w:rPr>
          <w:lang w:val="en-CA"/>
        </w:rPr>
        <w:t xml:space="preserve"> </w:t>
      </w:r>
      <w:r w:rsidR="006E74C1">
        <w:rPr>
          <w:lang w:val="en-CA"/>
        </w:rPr>
        <w:t>2X</w:t>
      </w:r>
      <w:r w:rsidRPr="00774964">
        <w:rPr>
          <w:lang w:val="en-CA"/>
        </w:rPr>
        <w:t xml:space="preserve"> </w:t>
      </w:r>
      <w:r w:rsidR="006E74C1">
        <w:rPr>
          <w:lang w:val="en-CA"/>
        </w:rPr>
        <w:t>April</w:t>
      </w:r>
      <w:r w:rsidRPr="00774964">
        <w:rPr>
          <w:lang w:val="en-CA"/>
        </w:rPr>
        <w:t xml:space="preserve"> on Gaussian splat coding: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3712"/>
      <w:r w:rsidR="003A6E84">
        <w:rPr>
          <w:lang w:val="en-CA"/>
        </w:rPr>
        <w:t>, and VCEG (</w:t>
      </w:r>
      <w:r w:rsidR="00C86A00">
        <w:rPr>
          <w:lang w:val="en-CA"/>
        </w:rPr>
        <w:t xml:space="preserve">ITU-T </w:t>
      </w:r>
      <w:r w:rsidR="003A6E84">
        <w:rPr>
          <w:lang w:val="en-CA"/>
        </w:rPr>
        <w:t>Q6/21)</w:t>
      </w:r>
    </w:p>
    <w:p w14:paraId="6DAD2615" w14:textId="44B63122" w:rsidR="00D057A2" w:rsidRPr="00774964" w:rsidRDefault="00D057A2" w:rsidP="00FB6ADA">
      <w:pPr>
        <w:rPr>
          <w:lang w:val="en-CA"/>
        </w:rPr>
      </w:pPr>
      <w:r>
        <w:rPr>
          <w:lang w:val="en-CA"/>
        </w:rPr>
        <w:t>The session description is based on n</w:t>
      </w:r>
      <w:r w:rsidRPr="00774964">
        <w:rPr>
          <w:lang w:val="en-CA"/>
        </w:rPr>
        <w:t xml:space="preserve">otes by </w:t>
      </w:r>
      <w:r w:rsidR="006E74C1">
        <w:rPr>
          <w:lang w:val="en-CA"/>
        </w:rPr>
        <w:t>XXX</w:t>
      </w:r>
      <w:r>
        <w:rPr>
          <w:lang w:val="en-CA"/>
        </w:rPr>
        <w:t>.</w:t>
      </w:r>
    </w:p>
    <w:p w14:paraId="38A95409" w14:textId="2DA1F6A4" w:rsidR="00F91D61"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F91D61" w:rsidRPr="0080354D">
        <w:rPr>
          <w:lang w:val="en-CA"/>
        </w:rPr>
        <w:t>Lu Yu</w:t>
      </w:r>
      <w:r>
        <w:rPr>
          <w:lang w:val="en-CA"/>
        </w:rPr>
        <w:t xml:space="preserve"> (MPEG WG 4 Convenor)</w:t>
      </w:r>
      <w:r w:rsidR="00F91D61" w:rsidRPr="0080354D">
        <w:rPr>
          <w:lang w:val="en-CA"/>
        </w:rPr>
        <w:t>, G</w:t>
      </w:r>
      <w:r>
        <w:rPr>
          <w:lang w:val="en-CA"/>
        </w:rPr>
        <w:t>ary Sullivan (SC 29 Chair and Q6/21 Rapporteur)</w:t>
      </w:r>
      <w:r w:rsidR="00F91D61" w:rsidRPr="0080354D">
        <w:rPr>
          <w:lang w:val="en-CA"/>
        </w:rPr>
        <w:t xml:space="preserve">, </w:t>
      </w:r>
      <w:r w:rsidR="00FB6ADA" w:rsidRPr="0080354D">
        <w:rPr>
          <w:lang w:val="en-CA"/>
        </w:rPr>
        <w:t>Jörn Ostermann</w:t>
      </w:r>
      <w:r w:rsidR="00F17B7C">
        <w:rPr>
          <w:lang w:val="en-CA"/>
        </w:rPr>
        <w:t xml:space="preserve"> (MPEG AG 2 Convenor)</w:t>
      </w:r>
      <w:r w:rsidR="00F91D61" w:rsidRPr="0080354D">
        <w:rPr>
          <w:lang w:val="en-CA"/>
        </w:rPr>
        <w:t>, Yan</w:t>
      </w:r>
      <w:r w:rsidR="00FB6ADA" w:rsidRPr="0080354D">
        <w:rPr>
          <w:lang w:val="en-CA"/>
        </w:rPr>
        <w:t xml:space="preserve"> Ye</w:t>
      </w:r>
      <w:r w:rsidR="00F17B7C">
        <w:rPr>
          <w:lang w:val="en-CA"/>
        </w:rPr>
        <w:t xml:space="preserve"> (Q6/21 Associate Rapporteur)</w:t>
      </w:r>
      <w:r w:rsidR="00F91D61" w:rsidRPr="0080354D">
        <w:rPr>
          <w:lang w:val="en-CA"/>
        </w:rPr>
        <w:t xml:space="preserve">, </w:t>
      </w:r>
      <w:r w:rsidR="00F17B7C">
        <w:rPr>
          <w:lang w:val="en-CA"/>
        </w:rPr>
        <w:t xml:space="preserve">and </w:t>
      </w:r>
      <w:r w:rsidR="00F91D61" w:rsidRPr="0080354D">
        <w:rPr>
          <w:lang w:val="en-CA"/>
        </w:rPr>
        <w:t>Marius</w:t>
      </w:r>
      <w:r w:rsidR="00FB6ADA" w:rsidRPr="0080354D">
        <w:rPr>
          <w:lang w:val="en-CA"/>
        </w:rPr>
        <w:t xml:space="preserve"> </w:t>
      </w:r>
      <w:proofErr w:type="spellStart"/>
      <w:r w:rsidR="00FB6ADA" w:rsidRPr="0080354D">
        <w:rPr>
          <w:lang w:val="en-CA"/>
        </w:rPr>
        <w:t>Preda</w:t>
      </w:r>
      <w:proofErr w:type="spellEnd"/>
      <w:r w:rsidR="00F17B7C">
        <w:rPr>
          <w:lang w:val="en-CA"/>
        </w:rPr>
        <w:t xml:space="preserve"> (MPEG WG 7 Convenor).</w:t>
      </w:r>
    </w:p>
    <w:p w14:paraId="425178C5" w14:textId="3160B19E" w:rsidR="00C86A00" w:rsidRDefault="006E74C1" w:rsidP="00F91D61">
      <w:pPr>
        <w:rPr>
          <w:lang w:val="en-CA"/>
        </w:rPr>
      </w:pPr>
      <w:r>
        <w:rPr>
          <w:lang w:val="en-CA"/>
        </w:rPr>
        <w:t>…</w:t>
      </w:r>
    </w:p>
    <w:p w14:paraId="2FB8B68E" w14:textId="3C1D50EE" w:rsidR="00F44BFE" w:rsidRPr="00774964" w:rsidRDefault="00F44BFE" w:rsidP="00CA2E49">
      <w:pPr>
        <w:pStyle w:val="berschrift3"/>
        <w:rPr>
          <w:lang w:val="en-CA"/>
        </w:rPr>
      </w:pPr>
      <w:bookmarkStart w:id="3713" w:name="_Ref172450095"/>
      <w:bookmarkStart w:id="3714" w:name="_Ref174697005"/>
      <w:bookmarkStart w:id="3715" w:name="_Ref207035500"/>
      <w:r w:rsidRPr="00774964">
        <w:rPr>
          <w:lang w:val="en-CA"/>
        </w:rPr>
        <w:t xml:space="preserve">Joint session </w:t>
      </w:r>
      <w:r w:rsidR="00384026">
        <w:rPr>
          <w:lang w:val="en-CA"/>
        </w:rPr>
        <w:t>XXXX</w:t>
      </w:r>
      <w:r w:rsidR="00844EE7" w:rsidRPr="00774964">
        <w:rPr>
          <w:lang w:val="en-CA"/>
        </w:rPr>
        <w:t>-</w:t>
      </w:r>
      <w:r w:rsidR="00384026">
        <w:rPr>
          <w:lang w:val="en-CA"/>
        </w:rPr>
        <w:t>XXXX</w:t>
      </w:r>
      <w:r w:rsidR="00F838D0" w:rsidRPr="00774964">
        <w:rPr>
          <w:lang w:val="en-CA"/>
        </w:rPr>
        <w:t xml:space="preserve"> </w:t>
      </w:r>
      <w:proofErr w:type="spellStart"/>
      <w:r w:rsidR="00384026">
        <w:rPr>
          <w:lang w:val="en-CA"/>
        </w:rPr>
        <w:t>XX</w:t>
      </w:r>
      <w:r w:rsidR="00F838D0" w:rsidRPr="00774964">
        <w:rPr>
          <w:lang w:val="en-CA"/>
        </w:rPr>
        <w:t>day</w:t>
      </w:r>
      <w:proofErr w:type="spellEnd"/>
      <w:r w:rsidR="00F838D0" w:rsidRPr="00774964">
        <w:rPr>
          <w:lang w:val="en-CA"/>
        </w:rPr>
        <w:t xml:space="preserve"> 2</w:t>
      </w:r>
      <w:r w:rsidR="00384026">
        <w:rPr>
          <w:lang w:val="en-CA"/>
        </w:rPr>
        <w:t>X</w:t>
      </w:r>
      <w:r w:rsidR="00F838D0" w:rsidRPr="00774964">
        <w:rPr>
          <w:lang w:val="en-CA"/>
        </w:rPr>
        <w:t xml:space="preserve"> </w:t>
      </w:r>
      <w:r w:rsidR="00384026">
        <w:rPr>
          <w:lang w:val="en-CA"/>
        </w:rPr>
        <w:t>April</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3713"/>
      <w:r w:rsidRPr="00774964">
        <w:rPr>
          <w:lang w:val="en-CA"/>
        </w:rPr>
        <w:t xml:space="preserve"> (ITU-T Q6/</w:t>
      </w:r>
      <w:r w:rsidR="00DE6510" w:rsidRPr="00774964">
        <w:rPr>
          <w:lang w:val="en-CA"/>
        </w:rPr>
        <w:t>21</w:t>
      </w:r>
      <w:r w:rsidRPr="00774964">
        <w:rPr>
          <w:lang w:val="en-CA"/>
        </w:rPr>
        <w:t>)</w:t>
      </w:r>
      <w:bookmarkEnd w:id="3714"/>
      <w:bookmarkEnd w:id="3715"/>
    </w:p>
    <w:p w14:paraId="0900A1D2" w14:textId="4AC5D201"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 xml:space="preserve">29 Chair), </w:t>
      </w:r>
      <w:r w:rsidR="00C86A00">
        <w:rPr>
          <w:lang w:val="en-CA"/>
        </w:rPr>
        <w:t xml:space="preserve">Yan Ye (VCEG Associate Rapporteur), </w:t>
      </w:r>
      <w:r w:rsidR="007A421B" w:rsidRPr="00512CC5">
        <w:rPr>
          <w:lang w:val="en-CA"/>
        </w:rPr>
        <w:t>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Pr="00512CC5">
        <w:rPr>
          <w:lang w:val="en-CA"/>
        </w:rPr>
        <w:t xml:space="preserve">and </w:t>
      </w:r>
      <w:r w:rsidR="007A421B" w:rsidRPr="00512CC5">
        <w:rPr>
          <w:lang w:val="en-CA"/>
        </w:rPr>
        <w:t xml:space="preserve">Jörn Ostermann (AG 2 </w:t>
      </w:r>
      <w:r w:rsidR="00EA77DF" w:rsidRPr="00512CC5">
        <w:rPr>
          <w:lang w:val="en-CA"/>
        </w:rPr>
        <w:t>Convenor)</w:t>
      </w:r>
      <w:r w:rsidR="00C86A00">
        <w:rPr>
          <w:lang w:val="en-CA"/>
        </w:rPr>
        <w:t xml:space="preserve"> and Mary-Luc </w:t>
      </w:r>
      <w:proofErr w:type="spellStart"/>
      <w:r w:rsidR="00C86A00">
        <w:rPr>
          <w:lang w:val="en-CA"/>
        </w:rPr>
        <w:t>Champel</w:t>
      </w:r>
      <w:proofErr w:type="spellEnd"/>
      <w:r w:rsidR="00EA77DF" w:rsidRPr="00512CC5">
        <w:rPr>
          <w:lang w:val="en-CA"/>
        </w:rPr>
        <w:t xml:space="preserve">, </w:t>
      </w:r>
      <w:r w:rsidR="007A421B" w:rsidRPr="00512CC5">
        <w:rPr>
          <w:lang w:val="en-CA"/>
        </w:rPr>
        <w:t xml:space="preserve">on </w:t>
      </w:r>
      <w:r w:rsidR="00EA77DF" w:rsidRPr="00512CC5">
        <w:rPr>
          <w:lang w:val="en-CA"/>
        </w:rPr>
        <w:t>behalf of Igor Curcio (WG</w:t>
      </w:r>
      <w:r w:rsidR="00C86A00">
        <w:rPr>
          <w:lang w:val="en-CA"/>
        </w:rPr>
        <w:t> </w:t>
      </w:r>
      <w:r w:rsidR="00EA77DF" w:rsidRPr="00512CC5">
        <w:rPr>
          <w:lang w:val="en-CA"/>
        </w:rPr>
        <w:t>2 Convenor)</w:t>
      </w:r>
      <w:r w:rsidR="00F432F7" w:rsidRPr="00512CC5">
        <w:rPr>
          <w:lang w:val="en-CA"/>
        </w:rPr>
        <w:t>.</w:t>
      </w:r>
    </w:p>
    <w:p w14:paraId="78B10863" w14:textId="13BB488C"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 xml:space="preserve">otes taken by </w:t>
      </w:r>
      <w:r w:rsidR="00384026">
        <w:rPr>
          <w:rFonts w:eastAsia="Aptos"/>
          <w:szCs w:val="22"/>
          <w:lang w:val="en-CA"/>
        </w:rPr>
        <w:t>XXX</w:t>
      </w:r>
    </w:p>
    <w:p w14:paraId="12DAD870" w14:textId="4EF985C1" w:rsidR="00384026" w:rsidRPr="0080354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w:t>
      </w:r>
    </w:p>
    <w:p w14:paraId="053DE1A0" w14:textId="346CFDF0" w:rsidR="00F44BFE" w:rsidRDefault="00F44BFE" w:rsidP="00CA2E49">
      <w:pPr>
        <w:pStyle w:val="berschrift2"/>
        <w:rPr>
          <w:lang w:val="en-CA"/>
        </w:rPr>
      </w:pPr>
      <w:bookmarkStart w:id="3716" w:name="_Ref21771549"/>
      <w:bookmarkStart w:id="3717" w:name="_Ref159353895"/>
      <w:bookmarkStart w:id="3718" w:name="_Ref63953377"/>
      <w:bookmarkEnd w:id="3707"/>
      <w:bookmarkEnd w:id="3708"/>
      <w:bookmarkEnd w:id="3709"/>
      <w:proofErr w:type="spellStart"/>
      <w:r w:rsidRPr="00774964">
        <w:rPr>
          <w:lang w:val="en-CA"/>
        </w:rPr>
        <w:t>BoGs</w:t>
      </w:r>
      <w:proofErr w:type="spellEnd"/>
      <w:r w:rsidRPr="00774964">
        <w:rPr>
          <w:lang w:val="en-CA"/>
        </w:rPr>
        <w:t xml:space="preserve"> (</w:t>
      </w:r>
      <w:r w:rsidR="00CE40EC" w:rsidRPr="00774964">
        <w:rPr>
          <w:lang w:val="en-CA"/>
        </w:rPr>
        <w:t>2</w:t>
      </w:r>
      <w:r w:rsidRPr="00774964">
        <w:rPr>
          <w:lang w:val="en-CA"/>
        </w:rPr>
        <w:t>)</w:t>
      </w:r>
      <w:bookmarkEnd w:id="3716"/>
      <w:bookmarkEnd w:id="3717"/>
    </w:p>
    <w:p w14:paraId="5456BDB2" w14:textId="35981FE7" w:rsidR="00384026" w:rsidRPr="00384026" w:rsidRDefault="00384026" w:rsidP="00384026">
      <w:pPr>
        <w:rPr>
          <w:lang w:val="en-CA"/>
        </w:rPr>
      </w:pPr>
      <w:r>
        <w:rPr>
          <w:lang w:val="en-CA"/>
        </w:rPr>
        <w:t>…</w:t>
      </w:r>
    </w:p>
    <w:p w14:paraId="61AAF76B" w14:textId="20531E4E" w:rsidR="00F44BFE" w:rsidRPr="00774964" w:rsidRDefault="00F44BFE" w:rsidP="00CA2E49">
      <w:pPr>
        <w:pStyle w:val="berschrift1"/>
        <w:rPr>
          <w:lang w:val="en-CA"/>
        </w:rPr>
      </w:pPr>
      <w:bookmarkStart w:id="3719" w:name="_Ref354594526"/>
      <w:bookmarkEnd w:id="3718"/>
      <w:r w:rsidRPr="00774964">
        <w:rPr>
          <w:lang w:val="en-CA"/>
        </w:rPr>
        <w:t>Project planning</w:t>
      </w:r>
      <w:bookmarkEnd w:id="3719"/>
      <w:r w:rsidR="00384026">
        <w:rPr>
          <w:lang w:val="en-CA"/>
        </w:rPr>
        <w:t xml:space="preserve"> (</w:t>
      </w:r>
      <w:r w:rsidR="00384026" w:rsidRPr="00384026">
        <w:rPr>
          <w:highlight w:val="yellow"/>
          <w:lang w:val="en-CA"/>
        </w:rPr>
        <w:t>update</w:t>
      </w:r>
      <w:r w:rsidR="00384026">
        <w:rPr>
          <w:lang w:val="en-CA"/>
        </w:rPr>
        <w:t>)</w:t>
      </w:r>
    </w:p>
    <w:p w14:paraId="76E2B1B7" w14:textId="5107D46B" w:rsidR="00F44BFE" w:rsidRPr="00774964" w:rsidRDefault="00F44BFE" w:rsidP="00CA2E49">
      <w:pPr>
        <w:pStyle w:val="berschrift2"/>
        <w:rPr>
          <w:lang w:val="en-CA"/>
        </w:rPr>
      </w:pPr>
      <w:bookmarkStart w:id="3720" w:name="_Ref164807231"/>
      <w:bookmarkStart w:id="3721" w:name="_Ref472668843"/>
      <w:bookmarkStart w:id="3722" w:name="_Ref322459742"/>
      <w:r w:rsidRPr="00774964">
        <w:rPr>
          <w:lang w:val="en-CA"/>
        </w:rPr>
        <w:t>Software timeline</w:t>
      </w:r>
      <w:bookmarkEnd w:id="3720"/>
      <w:r w:rsidR="00384026">
        <w:rPr>
          <w:lang w:val="en-CA"/>
        </w:rPr>
        <w:t xml:space="preserve"> </w:t>
      </w:r>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lastRenderedPageBreak/>
        <w:t>VTM23.</w:t>
      </w:r>
      <w:r w:rsidR="00393B07" w:rsidRPr="00774964">
        <w:rPr>
          <w:lang w:val="en-CA"/>
        </w:rPr>
        <w:t xml:space="preserve">14 </w:t>
      </w:r>
      <w:r w:rsidRPr="00774964">
        <w:rPr>
          <w:lang w:val="en-CA"/>
        </w:rPr>
        <w:t xml:space="preserve">software </w:t>
      </w:r>
      <w:bookmarkStart w:id="3723"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3723"/>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183135AF" w:rsidR="00F44BFE" w:rsidRPr="00774964" w:rsidRDefault="00F44BFE" w:rsidP="00CA2E49">
      <w:pPr>
        <w:pStyle w:val="berschrift2"/>
        <w:rPr>
          <w:lang w:val="en-CA"/>
        </w:rPr>
      </w:pPr>
      <w:bookmarkStart w:id="3724" w:name="_Ref221717220"/>
      <w:r w:rsidRPr="00774964">
        <w:rPr>
          <w:lang w:val="en-CA"/>
        </w:rPr>
        <w:t>Core experiment and exploration experiment planning</w:t>
      </w:r>
      <w:bookmarkEnd w:id="3721"/>
      <w:bookmarkEnd w:id="3724"/>
      <w:r w:rsidRPr="00774964">
        <w:rPr>
          <w:lang w:val="en-CA"/>
        </w:rPr>
        <w:t xml:space="preserve"> </w:t>
      </w:r>
      <w:r w:rsidR="009B089B">
        <w:rPr>
          <w:lang w:val="en-CA"/>
        </w:rPr>
        <w:t>(</w:t>
      </w:r>
      <w:r w:rsidR="009B089B" w:rsidRPr="009B089B">
        <w:rPr>
          <w:highlight w:val="yellow"/>
          <w:lang w:val="en-CA"/>
        </w:rPr>
        <w:t>update</w:t>
      </w:r>
      <w:r w:rsidR="009B089B">
        <w:rPr>
          <w:lang w:val="en-CA"/>
        </w:rPr>
        <w:t>)</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33CEC056" w:rsidR="00F63C04" w:rsidRDefault="009B089B" w:rsidP="00F44BFE">
      <w:pPr>
        <w:rPr>
          <w:lang w:val="en-CA"/>
        </w:rPr>
      </w:pPr>
      <w:r>
        <w:rPr>
          <w:lang w:val="en-CA"/>
        </w:rPr>
        <w:t>JEE Gaussian splat?</w:t>
      </w: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3722"/>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3725" w:name="_Ref143073098"/>
      <w:r w:rsidRPr="00774964">
        <w:rPr>
          <w:lang w:val="en-CA"/>
        </w:rPr>
        <w:t>Plans for improved efficiency and contribution consideration</w:t>
      </w:r>
      <w:bookmarkEnd w:id="3725"/>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lastRenderedPageBreak/>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3726" w:name="_Ref411907584"/>
      <w:r w:rsidRPr="00774964">
        <w:rPr>
          <w:lang w:val="en-CA"/>
        </w:rPr>
        <w:t>General issues for experiments</w:t>
      </w:r>
      <w:bookmarkEnd w:id="3726"/>
    </w:p>
    <w:p w14:paraId="64644582" w14:textId="77777777" w:rsidR="00F44BFE" w:rsidRPr="00774964" w:rsidRDefault="00F44BFE" w:rsidP="00F44BFE">
      <w:pPr>
        <w:rPr>
          <w:lang w:val="en-CA"/>
        </w:rPr>
      </w:pPr>
      <w:bookmarkStart w:id="3727"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 xml:space="preserve">It is possible to define sub-experiments within particular CEs, for example designated as </w:t>
      </w:r>
      <w:proofErr w:type="spellStart"/>
      <w:r w:rsidRPr="00774964">
        <w:rPr>
          <w:lang w:val="en-CA"/>
        </w:rPr>
        <w:t>CEX.a</w:t>
      </w:r>
      <w:proofErr w:type="spellEnd"/>
      <w:r w:rsidRPr="00774964">
        <w:rPr>
          <w:lang w:val="en-CA"/>
        </w:rPr>
        <w:t xml:space="preserve">, </w:t>
      </w:r>
      <w:proofErr w:type="spellStart"/>
      <w:r w:rsidRPr="00774964">
        <w:rPr>
          <w:lang w:val="en-CA"/>
        </w:rPr>
        <w:t>CEX.b</w:t>
      </w:r>
      <w:proofErr w:type="spellEnd"/>
      <w:r w:rsidRPr="00774964">
        <w:rPr>
          <w:lang w:val="en-CA"/>
        </w:rPr>
        <w:t>,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EA0E0D" w:rsidP="00F44BFE">
      <w:pPr>
        <w:rPr>
          <w:lang w:val="en-CA"/>
        </w:rPr>
      </w:pPr>
      <w:hyperlink r:id="rId1344"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EA0E0D" w:rsidP="00F44BFE">
      <w:pPr>
        <w:rPr>
          <w:lang w:val="en-CA"/>
        </w:rPr>
      </w:pPr>
      <w:hyperlink r:id="rId1345"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774964">
        <w:rPr>
          <w:lang w:val="en-CA"/>
        </w:rPr>
        <w:t>CEx</w:t>
      </w:r>
      <w:proofErr w:type="spellEnd"/>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lastRenderedPageBreak/>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3728" w:name="_Hlk526339005"/>
      <w:r w:rsidRPr="00774964">
        <w:rPr>
          <w:lang w:val="en-CA"/>
        </w:rPr>
        <w:t xml:space="preserve">the VTM </w:t>
      </w:r>
      <w:bookmarkEnd w:id="3728"/>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3729" w:name="_Hlk531872973"/>
      <w:r w:rsidRPr="00774964">
        <w:rPr>
          <w:lang w:val="en-CA"/>
        </w:rPr>
        <w:t>software version tag</w:t>
      </w:r>
      <w:bookmarkEnd w:id="3729"/>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774964">
        <w:rPr>
          <w:lang w:val="en-CA"/>
        </w:rPr>
        <w:t>tradeoffs</w:t>
      </w:r>
      <w:proofErr w:type="spellEnd"/>
      <w:r w:rsidRPr="00774964">
        <w:rPr>
          <w:lang w:val="en-CA"/>
        </w:rPr>
        <w:t>.</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3730" w:name="_Hlk3399094"/>
      <w:r w:rsidRPr="00774964">
        <w:rPr>
          <w:lang w:val="en-CA"/>
        </w:rPr>
        <w:t xml:space="preserve">CE contributions without sufficiently mature draft specification text in the CE input document </w:t>
      </w:r>
      <w:bookmarkStart w:id="3731" w:name="_Hlk3399079"/>
      <w:bookmarkEnd w:id="3730"/>
      <w:r w:rsidRPr="00774964">
        <w:rPr>
          <w:lang w:val="en-CA"/>
        </w:rPr>
        <w:t>should not be considered for adoption</w:t>
      </w:r>
      <w:bookmarkEnd w:id="3731"/>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1FA782C0" w:rsidR="00F44BFE" w:rsidRPr="00774964" w:rsidRDefault="00F44BFE" w:rsidP="00CA2E49">
      <w:pPr>
        <w:pStyle w:val="berschrift1"/>
        <w:rPr>
          <w:lang w:val="en-CA"/>
        </w:rPr>
      </w:pPr>
      <w:bookmarkStart w:id="3732" w:name="_Ref354594530"/>
      <w:bookmarkStart w:id="3733" w:name="_Ref330498123"/>
      <w:bookmarkStart w:id="3734" w:name="_Ref451632559"/>
      <w:bookmarkEnd w:id="3727"/>
      <w:r w:rsidRPr="00774964">
        <w:rPr>
          <w:lang w:val="en-CA"/>
        </w:rPr>
        <w:t>Establishment of ad hoc groups</w:t>
      </w:r>
      <w:bookmarkEnd w:id="3732"/>
      <w:r w:rsidR="009B089B">
        <w:rPr>
          <w:lang w:val="en-CA"/>
        </w:rPr>
        <w:t xml:space="preserve"> (</w:t>
      </w:r>
      <w:r w:rsidR="009B089B" w:rsidRPr="009B089B">
        <w:rPr>
          <w:highlight w:val="yellow"/>
          <w:lang w:val="en-CA"/>
        </w:rPr>
        <w:t>update</w:t>
      </w:r>
      <w:r w:rsidR="009B089B">
        <w:rPr>
          <w:lang w:val="en-CA"/>
        </w:rPr>
        <w:t>)</w:t>
      </w:r>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1346" w:history="1">
        <w:r w:rsidRPr="00774964">
          <w:rPr>
            <w:rStyle w:val="Hyperlink"/>
            <w:lang w:val="en-CA"/>
          </w:rPr>
          <w:t>jvet@lists.rwth-aachen.de</w:t>
        </w:r>
      </w:hyperlink>
      <w:r w:rsidRPr="00774964">
        <w:rPr>
          <w:lang w:val="en-CA"/>
        </w:rPr>
        <w:t>).</w:t>
      </w:r>
    </w:p>
    <w:p w14:paraId="3AE529F6" w14:textId="1441900E" w:rsidR="00C93F37" w:rsidRPr="00774964" w:rsidRDefault="00C93F37" w:rsidP="00C93F37">
      <w:pPr>
        <w:spacing w:after="136"/>
        <w:rPr>
          <w:lang w:val="en-CA"/>
        </w:rPr>
      </w:pPr>
      <w:bookmarkStart w:id="3735" w:name="_Hlk85197675"/>
      <w:r w:rsidRPr="00774964">
        <w:rPr>
          <w:lang w:val="en-CA"/>
        </w:rPr>
        <w:lastRenderedPageBreak/>
        <w:t xml:space="preserve">Chairs of AHGs </w:t>
      </w:r>
      <w:r w:rsidR="00C86CE0" w:rsidRPr="00774964">
        <w:rPr>
          <w:lang w:val="en-CA"/>
        </w:rPr>
        <w:t xml:space="preserve">had been </w:t>
      </w:r>
      <w:r w:rsidRPr="00774964">
        <w:rPr>
          <w:lang w:val="en-CA"/>
        </w:rPr>
        <w:t xml:space="preserve">asked to send draft mandates to JRO before </w:t>
      </w:r>
      <w:r w:rsidR="00664626">
        <w:rPr>
          <w:lang w:val="en-CA"/>
        </w:rPr>
        <w:t>XXXX</w:t>
      </w:r>
      <w:r w:rsidR="00664626" w:rsidRPr="00774964">
        <w:rPr>
          <w:lang w:val="en-CA"/>
        </w:rPr>
        <w:t xml:space="preserve"> </w:t>
      </w:r>
      <w:r w:rsidRPr="00774964">
        <w:rPr>
          <w:lang w:val="en-CA"/>
        </w:rPr>
        <w:t xml:space="preserve">on </w:t>
      </w:r>
      <w:r w:rsidR="00664626">
        <w:rPr>
          <w:lang w:val="en-CA"/>
        </w:rPr>
        <w:t>XX April</w:t>
      </w:r>
      <w:r w:rsidRPr="00774964">
        <w:rPr>
          <w:lang w:val="en-CA"/>
        </w:rPr>
        <w:t xml:space="preserve">, preferably copy from the table below and sending with </w:t>
      </w:r>
      <w:proofErr w:type="spellStart"/>
      <w:r w:rsidRPr="00774964">
        <w:rPr>
          <w:lang w:val="en-CA"/>
        </w:rPr>
        <w:t>changemarks</w:t>
      </w:r>
      <w:proofErr w:type="spellEnd"/>
      <w:r w:rsidR="009B0C05" w:rsidRPr="00774964">
        <w:rPr>
          <w:lang w:val="en-CA"/>
        </w:rPr>
        <w:t xml:space="preserve"> or yellow highlight of changes</w:t>
      </w:r>
      <w:r w:rsidRPr="00774964">
        <w:rPr>
          <w:lang w:val="en-CA"/>
        </w:rPr>
        <w:t>.</w:t>
      </w:r>
    </w:p>
    <w:p w14:paraId="6B822298" w14:textId="522AC273" w:rsidR="00916C71" w:rsidRPr="00774964" w:rsidRDefault="00F44BFE" w:rsidP="00F44BFE">
      <w:pPr>
        <w:spacing w:after="136"/>
        <w:rPr>
          <w:lang w:val="en-CA"/>
        </w:rPr>
      </w:pPr>
      <w:r w:rsidRPr="00774964">
        <w:rPr>
          <w:lang w:val="en-CA"/>
        </w:rPr>
        <w:t xml:space="preserve">Review of AHG plans was conducted during the plenary on </w:t>
      </w:r>
      <w:proofErr w:type="spellStart"/>
      <w:r w:rsidR="00664626">
        <w:rPr>
          <w:lang w:val="en-CA"/>
        </w:rPr>
        <w:t>XX</w:t>
      </w:r>
      <w:r w:rsidR="00664626" w:rsidRPr="00774964">
        <w:rPr>
          <w:lang w:val="en-CA"/>
        </w:rPr>
        <w:t>day</w:t>
      </w:r>
      <w:proofErr w:type="spellEnd"/>
      <w:r w:rsidR="00664626" w:rsidRPr="00774964">
        <w:rPr>
          <w:lang w:val="en-CA"/>
        </w:rPr>
        <w:t xml:space="preserve"> </w:t>
      </w:r>
      <w:r w:rsidR="00664626">
        <w:rPr>
          <w:lang w:val="en-CA"/>
        </w:rPr>
        <w:t>XX</w:t>
      </w:r>
      <w:r w:rsidR="00664626" w:rsidRPr="00774964">
        <w:rPr>
          <w:lang w:val="en-CA"/>
        </w:rPr>
        <w:t xml:space="preserve"> </w:t>
      </w:r>
      <w:r w:rsidR="00664626">
        <w:rPr>
          <w:lang w:val="en-CA"/>
        </w:rPr>
        <w:t>April</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664626">
        <w:rPr>
          <w:lang w:val="en-CA"/>
        </w:rPr>
        <w:t>XXXX</w:t>
      </w:r>
      <w:r w:rsidRPr="00774964">
        <w:rPr>
          <w:lang w:val="en-CA"/>
        </w:rPr>
        <w:t>–</w:t>
      </w:r>
      <w:r w:rsidR="00664626">
        <w:rPr>
          <w:lang w:val="en-CA"/>
        </w:rPr>
        <w:t>XXXX</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3736"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3737" w:name="_Hlk148703647"/>
            <w:bookmarkStart w:id="3738"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1347"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739"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3739"/>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1348"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w:t>
            </w:r>
            <w:proofErr w:type="spellStart"/>
            <w:r w:rsidRPr="00774964">
              <w:rPr>
                <w:lang w:val="en-CA"/>
              </w:rPr>
              <w:t>Bross</w:t>
            </w:r>
            <w:proofErr w:type="spellEnd"/>
            <w:r w:rsidRPr="00774964">
              <w:rPr>
                <w:lang w:val="en-CA"/>
              </w:rPr>
              <w:t>, C. </w:t>
            </w:r>
            <w:proofErr w:type="spellStart"/>
            <w:r w:rsidRPr="00774964">
              <w:rPr>
                <w:lang w:val="en-CA"/>
              </w:rPr>
              <w:t>Rosewarne</w:t>
            </w:r>
            <w:proofErr w:type="spellEnd"/>
            <w:r w:rsidRPr="00774964">
              <w:rPr>
                <w:lang w:val="en-CA"/>
              </w:rPr>
              <w:t xml:space="preserve"> (co-chairs), F. Bossen, A. Browne, S. Kim, S. Liu, J.</w:t>
            </w:r>
            <w:r w:rsidRPr="00774964">
              <w:rPr>
                <w:lang w:val="en-CA"/>
              </w:rPr>
              <w:noBreakHyphen/>
              <w:t>R. Ohm, G. J. Sullivan, A. </w:t>
            </w:r>
            <w:proofErr w:type="spellStart"/>
            <w:r w:rsidRPr="00774964">
              <w:rPr>
                <w:lang w:val="en-CA"/>
              </w:rPr>
              <w:t>Tourapis</w:t>
            </w:r>
            <w:proofErr w:type="spellEnd"/>
            <w:r w:rsidRPr="00774964">
              <w:rPr>
                <w:lang w:val="en-CA"/>
              </w:rPr>
              <w:t>,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3740" w:name="_Hlk133588065"/>
            <w:bookmarkEnd w:id="3737"/>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1349"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development of test models (VTM, HM, SCM, SHM, HTM, MFC, MFCD, JM, JSVM, JMVM, 3DV-ATM, 360Lib, and </w:t>
            </w:r>
            <w:proofErr w:type="spellStart"/>
            <w:r w:rsidRPr="00774964">
              <w:rPr>
                <w:lang w:val="en-CA"/>
              </w:rPr>
              <w:t>HDRTools</w:t>
            </w:r>
            <w:proofErr w:type="spellEnd"/>
            <w:r w:rsidRPr="00774964">
              <w:rPr>
                <w:lang w:val="en-CA"/>
              </w:rPr>
              <w:t>)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Enable software support for recently standardized additional SEI messages (for both VTM and HM), and SEI messages in </w:t>
            </w:r>
            <w:proofErr w:type="spellStart"/>
            <w:r w:rsidRPr="00774964">
              <w:rPr>
                <w:lang w:val="en-CA"/>
              </w:rPr>
              <w:t>TuC</w:t>
            </w:r>
            <w:proofErr w:type="spellEnd"/>
            <w:r w:rsidRPr="00774964">
              <w:rPr>
                <w:lang w:val="en-CA"/>
              </w:rPr>
              <w:t xml:space="preserve">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w:t>
            </w:r>
            <w:proofErr w:type="spellStart"/>
            <w:r w:rsidRPr="00774964">
              <w:rPr>
                <w:lang w:val="en-CA"/>
              </w:rPr>
              <w:t>Sühring</w:t>
            </w:r>
            <w:proofErr w:type="spellEnd"/>
            <w:r w:rsidRPr="00774964">
              <w:rPr>
                <w:lang w:val="en-CA"/>
              </w:rPr>
              <w:t xml:space="preserve"> (co-chairs), E</w:t>
            </w:r>
            <w:r w:rsidR="00BA5378" w:rsidRPr="00774964">
              <w:rPr>
                <w:lang w:val="en-CA"/>
              </w:rPr>
              <w:t>. </w:t>
            </w:r>
            <w:r w:rsidRPr="00774964">
              <w:rPr>
                <w:lang w:val="en-CA"/>
              </w:rPr>
              <w:t>François, Y. He, K. Sharman, V. Seregin, A. </w:t>
            </w:r>
            <w:proofErr w:type="spellStart"/>
            <w:r w:rsidRPr="00774964">
              <w:rPr>
                <w:lang w:val="en-CA"/>
              </w:rPr>
              <w:t>Tourapis</w:t>
            </w:r>
            <w:proofErr w:type="spellEnd"/>
            <w:r w:rsidRPr="00774964">
              <w:rPr>
                <w:lang w:val="en-CA"/>
              </w:rPr>
              <w:t xml:space="preserve">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3740"/>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1350"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AG 5 in studying and developing further methods of subjective quality evaluation, </w:t>
            </w:r>
            <w:proofErr w:type="gramStart"/>
            <w:r w:rsidRPr="00774964">
              <w:rPr>
                <w:lang w:val="en-CA"/>
              </w:rPr>
              <w:t>e.g.</w:t>
            </w:r>
            <w:proofErr w:type="gramEnd"/>
            <w:r w:rsidRPr="00774964">
              <w:rPr>
                <w:lang w:val="en-CA"/>
              </w:rPr>
              <w:t xml:space="preserve">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w:t>
            </w:r>
            <w:proofErr w:type="spellStart"/>
            <w:r w:rsidRPr="00774964">
              <w:rPr>
                <w:lang w:val="en-CA"/>
              </w:rPr>
              <w:t>Baroncini</w:t>
            </w:r>
            <w:proofErr w:type="spellEnd"/>
            <w:r w:rsidRPr="00774964">
              <w:rPr>
                <w:lang w:val="en-CA"/>
              </w:rPr>
              <w:t>, T. Suzuki, M. Wien (co-chairs), W. Husak, S. </w:t>
            </w:r>
            <w:proofErr w:type="spellStart"/>
            <w:r w:rsidRPr="00774964">
              <w:rPr>
                <w:lang w:val="en-CA"/>
              </w:rPr>
              <w:t>Iwamura</w:t>
            </w:r>
            <w:proofErr w:type="spellEnd"/>
            <w:r w:rsidRPr="00774964">
              <w:rPr>
                <w:lang w:val="en-CA"/>
              </w:rPr>
              <w:t>, P. de Lagrange, S. Liu, X. Meng, S. </w:t>
            </w:r>
            <w:proofErr w:type="spellStart"/>
            <w:r w:rsidRPr="00774964">
              <w:rPr>
                <w:lang w:val="en-CA"/>
              </w:rPr>
              <w:t>Puri</w:t>
            </w:r>
            <w:proofErr w:type="spellEnd"/>
            <w:r w:rsidRPr="00774964">
              <w:rPr>
                <w:lang w:val="en-CA"/>
              </w:rPr>
              <w:t>, A. </w:t>
            </w:r>
            <w:proofErr w:type="spellStart"/>
            <w:r w:rsidRPr="00774964">
              <w:rPr>
                <w:lang w:val="en-CA"/>
              </w:rPr>
              <w:t>Segall</w:t>
            </w:r>
            <w:proofErr w:type="spellEnd"/>
            <w:r w:rsidRPr="00774964">
              <w:rPr>
                <w:lang w:val="en-CA"/>
              </w:rPr>
              <w:t>,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1351"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 xml:space="preserve">Study the draft conformance bitstreams for new HEVC </w:t>
            </w:r>
            <w:proofErr w:type="spellStart"/>
            <w:r w:rsidRPr="00774964">
              <w:rPr>
                <w:color w:val="222222"/>
                <w:lang w:val="en-CA"/>
              </w:rPr>
              <w:t>multiview</w:t>
            </w:r>
            <w:proofErr w:type="spellEnd"/>
            <w:r w:rsidRPr="00774964">
              <w:rPr>
                <w:color w:val="222222"/>
                <w:lang w:val="en-CA"/>
              </w:rPr>
              <w:t xml:space="preserve">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 xml:space="preserve">Coordinate with AHG3 on implementation of the new HEVC </w:t>
            </w:r>
            <w:proofErr w:type="spellStart"/>
            <w:r w:rsidRPr="00774964">
              <w:rPr>
                <w:lang w:val="en-CA"/>
              </w:rPr>
              <w:t>multiview</w:t>
            </w:r>
            <w:proofErr w:type="spellEnd"/>
            <w:r w:rsidRPr="00774964">
              <w:rPr>
                <w:lang w:val="en-CA"/>
              </w:rPr>
              <w:t xml:space="preserve">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I. </w:t>
            </w:r>
            <w:proofErr w:type="spellStart"/>
            <w:r w:rsidRPr="0080354D">
              <w:rPr>
                <w:lang w:val="en-CA"/>
              </w:rPr>
              <w:t>Moccagatta</w:t>
            </w:r>
            <w:proofErr w:type="spellEnd"/>
            <w:r w:rsidRPr="0080354D">
              <w:rPr>
                <w:lang w:val="en-CA"/>
              </w:rPr>
              <w:t xml:space="preserve"> (chair), F. Bossen, </w:t>
            </w:r>
            <w:r w:rsidR="008B0A93" w:rsidRPr="0080354D">
              <w:rPr>
                <w:lang w:val="en-CA"/>
              </w:rPr>
              <w:t>T. </w:t>
            </w:r>
            <w:proofErr w:type="spellStart"/>
            <w:r w:rsidR="008B0A93" w:rsidRPr="0080354D">
              <w:rPr>
                <w:lang w:val="en-CA"/>
              </w:rPr>
              <w:t>Ikai</w:t>
            </w:r>
            <w:proofErr w:type="spellEnd"/>
            <w:r w:rsidR="008B0A93" w:rsidRPr="0080354D">
              <w:rPr>
                <w:lang w:val="en-CA"/>
              </w:rPr>
              <w:t>, S. </w:t>
            </w:r>
            <w:proofErr w:type="spellStart"/>
            <w:r w:rsidR="008B0A93" w:rsidRPr="0080354D">
              <w:rPr>
                <w:lang w:val="en-CA"/>
              </w:rPr>
              <w:t>Iwamura</w:t>
            </w:r>
            <w:proofErr w:type="spellEnd"/>
            <w:r w:rsidR="008B0A93" w:rsidRPr="0080354D">
              <w:rPr>
                <w:lang w:val="en-CA"/>
              </w:rPr>
              <w:t xml:space="preserve">, H.-J. </w:t>
            </w:r>
            <w:proofErr w:type="spellStart"/>
            <w:r w:rsidR="008B0A93" w:rsidRPr="0080354D">
              <w:rPr>
                <w:lang w:val="en-CA"/>
              </w:rPr>
              <w:t>Jhu</w:t>
            </w:r>
            <w:proofErr w:type="spellEnd"/>
            <w:r w:rsidR="008B0A93" w:rsidRPr="0080354D">
              <w:rPr>
                <w:lang w:val="en-CA"/>
              </w:rPr>
              <w:t xml:space="preserve">, </w:t>
            </w:r>
            <w:r w:rsidRPr="0080354D">
              <w:rPr>
                <w:lang w:val="en-CA"/>
              </w:rPr>
              <w:t>K. Kawamura, P. de Lagrange, S. </w:t>
            </w:r>
            <w:proofErr w:type="spellStart"/>
            <w:r w:rsidRPr="0080354D">
              <w:rPr>
                <w:lang w:val="en-CA"/>
              </w:rPr>
              <w:t>Paluri</w:t>
            </w:r>
            <w:proofErr w:type="spellEnd"/>
            <w:r w:rsidRPr="0080354D">
              <w:rPr>
                <w:lang w:val="en-CA"/>
              </w:rPr>
              <w:t>, K. </w:t>
            </w:r>
            <w:proofErr w:type="spellStart"/>
            <w:r w:rsidRPr="0080354D">
              <w:rPr>
                <w:lang w:val="en-CA"/>
              </w:rPr>
              <w:t>Sühring</w:t>
            </w:r>
            <w:proofErr w:type="spellEnd"/>
            <w:r w:rsidRPr="0080354D">
              <w:rPr>
                <w:lang w:val="en-CA"/>
              </w:rPr>
              <w:t>,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1352"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w:t>
            </w:r>
            <w:proofErr w:type="spellStart"/>
            <w:r w:rsidRPr="00774964">
              <w:rPr>
                <w:lang w:val="en-CA"/>
              </w:rPr>
              <w:t>Léannec</w:t>
            </w:r>
            <w:proofErr w:type="spellEnd"/>
            <w:r w:rsidRPr="00774964">
              <w:rPr>
                <w:lang w:val="en-CA"/>
              </w:rPr>
              <w:t>,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1353"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w:t>
            </w:r>
            <w:proofErr w:type="spellStart"/>
            <w:r w:rsidRPr="00774964">
              <w:rPr>
                <w:lang w:val="en-CA"/>
              </w:rPr>
              <w:t>Jhu</w:t>
            </w:r>
            <w:proofErr w:type="spellEnd"/>
            <w:r w:rsidRPr="00774964">
              <w:rPr>
                <w:lang w:val="en-CA"/>
              </w:rPr>
              <w:t xml:space="preserve">, </w:t>
            </w:r>
            <w:r w:rsidR="001264A4" w:rsidRPr="00774964">
              <w:rPr>
                <w:lang w:val="en-CA"/>
              </w:rPr>
              <w:t>J.</w:t>
            </w:r>
            <w:r w:rsidR="00BA5378" w:rsidRPr="00774964">
              <w:rPr>
                <w:lang w:val="en-CA"/>
              </w:rPr>
              <w:t> </w:t>
            </w:r>
            <w:proofErr w:type="spellStart"/>
            <w:r w:rsidR="001264A4" w:rsidRPr="00774964">
              <w:rPr>
                <w:lang w:val="en-CA"/>
              </w:rPr>
              <w:t>Lainema</w:t>
            </w:r>
            <w:proofErr w:type="spellEnd"/>
            <w:r w:rsidR="001264A4" w:rsidRPr="00774964">
              <w:rPr>
                <w:lang w:val="en-CA"/>
              </w:rPr>
              <w:t xml:space="preserve">,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1354"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enabsatz"/>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1355"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Y.-K. Wang (co-chairs), T. </w:t>
            </w:r>
            <w:proofErr w:type="spellStart"/>
            <w:r w:rsidR="00F44BFE" w:rsidRPr="00774964">
              <w:rPr>
                <w:lang w:val="en-CA"/>
              </w:rPr>
              <w:t>Chujoh</w:t>
            </w:r>
            <w:proofErr w:type="spellEnd"/>
            <w:r w:rsidR="00F44BFE" w:rsidRPr="00774964">
              <w:rPr>
                <w:lang w:val="en-CA"/>
              </w:rPr>
              <w:t>, S. Deshpande, M. M. </w:t>
            </w:r>
            <w:proofErr w:type="spellStart"/>
            <w:r w:rsidR="00F44BFE" w:rsidRPr="00774964">
              <w:rPr>
                <w:lang w:val="en-CA"/>
              </w:rPr>
              <w:t>Hannuksela</w:t>
            </w:r>
            <w:proofErr w:type="spellEnd"/>
            <w:r w:rsidR="00F44BFE" w:rsidRPr="00774964">
              <w:rPr>
                <w:lang w:val="en-CA"/>
              </w:rPr>
              <w:t xml:space="preserve">, </w:t>
            </w:r>
            <w:r w:rsidR="002D0D5B" w:rsidRPr="00774964">
              <w:rPr>
                <w:lang w:val="en-CA"/>
              </w:rPr>
              <w:t xml:space="preserve">Y. He, </w:t>
            </w:r>
            <w:r w:rsidR="00F44BFE" w:rsidRPr="00774964">
              <w:rPr>
                <w:lang w:val="en-CA"/>
              </w:rPr>
              <w:t>P. de Lagrange, G. J. Sullivan, H. Tan, A. </w:t>
            </w:r>
            <w:proofErr w:type="spellStart"/>
            <w:r w:rsidR="00F44BFE" w:rsidRPr="00774964">
              <w:rPr>
                <w:lang w:val="en-CA"/>
              </w:rPr>
              <w:t>Tourapis</w:t>
            </w:r>
            <w:proofErr w:type="spellEnd"/>
            <w:r w:rsidR="00F44BFE" w:rsidRPr="00774964">
              <w:rPr>
                <w:lang w:val="en-CA"/>
              </w:rPr>
              <w:t>,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1356"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 xml:space="preserve">encoding with improved complexity/performance </w:t>
            </w:r>
            <w:proofErr w:type="spellStart"/>
            <w:r w:rsidR="00E21C4F" w:rsidRPr="00774964">
              <w:rPr>
                <w:lang w:val="en-CA"/>
              </w:rPr>
              <w:t>tradeoff</w:t>
            </w:r>
            <w:proofErr w:type="spellEnd"/>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proofErr w:type="spellStart"/>
            <w:r w:rsidRPr="00774964">
              <w:rPr>
                <w:lang w:val="en-CA"/>
              </w:rPr>
              <w:t>Ikai</w:t>
            </w:r>
            <w:proofErr w:type="spellEnd"/>
            <w:r w:rsidRPr="00774964">
              <w:rPr>
                <w:lang w:val="en-CA"/>
              </w:rPr>
              <w:t>, T.</w:t>
            </w:r>
            <w:r w:rsidR="00BA5378" w:rsidRPr="00774964">
              <w:rPr>
                <w:lang w:val="en-CA"/>
              </w:rPr>
              <w:t> </w:t>
            </w:r>
            <w:r w:rsidRPr="00774964">
              <w:rPr>
                <w:lang w:val="en-CA"/>
              </w:rPr>
              <w:t xml:space="preserve">Solovyev, </w:t>
            </w:r>
            <w:r w:rsidR="00F44BFE" w:rsidRPr="00774964">
              <w:rPr>
                <w:lang w:val="en-CA"/>
              </w:rPr>
              <w:t>A. </w:t>
            </w:r>
            <w:proofErr w:type="spellStart"/>
            <w:r w:rsidR="00F44BFE" w:rsidRPr="00774964">
              <w:rPr>
                <w:lang w:val="en-CA"/>
              </w:rPr>
              <w:t>Tourapis</w:t>
            </w:r>
            <w:proofErr w:type="spellEnd"/>
            <w:r w:rsidR="00F44BFE" w:rsidRPr="00774964">
              <w:rPr>
                <w:lang w:val="en-CA"/>
              </w:rPr>
              <w:t xml:space="preserve">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3741"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1357"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56E1F54F"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r w:rsidR="003E41EB">
              <w:rPr>
                <w:color w:val="242424"/>
                <w:lang w:val="en-CA"/>
              </w:rPr>
              <w:t xml:space="preserve"> (</w:t>
            </w:r>
            <w:proofErr w:type="gramStart"/>
            <w:r w:rsidR="003E41EB" w:rsidRPr="000528DC">
              <w:rPr>
                <w:color w:val="242424"/>
                <w:highlight w:val="yellow"/>
                <w:lang w:val="en-CA"/>
              </w:rPr>
              <w:t>mention</w:t>
            </w:r>
            <w:proofErr w:type="gramEnd"/>
            <w:r w:rsidR="003E41EB" w:rsidRPr="000528DC">
              <w:rPr>
                <w:color w:val="242424"/>
                <w:highlight w:val="yellow"/>
                <w:lang w:val="en-CA"/>
              </w:rPr>
              <w:t xml:space="preserve"> GPU </w:t>
            </w:r>
            <w:r w:rsidR="003E41EB">
              <w:rPr>
                <w:color w:val="242424"/>
                <w:highlight w:val="yellow"/>
                <w:lang w:val="en-CA"/>
              </w:rPr>
              <w:t xml:space="preserve">or other dedicated NN processing devices </w:t>
            </w:r>
            <w:r w:rsidR="003E41EB" w:rsidRPr="000528DC">
              <w:rPr>
                <w:color w:val="242424"/>
                <w:highlight w:val="yellow"/>
                <w:lang w:val="en-CA"/>
              </w:rPr>
              <w:t>more clearly</w:t>
            </w:r>
            <w:r w:rsidR="003E41EB">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1358"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AHG7 to study the performance and complexity </w:t>
            </w:r>
            <w:proofErr w:type="spellStart"/>
            <w:r w:rsidRPr="00774964">
              <w:rPr>
                <w:lang w:val="en-CA"/>
              </w:rPr>
              <w:t>tradeoff</w:t>
            </w:r>
            <w:proofErr w:type="spellEnd"/>
            <w:r w:rsidRPr="00774964">
              <w:rPr>
                <w:lang w:val="en-CA"/>
              </w:rPr>
              <w:t xml:space="preserve">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w:t>
            </w:r>
            <w:proofErr w:type="spellStart"/>
            <w:r w:rsidRPr="00774964">
              <w:rPr>
                <w:lang w:val="en-CA"/>
              </w:rPr>
              <w:t>Karczewicz</w:t>
            </w:r>
            <w:proofErr w:type="spellEnd"/>
            <w:r w:rsidRPr="00774964">
              <w:rPr>
                <w:lang w:val="en-CA"/>
              </w:rPr>
              <w:t>, Y. Ye, L. Zhang (co-chairs), B. </w:t>
            </w:r>
            <w:proofErr w:type="spellStart"/>
            <w:r w:rsidRPr="00774964">
              <w:rPr>
                <w:lang w:val="en-CA"/>
              </w:rPr>
              <w:t>Bross</w:t>
            </w:r>
            <w:proofErr w:type="spellEnd"/>
            <w:r w:rsidRPr="00774964">
              <w:rPr>
                <w:lang w:val="en-CA"/>
              </w:rPr>
              <w:t>,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1359"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742" w:name="_Hlk172157179"/>
            <w:r w:rsidRPr="00774964">
              <w:rPr>
                <w:color w:val="000000"/>
                <w:lang w:val="en-CA"/>
              </w:rPr>
              <w:t>Discuss and enumerate updates, improvements, and additions for the second edition of the technical report.</w:t>
            </w:r>
            <w:bookmarkEnd w:id="3742"/>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Film grain region characteristics information SEI in </w:t>
            </w:r>
            <w:proofErr w:type="spellStart"/>
            <w:r w:rsidRPr="00774964">
              <w:rPr>
                <w:lang w:val="en-CA"/>
              </w:rPr>
              <w:t>TuC</w:t>
            </w:r>
            <w:proofErr w:type="spellEnd"/>
            <w:r w:rsidRPr="00774964">
              <w:rPr>
                <w:lang w:val="en-CA"/>
              </w:rPr>
              <w:t xml:space="preserve">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proofErr w:type="spellStart"/>
            <w:r w:rsidR="009B0C05" w:rsidRPr="00774964">
              <w:rPr>
                <w:lang w:val="en-CA"/>
              </w:rPr>
              <w:t>Radosavljevi</w:t>
            </w:r>
            <w:r w:rsidR="004D2713" w:rsidRPr="00774964">
              <w:rPr>
                <w:lang w:val="en-CA" w:eastAsia="de-DE"/>
              </w:rPr>
              <w:t>ć</w:t>
            </w:r>
            <w:proofErr w:type="spellEnd"/>
            <w:r w:rsidR="009B0C05" w:rsidRPr="00774964">
              <w:rPr>
                <w:lang w:val="en-CA"/>
              </w:rPr>
              <w:t xml:space="preserve">, </w:t>
            </w:r>
            <w:r w:rsidRPr="00774964">
              <w:rPr>
                <w:lang w:val="en-CA"/>
              </w:rPr>
              <w:t>A. </w:t>
            </w:r>
            <w:proofErr w:type="spellStart"/>
            <w:r w:rsidRPr="00774964">
              <w:rPr>
                <w:lang w:val="en-CA"/>
              </w:rPr>
              <w:t>Segall</w:t>
            </w:r>
            <w:proofErr w:type="spellEnd"/>
            <w:r w:rsidRPr="00774964">
              <w:rPr>
                <w:lang w:val="en-CA"/>
              </w:rPr>
              <w:t>, G. </w:t>
            </w:r>
            <w:proofErr w:type="spellStart"/>
            <w:r w:rsidRPr="00774964">
              <w:rPr>
                <w:lang w:val="en-CA"/>
              </w:rPr>
              <w:t>Teniou</w:t>
            </w:r>
            <w:proofErr w:type="spellEnd"/>
            <w:r w:rsidRPr="00774964">
              <w:rPr>
                <w:lang w:val="en-CA"/>
              </w:rPr>
              <w:t>, A. </w:t>
            </w:r>
            <w:proofErr w:type="spellStart"/>
            <w:r w:rsidRPr="00774964">
              <w:rPr>
                <w:lang w:val="en-CA"/>
              </w:rPr>
              <w:t>Tourapis</w:t>
            </w:r>
            <w:proofErr w:type="spellEnd"/>
            <w:r w:rsidRPr="00774964">
              <w:rPr>
                <w:lang w:val="en-CA"/>
              </w:rPr>
              <w:t xml:space="preserve">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1360"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B4082C">
            <w:pPr>
              <w:numPr>
                <w:ilvl w:val="0"/>
                <w:numId w:val="43"/>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B4082C">
            <w:pPr>
              <w:numPr>
                <w:ilvl w:val="0"/>
                <w:numId w:val="43"/>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and maintain the SADL (Small </w:t>
            </w:r>
            <w:proofErr w:type="spellStart"/>
            <w:r w:rsidRPr="00774964">
              <w:rPr>
                <w:lang w:val="en-CA"/>
              </w:rPr>
              <w:t>Adhoc</w:t>
            </w:r>
            <w:proofErr w:type="spellEnd"/>
            <w:r w:rsidRPr="00774964">
              <w:rPr>
                <w:lang w:val="en-CA"/>
              </w:rPr>
              <w:t xml:space="preserve">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w:t>
            </w:r>
            <w:proofErr w:type="spellStart"/>
            <w:r w:rsidR="00102614" w:rsidRPr="0080354D">
              <w:rPr>
                <w:lang w:val="en-CA"/>
              </w:rPr>
              <w:t>Karabutov</w:t>
            </w:r>
            <w:proofErr w:type="spellEnd"/>
            <w:r w:rsidR="00102614" w:rsidRPr="0080354D">
              <w:rPr>
                <w:lang w:val="en-CA"/>
              </w:rPr>
              <w:t xml:space="preserve">, </w:t>
            </w:r>
            <w:r w:rsidR="00D77306" w:rsidRPr="0080354D">
              <w:rPr>
                <w:lang w:val="en-CA"/>
              </w:rPr>
              <w:t>Yue </w:t>
            </w:r>
            <w:r w:rsidRPr="0080354D">
              <w:rPr>
                <w:lang w:val="en-CA"/>
              </w:rPr>
              <w:t>Li, Y</w:t>
            </w:r>
            <w:r w:rsidR="00934234" w:rsidRPr="0080354D">
              <w:rPr>
                <w:lang w:val="en-CA"/>
              </w:rPr>
              <w:t>un </w:t>
            </w:r>
            <w:r w:rsidRPr="0080354D">
              <w:rPr>
                <w:lang w:val="en-CA"/>
              </w:rPr>
              <w:t>Li, M. Santamaria, J. N. </w:t>
            </w:r>
            <w:proofErr w:type="spellStart"/>
            <w:r w:rsidRPr="0080354D">
              <w:rPr>
                <w:lang w:val="en-CA"/>
              </w:rPr>
              <w:t>Shingala</w:t>
            </w:r>
            <w:proofErr w:type="spellEnd"/>
            <w:r w:rsidRPr="0080354D">
              <w:rPr>
                <w:lang w:val="en-CA"/>
              </w:rPr>
              <w:t>, Z. </w:t>
            </w:r>
            <w:proofErr w:type="spellStart"/>
            <w:r w:rsidRPr="0080354D">
              <w:rPr>
                <w:lang w:val="en-CA"/>
              </w:rPr>
              <w:t>Xie</w:t>
            </w:r>
            <w:proofErr w:type="spellEnd"/>
            <w:r w:rsidRPr="0080354D">
              <w:rPr>
                <w:lang w:val="en-CA"/>
              </w:rPr>
              <w:t xml:space="preserv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1361"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w:t>
            </w:r>
            <w:proofErr w:type="spellStart"/>
            <w:r w:rsidRPr="00774964">
              <w:rPr>
                <w:lang w:val="en-CA"/>
              </w:rPr>
              <w:t>Puri</w:t>
            </w:r>
            <w:proofErr w:type="spellEnd"/>
            <w:r w:rsidRPr="00774964">
              <w:rPr>
                <w:lang w:val="en-CA"/>
              </w:rPr>
              <w:t>,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1362"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 xml:space="preserve">Y. Zhao, J. Park, I. </w:t>
            </w:r>
            <w:proofErr w:type="spellStart"/>
            <w:r w:rsidRPr="00774964">
              <w:rPr>
                <w:lang w:val="en-CA"/>
              </w:rPr>
              <w:t>Moccagatta</w:t>
            </w:r>
            <w:proofErr w:type="spellEnd"/>
            <w:r w:rsidRPr="00774964">
              <w:rPr>
                <w:lang w:val="en-CA"/>
              </w:rPr>
              <w:t xml:space="preserve"> (co-chairs), H. Huang, T. </w:t>
            </w:r>
            <w:proofErr w:type="spellStart"/>
            <w:r w:rsidRPr="00774964">
              <w:rPr>
                <w:lang w:val="en-CA"/>
              </w:rPr>
              <w:t>Ikai</w:t>
            </w:r>
            <w:proofErr w:type="spellEnd"/>
            <w:r w:rsidRPr="00774964">
              <w:rPr>
                <w:lang w:val="en-CA"/>
              </w:rPr>
              <w:t xml:space="preserve">, X. Li, K. Naser, N. Song, G. </w:t>
            </w:r>
            <w:proofErr w:type="spellStart"/>
            <w:r w:rsidRPr="00774964">
              <w:rPr>
                <w:lang w:val="en-CA"/>
              </w:rPr>
              <w:t>Verba</w:t>
            </w:r>
            <w:proofErr w:type="spellEnd"/>
            <w:r w:rsidRPr="00774964">
              <w:rPr>
                <w:lang w:val="en-CA"/>
              </w:rPr>
              <w:t xml:space="preserve">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1363"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Review the set of categories, test sequences and rate points based on the results of the </w:t>
            </w:r>
            <w:proofErr w:type="spellStart"/>
            <w:r w:rsidRPr="00774964">
              <w:rPr>
                <w:bdr w:val="none" w:sz="0" w:space="0" w:color="auto" w:frame="1"/>
                <w:lang w:val="en-CA"/>
              </w:rPr>
              <w:t>CfE</w:t>
            </w:r>
            <w:proofErr w:type="spellEnd"/>
            <w:r w:rsidRPr="00774964">
              <w:rPr>
                <w:bdr w:val="none" w:sz="0" w:space="0" w:color="auto" w:frame="1"/>
                <w:lang w:val="en-CA"/>
              </w:rPr>
              <w:t xml:space="preserve">, and propose updates for the test set to be used in the </w:t>
            </w:r>
            <w:proofErr w:type="spellStart"/>
            <w:r w:rsidRPr="00774964">
              <w:rPr>
                <w:bdr w:val="none" w:sz="0" w:space="0" w:color="auto" w:frame="1"/>
                <w:lang w:val="en-CA"/>
              </w:rPr>
              <w:t>CfP</w:t>
            </w:r>
            <w:proofErr w:type="spellEnd"/>
            <w:r w:rsidRPr="00774964">
              <w:rPr>
                <w:bdr w:val="none" w:sz="0" w:space="0" w:color="auto" w:frame="1"/>
                <w:lang w:val="en-CA"/>
              </w:rPr>
              <w:t>.</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w:t>
            </w:r>
            <w:proofErr w:type="spellStart"/>
            <w:r w:rsidR="004D643B" w:rsidRPr="00774964">
              <w:rPr>
                <w:bdr w:val="none" w:sz="0" w:space="0" w:color="auto" w:frame="1"/>
                <w:lang w:val="en-CA"/>
              </w:rPr>
              <w:t>CfP</w:t>
            </w:r>
            <w:proofErr w:type="spellEnd"/>
            <w:r w:rsidR="004D643B" w:rsidRPr="00774964">
              <w:rPr>
                <w:bdr w:val="none" w:sz="0" w:space="0" w:color="auto" w:frame="1"/>
                <w:lang w:val="en-CA"/>
              </w:rPr>
              <w:t xml:space="preserve">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 xml:space="preserve">and suggest updates towards the final draft </w:t>
            </w:r>
            <w:proofErr w:type="spellStart"/>
            <w:r w:rsidRPr="00774964">
              <w:rPr>
                <w:bdr w:val="none" w:sz="0" w:space="0" w:color="auto" w:frame="1"/>
                <w:lang w:val="en-CA"/>
              </w:rPr>
              <w:t>CfP</w:t>
            </w:r>
            <w:proofErr w:type="spellEnd"/>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 xml:space="preserve">Coordinate with AG 5 on preparing logistics and organization of the visual assessment in the context of the </w:t>
            </w:r>
            <w:proofErr w:type="spellStart"/>
            <w:r w:rsidRPr="00774964">
              <w:rPr>
                <w:bdr w:val="none" w:sz="0" w:space="0" w:color="auto" w:frame="1"/>
                <w:lang w:val="en-CA" w:eastAsia="de-DE"/>
              </w:rPr>
              <w:t>CfP</w:t>
            </w:r>
            <w:proofErr w:type="spellEnd"/>
            <w:r w:rsidRPr="00774964">
              <w:rPr>
                <w:bdr w:val="none" w:sz="0" w:space="0" w:color="auto" w:frame="1"/>
                <w:lang w:val="en-CA" w:eastAsia="de-DE"/>
              </w:rPr>
              <w:t>.</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proofErr w:type="spellStart"/>
            <w:r w:rsidR="00F44BFE" w:rsidRPr="00774964">
              <w:rPr>
                <w:lang w:val="en-CA"/>
              </w:rPr>
              <w:t>Baroncini</w:t>
            </w:r>
            <w:proofErr w:type="spellEnd"/>
            <w:r w:rsidR="00F44BFE" w:rsidRPr="00774964">
              <w:rPr>
                <w:lang w:val="en-CA"/>
              </w:rPr>
              <w:t xml:space="preserve">,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proofErr w:type="spellStart"/>
            <w:r w:rsidR="003C3763" w:rsidRPr="00774964">
              <w:rPr>
                <w:lang w:val="en-CA"/>
              </w:rPr>
              <w:t>Nikitin</w:t>
            </w:r>
            <w:proofErr w:type="spellEnd"/>
            <w:r w:rsidR="003C3763" w:rsidRPr="00774964">
              <w:rPr>
                <w:lang w:val="en-CA"/>
              </w:rPr>
              <w:t xml:space="preserve">, </w:t>
            </w:r>
            <w:r w:rsidRPr="00774964">
              <w:rPr>
                <w:lang w:val="en-CA"/>
              </w:rPr>
              <w:t>D.</w:t>
            </w:r>
            <w:r w:rsidR="00BA5378" w:rsidRPr="00774964">
              <w:rPr>
                <w:lang w:val="en-CA"/>
              </w:rPr>
              <w:t> </w:t>
            </w:r>
            <w:proofErr w:type="spellStart"/>
            <w:r w:rsidRPr="00774964">
              <w:rPr>
                <w:lang w:val="en-CA"/>
              </w:rPr>
              <w:t>Rusanovskyy</w:t>
            </w:r>
            <w:proofErr w:type="spellEnd"/>
            <w:r w:rsidR="00714C00" w:rsidRPr="00774964">
              <w:rPr>
                <w:lang w:val="en-CA"/>
              </w:rPr>
              <w:t xml:space="preserve">, G. </w:t>
            </w:r>
            <w:proofErr w:type="spellStart"/>
            <w:r w:rsidR="00714C00" w:rsidRPr="00774964">
              <w:rPr>
                <w:lang w:val="en-CA"/>
              </w:rPr>
              <w:t>Verba</w:t>
            </w:r>
            <w:proofErr w:type="spellEnd"/>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3743"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3743"/>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1364"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 xml:space="preserve">Address comments and questions received during </w:t>
            </w:r>
            <w:proofErr w:type="spellStart"/>
            <w:r w:rsidRPr="00774964">
              <w:rPr>
                <w:bCs/>
                <w:szCs w:val="20"/>
                <w:lang w:val="en-CA" w:eastAsia="en-US"/>
              </w:rPr>
              <w:t>CfP</w:t>
            </w:r>
            <w:proofErr w:type="spellEnd"/>
            <w:r w:rsidRPr="00774964">
              <w:rPr>
                <w:bCs/>
                <w:szCs w:val="20"/>
                <w:lang w:val="en-CA" w:eastAsia="en-US"/>
              </w:rPr>
              <w:t xml:space="preserve">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proofErr w:type="spellStart"/>
            <w:r w:rsidR="009E048F" w:rsidRPr="00774964">
              <w:rPr>
                <w:lang w:val="en-CA"/>
              </w:rPr>
              <w:t>Ikonin</w:t>
            </w:r>
            <w:proofErr w:type="spellEnd"/>
            <w:r w:rsidR="009E048F" w:rsidRPr="00774964">
              <w:rPr>
                <w:lang w:val="en-CA"/>
              </w:rPr>
              <w:t>,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proofErr w:type="spellStart"/>
            <w:r w:rsidR="0039194C" w:rsidRPr="00774964">
              <w:rPr>
                <w:lang w:val="en-CA"/>
              </w:rPr>
              <w:t>Fößel</w:t>
            </w:r>
            <w:proofErr w:type="spellEnd"/>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proofErr w:type="spellStart"/>
            <w:r w:rsidR="009E048F" w:rsidRPr="00774964">
              <w:rPr>
                <w:lang w:val="en-CA"/>
              </w:rPr>
              <w:t>Puri</w:t>
            </w:r>
            <w:proofErr w:type="spellEnd"/>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3735"/>
    <w:bookmarkEnd w:id="3736"/>
    <w:bookmarkEnd w:id="3738"/>
    <w:bookmarkEnd w:id="3741"/>
    <w:p w14:paraId="7E3A0442" w14:textId="3CD571DD" w:rsidR="00B8403A" w:rsidRPr="00774964" w:rsidRDefault="00B8403A" w:rsidP="00F44BFE">
      <w:pPr>
        <w:rPr>
          <w:lang w:val="en-CA"/>
        </w:rPr>
      </w:pPr>
      <w:r w:rsidRPr="00E808A3">
        <w:rPr>
          <w:highlight w:val="yellow"/>
          <w:lang w:val="en-CA"/>
        </w:rPr>
        <w:t xml:space="preserve">It was suggested to discontinue AHG8 by the time of finalization of the TR (April </w:t>
      </w:r>
      <w:r w:rsidR="00D2234B" w:rsidRPr="00E808A3">
        <w:rPr>
          <w:highlight w:val="yellow"/>
          <w:lang w:val="en-CA"/>
        </w:rPr>
        <w:t xml:space="preserve">or July </w:t>
      </w:r>
      <w:r w:rsidRPr="00E808A3">
        <w:rPr>
          <w:highlight w:val="yellow"/>
          <w:lang w:val="en-CA"/>
        </w:rPr>
        <w:t xml:space="preserve">2026). For </w:t>
      </w:r>
      <w:r w:rsidR="00D2234B" w:rsidRPr="00E808A3">
        <w:rPr>
          <w:highlight w:val="yellow"/>
          <w:lang w:val="en-CA"/>
        </w:rPr>
        <w:t xml:space="preserve">AHG8 and the previous </w:t>
      </w:r>
      <w:r w:rsidRPr="00E808A3">
        <w:rPr>
          <w:highlight w:val="yellow"/>
          <w:lang w:val="en-CA"/>
        </w:rPr>
        <w:t>AHG</w:t>
      </w:r>
      <w:r w:rsidR="00D2234B" w:rsidRPr="00E808A3">
        <w:rPr>
          <w:highlight w:val="yellow"/>
          <w:lang w:val="en-CA"/>
        </w:rPr>
        <w:t>16 (generative face)</w:t>
      </w:r>
      <w:r w:rsidRPr="00E808A3">
        <w:rPr>
          <w:highlight w:val="yellow"/>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D728A39" w:rsidR="00F44BFE" w:rsidRPr="00774964" w:rsidRDefault="00F44BFE" w:rsidP="00F44BFE">
      <w:pPr>
        <w:rPr>
          <w:lang w:val="en-CA"/>
        </w:rPr>
      </w:pPr>
      <w:r w:rsidRPr="00774964">
        <w:rPr>
          <w:lang w:val="en-CA"/>
        </w:rPr>
        <w:t xml:space="preserve">It was confirmed that the rules which can be found in document ISO/IEC JTC 1/‌SC 29/‌AG 2 </w:t>
      </w:r>
      <w:hyperlink r:id="rId1365" w:history="1">
        <w:r w:rsidRPr="00774964">
          <w:rPr>
            <w:rStyle w:val="Hyperlink"/>
            <w:lang w:val="en-CA"/>
          </w:rPr>
          <w:t>N 046</w:t>
        </w:r>
      </w:hyperlink>
      <w:r w:rsidRPr="00774964">
        <w:rPr>
          <w:lang w:val="en-CA"/>
        </w:rPr>
        <w:t xml:space="preserve"> “Ad hoc group rules for MPEG AGs and WGs” (available at </w:t>
      </w:r>
      <w:hyperlink r:id="rId1366"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64626">
        <w:rPr>
          <w:lang w:val="en-CA"/>
        </w:rPr>
        <w:t>XXX</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3744"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40BF9B8E" w:rsidR="00AA66AD" w:rsidRPr="00774964" w:rsidRDefault="00AA66AD" w:rsidP="00AA66AD">
            <w:pPr>
              <w:jc w:val="left"/>
              <w:rPr>
                <w:lang w:val="en-CA"/>
              </w:rPr>
            </w:pPr>
            <w:r w:rsidRPr="00774964">
              <w:rPr>
                <w:lang w:val="en-CA"/>
              </w:rPr>
              <w:t>Feb 26</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530C7BCB" w:rsidR="00AA66AD" w:rsidRPr="00774964" w:rsidRDefault="00AA66AD" w:rsidP="00AA66AD">
            <w:pPr>
              <w:jc w:val="left"/>
              <w:rPr>
                <w:lang w:val="en-CA"/>
              </w:rPr>
            </w:pPr>
            <w:r w:rsidRPr="00774964">
              <w:rPr>
                <w:lang w:val="en-CA"/>
              </w:rPr>
              <w:t>Apr 16</w:t>
            </w:r>
            <w:r w:rsidR="003F08E6" w:rsidRPr="00774964">
              <w:rPr>
                <w:lang w:val="en-CA"/>
              </w:rPr>
              <w:t xml:space="preserve"> </w:t>
            </w:r>
            <w:r w:rsidR="00F4526D" w:rsidRPr="00774964">
              <w:rPr>
                <w:lang w:val="en-CA"/>
              </w:rPr>
              <w:t>2</w:t>
            </w:r>
            <w:r w:rsidR="00F4526D">
              <w:rPr>
                <w:lang w:val="en-CA"/>
              </w:rPr>
              <w:t>2</w:t>
            </w:r>
            <w:r w:rsidR="00F4526D" w:rsidRPr="00774964">
              <w:rPr>
                <w:lang w:val="en-CA"/>
              </w:rPr>
              <w:t>00</w:t>
            </w:r>
            <w:r w:rsidRPr="00774964">
              <w:rPr>
                <w:lang w:val="en-CA"/>
              </w:rPr>
              <w:t>–</w:t>
            </w:r>
            <w:r w:rsidR="00F4526D" w:rsidRPr="00774964">
              <w:rPr>
                <w:lang w:val="en-CA"/>
              </w:rPr>
              <w:t>0</w:t>
            </w:r>
            <w:r w:rsidR="00F4526D">
              <w:rPr>
                <w:lang w:val="en-CA"/>
              </w:rPr>
              <w:t>1</w:t>
            </w:r>
            <w:r w:rsidR="00F4526D" w:rsidRPr="00774964">
              <w:rPr>
                <w:lang w:val="en-CA"/>
              </w:rPr>
              <w:t>00</w:t>
            </w:r>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1367" w:history="1">
        <w:r w:rsidR="003F08E6" w:rsidRPr="00774964">
          <w:rPr>
            <w:rStyle w:val="Hyperlink"/>
            <w:lang w:val="en-CA"/>
          </w:rPr>
          <w:t>https://lists.aau.at/mailman/listinfo/mpeg-gsc</w:t>
        </w:r>
      </w:hyperlink>
      <w:r w:rsidR="00DE0B34" w:rsidRPr="00774964">
        <w:rPr>
          <w:lang w:val="en-CA"/>
        </w:rPr>
        <w:t>.</w:t>
      </w:r>
    </w:p>
    <w:bookmarkEnd w:id="3744"/>
    <w:p w14:paraId="70E295B2" w14:textId="6D091B26" w:rsidR="003F08E6" w:rsidRPr="00774964" w:rsidRDefault="003F08E6" w:rsidP="00F44BFE">
      <w:pPr>
        <w:rPr>
          <w:lang w:val="en-CA"/>
        </w:rPr>
      </w:pPr>
      <w:r w:rsidRPr="00774964">
        <w:rPr>
          <w:lang w:val="en-CA"/>
        </w:rPr>
        <w:t xml:space="preserve">GS content is stored at </w:t>
      </w:r>
      <w:hyperlink r:id="rId1368"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EA0E0D" w:rsidP="00C61C05">
            <w:pPr>
              <w:spacing w:before="120" w:after="120"/>
              <w:jc w:val="center"/>
              <w:rPr>
                <w:lang w:val="en-CA"/>
              </w:rPr>
            </w:pPr>
            <w:hyperlink r:id="rId1369" w:history="1">
              <w:r w:rsidR="00E9212B"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w:t>
            </w:r>
            <w:proofErr w:type="spellStart"/>
            <w:r w:rsidRPr="0080354D">
              <w:rPr>
                <w:lang w:val="en-CA"/>
              </w:rPr>
              <w:t>Rondao</w:t>
            </w:r>
            <w:proofErr w:type="spellEnd"/>
            <w:r w:rsidRPr="0080354D">
              <w:rPr>
                <w:lang w:val="en-CA"/>
              </w:rPr>
              <w:t xml:space="preserve"> </w:t>
            </w:r>
            <w:proofErr w:type="spellStart"/>
            <w:r w:rsidRPr="0080354D">
              <w:rPr>
                <w:lang w:val="en-CA"/>
              </w:rPr>
              <w:t>Alface</w:t>
            </w:r>
            <w:proofErr w:type="spellEnd"/>
            <w:r w:rsidRPr="0080354D">
              <w:rPr>
                <w:lang w:val="en-CA"/>
              </w:rPr>
              <w:t xml:space="preserve"> (Nokia), J</w:t>
            </w:r>
            <w:r>
              <w:rPr>
                <w:lang w:val="en-CA"/>
              </w:rPr>
              <w:t>.</w:t>
            </w:r>
            <w:r w:rsidRPr="0080354D">
              <w:rPr>
                <w:lang w:val="en-CA"/>
              </w:rPr>
              <w:t xml:space="preserve"> Jung (Qualcomm), G</w:t>
            </w:r>
            <w:r>
              <w:rPr>
                <w:lang w:val="en-CA"/>
              </w:rPr>
              <w:t>.</w:t>
            </w:r>
            <w:r w:rsidRPr="0080354D">
              <w:rPr>
                <w:lang w:val="en-CA"/>
              </w:rPr>
              <w:t xml:space="preserve"> Sandri (</w:t>
            </w:r>
            <w:proofErr w:type="spellStart"/>
            <w:r w:rsidRPr="0080354D">
              <w:rPr>
                <w:lang w:val="en-CA"/>
              </w:rPr>
              <w:t>InterDigital</w:t>
            </w:r>
            <w:proofErr w:type="spellEnd"/>
            <w:r w:rsidRPr="0080354D">
              <w:rPr>
                <w:lang w:val="en-CA"/>
              </w:rPr>
              <w:t>)</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1370"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42C40056" w:rsidR="00F44BFE" w:rsidRPr="00774964" w:rsidRDefault="00F44BFE" w:rsidP="00CA2E49">
      <w:pPr>
        <w:pStyle w:val="berschrift1"/>
        <w:rPr>
          <w:lang w:val="en-CA"/>
        </w:rPr>
      </w:pPr>
      <w:bookmarkStart w:id="3745" w:name="_Ref518892973"/>
      <w:bookmarkStart w:id="3746" w:name="_Ref219658448"/>
      <w:r w:rsidRPr="00774964">
        <w:rPr>
          <w:lang w:val="en-CA"/>
        </w:rPr>
        <w:lastRenderedPageBreak/>
        <w:t>Output documents</w:t>
      </w:r>
      <w:bookmarkEnd w:id="3733"/>
      <w:bookmarkEnd w:id="3734"/>
      <w:bookmarkEnd w:id="3745"/>
      <w:bookmarkEnd w:id="3746"/>
      <w:r w:rsidR="009B089B">
        <w:rPr>
          <w:lang w:val="en-CA"/>
        </w:rPr>
        <w:t xml:space="preserve"> (</w:t>
      </w:r>
      <w:r w:rsidR="009B089B" w:rsidRPr="009B089B">
        <w:rPr>
          <w:highlight w:val="yellow"/>
          <w:lang w:val="en-CA"/>
        </w:rPr>
        <w:t>update</w:t>
      </w:r>
      <w:r w:rsidR="009B089B">
        <w:rPr>
          <w:lang w:val="en-CA"/>
        </w:rPr>
        <w:t>)</w:t>
      </w:r>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0842104" w:rsidR="00F44BFE" w:rsidRPr="00774964" w:rsidRDefault="00F44BFE" w:rsidP="00F44BFE">
      <w:pPr>
        <w:rPr>
          <w:lang w:val="en-CA"/>
        </w:rPr>
      </w:pPr>
      <w:r w:rsidRPr="00774964">
        <w:rPr>
          <w:lang w:val="en-CA"/>
        </w:rPr>
        <w:t>The list of JVET ad hoc groups was also issued as a WG 5 output document WG 5 N </w:t>
      </w:r>
      <w:r w:rsidR="002F48F8">
        <w:rPr>
          <w:lang w:val="en-CA"/>
        </w:rPr>
        <w:t>XXX</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37F3638E"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w:t>
      </w:r>
      <w:r w:rsidR="002F48F8">
        <w:rPr>
          <w:lang w:val="en-CA"/>
        </w:rPr>
        <w:t>XXX</w:t>
      </w:r>
      <w:r w:rsidR="00FB705E" w:rsidRPr="00774964">
        <w:rPr>
          <w:lang w:val="en-CA"/>
        </w:rPr>
        <w:t>.</w:t>
      </w:r>
    </w:p>
    <w:p w14:paraId="02C07F44" w14:textId="77777777" w:rsidR="00FB705E" w:rsidRPr="00774964" w:rsidRDefault="00FB705E" w:rsidP="00F44BFE">
      <w:pPr>
        <w:rPr>
          <w:lang w:val="en-CA"/>
        </w:rPr>
      </w:pPr>
    </w:p>
    <w:bookmarkStart w:id="3747" w:name="_Hlk149580325"/>
    <w:p w14:paraId="00EE2421" w14:textId="589D21C8"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3747"/>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1371" w:history="1">
        <w:r w:rsidRPr="00774964">
          <w:rPr>
            <w:rStyle w:val="Hyperlink"/>
            <w:lang w:val="en-CA"/>
          </w:rPr>
          <w:t>JVET-AC1001</w:t>
        </w:r>
      </w:hyperlink>
      <w:r w:rsidRPr="00774964">
        <w:rPr>
          <w:lang w:val="en-CA"/>
        </w:rPr>
        <w:t xml:space="preserve"> Guidelines for HM-based software development [K. </w:t>
      </w:r>
      <w:proofErr w:type="spellStart"/>
      <w:r w:rsidRPr="00774964">
        <w:rPr>
          <w:lang w:val="en-CA"/>
        </w:rPr>
        <w:t>Sühring</w:t>
      </w:r>
      <w:proofErr w:type="spellEnd"/>
      <w:r w:rsidRPr="00774964">
        <w:rPr>
          <w:lang w:val="en-CA"/>
        </w:rPr>
        <w:t>,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1372" w:history="1">
        <w:r w:rsidRPr="00774964">
          <w:rPr>
            <w:rStyle w:val="Hyperlink"/>
            <w:lang w:val="en-CA"/>
          </w:rPr>
          <w:t>JVET-Y1002</w:t>
        </w:r>
      </w:hyperlink>
      <w:r w:rsidRPr="00774964">
        <w:rPr>
          <w:lang w:val="en-CA"/>
        </w:rPr>
        <w:t xml:space="preserve"> High Efficiency Video Coding (HEVC) Test Model 16 (HM 16) Encoder Description Update 16 [C. </w:t>
      </w:r>
      <w:proofErr w:type="spellStart"/>
      <w:r w:rsidRPr="00774964">
        <w:rPr>
          <w:lang w:val="en-CA"/>
        </w:rPr>
        <w:t>Rosewarne</w:t>
      </w:r>
      <w:proofErr w:type="spellEnd"/>
      <w:r w:rsidRPr="00774964">
        <w:rPr>
          <w:lang w:val="en-CA"/>
        </w:rPr>
        <w:t>, K. Sharman, R. </w:t>
      </w:r>
      <w:proofErr w:type="spellStart"/>
      <w:r w:rsidRPr="00774964">
        <w:rPr>
          <w:lang w:val="en-CA"/>
        </w:rPr>
        <w:t>Sjöberg</w:t>
      </w:r>
      <w:proofErr w:type="spellEnd"/>
      <w:r w:rsidRPr="00774964">
        <w:rPr>
          <w:lang w:val="en-CA"/>
        </w:rPr>
        <w:t xml:space="preserve">, G. J. Sullivan] [WG 5 </w:t>
      </w:r>
      <w:hyperlink r:id="rId1373"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 xml:space="preserve">Primary editor: C. </w:t>
      </w:r>
      <w:proofErr w:type="spellStart"/>
      <w:r w:rsidRPr="00774964">
        <w:rPr>
          <w:lang w:val="en-CA"/>
        </w:rPr>
        <w:t>Rosewarne</w:t>
      </w:r>
      <w:proofErr w:type="spellEnd"/>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1374" w:history="1">
        <w:r w:rsidRPr="00774964">
          <w:rPr>
            <w:rStyle w:val="Hyperlink"/>
            <w:bCs/>
            <w:lang w:val="en-CA"/>
          </w:rPr>
          <w:t>JVET-AH1003</w:t>
        </w:r>
      </w:hyperlink>
      <w:r w:rsidRPr="00774964">
        <w:rPr>
          <w:lang w:val="en-CA"/>
        </w:rPr>
        <w:t xml:space="preserve"> Coding-independent code points for video signal type identification (Draft 3) [G. J. Sullivan, A. </w:t>
      </w:r>
      <w:proofErr w:type="spellStart"/>
      <w:r w:rsidRPr="00774964">
        <w:rPr>
          <w:lang w:val="en-CA"/>
        </w:rPr>
        <w:t>Tourapis</w:t>
      </w:r>
      <w:proofErr w:type="spellEnd"/>
      <w:r w:rsidRPr="00774964">
        <w:rPr>
          <w:lang w:val="en-CA"/>
        </w:rPr>
        <w:t>]</w:t>
      </w:r>
    </w:p>
    <w:p w14:paraId="626B49C4" w14:textId="77777777" w:rsidR="00F44BFE" w:rsidRPr="00774964" w:rsidRDefault="00F44BFE" w:rsidP="00F44BFE">
      <w:pPr>
        <w:rPr>
          <w:lang w:val="en-CA"/>
        </w:rPr>
      </w:pPr>
      <w:bookmarkStart w:id="3748" w:name="_Hlk142656936"/>
      <w:r w:rsidRPr="00774964">
        <w:rPr>
          <w:lang w:val="en-CA"/>
        </w:rPr>
        <w:t>Primary editor: G. J. Sullivan.</w:t>
      </w:r>
    </w:p>
    <w:bookmarkStart w:id="3749" w:name="_Hlk149580387"/>
    <w:bookmarkEnd w:id="3748"/>
    <w:p w14:paraId="48F9C622" w14:textId="311024BB" w:rsidR="00F44BFE" w:rsidRPr="00774964" w:rsidRDefault="00C84337" w:rsidP="00CA2E49">
      <w:pPr>
        <w:pStyle w:val="berschrift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B. </w:t>
      </w:r>
      <w:proofErr w:type="spellStart"/>
      <w:r w:rsidR="00F44BFE" w:rsidRPr="00774964">
        <w:rPr>
          <w:lang w:val="en-CA"/>
        </w:rPr>
        <w:t>Bross</w:t>
      </w:r>
      <w:proofErr w:type="spellEnd"/>
      <w:r w:rsidR="00F44BFE" w:rsidRPr="00774964">
        <w:rPr>
          <w:lang w:val="en-CA"/>
        </w:rPr>
        <w:t>, I. </w:t>
      </w:r>
      <w:proofErr w:type="spellStart"/>
      <w:r w:rsidR="00F44BFE" w:rsidRPr="00774964">
        <w:rPr>
          <w:lang w:val="en-CA"/>
        </w:rPr>
        <w:t>Moccagatta</w:t>
      </w:r>
      <w:proofErr w:type="spellEnd"/>
      <w:r w:rsidR="00F44BFE" w:rsidRPr="00774964">
        <w:rPr>
          <w:lang w:val="en-CA"/>
        </w:rPr>
        <w:t>, C. </w:t>
      </w:r>
      <w:proofErr w:type="spellStart"/>
      <w:r w:rsidR="00F44BFE" w:rsidRPr="00774964">
        <w:rPr>
          <w:lang w:val="en-CA"/>
        </w:rPr>
        <w:t>Rosewarne</w:t>
      </w:r>
      <w:proofErr w:type="spellEnd"/>
      <w:r w:rsidR="00F44BFE" w:rsidRPr="00774964">
        <w:rPr>
          <w:lang w:val="en-CA"/>
        </w:rPr>
        <w:t xml:space="preserve">, </w:t>
      </w:r>
      <w:r w:rsidR="009A0807" w:rsidRPr="00774964">
        <w:rPr>
          <w:lang w:val="en-CA"/>
        </w:rPr>
        <w:t xml:space="preserve">K. </w:t>
      </w:r>
      <w:proofErr w:type="spellStart"/>
      <w:r w:rsidR="009A0807" w:rsidRPr="00774964">
        <w:rPr>
          <w:lang w:val="en-CA"/>
        </w:rPr>
        <w:t>Sühring</w:t>
      </w:r>
      <w:proofErr w:type="spellEnd"/>
      <w:r w:rsidR="009A0807" w:rsidRPr="00774964">
        <w:rPr>
          <w:lang w:val="en-CA"/>
        </w:rPr>
        <w:t xml:space="preserve">,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berschrift9"/>
        <w:rPr>
          <w:lang w:val="en-CA"/>
        </w:rPr>
      </w:pPr>
      <w:bookmarkStart w:id="3750" w:name="_Hlk164868647"/>
      <w:bookmarkEnd w:id="3749"/>
      <w:r w:rsidRPr="00774964">
        <w:rPr>
          <w:lang w:val="en-CA"/>
        </w:rPr>
        <w:t xml:space="preserve">Remains valid – not updated: </w:t>
      </w:r>
      <w:hyperlink r:id="rId1375"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3750"/>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w:t>
      </w:r>
      <w:proofErr w:type="spellStart"/>
      <w:r w:rsidR="00F44BFE" w:rsidRPr="00774964">
        <w:rPr>
          <w:lang w:val="en-CA"/>
        </w:rPr>
        <w:t>Tourapis</w:t>
      </w:r>
      <w:proofErr w:type="spellEnd"/>
      <w:r w:rsidR="00F44BFE" w:rsidRPr="00774964">
        <w:rPr>
          <w:lang w:val="en-CA"/>
        </w:rPr>
        <w:t xml:space="preserve">]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berschrift9"/>
        <w:rPr>
          <w:lang w:val="en-CA"/>
        </w:rPr>
      </w:pPr>
      <w:bookmarkStart w:id="3751" w:name="_Hlk149580403"/>
      <w:r w:rsidRPr="00774964">
        <w:rPr>
          <w:lang w:val="en-CA"/>
        </w:rPr>
        <w:t>Remains valid – not updated</w:t>
      </w:r>
      <w:r w:rsidRPr="00774964" w:rsidDel="00374643">
        <w:rPr>
          <w:lang w:val="en-CA"/>
        </w:rPr>
        <w:t xml:space="preserve"> </w:t>
      </w:r>
      <w:hyperlink r:id="rId1376"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xml:space="preserve">) [Y.-K. Wang, B. </w:t>
      </w:r>
      <w:proofErr w:type="spellStart"/>
      <w:r w:rsidR="00F44BFE" w:rsidRPr="00774964">
        <w:rPr>
          <w:lang w:val="en-CA"/>
        </w:rPr>
        <w:t>Bross</w:t>
      </w:r>
      <w:proofErr w:type="spellEnd"/>
      <w:r w:rsidR="00F44BFE" w:rsidRPr="00774964">
        <w:rPr>
          <w:lang w:val="en-CA"/>
        </w:rPr>
        <w:t xml:space="preserve">, S. Deshpande, G. J. Sullivan, A. </w:t>
      </w:r>
      <w:proofErr w:type="spellStart"/>
      <w:r w:rsidR="00F44BFE" w:rsidRPr="00774964">
        <w:rPr>
          <w:lang w:val="en-CA"/>
        </w:rPr>
        <w:t>Tourapis</w:t>
      </w:r>
      <w:proofErr w:type="spellEnd"/>
      <w:r w:rsidR="00F44BFE" w:rsidRPr="00774964">
        <w:rPr>
          <w:lang w:val="en-CA"/>
        </w:rPr>
        <w:t>]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lastRenderedPageBreak/>
        <w:t xml:space="preserve">Remains valid – not updated: </w:t>
      </w:r>
      <w:hyperlink r:id="rId1377" w:history="1">
        <w:r w:rsidRPr="00774964">
          <w:rPr>
            <w:rStyle w:val="Hyperlink"/>
            <w:lang w:val="en-CA"/>
          </w:rPr>
          <w:t>JCTVC-P1006</w:t>
        </w:r>
      </w:hyperlink>
      <w:r w:rsidRPr="00774964">
        <w:rPr>
          <w:lang w:val="en-CA"/>
        </w:rPr>
        <w:t xml:space="preserve"> Common test conditions and software reference configurations for HEVC range extensions [D. Flynn, C. </w:t>
      </w:r>
      <w:proofErr w:type="spellStart"/>
      <w:r w:rsidRPr="00774964">
        <w:rPr>
          <w:lang w:val="en-CA"/>
        </w:rPr>
        <w:t>Rosewarne</w:t>
      </w:r>
      <w:proofErr w:type="spellEnd"/>
      <w:r w:rsidRPr="00774964">
        <w:rPr>
          <w:lang w:val="en-CA"/>
        </w:rPr>
        <w:t>,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3751"/>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1378" w:history="1">
        <w:r w:rsidRPr="00774964">
          <w:rPr>
            <w:rStyle w:val="Hyperlink"/>
            <w:lang w:val="en-CA"/>
          </w:rPr>
          <w:t>JCTVC-V1007</w:t>
        </w:r>
      </w:hyperlink>
      <w:r w:rsidRPr="00774964">
        <w:rPr>
          <w:lang w:val="en-CA"/>
        </w:rPr>
        <w:t xml:space="preserve"> SHVC Test Model 11 (SHM 11) Introduction and Encoder Description [G. </w:t>
      </w:r>
      <w:proofErr w:type="spellStart"/>
      <w:r w:rsidRPr="00774964">
        <w:rPr>
          <w:lang w:val="en-CA"/>
        </w:rPr>
        <w:t>Barroux</w:t>
      </w:r>
      <w:proofErr w:type="spellEnd"/>
      <w:r w:rsidRPr="00774964">
        <w:rPr>
          <w:lang w:val="en-CA"/>
        </w:rPr>
        <w:t>, J. Boyce, J. Chen, M. M. </w:t>
      </w:r>
      <w:proofErr w:type="spellStart"/>
      <w:r w:rsidRPr="00774964">
        <w:rPr>
          <w:lang w:val="en-CA"/>
        </w:rPr>
        <w:t>Hannuksela</w:t>
      </w:r>
      <w:proofErr w:type="spellEnd"/>
      <w:r w:rsidRPr="00774964">
        <w:rPr>
          <w:lang w:val="en-CA"/>
        </w:rPr>
        <w:t>,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berschrift9"/>
        <w:rPr>
          <w:lang w:val="en-CA"/>
        </w:rPr>
      </w:pPr>
      <w:bookmarkStart w:id="3752" w:name="_Hlk164868688"/>
      <w:r w:rsidRPr="00774964">
        <w:rPr>
          <w:lang w:val="en-CA"/>
        </w:rPr>
        <w:t xml:space="preserve">Remains valid – not updated: </w:t>
      </w:r>
      <w:hyperlink r:id="rId1379" w:history="1">
        <w:r w:rsidR="002534C5" w:rsidRPr="00774964">
          <w:rPr>
            <w:rStyle w:val="Hyperlink"/>
            <w:lang w:val="en-CA"/>
          </w:rPr>
          <w:t>JVET-AM1008</w:t>
        </w:r>
      </w:hyperlink>
      <w:r w:rsidR="002534C5" w:rsidRPr="00774964">
        <w:rPr>
          <w:lang w:val="en-CA"/>
        </w:rPr>
        <w:t xml:space="preserve"> </w:t>
      </w:r>
      <w:r w:rsidR="00F44BFE" w:rsidRPr="00774964">
        <w:rPr>
          <w:lang w:val="en-CA"/>
        </w:rPr>
        <w:t xml:space="preserve">Conformance testing for HEVC </w:t>
      </w:r>
      <w:proofErr w:type="spellStart"/>
      <w:r w:rsidR="00F44BFE" w:rsidRPr="00774964">
        <w:rPr>
          <w:lang w:val="en-CA"/>
        </w:rPr>
        <w:t>multiview</w:t>
      </w:r>
      <w:proofErr w:type="spellEnd"/>
      <w:r w:rsidR="00F44BFE" w:rsidRPr="00774964">
        <w:rPr>
          <w:lang w:val="en-CA"/>
        </w:rPr>
        <w:t xml:space="preserve"> extended and monochrome profiles</w:t>
      </w:r>
      <w:bookmarkEnd w:id="3752"/>
      <w:r w:rsidR="00F44BFE" w:rsidRPr="00774964">
        <w:rPr>
          <w:lang w:val="en-CA"/>
        </w:rPr>
        <w:t xml:space="preserve"> [I. </w:t>
      </w:r>
      <w:proofErr w:type="spellStart"/>
      <w:r w:rsidR="00F44BFE" w:rsidRPr="00774964">
        <w:rPr>
          <w:lang w:val="en-CA"/>
        </w:rPr>
        <w:t>Moccagatta</w:t>
      </w:r>
      <w:proofErr w:type="spellEnd"/>
      <w:r w:rsidR="00F44BFE" w:rsidRPr="00774964">
        <w:rPr>
          <w:lang w:val="en-CA"/>
        </w:rPr>
        <w:t xml:space="preserve">, </w:t>
      </w:r>
      <w:r w:rsidR="002534C5" w:rsidRPr="00774964">
        <w:rPr>
          <w:lang w:val="en-CA"/>
        </w:rPr>
        <w:t xml:space="preserve">T. Fu, </w:t>
      </w:r>
      <w:r w:rsidR="00F44BFE" w:rsidRPr="00774964">
        <w:rPr>
          <w:lang w:val="en-CA"/>
        </w:rPr>
        <w:t xml:space="preserve">S. </w:t>
      </w:r>
      <w:proofErr w:type="spellStart"/>
      <w:r w:rsidR="00F44BFE" w:rsidRPr="00774964">
        <w:rPr>
          <w:lang w:val="en-CA"/>
        </w:rPr>
        <w:t>Paluri</w:t>
      </w:r>
      <w:proofErr w:type="spellEnd"/>
      <w:r w:rsidR="00F44BFE" w:rsidRPr="00774964">
        <w:rPr>
          <w:lang w:val="en-CA"/>
        </w:rPr>
        <w:t xml:space="preserve">, A. </w:t>
      </w:r>
      <w:proofErr w:type="spellStart"/>
      <w:r w:rsidR="00F44BFE" w:rsidRPr="00774964">
        <w:rPr>
          <w:lang w:val="en-CA"/>
        </w:rPr>
        <w:t>Tourapis</w:t>
      </w:r>
      <w:proofErr w:type="spellEnd"/>
      <w:r w:rsidR="00F44BFE" w:rsidRPr="00774964">
        <w:rPr>
          <w:lang w:val="en-CA"/>
        </w:rPr>
        <w:t xml:space="preserve">]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1380"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w:t>
      </w:r>
      <w:proofErr w:type="spellStart"/>
      <w:r w:rsidRPr="00774964">
        <w:rPr>
          <w:lang w:val="en-CA"/>
        </w:rPr>
        <w:t>Sühring</w:t>
      </w:r>
      <w:proofErr w:type="spellEnd"/>
      <w:r w:rsidRPr="00774964">
        <w:rPr>
          <w:lang w:val="en-CA"/>
        </w:rPr>
        <w:t>]</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1381"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3753" w:name="_Hlk142824970"/>
      <w:r w:rsidRPr="00774964">
        <w:rPr>
          <w:lang w:val="en-CA"/>
        </w:rPr>
        <w:t xml:space="preserve">Remains valid – not updated: </w:t>
      </w:r>
      <w:hyperlink r:id="rId1382" w:history="1">
        <w:r w:rsidR="00F44BFE" w:rsidRPr="00774964">
          <w:rPr>
            <w:rStyle w:val="Hyperlink"/>
            <w:lang w:val="en-CA"/>
          </w:rPr>
          <w:t>JVET-AJ1011</w:t>
        </w:r>
      </w:hyperlink>
      <w:r w:rsidR="00F44BFE" w:rsidRPr="00774964">
        <w:rPr>
          <w:lang w:val="en-CA"/>
        </w:rPr>
        <w:t xml:space="preserve"> White paper on HEVC [B. </w:t>
      </w:r>
      <w:proofErr w:type="spellStart"/>
      <w:r w:rsidR="00F44BFE" w:rsidRPr="00774964">
        <w:rPr>
          <w:lang w:val="en-CA"/>
        </w:rPr>
        <w:t>Bross</w:t>
      </w:r>
      <w:proofErr w:type="spellEnd"/>
      <w:r w:rsidR="00F44BFE" w:rsidRPr="00774964">
        <w:rPr>
          <w:lang w:val="en-CA"/>
        </w:rPr>
        <w:t>, J.-R. Ohm, G. J. Sullivan, Y.-K. Wang] [AG 3 N 174]</w:t>
      </w:r>
    </w:p>
    <w:p w14:paraId="1EB90E70" w14:textId="77777777" w:rsidR="00507549" w:rsidRPr="00774964" w:rsidRDefault="00507549" w:rsidP="00F44BFE">
      <w:pPr>
        <w:rPr>
          <w:lang w:val="en-CA"/>
        </w:rPr>
      </w:pPr>
    </w:p>
    <w:bookmarkEnd w:id="3753"/>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1383" w:history="1">
        <w:r w:rsidR="00F44BFE" w:rsidRPr="00774964">
          <w:rPr>
            <w:rStyle w:val="Hyperlink"/>
            <w:lang w:val="en-CA"/>
          </w:rPr>
          <w:t>AJ1012</w:t>
        </w:r>
      </w:hyperlink>
      <w:r w:rsidR="00F44BFE" w:rsidRPr="00774964">
        <w:rPr>
          <w:lang w:val="en-CA"/>
        </w:rPr>
        <w:t xml:space="preserve"> Overview of IT systems used in JVET [J.-R. Ohm, I. </w:t>
      </w:r>
      <w:proofErr w:type="spellStart"/>
      <w:r w:rsidR="00F44BFE" w:rsidRPr="00774964">
        <w:rPr>
          <w:lang w:val="en-CA"/>
        </w:rPr>
        <w:t>Moccagatta</w:t>
      </w:r>
      <w:proofErr w:type="spellEnd"/>
      <w:r w:rsidR="00F44BFE" w:rsidRPr="00774964">
        <w:rPr>
          <w:lang w:val="en-CA"/>
        </w:rPr>
        <w:t>, K. </w:t>
      </w:r>
      <w:proofErr w:type="spellStart"/>
      <w:r w:rsidR="00F44BFE" w:rsidRPr="00774964">
        <w:rPr>
          <w:lang w:val="en-CA"/>
        </w:rPr>
        <w:t>Sühring</w:t>
      </w:r>
      <w:proofErr w:type="spellEnd"/>
      <w:r w:rsidR="00F44BFE" w:rsidRPr="00774964">
        <w:rPr>
          <w:lang w:val="en-CA"/>
        </w:rPr>
        <w:t>,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1384" w:history="1">
        <w:r w:rsidRPr="00774964">
          <w:rPr>
            <w:rStyle w:val="Hyperlink"/>
            <w:lang w:val="en-CA"/>
          </w:rPr>
          <w:t>JCT3V-G1003</w:t>
        </w:r>
      </w:hyperlink>
      <w:r w:rsidRPr="00774964">
        <w:rPr>
          <w:lang w:val="en-CA"/>
        </w:rPr>
        <w:t xml:space="preserve"> 3D-AVC Test Model 9 [D. </w:t>
      </w:r>
      <w:proofErr w:type="spellStart"/>
      <w:r w:rsidRPr="00774964">
        <w:rPr>
          <w:lang w:val="en-CA"/>
        </w:rPr>
        <w:t>Rusanovskyy</w:t>
      </w:r>
      <w:proofErr w:type="spellEnd"/>
      <w:r w:rsidRPr="00774964">
        <w:rPr>
          <w:lang w:val="en-CA"/>
        </w:rPr>
        <w:t>,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1385"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1386" w:history="1">
        <w:r w:rsidRPr="00774964">
          <w:rPr>
            <w:rStyle w:val="Hyperlink"/>
            <w:lang w:val="en-CA"/>
          </w:rPr>
          <w:t>JVET-AE1013</w:t>
        </w:r>
      </w:hyperlink>
      <w:r w:rsidRPr="00774964">
        <w:rPr>
          <w:lang w:val="en-CA"/>
        </w:rPr>
        <w:t xml:space="preserve"> Common test conditions of 3DV experiments [K. </w:t>
      </w:r>
      <w:proofErr w:type="spellStart"/>
      <w:r w:rsidRPr="00774964">
        <w:rPr>
          <w:lang w:val="en-CA"/>
        </w:rPr>
        <w:t>Sühring</w:t>
      </w:r>
      <w:proofErr w:type="spellEnd"/>
      <w:r w:rsidRPr="00774964">
        <w:rPr>
          <w:lang w:val="en-CA"/>
        </w:rPr>
        <w:t>,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lastRenderedPageBreak/>
        <w:t xml:space="preserve">Remains valid – not updated </w:t>
      </w:r>
      <w:hyperlink r:id="rId1387"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1388" w:history="1">
        <w:r w:rsidRPr="00774964">
          <w:rPr>
            <w:rStyle w:val="Hyperlink"/>
            <w:lang w:val="en-CA"/>
          </w:rPr>
          <w:t>JVET-AC1015</w:t>
        </w:r>
      </w:hyperlink>
      <w:r w:rsidRPr="00774964">
        <w:rPr>
          <w:lang w:val="en-CA"/>
        </w:rPr>
        <w:t xml:space="preserve"> Common test conditions for SCM-based screen content coding [K. </w:t>
      </w:r>
      <w:proofErr w:type="spellStart"/>
      <w:r w:rsidRPr="00774964">
        <w:rPr>
          <w:lang w:val="en-CA"/>
        </w:rPr>
        <w:t>Sühring</w:t>
      </w:r>
      <w:proofErr w:type="spellEnd"/>
      <w:r w:rsidRPr="00774964">
        <w:rPr>
          <w:lang w:val="en-CA"/>
        </w:rPr>
        <w:t>]</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3754" w:name="_Hlk164868715"/>
    <w:bookmarkStart w:id="3755" w:name="_Hlk149580426"/>
    <w:p w14:paraId="65ED71A8" w14:textId="2F95B8A9" w:rsidR="00F44BFE" w:rsidRPr="00774964" w:rsidRDefault="006C1F74" w:rsidP="00CA2E49">
      <w:pPr>
        <w:pStyle w:val="berschrift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3754"/>
      <w:r w:rsidR="00F44BFE" w:rsidRPr="00774964">
        <w:rPr>
          <w:lang w:val="en-CA"/>
        </w:rPr>
        <w:t xml:space="preserve"> [</w:t>
      </w:r>
      <w:r w:rsidR="00271194" w:rsidRPr="00774964">
        <w:rPr>
          <w:lang w:val="en-CA"/>
        </w:rPr>
        <w:t xml:space="preserve">K. </w:t>
      </w:r>
      <w:proofErr w:type="spellStart"/>
      <w:r w:rsidR="00271194" w:rsidRPr="00774964">
        <w:rPr>
          <w:lang w:val="en-CA"/>
        </w:rPr>
        <w:t>Sühring</w:t>
      </w:r>
      <w:proofErr w:type="spellEnd"/>
      <w:r w:rsidR="00271194" w:rsidRPr="00774964">
        <w:rPr>
          <w:lang w:val="en-CA"/>
        </w:rPr>
        <w:t>,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3755"/>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 xml:space="preserve">K. </w:t>
      </w:r>
      <w:proofErr w:type="spellStart"/>
      <w:r w:rsidR="005834DF" w:rsidRPr="00774964">
        <w:rPr>
          <w:lang w:val="en-CA"/>
        </w:rPr>
        <w:t>Sühring</w:t>
      </w:r>
      <w:proofErr w:type="spellEnd"/>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3756" w:name="_Hlk188630976"/>
    <w:p w14:paraId="39A3895E" w14:textId="39FD79A4" w:rsidR="00003B86" w:rsidRPr="00774964" w:rsidRDefault="00291997" w:rsidP="00CA2E49">
      <w:pPr>
        <w:pStyle w:val="berschrift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3756"/>
      <w:r w:rsidR="00003B86" w:rsidRPr="00774964">
        <w:rPr>
          <w:lang w:val="en-CA"/>
        </w:rPr>
        <w:t xml:space="preserve"> </w:t>
      </w:r>
      <w:r w:rsidR="005812AB" w:rsidRPr="00774964">
        <w:rPr>
          <w:lang w:val="en-CA"/>
        </w:rPr>
        <w:t>[</w:t>
      </w:r>
      <w:r w:rsidR="002534C5" w:rsidRPr="00774964">
        <w:rPr>
          <w:lang w:val="en-CA"/>
        </w:rPr>
        <w:t xml:space="preserve">K. </w:t>
      </w:r>
      <w:proofErr w:type="spellStart"/>
      <w:r w:rsidR="002534C5" w:rsidRPr="00774964">
        <w:rPr>
          <w:lang w:val="en-CA"/>
        </w:rPr>
        <w:t>Sühring</w:t>
      </w:r>
      <w:proofErr w:type="spellEnd"/>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 xml:space="preserve">K. </w:t>
      </w:r>
      <w:proofErr w:type="spellStart"/>
      <w:r w:rsidR="002534C5" w:rsidRPr="00774964">
        <w:rPr>
          <w:lang w:val="en-CA"/>
        </w:rPr>
        <w:t>Sühring</w:t>
      </w:r>
      <w:proofErr w:type="spellEnd"/>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proofErr w:type="spellStart"/>
      <w:r w:rsidRPr="00774964">
        <w:rPr>
          <w:lang w:val="en-CA"/>
        </w:rPr>
        <w:t>DoC</w:t>
      </w:r>
      <w:proofErr w:type="spellEnd"/>
      <w:r w:rsidRPr="00774964">
        <w:rPr>
          <w:lang w:val="en-CA"/>
        </w:rPr>
        <w:t xml:space="preserve">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enabsatz"/>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1389"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 xml:space="preserve">Y.-K. Wang, B. </w:t>
      </w:r>
      <w:proofErr w:type="spellStart"/>
      <w:r w:rsidR="00374643" w:rsidRPr="00774964">
        <w:rPr>
          <w:lang w:val="en-CA"/>
        </w:rPr>
        <w:t>Bross</w:t>
      </w:r>
      <w:proofErr w:type="spellEnd"/>
      <w:r w:rsidR="00374643" w:rsidRPr="00774964">
        <w:rPr>
          <w:lang w:val="en-CA"/>
        </w:rPr>
        <w:t xml:space="preserve">, S. Deshpande, G. J. Sullivan, A. </w:t>
      </w:r>
      <w:proofErr w:type="spellStart"/>
      <w:r w:rsidR="00374643" w:rsidRPr="00774964">
        <w:rPr>
          <w:lang w:val="en-CA"/>
        </w:rPr>
        <w:t>Tourapis</w:t>
      </w:r>
      <w:proofErr w:type="spellEnd"/>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1390"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w:t>
      </w:r>
      <w:proofErr w:type="spellStart"/>
      <w:r w:rsidR="00271194" w:rsidRPr="00774964">
        <w:rPr>
          <w:lang w:val="en-CA"/>
        </w:rPr>
        <w:t>Hannuksela</w:t>
      </w:r>
      <w:proofErr w:type="spellEnd"/>
      <w:r w:rsidR="00271194" w:rsidRPr="00774964">
        <w:rPr>
          <w:lang w:val="en-CA"/>
        </w:rPr>
        <w:t>,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1391" w:history="1">
        <w:r w:rsidRPr="00774964">
          <w:rPr>
            <w:rStyle w:val="Hyperlink"/>
            <w:lang w:val="en-CA"/>
          </w:rPr>
          <w:t>JVET-AA1100</w:t>
        </w:r>
      </w:hyperlink>
      <w:r w:rsidRPr="00774964">
        <w:rPr>
          <w:lang w:val="en-CA"/>
        </w:rPr>
        <w:t xml:space="preserve"> Common Test Conditions for HM Video Coding Experiments [K. </w:t>
      </w:r>
      <w:proofErr w:type="spellStart"/>
      <w:r w:rsidRPr="00774964">
        <w:rPr>
          <w:lang w:val="en-CA"/>
        </w:rPr>
        <w:t>Sühring</w:t>
      </w:r>
      <w:proofErr w:type="spellEnd"/>
      <w:r w:rsidRPr="00774964">
        <w:rPr>
          <w:lang w:val="en-CA"/>
        </w:rPr>
        <w:t>,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1392"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xml:space="preserve">, B. </w:t>
      </w:r>
      <w:proofErr w:type="spellStart"/>
      <w:r w:rsidR="00271194" w:rsidRPr="00774964">
        <w:rPr>
          <w:lang w:val="en-CA"/>
        </w:rPr>
        <w:t>Bross</w:t>
      </w:r>
      <w:proofErr w:type="spellEnd"/>
      <w:r w:rsidR="00271194" w:rsidRPr="00774964">
        <w:rPr>
          <w:lang w:val="en-CA"/>
        </w:rPr>
        <w:t>, M. M. </w:t>
      </w:r>
      <w:proofErr w:type="spellStart"/>
      <w:r w:rsidR="00271194" w:rsidRPr="00774964">
        <w:rPr>
          <w:lang w:val="en-CA"/>
        </w:rPr>
        <w:t>Hannuksela</w:t>
      </w:r>
      <w:proofErr w:type="spellEnd"/>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3757" w:name="_Hlk164868869"/>
    <w:bookmarkStart w:id="3758" w:name="_Hlk149580442"/>
    <w:p w14:paraId="5A6965ED" w14:textId="6766E6EC" w:rsidR="00F44BFE" w:rsidRPr="00774964" w:rsidRDefault="00AB58FB" w:rsidP="00CA2E49">
      <w:pPr>
        <w:pStyle w:val="berschrift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3757"/>
      <w:r w:rsidR="00F44BFE" w:rsidRPr="00774964" w:rsidDel="00436038">
        <w:rPr>
          <w:lang w:val="en-CA"/>
        </w:rPr>
        <w:t xml:space="preserve"> </w:t>
      </w:r>
      <w:r w:rsidR="00F44BFE" w:rsidRPr="00774964">
        <w:rPr>
          <w:lang w:val="en-CA"/>
        </w:rPr>
        <w:t xml:space="preserve">[Y. Ye, A. Browne, S. Kim] </w:t>
      </w:r>
      <w:r w:rsidR="0000085A" w:rsidRPr="00774964">
        <w:rPr>
          <w:lang w:val="en-CA"/>
        </w:rPr>
        <w:t>(2026-03-13)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enabsatz"/>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enabsatz"/>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enabsatz"/>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3758"/>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1393"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w:t>
      </w:r>
      <w:proofErr w:type="spellStart"/>
      <w:r w:rsidR="00F44BFE" w:rsidRPr="00774964">
        <w:rPr>
          <w:lang w:val="en-CA"/>
        </w:rPr>
        <w:t>Sühring</w:t>
      </w:r>
      <w:proofErr w:type="spellEnd"/>
      <w:r w:rsidR="00F44BFE" w:rsidRPr="00774964">
        <w:rPr>
          <w:lang w:val="en-CA"/>
        </w:rPr>
        <w:t>]</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1394"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3759" w:name="_Hlk164869014"/>
      <w:r w:rsidRPr="00774964">
        <w:rPr>
          <w:lang w:val="en-CA"/>
        </w:rPr>
        <w:t xml:space="preserve">Remains valid – not updated: </w:t>
      </w:r>
      <w:hyperlink r:id="rId1395"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3759"/>
      <w:r w:rsidR="00F44BFE" w:rsidRPr="00774964">
        <w:rPr>
          <w:lang w:val="en-CA"/>
        </w:rPr>
        <w:t xml:space="preserve">[G. J. Sullivan, B. </w:t>
      </w:r>
      <w:proofErr w:type="spellStart"/>
      <w:r w:rsidR="00F44BFE" w:rsidRPr="00774964">
        <w:rPr>
          <w:lang w:val="en-CA"/>
        </w:rPr>
        <w:t>Bross</w:t>
      </w:r>
      <w:proofErr w:type="spellEnd"/>
      <w:r w:rsidR="00F44BFE" w:rsidRPr="00774964">
        <w:rPr>
          <w:lang w:val="en-CA"/>
        </w:rPr>
        <w:t>, M. M. </w:t>
      </w:r>
      <w:proofErr w:type="spellStart"/>
      <w:r w:rsidR="00F44BFE" w:rsidRPr="00774964">
        <w:rPr>
          <w:lang w:val="en-CA"/>
        </w:rPr>
        <w:t>Hannuksela</w:t>
      </w:r>
      <w:proofErr w:type="spellEnd"/>
      <w:r w:rsidR="00F44BFE" w:rsidRPr="00774964">
        <w:rPr>
          <w:lang w:val="en-CA"/>
        </w:rPr>
        <w:t>,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3760" w:name="_Hlk164869066"/>
      <w:r w:rsidRPr="00774964">
        <w:rPr>
          <w:lang w:val="en-CA"/>
        </w:rPr>
        <w:t xml:space="preserve">Remains valid – not updated: </w:t>
      </w:r>
      <w:hyperlink r:id="rId1396"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3760"/>
      <w:r w:rsidR="00F44BFE" w:rsidRPr="00774964">
        <w:rPr>
          <w:lang w:val="en-CA"/>
        </w:rPr>
        <w:t xml:space="preserve"> [J. Boyce, J. Chen, S. Deshpande, M. M. </w:t>
      </w:r>
      <w:proofErr w:type="spellStart"/>
      <w:r w:rsidR="00F44BFE" w:rsidRPr="00774964">
        <w:rPr>
          <w:lang w:val="en-CA"/>
        </w:rPr>
        <w:t>Hannuksela</w:t>
      </w:r>
      <w:proofErr w:type="spellEnd"/>
      <w:r w:rsidR="00F44BFE" w:rsidRPr="00774964">
        <w:rPr>
          <w:lang w:val="en-CA"/>
        </w:rPr>
        <w:t>,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1397" w:history="1">
        <w:r w:rsidR="00F44BFE" w:rsidRPr="00774964">
          <w:rPr>
            <w:rStyle w:val="Hyperlink"/>
            <w:bCs/>
            <w:lang w:val="en-CA"/>
          </w:rPr>
          <w:t>JVET-AJ2007</w:t>
        </w:r>
      </w:hyperlink>
      <w:r w:rsidR="00F44BFE" w:rsidRPr="00774964">
        <w:rPr>
          <w:lang w:val="en-CA"/>
        </w:rPr>
        <w:t xml:space="preserve"> Guidelines for NNVC software development [F. Galpin, S. Eadie, L. Wang, Z. </w:t>
      </w:r>
      <w:proofErr w:type="spellStart"/>
      <w:r w:rsidR="00F44BFE" w:rsidRPr="00774964">
        <w:rPr>
          <w:lang w:val="en-CA"/>
        </w:rPr>
        <w:t>Xie</w:t>
      </w:r>
      <w:proofErr w:type="spellEnd"/>
      <w:r w:rsidR="00F44BFE" w:rsidRPr="00774964">
        <w:rPr>
          <w:lang w:val="en-CA"/>
        </w:rPr>
        <w:t>,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lastRenderedPageBreak/>
        <w:t xml:space="preserve">Remains valid – not updated: </w:t>
      </w:r>
      <w:hyperlink r:id="rId1398"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I. </w:t>
      </w:r>
      <w:proofErr w:type="spellStart"/>
      <w:r w:rsidR="002634E4" w:rsidRPr="00774964">
        <w:rPr>
          <w:lang w:val="en-CA"/>
        </w:rPr>
        <w:t>Moccagatta</w:t>
      </w:r>
      <w:proofErr w:type="spellEnd"/>
      <w:r w:rsidR="002634E4" w:rsidRPr="00774964">
        <w:rPr>
          <w:lang w:val="en-CA"/>
        </w:rPr>
        <w:t xml:space="preserve">, </w:t>
      </w:r>
      <w:r w:rsidR="00F44BFE" w:rsidRPr="00774964">
        <w:rPr>
          <w:lang w:val="en-CA"/>
        </w:rPr>
        <w:t xml:space="preserve">F. Bossen, </w:t>
      </w:r>
      <w:r w:rsidR="002634E4" w:rsidRPr="00774964">
        <w:rPr>
          <w:lang w:val="en-CA"/>
        </w:rPr>
        <w:t>S</w:t>
      </w:r>
      <w:r w:rsidR="00F44BFE" w:rsidRPr="00774964">
        <w:rPr>
          <w:lang w:val="en-CA"/>
        </w:rPr>
        <w:t>. </w:t>
      </w:r>
      <w:proofErr w:type="spellStart"/>
      <w:r w:rsidR="002634E4" w:rsidRPr="00774964">
        <w:rPr>
          <w:lang w:val="en-CA"/>
        </w:rPr>
        <w:t>Iwamura</w:t>
      </w:r>
      <w:proofErr w:type="spellEnd"/>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 xml:space="preserve">Primary editor: I. </w:t>
      </w:r>
      <w:proofErr w:type="spellStart"/>
      <w:r w:rsidRPr="00774964">
        <w:rPr>
          <w:lang w:val="en-CA"/>
        </w:rPr>
        <w:t>Moccagatta</w:t>
      </w:r>
      <w:proofErr w:type="spellEnd"/>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w:t>
      </w:r>
      <w:proofErr w:type="spellStart"/>
      <w:r w:rsidR="00F576EF" w:rsidRPr="00774964">
        <w:rPr>
          <w:lang w:val="en-CA"/>
        </w:rPr>
        <w:t>DoC</w:t>
      </w:r>
      <w:proofErr w:type="spellEnd"/>
      <w:r w:rsidR="00F576EF" w:rsidRPr="00774964">
        <w:rPr>
          <w:lang w:val="en-CA"/>
        </w:rPr>
        <w:t xml:space="preserve">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berschrift9"/>
        <w:rPr>
          <w:lang w:val="en-CA"/>
        </w:rPr>
      </w:pPr>
      <w:bookmarkStart w:id="3761" w:name="_Hlk30160321"/>
      <w:r w:rsidRPr="00774964">
        <w:rPr>
          <w:lang w:val="en-CA"/>
        </w:rPr>
        <w:t xml:space="preserve">Remains valid – not updated: </w:t>
      </w:r>
      <w:hyperlink r:id="rId1399"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w:t>
      </w:r>
      <w:proofErr w:type="spellStart"/>
      <w:r w:rsidR="00F44BFE" w:rsidRPr="00774964">
        <w:rPr>
          <w:lang w:val="en-CA"/>
        </w:rPr>
        <w:t>Sühring</w:t>
      </w:r>
      <w:proofErr w:type="spellEnd"/>
      <w:r w:rsidR="00F44BFE" w:rsidRPr="00774964">
        <w:rPr>
          <w:lang w:val="en-CA"/>
        </w:rPr>
        <w:t>, X. Li] [WG 5 DIS N 322)]</w:t>
      </w:r>
    </w:p>
    <w:bookmarkEnd w:id="3761"/>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1400"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berschrift9"/>
        <w:rPr>
          <w:lang w:val="en-CA"/>
        </w:rPr>
      </w:pPr>
      <w:bookmarkStart w:id="3762" w:name="_Hlk188631174"/>
      <w:r w:rsidRPr="00774964">
        <w:rPr>
          <w:lang w:val="en-CA"/>
        </w:rPr>
        <w:t xml:space="preserve">Remains valid – not updated: </w:t>
      </w:r>
      <w:hyperlink r:id="rId1401" w:history="1">
        <w:r w:rsidR="00AF659B" w:rsidRPr="00774964">
          <w:rPr>
            <w:rStyle w:val="Hyperlink"/>
            <w:lang w:val="en-CA"/>
          </w:rPr>
          <w:t>JVET-AL2010</w:t>
        </w:r>
      </w:hyperlink>
      <w:r w:rsidR="00AF659B" w:rsidRPr="00774964">
        <w:rPr>
          <w:lang w:val="en-CA"/>
        </w:rPr>
        <w:t xml:space="preserve"> </w:t>
      </w:r>
      <w:r w:rsidR="00F44BFE" w:rsidRPr="00774964">
        <w:rPr>
          <w:lang w:val="en-CA"/>
        </w:rPr>
        <w:t xml:space="preserve">VTM and HM common test conditions and software reference configurations for SDR 4:2:0 </w:t>
      </w:r>
      <w:proofErr w:type="gramStart"/>
      <w:r w:rsidR="00F44BFE" w:rsidRPr="00774964">
        <w:rPr>
          <w:lang w:val="en-CA"/>
        </w:rPr>
        <w:t>10 bit</w:t>
      </w:r>
      <w:proofErr w:type="gramEnd"/>
      <w:r w:rsidR="00F44BFE" w:rsidRPr="00774964">
        <w:rPr>
          <w:lang w:val="en-CA"/>
        </w:rPr>
        <w:t xml:space="preserve"> video</w:t>
      </w:r>
      <w:bookmarkEnd w:id="3762"/>
      <w:r w:rsidR="00F44BFE" w:rsidRPr="00774964">
        <w:rPr>
          <w:lang w:val="en-CA"/>
        </w:rPr>
        <w:t xml:space="preserve"> [F. Bossen, X. Li, V. Seregin, K. Sharman, K. </w:t>
      </w:r>
      <w:proofErr w:type="spellStart"/>
      <w:r w:rsidR="00F44BFE" w:rsidRPr="00774964">
        <w:rPr>
          <w:lang w:val="en-CA"/>
        </w:rPr>
        <w:t>Sühring</w:t>
      </w:r>
      <w:proofErr w:type="spellEnd"/>
      <w:r w:rsidR="00F44BFE" w:rsidRPr="00774964">
        <w:rPr>
          <w:lang w:val="en-CA"/>
        </w:rPr>
        <w:t>]</w:t>
      </w:r>
    </w:p>
    <w:p w14:paraId="0EDB2C72" w14:textId="762E1E75" w:rsidR="00F44BFE" w:rsidRPr="00774964" w:rsidRDefault="00EA0E0D" w:rsidP="00CA2E49">
      <w:pPr>
        <w:pStyle w:val="berschrift9"/>
        <w:rPr>
          <w:lang w:val="en-CA"/>
        </w:rPr>
      </w:pPr>
      <w:hyperlink r:id="rId1402"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w:t>
      </w:r>
      <w:proofErr w:type="spellStart"/>
      <w:r w:rsidR="00F44BFE" w:rsidRPr="00774964">
        <w:rPr>
          <w:lang w:val="en-CA"/>
        </w:rPr>
        <w:t>Iwamura</w:t>
      </w:r>
      <w:proofErr w:type="spellEnd"/>
      <w:r w:rsidR="00F44BFE" w:rsidRPr="00774964">
        <w:rPr>
          <w:lang w:val="en-CA"/>
        </w:rPr>
        <w:t>, D. </w:t>
      </w:r>
      <w:proofErr w:type="spellStart"/>
      <w:r w:rsidR="00F44BFE" w:rsidRPr="00774964">
        <w:rPr>
          <w:lang w:val="en-CA"/>
        </w:rPr>
        <w:t>Rusanovskyy</w:t>
      </w:r>
      <w:proofErr w:type="spellEnd"/>
      <w:r w:rsidR="00F44BFE" w:rsidRPr="00774964">
        <w:rPr>
          <w:lang w:val="en-CA"/>
        </w:rPr>
        <w:t>]</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1403"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1404" w:history="1">
        <w:r w:rsidRPr="00774964">
          <w:rPr>
            <w:rStyle w:val="Hyperlink"/>
            <w:lang w:val="en-CA"/>
          </w:rPr>
          <w:t>JVET-T2013</w:t>
        </w:r>
      </w:hyperlink>
      <w:r w:rsidRPr="00774964">
        <w:rPr>
          <w:lang w:val="en-CA"/>
        </w:rPr>
        <w:t xml:space="preserve"> </w:t>
      </w:r>
      <w:bookmarkStart w:id="3763" w:name="_Hlk30160414"/>
      <w:r w:rsidRPr="00774964">
        <w:rPr>
          <w:lang w:val="en-CA"/>
        </w:rPr>
        <w:t>VTM common test conditions and software reference configurations for non-4:2:0 colour formats</w:t>
      </w:r>
      <w:bookmarkEnd w:id="3763"/>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1405" w:history="1">
        <w:r w:rsidRPr="00774964">
          <w:rPr>
            <w:rStyle w:val="Hyperlink"/>
            <w:bCs/>
            <w:lang w:val="en-CA"/>
          </w:rPr>
          <w:t>JVET-Q2014</w:t>
        </w:r>
      </w:hyperlink>
      <w:r w:rsidRPr="00774964">
        <w:rPr>
          <w:lang w:val="en-CA"/>
        </w:rPr>
        <w:t xml:space="preserve"> </w:t>
      </w:r>
      <w:bookmarkStart w:id="3764" w:name="_Hlk30160497"/>
      <w:r w:rsidRPr="00774964">
        <w:rPr>
          <w:lang w:val="en-CA"/>
        </w:rPr>
        <w:t>JVET common test conditions and software reference configurations for lossless, near lossless, and mixed lossy/lossless coding</w:t>
      </w:r>
      <w:bookmarkEnd w:id="3764"/>
      <w:r w:rsidRPr="00774964">
        <w:rPr>
          <w:lang w:val="en-CA"/>
        </w:rPr>
        <w:t xml:space="preserve"> [T.-C. Ma, A. </w:t>
      </w:r>
      <w:proofErr w:type="spellStart"/>
      <w:r w:rsidRPr="00774964">
        <w:rPr>
          <w:lang w:val="en-CA"/>
        </w:rPr>
        <w:t>Nalci</w:t>
      </w:r>
      <w:proofErr w:type="spellEnd"/>
      <w:r w:rsidRPr="00774964">
        <w:rPr>
          <w:lang w:val="en-CA"/>
        </w:rPr>
        <w:t>,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1406" w:history="1">
        <w:r w:rsidRPr="00774964">
          <w:rPr>
            <w:rStyle w:val="Hyperlink"/>
            <w:bCs/>
            <w:lang w:val="en-CA"/>
          </w:rPr>
          <w:t>JVET-Q2015</w:t>
        </w:r>
      </w:hyperlink>
      <w:r w:rsidRPr="00774964">
        <w:rPr>
          <w:lang w:val="en-CA"/>
        </w:rPr>
        <w:t xml:space="preserve"> </w:t>
      </w:r>
      <w:bookmarkStart w:id="3765" w:name="_Hlk30160516"/>
      <w:r w:rsidRPr="00774964">
        <w:rPr>
          <w:lang w:val="en-CA"/>
        </w:rPr>
        <w:t>JVET functionality confirmation test conditions for reference picture resampling</w:t>
      </w:r>
      <w:bookmarkEnd w:id="3765"/>
      <w:r w:rsidRPr="00774964">
        <w:rPr>
          <w:lang w:val="en-CA"/>
        </w:rPr>
        <w:t xml:space="preserve"> [J. Luo, V. Seregin]</w:t>
      </w:r>
    </w:p>
    <w:p w14:paraId="67DB084D" w14:textId="04C261A3" w:rsidR="00BA0EAD" w:rsidRPr="00774964" w:rsidRDefault="00BA0EAD" w:rsidP="00BA0EAD">
      <w:pPr>
        <w:rPr>
          <w:lang w:val="en-CA"/>
        </w:rPr>
      </w:pPr>
      <w:bookmarkStart w:id="3766"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berschrift9"/>
        <w:rPr>
          <w:lang w:val="en-CA"/>
        </w:rPr>
      </w:pPr>
      <w:bookmarkStart w:id="3767" w:name="_Hlk149580481"/>
      <w:r w:rsidRPr="00774964">
        <w:rPr>
          <w:lang w:val="en-CA"/>
        </w:rPr>
        <w:lastRenderedPageBreak/>
        <w:t xml:space="preserve">Remains valid – not updated: </w:t>
      </w:r>
      <w:hyperlink r:id="rId1407"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w:t>
      </w:r>
      <w:proofErr w:type="spellStart"/>
      <w:r w:rsidR="00F44BFE" w:rsidRPr="00774964">
        <w:rPr>
          <w:lang w:val="en-CA"/>
        </w:rPr>
        <w:t>Segall</w:t>
      </w:r>
      <w:proofErr w:type="spellEnd"/>
      <w:r w:rsidR="00F44BFE" w:rsidRPr="00774964">
        <w:rPr>
          <w:lang w:val="en-CA"/>
        </w:rPr>
        <w:t>]</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1408" w:history="1">
        <w:r w:rsidRPr="00774964">
          <w:rPr>
            <w:rStyle w:val="Hyperlink"/>
            <w:lang w:val="en-CA"/>
          </w:rPr>
          <w:t>JVET-AI2017</w:t>
        </w:r>
      </w:hyperlink>
      <w:r w:rsidRPr="00774964">
        <w:rPr>
          <w:lang w:val="en-CA"/>
        </w:rPr>
        <w:t xml:space="preserve"> Common test conditions and evaluation procedures for enhanced compression tool testing [M. </w:t>
      </w:r>
      <w:proofErr w:type="spellStart"/>
      <w:r w:rsidRPr="00774964">
        <w:rPr>
          <w:lang w:val="en-CA"/>
        </w:rPr>
        <w:t>Karczewicz</w:t>
      </w:r>
      <w:proofErr w:type="spellEnd"/>
      <w:r w:rsidRPr="00774964">
        <w:rPr>
          <w:lang w:val="en-CA"/>
        </w:rPr>
        <w:t>, Y. Ye]</w:t>
      </w:r>
    </w:p>
    <w:bookmarkEnd w:id="3767"/>
    <w:p w14:paraId="07B11D44" w14:textId="77777777" w:rsidR="00D002FD" w:rsidRPr="006A6194" w:rsidRDefault="00D002FD" w:rsidP="00D002FD">
      <w:pPr>
        <w:rPr>
          <w:lang w:val="en-CA"/>
        </w:rPr>
      </w:pPr>
      <w:r w:rsidRPr="006A6194">
        <w:rPr>
          <w:lang w:val="en-CA"/>
        </w:rPr>
        <w:t xml:space="preserve">This document contains test conditions relating to HDR as well as SDR, although ECM testing does not typically include HDR results. Note that a separate output document was issued for HDR test conditions in </w:t>
      </w:r>
      <w:hyperlink r:id="rId1409" w:history="1">
        <w:r w:rsidRPr="006A6194">
          <w:rPr>
            <w:rStyle w:val="Hyperlink"/>
            <w:lang w:val="en-CA"/>
          </w:rPr>
          <w:t>JVET-AO2011</w:t>
        </w:r>
      </w:hyperlink>
      <w:r w:rsidRPr="006A6194">
        <w:t>.</w:t>
      </w:r>
    </w:p>
    <w:p w14:paraId="0876B9C4" w14:textId="21AA8FD5" w:rsidR="002667CE" w:rsidRPr="00774964" w:rsidRDefault="002667CE" w:rsidP="00BA0EAD">
      <w:pPr>
        <w:rPr>
          <w:lang w:val="en-CA"/>
        </w:rPr>
      </w:pPr>
      <w:r w:rsidRPr="006A6194">
        <w:rPr>
          <w:highlight w:val="yellow"/>
          <w:lang w:val="en-CA"/>
        </w:rPr>
        <w:t xml:space="preserve">Add note </w:t>
      </w:r>
      <w:r w:rsidR="00D002FD">
        <w:rPr>
          <w:highlight w:val="yellow"/>
          <w:lang w:val="en-CA"/>
        </w:rPr>
        <w:t xml:space="preserve">about status </w:t>
      </w:r>
      <w:r w:rsidRPr="006A6194">
        <w:rPr>
          <w:highlight w:val="yellow"/>
          <w:lang w:val="en-CA"/>
        </w:rPr>
        <w:t>– see under AHG12 report</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1410" w:history="1">
        <w:r w:rsidRPr="00774964">
          <w:rPr>
            <w:color w:val="0000FF"/>
            <w:u w:val="single"/>
            <w:lang w:val="en-CA"/>
          </w:rPr>
          <w:t>JVET-AA2018</w:t>
        </w:r>
      </w:hyperlink>
      <w:r w:rsidRPr="00774964">
        <w:rPr>
          <w:lang w:val="en-CA"/>
        </w:rPr>
        <w:t xml:space="preserve"> Common test conditions for high bit depth and high bit rate video coding [A. Browne, T. </w:t>
      </w:r>
      <w:proofErr w:type="spellStart"/>
      <w:r w:rsidRPr="00774964">
        <w:rPr>
          <w:lang w:val="en-CA"/>
        </w:rPr>
        <w:t>Ikai</w:t>
      </w:r>
      <w:proofErr w:type="spellEnd"/>
      <w:r w:rsidRPr="00774964">
        <w:rPr>
          <w:lang w:val="en-CA"/>
        </w:rPr>
        <w:t>, D. </w:t>
      </w:r>
      <w:proofErr w:type="spellStart"/>
      <w:r w:rsidRPr="00774964">
        <w:rPr>
          <w:lang w:val="en-CA"/>
        </w:rPr>
        <w:t>Rusanovskyy</w:t>
      </w:r>
      <w:proofErr w:type="spellEnd"/>
      <w:r w:rsidRPr="00774964">
        <w:rPr>
          <w:lang w:val="en-CA"/>
        </w:rPr>
        <w:t>, X. </w:t>
      </w:r>
      <w:proofErr w:type="spellStart"/>
      <w:r w:rsidRPr="00774964">
        <w:rPr>
          <w:lang w:val="en-CA"/>
        </w:rPr>
        <w:t>Xiu</w:t>
      </w:r>
      <w:proofErr w:type="spellEnd"/>
      <w:r w:rsidRPr="00774964">
        <w:rPr>
          <w:lang w:val="en-CA"/>
        </w:rPr>
        <w:t>,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3768" w:name="_Hlk142551133"/>
    <w:bookmarkStart w:id="3769" w:name="_Hlk149580506"/>
    <w:p w14:paraId="0ECF0E5B" w14:textId="62535A66"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D. </w:t>
      </w:r>
      <w:proofErr w:type="spellStart"/>
      <w:r w:rsidR="00F44BFE" w:rsidRPr="00774964">
        <w:rPr>
          <w:lang w:val="en-CA"/>
        </w:rPr>
        <w:t>Rusanovskyy</w:t>
      </w:r>
      <w:proofErr w:type="spellEnd"/>
      <w:r w:rsidR="00F44BFE" w:rsidRPr="00774964">
        <w:rPr>
          <w:lang w:val="en-CA"/>
        </w:rPr>
        <w:t xml:space="preserve">,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enabsatz"/>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enabsatz"/>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enabsatz"/>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enabsatz"/>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enabsatz"/>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enabsatz"/>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enabsatz"/>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berschrift9"/>
        <w:rPr>
          <w:lang w:val="en-CA"/>
        </w:rPr>
      </w:pPr>
      <w:bookmarkStart w:id="3770" w:name="_Hlk142551199"/>
      <w:bookmarkEnd w:id="3768"/>
      <w:bookmarkEnd w:id="3769"/>
      <w:r w:rsidRPr="00774964">
        <w:rPr>
          <w:lang w:val="en-CA"/>
        </w:rPr>
        <w:t xml:space="preserve">Remains valid – not updated: </w:t>
      </w:r>
      <w:hyperlink r:id="rId1411" w:history="1">
        <w:r w:rsidR="00300D5B" w:rsidRPr="00774964">
          <w:rPr>
            <w:rStyle w:val="Hyperlink"/>
            <w:lang w:val="en-CA"/>
          </w:rPr>
          <w:t>JVET-AN2020</w:t>
        </w:r>
      </w:hyperlink>
      <w:r w:rsidR="00300D5B" w:rsidRPr="00774964">
        <w:rPr>
          <w:lang w:val="en-CA"/>
        </w:rPr>
        <w:t xml:space="preserve"> </w:t>
      </w:r>
      <w:bookmarkStart w:id="3771"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3771"/>
      <w:r w:rsidR="00F44BFE" w:rsidRPr="00774964">
        <w:rPr>
          <w:lang w:val="en-CA"/>
        </w:rPr>
        <w:t xml:space="preserve"> [W. Husak, P. de Lagrange, A. </w:t>
      </w:r>
      <w:proofErr w:type="spellStart"/>
      <w:r w:rsidR="00F44BFE" w:rsidRPr="00774964">
        <w:rPr>
          <w:lang w:val="en-CA"/>
        </w:rPr>
        <w:t>Norkin</w:t>
      </w:r>
      <w:proofErr w:type="spellEnd"/>
      <w:r w:rsidR="00F44BFE" w:rsidRPr="00774964">
        <w:rPr>
          <w:lang w:val="en-CA"/>
        </w:rPr>
        <w:t xml:space="preserve">, </w:t>
      </w:r>
      <w:r w:rsidR="00FD2A80" w:rsidRPr="00774964">
        <w:rPr>
          <w:szCs w:val="24"/>
          <w:lang w:val="en-CA" w:eastAsia="de-DE"/>
        </w:rPr>
        <w:t xml:space="preserve">M. </w:t>
      </w:r>
      <w:proofErr w:type="spellStart"/>
      <w:r w:rsidR="00FD2A80" w:rsidRPr="00774964">
        <w:rPr>
          <w:szCs w:val="24"/>
          <w:lang w:val="en-CA" w:eastAsia="de-DE"/>
        </w:rPr>
        <w:t>Radosavljević</w:t>
      </w:r>
      <w:proofErr w:type="spellEnd"/>
      <w:r w:rsidR="00FD2A80" w:rsidRPr="00774964">
        <w:rPr>
          <w:szCs w:val="24"/>
          <w:lang w:val="en-CA" w:eastAsia="de-DE"/>
        </w:rPr>
        <w:t>,</w:t>
      </w:r>
      <w:r w:rsidR="00FD2A80" w:rsidRPr="00774964">
        <w:rPr>
          <w:lang w:val="en-CA"/>
        </w:rPr>
        <w:t xml:space="preserve"> </w:t>
      </w:r>
      <w:r w:rsidR="00F44BFE" w:rsidRPr="00774964">
        <w:rPr>
          <w:lang w:val="en-CA"/>
        </w:rPr>
        <w:t>A. </w:t>
      </w:r>
      <w:proofErr w:type="spellStart"/>
      <w:r w:rsidR="00F44BFE" w:rsidRPr="00774964">
        <w:rPr>
          <w:lang w:val="en-CA"/>
        </w:rPr>
        <w:t>Tourapis</w:t>
      </w:r>
      <w:proofErr w:type="spellEnd"/>
      <w:r w:rsidR="00F44BFE" w:rsidRPr="00774964">
        <w:rPr>
          <w:lang w:val="en-CA"/>
        </w:rPr>
        <w:t>]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3772" w:name="_Hlk202601308"/>
    <w:bookmarkStart w:id="3773" w:name="_Hlk142551231"/>
    <w:bookmarkStart w:id="3774" w:name="_Hlk149580596"/>
    <w:bookmarkEnd w:id="3770"/>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3772"/>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3773"/>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berschrift9"/>
        <w:rPr>
          <w:lang w:val="en-CA"/>
        </w:rPr>
      </w:pPr>
      <w:bookmarkStart w:id="3775" w:name="_Hlk158552868"/>
      <w:bookmarkEnd w:id="3774"/>
      <w:r w:rsidRPr="00774964">
        <w:rPr>
          <w:lang w:val="en-CA"/>
        </w:rPr>
        <w:t>No output: JVET-Ax2022</w:t>
      </w:r>
    </w:p>
    <w:p w14:paraId="14283989" w14:textId="77777777" w:rsidR="00CA5397" w:rsidRPr="00774964" w:rsidRDefault="00CA5397" w:rsidP="00232D33">
      <w:pPr>
        <w:rPr>
          <w:lang w:val="en-CA"/>
        </w:rPr>
      </w:pPr>
    </w:p>
    <w:bookmarkStart w:id="3776" w:name="_Hlk142551276"/>
    <w:bookmarkStart w:id="3777" w:name="_Hlk149580621"/>
    <w:bookmarkEnd w:id="3775"/>
    <w:p w14:paraId="7937B6E8" w14:textId="2DB1E630" w:rsidR="00F44BFE" w:rsidRPr="00774964" w:rsidRDefault="00F576EF" w:rsidP="00CA2E49">
      <w:pPr>
        <w:pStyle w:val="berschrift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w:t>
      </w:r>
      <w:proofErr w:type="spellStart"/>
      <w:r w:rsidR="00F44BFE" w:rsidRPr="00774964">
        <w:rPr>
          <w:lang w:val="en-CA"/>
        </w:rPr>
        <w:t>Xie</w:t>
      </w:r>
      <w:proofErr w:type="spellEnd"/>
      <w:r w:rsidR="00F44BFE" w:rsidRPr="00774964">
        <w:rPr>
          <w:lang w:val="en-CA"/>
        </w:rPr>
        <w:t xml:space="preserv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B4082C">
      <w:pPr>
        <w:numPr>
          <w:ilvl w:val="0"/>
          <w:numId w:val="45"/>
        </w:numPr>
        <w:rPr>
          <w:b/>
          <w:bCs/>
          <w:i/>
          <w:iCs/>
          <w:lang w:val="en-CA"/>
        </w:rPr>
      </w:pPr>
      <w:r w:rsidRPr="0080354D">
        <w:rPr>
          <w:b/>
          <w:bCs/>
          <w:i/>
          <w:iCs/>
          <w:lang w:val="en-CA"/>
        </w:rPr>
        <w:t xml:space="preserve">EE1-1: LOP in-loop filter </w:t>
      </w:r>
    </w:p>
    <w:p w14:paraId="7D6143B5" w14:textId="77777777" w:rsidR="000C2C68" w:rsidRPr="0080354D" w:rsidRDefault="000C2C68" w:rsidP="00B4082C">
      <w:pPr>
        <w:numPr>
          <w:ilvl w:val="1"/>
          <w:numId w:val="45"/>
        </w:numPr>
        <w:rPr>
          <w:b/>
          <w:bCs/>
          <w:lang w:val="en-CA"/>
        </w:rPr>
      </w:pPr>
      <w:r w:rsidRPr="0080354D">
        <w:rPr>
          <w:lang w:val="en-CA"/>
        </w:rPr>
        <w:t xml:space="preserve">EE1-1.1 – Dynamic convolution for LOP7 neural in-loop filtering </w:t>
      </w:r>
      <w:hyperlink r:id="rId1412"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7A51FDE2" w:rsidR="000C2C68" w:rsidRPr="0080354D" w:rsidRDefault="000C2C68" w:rsidP="00B4082C">
      <w:pPr>
        <w:numPr>
          <w:ilvl w:val="1"/>
          <w:numId w:val="45"/>
        </w:numPr>
        <w:rPr>
          <w:lang w:val="en-CA"/>
        </w:rPr>
      </w:pPr>
      <w:r w:rsidRPr="0080354D">
        <w:rPr>
          <w:lang w:val="en-CA"/>
        </w:rPr>
        <w:t xml:space="preserve">EE1-1.2 – Combination test of EE1-1.1 and Backbone Block Enhancement of LOP In-Loop Filter with Over-Parameterized Training and Variable Channels </w:t>
      </w:r>
      <w:hyperlink r:id="rId1413" w:history="1">
        <w:r w:rsidRPr="0080354D">
          <w:rPr>
            <w:rStyle w:val="Hyperlink"/>
            <w:b/>
            <w:bCs/>
            <w:lang w:val="en-CA"/>
          </w:rPr>
          <w:t>JVET-AO0074</w:t>
        </w:r>
      </w:hyperlink>
      <w:r w:rsidRPr="0080354D">
        <w:rPr>
          <w:b/>
          <w:bCs/>
          <w:lang w:val="en-CA"/>
        </w:rPr>
        <w:t xml:space="preserve"> </w:t>
      </w:r>
      <w:r w:rsidRPr="0080354D">
        <w:rPr>
          <w:lang w:val="en-CA"/>
        </w:rPr>
        <w:t>(</w:t>
      </w:r>
      <w:proofErr w:type="spellStart"/>
      <w:r w:rsidR="00A04669" w:rsidRPr="00DD5FA8">
        <w:t>Xidian</w:t>
      </w:r>
      <w:proofErr w:type="spellEnd"/>
      <w:r w:rsidR="00A04669" w:rsidRPr="00DD5FA8">
        <w:t xml:space="preserve"> Univ.</w:t>
      </w:r>
      <w:r w:rsidRPr="0080354D">
        <w:rPr>
          <w:lang w:val="en-CA"/>
        </w:rPr>
        <w:t xml:space="preserve">, </w:t>
      </w:r>
      <w:r w:rsidR="00A04669" w:rsidRPr="00DD5FA8">
        <w:t>UESTC,</w:t>
      </w:r>
      <w:r w:rsidRPr="0080354D">
        <w:rPr>
          <w:lang w:val="en-CA"/>
        </w:rPr>
        <w:t xml:space="preserve"> </w:t>
      </w:r>
      <w:proofErr w:type="spellStart"/>
      <w:r w:rsidR="00A04669" w:rsidRPr="00DD5FA8">
        <w:t>Transsion</w:t>
      </w:r>
      <w:proofErr w:type="spellEnd"/>
      <w:r w:rsidR="00A04669" w:rsidRPr="00DD5FA8">
        <w:t>)</w:t>
      </w:r>
    </w:p>
    <w:p w14:paraId="2708CB39" w14:textId="3685B71F" w:rsidR="000C2C68" w:rsidRPr="0080354D" w:rsidRDefault="000C2C68" w:rsidP="00B4082C">
      <w:pPr>
        <w:numPr>
          <w:ilvl w:val="1"/>
          <w:numId w:val="45"/>
        </w:numPr>
        <w:rPr>
          <w:b/>
          <w:bCs/>
          <w:lang w:val="en-CA"/>
        </w:rPr>
      </w:pPr>
      <w:r w:rsidRPr="0080354D">
        <w:rPr>
          <w:lang w:val="en-CA"/>
        </w:rPr>
        <w:t xml:space="preserve">EE1-1.3 – AHG11: Enhancing LOP7 with Re-Exploited Boundary Strength Guidance </w:t>
      </w:r>
      <w:hyperlink r:id="rId1414"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B4082C">
      <w:pPr>
        <w:numPr>
          <w:ilvl w:val="0"/>
          <w:numId w:val="45"/>
        </w:numPr>
        <w:rPr>
          <w:b/>
          <w:bCs/>
          <w:i/>
          <w:iCs/>
          <w:lang w:val="en-CA"/>
        </w:rPr>
      </w:pPr>
      <w:r w:rsidRPr="0080354D">
        <w:rPr>
          <w:b/>
          <w:bCs/>
          <w:i/>
          <w:iCs/>
          <w:lang w:val="en-CA"/>
        </w:rPr>
        <w:t xml:space="preserve">EE1-2: VLOP in-loop filter </w:t>
      </w:r>
    </w:p>
    <w:p w14:paraId="346F0719" w14:textId="77777777" w:rsidR="000C2C68" w:rsidRPr="0080354D" w:rsidRDefault="000C2C68" w:rsidP="00B4082C">
      <w:pPr>
        <w:numPr>
          <w:ilvl w:val="1"/>
          <w:numId w:val="45"/>
        </w:numPr>
        <w:rPr>
          <w:b/>
          <w:bCs/>
          <w:lang w:val="en-CA"/>
        </w:rPr>
      </w:pPr>
      <w:r w:rsidRPr="0080354D">
        <w:rPr>
          <w:lang w:val="en-CA"/>
        </w:rPr>
        <w:t>EE1-2.1 – VLOP with new backbone block based on Spatial-Channel Mixing</w:t>
      </w:r>
      <w:r w:rsidRPr="0080354D">
        <w:rPr>
          <w:b/>
          <w:bCs/>
          <w:lang w:val="en-CA"/>
        </w:rPr>
        <w:t xml:space="preserve"> </w:t>
      </w:r>
      <w:hyperlink r:id="rId1415" w:history="1">
        <w:r w:rsidRPr="0080354D">
          <w:rPr>
            <w:rStyle w:val="Hyperlink"/>
            <w:lang w:val="en-CA"/>
          </w:rPr>
          <w:t>JVET-AO0129</w:t>
        </w:r>
      </w:hyperlink>
    </w:p>
    <w:p w14:paraId="227011DE" w14:textId="77777777" w:rsidR="000C2C68" w:rsidRPr="0080354D" w:rsidRDefault="000C2C68" w:rsidP="00B4082C">
      <w:pPr>
        <w:numPr>
          <w:ilvl w:val="0"/>
          <w:numId w:val="45"/>
        </w:numPr>
        <w:rPr>
          <w:b/>
          <w:bCs/>
          <w:i/>
          <w:iCs/>
          <w:lang w:val="en-CA"/>
        </w:rPr>
      </w:pPr>
      <w:r w:rsidRPr="0080354D">
        <w:rPr>
          <w:b/>
          <w:bCs/>
          <w:i/>
          <w:iCs/>
          <w:lang w:val="en-CA"/>
        </w:rPr>
        <w:t>EE1-3 NN-Inter</w:t>
      </w:r>
    </w:p>
    <w:p w14:paraId="406A2593" w14:textId="42CEE904" w:rsidR="000C2C68" w:rsidRPr="0080354D" w:rsidRDefault="000C2C68" w:rsidP="00B4082C">
      <w:pPr>
        <w:numPr>
          <w:ilvl w:val="1"/>
          <w:numId w:val="45"/>
        </w:numPr>
        <w:rPr>
          <w:lang w:val="en-CA"/>
        </w:rPr>
      </w:pPr>
      <w:r w:rsidRPr="0080354D">
        <w:rPr>
          <w:lang w:val="en-CA"/>
        </w:rPr>
        <w:t xml:space="preserve">EE1-3.1 – Very Small Deep Reference Frame Generation Network for Inter Prediction Enhancement </w:t>
      </w:r>
      <w:hyperlink r:id="rId1416"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B4082C">
      <w:pPr>
        <w:numPr>
          <w:ilvl w:val="0"/>
          <w:numId w:val="45"/>
        </w:numPr>
        <w:rPr>
          <w:b/>
          <w:bCs/>
          <w:i/>
          <w:iCs/>
          <w:lang w:val="en-CA"/>
        </w:rPr>
      </w:pPr>
      <w:r w:rsidRPr="0080354D">
        <w:rPr>
          <w:b/>
          <w:bCs/>
          <w:i/>
          <w:iCs/>
          <w:lang w:val="en-CA"/>
        </w:rPr>
        <w:t>EE1-4: Framework for externally coded pictures</w:t>
      </w:r>
    </w:p>
    <w:p w14:paraId="2F1ACE58" w14:textId="77777777" w:rsidR="000C2C68" w:rsidRPr="0080354D" w:rsidRDefault="000C2C68" w:rsidP="00B4082C">
      <w:pPr>
        <w:numPr>
          <w:ilvl w:val="1"/>
          <w:numId w:val="45"/>
        </w:numPr>
        <w:rPr>
          <w:b/>
          <w:bCs/>
          <w:lang w:val="en-CA"/>
        </w:rPr>
      </w:pPr>
      <w:r w:rsidRPr="0080354D">
        <w:rPr>
          <w:lang w:val="en-CA"/>
        </w:rPr>
        <w:t xml:space="preserve">EE1-4.1 - </w:t>
      </w:r>
      <w:proofErr w:type="gramStart"/>
      <w:r w:rsidRPr="0080354D">
        <w:rPr>
          <w:lang w:val="en-CA"/>
        </w:rPr>
        <w:t>Multi-layer</w:t>
      </w:r>
      <w:proofErr w:type="gramEnd"/>
      <w:r w:rsidRPr="0080354D">
        <w:rPr>
          <w:lang w:val="en-CA"/>
        </w:rPr>
        <w:t xml:space="preserve"> framework (as it is in NNVC-16, with residual coding)</w:t>
      </w:r>
    </w:p>
    <w:p w14:paraId="326AD671" w14:textId="77777777" w:rsidR="000C2C68" w:rsidRPr="0080354D" w:rsidRDefault="000C2C68" w:rsidP="00B4082C">
      <w:pPr>
        <w:numPr>
          <w:ilvl w:val="1"/>
          <w:numId w:val="45"/>
        </w:numPr>
        <w:rPr>
          <w:b/>
          <w:bCs/>
          <w:lang w:val="en-CA"/>
        </w:rPr>
      </w:pPr>
      <w:r w:rsidRPr="0080354D">
        <w:rPr>
          <w:lang w:val="en-CA"/>
        </w:rPr>
        <w:t xml:space="preserve">EE1-4.2 - </w:t>
      </w:r>
      <w:proofErr w:type="gramStart"/>
      <w:r w:rsidRPr="0080354D">
        <w:rPr>
          <w:lang w:val="en-CA"/>
        </w:rPr>
        <w:t>Multi-layer</w:t>
      </w:r>
      <w:proofErr w:type="gramEnd"/>
      <w:r w:rsidRPr="0080354D">
        <w:rPr>
          <w:lang w:val="en-CA"/>
        </w:rPr>
        <w:t xml:space="preserve"> framework with frame level control (full replacement of VVC I-frame with E2E AI coded picture depending on picture level flag)</w:t>
      </w:r>
    </w:p>
    <w:p w14:paraId="47B18A09" w14:textId="77777777" w:rsidR="000C2C68" w:rsidRPr="0080354D" w:rsidRDefault="000C2C68" w:rsidP="00B4082C">
      <w:pPr>
        <w:numPr>
          <w:ilvl w:val="1"/>
          <w:numId w:val="45"/>
        </w:numPr>
        <w:rPr>
          <w:b/>
          <w:bCs/>
          <w:lang w:val="en-CA"/>
        </w:rPr>
      </w:pPr>
      <w:r w:rsidRPr="0080354D">
        <w:rPr>
          <w:lang w:val="en-CA"/>
        </w:rPr>
        <w:t xml:space="preserve">EE1-4.3 - Single-layer framework as proposed in </w:t>
      </w:r>
      <w:hyperlink r:id="rId1417"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B4082C">
      <w:pPr>
        <w:numPr>
          <w:ilvl w:val="1"/>
          <w:numId w:val="45"/>
        </w:numPr>
        <w:rPr>
          <w:b/>
          <w:bCs/>
          <w:lang w:val="en-CA"/>
        </w:rPr>
      </w:pPr>
      <w:r w:rsidRPr="0080354D">
        <w:rPr>
          <w:lang w:val="en-CA"/>
        </w:rPr>
        <w:t xml:space="preserve">EE1-4.4 - Single-layer framework as proposed in </w:t>
      </w:r>
      <w:hyperlink r:id="rId1418"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B4082C">
      <w:pPr>
        <w:numPr>
          <w:ilvl w:val="0"/>
          <w:numId w:val="45"/>
        </w:numPr>
        <w:rPr>
          <w:b/>
          <w:bCs/>
          <w:i/>
          <w:iCs/>
          <w:lang w:val="en-CA"/>
        </w:rPr>
      </w:pPr>
      <w:r w:rsidRPr="0080354D">
        <w:rPr>
          <w:b/>
          <w:bCs/>
          <w:i/>
          <w:iCs/>
          <w:lang w:val="en-CA"/>
        </w:rPr>
        <w:t>EE1-5: operational bit-exact reproducibility</w:t>
      </w:r>
    </w:p>
    <w:p w14:paraId="56782692" w14:textId="4312FFE1" w:rsidR="000C2C68" w:rsidRPr="0080354D" w:rsidRDefault="000C2C68" w:rsidP="00B4082C">
      <w:pPr>
        <w:numPr>
          <w:ilvl w:val="1"/>
          <w:numId w:val="45"/>
        </w:numPr>
        <w:rPr>
          <w:bCs/>
          <w:lang w:val="en-CA"/>
        </w:rPr>
      </w:pPr>
      <w:r w:rsidRPr="0080354D">
        <w:rPr>
          <w:lang w:val="en-CA"/>
        </w:rPr>
        <w:t xml:space="preserve">EE1-5.1 – [AHG11] Stable float convolution for neural network inference </w:t>
      </w:r>
      <w:hyperlink r:id="rId1419" w:history="1">
        <w:r w:rsidRPr="0080354D">
          <w:rPr>
            <w:rStyle w:val="Hyperlink"/>
            <w:lang w:val="en-CA"/>
          </w:rPr>
          <w:t>JVET-AO0178</w:t>
        </w:r>
      </w:hyperlink>
      <w:r w:rsidRPr="0080354D">
        <w:rPr>
          <w:lang w:val="en-CA"/>
        </w:rPr>
        <w:t xml:space="preserve"> (Nokia)</w:t>
      </w:r>
    </w:p>
    <w:bookmarkStart w:id="3778" w:name="_Hlk142551342"/>
    <w:bookmarkEnd w:id="3776"/>
    <w:p w14:paraId="0CA563CC" w14:textId="39AB8AED"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 xml:space="preserve">D. </w:t>
      </w:r>
      <w:proofErr w:type="spellStart"/>
      <w:r w:rsidR="009732E2" w:rsidRPr="00774964">
        <w:rPr>
          <w:lang w:val="en-CA"/>
        </w:rPr>
        <w:t>Bu</w:t>
      </w:r>
      <w:r w:rsidR="00D0471F" w:rsidRPr="00774964">
        <w:rPr>
          <w:lang w:val="en-CA"/>
        </w:rPr>
        <w:t>ğ</w:t>
      </w:r>
      <w:r w:rsidR="009732E2" w:rsidRPr="00774964">
        <w:rPr>
          <w:lang w:val="en-CA"/>
        </w:rPr>
        <w:t>dayci</w:t>
      </w:r>
      <w:proofErr w:type="spellEnd"/>
      <w:r w:rsidR="00DB3D63" w:rsidRPr="00774964">
        <w:rPr>
          <w:lang w:val="en-CA"/>
        </w:rPr>
        <w:t xml:space="preserve"> </w:t>
      </w:r>
      <w:proofErr w:type="spellStart"/>
      <w:r w:rsidR="00DB3D63" w:rsidRPr="00774964">
        <w:rPr>
          <w:lang w:val="en-CA"/>
        </w:rPr>
        <w:t>Sansli</w:t>
      </w:r>
      <w:proofErr w:type="spellEnd"/>
      <w:r w:rsidR="009732E2" w:rsidRPr="00774964">
        <w:rPr>
          <w:lang w:val="en-CA"/>
        </w:rPr>
        <w:t xml:space="preserve">, </w:t>
      </w:r>
      <w:r w:rsidR="00F44BFE" w:rsidRPr="00774964">
        <w:rPr>
          <w:lang w:val="en-CA"/>
        </w:rPr>
        <w:t>J. Chen, R. Chernyak, K. Naser, J. Ström, F. Wang, M. </w:t>
      </w:r>
      <w:proofErr w:type="spellStart"/>
      <w:r w:rsidR="00F44BFE" w:rsidRPr="00774964">
        <w:rPr>
          <w:lang w:val="en-CA"/>
        </w:rPr>
        <w:t>Winken</w:t>
      </w:r>
      <w:proofErr w:type="spellEnd"/>
      <w:r w:rsidR="00F44BFE" w:rsidRPr="00774964">
        <w:rPr>
          <w:lang w:val="en-CA"/>
        </w:rPr>
        <w:t>, X. </w:t>
      </w:r>
      <w:proofErr w:type="spellStart"/>
      <w:r w:rsidR="00F44BFE" w:rsidRPr="00774964">
        <w:rPr>
          <w:lang w:val="en-CA"/>
        </w:rPr>
        <w:t>Xiu</w:t>
      </w:r>
      <w:proofErr w:type="spellEnd"/>
      <w:r w:rsidR="00F44BFE" w:rsidRPr="00774964">
        <w:rPr>
          <w:lang w:val="en-CA"/>
        </w:rPr>
        <w:t>,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627B99E1"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3ACB3198"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203A5A6E"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 xml:space="preserve">P. </w:t>
            </w:r>
            <w:proofErr w:type="spellStart"/>
            <w:r w:rsidRPr="00774964">
              <w:rPr>
                <w:lang w:val="en-CA"/>
              </w:rPr>
              <w:t>Onno</w:t>
            </w:r>
            <w:proofErr w:type="spellEnd"/>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 xml:space="preserve">Y. </w:t>
            </w:r>
            <w:proofErr w:type="spellStart"/>
            <w:r w:rsidRPr="00774964">
              <w:rPr>
                <w:lang w:val="en-CA"/>
              </w:rPr>
              <w:t>Ahn</w:t>
            </w:r>
            <w:proofErr w:type="spellEnd"/>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650F12E"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E151CD3"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47B49E10"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5B482504"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74BF3A6C"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3CAE18ED"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2C5FE392"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berschrift9"/>
        <w:rPr>
          <w:lang w:val="en-CA"/>
        </w:rPr>
      </w:pPr>
      <w:bookmarkStart w:id="3779" w:name="_Hlk142551387"/>
      <w:bookmarkEnd w:id="3777"/>
      <w:bookmarkEnd w:id="3778"/>
      <w:r w:rsidRPr="00774964">
        <w:rPr>
          <w:lang w:val="en-CA"/>
        </w:rPr>
        <w:t xml:space="preserve">Remains valid – not updated: </w:t>
      </w:r>
      <w:hyperlink r:id="rId1420"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3779"/>
    </w:p>
    <w:bookmarkStart w:id="3780" w:name="_Hlk211255879"/>
    <w:bookmarkStart w:id="3781" w:name="_Hlk194929033"/>
    <w:p w14:paraId="17A6FF4C" w14:textId="04FD7E11" w:rsidR="00F44BFE" w:rsidRPr="00774964" w:rsidRDefault="00F576EF" w:rsidP="003065C8">
      <w:pPr>
        <w:pStyle w:val="berschrift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3780"/>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3781"/>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3782" w:name="_Hlk164869369"/>
    <w:bookmarkStart w:id="3783" w:name="_Hlk149580662"/>
    <w:bookmarkStart w:id="3784" w:name="_Ref510716061"/>
    <w:bookmarkEnd w:id="3766"/>
    <w:p w14:paraId="2390302F" w14:textId="0BDA0F19" w:rsidR="00F44BFE" w:rsidRPr="00774964" w:rsidRDefault="00C2212B" w:rsidP="00CA2E49">
      <w:pPr>
        <w:pStyle w:val="berschrift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3782"/>
      <w:r w:rsidR="00F44BFE" w:rsidRPr="00774964">
        <w:rPr>
          <w:lang w:val="en-CA"/>
        </w:rPr>
        <w:t xml:space="preserve"> [J. Sauer, R. Chernyak, S. </w:t>
      </w:r>
      <w:proofErr w:type="spellStart"/>
      <w:r w:rsidR="00F44BFE" w:rsidRPr="00774964">
        <w:rPr>
          <w:lang w:val="en-CA"/>
        </w:rPr>
        <w:t>Puri</w:t>
      </w:r>
      <w:proofErr w:type="spellEnd"/>
      <w:r w:rsidR="00F44BFE" w:rsidRPr="00774964">
        <w:rPr>
          <w:lang w:val="en-CA"/>
        </w:rPr>
        <w:t xml:space="preserve">, S. </w:t>
      </w:r>
      <w:proofErr w:type="spellStart"/>
      <w:r w:rsidR="00F44BFE" w:rsidRPr="00774964">
        <w:rPr>
          <w:lang w:val="en-CA"/>
        </w:rPr>
        <w:t>Thiebaud</w:t>
      </w:r>
      <w:proofErr w:type="spellEnd"/>
      <w:r w:rsidR="00F44BFE" w:rsidRPr="00774964">
        <w:rPr>
          <w:lang w:val="en-CA"/>
        </w:rPr>
        <w:t>]</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xml:space="preserve">. Furthermore, Level1 and </w:t>
      </w:r>
      <w:proofErr w:type="spellStart"/>
      <w:r w:rsidR="006A7CBC" w:rsidRPr="00774964">
        <w:rPr>
          <w:lang w:val="en-CA"/>
        </w:rPr>
        <w:t>Darktree</w:t>
      </w:r>
      <w:proofErr w:type="spellEnd"/>
      <w:r w:rsidR="006A7CBC" w:rsidRPr="00774964">
        <w:rPr>
          <w:lang w:val="en-CA"/>
        </w:rPr>
        <w:t xml:space="preserv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berschrift9"/>
        <w:rPr>
          <w:lang w:val="en-CA"/>
        </w:rPr>
      </w:pPr>
      <w:bookmarkStart w:id="3785" w:name="_Hlk142551459"/>
      <w:bookmarkEnd w:id="3783"/>
      <w:r w:rsidRPr="00774964">
        <w:rPr>
          <w:lang w:val="en-CA"/>
        </w:rPr>
        <w:t xml:space="preserve">No output: JVET-Ax2028 </w:t>
      </w:r>
    </w:p>
    <w:p w14:paraId="7536B749" w14:textId="77777777" w:rsidR="00E619DF" w:rsidRPr="00774964" w:rsidRDefault="00E619DF" w:rsidP="008E4B66">
      <w:pPr>
        <w:rPr>
          <w:lang w:val="en-CA"/>
        </w:rPr>
      </w:pPr>
    </w:p>
    <w:bookmarkEnd w:id="3785"/>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1421"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3786" w:name="_Hlk140651504"/>
    <w:bookmarkStart w:id="3787" w:name="_Hlk142551483"/>
    <w:p w14:paraId="6C5EADBC" w14:textId="4781D90B"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3786"/>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3788"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3788"/>
      <w:r w:rsidR="00F934B6" w:rsidRPr="00774964">
        <w:rPr>
          <w:lang w:val="en-CA"/>
        </w:rPr>
        <w:t xml:space="preserve"> (2026-02-06)</w:t>
      </w:r>
    </w:p>
    <w:bookmarkEnd w:id="3787"/>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w:t>
      </w:r>
      <w:proofErr w:type="spellStart"/>
      <w:r w:rsidRPr="00774964">
        <w:rPr>
          <w:lang w:val="en-CA"/>
        </w:rPr>
        <w:t>DoC</w:t>
      </w:r>
      <w:proofErr w:type="spellEnd"/>
      <w:r w:rsidRPr="00774964">
        <w:rPr>
          <w:lang w:val="en-CA"/>
        </w:rPr>
        <w:t xml:space="preserve">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3789" w:name="_Hlk142551527"/>
      <w:bookmarkStart w:id="3790" w:name="_Hlk149580688"/>
      <w:r w:rsidRPr="00774964">
        <w:rPr>
          <w:lang w:val="en-CA"/>
        </w:rPr>
        <w:t xml:space="preserve">Remains valid – not updated: </w:t>
      </w:r>
      <w:hyperlink r:id="rId1422"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3791" w:name="_Ref119780881"/>
      <w:bookmarkEnd w:id="3789"/>
    </w:p>
    <w:p w14:paraId="17C2DE96" w14:textId="77777777" w:rsidR="00F44BFE" w:rsidRPr="00774964" w:rsidRDefault="00F44BFE" w:rsidP="00097263">
      <w:pPr>
        <w:rPr>
          <w:lang w:val="en-CA"/>
        </w:rPr>
      </w:pPr>
      <w:bookmarkStart w:id="3792" w:name="_Hlk142551561"/>
    </w:p>
    <w:p w14:paraId="29E1EF8B" w14:textId="4AEF23CB" w:rsidR="00F44BFE" w:rsidRPr="00774964" w:rsidRDefault="00EA0E0D" w:rsidP="00CA2E49">
      <w:pPr>
        <w:pStyle w:val="berschrift9"/>
        <w:rPr>
          <w:lang w:val="en-CA"/>
        </w:rPr>
      </w:pPr>
      <w:hyperlink r:id="rId1423" w:history="1">
        <w:r w:rsidR="00F576EF" w:rsidRPr="00774964">
          <w:rPr>
            <w:rStyle w:val="Hyperlink"/>
            <w:bCs/>
            <w:lang w:val="en-CA"/>
          </w:rPr>
          <w:t>JVET-AO2032</w:t>
        </w:r>
      </w:hyperlink>
      <w:r w:rsidR="00F576EF"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J. Boyce, J. Chen, M. M. </w:t>
      </w:r>
      <w:proofErr w:type="spellStart"/>
      <w:r w:rsidR="00F44BFE" w:rsidRPr="00774964">
        <w:rPr>
          <w:lang w:val="en-CA"/>
        </w:rPr>
        <w:t>Hannuksela</w:t>
      </w:r>
      <w:proofErr w:type="spellEnd"/>
      <w:r w:rsidR="00F44BFE" w:rsidRPr="00774964">
        <w:rPr>
          <w:lang w:val="en-CA"/>
        </w:rPr>
        <w:t xml:space="preserve">, </w:t>
      </w:r>
      <w:r w:rsidR="00B4682F" w:rsidRPr="00774964">
        <w:rPr>
          <w:lang w:val="en-CA"/>
        </w:rPr>
        <w:t xml:space="preserve">K. </w:t>
      </w:r>
      <w:proofErr w:type="spellStart"/>
      <w:r w:rsidR="00111E05" w:rsidRPr="00774964">
        <w:rPr>
          <w:lang w:val="en-CA"/>
        </w:rPr>
        <w:t>Sühring</w:t>
      </w:r>
      <w:proofErr w:type="spellEnd"/>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B4082C">
      <w:pPr>
        <w:pStyle w:val="Listenabsatz"/>
        <w:numPr>
          <w:ilvl w:val="1"/>
          <w:numId w:val="44"/>
        </w:numPr>
        <w:rPr>
          <w:lang w:val="en-CA"/>
        </w:rPr>
      </w:pPr>
      <w:r w:rsidRPr="00774964">
        <w:rPr>
          <w:lang w:val="en-CA"/>
        </w:rPr>
        <w:t>Editorial:</w:t>
      </w:r>
    </w:p>
    <w:p w14:paraId="1963ED91" w14:textId="77777777" w:rsidR="00E27738" w:rsidRPr="00774964" w:rsidRDefault="00E27738" w:rsidP="00B4082C">
      <w:pPr>
        <w:pStyle w:val="Listenabsatz"/>
        <w:numPr>
          <w:ilvl w:val="2"/>
          <w:numId w:val="44"/>
        </w:numPr>
        <w:rPr>
          <w:lang w:val="en-CA"/>
        </w:rPr>
      </w:pPr>
      <w:r w:rsidRPr="00774964">
        <w:rPr>
          <w:lang w:val="en-CA"/>
        </w:rPr>
        <w:t xml:space="preserve">JVET-AO0050 AHG9: Miscellaneous editorial changes for VSEI </w:t>
      </w:r>
      <w:proofErr w:type="spellStart"/>
      <w:r w:rsidRPr="00774964">
        <w:rPr>
          <w:lang w:val="en-CA"/>
        </w:rPr>
        <w:t>TuC</w:t>
      </w:r>
      <w:proofErr w:type="spellEnd"/>
      <w:r w:rsidRPr="00774964">
        <w:rPr>
          <w:lang w:val="en-CA"/>
        </w:rPr>
        <w:t xml:space="preserve"> </w:t>
      </w:r>
    </w:p>
    <w:p w14:paraId="299D9EE8" w14:textId="77777777" w:rsidR="00E27738" w:rsidRPr="00774964" w:rsidRDefault="00E27738" w:rsidP="00B4082C">
      <w:pPr>
        <w:pStyle w:val="Listenabsatz"/>
        <w:numPr>
          <w:ilvl w:val="2"/>
          <w:numId w:val="44"/>
        </w:numPr>
        <w:rPr>
          <w:lang w:val="en-CA"/>
        </w:rPr>
      </w:pPr>
      <w:r w:rsidRPr="00774964">
        <w:rPr>
          <w:lang w:val="en-CA"/>
        </w:rPr>
        <w:t xml:space="preserve">JVET-AO0085 AHG9: Editorial improvements for VSEI v4 and </w:t>
      </w:r>
      <w:proofErr w:type="spellStart"/>
      <w:r w:rsidRPr="00774964">
        <w:rPr>
          <w:lang w:val="en-CA"/>
        </w:rPr>
        <w:t>TuC</w:t>
      </w:r>
      <w:proofErr w:type="spellEnd"/>
    </w:p>
    <w:p w14:paraId="1EE5EBD9" w14:textId="77777777" w:rsidR="00E27738" w:rsidRPr="00774964" w:rsidRDefault="00E27738" w:rsidP="00B4082C">
      <w:pPr>
        <w:pStyle w:val="Listenabsatz"/>
        <w:numPr>
          <w:ilvl w:val="2"/>
          <w:numId w:val="44"/>
        </w:numPr>
        <w:rPr>
          <w:lang w:val="en-CA"/>
        </w:rPr>
      </w:pPr>
      <w:r w:rsidRPr="00774964">
        <w:rPr>
          <w:lang w:val="en-CA"/>
        </w:rPr>
        <w:t xml:space="preserve">JVET-AO0185 AHG9: Editorial changes on VSEI </w:t>
      </w:r>
      <w:proofErr w:type="spellStart"/>
      <w:r w:rsidRPr="00774964">
        <w:rPr>
          <w:lang w:val="en-CA"/>
        </w:rPr>
        <w:t>TuC</w:t>
      </w:r>
      <w:proofErr w:type="spellEnd"/>
      <w:r w:rsidRPr="00774964">
        <w:rPr>
          <w:lang w:val="en-CA"/>
        </w:rPr>
        <w:t xml:space="preserve"> </w:t>
      </w:r>
    </w:p>
    <w:p w14:paraId="759594D5" w14:textId="77777777" w:rsidR="00E27738" w:rsidRPr="00774964" w:rsidRDefault="00E27738" w:rsidP="00B4082C">
      <w:pPr>
        <w:pStyle w:val="Listenabsatz"/>
        <w:numPr>
          <w:ilvl w:val="1"/>
          <w:numId w:val="44"/>
        </w:numPr>
        <w:rPr>
          <w:lang w:val="en-CA"/>
        </w:rPr>
      </w:pPr>
      <w:r w:rsidRPr="00774964">
        <w:rPr>
          <w:lang w:val="en-CA"/>
        </w:rPr>
        <w:t>Versatile SEI</w:t>
      </w:r>
    </w:p>
    <w:p w14:paraId="067BA7A5" w14:textId="77777777" w:rsidR="00E27738" w:rsidRPr="00774964" w:rsidRDefault="00E27738" w:rsidP="00B4082C">
      <w:pPr>
        <w:pStyle w:val="Listenabsatz"/>
        <w:numPr>
          <w:ilvl w:val="2"/>
          <w:numId w:val="44"/>
        </w:numPr>
        <w:rPr>
          <w:lang w:val="en-CA"/>
        </w:rPr>
      </w:pPr>
      <w:r w:rsidRPr="00774964">
        <w:rPr>
          <w:lang w:val="en-CA"/>
        </w:rPr>
        <w:t>JVET-AO0150 AHG9: On versatile SEI RBSP and versatile SEI message</w:t>
      </w:r>
    </w:p>
    <w:p w14:paraId="50DB0695" w14:textId="77777777" w:rsidR="00E27738" w:rsidRPr="00774964" w:rsidRDefault="00E27738" w:rsidP="00B4082C">
      <w:pPr>
        <w:pStyle w:val="Listenabsatz"/>
        <w:numPr>
          <w:ilvl w:val="2"/>
          <w:numId w:val="44"/>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B4082C">
      <w:pPr>
        <w:pStyle w:val="Listenabsatz"/>
        <w:numPr>
          <w:ilvl w:val="1"/>
          <w:numId w:val="44"/>
        </w:numPr>
        <w:rPr>
          <w:lang w:val="en-CA"/>
        </w:rPr>
      </w:pPr>
      <w:r w:rsidRPr="00774964">
        <w:rPr>
          <w:lang w:val="en-CA"/>
        </w:rPr>
        <w:t>Multiple SEI messages</w:t>
      </w:r>
    </w:p>
    <w:p w14:paraId="5C4045E8" w14:textId="77777777" w:rsidR="00E27738" w:rsidRPr="00774964" w:rsidRDefault="00E27738" w:rsidP="00B4082C">
      <w:pPr>
        <w:pStyle w:val="Listenabsatz"/>
        <w:numPr>
          <w:ilvl w:val="2"/>
          <w:numId w:val="44"/>
        </w:numPr>
        <w:rPr>
          <w:lang w:val="en-CA"/>
        </w:rPr>
      </w:pPr>
      <w:r w:rsidRPr="00774964">
        <w:rPr>
          <w:lang w:val="en-CA"/>
        </w:rPr>
        <w:t xml:space="preserve">JVET-AO0096 AHG9: On interface text for SEI messages in </w:t>
      </w:r>
      <w:proofErr w:type="spellStart"/>
      <w:r w:rsidRPr="00774964">
        <w:rPr>
          <w:lang w:val="en-CA"/>
        </w:rPr>
        <w:t>TuC</w:t>
      </w:r>
      <w:proofErr w:type="spellEnd"/>
      <w:r w:rsidRPr="00774964">
        <w:rPr>
          <w:lang w:val="en-CA"/>
        </w:rPr>
        <w:t xml:space="preserve"> </w:t>
      </w:r>
    </w:p>
    <w:p w14:paraId="28C6BD82" w14:textId="77777777" w:rsidR="00E27738" w:rsidRPr="00774964" w:rsidRDefault="00E27738" w:rsidP="00B4082C">
      <w:pPr>
        <w:pStyle w:val="Listenabsatz"/>
        <w:numPr>
          <w:ilvl w:val="2"/>
          <w:numId w:val="44"/>
        </w:numPr>
        <w:rPr>
          <w:lang w:val="en-CA"/>
        </w:rPr>
      </w:pPr>
      <w:r w:rsidRPr="00774964">
        <w:rPr>
          <w:lang w:val="en-CA"/>
        </w:rPr>
        <w:t xml:space="preserve">JVET-AO0187 AHG9: Miscellaneous aspects of SEI messages in VSEI </w:t>
      </w:r>
      <w:proofErr w:type="spellStart"/>
      <w:r w:rsidRPr="00774964">
        <w:rPr>
          <w:lang w:val="en-CA"/>
        </w:rPr>
        <w:t>TuC</w:t>
      </w:r>
      <w:proofErr w:type="spellEnd"/>
    </w:p>
    <w:p w14:paraId="6B60F11A" w14:textId="77777777" w:rsidR="00E27738" w:rsidRPr="00774964" w:rsidRDefault="00E27738" w:rsidP="00B4082C">
      <w:pPr>
        <w:pStyle w:val="Listenabsatz"/>
        <w:numPr>
          <w:ilvl w:val="1"/>
          <w:numId w:val="44"/>
        </w:numPr>
        <w:rPr>
          <w:lang w:val="en-CA"/>
        </w:rPr>
      </w:pPr>
      <w:r w:rsidRPr="00774964">
        <w:rPr>
          <w:lang w:val="en-CA"/>
        </w:rPr>
        <w:t>Syntax descriptors</w:t>
      </w:r>
    </w:p>
    <w:p w14:paraId="010E5A3A" w14:textId="77777777" w:rsidR="00E27738" w:rsidRPr="00774964" w:rsidRDefault="00E27738" w:rsidP="00B4082C">
      <w:pPr>
        <w:pStyle w:val="Listenabsatz"/>
        <w:numPr>
          <w:ilvl w:val="2"/>
          <w:numId w:val="44"/>
        </w:numPr>
        <w:rPr>
          <w:lang w:val="en-CA"/>
        </w:rPr>
      </w:pPr>
      <w:r w:rsidRPr="00774964">
        <w:rPr>
          <w:lang w:val="en-CA"/>
        </w:rPr>
        <w:t xml:space="preserve">JVET-AO0169 AHG9: On </w:t>
      </w:r>
      <w:proofErr w:type="spellStart"/>
      <w:r w:rsidRPr="00774964">
        <w:rPr>
          <w:lang w:val="en-CA"/>
        </w:rPr>
        <w:t>flf</w:t>
      </w:r>
      <w:proofErr w:type="spellEnd"/>
    </w:p>
    <w:p w14:paraId="1EA80637" w14:textId="77777777" w:rsidR="00E27738" w:rsidRPr="00774964" w:rsidRDefault="00E27738" w:rsidP="00B4082C">
      <w:pPr>
        <w:pStyle w:val="Listenabsatz"/>
        <w:numPr>
          <w:ilvl w:val="1"/>
          <w:numId w:val="44"/>
        </w:numPr>
        <w:rPr>
          <w:lang w:val="en-CA"/>
        </w:rPr>
      </w:pPr>
      <w:r w:rsidRPr="00774964">
        <w:rPr>
          <w:lang w:val="en-CA"/>
        </w:rPr>
        <w:t>Modality Information</w:t>
      </w:r>
    </w:p>
    <w:p w14:paraId="2F0326BA" w14:textId="77777777" w:rsidR="00E27738" w:rsidRPr="00774964" w:rsidRDefault="00E27738" w:rsidP="00B4082C">
      <w:pPr>
        <w:pStyle w:val="Listenabsatz"/>
        <w:numPr>
          <w:ilvl w:val="2"/>
          <w:numId w:val="44"/>
        </w:numPr>
        <w:rPr>
          <w:lang w:val="en-CA"/>
        </w:rPr>
      </w:pPr>
      <w:r w:rsidRPr="00774964">
        <w:rPr>
          <w:lang w:val="en-CA"/>
        </w:rPr>
        <w:t>JVET-AO0160 AHG9: on MI SEI extension for multispectral picture</w:t>
      </w:r>
    </w:p>
    <w:p w14:paraId="26F17C22" w14:textId="77777777" w:rsidR="00E27738" w:rsidRPr="00774964" w:rsidRDefault="00E27738" w:rsidP="00B4082C">
      <w:pPr>
        <w:pStyle w:val="Listenabsatz"/>
        <w:numPr>
          <w:ilvl w:val="1"/>
          <w:numId w:val="44"/>
        </w:numPr>
        <w:rPr>
          <w:lang w:val="en-CA"/>
        </w:rPr>
      </w:pPr>
      <w:r w:rsidRPr="00774964">
        <w:rPr>
          <w:lang w:val="en-CA"/>
        </w:rPr>
        <w:t>Photosensitive content information (PCI) SEI</w:t>
      </w:r>
    </w:p>
    <w:p w14:paraId="1933FC48" w14:textId="77777777" w:rsidR="00E27738" w:rsidRPr="00774964" w:rsidRDefault="00E27738" w:rsidP="00B4082C">
      <w:pPr>
        <w:pStyle w:val="Listenabsatz"/>
        <w:numPr>
          <w:ilvl w:val="2"/>
          <w:numId w:val="44"/>
        </w:numPr>
        <w:rPr>
          <w:lang w:val="en-CA"/>
        </w:rPr>
      </w:pPr>
      <w:r w:rsidRPr="00774964">
        <w:rPr>
          <w:lang w:val="en-CA"/>
        </w:rPr>
        <w:t>JVET-AO0080 AHG9: On photosensitive content information SEI</w:t>
      </w:r>
    </w:p>
    <w:p w14:paraId="7A6222C4" w14:textId="77777777" w:rsidR="00E27738" w:rsidRPr="00774964" w:rsidRDefault="00E27738" w:rsidP="00B4082C">
      <w:pPr>
        <w:pStyle w:val="Listenabsatz"/>
        <w:numPr>
          <w:ilvl w:val="1"/>
          <w:numId w:val="44"/>
        </w:numPr>
        <w:rPr>
          <w:lang w:val="en-CA"/>
        </w:rPr>
      </w:pPr>
      <w:r w:rsidRPr="00774964">
        <w:rPr>
          <w:lang w:val="en-CA"/>
        </w:rPr>
        <w:t>Encoder optimization info (EOI)</w:t>
      </w:r>
    </w:p>
    <w:p w14:paraId="21DCC223" w14:textId="77777777" w:rsidR="00E27738" w:rsidRPr="00774964" w:rsidRDefault="00E27738" w:rsidP="00B4082C">
      <w:pPr>
        <w:pStyle w:val="Listenabsatz"/>
        <w:numPr>
          <w:ilvl w:val="2"/>
          <w:numId w:val="44"/>
        </w:numPr>
        <w:rPr>
          <w:lang w:val="en-CA"/>
        </w:rPr>
      </w:pPr>
      <w:r w:rsidRPr="00774964">
        <w:rPr>
          <w:lang w:val="en-CA"/>
        </w:rPr>
        <w:t>JVET-AO0097 AHG9: Temporal extrapolation support for the EOI SEI message</w:t>
      </w:r>
    </w:p>
    <w:p w14:paraId="2D107D6D" w14:textId="77777777" w:rsidR="00E27738" w:rsidRPr="00774964" w:rsidRDefault="00E27738" w:rsidP="00B4082C">
      <w:pPr>
        <w:pStyle w:val="Listenabsatz"/>
        <w:numPr>
          <w:ilvl w:val="2"/>
          <w:numId w:val="44"/>
        </w:numPr>
        <w:rPr>
          <w:lang w:val="en-CA"/>
        </w:rPr>
      </w:pPr>
      <w:r w:rsidRPr="00774964">
        <w:rPr>
          <w:lang w:val="en-CA"/>
        </w:rPr>
        <w:t xml:space="preserve">JVET-AO0172 [AHG9] EOI SEI message: Essential corrections to </w:t>
      </w:r>
      <w:proofErr w:type="spellStart"/>
      <w:r w:rsidRPr="00774964">
        <w:rPr>
          <w:lang w:val="en-CA"/>
        </w:rPr>
        <w:t>TuC</w:t>
      </w:r>
      <w:proofErr w:type="spellEnd"/>
    </w:p>
    <w:p w14:paraId="6CA887BA" w14:textId="77777777" w:rsidR="00E27738" w:rsidRPr="00774964" w:rsidRDefault="00E27738" w:rsidP="00B4082C">
      <w:pPr>
        <w:pStyle w:val="Listenabsatz"/>
        <w:numPr>
          <w:ilvl w:val="2"/>
          <w:numId w:val="44"/>
        </w:numPr>
        <w:rPr>
          <w:lang w:val="en-CA"/>
        </w:rPr>
      </w:pPr>
      <w:r w:rsidRPr="00774964">
        <w:rPr>
          <w:lang w:val="en-CA"/>
        </w:rPr>
        <w:t>JVET-AO0281 AHG9: On depth-based optimization in the EOI SEI message</w:t>
      </w:r>
    </w:p>
    <w:p w14:paraId="186BCF34" w14:textId="77777777" w:rsidR="00E27738" w:rsidRPr="00774964" w:rsidRDefault="00E27738" w:rsidP="00B4082C">
      <w:pPr>
        <w:pStyle w:val="Listenabsatz"/>
        <w:numPr>
          <w:ilvl w:val="1"/>
          <w:numId w:val="44"/>
        </w:numPr>
        <w:rPr>
          <w:lang w:val="en-CA"/>
        </w:rPr>
      </w:pPr>
      <w:r w:rsidRPr="00774964">
        <w:rPr>
          <w:lang w:val="en-CA"/>
        </w:rPr>
        <w:t>Scalability dimension info (SDI) SEI</w:t>
      </w:r>
    </w:p>
    <w:p w14:paraId="7AF8AF44" w14:textId="77777777" w:rsidR="00E27738" w:rsidRPr="00774964" w:rsidRDefault="00E27738" w:rsidP="00B4082C">
      <w:pPr>
        <w:pStyle w:val="Listenabsatz"/>
        <w:numPr>
          <w:ilvl w:val="2"/>
          <w:numId w:val="44"/>
        </w:numPr>
        <w:rPr>
          <w:lang w:val="en-CA"/>
        </w:rPr>
      </w:pPr>
      <w:r w:rsidRPr="00774964">
        <w:rPr>
          <w:lang w:val="en-CA"/>
        </w:rPr>
        <w:t xml:space="preserve">JVET-AO0193 AHG9: On the SDI SEI message </w:t>
      </w:r>
    </w:p>
    <w:p w14:paraId="3168B871" w14:textId="77777777" w:rsidR="00E27738" w:rsidRPr="00774964" w:rsidRDefault="00E27738" w:rsidP="00B4082C">
      <w:pPr>
        <w:pStyle w:val="Listenabsatz"/>
        <w:numPr>
          <w:ilvl w:val="2"/>
          <w:numId w:val="44"/>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B4082C">
      <w:pPr>
        <w:pStyle w:val="Listenabsatz"/>
        <w:numPr>
          <w:ilvl w:val="1"/>
          <w:numId w:val="44"/>
        </w:numPr>
        <w:rPr>
          <w:lang w:val="en-CA"/>
        </w:rPr>
      </w:pPr>
      <w:r w:rsidRPr="00774964">
        <w:rPr>
          <w:lang w:val="en-CA"/>
        </w:rPr>
        <w:t>NNPF</w:t>
      </w:r>
    </w:p>
    <w:p w14:paraId="626F33E3" w14:textId="1296F65E" w:rsidR="00E27738" w:rsidRPr="00774964" w:rsidRDefault="00E27738" w:rsidP="00B4082C">
      <w:pPr>
        <w:pStyle w:val="Listenabsatz"/>
        <w:numPr>
          <w:ilvl w:val="2"/>
          <w:numId w:val="44"/>
        </w:numPr>
        <w:rPr>
          <w:lang w:val="en-CA"/>
        </w:rPr>
      </w:pPr>
      <w:r w:rsidRPr="00774964">
        <w:rPr>
          <w:lang w:val="en-CA"/>
        </w:rPr>
        <w:t>JVET-AO0063 AHG9: On Neural-network Post-filter Signal</w:t>
      </w:r>
      <w:r w:rsidR="00C308A6">
        <w:rPr>
          <w:lang w:val="en-CA"/>
        </w:rPr>
        <w:t>l</w:t>
      </w:r>
      <w:r w:rsidRPr="00774964">
        <w:rPr>
          <w:lang w:val="en-CA"/>
        </w:rPr>
        <w:t xml:space="preserve">ing </w:t>
      </w:r>
    </w:p>
    <w:p w14:paraId="5F26800D" w14:textId="77777777" w:rsidR="00E27738" w:rsidRPr="00774964" w:rsidRDefault="00E27738" w:rsidP="00B4082C">
      <w:pPr>
        <w:pStyle w:val="Listenabsatz"/>
        <w:numPr>
          <w:ilvl w:val="2"/>
          <w:numId w:val="44"/>
        </w:numPr>
        <w:rPr>
          <w:lang w:val="en-CA"/>
        </w:rPr>
      </w:pPr>
      <w:r w:rsidRPr="00774964">
        <w:rPr>
          <w:lang w:val="en-CA"/>
        </w:rPr>
        <w:t xml:space="preserve">JVET-AO0118 AHG9: On a </w:t>
      </w:r>
      <w:proofErr w:type="spellStart"/>
      <w:r w:rsidRPr="00774964">
        <w:rPr>
          <w:lang w:val="en-CA"/>
        </w:rPr>
        <w:t>demosaicking</w:t>
      </w:r>
      <w:proofErr w:type="spellEnd"/>
      <w:r w:rsidRPr="00774964">
        <w:rPr>
          <w:lang w:val="en-CA"/>
        </w:rPr>
        <w:t xml:space="preserve"> purpose for the NNPFC SEI</w:t>
      </w:r>
    </w:p>
    <w:p w14:paraId="630B64D6" w14:textId="77777777" w:rsidR="00E27738" w:rsidRPr="00774964" w:rsidRDefault="00E27738" w:rsidP="00B4082C">
      <w:pPr>
        <w:pStyle w:val="Listenabsatz"/>
        <w:numPr>
          <w:ilvl w:val="1"/>
          <w:numId w:val="44"/>
        </w:numPr>
        <w:rPr>
          <w:lang w:val="en-CA"/>
        </w:rPr>
      </w:pPr>
      <w:r w:rsidRPr="00774964">
        <w:rPr>
          <w:lang w:val="en-CA"/>
        </w:rPr>
        <w:t>Constituent rectangles (CR)</w:t>
      </w:r>
    </w:p>
    <w:p w14:paraId="47285815" w14:textId="77777777" w:rsidR="00E27738" w:rsidRPr="00774964" w:rsidRDefault="00E27738" w:rsidP="00B4082C">
      <w:pPr>
        <w:pStyle w:val="Listenabsatz"/>
        <w:numPr>
          <w:ilvl w:val="2"/>
          <w:numId w:val="44"/>
        </w:numPr>
        <w:rPr>
          <w:lang w:val="en-CA"/>
        </w:rPr>
      </w:pPr>
      <w:r w:rsidRPr="00774964">
        <w:rPr>
          <w:lang w:val="en-CA"/>
        </w:rPr>
        <w:t xml:space="preserve">JVET-AO0156 AHG9: On the constituent rectangles SEI message </w:t>
      </w:r>
    </w:p>
    <w:p w14:paraId="71C7FE82" w14:textId="77777777" w:rsidR="00E27738" w:rsidRPr="00774964" w:rsidRDefault="00E27738" w:rsidP="00B4082C">
      <w:pPr>
        <w:pStyle w:val="Listenabsatz"/>
        <w:numPr>
          <w:ilvl w:val="2"/>
          <w:numId w:val="44"/>
        </w:numPr>
        <w:rPr>
          <w:lang w:val="en-CA"/>
        </w:rPr>
      </w:pPr>
      <w:r w:rsidRPr="00774964">
        <w:rPr>
          <w:lang w:val="en-CA"/>
        </w:rPr>
        <w:t xml:space="preserve">JVET-AO0189 AHG9: On the layer ID of CR and ECFI SEI messages </w:t>
      </w:r>
    </w:p>
    <w:p w14:paraId="207BBC1C" w14:textId="77777777" w:rsidR="00E27738" w:rsidRPr="00774964" w:rsidRDefault="00E27738" w:rsidP="00B4082C">
      <w:pPr>
        <w:pStyle w:val="Listenabsatz"/>
        <w:numPr>
          <w:ilvl w:val="1"/>
          <w:numId w:val="44"/>
        </w:numPr>
        <w:rPr>
          <w:lang w:val="en-CA"/>
        </w:rPr>
      </w:pPr>
      <w:r w:rsidRPr="00774964">
        <w:rPr>
          <w:lang w:val="en-CA"/>
        </w:rPr>
        <w:t>Display rectangles (DR)</w:t>
      </w:r>
    </w:p>
    <w:p w14:paraId="45EC53D1" w14:textId="77777777" w:rsidR="00E27738" w:rsidRPr="00774964" w:rsidRDefault="00E27738" w:rsidP="00B4082C">
      <w:pPr>
        <w:pStyle w:val="Listenabsatz"/>
        <w:numPr>
          <w:ilvl w:val="2"/>
          <w:numId w:val="44"/>
        </w:numPr>
        <w:rPr>
          <w:lang w:val="en-CA"/>
        </w:rPr>
      </w:pPr>
      <w:r w:rsidRPr="00774964">
        <w:rPr>
          <w:lang w:val="en-CA"/>
        </w:rPr>
        <w:t xml:space="preserve">JVET-AO0124 AHG9: On display rectangles SEI message </w:t>
      </w:r>
    </w:p>
    <w:p w14:paraId="16584402" w14:textId="77777777" w:rsidR="00E27738" w:rsidRPr="00774964" w:rsidRDefault="00E27738" w:rsidP="00B4082C">
      <w:pPr>
        <w:pStyle w:val="Listenabsatz"/>
        <w:numPr>
          <w:ilvl w:val="2"/>
          <w:numId w:val="44"/>
        </w:numPr>
        <w:rPr>
          <w:lang w:val="en-CA"/>
        </w:rPr>
      </w:pPr>
      <w:r w:rsidRPr="00774964">
        <w:rPr>
          <w:lang w:val="en-CA"/>
        </w:rPr>
        <w:t xml:space="preserve">JVET-AO0165 AHG9: On display rectangles gradient filling </w:t>
      </w:r>
    </w:p>
    <w:p w14:paraId="5335B45A" w14:textId="77777777" w:rsidR="00E27738" w:rsidRPr="00774964" w:rsidRDefault="00E27738" w:rsidP="00B4082C">
      <w:pPr>
        <w:pStyle w:val="Listenabsatz"/>
        <w:numPr>
          <w:ilvl w:val="1"/>
          <w:numId w:val="44"/>
        </w:numPr>
        <w:rPr>
          <w:lang w:val="en-CA"/>
        </w:rPr>
      </w:pPr>
      <w:r w:rsidRPr="00774964">
        <w:rPr>
          <w:lang w:val="en-CA"/>
        </w:rPr>
        <w:t>Digitally signed content (DSC)</w:t>
      </w:r>
    </w:p>
    <w:p w14:paraId="4E54C04E" w14:textId="77777777" w:rsidR="00E27738" w:rsidRPr="00774964" w:rsidRDefault="00E27738" w:rsidP="00B4082C">
      <w:pPr>
        <w:pStyle w:val="Listenabsatz"/>
        <w:numPr>
          <w:ilvl w:val="2"/>
          <w:numId w:val="44"/>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B4082C">
      <w:pPr>
        <w:pStyle w:val="Listenabsatz"/>
        <w:numPr>
          <w:ilvl w:val="2"/>
          <w:numId w:val="44"/>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B4082C">
      <w:pPr>
        <w:pStyle w:val="Listenabsatz"/>
        <w:numPr>
          <w:ilvl w:val="2"/>
          <w:numId w:val="44"/>
        </w:numPr>
        <w:rPr>
          <w:lang w:val="en-CA"/>
        </w:rPr>
      </w:pPr>
      <w:r w:rsidRPr="00774964">
        <w:rPr>
          <w:lang w:val="en-CA"/>
        </w:rPr>
        <w:t xml:space="preserve">JVET-AO0214 AHG9: editorial updates for VSEI </w:t>
      </w:r>
      <w:proofErr w:type="spellStart"/>
      <w:r w:rsidRPr="00774964">
        <w:rPr>
          <w:lang w:val="en-CA"/>
        </w:rPr>
        <w:t>TuC</w:t>
      </w:r>
      <w:proofErr w:type="spellEnd"/>
      <w:r w:rsidRPr="00774964">
        <w:rPr>
          <w:lang w:val="en-CA"/>
        </w:rPr>
        <w:t xml:space="preserve"> Digitally Signed Content SEI </w:t>
      </w:r>
    </w:p>
    <w:p w14:paraId="386F07E4" w14:textId="77777777" w:rsidR="00E27738" w:rsidRPr="00774964" w:rsidRDefault="00E27738" w:rsidP="00B4082C">
      <w:pPr>
        <w:pStyle w:val="Listenabsatz"/>
        <w:numPr>
          <w:ilvl w:val="1"/>
          <w:numId w:val="44"/>
        </w:numPr>
        <w:rPr>
          <w:lang w:val="en-CA"/>
        </w:rPr>
      </w:pPr>
      <w:r w:rsidRPr="00774964">
        <w:rPr>
          <w:lang w:val="en-CA"/>
        </w:rPr>
        <w:t>Film grain regions characteristics (FGRC)</w:t>
      </w:r>
    </w:p>
    <w:p w14:paraId="168E7EF6" w14:textId="77777777" w:rsidR="00E27738" w:rsidRPr="00774964" w:rsidRDefault="00E27738" w:rsidP="00B4082C">
      <w:pPr>
        <w:pStyle w:val="Listenabsatz"/>
        <w:numPr>
          <w:ilvl w:val="2"/>
          <w:numId w:val="44"/>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B4082C">
      <w:pPr>
        <w:pStyle w:val="Listenabsatz"/>
        <w:numPr>
          <w:ilvl w:val="2"/>
          <w:numId w:val="44"/>
        </w:numPr>
        <w:rPr>
          <w:lang w:val="en-CA"/>
        </w:rPr>
      </w:pPr>
      <w:r w:rsidRPr="00774964">
        <w:rPr>
          <w:lang w:val="en-CA"/>
        </w:rPr>
        <w:t>JVET-AO0099 AHG9: On the use of alpha planes with the FGRC SEI message</w:t>
      </w:r>
    </w:p>
    <w:p w14:paraId="44135B85" w14:textId="77777777" w:rsidR="00E27738" w:rsidRPr="00774964" w:rsidRDefault="00E27738" w:rsidP="00B4082C">
      <w:pPr>
        <w:pStyle w:val="Listenabsatz"/>
        <w:numPr>
          <w:ilvl w:val="2"/>
          <w:numId w:val="44"/>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B4082C">
      <w:pPr>
        <w:pStyle w:val="Listenabsatz"/>
        <w:numPr>
          <w:ilvl w:val="2"/>
          <w:numId w:val="44"/>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B4082C">
      <w:pPr>
        <w:pStyle w:val="Listenabsatz"/>
        <w:numPr>
          <w:ilvl w:val="2"/>
          <w:numId w:val="44"/>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B4082C">
      <w:pPr>
        <w:pStyle w:val="Listenabsatz"/>
        <w:numPr>
          <w:ilvl w:val="2"/>
          <w:numId w:val="44"/>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B4082C">
      <w:pPr>
        <w:pStyle w:val="Listenabsatz"/>
        <w:numPr>
          <w:ilvl w:val="1"/>
          <w:numId w:val="44"/>
        </w:numPr>
        <w:rPr>
          <w:lang w:val="en-CA"/>
        </w:rPr>
      </w:pPr>
      <w:r w:rsidRPr="00774964">
        <w:rPr>
          <w:lang w:val="en-CA"/>
        </w:rPr>
        <w:t>Display overlays info (DOI)</w:t>
      </w:r>
    </w:p>
    <w:p w14:paraId="1514A831" w14:textId="77777777" w:rsidR="00E27738" w:rsidRPr="00774964" w:rsidRDefault="00E27738" w:rsidP="00B4082C">
      <w:pPr>
        <w:pStyle w:val="Listenabsatz"/>
        <w:numPr>
          <w:ilvl w:val="2"/>
          <w:numId w:val="44"/>
        </w:numPr>
        <w:rPr>
          <w:lang w:val="en-CA"/>
        </w:rPr>
      </w:pPr>
      <w:r w:rsidRPr="00774964">
        <w:rPr>
          <w:lang w:val="en-CA"/>
        </w:rPr>
        <w:t xml:space="preserve">JVET-AO0079 AHG9: On DOI, BRI, and ECFI SEI messages for multi layer operation </w:t>
      </w:r>
    </w:p>
    <w:p w14:paraId="548529C1" w14:textId="79ABE900" w:rsidR="00E27738" w:rsidRPr="00774964" w:rsidRDefault="00E27738" w:rsidP="00B4082C">
      <w:pPr>
        <w:pStyle w:val="Listenabsatz"/>
        <w:numPr>
          <w:ilvl w:val="2"/>
          <w:numId w:val="44"/>
        </w:numPr>
        <w:rPr>
          <w:lang w:val="en-CA"/>
        </w:rPr>
      </w:pPr>
      <w:r w:rsidRPr="00774964">
        <w:rPr>
          <w:lang w:val="en-CA"/>
        </w:rPr>
        <w:t>JVET-AO0125 AHG9: On display overlays information SEI message</w:t>
      </w:r>
    </w:p>
    <w:p w14:paraId="139FB5AC" w14:textId="77777777" w:rsidR="00E27738" w:rsidRPr="00774964" w:rsidRDefault="00E27738" w:rsidP="00B4082C">
      <w:pPr>
        <w:pStyle w:val="Listenabsatz"/>
        <w:numPr>
          <w:ilvl w:val="1"/>
          <w:numId w:val="44"/>
        </w:numPr>
        <w:rPr>
          <w:lang w:val="en-CA"/>
        </w:rPr>
      </w:pPr>
      <w:r w:rsidRPr="00774964">
        <w:rPr>
          <w:lang w:val="en-CA"/>
        </w:rPr>
        <w:t>Quality metric QM</w:t>
      </w:r>
    </w:p>
    <w:p w14:paraId="710931D1" w14:textId="77777777" w:rsidR="00E27738" w:rsidRPr="00774964" w:rsidRDefault="00E27738" w:rsidP="00B4082C">
      <w:pPr>
        <w:pStyle w:val="Listenabsatz"/>
        <w:numPr>
          <w:ilvl w:val="2"/>
          <w:numId w:val="44"/>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B4082C">
      <w:pPr>
        <w:pStyle w:val="Listenabsatz"/>
        <w:numPr>
          <w:ilvl w:val="2"/>
          <w:numId w:val="44"/>
        </w:numPr>
        <w:rPr>
          <w:lang w:val="en-CA"/>
        </w:rPr>
      </w:pPr>
      <w:r w:rsidRPr="00774964">
        <w:rPr>
          <w:lang w:val="en-CA"/>
        </w:rPr>
        <w:t>JVET-AO0192 AHG9: On the QM SEI message</w:t>
      </w:r>
    </w:p>
    <w:p w14:paraId="2496FF5D" w14:textId="77777777" w:rsidR="00E27738" w:rsidRPr="00774964" w:rsidRDefault="00E27738" w:rsidP="00B4082C">
      <w:pPr>
        <w:pStyle w:val="Listenabsatz"/>
        <w:numPr>
          <w:ilvl w:val="1"/>
          <w:numId w:val="44"/>
        </w:numPr>
        <w:rPr>
          <w:lang w:val="en-CA"/>
        </w:rPr>
      </w:pPr>
      <w:r w:rsidRPr="00774964">
        <w:rPr>
          <w:lang w:val="en-CA"/>
        </w:rPr>
        <w:t>Colour mapping info (CMI)</w:t>
      </w:r>
    </w:p>
    <w:p w14:paraId="4FCF59AB" w14:textId="77777777" w:rsidR="00E27738" w:rsidRPr="00774964" w:rsidRDefault="00E27738" w:rsidP="00B4082C">
      <w:pPr>
        <w:pStyle w:val="Listenabsatz"/>
        <w:numPr>
          <w:ilvl w:val="2"/>
          <w:numId w:val="44"/>
        </w:numPr>
        <w:rPr>
          <w:lang w:val="en-CA"/>
        </w:rPr>
      </w:pPr>
      <w:r w:rsidRPr="00774964">
        <w:rPr>
          <w:lang w:val="en-CA"/>
        </w:rPr>
        <w:t>JVET-AO0166 AHG9: Showcase on Colour Mapping Information SEI</w:t>
      </w:r>
    </w:p>
    <w:p w14:paraId="60AFC884" w14:textId="77777777" w:rsidR="00E27738" w:rsidRPr="00774964" w:rsidRDefault="00E27738" w:rsidP="00B4082C">
      <w:pPr>
        <w:pStyle w:val="Listenabsatz"/>
        <w:numPr>
          <w:ilvl w:val="2"/>
          <w:numId w:val="44"/>
        </w:numPr>
        <w:rPr>
          <w:lang w:val="en-CA"/>
        </w:rPr>
      </w:pPr>
      <w:r w:rsidRPr="00774964">
        <w:rPr>
          <w:lang w:val="en-CA"/>
        </w:rPr>
        <w:t xml:space="preserve">JVET-AO0168 AHG9: On CMI </w:t>
      </w:r>
    </w:p>
    <w:p w14:paraId="52AC5029" w14:textId="77777777" w:rsidR="00E27738" w:rsidRPr="00774964" w:rsidRDefault="00E27738" w:rsidP="00B4082C">
      <w:pPr>
        <w:pStyle w:val="Listenabsatz"/>
        <w:numPr>
          <w:ilvl w:val="2"/>
          <w:numId w:val="44"/>
        </w:numPr>
        <w:rPr>
          <w:lang w:val="en-CA"/>
        </w:rPr>
      </w:pPr>
      <w:r w:rsidRPr="00774964">
        <w:rPr>
          <w:lang w:val="en-CA"/>
        </w:rPr>
        <w:t xml:space="preserve">JVET-AO0202 AHG9: On the colour map information SEI message </w:t>
      </w:r>
    </w:p>
    <w:p w14:paraId="378C176D" w14:textId="77777777" w:rsidR="00E27738" w:rsidRPr="00774964" w:rsidRDefault="00E27738" w:rsidP="00B4082C">
      <w:pPr>
        <w:pStyle w:val="Listenabsatz"/>
        <w:numPr>
          <w:ilvl w:val="2"/>
          <w:numId w:val="44"/>
        </w:numPr>
        <w:rPr>
          <w:lang w:val="en-CA"/>
        </w:rPr>
      </w:pPr>
      <w:r w:rsidRPr="00774964">
        <w:rPr>
          <w:lang w:val="en-CA"/>
        </w:rPr>
        <w:t xml:space="preserve">JVET-AO0211 On colour mapping SEI message </w:t>
      </w:r>
    </w:p>
    <w:p w14:paraId="146B84F8" w14:textId="77777777" w:rsidR="00E27738" w:rsidRPr="00774964" w:rsidRDefault="00E27738" w:rsidP="00B4082C">
      <w:pPr>
        <w:pStyle w:val="Listenabsatz"/>
        <w:numPr>
          <w:ilvl w:val="1"/>
          <w:numId w:val="44"/>
        </w:numPr>
        <w:rPr>
          <w:lang w:val="en-CA"/>
        </w:rPr>
      </w:pPr>
      <w:r w:rsidRPr="00774964">
        <w:rPr>
          <w:lang w:val="en-CA"/>
        </w:rPr>
        <w:t>Localization and mapping (LAM) SEI:</w:t>
      </w:r>
    </w:p>
    <w:p w14:paraId="7BD8E5CC" w14:textId="77777777" w:rsidR="00E27738" w:rsidRPr="00774964" w:rsidRDefault="00E27738" w:rsidP="00B4082C">
      <w:pPr>
        <w:pStyle w:val="Listenabsatz"/>
        <w:numPr>
          <w:ilvl w:val="2"/>
          <w:numId w:val="44"/>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B4082C">
      <w:pPr>
        <w:pStyle w:val="Listenabsatz"/>
        <w:numPr>
          <w:ilvl w:val="1"/>
          <w:numId w:val="44"/>
        </w:numPr>
        <w:rPr>
          <w:lang w:val="en-CA"/>
        </w:rPr>
      </w:pPr>
      <w:proofErr w:type="spellStart"/>
      <w:r w:rsidRPr="00774964">
        <w:rPr>
          <w:lang w:val="en-CA"/>
        </w:rPr>
        <w:t>Danmu</w:t>
      </w:r>
      <w:proofErr w:type="spellEnd"/>
      <w:r w:rsidRPr="00774964">
        <w:rPr>
          <w:lang w:val="en-CA"/>
        </w:rPr>
        <w:t xml:space="preserve"> information</w:t>
      </w:r>
    </w:p>
    <w:p w14:paraId="29FB90FD" w14:textId="77777777" w:rsidR="00E27738" w:rsidRPr="00774964" w:rsidRDefault="00E27738" w:rsidP="00B4082C">
      <w:pPr>
        <w:pStyle w:val="Listenabsatz"/>
        <w:numPr>
          <w:ilvl w:val="2"/>
          <w:numId w:val="44"/>
        </w:numPr>
        <w:rPr>
          <w:lang w:val="en-CA"/>
        </w:rPr>
      </w:pPr>
      <w:r w:rsidRPr="00774964">
        <w:rPr>
          <w:lang w:val="en-CA"/>
        </w:rPr>
        <w:t xml:space="preserve">JVET-AO0077 AHG9: On </w:t>
      </w:r>
      <w:proofErr w:type="spellStart"/>
      <w:r w:rsidRPr="00774964">
        <w:rPr>
          <w:lang w:val="en-CA"/>
        </w:rPr>
        <w:t>danmu</w:t>
      </w:r>
      <w:proofErr w:type="spellEnd"/>
      <w:r w:rsidRPr="00774964">
        <w:rPr>
          <w:lang w:val="en-CA"/>
        </w:rPr>
        <w:t xml:space="preserve"> information SEI message </w:t>
      </w:r>
    </w:p>
    <w:p w14:paraId="32F5FA33" w14:textId="77777777" w:rsidR="00E27738" w:rsidRPr="00774964" w:rsidRDefault="00E27738" w:rsidP="00B4082C">
      <w:pPr>
        <w:pStyle w:val="Listenabsatz"/>
        <w:numPr>
          <w:ilvl w:val="2"/>
          <w:numId w:val="44"/>
        </w:numPr>
        <w:rPr>
          <w:lang w:val="en-CA"/>
        </w:rPr>
      </w:pPr>
      <w:r w:rsidRPr="00774964">
        <w:rPr>
          <w:lang w:val="en-CA"/>
        </w:rPr>
        <w:t xml:space="preserve">JVET-AO0155 AHG9: On the </w:t>
      </w:r>
      <w:proofErr w:type="spellStart"/>
      <w:r w:rsidRPr="00774964">
        <w:rPr>
          <w:lang w:val="en-CA"/>
        </w:rPr>
        <w:t>danmu</w:t>
      </w:r>
      <w:proofErr w:type="spellEnd"/>
      <w:r w:rsidRPr="00774964">
        <w:rPr>
          <w:lang w:val="en-CA"/>
        </w:rPr>
        <w:t xml:space="preserve"> information SEI message</w:t>
      </w:r>
    </w:p>
    <w:p w14:paraId="218C4A86" w14:textId="77777777" w:rsidR="00E27738" w:rsidRPr="00774964" w:rsidRDefault="00E27738" w:rsidP="00B4082C">
      <w:pPr>
        <w:pStyle w:val="Listenabsatz"/>
        <w:numPr>
          <w:ilvl w:val="2"/>
          <w:numId w:val="44"/>
        </w:numPr>
        <w:rPr>
          <w:lang w:val="en-CA"/>
        </w:rPr>
      </w:pPr>
      <w:r w:rsidRPr="00774964">
        <w:rPr>
          <w:lang w:val="en-CA"/>
        </w:rPr>
        <w:t xml:space="preserve">JVET-AO0164 AHG9: on the </w:t>
      </w:r>
      <w:proofErr w:type="spellStart"/>
      <w:r w:rsidRPr="00774964">
        <w:rPr>
          <w:lang w:val="en-CA"/>
        </w:rPr>
        <w:t>Danmu</w:t>
      </w:r>
      <w:proofErr w:type="spellEnd"/>
      <w:r w:rsidRPr="00774964">
        <w:rPr>
          <w:lang w:val="en-CA"/>
        </w:rPr>
        <w:t xml:space="preserve"> SEI message</w:t>
      </w:r>
    </w:p>
    <w:p w14:paraId="1E13C1E9" w14:textId="77777777" w:rsidR="00E27738" w:rsidRPr="00774964" w:rsidRDefault="00E27738" w:rsidP="00B4082C">
      <w:pPr>
        <w:pStyle w:val="Listenabsatz"/>
        <w:numPr>
          <w:ilvl w:val="1"/>
          <w:numId w:val="44"/>
        </w:numPr>
        <w:rPr>
          <w:lang w:val="en-CA"/>
        </w:rPr>
      </w:pPr>
      <w:r w:rsidRPr="00774964">
        <w:rPr>
          <w:lang w:val="en-CA"/>
        </w:rPr>
        <w:t>Graphics rendering info (GRI)</w:t>
      </w:r>
    </w:p>
    <w:p w14:paraId="7702C934" w14:textId="77777777" w:rsidR="00E27738" w:rsidRPr="00774964" w:rsidRDefault="00E27738" w:rsidP="00B4082C">
      <w:pPr>
        <w:pStyle w:val="Listenabsatz"/>
        <w:numPr>
          <w:ilvl w:val="2"/>
          <w:numId w:val="44"/>
        </w:numPr>
        <w:rPr>
          <w:lang w:val="en-CA"/>
        </w:rPr>
      </w:pPr>
      <w:r w:rsidRPr="00774964">
        <w:rPr>
          <w:lang w:val="en-CA"/>
        </w:rPr>
        <w:t xml:space="preserve">JVET-AO0162 AHG9: on the SDI SEI message dependency for GRI </w:t>
      </w:r>
    </w:p>
    <w:p w14:paraId="40EDCD9F" w14:textId="77777777" w:rsidR="00E27738" w:rsidRPr="00774964" w:rsidRDefault="00E27738" w:rsidP="00B4082C">
      <w:pPr>
        <w:pStyle w:val="Listenabsatz"/>
        <w:numPr>
          <w:ilvl w:val="2"/>
          <w:numId w:val="44"/>
        </w:numPr>
        <w:rPr>
          <w:lang w:val="en-CA"/>
        </w:rPr>
      </w:pPr>
      <w:r w:rsidRPr="00774964">
        <w:rPr>
          <w:lang w:val="en-CA"/>
        </w:rPr>
        <w:t>JVET-AO0203 AHG9: On the graphics rendering information SEI message</w:t>
      </w:r>
    </w:p>
    <w:p w14:paraId="7DF61ECE" w14:textId="77777777" w:rsidR="00E27738" w:rsidRPr="00774964" w:rsidRDefault="00E27738" w:rsidP="00B4082C">
      <w:pPr>
        <w:pStyle w:val="Listenabsatz"/>
        <w:numPr>
          <w:ilvl w:val="1"/>
          <w:numId w:val="44"/>
        </w:numPr>
        <w:rPr>
          <w:lang w:val="en-CA"/>
        </w:rPr>
      </w:pPr>
      <w:r w:rsidRPr="00774964">
        <w:rPr>
          <w:lang w:val="en-CA"/>
        </w:rPr>
        <w:t>Auxiliary sampling alignment information SEI message syntax (ASAI)</w:t>
      </w:r>
    </w:p>
    <w:p w14:paraId="6608C111" w14:textId="77777777" w:rsidR="00E27738" w:rsidRPr="00774964" w:rsidRDefault="00E27738" w:rsidP="00B4082C">
      <w:pPr>
        <w:pStyle w:val="Listenabsatz"/>
        <w:numPr>
          <w:ilvl w:val="2"/>
          <w:numId w:val="44"/>
        </w:numPr>
        <w:rPr>
          <w:lang w:val="en-CA"/>
        </w:rPr>
      </w:pPr>
      <w:r w:rsidRPr="00774964">
        <w:rPr>
          <w:lang w:val="en-CA"/>
        </w:rPr>
        <w:t>JVET-AO0161 AHG9: on the SDI SEI message dependency for ASAI</w:t>
      </w:r>
    </w:p>
    <w:p w14:paraId="78E3894E" w14:textId="77777777" w:rsidR="00E27738" w:rsidRPr="00774964" w:rsidRDefault="00E27738" w:rsidP="00B4082C">
      <w:pPr>
        <w:pStyle w:val="Listenabsatz"/>
        <w:numPr>
          <w:ilvl w:val="1"/>
          <w:numId w:val="44"/>
        </w:numPr>
        <w:rPr>
          <w:lang w:val="en-CA"/>
        </w:rPr>
      </w:pPr>
      <w:r w:rsidRPr="00774964">
        <w:rPr>
          <w:lang w:val="en-CA"/>
        </w:rPr>
        <w:t>Sample interleaving</w:t>
      </w:r>
    </w:p>
    <w:p w14:paraId="4C177743" w14:textId="77777777" w:rsidR="00E27738" w:rsidRPr="00774964" w:rsidRDefault="00E27738" w:rsidP="00B4082C">
      <w:pPr>
        <w:pStyle w:val="Listenabsatz"/>
        <w:numPr>
          <w:ilvl w:val="2"/>
          <w:numId w:val="44"/>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berschrift9"/>
        <w:rPr>
          <w:lang w:val="en-CA"/>
        </w:rPr>
      </w:pPr>
      <w:r w:rsidRPr="00774964">
        <w:rPr>
          <w:lang w:val="en-CA"/>
        </w:rPr>
        <w:t xml:space="preserve">Remains valid – not updated: </w:t>
      </w:r>
      <w:bookmarkEnd w:id="3792"/>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w:t>
      </w:r>
      <w:proofErr w:type="spellStart"/>
      <w:r w:rsidRPr="00774964">
        <w:rPr>
          <w:lang w:val="en-CA"/>
        </w:rPr>
        <w:t>Iwamura</w:t>
      </w:r>
      <w:proofErr w:type="spellEnd"/>
      <w:r w:rsidRPr="00774964">
        <w:rPr>
          <w:lang w:val="en-CA"/>
        </w:rPr>
        <w:t xml:space="preserve">,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berschrift9"/>
        <w:rPr>
          <w:lang w:val="en-CA"/>
        </w:rPr>
      </w:pPr>
      <w:r w:rsidRPr="00774964">
        <w:rPr>
          <w:lang w:val="en-CA"/>
        </w:rPr>
        <w:lastRenderedPageBreak/>
        <w:t xml:space="preserve">Remains valid – not updated: </w:t>
      </w:r>
      <w:hyperlink r:id="rId1424" w:history="1">
        <w:r w:rsidRPr="00774964">
          <w:rPr>
            <w:rStyle w:val="Hyperlink"/>
            <w:lang w:val="en-CA"/>
          </w:rPr>
          <w:t>JVET-AI2034</w:t>
        </w:r>
      </w:hyperlink>
      <w:r w:rsidRPr="00774964">
        <w:rPr>
          <w:lang w:val="en-CA"/>
        </w:rPr>
        <w:t xml:space="preserve"> Call for new HDR materials for future video coding development [E. François, W. Husak, S. </w:t>
      </w:r>
      <w:proofErr w:type="spellStart"/>
      <w:r w:rsidRPr="00774964">
        <w:rPr>
          <w:lang w:val="en-CA"/>
        </w:rPr>
        <w:t>Iwamura</w:t>
      </w:r>
      <w:proofErr w:type="spellEnd"/>
      <w:r w:rsidRPr="00774964">
        <w:rPr>
          <w:lang w:val="en-CA"/>
        </w:rPr>
        <w:t xml:space="preserve">, D. </w:t>
      </w:r>
      <w:proofErr w:type="spellStart"/>
      <w:r w:rsidRPr="00774964">
        <w:rPr>
          <w:lang w:val="en-CA"/>
        </w:rPr>
        <w:t>Rusanovskyy</w:t>
      </w:r>
      <w:proofErr w:type="spellEnd"/>
      <w:r w:rsidRPr="00774964">
        <w:rPr>
          <w:lang w:val="en-CA"/>
        </w:rPr>
        <w:t xml:space="preserve">, A. </w:t>
      </w:r>
      <w:proofErr w:type="spellStart"/>
      <w:r w:rsidRPr="00774964">
        <w:rPr>
          <w:lang w:val="en-CA"/>
        </w:rPr>
        <w:t>Segall</w:t>
      </w:r>
      <w:proofErr w:type="spellEnd"/>
      <w:r w:rsidRPr="00774964">
        <w:rPr>
          <w:lang w:val="en-CA"/>
        </w:rPr>
        <w:t xml:space="preserve">,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425"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1426"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1427"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428"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429"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w:t>
      </w:r>
      <w:proofErr w:type="spellStart"/>
      <w:r w:rsidR="005834DF" w:rsidRPr="00774964">
        <w:rPr>
          <w:lang w:val="en-CA"/>
        </w:rPr>
        <w:t>Ikonin</w:t>
      </w:r>
      <w:proofErr w:type="spellEnd"/>
      <w:r w:rsidR="005834DF" w:rsidRPr="00774964">
        <w:rPr>
          <w:lang w:val="en-CA"/>
        </w:rPr>
        <w:t>, S. Deshpande, V. Zakharchenko] (2025-</w:t>
      </w:r>
      <w:r w:rsidR="0035160E" w:rsidRPr="00774964">
        <w:rPr>
          <w:lang w:val="en-CA"/>
        </w:rPr>
        <w:t>10-31</w:t>
      </w:r>
      <w:r w:rsidR="005834DF" w:rsidRPr="00774964">
        <w:rPr>
          <w:lang w:val="en-CA"/>
        </w:rPr>
        <w:t>)</w:t>
      </w:r>
    </w:p>
    <w:p w14:paraId="2B070B08" w14:textId="79231D87" w:rsidR="00FB6E0F" w:rsidRPr="00774964" w:rsidRDefault="00EA0E0D" w:rsidP="00FB6E0F">
      <w:pPr>
        <w:pStyle w:val="berschrift9"/>
        <w:rPr>
          <w:lang w:val="en-CA"/>
        </w:rPr>
      </w:pPr>
      <w:hyperlink r:id="rId1430"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 xml:space="preserve">E. Alshina, I. </w:t>
      </w:r>
      <w:proofErr w:type="spellStart"/>
      <w:r w:rsidR="0035160E" w:rsidRPr="00774964">
        <w:rPr>
          <w:lang w:val="en-CA"/>
        </w:rPr>
        <w:t>Moccagatta</w:t>
      </w:r>
      <w:proofErr w:type="spellEnd"/>
      <w:r w:rsidR="00FB6E0F" w:rsidRPr="00774964">
        <w:rPr>
          <w:lang w:val="en-CA"/>
        </w:rPr>
        <w:t>] (</w:t>
      </w:r>
      <w:r w:rsidR="004852CD"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 xml:space="preserve">The changes suggested by the </w:t>
      </w:r>
      <w:proofErr w:type="spellStart"/>
      <w:r w:rsidRPr="00774964">
        <w:rPr>
          <w:lang w:val="en-CA"/>
        </w:rPr>
        <w:t>BoG</w:t>
      </w:r>
      <w:proofErr w:type="spellEnd"/>
      <w:r w:rsidRPr="00774964">
        <w:rPr>
          <w:lang w:val="en-CA"/>
        </w:rPr>
        <w:t xml:space="preserve">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3793" w:name="_Hlk211940921"/>
    <w:bookmarkStart w:id="3794" w:name="_Hlk211256540"/>
    <w:p w14:paraId="5C6ABBFD" w14:textId="5330C2D3" w:rsidR="008D7683" w:rsidRPr="00774964" w:rsidRDefault="004852CD" w:rsidP="000F6004">
      <w:pPr>
        <w:pStyle w:val="berschrift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3793"/>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3794"/>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052FD1BE" w:rsidR="00F44BFE" w:rsidRPr="00774964" w:rsidRDefault="00F44BFE" w:rsidP="00CA2E49">
      <w:pPr>
        <w:pStyle w:val="berschrift1"/>
        <w:rPr>
          <w:lang w:val="en-CA"/>
        </w:rPr>
      </w:pPr>
      <w:bookmarkStart w:id="3795" w:name="_Ref135858416"/>
      <w:bookmarkEnd w:id="3790"/>
      <w:r w:rsidRPr="00774964">
        <w:rPr>
          <w:lang w:val="en-CA"/>
        </w:rPr>
        <w:t xml:space="preserve">Future meeting plans, expressions of thanks, </w:t>
      </w:r>
      <w:proofErr w:type="spellStart"/>
      <w:r w:rsidRPr="00774964">
        <w:rPr>
          <w:lang w:val="en-CA"/>
        </w:rPr>
        <w:t>a.o.b.</w:t>
      </w:r>
      <w:proofErr w:type="spellEnd"/>
      <w:r w:rsidRPr="00774964">
        <w:rPr>
          <w:lang w:val="en-CA"/>
        </w:rPr>
        <w:t>, and closing of the meeting</w:t>
      </w:r>
      <w:bookmarkEnd w:id="3784"/>
      <w:bookmarkEnd w:id="3791"/>
      <w:bookmarkEnd w:id="3795"/>
      <w:r w:rsidR="009B089B">
        <w:rPr>
          <w:lang w:val="en-CA"/>
        </w:rPr>
        <w:t xml:space="preserve"> (</w:t>
      </w:r>
      <w:r w:rsidR="009B089B" w:rsidRPr="009B089B">
        <w:rPr>
          <w:highlight w:val="yellow"/>
          <w:lang w:val="en-CA"/>
        </w:rPr>
        <w:t>update</w:t>
      </w:r>
      <w:r w:rsidR="009B089B">
        <w:rPr>
          <w:lang w:val="en-CA"/>
        </w:rPr>
        <w:t>)</w:t>
      </w:r>
    </w:p>
    <w:p w14:paraId="5AD2FB0D" w14:textId="4C683278" w:rsidR="00AE3D6C" w:rsidRPr="00774964" w:rsidRDefault="008D6CAA" w:rsidP="000077C7">
      <w:pPr>
        <w:rPr>
          <w:lang w:val="en-CA"/>
        </w:rPr>
      </w:pPr>
      <w:r w:rsidRPr="00774964">
        <w:rPr>
          <w:lang w:val="en-CA"/>
        </w:rPr>
        <w:t xml:space="preserve">The draft of the WG 5 recommendations (see Annex C) was reviewed and approved in JVET at </w:t>
      </w:r>
      <w:r w:rsidR="009B089B">
        <w:rPr>
          <w:lang w:val="en-CA"/>
        </w:rPr>
        <w:t>XXXX</w:t>
      </w:r>
      <w:r w:rsidR="001F205C" w:rsidRPr="00774964">
        <w:rPr>
          <w:lang w:val="en-CA"/>
        </w:rPr>
        <w:t>–</w:t>
      </w:r>
      <w:r w:rsidR="009B089B">
        <w:rPr>
          <w:lang w:val="en-CA"/>
        </w:rPr>
        <w:t>XXXX</w:t>
      </w:r>
      <w:r w:rsidR="00396120" w:rsidRPr="00774964">
        <w:rPr>
          <w:lang w:val="en-CA"/>
        </w:rPr>
        <w:t xml:space="preserve"> </w:t>
      </w:r>
      <w:r w:rsidR="00705E36" w:rsidRPr="00774964">
        <w:rPr>
          <w:lang w:val="en-CA"/>
        </w:rPr>
        <w:t xml:space="preserve">on </w:t>
      </w:r>
      <w:r w:rsidR="009B089B">
        <w:rPr>
          <w:lang w:val="en-CA"/>
        </w:rPr>
        <w:t>Fri</w:t>
      </w:r>
      <w:r w:rsidR="008B186F" w:rsidRPr="00774964">
        <w:rPr>
          <w:lang w:val="en-CA"/>
        </w:rPr>
        <w:t xml:space="preserve">day </w:t>
      </w:r>
      <w:r w:rsidR="009B089B">
        <w:rPr>
          <w:lang w:val="en-CA"/>
        </w:rPr>
        <w:t>1</w:t>
      </w:r>
      <w:r w:rsidR="008B186F" w:rsidRPr="00774964">
        <w:rPr>
          <w:lang w:val="en-CA"/>
        </w:rPr>
        <w:t xml:space="preserve"> </w:t>
      </w:r>
      <w:r w:rsidR="009B089B">
        <w:rPr>
          <w:lang w:val="en-CA"/>
        </w:rPr>
        <w:t>May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623B5698" w:rsidR="0034707B" w:rsidRPr="00774964" w:rsidRDefault="0034707B" w:rsidP="00295F87">
      <w:pPr>
        <w:pStyle w:val="Aufzhlungszeichen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w:t>
      </w:r>
      <w:r w:rsidRPr="00774964">
        <w:rPr>
          <w:lang w:val="en-CA"/>
        </w:rPr>
        <w:t xml:space="preserve">, date and location </w:t>
      </w:r>
      <w:proofErr w:type="spellStart"/>
      <w:proofErr w:type="gramStart"/>
      <w:r w:rsidRPr="00774964">
        <w:rPr>
          <w:lang w:val="en-CA"/>
        </w:rPr>
        <w:t>t.b.d</w:t>
      </w:r>
      <w:proofErr w:type="spellEnd"/>
      <w:r w:rsidR="00AF79AC" w:rsidRPr="00774964">
        <w:rPr>
          <w:lang w:val="en-CA"/>
        </w:rPr>
        <w:t>,</w:t>
      </w:r>
      <w:r w:rsidR="00BF6505">
        <w:rPr>
          <w:lang w:val="en-CA"/>
        </w:rPr>
        <w:t>,</w:t>
      </w:r>
      <w:proofErr w:type="gramEnd"/>
    </w:p>
    <w:p w14:paraId="53AD2838" w14:textId="51978A48" w:rsidR="00FC6AC0" w:rsidRPr="00774964" w:rsidRDefault="00FC6AC0" w:rsidP="00295F87">
      <w:pPr>
        <w:pStyle w:val="Aufzhlungszeichen2"/>
        <w:numPr>
          <w:ilvl w:val="0"/>
          <w:numId w:val="4"/>
        </w:numPr>
        <w:rPr>
          <w:lang w:val="en-CA"/>
        </w:rPr>
      </w:pPr>
      <w:r w:rsidRPr="00774964">
        <w:rPr>
          <w:lang w:val="en-CA"/>
        </w:rPr>
        <w:t xml:space="preserve">During </w:t>
      </w:r>
      <w:r w:rsidR="00BF6505">
        <w:rPr>
          <w:lang w:val="en-CA"/>
        </w:rPr>
        <w:t xml:space="preserve">25 March – 5 </w:t>
      </w:r>
      <w:r w:rsidRPr="00774964">
        <w:rPr>
          <w:lang w:val="en-CA"/>
        </w:rPr>
        <w:t>April 2028, 50</w:t>
      </w:r>
      <w:r w:rsidRPr="00774964">
        <w:rPr>
          <w:vertAlign w:val="superscript"/>
          <w:lang w:val="en-CA"/>
        </w:rPr>
        <w:t>th</w:t>
      </w:r>
      <w:r w:rsidRPr="00774964">
        <w:rPr>
          <w:lang w:val="en-CA"/>
        </w:rPr>
        <w:t xml:space="preserve"> meeting under </w:t>
      </w:r>
      <w:r w:rsidR="00CF4656" w:rsidRPr="00774964">
        <w:rPr>
          <w:lang w:val="en-CA"/>
        </w:rPr>
        <w:t>ITU-T SG21 auspices</w:t>
      </w:r>
      <w:r w:rsidR="00BF6505" w:rsidRPr="00774964">
        <w:rPr>
          <w:lang w:val="en-CA"/>
        </w:rPr>
        <w:t xml:space="preserve"> in Geneva, CH, to be conducted as physical meeting with remote participation</w:t>
      </w:r>
      <w:r w:rsidR="00AF79AC" w:rsidRPr="00774964">
        <w:rPr>
          <w:lang w:val="en-CA"/>
        </w:rPr>
        <w:t>,</w:t>
      </w:r>
    </w:p>
    <w:p w14:paraId="7FDFB0F4" w14:textId="5EB91853"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w:t>
      </w:r>
      <w:proofErr w:type="spellStart"/>
      <w:r w:rsidRPr="00774964">
        <w:rPr>
          <w:lang w:val="en-CA"/>
        </w:rPr>
        <w:t>t.b.d.</w:t>
      </w:r>
      <w:proofErr w:type="spellEnd"/>
      <w:r w:rsidR="00BF6505">
        <w:rPr>
          <w:lang w:val="en-CA"/>
        </w:rPr>
        <w:t>,</w:t>
      </w:r>
    </w:p>
    <w:p w14:paraId="54AB076A" w14:textId="75C3419D" w:rsidR="00BF6505" w:rsidRPr="00774964" w:rsidRDefault="00BF6505" w:rsidP="00BF6505">
      <w:pPr>
        <w:pStyle w:val="Aufzhlungszeichen2"/>
        <w:numPr>
          <w:ilvl w:val="0"/>
          <w:numId w:val="4"/>
        </w:numPr>
        <w:rPr>
          <w:lang w:val="en-CA"/>
        </w:rPr>
      </w:pPr>
      <w:r w:rsidRPr="00774964">
        <w:rPr>
          <w:lang w:val="en-CA"/>
        </w:rPr>
        <w:t xml:space="preserve">During </w:t>
      </w:r>
      <w:r>
        <w:rPr>
          <w:lang w:val="en-CA"/>
        </w:rPr>
        <w:t>October</w:t>
      </w:r>
      <w:r w:rsidRPr="00774964">
        <w:rPr>
          <w:lang w:val="en-CA"/>
        </w:rPr>
        <w:t xml:space="preserve"> 2028, 5</w:t>
      </w:r>
      <w:r>
        <w:rPr>
          <w:lang w:val="en-CA"/>
        </w:rPr>
        <w:t>2</w:t>
      </w:r>
      <w:r>
        <w:rPr>
          <w:vertAlign w:val="superscript"/>
          <w:lang w:val="en-CA"/>
        </w:rPr>
        <w:t>nd</w:t>
      </w:r>
      <w:r w:rsidRPr="00774964">
        <w:rPr>
          <w:lang w:val="en-CA"/>
        </w:rPr>
        <w:t xml:space="preserve"> meeting under ISO/IEC JTC 1/‌SC 29 auspices, date and location </w:t>
      </w:r>
      <w:proofErr w:type="spellStart"/>
      <w:r w:rsidRPr="00774964">
        <w:rPr>
          <w:lang w:val="en-CA"/>
        </w:rPr>
        <w:t>t.b.d.</w:t>
      </w:r>
      <w:proofErr w:type="spellEnd"/>
    </w:p>
    <w:p w14:paraId="3CF3488B" w14:textId="39C4AA4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9B089B">
        <w:rPr>
          <w:lang w:val="en-CA"/>
        </w:rPr>
        <w:t>3</w:t>
      </w:r>
      <w:r w:rsidR="009B089B">
        <w:rPr>
          <w:vertAlign w:val="superscript"/>
          <w:lang w:val="en-CA"/>
        </w:rPr>
        <w:t>r</w:t>
      </w:r>
      <w:r w:rsidR="000077C7" w:rsidRPr="00774964">
        <w:rPr>
          <w:vertAlign w:val="superscript"/>
          <w:lang w:val="en-CA"/>
        </w:rPr>
        <w:t>d</w:t>
      </w:r>
      <w:r w:rsidR="00705E36" w:rsidRPr="00774964">
        <w:rPr>
          <w:lang w:val="en-CA"/>
        </w:rPr>
        <w:t xml:space="preserve"> </w:t>
      </w:r>
      <w:r w:rsidRPr="00774964">
        <w:rPr>
          <w:lang w:val="en-CA"/>
        </w:rPr>
        <w:t xml:space="preserve">JVET meeting was planned to be </w:t>
      </w:r>
      <w:r w:rsidR="009B089B">
        <w:rPr>
          <w:lang w:val="en-CA"/>
        </w:rPr>
        <w:t>Tues</w:t>
      </w:r>
      <w:r w:rsidR="00396120" w:rsidRPr="00774964">
        <w:rPr>
          <w:lang w:val="en-CA"/>
        </w:rPr>
        <w:t xml:space="preserve">day </w:t>
      </w:r>
      <w:r w:rsidR="009B089B">
        <w:rPr>
          <w:lang w:val="en-CA"/>
        </w:rPr>
        <w:t>30</w:t>
      </w:r>
      <w:r w:rsidR="00396120" w:rsidRPr="00774964">
        <w:rPr>
          <w:lang w:val="en-CA"/>
        </w:rPr>
        <w:t xml:space="preserve"> </w:t>
      </w:r>
      <w:r w:rsidR="009B089B">
        <w:rPr>
          <w:lang w:val="en-CA"/>
        </w:rPr>
        <w:t>June</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039BE18" w:rsidR="00D86314" w:rsidRPr="00774964" w:rsidRDefault="009B089B" w:rsidP="004B6334">
      <w:pPr>
        <w:rPr>
          <w:lang w:val="en-CA"/>
        </w:rPr>
      </w:pPr>
      <w:r>
        <w:rPr>
          <w:lang w:val="en-CA"/>
        </w:rPr>
        <w:t>XXX</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 xml:space="preserve">Marius </w:t>
      </w:r>
      <w:proofErr w:type="spellStart"/>
      <w:r w:rsidRPr="00774964">
        <w:rPr>
          <w:lang w:val="en-CA"/>
        </w:rPr>
        <w:t>Preda</w:t>
      </w:r>
      <w:proofErr w:type="spellEnd"/>
      <w:r w:rsidRPr="00774964">
        <w:rPr>
          <w:lang w:val="en-CA"/>
        </w:rPr>
        <w:t xml:space="preserve"> was thanked for the service of managing and maintaining the document site jvet-experts.org. </w:t>
      </w:r>
      <w:proofErr w:type="spellStart"/>
      <w:r w:rsidRPr="00774964">
        <w:rPr>
          <w:lang w:val="en-CA"/>
        </w:rPr>
        <w:t>Institut</w:t>
      </w:r>
      <w:proofErr w:type="spellEnd"/>
      <w:r w:rsidRPr="00774964">
        <w:rPr>
          <w:lang w:val="en-CA"/>
        </w:rPr>
        <w:t xml:space="preserve"> Mines-</w:t>
      </w:r>
      <w:proofErr w:type="spellStart"/>
      <w:r w:rsidRPr="00774964">
        <w:rPr>
          <w:lang w:val="en-CA"/>
        </w:rPr>
        <w:t>Télécom</w:t>
      </w:r>
      <w:proofErr w:type="spellEnd"/>
      <w:r w:rsidRPr="00774964">
        <w:rPr>
          <w:lang w:val="en-CA"/>
        </w:rPr>
        <w:t xml:space="preserve"> was thanked for hosting the sites.</w:t>
      </w:r>
    </w:p>
    <w:p w14:paraId="51F733DF" w14:textId="128B668D" w:rsidR="009B089B" w:rsidRPr="00774964" w:rsidRDefault="009B089B" w:rsidP="00692946">
      <w:pPr>
        <w:rPr>
          <w:lang w:val="en-CA"/>
        </w:rPr>
      </w:pPr>
      <w:r>
        <w:rPr>
          <w:lang w:val="en-CA"/>
        </w:rPr>
        <w:t>Thank meeting host and organizer …</w:t>
      </w:r>
    </w:p>
    <w:p w14:paraId="06B304AE" w14:textId="7E8221E8" w:rsidR="00692946" w:rsidRPr="00774964" w:rsidRDefault="00692946" w:rsidP="00692946">
      <w:pPr>
        <w:rPr>
          <w:lang w:val="en-CA"/>
        </w:rPr>
      </w:pPr>
      <w:r w:rsidRPr="00774964">
        <w:rPr>
          <w:lang w:val="en-CA"/>
        </w:rPr>
        <w:t>The 4</w:t>
      </w:r>
      <w:r w:rsidR="009B089B">
        <w:rPr>
          <w:lang w:val="en-CA"/>
        </w:rPr>
        <w:t>2</w:t>
      </w:r>
      <w:r w:rsidR="009B089B">
        <w:rPr>
          <w:vertAlign w:val="superscript"/>
          <w:lang w:val="en-CA"/>
        </w:rPr>
        <w:t>nd</w:t>
      </w:r>
      <w:r w:rsidRPr="00774964">
        <w:rPr>
          <w:lang w:val="en-CA"/>
        </w:rPr>
        <w:t xml:space="preserve"> JVET meeting was closed at approximately </w:t>
      </w:r>
      <w:r w:rsidR="009B089B">
        <w:rPr>
          <w:lang w:val="en-CA"/>
        </w:rPr>
        <w:t>XXXX</w:t>
      </w:r>
      <w:r w:rsidR="009E38D4" w:rsidRPr="00774964">
        <w:rPr>
          <w:lang w:val="en-CA"/>
        </w:rPr>
        <w:t xml:space="preserve"> </w:t>
      </w:r>
      <w:r w:rsidRPr="00774964">
        <w:rPr>
          <w:lang w:val="en-CA"/>
        </w:rPr>
        <w:t xml:space="preserve">hours </w:t>
      </w:r>
      <w:r w:rsidR="009B089B">
        <w:rPr>
          <w:lang w:val="en-CA"/>
        </w:rPr>
        <w:t>CEST</w:t>
      </w:r>
      <w:r w:rsidRPr="00774964">
        <w:rPr>
          <w:lang w:val="en-CA"/>
        </w:rPr>
        <w:t xml:space="preserve"> on </w:t>
      </w:r>
      <w:r w:rsidR="009E38D4" w:rsidRPr="00774964">
        <w:rPr>
          <w:lang w:val="en-CA"/>
        </w:rPr>
        <w:t xml:space="preserve">Friday </w:t>
      </w:r>
      <w:r w:rsidR="009B089B">
        <w:rPr>
          <w:lang w:val="en-CA"/>
        </w:rPr>
        <w:t>1 May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1221553C" w:rsidR="00F44BFE" w:rsidRPr="00774964" w:rsidRDefault="00F44BFE" w:rsidP="00F44BFE">
      <w:pPr>
        <w:rPr>
          <w:lang w:val="en-CA"/>
        </w:rPr>
      </w:pPr>
      <w:r w:rsidRPr="00774964">
        <w:rPr>
          <w:lang w:val="en-CA"/>
        </w:rPr>
        <w:t>Dates and times in the table below are in Paris/Geneva time (</w:t>
      </w:r>
      <w:r w:rsidR="009F2CFA">
        <w:rPr>
          <w:lang w:val="en-CA"/>
        </w:rPr>
        <w:t>2</w:t>
      </w:r>
      <w:r w:rsidR="00DC75F8" w:rsidRPr="00774964">
        <w:rPr>
          <w:lang w:val="en-CA"/>
        </w:rPr>
        <w:t xml:space="preserve"> </w:t>
      </w:r>
      <w:r w:rsidRPr="00774964">
        <w:rPr>
          <w:lang w:val="en-CA"/>
        </w:rPr>
        <w:t>hr. ahead of UTC</w:t>
      </w:r>
      <w:r w:rsidR="009F2CFA">
        <w:rPr>
          <w:lang w:val="en-CA"/>
        </w:rPr>
        <w:t xml:space="preserve"> by the current meeting</w:t>
      </w:r>
      <w:r w:rsidRPr="00774964">
        <w:rPr>
          <w:lang w:val="en-CA"/>
        </w:rPr>
        <w:t>).</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431"/>
          <w:pgSz w:w="11906" w:h="16838" w:code="9"/>
          <w:pgMar w:top="1152" w:right="1296" w:bottom="1152" w:left="1296" w:header="432" w:footer="432" w:gutter="0"/>
          <w:cols w:space="720"/>
          <w:titlePg/>
          <w:docGrid w:linePitch="299"/>
        </w:sectPr>
      </w:pPr>
    </w:p>
    <w:p w14:paraId="24A1936A" w14:textId="77777777" w:rsidR="009F2CFA" w:rsidRPr="00E02CC5" w:rsidRDefault="009F2CFA" w:rsidP="009F2CFA">
      <w:pPr>
        <w:pStyle w:val="berschrift1"/>
        <w:numPr>
          <w:ilvl w:val="0"/>
          <w:numId w:val="0"/>
        </w:numPr>
        <w:jc w:val="center"/>
        <w:rPr>
          <w:lang w:val="en-CA"/>
        </w:rPr>
      </w:pPr>
      <w:r w:rsidRPr="00E02CC5">
        <w:rPr>
          <w:lang w:val="en-CA"/>
        </w:rPr>
        <w:lastRenderedPageBreak/>
        <w:t>Annex B1 to JVET report:</w:t>
      </w:r>
      <w:r w:rsidRPr="00E02CC5">
        <w:rPr>
          <w:lang w:val="en-CA"/>
        </w:rPr>
        <w:br/>
        <w:t>List of meeting participants attending in person</w:t>
      </w:r>
    </w:p>
    <w:p w14:paraId="65A105AC" w14:textId="77777777" w:rsidR="009F2CFA" w:rsidRPr="00E02CC5" w:rsidRDefault="009F2CFA" w:rsidP="009F2CFA">
      <w:pPr>
        <w:rPr>
          <w:lang w:val="en-CA"/>
        </w:rPr>
      </w:pPr>
    </w:p>
    <w:p w14:paraId="6D639237" w14:textId="32D31678" w:rsidR="009F2CFA" w:rsidRPr="00E02CC5" w:rsidRDefault="009F2CFA" w:rsidP="009F2CFA">
      <w:pPr>
        <w:rPr>
          <w:lang w:val="en-CA"/>
        </w:rPr>
      </w:pPr>
      <w:r w:rsidRPr="00E02CC5">
        <w:rPr>
          <w:lang w:val="en-CA"/>
        </w:rPr>
        <w:t xml:space="preserve">The participants who were personally present at the meeting site of the thirty-ninth meeting of the JVET, according to a sign-in sheet circulated in the JVET meeting rooms (approximately </w:t>
      </w:r>
      <w:r>
        <w:rPr>
          <w:lang w:val="en-CA"/>
        </w:rPr>
        <w:t>XXX</w:t>
      </w:r>
      <w:r w:rsidRPr="00E02CC5">
        <w:rPr>
          <w:lang w:val="en-CA"/>
        </w:rPr>
        <w:t xml:space="preserve"> people in total), were as follows:</w:t>
      </w:r>
    </w:p>
    <w:p w14:paraId="1FED360D" w14:textId="77777777" w:rsidR="009F2CFA" w:rsidRPr="00E02CC5" w:rsidRDefault="009F2CFA" w:rsidP="009F2CFA">
      <w:pPr>
        <w:rPr>
          <w:lang w:val="en-CA"/>
        </w:rPr>
      </w:pPr>
    </w:p>
    <w:p w14:paraId="6A3F641E" w14:textId="77777777" w:rsidR="009F2CFA" w:rsidRPr="00E02CC5" w:rsidRDefault="009F2CFA" w:rsidP="009F2CFA">
      <w:pPr>
        <w:rPr>
          <w:lang w:val="en-CA"/>
        </w:rPr>
        <w:sectPr w:rsidR="009F2CFA" w:rsidRPr="00E02CC5" w:rsidSect="008C0B19">
          <w:pgSz w:w="11906" w:h="16838" w:code="9"/>
          <w:pgMar w:top="864" w:right="1440" w:bottom="864" w:left="1440" w:header="432" w:footer="432" w:gutter="0"/>
          <w:cols w:space="720"/>
          <w:docGrid w:linePitch="299"/>
        </w:sectPr>
      </w:pPr>
    </w:p>
    <w:p w14:paraId="57CC8A83" w14:textId="6711C532" w:rsidR="009F2CFA" w:rsidRPr="00E02CC5" w:rsidRDefault="009F2CFA" w:rsidP="00B4082C">
      <w:pPr>
        <w:pStyle w:val="Listenabsatz"/>
        <w:numPr>
          <w:ilvl w:val="0"/>
          <w:numId w:val="42"/>
        </w:numPr>
        <w:spacing w:before="60"/>
        <w:jc w:val="left"/>
        <w:rPr>
          <w:lang w:val="en-CA"/>
        </w:rPr>
      </w:pPr>
    </w:p>
    <w:p w14:paraId="5CEA9722" w14:textId="77777777" w:rsidR="009F2CFA" w:rsidRPr="00E02CC5" w:rsidRDefault="009F2CFA" w:rsidP="00B4082C">
      <w:pPr>
        <w:pStyle w:val="Listenabsatz"/>
        <w:numPr>
          <w:ilvl w:val="0"/>
          <w:numId w:val="42"/>
        </w:numPr>
        <w:spacing w:before="60"/>
        <w:jc w:val="left"/>
        <w:rPr>
          <w:lang w:val="en-CA"/>
        </w:rPr>
        <w:sectPr w:rsidR="009F2CFA" w:rsidRPr="00E02CC5" w:rsidSect="008C0B19">
          <w:headerReference w:type="default" r:id="rId1432"/>
          <w:footerReference w:type="default" r:id="rId1433"/>
          <w:type w:val="continuous"/>
          <w:pgSz w:w="11906" w:h="16838" w:code="9"/>
          <w:pgMar w:top="864" w:right="1440" w:bottom="864" w:left="1440" w:header="432" w:footer="432" w:gutter="0"/>
          <w:cols w:num="2" w:space="720"/>
          <w:docGrid w:linePitch="299"/>
        </w:sectPr>
      </w:pPr>
    </w:p>
    <w:p w14:paraId="2EB4E17F" w14:textId="77777777" w:rsidR="009F2CFA" w:rsidRPr="00E02CC5" w:rsidRDefault="009F2CFA" w:rsidP="009F2CFA">
      <w:pPr>
        <w:rPr>
          <w:lang w:val="en-CA"/>
        </w:rPr>
        <w:sectPr w:rsidR="009F2CFA" w:rsidRPr="00E02CC5" w:rsidSect="008C0B19">
          <w:headerReference w:type="default" r:id="rId1434"/>
          <w:footerReference w:type="default" r:id="rId1435"/>
          <w:type w:val="continuous"/>
          <w:pgSz w:w="11906" w:h="16838" w:code="9"/>
          <w:pgMar w:top="864" w:right="1440" w:bottom="864" w:left="1440" w:header="432" w:footer="432" w:gutter="0"/>
          <w:cols w:space="720"/>
          <w:docGrid w:linePitch="299"/>
        </w:sectPr>
      </w:pPr>
    </w:p>
    <w:p w14:paraId="2F54533F" w14:textId="77777777" w:rsidR="00100BCA" w:rsidRPr="00774964" w:rsidRDefault="00100BCA" w:rsidP="00100BCA">
      <w:pPr>
        <w:rPr>
          <w:lang w:val="en-CA"/>
        </w:rPr>
        <w:sectPr w:rsidR="00100BCA" w:rsidRPr="00774964" w:rsidSect="008C0B19">
          <w:headerReference w:type="default" r:id="rId1436"/>
          <w:footerReference w:type="default" r:id="rId1437"/>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438"/>
          <w:type w:val="continuous"/>
          <w:pgSz w:w="11906" w:h="16838" w:code="9"/>
          <w:pgMar w:top="864" w:right="1440" w:bottom="864" w:left="1440" w:header="432" w:footer="432" w:gutter="0"/>
          <w:cols w:num="2" w:space="720"/>
          <w:docGrid w:linePitch="326"/>
        </w:sectPr>
      </w:pPr>
    </w:p>
    <w:p w14:paraId="0E82AE42" w14:textId="77777777" w:rsidR="009F2CFA" w:rsidRPr="00E02CC5" w:rsidRDefault="009F2CFA" w:rsidP="009F2CFA">
      <w:pPr>
        <w:pStyle w:val="berschrift1"/>
        <w:numPr>
          <w:ilvl w:val="0"/>
          <w:numId w:val="0"/>
        </w:numPr>
        <w:jc w:val="center"/>
        <w:rPr>
          <w:lang w:val="en-CA"/>
        </w:rPr>
      </w:pPr>
      <w:r w:rsidRPr="00E02CC5">
        <w:rPr>
          <w:lang w:val="en-CA"/>
        </w:rPr>
        <w:lastRenderedPageBreak/>
        <w:t>Annex B2 to JVET report:</w:t>
      </w:r>
      <w:r w:rsidRPr="00E02CC5">
        <w:rPr>
          <w:lang w:val="en-CA"/>
        </w:rPr>
        <w:br/>
        <w:t>List of meeting participants attending remotely</w:t>
      </w:r>
    </w:p>
    <w:p w14:paraId="4663D76B" w14:textId="77777777" w:rsidR="009F2CFA" w:rsidRPr="00E02CC5" w:rsidRDefault="009F2CFA" w:rsidP="009F2CFA">
      <w:pPr>
        <w:rPr>
          <w:lang w:val="en-CA"/>
        </w:rPr>
      </w:pPr>
    </w:p>
    <w:p w14:paraId="7F4BFB9C" w14:textId="1B932702" w:rsidR="009F2CFA" w:rsidRPr="00E02CC5" w:rsidRDefault="009F2CFA" w:rsidP="009F2CFA">
      <w:pPr>
        <w:widowControl w:val="0"/>
        <w:rPr>
          <w:lang w:val="en-CA"/>
        </w:rPr>
      </w:pPr>
      <w:r w:rsidRPr="00E02CC5">
        <w:rPr>
          <w:lang w:val="en-CA"/>
        </w:rPr>
        <w:t xml:space="preserve">The remote participants of the </w:t>
      </w:r>
      <w:r>
        <w:rPr>
          <w:lang w:val="en-CA"/>
        </w:rPr>
        <w:t>forty</w:t>
      </w:r>
      <w:r w:rsidRPr="00E02CC5">
        <w:rPr>
          <w:lang w:val="en-CA"/>
        </w:rPr>
        <w:t>-</w:t>
      </w:r>
      <w:r>
        <w:rPr>
          <w:lang w:val="en-CA"/>
        </w:rPr>
        <w:t>second</w:t>
      </w:r>
      <w:r w:rsidRPr="00E02CC5">
        <w:rPr>
          <w:lang w:val="en-CA"/>
        </w:rPr>
        <w:t xml:space="preserve"> meeting of the JVET, according to the participation records from the Zoom teleconferencing tool used for the meeting sessions (approximately </w:t>
      </w:r>
      <w:r>
        <w:rPr>
          <w:lang w:val="en-CA"/>
        </w:rPr>
        <w:t>XXX</w:t>
      </w:r>
      <w:r w:rsidRPr="00E02CC5">
        <w:rPr>
          <w:lang w:val="en-CA"/>
        </w:rPr>
        <w:t xml:space="preserve"> people in total, not including those who had attended the meeting in person at least part-time (see annex B1), and not including those who attended only the joint sessions with other groups), were as follows:</w:t>
      </w:r>
    </w:p>
    <w:p w14:paraId="2100846A" w14:textId="77777777" w:rsidR="009F2CFA" w:rsidRPr="00E02CC5" w:rsidRDefault="009F2CFA" w:rsidP="009F2CFA">
      <w:pPr>
        <w:widowControl w:val="0"/>
        <w:rPr>
          <w:lang w:val="en-CA"/>
        </w:rPr>
      </w:pPr>
    </w:p>
    <w:p w14:paraId="2BE489FC" w14:textId="77777777" w:rsidR="009F2CFA" w:rsidRPr="00E02CC5" w:rsidRDefault="009F2CFA" w:rsidP="009F2CFA">
      <w:pPr>
        <w:spacing w:before="60"/>
        <w:rPr>
          <w:lang w:val="en-CA"/>
        </w:rPr>
        <w:sectPr w:rsidR="009F2CFA" w:rsidRPr="00E02CC5" w:rsidSect="008C0B19">
          <w:footerReference w:type="default" r:id="rId1439"/>
          <w:pgSz w:w="11906" w:h="16838" w:code="9"/>
          <w:pgMar w:top="864" w:right="1440" w:bottom="864" w:left="1440" w:header="432" w:footer="432" w:gutter="0"/>
          <w:cols w:space="720"/>
          <w:docGrid w:linePitch="326"/>
        </w:sectPr>
      </w:pPr>
    </w:p>
    <w:p w14:paraId="05085C94" w14:textId="774C2C06" w:rsidR="009F2CFA" w:rsidRPr="000922C9" w:rsidRDefault="009F2CFA" w:rsidP="00B4082C">
      <w:pPr>
        <w:pStyle w:val="Listenabsatz"/>
        <w:numPr>
          <w:ilvl w:val="0"/>
          <w:numId w:val="46"/>
        </w:numPr>
        <w:spacing w:before="60"/>
        <w:jc w:val="left"/>
        <w:rPr>
          <w:lang w:val="en-CA"/>
        </w:rPr>
      </w:pPr>
    </w:p>
    <w:p w14:paraId="2CD45243" w14:textId="77777777" w:rsidR="009F2CFA" w:rsidRPr="00E02CC5" w:rsidRDefault="009F2CFA" w:rsidP="009F2CFA">
      <w:pPr>
        <w:pStyle w:val="Listenabsatz"/>
        <w:spacing w:before="60"/>
        <w:ind w:left="0"/>
        <w:rPr>
          <w:lang w:val="en-CA"/>
        </w:rPr>
      </w:pPr>
    </w:p>
    <w:p w14:paraId="6864AC87" w14:textId="77777777" w:rsidR="009F2CFA" w:rsidRPr="00E02CC5" w:rsidRDefault="009F2CFA" w:rsidP="009F2CFA">
      <w:pPr>
        <w:rPr>
          <w:lang w:val="en-CA"/>
        </w:rPr>
        <w:sectPr w:rsidR="009F2CFA" w:rsidRPr="00E02CC5" w:rsidSect="00B6791A">
          <w:footerReference w:type="default" r:id="rId1440"/>
          <w:type w:val="continuous"/>
          <w:pgSz w:w="11906" w:h="16838" w:code="9"/>
          <w:pgMar w:top="864" w:right="1440" w:bottom="864" w:left="1440" w:header="432" w:footer="432" w:gutter="0"/>
          <w:cols w:num="2" w:space="720"/>
          <w:docGrid w:linePitch="326"/>
        </w:sectPr>
      </w:pPr>
    </w:p>
    <w:p w14:paraId="793BAF3A" w14:textId="0AA694EB" w:rsidR="009F2CFA" w:rsidRPr="00E02CC5" w:rsidRDefault="009F2CFA" w:rsidP="009F2CFA">
      <w:pPr>
        <w:pStyle w:val="berschrift1"/>
        <w:keepLines/>
        <w:numPr>
          <w:ilvl w:val="0"/>
          <w:numId w:val="0"/>
        </w:numPr>
        <w:jc w:val="center"/>
        <w:rPr>
          <w:lang w:val="en-CA"/>
        </w:rPr>
      </w:pPr>
      <w:r w:rsidRPr="00E02CC5">
        <w:rPr>
          <w:lang w:val="en-CA"/>
        </w:rPr>
        <w:lastRenderedPageBreak/>
        <w:t>Annex C to JVET report:</w:t>
      </w:r>
      <w:r w:rsidRPr="00E02CC5">
        <w:rPr>
          <w:lang w:val="en-CA"/>
        </w:rPr>
        <w:br/>
        <w:t>Recommendations of the 2</w:t>
      </w:r>
      <w:r>
        <w:rPr>
          <w:lang w:val="en-CA"/>
        </w:rPr>
        <w:t>3</w:t>
      </w:r>
      <w:r>
        <w:rPr>
          <w:vertAlign w:val="superscript"/>
          <w:lang w:val="en-CA"/>
        </w:rPr>
        <w:t>rd</w:t>
      </w:r>
      <w:r w:rsidRPr="00E02CC5">
        <w:rPr>
          <w:lang w:val="en-CA"/>
        </w:rPr>
        <w:t xml:space="preserve"> meeting of</w:t>
      </w:r>
      <w:r w:rsidRPr="00E02CC5">
        <w:rPr>
          <w:lang w:val="en-CA"/>
        </w:rPr>
        <w:br/>
        <w:t>ISO/IEC JTC 1/SC 29/WG 5 MPEG Joint Video Experts Team with ITU-T SG21</w:t>
      </w:r>
    </w:p>
    <w:p w14:paraId="4754A850" w14:textId="342AB51F"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9F2CFA">
        <w:rPr>
          <w:b/>
          <w:sz w:val="28"/>
          <w:lang w:val="en-CA"/>
        </w:rPr>
        <w:t>XXX</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441"/>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AE988" w14:textId="77777777" w:rsidR="00EA0E0D" w:rsidRDefault="00EA0E0D">
      <w:r>
        <w:separator/>
      </w:r>
    </w:p>
    <w:p w14:paraId="0C7E130D" w14:textId="77777777" w:rsidR="00EA0E0D" w:rsidRDefault="00EA0E0D"/>
  </w:endnote>
  <w:endnote w:type="continuationSeparator" w:id="0">
    <w:p w14:paraId="2BB87315" w14:textId="77777777" w:rsidR="00EA0E0D" w:rsidRDefault="00EA0E0D">
      <w:r>
        <w:continuationSeparator/>
      </w:r>
    </w:p>
    <w:p w14:paraId="5E23A832" w14:textId="77777777" w:rsidR="00EA0E0D" w:rsidRDefault="00EA0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E0003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D8120E6"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F799F">
      <w:rPr>
        <w:rStyle w:val="Seitenzahl"/>
        <w:noProof/>
      </w:rPr>
      <w:t>2026-04-26</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66619496"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F799F">
      <w:rPr>
        <w:rStyle w:val="Seitenzahl"/>
        <w:noProof/>
      </w:rPr>
      <w:t>2026-04-26</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4C26D25C"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8F799F">
      <w:rPr>
        <w:rStyle w:val="Seitenzahl"/>
        <w:noProof/>
      </w:rPr>
      <w:t>2026-04-26</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110AAA14"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8F799F">
      <w:rPr>
        <w:rStyle w:val="Seitenzahl"/>
        <w:noProof/>
      </w:rPr>
      <w:t>2026-04-26</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40A44" w14:textId="77777777" w:rsidR="00EA0E0D" w:rsidRDefault="00EA0E0D">
      <w:r>
        <w:separator/>
      </w:r>
    </w:p>
    <w:p w14:paraId="7AAAC0D8" w14:textId="77777777" w:rsidR="00EA0E0D" w:rsidRDefault="00EA0E0D"/>
  </w:footnote>
  <w:footnote w:type="continuationSeparator" w:id="0">
    <w:p w14:paraId="5677BD74" w14:textId="77777777" w:rsidR="00EA0E0D" w:rsidRDefault="00EA0E0D">
      <w:r>
        <w:continuationSeparator/>
      </w:r>
    </w:p>
    <w:p w14:paraId="4AABF923" w14:textId="77777777" w:rsidR="00EA0E0D" w:rsidRDefault="00EA0E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4"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29"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7"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2"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6"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0"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3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3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7"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4"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6"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9"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5"/>
  </w:num>
  <w:num w:numId="2">
    <w:abstractNumId w:val="97"/>
  </w:num>
  <w:num w:numId="3">
    <w:abstractNumId w:val="56"/>
  </w:num>
  <w:num w:numId="4">
    <w:abstractNumId w:val="122"/>
  </w:num>
  <w:num w:numId="5">
    <w:abstractNumId w:val="167"/>
  </w:num>
  <w:num w:numId="6">
    <w:abstractNumId w:val="161"/>
  </w:num>
  <w:num w:numId="7">
    <w:abstractNumId w:val="93"/>
  </w:num>
  <w:num w:numId="8">
    <w:abstractNumId w:val="48"/>
  </w:num>
  <w:num w:numId="9">
    <w:abstractNumId w:val="153"/>
  </w:num>
  <w:num w:numId="10">
    <w:abstractNumId w:val="58"/>
  </w:num>
  <w:num w:numId="11">
    <w:abstractNumId w:val="138"/>
  </w:num>
  <w:num w:numId="12">
    <w:abstractNumId w:val="8"/>
  </w:num>
  <w:num w:numId="13">
    <w:abstractNumId w:val="4"/>
  </w:num>
  <w:num w:numId="14">
    <w:abstractNumId w:val="3"/>
  </w:num>
  <w:num w:numId="15">
    <w:abstractNumId w:val="2"/>
  </w:num>
  <w:num w:numId="16">
    <w:abstractNumId w:val="1"/>
  </w:num>
  <w:num w:numId="17">
    <w:abstractNumId w:val="156"/>
  </w:num>
  <w:num w:numId="18">
    <w:abstractNumId w:val="64"/>
  </w:num>
  <w:num w:numId="19">
    <w:abstractNumId w:val="124"/>
  </w:num>
  <w:num w:numId="20">
    <w:abstractNumId w:val="42"/>
  </w:num>
  <w:num w:numId="21">
    <w:abstractNumId w:val="9"/>
  </w:num>
  <w:num w:numId="22">
    <w:abstractNumId w:val="30"/>
  </w:num>
  <w:num w:numId="23">
    <w:abstractNumId w:val="84"/>
  </w:num>
  <w:num w:numId="24">
    <w:abstractNumId w:val="83"/>
  </w:num>
  <w:num w:numId="25">
    <w:abstractNumId w:val="17"/>
  </w:num>
  <w:num w:numId="26">
    <w:abstractNumId w:val="65"/>
  </w:num>
  <w:num w:numId="27">
    <w:abstractNumId w:val="103"/>
  </w:num>
  <w:num w:numId="28">
    <w:abstractNumId w:val="71"/>
  </w:num>
  <w:num w:numId="29">
    <w:abstractNumId w:val="60"/>
  </w:num>
  <w:num w:numId="30">
    <w:abstractNumId w:val="114"/>
  </w:num>
  <w:num w:numId="31">
    <w:abstractNumId w:val="53"/>
  </w:num>
  <w:num w:numId="32">
    <w:abstractNumId w:val="136"/>
    <w:lvlOverride w:ilvl="0">
      <w:startOverride w:val="1"/>
    </w:lvlOverride>
  </w:num>
  <w:num w:numId="33">
    <w:abstractNumId w:val="101"/>
  </w:num>
  <w:num w:numId="34">
    <w:abstractNumId w:val="13"/>
  </w:num>
  <w:num w:numId="35">
    <w:abstractNumId w:val="119"/>
  </w:num>
  <w:num w:numId="36">
    <w:abstractNumId w:val="158"/>
  </w:num>
  <w:num w:numId="37">
    <w:abstractNumId w:val="73"/>
  </w:num>
  <w:num w:numId="38">
    <w:abstractNumId w:val="139"/>
  </w:num>
  <w:num w:numId="39">
    <w:abstractNumId w:val="62"/>
  </w:num>
  <w:num w:numId="40">
    <w:abstractNumId w:val="101"/>
  </w:num>
  <w:num w:numId="41">
    <w:abstractNumId w:val="0"/>
  </w:num>
  <w:num w:numId="42">
    <w:abstractNumId w:val="66"/>
  </w:num>
  <w:num w:numId="43">
    <w:abstractNumId w:val="101"/>
  </w:num>
  <w:num w:numId="44">
    <w:abstractNumId w:val="162"/>
  </w:num>
  <w:num w:numId="45">
    <w:abstractNumId w:val="52"/>
  </w:num>
  <w:num w:numId="46">
    <w:abstractNumId w:val="152"/>
  </w:num>
  <w:num w:numId="47">
    <w:abstractNumId w:val="141"/>
  </w:num>
  <w:num w:numId="4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40"/>
  </w:num>
  <w:num w:numId="51">
    <w:abstractNumId w:val="81"/>
  </w:num>
  <w:num w:numId="52">
    <w:abstractNumId w:val="67"/>
  </w:num>
  <w:num w:numId="53">
    <w:abstractNumId w:val="69"/>
  </w:num>
  <w:num w:numId="54">
    <w:abstractNumId w:val="33"/>
  </w:num>
  <w:num w:numId="55">
    <w:abstractNumId w:val="132"/>
  </w:num>
  <w:num w:numId="56">
    <w:abstractNumId w:val="76"/>
  </w:num>
  <w:num w:numId="57">
    <w:abstractNumId w:val="41"/>
  </w:num>
  <w:num w:numId="58">
    <w:abstractNumId w:val="106"/>
  </w:num>
  <w:num w:numId="59">
    <w:abstractNumId w:val="87"/>
  </w:num>
  <w:num w:numId="60">
    <w:abstractNumId w:val="36"/>
  </w:num>
  <w:num w:numId="61">
    <w:abstractNumId w:val="7"/>
  </w:num>
  <w:num w:numId="62">
    <w:abstractNumId w:val="146"/>
  </w:num>
  <w:num w:numId="63">
    <w:abstractNumId w:val="110"/>
  </w:num>
  <w:num w:numId="64">
    <w:abstractNumId w:val="134"/>
  </w:num>
  <w:num w:numId="65">
    <w:abstractNumId w:val="90"/>
  </w:num>
  <w:num w:numId="66">
    <w:abstractNumId w:val="85"/>
  </w:num>
  <w:num w:numId="67">
    <w:abstractNumId w:val="144"/>
  </w:num>
  <w:num w:numId="68">
    <w:abstractNumId w:val="34"/>
  </w:num>
  <w:num w:numId="69">
    <w:abstractNumId w:val="45"/>
  </w:num>
  <w:num w:numId="70">
    <w:abstractNumId w:val="120"/>
  </w:num>
  <w:num w:numId="71">
    <w:abstractNumId w:val="148"/>
  </w:num>
  <w:num w:numId="72">
    <w:abstractNumId w:val="108"/>
  </w:num>
  <w:num w:numId="73">
    <w:abstractNumId w:val="20"/>
  </w:num>
  <w:num w:numId="74">
    <w:abstractNumId w:val="7"/>
  </w:num>
  <w:num w:numId="75">
    <w:abstractNumId w:val="23"/>
  </w:num>
  <w:num w:numId="76">
    <w:abstractNumId w:val="130"/>
  </w:num>
  <w:num w:numId="77">
    <w:abstractNumId w:val="74"/>
  </w:num>
  <w:num w:numId="78">
    <w:abstractNumId w:val="117"/>
  </w:num>
  <w:num w:numId="79">
    <w:abstractNumId w:val="49"/>
  </w:num>
  <w:num w:numId="80">
    <w:abstractNumId w:val="157"/>
  </w:num>
  <w:num w:numId="81">
    <w:abstractNumId w:val="58"/>
  </w:num>
  <w:num w:numId="82">
    <w:abstractNumId w:val="151"/>
  </w:num>
  <w:num w:numId="83">
    <w:abstractNumId w:val="25"/>
  </w:num>
  <w:num w:numId="84">
    <w:abstractNumId w:val="128"/>
  </w:num>
  <w:num w:numId="85">
    <w:abstractNumId w:val="165"/>
  </w:num>
  <w:num w:numId="86">
    <w:abstractNumId w:val="105"/>
  </w:num>
  <w:num w:numId="87">
    <w:abstractNumId w:val="135"/>
  </w:num>
  <w:num w:numId="88">
    <w:abstractNumId w:val="137"/>
  </w:num>
  <w:num w:numId="89">
    <w:abstractNumId w:val="133"/>
  </w:num>
  <w:num w:numId="90">
    <w:abstractNumId w:val="16"/>
  </w:num>
  <w:num w:numId="91">
    <w:abstractNumId w:val="68"/>
  </w:num>
  <w:num w:numId="92">
    <w:abstractNumId w:val="59"/>
  </w:num>
  <w:num w:numId="93">
    <w:abstractNumId w:val="43"/>
  </w:num>
  <w:num w:numId="94">
    <w:abstractNumId w:val="27"/>
  </w:num>
  <w:num w:numId="95">
    <w:abstractNumId w:val="126"/>
  </w:num>
  <w:num w:numId="96">
    <w:abstractNumId w:val="102"/>
  </w:num>
  <w:num w:numId="97">
    <w:abstractNumId w:val="125"/>
  </w:num>
  <w:num w:numId="98">
    <w:abstractNumId w:val="50"/>
  </w:num>
  <w:num w:numId="99">
    <w:abstractNumId w:val="28"/>
  </w:num>
  <w:num w:numId="100">
    <w:abstractNumId w:val="21"/>
  </w:num>
  <w:num w:numId="101">
    <w:abstractNumId w:val="143"/>
  </w:num>
  <w:num w:numId="102">
    <w:abstractNumId w:val="11"/>
  </w:num>
  <w:num w:numId="103">
    <w:abstractNumId w:val="145"/>
  </w:num>
  <w:num w:numId="104">
    <w:abstractNumId w:val="112"/>
  </w:num>
  <w:num w:numId="105">
    <w:abstractNumId w:val="104"/>
  </w:num>
  <w:num w:numId="106">
    <w:abstractNumId w:val="107"/>
  </w:num>
  <w:num w:numId="107">
    <w:abstractNumId w:val="75"/>
  </w:num>
  <w:num w:numId="108">
    <w:abstractNumId w:val="12"/>
  </w:num>
  <w:num w:numId="109">
    <w:abstractNumId w:val="54"/>
  </w:num>
  <w:num w:numId="110">
    <w:abstractNumId w:val="31"/>
  </w:num>
  <w:num w:numId="111">
    <w:abstractNumId w:val="96"/>
  </w:num>
  <w:num w:numId="112">
    <w:abstractNumId w:val="14"/>
  </w:num>
  <w:num w:numId="113">
    <w:abstractNumId w:val="22"/>
  </w:num>
  <w:num w:numId="114">
    <w:abstractNumId w:val="127"/>
  </w:num>
  <w:num w:numId="115">
    <w:abstractNumId w:val="61"/>
  </w:num>
  <w:num w:numId="116">
    <w:abstractNumId w:val="92"/>
  </w:num>
  <w:num w:numId="117">
    <w:abstractNumId w:val="113"/>
  </w:num>
  <w:num w:numId="118">
    <w:abstractNumId w:val="166"/>
  </w:num>
  <w:num w:numId="119">
    <w:abstractNumId w:val="29"/>
  </w:num>
  <w:num w:numId="120">
    <w:abstractNumId w:val="111"/>
  </w:num>
  <w:num w:numId="121">
    <w:abstractNumId w:val="168"/>
  </w:num>
  <w:num w:numId="122">
    <w:abstractNumId w:val="78"/>
  </w:num>
  <w:num w:numId="123">
    <w:abstractNumId w:val="46"/>
  </w:num>
  <w:num w:numId="124">
    <w:abstractNumId w:val="32"/>
  </w:num>
  <w:num w:numId="125">
    <w:abstractNumId w:val="163"/>
  </w:num>
  <w:num w:numId="126">
    <w:abstractNumId w:val="100"/>
  </w:num>
  <w:num w:numId="127">
    <w:abstractNumId w:val="160"/>
  </w:num>
  <w:num w:numId="128">
    <w:abstractNumId w:val="37"/>
  </w:num>
  <w:num w:numId="129">
    <w:abstractNumId w:val="39"/>
  </w:num>
  <w:num w:numId="130">
    <w:abstractNumId w:val="79"/>
  </w:num>
  <w:num w:numId="131">
    <w:abstractNumId w:val="88"/>
  </w:num>
  <w:num w:numId="132">
    <w:abstractNumId w:val="38"/>
  </w:num>
  <w:num w:numId="133">
    <w:abstractNumId w:val="98"/>
  </w:num>
  <w:num w:numId="134">
    <w:abstractNumId w:val="116"/>
  </w:num>
  <w:num w:numId="135">
    <w:abstractNumId w:val="99"/>
  </w:num>
  <w:num w:numId="136">
    <w:abstractNumId w:val="47"/>
  </w:num>
  <w:num w:numId="137">
    <w:abstractNumId w:val="150"/>
  </w:num>
  <w:num w:numId="138">
    <w:abstractNumId w:val="159"/>
  </w:num>
  <w:num w:numId="139">
    <w:abstractNumId w:val="154"/>
  </w:num>
  <w:num w:numId="140">
    <w:abstractNumId w:val="123"/>
  </w:num>
  <w:num w:numId="141">
    <w:abstractNumId w:val="95"/>
  </w:num>
  <w:num w:numId="142">
    <w:abstractNumId w:val="6"/>
  </w:num>
  <w:num w:numId="143">
    <w:abstractNumId w:val="142"/>
  </w:num>
  <w:num w:numId="144">
    <w:abstractNumId w:val="80"/>
  </w:num>
  <w:num w:numId="145">
    <w:abstractNumId w:val="19"/>
  </w:num>
  <w:num w:numId="146">
    <w:abstractNumId w:val="35"/>
  </w:num>
  <w:num w:numId="147">
    <w:abstractNumId w:val="94"/>
  </w:num>
  <w:num w:numId="148">
    <w:abstractNumId w:val="109"/>
  </w:num>
  <w:num w:numId="149">
    <w:abstractNumId w:val="26"/>
  </w:num>
  <w:num w:numId="150">
    <w:abstractNumId w:val="77"/>
  </w:num>
  <w:num w:numId="1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6"/>
  </w:num>
  <w:num w:numId="153">
    <w:abstractNumId w:val="40"/>
  </w:num>
  <w:num w:numId="154">
    <w:abstractNumId w:val="121"/>
  </w:num>
  <w:num w:numId="155">
    <w:abstractNumId w:val="72"/>
  </w:num>
  <w:num w:numId="156">
    <w:abstractNumId w:val="115"/>
  </w:num>
  <w:num w:numId="157">
    <w:abstractNumId w:val="147"/>
  </w:num>
  <w:num w:numId="158">
    <w:abstractNumId w:val="63"/>
  </w:num>
  <w:num w:numId="159">
    <w:abstractNumId w:val="129"/>
  </w:num>
  <w:num w:numId="160">
    <w:abstractNumId w:val="51"/>
  </w:num>
  <w:num w:numId="161">
    <w:abstractNumId w:val="91"/>
  </w:num>
  <w:num w:numId="162">
    <w:abstractNumId w:val="89"/>
  </w:num>
  <w:num w:numId="163">
    <w:abstractNumId w:val="44"/>
  </w:num>
  <w:num w:numId="164">
    <w:abstractNumId w:val="131"/>
  </w:num>
  <w:num w:numId="165">
    <w:abstractNumId w:val="70"/>
  </w:num>
  <w:num w:numId="166">
    <w:abstractNumId w:val="155"/>
  </w:num>
  <w:num w:numId="167">
    <w:abstractNumId w:val="149"/>
  </w:num>
  <w:num w:numId="168">
    <w:abstractNumId w:val="18"/>
  </w:num>
  <w:num w:numId="169">
    <w:abstractNumId w:val="24"/>
  </w:num>
  <w:num w:numId="170">
    <w:abstractNumId w:val="82"/>
  </w:num>
  <w:num w:numId="171">
    <w:abstractNumId w:val="15"/>
  </w:num>
  <w:num w:numId="1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8"/>
  </w:num>
  <w:num w:numId="174">
    <w:abstractNumId w:val="164"/>
  </w:num>
  <w:num w:numId="175">
    <w:abstractNumId w:val="57"/>
  </w:num>
  <w:numIdMacAtCleanup w:val="1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61"/>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6FA2"/>
    <w:rsid w:val="00037776"/>
    <w:rsid w:val="00037BBE"/>
    <w:rsid w:val="00040006"/>
    <w:rsid w:val="0004037B"/>
    <w:rsid w:val="00041054"/>
    <w:rsid w:val="00041237"/>
    <w:rsid w:val="0004186B"/>
    <w:rsid w:val="00041992"/>
    <w:rsid w:val="000421E1"/>
    <w:rsid w:val="0004252D"/>
    <w:rsid w:val="00042633"/>
    <w:rsid w:val="0004286C"/>
    <w:rsid w:val="00042A76"/>
    <w:rsid w:val="00042C1D"/>
    <w:rsid w:val="00042F38"/>
    <w:rsid w:val="00043143"/>
    <w:rsid w:val="000431A7"/>
    <w:rsid w:val="00043660"/>
    <w:rsid w:val="000437DA"/>
    <w:rsid w:val="000437EB"/>
    <w:rsid w:val="00043CB9"/>
    <w:rsid w:val="00044517"/>
    <w:rsid w:val="00044653"/>
    <w:rsid w:val="00044991"/>
    <w:rsid w:val="00044C56"/>
    <w:rsid w:val="00045078"/>
    <w:rsid w:val="0004543A"/>
    <w:rsid w:val="000458BC"/>
    <w:rsid w:val="000459A2"/>
    <w:rsid w:val="00045AFE"/>
    <w:rsid w:val="00045C41"/>
    <w:rsid w:val="000460E2"/>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02B"/>
    <w:rsid w:val="00060482"/>
    <w:rsid w:val="00061262"/>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26C"/>
    <w:rsid w:val="00070640"/>
    <w:rsid w:val="00070BD9"/>
    <w:rsid w:val="00070D6E"/>
    <w:rsid w:val="000713EA"/>
    <w:rsid w:val="00071692"/>
    <w:rsid w:val="00071819"/>
    <w:rsid w:val="000720C9"/>
    <w:rsid w:val="00072588"/>
    <w:rsid w:val="0007282E"/>
    <w:rsid w:val="00072847"/>
    <w:rsid w:val="00072961"/>
    <w:rsid w:val="00072962"/>
    <w:rsid w:val="0007314F"/>
    <w:rsid w:val="000734C6"/>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07F"/>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651"/>
    <w:rsid w:val="000A4653"/>
    <w:rsid w:val="000A4677"/>
    <w:rsid w:val="000A46AC"/>
    <w:rsid w:val="000A4727"/>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94"/>
    <w:rsid w:val="000E0CE7"/>
    <w:rsid w:val="000E0E77"/>
    <w:rsid w:val="000E105B"/>
    <w:rsid w:val="000E108D"/>
    <w:rsid w:val="000E17E2"/>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14"/>
    <w:rsid w:val="000E6FCE"/>
    <w:rsid w:val="000E7011"/>
    <w:rsid w:val="000E70D1"/>
    <w:rsid w:val="000E70FC"/>
    <w:rsid w:val="000E72E7"/>
    <w:rsid w:val="000E7547"/>
    <w:rsid w:val="000F034F"/>
    <w:rsid w:val="000F0451"/>
    <w:rsid w:val="000F08AD"/>
    <w:rsid w:val="000F08D0"/>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37EFA"/>
    <w:rsid w:val="001400CD"/>
    <w:rsid w:val="00140179"/>
    <w:rsid w:val="00140473"/>
    <w:rsid w:val="00140CFB"/>
    <w:rsid w:val="00140E48"/>
    <w:rsid w:val="00140F8A"/>
    <w:rsid w:val="001414FC"/>
    <w:rsid w:val="00141B2F"/>
    <w:rsid w:val="0014244C"/>
    <w:rsid w:val="00142AD9"/>
    <w:rsid w:val="00142C5F"/>
    <w:rsid w:val="00142C66"/>
    <w:rsid w:val="00142D4D"/>
    <w:rsid w:val="001435C0"/>
    <w:rsid w:val="001436F5"/>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BCB"/>
    <w:rsid w:val="00187E58"/>
    <w:rsid w:val="00187E87"/>
    <w:rsid w:val="00187F0F"/>
    <w:rsid w:val="001902FC"/>
    <w:rsid w:val="00190D9E"/>
    <w:rsid w:val="00190F0D"/>
    <w:rsid w:val="0019135C"/>
    <w:rsid w:val="001914DB"/>
    <w:rsid w:val="00191770"/>
    <w:rsid w:val="001917A8"/>
    <w:rsid w:val="00191914"/>
    <w:rsid w:val="0019209B"/>
    <w:rsid w:val="001922F7"/>
    <w:rsid w:val="00192334"/>
    <w:rsid w:val="001929C4"/>
    <w:rsid w:val="00192E14"/>
    <w:rsid w:val="001932F4"/>
    <w:rsid w:val="0019342F"/>
    <w:rsid w:val="00193607"/>
    <w:rsid w:val="00193635"/>
    <w:rsid w:val="001936C0"/>
    <w:rsid w:val="00193B6C"/>
    <w:rsid w:val="00193B8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580"/>
    <w:rsid w:val="00203DC5"/>
    <w:rsid w:val="00204863"/>
    <w:rsid w:val="00204E82"/>
    <w:rsid w:val="00205009"/>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E38"/>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1F6"/>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511"/>
    <w:rsid w:val="002708A1"/>
    <w:rsid w:val="00270F35"/>
    <w:rsid w:val="00270F7A"/>
    <w:rsid w:val="00270FEE"/>
    <w:rsid w:val="00271194"/>
    <w:rsid w:val="00271A6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C5"/>
    <w:rsid w:val="00282CD8"/>
    <w:rsid w:val="00282DD9"/>
    <w:rsid w:val="0028346A"/>
    <w:rsid w:val="0028361C"/>
    <w:rsid w:val="00283A3D"/>
    <w:rsid w:val="00283D8C"/>
    <w:rsid w:val="00283F02"/>
    <w:rsid w:val="00283FC6"/>
    <w:rsid w:val="0028407C"/>
    <w:rsid w:val="00284254"/>
    <w:rsid w:val="002846F7"/>
    <w:rsid w:val="002848DE"/>
    <w:rsid w:val="002848F5"/>
    <w:rsid w:val="00285C54"/>
    <w:rsid w:val="0028603E"/>
    <w:rsid w:val="0028607E"/>
    <w:rsid w:val="002868E8"/>
    <w:rsid w:val="002868FB"/>
    <w:rsid w:val="002869F5"/>
    <w:rsid w:val="00286A47"/>
    <w:rsid w:val="00286CF2"/>
    <w:rsid w:val="002870E8"/>
    <w:rsid w:val="00287B18"/>
    <w:rsid w:val="00290321"/>
    <w:rsid w:val="002904AA"/>
    <w:rsid w:val="002907EA"/>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D9E"/>
    <w:rsid w:val="002E1DD3"/>
    <w:rsid w:val="002E1F1E"/>
    <w:rsid w:val="002E2276"/>
    <w:rsid w:val="002E257A"/>
    <w:rsid w:val="002E2678"/>
    <w:rsid w:val="002E2802"/>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8F8"/>
    <w:rsid w:val="002F4976"/>
    <w:rsid w:val="002F4A9D"/>
    <w:rsid w:val="002F4F75"/>
    <w:rsid w:val="002F50A5"/>
    <w:rsid w:val="002F5267"/>
    <w:rsid w:val="002F5A3E"/>
    <w:rsid w:val="002F5E85"/>
    <w:rsid w:val="002F5E8D"/>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26B"/>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3AE"/>
    <w:rsid w:val="00320495"/>
    <w:rsid w:val="0032081F"/>
    <w:rsid w:val="00320D9E"/>
    <w:rsid w:val="003213A2"/>
    <w:rsid w:val="00321690"/>
    <w:rsid w:val="00321B94"/>
    <w:rsid w:val="00321C68"/>
    <w:rsid w:val="00321E90"/>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532"/>
    <w:rsid w:val="003447D6"/>
    <w:rsid w:val="00344821"/>
    <w:rsid w:val="00344E2F"/>
    <w:rsid w:val="00344E5A"/>
    <w:rsid w:val="003450F0"/>
    <w:rsid w:val="00345215"/>
    <w:rsid w:val="00345483"/>
    <w:rsid w:val="00345828"/>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5F09"/>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425"/>
    <w:rsid w:val="0038455E"/>
    <w:rsid w:val="00384947"/>
    <w:rsid w:val="003850CA"/>
    <w:rsid w:val="003855CC"/>
    <w:rsid w:val="00385709"/>
    <w:rsid w:val="00385BFA"/>
    <w:rsid w:val="00385F9A"/>
    <w:rsid w:val="0038605B"/>
    <w:rsid w:val="003860C2"/>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47"/>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86"/>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49"/>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608"/>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CDF"/>
    <w:rsid w:val="00481D74"/>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70B"/>
    <w:rsid w:val="004957D9"/>
    <w:rsid w:val="00495D41"/>
    <w:rsid w:val="0049676C"/>
    <w:rsid w:val="00496EDA"/>
    <w:rsid w:val="00497018"/>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E5"/>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789"/>
    <w:rsid w:val="004E6935"/>
    <w:rsid w:val="004E6DB8"/>
    <w:rsid w:val="004E7151"/>
    <w:rsid w:val="004E7294"/>
    <w:rsid w:val="004E72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EB5"/>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02"/>
    <w:rsid w:val="00521A40"/>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9A5"/>
    <w:rsid w:val="00540B6C"/>
    <w:rsid w:val="00541217"/>
    <w:rsid w:val="00541549"/>
    <w:rsid w:val="0054164C"/>
    <w:rsid w:val="00541F6E"/>
    <w:rsid w:val="00542892"/>
    <w:rsid w:val="005429AA"/>
    <w:rsid w:val="00542A81"/>
    <w:rsid w:val="00542A9A"/>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945"/>
    <w:rsid w:val="00576F05"/>
    <w:rsid w:val="00577259"/>
    <w:rsid w:val="00577326"/>
    <w:rsid w:val="0057756D"/>
    <w:rsid w:val="00577888"/>
    <w:rsid w:val="00580174"/>
    <w:rsid w:val="005801A2"/>
    <w:rsid w:val="00580C55"/>
    <w:rsid w:val="0058104F"/>
    <w:rsid w:val="0058121E"/>
    <w:rsid w:val="005812AB"/>
    <w:rsid w:val="00581378"/>
    <w:rsid w:val="00581380"/>
    <w:rsid w:val="005813D8"/>
    <w:rsid w:val="0058165A"/>
    <w:rsid w:val="005817C2"/>
    <w:rsid w:val="005819C3"/>
    <w:rsid w:val="0058238A"/>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5831"/>
    <w:rsid w:val="005962FD"/>
    <w:rsid w:val="00596580"/>
    <w:rsid w:val="005967BD"/>
    <w:rsid w:val="00597491"/>
    <w:rsid w:val="005976E4"/>
    <w:rsid w:val="005976F4"/>
    <w:rsid w:val="005977A0"/>
    <w:rsid w:val="005979F3"/>
    <w:rsid w:val="00597CE2"/>
    <w:rsid w:val="005A0B0E"/>
    <w:rsid w:val="005A1068"/>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481"/>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159"/>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2A3"/>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4B3F"/>
    <w:rsid w:val="005E527F"/>
    <w:rsid w:val="005E55DF"/>
    <w:rsid w:val="005E56CE"/>
    <w:rsid w:val="005E5B4F"/>
    <w:rsid w:val="005E5EEF"/>
    <w:rsid w:val="005E5FE4"/>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7F"/>
    <w:rsid w:val="00600081"/>
    <w:rsid w:val="006000A3"/>
    <w:rsid w:val="006000FE"/>
    <w:rsid w:val="00600401"/>
    <w:rsid w:val="006005E6"/>
    <w:rsid w:val="006008BE"/>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08B"/>
    <w:rsid w:val="00626A96"/>
    <w:rsid w:val="0063041A"/>
    <w:rsid w:val="0063068C"/>
    <w:rsid w:val="00630991"/>
    <w:rsid w:val="006309BB"/>
    <w:rsid w:val="00630AA2"/>
    <w:rsid w:val="00630B8D"/>
    <w:rsid w:val="00630BEE"/>
    <w:rsid w:val="00630CD8"/>
    <w:rsid w:val="00630E0A"/>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569"/>
    <w:rsid w:val="0066675F"/>
    <w:rsid w:val="006669BA"/>
    <w:rsid w:val="0066710E"/>
    <w:rsid w:val="0066718A"/>
    <w:rsid w:val="006671A6"/>
    <w:rsid w:val="006672ED"/>
    <w:rsid w:val="006676F3"/>
    <w:rsid w:val="006700EF"/>
    <w:rsid w:val="00670566"/>
    <w:rsid w:val="00670731"/>
    <w:rsid w:val="00670BC1"/>
    <w:rsid w:val="00670C48"/>
    <w:rsid w:val="00670FC5"/>
    <w:rsid w:val="00671102"/>
    <w:rsid w:val="006713EE"/>
    <w:rsid w:val="00671452"/>
    <w:rsid w:val="00671500"/>
    <w:rsid w:val="0067160C"/>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3D7B"/>
    <w:rsid w:val="0068477E"/>
    <w:rsid w:val="006852F9"/>
    <w:rsid w:val="00685575"/>
    <w:rsid w:val="00685990"/>
    <w:rsid w:val="00685D99"/>
    <w:rsid w:val="00686381"/>
    <w:rsid w:val="006868B2"/>
    <w:rsid w:val="006868E4"/>
    <w:rsid w:val="00686EC3"/>
    <w:rsid w:val="00687269"/>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8CF"/>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4C1"/>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E1"/>
    <w:rsid w:val="007315FF"/>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F6B"/>
    <w:rsid w:val="00746270"/>
    <w:rsid w:val="0074634D"/>
    <w:rsid w:val="007465DA"/>
    <w:rsid w:val="007470D4"/>
    <w:rsid w:val="0074737A"/>
    <w:rsid w:val="007475F1"/>
    <w:rsid w:val="00747937"/>
    <w:rsid w:val="00747BE1"/>
    <w:rsid w:val="00747DCD"/>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4C3"/>
    <w:rsid w:val="00773787"/>
    <w:rsid w:val="00773BAA"/>
    <w:rsid w:val="00773BF9"/>
    <w:rsid w:val="00773C5B"/>
    <w:rsid w:val="007743CF"/>
    <w:rsid w:val="0077469C"/>
    <w:rsid w:val="00774964"/>
    <w:rsid w:val="00774A80"/>
    <w:rsid w:val="00774BE5"/>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3"/>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CBF"/>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5EA7"/>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270"/>
    <w:rsid w:val="007D045F"/>
    <w:rsid w:val="007D0526"/>
    <w:rsid w:val="007D056B"/>
    <w:rsid w:val="007D0D61"/>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CEB"/>
    <w:rsid w:val="00862EB6"/>
    <w:rsid w:val="0086322D"/>
    <w:rsid w:val="0086387C"/>
    <w:rsid w:val="00863D09"/>
    <w:rsid w:val="00864032"/>
    <w:rsid w:val="00864385"/>
    <w:rsid w:val="00864510"/>
    <w:rsid w:val="00864890"/>
    <w:rsid w:val="00864BFD"/>
    <w:rsid w:val="00864E5A"/>
    <w:rsid w:val="00865301"/>
    <w:rsid w:val="00865544"/>
    <w:rsid w:val="008666B8"/>
    <w:rsid w:val="0086684B"/>
    <w:rsid w:val="008668B3"/>
    <w:rsid w:val="00866A5B"/>
    <w:rsid w:val="00866B09"/>
    <w:rsid w:val="00866C0F"/>
    <w:rsid w:val="00866DA4"/>
    <w:rsid w:val="00866E7A"/>
    <w:rsid w:val="008670B3"/>
    <w:rsid w:val="008674AF"/>
    <w:rsid w:val="00867CF2"/>
    <w:rsid w:val="00867FCC"/>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B0"/>
    <w:rsid w:val="008916D5"/>
    <w:rsid w:val="0089170D"/>
    <w:rsid w:val="00891A3B"/>
    <w:rsid w:val="00891B99"/>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7A9"/>
    <w:rsid w:val="008A4983"/>
    <w:rsid w:val="008A4B4C"/>
    <w:rsid w:val="008A4C50"/>
    <w:rsid w:val="008A4C63"/>
    <w:rsid w:val="008A4D05"/>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171"/>
    <w:rsid w:val="008D62CA"/>
    <w:rsid w:val="008D63E5"/>
    <w:rsid w:val="008D6644"/>
    <w:rsid w:val="008D6CAA"/>
    <w:rsid w:val="008D6D14"/>
    <w:rsid w:val="008D712B"/>
    <w:rsid w:val="008D751C"/>
    <w:rsid w:val="008D7683"/>
    <w:rsid w:val="008D7789"/>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0BA8"/>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FD4"/>
    <w:rsid w:val="0090033D"/>
    <w:rsid w:val="00900A80"/>
    <w:rsid w:val="00900CC5"/>
    <w:rsid w:val="00900D24"/>
    <w:rsid w:val="0090143D"/>
    <w:rsid w:val="00901ADE"/>
    <w:rsid w:val="00901E24"/>
    <w:rsid w:val="00901E72"/>
    <w:rsid w:val="00902957"/>
    <w:rsid w:val="00902EFF"/>
    <w:rsid w:val="009030F6"/>
    <w:rsid w:val="0090324C"/>
    <w:rsid w:val="009034D3"/>
    <w:rsid w:val="0090360E"/>
    <w:rsid w:val="00903A3A"/>
    <w:rsid w:val="009040B4"/>
    <w:rsid w:val="009043BB"/>
    <w:rsid w:val="009044B0"/>
    <w:rsid w:val="009049D8"/>
    <w:rsid w:val="00904D13"/>
    <w:rsid w:val="00904F19"/>
    <w:rsid w:val="00905855"/>
    <w:rsid w:val="00905CF3"/>
    <w:rsid w:val="00906569"/>
    <w:rsid w:val="00906A58"/>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7293"/>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57C0C"/>
    <w:rsid w:val="00960154"/>
    <w:rsid w:val="009605D2"/>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9BB"/>
    <w:rsid w:val="009A19DE"/>
    <w:rsid w:val="009A209F"/>
    <w:rsid w:val="009A22D5"/>
    <w:rsid w:val="009A233C"/>
    <w:rsid w:val="009A2521"/>
    <w:rsid w:val="009A25C1"/>
    <w:rsid w:val="009A2626"/>
    <w:rsid w:val="009A26EE"/>
    <w:rsid w:val="009A29DF"/>
    <w:rsid w:val="009A2CF0"/>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6E"/>
    <w:rsid w:val="009B02A1"/>
    <w:rsid w:val="009B033E"/>
    <w:rsid w:val="009B0389"/>
    <w:rsid w:val="009B04FF"/>
    <w:rsid w:val="009B074D"/>
    <w:rsid w:val="009B089B"/>
    <w:rsid w:val="009B08F4"/>
    <w:rsid w:val="009B0C05"/>
    <w:rsid w:val="009B0C39"/>
    <w:rsid w:val="009B167F"/>
    <w:rsid w:val="009B176D"/>
    <w:rsid w:val="009B18C4"/>
    <w:rsid w:val="009B1C87"/>
    <w:rsid w:val="009B1D09"/>
    <w:rsid w:val="009B1F83"/>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31BD"/>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D07"/>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219"/>
    <w:rsid w:val="009E6E10"/>
    <w:rsid w:val="009E7225"/>
    <w:rsid w:val="009E73FC"/>
    <w:rsid w:val="009E757C"/>
    <w:rsid w:val="009E7E96"/>
    <w:rsid w:val="009F0087"/>
    <w:rsid w:val="009F0B1D"/>
    <w:rsid w:val="009F0D73"/>
    <w:rsid w:val="009F0E2E"/>
    <w:rsid w:val="009F0FD7"/>
    <w:rsid w:val="009F1657"/>
    <w:rsid w:val="009F184A"/>
    <w:rsid w:val="009F1EC1"/>
    <w:rsid w:val="009F23D4"/>
    <w:rsid w:val="009F2CFA"/>
    <w:rsid w:val="009F2E39"/>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508C"/>
    <w:rsid w:val="00A250E5"/>
    <w:rsid w:val="00A252D8"/>
    <w:rsid w:val="00A252FA"/>
    <w:rsid w:val="00A2550A"/>
    <w:rsid w:val="00A25FAD"/>
    <w:rsid w:val="00A26097"/>
    <w:rsid w:val="00A26418"/>
    <w:rsid w:val="00A2646E"/>
    <w:rsid w:val="00A267F2"/>
    <w:rsid w:val="00A26855"/>
    <w:rsid w:val="00A277BD"/>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87"/>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AD9"/>
    <w:rsid w:val="00A67CC2"/>
    <w:rsid w:val="00A67CF4"/>
    <w:rsid w:val="00A70080"/>
    <w:rsid w:val="00A70378"/>
    <w:rsid w:val="00A703CE"/>
    <w:rsid w:val="00A70483"/>
    <w:rsid w:val="00A70F10"/>
    <w:rsid w:val="00A7148C"/>
    <w:rsid w:val="00A71771"/>
    <w:rsid w:val="00A71775"/>
    <w:rsid w:val="00A71BD6"/>
    <w:rsid w:val="00A71C2A"/>
    <w:rsid w:val="00A71D2F"/>
    <w:rsid w:val="00A72017"/>
    <w:rsid w:val="00A72143"/>
    <w:rsid w:val="00A7222C"/>
    <w:rsid w:val="00A72262"/>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6F88"/>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CA"/>
    <w:rsid w:val="00AE62FD"/>
    <w:rsid w:val="00AE6409"/>
    <w:rsid w:val="00AE67F7"/>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83E"/>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52"/>
    <w:rsid w:val="00B01982"/>
    <w:rsid w:val="00B019D6"/>
    <w:rsid w:val="00B020F6"/>
    <w:rsid w:val="00B0213D"/>
    <w:rsid w:val="00B024D0"/>
    <w:rsid w:val="00B026AA"/>
    <w:rsid w:val="00B02ACA"/>
    <w:rsid w:val="00B031D7"/>
    <w:rsid w:val="00B0337C"/>
    <w:rsid w:val="00B03923"/>
    <w:rsid w:val="00B03E58"/>
    <w:rsid w:val="00B0405B"/>
    <w:rsid w:val="00B045C0"/>
    <w:rsid w:val="00B0464D"/>
    <w:rsid w:val="00B04B9E"/>
    <w:rsid w:val="00B06360"/>
    <w:rsid w:val="00B06488"/>
    <w:rsid w:val="00B064A1"/>
    <w:rsid w:val="00B067B3"/>
    <w:rsid w:val="00B06CBB"/>
    <w:rsid w:val="00B06FEE"/>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B21"/>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6C4F"/>
    <w:rsid w:val="00B37017"/>
    <w:rsid w:val="00B3707F"/>
    <w:rsid w:val="00B406A1"/>
    <w:rsid w:val="00B407E9"/>
    <w:rsid w:val="00B4082C"/>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D12"/>
    <w:rsid w:val="00B73D33"/>
    <w:rsid w:val="00B74528"/>
    <w:rsid w:val="00B74E97"/>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A2F"/>
    <w:rsid w:val="00B81D6A"/>
    <w:rsid w:val="00B81D7D"/>
    <w:rsid w:val="00B82092"/>
    <w:rsid w:val="00B827C6"/>
    <w:rsid w:val="00B82EA2"/>
    <w:rsid w:val="00B82F8C"/>
    <w:rsid w:val="00B83001"/>
    <w:rsid w:val="00B834A9"/>
    <w:rsid w:val="00B839D0"/>
    <w:rsid w:val="00B8403A"/>
    <w:rsid w:val="00B84082"/>
    <w:rsid w:val="00B840C9"/>
    <w:rsid w:val="00B8439F"/>
    <w:rsid w:val="00B84B11"/>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723"/>
    <w:rsid w:val="00B95B65"/>
    <w:rsid w:val="00B95DE2"/>
    <w:rsid w:val="00B962EC"/>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62"/>
    <w:rsid w:val="00BC28DA"/>
    <w:rsid w:val="00BC297B"/>
    <w:rsid w:val="00BC2FDF"/>
    <w:rsid w:val="00BC30B3"/>
    <w:rsid w:val="00BC34CB"/>
    <w:rsid w:val="00BC3C6C"/>
    <w:rsid w:val="00BC3D3D"/>
    <w:rsid w:val="00BC3D90"/>
    <w:rsid w:val="00BC4CAA"/>
    <w:rsid w:val="00BC50A3"/>
    <w:rsid w:val="00BC55D2"/>
    <w:rsid w:val="00BC55DB"/>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363"/>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AF9"/>
    <w:rsid w:val="00BE03D0"/>
    <w:rsid w:val="00BE0486"/>
    <w:rsid w:val="00BE079F"/>
    <w:rsid w:val="00BE0C43"/>
    <w:rsid w:val="00BE1171"/>
    <w:rsid w:val="00BE158F"/>
    <w:rsid w:val="00BE1607"/>
    <w:rsid w:val="00BE19FB"/>
    <w:rsid w:val="00BE1AF4"/>
    <w:rsid w:val="00BE1D0C"/>
    <w:rsid w:val="00BE1E3D"/>
    <w:rsid w:val="00BE1F3C"/>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0CEB"/>
    <w:rsid w:val="00C11567"/>
    <w:rsid w:val="00C115AB"/>
    <w:rsid w:val="00C11670"/>
    <w:rsid w:val="00C11B1F"/>
    <w:rsid w:val="00C11BF8"/>
    <w:rsid w:val="00C11DAF"/>
    <w:rsid w:val="00C11F2F"/>
    <w:rsid w:val="00C11F6E"/>
    <w:rsid w:val="00C120F7"/>
    <w:rsid w:val="00C1275E"/>
    <w:rsid w:val="00C12F3E"/>
    <w:rsid w:val="00C1338B"/>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67E"/>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27E83"/>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3E64"/>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EFB"/>
    <w:rsid w:val="00C44F90"/>
    <w:rsid w:val="00C450B6"/>
    <w:rsid w:val="00C4519F"/>
    <w:rsid w:val="00C45465"/>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EDB"/>
    <w:rsid w:val="00C5657E"/>
    <w:rsid w:val="00C5668A"/>
    <w:rsid w:val="00C56A49"/>
    <w:rsid w:val="00C56AFB"/>
    <w:rsid w:val="00C577CC"/>
    <w:rsid w:val="00C57DFF"/>
    <w:rsid w:val="00C6007A"/>
    <w:rsid w:val="00C606C9"/>
    <w:rsid w:val="00C60CD3"/>
    <w:rsid w:val="00C61105"/>
    <w:rsid w:val="00C612BA"/>
    <w:rsid w:val="00C614C8"/>
    <w:rsid w:val="00C61C05"/>
    <w:rsid w:val="00C61D2B"/>
    <w:rsid w:val="00C6212E"/>
    <w:rsid w:val="00C62731"/>
    <w:rsid w:val="00C628B5"/>
    <w:rsid w:val="00C62D1F"/>
    <w:rsid w:val="00C62DAA"/>
    <w:rsid w:val="00C6394F"/>
    <w:rsid w:val="00C64298"/>
    <w:rsid w:val="00C64609"/>
    <w:rsid w:val="00C6489A"/>
    <w:rsid w:val="00C649E0"/>
    <w:rsid w:val="00C64B4C"/>
    <w:rsid w:val="00C64EC6"/>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8E4"/>
    <w:rsid w:val="00C8699E"/>
    <w:rsid w:val="00C86A00"/>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DBB"/>
    <w:rsid w:val="00CC4F29"/>
    <w:rsid w:val="00CC51A7"/>
    <w:rsid w:val="00CC52DC"/>
    <w:rsid w:val="00CC5359"/>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9C9"/>
    <w:rsid w:val="00CE0149"/>
    <w:rsid w:val="00CE05B8"/>
    <w:rsid w:val="00CE0C5F"/>
    <w:rsid w:val="00CE0DB5"/>
    <w:rsid w:val="00CE0EA6"/>
    <w:rsid w:val="00CE128A"/>
    <w:rsid w:val="00CE14DD"/>
    <w:rsid w:val="00CE165F"/>
    <w:rsid w:val="00CE17E7"/>
    <w:rsid w:val="00CE1BE4"/>
    <w:rsid w:val="00CE1F3C"/>
    <w:rsid w:val="00CE2014"/>
    <w:rsid w:val="00CE2255"/>
    <w:rsid w:val="00CE2EF0"/>
    <w:rsid w:val="00CE35BF"/>
    <w:rsid w:val="00CE366D"/>
    <w:rsid w:val="00CE3F13"/>
    <w:rsid w:val="00CE40EC"/>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2FD"/>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544"/>
    <w:rsid w:val="00D1175A"/>
    <w:rsid w:val="00D1185D"/>
    <w:rsid w:val="00D118EB"/>
    <w:rsid w:val="00D119DC"/>
    <w:rsid w:val="00D119FF"/>
    <w:rsid w:val="00D11C06"/>
    <w:rsid w:val="00D11EF2"/>
    <w:rsid w:val="00D120E0"/>
    <w:rsid w:val="00D1224C"/>
    <w:rsid w:val="00D12C29"/>
    <w:rsid w:val="00D13426"/>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1E40"/>
    <w:rsid w:val="00D221DB"/>
    <w:rsid w:val="00D2226D"/>
    <w:rsid w:val="00D2234B"/>
    <w:rsid w:val="00D22351"/>
    <w:rsid w:val="00D22969"/>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B0"/>
    <w:rsid w:val="00D3048F"/>
    <w:rsid w:val="00D30710"/>
    <w:rsid w:val="00D30D8D"/>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4D13"/>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3BD2"/>
    <w:rsid w:val="00D446EC"/>
    <w:rsid w:val="00D44854"/>
    <w:rsid w:val="00D44BBD"/>
    <w:rsid w:val="00D44D96"/>
    <w:rsid w:val="00D44F1C"/>
    <w:rsid w:val="00D45FD4"/>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298"/>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C54"/>
    <w:rsid w:val="00D80236"/>
    <w:rsid w:val="00D804FE"/>
    <w:rsid w:val="00D8068C"/>
    <w:rsid w:val="00D807BF"/>
    <w:rsid w:val="00D80FDB"/>
    <w:rsid w:val="00D81200"/>
    <w:rsid w:val="00D8179C"/>
    <w:rsid w:val="00D819B7"/>
    <w:rsid w:val="00D8206B"/>
    <w:rsid w:val="00D82159"/>
    <w:rsid w:val="00D82528"/>
    <w:rsid w:val="00D82AED"/>
    <w:rsid w:val="00D82CCB"/>
    <w:rsid w:val="00D82FCC"/>
    <w:rsid w:val="00D833B3"/>
    <w:rsid w:val="00D835E9"/>
    <w:rsid w:val="00D84216"/>
    <w:rsid w:val="00D843E1"/>
    <w:rsid w:val="00D844B5"/>
    <w:rsid w:val="00D844BA"/>
    <w:rsid w:val="00D84F6E"/>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1B93"/>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53F"/>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75F8"/>
    <w:rsid w:val="00DD02F4"/>
    <w:rsid w:val="00DD0EC6"/>
    <w:rsid w:val="00DD0F68"/>
    <w:rsid w:val="00DD1032"/>
    <w:rsid w:val="00DD12A0"/>
    <w:rsid w:val="00DD13E6"/>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2C7"/>
    <w:rsid w:val="00DE1871"/>
    <w:rsid w:val="00DE1C7C"/>
    <w:rsid w:val="00DE1E07"/>
    <w:rsid w:val="00DE22D4"/>
    <w:rsid w:val="00DE24C4"/>
    <w:rsid w:val="00DE26DB"/>
    <w:rsid w:val="00DE2852"/>
    <w:rsid w:val="00DE2962"/>
    <w:rsid w:val="00DE29D1"/>
    <w:rsid w:val="00DE2A41"/>
    <w:rsid w:val="00DE2D3A"/>
    <w:rsid w:val="00DE33AB"/>
    <w:rsid w:val="00DE351D"/>
    <w:rsid w:val="00DE35FA"/>
    <w:rsid w:val="00DE3922"/>
    <w:rsid w:val="00DE3D25"/>
    <w:rsid w:val="00DE4237"/>
    <w:rsid w:val="00DE4D4A"/>
    <w:rsid w:val="00DE50F3"/>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DF"/>
    <w:rsid w:val="00E01BFF"/>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CFE"/>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563"/>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1CF"/>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0F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606"/>
    <w:rsid w:val="00E619DF"/>
    <w:rsid w:val="00E61DAC"/>
    <w:rsid w:val="00E6201E"/>
    <w:rsid w:val="00E627F4"/>
    <w:rsid w:val="00E62C3E"/>
    <w:rsid w:val="00E63017"/>
    <w:rsid w:val="00E63022"/>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9E9"/>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BA4"/>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EE0"/>
    <w:rsid w:val="00E96602"/>
    <w:rsid w:val="00E9723C"/>
    <w:rsid w:val="00E97395"/>
    <w:rsid w:val="00E97749"/>
    <w:rsid w:val="00E97910"/>
    <w:rsid w:val="00E97C31"/>
    <w:rsid w:val="00EA0E0D"/>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3B"/>
    <w:rsid w:val="00EC16DC"/>
    <w:rsid w:val="00EC1A1F"/>
    <w:rsid w:val="00EC1B57"/>
    <w:rsid w:val="00EC1DAA"/>
    <w:rsid w:val="00EC1E9C"/>
    <w:rsid w:val="00EC24DF"/>
    <w:rsid w:val="00EC281A"/>
    <w:rsid w:val="00EC32BD"/>
    <w:rsid w:val="00EC3A2D"/>
    <w:rsid w:val="00EC3BDE"/>
    <w:rsid w:val="00EC3ED4"/>
    <w:rsid w:val="00EC40D5"/>
    <w:rsid w:val="00EC4A93"/>
    <w:rsid w:val="00EC4C43"/>
    <w:rsid w:val="00EC4EC9"/>
    <w:rsid w:val="00EC4EEE"/>
    <w:rsid w:val="00EC5086"/>
    <w:rsid w:val="00EC5190"/>
    <w:rsid w:val="00EC58C3"/>
    <w:rsid w:val="00EC5C1E"/>
    <w:rsid w:val="00EC5E53"/>
    <w:rsid w:val="00EC665A"/>
    <w:rsid w:val="00EC6953"/>
    <w:rsid w:val="00EC73FD"/>
    <w:rsid w:val="00EC7695"/>
    <w:rsid w:val="00EC7DAC"/>
    <w:rsid w:val="00ED035D"/>
    <w:rsid w:val="00ED0636"/>
    <w:rsid w:val="00ED0661"/>
    <w:rsid w:val="00ED0802"/>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8E5"/>
    <w:rsid w:val="00F23A77"/>
    <w:rsid w:val="00F23AC7"/>
    <w:rsid w:val="00F23C08"/>
    <w:rsid w:val="00F24109"/>
    <w:rsid w:val="00F24460"/>
    <w:rsid w:val="00F24516"/>
    <w:rsid w:val="00F246EE"/>
    <w:rsid w:val="00F2488D"/>
    <w:rsid w:val="00F24B51"/>
    <w:rsid w:val="00F24BEA"/>
    <w:rsid w:val="00F24BF0"/>
    <w:rsid w:val="00F25759"/>
    <w:rsid w:val="00F25881"/>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2FE6"/>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3CF"/>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919"/>
    <w:rsid w:val="00F50321"/>
    <w:rsid w:val="00F50535"/>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63A"/>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8BA"/>
    <w:rsid w:val="00F73CBF"/>
    <w:rsid w:val="00F73D5D"/>
    <w:rsid w:val="00F73D82"/>
    <w:rsid w:val="00F73F80"/>
    <w:rsid w:val="00F73FC4"/>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D10"/>
    <w:rsid w:val="00FD5FB0"/>
    <w:rsid w:val="00FD64ED"/>
    <w:rsid w:val="00FD66A3"/>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hyperlink" Target="https://jvet-experts.org/doc_end_user/current_document.php?id=16771" TargetMode="External"/><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847"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884"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phenix.it-sudparis.eu/jvet/doc_end_user/current_document.php?id=10546" TargetMode="External"/><Relationship Id="rId192" Type="http://schemas.openxmlformats.org/officeDocument/2006/relationships/hyperlink" Target="https://vcgit.hhi.fraunhofer.de/jvet/SHM/-/tags/SHM-12.4"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750"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82" TargetMode="External"/><Relationship Id="rId1261" Type="http://schemas.openxmlformats.org/officeDocument/2006/relationships/hyperlink" Target="https://jvet-experts.org/doc_end_user/current_document.php?id=16814" TargetMode="External"/><Relationship Id="rId1359" Type="http://schemas.openxmlformats.org/officeDocument/2006/relationships/hyperlink" Target="mailto:jvet@lists.rwth-aachen.de"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463" TargetMode="External"/><Relationship Id="rId1219" Type="http://schemas.openxmlformats.org/officeDocument/2006/relationships/hyperlink" Target="https://jvet-experts.org/doc_end_user/current_document.php?id=16845" TargetMode="External"/><Relationship Id="rId65" Type="http://schemas.openxmlformats.org/officeDocument/2006/relationships/hyperlink" Target="https://www.iso.org/standard/41955.html" TargetMode="External"/><Relationship Id="rId1426" Type="http://schemas.openxmlformats.org/officeDocument/2006/relationships/hyperlink" Target="https://jvet-experts.org/doc_end_user/current_document.php?id=13921" TargetMode="Externa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data.bris.ac.uk/data/dataset/3hj4t64fkbrgn2ghwp9en4vhtn" TargetMode="External"/><Relationship Id="rId1283" Type="http://schemas.openxmlformats.org/officeDocument/2006/relationships/hyperlink" Target="https://jvet-experts.org/doc_end_user/current_document.php?id=16752"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54"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mailto:jvet@lists.rwth-aachen.de" TargetMode="External"/><Relationship Id="rId1003" Type="http://schemas.openxmlformats.org/officeDocument/2006/relationships/hyperlink" Target="https://jvet-experts.org/doc_end_user/current_document.php?id=16856" TargetMode="External"/><Relationship Id="rId1210" Type="http://schemas.openxmlformats.org/officeDocument/2006/relationships/hyperlink" Target="https://jvet-experts.org/doc_end_user/current_document.php?id=16923" TargetMode="External"/><Relationship Id="rId1308" Type="http://schemas.openxmlformats.org/officeDocument/2006/relationships/hyperlink" Target="https://jvet-experts.org/doc_end_user/current_document.php?id=16735"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file:///D:\Users\e00443164\Documents\___JVET\JVET-AO\NNVC%20training%20sets\NNVC%20training%20sets.xlsx"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image" Target="media/image17.emf"/><Relationship Id="rId1372" Type="http://schemas.openxmlformats.org/officeDocument/2006/relationships/hyperlink" Target="https://jvet-experts.org/doc_end_user/current_document.php?id=11463"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730" TargetMode="External"/><Relationship Id="rId1232" Type="http://schemas.openxmlformats.org/officeDocument/2006/relationships/hyperlink" Target="https://jvet-experts.org/doc_end_user/current_document.php?id=16802" TargetMode="External"/><Relationship Id="rId907" Type="http://schemas.openxmlformats.org/officeDocument/2006/relationships/chart" Target="charts/chart3.xml"/><Relationship Id="rId36" Type="http://schemas.openxmlformats.org/officeDocument/2006/relationships/hyperlink" Target="https://www.iso.org/standard/40092.html" TargetMode="External"/><Relationship Id="rId185" Type="http://schemas.openxmlformats.org/officeDocument/2006/relationships/hyperlink" Target="https://jvet.hhi.fraunhofer.de/trac/vvc/ticket/1650"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954"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http://phenix.it-sudparis.eu/jvet/doc_end_user/current_document.php?id=10542"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hyperlink" Target="https://jvet-experts.org/doc_end_user/current_document.php?id=16744" TargetMode="External"/><Relationship Id="rId1254" Type="http://schemas.openxmlformats.org/officeDocument/2006/relationships/hyperlink" Target="https://jvet-experts.org/doc_end_user/current_document.php?id=16756" TargetMode="External"/><Relationship Id="rId929" Type="http://schemas.openxmlformats.org/officeDocument/2006/relationships/hyperlink" Target="mailto:elena.alshina@huawei.com" TargetMode="External"/><Relationship Id="rId1114" Type="http://schemas.openxmlformats.org/officeDocument/2006/relationships/hyperlink" Target="https://jvet-experts.org/doc_end_user/current_document.php?id=16965" TargetMode="External"/><Relationship Id="rId1321" Type="http://schemas.openxmlformats.org/officeDocument/2006/relationships/hyperlink" Target="https://jvet-experts.org/doc_end_user/current_document.php?id=16742"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6542"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734"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865" TargetMode="External"/><Relationship Id="rId1276" Type="http://schemas.openxmlformats.org/officeDocument/2006/relationships/hyperlink" Target="https://jvet-experts.org/doc_end_user/current_document.php?id=16718"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34"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946" TargetMode="External"/><Relationship Id="rId1203" Type="http://schemas.openxmlformats.org/officeDocument/2006/relationships/hyperlink" Target="https://jvet-experts.org/doc_end_user/current_document.php?id=16797" TargetMode="External"/><Relationship Id="rId1410" Type="http://schemas.openxmlformats.org/officeDocument/2006/relationships/hyperlink" Target="https://jvet-experts.org/doc_end_user/current_document.php?id=11949"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730" TargetMode="External"/><Relationship Id="rId1298" Type="http://schemas.openxmlformats.org/officeDocument/2006/relationships/hyperlink" Target="https://jvet-experts.org/doc_end_user/current_document.php?id=16793"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789" TargetMode="External"/><Relationship Id="rId1365" Type="http://schemas.openxmlformats.org/officeDocument/2006/relationships/hyperlink" Target="https://www.mpegstandards.org/wp-content/uploads/2022/01/ISO-IECJTC1-SC29-AG2_N0046_AhG.pdf" TargetMode="External"/><Relationship Id="rId1018" Type="http://schemas.openxmlformats.org/officeDocument/2006/relationships/hyperlink" Target="https://jvet-experts.org/doc_end_user/current_document.php?id=16963" TargetMode="External"/><Relationship Id="rId1225" Type="http://schemas.openxmlformats.org/officeDocument/2006/relationships/hyperlink" Target="https://jvet-experts.org/doc_end_user/current_document.php?id=16755" TargetMode="External"/><Relationship Id="rId1432" Type="http://schemas.openxmlformats.org/officeDocument/2006/relationships/header" Target="header1.xm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http://download.opencontent.netflix.com.s3.amazonaws.com/index.html?prefix=bvi_aom_dataset/"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https://mpeg.expert/jct/files/JCTVC-V1014-v1.zip"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935" TargetMode="External"/><Relationship Id="rId1107" Type="http://schemas.openxmlformats.org/officeDocument/2006/relationships/hyperlink" Target="https://jvet-experts.org/doc_end_user/current_document.php?id=16842" TargetMode="External"/><Relationship Id="rId1314" Type="http://schemas.openxmlformats.org/officeDocument/2006/relationships/hyperlink" Target="https://jvet-experts.org/doc_end_user/current_document.php?id=16757" TargetMode="Externa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hyperlink" Target="https://jvet-experts.org/doc_end_user/current_document.php?id=16721" TargetMode="External"/><Relationship Id="rId1269" Type="http://schemas.openxmlformats.org/officeDocument/2006/relationships/hyperlink" Target="https://jvet-experts.org/doc_end_user/current_document.php?id=16800"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846" TargetMode="External"/><Relationship Id="rId1129" Type="http://schemas.openxmlformats.org/officeDocument/2006/relationships/hyperlink" Target="https://jvet-experts.org/doc_end_user/current_document.php?id=16958"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939"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jvet-experts.org/doc_end_user/current_document.php?id=10681" TargetMode="External"/><Relationship Id="rId191" Type="http://schemas.openxmlformats.org/officeDocument/2006/relationships/hyperlink" Target="https://vcgit.hhi.fraunhofer.de/jvet/HM/-/tags/HM-16.21+SCM-8.8"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789"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image" Target="media/image11.png"/><Relationship Id="rId1260" Type="http://schemas.openxmlformats.org/officeDocument/2006/relationships/hyperlink" Target="https://jvet-experts.org/doc_end_user/current_document.php?id=16775"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mailto:jvet@lists.rwth-aachen.de"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463" TargetMode="External"/><Relationship Id="rId1218" Type="http://schemas.openxmlformats.org/officeDocument/2006/relationships/hyperlink" Target="https://jvet-experts.org/doc_end_user/current_document.php?id=16944" TargetMode="External"/><Relationship Id="rId1425" Type="http://schemas.openxmlformats.org/officeDocument/2006/relationships/hyperlink" Target="https://jvet-experts.org/doc_end_user/current_document.php?id=15008" TargetMode="Externa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file:///D:\Users\e00443164\Documents\___JVET\JVET-AO\NNVC%20training%20sets\NNVC%20training%20sets.xlsx" TargetMode="External"/><Relationship Id="rId1282" Type="http://schemas.openxmlformats.org/officeDocument/2006/relationships/hyperlink" Target="https://jvet-experts.org/doc_end_user/current_document.php?id=16823"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31"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855" TargetMode="External"/><Relationship Id="rId1307" Type="http://schemas.openxmlformats.org/officeDocument/2006/relationships/hyperlink" Target="https://jvet-experts.org/doc_end_user/current_document.php?id=16817" TargetMode="External"/><Relationship Id="rId13" Type="http://schemas.openxmlformats.org/officeDocument/2006/relationships/image" Target="media/image3.png"/><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file:///D:\Users\e00443164\Documents\___JVET\JVET-AO\NNVC%20training%20sets\NNVC%20training%20sets.xlsx"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hyperlink" Target="https://jvet-experts.org/doc_end_user/current_document.php?id=16832" TargetMode="External"/><Relationship Id="rId1371" Type="http://schemas.openxmlformats.org/officeDocument/2006/relationships/hyperlink" Target="https://jvet-experts.org/doc_end_user/current_document.php?id=12566"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918" TargetMode="External"/><Relationship Id="rId1231" Type="http://schemas.openxmlformats.org/officeDocument/2006/relationships/hyperlink" Target="https://jvet-experts.org/doc_end_user/current_document.php?id=16801"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765" TargetMode="External"/><Relationship Id="rId35" Type="http://schemas.openxmlformats.org/officeDocument/2006/relationships/hyperlink" Target="https://www.iso.org/standard/61152.html"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hyperlink" Target="https://jvet-experts.org/doc_end_user/current_document.php?id=16952" TargetMode="External"/><Relationship Id="rId1393" Type="http://schemas.openxmlformats.org/officeDocument/2006/relationships/hyperlink" Target="https://jvet-experts.org/doc_end_user/current_document.php?id=14993" TargetMode="External"/><Relationship Id="rId111" Type="http://schemas.openxmlformats.org/officeDocument/2006/relationships/hyperlink" Target="https://www.iso.org/standard/79112.html"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image" Target="media/image10.png"/><Relationship Id="rId1253" Type="http://schemas.openxmlformats.org/officeDocument/2006/relationships/hyperlink" Target="https://jvet-experts.org/doc_end_user/current_document.php?id=16745"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898" TargetMode="External"/><Relationship Id="rId1320" Type="http://schemas.openxmlformats.org/officeDocument/2006/relationships/hyperlink" Target="https://jvet-experts.org/doc_end_user/current_document.php?id=16857" TargetMode="External"/><Relationship Id="rId1418" Type="http://schemas.openxmlformats.org/officeDocument/2006/relationships/hyperlink" Target="https://jvet-experts.org/doc_end_user/current_document.php?id=16537"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hyperlink" Target="https://jvet-experts.org/doc_end_user/current_document.php?id=16871" TargetMode="External"/><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849" TargetMode="External"/><Relationship Id="rId1275" Type="http://schemas.openxmlformats.org/officeDocument/2006/relationships/hyperlink" Target="https://jvet-experts.org/doc_end_user/current_document.php?id=16717"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23" TargetMode="External"/><Relationship Id="rId1342" Type="http://schemas.openxmlformats.org/officeDocument/2006/relationships/hyperlink" Target="https://jvet-experts.org/doc_end_user/current_document.php?id=16810"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949" TargetMode="External"/><Relationship Id="rId295" Type="http://schemas.openxmlformats.org/officeDocument/2006/relationships/hyperlink" Target="https://www.jvet-experts.org/doc_end_user/current_document.php?id=16827"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97" Type="http://schemas.openxmlformats.org/officeDocument/2006/relationships/hyperlink" Target="https://jvet-experts.org/doc_end_user/current_document.php?id=16823"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17" Type="http://schemas.openxmlformats.org/officeDocument/2006/relationships/hyperlink" Target="http://wftp3.itu.int/av-arch/jct3v-site/"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789" TargetMode="External"/><Relationship Id="rId1364" Type="http://schemas.openxmlformats.org/officeDocument/2006/relationships/hyperlink" Target="mailto:jvet@lists.rwth-aachen.de" TargetMode="External"/><Relationship Id="rId70" Type="http://schemas.openxmlformats.org/officeDocument/2006/relationships/hyperlink" Target="https://www.iso.org/standard/65401.html"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962" TargetMode="External"/><Relationship Id="rId1224" Type="http://schemas.openxmlformats.org/officeDocument/2006/relationships/hyperlink" Target="https://jvet-experts.org/doc_end_user/current_document.php?id=16754" TargetMode="External"/><Relationship Id="rId1431"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960"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hyperlink" Target="https://jvet-experts.org/doc_end_user/current_document.php?id=16729" TargetMode="External"/><Relationship Id="rId1375" Type="http://schemas.openxmlformats.org/officeDocument/2006/relationships/hyperlink" Target="https://jvet-experts.org/doc_end_user/current_document.php?id=16386" TargetMode="External"/><Relationship Id="rId81" Type="http://schemas.openxmlformats.org/officeDocument/2006/relationships/hyperlink" Target="https://www.iso.org/standard/90502.html"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493" TargetMode="External"/><Relationship Id="rId1235" Type="http://schemas.openxmlformats.org/officeDocument/2006/relationships/hyperlink" Target="https://jvet-experts.org/doc_end_user/current_document.php?id=16826" TargetMode="External"/><Relationship Id="rId1442" Type="http://schemas.openxmlformats.org/officeDocument/2006/relationships/fontTable" Target="fontTable.xm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file:///D:\Users\e00443164\Documents\___JVET\JVET-AO\NNVC%20training%20sets\NNVC%20training%20sets.xlsx" TargetMode="External"/><Relationship Id="rId1302" Type="http://schemas.openxmlformats.org/officeDocument/2006/relationships/hyperlink" Target="https://jvet-experts.org/doc_end_user/current_document.php?id=16753" TargetMode="External"/><Relationship Id="rId39" Type="http://schemas.openxmlformats.org/officeDocument/2006/relationships/hyperlink" Target="https://www.iso.org/standard/57540.html"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hyperlink" Target="https://jvet-experts.org/doc_end_user/current_document.php?id=16746" TargetMode="External"/><Relationship Id="rId1386" Type="http://schemas.openxmlformats.org/officeDocument/2006/relationships/hyperlink" Target="https://jvet-experts.org/doc_end_user/current_document.php?id=13268" TargetMode="External"/><Relationship Id="rId104" Type="http://schemas.openxmlformats.org/officeDocument/2006/relationships/hyperlink" Target="https://sd.iso.org/projects/project/91383/overview" TargetMode="External"/><Relationship Id="rId188" Type="http://schemas.openxmlformats.org/officeDocument/2006/relationships/hyperlink" Target="https://vcgit.hhi.fraunhofer.de/jvet/VVCSoftware_VTM/-/releases/VTM-24.0" TargetMode="External"/><Relationship Id="rId311" Type="http://schemas.openxmlformats.org/officeDocument/2006/relationships/hyperlink" Target="mailto:champelmaryluc@xiaomi.com" TargetMode="External"/><Relationship Id="rId395" Type="http://schemas.openxmlformats.org/officeDocument/2006/relationships/hyperlink" Target="mailto:junghak.nam@lge.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image" Target="media/image6.png"/><Relationship Id="rId1246" Type="http://schemas.openxmlformats.org/officeDocument/2006/relationships/hyperlink" Target="https://jvet-experts.org/doc_end_user/current_document.php?id=16839"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https://vqa.lfb.rwth-aachen.de/index.php/apps/files/files/550079?dir=/jvet/ctc/gaming/G1.%20" TargetMode="External"/><Relationship Id="rId1106" Type="http://schemas.openxmlformats.org/officeDocument/2006/relationships/image" Target="media/image13.png"/><Relationship Id="rId1313" Type="http://schemas.openxmlformats.org/officeDocument/2006/relationships/hyperlink" Target="https://jvet-experts.org/doc_end_user/current_document.php?id=16738" TargetMode="External"/><Relationship Id="rId1397" Type="http://schemas.openxmlformats.org/officeDocument/2006/relationships/hyperlink" Target="https://jvet-experts.org/doc_end_user/current_document.php?id=14996"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199" Type="http://schemas.openxmlformats.org/officeDocument/2006/relationships/hyperlink" Target="https://vcgit.hhi.fraunhofer.de"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890"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875" TargetMode="External"/><Relationship Id="rId1324" Type="http://schemas.openxmlformats.org/officeDocument/2006/relationships/hyperlink" Target="https://jvet-experts.org/doc_end_user/current_document.php?id=16841"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image" Target="media/image20.png"/><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744" TargetMode="External"/><Relationship Id="rId1268" Type="http://schemas.openxmlformats.org/officeDocument/2006/relationships/hyperlink" Target="https://jvet-experts.org/doc_end_user/current_document.php?id=16785" TargetMode="External"/><Relationship Id="rId277" Type="http://schemas.openxmlformats.org/officeDocument/2006/relationships/hyperlink" Target="https://www.jvet-experts.org/doc_end_user/current_document.php?id=16740" TargetMode="External"/><Relationship Id="rId400" Type="http://schemas.openxmlformats.org/officeDocument/2006/relationships/hyperlink" Target="https://www.jvet-experts.org/doc_end_user/current_document.php?id=16816" TargetMode="External"/><Relationship Id="rId484" Type="http://schemas.openxmlformats.org/officeDocument/2006/relationships/hyperlink" Target="mailto:xiaozhongxu@tencent.com"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958" TargetMode="External"/><Relationship Id="rId1335" Type="http://schemas.openxmlformats.org/officeDocument/2006/relationships/hyperlink" Target="https://jvet-experts.org/doc_end_user/current_document.php?id=16877"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12" Type="http://schemas.openxmlformats.org/officeDocument/2006/relationships/hyperlink" Target="https://www.jvet-experts.org/doc_end_user/current_document.php?id=16734" TargetMode="External"/><Relationship Id="rId996" Type="http://schemas.openxmlformats.org/officeDocument/2006/relationships/hyperlink" Target="https://jvet-experts.org/doc_end_user/current_document.php?id=16878" TargetMode="External"/><Relationship Id="rId41" Type="http://schemas.openxmlformats.org/officeDocument/2006/relationships/hyperlink" Target="https://www.iso.org/standard/39486.html"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hyperlink" Target="https://jvet-experts.org/doc_end_user/current_document.php?id=16721" TargetMode="External"/><Relationship Id="rId1279" Type="http://schemas.openxmlformats.org/officeDocument/2006/relationships/hyperlink" Target="https://jvet-experts.org/doc_end_user/current_document.php?id=16726" TargetMode="External"/><Relationship Id="rId1402" Type="http://schemas.openxmlformats.org/officeDocument/2006/relationships/hyperlink" Target="https://jvet-experts.org/doc_end_user/current_document.php?id=16692" TargetMode="External"/><Relationship Id="rId190" Type="http://schemas.openxmlformats.org/officeDocument/2006/relationships/hyperlink" Target="https://vcgit.hhi.fraunhofer.de/jvet/HM/-/releases/HM-18.0" TargetMode="External"/><Relationship Id="rId204" Type="http://schemas.openxmlformats.org/officeDocument/2006/relationships/hyperlink" Target="https://jvet.hhi.fraunhofer.de/trac/vvc" TargetMode="External"/><Relationship Id="rId288" Type="http://schemas.openxmlformats.org/officeDocument/2006/relationships/hyperlink" Target="mailto:rickard.sjoberg@ericsson.com"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hyperlink" Target="https://jvet-experts.org/doc_end_user/current_document.php?id=16493" TargetMode="External"/><Relationship Id="rId1139" Type="http://schemas.openxmlformats.org/officeDocument/2006/relationships/hyperlink" Target="https://jvet-experts.org/doc_end_user/current_document.php?id=16953" TargetMode="External"/><Relationship Id="rId1346" Type="http://schemas.openxmlformats.org/officeDocument/2006/relationships/hyperlink" Target="mailto:jvet@lists.rwth-aachen.de" TargetMode="External"/><Relationship Id="rId495" Type="http://schemas.openxmlformats.org/officeDocument/2006/relationships/hyperlink" Target="mailto:martak@qti.qualcomm.com"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746" TargetMode="External"/><Relationship Id="rId1206" Type="http://schemas.openxmlformats.org/officeDocument/2006/relationships/hyperlink" Target="https://jvet-experts.org/doc_end_user/current_document.php?id=16809" TargetMode="External"/><Relationship Id="rId1413" Type="http://schemas.openxmlformats.org/officeDocument/2006/relationships/hyperlink" Target="https://jvet-experts.org/doc_end_user/current_document.php?id=16437"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896" TargetMode="External"/><Relationship Id="rId299" Type="http://schemas.openxmlformats.org/officeDocument/2006/relationships/hyperlink" Target="mailto:miska.hannuksela@nokia.com"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mailto:jvet@lists.rwth-aachen.de" TargetMode="External"/><Relationship Id="rId63" Type="http://schemas.openxmlformats.org/officeDocument/2006/relationships/hyperlink" Target="https://www.iso.org/standard/36086.html"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1217" Type="http://schemas.openxmlformats.org/officeDocument/2006/relationships/hyperlink" Target="https://jvet-experts.org/doc_end_user/current_document.php?id=16844" TargetMode="External"/><Relationship Id="rId1424" Type="http://schemas.openxmlformats.org/officeDocument/2006/relationships/hyperlink" Target="https://jvet-experts.org/doc_end_user/current_document.php?id=14624"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964" TargetMode="External"/><Relationship Id="rId1270" Type="http://schemas.openxmlformats.org/officeDocument/2006/relationships/hyperlink" Target="https://jvet-experts.org/doc_end_user/current_document.php?id=16806"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https://content.mpeg.expert/data/Explorations/GSC/CTC/"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https://www.jvet-experts.org/doc_end_user/current_document.php?id=16890" TargetMode="External"/><Relationship Id="rId500" Type="http://schemas.openxmlformats.org/officeDocument/2006/relationships/hyperlink" Target="mailto:martak@qti.qualcomm.com" TargetMode="External"/><Relationship Id="rId584" Type="http://schemas.openxmlformats.org/officeDocument/2006/relationships/hyperlink" Target="https://www.jvet-experts.org/doc_end_user/current_document.php?id=16812" TargetMode="External"/><Relationship Id="rId805" Type="http://schemas.openxmlformats.org/officeDocument/2006/relationships/hyperlink" Target="mailto:miska.hannuksela@nokia.com" TargetMode="External"/><Relationship Id="rId1130" Type="http://schemas.openxmlformats.org/officeDocument/2006/relationships/hyperlink" Target="https://jvet-experts.org/doc_end_user/current_document.php?id=16948" TargetMode="External"/><Relationship Id="rId1228"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1435" Type="http://schemas.openxmlformats.org/officeDocument/2006/relationships/footer" Target="footer3.xm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711"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https://jvet-experts.org/doc_end_user/current_document.php?id=16763" TargetMode="External"/><Relationship Id="rId1379" Type="http://schemas.openxmlformats.org/officeDocument/2006/relationships/hyperlink" Target="https://jvet-experts.org/doc_end_user/current_document.php?id=16013" TargetMode="External"/><Relationship Id="rId290" Type="http://schemas.openxmlformats.org/officeDocument/2006/relationships/hyperlink" Target="mailto:jangw.lee@lge.com" TargetMode="External"/><Relationship Id="rId304" Type="http://schemas.openxmlformats.org/officeDocument/2006/relationships/hyperlink" Target="mailto:tomas.borges@hhi.fraunhofer.de" TargetMode="External"/><Relationship Id="rId388" Type="http://schemas.openxmlformats.org/officeDocument/2006/relationships/hyperlink" Target="https://www.jvet-experts.org/doc_end_user/current_document.php?id=16731"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30" TargetMode="External"/><Relationship Id="rId1239" Type="http://schemas.openxmlformats.org/officeDocument/2006/relationships/hyperlink" Target="https://jvet-experts.org/doc_end_user/current_document.php?id=16893"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833" TargetMode="Externa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file:///D:\Users\e00443164\Documents\___JVET\JVET-AO\NNVC%20training%20sets\NNVC%20training%20sets.xlsx" TargetMode="External"/><Relationship Id="rId1292" Type="http://schemas.openxmlformats.org/officeDocument/2006/relationships/hyperlink" Target="https://jvet-experts.org/doc_end_user/current_document.php?id=16779" TargetMode="External"/><Relationship Id="rId1306" Type="http://schemas.openxmlformats.org/officeDocument/2006/relationships/hyperlink" Target="https://jvet-experts.org/doc_end_user/current_document.php?id=16815"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47"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705" TargetMode="Externa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https://vqa.lfb.rwth-aachen.de/" TargetMode="External"/><Relationship Id="rId1317" Type="http://schemas.openxmlformats.org/officeDocument/2006/relationships/hyperlink" Target="https://jvet-experts.org/doc_end_user/current_document.php?id=16868"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image" Target="media/image16.emf"/><Relationship Id="rId1370" Type="http://schemas.openxmlformats.org/officeDocument/2006/relationships/hyperlink" Target="https://dms.mpeg.expert/doc_end_user/current_document.php?id=103381&amp;id_meeting=205"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966" TargetMode="Externa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00" Type="http://schemas.openxmlformats.org/officeDocument/2006/relationships/hyperlink" Target="mailto:seunghwan3.kim@lge.com" TargetMode="External"/><Relationship Id="rId684" Type="http://schemas.openxmlformats.org/officeDocument/2006/relationships/hyperlink" Target="https://www.jvet-experts.org/doc_end_user/current_document.php?id=16858" TargetMode="External"/><Relationship Id="rId1230" Type="http://schemas.openxmlformats.org/officeDocument/2006/relationships/hyperlink" Target="https://jvet-experts.org/doc_end_user/current_document.php?id=16740" TargetMode="External"/><Relationship Id="rId1328" Type="http://schemas.openxmlformats.org/officeDocument/2006/relationships/hyperlink" Target="https://jvet-experts.org/doc_end_user/current_document.php?id=16764"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05" Type="http://schemas.openxmlformats.org/officeDocument/2006/relationships/hyperlink" Target="https://jvet-experts.org/doc_end_user/current_document.php?id=16685" TargetMode="External"/><Relationship Id="rId989" Type="http://schemas.openxmlformats.org/officeDocument/2006/relationships/hyperlink" Target="https://jvet-experts.org/doc_end_user/current_document.php?id=16951" TargetMode="External"/><Relationship Id="rId34" Type="http://schemas.openxmlformats.org/officeDocument/2006/relationships/hyperlink" Target="https://www.itu.int/rec/T-REC-H.262-201303-I!Amd1" TargetMode="External"/><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image" Target="media/image22.png"/><Relationship Id="rId1381" Type="http://schemas.openxmlformats.org/officeDocument/2006/relationships/hyperlink" Target="https://mpeg.expert/jct/files/JCTVC-O1010-v1.zip"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849" TargetMode="External"/><Relationship Id="rId1241" Type="http://schemas.openxmlformats.org/officeDocument/2006/relationships/hyperlink" Target="https://jvet-experts.org/doc_end_user/current_document.php?id=16737" TargetMode="External"/><Relationship Id="rId1339" Type="http://schemas.openxmlformats.org/officeDocument/2006/relationships/hyperlink" Target="https://jvet-experts.org/doc_end_user/current_document.php?id=16889"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image" Target="media/image12.png"/><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940" TargetMode="External"/><Relationship Id="rId1392" Type="http://schemas.openxmlformats.org/officeDocument/2006/relationships/hyperlink" Target="https://jvet-experts.org/doc_end_user/current_document.php?id=16391" TargetMode="External"/><Relationship Id="rId1406" Type="http://schemas.openxmlformats.org/officeDocument/2006/relationships/hyperlink" Target="http://phenix.it-sudparis.eu/jvet/doc_end_user/current_document.php?id=9684" TargetMode="External"/><Relationship Id="rId194" Type="http://schemas.openxmlformats.org/officeDocument/2006/relationships/hyperlink" Target="https://vcgit.hhi.fraunhofer.de/jvet/JM/-/releases/JM-19.1"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hyperlink" Target="https://jvet-experts.org/doc_end_user/current_document.php?id=16713" TargetMode="External"/><Relationship Id="rId1252" Type="http://schemas.openxmlformats.org/officeDocument/2006/relationships/hyperlink" Target="https://jvet-experts.org/doc_end_user/current_document.php?id=16732"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927" Type="http://schemas.openxmlformats.org/officeDocument/2006/relationships/hyperlink" Target="mailto:johannes.sauer@huawei.com" TargetMode="External"/><Relationship Id="rId1112" Type="http://schemas.openxmlformats.org/officeDocument/2006/relationships/hyperlink" Target="https://jvet-experts.org/doc_end_user/current_document.php?id=16892" TargetMode="External"/><Relationship Id="rId56" Type="http://schemas.openxmlformats.org/officeDocument/2006/relationships/hyperlink" Target="https://www.iso.org/standard/50455.html"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934" TargetMode="External"/><Relationship Id="rId1417" Type="http://schemas.openxmlformats.org/officeDocument/2006/relationships/hyperlink" Target="https://jvet-experts.org/doc_end_user/current_document.php?id=16537"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hyperlink" Target="https://jvet-experts.org/doc_end_user/current_document.php?id=16957" TargetMode="External"/><Relationship Id="rId1263" Type="http://schemas.openxmlformats.org/officeDocument/2006/relationships/hyperlink" Target="https://jvet-experts.org/doc_end_user/current_document.php?id=16829"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67" Type="http://schemas.openxmlformats.org/officeDocument/2006/relationships/hyperlink" Target="https://www.iso.org/standard/50468.html"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463" TargetMode="External"/><Relationship Id="rId1330" Type="http://schemas.openxmlformats.org/officeDocument/2006/relationships/hyperlink" Target="https://jvet-experts.org/doc_end_user/current_document.php?id=16772" TargetMode="External"/><Relationship Id="rId1428" Type="http://schemas.openxmlformats.org/officeDocument/2006/relationships/hyperlink" Target="https://jvet-experts.org/doc_end_user/current_document.php?id=16023"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hyperlink" Target="https://jvet-experts.org/doc_end_user/current_document.php?id=16834" TargetMode="External"/><Relationship Id="rId1067" Type="http://schemas.openxmlformats.org/officeDocument/2006/relationships/hyperlink" Target="https://jvet-experts.org/doc_end_user/current_document.php?id=16848"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766"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32" TargetMode="External"/><Relationship Id="rId1341" Type="http://schemas.openxmlformats.org/officeDocument/2006/relationships/hyperlink" Target="https://jvet-experts.org/doc_end_user/current_document.php?id=16761"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947" TargetMode="External"/><Relationship Id="rId1439" Type="http://schemas.openxmlformats.org/officeDocument/2006/relationships/footer" Target="footer6.xm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https://multimedia.tencent.com/resources/tvd%20" TargetMode="External"/><Relationship Id="rId1285" Type="http://schemas.openxmlformats.org/officeDocument/2006/relationships/hyperlink" Target="https://jvet-experts.org/doc_end_user/current_document.php?id=16803" TargetMode="External"/><Relationship Id="rId294" Type="http://schemas.openxmlformats.org/officeDocument/2006/relationships/hyperlink" Target="mailto:jangw.lee@lge.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59" TargetMode="External"/><Relationship Id="rId1352" Type="http://schemas.openxmlformats.org/officeDocument/2006/relationships/hyperlink" Target="mailto:jvet@lists.rwth-aachen.de"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1005" Type="http://schemas.openxmlformats.org/officeDocument/2006/relationships/hyperlink" Target="https://jvet-experts.org/doc_end_user/current_document.php?id=16700" TargetMode="External"/><Relationship Id="rId1212" Type="http://schemas.openxmlformats.org/officeDocument/2006/relationships/hyperlink" Target="https://jvet-experts.org/doc_end_user/current_document.php?id=16943"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file:///D:\Users\e00443164\Documents\___JVET\JVET-AO\NNVC%20training%20sets\NNVC%20training%20sets.xlsx" TargetMode="External"/><Relationship Id="rId1296" Type="http://schemas.openxmlformats.org/officeDocument/2006/relationships/hyperlink" Target="https://jvet-experts.org/doc_end_user/current_document.php?id=16780" TargetMode="External"/><Relationship Id="rId16" Type="http://schemas.openxmlformats.org/officeDocument/2006/relationships/hyperlink" Target="http://wftp3.itu.int/av-arch/jctvc-site/"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789" TargetMode="External"/><Relationship Id="rId1363" Type="http://schemas.openxmlformats.org/officeDocument/2006/relationships/hyperlink" Target="mailto:jvet@lists.rwth-aachen.de"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920"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720" TargetMode="External"/><Relationship Id="rId1430" Type="http://schemas.openxmlformats.org/officeDocument/2006/relationships/hyperlink" Target="https://jvet-experts.org/doc_end_user/current_document.php?id=16698" TargetMode="Externa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27" Type="http://schemas.openxmlformats.org/officeDocument/2006/relationships/hyperlink" Target="http://ftp3.itu.int/av-arch/jvet-site"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image" Target="media/image18.emf"/><Relationship Id="rId1374" Type="http://schemas.openxmlformats.org/officeDocument/2006/relationships/hyperlink" Target="https://jvet-experts.org/doc_end_user/current_document.php?id=14259"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865" TargetMode="External"/><Relationship Id="rId1234" Type="http://schemas.openxmlformats.org/officeDocument/2006/relationships/hyperlink" Target="https://jvet-experts.org/doc_end_user/current_document.php?id=16825" TargetMode="External"/><Relationship Id="rId1441" Type="http://schemas.openxmlformats.org/officeDocument/2006/relationships/footer" Target="footer8.xm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909" Type="http://schemas.openxmlformats.org/officeDocument/2006/relationships/hyperlink" Target="https://jvet-experts.org/doc_end_user/current_document.php?id=16782" TargetMode="External"/><Relationship Id="rId1080" Type="http://schemas.openxmlformats.org/officeDocument/2006/relationships/hyperlink" Target="https://media.withyoutube.com/" TargetMode="External"/><Relationship Id="rId1301" Type="http://schemas.openxmlformats.org/officeDocument/2006/relationships/hyperlink" Target="https://jvet-experts.org/doc_end_user/current_document.php?id=16819" TargetMode="External"/><Relationship Id="rId38" Type="http://schemas.openxmlformats.org/officeDocument/2006/relationships/hyperlink" Target="https://www.iso.org/standard/43980.html"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image" Target="media/image25.emf"/><Relationship Id="rId1385" Type="http://schemas.openxmlformats.org/officeDocument/2006/relationships/hyperlink" Target="https://mpeg.expert/jct3v/files/JCT3V-K1003-v1.zip"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image" Target="media/image5.png"/><Relationship Id="rId1245" Type="http://schemas.openxmlformats.org/officeDocument/2006/relationships/hyperlink" Target="https://jvet-experts.org/doc_end_user/current_document.php?id=16811" TargetMode="Externa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file:///D:\Users\e00443164\Documents\___JVET\JVET-AO\NNVC%20training%20sets\NNVC%20training%20sets.xlsx" TargetMode="External"/><Relationship Id="rId1105" Type="http://schemas.openxmlformats.org/officeDocument/2006/relationships/hyperlink" Target="https://jvet-experts.org/doc_end_user/current_document.php?id=16808" TargetMode="External"/><Relationship Id="rId1312" Type="http://schemas.openxmlformats.org/officeDocument/2006/relationships/hyperlink" Target="https://jvet-experts.org/doc_end_user/current_document.php?id=16812"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729" TargetMode="External"/><Relationship Id="rId1396" Type="http://schemas.openxmlformats.org/officeDocument/2006/relationships/hyperlink" Target="https://jvet-experts.org/doc_end_user/current_document.php?id=16017" TargetMode="External"/><Relationship Id="rId198" Type="http://schemas.openxmlformats.org/officeDocument/2006/relationships/hyperlink" Target="https://gitlab.com/standards/HDRTools/-/tags/v0.2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hyperlink" Target="https://jvet-experts.org/doc_end_user/current_document.php?id=16847" TargetMode="External"/><Relationship Id="rId1256" Type="http://schemas.openxmlformats.org/officeDocument/2006/relationships/hyperlink" Target="https://jvet-experts.org/doc_end_user/current_document.php?id=16840"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736"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749"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759"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919" TargetMode="External"/><Relationship Id="rId1334" Type="http://schemas.openxmlformats.org/officeDocument/2006/relationships/hyperlink" Target="https://jvet-experts.org/doc_end_user/current_document.php?id=16869"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788" TargetMode="External"/><Relationship Id="rId1180" Type="http://schemas.openxmlformats.org/officeDocument/2006/relationships/image" Target="media/image26.emf"/><Relationship Id="rId1401" Type="http://schemas.openxmlformats.org/officeDocument/2006/relationships/hyperlink" Target="https://jvet-experts.org/doc_end_user/current_document.php?id=15680" TargetMode="External"/><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865" TargetMode="External"/><Relationship Id="rId1278" Type="http://schemas.openxmlformats.org/officeDocument/2006/relationships/hyperlink" Target="https://jvet-experts.org/doc_end_user/current_document.php?id=16723" TargetMode="External"/><Relationship Id="rId287" Type="http://schemas.openxmlformats.org/officeDocument/2006/relationships/hyperlink" Target="mailto:martin.m.pettersson@ericsson.com" TargetMode="External"/><Relationship Id="rId410" Type="http://schemas.openxmlformats.org/officeDocument/2006/relationships/hyperlink" Target="mailto:shanl@global.tencent.com" TargetMode="External"/><Relationship Id="rId494" Type="http://schemas.openxmlformats.org/officeDocument/2006/relationships/hyperlink" Target="mailto:kerofsky@qti.qualcomm.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34" TargetMode="External"/><Relationship Id="rId1345" Type="http://schemas.openxmlformats.org/officeDocument/2006/relationships/hyperlink" Target="https://www.itu.int/ifa/t/2017/sg16/exchange/wp3/q06/vceg_account.txt"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953" TargetMode="External"/><Relationship Id="rId1205" Type="http://schemas.openxmlformats.org/officeDocument/2006/relationships/hyperlink" Target="https://jvet-experts.org/doc_end_user/current_document.php?id=16958"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767" TargetMode="External"/><Relationship Id="rId1412" Type="http://schemas.openxmlformats.org/officeDocument/2006/relationships/hyperlink" Target="https://jvet-experts.org/doc_end_user/current_document.php?id=16418" TargetMode="External"/><Relationship Id="rId214" Type="http://schemas.openxmlformats.org/officeDocument/2006/relationships/hyperlink" Target="mailto:zzchen@whu.edu.cn" TargetMode="External"/><Relationship Id="rId298" Type="http://schemas.openxmlformats.org/officeDocument/2006/relationships/hyperlink" Target="mailto:jill.boyce@nokia.com"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hyperlink" Target="https://jvet-experts.org/doc_end_user/current_document.php?id=16849" TargetMode="External"/><Relationship Id="rId1149" Type="http://schemas.openxmlformats.org/officeDocument/2006/relationships/hyperlink" Target="https://jvet-experts.org/doc_end_user/current_document.php?id=16933" TargetMode="External"/><Relationship Id="rId1356" Type="http://schemas.openxmlformats.org/officeDocument/2006/relationships/hyperlink" Target="mailto:jvet@lists.rwth-aachen.de" TargetMode="External"/><Relationship Id="rId158" Type="http://schemas.openxmlformats.org/officeDocument/2006/relationships/hyperlink" Target="https://www.iso.org/standard/81591.html"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866" TargetMode="External"/><Relationship Id="rId62" Type="http://schemas.openxmlformats.org/officeDocument/2006/relationships/hyperlink" Target="https://www.itu.int/rec/T-REC-H.264.2-201602-I/en"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1216" Type="http://schemas.openxmlformats.org/officeDocument/2006/relationships/hyperlink" Target="https://jvet-experts.org/doc_end_user/current_document.php?id=16820" TargetMode="External"/><Relationship Id="rId1423" Type="http://schemas.openxmlformats.org/officeDocument/2006/relationships/hyperlink" Target="https://jvet-experts.org/doc_end_user/current_document.php?id=16697"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938"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https://lists.aau.at/mailman/listinfo/mpeg-gsc" TargetMode="External"/><Relationship Id="rId73" Type="http://schemas.openxmlformats.org/officeDocument/2006/relationships/hyperlink" Target="https://www.iso.org/standard/70369.html"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804" Type="http://schemas.openxmlformats.org/officeDocument/2006/relationships/hyperlink" Target="mailto:jukka.1.ahonen@nokia.com" TargetMode="External"/><Relationship Id="rId1227"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434" Type="http://schemas.openxmlformats.org/officeDocument/2006/relationships/header" Target="header2.xm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896" TargetMode="External"/><Relationship Id="rId1280" Type="http://schemas.openxmlformats.org/officeDocument/2006/relationships/hyperlink" Target="https://jvet-experts.org/doc_end_user/current_document.php?id=16756"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30" TargetMode="External"/><Relationship Id="rId1378" Type="http://schemas.openxmlformats.org/officeDocument/2006/relationships/hyperlink" Target="https://mpeg.expert/jct/files/JCTVC-V1007-v1.zip"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mailto:thomas.schierl@hhi.fraunhofer.de" TargetMode="External"/><Relationship Id="rId510" Type="http://schemas.openxmlformats.org/officeDocument/2006/relationships/hyperlink" Target="mailto:dr.hendry@lge.com" TargetMode="External"/><Relationship Id="rId594" Type="http://schemas.openxmlformats.org/officeDocument/2006/relationships/hyperlink" Target="https://www.jvet-experts.org/doc_end_user/current_document.php?id=16776"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880" TargetMode="Externa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00" Type="http://schemas.openxmlformats.org/officeDocument/2006/relationships/hyperlink" Target="https://jvet-experts.org/doc_end_user/current_document.php?id=16784" TargetMode="External"/><Relationship Id="rId1084" Type="http://schemas.openxmlformats.org/officeDocument/2006/relationships/hyperlink" Target="file:///D:\Users\e00443164\Documents\___JVET\JVET-AO\NNVC%20training%20sets\NNVC%20training%20sets.xlsx" TargetMode="External"/><Relationship Id="rId1305" Type="http://schemas.openxmlformats.org/officeDocument/2006/relationships/hyperlink" Target="https://jvet-experts.org/doc_end_user/current_document.php?id=16796"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778" TargetMode="External"/><Relationship Id="rId1389" Type="http://schemas.openxmlformats.org/officeDocument/2006/relationships/hyperlink" Target="https://jvet-experts.org/doc_end_user/current_document.php?id=16389" TargetMode="External"/><Relationship Id="rId11" Type="http://schemas.openxmlformats.org/officeDocument/2006/relationships/image" Target="media/image1.png"/><Relationship Id="rId314" Type="http://schemas.openxmlformats.org/officeDocument/2006/relationships/hyperlink" Target="mailto:emmanouil@xiaomi.com" TargetMode="External"/><Relationship Id="rId398" Type="http://schemas.openxmlformats.org/officeDocument/2006/relationships/hyperlink" Target="https://www.jvet-experts.org/doc_end_user/current_document.php?id=16814"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49" TargetMode="External"/><Relationship Id="rId1249" Type="http://schemas.openxmlformats.org/officeDocument/2006/relationships/hyperlink" Target="https://jvet-experts.org/doc_end_user/current_document.php?id=16762"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dms.mpeg.expert/doc_end_user/current_document.php?id=102480&amp;id_meeting=205"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704" TargetMode="External"/><Relationship Id="rId1109" Type="http://schemas.openxmlformats.org/officeDocument/2006/relationships/hyperlink" Target="https://jvet-experts.org/doc_end_user/current_document.php?id=16854" TargetMode="External"/><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https://vqa.lfb.rwth-aachen.de/" TargetMode="External"/><Relationship Id="rId1316" Type="http://schemas.openxmlformats.org/officeDocument/2006/relationships/hyperlink" Target="https://jvet-experts.org/doc_end_user/current_document.php?id=16821" TargetMode="External"/><Relationship Id="rId22" Type="http://schemas.openxmlformats.org/officeDocument/2006/relationships/hyperlink" Target="https://jvet-experts.org/"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package" Target="embeddings/Microsoft_Visio_Drawing.vsdx"/><Relationship Id="rId171" Type="http://schemas.openxmlformats.org/officeDocument/2006/relationships/hyperlink" Target="http://www.itu.int/itu-t/workprog/wp_item.aspx?isn=21058"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888"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743"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jvet-experts.org/doc_end_user/current_document.php?id=16716" TargetMode="External"/><Relationship Id="rId1173" Type="http://schemas.openxmlformats.org/officeDocument/2006/relationships/image" Target="media/image21.png"/><Relationship Id="rId1380" Type="http://schemas.openxmlformats.org/officeDocument/2006/relationships/hyperlink" Target="https://jvet-experts.org/doc_end_user/current_document.php?id=12569"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848"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94" TargetMode="External"/><Relationship Id="rId1338" Type="http://schemas.openxmlformats.org/officeDocument/2006/relationships/hyperlink" Target="https://jvet-experts.org/doc_end_user/current_document.php?id=16887"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782" TargetMode="External"/><Relationship Id="rId1100" Type="http://schemas.openxmlformats.org/officeDocument/2006/relationships/hyperlink" Target="https://jvet-experts.org/doc_end_user/current_document.php?id=16714" TargetMode="External"/><Relationship Id="rId1184" Type="http://schemas.openxmlformats.org/officeDocument/2006/relationships/hyperlink" Target="https://jvet-experts.org/doc_end_user/current_document.php?id=16933" TargetMode="External"/><Relationship Id="rId1405" Type="http://schemas.openxmlformats.org/officeDocument/2006/relationships/hyperlink" Target="http://phenix.it-sudparis.eu/jvet/doc_end_user/current_document.php?id=9683"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https://jvet-experts.org/doc_end_user/current_document.php?id=11944"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image" Target="media/image9.png"/><Relationship Id="rId1251" Type="http://schemas.openxmlformats.org/officeDocument/2006/relationships/hyperlink" Target="https://jvet-experts.org/doc_end_user/current_document.php?id=16722" TargetMode="External"/><Relationship Id="rId1349" Type="http://schemas.openxmlformats.org/officeDocument/2006/relationships/hyperlink" Target="mailto:jvet@lists.rwth-aachen.de"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hyperlink" Target="https://jvet-experts.org/doc_end_user/current_document.php?id=16957"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921" TargetMode="External"/><Relationship Id="rId1209" Type="http://schemas.openxmlformats.org/officeDocument/2006/relationships/hyperlink" Target="https://jvet-experts.org/doc_end_user/current_document.php?id=16832" TargetMode="External"/><Relationship Id="rId1416" Type="http://schemas.openxmlformats.org/officeDocument/2006/relationships/hyperlink" Target="https://jvet-experts.org/doc_end_user/current_document.php?id=16653"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961" TargetMode="External"/><Relationship Id="rId1262" Type="http://schemas.openxmlformats.org/officeDocument/2006/relationships/hyperlink" Target="https://jvet-experts.org/doc_end_user/current_document.php?id=16816"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463"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927" TargetMode="External"/><Relationship Id="rId1427" Type="http://schemas.openxmlformats.org/officeDocument/2006/relationships/hyperlink" Target="https://jvet-experts.org/doc_end_user/current_document.php?id=15009"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847" TargetMode="External"/><Relationship Id="rId1273" Type="http://schemas.openxmlformats.org/officeDocument/2006/relationships/hyperlink" Target="https://jvet-experts.org/doc_end_user/current_document.php?id=16895"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922"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891" TargetMode="External"/><Relationship Id="rId1438" Type="http://schemas.openxmlformats.org/officeDocument/2006/relationships/footer" Target="footer5.xm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file:///D:\Users\e00443164\Documents\___JVET\JVET-AO\NNVC%20training%20sets\NNVC%20training%20sets.xlsx" TargetMode="External"/><Relationship Id="rId1200" Type="http://schemas.openxmlformats.org/officeDocument/2006/relationships/hyperlink" Target="https://jvet-experts.org/doc_end_user/current_document.php?id=16771"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https://jvet-experts.org/doc_end_user/current_document.php?id=16799"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59" TargetMode="External"/><Relationship Id="rId1351" Type="http://schemas.openxmlformats.org/officeDocument/2006/relationships/hyperlink" Target="mailto:jvet@lists.rwth-aachen.de"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936" TargetMode="External"/><Relationship Id="rId1211" Type="http://schemas.openxmlformats.org/officeDocument/2006/relationships/hyperlink" Target="https://jvet-experts.org/doc_end_user/current_document.php?id=16807"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http://data.vision.ee.ethz.ch/cvl/DIV2K/DIV2K_train_HR.zip" TargetMode="External"/><Relationship Id="rId1295" Type="http://schemas.openxmlformats.org/officeDocument/2006/relationships/hyperlink" Target="https://jvet-experts.org/doc_end_user/current_document.php?id=16770" TargetMode="External"/><Relationship Id="rId1309" Type="http://schemas.openxmlformats.org/officeDocument/2006/relationships/hyperlink" Target="https://jvet-experts.org/doc_end_user/current_document.php?id=16760"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789" TargetMode="External"/><Relationship Id="rId1362" Type="http://schemas.openxmlformats.org/officeDocument/2006/relationships/hyperlink" Target="mailto:jvet@lists.rwth-aachen.de"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813" TargetMode="External"/><Relationship Id="rId1222" Type="http://schemas.openxmlformats.org/officeDocument/2006/relationships/hyperlink" Target="https://jvet-experts.org/doc_end_user/current_document.php?id=16899"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file:///D:\Users\e00443164\Documents\___JVET\JVET-AO\NNVC%20training%20sets\NNVC%20training%20sets.xlsx"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hyperlink" Target="https://jvet-experts.org/doc_end_user/current_document.php?id=16750" TargetMode="External"/><Relationship Id="rId1373" Type="http://schemas.openxmlformats.org/officeDocument/2006/relationships/hyperlink" Target="https://dms.mpeg.expert/doc_end_user/current_document.php?id=82085&amp;id_meeting=189"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508"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jvet-experts.org/doc_end_user/current_document.php?id=16824" TargetMode="External"/><Relationship Id="rId1440" Type="http://schemas.openxmlformats.org/officeDocument/2006/relationships/footer" Target="footer7.xm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image" Target="media/image24.png"/><Relationship Id="rId1300" Type="http://schemas.openxmlformats.org/officeDocument/2006/relationships/hyperlink" Target="https://jvet-experts.org/doc_end_user/current_document.php?id=16790"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https://mpeg.expert/jct3v/files/JCT3V-G1003-v2.zip"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730" TargetMode="External"/><Relationship Id="rId1244" Type="http://schemas.openxmlformats.org/officeDocument/2006/relationships/hyperlink" Target="https://jvet-experts.org/doc_end_user/current_document.php?id=16777" TargetMode="Externa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http://data.vision.ee.ethz.ch/cvl/DIV2K/DIV2K_valid_HR.zip" TargetMode="External"/><Relationship Id="rId1104" Type="http://schemas.openxmlformats.org/officeDocument/2006/relationships/hyperlink" Target="https://jvet-experts.org/doc_end_user/current_document.php?id=16804" TargetMode="External"/><Relationship Id="rId1311" Type="http://schemas.openxmlformats.org/officeDocument/2006/relationships/hyperlink" Target="https://jvet-experts.org/doc_end_user/current_document.php?id=16792"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959" TargetMode="External"/><Relationship Id="rId1395" Type="http://schemas.openxmlformats.org/officeDocument/2006/relationships/hyperlink" Target="https://jvet-experts.org/doc_end_user/current_document.php?id=16016" TargetMode="External"/><Relationship Id="rId1409" Type="http://schemas.openxmlformats.org/officeDocument/2006/relationships/hyperlink" Target="https://jvet-experts.org/doc_end_user/current_document.php?id=16692" TargetMode="Externa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hyperlink" Target="https://jvet-experts.org/doc_end_user/current_document.php?id=16846" TargetMode="External"/><Relationship Id="rId1255" Type="http://schemas.openxmlformats.org/officeDocument/2006/relationships/hyperlink" Target="https://jvet-experts.org/doc_end_user/current_document.php?id=16835"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715" TargetMode="External"/><Relationship Id="rId1322" Type="http://schemas.openxmlformats.org/officeDocument/2006/relationships/hyperlink" Target="https://jvet-experts.org/doc_end_user/current_document.php?id=16748"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937"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955" TargetMode="External"/><Relationship Id="rId1266" Type="http://schemas.openxmlformats.org/officeDocument/2006/relationships/hyperlink" Target="https://jvet-experts.org/doc_end_user/current_document.php?id=16837" TargetMode="External"/><Relationship Id="rId843" Type="http://schemas.openxmlformats.org/officeDocument/2006/relationships/hyperlink" Target="mailto:sissie_zhang@whu.edu.cn" TargetMode="External"/><Relationship Id="rId1126" Type="http://schemas.openxmlformats.org/officeDocument/2006/relationships/hyperlink" Target="mailto:Chris.Hallam@InterDigital.com"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859"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51" TargetMode="External"/><Relationship Id="rId1400" Type="http://schemas.openxmlformats.org/officeDocument/2006/relationships/hyperlink" Target="https://vcgit.hhi.fraunhofer.de/jvet/VVCSoftware_VTM/-/tree/2nd-edition"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719"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34" TargetMode="External"/><Relationship Id="rId1344" Type="http://schemas.openxmlformats.org/officeDocument/2006/relationships/hyperlink" Target="https://vcgit.hhi.fraunhofer.de/jvet/VVCSoftware_VTM/wikis/Core-experiment-development-workflow"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30" TargetMode="External"/><Relationship Id="rId1204" Type="http://schemas.openxmlformats.org/officeDocument/2006/relationships/hyperlink" Target="https://jvet-experts.org/doc_end_user/current_document.php?id=16948" TargetMode="External"/><Relationship Id="rId1411" Type="http://schemas.openxmlformats.org/officeDocument/2006/relationships/hyperlink" Target="https://jvet-experts.org/doc_end_user/current_document.php?id=16394"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hyperlink" Target="https://jvet-experts.org/doc_end_user/current_document.php?id=16848" TargetMode="External"/><Relationship Id="rId1288" Type="http://schemas.openxmlformats.org/officeDocument/2006/relationships/hyperlink" Target="https://jvet-experts.org/doc_end_user/current_document.php?id=16739"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33" TargetMode="External"/><Relationship Id="rId1355" Type="http://schemas.openxmlformats.org/officeDocument/2006/relationships/hyperlink" Target="mailto:jvet@lists.rwth-aachen.de"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7" TargetMode="External"/><Relationship Id="rId1215" Type="http://schemas.openxmlformats.org/officeDocument/2006/relationships/hyperlink" Target="https://jvet-experts.org/doc_end_user/current_document.php?id=16787" TargetMode="External"/><Relationship Id="rId1422" Type="http://schemas.openxmlformats.org/officeDocument/2006/relationships/hyperlink" Target="https://jvet-experts.org/doc_end_user/current_document.php?id=14623"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783"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853" TargetMode="External"/><Relationship Id="rId1159" Type="http://schemas.openxmlformats.org/officeDocument/2006/relationships/hyperlink" Target="https://jvet-experts.org/doc_end_user/current_document.php?id=16797" TargetMode="External"/><Relationship Id="rId1366" Type="http://schemas.openxmlformats.org/officeDocument/2006/relationships/hyperlink" Target="https://www.mpegstandards.org/adhoc/"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864"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881" TargetMode="External"/><Relationship Id="rId1433" Type="http://schemas.openxmlformats.org/officeDocument/2006/relationships/footer" Target="footer2.xm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961"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https://mpeg.expert/jct/files/JCTVC-P1006-v2.zip"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860" TargetMode="External"/><Relationship Id="rId1444" Type="http://schemas.openxmlformats.org/officeDocument/2006/relationships/theme" Target="theme/theme1.xm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file:///D:\Users\e00443164\Documents\___JVET\JVET-AO\NNVC%20training%20sets\NNVC%20training%20sets.xlsx" TargetMode="External"/><Relationship Id="rId1290" Type="http://schemas.openxmlformats.org/officeDocument/2006/relationships/hyperlink" Target="https://jvet-experts.org/doc_end_user/current_document.php?id=16768" TargetMode="External"/><Relationship Id="rId1304" Type="http://schemas.openxmlformats.org/officeDocument/2006/relationships/hyperlink" Target="https://jvet-experts.org/doc_end_user/current_document.php?id=16791"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47" TargetMode="External"/><Relationship Id="rId1388" Type="http://schemas.openxmlformats.org/officeDocument/2006/relationships/hyperlink" Target="https://jvet-experts.org/doc_end_user/current_document.php?id=12571" TargetMode="Externa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758" TargetMode="Externa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3" TargetMode="External"/><Relationship Id="rId1094" Type="http://schemas.openxmlformats.org/officeDocument/2006/relationships/hyperlink" Target="https://vqa.lfb.rwth-aachen.de/index.php/apps/files/files/551240?dir=/jvet/ahg/trainingset/JVET-AH0120" TargetMode="External"/><Relationship Id="rId1108" Type="http://schemas.openxmlformats.org/officeDocument/2006/relationships/image" Target="media/image14.png"/><Relationship Id="rId1315" Type="http://schemas.openxmlformats.org/officeDocument/2006/relationships/hyperlink" Target="https://jvet-experts.org/doc_end_user/current_document.php?id=16776"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jvet-experts.org/doc_end_user/current_document.php?id=14997"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image" Target="media/image15.emf"/><Relationship Id="rId1259" Type="http://schemas.openxmlformats.org/officeDocument/2006/relationships/hyperlink" Target="https://jvet-experts.org/doc_end_user/current_document.php?id=16731"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885" TargetMode="External"/><Relationship Id="rId1119" Type="http://schemas.openxmlformats.org/officeDocument/2006/relationships/hyperlink" Target="https://jvet-experts.org/doc_end_user/current_document.php?id=16463"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861" TargetMode="External"/><Relationship Id="rId32" Type="http://schemas.openxmlformats.org/officeDocument/2006/relationships/hyperlink" Target="mailto:jvet@lists.rwth-aachen.de"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929" TargetMode="External"/><Relationship Id="rId1183" Type="http://schemas.openxmlformats.org/officeDocument/2006/relationships/hyperlink" Target="https://jvet-experts.org/doc_end_user/current_document.php?id=16931" TargetMode="External"/><Relationship Id="rId1390" Type="http://schemas.openxmlformats.org/officeDocument/2006/relationships/hyperlink" Target="https://jvet-experts.org/doc_end_user/current_document.php?id=16390"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image" Target="media/image8.png"/><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831" TargetMode="External"/><Relationship Id="rId1348" Type="http://schemas.openxmlformats.org/officeDocument/2006/relationships/hyperlink" Target="mailto:jvet@lists.rwth-aachen.de" TargetMode="External"/><Relationship Id="rId1110" Type="http://schemas.openxmlformats.org/officeDocument/2006/relationships/hyperlink" Target="https://jvet-experts.org/doc_end_user/current_document.php?id=16883" TargetMode="External"/><Relationship Id="rId1208" Type="http://schemas.openxmlformats.org/officeDocument/2006/relationships/hyperlink" Target="https://jvet-experts.org/doc_end_user/current_document.php?id=16932" TargetMode="External"/><Relationship Id="rId1415" Type="http://schemas.openxmlformats.org/officeDocument/2006/relationships/hyperlink" Target="https://jvet-experts.org/doc_end_user/current_document.php?id=16493" TargetMode="External"/><Relationship Id="rId54" Type="http://schemas.openxmlformats.org/officeDocument/2006/relationships/hyperlink" Target="https://www.iso.org/standard/41489.html"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846" TargetMode="External"/><Relationship Id="rId1272" Type="http://schemas.openxmlformats.org/officeDocument/2006/relationships/hyperlink" Target="https://jvet-experts.org/doc_end_user/current_document.php?id=16852"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https://jvet-experts.org/doc_end_user/current_document.php?id=16932"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1437" Type="http://schemas.openxmlformats.org/officeDocument/2006/relationships/footer" Target="footer4.xml"/><Relationship Id="rId292" Type="http://schemas.openxmlformats.org/officeDocument/2006/relationships/hyperlink" Target="mailto:jangw.lee@lge.com"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822"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37" TargetMode="External"/><Relationship Id="rId1361" Type="http://schemas.openxmlformats.org/officeDocument/2006/relationships/hyperlink" Target="mailto:jvet@lists.rwth-aachen.de"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28" TargetMode="External"/><Relationship Id="rId1221" Type="http://schemas.openxmlformats.org/officeDocument/2006/relationships/hyperlink" Target="https://jvet-experts.org/doc_end_user/current_document.php?id=16897" TargetMode="External"/><Relationship Id="rId1319" Type="http://schemas.openxmlformats.org/officeDocument/2006/relationships/hyperlink" Target="https://jvet-experts.org/doc_end_user/current_document.php?id=16798"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hyperlink" Target="https://jvet-experts.org/doc_end_user/current_document.php?id=16751" TargetMode="External"/><Relationship Id="rId1383" Type="http://schemas.openxmlformats.org/officeDocument/2006/relationships/hyperlink" Target="https://jvet-experts.org/doc_end_user/current_document.php?id=14992"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882" TargetMode="External"/><Relationship Id="rId1243" Type="http://schemas.openxmlformats.org/officeDocument/2006/relationships/hyperlink" Target="https://jvet-experts.org/doc_end_user/current_document.php?id=16774"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103" Type="http://schemas.openxmlformats.org/officeDocument/2006/relationships/hyperlink" Target="https://jvet-experts.org/doc_end_user/current_document.php?id=16727" TargetMode="External"/><Relationship Id="rId1310" Type="http://schemas.openxmlformats.org/officeDocument/2006/relationships/hyperlink" Target="https://jvet-experts.org/doc_end_user/current_document.php?id=16786" TargetMode="External"/><Relationship Id="rId1408" Type="http://schemas.openxmlformats.org/officeDocument/2006/relationships/hyperlink" Target="https://jvet-experts.org/doc_end_user/current_document.php?id=14615" TargetMode="External"/><Relationship Id="rId47" Type="http://schemas.openxmlformats.org/officeDocument/2006/relationships/hyperlink" Target="https://www.iso.org/standard/87574.html" TargetMode="Externa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751"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hyperlink" Target="https://jvet-experts.org/doc_end_user/current_document.php?id=16713" TargetMode="External"/><Relationship Id="rId1265" Type="http://schemas.openxmlformats.org/officeDocument/2006/relationships/hyperlink" Target="https://jvet-experts.org/doc_end_user/current_document.php?id=16836"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875" TargetMode="External"/><Relationship Id="rId1332" Type="http://schemas.openxmlformats.org/officeDocument/2006/relationships/hyperlink" Target="https://jvet-experts.org/doc_end_user/current_document.php?id=16858" TargetMode="External"/><Relationship Id="rId69" Type="http://schemas.openxmlformats.org/officeDocument/2006/relationships/hyperlink" Target="https://www.iso.org/standard/65400.html"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https://jvet-experts.org/doc_end_user/current_document.php?id=16838"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54" TargetMode="External"/><Relationship Id="rId1354" Type="http://schemas.openxmlformats.org/officeDocument/2006/relationships/hyperlink" Target="mailto:jvet@lists.rwth-aachen.de"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702" TargetMode="External"/><Relationship Id="rId1214" Type="http://schemas.openxmlformats.org/officeDocument/2006/relationships/hyperlink" Target="https://jvet-experts.org/doc_end_user/current_document.php?id=16863" TargetMode="External"/><Relationship Id="rId1421" Type="http://schemas.openxmlformats.org/officeDocument/2006/relationships/hyperlink" Target="https://jvet-experts.org/doc_end_user/current_document.php?id=16398"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882" TargetMode="External"/><Relationship Id="rId1169" Type="http://schemas.openxmlformats.org/officeDocument/2006/relationships/image" Target="media/image19.png"/><Relationship Id="rId1376" Type="http://schemas.openxmlformats.org/officeDocument/2006/relationships/hyperlink" Target="https://jvet-experts.org/doc_end_user/current_document.php?id=16012"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713" TargetMode="External"/><Relationship Id="rId1236" Type="http://schemas.openxmlformats.org/officeDocument/2006/relationships/hyperlink" Target="https://jvet-experts.org/doc_end_user/current_document.php?id=16827"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443" Type="http://schemas.microsoft.com/office/2011/relationships/people" Target="people.xml"/><Relationship Id="rId1303" Type="http://schemas.openxmlformats.org/officeDocument/2006/relationships/hyperlink" Target="https://jvet-experts.org/doc_end_user/current_document.php?id=16781"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file:///D:\Users\e00443164\Documents\___JVET\JVET-AO\NNVC%20training%20sets\NNVC%20training%20sets.xlsx"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809" TargetMode="External"/><Relationship Id="rId1398" Type="http://schemas.openxmlformats.org/officeDocument/2006/relationships/hyperlink" Target="https://jvet-experts.org/doc_end_user/current_document.php?id=16392"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879" TargetMode="External"/><Relationship Id="rId1020" Type="http://schemas.openxmlformats.org/officeDocument/2006/relationships/hyperlink" Target="https://jvet-experts.org/doc_end_user/current_document.php?id=16886" TargetMode="External"/><Relationship Id="rId1118" Type="http://schemas.openxmlformats.org/officeDocument/2006/relationships/hyperlink" Target="https://jvet-experts.org/doc_end_user/current_document.php?id=16876" TargetMode="External"/><Relationship Id="rId1325" Type="http://schemas.openxmlformats.org/officeDocument/2006/relationships/hyperlink" Target="https://jvet-experts.org/doc_end_user/current_document.php?id=16843"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925" TargetMode="External"/><Relationship Id="rId1182" Type="http://schemas.openxmlformats.org/officeDocument/2006/relationships/hyperlink" Target="https://jvet-experts.org/doc_end_user/current_document.php?id=16924" TargetMode="External"/><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image" Target="media/image7.png"/><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mailto:jvet@lists.rwth-aachen.de"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922" TargetMode="External"/><Relationship Id="rId1414" Type="http://schemas.openxmlformats.org/officeDocument/2006/relationships/hyperlink" Target="https://jvet-experts.org/doc_end_user/current_document.php?id=16508"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744" TargetMode="External"/><Relationship Id="rId1271" Type="http://schemas.openxmlformats.org/officeDocument/2006/relationships/hyperlink" Target="https://jvet-experts.org/doc_end_user/current_document.php?id=16828" TargetMode="External"/><Relationship Id="rId1369" Type="http://schemas.openxmlformats.org/officeDocument/2006/relationships/hyperlink" Target="https://dms.mpeg.expert/doc_end_user/current_document.php?id=103372&amp;id_meeting=205"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922" TargetMode="External"/><Relationship Id="rId1229" Type="http://schemas.openxmlformats.org/officeDocument/2006/relationships/hyperlink" Target="https://jvet-experts.org/doc_end_user/current_document.php?id=16733"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header" Target="header3.xml"/><Relationship Id="rId291" Type="http://schemas.openxmlformats.org/officeDocument/2006/relationships/hyperlink" Target="https://www.jvet-experts.org/doc_end_user/current_document.php?id=16825"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https://vqa.lfb.rwth-aachen.de/" TargetMode="External"/><Relationship Id="rId1293" Type="http://schemas.openxmlformats.org/officeDocument/2006/relationships/hyperlink" Target="https://jvet-experts.org/doc_end_user/current_document.php?id=16795"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49"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712" TargetMode="External"/><Relationship Id="rId1360" Type="http://schemas.openxmlformats.org/officeDocument/2006/relationships/hyperlink" Target="mailto:jvet@lists.rwth-aachen.de" TargetMode="External"/><Relationship Id="rId1220" Type="http://schemas.openxmlformats.org/officeDocument/2006/relationships/hyperlink" Target="https://jvet-experts.org/doc_end_user/current_document.php?id=16945" TargetMode="External"/><Relationship Id="rId1318" Type="http://schemas.openxmlformats.org/officeDocument/2006/relationships/hyperlink" Target="https://jvet-experts.org/doc_end_user/current_document.php?id=16741"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image" Target="media/image23.emf"/><Relationship Id="rId1382" Type="http://schemas.openxmlformats.org/officeDocument/2006/relationships/hyperlink" Target="https://jvet-experts.org/doc_end_user/current_document.php?id=14991"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896" TargetMode="External"/><Relationship Id="rId1242" Type="http://schemas.openxmlformats.org/officeDocument/2006/relationships/hyperlink" Target="https://jvet-experts.org/doc_end_user/current_document.php?id=16747" TargetMode="External"/><Relationship Id="rId917" Type="http://schemas.openxmlformats.org/officeDocument/2006/relationships/hyperlink" Target="mailto:chernyak@global.tencent.com" TargetMode="External"/><Relationship Id="rId1102" Type="http://schemas.openxmlformats.org/officeDocument/2006/relationships/hyperlink" Target="https://jvet-experts.org/doc_end_user/current_document.php?id=16956"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s://jvet-experts.org/doc_end_user/current_document.php?id=14998" TargetMode="External"/><Relationship Id="rId195" Type="http://schemas.openxmlformats.org/officeDocument/2006/relationships/hyperlink" Target="https://vcgit.hhi.fraunhofer.de/jvet/jsvm/-/tags/JSVM_9_19_15"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97" Type="http://schemas.openxmlformats.org/officeDocument/2006/relationships/hyperlink" Target="https://jvet-experts.org/doc_end_user/current_document.php?id=16950"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hyperlink" Target="https://jvet-experts.org/doc_end_user/current_document.php?id=16710" TargetMode="External"/><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830"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715" TargetMode="External"/><Relationship Id="rId1331" Type="http://schemas.openxmlformats.org/officeDocument/2006/relationships/hyperlink" Target="https://jvet-experts.org/doc_end_user/current_document.php?id=16773" TargetMode="External"/><Relationship Id="rId68" Type="http://schemas.openxmlformats.org/officeDocument/2006/relationships/hyperlink" Target="https://www.iso.org/standard/50469.html" TargetMode="External"/><Relationship Id="rId1429" Type="http://schemas.openxmlformats.org/officeDocument/2006/relationships/hyperlink" Target="https://jvet-experts.org/doc_end_user/current_document.php?id=16400" TargetMode="Externa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file:///D:\Users\e00443164\Documents\___JVET\JVET-AO\NNVC%20training%20sets\NNVC%20training%20sets.xlsx" TargetMode="External"/><Relationship Id="rId1286" Type="http://schemas.openxmlformats.org/officeDocument/2006/relationships/hyperlink" Target="https://jvet-experts.org/doc_end_user/current_document.php?id=16818" TargetMode="External"/><Relationship Id="rId211" Type="http://schemas.openxmlformats.org/officeDocument/2006/relationships/hyperlink" Target="https://datacloud.hhi.fraunhofer.de"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24"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701" TargetMode="External"/><Relationship Id="rId1353" Type="http://schemas.openxmlformats.org/officeDocument/2006/relationships/hyperlink" Target="mailto:jvet@lists.rwth-aachen.de" TargetMode="External"/><Relationship Id="rId1213" Type="http://schemas.openxmlformats.org/officeDocument/2006/relationships/hyperlink" Target="https://jvet-experts.org/doc_end_user/current_document.php?id=16769" TargetMode="External"/><Relationship Id="rId1420" Type="http://schemas.openxmlformats.org/officeDocument/2006/relationships/hyperlink" Target="https://jvet-experts.org/doc_end_user/current_document.php?id=1639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8F377E79-E95D-49AD-A9AE-C9CD12A5928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3B392B9B-3E85-48C4-A603-F069B0026E70}"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20E61278-C9A4-497C-B0B2-9F4B2DEC44A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E9CC0687-3701-458F-B7AD-92E2FB7BD69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EE3C284B-EA11-4091-929C-EE8BA986BFBA}"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C38DD17C-48A4-4D4E-B1B3-2A9F6AF6B99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302A0D2C-6388-4027-A8AC-2DB10143C40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E1FB95EC-E5A2-47B1-886F-75C1DF2BBF7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1913B2A5-5FA9-4560-8B49-FA9D3D51CF28}"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217</Pages>
  <Words>77499</Words>
  <Characters>488248</Characters>
  <Application>Microsoft Office Word</Application>
  <DocSecurity>0</DocSecurity>
  <Lines>4068</Lines>
  <Paragraphs>1129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564618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2026-04-26T06:57:00Z</dcterms:created>
  <dcterms:modified xsi:type="dcterms:W3CDTF">2026-04-26T20:16:00Z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