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D3ABC8">
        <w:trPr>
          <w:trHeight w:val="1575"/>
        </w:trPr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B3C16C8">
                    <v:group id="Group 2" style="position:absolute;margin-left:-4.15pt;margin-top:-27.5pt;width:23.3pt;height:24.6pt;z-index:251656704" coordsize="466,492" coordorigin="9,2" o:spid="_x0000_s1026" w14:anchorId="46A4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E7BA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10E5EE6">
              <w:rPr>
                <w:lang w:val="en-CA"/>
              </w:rPr>
              <w:t>Document</w:t>
            </w:r>
            <w:r w:rsidR="006C5D39" w:rsidRPr="610E5EE6">
              <w:rPr>
                <w:lang w:val="en-CA"/>
              </w:rPr>
              <w:t xml:space="preserve">: </w:t>
            </w:r>
            <w:r w:rsidR="009D7CE6" w:rsidRPr="610E5EE6">
              <w:rPr>
                <w:lang w:val="en-CA"/>
              </w:rPr>
              <w:t>JVET</w:t>
            </w:r>
            <w:r w:rsidRPr="610E5EE6">
              <w:rPr>
                <w:lang w:val="en-CA"/>
              </w:rPr>
              <w:t>-</w:t>
            </w:r>
            <w:r w:rsidR="000C5F4C" w:rsidRPr="610E5EE6">
              <w:rPr>
                <w:lang w:val="en-CA"/>
              </w:rPr>
              <w:t>A</w:t>
            </w:r>
            <w:r w:rsidR="0073249C" w:rsidRPr="610E5EE6">
              <w:rPr>
                <w:lang w:val="en-CA"/>
              </w:rPr>
              <w:t>J</w:t>
            </w:r>
            <w:r w:rsidR="0063739A">
              <w:rPr>
                <w:lang w:val="en-CA"/>
              </w:rPr>
              <w:t>0259</w:t>
            </w:r>
            <w:r w:rsidR="006A0E5C" w:rsidRPr="610E5EE6">
              <w:rPr>
                <w:lang w:val="en-CA"/>
              </w:rPr>
              <w:t>-v</w:t>
            </w:r>
            <w:ins w:id="0" w:author="Bappaditya Ray" w:date="2024-10-24T08:49:00Z" w16du:dateUtc="2024-10-24T15:49:00Z">
              <w:r w:rsidR="00545513">
                <w:rPr>
                  <w:lang w:val="en-CA" w:eastAsia="ko-KR"/>
                </w:rPr>
                <w:t>2</w:t>
              </w:r>
            </w:ins>
            <w:del w:id="1" w:author="Bappaditya Ray" w:date="2024-10-24T08:49:00Z" w16du:dateUtc="2024-10-24T15:49:00Z">
              <w:r w:rsidR="00347106" w:rsidRPr="610E5EE6" w:rsidDel="00545513">
                <w:rPr>
                  <w:lang w:val="en-CA" w:eastAsia="ko-K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D57919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8B5F72">
              <w:rPr>
                <w:b/>
                <w:szCs w:val="22"/>
                <w:lang w:val="en-CA" w:eastAsia="ko-KR"/>
              </w:rPr>
              <w:t>related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B5F72">
              <w:rPr>
                <w:b/>
                <w:szCs w:val="22"/>
                <w:lang w:val="en-CA" w:eastAsia="ko-KR"/>
              </w:rPr>
              <w:t>On implicit MTS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63B208" w14:textId="51CFFC9C" w:rsidR="003E4845" w:rsidRDefault="000D1586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Marta Karczewicz</w:t>
            </w:r>
          </w:p>
          <w:p w14:paraId="0CB1D971" w14:textId="4B6D28DB" w:rsidR="003E4845" w:rsidRPr="005B217D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Patrick Garus</w:t>
            </w:r>
          </w:p>
          <w:p w14:paraId="51DAC4CC" w14:textId="77777777" w:rsidR="003E4845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Bappaditya Ray</w:t>
            </w:r>
          </w:p>
          <w:p w14:paraId="7A5039BB" w14:textId="77777777" w:rsidR="000D1586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Pavel Nikitin</w:t>
            </w:r>
          </w:p>
          <w:p w14:paraId="49D81240" w14:textId="2A98E0A5" w:rsidR="000D1586" w:rsidRPr="000D1586" w:rsidRDefault="000D1586" w:rsidP="003E4845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3015C0" w14:textId="51C324FB" w:rsidR="003E4845" w:rsidRDefault="00572EDF" w:rsidP="003E4845">
            <w:pPr>
              <w:spacing w:before="60" w:after="60"/>
              <w:rPr>
                <w:rStyle w:val="Hyperlink"/>
              </w:rPr>
            </w:pPr>
            <w:hyperlink r:id="rId12" w:history="1">
              <w:r w:rsidR="00D42AA8" w:rsidRPr="00E63FFC">
                <w:rPr>
                  <w:rStyle w:val="Hyperlink"/>
                </w:rPr>
                <w:t>martak@qti.qualcomm.com</w:t>
              </w:r>
            </w:hyperlink>
          </w:p>
          <w:p w14:paraId="7057CB0A" w14:textId="30864822" w:rsidR="00D42AA8" w:rsidRDefault="00572EDF" w:rsidP="003E4845">
            <w:pPr>
              <w:spacing w:before="60" w:after="60"/>
              <w:rPr>
                <w:rStyle w:val="Hyperlink"/>
              </w:rPr>
            </w:pPr>
            <w:hyperlink r:id="rId13" w:history="1">
              <w:r w:rsidR="00D42AA8" w:rsidRPr="00E63FFC">
                <w:rPr>
                  <w:rStyle w:val="Hyperlink"/>
                </w:rPr>
                <w:t>pgarus@qti.qualcomm.com</w:t>
              </w:r>
            </w:hyperlink>
          </w:p>
          <w:p w14:paraId="0729A630" w14:textId="7C11A087" w:rsidR="00D42AA8" w:rsidRDefault="00572EDF" w:rsidP="003E4845">
            <w:pPr>
              <w:spacing w:before="60" w:after="60"/>
              <w:rPr>
                <w:rStyle w:val="Hyperlink"/>
              </w:rPr>
            </w:pPr>
            <w:hyperlink r:id="rId14" w:history="1">
              <w:r w:rsidR="00D42AA8" w:rsidRPr="00E63FFC">
                <w:rPr>
                  <w:rStyle w:val="Hyperlink"/>
                </w:rPr>
                <w:t>bray@qti.qualcomm.com</w:t>
              </w:r>
            </w:hyperlink>
          </w:p>
          <w:p w14:paraId="32C2ABFD" w14:textId="587D98D2" w:rsidR="00D42AA8" w:rsidRPr="005B217D" w:rsidRDefault="00196481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pnikitin@qti.qualcomm.com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4E7D28" w:rsidR="00D42AA8" w:rsidRPr="00D42AA8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313F321C" w:rsidR="003E4845" w:rsidRDefault="00B63BAA" w:rsidP="5AD3ABC8">
      <w:pPr>
        <w:rPr>
          <w:rFonts w:eastAsia="Malgun Gothic"/>
          <w:lang w:val="en-CA" w:eastAsia="ko-KR"/>
        </w:rPr>
      </w:pPr>
      <w:r w:rsidRPr="5AD3ABC8">
        <w:rPr>
          <w:lang w:val="en-CA" w:eastAsia="zh-CN"/>
        </w:rPr>
        <w:t>In this contribution, an improved impl</w:t>
      </w:r>
      <w:r w:rsidR="00BC678C" w:rsidRPr="5AD3ABC8">
        <w:rPr>
          <w:lang w:val="en-CA" w:eastAsia="zh-CN"/>
        </w:rPr>
        <w:t xml:space="preserve">icit MTS scheme is proposed </w:t>
      </w:r>
      <w:r w:rsidR="004A5E86" w:rsidRPr="5AD3ABC8">
        <w:rPr>
          <w:lang w:val="en-CA" w:eastAsia="zh-CN"/>
        </w:rPr>
        <w:t>by</w:t>
      </w:r>
      <w:r w:rsidR="27C275FB" w:rsidRPr="5AD3ABC8">
        <w:rPr>
          <w:lang w:val="en-CA" w:eastAsia="zh-CN"/>
        </w:rPr>
        <w:t xml:space="preserve"> </w:t>
      </w:r>
      <w:r w:rsidR="004A5E86" w:rsidRPr="5AD3ABC8">
        <w:rPr>
          <w:lang w:val="en-CA" w:eastAsia="zh-CN"/>
        </w:rPr>
        <w:t xml:space="preserve">considering </w:t>
      </w:r>
      <w:r w:rsidR="77DC2C21" w:rsidRPr="5AD3ABC8">
        <w:rPr>
          <w:lang w:val="en-CA" w:eastAsia="zh-CN"/>
        </w:rPr>
        <w:t xml:space="preserve">in addition to </w:t>
      </w:r>
      <w:r w:rsidR="00305D0E" w:rsidRPr="5AD3ABC8">
        <w:rPr>
          <w:lang w:val="en-CA" w:eastAsia="zh-CN"/>
        </w:rPr>
        <w:t xml:space="preserve">block shape, intra mode </w:t>
      </w:r>
      <w:r w:rsidR="00BB5529" w:rsidRPr="5AD3ABC8">
        <w:rPr>
          <w:lang w:val="en-CA" w:eastAsia="zh-CN"/>
        </w:rPr>
        <w:t>type and direction</w:t>
      </w:r>
      <w:r w:rsidR="4CDC4FD0" w:rsidRPr="5AD3ABC8">
        <w:rPr>
          <w:lang w:val="en-CA" w:eastAsia="zh-CN"/>
        </w:rPr>
        <w:t xml:space="preserve"> as in EE2-4.2</w:t>
      </w:r>
      <w:r w:rsidR="00BB5529" w:rsidRPr="5AD3ABC8">
        <w:rPr>
          <w:lang w:val="en-CA" w:eastAsia="zh-CN"/>
        </w:rPr>
        <w:t xml:space="preserve">, </w:t>
      </w:r>
      <w:r w:rsidR="2DF84D30" w:rsidRPr="5AD3ABC8">
        <w:rPr>
          <w:lang w:val="en-CA" w:eastAsia="zh-CN"/>
        </w:rPr>
        <w:t>also</w:t>
      </w:r>
      <w:r w:rsidR="00BB5529" w:rsidRPr="5AD3ABC8">
        <w:rPr>
          <w:lang w:val="en-CA" w:eastAsia="zh-CN"/>
        </w:rPr>
        <w:t xml:space="preserve"> the </w:t>
      </w:r>
      <w:r w:rsidR="6A5F760D" w:rsidRPr="5AD3ABC8">
        <w:rPr>
          <w:lang w:val="en-CA" w:eastAsia="zh-CN"/>
        </w:rPr>
        <w:t xml:space="preserve">difference between </w:t>
      </w:r>
      <w:r w:rsidR="7BA06703" w:rsidRPr="5AD3ABC8">
        <w:rPr>
          <w:lang w:val="en-CA" w:eastAsia="zh-CN"/>
        </w:rPr>
        <w:t xml:space="preserve">two </w:t>
      </w:r>
      <w:r w:rsidR="00BB5529" w:rsidRPr="5AD3ABC8">
        <w:rPr>
          <w:lang w:val="en-CA" w:eastAsia="zh-CN"/>
        </w:rPr>
        <w:t>dominant direction</w:t>
      </w:r>
      <w:r w:rsidR="006B1017" w:rsidRPr="5AD3ABC8">
        <w:rPr>
          <w:lang w:val="en-CA" w:eastAsia="zh-CN"/>
        </w:rPr>
        <w:t>s of the predicted block</w:t>
      </w:r>
      <w:r w:rsidR="00C02B9D" w:rsidRPr="5AD3ABC8">
        <w:rPr>
          <w:lang w:val="en-CA" w:eastAsia="zh-CN"/>
        </w:rPr>
        <w:t>.</w:t>
      </w:r>
      <w:r w:rsidR="006B1017" w:rsidRPr="5AD3ABC8">
        <w:rPr>
          <w:lang w:val="en-CA" w:eastAsia="zh-CN"/>
        </w:rPr>
        <w:t xml:space="preserve"> </w:t>
      </w:r>
    </w:p>
    <w:p w14:paraId="217592EC" w14:textId="6524C413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results, based o</w:t>
      </w:r>
      <w:r w:rsidR="003E4845">
        <w:rPr>
          <w:lang w:val="en-CA" w:eastAsia="zh-CN"/>
        </w:rPr>
        <w:t>n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[1]</w:t>
      </w:r>
      <w:r w:rsidR="000B4331">
        <w:rPr>
          <w:rFonts w:eastAsia="PMingLiU"/>
          <w:lang w:val="en-CA" w:eastAsia="zh-TW"/>
        </w:rPr>
        <w:t xml:space="preserve"> with implicit MTS </w:t>
      </w:r>
      <w:r w:rsidR="00B32176">
        <w:rPr>
          <w:rFonts w:eastAsia="PMingLiU"/>
          <w:lang w:val="en-CA" w:eastAsia="zh-TW"/>
        </w:rPr>
        <w:t xml:space="preserve">configuration </w:t>
      </w:r>
      <w:r w:rsidR="000B4331">
        <w:rPr>
          <w:rFonts w:eastAsia="PMingLiU"/>
          <w:lang w:val="en-CA" w:eastAsia="zh-TW"/>
        </w:rPr>
        <w:t>(MTS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 xml:space="preserve">=0, </w:t>
      </w:r>
      <w:proofErr w:type="spellStart"/>
      <w:r w:rsidR="000B4331">
        <w:rPr>
          <w:rFonts w:eastAsia="PMingLiU"/>
          <w:lang w:val="en-CA" w:eastAsia="zh-TW"/>
        </w:rPr>
        <w:t>MTSImplicit</w:t>
      </w:r>
      <w:proofErr w:type="spellEnd"/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=1)</w:t>
      </w:r>
      <w:r w:rsidR="003E4845">
        <w:rPr>
          <w:lang w:val="en-CA" w:eastAsia="zh-CN"/>
        </w:rPr>
        <w:t>, are reported as follows:</w:t>
      </w:r>
    </w:p>
    <w:p w14:paraId="726E9DA0" w14:textId="7C7AB8B9" w:rsidR="00231F01" w:rsidRPr="00437F55" w:rsidRDefault="00231F01" w:rsidP="00231F01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E36C9A">
        <w:rPr>
          <w:lang w:val="en-CA" w:eastAsia="ko-KR"/>
        </w:rPr>
        <w:t>2</w:t>
      </w:r>
      <w:ins w:id="2" w:author="Bappaditya Ray" w:date="2024-10-24T08:51:00Z" w16du:dateUtc="2024-10-24T15:51:00Z">
        <w:r w:rsidR="00132307">
          <w:rPr>
            <w:lang w:val="en-CA" w:eastAsia="ko-KR"/>
          </w:rPr>
          <w:t>8</w:t>
        </w:r>
      </w:ins>
      <w:del w:id="3" w:author="Bappaditya Ray" w:date="2024-10-24T08:51:00Z" w16du:dateUtc="2024-10-24T15:51:00Z">
        <w:r w:rsidR="00E36C9A" w:rsidDel="00132307">
          <w:rPr>
            <w:lang w:val="en-CA" w:eastAsia="ko-KR"/>
          </w:rPr>
          <w:delText>6</w:delText>
        </w:r>
      </w:del>
      <w:r w:rsidRPr="00437F55">
        <w:rPr>
          <w:lang w:val="en-CA" w:eastAsia="ko-KR"/>
        </w:rPr>
        <w:t>% Y, -0.</w:t>
      </w:r>
      <w:ins w:id="4" w:author="Bappaditya Ray" w:date="2024-10-24T08:51:00Z" w16du:dateUtc="2024-10-24T15:51:00Z">
        <w:r w:rsidR="00132307">
          <w:rPr>
            <w:lang w:val="en-CA" w:eastAsia="ko-KR"/>
          </w:rPr>
          <w:t>12</w:t>
        </w:r>
      </w:ins>
      <w:del w:id="5" w:author="Bappaditya Ray" w:date="2024-10-24T08:51:00Z" w16du:dateUtc="2024-10-24T15:51:00Z">
        <w:r w:rsidR="00E36C9A" w:rsidDel="00132307">
          <w:rPr>
            <w:lang w:val="en-CA" w:eastAsia="ko-KR"/>
          </w:rPr>
          <w:delText>05</w:delText>
        </w:r>
      </w:del>
      <w:r w:rsidRPr="00437F55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</w:t>
      </w:r>
      <w:r w:rsidRPr="00437F55">
        <w:rPr>
          <w:lang w:val="en-CA" w:eastAsia="ko-KR"/>
        </w:rPr>
        <w:t>0.</w:t>
      </w:r>
      <w:r w:rsidRPr="00437F55">
        <w:rPr>
          <w:rFonts w:hint="eastAsia"/>
          <w:lang w:val="en-CA" w:eastAsia="ko-KR"/>
        </w:rPr>
        <w:t>0</w:t>
      </w:r>
      <w:ins w:id="6" w:author="Bappaditya Ray" w:date="2024-10-24T08:51:00Z" w16du:dateUtc="2024-10-24T15:51:00Z">
        <w:r w:rsidR="00132307">
          <w:rPr>
            <w:lang w:val="en-CA" w:eastAsia="ko-KR"/>
          </w:rPr>
          <w:t>8</w:t>
        </w:r>
      </w:ins>
      <w:del w:id="7" w:author="Bappaditya Ray" w:date="2024-10-24T08:51:00Z" w16du:dateUtc="2024-10-24T15:51:00Z">
        <w:r w:rsidR="00371FA0" w:rsidDel="00132307">
          <w:rPr>
            <w:lang w:val="en-CA" w:eastAsia="ko-KR"/>
          </w:rPr>
          <w:delText>6</w:delText>
        </w:r>
      </w:del>
      <w:r w:rsidRPr="00437F55">
        <w:rPr>
          <w:lang w:val="en-CA" w:eastAsia="ko-KR"/>
        </w:rPr>
        <w:t xml:space="preserve">% V, </w:t>
      </w:r>
      <w:r w:rsidR="00E65B40">
        <w:rPr>
          <w:lang w:val="en-CA" w:eastAsia="ko-KR"/>
        </w:rPr>
        <w:t>10</w:t>
      </w:r>
      <w:r w:rsidR="00A3058B">
        <w:rPr>
          <w:lang w:val="en-CA" w:eastAsia="ko-KR"/>
        </w:rPr>
        <w:t>0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3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EncT</w:t>
      </w:r>
      <w:proofErr w:type="spellEnd"/>
      <w:r w:rsidRPr="00437F55">
        <w:rPr>
          <w:lang w:val="en-CA" w:eastAsia="ko-KR"/>
        </w:rPr>
        <w:t xml:space="preserve">, </w:t>
      </w:r>
      <w:r w:rsidR="00371FA0">
        <w:rPr>
          <w:lang w:val="en-CA" w:eastAsia="ko-KR"/>
        </w:rPr>
        <w:t>10</w:t>
      </w:r>
      <w:r w:rsidR="00A3058B">
        <w:rPr>
          <w:lang w:val="en-CA" w:eastAsia="ko-KR"/>
        </w:rPr>
        <w:t>1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2</w:t>
      </w:r>
      <w:r w:rsidRPr="00437F55">
        <w:rPr>
          <w:lang w:val="en-CA" w:eastAsia="ko-KR"/>
        </w:rPr>
        <w:t xml:space="preserve">% </w:t>
      </w:r>
      <w:proofErr w:type="spellStart"/>
      <w:proofErr w:type="gramStart"/>
      <w:r w:rsidRPr="00437F55">
        <w:rPr>
          <w:lang w:val="en-CA" w:eastAsia="ko-KR"/>
        </w:rPr>
        <w:t>DecT</w:t>
      </w:r>
      <w:proofErr w:type="spellEnd"/>
      <w:r w:rsidRPr="00437F55">
        <w:rPr>
          <w:lang w:val="en-CA" w:eastAsia="ko-KR"/>
        </w:rPr>
        <w:t xml:space="preserve"> }</w:t>
      </w:r>
      <w:proofErr w:type="gramEnd"/>
    </w:p>
    <w:p w14:paraId="4BECDE07" w14:textId="77777777" w:rsidR="003E4845" w:rsidRPr="005B217D" w:rsidRDefault="003E4845" w:rsidP="003E484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E8BB5" w14:textId="5C6FB602" w:rsidR="003E4845" w:rsidRDefault="00D02378" w:rsidP="5AD3ABC8">
      <w:pPr>
        <w:rPr>
          <w:lang w:val="en-CA" w:eastAsia="ko-KR"/>
        </w:rPr>
      </w:pPr>
      <w:r w:rsidRPr="5AD3ABC8">
        <w:rPr>
          <w:lang w:eastAsia="ko-KR"/>
        </w:rPr>
        <w:t>In VVC/ECM, the implicit transform selection uses two distinct transform kernels: DCT2 and DST7, and the choices are size dependent. DST7 is used when the size is in the range of [4, 16], otherwise DCT2 is used.</w:t>
      </w:r>
      <w:r w:rsidR="00D079AF" w:rsidRPr="5AD3ABC8">
        <w:rPr>
          <w:lang w:eastAsia="ko-KR"/>
        </w:rPr>
        <w:t xml:space="preserve"> In JVET-AI0223, implicit MTS is improved by using block shape and intra directional mode dependency and </w:t>
      </w:r>
      <w:r w:rsidR="4F7093DC" w:rsidRPr="5AD3ABC8">
        <w:rPr>
          <w:lang w:eastAsia="ko-KR"/>
        </w:rPr>
        <w:t>is currently</w:t>
      </w:r>
      <w:r w:rsidR="00D079AF" w:rsidRPr="5AD3ABC8">
        <w:rPr>
          <w:lang w:eastAsia="ko-KR"/>
        </w:rPr>
        <w:t xml:space="preserve"> being investigated in EE2 (EE2-4.2)</w:t>
      </w:r>
      <w:r w:rsidR="00772190" w:rsidRPr="5AD3ABC8">
        <w:rPr>
          <w:lang w:eastAsia="ko-KR"/>
        </w:rPr>
        <w:t>.</w:t>
      </w:r>
    </w:p>
    <w:p w14:paraId="1E127E71" w14:textId="77777777" w:rsidR="003E4845" w:rsidRDefault="003E4845" w:rsidP="003E4845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2039B7B1" w14:textId="26258D5B" w:rsidR="003E4845" w:rsidRDefault="00B50279" w:rsidP="00CE0D55">
      <w:pPr>
        <w:rPr>
          <w:rFonts w:eastAsia="Malgun Gothic"/>
          <w:lang w:val="en-CA" w:eastAsia="ko-KR"/>
        </w:rPr>
      </w:pPr>
      <w:r w:rsidRPr="5AD3ABC8">
        <w:rPr>
          <w:rFonts w:eastAsia="Malgun Gothic"/>
          <w:lang w:val="en-CA"/>
        </w:rPr>
        <w:t>T</w:t>
      </w:r>
      <w:r w:rsidR="003E4845" w:rsidRPr="5AD3ABC8">
        <w:rPr>
          <w:rFonts w:eastAsia="Malgun Gothic"/>
          <w:lang w:val="en-CA"/>
        </w:rPr>
        <w:t>his contribution propose</w:t>
      </w:r>
      <w:r w:rsidRPr="5AD3ABC8">
        <w:rPr>
          <w:rFonts w:eastAsia="Malgun Gothic"/>
          <w:lang w:val="en-CA"/>
        </w:rPr>
        <w:t xml:space="preserve">s </w:t>
      </w:r>
      <w:r w:rsidR="00CE0D55" w:rsidRPr="5AD3ABC8">
        <w:rPr>
          <w:rFonts w:eastAsia="Malgun Gothic"/>
          <w:lang w:val="en-CA" w:eastAsia="ko-KR"/>
        </w:rPr>
        <w:t>improved implicit MTS by considering</w:t>
      </w:r>
      <w:r w:rsidR="32004C48" w:rsidRPr="5AD3ABC8">
        <w:rPr>
          <w:rFonts w:eastAsia="Malgun Gothic"/>
          <w:lang w:val="en-CA" w:eastAsia="ko-KR"/>
        </w:rPr>
        <w:t xml:space="preserve"> in addition to</w:t>
      </w:r>
      <w:r w:rsidR="00CE0D55" w:rsidRPr="5AD3ABC8">
        <w:rPr>
          <w:rFonts w:eastAsia="Malgun Gothic"/>
          <w:lang w:val="en-CA" w:eastAsia="ko-KR"/>
        </w:rPr>
        <w:t xml:space="preserve"> </w:t>
      </w:r>
      <w:r w:rsidR="00CE0D55" w:rsidRPr="5AD3ABC8">
        <w:rPr>
          <w:lang w:val="en-CA" w:eastAsia="zh-CN"/>
        </w:rPr>
        <w:t>block shape, intra mode type (whether it is</w:t>
      </w:r>
      <w:r w:rsidR="008F5D7B" w:rsidRPr="5AD3ABC8">
        <w:rPr>
          <w:lang w:val="en-CA" w:eastAsia="zh-CN"/>
        </w:rPr>
        <w:t xml:space="preserve"> regular intra-prediction, </w:t>
      </w:r>
      <w:r w:rsidR="00C923ED" w:rsidRPr="5AD3ABC8">
        <w:rPr>
          <w:lang w:val="en-CA" w:eastAsia="zh-CN"/>
        </w:rPr>
        <w:t>DIMD, TIMD, SGPM</w:t>
      </w:r>
      <w:r w:rsidR="00F565F3" w:rsidRPr="5AD3ABC8">
        <w:rPr>
          <w:lang w:val="en-CA" w:eastAsia="zh-CN"/>
        </w:rPr>
        <w:t>, Int</w:t>
      </w:r>
      <w:r w:rsidR="00C512BC" w:rsidRPr="5AD3ABC8">
        <w:rPr>
          <w:lang w:val="en-CA" w:eastAsia="zh-CN"/>
        </w:rPr>
        <w:t>ra-TMP, MIP or EIP)</w:t>
      </w:r>
      <w:r w:rsidR="00CE0D55" w:rsidRPr="5AD3ABC8">
        <w:rPr>
          <w:lang w:val="en-CA" w:eastAsia="zh-CN"/>
        </w:rPr>
        <w:t xml:space="preserve"> and</w:t>
      </w:r>
      <w:r w:rsidR="005D6D23" w:rsidRPr="5AD3ABC8">
        <w:rPr>
          <w:lang w:val="en-CA" w:eastAsia="zh-CN"/>
        </w:rPr>
        <w:t xml:space="preserve"> intra</w:t>
      </w:r>
      <w:r w:rsidR="00CE0D55" w:rsidRPr="5AD3ABC8">
        <w:rPr>
          <w:lang w:val="en-CA" w:eastAsia="zh-CN"/>
        </w:rPr>
        <w:t xml:space="preserve"> direction</w:t>
      </w:r>
      <w:r w:rsidR="460B137D" w:rsidRPr="5AD3ABC8">
        <w:rPr>
          <w:lang w:val="en-CA" w:eastAsia="zh-CN"/>
        </w:rPr>
        <w:t xml:space="preserve"> as in EE-4.2</w:t>
      </w:r>
      <w:r w:rsidR="00CE0D55" w:rsidRPr="5AD3ABC8">
        <w:rPr>
          <w:lang w:val="en-CA" w:eastAsia="zh-CN"/>
        </w:rPr>
        <w:t xml:space="preserve">, </w:t>
      </w:r>
      <w:r w:rsidR="7D527BB6" w:rsidRPr="5AD3ABC8">
        <w:rPr>
          <w:lang w:val="en-CA" w:eastAsia="zh-CN"/>
        </w:rPr>
        <w:t>also</w:t>
      </w:r>
      <w:r w:rsidR="00CE0D55" w:rsidRPr="5AD3ABC8">
        <w:rPr>
          <w:lang w:val="en-CA" w:eastAsia="zh-CN"/>
        </w:rPr>
        <w:t xml:space="preserve"> the </w:t>
      </w:r>
      <w:r w:rsidR="00111FA5" w:rsidRPr="5AD3ABC8">
        <w:rPr>
          <w:lang w:val="en-CA" w:eastAsia="zh-CN"/>
        </w:rPr>
        <w:t>difference between</w:t>
      </w:r>
      <w:r w:rsidR="00CE0D55" w:rsidRPr="5AD3ABC8">
        <w:rPr>
          <w:lang w:val="en-CA" w:eastAsia="zh-CN"/>
        </w:rPr>
        <w:t xml:space="preserve"> </w:t>
      </w:r>
      <w:r w:rsidR="00111FA5" w:rsidRPr="5AD3ABC8">
        <w:rPr>
          <w:lang w:val="en-CA" w:eastAsia="zh-CN"/>
        </w:rPr>
        <w:t>two</w:t>
      </w:r>
      <w:r w:rsidR="00CE0D55" w:rsidRPr="5AD3ABC8">
        <w:rPr>
          <w:lang w:val="en-CA" w:eastAsia="zh-CN"/>
        </w:rPr>
        <w:t xml:space="preserve"> dominant directions of the </w:t>
      </w:r>
      <w:r w:rsidR="00111FA5" w:rsidRPr="5AD3ABC8">
        <w:rPr>
          <w:lang w:val="en-CA" w:eastAsia="zh-CN"/>
        </w:rPr>
        <w:t xml:space="preserve">coding </w:t>
      </w:r>
      <w:r w:rsidR="00CE0D55" w:rsidRPr="5AD3ABC8">
        <w:rPr>
          <w:lang w:val="en-CA" w:eastAsia="zh-CN"/>
        </w:rPr>
        <w:t>block.</w:t>
      </w:r>
      <w:r w:rsidR="00111FA5" w:rsidRPr="5AD3ABC8">
        <w:rPr>
          <w:lang w:val="en-CA" w:eastAsia="zh-CN"/>
        </w:rPr>
        <w:t xml:space="preserve"> T</w:t>
      </w:r>
      <w:r w:rsidR="00004F8F" w:rsidRPr="5AD3ABC8">
        <w:rPr>
          <w:lang w:val="en-CA" w:eastAsia="zh-CN"/>
        </w:rPr>
        <w:t>wo</w:t>
      </w:r>
      <w:r w:rsidR="00111FA5" w:rsidRPr="5AD3ABC8">
        <w:rPr>
          <w:lang w:val="en-CA" w:eastAsia="zh-CN"/>
        </w:rPr>
        <w:t xml:space="preserve"> dominant directions </w:t>
      </w:r>
      <w:r w:rsidR="00326C1C" w:rsidRPr="5AD3ABC8">
        <w:rPr>
          <w:lang w:val="en-CA" w:eastAsia="zh-CN"/>
        </w:rPr>
        <w:t xml:space="preserve">are estimated in a similar </w:t>
      </w:r>
      <w:r w:rsidR="00004F8F" w:rsidRPr="5AD3ABC8">
        <w:rPr>
          <w:lang w:val="en-CA" w:eastAsia="zh-CN"/>
        </w:rPr>
        <w:t>fashion</w:t>
      </w:r>
      <w:r w:rsidR="00326C1C" w:rsidRPr="5AD3ABC8">
        <w:rPr>
          <w:lang w:val="en-CA" w:eastAsia="zh-CN"/>
        </w:rPr>
        <w:t xml:space="preserve"> </w:t>
      </w:r>
      <w:r w:rsidR="2A63625B" w:rsidRPr="5AD3ABC8">
        <w:rPr>
          <w:lang w:val="en-CA" w:eastAsia="zh-CN"/>
        </w:rPr>
        <w:t xml:space="preserve">as </w:t>
      </w:r>
      <w:r w:rsidR="007E35C6" w:rsidRPr="5AD3ABC8">
        <w:rPr>
          <w:lang w:val="en-CA" w:eastAsia="zh-CN"/>
        </w:rPr>
        <w:t xml:space="preserve">the </w:t>
      </w:r>
      <w:r w:rsidR="008623C6" w:rsidRPr="5AD3ABC8">
        <w:rPr>
          <w:lang w:val="en-CA" w:eastAsia="zh-CN"/>
        </w:rPr>
        <w:t xml:space="preserve">multiple </w:t>
      </w:r>
      <w:r w:rsidR="007D372F" w:rsidRPr="5AD3ABC8">
        <w:rPr>
          <w:lang w:val="en-CA" w:eastAsia="zh-CN"/>
        </w:rPr>
        <w:t>transform</w:t>
      </w:r>
      <w:r w:rsidR="004A0884" w:rsidRPr="5AD3ABC8">
        <w:rPr>
          <w:lang w:val="en-CA" w:eastAsia="zh-CN"/>
        </w:rPr>
        <w:t xml:space="preserve"> set sele</w:t>
      </w:r>
      <w:r w:rsidR="000F3A98" w:rsidRPr="5AD3ABC8">
        <w:rPr>
          <w:lang w:val="en-CA" w:eastAsia="zh-CN"/>
        </w:rPr>
        <w:t>ction for intra-LFNST/NSPT method</w:t>
      </w:r>
      <w:r w:rsidR="00D06293" w:rsidRPr="5AD3ABC8">
        <w:rPr>
          <w:lang w:val="en-CA" w:eastAsia="zh-CN"/>
        </w:rPr>
        <w:t xml:space="preserve"> studied in EE2</w:t>
      </w:r>
      <w:r w:rsidR="200026C4" w:rsidRPr="5AD3ABC8">
        <w:rPr>
          <w:lang w:val="en-CA" w:eastAsia="zh-CN"/>
        </w:rPr>
        <w:t>-4.4a/b (JVET-AI0163)</w:t>
      </w:r>
      <w:r w:rsidR="00D06293" w:rsidRPr="5AD3ABC8">
        <w:rPr>
          <w:lang w:val="en-CA" w:eastAsia="zh-CN"/>
        </w:rPr>
        <w:t>.</w:t>
      </w:r>
      <w:r w:rsidR="001B4D49" w:rsidRPr="5AD3ABC8">
        <w:rPr>
          <w:lang w:val="en-CA" w:eastAsia="zh-CN"/>
        </w:rPr>
        <w:t xml:space="preserve"> The existing DCT/DST ker</w:t>
      </w:r>
      <w:r w:rsidR="007D7AF8" w:rsidRPr="5AD3ABC8">
        <w:rPr>
          <w:lang w:val="en-CA" w:eastAsia="zh-CN"/>
        </w:rPr>
        <w:t>nels in ECM are being used for this method, thus no new transform kernels are added in ECM.</w:t>
      </w:r>
      <w:r w:rsidR="007D372F" w:rsidRPr="5AD3ABC8">
        <w:rPr>
          <w:lang w:val="en-CA" w:eastAsia="zh-CN"/>
        </w:rPr>
        <w:t xml:space="preserve"> </w:t>
      </w:r>
    </w:p>
    <w:p w14:paraId="6148C662" w14:textId="77777777" w:rsidR="003E4845" w:rsidRDefault="003E4845" w:rsidP="003E4845">
      <w:pPr>
        <w:rPr>
          <w:rFonts w:eastAsia="Malgun Gothic"/>
          <w:lang w:val="en-CA" w:eastAsia="ko-KR"/>
        </w:rPr>
      </w:pPr>
    </w:p>
    <w:p w14:paraId="0771A9E1" w14:textId="77777777" w:rsidR="003E4845" w:rsidRDefault="003E4845" w:rsidP="003E4845">
      <w:pPr>
        <w:pStyle w:val="Heading1"/>
        <w:rPr>
          <w:lang w:val="en-CA"/>
        </w:rPr>
      </w:pPr>
      <w:r w:rsidRPr="1118FA41">
        <w:rPr>
          <w:lang w:val="en-CA"/>
        </w:rPr>
        <w:t>Test Result</w:t>
      </w:r>
    </w:p>
    <w:p w14:paraId="2E8EE040" w14:textId="0EC9AEBB" w:rsidR="003E4845" w:rsidRDefault="003E4845" w:rsidP="003E484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F135BE">
        <w:rPr>
          <w:szCs w:val="22"/>
          <w:lang w:val="en-CA"/>
        </w:rPr>
        <w:t xml:space="preserve"> is</w:t>
      </w:r>
      <w:r w:rsidRPr="2A98EC7A">
        <w:rPr>
          <w:szCs w:val="22"/>
          <w:lang w:val="en-CA"/>
        </w:rPr>
        <w:t xml:space="preserve"> implemented on top of ECM-</w:t>
      </w:r>
      <w:r>
        <w:rPr>
          <w:szCs w:val="22"/>
          <w:lang w:val="en-CA"/>
        </w:rPr>
        <w:t>1</w:t>
      </w:r>
      <w:r w:rsidR="002518C4">
        <w:rPr>
          <w:rFonts w:hint="eastAsia"/>
          <w:szCs w:val="22"/>
          <w:lang w:val="en-CA" w:eastAsia="ko-KR"/>
        </w:rPr>
        <w:t>4</w:t>
      </w:r>
      <w:r w:rsidRPr="2A98EC7A">
        <w:rPr>
          <w:szCs w:val="22"/>
          <w:lang w:val="en-CA"/>
        </w:rPr>
        <w:t>.0 [</w:t>
      </w:r>
      <w:r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>]</w:t>
      </w:r>
      <w:r w:rsidR="00BF685C">
        <w:rPr>
          <w:szCs w:val="22"/>
          <w:lang w:val="en-CA"/>
        </w:rPr>
        <w:t xml:space="preserve"> with </w:t>
      </w:r>
      <w:r w:rsidR="00A20EA0">
        <w:rPr>
          <w:szCs w:val="22"/>
          <w:lang w:val="en-CA"/>
        </w:rPr>
        <w:t xml:space="preserve">implicit MTS enabled (MTS = 0, </w:t>
      </w:r>
      <w:proofErr w:type="spellStart"/>
      <w:r w:rsidR="00A20EA0">
        <w:rPr>
          <w:szCs w:val="22"/>
          <w:lang w:val="en-CA"/>
        </w:rPr>
        <w:t>MTSImplicit</w:t>
      </w:r>
      <w:proofErr w:type="spellEnd"/>
      <w:r w:rsidR="00A20EA0">
        <w:rPr>
          <w:szCs w:val="22"/>
          <w:lang w:val="en-CA"/>
        </w:rPr>
        <w:t xml:space="preserve"> = 1)</w:t>
      </w:r>
      <w:r w:rsidRPr="2A98EC7A">
        <w:rPr>
          <w:szCs w:val="22"/>
          <w:lang w:val="en-CA"/>
        </w:rPr>
        <w:t>. Simulations</w:t>
      </w:r>
      <w:r w:rsidR="002B71CD">
        <w:rPr>
          <w:rFonts w:hint="eastAsia"/>
          <w:szCs w:val="22"/>
          <w:lang w:val="en-CA" w:eastAsia="ko-KR"/>
        </w:rPr>
        <w:t xml:space="preserve"> for anchor</w:t>
      </w:r>
      <w:r w:rsidR="00022793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2B71CD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The test results</w:t>
      </w:r>
      <w:r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 xml:space="preserve">are </w:t>
      </w:r>
      <w:r w:rsidR="00F135BE">
        <w:rPr>
          <w:szCs w:val="22"/>
          <w:lang w:val="en-CA"/>
        </w:rPr>
        <w:t>as follows</w:t>
      </w:r>
      <w:r w:rsidRPr="00334108">
        <w:rPr>
          <w:szCs w:val="22"/>
          <w:lang w:val="en-CA"/>
        </w:rPr>
        <w:t>.</w:t>
      </w:r>
    </w:p>
    <w:p w14:paraId="74E7CE56" w14:textId="77777777" w:rsidR="00F135BE" w:rsidRDefault="00F135BE" w:rsidP="003E4845">
      <w:pPr>
        <w:rPr>
          <w:szCs w:val="22"/>
          <w:lang w:val="en-CA"/>
        </w:rPr>
      </w:pPr>
    </w:p>
    <w:p w14:paraId="67F55743" w14:textId="77777777" w:rsidR="00F135BE" w:rsidRDefault="00F135BE" w:rsidP="003E4845">
      <w:pPr>
        <w:rPr>
          <w:szCs w:val="22"/>
          <w:lang w:val="en-CA"/>
        </w:rPr>
      </w:pPr>
    </w:p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tbl>
      <w:tblPr>
        <w:tblW w:w="8383" w:type="dxa"/>
        <w:tblLook w:val="04A0" w:firstRow="1" w:lastRow="0" w:firstColumn="1" w:lastColumn="0" w:noHBand="0" w:noVBand="1"/>
      </w:tblPr>
      <w:tblGrid>
        <w:gridCol w:w="1040"/>
        <w:gridCol w:w="871"/>
        <w:gridCol w:w="1237"/>
        <w:gridCol w:w="1237"/>
        <w:gridCol w:w="929"/>
        <w:gridCol w:w="827"/>
        <w:gridCol w:w="1480"/>
        <w:gridCol w:w="1494"/>
      </w:tblGrid>
      <w:tr w:rsidR="00F71086" w:rsidRPr="00F71086" w14:paraId="42F2D7F6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01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D64E6B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1086" w:rsidRPr="00F71086" w14:paraId="1667465D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307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FD3AB8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F71086" w:rsidRPr="00F71086" w14:paraId="7D1664C9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0BD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E9E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BAC3F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B8A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378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237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871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392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94C79" w:rsidRPr="00F71086" w14:paraId="4F6ACBDD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35F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E332" w14:textId="34814A99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D48" w14:textId="2AEAD8F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E03" w14:textId="2BD33EFD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044" w14:textId="7198A85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0DB" w14:textId="33E30AE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5C0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21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294C79" w:rsidRPr="00F71086" w14:paraId="591C23E3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E2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097" w14:textId="220940A3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F16E" w14:textId="4848F393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D79" w14:textId="0FC40DF4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2ABF" w14:textId="1419700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BEC" w14:textId="297A73D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198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4634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294C79" w:rsidRPr="00F71086" w14:paraId="49663EA2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A3FE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09A9" w14:textId="208757B0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2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6FB0" w14:textId="2878B250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7DDD" w14:textId="50BFE245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B0DF" w14:textId="37E197A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3F8B" w14:textId="0963992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1B4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37A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94C79" w:rsidRPr="00F71086" w14:paraId="03AF358F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B95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65C5" w14:textId="10C02928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19B3" w14:textId="55012708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A76B" w14:textId="39F73B6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7315" w14:textId="605F863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C6A" w14:textId="6378F8B9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DD5C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EDB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2C93D787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606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042" w14:textId="618D569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3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30A9" w14:textId="398B19A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7B0" w14:textId="1B2DAC2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14CA" w14:textId="111A40E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8E8C" w14:textId="1D79F90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C55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C9F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53B39802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19A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92E" w14:textId="265347B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5CB" w14:textId="5D148E3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ECA" w14:textId="79925F0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4A33" w14:textId="6CC9F772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E369" w14:textId="4265FFCC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273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0E9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294C79" w:rsidRPr="00F71086" w14:paraId="3BB0ADB4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5B92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B786" w14:textId="19E53DB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E18" w14:textId="148CEB1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452" w14:textId="390CC63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26B" w14:textId="0E771BB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57AF" w14:textId="2F0B37F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E3B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A96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539A21D" w14:textId="012853C4" w:rsidR="001F2594" w:rsidRDefault="000D07B7" w:rsidP="009234A5">
      <w:pPr>
        <w:rPr>
          <w:ins w:id="50" w:author="Bappaditya Ray" w:date="2024-10-24T09:41:00Z" w16du:dateUtc="2024-10-24T16:41:00Z"/>
          <w:szCs w:val="22"/>
          <w:lang w:val="en-CA" w:eastAsia="ko-KR"/>
        </w:rPr>
      </w:pPr>
      <w:ins w:id="51" w:author="Bappaditya Ray" w:date="2024-10-24T09:40:00Z" w16du:dateUtc="2024-10-24T16:40:00Z">
        <w:r>
          <w:rPr>
            <w:szCs w:val="22"/>
            <w:lang w:val="en-CA" w:eastAsia="ko-KR"/>
          </w:rPr>
          <w:t>Also, when comparing with the ECM14 CTC</w:t>
        </w:r>
        <w:r w:rsidR="00DB0241">
          <w:rPr>
            <w:szCs w:val="22"/>
            <w:lang w:val="en-CA" w:eastAsia="ko-KR"/>
          </w:rPr>
          <w:t xml:space="preserve"> (MTS = 1), this proposal has the following r</w:t>
        </w:r>
      </w:ins>
      <w:ins w:id="52" w:author="Bappaditya Ray" w:date="2024-10-24T09:41:00Z" w16du:dateUtc="2024-10-24T16:41:00Z">
        <w:r w:rsidR="00DB0241">
          <w:rPr>
            <w:szCs w:val="22"/>
            <w:lang w:val="en-CA" w:eastAsia="ko-KR"/>
          </w:rPr>
          <w:t>esult.</w:t>
        </w:r>
      </w:ins>
    </w:p>
    <w:p w14:paraId="05579F7E" w14:textId="77777777" w:rsidR="00572EDF" w:rsidRDefault="00572EDF" w:rsidP="009234A5">
      <w:pPr>
        <w:rPr>
          <w:ins w:id="53" w:author="Bappaditya Ray" w:date="2024-10-24T09:41:00Z" w16du:dateUtc="2024-10-24T16:41:00Z"/>
          <w:szCs w:val="22"/>
          <w:lang w:val="en-CA" w:eastAsia="ko-KR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794"/>
        <w:gridCol w:w="882"/>
        <w:gridCol w:w="882"/>
        <w:gridCol w:w="794"/>
        <w:gridCol w:w="940"/>
        <w:gridCol w:w="1498"/>
        <w:gridCol w:w="1512"/>
      </w:tblGrid>
      <w:tr w:rsidR="00572EDF" w:rsidRPr="00572EDF" w14:paraId="720D60F0" w14:textId="77777777" w:rsidTr="00572EDF">
        <w:trPr>
          <w:trHeight w:val="255"/>
          <w:ins w:id="54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62C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Bappaditya Ray" w:date="2024-10-24T09:41:00Z" w16du:dateUtc="2024-10-24T16:41:00Z"/>
                <w:rFonts w:eastAsia="Times New Roman"/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2BF3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Bappaditya Ray" w:date="2024-10-24T09:41:00Z" w16du:dateUtc="2024-10-24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572EDF" w:rsidRPr="00572EDF" w14:paraId="7C0D16E4" w14:textId="77777777" w:rsidTr="00572EDF">
        <w:trPr>
          <w:trHeight w:val="255"/>
          <w:ins w:id="58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C27D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Bappaditya Ray" w:date="2024-10-24T09:41:00Z" w16du:dateUtc="2024-10-24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DED1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Bappaditya Ray" w:date="2024-10-24T09:41:00Z" w16du:dateUtc="2024-10-24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ECM-14.0</w:t>
              </w:r>
            </w:ins>
          </w:p>
        </w:tc>
      </w:tr>
      <w:tr w:rsidR="00572EDF" w:rsidRPr="00572EDF" w14:paraId="74BE9C75" w14:textId="77777777" w:rsidTr="00572EDF">
        <w:trPr>
          <w:trHeight w:val="255"/>
          <w:ins w:id="62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27F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Bappaditya Ray" w:date="2024-10-24T09:41:00Z" w16du:dateUtc="2024-10-24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AB7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18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4FD0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8F4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171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3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C31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4AB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572EDF" w:rsidRPr="00572EDF" w14:paraId="6EBEBD99" w14:textId="77777777" w:rsidTr="00572EDF">
        <w:trPr>
          <w:trHeight w:val="255"/>
          <w:ins w:id="78" w:author="Bappaditya Ray" w:date="2024-10-24T09:41:00Z" w16du:dateUtc="2024-10-24T16:4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1B0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E1C9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F7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59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99E7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87.6%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07A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C8F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0AAA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572EDF" w:rsidRPr="00572EDF" w14:paraId="385C2A70" w14:textId="77777777" w:rsidTr="00572EDF">
        <w:trPr>
          <w:trHeight w:val="255"/>
          <w:ins w:id="95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91F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770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BC8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927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C06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88.0%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67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4AE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181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572EDF" w:rsidRPr="00572EDF" w14:paraId="1267CA4E" w14:textId="77777777" w:rsidTr="00572EDF">
        <w:trPr>
          <w:trHeight w:val="255"/>
          <w:ins w:id="112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E7F9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1AC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ACD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93A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C4D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86.1%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F97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4AA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CF8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72EDF" w:rsidRPr="00572EDF" w14:paraId="3D4BD70A" w14:textId="77777777" w:rsidTr="00572EDF">
        <w:trPr>
          <w:trHeight w:val="255"/>
          <w:ins w:id="129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D39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7670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891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DF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496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84.0%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ED5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5F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E15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72EDF" w:rsidRPr="00572EDF" w14:paraId="344F5E70" w14:textId="77777777" w:rsidTr="00572EDF">
        <w:trPr>
          <w:trHeight w:val="255"/>
          <w:ins w:id="146" w:author="Bappaditya Ray" w:date="2024-10-24T09:41:00Z" w16du:dateUtc="2024-10-24T16:41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62B7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D64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4CC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C9E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B20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88.2%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B43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D37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FB8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72EDF" w:rsidRPr="00572EDF" w14:paraId="0D96AECE" w14:textId="77777777" w:rsidTr="00572EDF">
        <w:trPr>
          <w:trHeight w:val="255"/>
          <w:ins w:id="163" w:author="Bappaditya Ray" w:date="2024-10-24T09:41:00Z" w16du:dateUtc="2024-10-24T16:4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BF1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Bappaditya Ray" w:date="2024-10-24T09:41:00Z" w16du:dateUtc="2024-10-24T16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850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8BA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24B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556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86.5%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CFC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B9F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2D2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572EDF" w:rsidRPr="00572EDF" w14:paraId="4660EBE6" w14:textId="77777777" w:rsidTr="00572EDF">
        <w:trPr>
          <w:trHeight w:val="255"/>
          <w:ins w:id="180" w:author="Bappaditya Ray" w:date="2024-10-24T09:41:00Z" w16du:dateUtc="2024-10-24T16:41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CC2B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E06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DDE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25F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F5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83.6%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D1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4C7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A2BD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Bappaditya Ray" w:date="2024-10-24T09:41:00Z" w16du:dateUtc="2024-10-24T16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Bappaditya Ray" w:date="2024-10-24T09:41:00Z" w16du:dateUtc="2024-10-24T16:41:00Z">
              <w:r w:rsidRPr="00572ED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589D9549" w14:textId="77777777" w:rsidR="00572EDF" w:rsidRDefault="00572EDF" w:rsidP="009234A5">
      <w:pPr>
        <w:rPr>
          <w:szCs w:val="22"/>
          <w:lang w:val="en-CA" w:eastAsia="ko-KR"/>
        </w:rPr>
      </w:pPr>
    </w:p>
    <w:p w14:paraId="3FA05B09" w14:textId="77777777" w:rsidR="002518C4" w:rsidRDefault="002518C4" w:rsidP="002518C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AFB09" w:rsidR="00342FF4" w:rsidRPr="005B217D" w:rsidRDefault="00E21B10" w:rsidP="009234A5">
      <w:pPr>
        <w:rPr>
          <w:szCs w:val="22"/>
          <w:lang w:val="en-CA"/>
        </w:rPr>
      </w:pPr>
      <w:r>
        <w:rPr>
          <w:b/>
          <w:bCs/>
          <w:lang w:val="en-CA"/>
        </w:rPr>
        <w:t>Qualcomm</w:t>
      </w:r>
      <w:r w:rsidR="003E4845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42F51" w14:textId="77777777" w:rsidR="00AB4C11" w:rsidRDefault="00AB4C11">
      <w:r>
        <w:separator/>
      </w:r>
    </w:p>
  </w:endnote>
  <w:endnote w:type="continuationSeparator" w:id="0">
    <w:p w14:paraId="31DC9A56" w14:textId="77777777" w:rsidR="00AB4C11" w:rsidRDefault="00AB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018F3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7" w:author="Bappaditya Ray" w:date="2024-10-24T09:40:00Z" w16du:dateUtc="2024-10-24T16:40:00Z">
      <w:r w:rsidR="000D07B7">
        <w:rPr>
          <w:rStyle w:val="PageNumber"/>
          <w:noProof/>
        </w:rPr>
        <w:t>2024-10-24</w:t>
      </w:r>
    </w:ins>
    <w:del w:id="198" w:author="Bappaditya Ray" w:date="2024-10-24T09:40:00Z" w16du:dateUtc="2024-10-24T16:40:00Z">
      <w:r w:rsidR="00545513" w:rsidDel="000D07B7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D15E8" w14:textId="77777777" w:rsidR="00AB4C11" w:rsidRDefault="00AB4C11">
      <w:r>
        <w:separator/>
      </w:r>
    </w:p>
  </w:footnote>
  <w:footnote w:type="continuationSeparator" w:id="0">
    <w:p w14:paraId="547ADA48" w14:textId="77777777" w:rsidR="00AB4C11" w:rsidRDefault="00AB4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8F"/>
    <w:rsid w:val="0002279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31"/>
    <w:rsid w:val="000B4FF9"/>
    <w:rsid w:val="000C09AC"/>
    <w:rsid w:val="000C228D"/>
    <w:rsid w:val="000C2BAA"/>
    <w:rsid w:val="000C5F4C"/>
    <w:rsid w:val="000D07B7"/>
    <w:rsid w:val="000D1586"/>
    <w:rsid w:val="000E00F3"/>
    <w:rsid w:val="000E10A9"/>
    <w:rsid w:val="000F158C"/>
    <w:rsid w:val="000F3A98"/>
    <w:rsid w:val="00102F3D"/>
    <w:rsid w:val="00111E53"/>
    <w:rsid w:val="00111FA5"/>
    <w:rsid w:val="00124E38"/>
    <w:rsid w:val="0012580B"/>
    <w:rsid w:val="00131F90"/>
    <w:rsid w:val="00132307"/>
    <w:rsid w:val="0013458C"/>
    <w:rsid w:val="0013526E"/>
    <w:rsid w:val="00146152"/>
    <w:rsid w:val="00155526"/>
    <w:rsid w:val="00171371"/>
    <w:rsid w:val="00175A24"/>
    <w:rsid w:val="00187E58"/>
    <w:rsid w:val="00196481"/>
    <w:rsid w:val="001A297E"/>
    <w:rsid w:val="001A368E"/>
    <w:rsid w:val="001A7329"/>
    <w:rsid w:val="001A792F"/>
    <w:rsid w:val="001B4D49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94C79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5D0E"/>
    <w:rsid w:val="00306206"/>
    <w:rsid w:val="00317D85"/>
    <w:rsid w:val="00326C1C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1FA0"/>
    <w:rsid w:val="00377710"/>
    <w:rsid w:val="00383E7F"/>
    <w:rsid w:val="003A25F5"/>
    <w:rsid w:val="003A2D8E"/>
    <w:rsid w:val="003A7CE6"/>
    <w:rsid w:val="003C20E4"/>
    <w:rsid w:val="003D6342"/>
    <w:rsid w:val="003E4845"/>
    <w:rsid w:val="003E6F90"/>
    <w:rsid w:val="003E73ED"/>
    <w:rsid w:val="003F5D0F"/>
    <w:rsid w:val="0040605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0884"/>
    <w:rsid w:val="004A2A63"/>
    <w:rsid w:val="004A5E86"/>
    <w:rsid w:val="004B210C"/>
    <w:rsid w:val="004B6170"/>
    <w:rsid w:val="004D09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513"/>
    <w:rsid w:val="00550A66"/>
    <w:rsid w:val="00567EC7"/>
    <w:rsid w:val="00570013"/>
    <w:rsid w:val="00572EDF"/>
    <w:rsid w:val="005753EC"/>
    <w:rsid w:val="005801A2"/>
    <w:rsid w:val="0059434A"/>
    <w:rsid w:val="005952A5"/>
    <w:rsid w:val="005A33A1"/>
    <w:rsid w:val="005B217D"/>
    <w:rsid w:val="005C385F"/>
    <w:rsid w:val="005C7C26"/>
    <w:rsid w:val="005D6D23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3739A"/>
    <w:rsid w:val="00646707"/>
    <w:rsid w:val="00657F7E"/>
    <w:rsid w:val="00662E58"/>
    <w:rsid w:val="006637F2"/>
    <w:rsid w:val="006642A5"/>
    <w:rsid w:val="00664DCF"/>
    <w:rsid w:val="006A0E5C"/>
    <w:rsid w:val="006A48E6"/>
    <w:rsid w:val="006B101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2190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D372F"/>
    <w:rsid w:val="007D7AF8"/>
    <w:rsid w:val="007E01A3"/>
    <w:rsid w:val="007E35C6"/>
    <w:rsid w:val="007F1F8B"/>
    <w:rsid w:val="007F6205"/>
    <w:rsid w:val="007F67A1"/>
    <w:rsid w:val="00801A7B"/>
    <w:rsid w:val="00804589"/>
    <w:rsid w:val="00811C05"/>
    <w:rsid w:val="008206C8"/>
    <w:rsid w:val="008530B6"/>
    <w:rsid w:val="008623C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B5F72"/>
    <w:rsid w:val="008C239F"/>
    <w:rsid w:val="008E480C"/>
    <w:rsid w:val="008F211B"/>
    <w:rsid w:val="008F5D7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20EA0"/>
    <w:rsid w:val="00A3058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C11"/>
    <w:rsid w:val="00AB7405"/>
    <w:rsid w:val="00AD05A8"/>
    <w:rsid w:val="00AE341B"/>
    <w:rsid w:val="00AE4EA0"/>
    <w:rsid w:val="00AF51C5"/>
    <w:rsid w:val="00B01905"/>
    <w:rsid w:val="00B07CA7"/>
    <w:rsid w:val="00B1279A"/>
    <w:rsid w:val="00B32176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63BAA"/>
    <w:rsid w:val="00B73A2A"/>
    <w:rsid w:val="00B75A51"/>
    <w:rsid w:val="00B827C6"/>
    <w:rsid w:val="00B87221"/>
    <w:rsid w:val="00B94B06"/>
    <w:rsid w:val="00B94C28"/>
    <w:rsid w:val="00BB5529"/>
    <w:rsid w:val="00BC10BA"/>
    <w:rsid w:val="00BC5AFD"/>
    <w:rsid w:val="00BC678C"/>
    <w:rsid w:val="00BD03B3"/>
    <w:rsid w:val="00BF685C"/>
    <w:rsid w:val="00C00DDE"/>
    <w:rsid w:val="00C02B9D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512BC"/>
    <w:rsid w:val="00C606C9"/>
    <w:rsid w:val="00C80288"/>
    <w:rsid w:val="00C836F0"/>
    <w:rsid w:val="00C84003"/>
    <w:rsid w:val="00C90650"/>
    <w:rsid w:val="00C923ED"/>
    <w:rsid w:val="00C97D78"/>
    <w:rsid w:val="00CC2AAE"/>
    <w:rsid w:val="00CC5A42"/>
    <w:rsid w:val="00CD0EAB"/>
    <w:rsid w:val="00CD4552"/>
    <w:rsid w:val="00CE0D55"/>
    <w:rsid w:val="00CE5E02"/>
    <w:rsid w:val="00CF34DB"/>
    <w:rsid w:val="00CF3917"/>
    <w:rsid w:val="00CF558F"/>
    <w:rsid w:val="00D010C0"/>
    <w:rsid w:val="00D02378"/>
    <w:rsid w:val="00D06293"/>
    <w:rsid w:val="00D06B8B"/>
    <w:rsid w:val="00D073E2"/>
    <w:rsid w:val="00D079AF"/>
    <w:rsid w:val="00D1511D"/>
    <w:rsid w:val="00D1555A"/>
    <w:rsid w:val="00D42AA8"/>
    <w:rsid w:val="00D446EC"/>
    <w:rsid w:val="00D51BF0"/>
    <w:rsid w:val="00D531DB"/>
    <w:rsid w:val="00D55942"/>
    <w:rsid w:val="00D61B3D"/>
    <w:rsid w:val="00D807BF"/>
    <w:rsid w:val="00D82FCC"/>
    <w:rsid w:val="00DA17FC"/>
    <w:rsid w:val="00DA266C"/>
    <w:rsid w:val="00DA7887"/>
    <w:rsid w:val="00DB0241"/>
    <w:rsid w:val="00DB2C26"/>
    <w:rsid w:val="00DB45C3"/>
    <w:rsid w:val="00DD02F4"/>
    <w:rsid w:val="00DD6622"/>
    <w:rsid w:val="00DE1C7C"/>
    <w:rsid w:val="00DE6B43"/>
    <w:rsid w:val="00E0284A"/>
    <w:rsid w:val="00E041C6"/>
    <w:rsid w:val="00E11923"/>
    <w:rsid w:val="00E1644D"/>
    <w:rsid w:val="00E207D8"/>
    <w:rsid w:val="00E21B10"/>
    <w:rsid w:val="00E262D4"/>
    <w:rsid w:val="00E36250"/>
    <w:rsid w:val="00E36841"/>
    <w:rsid w:val="00E36C9A"/>
    <w:rsid w:val="00E47F2D"/>
    <w:rsid w:val="00E54511"/>
    <w:rsid w:val="00E60EDC"/>
    <w:rsid w:val="00E61DAC"/>
    <w:rsid w:val="00E65B40"/>
    <w:rsid w:val="00E72B80"/>
    <w:rsid w:val="00E75FE3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5BE"/>
    <w:rsid w:val="00F2488D"/>
    <w:rsid w:val="00F37F9C"/>
    <w:rsid w:val="00F46A0C"/>
    <w:rsid w:val="00F519D5"/>
    <w:rsid w:val="00F565F3"/>
    <w:rsid w:val="00F601A0"/>
    <w:rsid w:val="00F71086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2113698"/>
    <w:rsid w:val="022782A6"/>
    <w:rsid w:val="063F30CD"/>
    <w:rsid w:val="0FEC3AE5"/>
    <w:rsid w:val="16BE8582"/>
    <w:rsid w:val="16F94061"/>
    <w:rsid w:val="1CCEEFAE"/>
    <w:rsid w:val="200026C4"/>
    <w:rsid w:val="27C275FB"/>
    <w:rsid w:val="2A63625B"/>
    <w:rsid w:val="2DF84D30"/>
    <w:rsid w:val="2E0017B3"/>
    <w:rsid w:val="2EDA68DF"/>
    <w:rsid w:val="32004C48"/>
    <w:rsid w:val="32126D3F"/>
    <w:rsid w:val="38551FEA"/>
    <w:rsid w:val="4316DF5F"/>
    <w:rsid w:val="458E3D16"/>
    <w:rsid w:val="460B137D"/>
    <w:rsid w:val="466582B4"/>
    <w:rsid w:val="4B101CAE"/>
    <w:rsid w:val="4CDC4FD0"/>
    <w:rsid w:val="4F7093DC"/>
    <w:rsid w:val="5AD3ABC8"/>
    <w:rsid w:val="610E5EE6"/>
    <w:rsid w:val="6A5F760D"/>
    <w:rsid w:val="6BA64E7B"/>
    <w:rsid w:val="77DC2C21"/>
    <w:rsid w:val="7BA06703"/>
    <w:rsid w:val="7D52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E484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0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garus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A526D-9E28-4417-99E8-AE588B494C6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757C0290-10A3-431F-AB2A-EC8F7AF45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273B3-944D-427B-AD39-26DC510E92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586</Words>
  <Characters>3557</Characters>
  <Application>Microsoft Office Word</Application>
  <DocSecurity>0</DocSecurity>
  <Lines>29</Lines>
  <Paragraphs>8</Paragraphs>
  <ScaleCrop>false</ScaleCrop>
  <Company>JCT-VC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62</cp:revision>
  <cp:lastPrinted>1900-01-01T08:00:00Z</cp:lastPrinted>
  <dcterms:created xsi:type="dcterms:W3CDTF">2024-10-22T02:51:00Z</dcterms:created>
  <dcterms:modified xsi:type="dcterms:W3CDTF">2024-10-24T16:41:00Z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