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0BD9F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B8EB9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C00E1">
              <w:rPr>
                <w:lang w:val="en-CA"/>
              </w:rPr>
              <w:t>-</w:t>
            </w:r>
            <w:r w:rsidR="000C5F4C" w:rsidRPr="00AC00E1">
              <w:rPr>
                <w:lang w:val="en-CA"/>
              </w:rPr>
              <w:t>A</w:t>
            </w:r>
            <w:r w:rsidR="0073249C" w:rsidRPr="00AC00E1">
              <w:rPr>
                <w:lang w:val="en-CA"/>
              </w:rPr>
              <w:t>J</w:t>
            </w:r>
            <w:r w:rsidR="007F31DB" w:rsidRPr="00AC00E1">
              <w:rPr>
                <w:lang w:val="en-CA"/>
              </w:rPr>
              <w:t>0123</w:t>
            </w:r>
            <w:r w:rsidR="006A0E5C" w:rsidRPr="00AC00E1">
              <w:rPr>
                <w:lang w:val="en-CA"/>
              </w:rPr>
              <w:t>-v</w:t>
            </w:r>
            <w:r w:rsidR="007F31DB" w:rsidRPr="00AC00E1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E3EC45" w:rsidR="00E61DAC" w:rsidRPr="005B217D" w:rsidRDefault="00A3079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2939BD" w:rsidRPr="002939BD">
              <w:rPr>
                <w:b/>
                <w:szCs w:val="22"/>
                <w:lang w:val="en-CA" w:eastAsia="zh-CN"/>
              </w:rPr>
              <w:t>JVET-AJ0079</w:t>
            </w:r>
            <w:r>
              <w:rPr>
                <w:b/>
                <w:szCs w:val="22"/>
                <w:lang w:val="en-CA" w:eastAsia="zh-CN"/>
              </w:rPr>
              <w:t xml:space="preserve"> (</w:t>
            </w:r>
            <w:r w:rsidRPr="006A4D93">
              <w:rPr>
                <w:b/>
                <w:szCs w:val="22"/>
                <w:lang w:val="en-CA"/>
              </w:rPr>
              <w:t>EE2-2.</w:t>
            </w:r>
            <w:r w:rsidR="00DA1D1F">
              <w:rPr>
                <w:b/>
                <w:szCs w:val="22"/>
                <w:lang w:val="en-CA"/>
              </w:rPr>
              <w:t>7</w:t>
            </w:r>
            <w:r w:rsidR="009C4540">
              <w:rPr>
                <w:b/>
                <w:szCs w:val="22"/>
                <w:lang w:val="en-CA"/>
              </w:rPr>
              <w:t xml:space="preserve">a and </w:t>
            </w:r>
            <w:r w:rsidR="009C4540" w:rsidRPr="006A4D93">
              <w:rPr>
                <w:b/>
                <w:szCs w:val="22"/>
                <w:lang w:val="en-CA"/>
              </w:rPr>
              <w:t>EE2-2.</w:t>
            </w:r>
            <w:r w:rsidR="009C4540">
              <w:rPr>
                <w:b/>
                <w:szCs w:val="22"/>
                <w:lang w:val="en-CA"/>
              </w:rPr>
              <w:t>7c</w:t>
            </w:r>
            <w:r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E98DA8" w:rsidR="00E61DAC" w:rsidRPr="005B217D" w:rsidRDefault="00C66AA6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0D9049" w:rsidR="00E61DAC" w:rsidRPr="005B217D" w:rsidRDefault="00A35E6E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948BBB" w:rsidR="00E61DAC" w:rsidRPr="005B217D" w:rsidRDefault="00A579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Zhuoyi </w:t>
            </w:r>
            <w:proofErr w:type="spellStart"/>
            <w:r>
              <w:rPr>
                <w:szCs w:val="22"/>
                <w:lang w:val="en-CA"/>
              </w:rPr>
              <w:t>Lv</w:t>
            </w:r>
            <w:proofErr w:type="spellEnd"/>
            <w:r w:rsidR="00085CAE">
              <w:rPr>
                <w:szCs w:val="22"/>
                <w:lang w:val="en-CA"/>
              </w:rPr>
              <w:t xml:space="preserve"> (vivo)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3C94D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CC455C" w:rsidR="00E61DAC" w:rsidRPr="00AC1E71" w:rsidRDefault="00585E91" w:rsidP="005952A5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9" w:history="1">
              <w:r w:rsidR="00AC1E71" w:rsidRPr="00927551">
                <w:rPr>
                  <w:rStyle w:val="a6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2A080" w:rsidR="00E61DAC" w:rsidRPr="005B217D" w:rsidRDefault="00085C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1384C" w14:textId="5359D4E5" w:rsidR="00FA0D2C" w:rsidRDefault="00FA0D2C" w:rsidP="00C97D78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contribution reports the crosscheck results of JVET-AJ</w:t>
      </w:r>
      <w:r w:rsidR="00F77C7D">
        <w:rPr>
          <w:lang w:val="en-CA" w:eastAsia="zh-CN"/>
        </w:rPr>
        <w:t>0079</w:t>
      </w:r>
      <w:r>
        <w:rPr>
          <w:lang w:val="en-CA"/>
        </w:rPr>
        <w:t xml:space="preserve"> [1], in which </w:t>
      </w:r>
      <w:r w:rsidRPr="00FA0D2C">
        <w:rPr>
          <w:lang w:val="en-CA"/>
        </w:rPr>
        <w:t xml:space="preserve">TIMD-related combinations (TIMD-ISP and TIMD-MRL) </w:t>
      </w:r>
      <w:r>
        <w:rPr>
          <w:lang w:val="en-CA"/>
        </w:rPr>
        <w:t xml:space="preserve">are </w:t>
      </w:r>
      <w:r w:rsidRPr="00FA0D2C">
        <w:rPr>
          <w:lang w:val="en-CA"/>
        </w:rPr>
        <w:t>disable</w:t>
      </w:r>
      <w:r>
        <w:rPr>
          <w:lang w:val="en-CA"/>
        </w:rPr>
        <w:t xml:space="preserve">d </w:t>
      </w:r>
      <w:r w:rsidRPr="00FA0D2C">
        <w:rPr>
          <w:lang w:val="en-CA"/>
        </w:rPr>
        <w:t>to reduce encoding time by decreasing the number of RDOs</w:t>
      </w:r>
      <w:r w:rsidR="00745FDF">
        <w:rPr>
          <w:lang w:val="en-CA"/>
        </w:rPr>
        <w:t xml:space="preserve"> and</w:t>
      </w:r>
      <w:r w:rsidRPr="00FA0D2C">
        <w:rPr>
          <w:lang w:val="en-CA"/>
        </w:rPr>
        <w:t xml:space="preserve"> to achieve performance gains by utilizing the saved RDOs to other intra tools.</w:t>
      </w:r>
      <w:r w:rsidR="00B26EB0">
        <w:rPr>
          <w:lang w:val="en-CA"/>
        </w:rPr>
        <w:t xml:space="preserve"> </w:t>
      </w:r>
    </w:p>
    <w:p w14:paraId="471837FA" w14:textId="51E49D64" w:rsidR="00B26EB0" w:rsidRDefault="00B26EB0" w:rsidP="00C97D78">
      <w:pPr>
        <w:rPr>
          <w:rFonts w:eastAsia="Times New Roman"/>
          <w:color w:val="000000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A74576">
        <w:rPr>
          <w:rFonts w:eastAsia="Times New Roman"/>
          <w:color w:val="000000"/>
        </w:rPr>
        <w:t xml:space="preserve">Test 2.7a, TIMD-related combinations </w:t>
      </w:r>
      <w:r w:rsidR="00A728B6">
        <w:rPr>
          <w:rFonts w:eastAsia="Times New Roman"/>
          <w:color w:val="000000"/>
        </w:rPr>
        <w:t>are</w:t>
      </w:r>
      <w:r w:rsidRPr="00A74576">
        <w:rPr>
          <w:rFonts w:eastAsia="Times New Roman"/>
          <w:color w:val="000000"/>
        </w:rPr>
        <w:t xml:space="preserve"> disabled in a normative way.</w:t>
      </w:r>
      <w:r w:rsidR="001A2744">
        <w:rPr>
          <w:rFonts w:eastAsia="Times New Roman"/>
          <w:color w:val="000000"/>
        </w:rPr>
        <w:t xml:space="preserve"> </w:t>
      </w:r>
      <w:r w:rsidRPr="00A74576">
        <w:rPr>
          <w:rFonts w:eastAsia="Times New Roman"/>
          <w:color w:val="000000"/>
        </w:rPr>
        <w:t xml:space="preserve">Test 2.7c, </w:t>
      </w:r>
      <w:r w:rsidR="00D2226B">
        <w:rPr>
          <w:rFonts w:eastAsia="Times New Roman"/>
          <w:color w:val="000000"/>
        </w:rPr>
        <w:t xml:space="preserve">which is </w:t>
      </w:r>
      <w:r w:rsidRPr="00A74576">
        <w:rPr>
          <w:rFonts w:eastAsia="Times New Roman"/>
          <w:color w:val="000000"/>
        </w:rPr>
        <w:t>based on Test 2.7a, aims to achieve gains by utilizing the saved RDOs in other intra tools.</w:t>
      </w:r>
    </w:p>
    <w:p w14:paraId="4BF012CB" w14:textId="5C2F28C7" w:rsidR="009A6C96" w:rsidRDefault="009A6C96" w:rsidP="00C97D78">
      <w:pPr>
        <w:rPr>
          <w:rFonts w:eastAsia="Times New Roman"/>
          <w:color w:val="000000"/>
        </w:rPr>
      </w:pPr>
      <w:r w:rsidRPr="006147A8">
        <w:t>The simulation resul</w:t>
      </w:r>
      <w:r>
        <w:rPr>
          <w:szCs w:val="22"/>
        </w:rPr>
        <w:t xml:space="preserve">ts match with those provided </w:t>
      </w:r>
      <w:r>
        <w:rPr>
          <w:rFonts w:hint="eastAsia"/>
          <w:szCs w:val="22"/>
          <w:lang w:eastAsia="zh-CN"/>
        </w:rPr>
        <w:t>in</w:t>
      </w:r>
      <w:r>
        <w:rPr>
          <w:szCs w:val="22"/>
        </w:rPr>
        <w:t xml:space="preserve"> JVET-</w:t>
      </w:r>
      <w:r>
        <w:t>A</w:t>
      </w:r>
      <w:r w:rsidR="00B50E12">
        <w:rPr>
          <w:lang w:val="en-CA"/>
        </w:rPr>
        <w:t>J</w:t>
      </w:r>
      <w:r w:rsidR="00DB7E61">
        <w:rPr>
          <w:lang w:val="en-CA" w:eastAsia="zh-CN"/>
        </w:rPr>
        <w:t>0079</w:t>
      </w:r>
      <w:r w:rsidR="00F14AD7">
        <w:rPr>
          <w:lang w:val="en-CA" w:eastAsia="zh-CN"/>
        </w:rPr>
        <w:t xml:space="preserve">, except for some points in Class A and B under RA configuration due to the cluster whether supports </w:t>
      </w:r>
      <w:r w:rsidR="00F14AD7" w:rsidRPr="00F14AD7">
        <w:rPr>
          <w:lang w:val="en-CA" w:eastAsia="zh-CN"/>
        </w:rPr>
        <w:t>AVX2</w:t>
      </w:r>
      <w:r w:rsidR="00F14AD7">
        <w:rPr>
          <w:lang w:val="en-CA" w:eastAsia="zh-CN"/>
        </w:rPr>
        <w:t xml:space="preserve"> or not</w:t>
      </w:r>
      <w:r>
        <w:rPr>
          <w:szCs w:val="22"/>
        </w:rPr>
        <w:t>.</w:t>
      </w:r>
    </w:p>
    <w:p w14:paraId="71876ECB" w14:textId="77777777" w:rsidR="00B218D3" w:rsidRDefault="00B218D3" w:rsidP="00B218D3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Ex</w:t>
      </w:r>
      <w:r>
        <w:rPr>
          <w:lang w:val="en-CA" w:eastAsia="zh-CN"/>
        </w:rPr>
        <w:t>perimental results</w:t>
      </w:r>
    </w:p>
    <w:p w14:paraId="73B25FEC" w14:textId="250F6E0E" w:rsidR="00B218D3" w:rsidRDefault="00B2119C" w:rsidP="00B218D3">
      <w:pPr>
        <w:rPr>
          <w:lang w:val="en-CA"/>
        </w:rPr>
      </w:pPr>
      <w:r>
        <w:rPr>
          <w:lang w:val="en-CA"/>
        </w:rPr>
        <w:t>JVET-AJ</w:t>
      </w:r>
      <w:r w:rsidR="00020FDE">
        <w:rPr>
          <w:lang w:val="en-CA" w:eastAsia="zh-CN"/>
        </w:rPr>
        <w:t>0079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was</w:t>
      </w:r>
      <w:r w:rsidR="00B218D3">
        <w:rPr>
          <w:lang w:val="en-CA"/>
        </w:rPr>
        <w:t xml:space="preserve"> implanted on top of ECM-14.0 [</w:t>
      </w:r>
      <w:r w:rsidR="00E24C68">
        <w:rPr>
          <w:lang w:val="en-CA"/>
        </w:rPr>
        <w:t>2</w:t>
      </w:r>
      <w:r w:rsidR="00B218D3">
        <w:rPr>
          <w:lang w:val="en-CA"/>
        </w:rPr>
        <w:t xml:space="preserve">]. </w:t>
      </w:r>
      <w:r w:rsidR="00AF3171">
        <w:rPr>
          <w:lang w:val="en-CA"/>
        </w:rPr>
        <w:t>The simulations were performed following the common test conditions [</w:t>
      </w:r>
      <w:r w:rsidR="00E24C68">
        <w:rPr>
          <w:lang w:val="en-CA"/>
        </w:rPr>
        <w:t>3</w:t>
      </w:r>
      <w:r w:rsidR="00AF3171">
        <w:rPr>
          <w:lang w:val="en-CA"/>
        </w:rPr>
        <w:t xml:space="preserve">]. </w:t>
      </w:r>
      <w:r w:rsidR="006319A5">
        <w:rPr>
          <w:lang w:val="en-CA"/>
        </w:rPr>
        <w:t xml:space="preserve">The crosscheck results for </w:t>
      </w:r>
      <w:r w:rsidR="006319A5" w:rsidRPr="00A74576">
        <w:rPr>
          <w:rFonts w:eastAsia="Times New Roman"/>
          <w:color w:val="000000"/>
        </w:rPr>
        <w:t>Test 2.7a</w:t>
      </w:r>
      <w:r w:rsidR="006319A5">
        <w:rPr>
          <w:lang w:val="en-CA"/>
        </w:rPr>
        <w:t xml:space="preserve"> and </w:t>
      </w:r>
      <w:r w:rsidR="006319A5" w:rsidRPr="00A74576">
        <w:rPr>
          <w:rFonts w:eastAsia="Times New Roman"/>
          <w:color w:val="000000"/>
        </w:rPr>
        <w:t>Test 2.7</w:t>
      </w:r>
      <w:r w:rsidR="006319A5">
        <w:rPr>
          <w:rFonts w:eastAsia="Times New Roman"/>
          <w:color w:val="000000"/>
        </w:rPr>
        <w:t>c</w:t>
      </w:r>
      <w:r w:rsidR="006319A5">
        <w:rPr>
          <w:lang w:val="en-CA"/>
        </w:rPr>
        <w:t xml:space="preserve"> are shown </w:t>
      </w:r>
      <w:r w:rsidR="00B218D3">
        <w:rPr>
          <w:lang w:val="en-CA"/>
        </w:rPr>
        <w:t>in Table 1 and Table 2</w:t>
      </w:r>
      <w:r w:rsidR="006319A5">
        <w:rPr>
          <w:lang w:val="en-CA"/>
        </w:rPr>
        <w:t xml:space="preserve"> </w:t>
      </w:r>
      <w:r w:rsidR="006319A5">
        <w:rPr>
          <w:rFonts w:hint="eastAsia"/>
          <w:lang w:val="en-CA" w:eastAsia="zh-CN"/>
        </w:rPr>
        <w:t>res</w:t>
      </w:r>
      <w:r w:rsidR="006319A5">
        <w:rPr>
          <w:lang w:val="en-CA"/>
        </w:rPr>
        <w:t>pectively</w:t>
      </w:r>
      <w:r w:rsidR="00B218D3">
        <w:rPr>
          <w:lang w:val="en-CA"/>
        </w:rPr>
        <w:t>. More detailed results can be found in the attached spreadsheets.</w:t>
      </w:r>
    </w:p>
    <w:p w14:paraId="1D16DC72" w14:textId="6BF354DE" w:rsidR="00B218D3" w:rsidRDefault="00B218D3" w:rsidP="00B218D3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75791879"/>
      <w:r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bookmarkEnd w:id="1"/>
      <w:r>
        <w:rPr>
          <w:i w:val="0"/>
          <w:iCs w:val="0"/>
          <w:color w:val="auto"/>
          <w:sz w:val="22"/>
          <w:szCs w:val="20"/>
          <w:lang w:val="en-CA"/>
        </w:rPr>
        <w:t>1. Simulation results</w:t>
      </w:r>
      <w:r w:rsidR="003E2B6E">
        <w:rPr>
          <w:i w:val="0"/>
          <w:iCs w:val="0"/>
          <w:color w:val="auto"/>
          <w:sz w:val="22"/>
          <w:szCs w:val="20"/>
          <w:lang w:val="en-CA"/>
        </w:rPr>
        <w:t xml:space="preserve"> of </w:t>
      </w:r>
      <w:r w:rsidR="003E2B6E" w:rsidRPr="003E2B6E">
        <w:rPr>
          <w:i w:val="0"/>
          <w:iCs w:val="0"/>
          <w:color w:val="auto"/>
          <w:sz w:val="22"/>
          <w:szCs w:val="20"/>
          <w:lang w:val="en-CA"/>
        </w:rPr>
        <w:t>Test 2.7a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218D3" w14:paraId="158EBE0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3B0B2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E67BE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B218D3" w14:paraId="260B3953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C58B3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39C2C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B218D3" w14:paraId="2D3023F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2EA04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84C28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E76EB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EDCA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31EBE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4F605A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18D3" w14:paraId="6E0F287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01784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EE8E" w14:textId="68BCF962" w:rsidR="00B218D3" w:rsidRPr="000761E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6A1FE" w14:textId="5A28C290" w:rsidR="00B218D3" w:rsidRPr="000761E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5008" w14:textId="13C07A83" w:rsidR="00B218D3" w:rsidRPr="000761E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3D0A" w14:textId="1EE35F01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A8579" w14:textId="0F071CA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3F981558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FDE81" w14:textId="03BC3C10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7D826" w14:textId="4C1DA197" w:rsidR="00B218D3" w:rsidRPr="00B51476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C091E" w14:textId="58D70668" w:rsidR="00B218D3" w:rsidRPr="00B51476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6792D" w14:textId="19F14B00" w:rsidR="00B218D3" w:rsidRPr="00B51476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36C71" w14:textId="14E7C15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414A0" w14:textId="34B81419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482D993B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794EE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93EA3" w14:textId="12C85F1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4B454" w14:textId="79998D2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6CE6F" w14:textId="02BF2275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A62F3" w14:textId="7FA89DE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2CA09" w14:textId="27CD0795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14783" w14:paraId="010F337A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C3DBC" w14:textId="77777777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90BD9" w14:textId="3E43DD02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404D" w14:textId="4C8271BD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793DB" w14:textId="43523B99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EFC8" w14:textId="44C5318D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EA079" w14:textId="5C0AC750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  <w:tr w:rsidR="00214783" w14:paraId="44505487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689FD" w14:textId="77777777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915E" w14:textId="248D20C8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D9C04" w14:textId="552F4E87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0943" w14:textId="12E481E3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B37F0" w14:textId="6357AA12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DE1E8" w14:textId="35244EC1" w:rsidR="00214783" w:rsidRDefault="00214783" w:rsidP="002147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B218D3" w14:paraId="79C2C6B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79150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E94D5" w14:textId="461E2F41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0A95C" w14:textId="49E08A15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E2389" w14:textId="4F3BF2DB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614F1" w14:textId="1D4DDDA0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E10AE" w14:textId="6AC4DC8C" w:rsidR="00B218D3" w:rsidRPr="002A4857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1453825A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E3CB6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BF10E" w14:textId="28E527E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5EE1" w14:textId="6CFFB58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D1CE" w14:textId="53AB4841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48D3F" w14:textId="355687F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B99AD" w14:textId="0F07B279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11B04EE9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C7DE0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5E9A4" w14:textId="76BA68D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12EAA" w14:textId="5D7543E4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813C9" w14:textId="7D450F9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BF2AA" w14:textId="4E06FDD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94C48" w14:textId="7A37E988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CFF193" w14:textId="77777777" w:rsidR="00B218D3" w:rsidRDefault="00B218D3" w:rsidP="00B218D3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218D3" w14:paraId="095F9151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5F55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D0BEF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B218D3" w14:paraId="60D48A05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67A76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6E3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B218D3" w14:paraId="01AC4092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CD90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DEECB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FEC7A6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E0657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62C0C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4862C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18D3" w14:paraId="64055C6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5DACF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812C3" w14:textId="052D67E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4B256" w14:textId="66131584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A4B82" w14:textId="2F7CE968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91E4" w14:textId="79C902CA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CC599" w14:textId="043ED6F4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40E88F31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6520D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6A1E0" w14:textId="54053DA0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F075" w14:textId="2807F315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896D" w14:textId="3E1E35EF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1FB07" w14:textId="57499D23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832FB" w14:textId="39F7176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218D3" w14:paraId="27237947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A13A2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FF69B" w14:textId="046B7B24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8075" w14:textId="14D9D921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0F4C7" w14:textId="49106404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B3BD3" w14:textId="4A12A9FE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2FD13" w14:textId="681A0A86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1349" w14:paraId="79C0DD5C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05530" w14:textId="77777777" w:rsidR="003A1349" w:rsidRDefault="003A1349" w:rsidP="003A1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0D55A" w14:textId="11B86FA1" w:rsidR="003A1349" w:rsidRPr="00A826D0" w:rsidRDefault="003A1349" w:rsidP="003A1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5990A" w14:textId="6B9F20D1" w:rsidR="003A1349" w:rsidRPr="00A826D0" w:rsidRDefault="003A1349" w:rsidP="003A1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E914" w14:textId="52BAEE02" w:rsidR="003A1349" w:rsidRPr="00A826D0" w:rsidRDefault="003A1349" w:rsidP="003A1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672F1" w14:textId="684994C5" w:rsidR="003A1349" w:rsidRPr="00A826D0" w:rsidRDefault="003A1349" w:rsidP="003A1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456C1" w14:textId="69DD45CC" w:rsidR="003A1349" w:rsidRPr="00A826D0" w:rsidRDefault="003A1349" w:rsidP="003A13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218D3" w14:paraId="437C074C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91BEA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C5D6" w14:textId="0566F910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76E4" w14:textId="77777777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7BBA2" w14:textId="3C9A4572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5EF2C" w14:textId="4F99067A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54319" w14:textId="35606F42" w:rsidR="00B218D3" w:rsidRPr="00A826D0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218D3" w14:paraId="5F3F6FC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0DA0F" w14:textId="77777777" w:rsidR="00B218D3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370E" w14:textId="08BBD63E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F0A79" w14:textId="3ED4E757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9D7F" w14:textId="6E57F167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3ED4D" w14:textId="39FB0768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3667C" w14:textId="5A6D9BB3" w:rsidR="00B218D3" w:rsidRPr="00D3376B" w:rsidRDefault="00B218D3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81EDF" w14:paraId="3E78437C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FD8C5" w14:textId="77777777" w:rsidR="00E81EDF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BCF3D" w14:textId="73E13389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A308D" w14:textId="21831318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5F73" w14:textId="3C80512B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8A88" w14:textId="21B6A31C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E4F63" w14:textId="769C1D65" w:rsidR="00E81EDF" w:rsidRPr="00A826D0" w:rsidRDefault="00E81EDF" w:rsidP="00E81E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B218D3" w14:paraId="7C4E20D9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C1C091" w14:textId="77777777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055051" w14:textId="3530361B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E724DE" w14:textId="1C16E3DC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32C9" w14:textId="5BB72518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6F3690" w14:textId="7F6B8AC2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D2194" w14:textId="378EE171" w:rsidR="00B218D3" w:rsidRDefault="00B218D3" w:rsidP="00B51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7A86959" w14:textId="2EEA6445" w:rsidR="00896030" w:rsidRDefault="00896030" w:rsidP="00896030">
      <w:pPr>
        <w:pStyle w:val="ae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="00B169FC">
        <w:rPr>
          <w:i w:val="0"/>
          <w:iCs w:val="0"/>
          <w:color w:val="auto"/>
          <w:sz w:val="22"/>
          <w:szCs w:val="20"/>
          <w:lang w:val="en-CA"/>
        </w:rPr>
        <w:t>2</w:t>
      </w:r>
      <w:r>
        <w:rPr>
          <w:i w:val="0"/>
          <w:iCs w:val="0"/>
          <w:color w:val="auto"/>
          <w:sz w:val="22"/>
          <w:szCs w:val="20"/>
          <w:lang w:val="en-CA"/>
        </w:rPr>
        <w:t>. Simulation results</w:t>
      </w:r>
      <w:r w:rsidR="00D75533">
        <w:rPr>
          <w:i w:val="0"/>
          <w:iCs w:val="0"/>
          <w:color w:val="auto"/>
          <w:sz w:val="22"/>
          <w:szCs w:val="20"/>
          <w:lang w:val="en-CA"/>
        </w:rPr>
        <w:t xml:space="preserve"> of </w:t>
      </w:r>
      <w:r w:rsidR="00D75533" w:rsidRPr="00D75533">
        <w:rPr>
          <w:i w:val="0"/>
          <w:iCs w:val="0"/>
          <w:color w:val="auto"/>
          <w:sz w:val="22"/>
          <w:szCs w:val="20"/>
          <w:lang w:val="en-CA"/>
        </w:rPr>
        <w:t>Test 2.7</w:t>
      </w:r>
      <w:r w:rsidR="00D75533">
        <w:rPr>
          <w:i w:val="0"/>
          <w:iCs w:val="0"/>
          <w:color w:val="auto"/>
          <w:sz w:val="22"/>
          <w:szCs w:val="20"/>
          <w:lang w:val="en-CA"/>
        </w:rPr>
        <w:t>c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6030" w14:paraId="402FCA8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E71CC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05953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896030" w14:paraId="3ADDCC5E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5CD0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A3AC7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896030" w14:paraId="42B6057A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61773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EE86CC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608C9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C0E90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79AC8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9B6C8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3BA0" w14:paraId="27B93B4B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CE599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F4FA" w14:textId="04AB3C95" w:rsidR="00BE3BA0" w:rsidRPr="000761E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2DEDC" w14:textId="0609F770" w:rsidR="00BE3BA0" w:rsidRPr="000761E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C4EB3" w14:textId="37FD30D1" w:rsidR="00BE3BA0" w:rsidRPr="000761E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40C62" w14:textId="3B485A93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BDFE5" w14:textId="3E043EBE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E3BA0" w14:paraId="76784BA7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483B1" w14:textId="56C7CE00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CCFCD" w14:textId="2FB6D0A0" w:rsidR="00BE3BA0" w:rsidRPr="00B51476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D5A5" w14:textId="084F2256" w:rsidR="00BE3BA0" w:rsidRPr="00B51476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D039E" w14:textId="0EB482E0" w:rsidR="00BE3BA0" w:rsidRPr="00B51476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094BA" w14:textId="2646E8B0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64C41" w14:textId="48CEECBC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BE3BA0" w14:paraId="4CF7A6DF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B480A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7A9EE" w14:textId="1134BA0A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F0ADE" w14:textId="406F75C0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0C6B6" w14:textId="5141C3BA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3E258" w14:textId="5C8C2B94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F4CF2" w14:textId="698B423D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BE3BA0" w14:paraId="02A6C09F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C99360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7A5F5" w14:textId="25C59C06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6B146" w14:textId="6484AB2D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9B47" w14:textId="4E7BCEFA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0CC43" w14:textId="2F01F743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8D52C" w14:textId="7C87405D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BE3BA0" w14:paraId="742FB7AE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839C0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C581D" w14:textId="52B05CA0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2774" w14:textId="31FB4768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5B98" w14:textId="647E1BE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99084" w14:textId="2EA23F8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9D791" w14:textId="434E4A96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</w:tr>
      <w:tr w:rsidR="00BE3BA0" w14:paraId="3D1632C2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67E87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0E5AC" w14:textId="12E29123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D366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7CF27" w14:textId="63B21E3F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D366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2D292" w14:textId="6B3A15DC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D366D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2F37" w14:textId="08041128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D366D">
              <w:rPr>
                <w:rFonts w:ascii="Arial" w:hAnsi="Arial" w:cs="Arial"/>
                <w:b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11458" w14:textId="307E12DC" w:rsidR="00BE3BA0" w:rsidRPr="00AD366D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D366D">
              <w:rPr>
                <w:rFonts w:ascii="Arial" w:hAnsi="Arial" w:cs="Arial"/>
                <w:b/>
                <w:color w:val="000000"/>
                <w:sz w:val="18"/>
                <w:szCs w:val="18"/>
              </w:rPr>
              <w:t>99.5%</w:t>
            </w:r>
          </w:p>
        </w:tc>
      </w:tr>
      <w:tr w:rsidR="00BE3BA0" w14:paraId="742C9725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61E8F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F24DF" w14:textId="592CDB44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65F72" w14:textId="650B795B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8697D" w14:textId="7A56362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3A86B" w14:textId="36D1D774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0D9B4" w14:textId="51B4899F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BE3BA0" w14:paraId="690E440E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F4E97" w14:textId="77777777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66E346" w14:textId="11C6DB93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9EE56" w14:textId="4A2A5809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94777" w14:textId="3355A813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75B34" w14:textId="2624CD1F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28B7F" w14:textId="1867676F" w:rsidR="00BE3BA0" w:rsidRDefault="00BE3BA0" w:rsidP="00BE3B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</w:tbl>
    <w:p w14:paraId="6355B16A" w14:textId="77777777" w:rsidR="00896030" w:rsidRDefault="00896030" w:rsidP="00896030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96030" w14:paraId="3055829E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411A9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67EA7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896030" w14:paraId="5B4AFB03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0B8D8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02150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ECM-14.0 </w:t>
            </w:r>
          </w:p>
        </w:tc>
      </w:tr>
      <w:tr w:rsidR="00896030" w14:paraId="6A03325E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C9328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6430B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76CAD9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B61B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670A65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67D56" w14:textId="77777777" w:rsidR="00896030" w:rsidRDefault="00896030" w:rsidP="00B5147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606DE" w14:paraId="02834F5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03018" w14:textId="77777777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1CA6E" w14:textId="30447922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FC343" w14:textId="51589A1B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2D15B" w14:textId="21F6DC8E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67F1A" w14:textId="12E4EB99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6E9C6" w14:textId="6CFCB2CD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8606DE" w14:paraId="1335C6FB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75A35" w14:textId="77777777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4D12" w14:textId="63A3C133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55D4A" w14:textId="217D5B34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8A318" w14:textId="3B8B21E9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5A6EF" w14:textId="2AFA4EE6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20927" w14:textId="3BAC53AB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8606DE" w14:paraId="78A922CD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F4C4D" w14:textId="77777777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D387" w14:textId="2DDE38BD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5CCAA" w14:textId="70B11132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981E0" w14:textId="5D0E06C3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872B2" w14:textId="1F8BA25B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50E7A" w14:textId="1778F503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8606DE" w14:paraId="43DF997B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9136E" w14:textId="77777777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B074C" w14:textId="687DB650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3F27B" w14:textId="47C8CB0E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4CE6" w14:textId="367B297F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4E2E7" w14:textId="79B8526C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19F78" w14:textId="1F0DC2C3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606DE" w14:paraId="0B4E3BCF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FEA2F" w14:textId="77777777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7F97F" w14:textId="7E14B88C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50AE" w14:textId="77777777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115C" w14:textId="11C075D7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DAA5A" w14:textId="79BEC02C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CED73" w14:textId="25DF5A70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06DE" w14:paraId="1F83A4D6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91E4F" w14:textId="77777777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C99B0" w14:textId="1E5F8327" w:rsidR="008606DE" w:rsidRPr="00C542CD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542C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0B860" w14:textId="504C2B28" w:rsidR="008606DE" w:rsidRPr="00C542CD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542C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E00A2" w14:textId="1C0E6C7A" w:rsidR="008606DE" w:rsidRPr="00C542CD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542CD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24D0" w14:textId="508C5578" w:rsidR="008606DE" w:rsidRPr="00C542CD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542C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B010DD" w14:textId="4E5A00ED" w:rsidR="008606DE" w:rsidRPr="00C542CD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542CD">
              <w:rPr>
                <w:rFonts w:ascii="Arial" w:hAnsi="Arial" w:cs="Arial"/>
                <w:b/>
                <w:color w:val="000000"/>
                <w:sz w:val="18"/>
                <w:szCs w:val="18"/>
              </w:rPr>
              <w:t>99.7%</w:t>
            </w:r>
          </w:p>
        </w:tc>
      </w:tr>
      <w:tr w:rsidR="008606DE" w14:paraId="33F6A174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76236" w14:textId="77777777" w:rsidR="008606DE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F7B7F" w14:textId="1F20DE89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194B9" w14:textId="3E95DD6B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521A" w14:textId="66E38F5C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18191" w14:textId="647EBFA1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47483" w14:textId="70986C45" w:rsidR="008606DE" w:rsidRPr="00A826D0" w:rsidRDefault="008606DE" w:rsidP="008606D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8606DE" w14:paraId="699B0A51" w14:textId="77777777" w:rsidTr="00B5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9CAD25" w14:textId="77777777" w:rsidR="008606DE" w:rsidRDefault="008606DE" w:rsidP="0086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B1B49" w14:textId="6C5A9605" w:rsidR="008606DE" w:rsidRDefault="008606DE" w:rsidP="0086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2BE39" w14:textId="538A6441" w:rsidR="008606DE" w:rsidRDefault="008606DE" w:rsidP="0086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708A" w14:textId="2E981787" w:rsidR="008606DE" w:rsidRDefault="008606DE" w:rsidP="0086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524444" w14:textId="62AD6F85" w:rsidR="008606DE" w:rsidRDefault="008606DE" w:rsidP="0086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18800" w14:textId="2AB094DC" w:rsidR="008606DE" w:rsidRDefault="008606DE" w:rsidP="008606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</w:tbl>
    <w:p w14:paraId="2476ABC5" w14:textId="77777777" w:rsidR="00896030" w:rsidRDefault="00896030" w:rsidP="009234A5">
      <w:pPr>
        <w:rPr>
          <w:szCs w:val="22"/>
          <w:lang w:val="en-CA"/>
        </w:rPr>
      </w:pPr>
    </w:p>
    <w:p w14:paraId="47E05BDF" w14:textId="77777777" w:rsidR="009F6AF6" w:rsidRDefault="009F6AF6" w:rsidP="009F6AF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176D57D" w14:textId="7114A28F" w:rsidR="00F97A41" w:rsidRPr="00F97A41" w:rsidRDefault="00F97A41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F97A41">
        <w:rPr>
          <w:lang w:val="en-CA"/>
        </w:rPr>
        <w:t xml:space="preserve">Z. Fan, T. </w:t>
      </w:r>
      <w:proofErr w:type="spellStart"/>
      <w:r w:rsidRPr="00F97A41">
        <w:rPr>
          <w:lang w:val="en-CA"/>
        </w:rPr>
        <w:t>Chujoh</w:t>
      </w:r>
      <w:proofErr w:type="spellEnd"/>
      <w:r w:rsidRPr="00F97A41">
        <w:rPr>
          <w:lang w:val="en-CA"/>
        </w:rPr>
        <w:t xml:space="preserve">, T. </w:t>
      </w:r>
      <w:proofErr w:type="spellStart"/>
      <w:r w:rsidRPr="00F97A41">
        <w:rPr>
          <w:lang w:val="en-CA"/>
        </w:rPr>
        <w:t>Ikai</w:t>
      </w:r>
      <w:proofErr w:type="spellEnd"/>
      <w:r>
        <w:rPr>
          <w:lang w:val="en-CA"/>
        </w:rPr>
        <w:t xml:space="preserve">, </w:t>
      </w:r>
      <w:r w:rsidR="00B268B2">
        <w:rPr>
          <w:lang w:val="en-CA"/>
        </w:rPr>
        <w:t>“</w:t>
      </w:r>
      <w:r w:rsidRPr="00F97A41">
        <w:rPr>
          <w:lang w:val="en-CA"/>
        </w:rPr>
        <w:t>EE2-2.7: Disabling the combination of TIMD-ISP and TIMD-MRL</w:t>
      </w:r>
      <w:r w:rsidR="00B268B2">
        <w:rPr>
          <w:lang w:val="en-CA"/>
        </w:rPr>
        <w:t>”</w:t>
      </w:r>
      <w:r>
        <w:rPr>
          <w:lang w:val="en-CA"/>
        </w:rPr>
        <w:t xml:space="preserve">, </w:t>
      </w:r>
      <w:r w:rsidRPr="00F97A41">
        <w:rPr>
          <w:lang w:val="en-CA"/>
        </w:rPr>
        <w:t>JVET-AJ0079</w:t>
      </w:r>
      <w:r w:rsidR="009A0708">
        <w:rPr>
          <w:lang w:val="en-CA"/>
        </w:rPr>
        <w:t>.</w:t>
      </w:r>
    </w:p>
    <w:p w14:paraId="505684C6" w14:textId="5F020A6A" w:rsidR="009F6AF6" w:rsidRDefault="00F97A41" w:rsidP="009F6AF6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hyperlink r:id="rId10" w:history="1">
        <w:r w:rsidRPr="00CD76AD">
          <w:rPr>
            <w:rStyle w:val="a6"/>
            <w:lang w:val="en-CA"/>
          </w:rPr>
          <w:t>https://vcgit.hhi.fraunhofer.de/ecm/ECM/-/tree/ECM-14.0?ref_type=tags</w:t>
        </w:r>
      </w:hyperlink>
    </w:p>
    <w:p w14:paraId="616A58DF" w14:textId="18D7A98A" w:rsidR="009F6AF6" w:rsidRPr="00A44860" w:rsidRDefault="009F6AF6" w:rsidP="009234A5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D301B1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D301B1">
        <w:rPr>
          <w:rFonts w:eastAsia="宋体"/>
        </w:rPr>
        <w:t>,</w:t>
      </w:r>
      <w:r w:rsidRPr="00D301B1">
        <w:rPr>
          <w:rFonts w:eastAsia="宋体"/>
          <w:lang w:val="en-CA"/>
        </w:rPr>
        <w:t>” JVET-A</w:t>
      </w:r>
      <w:r>
        <w:rPr>
          <w:rFonts w:eastAsia="宋体"/>
          <w:lang w:val="en-CA" w:eastAsia="zh-CN"/>
        </w:rPr>
        <w:t>I</w:t>
      </w:r>
      <w:r w:rsidRPr="00D301B1">
        <w:rPr>
          <w:rFonts w:eastAsia="宋体"/>
          <w:lang w:val="en-CA"/>
        </w:rPr>
        <w:t>2017.</w:t>
      </w:r>
      <w:bookmarkEnd w:id="2"/>
    </w:p>
    <w:sectPr w:rsidR="009F6AF6" w:rsidRPr="00A44860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B0F05" w14:textId="77777777" w:rsidR="00585E91" w:rsidRDefault="00585E91">
      <w:r>
        <w:separator/>
      </w:r>
    </w:p>
  </w:endnote>
  <w:endnote w:type="continuationSeparator" w:id="0">
    <w:p w14:paraId="4F836E4E" w14:textId="77777777" w:rsidR="00585E91" w:rsidRDefault="0058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21F71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939BD">
      <w:rPr>
        <w:rStyle w:val="a5"/>
        <w:noProof/>
      </w:rPr>
      <w:t>2024-10-12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E5EC3" w14:textId="77777777" w:rsidR="00585E91" w:rsidRDefault="00585E91">
      <w:r>
        <w:separator/>
      </w:r>
    </w:p>
  </w:footnote>
  <w:footnote w:type="continuationSeparator" w:id="0">
    <w:p w14:paraId="310CCACB" w14:textId="77777777" w:rsidR="00585E91" w:rsidRDefault="00585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FD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CA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91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744"/>
    <w:rsid w:val="001A297E"/>
    <w:rsid w:val="001A368E"/>
    <w:rsid w:val="001A6875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47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9BD"/>
    <w:rsid w:val="002A54E0"/>
    <w:rsid w:val="002B1595"/>
    <w:rsid w:val="002B191D"/>
    <w:rsid w:val="002B2E83"/>
    <w:rsid w:val="002B590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349"/>
    <w:rsid w:val="003A25F5"/>
    <w:rsid w:val="003A2D8E"/>
    <w:rsid w:val="003A7CE6"/>
    <w:rsid w:val="003C20E4"/>
    <w:rsid w:val="003D6342"/>
    <w:rsid w:val="003E2B6E"/>
    <w:rsid w:val="003E6F90"/>
    <w:rsid w:val="003E73ED"/>
    <w:rsid w:val="003F4870"/>
    <w:rsid w:val="003F5D0F"/>
    <w:rsid w:val="004062E2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30F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189"/>
    <w:rsid w:val="00567EC7"/>
    <w:rsid w:val="00570013"/>
    <w:rsid w:val="005753EC"/>
    <w:rsid w:val="005769BB"/>
    <w:rsid w:val="005801A2"/>
    <w:rsid w:val="00585E91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9A5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D2B"/>
    <w:rsid w:val="007023DE"/>
    <w:rsid w:val="00712F60"/>
    <w:rsid w:val="00720E3B"/>
    <w:rsid w:val="0073249C"/>
    <w:rsid w:val="00735925"/>
    <w:rsid w:val="0074087A"/>
    <w:rsid w:val="0074393F"/>
    <w:rsid w:val="00745F6B"/>
    <w:rsid w:val="00745FDF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31DB"/>
    <w:rsid w:val="007F6205"/>
    <w:rsid w:val="007F67A1"/>
    <w:rsid w:val="00801A7B"/>
    <w:rsid w:val="00811C05"/>
    <w:rsid w:val="008206C8"/>
    <w:rsid w:val="0085184F"/>
    <w:rsid w:val="008606DE"/>
    <w:rsid w:val="0086387C"/>
    <w:rsid w:val="00867603"/>
    <w:rsid w:val="00874A6C"/>
    <w:rsid w:val="00876C65"/>
    <w:rsid w:val="00882F72"/>
    <w:rsid w:val="00893DC4"/>
    <w:rsid w:val="00896030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0708"/>
    <w:rsid w:val="009A523D"/>
    <w:rsid w:val="009A6C96"/>
    <w:rsid w:val="009B02A1"/>
    <w:rsid w:val="009B3361"/>
    <w:rsid w:val="009B7F3F"/>
    <w:rsid w:val="009C4540"/>
    <w:rsid w:val="009D7CE6"/>
    <w:rsid w:val="009E448E"/>
    <w:rsid w:val="009F496B"/>
    <w:rsid w:val="009F6AF6"/>
    <w:rsid w:val="00A01439"/>
    <w:rsid w:val="00A02E61"/>
    <w:rsid w:val="00A05CFF"/>
    <w:rsid w:val="00A13048"/>
    <w:rsid w:val="00A30793"/>
    <w:rsid w:val="00A35E6E"/>
    <w:rsid w:val="00A44860"/>
    <w:rsid w:val="00A46843"/>
    <w:rsid w:val="00A56B97"/>
    <w:rsid w:val="00A579AA"/>
    <w:rsid w:val="00A6093D"/>
    <w:rsid w:val="00A703CE"/>
    <w:rsid w:val="00A72017"/>
    <w:rsid w:val="00A728B6"/>
    <w:rsid w:val="00A767DC"/>
    <w:rsid w:val="00A76A6D"/>
    <w:rsid w:val="00A83253"/>
    <w:rsid w:val="00AA6E84"/>
    <w:rsid w:val="00AB1A1C"/>
    <w:rsid w:val="00AB4721"/>
    <w:rsid w:val="00AB7405"/>
    <w:rsid w:val="00AC00E1"/>
    <w:rsid w:val="00AC1E71"/>
    <w:rsid w:val="00AD05A8"/>
    <w:rsid w:val="00AD366D"/>
    <w:rsid w:val="00AE341B"/>
    <w:rsid w:val="00AE4EA0"/>
    <w:rsid w:val="00AF3171"/>
    <w:rsid w:val="00AF51C5"/>
    <w:rsid w:val="00B01905"/>
    <w:rsid w:val="00B07CA7"/>
    <w:rsid w:val="00B1279A"/>
    <w:rsid w:val="00B169FC"/>
    <w:rsid w:val="00B2119C"/>
    <w:rsid w:val="00B218D3"/>
    <w:rsid w:val="00B268B2"/>
    <w:rsid w:val="00B26EB0"/>
    <w:rsid w:val="00B3640F"/>
    <w:rsid w:val="00B4194A"/>
    <w:rsid w:val="00B437E8"/>
    <w:rsid w:val="00B50E12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BA0"/>
    <w:rsid w:val="00C00DDE"/>
    <w:rsid w:val="00C04F43"/>
    <w:rsid w:val="00C05271"/>
    <w:rsid w:val="00C0609D"/>
    <w:rsid w:val="00C115AB"/>
    <w:rsid w:val="00C11670"/>
    <w:rsid w:val="00C21A2A"/>
    <w:rsid w:val="00C26CCB"/>
    <w:rsid w:val="00C30249"/>
    <w:rsid w:val="00C35F74"/>
    <w:rsid w:val="00C3723B"/>
    <w:rsid w:val="00C42466"/>
    <w:rsid w:val="00C542CD"/>
    <w:rsid w:val="00C606C9"/>
    <w:rsid w:val="00C66AA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226B"/>
    <w:rsid w:val="00D327BC"/>
    <w:rsid w:val="00D446EC"/>
    <w:rsid w:val="00D51BF0"/>
    <w:rsid w:val="00D531DB"/>
    <w:rsid w:val="00D55942"/>
    <w:rsid w:val="00D61B3D"/>
    <w:rsid w:val="00D75533"/>
    <w:rsid w:val="00D807BF"/>
    <w:rsid w:val="00D82FCC"/>
    <w:rsid w:val="00DA17FC"/>
    <w:rsid w:val="00DA1D1F"/>
    <w:rsid w:val="00DA3DDE"/>
    <w:rsid w:val="00DA7887"/>
    <w:rsid w:val="00DB2C26"/>
    <w:rsid w:val="00DB45C3"/>
    <w:rsid w:val="00DB7E61"/>
    <w:rsid w:val="00DD02F4"/>
    <w:rsid w:val="00DD6622"/>
    <w:rsid w:val="00DE1C7C"/>
    <w:rsid w:val="00DE6B43"/>
    <w:rsid w:val="00E007A7"/>
    <w:rsid w:val="00E041C6"/>
    <w:rsid w:val="00E11923"/>
    <w:rsid w:val="00E207D8"/>
    <w:rsid w:val="00E24C68"/>
    <w:rsid w:val="00E262D4"/>
    <w:rsid w:val="00E33208"/>
    <w:rsid w:val="00E36250"/>
    <w:rsid w:val="00E36841"/>
    <w:rsid w:val="00E47F2D"/>
    <w:rsid w:val="00E54511"/>
    <w:rsid w:val="00E60EDC"/>
    <w:rsid w:val="00E61DAC"/>
    <w:rsid w:val="00E72B80"/>
    <w:rsid w:val="00E75FE3"/>
    <w:rsid w:val="00E81EDF"/>
    <w:rsid w:val="00E86C4C"/>
    <w:rsid w:val="00E907A3"/>
    <w:rsid w:val="00EA5AE0"/>
    <w:rsid w:val="00EA673B"/>
    <w:rsid w:val="00EB56E1"/>
    <w:rsid w:val="00EB7AB1"/>
    <w:rsid w:val="00EC32BD"/>
    <w:rsid w:val="00ED536F"/>
    <w:rsid w:val="00EE7CD8"/>
    <w:rsid w:val="00EF37F6"/>
    <w:rsid w:val="00EF48CC"/>
    <w:rsid w:val="00F00801"/>
    <w:rsid w:val="00F14AD7"/>
    <w:rsid w:val="00F16973"/>
    <w:rsid w:val="00F2488D"/>
    <w:rsid w:val="00F519D5"/>
    <w:rsid w:val="00F601A0"/>
    <w:rsid w:val="00F659DE"/>
    <w:rsid w:val="00F712E9"/>
    <w:rsid w:val="00F73032"/>
    <w:rsid w:val="00F77C7D"/>
    <w:rsid w:val="00F82AD3"/>
    <w:rsid w:val="00F848FC"/>
    <w:rsid w:val="00F906F6"/>
    <w:rsid w:val="00F9282A"/>
    <w:rsid w:val="00F96BAD"/>
    <w:rsid w:val="00F97A41"/>
    <w:rsid w:val="00FA0D2C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603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F6AF6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9F6AF6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9F6AF6"/>
    <w:rPr>
      <w:rFonts w:eastAsia="PMingLiU"/>
      <w:sz w:val="22"/>
    </w:rPr>
  </w:style>
  <w:style w:type="paragraph" w:styleId="ae">
    <w:name w:val="caption"/>
    <w:basedOn w:val="a"/>
    <w:next w:val="a"/>
    <w:link w:val="af"/>
    <w:unhideWhenUsed/>
    <w:qFormat/>
    <w:rsid w:val="00B218D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">
    <w:name w:val="题注 字符"/>
    <w:link w:val="ae"/>
    <w:qFormat/>
    <w:locked/>
    <w:rsid w:val="00B218D3"/>
    <w:rPr>
      <w:rFonts w:eastAsia="宋体"/>
      <w:i/>
      <w:iCs/>
      <w:color w:val="44546A" w:themeColor="text2"/>
      <w:sz w:val="18"/>
      <w:szCs w:val="18"/>
    </w:rPr>
  </w:style>
  <w:style w:type="character" w:styleId="af0">
    <w:name w:val="Unresolved Mention"/>
    <w:basedOn w:val="a0"/>
    <w:uiPriority w:val="99"/>
    <w:semiHidden/>
    <w:unhideWhenUsed/>
    <w:rsid w:val="00F97A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4.0?ref_type=tag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75</cp:revision>
  <cp:lastPrinted>1900-01-01T08:00:00Z</cp:lastPrinted>
  <dcterms:created xsi:type="dcterms:W3CDTF">2024-07-31T10:42:00Z</dcterms:created>
  <dcterms:modified xsi:type="dcterms:W3CDTF">2024-10-23T07:22:00Z</dcterms:modified>
</cp:coreProperties>
</file>