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29556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196579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9E2F83">
              <w:rPr>
                <w:lang w:val="en-CA"/>
              </w:rPr>
              <w:t>0179-v1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0F24D4" w:rsidRPr="005B217D" w14:paraId="188D2B50" w14:textId="77777777" w:rsidTr="000F24D4">
        <w:tc>
          <w:tcPr>
            <w:tcW w:w="1458" w:type="dxa"/>
          </w:tcPr>
          <w:p w14:paraId="7A6C85EB" w14:textId="496F03BC" w:rsidR="000F24D4" w:rsidRPr="005B217D" w:rsidRDefault="000F24D4" w:rsidP="000F24D4">
            <w:pPr>
              <w:spacing w:before="60" w:after="60"/>
              <w:rPr>
                <w:i/>
                <w:szCs w:val="22"/>
                <w:lang w:val="en-CA"/>
              </w:rPr>
            </w:pPr>
            <w:r w:rsidRPr="005B217D">
              <w:rPr>
                <w:i/>
                <w:szCs w:val="22"/>
                <w:lang w:val="en-CA"/>
              </w:rPr>
              <w:t>Title:</w:t>
            </w:r>
          </w:p>
        </w:tc>
        <w:tc>
          <w:tcPr>
            <w:tcW w:w="7902" w:type="dxa"/>
            <w:gridSpan w:val="3"/>
          </w:tcPr>
          <w:p w14:paraId="305A7026" w14:textId="481B83BD" w:rsidR="000F24D4" w:rsidRPr="005B217D" w:rsidRDefault="000F24D4" w:rsidP="000F24D4">
            <w:pPr>
              <w:spacing w:before="60" w:after="60"/>
              <w:rPr>
                <w:b/>
                <w:szCs w:val="22"/>
                <w:lang w:val="en-CA"/>
              </w:rPr>
            </w:pPr>
            <w:r>
              <w:rPr>
                <w:b/>
                <w:szCs w:val="22"/>
                <w:lang w:val="en-CA"/>
              </w:rPr>
              <w:t xml:space="preserve">AHG9: </w:t>
            </w:r>
            <w:r w:rsidR="008769E4">
              <w:rPr>
                <w:b/>
                <w:szCs w:val="22"/>
                <w:lang w:val="en-CA"/>
              </w:rPr>
              <w:t>Persistence cancellation of SEI messages with IDs</w:t>
            </w:r>
          </w:p>
        </w:tc>
      </w:tr>
      <w:tr w:rsidR="000F24D4" w:rsidRPr="005B217D" w14:paraId="3D8B01B2" w14:textId="77777777" w:rsidTr="000F24D4">
        <w:tc>
          <w:tcPr>
            <w:tcW w:w="1458" w:type="dxa"/>
          </w:tcPr>
          <w:p w14:paraId="7AC356CE" w14:textId="15F1BC1C" w:rsidR="000F24D4" w:rsidRPr="005B217D" w:rsidRDefault="000F24D4" w:rsidP="000F24D4">
            <w:pPr>
              <w:spacing w:before="60" w:after="60"/>
              <w:rPr>
                <w:i/>
                <w:szCs w:val="22"/>
                <w:lang w:val="en-CA"/>
              </w:rPr>
            </w:pPr>
            <w:r w:rsidRPr="005B217D">
              <w:rPr>
                <w:i/>
                <w:szCs w:val="22"/>
                <w:lang w:val="en-CA"/>
              </w:rPr>
              <w:t>Status:</w:t>
            </w:r>
          </w:p>
        </w:tc>
        <w:tc>
          <w:tcPr>
            <w:tcW w:w="7902" w:type="dxa"/>
            <w:gridSpan w:val="3"/>
          </w:tcPr>
          <w:p w14:paraId="32E60643" w14:textId="690A9D09" w:rsidR="000F24D4" w:rsidRPr="005B217D" w:rsidRDefault="000F24D4" w:rsidP="000F24D4">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F24D4" w:rsidRPr="005B217D" w14:paraId="7E6D99E3" w14:textId="77777777" w:rsidTr="000F24D4">
        <w:tc>
          <w:tcPr>
            <w:tcW w:w="1458" w:type="dxa"/>
          </w:tcPr>
          <w:p w14:paraId="18CCDCD6" w14:textId="7F3776C0" w:rsidR="000F24D4" w:rsidRPr="005B217D" w:rsidRDefault="000F24D4" w:rsidP="000F24D4">
            <w:pPr>
              <w:spacing w:before="60" w:after="60"/>
              <w:rPr>
                <w:i/>
                <w:szCs w:val="22"/>
                <w:lang w:val="en-CA"/>
              </w:rPr>
            </w:pPr>
            <w:r w:rsidRPr="005B217D">
              <w:rPr>
                <w:i/>
                <w:szCs w:val="22"/>
                <w:lang w:val="en-CA"/>
              </w:rPr>
              <w:t>Purpose:</w:t>
            </w:r>
          </w:p>
        </w:tc>
        <w:tc>
          <w:tcPr>
            <w:tcW w:w="7902" w:type="dxa"/>
            <w:gridSpan w:val="3"/>
          </w:tcPr>
          <w:p w14:paraId="0640C90D" w14:textId="0C200F90" w:rsidR="000F24D4" w:rsidRPr="005B217D" w:rsidRDefault="000F24D4" w:rsidP="000F24D4">
            <w:pPr>
              <w:spacing w:before="60" w:after="60"/>
              <w:rPr>
                <w:szCs w:val="22"/>
                <w:lang w:val="en-CA"/>
              </w:rPr>
            </w:pPr>
            <w:r w:rsidRPr="005B217D">
              <w:rPr>
                <w:szCs w:val="22"/>
                <w:lang w:val="en-CA"/>
              </w:rPr>
              <w:t>Proposal</w:t>
            </w:r>
          </w:p>
        </w:tc>
      </w:tr>
      <w:tr w:rsidR="000F24D4" w:rsidRPr="005B217D" w14:paraId="714CD808" w14:textId="77777777" w:rsidTr="000F24D4">
        <w:tc>
          <w:tcPr>
            <w:tcW w:w="1458" w:type="dxa"/>
          </w:tcPr>
          <w:p w14:paraId="4DB59313" w14:textId="6E7048AA" w:rsidR="000F24D4" w:rsidRPr="005B217D" w:rsidRDefault="000F24D4" w:rsidP="000F24D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6A1AF3" w14:textId="77777777" w:rsidR="000F24D4" w:rsidRDefault="000F24D4" w:rsidP="000F24D4">
            <w:pPr>
              <w:spacing w:before="60" w:after="60"/>
              <w:rPr>
                <w:szCs w:val="22"/>
                <w:lang w:val="it-IT"/>
              </w:rPr>
            </w:pPr>
            <w:r w:rsidRPr="00BD39E1">
              <w:rPr>
                <w:szCs w:val="22"/>
                <w:lang w:val="it-IT"/>
              </w:rPr>
              <w:t>Jill Boyce</w:t>
            </w:r>
            <w:r w:rsidRPr="00BD39E1">
              <w:rPr>
                <w:szCs w:val="22"/>
                <w:lang w:val="it-IT"/>
              </w:rPr>
              <w:br/>
              <w:t xml:space="preserve">Miska </w:t>
            </w:r>
            <w:r>
              <w:rPr>
                <w:szCs w:val="22"/>
                <w:lang w:val="it-IT"/>
              </w:rPr>
              <w:t xml:space="preserve">M. </w:t>
            </w:r>
            <w:r w:rsidRPr="00BD39E1">
              <w:rPr>
                <w:szCs w:val="22"/>
                <w:lang w:val="it-IT"/>
              </w:rPr>
              <w:t>Hannuksela</w:t>
            </w:r>
          </w:p>
          <w:p w14:paraId="49D81240" w14:textId="2258A66E" w:rsidR="00413689" w:rsidRPr="005B217D" w:rsidRDefault="00413689" w:rsidP="000F24D4">
            <w:pPr>
              <w:spacing w:before="60" w:after="60"/>
              <w:rPr>
                <w:szCs w:val="22"/>
                <w:lang w:val="en-CA"/>
              </w:rPr>
            </w:pPr>
          </w:p>
        </w:tc>
        <w:tc>
          <w:tcPr>
            <w:tcW w:w="900" w:type="dxa"/>
          </w:tcPr>
          <w:p w14:paraId="0140ECA2" w14:textId="64737EC2" w:rsidR="000F24D4" w:rsidRPr="005B217D" w:rsidRDefault="000F24D4" w:rsidP="000F24D4">
            <w:pPr>
              <w:spacing w:before="60" w:after="60"/>
              <w:rPr>
                <w:szCs w:val="22"/>
                <w:lang w:val="en-CA"/>
              </w:rPr>
            </w:pPr>
            <w:r w:rsidRPr="005B217D">
              <w:rPr>
                <w:szCs w:val="22"/>
                <w:lang w:val="en-CA"/>
              </w:rPr>
              <w:t>Email:</w:t>
            </w:r>
          </w:p>
        </w:tc>
        <w:tc>
          <w:tcPr>
            <w:tcW w:w="3060" w:type="dxa"/>
          </w:tcPr>
          <w:p w14:paraId="32C2ABFD" w14:textId="41909063" w:rsidR="000F24D4" w:rsidRPr="005B217D" w:rsidRDefault="000F24D4" w:rsidP="000F24D4">
            <w:pPr>
              <w:spacing w:before="60" w:after="60"/>
              <w:rPr>
                <w:szCs w:val="22"/>
                <w:lang w:val="en-CA"/>
              </w:rPr>
            </w:pPr>
            <w:r>
              <w:rPr>
                <w:szCs w:val="22"/>
                <w:lang w:val="en-CA"/>
              </w:rPr>
              <w:t xml:space="preserve">{jill.boyce, </w:t>
            </w:r>
            <w:r>
              <w:rPr>
                <w:szCs w:val="22"/>
                <w:lang w:val="en-CA"/>
              </w:rPr>
              <w:br/>
              <w:t>miska.hannuksela}</w:t>
            </w:r>
            <w:r w:rsidRPr="00821C6C">
              <w:rPr>
                <w:szCs w:val="22"/>
                <w:lang w:val="en-CA"/>
              </w:rPr>
              <w:t>@nokia.com</w:t>
            </w:r>
          </w:p>
        </w:tc>
      </w:tr>
      <w:tr w:rsidR="000F24D4" w:rsidRPr="005B217D" w14:paraId="49AFAA61" w14:textId="77777777" w:rsidTr="000F24D4">
        <w:tc>
          <w:tcPr>
            <w:tcW w:w="1458" w:type="dxa"/>
          </w:tcPr>
          <w:p w14:paraId="2C08AF6B" w14:textId="1DA102E2" w:rsidR="000F24D4" w:rsidRPr="005B217D" w:rsidRDefault="000F24D4" w:rsidP="000F24D4">
            <w:pPr>
              <w:spacing w:before="60" w:after="60"/>
              <w:rPr>
                <w:i/>
                <w:szCs w:val="22"/>
                <w:lang w:val="en-CA"/>
              </w:rPr>
            </w:pPr>
            <w:r w:rsidRPr="005B217D">
              <w:rPr>
                <w:i/>
                <w:szCs w:val="22"/>
                <w:lang w:val="en-CA"/>
              </w:rPr>
              <w:t>Source:</w:t>
            </w:r>
          </w:p>
        </w:tc>
        <w:tc>
          <w:tcPr>
            <w:tcW w:w="7902" w:type="dxa"/>
            <w:gridSpan w:val="3"/>
          </w:tcPr>
          <w:p w14:paraId="643E6B85" w14:textId="08779067" w:rsidR="000F24D4" w:rsidRPr="005B217D" w:rsidRDefault="000F24D4" w:rsidP="000F24D4">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2585EC7" w14:textId="77777777" w:rsidR="00277103" w:rsidRDefault="00277103" w:rsidP="00277103">
      <w:pPr>
        <w:rPr>
          <w:lang w:val="en-CA"/>
        </w:rPr>
      </w:pPr>
      <w:r>
        <w:rPr>
          <w:lang w:val="en-CA"/>
        </w:rPr>
        <w:t>When an SEI message contains an identifier syntax element, more than one SEI message of that type can be active at the same time if they have different ID values. A cancel flag in an SEI message can either be used to cancel persistence of the SEI messages of that type with a particular ID or can be used to cancel persistence of all SEI messages of that type, depending on the semantics of the particular SEI message. It is proposed to dedicate a particular ID value to indicate cancellation of the persistence of all SEI messages of that type. This provides the ability to signal either of the two types of persistence cancellation, while avoiding the need to signal two separate cancel flags.</w:t>
      </w:r>
    </w:p>
    <w:p w14:paraId="1338A939" w14:textId="3A59C690" w:rsidR="00277103" w:rsidRDefault="00277103" w:rsidP="00277103">
      <w:pPr>
        <w:rPr>
          <w:lang w:val="en-CA"/>
        </w:rPr>
      </w:pPr>
      <w:r>
        <w:rPr>
          <w:lang w:val="en-CA"/>
        </w:rPr>
        <w:t>It is proposed to adopt the proposed design to the text description SEI message of VSEI v4, in combination with the alternative persistence syntax proposed in JVET-AH0325</w:t>
      </w:r>
      <w:r w:rsidR="00BF3C8A">
        <w:rPr>
          <w:lang w:val="en-CA"/>
        </w:rPr>
        <w:t>,</w:t>
      </w:r>
      <w:r>
        <w:rPr>
          <w:lang w:val="en-CA"/>
        </w:rPr>
        <w:t xml:space="preserve"> </w:t>
      </w:r>
      <w:r w:rsidR="000A6DE1">
        <w:rPr>
          <w:lang w:val="en-CA"/>
        </w:rPr>
        <w:t>which was</w:t>
      </w:r>
      <w:r>
        <w:rPr>
          <w:lang w:val="en-CA"/>
        </w:rPr>
        <w:t xml:space="preserve"> includ</w:t>
      </w:r>
      <w:r w:rsidR="000A6DE1">
        <w:rPr>
          <w:lang w:val="en-CA"/>
        </w:rPr>
        <w:t>ed</w:t>
      </w:r>
      <w:r>
        <w:rPr>
          <w:lang w:val="en-CA"/>
        </w:rPr>
        <w:t xml:space="preserve"> in </w:t>
      </w:r>
      <w:r w:rsidR="000A6DE1">
        <w:rPr>
          <w:lang w:val="en-CA"/>
        </w:rPr>
        <w:t xml:space="preserve">an </w:t>
      </w:r>
      <w:r>
        <w:rPr>
          <w:lang w:val="en-CA"/>
        </w:rPr>
        <w:t>annex of the VSEI TuC in JVET-AH2032.</w:t>
      </w:r>
    </w:p>
    <w:p w14:paraId="7FC0BAA2" w14:textId="77777777" w:rsidR="00277103" w:rsidRPr="008D21F3" w:rsidRDefault="00277103" w:rsidP="00277103">
      <w:pPr>
        <w:rPr>
          <w:lang w:val="en-CA"/>
        </w:rPr>
      </w:pPr>
    </w:p>
    <w:p w14:paraId="1FC4E246" w14:textId="77777777" w:rsidR="00277103" w:rsidRDefault="00277103" w:rsidP="00277103">
      <w:pPr>
        <w:pStyle w:val="Heading1"/>
        <w:rPr>
          <w:lang w:val="en-CA"/>
        </w:rPr>
      </w:pPr>
      <w:r>
        <w:rPr>
          <w:lang w:val="en-CA"/>
        </w:rPr>
        <w:t>Description</w:t>
      </w:r>
    </w:p>
    <w:p w14:paraId="5F295000" w14:textId="597A2A8F" w:rsidR="00277103" w:rsidRDefault="00277103" w:rsidP="00277103">
      <w:pPr>
        <w:rPr>
          <w:lang w:val="en-CA"/>
        </w:rPr>
      </w:pPr>
      <w:r>
        <w:rPr>
          <w:lang w:val="en-CA"/>
        </w:rPr>
        <w:t xml:space="preserve">For SEI messages that contain an identifier syntax element, it is proposed to have a dedicated ID value to indicate cancellation of persistence of all SEI messages of that type. </w:t>
      </w:r>
      <w:r w:rsidR="00951324">
        <w:rPr>
          <w:lang w:val="en-CA"/>
        </w:rPr>
        <w:t xml:space="preserve">When the ID value is set to the dedicated value </w:t>
      </w:r>
      <w:r w:rsidR="00C92300">
        <w:rPr>
          <w:lang w:val="en-CA"/>
        </w:rPr>
        <w:t>it</w:t>
      </w:r>
      <w:r w:rsidR="00951324">
        <w:rPr>
          <w:lang w:val="en-CA"/>
        </w:rPr>
        <w:t xml:space="preserve"> </w:t>
      </w:r>
      <w:r>
        <w:rPr>
          <w:lang w:val="en-CA"/>
        </w:rPr>
        <w:t>indicate</w:t>
      </w:r>
      <w:r w:rsidR="00951324">
        <w:rPr>
          <w:lang w:val="en-CA"/>
        </w:rPr>
        <w:t>s</w:t>
      </w:r>
      <w:r>
        <w:rPr>
          <w:lang w:val="en-CA"/>
        </w:rPr>
        <w:t xml:space="preserve"> cancellation of persistence of </w:t>
      </w:r>
      <w:r w:rsidR="00951324">
        <w:rPr>
          <w:lang w:val="en-CA"/>
        </w:rPr>
        <w:t xml:space="preserve">all </w:t>
      </w:r>
      <w:r>
        <w:rPr>
          <w:lang w:val="en-CA"/>
        </w:rPr>
        <w:t>SEI message of that typ</w:t>
      </w:r>
      <w:r w:rsidR="00951324">
        <w:rPr>
          <w:lang w:val="en-CA"/>
        </w:rPr>
        <w:t xml:space="preserve">e. When the ID value is set to a value other than the dedicated value, </w:t>
      </w:r>
      <w:r w:rsidR="00951324">
        <w:rPr>
          <w:lang w:val="en-CA"/>
        </w:rPr>
        <w:t xml:space="preserve">setting of the cancellation flag to 1 indicates cancellation of persistence of </w:t>
      </w:r>
      <w:r w:rsidR="00E01139">
        <w:rPr>
          <w:lang w:val="en-CA"/>
        </w:rPr>
        <w:t xml:space="preserve">the </w:t>
      </w:r>
      <w:r w:rsidR="00951324">
        <w:rPr>
          <w:lang w:val="en-CA"/>
        </w:rPr>
        <w:t>SEI message of that type</w:t>
      </w:r>
      <w:r w:rsidR="00E01139">
        <w:rPr>
          <w:lang w:val="en-CA"/>
        </w:rPr>
        <w:t xml:space="preserve"> with the same ID value</w:t>
      </w:r>
      <w:r>
        <w:rPr>
          <w:lang w:val="en-CA"/>
        </w:rPr>
        <w:t xml:space="preserve">. </w:t>
      </w:r>
    </w:p>
    <w:p w14:paraId="4EEEEF29" w14:textId="7646D8F7" w:rsidR="00277103" w:rsidRDefault="00277103" w:rsidP="00277103">
      <w:pPr>
        <w:rPr>
          <w:lang w:val="en-CA"/>
        </w:rPr>
      </w:pPr>
      <w:r>
        <w:rPr>
          <w:lang w:val="en-CA"/>
        </w:rPr>
        <w:t xml:space="preserve">Having the ability to signal </w:t>
      </w:r>
      <w:r w:rsidR="005D5D10">
        <w:rPr>
          <w:lang w:val="en-CA"/>
        </w:rPr>
        <w:t xml:space="preserve">two types of persistence </w:t>
      </w:r>
      <w:r>
        <w:rPr>
          <w:lang w:val="en-CA"/>
        </w:rPr>
        <w:t>cancellation</w:t>
      </w:r>
      <w:r w:rsidR="005D5D10">
        <w:rPr>
          <w:lang w:val="en-CA"/>
        </w:rPr>
        <w:t xml:space="preserve">, </w:t>
      </w:r>
      <w:r w:rsidR="00845B64">
        <w:rPr>
          <w:lang w:val="en-CA"/>
        </w:rPr>
        <w:t xml:space="preserve">both cancellation </w:t>
      </w:r>
      <w:r w:rsidR="005D5D10">
        <w:rPr>
          <w:lang w:val="en-CA"/>
        </w:rPr>
        <w:t xml:space="preserve">for a particular ID value and </w:t>
      </w:r>
      <w:r w:rsidR="00845B64">
        <w:rPr>
          <w:lang w:val="en-CA"/>
        </w:rPr>
        <w:t xml:space="preserve">cancellation </w:t>
      </w:r>
      <w:r w:rsidR="005D5D10">
        <w:rPr>
          <w:lang w:val="en-CA"/>
        </w:rPr>
        <w:t>for all message of that type,</w:t>
      </w:r>
      <w:r>
        <w:rPr>
          <w:lang w:val="en-CA"/>
        </w:rPr>
        <w:t xml:space="preserve"> may be useful for some use cases. Cancellation of SEI message persistence for a particular ID value is more bitrate efficient than cancelling the persistence for all ID values, because the latter would require re-signalling of messages that are intended to persist.</w:t>
      </w:r>
    </w:p>
    <w:p w14:paraId="3F59C598" w14:textId="77777777" w:rsidR="00277103" w:rsidRDefault="00277103" w:rsidP="00277103">
      <w:pPr>
        <w:rPr>
          <w:lang w:val="en-CA"/>
        </w:rPr>
      </w:pPr>
      <w:r>
        <w:rPr>
          <w:lang w:val="en-CA"/>
        </w:rPr>
        <w:t xml:space="preserve">For splicing use cases, having the ability to cancel of all SEI messages of a particular type regardless of ID value is useful, because prior SEI messages may not be available, so the active SEI message ID values may be unknown. </w:t>
      </w:r>
    </w:p>
    <w:p w14:paraId="71FE3FEB" w14:textId="77777777" w:rsidR="00277103" w:rsidRDefault="00277103" w:rsidP="00277103">
      <w:pPr>
        <w:rPr>
          <w:lang w:val="en-CA"/>
        </w:rPr>
      </w:pPr>
      <w:r>
        <w:rPr>
          <w:lang w:val="en-CA"/>
        </w:rPr>
        <w:t xml:space="preserve">Use of two separate cancel flags for the two purposes is an alternative but requires an additional syntax element and increases bitrate for signalling of two cancel flags instead of one for all non-cancelling SEI messages. </w:t>
      </w:r>
    </w:p>
    <w:p w14:paraId="41E70332" w14:textId="77777777" w:rsidR="00277103" w:rsidRDefault="00277103" w:rsidP="00277103">
      <w:pPr>
        <w:rPr>
          <w:lang w:val="en-CA"/>
        </w:rPr>
      </w:pPr>
      <w:r>
        <w:rPr>
          <w:lang w:val="en-CA"/>
        </w:rPr>
        <w:t xml:space="preserve">Syntax and semantics are provided for an example SEI message in section 2.1. </w:t>
      </w:r>
    </w:p>
    <w:p w14:paraId="5672737F" w14:textId="713E9CDC" w:rsidR="00277103" w:rsidRDefault="00277103" w:rsidP="00277103">
      <w:pPr>
        <w:rPr>
          <w:lang w:val="en-CA"/>
        </w:rPr>
      </w:pPr>
      <w:r>
        <w:rPr>
          <w:lang w:val="en-CA"/>
        </w:rPr>
        <w:t>An alternative persistence syntax was proposed in JVET-AH0325 which uses a persistence indicator instead of separate persistence and cancel flags, and provides the ability to indicate that an SEI message persists until the end of the sequence. Th</w:t>
      </w:r>
      <w:r w:rsidR="006C4AC1">
        <w:rPr>
          <w:lang w:val="en-CA"/>
        </w:rPr>
        <w:t xml:space="preserve">e </w:t>
      </w:r>
      <w:r>
        <w:rPr>
          <w:lang w:val="en-CA"/>
        </w:rPr>
        <w:t xml:space="preserve">alternative persistence design was included in an annex of the </w:t>
      </w:r>
      <w:r>
        <w:rPr>
          <w:lang w:val="en-CA"/>
        </w:rPr>
        <w:lastRenderedPageBreak/>
        <w:t xml:space="preserve">VSEI TuC.  Syntax and semantics are provided in section 2.2 for combining the current proposal with the alternative persistence syntax proposed in JVET-AH0325. </w:t>
      </w:r>
    </w:p>
    <w:p w14:paraId="7FC5C346" w14:textId="77777777" w:rsidR="00277103" w:rsidRDefault="00277103" w:rsidP="00277103">
      <w:pPr>
        <w:rPr>
          <w:lang w:val="en-CA"/>
        </w:rPr>
      </w:pPr>
      <w:r>
        <w:rPr>
          <w:lang w:val="en-CA"/>
        </w:rPr>
        <w:t xml:space="preserve">It is proposed to adopt the proposed design to the text description SEI message of VSEI v4. Proposed syntax and semantics are provided in section 3.1, and for the alternative persistence design of JVET-AH0325 in section 3.2. </w:t>
      </w:r>
    </w:p>
    <w:p w14:paraId="60E14319" w14:textId="77777777" w:rsidR="00277103" w:rsidRDefault="00277103" w:rsidP="00277103">
      <w:pPr>
        <w:rPr>
          <w:lang w:val="en-CA"/>
        </w:rPr>
      </w:pPr>
      <w:r>
        <w:rPr>
          <w:lang w:val="en-CA"/>
        </w:rPr>
        <w:t xml:space="preserve">For easy reference, section 4 provides the persistence and cancellation syntax and semantics of two existing SEI messages which use different types of persistence cancellation, the NNPFA SEI and the omnidirectional viewport SEI message. The NNPFA SEI has a cancel flag that cancels persistence of previous NNPFA SEI messages with the same value of nnpfa_target_id, while the omnidirectional viewport SEI message has a cancel flag that cancels persistence of all previous omnidirectional viewport SEI messages. </w:t>
      </w:r>
    </w:p>
    <w:p w14:paraId="3CD7FADC" w14:textId="77777777" w:rsidR="00277103" w:rsidRPr="006D11DF" w:rsidRDefault="00277103" w:rsidP="00277103">
      <w:pPr>
        <w:rPr>
          <w:lang w:val="en-CA"/>
        </w:rPr>
      </w:pPr>
    </w:p>
    <w:p w14:paraId="44BFAF86" w14:textId="77777777" w:rsidR="00277103" w:rsidRDefault="00277103" w:rsidP="00277103">
      <w:pPr>
        <w:pStyle w:val="Heading1"/>
        <w:rPr>
          <w:lang w:val="en-CA"/>
        </w:rPr>
      </w:pPr>
      <w:r>
        <w:rPr>
          <w:lang w:val="en-CA"/>
        </w:rPr>
        <w:t>Proposed Syntax and Semantics for Example SEI message</w:t>
      </w:r>
    </w:p>
    <w:p w14:paraId="08BD8D36" w14:textId="77777777" w:rsidR="00277103" w:rsidRDefault="00277103" w:rsidP="00277103">
      <w:pPr>
        <w:pStyle w:val="Heading2"/>
        <w:rPr>
          <w:lang w:val="en-CA"/>
        </w:rPr>
      </w:pPr>
      <w:r>
        <w:rPr>
          <w:lang w:val="en-CA"/>
        </w:rPr>
        <w:t>Syntax and semantics for example SEI message</w:t>
      </w:r>
    </w:p>
    <w:p w14:paraId="6ADF08D0" w14:textId="77777777" w:rsidR="00277103" w:rsidRPr="006D11DF" w:rsidRDefault="00277103" w:rsidP="00277103">
      <w:pPr>
        <w:rPr>
          <w:lang w:val="en-CA"/>
        </w:rPr>
      </w:pPr>
      <w:bookmarkStart w:id="0" w:name="_Hlk167884016"/>
      <w:r>
        <w:rPr>
          <w:lang w:val="en-CA"/>
        </w:rPr>
        <w:t xml:space="preserve">The proposed syntax applied to an example SEI message is shown below. In this example, the highest possible value of ex_id is the dedicated value used to indicate cancellation of all prior SEI messages of the same type. </w:t>
      </w:r>
    </w:p>
    <w:p w14:paraId="0961F63F" w14:textId="77777777" w:rsidR="00277103" w:rsidRDefault="00277103" w:rsidP="0027710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0"/>
        <w:gridCol w:w="1435"/>
      </w:tblGrid>
      <w:tr w:rsidR="00277103" w:rsidRPr="004E0DA1" w14:paraId="79E7B86D" w14:textId="77777777" w:rsidTr="003A2B31">
        <w:trPr>
          <w:trHeight w:val="204"/>
          <w:jc w:val="center"/>
        </w:trPr>
        <w:tc>
          <w:tcPr>
            <w:tcW w:w="7650" w:type="dxa"/>
            <w:shd w:val="clear" w:color="auto" w:fill="auto"/>
          </w:tcPr>
          <w:p w14:paraId="0E308AE8" w14:textId="77777777" w:rsidR="00277103" w:rsidRPr="004E0DA1" w:rsidRDefault="00277103" w:rsidP="003A2B3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E0DA1">
              <w:rPr>
                <w:sz w:val="20"/>
                <w:lang w:val="en-CA"/>
              </w:rPr>
              <w:t>example( payloadSize ) {</w:t>
            </w:r>
          </w:p>
        </w:tc>
        <w:tc>
          <w:tcPr>
            <w:tcW w:w="1435" w:type="dxa"/>
            <w:shd w:val="clear" w:color="auto" w:fill="auto"/>
          </w:tcPr>
          <w:p w14:paraId="774DACB6" w14:textId="77777777" w:rsidR="00277103" w:rsidRPr="004E0DA1" w:rsidRDefault="00277103" w:rsidP="003A2B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4E0DA1">
              <w:rPr>
                <w:b/>
                <w:bCs/>
                <w:sz w:val="20"/>
                <w:lang w:val="en-CA"/>
              </w:rPr>
              <w:t>Descriptor</w:t>
            </w:r>
          </w:p>
        </w:tc>
      </w:tr>
      <w:tr w:rsidR="00277103" w:rsidRPr="004E0DA1" w14:paraId="040A0634" w14:textId="77777777" w:rsidTr="003A2B31">
        <w:trPr>
          <w:trHeight w:val="204"/>
          <w:jc w:val="center"/>
        </w:trPr>
        <w:tc>
          <w:tcPr>
            <w:tcW w:w="7650" w:type="dxa"/>
            <w:shd w:val="clear" w:color="auto" w:fill="auto"/>
          </w:tcPr>
          <w:p w14:paraId="499B269B" w14:textId="77777777" w:rsidR="00277103" w:rsidRPr="004E0DA1" w:rsidRDefault="00277103" w:rsidP="003A2B3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E0DA1">
              <w:rPr>
                <w:rFonts w:cstheme="minorBidi"/>
                <w:sz w:val="20"/>
                <w:lang w:val="en-CA" w:eastAsia="zh-CN"/>
              </w:rPr>
              <w:tab/>
            </w:r>
            <w:r w:rsidRPr="004E0DA1">
              <w:rPr>
                <w:rFonts w:cstheme="minorBidi"/>
                <w:b/>
                <w:sz w:val="20"/>
                <w:lang w:val="en-CA" w:eastAsia="zh-CN"/>
              </w:rPr>
              <w:t>ex_id</w:t>
            </w:r>
          </w:p>
        </w:tc>
        <w:tc>
          <w:tcPr>
            <w:tcW w:w="1435" w:type="dxa"/>
            <w:shd w:val="clear" w:color="auto" w:fill="auto"/>
          </w:tcPr>
          <w:p w14:paraId="6024EFA2" w14:textId="77777777" w:rsidR="00277103" w:rsidRPr="004E0DA1" w:rsidRDefault="00277103" w:rsidP="003A2B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sz w:val="20"/>
                <w:lang w:val="en-CA"/>
              </w:rPr>
            </w:pPr>
            <w:r w:rsidRPr="004E0DA1">
              <w:rPr>
                <w:bCs/>
                <w:sz w:val="20"/>
                <w:lang w:val="en-CA"/>
              </w:rPr>
              <w:t>u(6)</w:t>
            </w:r>
          </w:p>
        </w:tc>
      </w:tr>
      <w:tr w:rsidR="00277103" w:rsidRPr="004E0DA1" w14:paraId="0645A825" w14:textId="77777777" w:rsidTr="003A2B31">
        <w:trPr>
          <w:trHeight w:val="204"/>
          <w:jc w:val="center"/>
        </w:trPr>
        <w:tc>
          <w:tcPr>
            <w:tcW w:w="7650" w:type="dxa"/>
            <w:shd w:val="clear" w:color="auto" w:fill="auto"/>
          </w:tcPr>
          <w:p w14:paraId="0F9C9F08" w14:textId="77777777" w:rsidR="00277103" w:rsidRPr="004E0DA1" w:rsidRDefault="00277103" w:rsidP="003A2B3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cstheme="minorBidi"/>
                <w:sz w:val="20"/>
                <w:lang w:val="en-CA" w:eastAsia="zh-CN"/>
              </w:rPr>
            </w:pPr>
            <w:r w:rsidRPr="004E0DA1">
              <w:rPr>
                <w:sz w:val="20"/>
                <w:lang w:val="en-CA"/>
              </w:rPr>
              <w:tab/>
              <w:t>if( ex_id !=  63 ) {</w:t>
            </w:r>
          </w:p>
        </w:tc>
        <w:tc>
          <w:tcPr>
            <w:tcW w:w="1435" w:type="dxa"/>
            <w:shd w:val="clear" w:color="auto" w:fill="auto"/>
          </w:tcPr>
          <w:p w14:paraId="068DBAD8" w14:textId="77777777" w:rsidR="00277103" w:rsidRPr="004E0DA1" w:rsidRDefault="00277103" w:rsidP="003A2B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277103" w:rsidRPr="004E0DA1" w14:paraId="0EC60AAF" w14:textId="77777777" w:rsidTr="003A2B31">
        <w:trPr>
          <w:trHeight w:val="204"/>
          <w:jc w:val="center"/>
        </w:trPr>
        <w:tc>
          <w:tcPr>
            <w:tcW w:w="7650" w:type="dxa"/>
            <w:shd w:val="clear" w:color="auto" w:fill="auto"/>
          </w:tcPr>
          <w:p w14:paraId="39504558" w14:textId="77777777" w:rsidR="00277103" w:rsidRPr="004E0DA1" w:rsidRDefault="00277103" w:rsidP="003A2B3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CA"/>
              </w:rPr>
            </w:pPr>
            <w:r w:rsidRPr="004E0DA1">
              <w:rPr>
                <w:b/>
                <w:bCs/>
                <w:sz w:val="20"/>
                <w:lang w:val="en-CA"/>
              </w:rPr>
              <w:tab/>
            </w:r>
            <w:r w:rsidRPr="004E0DA1">
              <w:rPr>
                <w:b/>
                <w:bCs/>
                <w:sz w:val="20"/>
                <w:lang w:val="en-CA"/>
              </w:rPr>
              <w:tab/>
              <w:t>ex_cancel_flag</w:t>
            </w:r>
          </w:p>
        </w:tc>
        <w:tc>
          <w:tcPr>
            <w:tcW w:w="1435" w:type="dxa"/>
            <w:shd w:val="clear" w:color="auto" w:fill="auto"/>
          </w:tcPr>
          <w:p w14:paraId="578119C2" w14:textId="77777777" w:rsidR="00277103" w:rsidRPr="004E0DA1" w:rsidRDefault="00277103" w:rsidP="003A2B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CA"/>
              </w:rPr>
            </w:pPr>
            <w:r w:rsidRPr="004E0DA1">
              <w:rPr>
                <w:sz w:val="20"/>
                <w:lang w:val="en-CA"/>
              </w:rPr>
              <w:t>u(1)</w:t>
            </w:r>
          </w:p>
        </w:tc>
      </w:tr>
      <w:tr w:rsidR="00277103" w:rsidRPr="004E0DA1" w14:paraId="4F18B387" w14:textId="77777777" w:rsidTr="003A2B31">
        <w:trPr>
          <w:trHeight w:val="204"/>
          <w:jc w:val="center"/>
        </w:trPr>
        <w:tc>
          <w:tcPr>
            <w:tcW w:w="7650" w:type="dxa"/>
            <w:shd w:val="clear" w:color="auto" w:fill="auto"/>
          </w:tcPr>
          <w:p w14:paraId="5E94A1EE" w14:textId="77777777" w:rsidR="00277103" w:rsidRPr="004E0DA1" w:rsidRDefault="00277103" w:rsidP="003A2B3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E0DA1">
              <w:rPr>
                <w:sz w:val="20"/>
                <w:lang w:val="en-CA"/>
              </w:rPr>
              <w:tab/>
            </w:r>
            <w:r w:rsidRPr="004E0DA1">
              <w:rPr>
                <w:sz w:val="20"/>
                <w:lang w:val="en-CA"/>
              </w:rPr>
              <w:tab/>
              <w:t>if( !ex_cancel_flag ) {</w:t>
            </w:r>
          </w:p>
        </w:tc>
        <w:tc>
          <w:tcPr>
            <w:tcW w:w="1435" w:type="dxa"/>
            <w:shd w:val="clear" w:color="auto" w:fill="auto"/>
          </w:tcPr>
          <w:p w14:paraId="071516CF" w14:textId="77777777" w:rsidR="00277103" w:rsidRPr="004E0DA1" w:rsidRDefault="00277103" w:rsidP="003A2B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CA"/>
              </w:rPr>
            </w:pPr>
          </w:p>
        </w:tc>
      </w:tr>
      <w:tr w:rsidR="00277103" w:rsidRPr="004E0DA1" w14:paraId="5271CC77" w14:textId="77777777" w:rsidTr="003A2B31">
        <w:trPr>
          <w:trHeight w:val="204"/>
          <w:jc w:val="center"/>
        </w:trPr>
        <w:tc>
          <w:tcPr>
            <w:tcW w:w="7650" w:type="dxa"/>
            <w:shd w:val="clear" w:color="auto" w:fill="auto"/>
          </w:tcPr>
          <w:p w14:paraId="01AC21F5" w14:textId="77777777" w:rsidR="00277103" w:rsidRPr="004E0DA1" w:rsidRDefault="00277103" w:rsidP="003A2B3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E0DA1">
              <w:rPr>
                <w:b/>
                <w:bCs/>
                <w:sz w:val="20"/>
                <w:lang w:val="en-CA"/>
              </w:rPr>
              <w:tab/>
            </w:r>
            <w:r w:rsidRPr="004E0DA1">
              <w:rPr>
                <w:b/>
                <w:bCs/>
                <w:sz w:val="20"/>
                <w:lang w:val="en-CA"/>
              </w:rPr>
              <w:tab/>
            </w:r>
            <w:r w:rsidRPr="004E0DA1">
              <w:rPr>
                <w:b/>
                <w:bCs/>
                <w:sz w:val="20"/>
                <w:lang w:val="en-CA"/>
              </w:rPr>
              <w:tab/>
              <w:t>ex_persistence_flag</w:t>
            </w:r>
          </w:p>
        </w:tc>
        <w:tc>
          <w:tcPr>
            <w:tcW w:w="1435" w:type="dxa"/>
            <w:shd w:val="clear" w:color="auto" w:fill="auto"/>
          </w:tcPr>
          <w:p w14:paraId="439F544C" w14:textId="77777777" w:rsidR="00277103" w:rsidRPr="004E0DA1" w:rsidRDefault="00277103" w:rsidP="003A2B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CA"/>
              </w:rPr>
            </w:pPr>
            <w:r w:rsidRPr="004E0DA1">
              <w:rPr>
                <w:sz w:val="20"/>
                <w:lang w:val="en-CA"/>
              </w:rPr>
              <w:t>u(1)</w:t>
            </w:r>
          </w:p>
        </w:tc>
      </w:tr>
      <w:tr w:rsidR="00277103" w:rsidRPr="004E0DA1" w14:paraId="4A93E529" w14:textId="77777777" w:rsidTr="003A2B31">
        <w:trPr>
          <w:trHeight w:val="204"/>
          <w:jc w:val="center"/>
        </w:trPr>
        <w:tc>
          <w:tcPr>
            <w:tcW w:w="7650" w:type="dxa"/>
            <w:shd w:val="clear" w:color="auto" w:fill="auto"/>
          </w:tcPr>
          <w:p w14:paraId="72BDCE70" w14:textId="77777777" w:rsidR="00277103" w:rsidRPr="004E0DA1" w:rsidRDefault="00277103" w:rsidP="003A2B3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E0DA1">
              <w:rPr>
                <w:sz w:val="20"/>
                <w:lang w:val="en-CA"/>
              </w:rPr>
              <w:tab/>
            </w:r>
            <w:r w:rsidRPr="004E0DA1">
              <w:rPr>
                <w:sz w:val="20"/>
                <w:lang w:val="en-CA"/>
              </w:rPr>
              <w:tab/>
            </w:r>
            <w:r w:rsidRPr="004E0DA1">
              <w:rPr>
                <w:sz w:val="20"/>
                <w:lang w:val="en-CA"/>
              </w:rPr>
              <w:tab/>
              <w:t>/* additional syntax elements */</w:t>
            </w:r>
          </w:p>
        </w:tc>
        <w:tc>
          <w:tcPr>
            <w:tcW w:w="1435" w:type="dxa"/>
            <w:shd w:val="clear" w:color="auto" w:fill="auto"/>
          </w:tcPr>
          <w:p w14:paraId="76A59D63" w14:textId="77777777" w:rsidR="00277103" w:rsidRPr="004E0DA1" w:rsidRDefault="00277103" w:rsidP="003A2B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CA"/>
              </w:rPr>
            </w:pPr>
          </w:p>
        </w:tc>
      </w:tr>
      <w:tr w:rsidR="00277103" w:rsidRPr="004E0DA1" w14:paraId="3BFAA98D" w14:textId="77777777" w:rsidTr="003A2B31">
        <w:trPr>
          <w:trHeight w:val="204"/>
          <w:jc w:val="center"/>
        </w:trPr>
        <w:tc>
          <w:tcPr>
            <w:tcW w:w="7650" w:type="dxa"/>
            <w:shd w:val="clear" w:color="auto" w:fill="auto"/>
          </w:tcPr>
          <w:p w14:paraId="26CB3C06" w14:textId="77777777" w:rsidR="00277103" w:rsidRPr="004E0DA1" w:rsidRDefault="00277103" w:rsidP="003A2B3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E0DA1">
              <w:rPr>
                <w:sz w:val="20"/>
                <w:lang w:val="en-CA"/>
              </w:rPr>
              <w:tab/>
            </w:r>
            <w:r w:rsidRPr="004E0DA1">
              <w:rPr>
                <w:sz w:val="20"/>
                <w:lang w:val="en-CA"/>
              </w:rPr>
              <w:tab/>
              <w:t>}</w:t>
            </w:r>
          </w:p>
        </w:tc>
        <w:tc>
          <w:tcPr>
            <w:tcW w:w="1435" w:type="dxa"/>
            <w:shd w:val="clear" w:color="auto" w:fill="auto"/>
          </w:tcPr>
          <w:p w14:paraId="5DCA7BC2" w14:textId="77777777" w:rsidR="00277103" w:rsidRPr="004E0DA1" w:rsidRDefault="00277103" w:rsidP="003A2B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CA"/>
              </w:rPr>
            </w:pPr>
          </w:p>
        </w:tc>
      </w:tr>
      <w:tr w:rsidR="00277103" w:rsidRPr="004E0DA1" w14:paraId="0DD012B6" w14:textId="77777777" w:rsidTr="003A2B31">
        <w:trPr>
          <w:trHeight w:val="204"/>
          <w:jc w:val="center"/>
        </w:trPr>
        <w:tc>
          <w:tcPr>
            <w:tcW w:w="7650" w:type="dxa"/>
            <w:shd w:val="clear" w:color="auto" w:fill="auto"/>
          </w:tcPr>
          <w:p w14:paraId="1A476B87" w14:textId="77777777" w:rsidR="00277103" w:rsidRPr="004E0DA1" w:rsidRDefault="00277103" w:rsidP="003A2B3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E0DA1">
              <w:rPr>
                <w:sz w:val="20"/>
                <w:lang w:val="en-CA"/>
              </w:rPr>
              <w:tab/>
              <w:t>}</w:t>
            </w:r>
          </w:p>
        </w:tc>
        <w:tc>
          <w:tcPr>
            <w:tcW w:w="1435" w:type="dxa"/>
            <w:shd w:val="clear" w:color="auto" w:fill="auto"/>
          </w:tcPr>
          <w:p w14:paraId="40F4E3B3" w14:textId="77777777" w:rsidR="00277103" w:rsidRPr="004E0DA1" w:rsidRDefault="00277103" w:rsidP="003A2B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CA"/>
              </w:rPr>
            </w:pPr>
          </w:p>
        </w:tc>
      </w:tr>
      <w:tr w:rsidR="00277103" w:rsidRPr="004E0DA1" w14:paraId="3BF9A081" w14:textId="77777777" w:rsidTr="003A2B31">
        <w:trPr>
          <w:trHeight w:val="204"/>
          <w:jc w:val="center"/>
        </w:trPr>
        <w:tc>
          <w:tcPr>
            <w:tcW w:w="7650" w:type="dxa"/>
            <w:shd w:val="clear" w:color="auto" w:fill="auto"/>
          </w:tcPr>
          <w:p w14:paraId="026A8AF1" w14:textId="77777777" w:rsidR="00277103" w:rsidRPr="004E0DA1" w:rsidRDefault="00277103" w:rsidP="003A2B3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E0DA1">
              <w:rPr>
                <w:sz w:val="20"/>
                <w:lang w:val="en-CA"/>
              </w:rPr>
              <w:t>}</w:t>
            </w:r>
          </w:p>
        </w:tc>
        <w:tc>
          <w:tcPr>
            <w:tcW w:w="1435" w:type="dxa"/>
            <w:shd w:val="clear" w:color="auto" w:fill="auto"/>
          </w:tcPr>
          <w:p w14:paraId="4C60E337" w14:textId="77777777" w:rsidR="00277103" w:rsidRPr="004E0DA1" w:rsidRDefault="00277103" w:rsidP="003A2B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CA"/>
              </w:rPr>
            </w:pPr>
          </w:p>
        </w:tc>
      </w:tr>
    </w:tbl>
    <w:p w14:paraId="728F5871" w14:textId="77777777" w:rsidR="00277103" w:rsidRPr="004E0DA1" w:rsidRDefault="00277103" w:rsidP="00277103">
      <w:pPr>
        <w:rPr>
          <w:noProof/>
          <w:sz w:val="20"/>
        </w:rPr>
      </w:pPr>
      <w:r w:rsidRPr="004E0DA1">
        <w:rPr>
          <w:b/>
          <w:bCs/>
          <w:sz w:val="20"/>
          <w:lang w:val="en-CA"/>
        </w:rPr>
        <w:t>ex_id</w:t>
      </w:r>
      <w:r w:rsidRPr="004E0DA1">
        <w:rPr>
          <w:sz w:val="20"/>
        </w:rPr>
        <w:t xml:space="preserve">, </w:t>
      </w:r>
      <w:r w:rsidRPr="004E0DA1">
        <w:rPr>
          <w:sz w:val="20"/>
          <w:lang w:val="en-CA"/>
        </w:rPr>
        <w:t>in the range of 0 to 62, inclusive, specifies an identifier of the example SEI message.</w:t>
      </w:r>
      <w:r w:rsidRPr="004E0DA1">
        <w:rPr>
          <w:noProof/>
          <w:sz w:val="20"/>
        </w:rPr>
        <w:t xml:space="preserve"> ex_id equal to 63 cancels persistence of any previous example SEI messages </w:t>
      </w:r>
      <w:r w:rsidRPr="004E0DA1">
        <w:rPr>
          <w:sz w:val="20"/>
          <w:szCs w:val="18"/>
        </w:rPr>
        <w:t>in output order that applies to the current layer.</w:t>
      </w:r>
    </w:p>
    <w:p w14:paraId="0040D041" w14:textId="77777777" w:rsidR="00277103" w:rsidRPr="004E0DA1" w:rsidRDefault="00277103" w:rsidP="00277103">
      <w:pPr>
        <w:rPr>
          <w:sz w:val="20"/>
          <w:szCs w:val="18"/>
        </w:rPr>
      </w:pPr>
      <w:r w:rsidRPr="004E0DA1">
        <w:rPr>
          <w:b/>
          <w:bCs/>
          <w:noProof/>
          <w:sz w:val="20"/>
        </w:rPr>
        <w:t>ex_cancel_flag</w:t>
      </w:r>
      <w:r w:rsidRPr="004E0DA1">
        <w:rPr>
          <w:noProof/>
          <w:sz w:val="20"/>
        </w:rPr>
        <w:t xml:space="preserve"> equal to 1 </w:t>
      </w:r>
      <w:r w:rsidRPr="004E0DA1">
        <w:rPr>
          <w:rFonts w:eastAsiaTheme="minorEastAsia" w:cstheme="minorBidi"/>
          <w:sz w:val="20"/>
          <w:szCs w:val="18"/>
          <w:lang w:eastAsia="zh-CN"/>
        </w:rPr>
        <w:t xml:space="preserve">indicates </w:t>
      </w:r>
      <w:r w:rsidRPr="004E0DA1">
        <w:rPr>
          <w:sz w:val="20"/>
          <w:szCs w:val="18"/>
        </w:rPr>
        <w:t xml:space="preserve">that the SEI message cancels the persistence of any previous example SEI message with the same ex_id in output order that applies to the current layer. </w:t>
      </w:r>
      <w:r w:rsidRPr="004E0DA1">
        <w:rPr>
          <w:rFonts w:eastAsiaTheme="minorEastAsia" w:cstheme="minorBidi"/>
          <w:sz w:val="20"/>
          <w:szCs w:val="18"/>
          <w:lang w:eastAsia="zh-CN"/>
        </w:rPr>
        <w:t>ex_cancel_flag equal to 0 indicates that additional syntax elements follow.</w:t>
      </w:r>
    </w:p>
    <w:p w14:paraId="518201FD" w14:textId="77777777" w:rsidR="00277103" w:rsidRPr="004E0DA1" w:rsidRDefault="00277103" w:rsidP="00277103">
      <w:pPr>
        <w:rPr>
          <w:sz w:val="20"/>
          <w:szCs w:val="18"/>
        </w:rPr>
      </w:pPr>
      <w:r w:rsidRPr="004E0DA1">
        <w:rPr>
          <w:b/>
          <w:bCs/>
          <w:sz w:val="20"/>
          <w:lang w:val="en-CA"/>
        </w:rPr>
        <w:t xml:space="preserve">ex_persistence_flag </w:t>
      </w:r>
      <w:r w:rsidRPr="004E0DA1">
        <w:rPr>
          <w:sz w:val="20"/>
          <w:szCs w:val="18"/>
        </w:rPr>
        <w:t>specifies the persistence of the example</w:t>
      </w:r>
      <w:r w:rsidRPr="004E0DA1">
        <w:rPr>
          <w:rFonts w:eastAsia="Malgun Gothic"/>
          <w:sz w:val="20"/>
          <w:szCs w:val="18"/>
          <w:lang w:eastAsia="ko-KR"/>
        </w:rPr>
        <w:t xml:space="preserve"> </w:t>
      </w:r>
      <w:r w:rsidRPr="004E0DA1">
        <w:rPr>
          <w:sz w:val="20"/>
          <w:szCs w:val="18"/>
        </w:rPr>
        <w:t>SEI message for the current layer.</w:t>
      </w:r>
    </w:p>
    <w:p w14:paraId="03931F7B" w14:textId="77777777" w:rsidR="00277103" w:rsidRPr="004E0DA1" w:rsidRDefault="00277103" w:rsidP="00277103">
      <w:pPr>
        <w:tabs>
          <w:tab w:val="clear" w:pos="1080"/>
          <w:tab w:val="left" w:pos="215"/>
          <w:tab w:val="left" w:pos="431"/>
          <w:tab w:val="left" w:pos="646"/>
          <w:tab w:val="left" w:pos="862"/>
          <w:tab w:val="left" w:pos="1077"/>
          <w:tab w:val="left" w:pos="1298"/>
        </w:tabs>
        <w:rPr>
          <w:noProof/>
          <w:sz w:val="20"/>
          <w:lang w:val="en-CA"/>
        </w:rPr>
      </w:pPr>
      <w:r w:rsidRPr="004E0DA1">
        <w:rPr>
          <w:sz w:val="20"/>
          <w:lang w:val="en-CA"/>
        </w:rPr>
        <w:t xml:space="preserve">ex_persistence_flag equal to 1 </w:t>
      </w:r>
      <w:r w:rsidRPr="004E0DA1">
        <w:rPr>
          <w:noProof/>
          <w:sz w:val="20"/>
          <w:lang w:val="en-CA"/>
        </w:rPr>
        <w:t xml:space="preserve">specifies that the </w:t>
      </w:r>
      <w:r w:rsidRPr="004E0DA1">
        <w:rPr>
          <w:sz w:val="20"/>
          <w:lang w:val="en-CA"/>
        </w:rPr>
        <w:t xml:space="preserve">example SEI message </w:t>
      </w:r>
      <w:r w:rsidRPr="004E0DA1">
        <w:rPr>
          <w:noProof/>
          <w:sz w:val="20"/>
          <w:lang w:val="en-CA"/>
        </w:rPr>
        <w:t xml:space="preserve">applies to the current decoded picture only. </w:t>
      </w:r>
    </w:p>
    <w:p w14:paraId="3E2B6802" w14:textId="77777777" w:rsidR="00277103" w:rsidRPr="004E0DA1" w:rsidRDefault="00277103" w:rsidP="00277103">
      <w:pPr>
        <w:tabs>
          <w:tab w:val="left" w:pos="215"/>
          <w:tab w:val="left" w:pos="431"/>
          <w:tab w:val="left" w:pos="646"/>
          <w:tab w:val="left" w:pos="862"/>
          <w:tab w:val="left" w:pos="1298"/>
        </w:tabs>
        <w:rPr>
          <w:noProof/>
          <w:sz w:val="20"/>
          <w:lang w:val="en-CA"/>
        </w:rPr>
      </w:pPr>
      <w:r w:rsidRPr="004E0DA1">
        <w:rPr>
          <w:sz w:val="20"/>
          <w:lang w:val="en-CA"/>
        </w:rPr>
        <w:t>ex_persistence_flag equal to 0</w:t>
      </w:r>
      <w:r w:rsidRPr="004E0DA1">
        <w:rPr>
          <w:b/>
          <w:bCs/>
          <w:sz w:val="20"/>
          <w:lang w:val="en-CA"/>
        </w:rPr>
        <w:t xml:space="preserve"> </w:t>
      </w:r>
      <w:r w:rsidRPr="004E0DA1">
        <w:rPr>
          <w:noProof/>
          <w:sz w:val="20"/>
          <w:lang w:val="en-CA"/>
        </w:rPr>
        <w:t xml:space="preserve">specifies that the </w:t>
      </w:r>
      <w:r w:rsidRPr="004E0DA1">
        <w:rPr>
          <w:sz w:val="20"/>
          <w:lang w:val="en-CA"/>
        </w:rPr>
        <w:t xml:space="preserve">example SEI message </w:t>
      </w:r>
      <w:r w:rsidRPr="004E0DA1">
        <w:rPr>
          <w:noProof/>
          <w:sz w:val="20"/>
          <w:lang w:val="en-CA"/>
        </w:rPr>
        <w:t xml:space="preserve">persists </w:t>
      </w:r>
      <w:r w:rsidRPr="004E0DA1">
        <w:rPr>
          <w:rFonts w:eastAsiaTheme="minorEastAsia" w:cstheme="minorBidi"/>
          <w:sz w:val="20"/>
          <w:szCs w:val="18"/>
          <w:lang w:eastAsia="zh-CN"/>
        </w:rPr>
        <w:t>until one or more of the following conditions are true:</w:t>
      </w:r>
    </w:p>
    <w:p w14:paraId="2241E2A7" w14:textId="77777777" w:rsidR="00277103" w:rsidRPr="004E0DA1" w:rsidRDefault="00277103" w:rsidP="00277103">
      <w:pPr>
        <w:ind w:left="403" w:hanging="403"/>
        <w:rPr>
          <w:noProof/>
          <w:sz w:val="20"/>
          <w:szCs w:val="18"/>
        </w:rPr>
      </w:pPr>
      <w:r w:rsidRPr="004E0DA1">
        <w:rPr>
          <w:rFonts w:eastAsia="Malgun Gothic" w:cstheme="minorBidi"/>
          <w:sz w:val="20"/>
          <w:szCs w:val="18"/>
          <w:lang w:eastAsia="zh-CN"/>
        </w:rPr>
        <w:t>–</w:t>
      </w:r>
      <w:r w:rsidRPr="004E0DA1">
        <w:rPr>
          <w:rFonts w:eastAsia="Malgun Gothic" w:cstheme="minorBidi"/>
          <w:sz w:val="20"/>
          <w:szCs w:val="18"/>
          <w:lang w:eastAsia="zh-CN"/>
        </w:rPr>
        <w:tab/>
        <w:t xml:space="preserve">A </w:t>
      </w:r>
      <w:r w:rsidRPr="004E0DA1">
        <w:rPr>
          <w:noProof/>
          <w:sz w:val="20"/>
          <w:szCs w:val="18"/>
        </w:rPr>
        <w:t>new CLVS of the current layer begins.</w:t>
      </w:r>
    </w:p>
    <w:p w14:paraId="54A0F6E9" w14:textId="77777777" w:rsidR="00277103" w:rsidRPr="004E0DA1" w:rsidRDefault="00277103" w:rsidP="00277103">
      <w:pPr>
        <w:ind w:left="403" w:hanging="403"/>
        <w:rPr>
          <w:noProof/>
          <w:sz w:val="20"/>
          <w:szCs w:val="18"/>
        </w:rPr>
      </w:pPr>
      <w:r w:rsidRPr="004E0DA1">
        <w:rPr>
          <w:noProof/>
          <w:sz w:val="20"/>
          <w:szCs w:val="18"/>
        </w:rPr>
        <w:t>–</w:t>
      </w:r>
      <w:r w:rsidRPr="004E0DA1">
        <w:rPr>
          <w:noProof/>
          <w:sz w:val="20"/>
          <w:szCs w:val="18"/>
        </w:rPr>
        <w:tab/>
        <w:t>The bitstream ends.</w:t>
      </w:r>
    </w:p>
    <w:p w14:paraId="3E2D251B" w14:textId="77777777" w:rsidR="00277103" w:rsidRPr="004E0DA1" w:rsidRDefault="00277103" w:rsidP="00277103">
      <w:pPr>
        <w:ind w:left="397" w:hanging="397"/>
        <w:rPr>
          <w:rFonts w:eastAsia="Malgun Gothic"/>
          <w:sz w:val="20"/>
          <w:szCs w:val="18"/>
        </w:rPr>
      </w:pPr>
      <w:r w:rsidRPr="004E0DA1">
        <w:rPr>
          <w:noProof/>
          <w:sz w:val="20"/>
          <w:szCs w:val="18"/>
        </w:rPr>
        <w:t>–</w:t>
      </w:r>
      <w:r w:rsidRPr="004E0DA1">
        <w:rPr>
          <w:noProof/>
          <w:sz w:val="20"/>
          <w:szCs w:val="18"/>
        </w:rPr>
        <w:tab/>
      </w:r>
      <w:r w:rsidRPr="004E0DA1">
        <w:rPr>
          <w:rFonts w:eastAsia="Malgun Gothic"/>
          <w:sz w:val="20"/>
          <w:szCs w:val="18"/>
        </w:rPr>
        <w:t xml:space="preserve">A picture in the current layer in an AU associated with an </w:t>
      </w:r>
      <w:r w:rsidRPr="004E0DA1">
        <w:rPr>
          <w:sz w:val="20"/>
          <w:szCs w:val="18"/>
        </w:rPr>
        <w:t>example</w:t>
      </w:r>
      <w:r w:rsidRPr="004E0DA1">
        <w:rPr>
          <w:rFonts w:eastAsia="Malgun Gothic"/>
          <w:sz w:val="20"/>
          <w:szCs w:val="18"/>
          <w:lang w:eastAsia="ko-KR"/>
        </w:rPr>
        <w:t xml:space="preserve"> </w:t>
      </w:r>
      <w:r w:rsidRPr="004E0DA1">
        <w:rPr>
          <w:rFonts w:eastAsia="Malgun Gothic"/>
          <w:sz w:val="20"/>
          <w:szCs w:val="18"/>
        </w:rPr>
        <w:t xml:space="preserve">SEI  message with the same ex_id as the current example SEI message is output </w:t>
      </w:r>
      <w:r w:rsidRPr="004E0DA1">
        <w:rPr>
          <w:sz w:val="20"/>
          <w:szCs w:val="18"/>
        </w:rPr>
        <w:t>that follows the current picture in output order</w:t>
      </w:r>
      <w:r w:rsidRPr="004E0DA1">
        <w:rPr>
          <w:rFonts w:eastAsia="Malgun Gothic"/>
          <w:sz w:val="20"/>
          <w:szCs w:val="18"/>
        </w:rPr>
        <w:t>.</w:t>
      </w:r>
    </w:p>
    <w:p w14:paraId="64F55C31" w14:textId="77777777" w:rsidR="00277103" w:rsidRPr="003E214E" w:rsidRDefault="00277103" w:rsidP="00277103">
      <w:pPr>
        <w:rPr>
          <w:b/>
          <w:bCs/>
          <w:szCs w:val="22"/>
          <w:lang w:val="en-CA"/>
        </w:rPr>
      </w:pPr>
    </w:p>
    <w:p w14:paraId="33DEA668" w14:textId="77777777" w:rsidR="00277103" w:rsidRDefault="00277103" w:rsidP="00277103">
      <w:pPr>
        <w:pStyle w:val="Heading2"/>
        <w:rPr>
          <w:lang w:val="en-CA"/>
        </w:rPr>
      </w:pPr>
      <w:r>
        <w:rPr>
          <w:lang w:val="en-CA"/>
        </w:rPr>
        <w:lastRenderedPageBreak/>
        <w:t>Proposed variant for use with alternate persistence syntax proposed in JVET-AH0325</w:t>
      </w:r>
    </w:p>
    <w:p w14:paraId="7FA2BF1E" w14:textId="77777777" w:rsidR="00277103" w:rsidRDefault="00277103" w:rsidP="00277103">
      <w:pPr>
        <w:rPr>
          <w:lang w:val="en-CA"/>
        </w:rPr>
      </w:pPr>
      <w:r>
        <w:rPr>
          <w:lang w:val="en-CA"/>
        </w:rPr>
        <w:t xml:space="preserve">An alternative persistence syntax was proposed in JVET-AH0325 and included in an annex of the TuC. This alternative syntax uses a persistence indicator instead of separate persistence and cancel flags, and provides the ability to indicate that an SEI message persists until the end of the sequence. </w:t>
      </w:r>
    </w:p>
    <w:p w14:paraId="218ACBD9" w14:textId="77777777" w:rsidR="00277103" w:rsidRPr="00543021" w:rsidRDefault="00277103" w:rsidP="00277103">
      <w:pPr>
        <w:rPr>
          <w:lang w:val="en-CA"/>
        </w:rPr>
      </w:pPr>
      <w:r>
        <w:rPr>
          <w:lang w:val="en-CA"/>
        </w:rPr>
        <w:t>Proposed syntax and semantics for the example SEI message are provided to combine the proposal of this contribution with the alternative syntax of JVET-AH0325.</w:t>
      </w:r>
    </w:p>
    <w:p w14:paraId="64BB17AD" w14:textId="77777777" w:rsidR="00277103" w:rsidRPr="00B95176" w:rsidRDefault="00277103" w:rsidP="0027710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0"/>
        <w:gridCol w:w="1435"/>
      </w:tblGrid>
      <w:tr w:rsidR="00277103" w:rsidRPr="003E214E" w14:paraId="79EE1FCF" w14:textId="77777777" w:rsidTr="003A2B31">
        <w:trPr>
          <w:trHeight w:val="204"/>
          <w:jc w:val="center"/>
        </w:trPr>
        <w:tc>
          <w:tcPr>
            <w:tcW w:w="7650" w:type="dxa"/>
            <w:shd w:val="clear" w:color="auto" w:fill="auto"/>
          </w:tcPr>
          <w:p w14:paraId="78882B80" w14:textId="77777777" w:rsidR="00277103" w:rsidRPr="004E0DA1" w:rsidRDefault="00277103" w:rsidP="003A2B3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E0DA1">
              <w:rPr>
                <w:sz w:val="20"/>
                <w:lang w:val="en-CA"/>
              </w:rPr>
              <w:t>example( payloadSize ) {</w:t>
            </w:r>
          </w:p>
        </w:tc>
        <w:tc>
          <w:tcPr>
            <w:tcW w:w="1435" w:type="dxa"/>
            <w:shd w:val="clear" w:color="auto" w:fill="auto"/>
          </w:tcPr>
          <w:p w14:paraId="1AF9BDAC" w14:textId="77777777" w:rsidR="00277103" w:rsidRPr="004E0DA1" w:rsidRDefault="00277103" w:rsidP="003A2B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4E0DA1">
              <w:rPr>
                <w:b/>
                <w:bCs/>
                <w:sz w:val="20"/>
                <w:lang w:val="en-CA"/>
              </w:rPr>
              <w:t>Descriptor</w:t>
            </w:r>
          </w:p>
        </w:tc>
      </w:tr>
      <w:tr w:rsidR="00277103" w:rsidRPr="003E214E" w14:paraId="1160F1E4" w14:textId="77777777" w:rsidTr="003A2B31">
        <w:trPr>
          <w:trHeight w:val="204"/>
          <w:jc w:val="center"/>
        </w:trPr>
        <w:tc>
          <w:tcPr>
            <w:tcW w:w="7650" w:type="dxa"/>
            <w:shd w:val="clear" w:color="auto" w:fill="auto"/>
          </w:tcPr>
          <w:p w14:paraId="3F474E79" w14:textId="77777777" w:rsidR="00277103" w:rsidRPr="004E0DA1" w:rsidRDefault="00277103" w:rsidP="003A2B3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E0DA1">
              <w:rPr>
                <w:rFonts w:cstheme="minorBidi"/>
                <w:sz w:val="20"/>
                <w:lang w:val="en-CA" w:eastAsia="zh-CN"/>
              </w:rPr>
              <w:tab/>
            </w:r>
            <w:r w:rsidRPr="004E0DA1">
              <w:rPr>
                <w:rFonts w:cstheme="minorBidi"/>
                <w:b/>
                <w:sz w:val="20"/>
                <w:lang w:val="en-CA" w:eastAsia="zh-CN"/>
              </w:rPr>
              <w:t>ex_id</w:t>
            </w:r>
          </w:p>
        </w:tc>
        <w:tc>
          <w:tcPr>
            <w:tcW w:w="1435" w:type="dxa"/>
            <w:shd w:val="clear" w:color="auto" w:fill="auto"/>
          </w:tcPr>
          <w:p w14:paraId="2D9A3E9E" w14:textId="77777777" w:rsidR="00277103" w:rsidRPr="004E0DA1" w:rsidRDefault="00277103" w:rsidP="003A2B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sz w:val="20"/>
                <w:lang w:val="en-CA"/>
              </w:rPr>
            </w:pPr>
            <w:r w:rsidRPr="004E0DA1">
              <w:rPr>
                <w:bCs/>
                <w:sz w:val="20"/>
                <w:lang w:val="en-CA"/>
              </w:rPr>
              <w:t>u(6)</w:t>
            </w:r>
          </w:p>
        </w:tc>
      </w:tr>
      <w:tr w:rsidR="00277103" w:rsidRPr="003E214E" w14:paraId="10E2CBC9" w14:textId="77777777" w:rsidTr="003A2B31">
        <w:trPr>
          <w:trHeight w:val="204"/>
          <w:jc w:val="center"/>
        </w:trPr>
        <w:tc>
          <w:tcPr>
            <w:tcW w:w="7650" w:type="dxa"/>
            <w:shd w:val="clear" w:color="auto" w:fill="auto"/>
          </w:tcPr>
          <w:p w14:paraId="4F2C7E09" w14:textId="77777777" w:rsidR="00277103" w:rsidRPr="004E0DA1" w:rsidRDefault="00277103" w:rsidP="003A2B3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E0DA1">
              <w:rPr>
                <w:sz w:val="20"/>
              </w:rPr>
              <w:tab/>
              <w:t>if( ex_id != 63 ) {</w:t>
            </w:r>
          </w:p>
        </w:tc>
        <w:tc>
          <w:tcPr>
            <w:tcW w:w="1435" w:type="dxa"/>
            <w:shd w:val="clear" w:color="auto" w:fill="auto"/>
          </w:tcPr>
          <w:p w14:paraId="78EC00AC" w14:textId="77777777" w:rsidR="00277103" w:rsidRPr="004E0DA1" w:rsidRDefault="00277103" w:rsidP="003A2B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CA"/>
              </w:rPr>
            </w:pPr>
          </w:p>
        </w:tc>
      </w:tr>
      <w:tr w:rsidR="00277103" w:rsidRPr="003E214E" w14:paraId="277054B8" w14:textId="77777777" w:rsidTr="003A2B31">
        <w:trPr>
          <w:trHeight w:val="204"/>
          <w:jc w:val="center"/>
        </w:trPr>
        <w:tc>
          <w:tcPr>
            <w:tcW w:w="7650" w:type="dxa"/>
            <w:shd w:val="clear" w:color="auto" w:fill="auto"/>
          </w:tcPr>
          <w:p w14:paraId="67B096E3" w14:textId="77777777" w:rsidR="00277103" w:rsidRPr="004E0DA1" w:rsidRDefault="00277103" w:rsidP="003A2B3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E0DA1">
              <w:rPr>
                <w:sz w:val="20"/>
              </w:rPr>
              <w:tab/>
            </w:r>
            <w:r w:rsidRPr="004E0DA1">
              <w:rPr>
                <w:sz w:val="20"/>
              </w:rPr>
              <w:tab/>
            </w:r>
            <w:r w:rsidRPr="004E0DA1">
              <w:rPr>
                <w:b/>
                <w:bCs/>
                <w:sz w:val="20"/>
              </w:rPr>
              <w:t>ex_persistence_idc</w:t>
            </w:r>
          </w:p>
        </w:tc>
        <w:tc>
          <w:tcPr>
            <w:tcW w:w="1435" w:type="dxa"/>
            <w:shd w:val="clear" w:color="auto" w:fill="auto"/>
          </w:tcPr>
          <w:p w14:paraId="7C997D7E" w14:textId="77777777" w:rsidR="00277103" w:rsidRPr="004E0DA1" w:rsidRDefault="00277103" w:rsidP="003A2B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CA"/>
              </w:rPr>
            </w:pPr>
            <w:r w:rsidRPr="004E0DA1">
              <w:rPr>
                <w:sz w:val="20"/>
              </w:rPr>
              <w:t>u(2)</w:t>
            </w:r>
          </w:p>
        </w:tc>
      </w:tr>
      <w:tr w:rsidR="00277103" w:rsidRPr="003E214E" w14:paraId="750726BB" w14:textId="77777777" w:rsidTr="003A2B31">
        <w:trPr>
          <w:trHeight w:val="204"/>
          <w:jc w:val="center"/>
        </w:trPr>
        <w:tc>
          <w:tcPr>
            <w:tcW w:w="7650" w:type="dxa"/>
            <w:shd w:val="clear" w:color="auto" w:fill="auto"/>
          </w:tcPr>
          <w:p w14:paraId="1B6ED9C2" w14:textId="77777777" w:rsidR="00277103" w:rsidRPr="004E0DA1" w:rsidRDefault="00277103" w:rsidP="003A2B3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CA"/>
              </w:rPr>
            </w:pPr>
            <w:r w:rsidRPr="004E0DA1">
              <w:rPr>
                <w:sz w:val="20"/>
              </w:rPr>
              <w:tab/>
            </w:r>
            <w:r w:rsidRPr="004E0DA1">
              <w:rPr>
                <w:sz w:val="20"/>
              </w:rPr>
              <w:tab/>
              <w:t>if( ex_persistence_idc &gt; 0 ) {</w:t>
            </w:r>
          </w:p>
        </w:tc>
        <w:tc>
          <w:tcPr>
            <w:tcW w:w="1435" w:type="dxa"/>
            <w:shd w:val="clear" w:color="auto" w:fill="auto"/>
          </w:tcPr>
          <w:p w14:paraId="06A4A2D3" w14:textId="77777777" w:rsidR="00277103" w:rsidRPr="004E0DA1" w:rsidRDefault="00277103" w:rsidP="003A2B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CA"/>
              </w:rPr>
            </w:pPr>
          </w:p>
        </w:tc>
      </w:tr>
      <w:tr w:rsidR="00277103" w:rsidRPr="003E214E" w14:paraId="378D1163" w14:textId="77777777" w:rsidTr="003A2B31">
        <w:trPr>
          <w:trHeight w:val="204"/>
          <w:jc w:val="center"/>
        </w:trPr>
        <w:tc>
          <w:tcPr>
            <w:tcW w:w="7650" w:type="dxa"/>
            <w:shd w:val="clear" w:color="auto" w:fill="auto"/>
          </w:tcPr>
          <w:p w14:paraId="2E65C8F9" w14:textId="77777777" w:rsidR="00277103" w:rsidRPr="004E0DA1" w:rsidRDefault="00277103" w:rsidP="003A2B3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E0DA1">
              <w:rPr>
                <w:sz w:val="20"/>
                <w:lang w:val="en-CA"/>
              </w:rPr>
              <w:tab/>
            </w:r>
            <w:r w:rsidRPr="004E0DA1">
              <w:rPr>
                <w:sz w:val="20"/>
                <w:lang w:val="en-CA"/>
              </w:rPr>
              <w:tab/>
              <w:t>/* additional syntax elements */</w:t>
            </w:r>
          </w:p>
        </w:tc>
        <w:tc>
          <w:tcPr>
            <w:tcW w:w="1435" w:type="dxa"/>
            <w:shd w:val="clear" w:color="auto" w:fill="auto"/>
          </w:tcPr>
          <w:p w14:paraId="11DBC7CF" w14:textId="77777777" w:rsidR="00277103" w:rsidRPr="004E0DA1" w:rsidRDefault="00277103" w:rsidP="003A2B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CA"/>
              </w:rPr>
            </w:pPr>
          </w:p>
        </w:tc>
      </w:tr>
      <w:tr w:rsidR="00277103" w:rsidRPr="003E214E" w14:paraId="15F1CB17" w14:textId="77777777" w:rsidTr="003A2B31">
        <w:trPr>
          <w:trHeight w:val="204"/>
          <w:jc w:val="center"/>
        </w:trPr>
        <w:tc>
          <w:tcPr>
            <w:tcW w:w="7650" w:type="dxa"/>
            <w:shd w:val="clear" w:color="auto" w:fill="auto"/>
          </w:tcPr>
          <w:p w14:paraId="39E0DDDB" w14:textId="77777777" w:rsidR="00277103" w:rsidRPr="004E0DA1" w:rsidRDefault="00277103" w:rsidP="003A2B3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E0DA1">
              <w:rPr>
                <w:sz w:val="20"/>
                <w:lang w:val="en-CA"/>
              </w:rPr>
              <w:tab/>
              <w:t>}</w:t>
            </w:r>
          </w:p>
        </w:tc>
        <w:tc>
          <w:tcPr>
            <w:tcW w:w="1435" w:type="dxa"/>
            <w:shd w:val="clear" w:color="auto" w:fill="auto"/>
          </w:tcPr>
          <w:p w14:paraId="02ABDAB4" w14:textId="77777777" w:rsidR="00277103" w:rsidRPr="004E0DA1" w:rsidRDefault="00277103" w:rsidP="003A2B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CA"/>
              </w:rPr>
            </w:pPr>
          </w:p>
        </w:tc>
      </w:tr>
      <w:tr w:rsidR="00277103" w:rsidRPr="003E214E" w14:paraId="6FBDC8B3" w14:textId="77777777" w:rsidTr="003A2B31">
        <w:trPr>
          <w:trHeight w:val="204"/>
          <w:jc w:val="center"/>
        </w:trPr>
        <w:tc>
          <w:tcPr>
            <w:tcW w:w="7650" w:type="dxa"/>
            <w:shd w:val="clear" w:color="auto" w:fill="auto"/>
          </w:tcPr>
          <w:p w14:paraId="7808DE76" w14:textId="77777777" w:rsidR="00277103" w:rsidRPr="004E0DA1" w:rsidRDefault="00277103" w:rsidP="003A2B3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4E0DA1">
              <w:rPr>
                <w:sz w:val="20"/>
                <w:lang w:val="en-CA"/>
              </w:rPr>
              <w:t>}</w:t>
            </w:r>
          </w:p>
        </w:tc>
        <w:tc>
          <w:tcPr>
            <w:tcW w:w="1435" w:type="dxa"/>
            <w:shd w:val="clear" w:color="auto" w:fill="auto"/>
          </w:tcPr>
          <w:p w14:paraId="074B530D" w14:textId="77777777" w:rsidR="00277103" w:rsidRPr="004E0DA1" w:rsidRDefault="00277103" w:rsidP="003A2B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CA"/>
              </w:rPr>
            </w:pPr>
          </w:p>
        </w:tc>
      </w:tr>
    </w:tbl>
    <w:p w14:paraId="5EC976F5" w14:textId="77777777" w:rsidR="00277103" w:rsidRDefault="00277103" w:rsidP="00277103">
      <w:pPr>
        <w:rPr>
          <w:lang w:val="en-CA"/>
        </w:rPr>
      </w:pPr>
    </w:p>
    <w:p w14:paraId="71E57FA0" w14:textId="77777777" w:rsidR="00277103" w:rsidRPr="004E0DA1" w:rsidRDefault="00277103" w:rsidP="00277103">
      <w:pPr>
        <w:rPr>
          <w:noProof/>
          <w:sz w:val="20"/>
        </w:rPr>
      </w:pPr>
      <w:r w:rsidRPr="004E0DA1">
        <w:rPr>
          <w:b/>
          <w:bCs/>
          <w:sz w:val="20"/>
          <w:lang w:val="en-CA"/>
        </w:rPr>
        <w:t>ex_id</w:t>
      </w:r>
      <w:r w:rsidRPr="004E0DA1">
        <w:rPr>
          <w:sz w:val="20"/>
        </w:rPr>
        <w:t xml:space="preserve">, </w:t>
      </w:r>
      <w:r w:rsidRPr="004E0DA1">
        <w:rPr>
          <w:sz w:val="20"/>
          <w:lang w:val="en-CA"/>
        </w:rPr>
        <w:t>in the range of 0 to 62, inclusive, specifies an identifier of the example SEI message.</w:t>
      </w:r>
      <w:r w:rsidRPr="004E0DA1">
        <w:rPr>
          <w:noProof/>
          <w:sz w:val="20"/>
        </w:rPr>
        <w:t xml:space="preserve"> ex_id equal to 63 cancels persistence of any previous example SEI messages </w:t>
      </w:r>
      <w:r w:rsidRPr="004E0DA1">
        <w:rPr>
          <w:sz w:val="20"/>
        </w:rPr>
        <w:t>in output order that applies to the current layer.</w:t>
      </w:r>
    </w:p>
    <w:p w14:paraId="0C5E092D" w14:textId="77777777" w:rsidR="00277103" w:rsidRPr="004E0DA1" w:rsidRDefault="00277103" w:rsidP="00277103">
      <w:pPr>
        <w:rPr>
          <w:sz w:val="20"/>
          <w:lang w:val="en-CA"/>
        </w:rPr>
      </w:pPr>
      <w:r w:rsidRPr="004E0DA1">
        <w:rPr>
          <w:b/>
          <w:bCs/>
          <w:sz w:val="20"/>
          <w:lang w:val="en-CA"/>
        </w:rPr>
        <w:t>ex_persistence_idc</w:t>
      </w:r>
      <w:r w:rsidRPr="004E0DA1">
        <w:rPr>
          <w:sz w:val="20"/>
          <w:lang w:val="en-CA"/>
        </w:rPr>
        <w:t xml:space="preserve"> specifies the persistence of the example SEI message for the current layer.</w:t>
      </w:r>
    </w:p>
    <w:p w14:paraId="0E92B421" w14:textId="77777777" w:rsidR="00277103" w:rsidRPr="004E0DA1" w:rsidRDefault="00277103" w:rsidP="00277103">
      <w:pPr>
        <w:rPr>
          <w:sz w:val="20"/>
          <w:lang w:val="en-CA"/>
        </w:rPr>
      </w:pPr>
      <w:r w:rsidRPr="004E0DA1">
        <w:rPr>
          <w:noProof/>
          <w:sz w:val="20"/>
          <w:lang w:val="en-CA"/>
        </w:rPr>
        <w:t xml:space="preserve">ex_persistence_idc </w:t>
      </w:r>
      <w:r w:rsidRPr="004E0DA1">
        <w:rPr>
          <w:sz w:val="20"/>
          <w:lang w:val="en-CA"/>
        </w:rPr>
        <w:t>equal to 0 indicates that the example SEI message cancels the persistence of any previous example SEI message in output order that applies to the current layer with the same ex_id of the current example SEI message.</w:t>
      </w:r>
    </w:p>
    <w:p w14:paraId="2D1512FB" w14:textId="77777777" w:rsidR="00277103" w:rsidRPr="004E0DA1" w:rsidRDefault="00277103" w:rsidP="00277103">
      <w:pPr>
        <w:rPr>
          <w:noProof/>
          <w:sz w:val="20"/>
          <w:lang w:val="en-CA"/>
        </w:rPr>
      </w:pPr>
      <w:r w:rsidRPr="004E0DA1">
        <w:rPr>
          <w:noProof/>
          <w:sz w:val="20"/>
          <w:lang w:val="en-CA"/>
        </w:rPr>
        <w:t xml:space="preserve">ex_persistence_idc equal to 1 specifies that the </w:t>
      </w:r>
      <w:r w:rsidRPr="004E0DA1">
        <w:rPr>
          <w:sz w:val="20"/>
          <w:lang w:val="en-CA"/>
        </w:rPr>
        <w:t xml:space="preserve">example SEI message </w:t>
      </w:r>
      <w:r w:rsidRPr="004E0DA1">
        <w:rPr>
          <w:noProof/>
          <w:sz w:val="20"/>
          <w:lang w:val="en-CA"/>
        </w:rPr>
        <w:t>applies to the current decoded picture only.</w:t>
      </w:r>
    </w:p>
    <w:p w14:paraId="1C85FB7B" w14:textId="77777777" w:rsidR="00277103" w:rsidRPr="004E0DA1" w:rsidRDefault="00277103" w:rsidP="00277103">
      <w:pPr>
        <w:rPr>
          <w:sz w:val="20"/>
          <w:lang w:val="en-CA"/>
        </w:rPr>
      </w:pPr>
      <w:r w:rsidRPr="004E0DA1">
        <w:rPr>
          <w:noProof/>
          <w:sz w:val="20"/>
          <w:lang w:val="en-CA"/>
        </w:rPr>
        <w:t>ex_persistence_idc</w:t>
      </w:r>
      <w:r w:rsidRPr="004E0DA1">
        <w:rPr>
          <w:sz w:val="20"/>
          <w:lang w:val="en-CA"/>
        </w:rPr>
        <w:t xml:space="preserve"> equal to 2 specifies that the example SEI message applies to the current decoded picture and persists for all subsequent pictures of the current layer in output order until one or more of the following conditions are true:</w:t>
      </w:r>
    </w:p>
    <w:p w14:paraId="5B0D5E6C" w14:textId="77777777" w:rsidR="00277103" w:rsidRPr="004E0DA1" w:rsidRDefault="00277103" w:rsidP="00277103">
      <w:pPr>
        <w:ind w:left="397" w:hanging="397"/>
        <w:rPr>
          <w:sz w:val="20"/>
          <w:lang w:val="en-CA"/>
        </w:rPr>
      </w:pPr>
      <w:r w:rsidRPr="004E0DA1">
        <w:rPr>
          <w:sz w:val="20"/>
          <w:lang w:val="en-CA"/>
        </w:rPr>
        <w:t>–</w:t>
      </w:r>
      <w:r w:rsidRPr="004E0DA1">
        <w:rPr>
          <w:sz w:val="20"/>
          <w:lang w:val="en-CA"/>
        </w:rPr>
        <w:tab/>
        <w:t>A new CLVS of the current layer begins.</w:t>
      </w:r>
    </w:p>
    <w:p w14:paraId="2AEC2CAD" w14:textId="77777777" w:rsidR="00277103" w:rsidRPr="004E0DA1" w:rsidRDefault="00277103" w:rsidP="00277103">
      <w:pPr>
        <w:spacing w:before="86"/>
        <w:ind w:left="397" w:hanging="397"/>
        <w:rPr>
          <w:noProof/>
          <w:sz w:val="20"/>
          <w:lang w:val="en-CA"/>
        </w:rPr>
      </w:pPr>
      <w:r w:rsidRPr="004E0DA1">
        <w:rPr>
          <w:noProof/>
          <w:sz w:val="20"/>
          <w:lang w:val="en-CA"/>
        </w:rPr>
        <w:t>–</w:t>
      </w:r>
      <w:r w:rsidRPr="004E0DA1">
        <w:rPr>
          <w:noProof/>
          <w:sz w:val="20"/>
          <w:lang w:val="en-CA"/>
        </w:rPr>
        <w:tab/>
        <w:t>The bitstream ends.</w:t>
      </w:r>
    </w:p>
    <w:p w14:paraId="417AC1B6" w14:textId="77777777" w:rsidR="00277103" w:rsidRPr="004E0DA1" w:rsidRDefault="00277103" w:rsidP="00277103">
      <w:pPr>
        <w:spacing w:before="86"/>
        <w:ind w:left="397" w:hanging="397"/>
        <w:rPr>
          <w:noProof/>
          <w:sz w:val="20"/>
          <w:lang w:val="en-CA"/>
        </w:rPr>
      </w:pPr>
      <w:r w:rsidRPr="004E0DA1">
        <w:rPr>
          <w:sz w:val="20"/>
          <w:lang w:val="en-CA"/>
        </w:rPr>
        <w:t>–</w:t>
      </w:r>
      <w:r w:rsidRPr="004E0DA1">
        <w:rPr>
          <w:sz w:val="20"/>
          <w:lang w:val="en-CA"/>
        </w:rPr>
        <w:tab/>
      </w:r>
      <w:r w:rsidRPr="004E0DA1">
        <w:rPr>
          <w:noProof/>
          <w:sz w:val="20"/>
          <w:lang w:val="en-CA"/>
        </w:rPr>
        <w:t>A picture in the current layer in an AU associated with an example</w:t>
      </w:r>
      <w:r w:rsidRPr="004E0DA1">
        <w:rPr>
          <w:sz w:val="20"/>
          <w:lang w:val="en-CA"/>
        </w:rPr>
        <w:t xml:space="preserve"> </w:t>
      </w:r>
      <w:r w:rsidRPr="004E0DA1">
        <w:rPr>
          <w:noProof/>
          <w:sz w:val="20"/>
          <w:lang w:val="en-CA"/>
        </w:rPr>
        <w:t xml:space="preserve">SEI message with the same value of ex_id </w:t>
      </w:r>
      <w:r w:rsidRPr="004E0DA1">
        <w:rPr>
          <w:sz w:val="20"/>
          <w:lang w:val="en-CA"/>
        </w:rPr>
        <w:t>is output that follows the current picture in output order.</w:t>
      </w:r>
    </w:p>
    <w:p w14:paraId="1D664D4B" w14:textId="77777777" w:rsidR="00277103" w:rsidRPr="004E0DA1" w:rsidRDefault="00277103" w:rsidP="00277103">
      <w:pPr>
        <w:rPr>
          <w:noProof/>
          <w:sz w:val="20"/>
          <w:lang w:val="en-CA"/>
        </w:rPr>
      </w:pPr>
      <w:r w:rsidRPr="004E0DA1">
        <w:rPr>
          <w:noProof/>
          <w:sz w:val="20"/>
          <w:lang w:val="en-CA"/>
        </w:rPr>
        <w:t xml:space="preserve">ex_persistence_idc equal to 3 specifies that the </w:t>
      </w:r>
      <w:r w:rsidRPr="004E0DA1">
        <w:rPr>
          <w:sz w:val="20"/>
          <w:lang w:val="en-CA"/>
        </w:rPr>
        <w:t xml:space="preserve">example SEI message applies </w:t>
      </w:r>
      <w:r w:rsidRPr="004E0DA1">
        <w:rPr>
          <w:noProof/>
          <w:sz w:val="20"/>
          <w:lang w:val="en-CA"/>
        </w:rPr>
        <w:t xml:space="preserve">for the entire CLVS. </w:t>
      </w:r>
    </w:p>
    <w:p w14:paraId="78AFF87B" w14:textId="77777777" w:rsidR="00277103" w:rsidRPr="004E0DA1" w:rsidRDefault="00277103" w:rsidP="00277103">
      <w:pPr>
        <w:rPr>
          <w:noProof/>
          <w:sz w:val="20"/>
          <w:lang w:val="en-CA"/>
        </w:rPr>
      </w:pPr>
      <w:r w:rsidRPr="004E0DA1">
        <w:rPr>
          <w:noProof/>
          <w:sz w:val="20"/>
          <w:lang w:val="en-CA"/>
        </w:rPr>
        <w:t xml:space="preserve">It is a requirement of bitstream conformance that when ex_persistence_idc is equal to 3 and </w:t>
      </w:r>
      <w:r w:rsidRPr="004E0DA1">
        <w:rPr>
          <w:sz w:val="20"/>
          <w:lang w:val="en-CA"/>
        </w:rPr>
        <w:t xml:space="preserve">this SEI message is not </w:t>
      </w:r>
      <w:r w:rsidRPr="004E0DA1">
        <w:rPr>
          <w:noProof/>
          <w:sz w:val="20"/>
          <w:lang w:val="en-CA"/>
        </w:rPr>
        <w:t>the first example SEI message in a CLVS, in decoding order, an example SEI message with the same value of ex_id shall be present in the first PU of the CLVS in decoding order.</w:t>
      </w:r>
    </w:p>
    <w:p w14:paraId="11DC7668" w14:textId="77777777" w:rsidR="00277103" w:rsidRPr="004E0DA1" w:rsidRDefault="00277103" w:rsidP="00277103">
      <w:pPr>
        <w:rPr>
          <w:noProof/>
          <w:sz w:val="20"/>
          <w:lang w:val="en-CA"/>
        </w:rPr>
      </w:pPr>
      <w:r w:rsidRPr="004E0DA1">
        <w:rPr>
          <w:noProof/>
          <w:sz w:val="20"/>
          <w:lang w:val="en-CA"/>
        </w:rPr>
        <w:t xml:space="preserve">All </w:t>
      </w:r>
      <w:r w:rsidRPr="004E0DA1">
        <w:rPr>
          <w:sz w:val="20"/>
          <w:lang w:val="en-CA"/>
        </w:rPr>
        <w:t xml:space="preserve">example </w:t>
      </w:r>
      <w:r w:rsidRPr="004E0DA1">
        <w:rPr>
          <w:noProof/>
          <w:sz w:val="20"/>
          <w:lang w:val="en-CA"/>
        </w:rPr>
        <w:t>SEI messages in a CLVS that have a particular ex_id value and ex_persistence_idc equal to 3 shall have identical SEI payload content.</w:t>
      </w:r>
    </w:p>
    <w:p w14:paraId="51B720AA" w14:textId="77777777" w:rsidR="00277103" w:rsidRPr="004E0DA1" w:rsidRDefault="00277103" w:rsidP="00277103">
      <w:pPr>
        <w:rPr>
          <w:sz w:val="20"/>
          <w:lang w:val="en-CA"/>
        </w:rPr>
      </w:pPr>
      <w:r w:rsidRPr="004E0DA1">
        <w:rPr>
          <w:sz w:val="20"/>
          <w:lang w:val="en-CA"/>
        </w:rPr>
        <w:t>When ex_persistence_idc is equal to 3 in the first PU in the CLVS in decoding order, all example SEI messages in the CLVS that have a particular ex_id value shall have identical SEI payload content.</w:t>
      </w:r>
    </w:p>
    <w:bookmarkEnd w:id="0"/>
    <w:p w14:paraId="62A7B350" w14:textId="77777777" w:rsidR="00277103" w:rsidRDefault="00277103" w:rsidP="00277103">
      <w:pPr>
        <w:rPr>
          <w:lang w:val="en-CA"/>
        </w:rPr>
      </w:pPr>
    </w:p>
    <w:p w14:paraId="5696FE1F" w14:textId="77777777" w:rsidR="00277103" w:rsidRDefault="00277103" w:rsidP="00277103">
      <w:pPr>
        <w:pStyle w:val="Heading1"/>
        <w:rPr>
          <w:lang w:val="en-CA"/>
        </w:rPr>
      </w:pPr>
      <w:r>
        <w:rPr>
          <w:lang w:val="en-CA"/>
        </w:rPr>
        <w:t>Text description SEI message</w:t>
      </w:r>
    </w:p>
    <w:p w14:paraId="799FC0FA" w14:textId="77777777" w:rsidR="00277103" w:rsidRDefault="00277103" w:rsidP="00277103">
      <w:pPr>
        <w:rPr>
          <w:lang w:val="en-CA"/>
        </w:rPr>
      </w:pPr>
      <w:r>
        <w:rPr>
          <w:lang w:val="en-CA"/>
        </w:rPr>
        <w:t xml:space="preserve">It is proposed to adopt the proposed design in the text description SEI message of VSEI v4. The current test description SEI message provides the capability to cancel the persistence of previous text description SEI message with the same value of txt_descr_id, but does not provide the capability to cancel all previous </w:t>
      </w:r>
      <w:r>
        <w:rPr>
          <w:lang w:val="en-CA"/>
        </w:rPr>
        <w:lastRenderedPageBreak/>
        <w:t xml:space="preserve">text descriptions SEI messages. With the proposed design, cancellation of all previous text description SEI messages is enabled by using the highest value of txt_descr_id. </w:t>
      </w:r>
    </w:p>
    <w:p w14:paraId="00BB2F3C" w14:textId="77777777" w:rsidR="00277103" w:rsidRDefault="00277103" w:rsidP="00277103">
      <w:pPr>
        <w:rPr>
          <w:lang w:val="en-CA"/>
        </w:rPr>
      </w:pPr>
      <w:r>
        <w:rPr>
          <w:lang w:val="en-CA"/>
        </w:rPr>
        <w:t>Proposed syntax and semantics modifications are provided below.</w:t>
      </w:r>
    </w:p>
    <w:p w14:paraId="280FC061" w14:textId="77777777" w:rsidR="00277103" w:rsidRDefault="00277103" w:rsidP="00277103">
      <w:pPr>
        <w:pStyle w:val="Heading2"/>
        <w:rPr>
          <w:lang w:val="en-CA"/>
        </w:rPr>
      </w:pPr>
      <w:r>
        <w:rPr>
          <w:lang w:val="en-CA"/>
        </w:rPr>
        <w:t>Proposed syntax and semantics</w:t>
      </w:r>
    </w:p>
    <w:p w14:paraId="7F5409D3" w14:textId="77777777" w:rsidR="00277103" w:rsidRPr="008A46BA" w:rsidRDefault="00277103" w:rsidP="00277103">
      <w:pPr>
        <w:keepNext/>
        <w:keepLines/>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sz w:val="20"/>
          <w:lang w:val="en-CA"/>
        </w:rPr>
      </w:pPr>
      <w:r w:rsidRPr="008A46BA">
        <w:rPr>
          <w:rFonts w:eastAsia="Malgun Gothic"/>
          <w:b/>
          <w:bCs/>
          <w:noProof/>
          <w:sz w:val="20"/>
          <w:lang w:val="en-CA"/>
        </w:rPr>
        <w:t>Text description information SEI message syntax</w:t>
      </w:r>
    </w:p>
    <w:p w14:paraId="5609DF05" w14:textId="77777777" w:rsidR="00277103" w:rsidRPr="008A46BA" w:rsidRDefault="00277103" w:rsidP="00277103">
      <w:pPr>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77103" w:rsidRPr="008A46BA" w14:paraId="609230A2" w14:textId="77777777" w:rsidTr="003A2B31">
        <w:trPr>
          <w:trHeight w:val="204"/>
          <w:jc w:val="center"/>
        </w:trPr>
        <w:tc>
          <w:tcPr>
            <w:tcW w:w="7920" w:type="dxa"/>
          </w:tcPr>
          <w:p w14:paraId="53BDB2AF" w14:textId="77777777" w:rsidR="00277103" w:rsidRPr="008A46BA" w:rsidRDefault="00277103" w:rsidP="003A2B31">
            <w:pPr>
              <w:keepNext/>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sz w:val="20"/>
                <w:lang w:val="en-CA"/>
              </w:rPr>
            </w:pPr>
            <w:r w:rsidRPr="008A46BA">
              <w:rPr>
                <w:rFonts w:eastAsia="SimSun"/>
                <w:sz w:val="20"/>
                <w:lang w:val="en-CA"/>
              </w:rPr>
              <w:t>text_description( payloadSize ) {</w:t>
            </w:r>
          </w:p>
        </w:tc>
        <w:tc>
          <w:tcPr>
            <w:tcW w:w="1165" w:type="dxa"/>
          </w:tcPr>
          <w:p w14:paraId="2F7CC4AF" w14:textId="77777777" w:rsidR="00277103" w:rsidRPr="008A46BA" w:rsidRDefault="00277103" w:rsidP="003A2B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r w:rsidRPr="008A46BA">
              <w:rPr>
                <w:rFonts w:eastAsia="SimSun"/>
                <w:b/>
                <w:bCs/>
                <w:sz w:val="20"/>
                <w:lang w:val="en-CA"/>
              </w:rPr>
              <w:t>Descriptor</w:t>
            </w:r>
          </w:p>
        </w:tc>
      </w:tr>
      <w:tr w:rsidR="00277103" w:rsidRPr="008A46BA" w14:paraId="6A923307" w14:textId="77777777" w:rsidTr="003A2B31">
        <w:trPr>
          <w:trHeight w:val="204"/>
          <w:jc w:val="center"/>
        </w:trPr>
        <w:tc>
          <w:tcPr>
            <w:tcW w:w="7920" w:type="dxa"/>
          </w:tcPr>
          <w:p w14:paraId="6360A67E"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cstheme="minorBidi"/>
                <w:sz w:val="20"/>
                <w:lang w:val="en-CA" w:eastAsia="zh-CN"/>
              </w:rPr>
            </w:pPr>
            <w:r w:rsidRPr="008A46BA">
              <w:rPr>
                <w:rFonts w:eastAsia="Malgun Gothic"/>
                <w:sz w:val="20"/>
                <w:lang w:val="en-CA"/>
              </w:rPr>
              <w:tab/>
            </w:r>
            <w:r w:rsidRPr="008A46BA">
              <w:rPr>
                <w:rFonts w:eastAsia="Malgun Gothic"/>
                <w:b/>
                <w:bCs/>
                <w:sz w:val="20"/>
                <w:lang w:val="en-CA"/>
              </w:rPr>
              <w:t>txt_descr_id</w:t>
            </w:r>
          </w:p>
        </w:tc>
        <w:tc>
          <w:tcPr>
            <w:tcW w:w="1165" w:type="dxa"/>
          </w:tcPr>
          <w:p w14:paraId="0DE02258"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r w:rsidRPr="008A46BA">
              <w:rPr>
                <w:rFonts w:eastAsia="SimSun"/>
                <w:bCs/>
                <w:sz w:val="20"/>
                <w:lang w:val="en-CA"/>
              </w:rPr>
              <w:t>u(14)</w:t>
            </w:r>
          </w:p>
        </w:tc>
      </w:tr>
      <w:tr w:rsidR="00277103" w:rsidRPr="008A46BA" w14:paraId="5D8FF2A4" w14:textId="77777777" w:rsidTr="003A2B31">
        <w:trPr>
          <w:trHeight w:val="204"/>
          <w:jc w:val="center"/>
        </w:trPr>
        <w:tc>
          <w:tcPr>
            <w:tcW w:w="7920" w:type="dxa"/>
            <w:shd w:val="clear" w:color="auto" w:fill="FFFF00"/>
          </w:tcPr>
          <w:p w14:paraId="05BC8211"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Malgun Gothic"/>
                <w:sz w:val="20"/>
                <w:lang w:val="en-CA"/>
              </w:rPr>
            </w:pPr>
            <w:r w:rsidRPr="008A46BA">
              <w:rPr>
                <w:rFonts w:eastAsia="Malgun Gothic"/>
                <w:sz w:val="20"/>
                <w:lang w:val="en-CA"/>
              </w:rPr>
              <w:tab/>
              <w:t>if( txt_</w:t>
            </w:r>
            <w:r>
              <w:rPr>
                <w:rFonts w:eastAsia="Malgun Gothic"/>
                <w:sz w:val="20"/>
                <w:lang w:val="en-CA"/>
              </w:rPr>
              <w:t>descr_id != 16383</w:t>
            </w:r>
            <w:r w:rsidRPr="008A46BA">
              <w:rPr>
                <w:rFonts w:eastAsia="Malgun Gothic"/>
                <w:bCs/>
                <w:sz w:val="20"/>
                <w:lang w:val="en-CA" w:eastAsia="zh-CN"/>
              </w:rPr>
              <w:t xml:space="preserve"> ) {</w:t>
            </w:r>
          </w:p>
        </w:tc>
        <w:tc>
          <w:tcPr>
            <w:tcW w:w="1165" w:type="dxa"/>
            <w:shd w:val="clear" w:color="auto" w:fill="FFFF00"/>
          </w:tcPr>
          <w:p w14:paraId="2BD67695"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p>
        </w:tc>
      </w:tr>
      <w:tr w:rsidR="00277103" w:rsidRPr="008A46BA" w14:paraId="55FD52FC" w14:textId="77777777" w:rsidTr="003A2B31">
        <w:trPr>
          <w:trHeight w:val="204"/>
          <w:jc w:val="center"/>
        </w:trPr>
        <w:tc>
          <w:tcPr>
            <w:tcW w:w="7920" w:type="dxa"/>
          </w:tcPr>
          <w:p w14:paraId="765C667A"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sz w:val="20"/>
                <w:lang w:val="en-CA"/>
              </w:rPr>
            </w:pPr>
            <w:r>
              <w:rPr>
                <w:rFonts w:eastAsia="Malgun Gothic"/>
                <w:sz w:val="20"/>
                <w:highlight w:val="yellow"/>
                <w:lang w:val="en-CA"/>
              </w:rPr>
              <w:tab/>
            </w:r>
            <w:r w:rsidRPr="008A46BA">
              <w:rPr>
                <w:rFonts w:eastAsia="Malgun Gothic"/>
                <w:sz w:val="20"/>
                <w:lang w:val="en-CA"/>
              </w:rPr>
              <w:tab/>
            </w:r>
            <w:r w:rsidRPr="008A46BA">
              <w:rPr>
                <w:rFonts w:eastAsia="SimSun" w:cstheme="minorBidi"/>
                <w:b/>
                <w:sz w:val="20"/>
                <w:lang w:val="en-CA" w:eastAsia="zh-CN"/>
              </w:rPr>
              <w:t>txt_cancel_flag</w:t>
            </w:r>
          </w:p>
        </w:tc>
        <w:tc>
          <w:tcPr>
            <w:tcW w:w="1165" w:type="dxa"/>
          </w:tcPr>
          <w:p w14:paraId="51D43B8C"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r w:rsidRPr="008A46BA">
              <w:rPr>
                <w:rFonts w:eastAsia="SimSun"/>
                <w:bCs/>
                <w:sz w:val="20"/>
                <w:lang w:val="en-CA"/>
              </w:rPr>
              <w:t>u(1)</w:t>
            </w:r>
          </w:p>
        </w:tc>
      </w:tr>
      <w:tr w:rsidR="00277103" w:rsidRPr="008A46BA" w14:paraId="325C4F89" w14:textId="77777777" w:rsidTr="003A2B31">
        <w:trPr>
          <w:trHeight w:val="204"/>
          <w:jc w:val="center"/>
        </w:trPr>
        <w:tc>
          <w:tcPr>
            <w:tcW w:w="7920" w:type="dxa"/>
          </w:tcPr>
          <w:p w14:paraId="72656150"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sz w:val="20"/>
                <w:lang w:val="en-CA"/>
              </w:rPr>
            </w:pPr>
            <w:r>
              <w:rPr>
                <w:rFonts w:eastAsia="Malgun Gothic"/>
                <w:sz w:val="20"/>
                <w:highlight w:val="yellow"/>
                <w:lang w:val="en-CA"/>
              </w:rPr>
              <w:tab/>
            </w:r>
            <w:r w:rsidRPr="008A46BA">
              <w:rPr>
                <w:rFonts w:eastAsia="Malgun Gothic"/>
                <w:sz w:val="20"/>
                <w:lang w:val="en-CA"/>
              </w:rPr>
              <w:tab/>
              <w:t>if( !txt_</w:t>
            </w:r>
            <w:r w:rsidRPr="008A46BA">
              <w:rPr>
                <w:rFonts w:eastAsia="Malgun Gothic"/>
                <w:bCs/>
                <w:sz w:val="20"/>
                <w:lang w:val="en-CA" w:eastAsia="zh-CN"/>
              </w:rPr>
              <w:t>cancel_flag ) {</w:t>
            </w:r>
          </w:p>
        </w:tc>
        <w:tc>
          <w:tcPr>
            <w:tcW w:w="1165" w:type="dxa"/>
          </w:tcPr>
          <w:p w14:paraId="36533D1D"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p>
        </w:tc>
      </w:tr>
      <w:tr w:rsidR="00277103" w:rsidRPr="008A46BA" w14:paraId="40648470" w14:textId="77777777" w:rsidTr="003A2B31">
        <w:trPr>
          <w:trHeight w:val="204"/>
          <w:jc w:val="center"/>
        </w:trPr>
        <w:tc>
          <w:tcPr>
            <w:tcW w:w="7920" w:type="dxa"/>
          </w:tcPr>
          <w:p w14:paraId="1A6417FC"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sz w:val="20"/>
                <w:lang w:val="en-CA"/>
              </w:rPr>
            </w:pPr>
            <w:r>
              <w:rPr>
                <w:rFonts w:eastAsia="Malgun Gothic"/>
                <w:sz w:val="20"/>
                <w:highlight w:val="yellow"/>
                <w:lang w:val="en-CA"/>
              </w:rPr>
              <w:tab/>
            </w:r>
            <w:r w:rsidRPr="008A46BA">
              <w:rPr>
                <w:rFonts w:eastAsia="Malgun Gothic"/>
                <w:sz w:val="20"/>
                <w:lang w:val="en-CA" w:eastAsia="zh-CN"/>
              </w:rPr>
              <w:tab/>
            </w:r>
            <w:r w:rsidRPr="008A46BA">
              <w:rPr>
                <w:rFonts w:eastAsia="Malgun Gothic"/>
                <w:sz w:val="20"/>
                <w:lang w:val="en-CA" w:eastAsia="zh-CN"/>
              </w:rPr>
              <w:tab/>
            </w:r>
            <w:r w:rsidRPr="008A46BA">
              <w:rPr>
                <w:rFonts w:eastAsia="Malgun Gothic"/>
                <w:b/>
                <w:sz w:val="20"/>
                <w:lang w:val="en-CA" w:eastAsia="zh-CN"/>
              </w:rPr>
              <w:t>txt_</w:t>
            </w:r>
            <w:r w:rsidRPr="008A46BA">
              <w:rPr>
                <w:rFonts w:eastAsia="Malgun Gothic"/>
                <w:b/>
                <w:bCs/>
                <w:sz w:val="20"/>
                <w:lang w:val="en-CA" w:eastAsia="zh-CN"/>
              </w:rPr>
              <w:t>persistence_flag</w:t>
            </w:r>
          </w:p>
        </w:tc>
        <w:tc>
          <w:tcPr>
            <w:tcW w:w="1165" w:type="dxa"/>
          </w:tcPr>
          <w:p w14:paraId="0CF8D087"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r w:rsidRPr="008A46BA">
              <w:rPr>
                <w:rFonts w:eastAsia="SimSun"/>
                <w:bCs/>
                <w:sz w:val="20"/>
                <w:lang w:val="en-CA"/>
              </w:rPr>
              <w:t>u(1)</w:t>
            </w:r>
          </w:p>
        </w:tc>
      </w:tr>
      <w:tr w:rsidR="00277103" w:rsidRPr="008A46BA" w14:paraId="23275C38" w14:textId="77777777" w:rsidTr="003A2B31">
        <w:trPr>
          <w:trHeight w:val="204"/>
          <w:jc w:val="center"/>
        </w:trPr>
        <w:tc>
          <w:tcPr>
            <w:tcW w:w="7920" w:type="dxa"/>
          </w:tcPr>
          <w:p w14:paraId="6B399BC5"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Malgun Gothic"/>
                <w:sz w:val="20"/>
                <w:lang w:val="en-CA"/>
              </w:rPr>
            </w:pPr>
            <w:r>
              <w:rPr>
                <w:rFonts w:eastAsia="Malgun Gothic"/>
                <w:sz w:val="20"/>
                <w:highlight w:val="yellow"/>
                <w:lang w:val="en-CA"/>
              </w:rPr>
              <w:tab/>
            </w:r>
            <w:r w:rsidRPr="008A46BA">
              <w:rPr>
                <w:rFonts w:eastAsia="Malgun Gothic"/>
                <w:sz w:val="20"/>
                <w:lang w:val="en-CA"/>
              </w:rPr>
              <w:tab/>
            </w:r>
            <w:r w:rsidRPr="008A46BA">
              <w:rPr>
                <w:rFonts w:eastAsia="Malgun Gothic"/>
                <w:sz w:val="20"/>
                <w:lang w:val="en-CA"/>
              </w:rPr>
              <w:tab/>
            </w:r>
            <w:r w:rsidRPr="008A46BA">
              <w:rPr>
                <w:rFonts w:eastAsia="Malgun Gothic"/>
                <w:b/>
                <w:bCs/>
                <w:sz w:val="20"/>
                <w:lang w:val="en-CA"/>
              </w:rPr>
              <w:t>txt_descr_purpose</w:t>
            </w:r>
          </w:p>
        </w:tc>
        <w:tc>
          <w:tcPr>
            <w:tcW w:w="1165" w:type="dxa"/>
          </w:tcPr>
          <w:p w14:paraId="1C19C1AA"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r w:rsidRPr="008A46BA">
              <w:rPr>
                <w:rFonts w:eastAsia="SimSun"/>
                <w:bCs/>
                <w:sz w:val="20"/>
                <w:lang w:val="en-CA"/>
              </w:rPr>
              <w:t>u(8)</w:t>
            </w:r>
          </w:p>
        </w:tc>
      </w:tr>
      <w:tr w:rsidR="00277103" w:rsidRPr="008A46BA" w14:paraId="4EEFBF6F" w14:textId="77777777" w:rsidTr="003A2B31">
        <w:trPr>
          <w:trHeight w:val="204"/>
          <w:jc w:val="center"/>
        </w:trPr>
        <w:tc>
          <w:tcPr>
            <w:tcW w:w="7920" w:type="dxa"/>
          </w:tcPr>
          <w:p w14:paraId="3809926E"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Malgun Gothic"/>
                <w:sz w:val="20"/>
                <w:lang w:val="en-CA"/>
              </w:rPr>
            </w:pPr>
            <w:r>
              <w:rPr>
                <w:rFonts w:eastAsia="Malgun Gothic"/>
                <w:sz w:val="20"/>
                <w:highlight w:val="yellow"/>
                <w:lang w:val="en-CA"/>
              </w:rPr>
              <w:tab/>
            </w:r>
            <w:r w:rsidRPr="008A46BA">
              <w:rPr>
                <w:rFonts w:eastAsia="Malgun Gothic"/>
                <w:sz w:val="20"/>
                <w:lang w:val="en-CA"/>
              </w:rPr>
              <w:tab/>
            </w:r>
            <w:r w:rsidRPr="008A46BA">
              <w:rPr>
                <w:rFonts w:eastAsia="Malgun Gothic"/>
                <w:sz w:val="20"/>
                <w:lang w:val="en-CA"/>
              </w:rPr>
              <w:tab/>
            </w:r>
            <w:r w:rsidRPr="008A46BA">
              <w:rPr>
                <w:rFonts w:eastAsia="Malgun Gothic"/>
                <w:b/>
                <w:bCs/>
                <w:sz w:val="20"/>
                <w:lang w:val="en-CA"/>
              </w:rPr>
              <w:t>txt_num_strings_minus1</w:t>
            </w:r>
          </w:p>
        </w:tc>
        <w:tc>
          <w:tcPr>
            <w:tcW w:w="1165" w:type="dxa"/>
          </w:tcPr>
          <w:p w14:paraId="624367BE"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r w:rsidRPr="008A46BA">
              <w:rPr>
                <w:rFonts w:eastAsia="SimSun"/>
                <w:bCs/>
                <w:sz w:val="20"/>
                <w:lang w:val="en-CA"/>
              </w:rPr>
              <w:t>u(8)</w:t>
            </w:r>
          </w:p>
        </w:tc>
      </w:tr>
      <w:tr w:rsidR="00277103" w:rsidRPr="008A46BA" w14:paraId="4B9A2D2D" w14:textId="77777777" w:rsidTr="003A2B31">
        <w:trPr>
          <w:trHeight w:val="204"/>
          <w:jc w:val="center"/>
        </w:trPr>
        <w:tc>
          <w:tcPr>
            <w:tcW w:w="7920" w:type="dxa"/>
          </w:tcPr>
          <w:p w14:paraId="5E8FF63D"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Malgun Gothic"/>
                <w:sz w:val="20"/>
                <w:lang w:val="en-CA"/>
              </w:rPr>
            </w:pPr>
            <w:r>
              <w:rPr>
                <w:rFonts w:eastAsia="Malgun Gothic"/>
                <w:sz w:val="20"/>
                <w:highlight w:val="yellow"/>
                <w:lang w:val="en-CA"/>
              </w:rPr>
              <w:tab/>
            </w:r>
            <w:r w:rsidRPr="008A46BA">
              <w:rPr>
                <w:rFonts w:eastAsia="Malgun Gothic"/>
                <w:sz w:val="20"/>
                <w:lang w:val="en-CA"/>
              </w:rPr>
              <w:tab/>
            </w:r>
            <w:r w:rsidRPr="008A46BA">
              <w:rPr>
                <w:rFonts w:eastAsia="Malgun Gothic"/>
                <w:sz w:val="20"/>
                <w:lang w:val="en-CA"/>
              </w:rPr>
              <w:tab/>
            </w:r>
            <w:r w:rsidRPr="008A46BA">
              <w:rPr>
                <w:rFonts w:eastAsia="Malgun Gothic"/>
                <w:bCs/>
                <w:noProof/>
                <w:sz w:val="20"/>
                <w:szCs w:val="18"/>
                <w:lang w:val="en-CA"/>
              </w:rPr>
              <w:t>for( i = 0; i  &lt;=  txt_num_strings_minus1; i++ )</w:t>
            </w:r>
            <w:r w:rsidRPr="008A46BA">
              <w:rPr>
                <w:rFonts w:eastAsia="Malgun Gothic"/>
                <w:bCs/>
                <w:sz w:val="20"/>
                <w:lang w:val="en-CA" w:eastAsia="zh-CN"/>
              </w:rPr>
              <w:t xml:space="preserve"> {</w:t>
            </w:r>
          </w:p>
        </w:tc>
        <w:tc>
          <w:tcPr>
            <w:tcW w:w="1165" w:type="dxa"/>
          </w:tcPr>
          <w:p w14:paraId="53E67819"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p>
        </w:tc>
      </w:tr>
      <w:tr w:rsidR="00277103" w:rsidRPr="008A46BA" w14:paraId="0404E626" w14:textId="77777777" w:rsidTr="003A2B31">
        <w:trPr>
          <w:trHeight w:val="204"/>
          <w:jc w:val="center"/>
        </w:trPr>
        <w:tc>
          <w:tcPr>
            <w:tcW w:w="7920" w:type="dxa"/>
          </w:tcPr>
          <w:p w14:paraId="74C3E5DF"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Malgun Gothic"/>
                <w:sz w:val="20"/>
                <w:lang w:val="en-CA"/>
              </w:rPr>
            </w:pPr>
            <w:r>
              <w:rPr>
                <w:rFonts w:eastAsia="Malgun Gothic"/>
                <w:sz w:val="20"/>
                <w:highlight w:val="yellow"/>
                <w:lang w:val="en-CA"/>
              </w:rPr>
              <w:tab/>
            </w:r>
            <w:r w:rsidRPr="008A46BA">
              <w:rPr>
                <w:rFonts w:eastAsia="Malgun Gothic"/>
                <w:sz w:val="20"/>
                <w:lang w:val="en-CA"/>
              </w:rPr>
              <w:tab/>
            </w:r>
            <w:r w:rsidRPr="008A46BA">
              <w:rPr>
                <w:rFonts w:eastAsia="Malgun Gothic"/>
                <w:sz w:val="20"/>
                <w:lang w:val="en-CA"/>
              </w:rPr>
              <w:tab/>
            </w:r>
            <w:r w:rsidRPr="008A46BA">
              <w:rPr>
                <w:rFonts w:eastAsia="Malgun Gothic"/>
                <w:sz w:val="20"/>
                <w:lang w:val="en-CA"/>
              </w:rPr>
              <w:tab/>
            </w:r>
            <w:r w:rsidRPr="008A46BA">
              <w:rPr>
                <w:rFonts w:eastAsia="Malgun Gothic"/>
                <w:b/>
                <w:bCs/>
                <w:sz w:val="20"/>
                <w:lang w:val="en-CA"/>
              </w:rPr>
              <w:t>txt_descr_string_lang</w:t>
            </w:r>
            <w:r w:rsidRPr="008A46BA">
              <w:rPr>
                <w:rFonts w:eastAsia="Malgun Gothic"/>
                <w:bCs/>
                <w:noProof/>
                <w:sz w:val="20"/>
                <w:szCs w:val="18"/>
                <w:lang w:val="en-CA"/>
              </w:rPr>
              <w:t>[ i ]</w:t>
            </w:r>
          </w:p>
        </w:tc>
        <w:tc>
          <w:tcPr>
            <w:tcW w:w="1165" w:type="dxa"/>
          </w:tcPr>
          <w:p w14:paraId="1A5683A4"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r w:rsidRPr="008A46BA">
              <w:rPr>
                <w:rFonts w:eastAsia="SimSun"/>
                <w:bCs/>
                <w:sz w:val="20"/>
                <w:lang w:val="en-CA"/>
              </w:rPr>
              <w:t>st(v)</w:t>
            </w:r>
          </w:p>
        </w:tc>
      </w:tr>
      <w:tr w:rsidR="00277103" w:rsidRPr="008A46BA" w14:paraId="497C57C6" w14:textId="77777777" w:rsidTr="003A2B31">
        <w:trPr>
          <w:trHeight w:val="204"/>
          <w:jc w:val="center"/>
        </w:trPr>
        <w:tc>
          <w:tcPr>
            <w:tcW w:w="7920" w:type="dxa"/>
          </w:tcPr>
          <w:p w14:paraId="4AFE02CA"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Malgun Gothic"/>
                <w:sz w:val="20"/>
                <w:lang w:val="en-CA" w:eastAsia="zh-CN"/>
              </w:rPr>
            </w:pPr>
            <w:r>
              <w:rPr>
                <w:rFonts w:eastAsia="Malgun Gothic"/>
                <w:sz w:val="20"/>
                <w:highlight w:val="yellow"/>
                <w:lang w:val="en-CA"/>
              </w:rPr>
              <w:tab/>
            </w:r>
            <w:r w:rsidRPr="008A46BA">
              <w:rPr>
                <w:rFonts w:eastAsia="Malgun Gothic"/>
                <w:sz w:val="20"/>
                <w:lang w:val="en-CA"/>
              </w:rPr>
              <w:tab/>
            </w:r>
            <w:r w:rsidRPr="008A46BA">
              <w:rPr>
                <w:rFonts w:eastAsia="Malgun Gothic"/>
                <w:sz w:val="20"/>
                <w:lang w:val="en-CA"/>
              </w:rPr>
              <w:tab/>
            </w:r>
            <w:r w:rsidRPr="008A46BA">
              <w:rPr>
                <w:rFonts w:eastAsia="Malgun Gothic"/>
                <w:sz w:val="20"/>
                <w:lang w:val="en-CA" w:eastAsia="zh-CN"/>
              </w:rPr>
              <w:tab/>
            </w:r>
            <w:r w:rsidRPr="008A46BA">
              <w:rPr>
                <w:rFonts w:eastAsia="Malgun Gothic"/>
                <w:b/>
                <w:bCs/>
                <w:sz w:val="20"/>
                <w:lang w:val="en-CA"/>
              </w:rPr>
              <w:t>txt_descr_string</w:t>
            </w:r>
            <w:r w:rsidRPr="008A46BA">
              <w:rPr>
                <w:rFonts w:eastAsia="Malgun Gothic"/>
                <w:bCs/>
                <w:noProof/>
                <w:sz w:val="20"/>
                <w:szCs w:val="18"/>
                <w:lang w:val="en-CA"/>
              </w:rPr>
              <w:t>[ i ]</w:t>
            </w:r>
          </w:p>
        </w:tc>
        <w:tc>
          <w:tcPr>
            <w:tcW w:w="1165" w:type="dxa"/>
          </w:tcPr>
          <w:p w14:paraId="0DBDE810"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r w:rsidRPr="008A46BA">
              <w:rPr>
                <w:rFonts w:eastAsia="SimSun"/>
                <w:bCs/>
                <w:sz w:val="20"/>
                <w:lang w:val="en-CA"/>
              </w:rPr>
              <w:t>st(v)</w:t>
            </w:r>
          </w:p>
        </w:tc>
      </w:tr>
      <w:tr w:rsidR="00277103" w:rsidRPr="008A46BA" w14:paraId="76BF284B" w14:textId="77777777" w:rsidTr="003A2B31">
        <w:trPr>
          <w:trHeight w:val="204"/>
          <w:jc w:val="center"/>
        </w:trPr>
        <w:tc>
          <w:tcPr>
            <w:tcW w:w="7920" w:type="dxa"/>
          </w:tcPr>
          <w:p w14:paraId="424015FB"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Malgun Gothic"/>
                <w:sz w:val="20"/>
                <w:lang w:val="en-CA"/>
              </w:rPr>
            </w:pPr>
            <w:r>
              <w:rPr>
                <w:rFonts w:eastAsia="Malgun Gothic"/>
                <w:sz w:val="20"/>
                <w:highlight w:val="yellow"/>
                <w:lang w:val="en-CA"/>
              </w:rPr>
              <w:tab/>
            </w:r>
            <w:r w:rsidRPr="008A46BA">
              <w:rPr>
                <w:rFonts w:eastAsia="Malgun Gothic"/>
                <w:sz w:val="20"/>
                <w:lang w:val="en-CA" w:eastAsia="zh-CN"/>
              </w:rPr>
              <w:tab/>
            </w:r>
            <w:r w:rsidRPr="008A46BA">
              <w:rPr>
                <w:rFonts w:eastAsia="Malgun Gothic"/>
                <w:sz w:val="20"/>
                <w:lang w:val="en-CA" w:eastAsia="zh-CN"/>
              </w:rPr>
              <w:tab/>
            </w:r>
            <w:r w:rsidRPr="008A46BA">
              <w:rPr>
                <w:rFonts w:eastAsia="Malgun Gothic"/>
                <w:sz w:val="20"/>
                <w:lang w:val="en-CA"/>
              </w:rPr>
              <w:t>}</w:t>
            </w:r>
          </w:p>
        </w:tc>
        <w:tc>
          <w:tcPr>
            <w:tcW w:w="1165" w:type="dxa"/>
          </w:tcPr>
          <w:p w14:paraId="2F9809DD"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p>
        </w:tc>
      </w:tr>
      <w:tr w:rsidR="00277103" w:rsidRPr="008A46BA" w14:paraId="5C2B54DB" w14:textId="77777777" w:rsidTr="003A2B31">
        <w:trPr>
          <w:trHeight w:val="204"/>
          <w:jc w:val="center"/>
        </w:trPr>
        <w:tc>
          <w:tcPr>
            <w:tcW w:w="7920" w:type="dxa"/>
          </w:tcPr>
          <w:p w14:paraId="1E79AA40"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Malgun Gothic"/>
                <w:sz w:val="20"/>
                <w:lang w:val="en-CA" w:eastAsia="zh-CN"/>
              </w:rPr>
            </w:pPr>
            <w:r>
              <w:rPr>
                <w:rFonts w:eastAsia="Malgun Gothic"/>
                <w:sz w:val="20"/>
                <w:highlight w:val="yellow"/>
                <w:lang w:val="en-CA"/>
              </w:rPr>
              <w:tab/>
            </w:r>
            <w:r w:rsidRPr="008A46BA">
              <w:rPr>
                <w:rFonts w:eastAsia="Malgun Gothic"/>
                <w:sz w:val="20"/>
                <w:lang w:val="en-CA" w:eastAsia="zh-CN"/>
              </w:rPr>
              <w:tab/>
              <w:t>}</w:t>
            </w:r>
          </w:p>
        </w:tc>
        <w:tc>
          <w:tcPr>
            <w:tcW w:w="1165" w:type="dxa"/>
          </w:tcPr>
          <w:p w14:paraId="3C852D65"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p>
        </w:tc>
      </w:tr>
      <w:tr w:rsidR="00277103" w:rsidRPr="008A46BA" w14:paraId="3F41556F" w14:textId="77777777" w:rsidTr="003A2B31">
        <w:trPr>
          <w:trHeight w:val="204"/>
          <w:jc w:val="center"/>
        </w:trPr>
        <w:tc>
          <w:tcPr>
            <w:tcW w:w="7920" w:type="dxa"/>
            <w:shd w:val="clear" w:color="auto" w:fill="FFFF00"/>
          </w:tcPr>
          <w:p w14:paraId="0563353F" w14:textId="77777777" w:rsidR="00277103"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Malgun Gothic"/>
                <w:sz w:val="20"/>
                <w:highlight w:val="yellow"/>
                <w:lang w:val="en-CA"/>
              </w:rPr>
            </w:pPr>
            <w:r w:rsidRPr="008A46BA">
              <w:rPr>
                <w:rFonts w:eastAsia="Malgun Gothic"/>
                <w:sz w:val="20"/>
                <w:lang w:val="en-CA"/>
              </w:rPr>
              <w:tab/>
              <w:t>}</w:t>
            </w:r>
          </w:p>
        </w:tc>
        <w:tc>
          <w:tcPr>
            <w:tcW w:w="1165" w:type="dxa"/>
            <w:shd w:val="clear" w:color="auto" w:fill="FFFF00"/>
          </w:tcPr>
          <w:p w14:paraId="49FE63A4"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p>
        </w:tc>
      </w:tr>
      <w:tr w:rsidR="00277103" w:rsidRPr="008A46BA" w14:paraId="5D7A2123" w14:textId="77777777" w:rsidTr="003A2B31">
        <w:trPr>
          <w:trHeight w:val="204"/>
          <w:jc w:val="center"/>
        </w:trPr>
        <w:tc>
          <w:tcPr>
            <w:tcW w:w="7920" w:type="dxa"/>
          </w:tcPr>
          <w:p w14:paraId="48774868" w14:textId="77777777" w:rsidR="00277103" w:rsidRPr="008A46BA" w:rsidRDefault="00277103" w:rsidP="003A2B31">
            <w:pPr>
              <w:keepNext/>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sz w:val="20"/>
                <w:lang w:val="en-CA"/>
              </w:rPr>
            </w:pPr>
            <w:r w:rsidRPr="008A46BA">
              <w:rPr>
                <w:rFonts w:eastAsia="SimSun"/>
                <w:sz w:val="20"/>
                <w:lang w:val="en-CA"/>
              </w:rPr>
              <w:t>}</w:t>
            </w:r>
          </w:p>
        </w:tc>
        <w:tc>
          <w:tcPr>
            <w:tcW w:w="1165" w:type="dxa"/>
          </w:tcPr>
          <w:p w14:paraId="2321A9C1" w14:textId="77777777" w:rsidR="00277103" w:rsidRPr="008A46BA" w:rsidRDefault="00277103" w:rsidP="003A2B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p>
        </w:tc>
      </w:tr>
    </w:tbl>
    <w:p w14:paraId="31561541" w14:textId="77777777" w:rsidR="00277103" w:rsidRPr="008A46BA" w:rsidRDefault="00277103" w:rsidP="00277103">
      <w:pPr>
        <w:keepNext/>
        <w:keepLines/>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sz w:val="20"/>
          <w:lang w:val="en-CA"/>
        </w:rPr>
      </w:pPr>
      <w:r w:rsidRPr="008A46BA">
        <w:rPr>
          <w:rFonts w:eastAsia="Malgun Gothic"/>
          <w:b/>
          <w:bCs/>
          <w:noProof/>
          <w:sz w:val="20"/>
          <w:lang w:val="en-CA"/>
        </w:rPr>
        <w:t>Text description information SEI message semantics</w:t>
      </w:r>
    </w:p>
    <w:p w14:paraId="4E7A3AC6" w14:textId="77777777" w:rsidR="00277103" w:rsidRPr="008A46BA" w:rsidRDefault="00277103" w:rsidP="00277103">
      <w:pPr>
        <w:rPr>
          <w:rFonts w:eastAsia="SimSun"/>
          <w:sz w:val="20"/>
          <w:lang w:val="en-CA"/>
        </w:rPr>
      </w:pPr>
      <w:bookmarkStart w:id="1" w:name="_Hlk165389012"/>
      <w:r w:rsidRPr="008A46BA">
        <w:rPr>
          <w:rFonts w:eastAsia="SimSun"/>
          <w:sz w:val="20"/>
          <w:lang w:val="en-CA"/>
        </w:rPr>
        <w:t xml:space="preserve">The text description information SEI message provides text description about one or more pictures. </w:t>
      </w:r>
    </w:p>
    <w:p w14:paraId="422DA7CE" w14:textId="77777777" w:rsidR="00277103" w:rsidRPr="008A46BA" w:rsidRDefault="00277103" w:rsidP="00277103">
      <w:pPr>
        <w:rPr>
          <w:rFonts w:eastAsia="SimSun"/>
          <w:sz w:val="20"/>
          <w:szCs w:val="16"/>
          <w:lang w:val="en-CA"/>
        </w:rPr>
      </w:pPr>
      <w:r w:rsidRPr="008A46BA">
        <w:rPr>
          <w:rFonts w:eastAsia="SimSun"/>
          <w:b/>
          <w:bCs/>
          <w:sz w:val="20"/>
          <w:szCs w:val="16"/>
          <w:lang w:val="en-CA"/>
        </w:rPr>
        <w:t>txt_descr_id</w:t>
      </w:r>
      <w:r w:rsidRPr="00927177">
        <w:rPr>
          <w:rFonts w:eastAsia="SimSun"/>
          <w:sz w:val="20"/>
          <w:szCs w:val="16"/>
          <w:lang w:val="en-CA"/>
        </w:rPr>
        <w:t xml:space="preserve"> </w:t>
      </w:r>
      <w:r w:rsidRPr="00927177">
        <w:rPr>
          <w:rFonts w:eastAsia="SimSun"/>
          <w:sz w:val="20"/>
          <w:szCs w:val="16"/>
          <w:highlight w:val="yellow"/>
          <w:lang w:val="en-CA"/>
        </w:rPr>
        <w:t>in the range of</w:t>
      </w:r>
      <w:r w:rsidRPr="00927177">
        <w:rPr>
          <w:rFonts w:eastAsia="SimSun"/>
          <w:b/>
          <w:bCs/>
          <w:sz w:val="20"/>
          <w:szCs w:val="16"/>
          <w:highlight w:val="yellow"/>
          <w:lang w:val="en-CA"/>
        </w:rPr>
        <w:t xml:space="preserve"> </w:t>
      </w:r>
      <w:r w:rsidRPr="008A46BA">
        <w:rPr>
          <w:rFonts w:eastAsia="SimSun"/>
          <w:sz w:val="20"/>
          <w:szCs w:val="16"/>
          <w:highlight w:val="yellow"/>
          <w:lang w:val="en-CA"/>
        </w:rPr>
        <w:t>1 to 1638</w:t>
      </w:r>
      <w:r>
        <w:rPr>
          <w:rFonts w:eastAsia="SimSun"/>
          <w:sz w:val="20"/>
          <w:szCs w:val="16"/>
          <w:highlight w:val="yellow"/>
          <w:lang w:val="en-CA"/>
        </w:rPr>
        <w:t>2</w:t>
      </w:r>
      <w:r w:rsidRPr="00927177">
        <w:rPr>
          <w:rFonts w:eastAsia="SimSun"/>
          <w:sz w:val="20"/>
          <w:szCs w:val="16"/>
          <w:highlight w:val="yellow"/>
          <w:lang w:val="en-CA"/>
        </w:rPr>
        <w:t>, inclusive,</w:t>
      </w:r>
      <w:r>
        <w:rPr>
          <w:rFonts w:eastAsia="SimSun"/>
          <w:sz w:val="20"/>
          <w:szCs w:val="16"/>
          <w:lang w:val="en-CA"/>
        </w:rPr>
        <w:t xml:space="preserve"> </w:t>
      </w:r>
      <w:r w:rsidRPr="008A46BA">
        <w:rPr>
          <w:rFonts w:eastAsia="SimSun"/>
          <w:sz w:val="20"/>
          <w:szCs w:val="16"/>
          <w:lang w:val="en-CA"/>
        </w:rPr>
        <w:t xml:space="preserve">indicates the identifier value of this text description information SEI message. </w:t>
      </w:r>
      <w:r w:rsidRPr="008A46BA">
        <w:rPr>
          <w:rFonts w:eastAsia="SimSun"/>
          <w:sz w:val="20"/>
          <w:szCs w:val="16"/>
          <w:highlight w:val="yellow"/>
          <w:lang w:val="en-CA"/>
        </w:rPr>
        <w:t>txt_descr_id</w:t>
      </w:r>
      <w:r w:rsidRPr="00927177">
        <w:rPr>
          <w:rFonts w:eastAsia="SimSun"/>
          <w:sz w:val="20"/>
          <w:szCs w:val="16"/>
          <w:highlight w:val="yellow"/>
          <w:lang w:val="en-CA"/>
        </w:rPr>
        <w:t xml:space="preserve"> equal to 16383 cancels persistence of any previous example SEI messages in output order that applies to the current laye</w:t>
      </w:r>
      <w:r>
        <w:rPr>
          <w:rFonts w:eastAsia="SimSun"/>
          <w:sz w:val="20"/>
          <w:szCs w:val="16"/>
          <w:highlight w:val="yellow"/>
          <w:lang w:val="en-CA"/>
        </w:rPr>
        <w:t>r.</w:t>
      </w:r>
      <w:r w:rsidRPr="00927177">
        <w:rPr>
          <w:rFonts w:eastAsia="SimSun"/>
          <w:sz w:val="20"/>
          <w:szCs w:val="16"/>
          <w:lang w:val="en-CA"/>
        </w:rPr>
        <w:t xml:space="preserve"> </w:t>
      </w:r>
      <w:r w:rsidRPr="008A46BA">
        <w:rPr>
          <w:rFonts w:eastAsia="SimSun"/>
          <w:sz w:val="20"/>
          <w:szCs w:val="16"/>
          <w:lang w:val="en-CA"/>
        </w:rPr>
        <w:t>The value of txt_descr_id shall be in the range of 1 to 16383, inclusive. Value 0 is reserved.</w:t>
      </w:r>
    </w:p>
    <w:p w14:paraId="6C8B568F" w14:textId="77777777" w:rsidR="00277103" w:rsidRPr="008A46BA" w:rsidRDefault="00277103" w:rsidP="00277103">
      <w:pPr>
        <w:rPr>
          <w:rFonts w:eastAsia="SimSun"/>
          <w:sz w:val="20"/>
          <w:szCs w:val="16"/>
          <w:lang w:val="en-CA"/>
        </w:rPr>
      </w:pPr>
      <w:r w:rsidRPr="008A46BA">
        <w:rPr>
          <w:rFonts w:eastAsia="SimSun"/>
          <w:b/>
          <w:sz w:val="20"/>
          <w:szCs w:val="16"/>
          <w:lang w:val="en-CA"/>
        </w:rPr>
        <w:t>txt_cancel_flag</w:t>
      </w:r>
      <w:r w:rsidRPr="008A46BA">
        <w:rPr>
          <w:rFonts w:eastAsia="SimSun"/>
          <w:sz w:val="20"/>
          <w:szCs w:val="16"/>
          <w:lang w:val="en-CA"/>
        </w:rPr>
        <w:t xml:space="preserve"> equal to 1 indicates that the text description information SEI message cancels the persistence of any previous text description information SEI message with the same </w:t>
      </w:r>
      <w:r w:rsidRPr="008A46BA">
        <w:rPr>
          <w:rFonts w:eastAsia="Malgun Gothic"/>
          <w:sz w:val="20"/>
          <w:lang w:val="en-CA"/>
        </w:rPr>
        <w:t>txt_descr_id</w:t>
      </w:r>
      <w:r w:rsidRPr="008A46BA">
        <w:rPr>
          <w:rFonts w:eastAsia="SimSun"/>
          <w:sz w:val="20"/>
          <w:szCs w:val="16"/>
          <w:lang w:val="en-CA"/>
        </w:rPr>
        <w:t xml:space="preserve"> in output order that applies to the current layer. txt_cancel_flag</w:t>
      </w:r>
      <w:r w:rsidRPr="008A46BA">
        <w:rPr>
          <w:rFonts w:eastAsia="SimSun"/>
          <w:b/>
          <w:sz w:val="20"/>
          <w:szCs w:val="16"/>
          <w:lang w:val="en-CA"/>
        </w:rPr>
        <w:t xml:space="preserve"> </w:t>
      </w:r>
      <w:r w:rsidRPr="008A46BA">
        <w:rPr>
          <w:rFonts w:eastAsia="SimSun"/>
          <w:sz w:val="20"/>
          <w:szCs w:val="16"/>
          <w:lang w:val="en-CA"/>
        </w:rPr>
        <w:t>equal to 0 indicates that text description information follows.</w:t>
      </w:r>
    </w:p>
    <w:p w14:paraId="3884AC27" w14:textId="77777777" w:rsidR="00277103" w:rsidRPr="008A46BA" w:rsidRDefault="00277103" w:rsidP="00277103">
      <w:pPr>
        <w:rPr>
          <w:rFonts w:eastAsia="SimSun"/>
          <w:noProof/>
          <w:sz w:val="20"/>
          <w:szCs w:val="16"/>
          <w:lang w:val="en-CA"/>
        </w:rPr>
      </w:pPr>
      <w:bookmarkStart w:id="2" w:name="_Hlk162276523"/>
      <w:r w:rsidRPr="008A46BA">
        <w:rPr>
          <w:rFonts w:eastAsia="SimSun"/>
          <w:b/>
          <w:noProof/>
          <w:sz w:val="20"/>
          <w:szCs w:val="16"/>
          <w:lang w:val="en-CA"/>
        </w:rPr>
        <w:t>txt_persistence_flag</w:t>
      </w:r>
      <w:r w:rsidRPr="008A46BA">
        <w:rPr>
          <w:rFonts w:eastAsia="SimSun"/>
          <w:sz w:val="20"/>
          <w:szCs w:val="16"/>
          <w:lang w:val="en-CA"/>
        </w:rPr>
        <w:t xml:space="preserve"> </w:t>
      </w:r>
      <w:r w:rsidRPr="008A46BA">
        <w:rPr>
          <w:rFonts w:eastAsia="SimSun"/>
          <w:noProof/>
          <w:sz w:val="20"/>
          <w:szCs w:val="16"/>
          <w:lang w:val="en-CA"/>
        </w:rPr>
        <w:t xml:space="preserve">specifies the persistence of the </w:t>
      </w:r>
      <w:r w:rsidRPr="008A46BA">
        <w:rPr>
          <w:rFonts w:eastAsia="SimSun"/>
          <w:sz w:val="20"/>
          <w:szCs w:val="16"/>
          <w:lang w:val="en-CA"/>
        </w:rPr>
        <w:t xml:space="preserve">text information description </w:t>
      </w:r>
      <w:r w:rsidRPr="008A46BA">
        <w:rPr>
          <w:rFonts w:eastAsia="SimSun"/>
          <w:noProof/>
          <w:sz w:val="20"/>
          <w:szCs w:val="16"/>
          <w:lang w:val="en-CA"/>
        </w:rPr>
        <w:t>SEI message for the current layer.</w:t>
      </w:r>
    </w:p>
    <w:p w14:paraId="54CD25EA" w14:textId="77777777" w:rsidR="00277103" w:rsidRPr="008A46BA" w:rsidRDefault="00277103" w:rsidP="00277103">
      <w:pPr>
        <w:rPr>
          <w:rFonts w:eastAsia="SimSun"/>
          <w:noProof/>
          <w:sz w:val="20"/>
          <w:szCs w:val="16"/>
          <w:lang w:val="en-CA"/>
        </w:rPr>
      </w:pPr>
      <w:r w:rsidRPr="008A46BA">
        <w:rPr>
          <w:rFonts w:eastAsia="SimSun"/>
          <w:noProof/>
          <w:sz w:val="20"/>
          <w:szCs w:val="16"/>
          <w:lang w:val="en-CA"/>
        </w:rPr>
        <w:t xml:space="preserve">txt_persistence_flag equal to 0 specifies that the </w:t>
      </w:r>
      <w:r w:rsidRPr="008A46BA">
        <w:rPr>
          <w:rFonts w:eastAsia="SimSun"/>
          <w:sz w:val="20"/>
          <w:szCs w:val="16"/>
          <w:lang w:val="en-CA"/>
        </w:rPr>
        <w:t xml:space="preserve">text description information </w:t>
      </w:r>
      <w:r w:rsidRPr="008A46BA">
        <w:rPr>
          <w:rFonts w:eastAsia="SimSun"/>
          <w:noProof/>
          <w:sz w:val="20"/>
          <w:szCs w:val="16"/>
          <w:lang w:val="en-CA"/>
        </w:rPr>
        <w:t>applies to the current decoded picture only.</w:t>
      </w:r>
    </w:p>
    <w:p w14:paraId="5D34625D" w14:textId="77777777" w:rsidR="00277103" w:rsidRPr="008A46BA" w:rsidRDefault="00277103" w:rsidP="00277103">
      <w:pPr>
        <w:rPr>
          <w:rFonts w:eastAsia="SimSun"/>
          <w:sz w:val="20"/>
          <w:szCs w:val="16"/>
          <w:lang w:val="en-CA"/>
        </w:rPr>
      </w:pPr>
      <w:r w:rsidRPr="008A46BA">
        <w:rPr>
          <w:rFonts w:eastAsia="SimSun"/>
          <w:noProof/>
          <w:sz w:val="20"/>
          <w:szCs w:val="16"/>
          <w:lang w:val="en-CA"/>
        </w:rPr>
        <w:t>txt_persistence_flag</w:t>
      </w:r>
      <w:r w:rsidRPr="008A46BA">
        <w:rPr>
          <w:rFonts w:eastAsia="SimSun"/>
          <w:sz w:val="20"/>
          <w:szCs w:val="16"/>
          <w:lang w:val="en-CA"/>
        </w:rPr>
        <w:t xml:space="preserve"> equal to 1 specifies that the text description information SEI message applies to the current decoded picture and persists for all subsequent pictures of the current layer in output order until one or more of the following conditions are true:</w:t>
      </w:r>
    </w:p>
    <w:p w14:paraId="3DAE7A41" w14:textId="77777777" w:rsidR="00277103" w:rsidRPr="008A46BA" w:rsidRDefault="00277103" w:rsidP="00277103">
      <w:pPr>
        <w:ind w:left="397" w:hanging="397"/>
        <w:rPr>
          <w:rFonts w:eastAsia="SimSun"/>
          <w:sz w:val="20"/>
          <w:szCs w:val="16"/>
          <w:lang w:val="en-CA"/>
        </w:rPr>
      </w:pPr>
      <w:r w:rsidRPr="008A46BA">
        <w:rPr>
          <w:rFonts w:eastAsia="SimSun"/>
          <w:sz w:val="20"/>
          <w:szCs w:val="16"/>
          <w:lang w:val="en-CA"/>
        </w:rPr>
        <w:t>–</w:t>
      </w:r>
      <w:r w:rsidRPr="008A46BA">
        <w:rPr>
          <w:rFonts w:eastAsia="SimSun"/>
          <w:sz w:val="20"/>
          <w:szCs w:val="16"/>
          <w:lang w:val="en-CA"/>
        </w:rPr>
        <w:tab/>
        <w:t>A new CLVS of the current layer begins.</w:t>
      </w:r>
    </w:p>
    <w:p w14:paraId="6994DBBD" w14:textId="77777777" w:rsidR="00277103" w:rsidRPr="008A46BA" w:rsidRDefault="00277103" w:rsidP="00277103">
      <w:pPr>
        <w:spacing w:before="86"/>
        <w:ind w:left="397" w:hanging="397"/>
        <w:rPr>
          <w:rFonts w:eastAsia="SimSun"/>
          <w:noProof/>
          <w:sz w:val="20"/>
          <w:szCs w:val="16"/>
          <w:lang w:val="en-CA"/>
        </w:rPr>
      </w:pPr>
      <w:r w:rsidRPr="008A46BA">
        <w:rPr>
          <w:rFonts w:eastAsia="SimSun"/>
          <w:noProof/>
          <w:sz w:val="20"/>
          <w:szCs w:val="16"/>
          <w:lang w:val="en-CA"/>
        </w:rPr>
        <w:t>–</w:t>
      </w:r>
      <w:r w:rsidRPr="008A46BA">
        <w:rPr>
          <w:rFonts w:eastAsia="SimSun"/>
          <w:noProof/>
          <w:sz w:val="20"/>
          <w:szCs w:val="16"/>
          <w:lang w:val="en-CA"/>
        </w:rPr>
        <w:tab/>
        <w:t>The bitstream ends.</w:t>
      </w:r>
    </w:p>
    <w:p w14:paraId="0EBED07C" w14:textId="77777777" w:rsidR="00277103" w:rsidRPr="008A46BA" w:rsidRDefault="00277103" w:rsidP="00277103">
      <w:pPr>
        <w:spacing w:before="86"/>
        <w:ind w:left="397" w:hanging="397"/>
        <w:rPr>
          <w:rFonts w:eastAsia="SimSun"/>
          <w:noProof/>
          <w:sz w:val="20"/>
          <w:szCs w:val="16"/>
          <w:lang w:val="en-CA"/>
        </w:rPr>
      </w:pPr>
      <w:r w:rsidRPr="008A46BA">
        <w:rPr>
          <w:rFonts w:eastAsia="SimSun"/>
          <w:sz w:val="20"/>
          <w:szCs w:val="16"/>
          <w:lang w:val="en-CA"/>
        </w:rPr>
        <w:t>–</w:t>
      </w:r>
      <w:r w:rsidRPr="008A46BA">
        <w:rPr>
          <w:rFonts w:eastAsia="SimSun"/>
          <w:sz w:val="20"/>
          <w:szCs w:val="16"/>
          <w:lang w:val="en-CA"/>
        </w:rPr>
        <w:tab/>
      </w:r>
      <w:r w:rsidRPr="008A46BA">
        <w:rPr>
          <w:rFonts w:eastAsia="SimSun"/>
          <w:noProof/>
          <w:sz w:val="20"/>
          <w:szCs w:val="16"/>
          <w:lang w:val="en-CA"/>
        </w:rPr>
        <w:t xml:space="preserve">A picture in the current layer in an AU associated with a </w:t>
      </w:r>
      <w:r w:rsidRPr="008A46BA">
        <w:rPr>
          <w:rFonts w:eastAsia="SimSun"/>
          <w:sz w:val="20"/>
          <w:szCs w:val="16"/>
          <w:lang w:val="en-CA"/>
        </w:rPr>
        <w:t xml:space="preserve">text description information </w:t>
      </w:r>
      <w:r w:rsidRPr="008A46BA">
        <w:rPr>
          <w:rFonts w:eastAsia="SimSun"/>
          <w:noProof/>
          <w:sz w:val="20"/>
          <w:szCs w:val="16"/>
          <w:lang w:val="en-CA"/>
        </w:rPr>
        <w:t xml:space="preserve">SEI message with the same txt_descr_id </w:t>
      </w:r>
      <w:r w:rsidRPr="008A46BA">
        <w:rPr>
          <w:rFonts w:eastAsia="SimSun"/>
          <w:sz w:val="20"/>
          <w:szCs w:val="16"/>
          <w:lang w:val="en-CA"/>
        </w:rPr>
        <w:t>is output that follows the current picture in output order.</w:t>
      </w:r>
    </w:p>
    <w:p w14:paraId="4950CAF6" w14:textId="77777777" w:rsidR="00277103" w:rsidRPr="008A46BA" w:rsidRDefault="00277103" w:rsidP="00277103">
      <w:pPr>
        <w:rPr>
          <w:rFonts w:eastAsiaTheme="minorEastAsia"/>
          <w:sz w:val="20"/>
          <w:szCs w:val="22"/>
          <w:lang w:val="en-CA"/>
        </w:rPr>
      </w:pPr>
      <w:bookmarkStart w:id="3" w:name="_Hlk161921933"/>
      <w:bookmarkStart w:id="4" w:name="_Hlk160712521"/>
      <w:bookmarkEnd w:id="2"/>
      <w:r w:rsidRPr="008A46BA">
        <w:rPr>
          <w:rFonts w:eastAsiaTheme="minorEastAsia"/>
          <w:b/>
          <w:bCs/>
          <w:sz w:val="20"/>
          <w:szCs w:val="22"/>
          <w:lang w:val="en-CA"/>
        </w:rPr>
        <w:t>txt_descr_purpose</w:t>
      </w:r>
      <w:r w:rsidRPr="008A46BA">
        <w:rPr>
          <w:rFonts w:eastAsiaTheme="minorEastAsia"/>
          <w:sz w:val="20"/>
          <w:szCs w:val="22"/>
          <w:lang w:val="en-CA"/>
        </w:rPr>
        <w:t xml:space="preserve"> indicates the purpose of the text description SEI as specified in Table xx. </w:t>
      </w:r>
      <w:r w:rsidRPr="008A46BA">
        <w:rPr>
          <w:rFonts w:eastAsia="SimSun"/>
          <w:sz w:val="20"/>
        </w:rPr>
        <w:t>The value of text_descr_purpose shall be in the range of 0 to 5, inclusive. Values in the range of 6 to 255, inclusive, for text_descr_purpose are reserved for future use by ITU-T | ISO/IEC and shall not be present in bitstreams conforming to this version of this Specification. Decoders conforming to this version of this Specification shall allow any value of text_descr_purpose in the range of 0 to 255, inclusive.</w:t>
      </w:r>
    </w:p>
    <w:p w14:paraId="3B8715C3" w14:textId="77777777" w:rsidR="00277103" w:rsidRPr="008A46BA" w:rsidRDefault="00277103" w:rsidP="002771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CA"/>
        </w:rPr>
      </w:pPr>
      <w:bookmarkStart w:id="5" w:name="_Hlk161921920"/>
      <w:bookmarkEnd w:id="3"/>
      <w:r w:rsidRPr="008A46BA">
        <w:rPr>
          <w:rFonts w:eastAsia="SimSun"/>
          <w:b/>
          <w:sz w:val="20"/>
          <w:lang w:val="en-CA"/>
        </w:rPr>
        <w:lastRenderedPageBreak/>
        <w:t>Table xx – Definition of txt_descr_purpose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77103" w:rsidRPr="008A46BA" w14:paraId="367AB84F" w14:textId="77777777" w:rsidTr="003A2B31">
        <w:trPr>
          <w:jc w:val="center"/>
        </w:trPr>
        <w:tc>
          <w:tcPr>
            <w:tcW w:w="1555" w:type="dxa"/>
          </w:tcPr>
          <w:p w14:paraId="485A9DE0" w14:textId="77777777" w:rsidR="00277103" w:rsidRPr="008A46BA" w:rsidRDefault="00277103" w:rsidP="003A2B3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r w:rsidRPr="008A46BA">
              <w:rPr>
                <w:rFonts w:eastAsia="SimSun"/>
                <w:b/>
                <w:sz w:val="18"/>
                <w:lang w:val="en-CA"/>
              </w:rPr>
              <w:t>Value</w:t>
            </w:r>
          </w:p>
        </w:tc>
        <w:tc>
          <w:tcPr>
            <w:tcW w:w="7796" w:type="dxa"/>
          </w:tcPr>
          <w:p w14:paraId="57677184" w14:textId="77777777" w:rsidR="00277103" w:rsidRPr="008A46BA" w:rsidRDefault="00277103" w:rsidP="003A2B3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r w:rsidRPr="008A46BA">
              <w:rPr>
                <w:rFonts w:eastAsia="SimSun"/>
                <w:b/>
                <w:sz w:val="18"/>
                <w:lang w:val="en-CA"/>
              </w:rPr>
              <w:t>Interpretation</w:t>
            </w:r>
          </w:p>
        </w:tc>
      </w:tr>
      <w:tr w:rsidR="00277103" w:rsidRPr="008A46BA" w14:paraId="774E0750" w14:textId="77777777" w:rsidTr="003A2B31">
        <w:trPr>
          <w:jc w:val="center"/>
        </w:trPr>
        <w:tc>
          <w:tcPr>
            <w:tcW w:w="1555" w:type="dxa"/>
            <w:vAlign w:val="center"/>
          </w:tcPr>
          <w:p w14:paraId="1CFD82FF" w14:textId="77777777" w:rsidR="00277103" w:rsidRPr="008A46BA"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A46BA">
              <w:rPr>
                <w:rFonts w:eastAsia="SimSun"/>
                <w:sz w:val="18"/>
                <w:lang w:val="en-CA"/>
              </w:rPr>
              <w:t>0</w:t>
            </w:r>
          </w:p>
        </w:tc>
        <w:tc>
          <w:tcPr>
            <w:tcW w:w="7796" w:type="dxa"/>
            <w:vAlign w:val="center"/>
          </w:tcPr>
          <w:p w14:paraId="44973160" w14:textId="77777777" w:rsidR="00277103" w:rsidRPr="008A46BA"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8A46BA">
              <w:rPr>
                <w:rFonts w:eastAsia="SimSun"/>
                <w:sz w:val="18"/>
                <w:szCs w:val="22"/>
                <w:lang w:val="en-CA"/>
              </w:rPr>
              <w:t>Application defined</w:t>
            </w:r>
          </w:p>
        </w:tc>
      </w:tr>
      <w:tr w:rsidR="00277103" w:rsidRPr="008A46BA" w14:paraId="4E9B1D6D" w14:textId="77777777" w:rsidTr="003A2B31">
        <w:trPr>
          <w:jc w:val="center"/>
        </w:trPr>
        <w:tc>
          <w:tcPr>
            <w:tcW w:w="1555" w:type="dxa"/>
            <w:vAlign w:val="center"/>
          </w:tcPr>
          <w:p w14:paraId="077B874B" w14:textId="77777777" w:rsidR="00277103" w:rsidRPr="008A46BA"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A46BA">
              <w:rPr>
                <w:rFonts w:eastAsia="SimSun"/>
                <w:sz w:val="18"/>
                <w:lang w:val="en-CA"/>
              </w:rPr>
              <w:t>1</w:t>
            </w:r>
          </w:p>
        </w:tc>
        <w:tc>
          <w:tcPr>
            <w:tcW w:w="7796" w:type="dxa"/>
            <w:vAlign w:val="center"/>
          </w:tcPr>
          <w:p w14:paraId="29020C35" w14:textId="77777777" w:rsidR="00277103" w:rsidRPr="008A46BA"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8A46BA">
              <w:rPr>
                <w:rFonts w:eastAsia="SimSun"/>
                <w:sz w:val="18"/>
                <w:szCs w:val="22"/>
                <w:lang w:val="en-CA"/>
              </w:rPr>
              <w:t>Copyright information</w:t>
            </w:r>
          </w:p>
        </w:tc>
      </w:tr>
      <w:tr w:rsidR="00277103" w:rsidRPr="008A46BA" w14:paraId="451354E9" w14:textId="77777777" w:rsidTr="003A2B31">
        <w:trPr>
          <w:jc w:val="center"/>
        </w:trPr>
        <w:tc>
          <w:tcPr>
            <w:tcW w:w="1555" w:type="dxa"/>
            <w:vAlign w:val="center"/>
          </w:tcPr>
          <w:p w14:paraId="2FC4C613" w14:textId="77777777" w:rsidR="00277103" w:rsidRPr="008A46BA"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A46BA">
              <w:rPr>
                <w:rFonts w:eastAsia="SimSun"/>
                <w:sz w:val="18"/>
                <w:lang w:val="en-CA"/>
              </w:rPr>
              <w:t>2</w:t>
            </w:r>
          </w:p>
        </w:tc>
        <w:tc>
          <w:tcPr>
            <w:tcW w:w="7796" w:type="dxa"/>
            <w:vAlign w:val="center"/>
          </w:tcPr>
          <w:p w14:paraId="2AEF9AD3" w14:textId="77777777" w:rsidR="00277103" w:rsidRPr="008A46BA"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8A46BA">
              <w:rPr>
                <w:rFonts w:eastAsia="SimSun"/>
                <w:sz w:val="18"/>
                <w:szCs w:val="22"/>
                <w:lang w:val="en-CA"/>
              </w:rPr>
              <w:t>AI marking information</w:t>
            </w:r>
          </w:p>
        </w:tc>
      </w:tr>
      <w:tr w:rsidR="00277103" w:rsidRPr="008A46BA" w14:paraId="52C085AA" w14:textId="77777777" w:rsidTr="003A2B31">
        <w:trPr>
          <w:jc w:val="center"/>
        </w:trPr>
        <w:tc>
          <w:tcPr>
            <w:tcW w:w="1555" w:type="dxa"/>
            <w:vAlign w:val="center"/>
          </w:tcPr>
          <w:p w14:paraId="11AD5AB2" w14:textId="77777777" w:rsidR="00277103" w:rsidRPr="008A46BA"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A46BA">
              <w:rPr>
                <w:rFonts w:eastAsia="SimSun"/>
                <w:sz w:val="18"/>
                <w:lang w:val="en-CA"/>
              </w:rPr>
              <w:t>3</w:t>
            </w:r>
          </w:p>
        </w:tc>
        <w:tc>
          <w:tcPr>
            <w:tcW w:w="7796" w:type="dxa"/>
            <w:vAlign w:val="center"/>
          </w:tcPr>
          <w:p w14:paraId="427D0F4B" w14:textId="77777777" w:rsidR="00277103" w:rsidRPr="008A46BA"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8A46BA">
              <w:rPr>
                <w:rFonts w:eastAsia="SimSun"/>
                <w:sz w:val="18"/>
                <w:szCs w:val="22"/>
                <w:lang w:val="en-CA"/>
              </w:rPr>
              <w:t>General comment information</w:t>
            </w:r>
          </w:p>
        </w:tc>
      </w:tr>
      <w:tr w:rsidR="00277103" w:rsidRPr="008A46BA" w14:paraId="755CA210" w14:textId="77777777" w:rsidTr="003A2B3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ED4A74B" w14:textId="77777777" w:rsidR="00277103" w:rsidRPr="008A46BA"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A46BA">
              <w:rPr>
                <w:rFonts w:eastAsia="SimSun"/>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7F22CE98" w14:textId="77777777" w:rsidR="00277103" w:rsidRPr="008A46BA"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sz w:val="20"/>
                <w:lang w:val="en-CA"/>
              </w:rPr>
            </w:pPr>
            <w:r w:rsidRPr="008A46BA">
              <w:rPr>
                <w:rFonts w:eastAsia="SimSun"/>
                <w:sz w:val="18"/>
                <w:szCs w:val="22"/>
                <w:lang w:val="en-CA"/>
              </w:rPr>
              <w:t>Content advisory rating information conforming to US. And Canadian Rating Region Tables (RRT)</w:t>
            </w:r>
          </w:p>
        </w:tc>
      </w:tr>
      <w:tr w:rsidR="00277103" w:rsidRPr="008A46BA" w14:paraId="06C1651F" w14:textId="77777777" w:rsidTr="003A2B3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DC241F6" w14:textId="77777777" w:rsidR="00277103" w:rsidRPr="008A46BA"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A46BA">
              <w:rPr>
                <w:rFonts w:eastAsia="SimSun"/>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206967D7" w14:textId="77777777" w:rsidR="00277103" w:rsidRPr="008A46BA"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8A46BA">
              <w:rPr>
                <w:rFonts w:eastAsia="SimSun"/>
                <w:sz w:val="18"/>
                <w:szCs w:val="22"/>
                <w:lang w:val="en-CA"/>
              </w:rPr>
              <w:t>Tag URI for identifying the bitstream</w:t>
            </w:r>
          </w:p>
        </w:tc>
      </w:tr>
      <w:tr w:rsidR="00277103" w:rsidRPr="008A46BA" w14:paraId="5C3C1BD8" w14:textId="77777777" w:rsidTr="003A2B3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4510AB6" w14:textId="77777777" w:rsidR="00277103" w:rsidRPr="008A46BA"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8A46BA">
              <w:rPr>
                <w:rFonts w:eastAsia="SimSun"/>
                <w:sz w:val="18"/>
                <w:lang w:val="en-CA"/>
              </w:rPr>
              <w:t>6..255</w:t>
            </w:r>
          </w:p>
        </w:tc>
        <w:tc>
          <w:tcPr>
            <w:tcW w:w="7796" w:type="dxa"/>
            <w:tcBorders>
              <w:top w:val="single" w:sz="4" w:space="0" w:color="auto"/>
              <w:left w:val="single" w:sz="4" w:space="0" w:color="auto"/>
              <w:bottom w:val="single" w:sz="4" w:space="0" w:color="auto"/>
              <w:right w:val="single" w:sz="4" w:space="0" w:color="auto"/>
            </w:tcBorders>
            <w:vAlign w:val="center"/>
          </w:tcPr>
          <w:p w14:paraId="7414C7A6" w14:textId="77777777" w:rsidR="00277103" w:rsidRPr="008A46BA"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8A46BA">
              <w:rPr>
                <w:rFonts w:eastAsia="SimSun"/>
                <w:sz w:val="18"/>
                <w:szCs w:val="22"/>
                <w:lang w:val="en-CA"/>
              </w:rPr>
              <w:t>Reserved</w:t>
            </w:r>
          </w:p>
        </w:tc>
      </w:tr>
    </w:tbl>
    <w:bookmarkEnd w:id="4"/>
    <w:bookmarkEnd w:id="5"/>
    <w:p w14:paraId="09052715" w14:textId="77777777" w:rsidR="00277103" w:rsidRPr="008A46BA" w:rsidRDefault="00277103" w:rsidP="00277103">
      <w:pPr>
        <w:rPr>
          <w:rFonts w:eastAsia="Malgun Gothic"/>
          <w:bCs/>
          <w:noProof/>
          <w:sz w:val="20"/>
          <w:szCs w:val="18"/>
          <w:lang w:val="en-CA"/>
        </w:rPr>
      </w:pPr>
      <w:r w:rsidRPr="008A46BA">
        <w:rPr>
          <w:rFonts w:eastAsia="Malgun Gothic"/>
          <w:b/>
          <w:bCs/>
          <w:sz w:val="20"/>
          <w:lang w:val="en-CA"/>
        </w:rPr>
        <w:t xml:space="preserve">txt_num_strings_minus1 </w:t>
      </w:r>
      <w:r w:rsidRPr="008A46BA">
        <w:rPr>
          <w:rFonts w:eastAsia="Malgun Gothic"/>
          <w:sz w:val="20"/>
          <w:lang w:val="en-CA"/>
        </w:rPr>
        <w:t xml:space="preserve">plus 1 indicates the number of entries for </w:t>
      </w:r>
      <w:bookmarkStart w:id="6" w:name="_Hlk162438151"/>
      <w:r w:rsidRPr="008A46BA">
        <w:rPr>
          <w:rFonts w:eastAsia="SimSun"/>
          <w:sz w:val="20"/>
          <w:lang w:val="en-CA"/>
        </w:rPr>
        <w:t>txt_descr_string_lang</w:t>
      </w:r>
      <w:r w:rsidRPr="008A46BA">
        <w:rPr>
          <w:rFonts w:eastAsia="Malgun Gothic"/>
          <w:bCs/>
          <w:noProof/>
          <w:sz w:val="20"/>
          <w:szCs w:val="18"/>
          <w:lang w:val="en-CA"/>
        </w:rPr>
        <w:t>[ i ]</w:t>
      </w:r>
      <w:bookmarkEnd w:id="6"/>
      <w:r w:rsidRPr="008A46BA">
        <w:rPr>
          <w:rFonts w:eastAsia="Malgun Gothic"/>
          <w:bCs/>
          <w:noProof/>
          <w:sz w:val="20"/>
          <w:szCs w:val="18"/>
          <w:lang w:val="en-CA"/>
        </w:rPr>
        <w:t xml:space="preserve"> and </w:t>
      </w:r>
      <w:r w:rsidRPr="008A46BA">
        <w:rPr>
          <w:rFonts w:eastAsia="SimSun"/>
          <w:sz w:val="20"/>
          <w:lang w:val="en-CA"/>
        </w:rPr>
        <w:t>txt_descr_string</w:t>
      </w:r>
      <w:r w:rsidRPr="008A46BA">
        <w:rPr>
          <w:rFonts w:eastAsia="Malgun Gothic"/>
          <w:bCs/>
          <w:noProof/>
          <w:sz w:val="20"/>
          <w:szCs w:val="18"/>
          <w:lang w:val="en-CA"/>
        </w:rPr>
        <w:t>[ i ] that follow.</w:t>
      </w:r>
    </w:p>
    <w:p w14:paraId="25B8FC8A" w14:textId="77777777" w:rsidR="00277103" w:rsidRPr="008A46BA" w:rsidRDefault="00277103" w:rsidP="00277103">
      <w:pPr>
        <w:rPr>
          <w:rFonts w:eastAsia="Malgun Gothic"/>
          <w:sz w:val="20"/>
          <w:lang w:val="en-CA"/>
        </w:rPr>
      </w:pPr>
      <w:r w:rsidRPr="008A46BA">
        <w:rPr>
          <w:rFonts w:eastAsia="Malgun Gothic"/>
          <w:b/>
          <w:bCs/>
          <w:sz w:val="20"/>
          <w:lang w:val="en-CA"/>
        </w:rPr>
        <w:t>txt_descr_string_lang</w:t>
      </w:r>
      <w:r w:rsidRPr="008A46BA">
        <w:rPr>
          <w:rFonts w:eastAsia="Malgun Gothic"/>
          <w:bCs/>
          <w:noProof/>
          <w:sz w:val="20"/>
          <w:szCs w:val="18"/>
          <w:lang w:val="en-CA"/>
        </w:rPr>
        <w:t>[ i ]</w:t>
      </w:r>
      <w:r w:rsidRPr="008A46BA">
        <w:rPr>
          <w:rFonts w:eastAsia="Malgun Gothic"/>
          <w:b/>
          <w:bCs/>
          <w:sz w:val="20"/>
          <w:lang w:val="en-CA"/>
        </w:rPr>
        <w:t xml:space="preserve"> </w:t>
      </w:r>
      <w:r w:rsidRPr="008A46BA">
        <w:rPr>
          <w:rFonts w:eastAsia="Malgun Gothic"/>
          <w:sz w:val="20"/>
          <w:lang w:val="en-CA"/>
        </w:rPr>
        <w:t>specifies the language of the txt_descr_string[ i ]. The language of the txt_descr_string[ i ]  shall be given by a language tag as defined by IETF RFC 5646. The length of txt_descr_string_lang[ i ]  shall be in the range of 0 to 49, inclusive.</w:t>
      </w:r>
    </w:p>
    <w:p w14:paraId="44BCFE8B" w14:textId="77777777" w:rsidR="00277103" w:rsidRPr="008A46BA" w:rsidRDefault="00277103" w:rsidP="00277103">
      <w:pPr>
        <w:rPr>
          <w:rFonts w:eastAsia="SimSun"/>
          <w:sz w:val="20"/>
          <w:szCs w:val="16"/>
        </w:rPr>
      </w:pPr>
      <w:r w:rsidRPr="008A46BA">
        <w:rPr>
          <w:rFonts w:eastAsia="SimSun"/>
          <w:b/>
          <w:bCs/>
          <w:sz w:val="20"/>
          <w:lang w:val="en-CA"/>
        </w:rPr>
        <w:t>txt_descr_string</w:t>
      </w:r>
      <w:r w:rsidRPr="008A46BA">
        <w:rPr>
          <w:rFonts w:eastAsia="Malgun Gothic"/>
          <w:bCs/>
          <w:noProof/>
          <w:sz w:val="20"/>
          <w:szCs w:val="18"/>
          <w:lang w:val="en-CA"/>
        </w:rPr>
        <w:t>[ i ]</w:t>
      </w:r>
      <w:r w:rsidRPr="008A46BA">
        <w:rPr>
          <w:rFonts w:eastAsia="SimSun"/>
          <w:sz w:val="20"/>
          <w:lang w:val="en-CA"/>
        </w:rPr>
        <w:t xml:space="preserve"> specifies i-th text description information string whose value is interpreted as specified by the txt_descr_purpose. </w:t>
      </w:r>
    </w:p>
    <w:p w14:paraId="217DEE1E" w14:textId="77777777" w:rsidR="00277103" w:rsidRPr="008A46BA" w:rsidRDefault="00277103" w:rsidP="00277103">
      <w:pPr>
        <w:rPr>
          <w:rFonts w:eastAsia="SimSun"/>
          <w:sz w:val="20"/>
          <w:lang w:val="en-CA"/>
        </w:rPr>
      </w:pPr>
      <w:r w:rsidRPr="008A46BA">
        <w:rPr>
          <w:rFonts w:eastAsia="SimSun"/>
          <w:sz w:val="20"/>
          <w:lang w:val="en-CA"/>
        </w:rPr>
        <w:t>When txt_descr_purpose is equal to 0, the interpretation of what information is conveyed in the txt_descr_string is application-defined.</w:t>
      </w:r>
    </w:p>
    <w:p w14:paraId="7724C3A5" w14:textId="77777777" w:rsidR="00277103" w:rsidRPr="008A46BA" w:rsidRDefault="00277103" w:rsidP="00277103">
      <w:pPr>
        <w:rPr>
          <w:rFonts w:eastAsia="SimSun"/>
          <w:sz w:val="20"/>
          <w:lang w:val="en-CA"/>
        </w:rPr>
      </w:pPr>
      <w:r w:rsidRPr="008A46BA">
        <w:rPr>
          <w:rFonts w:eastAsia="SimSun"/>
          <w:sz w:val="20"/>
          <w:lang w:val="en-CA"/>
        </w:rPr>
        <w:t>When txt_descr_purpose is equal to 1, the txt_descr_string</w:t>
      </w:r>
      <w:r w:rsidRPr="008A46BA">
        <w:rPr>
          <w:rFonts w:eastAsia="Malgun Gothic"/>
          <w:bCs/>
          <w:noProof/>
          <w:sz w:val="20"/>
          <w:szCs w:val="18"/>
          <w:lang w:val="en-CA"/>
        </w:rPr>
        <w:t>[ i ]</w:t>
      </w:r>
      <w:r w:rsidRPr="008A46BA">
        <w:rPr>
          <w:rFonts w:eastAsia="SimSun"/>
          <w:sz w:val="20"/>
          <w:lang w:val="en-CA"/>
        </w:rPr>
        <w:t xml:space="preserve"> specifies copyright information that pertains to the picture(s) in the persistence scope defined by txt_cancel_flag and txt_persistence_flag.</w:t>
      </w:r>
    </w:p>
    <w:p w14:paraId="58728D79" w14:textId="77777777" w:rsidR="00277103" w:rsidRPr="008A46BA" w:rsidRDefault="00277103" w:rsidP="00277103">
      <w:pPr>
        <w:rPr>
          <w:rFonts w:eastAsia="SimSun"/>
          <w:sz w:val="20"/>
          <w:lang w:val="en-CA"/>
        </w:rPr>
      </w:pPr>
      <w:r w:rsidRPr="008A46BA">
        <w:rPr>
          <w:rFonts w:eastAsia="SimSun"/>
          <w:sz w:val="20"/>
          <w:lang w:val="en-CA"/>
        </w:rPr>
        <w:t xml:space="preserve">When txt_descr_purpose is equal to 2, the </w:t>
      </w:r>
      <w:bookmarkStart w:id="7" w:name="_Hlk164525323"/>
      <w:r w:rsidRPr="008A46BA">
        <w:rPr>
          <w:rFonts w:eastAsia="SimSun"/>
          <w:sz w:val="20"/>
          <w:lang w:val="en-CA"/>
        </w:rPr>
        <w:t>txt_descr_string</w:t>
      </w:r>
      <w:r w:rsidRPr="008A46BA">
        <w:rPr>
          <w:rFonts w:eastAsia="Malgun Gothic"/>
          <w:bCs/>
          <w:noProof/>
          <w:sz w:val="20"/>
          <w:szCs w:val="18"/>
          <w:lang w:val="en-CA"/>
        </w:rPr>
        <w:t>[ i ]</w:t>
      </w:r>
      <w:r w:rsidRPr="008A46BA">
        <w:rPr>
          <w:rFonts w:eastAsia="SimSun"/>
          <w:sz w:val="20"/>
          <w:lang w:val="en-CA"/>
        </w:rPr>
        <w:t xml:space="preserve"> </w:t>
      </w:r>
      <w:bookmarkEnd w:id="7"/>
      <w:r w:rsidRPr="008A46BA">
        <w:rPr>
          <w:rFonts w:eastAsia="SimSun"/>
          <w:sz w:val="20"/>
          <w:lang w:val="en-CA"/>
        </w:rPr>
        <w:t>specifies, when not a null string, AI marking information that pertains to the picture(s) within the persistence scope of this SEI message.</w:t>
      </w:r>
    </w:p>
    <w:p w14:paraId="3DAA309A" w14:textId="77777777" w:rsidR="00277103" w:rsidRPr="008A46BA" w:rsidRDefault="00277103" w:rsidP="00277103">
      <w:pPr>
        <w:ind w:left="360"/>
        <w:rPr>
          <w:rFonts w:eastAsia="SimSun"/>
          <w:sz w:val="18"/>
          <w:szCs w:val="18"/>
          <w:lang w:val="en-CA"/>
        </w:rPr>
      </w:pPr>
      <w:r w:rsidRPr="008A46BA">
        <w:rPr>
          <w:rFonts w:eastAsia="SimSun"/>
          <w:sz w:val="18"/>
          <w:szCs w:val="18"/>
          <w:lang w:val="en-CA"/>
        </w:rPr>
        <w:t xml:space="preserve">NOTE: When txt_descr_purpose is equal to 2 the string can contain </w:t>
      </w:r>
      <w:r w:rsidRPr="008A46BA">
        <w:rPr>
          <w:rFonts w:eastAsia="SimSun"/>
          <w:sz w:val="18"/>
          <w:szCs w:val="18"/>
          <w:lang w:val="en-GB"/>
        </w:rPr>
        <w:t>information about the machine-learning-based processing, intended use of the decoded pictures, or other aspects relevant to the associated pictures</w:t>
      </w:r>
      <w:r w:rsidRPr="008A46BA">
        <w:rPr>
          <w:rFonts w:eastAsia="SimSun"/>
          <w:sz w:val="18"/>
          <w:szCs w:val="18"/>
          <w:lang w:val="en-CA"/>
        </w:rPr>
        <w:t>.</w:t>
      </w:r>
    </w:p>
    <w:p w14:paraId="45174F06" w14:textId="77777777" w:rsidR="00277103" w:rsidRPr="008A46BA" w:rsidRDefault="00277103" w:rsidP="00277103">
      <w:pPr>
        <w:rPr>
          <w:rFonts w:eastAsia="SimSun"/>
          <w:sz w:val="20"/>
          <w:lang w:val="en-CA"/>
        </w:rPr>
      </w:pPr>
      <w:r w:rsidRPr="008A46BA">
        <w:rPr>
          <w:rFonts w:eastAsia="SimSun"/>
          <w:sz w:val="20"/>
          <w:lang w:val="en-CA"/>
        </w:rPr>
        <w:t>When txt_descr_purpose is equal to 3, the txt_descr_string</w:t>
      </w:r>
      <w:r w:rsidRPr="008A46BA">
        <w:rPr>
          <w:rFonts w:eastAsia="Malgun Gothic"/>
          <w:bCs/>
          <w:noProof/>
          <w:sz w:val="20"/>
          <w:szCs w:val="18"/>
          <w:lang w:val="en-CA"/>
        </w:rPr>
        <w:t>[ i ]</w:t>
      </w:r>
      <w:r w:rsidRPr="008A46BA">
        <w:rPr>
          <w:rFonts w:eastAsia="SimSun"/>
          <w:sz w:val="20"/>
          <w:lang w:val="en-CA"/>
        </w:rPr>
        <w:t xml:space="preserve"> specifies a general text label description that pertains to the picture(s) in the persistence scope defined by txt_cancel_flag and txt_persistence_flag.</w:t>
      </w:r>
    </w:p>
    <w:p w14:paraId="2A3F732C" w14:textId="77777777" w:rsidR="00277103" w:rsidRPr="008A46BA" w:rsidRDefault="00277103" w:rsidP="00277103">
      <w:pPr>
        <w:rPr>
          <w:rFonts w:eastAsia="SimSun"/>
          <w:sz w:val="20"/>
          <w:lang w:val="en-CA"/>
        </w:rPr>
      </w:pPr>
      <w:r w:rsidRPr="008A46BA">
        <w:rPr>
          <w:rFonts w:eastAsia="SimSun"/>
          <w:sz w:val="20"/>
          <w:lang w:val="en-CA"/>
        </w:rPr>
        <w:t xml:space="preserve">When </w:t>
      </w:r>
      <w:bookmarkStart w:id="8" w:name="_Hlk164424222"/>
      <w:r w:rsidRPr="008A46BA">
        <w:rPr>
          <w:rFonts w:eastAsia="SimSun"/>
          <w:sz w:val="20"/>
          <w:lang w:val="en-CA"/>
        </w:rPr>
        <w:t>txt_descr_purpose</w:t>
      </w:r>
      <w:bookmarkEnd w:id="8"/>
      <w:r w:rsidRPr="008A46BA">
        <w:rPr>
          <w:rFonts w:eastAsia="SimSun"/>
          <w:sz w:val="20"/>
          <w:lang w:val="en-CA"/>
        </w:rPr>
        <w:t xml:space="preserve"> is equal to 4, the txt_descr_string</w:t>
      </w:r>
      <w:r w:rsidRPr="008A46BA">
        <w:rPr>
          <w:rFonts w:eastAsia="Malgun Gothic"/>
          <w:bCs/>
          <w:noProof/>
          <w:sz w:val="20"/>
          <w:lang w:val="en-CA"/>
        </w:rPr>
        <w:t>[ i ]</w:t>
      </w:r>
      <w:r w:rsidRPr="008A46BA">
        <w:rPr>
          <w:rFonts w:eastAsia="SimSun"/>
          <w:sz w:val="20"/>
          <w:lang w:val="en-CA"/>
        </w:rPr>
        <w:t xml:space="preserve"> specifies content advisory rating information conforming to US. And Canadian Rating Region Tables (RRT) that pertains to the picture(s) in the persistence scope defined by txt_cancel_flag and txt_persistence_flag. </w:t>
      </w:r>
    </w:p>
    <w:p w14:paraId="5F32183A" w14:textId="77777777" w:rsidR="00277103" w:rsidRPr="008A46BA" w:rsidRDefault="00277103" w:rsidP="00277103">
      <w:pPr>
        <w:rPr>
          <w:rFonts w:eastAsia="SimSun"/>
          <w:sz w:val="20"/>
          <w:lang w:val="en-CA"/>
        </w:rPr>
      </w:pPr>
      <w:r w:rsidRPr="008A46BA">
        <w:rPr>
          <w:rFonts w:eastAsia="SimSun"/>
          <w:sz w:val="20"/>
          <w:lang w:val="en-CA"/>
        </w:rPr>
        <w:t>When txt_descr_purpose is equal to 5, txt_descr_string[ i ] contains a tag URI with syntax and semantics as specified in IETF RFC 4151 identifying the CLVS.</w:t>
      </w:r>
    </w:p>
    <w:bookmarkEnd w:id="1"/>
    <w:p w14:paraId="1FD86095" w14:textId="77777777" w:rsidR="00277103" w:rsidRDefault="00277103" w:rsidP="00277103">
      <w:pPr>
        <w:pStyle w:val="Heading2"/>
        <w:rPr>
          <w:lang w:val="en-CA"/>
        </w:rPr>
      </w:pPr>
      <w:r>
        <w:rPr>
          <w:lang w:val="en-CA"/>
        </w:rPr>
        <w:t>Alternative proposed syntax and semantics</w:t>
      </w:r>
    </w:p>
    <w:p w14:paraId="4AFE031A" w14:textId="79CB72E7" w:rsidR="00277103" w:rsidRDefault="00F95FE4" w:rsidP="00277103">
      <w:pPr>
        <w:rPr>
          <w:lang w:val="en-CA"/>
        </w:rPr>
      </w:pPr>
      <w:r>
        <w:rPr>
          <w:lang w:val="en-CA"/>
        </w:rPr>
        <w:t>Syntax and semantics are provided for the alternative persistence signalling proposed in JVET-AH0325.</w:t>
      </w:r>
    </w:p>
    <w:p w14:paraId="0DC9E785" w14:textId="77777777" w:rsidR="00277103" w:rsidRPr="004929BF" w:rsidRDefault="00277103" w:rsidP="00277103">
      <w:pPr>
        <w:keepNext/>
        <w:keepLines/>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sz w:val="20"/>
          <w:lang w:val="en-CA"/>
        </w:rPr>
      </w:pPr>
      <w:r w:rsidRPr="004929BF">
        <w:rPr>
          <w:rFonts w:eastAsia="Malgun Gothic"/>
          <w:b/>
          <w:bCs/>
          <w:noProof/>
          <w:sz w:val="20"/>
          <w:lang w:val="en-CA"/>
        </w:rPr>
        <w:t>Text description information SEI message syntax</w:t>
      </w:r>
    </w:p>
    <w:p w14:paraId="15C3A273" w14:textId="77777777" w:rsidR="00277103" w:rsidRDefault="00277103" w:rsidP="00277103">
      <w:pPr>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77103" w:rsidRPr="008A46BA" w14:paraId="51751E2A" w14:textId="77777777" w:rsidTr="003A2B31">
        <w:trPr>
          <w:trHeight w:val="204"/>
          <w:jc w:val="center"/>
        </w:trPr>
        <w:tc>
          <w:tcPr>
            <w:tcW w:w="7920" w:type="dxa"/>
          </w:tcPr>
          <w:p w14:paraId="0D3BD40C" w14:textId="77777777" w:rsidR="00277103" w:rsidRPr="008A46BA" w:rsidRDefault="00277103" w:rsidP="003A2B31">
            <w:pPr>
              <w:keepNext/>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sz w:val="20"/>
                <w:lang w:val="en-CA"/>
              </w:rPr>
            </w:pPr>
            <w:r w:rsidRPr="008A46BA">
              <w:rPr>
                <w:rFonts w:eastAsia="SimSun"/>
                <w:sz w:val="20"/>
                <w:lang w:val="en-CA"/>
              </w:rPr>
              <w:t>text_description( payloadSize ) {</w:t>
            </w:r>
          </w:p>
        </w:tc>
        <w:tc>
          <w:tcPr>
            <w:tcW w:w="1165" w:type="dxa"/>
          </w:tcPr>
          <w:p w14:paraId="4B4281A9" w14:textId="77777777" w:rsidR="00277103" w:rsidRPr="008A46BA" w:rsidRDefault="00277103" w:rsidP="003A2B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r w:rsidRPr="008A46BA">
              <w:rPr>
                <w:rFonts w:eastAsia="SimSun"/>
                <w:b/>
                <w:bCs/>
                <w:sz w:val="20"/>
                <w:lang w:val="en-CA"/>
              </w:rPr>
              <w:t>Descriptor</w:t>
            </w:r>
          </w:p>
        </w:tc>
      </w:tr>
      <w:tr w:rsidR="00277103" w:rsidRPr="008A46BA" w14:paraId="0A34A4B6" w14:textId="77777777" w:rsidTr="003A2B31">
        <w:trPr>
          <w:trHeight w:val="204"/>
          <w:jc w:val="center"/>
        </w:trPr>
        <w:tc>
          <w:tcPr>
            <w:tcW w:w="7920" w:type="dxa"/>
          </w:tcPr>
          <w:p w14:paraId="15130F12"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cstheme="minorBidi"/>
                <w:sz w:val="20"/>
                <w:lang w:val="en-CA" w:eastAsia="zh-CN"/>
              </w:rPr>
            </w:pPr>
            <w:r w:rsidRPr="008A46BA">
              <w:rPr>
                <w:rFonts w:eastAsia="Malgun Gothic"/>
                <w:sz w:val="20"/>
                <w:lang w:val="en-CA"/>
              </w:rPr>
              <w:tab/>
            </w:r>
            <w:r w:rsidRPr="008A46BA">
              <w:rPr>
                <w:rFonts w:eastAsia="Malgun Gothic"/>
                <w:b/>
                <w:bCs/>
                <w:sz w:val="20"/>
                <w:lang w:val="en-CA"/>
              </w:rPr>
              <w:t>txt_descr_id</w:t>
            </w:r>
          </w:p>
        </w:tc>
        <w:tc>
          <w:tcPr>
            <w:tcW w:w="1165" w:type="dxa"/>
          </w:tcPr>
          <w:p w14:paraId="1735E8E7"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r w:rsidRPr="008A46BA">
              <w:rPr>
                <w:rFonts w:eastAsia="SimSun"/>
                <w:bCs/>
                <w:sz w:val="20"/>
                <w:lang w:val="en-CA"/>
              </w:rPr>
              <w:t>u(14)</w:t>
            </w:r>
          </w:p>
        </w:tc>
      </w:tr>
      <w:tr w:rsidR="00277103" w:rsidRPr="008A46BA" w14:paraId="3D4D7131" w14:textId="77777777" w:rsidTr="003A2B31">
        <w:trPr>
          <w:trHeight w:val="204"/>
          <w:jc w:val="center"/>
        </w:trPr>
        <w:tc>
          <w:tcPr>
            <w:tcW w:w="7920" w:type="dxa"/>
            <w:shd w:val="clear" w:color="auto" w:fill="FFFF00"/>
          </w:tcPr>
          <w:p w14:paraId="209F95D6"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Malgun Gothic"/>
                <w:sz w:val="20"/>
                <w:lang w:val="en-CA"/>
              </w:rPr>
            </w:pPr>
            <w:r w:rsidRPr="008A46BA">
              <w:rPr>
                <w:rFonts w:eastAsia="Malgun Gothic"/>
                <w:sz w:val="20"/>
                <w:lang w:val="en-CA"/>
              </w:rPr>
              <w:tab/>
              <w:t>if( txt_</w:t>
            </w:r>
            <w:r>
              <w:rPr>
                <w:rFonts w:eastAsia="Malgun Gothic"/>
                <w:sz w:val="20"/>
                <w:lang w:val="en-CA"/>
              </w:rPr>
              <w:t>descr_id != 16383</w:t>
            </w:r>
            <w:r w:rsidRPr="008A46BA">
              <w:rPr>
                <w:rFonts w:eastAsia="Malgun Gothic"/>
                <w:bCs/>
                <w:sz w:val="20"/>
                <w:lang w:val="en-CA" w:eastAsia="zh-CN"/>
              </w:rPr>
              <w:t xml:space="preserve"> ) {</w:t>
            </w:r>
          </w:p>
        </w:tc>
        <w:tc>
          <w:tcPr>
            <w:tcW w:w="1165" w:type="dxa"/>
            <w:shd w:val="clear" w:color="auto" w:fill="FFFF00"/>
          </w:tcPr>
          <w:p w14:paraId="254403AB"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p>
        </w:tc>
      </w:tr>
      <w:tr w:rsidR="00277103" w:rsidRPr="008A46BA" w14:paraId="2E4E6A6F" w14:textId="77777777" w:rsidTr="003A2B31">
        <w:trPr>
          <w:trHeight w:val="204"/>
          <w:jc w:val="center"/>
        </w:trPr>
        <w:tc>
          <w:tcPr>
            <w:tcW w:w="7920" w:type="dxa"/>
            <w:shd w:val="clear" w:color="auto" w:fill="FFFF00"/>
          </w:tcPr>
          <w:p w14:paraId="5EFC35DF"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Malgun Gothic"/>
                <w:sz w:val="20"/>
                <w:lang w:val="en-CA"/>
              </w:rPr>
            </w:pPr>
            <w:r>
              <w:rPr>
                <w:rFonts w:eastAsia="Malgun Gothic"/>
                <w:sz w:val="20"/>
                <w:highlight w:val="yellow"/>
                <w:lang w:val="en-CA"/>
              </w:rPr>
              <w:tab/>
            </w:r>
            <w:r w:rsidRPr="008A46BA">
              <w:rPr>
                <w:rFonts w:eastAsia="Malgun Gothic"/>
                <w:sz w:val="20"/>
                <w:lang w:val="en-CA" w:eastAsia="zh-CN"/>
              </w:rPr>
              <w:tab/>
            </w:r>
            <w:r w:rsidRPr="008A46BA">
              <w:rPr>
                <w:rFonts w:eastAsia="Malgun Gothic"/>
                <w:b/>
                <w:sz w:val="20"/>
                <w:lang w:val="en-CA" w:eastAsia="zh-CN"/>
              </w:rPr>
              <w:t>txt_</w:t>
            </w:r>
            <w:r w:rsidRPr="008A46BA">
              <w:rPr>
                <w:rFonts w:eastAsia="Malgun Gothic"/>
                <w:b/>
                <w:bCs/>
                <w:sz w:val="20"/>
                <w:lang w:val="en-CA" w:eastAsia="zh-CN"/>
              </w:rPr>
              <w:t>persistence_</w:t>
            </w:r>
            <w:r>
              <w:rPr>
                <w:rFonts w:eastAsia="Malgun Gothic"/>
                <w:b/>
                <w:bCs/>
                <w:sz w:val="20"/>
                <w:lang w:val="en-CA" w:eastAsia="zh-CN"/>
              </w:rPr>
              <w:t>idc</w:t>
            </w:r>
          </w:p>
        </w:tc>
        <w:tc>
          <w:tcPr>
            <w:tcW w:w="1165" w:type="dxa"/>
            <w:shd w:val="clear" w:color="auto" w:fill="FFFF00"/>
          </w:tcPr>
          <w:p w14:paraId="0CAB9A62"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r w:rsidRPr="008A46BA">
              <w:rPr>
                <w:rFonts w:eastAsia="SimSun"/>
                <w:bCs/>
                <w:sz w:val="20"/>
                <w:lang w:val="en-CA"/>
              </w:rPr>
              <w:t>u(1)</w:t>
            </w:r>
          </w:p>
        </w:tc>
      </w:tr>
      <w:tr w:rsidR="00277103" w:rsidRPr="008A46BA" w14:paraId="2B9DCEC8" w14:textId="77777777" w:rsidTr="003A2B31">
        <w:trPr>
          <w:trHeight w:val="204"/>
          <w:jc w:val="center"/>
        </w:trPr>
        <w:tc>
          <w:tcPr>
            <w:tcW w:w="7920" w:type="dxa"/>
          </w:tcPr>
          <w:p w14:paraId="1155ED15"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strike/>
                <w:color w:val="FF0000"/>
                <w:sz w:val="20"/>
                <w:lang w:val="en-CA"/>
              </w:rPr>
            </w:pPr>
            <w:r w:rsidRPr="00505E98">
              <w:rPr>
                <w:rFonts w:eastAsia="Malgun Gothic"/>
                <w:strike/>
                <w:color w:val="FF0000"/>
                <w:sz w:val="20"/>
                <w:lang w:val="en-CA"/>
              </w:rPr>
              <w:tab/>
            </w:r>
            <w:r w:rsidRPr="008A46BA">
              <w:rPr>
                <w:rFonts w:eastAsia="Malgun Gothic"/>
                <w:strike/>
                <w:color w:val="FF0000"/>
                <w:sz w:val="20"/>
                <w:lang w:val="en-CA"/>
              </w:rPr>
              <w:tab/>
            </w:r>
            <w:r w:rsidRPr="008A46BA">
              <w:rPr>
                <w:rFonts w:eastAsia="SimSun" w:cstheme="minorBidi"/>
                <w:b/>
                <w:strike/>
                <w:color w:val="FF0000"/>
                <w:sz w:val="20"/>
                <w:lang w:val="en-CA" w:eastAsia="zh-CN"/>
              </w:rPr>
              <w:t>txt_cancel_flag</w:t>
            </w:r>
          </w:p>
        </w:tc>
        <w:tc>
          <w:tcPr>
            <w:tcW w:w="1165" w:type="dxa"/>
          </w:tcPr>
          <w:p w14:paraId="2875006B"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sz w:val="20"/>
                <w:lang w:val="en-CA"/>
              </w:rPr>
            </w:pPr>
            <w:r w:rsidRPr="008A46BA">
              <w:rPr>
                <w:rFonts w:eastAsia="SimSun"/>
                <w:bCs/>
                <w:strike/>
                <w:color w:val="FF0000"/>
                <w:sz w:val="20"/>
                <w:lang w:val="en-CA"/>
              </w:rPr>
              <w:t>u(1)</w:t>
            </w:r>
          </w:p>
        </w:tc>
      </w:tr>
      <w:tr w:rsidR="00277103" w:rsidRPr="008A46BA" w14:paraId="00178339" w14:textId="77777777" w:rsidTr="003A2B31">
        <w:trPr>
          <w:trHeight w:val="204"/>
          <w:jc w:val="center"/>
        </w:trPr>
        <w:tc>
          <w:tcPr>
            <w:tcW w:w="7920" w:type="dxa"/>
          </w:tcPr>
          <w:p w14:paraId="60129430"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strike/>
                <w:color w:val="FF0000"/>
                <w:sz w:val="20"/>
                <w:lang w:val="en-CA"/>
              </w:rPr>
            </w:pPr>
            <w:r w:rsidRPr="00505E98">
              <w:rPr>
                <w:rFonts w:eastAsia="Malgun Gothic"/>
                <w:strike/>
                <w:color w:val="FF0000"/>
                <w:sz w:val="20"/>
                <w:lang w:val="en-CA"/>
              </w:rPr>
              <w:tab/>
            </w:r>
            <w:r w:rsidRPr="008A46BA">
              <w:rPr>
                <w:rFonts w:eastAsia="Malgun Gothic"/>
                <w:strike/>
                <w:color w:val="FF0000"/>
                <w:sz w:val="20"/>
                <w:lang w:val="en-CA"/>
              </w:rPr>
              <w:tab/>
              <w:t>if( !txt_</w:t>
            </w:r>
            <w:r w:rsidRPr="008A46BA">
              <w:rPr>
                <w:rFonts w:eastAsia="Malgun Gothic"/>
                <w:bCs/>
                <w:strike/>
                <w:color w:val="FF0000"/>
                <w:sz w:val="20"/>
                <w:lang w:val="en-CA" w:eastAsia="zh-CN"/>
              </w:rPr>
              <w:t>cancel_flag ) {</w:t>
            </w:r>
          </w:p>
        </w:tc>
        <w:tc>
          <w:tcPr>
            <w:tcW w:w="1165" w:type="dxa"/>
          </w:tcPr>
          <w:p w14:paraId="43CBE4DB"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sz w:val="20"/>
                <w:lang w:val="en-CA"/>
              </w:rPr>
            </w:pPr>
          </w:p>
        </w:tc>
      </w:tr>
      <w:tr w:rsidR="00277103" w:rsidRPr="008A46BA" w14:paraId="23707093" w14:textId="77777777" w:rsidTr="003A2B31">
        <w:trPr>
          <w:trHeight w:val="204"/>
          <w:jc w:val="center"/>
        </w:trPr>
        <w:tc>
          <w:tcPr>
            <w:tcW w:w="7920" w:type="dxa"/>
          </w:tcPr>
          <w:p w14:paraId="2111D722" w14:textId="77777777" w:rsidR="00277103" w:rsidRPr="000C697F"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Malgun Gothic"/>
                <w:strike/>
                <w:color w:val="FF0000"/>
                <w:sz w:val="20"/>
                <w:highlight w:val="yellow"/>
                <w:lang w:val="en-CA"/>
              </w:rPr>
            </w:pPr>
            <w:r w:rsidRPr="008A46BA">
              <w:rPr>
                <w:rFonts w:eastAsia="Malgun Gothic"/>
                <w:strike/>
                <w:color w:val="FF0000"/>
                <w:sz w:val="20"/>
                <w:lang w:val="en-CA" w:eastAsia="zh-CN"/>
              </w:rPr>
              <w:tab/>
            </w:r>
            <w:r w:rsidRPr="008A46BA">
              <w:rPr>
                <w:rFonts w:eastAsia="Malgun Gothic"/>
                <w:strike/>
                <w:color w:val="FF0000"/>
                <w:sz w:val="20"/>
                <w:lang w:val="en-CA" w:eastAsia="zh-CN"/>
              </w:rPr>
              <w:tab/>
            </w:r>
            <w:r w:rsidRPr="008A46BA">
              <w:rPr>
                <w:rFonts w:eastAsia="Malgun Gothic"/>
                <w:b/>
                <w:strike/>
                <w:color w:val="FF0000"/>
                <w:sz w:val="20"/>
                <w:lang w:val="en-CA" w:eastAsia="zh-CN"/>
              </w:rPr>
              <w:t>txt_</w:t>
            </w:r>
            <w:r w:rsidRPr="008A46BA">
              <w:rPr>
                <w:rFonts w:eastAsia="Malgun Gothic"/>
                <w:b/>
                <w:bCs/>
                <w:strike/>
                <w:color w:val="FF0000"/>
                <w:sz w:val="20"/>
                <w:lang w:val="en-CA" w:eastAsia="zh-CN"/>
              </w:rPr>
              <w:t>persistence_</w:t>
            </w:r>
            <w:r>
              <w:rPr>
                <w:rFonts w:eastAsia="Malgun Gothic"/>
                <w:b/>
                <w:bCs/>
                <w:strike/>
                <w:color w:val="FF0000"/>
                <w:sz w:val="20"/>
                <w:lang w:val="en-CA" w:eastAsia="zh-CN"/>
              </w:rPr>
              <w:t>flag</w:t>
            </w:r>
          </w:p>
        </w:tc>
        <w:tc>
          <w:tcPr>
            <w:tcW w:w="1165" w:type="dxa"/>
          </w:tcPr>
          <w:p w14:paraId="4476FA63" w14:textId="77777777" w:rsidR="00277103" w:rsidRPr="000C697F"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sz w:val="20"/>
                <w:lang w:val="en-CA"/>
              </w:rPr>
            </w:pPr>
            <w:r w:rsidRPr="008A46BA">
              <w:rPr>
                <w:rFonts w:eastAsia="SimSun"/>
                <w:bCs/>
                <w:strike/>
                <w:color w:val="FF0000"/>
                <w:sz w:val="20"/>
                <w:lang w:val="en-CA"/>
              </w:rPr>
              <w:t>u(1)</w:t>
            </w:r>
          </w:p>
        </w:tc>
      </w:tr>
      <w:tr w:rsidR="00277103" w:rsidRPr="008A46BA" w14:paraId="1B02A5FD" w14:textId="77777777" w:rsidTr="003A2B31">
        <w:trPr>
          <w:trHeight w:val="204"/>
          <w:jc w:val="center"/>
        </w:trPr>
        <w:tc>
          <w:tcPr>
            <w:tcW w:w="7920" w:type="dxa"/>
            <w:shd w:val="clear" w:color="auto" w:fill="FFFF00"/>
          </w:tcPr>
          <w:p w14:paraId="2B9B6B41"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sz w:val="20"/>
                <w:lang w:val="en-CA"/>
              </w:rPr>
            </w:pPr>
            <w:r w:rsidRPr="000C697F">
              <w:rPr>
                <w:rFonts w:eastAsia="Malgun Gothic"/>
                <w:sz w:val="20"/>
                <w:lang w:val="en-CA"/>
              </w:rPr>
              <w:tab/>
            </w:r>
            <w:r w:rsidRPr="008A46BA">
              <w:rPr>
                <w:rFonts w:eastAsia="Malgun Gothic"/>
                <w:sz w:val="20"/>
                <w:lang w:val="en-CA"/>
              </w:rPr>
              <w:tab/>
              <w:t>if( !txt_</w:t>
            </w:r>
            <w:r w:rsidRPr="000C697F">
              <w:rPr>
                <w:rFonts w:eastAsia="Malgun Gothic"/>
                <w:bCs/>
                <w:sz w:val="20"/>
                <w:lang w:val="en-CA" w:eastAsia="zh-CN"/>
              </w:rPr>
              <w:t>persistence_idc &gt; 0</w:t>
            </w:r>
            <w:r w:rsidRPr="008A46BA">
              <w:rPr>
                <w:rFonts w:eastAsia="Malgun Gothic"/>
                <w:bCs/>
                <w:sz w:val="20"/>
                <w:lang w:val="en-CA" w:eastAsia="zh-CN"/>
              </w:rPr>
              <w:t xml:space="preserve"> ) {</w:t>
            </w:r>
          </w:p>
        </w:tc>
        <w:tc>
          <w:tcPr>
            <w:tcW w:w="1165" w:type="dxa"/>
          </w:tcPr>
          <w:p w14:paraId="046E6AC4"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p>
        </w:tc>
      </w:tr>
      <w:tr w:rsidR="00277103" w:rsidRPr="008A46BA" w14:paraId="0EA871D7" w14:textId="77777777" w:rsidTr="003A2B31">
        <w:trPr>
          <w:trHeight w:val="204"/>
          <w:jc w:val="center"/>
        </w:trPr>
        <w:tc>
          <w:tcPr>
            <w:tcW w:w="7920" w:type="dxa"/>
          </w:tcPr>
          <w:p w14:paraId="4FA6AB02"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Malgun Gothic"/>
                <w:sz w:val="20"/>
                <w:lang w:val="en-CA"/>
              </w:rPr>
            </w:pPr>
            <w:r>
              <w:rPr>
                <w:rFonts w:eastAsia="Malgun Gothic"/>
                <w:sz w:val="20"/>
                <w:highlight w:val="yellow"/>
                <w:lang w:val="en-CA"/>
              </w:rPr>
              <w:tab/>
            </w:r>
            <w:r w:rsidRPr="008A46BA">
              <w:rPr>
                <w:rFonts w:eastAsia="Malgun Gothic"/>
                <w:sz w:val="20"/>
                <w:lang w:val="en-CA"/>
              </w:rPr>
              <w:tab/>
            </w:r>
            <w:r w:rsidRPr="008A46BA">
              <w:rPr>
                <w:rFonts w:eastAsia="Malgun Gothic"/>
                <w:sz w:val="20"/>
                <w:lang w:val="en-CA"/>
              </w:rPr>
              <w:tab/>
            </w:r>
            <w:r w:rsidRPr="008A46BA">
              <w:rPr>
                <w:rFonts w:eastAsia="Malgun Gothic"/>
                <w:b/>
                <w:bCs/>
                <w:sz w:val="20"/>
                <w:lang w:val="en-CA"/>
              </w:rPr>
              <w:t>txt_descr_purpose</w:t>
            </w:r>
          </w:p>
        </w:tc>
        <w:tc>
          <w:tcPr>
            <w:tcW w:w="1165" w:type="dxa"/>
          </w:tcPr>
          <w:p w14:paraId="47FB4C3C"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r w:rsidRPr="008A46BA">
              <w:rPr>
                <w:rFonts w:eastAsia="SimSun"/>
                <w:bCs/>
                <w:sz w:val="20"/>
                <w:lang w:val="en-CA"/>
              </w:rPr>
              <w:t>u(8)</w:t>
            </w:r>
          </w:p>
        </w:tc>
      </w:tr>
      <w:tr w:rsidR="00277103" w:rsidRPr="008A46BA" w14:paraId="5E0050FE" w14:textId="77777777" w:rsidTr="003A2B31">
        <w:trPr>
          <w:trHeight w:val="204"/>
          <w:jc w:val="center"/>
        </w:trPr>
        <w:tc>
          <w:tcPr>
            <w:tcW w:w="7920" w:type="dxa"/>
          </w:tcPr>
          <w:p w14:paraId="6F2408FD"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Malgun Gothic"/>
                <w:sz w:val="20"/>
                <w:lang w:val="en-CA"/>
              </w:rPr>
            </w:pPr>
            <w:r>
              <w:rPr>
                <w:rFonts w:eastAsia="Malgun Gothic"/>
                <w:sz w:val="20"/>
                <w:highlight w:val="yellow"/>
                <w:lang w:val="en-CA"/>
              </w:rPr>
              <w:tab/>
            </w:r>
            <w:r w:rsidRPr="008A46BA">
              <w:rPr>
                <w:rFonts w:eastAsia="Malgun Gothic"/>
                <w:sz w:val="20"/>
                <w:lang w:val="en-CA"/>
              </w:rPr>
              <w:tab/>
            </w:r>
            <w:r w:rsidRPr="008A46BA">
              <w:rPr>
                <w:rFonts w:eastAsia="Malgun Gothic"/>
                <w:sz w:val="20"/>
                <w:lang w:val="en-CA"/>
              </w:rPr>
              <w:tab/>
            </w:r>
            <w:r w:rsidRPr="008A46BA">
              <w:rPr>
                <w:rFonts w:eastAsia="Malgun Gothic"/>
                <w:b/>
                <w:bCs/>
                <w:sz w:val="20"/>
                <w:lang w:val="en-CA"/>
              </w:rPr>
              <w:t>txt_num_strings_minus1</w:t>
            </w:r>
          </w:p>
        </w:tc>
        <w:tc>
          <w:tcPr>
            <w:tcW w:w="1165" w:type="dxa"/>
          </w:tcPr>
          <w:p w14:paraId="5479C17A"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r w:rsidRPr="008A46BA">
              <w:rPr>
                <w:rFonts w:eastAsia="SimSun"/>
                <w:bCs/>
                <w:sz w:val="20"/>
                <w:lang w:val="en-CA"/>
              </w:rPr>
              <w:t>u(8)</w:t>
            </w:r>
          </w:p>
        </w:tc>
      </w:tr>
      <w:tr w:rsidR="00277103" w:rsidRPr="008A46BA" w14:paraId="69440FA8" w14:textId="77777777" w:rsidTr="003A2B31">
        <w:trPr>
          <w:trHeight w:val="204"/>
          <w:jc w:val="center"/>
        </w:trPr>
        <w:tc>
          <w:tcPr>
            <w:tcW w:w="7920" w:type="dxa"/>
          </w:tcPr>
          <w:p w14:paraId="4D2FFAC9"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Malgun Gothic"/>
                <w:sz w:val="20"/>
                <w:lang w:val="en-CA"/>
              </w:rPr>
            </w:pPr>
            <w:r>
              <w:rPr>
                <w:rFonts w:eastAsia="Malgun Gothic"/>
                <w:sz w:val="20"/>
                <w:highlight w:val="yellow"/>
                <w:lang w:val="en-CA"/>
              </w:rPr>
              <w:lastRenderedPageBreak/>
              <w:tab/>
            </w:r>
            <w:r w:rsidRPr="008A46BA">
              <w:rPr>
                <w:rFonts w:eastAsia="Malgun Gothic"/>
                <w:sz w:val="20"/>
                <w:lang w:val="en-CA"/>
              </w:rPr>
              <w:tab/>
            </w:r>
            <w:r w:rsidRPr="008A46BA">
              <w:rPr>
                <w:rFonts w:eastAsia="Malgun Gothic"/>
                <w:sz w:val="20"/>
                <w:lang w:val="en-CA"/>
              </w:rPr>
              <w:tab/>
            </w:r>
            <w:r w:rsidRPr="008A46BA">
              <w:rPr>
                <w:rFonts w:eastAsia="Malgun Gothic"/>
                <w:bCs/>
                <w:noProof/>
                <w:sz w:val="20"/>
                <w:szCs w:val="18"/>
                <w:lang w:val="en-CA"/>
              </w:rPr>
              <w:t>for( i = 0; i  &lt;=  txt_num_strings_minus1; i++ )</w:t>
            </w:r>
            <w:r w:rsidRPr="008A46BA">
              <w:rPr>
                <w:rFonts w:eastAsia="Malgun Gothic"/>
                <w:bCs/>
                <w:sz w:val="20"/>
                <w:lang w:val="en-CA" w:eastAsia="zh-CN"/>
              </w:rPr>
              <w:t xml:space="preserve"> {</w:t>
            </w:r>
          </w:p>
        </w:tc>
        <w:tc>
          <w:tcPr>
            <w:tcW w:w="1165" w:type="dxa"/>
          </w:tcPr>
          <w:p w14:paraId="44B4DB0B"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p>
        </w:tc>
      </w:tr>
      <w:tr w:rsidR="00277103" w:rsidRPr="008A46BA" w14:paraId="76C22802" w14:textId="77777777" w:rsidTr="003A2B31">
        <w:trPr>
          <w:trHeight w:val="204"/>
          <w:jc w:val="center"/>
        </w:trPr>
        <w:tc>
          <w:tcPr>
            <w:tcW w:w="7920" w:type="dxa"/>
          </w:tcPr>
          <w:p w14:paraId="731997FD"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Malgun Gothic"/>
                <w:sz w:val="20"/>
                <w:lang w:val="en-CA"/>
              </w:rPr>
            </w:pPr>
            <w:r>
              <w:rPr>
                <w:rFonts w:eastAsia="Malgun Gothic"/>
                <w:sz w:val="20"/>
                <w:highlight w:val="yellow"/>
                <w:lang w:val="en-CA"/>
              </w:rPr>
              <w:tab/>
            </w:r>
            <w:r w:rsidRPr="008A46BA">
              <w:rPr>
                <w:rFonts w:eastAsia="Malgun Gothic"/>
                <w:sz w:val="20"/>
                <w:lang w:val="en-CA"/>
              </w:rPr>
              <w:tab/>
            </w:r>
            <w:r w:rsidRPr="008A46BA">
              <w:rPr>
                <w:rFonts w:eastAsia="Malgun Gothic"/>
                <w:sz w:val="20"/>
                <w:lang w:val="en-CA"/>
              </w:rPr>
              <w:tab/>
            </w:r>
            <w:r w:rsidRPr="008A46BA">
              <w:rPr>
                <w:rFonts w:eastAsia="Malgun Gothic"/>
                <w:sz w:val="20"/>
                <w:lang w:val="en-CA"/>
              </w:rPr>
              <w:tab/>
            </w:r>
            <w:r w:rsidRPr="008A46BA">
              <w:rPr>
                <w:rFonts w:eastAsia="Malgun Gothic"/>
                <w:b/>
                <w:bCs/>
                <w:sz w:val="20"/>
                <w:lang w:val="en-CA"/>
              </w:rPr>
              <w:t>txt_descr_string_lang</w:t>
            </w:r>
            <w:r w:rsidRPr="008A46BA">
              <w:rPr>
                <w:rFonts w:eastAsia="Malgun Gothic"/>
                <w:bCs/>
                <w:noProof/>
                <w:sz w:val="20"/>
                <w:szCs w:val="18"/>
                <w:lang w:val="en-CA"/>
              </w:rPr>
              <w:t>[ i ]</w:t>
            </w:r>
          </w:p>
        </w:tc>
        <w:tc>
          <w:tcPr>
            <w:tcW w:w="1165" w:type="dxa"/>
          </w:tcPr>
          <w:p w14:paraId="37E8BDB2"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r w:rsidRPr="008A46BA">
              <w:rPr>
                <w:rFonts w:eastAsia="SimSun"/>
                <w:bCs/>
                <w:sz w:val="20"/>
                <w:lang w:val="en-CA"/>
              </w:rPr>
              <w:t>st(v)</w:t>
            </w:r>
          </w:p>
        </w:tc>
      </w:tr>
      <w:tr w:rsidR="00277103" w:rsidRPr="008A46BA" w14:paraId="469E5C96" w14:textId="77777777" w:rsidTr="003A2B31">
        <w:trPr>
          <w:trHeight w:val="204"/>
          <w:jc w:val="center"/>
        </w:trPr>
        <w:tc>
          <w:tcPr>
            <w:tcW w:w="7920" w:type="dxa"/>
          </w:tcPr>
          <w:p w14:paraId="1185C679"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Malgun Gothic"/>
                <w:sz w:val="20"/>
                <w:lang w:val="en-CA" w:eastAsia="zh-CN"/>
              </w:rPr>
            </w:pPr>
            <w:r>
              <w:rPr>
                <w:rFonts w:eastAsia="Malgun Gothic"/>
                <w:sz w:val="20"/>
                <w:highlight w:val="yellow"/>
                <w:lang w:val="en-CA"/>
              </w:rPr>
              <w:tab/>
            </w:r>
            <w:r w:rsidRPr="008A46BA">
              <w:rPr>
                <w:rFonts w:eastAsia="Malgun Gothic"/>
                <w:sz w:val="20"/>
                <w:lang w:val="en-CA"/>
              </w:rPr>
              <w:tab/>
            </w:r>
            <w:r w:rsidRPr="008A46BA">
              <w:rPr>
                <w:rFonts w:eastAsia="Malgun Gothic"/>
                <w:sz w:val="20"/>
                <w:lang w:val="en-CA"/>
              </w:rPr>
              <w:tab/>
            </w:r>
            <w:r w:rsidRPr="008A46BA">
              <w:rPr>
                <w:rFonts w:eastAsia="Malgun Gothic"/>
                <w:sz w:val="20"/>
                <w:lang w:val="en-CA" w:eastAsia="zh-CN"/>
              </w:rPr>
              <w:tab/>
            </w:r>
            <w:r w:rsidRPr="008A46BA">
              <w:rPr>
                <w:rFonts w:eastAsia="Malgun Gothic"/>
                <w:b/>
                <w:bCs/>
                <w:sz w:val="20"/>
                <w:lang w:val="en-CA"/>
              </w:rPr>
              <w:t>txt_descr_string</w:t>
            </w:r>
            <w:r w:rsidRPr="008A46BA">
              <w:rPr>
                <w:rFonts w:eastAsia="Malgun Gothic"/>
                <w:bCs/>
                <w:noProof/>
                <w:sz w:val="20"/>
                <w:szCs w:val="18"/>
                <w:lang w:val="en-CA"/>
              </w:rPr>
              <w:t>[ i ]</w:t>
            </w:r>
          </w:p>
        </w:tc>
        <w:tc>
          <w:tcPr>
            <w:tcW w:w="1165" w:type="dxa"/>
          </w:tcPr>
          <w:p w14:paraId="541BB93E"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r w:rsidRPr="008A46BA">
              <w:rPr>
                <w:rFonts w:eastAsia="SimSun"/>
                <w:bCs/>
                <w:sz w:val="20"/>
                <w:lang w:val="en-CA"/>
              </w:rPr>
              <w:t>st(v)</w:t>
            </w:r>
          </w:p>
        </w:tc>
      </w:tr>
      <w:tr w:rsidR="00277103" w:rsidRPr="008A46BA" w14:paraId="7E8E1B22" w14:textId="77777777" w:rsidTr="003A2B31">
        <w:trPr>
          <w:trHeight w:val="204"/>
          <w:jc w:val="center"/>
        </w:trPr>
        <w:tc>
          <w:tcPr>
            <w:tcW w:w="7920" w:type="dxa"/>
          </w:tcPr>
          <w:p w14:paraId="4452B0E5"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Malgun Gothic"/>
                <w:sz w:val="20"/>
                <w:lang w:val="en-CA"/>
              </w:rPr>
            </w:pPr>
            <w:r>
              <w:rPr>
                <w:rFonts w:eastAsia="Malgun Gothic"/>
                <w:sz w:val="20"/>
                <w:highlight w:val="yellow"/>
                <w:lang w:val="en-CA"/>
              </w:rPr>
              <w:tab/>
            </w:r>
            <w:r w:rsidRPr="008A46BA">
              <w:rPr>
                <w:rFonts w:eastAsia="Malgun Gothic"/>
                <w:sz w:val="20"/>
                <w:lang w:val="en-CA" w:eastAsia="zh-CN"/>
              </w:rPr>
              <w:tab/>
            </w:r>
            <w:r w:rsidRPr="008A46BA">
              <w:rPr>
                <w:rFonts w:eastAsia="Malgun Gothic"/>
                <w:sz w:val="20"/>
                <w:lang w:val="en-CA" w:eastAsia="zh-CN"/>
              </w:rPr>
              <w:tab/>
            </w:r>
            <w:r w:rsidRPr="008A46BA">
              <w:rPr>
                <w:rFonts w:eastAsia="Malgun Gothic"/>
                <w:sz w:val="20"/>
                <w:lang w:val="en-CA"/>
              </w:rPr>
              <w:t>}</w:t>
            </w:r>
          </w:p>
        </w:tc>
        <w:tc>
          <w:tcPr>
            <w:tcW w:w="1165" w:type="dxa"/>
          </w:tcPr>
          <w:p w14:paraId="33592931"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p>
        </w:tc>
      </w:tr>
      <w:tr w:rsidR="00277103" w:rsidRPr="008A46BA" w14:paraId="6FB858B5" w14:textId="77777777" w:rsidTr="003A2B31">
        <w:trPr>
          <w:trHeight w:val="204"/>
          <w:jc w:val="center"/>
        </w:trPr>
        <w:tc>
          <w:tcPr>
            <w:tcW w:w="7920" w:type="dxa"/>
          </w:tcPr>
          <w:p w14:paraId="2CB3DB7E" w14:textId="77777777" w:rsidR="00277103" w:rsidRPr="008A46BA"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Malgun Gothic"/>
                <w:sz w:val="20"/>
                <w:lang w:val="en-CA" w:eastAsia="zh-CN"/>
              </w:rPr>
            </w:pPr>
            <w:r>
              <w:rPr>
                <w:rFonts w:eastAsia="Malgun Gothic"/>
                <w:sz w:val="20"/>
                <w:highlight w:val="yellow"/>
                <w:lang w:val="en-CA"/>
              </w:rPr>
              <w:tab/>
            </w:r>
            <w:r w:rsidRPr="008A46BA">
              <w:rPr>
                <w:rFonts w:eastAsia="Malgun Gothic"/>
                <w:sz w:val="20"/>
                <w:lang w:val="en-CA" w:eastAsia="zh-CN"/>
              </w:rPr>
              <w:tab/>
              <w:t>}</w:t>
            </w:r>
          </w:p>
        </w:tc>
        <w:tc>
          <w:tcPr>
            <w:tcW w:w="1165" w:type="dxa"/>
          </w:tcPr>
          <w:p w14:paraId="0AF8393C"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p>
        </w:tc>
      </w:tr>
      <w:tr w:rsidR="00277103" w:rsidRPr="008A46BA" w14:paraId="536E1623" w14:textId="77777777" w:rsidTr="003A2B31">
        <w:trPr>
          <w:trHeight w:val="204"/>
          <w:jc w:val="center"/>
        </w:trPr>
        <w:tc>
          <w:tcPr>
            <w:tcW w:w="7920" w:type="dxa"/>
            <w:shd w:val="clear" w:color="auto" w:fill="FFFF00"/>
          </w:tcPr>
          <w:p w14:paraId="0E301483" w14:textId="77777777" w:rsidR="00277103" w:rsidRDefault="00277103" w:rsidP="003A2B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Malgun Gothic"/>
                <w:sz w:val="20"/>
                <w:highlight w:val="yellow"/>
                <w:lang w:val="en-CA"/>
              </w:rPr>
            </w:pPr>
            <w:r w:rsidRPr="008A46BA">
              <w:rPr>
                <w:rFonts w:eastAsia="Malgun Gothic"/>
                <w:sz w:val="20"/>
                <w:lang w:val="en-CA"/>
              </w:rPr>
              <w:tab/>
              <w:t>}</w:t>
            </w:r>
          </w:p>
        </w:tc>
        <w:tc>
          <w:tcPr>
            <w:tcW w:w="1165" w:type="dxa"/>
            <w:shd w:val="clear" w:color="auto" w:fill="FFFF00"/>
          </w:tcPr>
          <w:p w14:paraId="658FA9B3" w14:textId="77777777" w:rsidR="00277103" w:rsidRPr="008A46BA" w:rsidRDefault="00277103" w:rsidP="003A2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p>
        </w:tc>
      </w:tr>
      <w:tr w:rsidR="00277103" w:rsidRPr="008A46BA" w14:paraId="5340E07E" w14:textId="77777777" w:rsidTr="003A2B31">
        <w:trPr>
          <w:trHeight w:val="204"/>
          <w:jc w:val="center"/>
        </w:trPr>
        <w:tc>
          <w:tcPr>
            <w:tcW w:w="7920" w:type="dxa"/>
          </w:tcPr>
          <w:p w14:paraId="41541BF3" w14:textId="77777777" w:rsidR="00277103" w:rsidRPr="008A46BA" w:rsidRDefault="00277103" w:rsidP="003A2B31">
            <w:pPr>
              <w:keepNext/>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s>
              <w:spacing w:before="20" w:after="40"/>
              <w:rPr>
                <w:rFonts w:eastAsia="SimSun"/>
                <w:sz w:val="20"/>
                <w:lang w:val="en-CA"/>
              </w:rPr>
            </w:pPr>
            <w:r w:rsidRPr="008A46BA">
              <w:rPr>
                <w:rFonts w:eastAsia="SimSun"/>
                <w:sz w:val="20"/>
                <w:lang w:val="en-CA"/>
              </w:rPr>
              <w:t>}</w:t>
            </w:r>
          </w:p>
        </w:tc>
        <w:tc>
          <w:tcPr>
            <w:tcW w:w="1165" w:type="dxa"/>
          </w:tcPr>
          <w:p w14:paraId="52C10DF2" w14:textId="77777777" w:rsidR="00277103" w:rsidRPr="008A46BA" w:rsidRDefault="00277103" w:rsidP="003A2B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rPr>
            </w:pPr>
          </w:p>
        </w:tc>
      </w:tr>
    </w:tbl>
    <w:p w14:paraId="7AF12AF8" w14:textId="77777777" w:rsidR="00277103" w:rsidRDefault="00277103" w:rsidP="00277103">
      <w:pPr>
        <w:rPr>
          <w:rFonts w:eastAsia="SimSun"/>
          <w:noProof/>
          <w:sz w:val="20"/>
          <w:lang w:val="en-CA"/>
        </w:rPr>
      </w:pPr>
    </w:p>
    <w:p w14:paraId="5CFB871A" w14:textId="77777777" w:rsidR="00277103" w:rsidRPr="004929BF" w:rsidRDefault="00277103" w:rsidP="00277103">
      <w:pPr>
        <w:keepNext/>
        <w:keepLines/>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sz w:val="20"/>
          <w:lang w:val="en-CA"/>
        </w:rPr>
      </w:pPr>
      <w:r w:rsidRPr="004929BF">
        <w:rPr>
          <w:rFonts w:eastAsia="Malgun Gothic"/>
          <w:b/>
          <w:bCs/>
          <w:noProof/>
          <w:sz w:val="20"/>
          <w:lang w:val="en-CA"/>
        </w:rPr>
        <w:t>Text description information SEI message semantics</w:t>
      </w:r>
    </w:p>
    <w:p w14:paraId="387AE569" w14:textId="77777777" w:rsidR="00277103" w:rsidRPr="004929BF" w:rsidRDefault="00277103" w:rsidP="00277103">
      <w:pPr>
        <w:rPr>
          <w:rFonts w:eastAsia="SimSun"/>
          <w:sz w:val="20"/>
          <w:lang w:val="en-CA"/>
        </w:rPr>
      </w:pPr>
      <w:r w:rsidRPr="004929BF">
        <w:rPr>
          <w:rFonts w:eastAsia="SimSun"/>
          <w:sz w:val="20"/>
          <w:lang w:val="en-CA"/>
        </w:rPr>
        <w:t xml:space="preserve">The text description information SEI message provides text description about one or more pictures. </w:t>
      </w:r>
    </w:p>
    <w:p w14:paraId="5DBFB560" w14:textId="77777777" w:rsidR="00277103" w:rsidRPr="008A46BA" w:rsidRDefault="00277103" w:rsidP="00277103">
      <w:pPr>
        <w:rPr>
          <w:rFonts w:eastAsia="SimSun"/>
          <w:sz w:val="20"/>
          <w:szCs w:val="16"/>
          <w:lang w:val="en-CA"/>
        </w:rPr>
      </w:pPr>
      <w:r w:rsidRPr="008A46BA">
        <w:rPr>
          <w:rFonts w:eastAsia="SimSun"/>
          <w:b/>
          <w:bCs/>
          <w:sz w:val="20"/>
          <w:szCs w:val="16"/>
          <w:lang w:val="en-CA"/>
        </w:rPr>
        <w:t>txt_descr_id</w:t>
      </w:r>
      <w:r w:rsidRPr="00927177">
        <w:rPr>
          <w:rFonts w:eastAsia="SimSun"/>
          <w:sz w:val="20"/>
          <w:szCs w:val="16"/>
          <w:lang w:val="en-CA"/>
        </w:rPr>
        <w:t xml:space="preserve"> </w:t>
      </w:r>
      <w:r w:rsidRPr="00927177">
        <w:rPr>
          <w:rFonts w:eastAsia="SimSun"/>
          <w:sz w:val="20"/>
          <w:szCs w:val="16"/>
          <w:highlight w:val="yellow"/>
          <w:lang w:val="en-CA"/>
        </w:rPr>
        <w:t>in the range of</w:t>
      </w:r>
      <w:r w:rsidRPr="00927177">
        <w:rPr>
          <w:rFonts w:eastAsia="SimSun"/>
          <w:b/>
          <w:bCs/>
          <w:sz w:val="20"/>
          <w:szCs w:val="16"/>
          <w:highlight w:val="yellow"/>
          <w:lang w:val="en-CA"/>
        </w:rPr>
        <w:t xml:space="preserve"> </w:t>
      </w:r>
      <w:r w:rsidRPr="008A46BA">
        <w:rPr>
          <w:rFonts w:eastAsia="SimSun"/>
          <w:sz w:val="20"/>
          <w:szCs w:val="16"/>
          <w:highlight w:val="yellow"/>
          <w:lang w:val="en-CA"/>
        </w:rPr>
        <w:t>1 to 1638</w:t>
      </w:r>
      <w:r>
        <w:rPr>
          <w:rFonts w:eastAsia="SimSun"/>
          <w:sz w:val="20"/>
          <w:szCs w:val="16"/>
          <w:highlight w:val="yellow"/>
          <w:lang w:val="en-CA"/>
        </w:rPr>
        <w:t>2</w:t>
      </w:r>
      <w:r w:rsidRPr="00927177">
        <w:rPr>
          <w:rFonts w:eastAsia="SimSun"/>
          <w:sz w:val="20"/>
          <w:szCs w:val="16"/>
          <w:highlight w:val="yellow"/>
          <w:lang w:val="en-CA"/>
        </w:rPr>
        <w:t>, inclusive,</w:t>
      </w:r>
      <w:r>
        <w:rPr>
          <w:rFonts w:eastAsia="SimSun"/>
          <w:sz w:val="20"/>
          <w:szCs w:val="16"/>
          <w:lang w:val="en-CA"/>
        </w:rPr>
        <w:t xml:space="preserve"> </w:t>
      </w:r>
      <w:r w:rsidRPr="008A46BA">
        <w:rPr>
          <w:rFonts w:eastAsia="SimSun"/>
          <w:sz w:val="20"/>
          <w:szCs w:val="16"/>
          <w:lang w:val="en-CA"/>
        </w:rPr>
        <w:t xml:space="preserve">indicates the identifier value of this text description information SEI message. </w:t>
      </w:r>
      <w:r w:rsidRPr="008A46BA">
        <w:rPr>
          <w:rFonts w:eastAsia="SimSun"/>
          <w:sz w:val="20"/>
          <w:szCs w:val="16"/>
          <w:highlight w:val="yellow"/>
          <w:lang w:val="en-CA"/>
        </w:rPr>
        <w:t>txt_descr_id</w:t>
      </w:r>
      <w:r w:rsidRPr="00927177">
        <w:rPr>
          <w:rFonts w:eastAsia="SimSun"/>
          <w:sz w:val="20"/>
          <w:szCs w:val="16"/>
          <w:highlight w:val="yellow"/>
          <w:lang w:val="en-CA"/>
        </w:rPr>
        <w:t xml:space="preserve"> equal to 16383 cancels persistence of any previous </w:t>
      </w:r>
      <w:r>
        <w:rPr>
          <w:rFonts w:eastAsia="SimSun"/>
          <w:sz w:val="20"/>
          <w:szCs w:val="16"/>
          <w:highlight w:val="yellow"/>
          <w:lang w:val="en-CA"/>
        </w:rPr>
        <w:t>text description</w:t>
      </w:r>
      <w:r w:rsidRPr="00927177">
        <w:rPr>
          <w:rFonts w:eastAsia="SimSun"/>
          <w:sz w:val="20"/>
          <w:szCs w:val="16"/>
          <w:highlight w:val="yellow"/>
          <w:lang w:val="en-CA"/>
        </w:rPr>
        <w:t xml:space="preserve"> SEI messages in output order that applies to the current laye</w:t>
      </w:r>
      <w:r>
        <w:rPr>
          <w:rFonts w:eastAsia="SimSun"/>
          <w:sz w:val="20"/>
          <w:szCs w:val="16"/>
          <w:highlight w:val="yellow"/>
          <w:lang w:val="en-CA"/>
        </w:rPr>
        <w:t>r.</w:t>
      </w:r>
      <w:r w:rsidRPr="00927177">
        <w:rPr>
          <w:rFonts w:eastAsia="SimSun"/>
          <w:sz w:val="20"/>
          <w:szCs w:val="16"/>
          <w:lang w:val="en-CA"/>
        </w:rPr>
        <w:t xml:space="preserve"> </w:t>
      </w:r>
      <w:r w:rsidRPr="008A46BA">
        <w:rPr>
          <w:rFonts w:eastAsia="SimSun"/>
          <w:sz w:val="20"/>
          <w:szCs w:val="16"/>
          <w:lang w:val="en-CA"/>
        </w:rPr>
        <w:t>The value of txt_descr_id shall be in the range of 1 to 16383, inclusive. Value 0 is reserved.</w:t>
      </w:r>
    </w:p>
    <w:p w14:paraId="1E9E019D" w14:textId="77777777" w:rsidR="00277103" w:rsidRPr="004929BF" w:rsidRDefault="00277103" w:rsidP="00277103">
      <w:pPr>
        <w:rPr>
          <w:rFonts w:eastAsia="SimSun"/>
          <w:strike/>
          <w:color w:val="FF0000"/>
          <w:sz w:val="20"/>
          <w:szCs w:val="16"/>
          <w:lang w:val="en-CA"/>
        </w:rPr>
      </w:pPr>
      <w:r w:rsidRPr="004929BF">
        <w:rPr>
          <w:rFonts w:eastAsia="SimSun"/>
          <w:b/>
          <w:strike/>
          <w:color w:val="FF0000"/>
          <w:sz w:val="20"/>
          <w:szCs w:val="16"/>
          <w:lang w:val="en-CA"/>
        </w:rPr>
        <w:t>txt_cancel_flag</w:t>
      </w:r>
      <w:r w:rsidRPr="004929BF">
        <w:rPr>
          <w:rFonts w:eastAsia="SimSun"/>
          <w:strike/>
          <w:color w:val="FF0000"/>
          <w:sz w:val="20"/>
          <w:szCs w:val="16"/>
          <w:lang w:val="en-CA"/>
        </w:rPr>
        <w:t xml:space="preserve"> equal to 1 indicates that the text description information SEI message cancels the persistence of any previous text description information SEI message with the same </w:t>
      </w:r>
      <w:r w:rsidRPr="004929BF">
        <w:rPr>
          <w:rFonts w:eastAsia="Malgun Gothic"/>
          <w:strike/>
          <w:color w:val="FF0000"/>
          <w:sz w:val="20"/>
          <w:lang w:val="en-CA"/>
        </w:rPr>
        <w:t>txt_descr_id</w:t>
      </w:r>
      <w:r w:rsidRPr="004929BF">
        <w:rPr>
          <w:rFonts w:eastAsia="SimSun"/>
          <w:strike/>
          <w:color w:val="FF0000"/>
          <w:sz w:val="20"/>
          <w:szCs w:val="16"/>
          <w:lang w:val="en-CA"/>
        </w:rPr>
        <w:t xml:space="preserve"> in output order that applies to the current layer. txt_cancel_flag</w:t>
      </w:r>
      <w:r w:rsidRPr="004929BF">
        <w:rPr>
          <w:rFonts w:eastAsia="SimSun"/>
          <w:b/>
          <w:strike/>
          <w:color w:val="FF0000"/>
          <w:sz w:val="20"/>
          <w:szCs w:val="16"/>
          <w:lang w:val="en-CA"/>
        </w:rPr>
        <w:t xml:space="preserve"> </w:t>
      </w:r>
      <w:r w:rsidRPr="004929BF">
        <w:rPr>
          <w:rFonts w:eastAsia="SimSun"/>
          <w:strike/>
          <w:color w:val="FF0000"/>
          <w:sz w:val="20"/>
          <w:szCs w:val="16"/>
          <w:lang w:val="en-CA"/>
        </w:rPr>
        <w:t>equal to 0 indicates that text description information follows.</w:t>
      </w:r>
    </w:p>
    <w:p w14:paraId="2EB0A06E" w14:textId="77777777" w:rsidR="00277103" w:rsidRPr="004929BF" w:rsidRDefault="00277103" w:rsidP="00277103">
      <w:pPr>
        <w:rPr>
          <w:rFonts w:eastAsia="SimSun"/>
          <w:noProof/>
          <w:sz w:val="20"/>
          <w:szCs w:val="16"/>
          <w:lang w:val="en-CA"/>
        </w:rPr>
      </w:pPr>
      <w:r w:rsidRPr="004929BF">
        <w:rPr>
          <w:rFonts w:eastAsia="SimSun"/>
          <w:b/>
          <w:strike/>
          <w:noProof/>
          <w:color w:val="FF0000"/>
          <w:sz w:val="20"/>
          <w:szCs w:val="16"/>
          <w:lang w:val="en-CA"/>
        </w:rPr>
        <w:t>txt_persistence_</w:t>
      </w:r>
      <w:r w:rsidRPr="001226B2">
        <w:rPr>
          <w:rFonts w:eastAsia="SimSun"/>
          <w:b/>
          <w:strike/>
          <w:noProof/>
          <w:color w:val="FF0000"/>
          <w:sz w:val="20"/>
          <w:szCs w:val="16"/>
          <w:lang w:val="en-CA"/>
        </w:rPr>
        <w:t>flag</w:t>
      </w:r>
      <w:r w:rsidRPr="004929BF">
        <w:rPr>
          <w:rFonts w:eastAsia="SimSun"/>
          <w:b/>
          <w:noProof/>
          <w:sz w:val="20"/>
          <w:szCs w:val="16"/>
          <w:highlight w:val="yellow"/>
          <w:lang w:val="en-CA"/>
        </w:rPr>
        <w:t>txt_persistence_</w:t>
      </w:r>
      <w:r w:rsidRPr="001226B2">
        <w:rPr>
          <w:rFonts w:eastAsia="SimSun"/>
          <w:b/>
          <w:noProof/>
          <w:sz w:val="20"/>
          <w:szCs w:val="16"/>
          <w:highlight w:val="yellow"/>
          <w:lang w:val="en-CA"/>
        </w:rPr>
        <w:t>idc</w:t>
      </w:r>
      <w:r w:rsidRPr="004929BF">
        <w:rPr>
          <w:rFonts w:eastAsia="SimSun"/>
          <w:sz w:val="20"/>
          <w:szCs w:val="16"/>
          <w:lang w:val="en-CA"/>
        </w:rPr>
        <w:t xml:space="preserve"> </w:t>
      </w:r>
      <w:r w:rsidRPr="004929BF">
        <w:rPr>
          <w:rFonts w:eastAsia="SimSun"/>
          <w:noProof/>
          <w:sz w:val="20"/>
          <w:szCs w:val="16"/>
          <w:lang w:val="en-CA"/>
        </w:rPr>
        <w:t xml:space="preserve">specifies the persistence of the </w:t>
      </w:r>
      <w:r w:rsidRPr="004929BF">
        <w:rPr>
          <w:rFonts w:eastAsia="SimSun"/>
          <w:sz w:val="20"/>
          <w:szCs w:val="16"/>
          <w:lang w:val="en-CA"/>
        </w:rPr>
        <w:t xml:space="preserve">text information description </w:t>
      </w:r>
      <w:r w:rsidRPr="004929BF">
        <w:rPr>
          <w:rFonts w:eastAsia="SimSun"/>
          <w:noProof/>
          <w:sz w:val="20"/>
          <w:szCs w:val="16"/>
          <w:lang w:val="en-CA"/>
        </w:rPr>
        <w:t>SEI message for the current layer.</w:t>
      </w:r>
    </w:p>
    <w:p w14:paraId="49075EDF" w14:textId="77777777" w:rsidR="00277103" w:rsidRPr="004929BF" w:rsidRDefault="00277103" w:rsidP="00277103">
      <w:pPr>
        <w:rPr>
          <w:rFonts w:eastAsia="SimSun"/>
          <w:noProof/>
          <w:sz w:val="20"/>
          <w:szCs w:val="16"/>
          <w:lang w:val="en-CA"/>
        </w:rPr>
      </w:pPr>
      <w:r w:rsidRPr="004929BF">
        <w:rPr>
          <w:rFonts w:eastAsia="SimSun"/>
          <w:noProof/>
          <w:sz w:val="20"/>
          <w:szCs w:val="16"/>
          <w:lang w:val="en-CA"/>
        </w:rPr>
        <w:t xml:space="preserve">txt_persistence_flag equal to 0 specifies that the </w:t>
      </w:r>
      <w:r w:rsidRPr="004929BF">
        <w:rPr>
          <w:rFonts w:eastAsia="SimSun"/>
          <w:sz w:val="20"/>
          <w:szCs w:val="16"/>
          <w:lang w:val="en-CA"/>
        </w:rPr>
        <w:t xml:space="preserve">text description information </w:t>
      </w:r>
      <w:r w:rsidRPr="004929BF">
        <w:rPr>
          <w:rFonts w:eastAsia="SimSun"/>
          <w:noProof/>
          <w:sz w:val="20"/>
          <w:szCs w:val="16"/>
          <w:lang w:val="en-CA"/>
        </w:rPr>
        <w:t>applies to the current decoded picture only.</w:t>
      </w:r>
    </w:p>
    <w:p w14:paraId="3ACF72B8" w14:textId="77777777" w:rsidR="00277103" w:rsidRPr="004929BF" w:rsidRDefault="00277103" w:rsidP="00277103">
      <w:pPr>
        <w:rPr>
          <w:rFonts w:eastAsia="SimSun"/>
          <w:sz w:val="20"/>
          <w:szCs w:val="16"/>
          <w:lang w:val="en-CA"/>
        </w:rPr>
      </w:pPr>
      <w:r w:rsidRPr="004929BF">
        <w:rPr>
          <w:rFonts w:eastAsia="SimSun"/>
          <w:noProof/>
          <w:sz w:val="20"/>
          <w:szCs w:val="16"/>
          <w:lang w:val="en-CA"/>
        </w:rPr>
        <w:t>txt_persistence_flag</w:t>
      </w:r>
      <w:r w:rsidRPr="004929BF">
        <w:rPr>
          <w:rFonts w:eastAsia="SimSun"/>
          <w:sz w:val="20"/>
          <w:szCs w:val="16"/>
          <w:lang w:val="en-CA"/>
        </w:rPr>
        <w:t xml:space="preserve"> equal to 1 specifies that the text description information SEI message applies to the current decoded picture and persists for all subsequent pictures of the current layer in output order until one or more of the following conditions are true:</w:t>
      </w:r>
    </w:p>
    <w:p w14:paraId="4370D14A" w14:textId="77777777" w:rsidR="00277103" w:rsidRPr="004929BF" w:rsidRDefault="00277103" w:rsidP="00277103">
      <w:pPr>
        <w:ind w:left="397" w:hanging="397"/>
        <w:rPr>
          <w:rFonts w:eastAsia="SimSun"/>
          <w:sz w:val="20"/>
          <w:szCs w:val="16"/>
          <w:lang w:val="en-CA"/>
        </w:rPr>
      </w:pPr>
      <w:r w:rsidRPr="004929BF">
        <w:rPr>
          <w:rFonts w:eastAsia="SimSun"/>
          <w:sz w:val="20"/>
          <w:szCs w:val="16"/>
          <w:lang w:val="en-CA"/>
        </w:rPr>
        <w:t>–</w:t>
      </w:r>
      <w:r w:rsidRPr="004929BF">
        <w:rPr>
          <w:rFonts w:eastAsia="SimSun"/>
          <w:sz w:val="20"/>
          <w:szCs w:val="16"/>
          <w:lang w:val="en-CA"/>
        </w:rPr>
        <w:tab/>
        <w:t>A new CLVS of the current layer begins.</w:t>
      </w:r>
    </w:p>
    <w:p w14:paraId="5A19D28E" w14:textId="77777777" w:rsidR="00277103" w:rsidRPr="004929BF" w:rsidRDefault="00277103" w:rsidP="00277103">
      <w:pPr>
        <w:spacing w:before="86"/>
        <w:ind w:left="397" w:hanging="397"/>
        <w:rPr>
          <w:rFonts w:eastAsia="SimSun"/>
          <w:noProof/>
          <w:sz w:val="20"/>
          <w:szCs w:val="16"/>
          <w:lang w:val="en-CA"/>
        </w:rPr>
      </w:pPr>
      <w:r w:rsidRPr="004929BF">
        <w:rPr>
          <w:rFonts w:eastAsia="SimSun"/>
          <w:noProof/>
          <w:sz w:val="20"/>
          <w:szCs w:val="16"/>
          <w:lang w:val="en-CA"/>
        </w:rPr>
        <w:t>–</w:t>
      </w:r>
      <w:r w:rsidRPr="004929BF">
        <w:rPr>
          <w:rFonts w:eastAsia="SimSun"/>
          <w:noProof/>
          <w:sz w:val="20"/>
          <w:szCs w:val="16"/>
          <w:lang w:val="en-CA"/>
        </w:rPr>
        <w:tab/>
        <w:t>The bitstream ends.</w:t>
      </w:r>
    </w:p>
    <w:p w14:paraId="2BAF8726" w14:textId="77777777" w:rsidR="00277103" w:rsidRDefault="00277103" w:rsidP="00277103">
      <w:pPr>
        <w:spacing w:before="86"/>
        <w:ind w:left="397" w:hanging="397"/>
        <w:rPr>
          <w:rFonts w:eastAsia="SimSun"/>
          <w:sz w:val="20"/>
          <w:szCs w:val="16"/>
          <w:lang w:val="en-CA"/>
        </w:rPr>
      </w:pPr>
      <w:r w:rsidRPr="004929BF">
        <w:rPr>
          <w:rFonts w:eastAsia="SimSun"/>
          <w:sz w:val="20"/>
          <w:szCs w:val="16"/>
          <w:lang w:val="en-CA"/>
        </w:rPr>
        <w:t>–</w:t>
      </w:r>
      <w:r w:rsidRPr="004929BF">
        <w:rPr>
          <w:rFonts w:eastAsia="SimSun"/>
          <w:sz w:val="20"/>
          <w:szCs w:val="16"/>
          <w:lang w:val="en-CA"/>
        </w:rPr>
        <w:tab/>
      </w:r>
      <w:r w:rsidRPr="004929BF">
        <w:rPr>
          <w:rFonts w:eastAsia="SimSun"/>
          <w:noProof/>
          <w:sz w:val="20"/>
          <w:szCs w:val="16"/>
          <w:lang w:val="en-CA"/>
        </w:rPr>
        <w:t xml:space="preserve">A picture in the current layer in an AU associated with a </w:t>
      </w:r>
      <w:r w:rsidRPr="004929BF">
        <w:rPr>
          <w:rFonts w:eastAsia="SimSun"/>
          <w:sz w:val="20"/>
          <w:szCs w:val="16"/>
          <w:lang w:val="en-CA"/>
        </w:rPr>
        <w:t xml:space="preserve">text description information </w:t>
      </w:r>
      <w:r w:rsidRPr="004929BF">
        <w:rPr>
          <w:rFonts w:eastAsia="SimSun"/>
          <w:noProof/>
          <w:sz w:val="20"/>
          <w:szCs w:val="16"/>
          <w:lang w:val="en-CA"/>
        </w:rPr>
        <w:t xml:space="preserve">SEI message with the same txt_descr_id </w:t>
      </w:r>
      <w:r w:rsidRPr="004929BF">
        <w:rPr>
          <w:rFonts w:eastAsia="SimSun"/>
          <w:sz w:val="20"/>
          <w:szCs w:val="16"/>
          <w:lang w:val="en-CA"/>
        </w:rPr>
        <w:t>is output that follows the current picture in output order.</w:t>
      </w:r>
    </w:p>
    <w:p w14:paraId="07E0966C" w14:textId="77777777" w:rsidR="00277103" w:rsidRDefault="00277103" w:rsidP="00277103">
      <w:pPr>
        <w:spacing w:before="86"/>
        <w:ind w:left="397" w:hanging="397"/>
        <w:rPr>
          <w:rFonts w:eastAsia="SimSun"/>
          <w:noProof/>
          <w:sz w:val="20"/>
          <w:szCs w:val="16"/>
          <w:lang w:val="en-CA"/>
        </w:rPr>
      </w:pPr>
      <w:r w:rsidRPr="001226B2">
        <w:rPr>
          <w:rFonts w:eastAsia="SimSun"/>
          <w:noProof/>
          <w:sz w:val="20"/>
          <w:szCs w:val="16"/>
          <w:highlight w:val="yellow"/>
          <w:lang w:val="en-CA"/>
        </w:rPr>
        <w:t>txt_persistence_idc equal to 3 specifies that the example SEI message applies for the entire CLVS.</w:t>
      </w:r>
    </w:p>
    <w:p w14:paraId="4DF76A00" w14:textId="77777777" w:rsidR="00277103" w:rsidRPr="008E7300" w:rsidRDefault="00277103" w:rsidP="00277103">
      <w:pPr>
        <w:rPr>
          <w:noProof/>
          <w:sz w:val="20"/>
          <w:highlight w:val="yellow"/>
          <w:lang w:val="en-CA"/>
        </w:rPr>
      </w:pPr>
      <w:r w:rsidRPr="008E7300">
        <w:rPr>
          <w:noProof/>
          <w:sz w:val="20"/>
          <w:highlight w:val="yellow"/>
          <w:lang w:val="en-CA"/>
        </w:rPr>
        <w:t xml:space="preserve">It is a requirement of bitstream conformance that when </w:t>
      </w:r>
      <w:r>
        <w:rPr>
          <w:noProof/>
          <w:sz w:val="20"/>
          <w:highlight w:val="yellow"/>
          <w:lang w:val="en-CA"/>
        </w:rPr>
        <w:t>txt</w:t>
      </w:r>
      <w:r w:rsidRPr="008E7300">
        <w:rPr>
          <w:noProof/>
          <w:sz w:val="20"/>
          <w:highlight w:val="yellow"/>
          <w:lang w:val="en-CA"/>
        </w:rPr>
        <w:t xml:space="preserve">_persistence_idc is equal to 3 and </w:t>
      </w:r>
      <w:r w:rsidRPr="008E7300">
        <w:rPr>
          <w:sz w:val="20"/>
          <w:highlight w:val="yellow"/>
          <w:lang w:val="en-CA"/>
        </w:rPr>
        <w:t xml:space="preserve">this SEI message is not </w:t>
      </w:r>
      <w:r w:rsidRPr="008E7300">
        <w:rPr>
          <w:noProof/>
          <w:sz w:val="20"/>
          <w:highlight w:val="yellow"/>
          <w:lang w:val="en-CA"/>
        </w:rPr>
        <w:t xml:space="preserve">the first example SEI message in a CLVS, in decoding order, an example SEI message with the same value of </w:t>
      </w:r>
      <w:r>
        <w:rPr>
          <w:noProof/>
          <w:sz w:val="20"/>
          <w:highlight w:val="yellow"/>
          <w:lang w:val="en-CA"/>
        </w:rPr>
        <w:t>txt_descr</w:t>
      </w:r>
      <w:r w:rsidRPr="008E7300">
        <w:rPr>
          <w:noProof/>
          <w:sz w:val="20"/>
          <w:highlight w:val="yellow"/>
          <w:lang w:val="en-CA"/>
        </w:rPr>
        <w:t>_id shall be present in the first PU of the CLVS in decoding order.</w:t>
      </w:r>
    </w:p>
    <w:p w14:paraId="27AA67C1" w14:textId="77777777" w:rsidR="00277103" w:rsidRPr="008E7300" w:rsidRDefault="00277103" w:rsidP="00277103">
      <w:pPr>
        <w:rPr>
          <w:noProof/>
          <w:sz w:val="20"/>
          <w:highlight w:val="yellow"/>
          <w:lang w:val="en-CA"/>
        </w:rPr>
      </w:pPr>
      <w:r w:rsidRPr="008E7300">
        <w:rPr>
          <w:noProof/>
          <w:sz w:val="20"/>
          <w:highlight w:val="yellow"/>
          <w:lang w:val="en-CA"/>
        </w:rPr>
        <w:t xml:space="preserve">All </w:t>
      </w:r>
      <w:r w:rsidRPr="008E7300">
        <w:rPr>
          <w:sz w:val="20"/>
          <w:highlight w:val="yellow"/>
          <w:lang w:val="en-CA"/>
        </w:rPr>
        <w:t xml:space="preserve">example </w:t>
      </w:r>
      <w:r w:rsidRPr="008E7300">
        <w:rPr>
          <w:noProof/>
          <w:sz w:val="20"/>
          <w:highlight w:val="yellow"/>
          <w:lang w:val="en-CA"/>
        </w:rPr>
        <w:t xml:space="preserve">SEI messages in a CLVS that have a particular </w:t>
      </w:r>
      <w:r>
        <w:rPr>
          <w:noProof/>
          <w:sz w:val="20"/>
          <w:highlight w:val="yellow"/>
          <w:lang w:val="en-CA"/>
        </w:rPr>
        <w:t>txt_descr</w:t>
      </w:r>
      <w:r w:rsidRPr="008E7300">
        <w:rPr>
          <w:noProof/>
          <w:sz w:val="20"/>
          <w:highlight w:val="yellow"/>
          <w:lang w:val="en-CA"/>
        </w:rPr>
        <w:t xml:space="preserve">_id value and </w:t>
      </w:r>
      <w:r>
        <w:rPr>
          <w:noProof/>
          <w:sz w:val="20"/>
          <w:highlight w:val="yellow"/>
          <w:lang w:val="en-CA"/>
        </w:rPr>
        <w:t>txt</w:t>
      </w:r>
      <w:r w:rsidRPr="008E7300">
        <w:rPr>
          <w:noProof/>
          <w:sz w:val="20"/>
          <w:highlight w:val="yellow"/>
          <w:lang w:val="en-CA"/>
        </w:rPr>
        <w:t>_persistence_idc equal to 3 shall have identical SEI payload content.</w:t>
      </w:r>
    </w:p>
    <w:p w14:paraId="4F5B2437" w14:textId="77777777" w:rsidR="00277103" w:rsidRPr="008E7300" w:rsidRDefault="00277103" w:rsidP="00277103">
      <w:pPr>
        <w:rPr>
          <w:sz w:val="20"/>
          <w:lang w:val="en-CA"/>
        </w:rPr>
      </w:pPr>
      <w:r w:rsidRPr="008E7300">
        <w:rPr>
          <w:sz w:val="20"/>
          <w:highlight w:val="yellow"/>
          <w:lang w:val="en-CA"/>
        </w:rPr>
        <w:t xml:space="preserve">When </w:t>
      </w:r>
      <w:r>
        <w:rPr>
          <w:sz w:val="20"/>
          <w:highlight w:val="yellow"/>
          <w:lang w:val="en-CA"/>
        </w:rPr>
        <w:t>txt</w:t>
      </w:r>
      <w:r w:rsidRPr="008E7300">
        <w:rPr>
          <w:sz w:val="20"/>
          <w:highlight w:val="yellow"/>
          <w:lang w:val="en-CA"/>
        </w:rPr>
        <w:t xml:space="preserve">_persistence_idc is equal to 3 in the first PU in the CLVS in decoding order, all example SEI messages in the CLVS that have a particular </w:t>
      </w:r>
      <w:r>
        <w:rPr>
          <w:sz w:val="20"/>
          <w:highlight w:val="yellow"/>
          <w:lang w:val="en-CA"/>
        </w:rPr>
        <w:t>txt</w:t>
      </w:r>
      <w:r w:rsidRPr="008E7300">
        <w:rPr>
          <w:sz w:val="20"/>
          <w:highlight w:val="yellow"/>
          <w:lang w:val="en-CA"/>
        </w:rPr>
        <w:t>_id value shall have identical SEI payload content.</w:t>
      </w:r>
    </w:p>
    <w:p w14:paraId="7689284B" w14:textId="77777777" w:rsidR="00277103" w:rsidRPr="004929BF" w:rsidRDefault="00277103" w:rsidP="00277103">
      <w:pPr>
        <w:rPr>
          <w:rFonts w:eastAsiaTheme="minorEastAsia"/>
          <w:sz w:val="20"/>
          <w:szCs w:val="22"/>
          <w:lang w:val="en-CA"/>
        </w:rPr>
      </w:pPr>
      <w:r w:rsidRPr="004929BF">
        <w:rPr>
          <w:rFonts w:eastAsiaTheme="minorEastAsia"/>
          <w:b/>
          <w:bCs/>
          <w:sz w:val="20"/>
          <w:szCs w:val="22"/>
          <w:lang w:val="en-CA"/>
        </w:rPr>
        <w:t>txt_descr_purpose</w:t>
      </w:r>
      <w:r w:rsidRPr="004929BF">
        <w:rPr>
          <w:rFonts w:eastAsiaTheme="minorEastAsia"/>
          <w:sz w:val="20"/>
          <w:szCs w:val="22"/>
          <w:lang w:val="en-CA"/>
        </w:rPr>
        <w:t xml:space="preserve"> indicates the purpose of the text description SEI as specified in Table xx. </w:t>
      </w:r>
      <w:r w:rsidRPr="004929BF">
        <w:rPr>
          <w:rFonts w:eastAsia="SimSun"/>
          <w:sz w:val="20"/>
        </w:rPr>
        <w:t>The value of text_descr_purpose shall be in the range of 0 to 5, inclusive. Values in the range of 6 to 255, inclusive, for text_descr_purpose are reserved for future use by ITU-T | ISO/IEC and shall not be present in bitstreams conforming to this version of this Specification. Decoders conforming to this version of this Specification shall allow any value of text_descr_purpose in the range of 0 to 255, inclusive.</w:t>
      </w:r>
    </w:p>
    <w:p w14:paraId="06DBCF0B" w14:textId="77777777" w:rsidR="00277103" w:rsidRPr="004929BF" w:rsidRDefault="00277103" w:rsidP="002771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CA"/>
        </w:rPr>
      </w:pPr>
      <w:r w:rsidRPr="004929BF">
        <w:rPr>
          <w:rFonts w:eastAsia="SimSun"/>
          <w:b/>
          <w:sz w:val="20"/>
          <w:lang w:val="en-CA"/>
        </w:rPr>
        <w:t>Table xx – Definition of txt_descr_purpose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77103" w:rsidRPr="004929BF" w14:paraId="60F172B0" w14:textId="77777777" w:rsidTr="003A2B31">
        <w:trPr>
          <w:jc w:val="center"/>
        </w:trPr>
        <w:tc>
          <w:tcPr>
            <w:tcW w:w="1555" w:type="dxa"/>
          </w:tcPr>
          <w:p w14:paraId="39A28DF9" w14:textId="77777777" w:rsidR="00277103" w:rsidRPr="004929BF" w:rsidRDefault="00277103" w:rsidP="003A2B3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r w:rsidRPr="004929BF">
              <w:rPr>
                <w:rFonts w:eastAsia="SimSun"/>
                <w:b/>
                <w:sz w:val="18"/>
                <w:lang w:val="en-CA"/>
              </w:rPr>
              <w:t>Value</w:t>
            </w:r>
          </w:p>
        </w:tc>
        <w:tc>
          <w:tcPr>
            <w:tcW w:w="7796" w:type="dxa"/>
          </w:tcPr>
          <w:p w14:paraId="2C2D4D0B" w14:textId="77777777" w:rsidR="00277103" w:rsidRPr="004929BF" w:rsidRDefault="00277103" w:rsidP="003A2B3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CA"/>
              </w:rPr>
            </w:pPr>
            <w:r w:rsidRPr="004929BF">
              <w:rPr>
                <w:rFonts w:eastAsia="SimSun"/>
                <w:b/>
                <w:sz w:val="18"/>
                <w:lang w:val="en-CA"/>
              </w:rPr>
              <w:t>Interpretation</w:t>
            </w:r>
          </w:p>
        </w:tc>
      </w:tr>
      <w:tr w:rsidR="00277103" w:rsidRPr="004929BF" w14:paraId="733C1726" w14:textId="77777777" w:rsidTr="003A2B31">
        <w:trPr>
          <w:jc w:val="center"/>
        </w:trPr>
        <w:tc>
          <w:tcPr>
            <w:tcW w:w="1555" w:type="dxa"/>
            <w:vAlign w:val="center"/>
          </w:tcPr>
          <w:p w14:paraId="29C9C605" w14:textId="77777777" w:rsidR="00277103" w:rsidRPr="004929BF"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4929BF">
              <w:rPr>
                <w:rFonts w:eastAsia="SimSun"/>
                <w:sz w:val="18"/>
                <w:lang w:val="en-CA"/>
              </w:rPr>
              <w:t>0</w:t>
            </w:r>
          </w:p>
        </w:tc>
        <w:tc>
          <w:tcPr>
            <w:tcW w:w="7796" w:type="dxa"/>
            <w:vAlign w:val="center"/>
          </w:tcPr>
          <w:p w14:paraId="3CBE7FDD" w14:textId="77777777" w:rsidR="00277103" w:rsidRPr="004929BF"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4929BF">
              <w:rPr>
                <w:rFonts w:eastAsia="SimSun"/>
                <w:sz w:val="18"/>
                <w:szCs w:val="22"/>
                <w:lang w:val="en-CA"/>
              </w:rPr>
              <w:t>Application defined</w:t>
            </w:r>
          </w:p>
        </w:tc>
      </w:tr>
      <w:tr w:rsidR="00277103" w:rsidRPr="004929BF" w14:paraId="3821085A" w14:textId="77777777" w:rsidTr="003A2B31">
        <w:trPr>
          <w:jc w:val="center"/>
        </w:trPr>
        <w:tc>
          <w:tcPr>
            <w:tcW w:w="1555" w:type="dxa"/>
            <w:vAlign w:val="center"/>
          </w:tcPr>
          <w:p w14:paraId="63511326" w14:textId="77777777" w:rsidR="00277103" w:rsidRPr="004929BF"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4929BF">
              <w:rPr>
                <w:rFonts w:eastAsia="SimSun"/>
                <w:sz w:val="18"/>
                <w:lang w:val="en-CA"/>
              </w:rPr>
              <w:t>1</w:t>
            </w:r>
          </w:p>
        </w:tc>
        <w:tc>
          <w:tcPr>
            <w:tcW w:w="7796" w:type="dxa"/>
            <w:vAlign w:val="center"/>
          </w:tcPr>
          <w:p w14:paraId="38588CDF" w14:textId="77777777" w:rsidR="00277103" w:rsidRPr="004929BF"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4929BF">
              <w:rPr>
                <w:rFonts w:eastAsia="SimSun"/>
                <w:sz w:val="18"/>
                <w:szCs w:val="22"/>
                <w:lang w:val="en-CA"/>
              </w:rPr>
              <w:t>Copyright information</w:t>
            </w:r>
          </w:p>
        </w:tc>
      </w:tr>
      <w:tr w:rsidR="00277103" w:rsidRPr="004929BF" w14:paraId="65B0BD8D" w14:textId="77777777" w:rsidTr="003A2B31">
        <w:trPr>
          <w:jc w:val="center"/>
        </w:trPr>
        <w:tc>
          <w:tcPr>
            <w:tcW w:w="1555" w:type="dxa"/>
            <w:vAlign w:val="center"/>
          </w:tcPr>
          <w:p w14:paraId="664A2728" w14:textId="77777777" w:rsidR="00277103" w:rsidRPr="004929BF"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4929BF">
              <w:rPr>
                <w:rFonts w:eastAsia="SimSun"/>
                <w:sz w:val="18"/>
                <w:lang w:val="en-CA"/>
              </w:rPr>
              <w:t>2</w:t>
            </w:r>
          </w:p>
        </w:tc>
        <w:tc>
          <w:tcPr>
            <w:tcW w:w="7796" w:type="dxa"/>
            <w:vAlign w:val="center"/>
          </w:tcPr>
          <w:p w14:paraId="45CD07CA" w14:textId="77777777" w:rsidR="00277103" w:rsidRPr="004929BF"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4929BF">
              <w:rPr>
                <w:rFonts w:eastAsia="SimSun"/>
                <w:sz w:val="18"/>
                <w:szCs w:val="22"/>
                <w:lang w:val="en-CA"/>
              </w:rPr>
              <w:t>AI marking information</w:t>
            </w:r>
          </w:p>
        </w:tc>
      </w:tr>
      <w:tr w:rsidR="00277103" w:rsidRPr="004929BF" w14:paraId="2380EB07" w14:textId="77777777" w:rsidTr="003A2B31">
        <w:trPr>
          <w:jc w:val="center"/>
        </w:trPr>
        <w:tc>
          <w:tcPr>
            <w:tcW w:w="1555" w:type="dxa"/>
            <w:vAlign w:val="center"/>
          </w:tcPr>
          <w:p w14:paraId="4864BD03" w14:textId="77777777" w:rsidR="00277103" w:rsidRPr="004929BF"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4929BF">
              <w:rPr>
                <w:rFonts w:eastAsia="SimSun"/>
                <w:sz w:val="18"/>
                <w:lang w:val="en-CA"/>
              </w:rPr>
              <w:lastRenderedPageBreak/>
              <w:t>3</w:t>
            </w:r>
          </w:p>
        </w:tc>
        <w:tc>
          <w:tcPr>
            <w:tcW w:w="7796" w:type="dxa"/>
            <w:vAlign w:val="center"/>
          </w:tcPr>
          <w:p w14:paraId="5BB4006B" w14:textId="77777777" w:rsidR="00277103" w:rsidRPr="004929BF"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4929BF">
              <w:rPr>
                <w:rFonts w:eastAsia="SimSun"/>
                <w:sz w:val="18"/>
                <w:szCs w:val="22"/>
                <w:lang w:val="en-CA"/>
              </w:rPr>
              <w:t>General comment information</w:t>
            </w:r>
          </w:p>
        </w:tc>
      </w:tr>
      <w:tr w:rsidR="00277103" w:rsidRPr="004929BF" w14:paraId="0AE89FAA" w14:textId="77777777" w:rsidTr="003A2B3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3C54370" w14:textId="77777777" w:rsidR="00277103" w:rsidRPr="004929BF"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4929BF">
              <w:rPr>
                <w:rFonts w:eastAsia="SimSun"/>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61B8D5A2" w14:textId="77777777" w:rsidR="00277103" w:rsidRPr="004929BF"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sz w:val="20"/>
                <w:lang w:val="en-CA"/>
              </w:rPr>
            </w:pPr>
            <w:r w:rsidRPr="004929BF">
              <w:rPr>
                <w:rFonts w:eastAsia="SimSun"/>
                <w:sz w:val="18"/>
                <w:szCs w:val="22"/>
                <w:lang w:val="en-CA"/>
              </w:rPr>
              <w:t>Content advisory rating information conforming to US. And Canadian Rating Region Tables (RRT)</w:t>
            </w:r>
          </w:p>
        </w:tc>
      </w:tr>
      <w:tr w:rsidR="00277103" w:rsidRPr="004929BF" w14:paraId="0A2A5D2B" w14:textId="77777777" w:rsidTr="003A2B3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942013F" w14:textId="77777777" w:rsidR="00277103" w:rsidRPr="004929BF"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4929BF">
              <w:rPr>
                <w:rFonts w:eastAsia="SimSun"/>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1436821D" w14:textId="77777777" w:rsidR="00277103" w:rsidRPr="004929BF"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4929BF">
              <w:rPr>
                <w:rFonts w:eastAsia="SimSun"/>
                <w:sz w:val="18"/>
                <w:szCs w:val="22"/>
                <w:lang w:val="en-CA"/>
              </w:rPr>
              <w:t>Tag URI for identifying the bitstream</w:t>
            </w:r>
          </w:p>
        </w:tc>
      </w:tr>
      <w:tr w:rsidR="00277103" w:rsidRPr="004929BF" w14:paraId="6348C050" w14:textId="77777777" w:rsidTr="003A2B3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644EACE" w14:textId="77777777" w:rsidR="00277103" w:rsidRPr="004929BF"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4929BF">
              <w:rPr>
                <w:rFonts w:eastAsia="SimSun"/>
                <w:sz w:val="18"/>
                <w:lang w:val="en-CA"/>
              </w:rPr>
              <w:t>6..255</w:t>
            </w:r>
          </w:p>
        </w:tc>
        <w:tc>
          <w:tcPr>
            <w:tcW w:w="7796" w:type="dxa"/>
            <w:tcBorders>
              <w:top w:val="single" w:sz="4" w:space="0" w:color="auto"/>
              <w:left w:val="single" w:sz="4" w:space="0" w:color="auto"/>
              <w:bottom w:val="single" w:sz="4" w:space="0" w:color="auto"/>
              <w:right w:val="single" w:sz="4" w:space="0" w:color="auto"/>
            </w:tcBorders>
            <w:vAlign w:val="center"/>
          </w:tcPr>
          <w:p w14:paraId="6CF08C71" w14:textId="77777777" w:rsidR="00277103" w:rsidRPr="004929BF" w:rsidRDefault="00277103" w:rsidP="003A2B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CA"/>
              </w:rPr>
            </w:pPr>
            <w:r w:rsidRPr="004929BF">
              <w:rPr>
                <w:rFonts w:eastAsia="SimSun"/>
                <w:sz w:val="18"/>
                <w:szCs w:val="22"/>
                <w:lang w:val="en-CA"/>
              </w:rPr>
              <w:t>Reserved</w:t>
            </w:r>
          </w:p>
        </w:tc>
      </w:tr>
    </w:tbl>
    <w:p w14:paraId="7906A13D" w14:textId="77777777" w:rsidR="00277103" w:rsidRPr="004929BF" w:rsidRDefault="00277103" w:rsidP="00277103">
      <w:pPr>
        <w:rPr>
          <w:rFonts w:eastAsia="Malgun Gothic"/>
          <w:bCs/>
          <w:noProof/>
          <w:sz w:val="20"/>
          <w:szCs w:val="18"/>
          <w:lang w:val="en-CA"/>
        </w:rPr>
      </w:pPr>
      <w:r w:rsidRPr="004929BF">
        <w:rPr>
          <w:rFonts w:eastAsia="Malgun Gothic"/>
          <w:b/>
          <w:bCs/>
          <w:sz w:val="20"/>
          <w:lang w:val="en-CA"/>
        </w:rPr>
        <w:t xml:space="preserve">txt_num_strings_minus1 </w:t>
      </w:r>
      <w:r w:rsidRPr="004929BF">
        <w:rPr>
          <w:rFonts w:eastAsia="Malgun Gothic"/>
          <w:sz w:val="20"/>
          <w:lang w:val="en-CA"/>
        </w:rPr>
        <w:t xml:space="preserve">plus 1 indicates the number of entries for </w:t>
      </w:r>
      <w:r w:rsidRPr="004929BF">
        <w:rPr>
          <w:rFonts w:eastAsia="SimSun"/>
          <w:sz w:val="20"/>
          <w:lang w:val="en-CA"/>
        </w:rPr>
        <w:t>txt_descr_string_lang</w:t>
      </w:r>
      <w:r w:rsidRPr="004929BF">
        <w:rPr>
          <w:rFonts w:eastAsia="Malgun Gothic"/>
          <w:bCs/>
          <w:noProof/>
          <w:sz w:val="20"/>
          <w:szCs w:val="18"/>
          <w:lang w:val="en-CA"/>
        </w:rPr>
        <w:t xml:space="preserve">[ i ] and </w:t>
      </w:r>
      <w:r w:rsidRPr="004929BF">
        <w:rPr>
          <w:rFonts w:eastAsia="SimSun"/>
          <w:sz w:val="20"/>
          <w:lang w:val="en-CA"/>
        </w:rPr>
        <w:t>txt_descr_string</w:t>
      </w:r>
      <w:r w:rsidRPr="004929BF">
        <w:rPr>
          <w:rFonts w:eastAsia="Malgun Gothic"/>
          <w:bCs/>
          <w:noProof/>
          <w:sz w:val="20"/>
          <w:szCs w:val="18"/>
          <w:lang w:val="en-CA"/>
        </w:rPr>
        <w:t>[ i ] that follow.</w:t>
      </w:r>
    </w:p>
    <w:p w14:paraId="0E649BBF" w14:textId="77777777" w:rsidR="00277103" w:rsidRPr="004929BF" w:rsidRDefault="00277103" w:rsidP="00277103">
      <w:pPr>
        <w:rPr>
          <w:rFonts w:eastAsia="Malgun Gothic"/>
          <w:sz w:val="20"/>
          <w:lang w:val="en-CA"/>
        </w:rPr>
      </w:pPr>
      <w:r w:rsidRPr="004929BF">
        <w:rPr>
          <w:rFonts w:eastAsia="Malgun Gothic"/>
          <w:b/>
          <w:bCs/>
          <w:sz w:val="20"/>
          <w:lang w:val="en-CA"/>
        </w:rPr>
        <w:t>txt_descr_string_lang</w:t>
      </w:r>
      <w:r w:rsidRPr="004929BF">
        <w:rPr>
          <w:rFonts w:eastAsia="Malgun Gothic"/>
          <w:bCs/>
          <w:noProof/>
          <w:sz w:val="20"/>
          <w:szCs w:val="18"/>
          <w:lang w:val="en-CA"/>
        </w:rPr>
        <w:t>[ i ]</w:t>
      </w:r>
      <w:r w:rsidRPr="004929BF">
        <w:rPr>
          <w:rFonts w:eastAsia="Malgun Gothic"/>
          <w:b/>
          <w:bCs/>
          <w:sz w:val="20"/>
          <w:lang w:val="en-CA"/>
        </w:rPr>
        <w:t xml:space="preserve"> </w:t>
      </w:r>
      <w:r w:rsidRPr="004929BF">
        <w:rPr>
          <w:rFonts w:eastAsia="Malgun Gothic"/>
          <w:sz w:val="20"/>
          <w:lang w:val="en-CA"/>
        </w:rPr>
        <w:t>specifies the language of the txt_descr_string[ i ]. The language of the txt_descr_string[ i ]  shall be given by a language tag as defined by IETF RFC 5646. The length of txt_descr_string_lang[ i ]  shall be in the range of 0 to 49, inclusive.</w:t>
      </w:r>
    </w:p>
    <w:p w14:paraId="44B7A828" w14:textId="77777777" w:rsidR="00277103" w:rsidRPr="004929BF" w:rsidRDefault="00277103" w:rsidP="00277103">
      <w:pPr>
        <w:rPr>
          <w:rFonts w:eastAsia="SimSun"/>
          <w:sz w:val="20"/>
          <w:szCs w:val="16"/>
        </w:rPr>
      </w:pPr>
      <w:r w:rsidRPr="004929BF">
        <w:rPr>
          <w:rFonts w:eastAsia="SimSun"/>
          <w:b/>
          <w:bCs/>
          <w:sz w:val="20"/>
          <w:lang w:val="en-CA"/>
        </w:rPr>
        <w:t>txt_descr_string</w:t>
      </w:r>
      <w:r w:rsidRPr="004929BF">
        <w:rPr>
          <w:rFonts w:eastAsia="Malgun Gothic"/>
          <w:bCs/>
          <w:noProof/>
          <w:sz w:val="20"/>
          <w:szCs w:val="18"/>
          <w:lang w:val="en-CA"/>
        </w:rPr>
        <w:t>[ i ]</w:t>
      </w:r>
      <w:r w:rsidRPr="004929BF">
        <w:rPr>
          <w:rFonts w:eastAsia="SimSun"/>
          <w:sz w:val="20"/>
          <w:lang w:val="en-CA"/>
        </w:rPr>
        <w:t xml:space="preserve"> specifies i-th text description information string whose value is interpreted as specified by the txt_descr_purpose. </w:t>
      </w:r>
    </w:p>
    <w:p w14:paraId="54BAE218" w14:textId="77777777" w:rsidR="00277103" w:rsidRPr="004929BF" w:rsidRDefault="00277103" w:rsidP="00277103">
      <w:pPr>
        <w:rPr>
          <w:rFonts w:eastAsia="SimSun"/>
          <w:sz w:val="20"/>
          <w:lang w:val="en-CA"/>
        </w:rPr>
      </w:pPr>
      <w:r w:rsidRPr="004929BF">
        <w:rPr>
          <w:rFonts w:eastAsia="SimSun"/>
          <w:sz w:val="20"/>
          <w:lang w:val="en-CA"/>
        </w:rPr>
        <w:t>When txt_descr_purpose is equal to 0, the interpretation of what information is conveyed in the txt_descr_string is application-defined.</w:t>
      </w:r>
    </w:p>
    <w:p w14:paraId="20808B36" w14:textId="77777777" w:rsidR="00277103" w:rsidRPr="004929BF" w:rsidRDefault="00277103" w:rsidP="00277103">
      <w:pPr>
        <w:rPr>
          <w:rFonts w:eastAsia="SimSun"/>
          <w:sz w:val="20"/>
          <w:lang w:val="en-CA"/>
        </w:rPr>
      </w:pPr>
      <w:r w:rsidRPr="004929BF">
        <w:rPr>
          <w:rFonts w:eastAsia="SimSun"/>
          <w:sz w:val="20"/>
          <w:lang w:val="en-CA"/>
        </w:rPr>
        <w:t>When txt_descr_purpose is equal to 1, the txt_descr_string</w:t>
      </w:r>
      <w:r w:rsidRPr="004929BF">
        <w:rPr>
          <w:rFonts w:eastAsia="Malgun Gothic"/>
          <w:bCs/>
          <w:noProof/>
          <w:sz w:val="20"/>
          <w:szCs w:val="18"/>
          <w:lang w:val="en-CA"/>
        </w:rPr>
        <w:t>[ i ]</w:t>
      </w:r>
      <w:r w:rsidRPr="004929BF">
        <w:rPr>
          <w:rFonts w:eastAsia="SimSun"/>
          <w:sz w:val="20"/>
          <w:lang w:val="en-CA"/>
        </w:rPr>
        <w:t xml:space="preserve"> specifies copyright information that pertains to the picture(s) in the persistence scope defined by txt_cancel_flag and txt_persistence_flag.</w:t>
      </w:r>
    </w:p>
    <w:p w14:paraId="7E695DF2" w14:textId="77777777" w:rsidR="00277103" w:rsidRPr="004929BF" w:rsidRDefault="00277103" w:rsidP="00277103">
      <w:pPr>
        <w:rPr>
          <w:rFonts w:eastAsia="SimSun"/>
          <w:sz w:val="20"/>
          <w:lang w:val="en-CA"/>
        </w:rPr>
      </w:pPr>
      <w:r w:rsidRPr="004929BF">
        <w:rPr>
          <w:rFonts w:eastAsia="SimSun"/>
          <w:sz w:val="20"/>
          <w:lang w:val="en-CA"/>
        </w:rPr>
        <w:t>When txt_descr_purpose is equal to 2, the txt_descr_string</w:t>
      </w:r>
      <w:r w:rsidRPr="004929BF">
        <w:rPr>
          <w:rFonts w:eastAsia="Malgun Gothic"/>
          <w:bCs/>
          <w:noProof/>
          <w:sz w:val="20"/>
          <w:szCs w:val="18"/>
          <w:lang w:val="en-CA"/>
        </w:rPr>
        <w:t>[ i ]</w:t>
      </w:r>
      <w:r w:rsidRPr="004929BF">
        <w:rPr>
          <w:rFonts w:eastAsia="SimSun"/>
          <w:sz w:val="20"/>
          <w:lang w:val="en-CA"/>
        </w:rPr>
        <w:t xml:space="preserve"> specifies, when not a null string, AI marking information that pertains to the picture(s) within the persistence scope of this SEI message.</w:t>
      </w:r>
    </w:p>
    <w:p w14:paraId="2B460A1F" w14:textId="77777777" w:rsidR="00277103" w:rsidRPr="004929BF" w:rsidRDefault="00277103" w:rsidP="00277103">
      <w:pPr>
        <w:ind w:left="360"/>
        <w:rPr>
          <w:rFonts w:eastAsia="SimSun"/>
          <w:sz w:val="18"/>
          <w:szCs w:val="18"/>
          <w:lang w:val="en-CA"/>
        </w:rPr>
      </w:pPr>
      <w:r w:rsidRPr="004929BF">
        <w:rPr>
          <w:rFonts w:eastAsia="SimSun"/>
          <w:sz w:val="18"/>
          <w:szCs w:val="18"/>
          <w:lang w:val="en-CA"/>
        </w:rPr>
        <w:t xml:space="preserve">NOTE: When txt_descr_purpose is equal to 2 the string can contain </w:t>
      </w:r>
      <w:r w:rsidRPr="004929BF">
        <w:rPr>
          <w:rFonts w:eastAsia="SimSun"/>
          <w:sz w:val="18"/>
          <w:szCs w:val="18"/>
          <w:lang w:val="en-GB"/>
        </w:rPr>
        <w:t>information about the machine-learning-based processing, intended use of the decoded pictures, or other aspects relevant to the associated pictures</w:t>
      </w:r>
      <w:r w:rsidRPr="004929BF">
        <w:rPr>
          <w:rFonts w:eastAsia="SimSun"/>
          <w:sz w:val="18"/>
          <w:szCs w:val="18"/>
          <w:lang w:val="en-CA"/>
        </w:rPr>
        <w:t>.</w:t>
      </w:r>
    </w:p>
    <w:p w14:paraId="38FF0ED2" w14:textId="77777777" w:rsidR="00277103" w:rsidRPr="004929BF" w:rsidRDefault="00277103" w:rsidP="00277103">
      <w:pPr>
        <w:rPr>
          <w:rFonts w:eastAsia="SimSun"/>
          <w:sz w:val="20"/>
          <w:lang w:val="en-CA"/>
        </w:rPr>
      </w:pPr>
      <w:r w:rsidRPr="004929BF">
        <w:rPr>
          <w:rFonts w:eastAsia="SimSun"/>
          <w:sz w:val="20"/>
          <w:lang w:val="en-CA"/>
        </w:rPr>
        <w:t>When txt_descr_purpose is equal to 3, the txt_descr_string</w:t>
      </w:r>
      <w:r w:rsidRPr="004929BF">
        <w:rPr>
          <w:rFonts w:eastAsia="Malgun Gothic"/>
          <w:bCs/>
          <w:noProof/>
          <w:sz w:val="20"/>
          <w:szCs w:val="18"/>
          <w:lang w:val="en-CA"/>
        </w:rPr>
        <w:t>[ i ]</w:t>
      </w:r>
      <w:r w:rsidRPr="004929BF">
        <w:rPr>
          <w:rFonts w:eastAsia="SimSun"/>
          <w:sz w:val="20"/>
          <w:lang w:val="en-CA"/>
        </w:rPr>
        <w:t xml:space="preserve"> specifies a general text label description that pertains to the picture(s) in the persistence scope defined by txt_cancel_flag and txt_persistence_flag.</w:t>
      </w:r>
    </w:p>
    <w:p w14:paraId="2BE853AD" w14:textId="77777777" w:rsidR="00277103" w:rsidRPr="004929BF" w:rsidRDefault="00277103" w:rsidP="00277103">
      <w:pPr>
        <w:rPr>
          <w:rFonts w:eastAsia="SimSun"/>
          <w:sz w:val="20"/>
          <w:lang w:val="en-CA"/>
        </w:rPr>
      </w:pPr>
      <w:r w:rsidRPr="004929BF">
        <w:rPr>
          <w:rFonts w:eastAsia="SimSun"/>
          <w:sz w:val="20"/>
          <w:lang w:val="en-CA"/>
        </w:rPr>
        <w:t>When txt_descr_purpose is equal to 4, the txt_descr_string</w:t>
      </w:r>
      <w:r w:rsidRPr="004929BF">
        <w:rPr>
          <w:rFonts w:eastAsia="Malgun Gothic"/>
          <w:bCs/>
          <w:noProof/>
          <w:sz w:val="20"/>
          <w:lang w:val="en-CA"/>
        </w:rPr>
        <w:t>[ i ]</w:t>
      </w:r>
      <w:r w:rsidRPr="004929BF">
        <w:rPr>
          <w:rFonts w:eastAsia="SimSun"/>
          <w:sz w:val="20"/>
          <w:lang w:val="en-CA"/>
        </w:rPr>
        <w:t xml:space="preserve"> specifies content advisory rating information conforming to US. And Canadian Rating Region Tables (RRT) that pertains to the picture(s) in the persistence scope defined by txt_cancel_flag and txt_persistence_flag. </w:t>
      </w:r>
    </w:p>
    <w:p w14:paraId="0ADECEF8" w14:textId="77777777" w:rsidR="00277103" w:rsidRPr="004929BF" w:rsidRDefault="00277103" w:rsidP="00277103">
      <w:pPr>
        <w:rPr>
          <w:rFonts w:eastAsia="SimSun"/>
          <w:sz w:val="20"/>
          <w:lang w:val="en-CA"/>
        </w:rPr>
      </w:pPr>
      <w:r w:rsidRPr="004929BF">
        <w:rPr>
          <w:rFonts w:eastAsia="SimSun"/>
          <w:sz w:val="20"/>
          <w:lang w:val="en-CA"/>
        </w:rPr>
        <w:t>When txt_descr_purpose is equal to 5, txt_descr_string[ i ] contains a tag URI with syntax and semantics as specified in IETF RFC 4151 identifying the CLVS.</w:t>
      </w:r>
    </w:p>
    <w:p w14:paraId="20B6BFA3" w14:textId="77777777" w:rsidR="00277103" w:rsidRDefault="00277103" w:rsidP="00277103">
      <w:pPr>
        <w:pStyle w:val="Heading1"/>
        <w:rPr>
          <w:lang w:val="en-CA"/>
        </w:rPr>
      </w:pPr>
      <w:r>
        <w:rPr>
          <w:lang w:val="en-CA"/>
        </w:rPr>
        <w:t>Background</w:t>
      </w:r>
    </w:p>
    <w:p w14:paraId="1DE284E4" w14:textId="77777777" w:rsidR="00277103" w:rsidRPr="006D11DF" w:rsidRDefault="00277103" w:rsidP="00277103">
      <w:pPr>
        <w:rPr>
          <w:lang w:val="en-CA"/>
        </w:rPr>
      </w:pPr>
      <w:r>
        <w:rPr>
          <w:lang w:val="en-CA"/>
        </w:rPr>
        <w:t xml:space="preserve">For easy reference, the persistence and cancellation syntax and semantics of two existing SEI messages are shown which use different types of persistence cancellation. </w:t>
      </w:r>
    </w:p>
    <w:p w14:paraId="1610ECE8" w14:textId="77777777" w:rsidR="00277103" w:rsidRDefault="00277103" w:rsidP="00277103">
      <w:pPr>
        <w:pStyle w:val="Heading2"/>
        <w:rPr>
          <w:lang w:val="en-CA"/>
        </w:rPr>
      </w:pPr>
      <w:r>
        <w:rPr>
          <w:lang w:val="en-CA"/>
        </w:rPr>
        <w:t>NNPFA SEI</w:t>
      </w:r>
    </w:p>
    <w:p w14:paraId="225D3E19" w14:textId="77777777" w:rsidR="00277103" w:rsidRDefault="00277103" w:rsidP="00277103">
      <w:pPr>
        <w:rPr>
          <w:lang w:val="en-CA"/>
        </w:rPr>
      </w:pPr>
      <w:r>
        <w:rPr>
          <w:lang w:val="en-CA"/>
        </w:rPr>
        <w:t xml:space="preserve">The NNPFA SEI has a cancel flag that cancels persistence of previous NNPFA SEI messages with the same value of nnpfa_target_id. </w:t>
      </w:r>
    </w:p>
    <w:p w14:paraId="6E24194D" w14:textId="77777777" w:rsidR="00277103" w:rsidRPr="005D12AF" w:rsidRDefault="00277103" w:rsidP="0027710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25"/>
        <w:gridCol w:w="1860"/>
      </w:tblGrid>
      <w:tr w:rsidR="00277103" w:rsidRPr="00B95176" w14:paraId="4A3596F3" w14:textId="77777777" w:rsidTr="003A2B31">
        <w:trPr>
          <w:trHeight w:val="204"/>
          <w:jc w:val="center"/>
        </w:trPr>
        <w:tc>
          <w:tcPr>
            <w:tcW w:w="7225" w:type="dxa"/>
          </w:tcPr>
          <w:p w14:paraId="79EB7F1A" w14:textId="77777777" w:rsidR="00277103" w:rsidRPr="00B95176" w:rsidRDefault="00277103" w:rsidP="003A2B31">
            <w:pPr>
              <w:keepNext/>
              <w:keepLines/>
              <w:tabs>
                <w:tab w:val="left" w:pos="216"/>
                <w:tab w:val="left" w:pos="432"/>
                <w:tab w:val="left" w:pos="648"/>
                <w:tab w:val="left" w:pos="864"/>
                <w:tab w:val="left" w:pos="1296"/>
                <w:tab w:val="left" w:pos="1512"/>
                <w:tab w:val="left" w:pos="1728"/>
                <w:tab w:val="left" w:pos="1944"/>
              </w:tabs>
              <w:spacing w:before="20" w:after="40"/>
              <w:rPr>
                <w:sz w:val="20"/>
              </w:rPr>
            </w:pPr>
            <w:r w:rsidRPr="00B95176">
              <w:rPr>
                <w:sz w:val="20"/>
              </w:rPr>
              <w:t>nn_post_filter_activation( payloadSize ) {</w:t>
            </w:r>
          </w:p>
        </w:tc>
        <w:tc>
          <w:tcPr>
            <w:tcW w:w="1860" w:type="dxa"/>
          </w:tcPr>
          <w:p w14:paraId="5A780A72" w14:textId="77777777" w:rsidR="00277103" w:rsidRPr="00B95176" w:rsidRDefault="00277103" w:rsidP="003A2B31">
            <w:pPr>
              <w:keepNext/>
              <w:keepLines/>
              <w:overflowPunct/>
              <w:autoSpaceDE/>
              <w:autoSpaceDN/>
              <w:adjustRightInd/>
              <w:spacing w:before="20" w:after="40"/>
              <w:jc w:val="center"/>
              <w:textAlignment w:val="auto"/>
              <w:rPr>
                <w:bCs/>
                <w:sz w:val="20"/>
              </w:rPr>
            </w:pPr>
            <w:r w:rsidRPr="00B95176">
              <w:rPr>
                <w:b/>
                <w:bCs/>
                <w:sz w:val="20"/>
              </w:rPr>
              <w:t>Descriptor</w:t>
            </w:r>
          </w:p>
        </w:tc>
      </w:tr>
      <w:tr w:rsidR="00277103" w:rsidRPr="00B95176" w14:paraId="61EEA947" w14:textId="77777777" w:rsidTr="003A2B31">
        <w:trPr>
          <w:trHeight w:val="204"/>
          <w:jc w:val="center"/>
        </w:trPr>
        <w:tc>
          <w:tcPr>
            <w:tcW w:w="7225" w:type="dxa"/>
          </w:tcPr>
          <w:p w14:paraId="04ECB276" w14:textId="77777777" w:rsidR="00277103" w:rsidRPr="00B95176" w:rsidRDefault="00277103" w:rsidP="003A2B31">
            <w:pPr>
              <w:tabs>
                <w:tab w:val="left" w:pos="216"/>
                <w:tab w:val="left" w:pos="432"/>
                <w:tab w:val="left" w:pos="648"/>
                <w:tab w:val="left" w:pos="864"/>
                <w:tab w:val="left" w:pos="1296"/>
                <w:tab w:val="left" w:pos="1512"/>
                <w:tab w:val="left" w:pos="1728"/>
                <w:tab w:val="left" w:pos="1944"/>
              </w:tabs>
              <w:spacing w:before="20" w:after="40"/>
              <w:rPr>
                <w:b/>
                <w:sz w:val="20"/>
              </w:rPr>
            </w:pPr>
            <w:r w:rsidRPr="00B95176">
              <w:rPr>
                <w:sz w:val="20"/>
              </w:rPr>
              <w:tab/>
            </w:r>
            <w:r w:rsidRPr="00B95176">
              <w:rPr>
                <w:b/>
                <w:sz w:val="20"/>
              </w:rPr>
              <w:t>nnpfa_target_id</w:t>
            </w:r>
          </w:p>
        </w:tc>
        <w:tc>
          <w:tcPr>
            <w:tcW w:w="1860" w:type="dxa"/>
          </w:tcPr>
          <w:p w14:paraId="0787059A" w14:textId="77777777" w:rsidR="00277103" w:rsidRPr="00B95176" w:rsidRDefault="00277103" w:rsidP="003A2B31">
            <w:pPr>
              <w:overflowPunct/>
              <w:autoSpaceDE/>
              <w:autoSpaceDN/>
              <w:adjustRightInd/>
              <w:spacing w:before="20" w:after="40"/>
              <w:jc w:val="center"/>
              <w:textAlignment w:val="auto"/>
              <w:rPr>
                <w:bCs/>
                <w:sz w:val="20"/>
              </w:rPr>
            </w:pPr>
            <w:r w:rsidRPr="00B95176">
              <w:rPr>
                <w:bCs/>
                <w:sz w:val="20"/>
              </w:rPr>
              <w:t>ue(v)</w:t>
            </w:r>
          </w:p>
        </w:tc>
      </w:tr>
      <w:tr w:rsidR="00277103" w:rsidRPr="00B95176" w14:paraId="3E011355" w14:textId="77777777" w:rsidTr="003A2B31">
        <w:trPr>
          <w:trHeight w:val="204"/>
          <w:jc w:val="center"/>
        </w:trPr>
        <w:tc>
          <w:tcPr>
            <w:tcW w:w="7225" w:type="dxa"/>
          </w:tcPr>
          <w:p w14:paraId="1BE0FBCF" w14:textId="77777777" w:rsidR="00277103" w:rsidRPr="00B95176" w:rsidRDefault="00277103" w:rsidP="003A2B31">
            <w:pPr>
              <w:tabs>
                <w:tab w:val="left" w:pos="216"/>
                <w:tab w:val="left" w:pos="432"/>
                <w:tab w:val="left" w:pos="648"/>
                <w:tab w:val="left" w:pos="864"/>
                <w:tab w:val="left" w:pos="1296"/>
                <w:tab w:val="left" w:pos="1512"/>
                <w:tab w:val="left" w:pos="1728"/>
                <w:tab w:val="left" w:pos="1944"/>
              </w:tabs>
              <w:spacing w:before="20" w:after="40"/>
              <w:rPr>
                <w:sz w:val="20"/>
              </w:rPr>
            </w:pPr>
            <w:r w:rsidRPr="00B95176">
              <w:rPr>
                <w:rFonts w:cstheme="minorBidi"/>
                <w:sz w:val="20"/>
                <w:lang w:eastAsia="zh-CN"/>
              </w:rPr>
              <w:tab/>
            </w:r>
            <w:r w:rsidRPr="00B95176">
              <w:rPr>
                <w:rFonts w:cstheme="minorBidi"/>
                <w:b/>
                <w:sz w:val="20"/>
                <w:lang w:eastAsia="zh-CN"/>
              </w:rPr>
              <w:t>nnpfa_cancel_flag</w:t>
            </w:r>
          </w:p>
        </w:tc>
        <w:tc>
          <w:tcPr>
            <w:tcW w:w="1860" w:type="dxa"/>
          </w:tcPr>
          <w:p w14:paraId="21290712" w14:textId="77777777" w:rsidR="00277103" w:rsidRPr="00B95176" w:rsidRDefault="00277103" w:rsidP="003A2B31">
            <w:pPr>
              <w:overflowPunct/>
              <w:autoSpaceDE/>
              <w:autoSpaceDN/>
              <w:adjustRightInd/>
              <w:spacing w:before="20" w:after="40"/>
              <w:jc w:val="center"/>
              <w:textAlignment w:val="auto"/>
              <w:rPr>
                <w:bCs/>
                <w:sz w:val="20"/>
              </w:rPr>
            </w:pPr>
            <w:r w:rsidRPr="00B95176">
              <w:rPr>
                <w:bCs/>
                <w:sz w:val="20"/>
              </w:rPr>
              <w:t>u(1)</w:t>
            </w:r>
          </w:p>
        </w:tc>
      </w:tr>
      <w:tr w:rsidR="00277103" w:rsidRPr="00B95176" w14:paraId="05508D8D" w14:textId="77777777" w:rsidTr="003A2B31">
        <w:trPr>
          <w:trHeight w:val="204"/>
          <w:jc w:val="center"/>
        </w:trPr>
        <w:tc>
          <w:tcPr>
            <w:tcW w:w="7225" w:type="dxa"/>
          </w:tcPr>
          <w:p w14:paraId="4A4F7CE5" w14:textId="77777777" w:rsidR="00277103" w:rsidRPr="00B95176" w:rsidRDefault="00277103" w:rsidP="003A2B31">
            <w:pPr>
              <w:tabs>
                <w:tab w:val="left" w:pos="216"/>
                <w:tab w:val="left" w:pos="432"/>
                <w:tab w:val="left" w:pos="648"/>
                <w:tab w:val="left" w:pos="864"/>
                <w:tab w:val="left" w:pos="1296"/>
                <w:tab w:val="left" w:pos="1512"/>
                <w:tab w:val="left" w:pos="1728"/>
                <w:tab w:val="left" w:pos="1944"/>
              </w:tabs>
              <w:spacing w:before="20" w:after="40"/>
              <w:rPr>
                <w:sz w:val="20"/>
              </w:rPr>
            </w:pPr>
            <w:r w:rsidRPr="00B95176">
              <w:rPr>
                <w:rFonts w:eastAsia="Malgun Gothic"/>
                <w:sz w:val="20"/>
              </w:rPr>
              <w:tab/>
              <w:t>if( !nnpfa</w:t>
            </w:r>
            <w:r w:rsidRPr="00B95176">
              <w:rPr>
                <w:rFonts w:eastAsia="Malgun Gothic"/>
                <w:sz w:val="20"/>
                <w:lang w:eastAsia="zh-CN"/>
              </w:rPr>
              <w:t>_</w:t>
            </w:r>
            <w:r w:rsidRPr="00B95176">
              <w:rPr>
                <w:rFonts w:eastAsia="Malgun Gothic"/>
                <w:bCs/>
                <w:sz w:val="20"/>
                <w:lang w:eastAsia="zh-CN"/>
              </w:rPr>
              <w:t>cancel_flag ) {</w:t>
            </w:r>
          </w:p>
        </w:tc>
        <w:tc>
          <w:tcPr>
            <w:tcW w:w="1860" w:type="dxa"/>
          </w:tcPr>
          <w:p w14:paraId="66772EF0" w14:textId="77777777" w:rsidR="00277103" w:rsidRPr="00B95176" w:rsidRDefault="00277103" w:rsidP="003A2B31">
            <w:pPr>
              <w:overflowPunct/>
              <w:autoSpaceDE/>
              <w:autoSpaceDN/>
              <w:adjustRightInd/>
              <w:spacing w:before="20" w:after="40"/>
              <w:jc w:val="center"/>
              <w:textAlignment w:val="auto"/>
              <w:rPr>
                <w:bCs/>
                <w:sz w:val="20"/>
              </w:rPr>
            </w:pPr>
          </w:p>
        </w:tc>
      </w:tr>
      <w:tr w:rsidR="00277103" w:rsidRPr="00B95176" w14:paraId="17F19861" w14:textId="77777777" w:rsidTr="003A2B31">
        <w:trPr>
          <w:trHeight w:val="204"/>
          <w:jc w:val="center"/>
        </w:trPr>
        <w:tc>
          <w:tcPr>
            <w:tcW w:w="7225" w:type="dxa"/>
          </w:tcPr>
          <w:p w14:paraId="7E52FDF6" w14:textId="77777777" w:rsidR="00277103" w:rsidRPr="00B95176" w:rsidRDefault="00277103" w:rsidP="003A2B31">
            <w:pPr>
              <w:tabs>
                <w:tab w:val="left" w:pos="216"/>
                <w:tab w:val="left" w:pos="432"/>
                <w:tab w:val="left" w:pos="648"/>
                <w:tab w:val="left" w:pos="864"/>
                <w:tab w:val="left" w:pos="1296"/>
                <w:tab w:val="left" w:pos="1512"/>
                <w:tab w:val="left" w:pos="1728"/>
                <w:tab w:val="left" w:pos="1944"/>
              </w:tabs>
              <w:spacing w:before="20" w:after="40"/>
              <w:rPr>
                <w:sz w:val="20"/>
              </w:rPr>
            </w:pPr>
            <w:r w:rsidRPr="00B95176">
              <w:rPr>
                <w:rFonts w:eastAsia="Malgun Gothic"/>
                <w:sz w:val="20"/>
                <w:lang w:eastAsia="zh-CN"/>
              </w:rPr>
              <w:tab/>
            </w:r>
            <w:r w:rsidRPr="00B95176">
              <w:rPr>
                <w:rFonts w:eastAsia="Malgun Gothic"/>
                <w:sz w:val="20"/>
                <w:lang w:eastAsia="zh-CN"/>
              </w:rPr>
              <w:tab/>
            </w:r>
            <w:r w:rsidRPr="00B95176">
              <w:rPr>
                <w:rFonts w:eastAsia="Malgun Gothic"/>
                <w:b/>
                <w:sz w:val="20"/>
                <w:lang w:eastAsia="zh-CN"/>
              </w:rPr>
              <w:t>nnpfa_</w:t>
            </w:r>
            <w:r w:rsidRPr="00B95176">
              <w:rPr>
                <w:rFonts w:eastAsia="Malgun Gothic"/>
                <w:b/>
                <w:bCs/>
                <w:sz w:val="20"/>
                <w:lang w:eastAsia="zh-CN"/>
              </w:rPr>
              <w:t>persistence_flag</w:t>
            </w:r>
          </w:p>
        </w:tc>
        <w:tc>
          <w:tcPr>
            <w:tcW w:w="1860" w:type="dxa"/>
          </w:tcPr>
          <w:p w14:paraId="50E5B8DB" w14:textId="77777777" w:rsidR="00277103" w:rsidRPr="00B95176" w:rsidRDefault="00277103" w:rsidP="003A2B31">
            <w:pPr>
              <w:overflowPunct/>
              <w:autoSpaceDE/>
              <w:autoSpaceDN/>
              <w:adjustRightInd/>
              <w:spacing w:before="20" w:after="40"/>
              <w:jc w:val="center"/>
              <w:textAlignment w:val="auto"/>
              <w:rPr>
                <w:bCs/>
                <w:sz w:val="20"/>
              </w:rPr>
            </w:pPr>
            <w:r w:rsidRPr="00B95176">
              <w:rPr>
                <w:bCs/>
                <w:sz w:val="20"/>
              </w:rPr>
              <w:t>u(1)</w:t>
            </w:r>
          </w:p>
        </w:tc>
      </w:tr>
      <w:tr w:rsidR="00277103" w:rsidRPr="00B95176" w14:paraId="2D16355E" w14:textId="77777777" w:rsidTr="003A2B31">
        <w:trPr>
          <w:trHeight w:val="204"/>
          <w:jc w:val="center"/>
        </w:trPr>
        <w:tc>
          <w:tcPr>
            <w:tcW w:w="7225" w:type="dxa"/>
          </w:tcPr>
          <w:p w14:paraId="2A6F8D84" w14:textId="77777777" w:rsidR="00277103" w:rsidRPr="00B95176" w:rsidRDefault="00277103" w:rsidP="003A2B31">
            <w:pPr>
              <w:tabs>
                <w:tab w:val="left" w:pos="216"/>
                <w:tab w:val="left" w:pos="432"/>
                <w:tab w:val="left" w:pos="648"/>
                <w:tab w:val="left" w:pos="864"/>
                <w:tab w:val="left" w:pos="1296"/>
                <w:tab w:val="left" w:pos="1512"/>
                <w:tab w:val="left" w:pos="1728"/>
                <w:tab w:val="left" w:pos="1944"/>
              </w:tabs>
              <w:spacing w:before="20" w:after="40"/>
              <w:rPr>
                <w:rFonts w:eastAsia="Malgun Gothic"/>
                <w:sz w:val="20"/>
              </w:rPr>
            </w:pPr>
            <w:r w:rsidRPr="00B95176">
              <w:rPr>
                <w:rFonts w:eastAsia="Malgun Gothic"/>
                <w:sz w:val="20"/>
                <w:lang w:eastAsia="zh-CN"/>
              </w:rPr>
              <w:tab/>
            </w:r>
            <w:r w:rsidRPr="00B95176">
              <w:rPr>
                <w:rFonts w:eastAsia="Malgun Gothic"/>
                <w:sz w:val="20"/>
                <w:lang w:eastAsia="zh-CN"/>
              </w:rPr>
              <w:tab/>
            </w:r>
            <w:r w:rsidRPr="00B95176">
              <w:rPr>
                <w:rFonts w:eastAsia="Malgun Gothic"/>
                <w:b/>
                <w:bCs/>
                <w:sz w:val="20"/>
              </w:rPr>
              <w:t>/*</w:t>
            </w:r>
            <w:r w:rsidRPr="00B95176">
              <w:rPr>
                <w:rFonts w:eastAsia="Malgun Gothic"/>
                <w:sz w:val="20"/>
              </w:rPr>
              <w:t xml:space="preserve"> Additional syntax elements */</w:t>
            </w:r>
          </w:p>
        </w:tc>
        <w:tc>
          <w:tcPr>
            <w:tcW w:w="1860" w:type="dxa"/>
          </w:tcPr>
          <w:p w14:paraId="1494D759" w14:textId="77777777" w:rsidR="00277103" w:rsidRPr="00B95176" w:rsidRDefault="00277103" w:rsidP="003A2B31">
            <w:pPr>
              <w:overflowPunct/>
              <w:autoSpaceDE/>
              <w:autoSpaceDN/>
              <w:adjustRightInd/>
              <w:spacing w:before="20" w:after="40"/>
              <w:jc w:val="center"/>
              <w:textAlignment w:val="auto"/>
              <w:rPr>
                <w:bCs/>
                <w:sz w:val="20"/>
              </w:rPr>
            </w:pPr>
          </w:p>
        </w:tc>
      </w:tr>
      <w:tr w:rsidR="00277103" w:rsidRPr="00B95176" w14:paraId="67DBE874" w14:textId="77777777" w:rsidTr="003A2B31">
        <w:trPr>
          <w:trHeight w:val="204"/>
          <w:jc w:val="center"/>
        </w:trPr>
        <w:tc>
          <w:tcPr>
            <w:tcW w:w="7225" w:type="dxa"/>
          </w:tcPr>
          <w:p w14:paraId="480A2E4A" w14:textId="77777777" w:rsidR="00277103" w:rsidRPr="00B95176" w:rsidRDefault="00277103" w:rsidP="003A2B31">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eastAsia="zh-CN"/>
              </w:rPr>
            </w:pPr>
            <w:r w:rsidRPr="00B95176">
              <w:rPr>
                <w:rFonts w:eastAsia="Malgun Gothic"/>
                <w:sz w:val="20"/>
                <w:lang w:eastAsia="zh-CN"/>
              </w:rPr>
              <w:tab/>
              <w:t>}</w:t>
            </w:r>
          </w:p>
        </w:tc>
        <w:tc>
          <w:tcPr>
            <w:tcW w:w="1860" w:type="dxa"/>
          </w:tcPr>
          <w:p w14:paraId="499EB03D" w14:textId="77777777" w:rsidR="00277103" w:rsidRPr="00B95176" w:rsidRDefault="00277103" w:rsidP="003A2B31">
            <w:pPr>
              <w:overflowPunct/>
              <w:autoSpaceDE/>
              <w:autoSpaceDN/>
              <w:adjustRightInd/>
              <w:spacing w:before="20" w:after="40"/>
              <w:jc w:val="center"/>
              <w:textAlignment w:val="auto"/>
              <w:rPr>
                <w:bCs/>
                <w:sz w:val="20"/>
              </w:rPr>
            </w:pPr>
          </w:p>
        </w:tc>
      </w:tr>
      <w:tr w:rsidR="00277103" w:rsidRPr="00B95176" w14:paraId="6559B2AB" w14:textId="77777777" w:rsidTr="003A2B31">
        <w:trPr>
          <w:trHeight w:val="204"/>
          <w:jc w:val="center"/>
        </w:trPr>
        <w:tc>
          <w:tcPr>
            <w:tcW w:w="7225" w:type="dxa"/>
          </w:tcPr>
          <w:p w14:paraId="7A71913D" w14:textId="77777777" w:rsidR="00277103" w:rsidRPr="00B95176" w:rsidRDefault="00277103" w:rsidP="003A2B31">
            <w:pPr>
              <w:keepNext/>
              <w:keepLines/>
              <w:tabs>
                <w:tab w:val="left" w:pos="216"/>
                <w:tab w:val="left" w:pos="432"/>
                <w:tab w:val="left" w:pos="648"/>
                <w:tab w:val="left" w:pos="864"/>
                <w:tab w:val="left" w:pos="1296"/>
                <w:tab w:val="left" w:pos="1512"/>
                <w:tab w:val="left" w:pos="1728"/>
                <w:tab w:val="left" w:pos="1944"/>
              </w:tabs>
              <w:spacing w:before="20" w:after="40"/>
              <w:rPr>
                <w:sz w:val="20"/>
              </w:rPr>
            </w:pPr>
            <w:r w:rsidRPr="00B95176">
              <w:rPr>
                <w:sz w:val="20"/>
              </w:rPr>
              <w:t>}</w:t>
            </w:r>
          </w:p>
        </w:tc>
        <w:tc>
          <w:tcPr>
            <w:tcW w:w="1860" w:type="dxa"/>
          </w:tcPr>
          <w:p w14:paraId="71DDCEF6" w14:textId="77777777" w:rsidR="00277103" w:rsidRPr="00B95176" w:rsidRDefault="00277103" w:rsidP="003A2B31">
            <w:pPr>
              <w:keepNext/>
              <w:keepLines/>
              <w:overflowPunct/>
              <w:autoSpaceDE/>
              <w:autoSpaceDN/>
              <w:adjustRightInd/>
              <w:spacing w:before="20" w:after="40"/>
              <w:jc w:val="center"/>
              <w:textAlignment w:val="auto"/>
              <w:rPr>
                <w:bCs/>
                <w:sz w:val="20"/>
              </w:rPr>
            </w:pPr>
          </w:p>
        </w:tc>
      </w:tr>
    </w:tbl>
    <w:p w14:paraId="3D283B57" w14:textId="77777777" w:rsidR="00277103" w:rsidRDefault="00277103" w:rsidP="00277103">
      <w:pPr>
        <w:rPr>
          <w:lang w:val="en-CA"/>
        </w:rPr>
      </w:pPr>
    </w:p>
    <w:p w14:paraId="4B793DB0" w14:textId="77777777" w:rsidR="00277103" w:rsidRPr="001D3971" w:rsidRDefault="00277103" w:rsidP="00277103">
      <w:r w:rsidRPr="001D3971">
        <w:rPr>
          <w:b/>
          <w:bCs/>
        </w:rPr>
        <w:lastRenderedPageBreak/>
        <w:t>nnpfa_target_id</w:t>
      </w:r>
      <w:r w:rsidRPr="001D3971">
        <w:t xml:space="preserve"> indicates the nnpfc_id of the target NNPF, which is specified by one or more NNPFC SEI messages that pertain to the current picture and have nnpfc_id equal to nnpfa_target_id. The value of nnpfa_target_id shall be in the range of 0 to 2</w:t>
      </w:r>
      <w:r w:rsidRPr="001D3971">
        <w:rPr>
          <w:vertAlign w:val="superscript"/>
        </w:rPr>
        <w:t>32</w:t>
      </w:r>
      <w:r w:rsidRPr="001D3971">
        <w:t xml:space="preserve"> − 2, inclusive.</w:t>
      </w:r>
    </w:p>
    <w:p w14:paraId="054074EA" w14:textId="77777777" w:rsidR="00277103" w:rsidRPr="001D3971" w:rsidRDefault="00277103" w:rsidP="00277103">
      <w:pPr>
        <w:overflowPunct/>
        <w:autoSpaceDE/>
        <w:autoSpaceDN/>
        <w:adjustRightInd/>
        <w:spacing w:line="259" w:lineRule="auto"/>
        <w:textAlignment w:val="auto"/>
        <w:rPr>
          <w:rFonts w:eastAsiaTheme="minorEastAsia" w:cstheme="minorBidi"/>
          <w:lang w:eastAsia="zh-CN"/>
        </w:rPr>
      </w:pPr>
      <w:r w:rsidRPr="001D3971">
        <w:rPr>
          <w:rFonts w:eastAsiaTheme="minorEastAsia" w:cstheme="minorBidi"/>
          <w:lang w:eastAsia="zh-CN"/>
        </w:rPr>
        <w:t>An NNPFA SEI message with a particular value of nnpfa_target_id shall not be present in a current PU unless one or both of the following conditions are true:</w:t>
      </w:r>
    </w:p>
    <w:p w14:paraId="14D1DEAC" w14:textId="77777777" w:rsidR="00277103" w:rsidRPr="001D3971" w:rsidRDefault="00277103" w:rsidP="00277103">
      <w:pPr>
        <w:ind w:left="403" w:hanging="403"/>
        <w:rPr>
          <w:noProof/>
        </w:rPr>
      </w:pPr>
      <w:r w:rsidRPr="001D3971">
        <w:rPr>
          <w:rFonts w:eastAsia="Malgun Gothic" w:cstheme="minorBidi"/>
          <w:lang w:eastAsia="zh-CN"/>
        </w:rPr>
        <w:t>–</w:t>
      </w:r>
      <w:r w:rsidRPr="001D3971">
        <w:rPr>
          <w:rFonts w:eastAsia="Malgun Gothic" w:cstheme="minorBidi"/>
          <w:lang w:eastAsia="zh-CN"/>
        </w:rPr>
        <w:tab/>
      </w:r>
      <w:r w:rsidRPr="001D3971">
        <w:rPr>
          <w:noProof/>
        </w:rPr>
        <w:t>Within the current CLVS there is an NNPFC SEI message with nnpfc_id equal to the particular value of nnpfa_target_id present in a PU preceding the current PU in decoding order.</w:t>
      </w:r>
    </w:p>
    <w:p w14:paraId="52581FA9" w14:textId="77777777" w:rsidR="00277103" w:rsidRPr="001D3971" w:rsidRDefault="00277103" w:rsidP="00277103">
      <w:pPr>
        <w:ind w:left="403" w:hanging="403"/>
        <w:rPr>
          <w:rFonts w:eastAsia="Malgun Gothic" w:cstheme="minorBidi"/>
          <w:lang w:eastAsia="zh-CN"/>
        </w:rPr>
      </w:pPr>
      <w:r w:rsidRPr="001D3971">
        <w:rPr>
          <w:noProof/>
        </w:rPr>
        <w:t>–</w:t>
      </w:r>
      <w:r w:rsidRPr="001D3971">
        <w:rPr>
          <w:noProof/>
        </w:rPr>
        <w:tab/>
        <w:t>There</w:t>
      </w:r>
      <w:r w:rsidRPr="001D3971">
        <w:rPr>
          <w:rFonts w:eastAsia="Malgun Gothic" w:cstheme="minorBidi"/>
          <w:lang w:eastAsia="zh-CN"/>
        </w:rPr>
        <w:t xml:space="preserve"> is an NNPFC SEI message with nnpfc_id equal to the particular value of nnpfa_target_id in the current PU.</w:t>
      </w:r>
    </w:p>
    <w:p w14:paraId="19C3728F" w14:textId="77777777" w:rsidR="00277103" w:rsidRPr="001D3971" w:rsidRDefault="00277103" w:rsidP="00277103">
      <w:pPr>
        <w:overflowPunct/>
        <w:autoSpaceDE/>
        <w:autoSpaceDN/>
        <w:adjustRightInd/>
        <w:spacing w:line="259" w:lineRule="auto"/>
        <w:textAlignment w:val="auto"/>
        <w:rPr>
          <w:rFonts w:eastAsiaTheme="minorEastAsia" w:cstheme="minorBidi"/>
          <w:lang w:eastAsia="zh-CN"/>
        </w:rPr>
      </w:pPr>
      <w:r w:rsidRPr="001D3971">
        <w:rPr>
          <w:rFonts w:eastAsiaTheme="minorEastAsia" w:cstheme="minorBidi"/>
          <w:lang w:eastAsia="zh-CN"/>
        </w:rPr>
        <w:t>When a PU contains both an NNPFC SEI message with a particular value of nnpfc_id and an NNPFA SEI message with nnpfa_target_id equal to the particular value of nnpfc_id, the NNPFC SEI message shall precede the NNPFA SEI message in decoding order.</w:t>
      </w:r>
    </w:p>
    <w:p w14:paraId="7A0E9B75" w14:textId="77777777" w:rsidR="00277103" w:rsidRPr="001D3971" w:rsidRDefault="00277103" w:rsidP="00277103">
      <w:pPr>
        <w:overflowPunct/>
        <w:autoSpaceDE/>
        <w:autoSpaceDN/>
        <w:adjustRightInd/>
        <w:spacing w:line="259" w:lineRule="auto"/>
        <w:textAlignment w:val="auto"/>
        <w:rPr>
          <w:rFonts w:eastAsiaTheme="minorEastAsia" w:cstheme="minorBidi"/>
          <w:lang w:eastAsia="zh-CN"/>
        </w:rPr>
      </w:pPr>
      <w:r w:rsidRPr="001D3971">
        <w:rPr>
          <w:rFonts w:eastAsiaTheme="minorEastAsia" w:cstheme="minorBidi"/>
          <w:b/>
          <w:bCs/>
          <w:lang w:eastAsia="zh-CN"/>
        </w:rPr>
        <w:t>nnpfa_cancel_flag</w:t>
      </w:r>
      <w:r w:rsidRPr="001D3971">
        <w:rPr>
          <w:rFonts w:eastAsiaTheme="minorEastAsia" w:cstheme="minorBidi"/>
          <w:lang w:eastAsia="zh-CN"/>
        </w:rPr>
        <w:t xml:space="preserve"> equal to 1 indicates that the persistence of the target </w:t>
      </w:r>
      <w:r w:rsidRPr="001D3971">
        <w:rPr>
          <w:rFonts w:eastAsiaTheme="minorEastAsia"/>
          <w:szCs w:val="22"/>
        </w:rPr>
        <w:t>NNPF</w:t>
      </w:r>
      <w:r w:rsidRPr="001D3971">
        <w:rPr>
          <w:rFonts w:eastAsiaTheme="minorEastAsia" w:cstheme="minorBidi"/>
          <w:lang w:eastAsia="zh-CN"/>
        </w:rPr>
        <w:t xml:space="preserve"> established by any previous NNPFA SEI message with the same nnpfa_target_id as the current SEI message is cancelled, i.e., the target </w:t>
      </w:r>
      <w:r w:rsidRPr="001D3971">
        <w:rPr>
          <w:rFonts w:eastAsiaTheme="minorEastAsia"/>
          <w:szCs w:val="22"/>
        </w:rPr>
        <w:t>NNPF</w:t>
      </w:r>
      <w:r w:rsidRPr="001D3971">
        <w:rPr>
          <w:rFonts w:eastAsiaTheme="minorEastAsia" w:cstheme="minorBidi"/>
          <w:lang w:eastAsia="zh-CN"/>
        </w:rPr>
        <w:t xml:space="preserve"> is no longer used unless it is activated by another NNPFA SEI message with t</w:t>
      </w:r>
      <w:r w:rsidRPr="001D3971">
        <w:rPr>
          <w:rFonts w:eastAsia="Malgun Gothic" w:cstheme="minorBidi"/>
          <w:lang w:eastAsia="zh-CN"/>
        </w:rPr>
        <w:t>he same nnpfa_target_id as the current SEI message and nnpfa_cancel_flag equal to 0</w:t>
      </w:r>
      <w:r w:rsidRPr="001D3971">
        <w:rPr>
          <w:rFonts w:eastAsiaTheme="minorEastAsia" w:cstheme="minorBidi"/>
          <w:lang w:eastAsia="zh-CN"/>
        </w:rPr>
        <w:t xml:space="preserve">. nnpfa_cancel_flag equal to 0 indicates that the nnpfa_persistence_flag, nnpfa_target_base_flag, nnpfa_no_prev_clvs_flag, nnpfa_no_foll_clvs_flag (when </w:t>
      </w:r>
      <w:r w:rsidRPr="001D3971">
        <w:rPr>
          <w:rFonts w:eastAsia="Malgun Gothic"/>
          <w:lang w:eastAsia="zh-CN"/>
        </w:rPr>
        <w:t>nnpfa_persistence_flag is equal to 1</w:t>
      </w:r>
      <w:r w:rsidRPr="001D3971">
        <w:rPr>
          <w:rFonts w:eastAsiaTheme="minorEastAsia" w:cstheme="minorBidi"/>
          <w:lang w:eastAsia="zh-CN"/>
        </w:rPr>
        <w:t>), and nnpfa_num_output_entries follow.</w:t>
      </w:r>
    </w:p>
    <w:p w14:paraId="1D6ECA99" w14:textId="77777777" w:rsidR="00277103" w:rsidRPr="001D3971" w:rsidRDefault="00277103" w:rsidP="00277103">
      <w:pPr>
        <w:overflowPunct/>
        <w:autoSpaceDE/>
        <w:autoSpaceDN/>
        <w:adjustRightInd/>
        <w:spacing w:line="259" w:lineRule="auto"/>
        <w:textAlignment w:val="auto"/>
        <w:rPr>
          <w:rFonts w:eastAsiaTheme="minorEastAsia" w:cstheme="minorBidi"/>
          <w:lang w:eastAsia="zh-CN"/>
        </w:rPr>
      </w:pPr>
      <w:r w:rsidRPr="001D3971">
        <w:rPr>
          <w:rFonts w:eastAsiaTheme="minorEastAsia" w:cstheme="minorBidi"/>
          <w:b/>
          <w:bCs/>
          <w:lang w:eastAsia="zh-CN"/>
        </w:rPr>
        <w:t>nnpfa_persistence_flag</w:t>
      </w:r>
      <w:r w:rsidRPr="001D3971">
        <w:rPr>
          <w:rFonts w:eastAsiaTheme="minorEastAsia" w:cstheme="minorBidi"/>
          <w:lang w:eastAsia="zh-CN"/>
        </w:rPr>
        <w:t xml:space="preserve"> specifies the persistence of the target </w:t>
      </w:r>
      <w:r w:rsidRPr="001D3971">
        <w:rPr>
          <w:rFonts w:eastAsiaTheme="minorEastAsia"/>
          <w:szCs w:val="22"/>
        </w:rPr>
        <w:t>NNPF</w:t>
      </w:r>
      <w:r w:rsidRPr="001D3971">
        <w:rPr>
          <w:rFonts w:eastAsiaTheme="minorEastAsia" w:cstheme="minorBidi"/>
          <w:lang w:eastAsia="zh-CN"/>
        </w:rPr>
        <w:t xml:space="preserve"> for the current layer.</w:t>
      </w:r>
    </w:p>
    <w:p w14:paraId="3E5F030F" w14:textId="77777777" w:rsidR="00277103" w:rsidRPr="001D3971" w:rsidRDefault="00277103" w:rsidP="00277103">
      <w:pPr>
        <w:overflowPunct/>
        <w:autoSpaceDE/>
        <w:autoSpaceDN/>
        <w:adjustRightInd/>
        <w:spacing w:line="259" w:lineRule="auto"/>
        <w:textAlignment w:val="auto"/>
        <w:rPr>
          <w:rFonts w:eastAsiaTheme="minorEastAsia" w:cstheme="minorBidi"/>
          <w:lang w:eastAsia="zh-CN"/>
        </w:rPr>
      </w:pPr>
      <w:r w:rsidRPr="001D3971">
        <w:rPr>
          <w:rFonts w:eastAsiaTheme="minorEastAsia" w:cstheme="minorBidi"/>
          <w:lang w:eastAsia="zh-CN"/>
        </w:rPr>
        <w:t xml:space="preserve">nnpfa_persistence_flag equal to 0 specifies that the target </w:t>
      </w:r>
      <w:r w:rsidRPr="001D3971">
        <w:rPr>
          <w:rFonts w:eastAsiaTheme="minorEastAsia"/>
          <w:szCs w:val="22"/>
        </w:rPr>
        <w:t>NNPF</w:t>
      </w:r>
      <w:r w:rsidRPr="001D3971">
        <w:rPr>
          <w:rFonts w:eastAsiaTheme="minorEastAsia" w:cstheme="minorBidi"/>
          <w:lang w:eastAsia="zh-CN"/>
        </w:rPr>
        <w:t xml:space="preserve"> may be used for post-processing filtering for the current picture only.</w:t>
      </w:r>
    </w:p>
    <w:p w14:paraId="5E05281F" w14:textId="77777777" w:rsidR="00277103" w:rsidRPr="001D3971" w:rsidRDefault="00277103" w:rsidP="00277103">
      <w:pPr>
        <w:overflowPunct/>
        <w:autoSpaceDE/>
        <w:autoSpaceDN/>
        <w:adjustRightInd/>
        <w:spacing w:line="259" w:lineRule="auto"/>
        <w:textAlignment w:val="auto"/>
        <w:rPr>
          <w:rFonts w:eastAsiaTheme="minorEastAsia" w:cstheme="minorBidi"/>
          <w:lang w:eastAsia="zh-CN"/>
        </w:rPr>
      </w:pPr>
      <w:r w:rsidRPr="001D3971">
        <w:rPr>
          <w:rFonts w:eastAsiaTheme="minorEastAsia" w:cstheme="minorBidi"/>
          <w:lang w:eastAsia="zh-CN"/>
        </w:rPr>
        <w:t xml:space="preserve">nnpfa_persistence_flag equal to 1 specifies that the target </w:t>
      </w:r>
      <w:r w:rsidRPr="001D3971">
        <w:rPr>
          <w:rFonts w:eastAsiaTheme="minorEastAsia"/>
          <w:szCs w:val="22"/>
        </w:rPr>
        <w:t>NNPF</w:t>
      </w:r>
      <w:r w:rsidRPr="001D3971">
        <w:rPr>
          <w:rFonts w:eastAsiaTheme="minorEastAsia" w:cstheme="minorBidi"/>
          <w:lang w:eastAsia="zh-CN"/>
        </w:rPr>
        <w:t xml:space="preserve"> may be used for post-processing filtering for the current picture and all subsequent pictures of the current layer in output order until one or more of the following conditions are true:</w:t>
      </w:r>
    </w:p>
    <w:p w14:paraId="06E106A8" w14:textId="77777777" w:rsidR="00277103" w:rsidRPr="001D3971" w:rsidRDefault="00277103" w:rsidP="00277103">
      <w:pPr>
        <w:ind w:left="403" w:hanging="403"/>
        <w:rPr>
          <w:noProof/>
        </w:rPr>
      </w:pPr>
      <w:r w:rsidRPr="001D3971">
        <w:rPr>
          <w:rFonts w:eastAsia="Malgun Gothic" w:cstheme="minorBidi"/>
          <w:lang w:eastAsia="zh-CN"/>
        </w:rPr>
        <w:t>–</w:t>
      </w:r>
      <w:r w:rsidRPr="001D3971">
        <w:rPr>
          <w:rFonts w:eastAsia="Malgun Gothic" w:cstheme="minorBidi"/>
          <w:lang w:eastAsia="zh-CN"/>
        </w:rPr>
        <w:tab/>
        <w:t xml:space="preserve">A </w:t>
      </w:r>
      <w:r w:rsidRPr="001D3971">
        <w:rPr>
          <w:noProof/>
        </w:rPr>
        <w:t>new CLVS of the current layer begins.</w:t>
      </w:r>
    </w:p>
    <w:p w14:paraId="01C902E6" w14:textId="77777777" w:rsidR="00277103" w:rsidRPr="001D3971" w:rsidRDefault="00277103" w:rsidP="00277103">
      <w:pPr>
        <w:ind w:left="403" w:hanging="403"/>
        <w:rPr>
          <w:noProof/>
        </w:rPr>
      </w:pPr>
      <w:r w:rsidRPr="001D3971">
        <w:rPr>
          <w:noProof/>
        </w:rPr>
        <w:t>–</w:t>
      </w:r>
      <w:r w:rsidRPr="001D3971">
        <w:rPr>
          <w:noProof/>
        </w:rPr>
        <w:tab/>
        <w:t>The bitstream ends.</w:t>
      </w:r>
    </w:p>
    <w:p w14:paraId="1780D6F2" w14:textId="77777777" w:rsidR="00277103" w:rsidRPr="001D3971" w:rsidRDefault="00277103" w:rsidP="00277103">
      <w:pPr>
        <w:ind w:left="403" w:hanging="403"/>
        <w:rPr>
          <w:rFonts w:eastAsia="Malgun Gothic" w:cstheme="minorBidi"/>
          <w:lang w:eastAsia="zh-CN"/>
        </w:rPr>
      </w:pPr>
      <w:r w:rsidRPr="001D3971">
        <w:rPr>
          <w:noProof/>
        </w:rPr>
        <w:t>–</w:t>
      </w:r>
      <w:r w:rsidRPr="001D3971">
        <w:rPr>
          <w:noProof/>
        </w:rPr>
        <w:tab/>
        <w:t>A picture</w:t>
      </w:r>
      <w:r w:rsidRPr="001D3971">
        <w:rPr>
          <w:rFonts w:eastAsia="Malgun Gothic" w:cstheme="minorBidi"/>
          <w:lang w:eastAsia="zh-CN"/>
        </w:rPr>
        <w:t xml:space="preserve"> in the current layer associated with an NNPFA SEI message with the same nnpfa_target_id as the current SEI message is output </w:t>
      </w:r>
      <w:r w:rsidRPr="001D3971">
        <w:rPr>
          <w:rFonts w:eastAsiaTheme="minorEastAsia" w:cstheme="minorBidi"/>
          <w:lang w:eastAsia="zh-CN"/>
        </w:rPr>
        <w:t>that follows the current picture in output order</w:t>
      </w:r>
      <w:r w:rsidRPr="001D3971">
        <w:rPr>
          <w:rFonts w:eastAsia="Malgun Gothic" w:cstheme="minorBidi"/>
          <w:lang w:eastAsia="zh-CN"/>
        </w:rPr>
        <w:t>.</w:t>
      </w:r>
    </w:p>
    <w:p w14:paraId="44C2CDE5" w14:textId="77777777" w:rsidR="00277103" w:rsidRPr="001D3971" w:rsidRDefault="00277103" w:rsidP="00277103">
      <w:pPr>
        <w:spacing w:before="60" w:line="199" w:lineRule="exact"/>
        <w:ind w:left="720"/>
        <w:rPr>
          <w:noProof/>
          <w:sz w:val="18"/>
          <w:szCs w:val="18"/>
        </w:rPr>
      </w:pPr>
      <w:r w:rsidRPr="001D3971">
        <w:rPr>
          <w:noProof/>
          <w:sz w:val="18"/>
          <w:szCs w:val="18"/>
        </w:rPr>
        <w:t>NOTE</w:t>
      </w:r>
      <w:r w:rsidRPr="001D3971">
        <w:rPr>
          <w:sz w:val="18"/>
          <w:szCs w:val="18"/>
        </w:rPr>
        <w:t> </w:t>
      </w:r>
      <w:r w:rsidRPr="001D3971">
        <w:rPr>
          <w:sz w:val="18"/>
          <w:szCs w:val="18"/>
        </w:rPr>
        <w:fldChar w:fldCharType="begin"/>
      </w:r>
      <w:r w:rsidRPr="001D3971">
        <w:rPr>
          <w:sz w:val="18"/>
          <w:szCs w:val="18"/>
        </w:rPr>
        <w:instrText xml:space="preserve"> SEQ NoteCounter \* MERGEFORMAT </w:instrText>
      </w:r>
      <w:r w:rsidRPr="001D3971">
        <w:rPr>
          <w:sz w:val="18"/>
          <w:szCs w:val="18"/>
        </w:rPr>
        <w:fldChar w:fldCharType="separate"/>
      </w:r>
      <w:r>
        <w:rPr>
          <w:noProof/>
          <w:sz w:val="18"/>
          <w:szCs w:val="18"/>
        </w:rPr>
        <w:t>2</w:t>
      </w:r>
      <w:r w:rsidRPr="001D3971">
        <w:rPr>
          <w:sz w:val="18"/>
          <w:szCs w:val="18"/>
        </w:rPr>
        <w:fldChar w:fldCharType="end"/>
      </w:r>
      <w:r w:rsidRPr="001D3971">
        <w:rPr>
          <w:sz w:val="18"/>
          <w:szCs w:val="18"/>
        </w:rPr>
        <w:t> </w:t>
      </w:r>
      <w:r w:rsidRPr="001D3971">
        <w:rPr>
          <w:noProof/>
          <w:sz w:val="18"/>
          <w:szCs w:val="18"/>
        </w:rPr>
        <w:t xml:space="preserve">– The target </w:t>
      </w:r>
      <w:r w:rsidRPr="001D3971">
        <w:rPr>
          <w:sz w:val="18"/>
        </w:rPr>
        <w:t xml:space="preserve">NNPF is not applied for this subsequent picture </w:t>
      </w:r>
      <w:r w:rsidRPr="001D3971">
        <w:rPr>
          <w:rFonts w:eastAsia="Malgun Gothic"/>
          <w:sz w:val="18"/>
        </w:rPr>
        <w:t>in the current layer associated with an NNPFA SEI message with the same nnpfa_target_id as the current SEI message</w:t>
      </w:r>
      <w:r w:rsidRPr="001D3971">
        <w:rPr>
          <w:bCs/>
          <w:color w:val="000000"/>
          <w:sz w:val="18"/>
          <w:szCs w:val="18"/>
        </w:rPr>
        <w:t>.</w:t>
      </w:r>
    </w:p>
    <w:p w14:paraId="00619BB8" w14:textId="77777777" w:rsidR="00277103" w:rsidRPr="001D3971" w:rsidRDefault="00277103" w:rsidP="00277103">
      <w:pPr>
        <w:rPr>
          <w:kern w:val="32"/>
          <w:lang w:eastAsia="ja-JP"/>
        </w:rPr>
      </w:pPr>
      <w:r w:rsidRPr="001D3971">
        <w:t>Let the nnpfcTargetPictures be the set of pictures to which the NNPFC SEI message corresponding to the target NNPF pertains. Let nnpfaTargetPictures be the set of pictures for which the target NNPF is activated by the current NNPFA SEI message. It is a requirement of bitstream conformance that any picture included in nnpfaTargetPictures shall also be included in nnpfcTargetPictures.</w:t>
      </w:r>
    </w:p>
    <w:p w14:paraId="3B9F86EF" w14:textId="77777777" w:rsidR="00277103" w:rsidRDefault="00277103" w:rsidP="00277103">
      <w:pPr>
        <w:rPr>
          <w:lang w:val="en-CA"/>
        </w:rPr>
      </w:pPr>
    </w:p>
    <w:p w14:paraId="7208554A" w14:textId="77777777" w:rsidR="00277103" w:rsidRDefault="00277103" w:rsidP="00277103">
      <w:pPr>
        <w:pStyle w:val="Heading2"/>
        <w:rPr>
          <w:lang w:val="en-CA"/>
        </w:rPr>
      </w:pPr>
      <w:r w:rsidRPr="009605D5">
        <w:rPr>
          <w:lang w:val="en-CA"/>
        </w:rPr>
        <w:t>Omnidirectional viewport SEI message syntax</w:t>
      </w:r>
    </w:p>
    <w:p w14:paraId="44BCF7A3" w14:textId="77777777" w:rsidR="00277103" w:rsidRDefault="00277103" w:rsidP="00277103">
      <w:pPr>
        <w:rPr>
          <w:lang w:val="en-CA"/>
        </w:rPr>
      </w:pPr>
      <w:bookmarkStart w:id="9" w:name="_Hlk167875709"/>
      <w:r>
        <w:rPr>
          <w:lang w:val="en-CA"/>
        </w:rPr>
        <w:t xml:space="preserve">The omnidirectional viewport SEI message has a cancel flag that cancels persistence of all previous omnidirectional viewport SEI messages. </w:t>
      </w:r>
    </w:p>
    <w:bookmarkEnd w:id="9"/>
    <w:p w14:paraId="2074F684" w14:textId="77777777" w:rsidR="00277103" w:rsidRPr="005D12AF" w:rsidRDefault="00277103" w:rsidP="00277103">
      <w:pPr>
        <w:rPr>
          <w:lang w:val="en-CA"/>
        </w:rPr>
      </w:pPr>
    </w:p>
    <w:p w14:paraId="4221F8AD" w14:textId="77777777" w:rsidR="00277103" w:rsidRPr="001D3971" w:rsidRDefault="00277103" w:rsidP="00277103">
      <w:pPr>
        <w:pStyle w:val="3HeaderFooter"/>
        <w:keepNext/>
        <w:keepLines/>
        <w:widowControl/>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35"/>
        <w:gridCol w:w="1342"/>
      </w:tblGrid>
      <w:tr w:rsidR="00277103" w:rsidRPr="001D3971" w14:paraId="4FAD0F4D" w14:textId="77777777" w:rsidTr="003A2B31">
        <w:trPr>
          <w:cantSplit/>
          <w:jc w:val="center"/>
        </w:trPr>
        <w:tc>
          <w:tcPr>
            <w:tcW w:w="7735" w:type="dxa"/>
          </w:tcPr>
          <w:p w14:paraId="2C4DCCB5" w14:textId="77777777" w:rsidR="00277103" w:rsidRPr="001D3971" w:rsidRDefault="00277103" w:rsidP="003A2B31">
            <w:pPr>
              <w:pStyle w:val="tablesyntax"/>
              <w:spacing w:before="20" w:after="40"/>
            </w:pPr>
            <w:r w:rsidRPr="001D3971">
              <w:t>omni_viewport( payloadSize ) {</w:t>
            </w:r>
          </w:p>
        </w:tc>
        <w:tc>
          <w:tcPr>
            <w:tcW w:w="1342" w:type="dxa"/>
          </w:tcPr>
          <w:p w14:paraId="3FB2F6A6" w14:textId="77777777" w:rsidR="00277103" w:rsidRPr="001D3971" w:rsidRDefault="00277103" w:rsidP="003A2B31">
            <w:pPr>
              <w:keepNext/>
              <w:keepLines/>
              <w:spacing w:before="20" w:after="40"/>
              <w:jc w:val="center"/>
              <w:rPr>
                <w:bCs/>
              </w:rPr>
            </w:pPr>
            <w:r w:rsidRPr="001D3971">
              <w:rPr>
                <w:b/>
                <w:bCs/>
              </w:rPr>
              <w:t>Descriptor</w:t>
            </w:r>
          </w:p>
        </w:tc>
      </w:tr>
      <w:tr w:rsidR="00277103" w:rsidRPr="001D3971" w14:paraId="3CBDA466" w14:textId="77777777" w:rsidTr="003A2B31">
        <w:trPr>
          <w:cantSplit/>
          <w:jc w:val="center"/>
        </w:trPr>
        <w:tc>
          <w:tcPr>
            <w:tcW w:w="7735" w:type="dxa"/>
          </w:tcPr>
          <w:p w14:paraId="3D30E460" w14:textId="77777777" w:rsidR="00277103" w:rsidRPr="001D3971" w:rsidRDefault="00277103" w:rsidP="003A2B31">
            <w:pPr>
              <w:pStyle w:val="tablesyntax"/>
              <w:keepNext w:val="0"/>
              <w:keepLines w:val="0"/>
              <w:spacing w:before="20" w:after="40"/>
            </w:pPr>
            <w:r w:rsidRPr="001D3971">
              <w:rPr>
                <w:b/>
                <w:bCs/>
              </w:rPr>
              <w:tab/>
            </w:r>
            <w:r w:rsidRPr="001D3971">
              <w:rPr>
                <w:b/>
              </w:rPr>
              <w:t>omni_viewport_</w:t>
            </w:r>
            <w:r w:rsidRPr="001D3971">
              <w:rPr>
                <w:b/>
                <w:bCs/>
              </w:rPr>
              <w:t>id</w:t>
            </w:r>
          </w:p>
        </w:tc>
        <w:tc>
          <w:tcPr>
            <w:tcW w:w="1342" w:type="dxa"/>
          </w:tcPr>
          <w:p w14:paraId="17B603D4" w14:textId="77777777" w:rsidR="00277103" w:rsidRPr="001D3971" w:rsidRDefault="00277103" w:rsidP="003A2B31">
            <w:pPr>
              <w:spacing w:before="20" w:after="40"/>
              <w:jc w:val="center"/>
              <w:rPr>
                <w:b/>
                <w:bCs/>
              </w:rPr>
            </w:pPr>
            <w:r w:rsidRPr="001D3971">
              <w:t>u(10)</w:t>
            </w:r>
          </w:p>
        </w:tc>
      </w:tr>
      <w:tr w:rsidR="00277103" w:rsidRPr="001D3971" w14:paraId="6300E1A2" w14:textId="77777777" w:rsidTr="003A2B31">
        <w:trPr>
          <w:cantSplit/>
          <w:jc w:val="center"/>
        </w:trPr>
        <w:tc>
          <w:tcPr>
            <w:tcW w:w="7735" w:type="dxa"/>
          </w:tcPr>
          <w:p w14:paraId="5258A25D" w14:textId="77777777" w:rsidR="00277103" w:rsidRPr="001D3971" w:rsidRDefault="00277103" w:rsidP="003A2B31">
            <w:pPr>
              <w:pStyle w:val="tablesyntax"/>
              <w:keepNext w:val="0"/>
              <w:keepLines w:val="0"/>
              <w:spacing w:before="20" w:after="40"/>
              <w:rPr>
                <w:b/>
              </w:rPr>
            </w:pPr>
            <w:r w:rsidRPr="001D3971">
              <w:lastRenderedPageBreak/>
              <w:tab/>
            </w:r>
            <w:r w:rsidRPr="001D3971">
              <w:rPr>
                <w:b/>
              </w:rPr>
              <w:t>omni_viewport_</w:t>
            </w:r>
            <w:r w:rsidRPr="001D3971">
              <w:rPr>
                <w:b/>
                <w:bCs/>
              </w:rPr>
              <w:t>cancel_flag</w:t>
            </w:r>
          </w:p>
        </w:tc>
        <w:tc>
          <w:tcPr>
            <w:tcW w:w="1342" w:type="dxa"/>
          </w:tcPr>
          <w:p w14:paraId="2D59A44D" w14:textId="77777777" w:rsidR="00277103" w:rsidRPr="001D3971" w:rsidRDefault="00277103" w:rsidP="003A2B31">
            <w:pPr>
              <w:spacing w:before="20" w:after="40"/>
              <w:jc w:val="center"/>
              <w:rPr>
                <w:bCs/>
              </w:rPr>
            </w:pPr>
            <w:r w:rsidRPr="001D3971">
              <w:rPr>
                <w:bCs/>
              </w:rPr>
              <w:t>u(1)</w:t>
            </w:r>
          </w:p>
        </w:tc>
      </w:tr>
      <w:tr w:rsidR="00277103" w:rsidRPr="001D3971" w14:paraId="36FFD6A5" w14:textId="77777777" w:rsidTr="003A2B31">
        <w:trPr>
          <w:cantSplit/>
          <w:jc w:val="center"/>
        </w:trPr>
        <w:tc>
          <w:tcPr>
            <w:tcW w:w="7735" w:type="dxa"/>
          </w:tcPr>
          <w:p w14:paraId="33DCDE84" w14:textId="77777777" w:rsidR="00277103" w:rsidRPr="001D3971" w:rsidRDefault="00277103" w:rsidP="003A2B31">
            <w:pPr>
              <w:pStyle w:val="tablesyntax"/>
              <w:keepNext w:val="0"/>
              <w:keepLines w:val="0"/>
              <w:spacing w:before="20" w:after="40"/>
            </w:pPr>
            <w:r w:rsidRPr="001D3971">
              <w:tab/>
              <w:t>if( !omni_viewport_cancel_flag ) {</w:t>
            </w:r>
          </w:p>
        </w:tc>
        <w:tc>
          <w:tcPr>
            <w:tcW w:w="1342" w:type="dxa"/>
          </w:tcPr>
          <w:p w14:paraId="3B513F8D" w14:textId="77777777" w:rsidR="00277103" w:rsidRPr="001D3971" w:rsidRDefault="00277103" w:rsidP="003A2B31">
            <w:pPr>
              <w:spacing w:before="20" w:after="40"/>
              <w:jc w:val="center"/>
              <w:rPr>
                <w:bCs/>
              </w:rPr>
            </w:pPr>
          </w:p>
        </w:tc>
      </w:tr>
      <w:tr w:rsidR="00277103" w:rsidRPr="001D3971" w14:paraId="4F560DD7" w14:textId="77777777" w:rsidTr="003A2B31">
        <w:trPr>
          <w:cantSplit/>
          <w:jc w:val="center"/>
        </w:trPr>
        <w:tc>
          <w:tcPr>
            <w:tcW w:w="7735" w:type="dxa"/>
          </w:tcPr>
          <w:p w14:paraId="0FDA4A4A" w14:textId="77777777" w:rsidR="00277103" w:rsidRPr="001D3971" w:rsidRDefault="00277103" w:rsidP="003A2B31">
            <w:pPr>
              <w:pStyle w:val="tablesyntax"/>
              <w:keepNext w:val="0"/>
              <w:keepLines w:val="0"/>
              <w:spacing w:before="20" w:after="40"/>
            </w:pPr>
            <w:r w:rsidRPr="001D3971">
              <w:tab/>
            </w:r>
            <w:r w:rsidRPr="001D3971">
              <w:tab/>
            </w:r>
            <w:r w:rsidRPr="001D3971">
              <w:rPr>
                <w:b/>
              </w:rPr>
              <w:t>omni_viewport_</w:t>
            </w:r>
            <w:r w:rsidRPr="001D3971">
              <w:rPr>
                <w:b/>
                <w:bCs/>
              </w:rPr>
              <w:t>persistence_flag</w:t>
            </w:r>
          </w:p>
        </w:tc>
        <w:tc>
          <w:tcPr>
            <w:tcW w:w="1342" w:type="dxa"/>
          </w:tcPr>
          <w:p w14:paraId="4460C443" w14:textId="77777777" w:rsidR="00277103" w:rsidRPr="001D3971" w:rsidRDefault="00277103" w:rsidP="003A2B31">
            <w:pPr>
              <w:spacing w:before="20" w:after="40"/>
              <w:jc w:val="center"/>
              <w:rPr>
                <w:bCs/>
              </w:rPr>
            </w:pPr>
            <w:r w:rsidRPr="001D3971">
              <w:rPr>
                <w:bCs/>
              </w:rPr>
              <w:t>u(1)</w:t>
            </w:r>
          </w:p>
        </w:tc>
      </w:tr>
      <w:tr w:rsidR="00277103" w:rsidRPr="001D3971" w14:paraId="74866884" w14:textId="77777777" w:rsidTr="003A2B31">
        <w:trPr>
          <w:cantSplit/>
          <w:jc w:val="center"/>
        </w:trPr>
        <w:tc>
          <w:tcPr>
            <w:tcW w:w="7735" w:type="dxa"/>
          </w:tcPr>
          <w:p w14:paraId="335DC03B" w14:textId="77777777" w:rsidR="00277103" w:rsidRPr="001D3971" w:rsidRDefault="00277103" w:rsidP="003A2B31">
            <w:pPr>
              <w:pStyle w:val="tablesyntax"/>
              <w:keepNext w:val="0"/>
              <w:keepLines w:val="0"/>
              <w:spacing w:before="20" w:after="40"/>
              <w:rPr>
                <w:b/>
                <w:bCs/>
              </w:rPr>
            </w:pPr>
            <w:r w:rsidRPr="00B95176">
              <w:rPr>
                <w:lang w:eastAsia="zh-CN"/>
              </w:rPr>
              <w:tab/>
            </w:r>
            <w:r w:rsidRPr="00B95176">
              <w:rPr>
                <w:lang w:eastAsia="zh-CN"/>
              </w:rPr>
              <w:tab/>
            </w:r>
            <w:r w:rsidRPr="00B95176">
              <w:rPr>
                <w:b/>
                <w:bCs/>
              </w:rPr>
              <w:t>/*</w:t>
            </w:r>
            <w:r w:rsidRPr="00B95176">
              <w:t xml:space="preserve"> Additional syntax elements */</w:t>
            </w:r>
          </w:p>
        </w:tc>
        <w:tc>
          <w:tcPr>
            <w:tcW w:w="1342" w:type="dxa"/>
          </w:tcPr>
          <w:p w14:paraId="2EA46A15" w14:textId="77777777" w:rsidR="00277103" w:rsidRPr="001D3971" w:rsidRDefault="00277103" w:rsidP="003A2B31">
            <w:pPr>
              <w:spacing w:before="20" w:after="40"/>
              <w:jc w:val="center"/>
              <w:rPr>
                <w:bCs/>
              </w:rPr>
            </w:pPr>
          </w:p>
        </w:tc>
      </w:tr>
      <w:tr w:rsidR="00277103" w:rsidRPr="001D3971" w14:paraId="3D9A0F4B" w14:textId="77777777" w:rsidTr="003A2B31">
        <w:trPr>
          <w:cantSplit/>
          <w:jc w:val="center"/>
        </w:trPr>
        <w:tc>
          <w:tcPr>
            <w:tcW w:w="7735" w:type="dxa"/>
          </w:tcPr>
          <w:p w14:paraId="63647554" w14:textId="77777777" w:rsidR="00277103" w:rsidRPr="001D3971" w:rsidRDefault="00277103" w:rsidP="003A2B31">
            <w:pPr>
              <w:pStyle w:val="tablesyntax"/>
              <w:keepNext w:val="0"/>
              <w:keepLines w:val="0"/>
              <w:spacing w:before="20" w:after="40"/>
              <w:rPr>
                <w:b/>
                <w:bCs/>
              </w:rPr>
            </w:pPr>
            <w:r w:rsidRPr="001D3971">
              <w:tab/>
              <w:t>}</w:t>
            </w:r>
          </w:p>
        </w:tc>
        <w:tc>
          <w:tcPr>
            <w:tcW w:w="1342" w:type="dxa"/>
          </w:tcPr>
          <w:p w14:paraId="1FF60E94" w14:textId="77777777" w:rsidR="00277103" w:rsidRPr="001D3971" w:rsidRDefault="00277103" w:rsidP="003A2B31">
            <w:pPr>
              <w:spacing w:before="20" w:after="40"/>
              <w:jc w:val="center"/>
              <w:rPr>
                <w:bCs/>
              </w:rPr>
            </w:pPr>
          </w:p>
        </w:tc>
      </w:tr>
      <w:tr w:rsidR="00277103" w:rsidRPr="001D3971" w14:paraId="262210E7" w14:textId="77777777" w:rsidTr="003A2B31">
        <w:trPr>
          <w:cantSplit/>
          <w:jc w:val="center"/>
        </w:trPr>
        <w:tc>
          <w:tcPr>
            <w:tcW w:w="7735" w:type="dxa"/>
          </w:tcPr>
          <w:p w14:paraId="5A498DAE" w14:textId="77777777" w:rsidR="00277103" w:rsidRPr="001D3971" w:rsidRDefault="00277103" w:rsidP="003A2B31">
            <w:pPr>
              <w:pStyle w:val="tablesyntax"/>
              <w:spacing w:before="20" w:after="40"/>
            </w:pPr>
            <w:r w:rsidRPr="001D3971">
              <w:t>}</w:t>
            </w:r>
          </w:p>
        </w:tc>
        <w:tc>
          <w:tcPr>
            <w:tcW w:w="1342" w:type="dxa"/>
          </w:tcPr>
          <w:p w14:paraId="52CD3975" w14:textId="77777777" w:rsidR="00277103" w:rsidRPr="001D3971" w:rsidRDefault="00277103" w:rsidP="003A2B31">
            <w:pPr>
              <w:keepNext/>
              <w:keepLines/>
              <w:spacing w:before="20" w:after="40"/>
              <w:jc w:val="center"/>
              <w:rPr>
                <w:bCs/>
              </w:rPr>
            </w:pPr>
          </w:p>
        </w:tc>
      </w:tr>
    </w:tbl>
    <w:p w14:paraId="03EF27C4" w14:textId="77777777" w:rsidR="00277103" w:rsidRPr="001D3971" w:rsidRDefault="00277103" w:rsidP="00277103">
      <w:pPr>
        <w:tabs>
          <w:tab w:val="left" w:pos="400"/>
        </w:tabs>
        <w:ind w:left="400" w:hanging="400"/>
      </w:pPr>
    </w:p>
    <w:p w14:paraId="08D54660" w14:textId="77777777" w:rsidR="00277103" w:rsidRPr="001D3971" w:rsidRDefault="00277103" w:rsidP="00277103">
      <w:r w:rsidRPr="001D3971">
        <w:t>The omnidirectional viewport SEI message specifies the coordinates of one or more regions of spherical-coordinate geometry, bounded by four great circles, corresponding to viewports recommended for display when the user does not have control of the viewing orientation or has released control of the viewing orientation.</w:t>
      </w:r>
    </w:p>
    <w:p w14:paraId="78F97EE1" w14:textId="77777777" w:rsidR="00277103" w:rsidRPr="001D3971" w:rsidRDefault="00277103" w:rsidP="00277103">
      <w:r w:rsidRPr="001D3971">
        <w:rPr>
          <w:lang w:eastAsia="de-DE"/>
        </w:rPr>
        <w:t xml:space="preserve">When </w:t>
      </w:r>
      <w:r w:rsidRPr="001D3971">
        <w:rPr>
          <w:rFonts w:eastAsia="Malgun Gothic"/>
          <w:bCs/>
          <w:lang w:eastAsia="zh-CN"/>
        </w:rPr>
        <w:t>an</w:t>
      </w:r>
      <w:r w:rsidRPr="001D3971">
        <w:rPr>
          <w:lang w:eastAsia="de-DE"/>
        </w:rPr>
        <w:t xml:space="preserve"> effectively applicable</w:t>
      </w:r>
      <w:r w:rsidRPr="001D3971">
        <w:rPr>
          <w:rFonts w:eastAsia="Malgun Gothic"/>
          <w:bCs/>
          <w:lang w:eastAsia="zh-CN"/>
        </w:rPr>
        <w:t xml:space="preserve"> frame </w:t>
      </w:r>
      <w:r w:rsidRPr="001D3971">
        <w:rPr>
          <w:color w:val="000000"/>
        </w:rPr>
        <w:t xml:space="preserve">packing arrangement SEI message, as specified in clause </w:t>
      </w:r>
      <w:r w:rsidRPr="001D3971">
        <w:rPr>
          <w:color w:val="000000"/>
        </w:rPr>
        <w:fldChar w:fldCharType="begin"/>
      </w:r>
      <w:r w:rsidRPr="001D3971">
        <w:rPr>
          <w:color w:val="000000"/>
        </w:rPr>
        <w:instrText xml:space="preserve"> REF _Ref501126438 \n \h </w:instrText>
      </w:r>
      <w:r w:rsidRPr="001D3971">
        <w:rPr>
          <w:color w:val="000000"/>
        </w:rPr>
      </w:r>
      <w:r w:rsidRPr="001D3971">
        <w:rPr>
          <w:color w:val="000000"/>
        </w:rPr>
        <w:fldChar w:fldCharType="separate"/>
      </w:r>
      <w:r>
        <w:rPr>
          <w:color w:val="000000"/>
        </w:rPr>
        <w:t>8.15.2.2</w:t>
      </w:r>
      <w:r w:rsidRPr="001D3971">
        <w:rPr>
          <w:color w:val="000000"/>
        </w:rPr>
        <w:fldChar w:fldCharType="end"/>
      </w:r>
      <w:r w:rsidRPr="001D3971">
        <w:rPr>
          <w:color w:val="000000"/>
        </w:rPr>
        <w:t xml:space="preserve"> or clause </w:t>
      </w:r>
      <w:r w:rsidRPr="001D3971">
        <w:rPr>
          <w:color w:val="000000"/>
        </w:rPr>
        <w:fldChar w:fldCharType="begin"/>
      </w:r>
      <w:r w:rsidRPr="001D3971">
        <w:rPr>
          <w:color w:val="000000"/>
        </w:rPr>
        <w:instrText xml:space="preserve"> REF _Ref501126439 \n \h </w:instrText>
      </w:r>
      <w:r w:rsidRPr="001D3971">
        <w:rPr>
          <w:color w:val="000000"/>
        </w:rPr>
      </w:r>
      <w:r w:rsidRPr="001D3971">
        <w:rPr>
          <w:color w:val="000000"/>
        </w:rPr>
        <w:fldChar w:fldCharType="separate"/>
      </w:r>
      <w:r>
        <w:rPr>
          <w:color w:val="000000"/>
        </w:rPr>
        <w:t>8.15.3.2</w:t>
      </w:r>
      <w:r w:rsidRPr="001D3971">
        <w:rPr>
          <w:color w:val="000000"/>
        </w:rPr>
        <w:fldChar w:fldCharType="end"/>
      </w:r>
      <w:r w:rsidRPr="001D3971">
        <w:rPr>
          <w:color w:val="000000"/>
        </w:rPr>
        <w:t xml:space="preserve">, </w:t>
      </w:r>
      <w:r w:rsidRPr="001D3971">
        <w:rPr>
          <w:rFonts w:eastAsia="Malgun Gothic"/>
          <w:bCs/>
          <w:lang w:eastAsia="zh-CN"/>
        </w:rPr>
        <w:t xml:space="preserve">that applies to the picture is present, the information indicated by the </w:t>
      </w:r>
      <w:r w:rsidRPr="001D3971">
        <w:t>omnidirectional viewport SEI message applies to both views.</w:t>
      </w:r>
    </w:p>
    <w:p w14:paraId="16856BD0" w14:textId="77777777" w:rsidR="00277103" w:rsidRPr="001D3971" w:rsidRDefault="00277103" w:rsidP="00277103">
      <w:bookmarkStart w:id="10" w:name="_Hlk481685958"/>
      <w:r w:rsidRPr="001D3971">
        <w:rPr>
          <w:b/>
        </w:rPr>
        <w:t>omni_viewport</w:t>
      </w:r>
      <w:r w:rsidRPr="001D3971">
        <w:rPr>
          <w:b/>
          <w:bCs/>
        </w:rPr>
        <w:t>_id</w:t>
      </w:r>
      <w:r w:rsidRPr="001D3971">
        <w:t xml:space="preserve"> </w:t>
      </w:r>
      <w:bookmarkEnd w:id="10"/>
      <w:r w:rsidRPr="001D3971">
        <w:t>contains an identifying number that may be used to identify the purpose of the one or more recommended viewport regions.</w:t>
      </w:r>
    </w:p>
    <w:p w14:paraId="1785B799" w14:textId="77777777" w:rsidR="00277103" w:rsidRPr="001D3971" w:rsidRDefault="00277103" w:rsidP="00277103">
      <w:pPr>
        <w:rPr>
          <w:lang w:eastAsia="zh-CN"/>
        </w:rPr>
      </w:pPr>
      <w:bookmarkStart w:id="11" w:name="_Hlk481685756"/>
      <w:r w:rsidRPr="001D3971">
        <w:t>omni_viewport_id equal to 0 indicates that the recommended viewports are per "director’s cut", i.e., a viewport suggested according to the creative intent of the content author or content provider. omni_viewport_id equal to 1 indicates that the recommended viewports are selected based on measurements of viewing statistics.</w:t>
      </w:r>
    </w:p>
    <w:p w14:paraId="7FE1226C" w14:textId="77777777" w:rsidR="00277103" w:rsidRPr="001D3971" w:rsidRDefault="00277103" w:rsidP="00277103">
      <w:r w:rsidRPr="001D3971">
        <w:t>Values of omni_viewport_id from 2 to 511, inclusive, may be used as determined by the application. Values of omni_viewport_id from 512 to 1023 are reserved for future use by ITU-T | ISO/IEC. Decoders encountering a value of omni_viewport_id in the range of 512 to 1023, inclusive, shall ignore it.</w:t>
      </w:r>
    </w:p>
    <w:p w14:paraId="7AF29220" w14:textId="77777777" w:rsidR="00277103" w:rsidRPr="001D3971" w:rsidRDefault="00277103" w:rsidP="00277103">
      <w:bookmarkStart w:id="12" w:name="_Hlk167875718"/>
      <w:r w:rsidRPr="001D3971">
        <w:rPr>
          <w:b/>
        </w:rPr>
        <w:t>omni_viewport_cancel_flag</w:t>
      </w:r>
      <w:r w:rsidRPr="001D3971">
        <w:t xml:space="preserve"> equal to 1 </w:t>
      </w:r>
      <w:bookmarkEnd w:id="11"/>
      <w:r w:rsidRPr="001D3971">
        <w:t>indicates that the SEI message cancels the persistence of any previous omnidirectional viewport SEI message in output order. omni_viewport_cancel_flag equal to 0 indicates that omnidirectional viewport information follows.</w:t>
      </w:r>
    </w:p>
    <w:bookmarkEnd w:id="12"/>
    <w:p w14:paraId="46DCD06F" w14:textId="77777777" w:rsidR="00277103" w:rsidRPr="001D3971" w:rsidRDefault="00277103" w:rsidP="00277103">
      <w:r w:rsidRPr="001D3971">
        <w:rPr>
          <w:b/>
        </w:rPr>
        <w:t>omni_viewport_persistence_flag</w:t>
      </w:r>
      <w:r w:rsidRPr="001D3971">
        <w:t xml:space="preserve"> specifies the persistence of the omnidirectional viewport SEI message for the current layer.</w:t>
      </w:r>
    </w:p>
    <w:p w14:paraId="20350113" w14:textId="77777777" w:rsidR="00277103" w:rsidRPr="001D3971" w:rsidRDefault="00277103" w:rsidP="00277103">
      <w:r w:rsidRPr="001D3971">
        <w:t>omni_viewport_persistence_flag equal to 0 specifies that the omnidirectional viewport SEI message applies to the current decoded picture only.</w:t>
      </w:r>
    </w:p>
    <w:p w14:paraId="2C770C12" w14:textId="77777777" w:rsidR="00277103" w:rsidRPr="001D3971" w:rsidRDefault="00277103" w:rsidP="00277103">
      <w:pPr>
        <w:keepNext/>
      </w:pPr>
      <w:r w:rsidRPr="001D3971">
        <w:t>omni_viewport_persistence_flag equal to 1 specifies that the omnidirectional viewport SEI message applies to the current decoded picture and persists for all subsequent pictures of the current layer in output order until one or more of the following conditions are true:</w:t>
      </w:r>
    </w:p>
    <w:p w14:paraId="6E16E408" w14:textId="77777777" w:rsidR="00277103" w:rsidRPr="001D3971" w:rsidRDefault="00277103" w:rsidP="00277103">
      <w:pPr>
        <w:pStyle w:val="enumlev1"/>
        <w:ind w:left="397"/>
      </w:pPr>
      <w:r w:rsidRPr="001D3971">
        <w:t>–</w:t>
      </w:r>
      <w:r w:rsidRPr="001D3971">
        <w:tab/>
        <w:t>A new CLVS of the current layer begins.</w:t>
      </w:r>
    </w:p>
    <w:p w14:paraId="7F36EA68" w14:textId="77777777" w:rsidR="00277103" w:rsidRPr="001D3971" w:rsidRDefault="00277103" w:rsidP="00277103">
      <w:pPr>
        <w:pStyle w:val="enumlev1"/>
        <w:ind w:left="397"/>
      </w:pPr>
      <w:r w:rsidRPr="001D3971">
        <w:t>–</w:t>
      </w:r>
      <w:r w:rsidRPr="001D3971">
        <w:tab/>
        <w:t>The bitstream ends.</w:t>
      </w:r>
    </w:p>
    <w:p w14:paraId="78CBA05F" w14:textId="77777777" w:rsidR="00277103" w:rsidRPr="001D3971" w:rsidRDefault="00277103" w:rsidP="00277103">
      <w:pPr>
        <w:pStyle w:val="enumlev1"/>
        <w:ind w:left="397"/>
      </w:pPr>
      <w:r w:rsidRPr="001D3971">
        <w:t>–</w:t>
      </w:r>
      <w:r w:rsidRPr="001D3971">
        <w:tab/>
        <w:t>A picture in the current layer in an AU associated with an omnidirectional viewport SEI message is output that follows the current picture in output order.</w:t>
      </w:r>
    </w:p>
    <w:p w14:paraId="36D461CF" w14:textId="77777777" w:rsidR="00277103" w:rsidRPr="001D3971" w:rsidRDefault="00277103" w:rsidP="00277103">
      <w:r w:rsidRPr="001D3971">
        <w:t>When no omnidirectional video projection is indicated to apply to a picture, e.g., by an equirectangular projection SEI message with erp_cancel_flag equal to 0 or a generalized cubemap projection SEI message with gcmp_cancel_flag equal to 0 being present in the CLVS that applies to the current picture, an omnidirectional viewport SEI message with omni_viewport_cancel_flag equal to 0 shall not be present in the CLVS that applies to the picture. Decoders shall ignore omnidirectional viewport SEI messages with omni_viewport_cancel_flag equal to 0 for pictures to which no omnidirectional video projection is indicated to apply.</w:t>
      </w:r>
    </w:p>
    <w:p w14:paraId="0CB92170" w14:textId="77777777" w:rsidR="00277103" w:rsidRDefault="00277103" w:rsidP="00277103">
      <w:pPr>
        <w:rPr>
          <w:lang w:val="en-CA"/>
        </w:rPr>
      </w:pPr>
    </w:p>
    <w:p w14:paraId="354473FF" w14:textId="77777777" w:rsidR="00277103" w:rsidRDefault="00277103" w:rsidP="00277103">
      <w:pPr>
        <w:pStyle w:val="Heading1"/>
        <w:rPr>
          <w:lang w:val="en-CA"/>
        </w:rPr>
      </w:pPr>
      <w:r w:rsidRPr="005B217D">
        <w:rPr>
          <w:lang w:val="en-CA"/>
        </w:rPr>
        <w:lastRenderedPageBreak/>
        <w:t>Patent rights declaration(s)</w:t>
      </w:r>
    </w:p>
    <w:p w14:paraId="1E22BADB" w14:textId="77777777" w:rsidR="00277103" w:rsidRPr="005B217D" w:rsidRDefault="00277103" w:rsidP="00277103">
      <w:pPr>
        <w:rPr>
          <w:szCs w:val="22"/>
          <w:lang w:val="en-CA"/>
        </w:rPr>
      </w:pPr>
      <w:r>
        <w:rPr>
          <w:b/>
          <w:szCs w:val="22"/>
          <w:lang w:val="en-CA"/>
        </w:rPr>
        <w:t xml:space="preserve">Nokia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5672665" w14:textId="77777777" w:rsidR="00277103" w:rsidRPr="005B217D" w:rsidRDefault="00277103" w:rsidP="00277103">
      <w:pPr>
        <w:rPr>
          <w:szCs w:val="22"/>
          <w:lang w:val="en-CA"/>
        </w:rPr>
      </w:pPr>
    </w:p>
    <w:p w14:paraId="32EAF635" w14:textId="77777777" w:rsidR="007F1F8B" w:rsidRPr="005B217D" w:rsidRDefault="007F1F8B" w:rsidP="009234A5">
      <w:pPr>
        <w:rPr>
          <w:szCs w:val="22"/>
          <w:lang w:val="en-CA"/>
        </w:rPr>
      </w:pP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6E1DC" w14:textId="77777777" w:rsidR="006C6F00" w:rsidRDefault="006C6F00">
      <w:r>
        <w:separator/>
      </w:r>
    </w:p>
  </w:endnote>
  <w:endnote w:type="continuationSeparator" w:id="0">
    <w:p w14:paraId="79666887" w14:textId="77777777" w:rsidR="006C6F00" w:rsidRDefault="006C6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405970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E74AA">
      <w:rPr>
        <w:rStyle w:val="PageNumber"/>
        <w:noProof/>
      </w:rPr>
      <w:t>2024-07-01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B76FDB" w14:textId="77777777" w:rsidR="006C6F00" w:rsidRDefault="006C6F00">
      <w:r>
        <w:separator/>
      </w:r>
    </w:p>
  </w:footnote>
  <w:footnote w:type="continuationSeparator" w:id="0">
    <w:p w14:paraId="07A4DF11" w14:textId="77777777" w:rsidR="006C6F00" w:rsidRDefault="006C6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44216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4237887">
    <w:abstractNumId w:val="10"/>
  </w:num>
  <w:num w:numId="3" w16cid:durableId="1800798680">
    <w:abstractNumId w:val="9"/>
  </w:num>
  <w:num w:numId="4" w16cid:durableId="1916085990">
    <w:abstractNumId w:val="7"/>
  </w:num>
  <w:num w:numId="5" w16cid:durableId="1260018632">
    <w:abstractNumId w:val="8"/>
  </w:num>
  <w:num w:numId="6" w16cid:durableId="1989548230">
    <w:abstractNumId w:val="4"/>
  </w:num>
  <w:num w:numId="7" w16cid:durableId="34279303">
    <w:abstractNumId w:val="6"/>
  </w:num>
  <w:num w:numId="8" w16cid:durableId="1437015406">
    <w:abstractNumId w:val="4"/>
  </w:num>
  <w:num w:numId="9" w16cid:durableId="465978343">
    <w:abstractNumId w:val="1"/>
  </w:num>
  <w:num w:numId="10" w16cid:durableId="1803233375">
    <w:abstractNumId w:val="3"/>
  </w:num>
  <w:num w:numId="11" w16cid:durableId="467941409">
    <w:abstractNumId w:val="2"/>
  </w:num>
  <w:num w:numId="12" w16cid:durableId="10478018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3D69"/>
    <w:rsid w:val="00065039"/>
    <w:rsid w:val="0007614F"/>
    <w:rsid w:val="00081398"/>
    <w:rsid w:val="00084393"/>
    <w:rsid w:val="000865E1"/>
    <w:rsid w:val="00092AF4"/>
    <w:rsid w:val="00094479"/>
    <w:rsid w:val="000962AC"/>
    <w:rsid w:val="000A6DE1"/>
    <w:rsid w:val="000B0C0F"/>
    <w:rsid w:val="000B1C6B"/>
    <w:rsid w:val="000B348B"/>
    <w:rsid w:val="000B4142"/>
    <w:rsid w:val="000B4FF9"/>
    <w:rsid w:val="000C09AC"/>
    <w:rsid w:val="000C228D"/>
    <w:rsid w:val="000C2BAA"/>
    <w:rsid w:val="000C5F4C"/>
    <w:rsid w:val="000E00F3"/>
    <w:rsid w:val="000F158C"/>
    <w:rsid w:val="000F24D4"/>
    <w:rsid w:val="00102F3D"/>
    <w:rsid w:val="00124E38"/>
    <w:rsid w:val="0012580B"/>
    <w:rsid w:val="00131F90"/>
    <w:rsid w:val="0013458C"/>
    <w:rsid w:val="0013526E"/>
    <w:rsid w:val="00146152"/>
    <w:rsid w:val="00155526"/>
    <w:rsid w:val="00171371"/>
    <w:rsid w:val="00175A24"/>
    <w:rsid w:val="00187E58"/>
    <w:rsid w:val="001A297E"/>
    <w:rsid w:val="001A3214"/>
    <w:rsid w:val="001A368E"/>
    <w:rsid w:val="001A7329"/>
    <w:rsid w:val="001A792F"/>
    <w:rsid w:val="001B1D29"/>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2A1B"/>
    <w:rsid w:val="00247E1E"/>
    <w:rsid w:val="00263398"/>
    <w:rsid w:val="00263B99"/>
    <w:rsid w:val="002647D8"/>
    <w:rsid w:val="00266F06"/>
    <w:rsid w:val="00275BCF"/>
    <w:rsid w:val="00277103"/>
    <w:rsid w:val="00280613"/>
    <w:rsid w:val="00291E36"/>
    <w:rsid w:val="00292257"/>
    <w:rsid w:val="002A54E0"/>
    <w:rsid w:val="002B1595"/>
    <w:rsid w:val="002B191D"/>
    <w:rsid w:val="002B2E83"/>
    <w:rsid w:val="002D0AF6"/>
    <w:rsid w:val="002F164D"/>
    <w:rsid w:val="003021BC"/>
    <w:rsid w:val="00306206"/>
    <w:rsid w:val="00313009"/>
    <w:rsid w:val="00317C37"/>
    <w:rsid w:val="00317D85"/>
    <w:rsid w:val="00327C56"/>
    <w:rsid w:val="003315A1"/>
    <w:rsid w:val="003373EC"/>
    <w:rsid w:val="003429DB"/>
    <w:rsid w:val="00342FF4"/>
    <w:rsid w:val="00344E5A"/>
    <w:rsid w:val="00346148"/>
    <w:rsid w:val="003669EA"/>
    <w:rsid w:val="003706CC"/>
    <w:rsid w:val="00377437"/>
    <w:rsid w:val="00377710"/>
    <w:rsid w:val="003A25F5"/>
    <w:rsid w:val="003A2D8E"/>
    <w:rsid w:val="003A7CE6"/>
    <w:rsid w:val="003C20E4"/>
    <w:rsid w:val="003D6342"/>
    <w:rsid w:val="003E5EA9"/>
    <w:rsid w:val="003E6F90"/>
    <w:rsid w:val="003E73ED"/>
    <w:rsid w:val="003E7E35"/>
    <w:rsid w:val="003F5D0F"/>
    <w:rsid w:val="00413689"/>
    <w:rsid w:val="00414101"/>
    <w:rsid w:val="004219CF"/>
    <w:rsid w:val="004234F0"/>
    <w:rsid w:val="00427EEC"/>
    <w:rsid w:val="00433DDB"/>
    <w:rsid w:val="00435A29"/>
    <w:rsid w:val="00437619"/>
    <w:rsid w:val="004642E1"/>
    <w:rsid w:val="00465A1E"/>
    <w:rsid w:val="0049445A"/>
    <w:rsid w:val="004957D9"/>
    <w:rsid w:val="004A2A63"/>
    <w:rsid w:val="004B210C"/>
    <w:rsid w:val="004B6170"/>
    <w:rsid w:val="004D405F"/>
    <w:rsid w:val="004E355C"/>
    <w:rsid w:val="004E4F4F"/>
    <w:rsid w:val="004E6789"/>
    <w:rsid w:val="004F61E3"/>
    <w:rsid w:val="00502E10"/>
    <w:rsid w:val="0050354E"/>
    <w:rsid w:val="0051015C"/>
    <w:rsid w:val="00516CF1"/>
    <w:rsid w:val="00517DBA"/>
    <w:rsid w:val="00531AE9"/>
    <w:rsid w:val="00536188"/>
    <w:rsid w:val="00550A66"/>
    <w:rsid w:val="00567EC7"/>
    <w:rsid w:val="00570013"/>
    <w:rsid w:val="005753EC"/>
    <w:rsid w:val="005801A2"/>
    <w:rsid w:val="005952A5"/>
    <w:rsid w:val="005A33A1"/>
    <w:rsid w:val="005A3911"/>
    <w:rsid w:val="005B217D"/>
    <w:rsid w:val="005C385F"/>
    <w:rsid w:val="005C7C26"/>
    <w:rsid w:val="005D5D10"/>
    <w:rsid w:val="005E1AC6"/>
    <w:rsid w:val="005E32DE"/>
    <w:rsid w:val="005E3F2B"/>
    <w:rsid w:val="005F2F73"/>
    <w:rsid w:val="005F6F1B"/>
    <w:rsid w:val="00610077"/>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4AC1"/>
    <w:rsid w:val="006C5D39"/>
    <w:rsid w:val="006C6F00"/>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45B64"/>
    <w:rsid w:val="00850A85"/>
    <w:rsid w:val="0086387C"/>
    <w:rsid w:val="00874A6C"/>
    <w:rsid w:val="008769E4"/>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1324"/>
    <w:rsid w:val="00955F6D"/>
    <w:rsid w:val="009749DA"/>
    <w:rsid w:val="00977C16"/>
    <w:rsid w:val="009801D2"/>
    <w:rsid w:val="0098551D"/>
    <w:rsid w:val="0098568D"/>
    <w:rsid w:val="00985DCB"/>
    <w:rsid w:val="00994EB6"/>
    <w:rsid w:val="0099518F"/>
    <w:rsid w:val="009A523D"/>
    <w:rsid w:val="009B02A1"/>
    <w:rsid w:val="009B3361"/>
    <w:rsid w:val="009B7F3F"/>
    <w:rsid w:val="009D7CE6"/>
    <w:rsid w:val="009E2F83"/>
    <w:rsid w:val="009E448E"/>
    <w:rsid w:val="009F496B"/>
    <w:rsid w:val="00A01439"/>
    <w:rsid w:val="00A01BF9"/>
    <w:rsid w:val="00A02E61"/>
    <w:rsid w:val="00A047CF"/>
    <w:rsid w:val="00A05CFF"/>
    <w:rsid w:val="00A13048"/>
    <w:rsid w:val="00A46843"/>
    <w:rsid w:val="00A5509D"/>
    <w:rsid w:val="00A56B97"/>
    <w:rsid w:val="00A6093D"/>
    <w:rsid w:val="00A703CE"/>
    <w:rsid w:val="00A72017"/>
    <w:rsid w:val="00A767DC"/>
    <w:rsid w:val="00A76A6D"/>
    <w:rsid w:val="00A83253"/>
    <w:rsid w:val="00AA44D2"/>
    <w:rsid w:val="00AA6E84"/>
    <w:rsid w:val="00AB1A1C"/>
    <w:rsid w:val="00AB4721"/>
    <w:rsid w:val="00AB7405"/>
    <w:rsid w:val="00AD05A8"/>
    <w:rsid w:val="00AE341B"/>
    <w:rsid w:val="00AE4EA0"/>
    <w:rsid w:val="00AF51C5"/>
    <w:rsid w:val="00B01905"/>
    <w:rsid w:val="00B02609"/>
    <w:rsid w:val="00B07CA7"/>
    <w:rsid w:val="00B1279A"/>
    <w:rsid w:val="00B136FF"/>
    <w:rsid w:val="00B26D48"/>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43C7"/>
    <w:rsid w:val="00BA4EF6"/>
    <w:rsid w:val="00BC10BA"/>
    <w:rsid w:val="00BC5AFD"/>
    <w:rsid w:val="00BF3C8A"/>
    <w:rsid w:val="00C00DDE"/>
    <w:rsid w:val="00C04F43"/>
    <w:rsid w:val="00C05271"/>
    <w:rsid w:val="00C0609D"/>
    <w:rsid w:val="00C115AB"/>
    <w:rsid w:val="00C11670"/>
    <w:rsid w:val="00C26CCB"/>
    <w:rsid w:val="00C30249"/>
    <w:rsid w:val="00C35F74"/>
    <w:rsid w:val="00C3723B"/>
    <w:rsid w:val="00C3741D"/>
    <w:rsid w:val="00C42466"/>
    <w:rsid w:val="00C523C7"/>
    <w:rsid w:val="00C5450A"/>
    <w:rsid w:val="00C606C9"/>
    <w:rsid w:val="00C80288"/>
    <w:rsid w:val="00C836F0"/>
    <w:rsid w:val="00C84003"/>
    <w:rsid w:val="00C90650"/>
    <w:rsid w:val="00C92300"/>
    <w:rsid w:val="00C97D78"/>
    <w:rsid w:val="00CC0567"/>
    <w:rsid w:val="00CC2AAE"/>
    <w:rsid w:val="00CC5A42"/>
    <w:rsid w:val="00CD0EAB"/>
    <w:rsid w:val="00CE5E02"/>
    <w:rsid w:val="00CF34DB"/>
    <w:rsid w:val="00CF3917"/>
    <w:rsid w:val="00CF558F"/>
    <w:rsid w:val="00CF720A"/>
    <w:rsid w:val="00D010C0"/>
    <w:rsid w:val="00D06B8B"/>
    <w:rsid w:val="00D073E2"/>
    <w:rsid w:val="00D1511D"/>
    <w:rsid w:val="00D1555A"/>
    <w:rsid w:val="00D446EC"/>
    <w:rsid w:val="00D51BF0"/>
    <w:rsid w:val="00D531DB"/>
    <w:rsid w:val="00D55942"/>
    <w:rsid w:val="00D61B3D"/>
    <w:rsid w:val="00D75560"/>
    <w:rsid w:val="00D807BF"/>
    <w:rsid w:val="00D82FCC"/>
    <w:rsid w:val="00D95201"/>
    <w:rsid w:val="00DA17FC"/>
    <w:rsid w:val="00DA7887"/>
    <w:rsid w:val="00DB2C26"/>
    <w:rsid w:val="00DB3B8B"/>
    <w:rsid w:val="00DB45C3"/>
    <w:rsid w:val="00DD02F4"/>
    <w:rsid w:val="00DD6622"/>
    <w:rsid w:val="00DE1C7C"/>
    <w:rsid w:val="00DE6B43"/>
    <w:rsid w:val="00DE74AA"/>
    <w:rsid w:val="00E01139"/>
    <w:rsid w:val="00E03F94"/>
    <w:rsid w:val="00E041C6"/>
    <w:rsid w:val="00E11923"/>
    <w:rsid w:val="00E207D8"/>
    <w:rsid w:val="00E243E6"/>
    <w:rsid w:val="00E262D4"/>
    <w:rsid w:val="00E36250"/>
    <w:rsid w:val="00E36841"/>
    <w:rsid w:val="00E47BFF"/>
    <w:rsid w:val="00E47F2D"/>
    <w:rsid w:val="00E54511"/>
    <w:rsid w:val="00E60EDC"/>
    <w:rsid w:val="00E61DAC"/>
    <w:rsid w:val="00E72B80"/>
    <w:rsid w:val="00E75FE3"/>
    <w:rsid w:val="00E86C4C"/>
    <w:rsid w:val="00E907A3"/>
    <w:rsid w:val="00EA2CAA"/>
    <w:rsid w:val="00EA5AE0"/>
    <w:rsid w:val="00EB56E1"/>
    <w:rsid w:val="00EB7AB1"/>
    <w:rsid w:val="00EC32BD"/>
    <w:rsid w:val="00ED536F"/>
    <w:rsid w:val="00EE7CD8"/>
    <w:rsid w:val="00EF37F6"/>
    <w:rsid w:val="00EF48CC"/>
    <w:rsid w:val="00F00801"/>
    <w:rsid w:val="00F2488D"/>
    <w:rsid w:val="00F601A0"/>
    <w:rsid w:val="00F7096D"/>
    <w:rsid w:val="00F70EBA"/>
    <w:rsid w:val="00F712E9"/>
    <w:rsid w:val="00F73032"/>
    <w:rsid w:val="00F82AD3"/>
    <w:rsid w:val="00F848FC"/>
    <w:rsid w:val="00F906F6"/>
    <w:rsid w:val="00F9282A"/>
    <w:rsid w:val="00F95FE4"/>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AA44D2"/>
    <w:rPr>
      <w:sz w:val="16"/>
      <w:szCs w:val="16"/>
    </w:rPr>
  </w:style>
  <w:style w:type="paragraph" w:styleId="CommentText">
    <w:name w:val="annotation text"/>
    <w:basedOn w:val="Normal"/>
    <w:link w:val="CommentTextChar"/>
    <w:rsid w:val="00AA44D2"/>
    <w:rPr>
      <w:sz w:val="20"/>
    </w:rPr>
  </w:style>
  <w:style w:type="character" w:customStyle="1" w:styleId="CommentTextChar">
    <w:name w:val="Comment Text Char"/>
    <w:basedOn w:val="DefaultParagraphFont"/>
    <w:link w:val="CommentText"/>
    <w:rsid w:val="00AA44D2"/>
  </w:style>
  <w:style w:type="paragraph" w:styleId="CommentSubject">
    <w:name w:val="annotation subject"/>
    <w:basedOn w:val="CommentText"/>
    <w:next w:val="CommentText"/>
    <w:link w:val="CommentSubjectChar"/>
    <w:semiHidden/>
    <w:unhideWhenUsed/>
    <w:rsid w:val="00AA44D2"/>
    <w:rPr>
      <w:b/>
      <w:bCs/>
    </w:rPr>
  </w:style>
  <w:style w:type="character" w:customStyle="1" w:styleId="CommentSubjectChar">
    <w:name w:val="Comment Subject Char"/>
    <w:basedOn w:val="CommentTextChar"/>
    <w:link w:val="CommentSubject"/>
    <w:semiHidden/>
    <w:rsid w:val="00AA44D2"/>
    <w:rPr>
      <w:b/>
      <w:bCs/>
    </w:rPr>
  </w:style>
  <w:style w:type="character" w:styleId="UnresolvedMention">
    <w:name w:val="Unresolved Mention"/>
    <w:basedOn w:val="DefaultParagraphFont"/>
    <w:uiPriority w:val="99"/>
    <w:semiHidden/>
    <w:unhideWhenUsed/>
    <w:rsid w:val="009749DA"/>
    <w:rPr>
      <w:color w:val="605E5C"/>
      <w:shd w:val="clear" w:color="auto" w:fill="E1DFDD"/>
    </w:rPr>
  </w:style>
  <w:style w:type="paragraph" w:styleId="NormalWeb">
    <w:name w:val="Normal (Web)"/>
    <w:basedOn w:val="Normal"/>
    <w:uiPriority w:val="99"/>
    <w:unhideWhenUsed/>
    <w:rsid w:val="00974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paragraph" w:styleId="HTMLPreformatted">
    <w:name w:val="HTML Preformatted"/>
    <w:basedOn w:val="Normal"/>
    <w:link w:val="HTMLPreformattedChar"/>
    <w:uiPriority w:val="99"/>
    <w:semiHidden/>
    <w:unhideWhenUsed/>
    <w:rsid w:val="00A0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A01BF9"/>
    <w:rPr>
      <w:rFonts w:ascii="Courier New" w:hAnsi="Courier New" w:cs="Courier New"/>
    </w:rPr>
  </w:style>
  <w:style w:type="paragraph" w:customStyle="1" w:styleId="tablesyntax">
    <w:name w:val="table syntax"/>
    <w:basedOn w:val="Normal"/>
    <w:link w:val="tablesyntaxChar"/>
    <w:qFormat/>
    <w:rsid w:val="0027710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77103"/>
    <w:rPr>
      <w:rFonts w:eastAsia="Malgun Gothic"/>
      <w:lang w:val="en-GB"/>
    </w:rPr>
  </w:style>
  <w:style w:type="paragraph" w:customStyle="1" w:styleId="3HeaderFooter">
    <w:name w:val="3HeaderFooter"/>
    <w:basedOn w:val="Normal"/>
    <w:link w:val="3HeaderFooterChar"/>
    <w:qFormat/>
    <w:rsid w:val="0027710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96"/>
      </w:tabs>
      <w:spacing w:before="0"/>
      <w:jc w:val="left"/>
    </w:pPr>
    <w:rPr>
      <w:rFonts w:eastAsia="Malgun Gothic"/>
      <w:b/>
      <w:szCs w:val="22"/>
      <w:lang w:val="en-GB"/>
    </w:rPr>
  </w:style>
  <w:style w:type="character" w:customStyle="1" w:styleId="3HeaderFooterChar">
    <w:name w:val="3HeaderFooter Char"/>
    <w:link w:val="3HeaderFooter"/>
    <w:locked/>
    <w:rsid w:val="00277103"/>
    <w:rPr>
      <w:rFonts w:eastAsia="Malgun Gothic"/>
      <w:b/>
      <w:sz w:val="22"/>
      <w:szCs w:val="22"/>
      <w:lang w:val="en-GB"/>
    </w:rPr>
  </w:style>
  <w:style w:type="paragraph" w:customStyle="1" w:styleId="enumlev1">
    <w:name w:val="enumlev1"/>
    <w:basedOn w:val="Normal"/>
    <w:rsid w:val="002771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ListParagraph">
    <w:name w:val="List Paragraph"/>
    <w:basedOn w:val="Normal"/>
    <w:uiPriority w:val="34"/>
    <w:qFormat/>
    <w:rsid w:val="00DE74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307070">
      <w:bodyDiv w:val="1"/>
      <w:marLeft w:val="0"/>
      <w:marRight w:val="0"/>
      <w:marTop w:val="0"/>
      <w:marBottom w:val="0"/>
      <w:divBdr>
        <w:top w:val="none" w:sz="0" w:space="0" w:color="auto"/>
        <w:left w:val="none" w:sz="0" w:space="0" w:color="auto"/>
        <w:bottom w:val="none" w:sz="0" w:space="0" w:color="auto"/>
        <w:right w:val="none" w:sz="0" w:space="0" w:color="auto"/>
      </w:divBdr>
    </w:div>
    <w:div w:id="9814284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10</Pages>
  <Words>4063</Words>
  <Characters>22820</Characters>
  <Application>Microsoft Office Word</Application>
  <DocSecurity>0</DocSecurity>
  <Lines>190</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26830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 3</cp:lastModifiedBy>
  <cp:revision>14</cp:revision>
  <cp:lastPrinted>1900-01-01T08:00:00Z</cp:lastPrinted>
  <dcterms:created xsi:type="dcterms:W3CDTF">2024-07-05T18:17:00Z</dcterms:created>
  <dcterms:modified xsi:type="dcterms:W3CDTF">2024-07-05T18:31:00Z</dcterms:modified>
</cp:coreProperties>
</file>