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69E5D16D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rStyle w:val="normaltextrun"/>
                <w:color w:val="000000"/>
                <w:szCs w:val="22"/>
                <w:shd w:val="clear" w:color="auto" w:fill="FFFFFF"/>
              </w:rPr>
              <w:t>35th Meeting, Sapporo, J</w:t>
            </w:r>
            <w:r w:rsidR="00851E9F">
              <w:rPr>
                <w:rStyle w:val="normaltextrun"/>
                <w:color w:val="000000"/>
                <w:szCs w:val="22"/>
                <w:shd w:val="clear" w:color="auto" w:fill="FFFFFF"/>
              </w:rPr>
              <w:t>P</w:t>
            </w:r>
            <w:r>
              <w:rPr>
                <w:rStyle w:val="normaltextrun"/>
                <w:color w:val="000000"/>
                <w:szCs w:val="22"/>
                <w:shd w:val="clear" w:color="auto" w:fill="FFFFFF"/>
              </w:rPr>
              <w:t>, 12–19 July 2024</w:t>
            </w:r>
            <w:r>
              <w:rPr>
                <w:rStyle w:val="eop"/>
                <w:color w:val="000000"/>
                <w:szCs w:val="22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28A05D7D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JVET-A</w:t>
            </w:r>
            <w:r w:rsidR="00682982">
              <w:t>I</w:t>
            </w:r>
            <w:r w:rsidRPr="00BD26BF">
              <w:t>0</w:t>
            </w:r>
            <w:r w:rsidR="00DF13BF">
              <w:rPr>
                <w:rFonts w:hint="eastAsia"/>
                <w:lang w:eastAsia="zh-CN"/>
              </w:rPr>
              <w:t>047</w:t>
            </w:r>
            <w:bookmarkStart w:id="0" w:name="_GoBack"/>
            <w:bookmarkEnd w:id="0"/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787ED9C" w:rsidR="00E61DAC" w:rsidRPr="00BD26BF" w:rsidRDefault="006C6256" w:rsidP="009D7CE6">
            <w:pPr>
              <w:spacing w:before="60" w:after="60"/>
              <w:rPr>
                <w:b/>
                <w:szCs w:val="22"/>
              </w:rPr>
            </w:pPr>
            <w:r w:rsidRPr="00BD26BF">
              <w:rPr>
                <w:b/>
                <w:bCs/>
                <w:szCs w:val="24"/>
              </w:rPr>
              <w:t>AhG1</w:t>
            </w:r>
            <w:r>
              <w:rPr>
                <w:b/>
                <w:bCs/>
                <w:szCs w:val="24"/>
              </w:rPr>
              <w:t>6</w:t>
            </w:r>
            <w:r w:rsidR="006279E3" w:rsidRPr="00BD26BF">
              <w:rPr>
                <w:b/>
                <w:bCs/>
                <w:szCs w:val="24"/>
              </w:rPr>
              <w:t xml:space="preserve">: </w:t>
            </w:r>
            <w:r w:rsidR="007E6A7D" w:rsidRPr="007E6A7D">
              <w:rPr>
                <w:b/>
                <w:bCs/>
                <w:szCs w:val="24"/>
              </w:rPr>
              <w:t>High</w:t>
            </w:r>
            <w:r w:rsidR="00F23A52">
              <w:rPr>
                <w:b/>
                <w:bCs/>
                <w:szCs w:val="24"/>
              </w:rPr>
              <w:t>er</w:t>
            </w:r>
            <w:r w:rsidR="007E6A7D" w:rsidRPr="007E6A7D">
              <w:rPr>
                <w:b/>
                <w:bCs/>
                <w:szCs w:val="24"/>
              </w:rPr>
              <w:t xml:space="preserve">-resolution </w:t>
            </w:r>
            <w:r w:rsidR="007E6A7D">
              <w:rPr>
                <w:b/>
                <w:bCs/>
                <w:szCs w:val="24"/>
              </w:rPr>
              <w:t>T</w:t>
            </w:r>
            <w:r w:rsidR="007E6A7D" w:rsidRPr="007E6A7D">
              <w:rPr>
                <w:b/>
                <w:bCs/>
                <w:szCs w:val="24"/>
              </w:rPr>
              <w:t xml:space="preserve">est </w:t>
            </w:r>
            <w:r w:rsidR="007E6A7D">
              <w:rPr>
                <w:b/>
                <w:bCs/>
                <w:szCs w:val="24"/>
              </w:rPr>
              <w:t>S</w:t>
            </w:r>
            <w:r w:rsidR="007E6A7D" w:rsidRPr="007E6A7D">
              <w:rPr>
                <w:b/>
                <w:bCs/>
                <w:szCs w:val="24"/>
              </w:rPr>
              <w:t xml:space="preserve">equences and </w:t>
            </w:r>
            <w:r w:rsidR="007665A6">
              <w:rPr>
                <w:b/>
                <w:bCs/>
                <w:szCs w:val="24"/>
              </w:rPr>
              <w:t>T</w:t>
            </w:r>
            <w:r w:rsidR="007665A6">
              <w:rPr>
                <w:rFonts w:hint="eastAsia"/>
                <w:b/>
                <w:bCs/>
                <w:szCs w:val="24"/>
                <w:lang w:eastAsia="zh-CN"/>
              </w:rPr>
              <w:t>est</w:t>
            </w:r>
            <w:r w:rsidR="007665A6">
              <w:rPr>
                <w:b/>
                <w:bCs/>
                <w:szCs w:val="24"/>
              </w:rPr>
              <w:t xml:space="preserve"> </w:t>
            </w:r>
            <w:r w:rsidR="007E6A7D">
              <w:rPr>
                <w:b/>
                <w:bCs/>
                <w:szCs w:val="24"/>
              </w:rPr>
              <w:t>Results for Generative Face Video Compression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D69C6DB" w:rsidR="00E61DAC" w:rsidRPr="00BD26BF" w:rsidRDefault="006C6256" w:rsidP="005E1AC6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6C6256" w:rsidRPr="00BD26BF" w14:paraId="714CD808" w14:textId="77777777" w:rsidTr="000962AC">
        <w:tc>
          <w:tcPr>
            <w:tcW w:w="1458" w:type="dxa"/>
          </w:tcPr>
          <w:p w14:paraId="4DB59313" w14:textId="77777777" w:rsidR="006C6256" w:rsidRPr="00BD26BF" w:rsidRDefault="006C6256" w:rsidP="006C6256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02770AE9" w14:textId="6ECFA68B" w:rsidR="00C66387" w:rsidRPr="00891EB9" w:rsidRDefault="006C6256" w:rsidP="00C66387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  <w:r>
              <w:rPr>
                <w:szCs w:val="22"/>
                <w:lang w:val="fi-FI" w:eastAsia="zh-CN"/>
              </w:rPr>
              <w:t xml:space="preserve"> </w:t>
            </w:r>
            <w:r w:rsidR="00E91F6E">
              <w:rPr>
                <w:szCs w:val="22"/>
                <w:lang w:val="fi-FI"/>
              </w:rPr>
              <w:t xml:space="preserve">Shanzhi Yin, </w:t>
            </w:r>
            <w:r>
              <w:rPr>
                <w:szCs w:val="22"/>
                <w:lang w:val="fi-FI"/>
              </w:rPr>
              <w:t>Yan Ye,</w:t>
            </w:r>
            <w:r w:rsidR="00C66387">
              <w:rPr>
                <w:szCs w:val="22"/>
                <w:lang w:val="fi-FI"/>
              </w:rPr>
              <w:t xml:space="preserve"> Ru-Ling Liao</w:t>
            </w:r>
            <w:r w:rsidR="00C66387">
              <w:rPr>
                <w:rFonts w:hint="eastAsia"/>
                <w:szCs w:val="22"/>
                <w:lang w:val="fi-FI" w:eastAsia="zh-CN"/>
              </w:rPr>
              <w:t>,</w:t>
            </w:r>
            <w:r w:rsidR="00C66387">
              <w:rPr>
                <w:szCs w:val="22"/>
                <w:lang w:val="fi-FI"/>
              </w:rPr>
              <w:t xml:space="preserve"> </w:t>
            </w:r>
            <w:r w:rsidR="00AD4EDB">
              <w:rPr>
                <w:szCs w:val="22"/>
                <w:lang w:val="fi-FI"/>
              </w:rPr>
              <w:t xml:space="preserve">Jie Chen, </w:t>
            </w:r>
            <w:r w:rsidR="00C66387">
              <w:rPr>
                <w:szCs w:val="22"/>
                <w:lang w:val="fi-FI"/>
              </w:rPr>
              <w:t>Shiqi Wang</w:t>
            </w:r>
          </w:p>
          <w:p w14:paraId="49D81240" w14:textId="196CBB70" w:rsidR="006C6256" w:rsidRPr="00110095" w:rsidRDefault="006C6256" w:rsidP="00C66387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59E932F6" w:rsidR="006C6256" w:rsidRPr="00BD26BF" w:rsidRDefault="006C6256" w:rsidP="006C6256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1FAF717A" w:rsidR="006C6256" w:rsidRPr="00BD26BF" w:rsidRDefault="00744D1F" w:rsidP="002D025F">
            <w:pPr>
              <w:spacing w:before="60" w:after="60"/>
              <w:rPr>
                <w:szCs w:val="22"/>
              </w:rPr>
            </w:pPr>
            <w:hyperlink r:id="rId12" w:history="1">
              <w:r w:rsidR="006C6256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  <w:r w:rsidR="006C6256" w:rsidRPr="00A00C40">
              <w:rPr>
                <w:rStyle w:val="a6"/>
              </w:rPr>
              <w:br/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A083440" w:rsidR="00E61DAC" w:rsidRPr="00BD26BF" w:rsidRDefault="006C6256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Alibaba and</w:t>
            </w:r>
            <w:r>
              <w:t xml:space="preserve">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Pr="00BD26BF" w:rsidRDefault="00275BCF" w:rsidP="009234A5">
      <w:pPr>
        <w:pStyle w:val="1"/>
        <w:numPr>
          <w:ilvl w:val="0"/>
          <w:numId w:val="0"/>
        </w:numPr>
        <w:ind w:left="432" w:hanging="432"/>
      </w:pPr>
      <w:r w:rsidRPr="00BD26BF">
        <w:t>Abstract</w:t>
      </w:r>
    </w:p>
    <w:p w14:paraId="4119498C" w14:textId="18467917" w:rsidR="002539C0" w:rsidRPr="00E54D3A" w:rsidRDefault="000B5A07" w:rsidP="002539C0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</w:pPr>
      <w:r>
        <w:t>At</w:t>
      </w:r>
      <w:r w:rsidR="0082617D">
        <w:t xml:space="preserve"> the </w:t>
      </w:r>
      <w:r w:rsidR="00E54D3A">
        <w:rPr>
          <w:rFonts w:hint="eastAsia"/>
          <w:lang w:eastAsia="zh-CN"/>
        </w:rPr>
        <w:t>35</w:t>
      </w:r>
      <w:r w:rsidR="00E54D3A" w:rsidRPr="00E54D3A">
        <w:rPr>
          <w:rFonts w:hint="eastAsia"/>
          <w:vertAlign w:val="superscript"/>
          <w:lang w:eastAsia="zh-CN"/>
        </w:rPr>
        <w:t>th</w:t>
      </w:r>
      <w:r w:rsidR="00E54D3A">
        <w:rPr>
          <w:rFonts w:hint="eastAsia"/>
          <w:lang w:eastAsia="zh-CN"/>
        </w:rPr>
        <w:t xml:space="preserve"> </w:t>
      </w:r>
      <w:r w:rsidR="0082617D">
        <w:t>meeting,</w:t>
      </w:r>
      <w:r w:rsidR="002539C0">
        <w:rPr>
          <w:lang w:val="en-CA"/>
        </w:rPr>
        <w:t xml:space="preserve"> GFVC software and test conditions</w:t>
      </w:r>
      <w:r w:rsidR="002539C0">
        <w:t xml:space="preserve"> </w:t>
      </w:r>
      <w:r w:rsidR="0082617D">
        <w:rPr>
          <w:lang w:val="en-CA"/>
        </w:rPr>
        <w:t xml:space="preserve">were established </w:t>
      </w:r>
      <w:r w:rsidR="002539C0">
        <w:rPr>
          <w:lang w:val="en-CA"/>
        </w:rPr>
        <w:t xml:space="preserve">as part of AHG16 activities. Besides, </w:t>
      </w:r>
      <w:r w:rsidR="002539C0">
        <w:rPr>
          <w:szCs w:val="22"/>
        </w:rPr>
        <w:t>the GFV SEI message</w:t>
      </w:r>
      <w:r w:rsidR="00F23A52">
        <w:rPr>
          <w:szCs w:val="22"/>
        </w:rPr>
        <w:t xml:space="preserve"> was also included</w:t>
      </w:r>
      <w:r w:rsidR="002539C0">
        <w:rPr>
          <w:szCs w:val="22"/>
        </w:rPr>
        <w:t xml:space="preserve"> </w:t>
      </w:r>
      <w:r w:rsidR="002539C0">
        <w:t xml:space="preserve">into the draft 3 of </w:t>
      </w:r>
      <w:proofErr w:type="spellStart"/>
      <w:r w:rsidR="002539C0">
        <w:t>TuC</w:t>
      </w:r>
      <w:proofErr w:type="spellEnd"/>
      <w:r w:rsidR="002539C0" w:rsidRPr="0050094B">
        <w:t xml:space="preserve"> for future extensions of VSEI.</w:t>
      </w:r>
      <w:r w:rsidR="002539C0">
        <w:rPr>
          <w:rFonts w:eastAsia="等线"/>
          <w:lang w:eastAsia="zh-CN"/>
        </w:rPr>
        <w:t xml:space="preserve"> H</w:t>
      </w:r>
      <w:r w:rsidR="002539C0">
        <w:rPr>
          <w:rFonts w:eastAsia="等线" w:hint="eastAsia"/>
          <w:lang w:eastAsia="zh-CN"/>
        </w:rPr>
        <w:t>o</w:t>
      </w:r>
      <w:r w:rsidR="002539C0">
        <w:rPr>
          <w:rFonts w:eastAsia="等线"/>
          <w:lang w:eastAsia="zh-CN"/>
        </w:rPr>
        <w:t>wever, t</w:t>
      </w:r>
      <w:r w:rsidR="002539C0" w:rsidRPr="007477A1">
        <w:rPr>
          <w:rFonts w:eastAsia="等线"/>
          <w:lang w:eastAsia="zh-CN"/>
        </w:rPr>
        <w:t xml:space="preserve">he current </w:t>
      </w:r>
      <w:r w:rsidR="0082617D">
        <w:rPr>
          <w:rFonts w:eastAsia="等线"/>
          <w:lang w:eastAsia="zh-CN"/>
        </w:rPr>
        <w:t>GFVC</w:t>
      </w:r>
      <w:r w:rsidR="0082617D" w:rsidRPr="007477A1">
        <w:rPr>
          <w:rFonts w:eastAsia="等线"/>
          <w:lang w:eastAsia="zh-CN"/>
        </w:rPr>
        <w:t xml:space="preserve"> </w:t>
      </w:r>
      <w:r w:rsidR="002539C0" w:rsidRPr="007477A1">
        <w:rPr>
          <w:rFonts w:eastAsia="等线"/>
          <w:lang w:eastAsia="zh-CN"/>
        </w:rPr>
        <w:t xml:space="preserve">software can only support low resolution </w:t>
      </w:r>
      <w:r w:rsidR="0082617D">
        <w:rPr>
          <w:rFonts w:eastAsia="等线"/>
          <w:lang w:eastAsia="zh-CN"/>
        </w:rPr>
        <w:t>(</w:t>
      </w:r>
      <w:r w:rsidR="002539C0" w:rsidRPr="007477A1">
        <w:rPr>
          <w:rFonts w:eastAsia="等线"/>
          <w:lang w:eastAsia="zh-CN"/>
        </w:rPr>
        <w:t>256</w:t>
      </w:r>
      <w:r w:rsidR="002539C0">
        <w:rPr>
          <w:rFonts w:eastAsia="等线" w:hint="eastAsia"/>
          <w:lang w:eastAsia="zh-CN"/>
        </w:rPr>
        <w:t>×</w:t>
      </w:r>
      <w:r w:rsidR="002539C0" w:rsidRPr="007477A1">
        <w:rPr>
          <w:rFonts w:eastAsia="等线"/>
          <w:lang w:eastAsia="zh-CN"/>
        </w:rPr>
        <w:t>256</w:t>
      </w:r>
      <w:r w:rsidR="0082617D">
        <w:rPr>
          <w:rFonts w:eastAsia="等线"/>
          <w:lang w:eastAsia="zh-CN"/>
        </w:rPr>
        <w:t>) video</w:t>
      </w:r>
      <w:r w:rsidR="002539C0" w:rsidRPr="007477A1">
        <w:rPr>
          <w:rFonts w:eastAsia="等线"/>
          <w:lang w:eastAsia="zh-CN"/>
        </w:rPr>
        <w:t xml:space="preserve"> and </w:t>
      </w:r>
      <w:r w:rsidR="00F23A52">
        <w:rPr>
          <w:rFonts w:eastAsia="等线"/>
          <w:lang w:eastAsia="zh-CN"/>
        </w:rPr>
        <w:t>the GFVC test conditions described in JVET-AG2035 do not include</w:t>
      </w:r>
      <w:r w:rsidR="002539C0">
        <w:rPr>
          <w:rFonts w:eastAsia="等线"/>
          <w:lang w:eastAsia="zh-CN"/>
        </w:rPr>
        <w:t xml:space="preserve"> high</w:t>
      </w:r>
      <w:r w:rsidR="0000278C">
        <w:rPr>
          <w:rFonts w:eastAsia="等线"/>
          <w:lang w:eastAsia="zh-CN"/>
        </w:rPr>
        <w:t>er</w:t>
      </w:r>
      <w:r w:rsidR="002539C0">
        <w:rPr>
          <w:rFonts w:eastAsia="等线"/>
          <w:lang w:eastAsia="zh-CN"/>
        </w:rPr>
        <w:t>-resolution test data.</w:t>
      </w:r>
    </w:p>
    <w:p w14:paraId="13960D55" w14:textId="79767739" w:rsidR="006B5E72" w:rsidRDefault="00C21F03" w:rsidP="00A47978">
      <w:r w:rsidRPr="00941300">
        <w:t xml:space="preserve">In this contribution, we </w:t>
      </w:r>
      <w:r w:rsidR="00DE7413">
        <w:t>propose high-resolution test</w:t>
      </w:r>
      <w:r w:rsidR="00E1028A">
        <w:t>ing</w:t>
      </w:r>
      <w:r w:rsidR="00DE7413">
        <w:t xml:space="preserve"> data with suitable copyright license for GFVC experimentation.</w:t>
      </w:r>
      <w:r w:rsidR="00950A75">
        <w:t xml:space="preserve"> Besides, we retrain </w:t>
      </w:r>
      <w:r w:rsidR="003562B8">
        <w:t xml:space="preserve">one of </w:t>
      </w:r>
      <w:r w:rsidR="00A528BE">
        <w:t xml:space="preserve">the </w:t>
      </w:r>
      <w:r w:rsidR="00950A75">
        <w:t>GFVC models</w:t>
      </w:r>
      <w:r w:rsidR="00FD1BE5">
        <w:t xml:space="preserve"> (i.e., CFTE)</w:t>
      </w:r>
      <w:r w:rsidR="00950A75">
        <w:t xml:space="preserve"> with high-resolution </w:t>
      </w:r>
      <w:r w:rsidR="00102D4E">
        <w:t>training data and provide r</w:t>
      </w:r>
      <w:r w:rsidR="00102D4E" w:rsidRPr="00102D4E">
        <w:t>esults</w:t>
      </w:r>
      <w:r w:rsidR="009B450F">
        <w:t xml:space="preserve"> for further study in high</w:t>
      </w:r>
      <w:r w:rsidR="00465961">
        <w:t>-</w:t>
      </w:r>
      <w:r w:rsidR="009B450F">
        <w:t>resolution compression.</w:t>
      </w:r>
      <w:r w:rsidR="00BA58AA">
        <w:rPr>
          <w:rFonts w:hint="eastAsia"/>
          <w:lang w:eastAsia="zh-CN"/>
        </w:rPr>
        <w:t xml:space="preserve"> </w:t>
      </w:r>
      <w:r w:rsidRPr="00941300">
        <w:t xml:space="preserve">Experimental results show that </w:t>
      </w:r>
      <w:r w:rsidR="003562B8">
        <w:t>the</w:t>
      </w:r>
      <w:r w:rsidR="00855EF4">
        <w:t xml:space="preserve"> retrained </w:t>
      </w:r>
      <w:r w:rsidR="003562B8">
        <w:t>CFTE</w:t>
      </w:r>
      <w:r w:rsidR="00855EF4">
        <w:t xml:space="preserve"> model can </w:t>
      </w:r>
      <w:r w:rsidR="006B5E72">
        <w:t xml:space="preserve">also </w:t>
      </w:r>
      <w:r w:rsidR="00855EF4">
        <w:t>achieve promising RD performance</w:t>
      </w:r>
      <w:r w:rsidR="006B5E72">
        <w:t xml:space="preserve"> in higher resolution</w:t>
      </w:r>
      <w:r w:rsidR="00855EF4">
        <w:rPr>
          <w:rFonts w:hint="eastAsia"/>
          <w:lang w:eastAsia="zh-CN"/>
        </w:rPr>
        <w:t xml:space="preserve"> </w:t>
      </w:r>
      <w:r>
        <w:t xml:space="preserve">for </w:t>
      </w:r>
      <w:r w:rsidR="00855EF4">
        <w:t>perceptual-level</w:t>
      </w:r>
      <w:r>
        <w:t xml:space="preserve"> metrics in the GFVC test conditions</w:t>
      </w:r>
      <w:r w:rsidR="00B7198E">
        <w:t>.</w:t>
      </w:r>
    </w:p>
    <w:p w14:paraId="5E5D40F9" w14:textId="353EFE44" w:rsidR="00DF5C4F" w:rsidRPr="00F41530" w:rsidRDefault="00745F6B" w:rsidP="00F41530">
      <w:pPr>
        <w:pStyle w:val="1"/>
      </w:pPr>
      <w:r w:rsidRPr="00BD26BF">
        <w:t xml:space="preserve">Introduction </w:t>
      </w:r>
    </w:p>
    <w:p w14:paraId="366B696A" w14:textId="6FAC9660" w:rsidR="00DF5C4F" w:rsidRDefault="00DF5C4F" w:rsidP="00DF5C4F">
      <w:r>
        <w:rPr>
          <w:lang w:val="en-CA" w:eastAsia="zh-CN"/>
        </w:rPr>
        <w:t xml:space="preserve">At the </w:t>
      </w:r>
      <w:r>
        <w:rPr>
          <w:szCs w:val="22"/>
        </w:rPr>
        <w:t>34</w:t>
      </w:r>
      <w:r>
        <w:rPr>
          <w:szCs w:val="22"/>
          <w:vertAlign w:val="superscript"/>
        </w:rPr>
        <w:t>th</w:t>
      </w:r>
      <w:r>
        <w:rPr>
          <w:lang w:val="en-CA" w:eastAsia="zh-CN"/>
        </w:rPr>
        <w:t xml:space="preserve"> JVET meeting, </w:t>
      </w:r>
      <w:r>
        <w:rPr>
          <w:lang w:eastAsia="zh-CN"/>
        </w:rPr>
        <w:t xml:space="preserve">JVET-AH0113 </w:t>
      </w:r>
      <w:r w:rsidRPr="004A0CE0">
        <w:t>propose</w:t>
      </w:r>
      <w:r>
        <w:t>d</w:t>
      </w:r>
      <w:r w:rsidRPr="004A0CE0">
        <w:t xml:space="preserve"> to extend GFVC to code higher resolution face video sequences</w:t>
      </w:r>
      <w:r>
        <w:t xml:space="preserve">, but this attempt </w:t>
      </w:r>
      <w:r w:rsidR="00A528BE">
        <w:t xml:space="preserve">was </w:t>
      </w:r>
      <w:r>
        <w:t>faced with some problems as follows:</w:t>
      </w:r>
    </w:p>
    <w:p w14:paraId="51B7D210" w14:textId="0195721F" w:rsidR="00DF5C4F" w:rsidRDefault="00DF5C4F" w:rsidP="00DF5C4F">
      <w:pPr>
        <w:pStyle w:val="ac"/>
        <w:numPr>
          <w:ilvl w:val="0"/>
          <w:numId w:val="25"/>
        </w:numPr>
        <w:rPr>
          <w:lang w:eastAsia="zh-CN"/>
        </w:rPr>
      </w:pPr>
      <w:r w:rsidRPr="004F0FA7">
        <w:rPr>
          <w:lang w:eastAsia="zh-CN"/>
        </w:rPr>
        <w:t>Lack of high-resolution training and testing data</w:t>
      </w:r>
      <w:r>
        <w:rPr>
          <w:lang w:eastAsia="zh-CN"/>
        </w:rPr>
        <w:t xml:space="preserve"> for face content, i.e., all data are sourced from the low-resolution via the traditional </w:t>
      </w:r>
      <w:proofErr w:type="spellStart"/>
      <w:r>
        <w:rPr>
          <w:lang w:eastAsia="zh-CN"/>
        </w:rPr>
        <w:t>upsampling</w:t>
      </w:r>
      <w:proofErr w:type="spellEnd"/>
      <w:r>
        <w:rPr>
          <w:lang w:eastAsia="zh-CN"/>
        </w:rPr>
        <w:t xml:space="preserve"> manner rather than </w:t>
      </w:r>
      <w:r w:rsidR="00993194">
        <w:rPr>
          <w:lang w:eastAsia="zh-CN"/>
        </w:rPr>
        <w:t xml:space="preserve">having </w:t>
      </w:r>
      <w:r>
        <w:t>native higher resolution.</w:t>
      </w:r>
    </w:p>
    <w:p w14:paraId="50DEFDFE" w14:textId="13A88270" w:rsidR="007477A1" w:rsidRPr="001A3C4E" w:rsidRDefault="00993194" w:rsidP="001A3C4E">
      <w:pPr>
        <w:pStyle w:val="ac"/>
        <w:numPr>
          <w:ilvl w:val="0"/>
          <w:numId w:val="25"/>
        </w:numPr>
        <w:rPr>
          <w:lang w:eastAsia="zh-CN"/>
        </w:rPr>
      </w:pPr>
      <w:r>
        <w:rPr>
          <w:lang w:eastAsia="zh-CN"/>
        </w:rPr>
        <w:t>Unoptimized</w:t>
      </w:r>
      <w:r w:rsidRPr="00736CBE">
        <w:rPr>
          <w:lang w:eastAsia="zh-CN"/>
        </w:rPr>
        <w:t xml:space="preserve"> </w:t>
      </w:r>
      <w:r w:rsidR="00DF5C4F" w:rsidRPr="00736CBE">
        <w:rPr>
          <w:lang w:eastAsia="zh-CN"/>
        </w:rPr>
        <w:t>algorithm design</w:t>
      </w:r>
      <w:r w:rsidR="00DF5C4F">
        <w:rPr>
          <w:lang w:eastAsia="zh-CN"/>
        </w:rPr>
        <w:t xml:space="preserve">, i.e., </w:t>
      </w:r>
      <w:r w:rsidR="00DF5C4F">
        <w:t xml:space="preserve">base picture is at full resolution </w:t>
      </w:r>
      <w:r>
        <w:t xml:space="preserve">but </w:t>
      </w:r>
      <w:r w:rsidR="00DF5C4F">
        <w:t xml:space="preserve">dense motion field </w:t>
      </w:r>
      <w:r>
        <w:t xml:space="preserve">is at lower resolution and therefore </w:t>
      </w:r>
      <w:r w:rsidR="00DF5C4F">
        <w:t xml:space="preserve">needs to be </w:t>
      </w:r>
      <w:proofErr w:type="spellStart"/>
      <w:r w:rsidR="00DF5C4F">
        <w:t>upsampled</w:t>
      </w:r>
      <w:proofErr w:type="spellEnd"/>
      <w:r w:rsidR="00DF5C4F">
        <w:t xml:space="preserve"> for full-resolution face synthesis at the decoder.</w:t>
      </w:r>
    </w:p>
    <w:p w14:paraId="30005317" w14:textId="35AD89B2" w:rsidR="0076382F" w:rsidRPr="00ED4116" w:rsidRDefault="00165267" w:rsidP="0076382F">
      <w:r>
        <w:t>To advance GFVC in higher resolution</w:t>
      </w:r>
      <w:r w:rsidR="001A3C4E" w:rsidRPr="00941300">
        <w:t xml:space="preserve">, </w:t>
      </w:r>
      <w:r>
        <w:t xml:space="preserve">in this contribution, </w:t>
      </w:r>
      <w:r w:rsidR="001A3C4E" w:rsidRPr="00941300">
        <w:t xml:space="preserve">we </w:t>
      </w:r>
      <w:r w:rsidR="00993194">
        <w:t xml:space="preserve">first </w:t>
      </w:r>
      <w:r w:rsidR="001A3C4E">
        <w:t>propose high</w:t>
      </w:r>
      <w:r w:rsidR="0000278C">
        <w:t>er</w:t>
      </w:r>
      <w:r w:rsidR="001A3C4E">
        <w:t xml:space="preserve">-resolution </w:t>
      </w:r>
      <w:r w:rsidR="00993194">
        <w:t xml:space="preserve">test </w:t>
      </w:r>
      <w:r w:rsidR="001A3C4E">
        <w:t xml:space="preserve">data </w:t>
      </w:r>
      <w:r w:rsidR="00993194">
        <w:t>(</w:t>
      </w:r>
      <w:r w:rsidR="00993194">
        <w:rPr>
          <w:rFonts w:eastAsia="等线"/>
          <w:lang w:eastAsia="zh-CN"/>
        </w:rPr>
        <w:t>512</w:t>
      </w:r>
      <w:r w:rsidR="00993194">
        <w:rPr>
          <w:rFonts w:eastAsia="等线" w:hint="eastAsia"/>
          <w:lang w:eastAsia="zh-CN"/>
        </w:rPr>
        <w:t>×</w:t>
      </w:r>
      <w:r w:rsidR="00993194">
        <w:rPr>
          <w:rFonts w:eastAsia="等线"/>
          <w:lang w:eastAsia="zh-CN"/>
        </w:rPr>
        <w:t>512</w:t>
      </w:r>
      <w:r w:rsidR="00993194">
        <w:t xml:space="preserve">) </w:t>
      </w:r>
      <w:r w:rsidR="001A3C4E">
        <w:t>with suitable copyright license for GFVC experimentation.</w:t>
      </w:r>
      <w:r>
        <w:t xml:space="preserve"> In particular,</w:t>
      </w:r>
      <w:r w:rsidR="00627F03">
        <w:t xml:space="preserve"> </w:t>
      </w:r>
      <w:r w:rsidR="00993194">
        <w:t xml:space="preserve">the </w:t>
      </w:r>
      <w:r>
        <w:t>new testing data s</w:t>
      </w:r>
      <w:r w:rsidRPr="00DA0689">
        <w:rPr>
          <w:rFonts w:eastAsia="等线"/>
          <w:lang w:eastAsia="zh-CN"/>
        </w:rPr>
        <w:t>pan a considerable diversity of face</w:t>
      </w:r>
      <w:r>
        <w:rPr>
          <w:rFonts w:eastAsia="等线"/>
          <w:lang w:eastAsia="zh-CN"/>
        </w:rPr>
        <w:t>-centric and head-and-shoulder</w:t>
      </w:r>
      <w:r w:rsidRPr="00DA0689">
        <w:rPr>
          <w:rFonts w:eastAsia="等线"/>
          <w:lang w:eastAsia="zh-CN"/>
        </w:rPr>
        <w:t xml:space="preserve"> video content</w:t>
      </w:r>
      <w:r>
        <w:rPr>
          <w:rFonts w:eastAsia="等线"/>
          <w:lang w:eastAsia="zh-CN"/>
        </w:rPr>
        <w:t>.</w:t>
      </w:r>
      <w:r w:rsidR="005F274B">
        <w:rPr>
          <w:rFonts w:hint="eastAsia"/>
          <w:lang w:eastAsia="zh-CN"/>
        </w:rPr>
        <w:t xml:space="preserve"> </w:t>
      </w:r>
      <w:r w:rsidR="0076382F">
        <w:t>In addition</w:t>
      </w:r>
      <w:r w:rsidR="001A3C4E">
        <w:t>, we retrain</w:t>
      </w:r>
      <w:r w:rsidR="00CA0707">
        <w:t xml:space="preserve"> one of </w:t>
      </w:r>
      <w:r w:rsidR="00993194">
        <w:t xml:space="preserve">the </w:t>
      </w:r>
      <w:r w:rsidR="00CA0707">
        <w:t>GFVC models (i.e., CFTE)</w:t>
      </w:r>
      <w:r w:rsidR="001A3C4E">
        <w:t xml:space="preserve"> with high</w:t>
      </w:r>
      <w:r w:rsidR="00A62F6C">
        <w:t>er</w:t>
      </w:r>
      <w:r w:rsidR="001A3C4E">
        <w:t xml:space="preserve">-resolution training data and provide </w:t>
      </w:r>
      <w:r w:rsidR="00993194">
        <w:t>experimental</w:t>
      </w:r>
      <w:r w:rsidR="00993194" w:rsidRPr="00102D4E">
        <w:t xml:space="preserve"> </w:t>
      </w:r>
      <w:r w:rsidR="001A3C4E">
        <w:t>r</w:t>
      </w:r>
      <w:r w:rsidR="001A3C4E" w:rsidRPr="00102D4E">
        <w:t>esults</w:t>
      </w:r>
      <w:r w:rsidR="001A3C4E">
        <w:t xml:space="preserve"> </w:t>
      </w:r>
      <w:r w:rsidR="0076382F">
        <w:t>based on these proposed high</w:t>
      </w:r>
      <w:r w:rsidR="0000278C">
        <w:t>er</w:t>
      </w:r>
      <w:r w:rsidR="0076382F">
        <w:t xml:space="preserve">-resolution </w:t>
      </w:r>
      <w:r w:rsidR="00993194">
        <w:t xml:space="preserve">test </w:t>
      </w:r>
      <w:r w:rsidR="0076382F">
        <w:t xml:space="preserve">sequences. </w:t>
      </w:r>
    </w:p>
    <w:p w14:paraId="6820A8B5" w14:textId="077F85A5" w:rsidR="0076382F" w:rsidRPr="00F41530" w:rsidRDefault="0076382F" w:rsidP="0076382F">
      <w:pPr>
        <w:pStyle w:val="1"/>
      </w:pPr>
      <w:r>
        <w:t>Experimental Settings</w:t>
      </w:r>
    </w:p>
    <w:p w14:paraId="33F5CC2D" w14:textId="7B680D88" w:rsidR="0076382F" w:rsidRPr="0076382F" w:rsidRDefault="0076382F" w:rsidP="0076382F">
      <w:pPr>
        <w:pStyle w:val="2"/>
        <w:ind w:left="859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Training Settings </w:t>
      </w:r>
    </w:p>
    <w:p w14:paraId="5FC412AB" w14:textId="70D25CA3" w:rsidR="00F25832" w:rsidRPr="00A44C98" w:rsidRDefault="00D464CA" w:rsidP="005634BE">
      <w:pPr>
        <w:rPr>
          <w:lang w:val="en-CA"/>
        </w:rPr>
      </w:pPr>
      <w:r w:rsidRPr="005634BE">
        <w:rPr>
          <w:rFonts w:hint="eastAsia"/>
          <w:lang w:val="en-CA" w:eastAsia="zh-CN"/>
        </w:rPr>
        <w:t>W</w:t>
      </w:r>
      <w:r w:rsidRPr="005634BE">
        <w:rPr>
          <w:lang w:val="en-CA" w:eastAsia="zh-CN"/>
        </w:rPr>
        <w:t xml:space="preserve">e retrain the CFTE algorithm </w:t>
      </w:r>
      <w:r w:rsidR="00A44C98" w:rsidRPr="005634BE">
        <w:rPr>
          <w:lang w:val="en-CA" w:eastAsia="zh-CN"/>
        </w:rPr>
        <w:t>included in current AhG16 software</w:t>
      </w:r>
      <w:r w:rsidR="00A44C98">
        <w:t xml:space="preserve"> </w:t>
      </w:r>
      <w:r w:rsidR="00A44C98" w:rsidRPr="005634BE">
        <w:rPr>
          <w:lang w:val="en-CA"/>
        </w:rPr>
        <w:fldChar w:fldCharType="begin"/>
      </w:r>
      <w:r w:rsidR="00A44C98" w:rsidRPr="005634BE">
        <w:rPr>
          <w:lang w:val="en-CA"/>
        </w:rPr>
        <w:instrText xml:space="preserve"> REF _Ref146788308 \r \h </w:instrText>
      </w:r>
      <w:r w:rsidR="00A44C98" w:rsidRPr="005634BE">
        <w:rPr>
          <w:lang w:val="en-CA"/>
        </w:rPr>
      </w:r>
      <w:r w:rsidR="00A44C98" w:rsidRPr="005634BE">
        <w:rPr>
          <w:lang w:val="en-CA"/>
        </w:rPr>
        <w:fldChar w:fldCharType="separate"/>
      </w:r>
      <w:r w:rsidR="00A44C98" w:rsidRPr="005634BE">
        <w:rPr>
          <w:lang w:val="en-CA"/>
        </w:rPr>
        <w:t>[</w:t>
      </w:r>
      <w:r w:rsidR="009A77A6" w:rsidRPr="005634BE">
        <w:rPr>
          <w:lang w:val="en-CA"/>
        </w:rPr>
        <w:t>3</w:t>
      </w:r>
      <w:r w:rsidR="00A44C98" w:rsidRPr="005634BE">
        <w:rPr>
          <w:lang w:val="en-CA"/>
        </w:rPr>
        <w:t>]</w:t>
      </w:r>
      <w:r w:rsidR="00A44C98" w:rsidRPr="005634BE">
        <w:rPr>
          <w:lang w:val="en-CA"/>
        </w:rPr>
        <w:fldChar w:fldCharType="end"/>
      </w:r>
      <w:r w:rsidR="00A44C98" w:rsidRPr="005634BE">
        <w:rPr>
          <w:lang w:val="en-CA" w:eastAsia="zh-CN"/>
        </w:rPr>
        <w:t xml:space="preserve"> </w:t>
      </w:r>
      <w:r w:rsidR="009A77A6" w:rsidRPr="005634BE">
        <w:rPr>
          <w:lang w:val="en-CA" w:eastAsia="zh-CN"/>
        </w:rPr>
        <w:t>with high</w:t>
      </w:r>
      <w:r w:rsidR="00A62F6C">
        <w:rPr>
          <w:lang w:val="en-CA" w:eastAsia="zh-CN"/>
        </w:rPr>
        <w:t>er</w:t>
      </w:r>
      <w:r w:rsidR="009A77A6" w:rsidRPr="005634BE">
        <w:rPr>
          <w:lang w:val="en-CA" w:eastAsia="zh-CN"/>
        </w:rPr>
        <w:t>-resolution training dataset</w:t>
      </w:r>
      <w:r w:rsidR="00894915" w:rsidRPr="005634BE">
        <w:rPr>
          <w:lang w:val="en-CA" w:eastAsia="zh-CN"/>
        </w:rPr>
        <w:t xml:space="preserve"> </w:t>
      </w:r>
      <w:proofErr w:type="spellStart"/>
      <w:r w:rsidR="00894915">
        <w:rPr>
          <w:lang w:eastAsia="zh-CN"/>
        </w:rPr>
        <w:t>CelebV</w:t>
      </w:r>
      <w:proofErr w:type="spellEnd"/>
      <w:r w:rsidR="00894915">
        <w:rPr>
          <w:lang w:eastAsia="zh-CN"/>
        </w:rPr>
        <w:t xml:space="preserve"> </w:t>
      </w:r>
      <w:r w:rsidR="00894915" w:rsidRPr="005634BE">
        <w:rPr>
          <w:lang w:val="en-CA"/>
        </w:rPr>
        <w:fldChar w:fldCharType="begin"/>
      </w:r>
      <w:r w:rsidR="00894915" w:rsidRPr="005634BE">
        <w:rPr>
          <w:lang w:val="en-CA"/>
        </w:rPr>
        <w:instrText xml:space="preserve"> REF _Ref146788308 \r \h </w:instrText>
      </w:r>
      <w:r w:rsidR="00894915" w:rsidRPr="005634BE">
        <w:rPr>
          <w:lang w:val="en-CA"/>
        </w:rPr>
      </w:r>
      <w:r w:rsidR="00894915" w:rsidRPr="005634BE">
        <w:rPr>
          <w:lang w:val="en-CA"/>
        </w:rPr>
        <w:fldChar w:fldCharType="separate"/>
      </w:r>
      <w:r w:rsidR="00894915" w:rsidRPr="005634BE">
        <w:rPr>
          <w:lang w:val="en-CA"/>
        </w:rPr>
        <w:t>[4]</w:t>
      </w:r>
      <w:r w:rsidR="00894915" w:rsidRPr="005634BE">
        <w:rPr>
          <w:lang w:val="en-CA"/>
        </w:rPr>
        <w:fldChar w:fldCharType="end"/>
      </w:r>
      <w:r w:rsidR="002A1569" w:rsidRPr="005634BE">
        <w:rPr>
          <w:lang w:val="en-CA"/>
        </w:rPr>
        <w:t xml:space="preserve">. </w:t>
      </w:r>
      <w:proofErr w:type="spellStart"/>
      <w:r w:rsidR="002A1569" w:rsidRPr="005634BE">
        <w:rPr>
          <w:lang w:val="en-CA"/>
        </w:rPr>
        <w:t>CelebV</w:t>
      </w:r>
      <w:proofErr w:type="spellEnd"/>
      <w:r w:rsidR="002A1569" w:rsidRPr="005634BE">
        <w:rPr>
          <w:lang w:val="en-CA"/>
        </w:rPr>
        <w:t xml:space="preserve"> </w:t>
      </w:r>
      <w:r w:rsidR="002A1569" w:rsidRPr="005634BE">
        <w:rPr>
          <w:lang w:val="en-CA" w:eastAsia="zh-CN"/>
        </w:rPr>
        <w:t xml:space="preserve">is </w:t>
      </w:r>
      <w:r w:rsidR="002A1569" w:rsidRPr="000644B5">
        <w:rPr>
          <w:lang w:eastAsia="zh-CN"/>
        </w:rPr>
        <w:t>a large-scale, high-quality, and diverse video dataset with diverse facial attribute annotations</w:t>
      </w:r>
      <w:r w:rsidR="002A1569">
        <w:rPr>
          <w:lang w:eastAsia="zh-CN"/>
        </w:rPr>
        <w:t xml:space="preserve"> and head-and-shoulder content</w:t>
      </w:r>
      <w:r w:rsidR="005634BE">
        <w:rPr>
          <w:lang w:eastAsia="zh-CN"/>
        </w:rPr>
        <w:t xml:space="preserve"> at the resolution of 512</w:t>
      </w:r>
      <w:r w:rsidR="005634BE">
        <w:rPr>
          <w:rFonts w:hint="eastAsia"/>
          <w:lang w:eastAsia="zh-CN"/>
        </w:rPr>
        <w:t>×</w:t>
      </w:r>
      <w:r w:rsidR="005634BE">
        <w:rPr>
          <w:lang w:eastAsia="zh-CN"/>
        </w:rPr>
        <w:t>512.</w:t>
      </w:r>
    </w:p>
    <w:p w14:paraId="0999D962" w14:textId="2E75B7B0" w:rsidR="00847B86" w:rsidRDefault="009E653C" w:rsidP="00847B86">
      <w:pPr>
        <w:pStyle w:val="2"/>
        <w:ind w:left="859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lastRenderedPageBreak/>
        <w:t>Testing</w:t>
      </w:r>
      <w:r w:rsidR="005F4484">
        <w:rPr>
          <w:rFonts w:eastAsia="等线"/>
          <w:lang w:val="en-CA" w:eastAsia="zh-CN"/>
        </w:rPr>
        <w:t xml:space="preserve"> Data</w:t>
      </w:r>
      <w:r w:rsidR="003928C4">
        <w:rPr>
          <w:rFonts w:eastAsia="等线"/>
          <w:lang w:val="en-CA" w:eastAsia="zh-CN"/>
        </w:rPr>
        <w:t>set</w:t>
      </w:r>
      <w:r>
        <w:rPr>
          <w:rFonts w:eastAsia="等线"/>
          <w:lang w:val="en-CA" w:eastAsia="zh-CN"/>
        </w:rPr>
        <w:t xml:space="preserve"> </w:t>
      </w:r>
    </w:p>
    <w:p w14:paraId="6571013A" w14:textId="065FF376" w:rsidR="003928C4" w:rsidRDefault="003928C4" w:rsidP="003928C4">
      <w:r w:rsidRPr="007B2B6A">
        <w:t xml:space="preserve">For the testing dataset, </w:t>
      </w:r>
      <w:r>
        <w:t>we propose to use</w:t>
      </w:r>
      <w:r w:rsidRPr="007B2B6A">
        <w:t xml:space="preserve"> </w:t>
      </w:r>
      <w:r>
        <w:t>33</w:t>
      </w:r>
      <w:r w:rsidRPr="007B2B6A">
        <w:t xml:space="preserve"> talking face video sequences selected </w:t>
      </w:r>
      <w:r>
        <w:t>and pre-processed</w:t>
      </w:r>
      <w:r w:rsidRPr="007B2B6A">
        <w:t xml:space="preserve"> from the </w:t>
      </w:r>
      <w:r>
        <w:rPr>
          <w:lang w:val="en-CA"/>
        </w:rPr>
        <w:t xml:space="preserve">CFVQA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 w:rsidRPr="007B2B6A">
        <w:t>.</w:t>
      </w:r>
      <w:r>
        <w:t xml:space="preserve"> </w:t>
      </w:r>
      <w:r>
        <w:rPr>
          <w:rFonts w:eastAsia="等线"/>
          <w:lang w:val="en-CA" w:eastAsia="zh-CN"/>
        </w:rPr>
        <w:t xml:space="preserve">A snapshot of the video set is shown </w:t>
      </w:r>
      <w:r w:rsidRPr="00DD626E">
        <w:rPr>
          <w:rFonts w:eastAsia="等线"/>
          <w:lang w:val="en-CA" w:eastAsia="zh-CN"/>
        </w:rPr>
        <w:t xml:space="preserve">in </w:t>
      </w:r>
      <w:r w:rsidRPr="00B71213">
        <w:rPr>
          <w:rFonts w:eastAsia="等线"/>
          <w:lang w:val="en-CA" w:eastAsia="zh-CN"/>
        </w:rPr>
        <w:fldChar w:fldCharType="begin"/>
      </w:r>
      <w:r w:rsidRPr="00B71213">
        <w:rPr>
          <w:rFonts w:eastAsia="等线"/>
          <w:lang w:val="en-CA" w:eastAsia="zh-CN"/>
        </w:rPr>
        <w:instrText xml:space="preserve"> REF _Ref145505826 \h  \* MERGEFORMAT </w:instrText>
      </w:r>
      <w:r w:rsidRPr="00B71213">
        <w:rPr>
          <w:rFonts w:eastAsia="等线"/>
          <w:lang w:val="en-CA" w:eastAsia="zh-CN"/>
        </w:rPr>
      </w:r>
      <w:r w:rsidRPr="00B71213">
        <w:rPr>
          <w:rFonts w:eastAsia="等线"/>
          <w:lang w:val="en-CA" w:eastAsia="zh-CN"/>
        </w:rPr>
        <w:fldChar w:fldCharType="separate"/>
      </w:r>
      <w:r w:rsidRPr="00B71213">
        <w:rPr>
          <w:noProof/>
          <w:lang w:val="en-CA"/>
        </w:rPr>
        <w:t>Figure</w:t>
      </w:r>
      <w:r w:rsidRPr="00B71213">
        <w:t xml:space="preserve"> </w:t>
      </w:r>
      <w:r w:rsidR="00263725">
        <w:rPr>
          <w:rFonts w:eastAsia="等线"/>
          <w:lang w:eastAsia="zh-CN"/>
        </w:rPr>
        <w:t>1</w:t>
      </w:r>
      <w:r w:rsidRPr="00B71213">
        <w:rPr>
          <w:rFonts w:eastAsia="等线"/>
          <w:lang w:val="en-CA" w:eastAsia="zh-CN"/>
        </w:rPr>
        <w:fldChar w:fldCharType="end"/>
      </w:r>
      <w:r w:rsidRPr="00B71213">
        <w:rPr>
          <w:rFonts w:eastAsia="等线"/>
          <w:lang w:val="en-CA" w:eastAsia="zh-CN"/>
        </w:rPr>
        <w:t>.</w:t>
      </w:r>
      <w:r w:rsidRPr="007B2B6A">
        <w:t xml:space="preserve"> </w:t>
      </w:r>
    </w:p>
    <w:p w14:paraId="31550E32" w14:textId="7679238E" w:rsidR="003928C4" w:rsidRPr="005C6C97" w:rsidRDefault="003928C4" w:rsidP="003928C4">
      <w:pPr>
        <w:pStyle w:val="ac"/>
        <w:numPr>
          <w:ilvl w:val="0"/>
          <w:numId w:val="27"/>
        </w:numPr>
        <w:spacing w:beforeLines="50" w:before="120" w:afterLines="50" w:after="120" w:line="264" w:lineRule="auto"/>
        <w:ind w:left="420"/>
      </w:pPr>
      <w:r w:rsidRPr="005C6C97">
        <w:rPr>
          <w:rFonts w:eastAsia="等线"/>
          <w:lang w:eastAsia="zh-CN"/>
        </w:rPr>
        <w:t xml:space="preserve">The copyright of </w:t>
      </w:r>
      <w:r w:rsidRPr="005C6C97">
        <w:rPr>
          <w:lang w:val="en-CA"/>
        </w:rPr>
        <w:t xml:space="preserve">CFVQA dataset </w:t>
      </w:r>
      <w:r w:rsidRPr="005C6C97">
        <w:rPr>
          <w:lang w:val="en-CA"/>
        </w:rPr>
        <w:fldChar w:fldCharType="begin"/>
      </w:r>
      <w:r w:rsidRPr="005C6C97">
        <w:rPr>
          <w:lang w:val="en-CA"/>
        </w:rPr>
        <w:instrText xml:space="preserve"> REF _Ref146788308 \r \h </w:instrText>
      </w:r>
      <w:r>
        <w:rPr>
          <w:lang w:val="en-CA"/>
        </w:rPr>
        <w:instrText xml:space="preserve"> \* MERGEFORMAT </w:instrText>
      </w:r>
      <w:r w:rsidRPr="005C6C97">
        <w:rPr>
          <w:lang w:val="en-CA"/>
        </w:rPr>
      </w:r>
      <w:r w:rsidRPr="005C6C97">
        <w:rPr>
          <w:lang w:val="en-CA"/>
        </w:rPr>
        <w:fldChar w:fldCharType="separate"/>
      </w:r>
      <w:r w:rsidRPr="005C6C97">
        <w:rPr>
          <w:lang w:val="en-CA"/>
        </w:rPr>
        <w:t>[2]</w:t>
      </w:r>
      <w:r w:rsidRPr="005C6C97">
        <w:rPr>
          <w:lang w:val="en-CA"/>
        </w:rPr>
        <w:fldChar w:fldCharType="end"/>
      </w:r>
      <w:r w:rsidRPr="005C6C97">
        <w:rPr>
          <w:lang w:val="en-CA"/>
        </w:rPr>
        <w:t xml:space="preserve"> is</w:t>
      </w:r>
      <w:r w:rsidRPr="005C6C97">
        <w:rPr>
          <w:rFonts w:eastAsia="等线"/>
          <w:lang w:eastAsia="zh-CN"/>
        </w:rPr>
        <w:t xml:space="preserve"> pasted below and is therefore suitable for use by JVET</w:t>
      </w:r>
      <w:r w:rsidRPr="005C6C97">
        <w:rPr>
          <w:lang w:val="en-CA"/>
        </w:rPr>
        <w:t xml:space="preserve">. The CFVQA dataset is sourced from the </w:t>
      </w:r>
      <w:proofErr w:type="spellStart"/>
      <w:r w:rsidRPr="005C6C97">
        <w:rPr>
          <w:lang w:val="en-CA"/>
        </w:rPr>
        <w:t>Pexels</w:t>
      </w:r>
      <w:proofErr w:type="spellEnd"/>
      <w:r w:rsidRPr="005C6C97">
        <w:rPr>
          <w:lang w:val="en-CA"/>
        </w:rPr>
        <w:t xml:space="preserve"> website and we select</w:t>
      </w:r>
      <w:r w:rsidR="00263725">
        <w:rPr>
          <w:lang w:val="en-CA"/>
        </w:rPr>
        <w:t xml:space="preserve"> 15 sequences with face-centric content as class A and</w:t>
      </w:r>
      <w:r w:rsidRPr="005C6C97">
        <w:rPr>
          <w:rFonts w:eastAsia="等线"/>
          <w:lang w:eastAsia="zh-CN"/>
        </w:rPr>
        <w:t xml:space="preserve"> 1</w:t>
      </w:r>
      <w:r w:rsidR="00263725">
        <w:rPr>
          <w:rFonts w:eastAsia="等线"/>
          <w:lang w:eastAsia="zh-CN"/>
        </w:rPr>
        <w:t>8</w:t>
      </w:r>
      <w:r w:rsidRPr="005C6C97">
        <w:rPr>
          <w:rFonts w:eastAsia="等线"/>
          <w:lang w:eastAsia="zh-CN"/>
        </w:rPr>
        <w:t xml:space="preserve"> sequences with</w:t>
      </w:r>
      <w:r w:rsidRPr="005C6C97">
        <w:rPr>
          <w:lang w:val="en-CA"/>
        </w:rPr>
        <w:t xml:space="preserve"> head-and-shoulder content </w:t>
      </w:r>
      <w:r w:rsidRPr="005C6C97">
        <w:rPr>
          <w:rFonts w:eastAsia="等线"/>
          <w:lang w:eastAsia="zh-CN"/>
        </w:rPr>
        <w:t xml:space="preserve">as Class B. </w:t>
      </w:r>
    </w:p>
    <w:p w14:paraId="270E5D12" w14:textId="77777777" w:rsidR="003928C4" w:rsidRDefault="003928C4" w:rsidP="003928C4">
      <w:pPr>
        <w:pStyle w:val="ac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</w:t>
      </w:r>
      <w:r>
        <w:rPr>
          <w:i/>
        </w:rPr>
        <w:t xml:space="preserve">All photos and videos on </w:t>
      </w:r>
      <w:proofErr w:type="spellStart"/>
      <w:r>
        <w:rPr>
          <w:i/>
        </w:rPr>
        <w:t>Pexels</w:t>
      </w:r>
      <w:proofErr w:type="spellEnd"/>
      <w:r>
        <w:rPr>
          <w:i/>
        </w:rPr>
        <w:t xml:space="preserve"> can be downloaded and used for free</w:t>
      </w:r>
      <w:r w:rsidRPr="00BB3548">
        <w:rPr>
          <w:i/>
        </w:rPr>
        <w:t xml:space="preserve"> (Please read the</w:t>
      </w:r>
      <w:r>
        <w:rPr>
          <w:i/>
        </w:rPr>
        <w:t xml:space="preserve"> </w:t>
      </w:r>
      <w:r w:rsidRPr="00BB3548">
        <w:rPr>
          <w:i/>
        </w:rPr>
        <w:t xml:space="preserve">license terms here. </w:t>
      </w:r>
      <w:hyperlink r:id="rId13" w:tgtFrame="_blank" w:history="1">
        <w:r w:rsidRPr="00813762">
          <w:rPr>
            <w:rStyle w:val="a6"/>
          </w:rPr>
          <w:t>https://www.pexels.com//license/</w:t>
        </w:r>
        <w:r w:rsidRPr="006D16FA">
          <w:rPr>
            <w:i/>
          </w:rPr>
          <w:t>)</w:t>
        </w:r>
      </w:hyperlink>
      <w:r w:rsidRPr="00BB3548">
        <w:rPr>
          <w:i/>
        </w:rPr>
        <w:t>.”</w:t>
      </w:r>
    </w:p>
    <w:p w14:paraId="6D154B43" w14:textId="77777777" w:rsidR="003928C4" w:rsidRPr="00CA7502" w:rsidRDefault="003928C4" w:rsidP="003928C4">
      <w:pPr>
        <w:pStyle w:val="ac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>“</w:t>
      </w:r>
      <w:r w:rsidRPr="00CA7502">
        <w:rPr>
          <w:b/>
          <w:bCs/>
        </w:rPr>
        <w:t>What is allowed?</w:t>
      </w:r>
    </w:p>
    <w:p w14:paraId="64F52D5E" w14:textId="77777777" w:rsidR="003928C4" w:rsidRPr="009B4C3A" w:rsidRDefault="003928C4" w:rsidP="003928C4">
      <w:pPr>
        <w:pStyle w:val="ac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 xml:space="preserve">We tried to keep the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License as simple as possible. Keep reading to find out more.</w:t>
      </w:r>
    </w:p>
    <w:p w14:paraId="2CDA5BDF" w14:textId="77777777" w:rsidR="003928C4" w:rsidRPr="009B4C3A" w:rsidRDefault="003928C4" w:rsidP="003928C4">
      <w:pPr>
        <w:pStyle w:val="ac"/>
        <w:numPr>
          <w:ilvl w:val="0"/>
          <w:numId w:val="29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All photos and videos on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are free to use.</w:t>
      </w:r>
    </w:p>
    <w:p w14:paraId="500342FE" w14:textId="77777777" w:rsidR="003928C4" w:rsidRPr="009B4C3A" w:rsidRDefault="003928C4" w:rsidP="003928C4">
      <w:pPr>
        <w:pStyle w:val="ac"/>
        <w:numPr>
          <w:ilvl w:val="0"/>
          <w:numId w:val="29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Attribution is not required. Giving credit to the photographer or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is not necessary but always appreciated.</w:t>
      </w:r>
    </w:p>
    <w:p w14:paraId="282DE0F8" w14:textId="14EDAB33" w:rsidR="003928C4" w:rsidRPr="00263725" w:rsidRDefault="003928C4" w:rsidP="00263725">
      <w:pPr>
        <w:pStyle w:val="ac"/>
        <w:numPr>
          <w:ilvl w:val="0"/>
          <w:numId w:val="29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You can modify the photos and videos from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>. Be creative and edit them as you like.</w:t>
      </w:r>
      <w:r w:rsidRPr="00263725">
        <w:rPr>
          <w:i/>
        </w:rPr>
        <w:t>”</w:t>
      </w:r>
    </w:p>
    <w:p w14:paraId="031C43A5" w14:textId="77777777" w:rsidR="003928C4" w:rsidRDefault="003928C4" w:rsidP="003928C4">
      <w:pPr>
        <w:pStyle w:val="ac"/>
        <w:numPr>
          <w:ilvl w:val="0"/>
          <w:numId w:val="27"/>
        </w:numPr>
        <w:spacing w:beforeLines="50" w:before="120" w:afterLines="50" w:after="120" w:line="264" w:lineRule="auto"/>
        <w:ind w:left="420"/>
      </w:pPr>
      <w:r>
        <w:rPr>
          <w:rFonts w:eastAsia="等线"/>
          <w:lang w:eastAsia="zh-CN"/>
        </w:rPr>
        <w:t xml:space="preserve">These selected sequences </w:t>
      </w:r>
      <w:r w:rsidRPr="00DA0689">
        <w:rPr>
          <w:rFonts w:eastAsia="等线"/>
          <w:lang w:eastAsia="zh-CN"/>
        </w:rPr>
        <w:t>span a considerable diversity of face video content, in terms of age,</w:t>
      </w:r>
      <w:r>
        <w:rPr>
          <w:rFonts w:eastAsia="等线"/>
          <w:lang w:eastAsia="zh-CN"/>
        </w:rPr>
        <w:t xml:space="preserve"> gender,</w:t>
      </w:r>
      <w:r w:rsidRPr="00DA0689">
        <w:rPr>
          <w:rFonts w:eastAsia="等线"/>
          <w:lang w:eastAsia="zh-CN"/>
        </w:rPr>
        <w:t xml:space="preserve"> ethnicity, appearance, expression, head position, head motion, camera motion, background, etc.</w:t>
      </w:r>
      <w:r>
        <w:rPr>
          <w:rFonts w:eastAsia="等线"/>
          <w:lang w:eastAsia="zh-CN"/>
        </w:rPr>
        <w:t xml:space="preserve"> </w:t>
      </w:r>
    </w:p>
    <w:p w14:paraId="6E5BB13C" w14:textId="6EA30FC4" w:rsidR="003928C4" w:rsidRDefault="003928C4" w:rsidP="008C5F41">
      <w:pPr>
        <w:pStyle w:val="ac"/>
        <w:numPr>
          <w:ilvl w:val="0"/>
          <w:numId w:val="27"/>
        </w:numPr>
        <w:spacing w:beforeLines="50" w:before="120" w:afterLines="50" w:after="120" w:line="264" w:lineRule="auto"/>
        <w:ind w:left="420"/>
      </w:pPr>
      <w:r w:rsidRPr="007B2B6A">
        <w:t xml:space="preserve">Each of these testing sequences is cropped from the original sequence with the resolution of </w:t>
      </w:r>
      <w:r w:rsidR="00263725" w:rsidRPr="006B3DC3">
        <w:rPr>
          <w:b/>
        </w:rPr>
        <w:t>512</w:t>
      </w:r>
      <w:r w:rsidRPr="006B3DC3">
        <w:rPr>
          <w:rFonts w:ascii="等线" w:eastAsia="等线" w:hAnsi="等线" w:hint="eastAsia"/>
          <w:b/>
          <w:lang w:eastAsia="zh-CN"/>
        </w:rPr>
        <w:t>×</w:t>
      </w:r>
      <w:r w:rsidR="00263725" w:rsidRPr="006B3DC3">
        <w:rPr>
          <w:b/>
        </w:rPr>
        <w:t>512</w:t>
      </w:r>
      <w:r w:rsidRPr="007B2B6A">
        <w:t>. The color format is RGB 444.</w:t>
      </w:r>
      <w:r>
        <w:t xml:space="preserve"> The </w:t>
      </w:r>
      <w:r w:rsidR="00263725">
        <w:t>Class A se</w:t>
      </w:r>
      <w:r w:rsidR="008C5F41">
        <w:t xml:space="preserve">quences are </w:t>
      </w:r>
      <w:r>
        <w:t xml:space="preserve">10-second long </w:t>
      </w:r>
      <w:r w:rsidRPr="007B2B6A">
        <w:t>(</w:t>
      </w:r>
      <w:r w:rsidRPr="008C5F41">
        <w:rPr>
          <w:i/>
        </w:rPr>
        <w:t xml:space="preserve">i.e., </w:t>
      </w:r>
      <w:r w:rsidRPr="007B2B6A">
        <w:t>250 frames at 25 fps)</w:t>
      </w:r>
      <w:r>
        <w:t xml:space="preserve">, and the </w:t>
      </w:r>
      <w:r w:rsidR="008C5F41">
        <w:t>Class B</w:t>
      </w:r>
      <w:r>
        <w:t xml:space="preserve"> sequences are 5-second long </w:t>
      </w:r>
      <w:r w:rsidRPr="007B2B6A">
        <w:t>(</w:t>
      </w:r>
      <w:r w:rsidRPr="008C5F41">
        <w:rPr>
          <w:i/>
        </w:rPr>
        <w:t>i.e.,</w:t>
      </w:r>
      <w:r w:rsidRPr="003E0AAB">
        <w:t>125</w:t>
      </w:r>
      <w:r w:rsidRPr="007B2B6A">
        <w:t xml:space="preserve"> frames at 25 fps)</w:t>
      </w:r>
      <w:r>
        <w:t xml:space="preserve">. </w:t>
      </w:r>
    </w:p>
    <w:p w14:paraId="36D9AC57" w14:textId="6FDC53A5" w:rsidR="00897557" w:rsidRPr="00897557" w:rsidRDefault="00897557" w:rsidP="00B344F1">
      <w:pPr>
        <w:pStyle w:val="ac"/>
        <w:numPr>
          <w:ilvl w:val="0"/>
          <w:numId w:val="27"/>
        </w:numPr>
        <w:spacing w:beforeLines="50" w:before="120" w:afterLines="50" w:after="120" w:line="264" w:lineRule="auto"/>
        <w:ind w:left="420"/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t should be mentioned that the </w:t>
      </w:r>
      <w:r w:rsidR="00A62F6C">
        <w:rPr>
          <w:lang w:eastAsia="zh-CN"/>
        </w:rPr>
        <w:t xml:space="preserve">proposed </w:t>
      </w:r>
      <w:r>
        <w:rPr>
          <w:lang w:eastAsia="zh-CN"/>
        </w:rPr>
        <w:t xml:space="preserve">Class B </w:t>
      </w:r>
      <w:r w:rsidR="00A62F6C">
        <w:rPr>
          <w:lang w:eastAsia="zh-CN"/>
        </w:rPr>
        <w:t xml:space="preserve">test </w:t>
      </w:r>
      <w:r>
        <w:rPr>
          <w:lang w:eastAsia="zh-CN"/>
        </w:rPr>
        <w:t xml:space="preserve">sequences </w:t>
      </w:r>
      <w:r w:rsidR="00A62F6C">
        <w:rPr>
          <w:lang w:eastAsia="zh-CN"/>
        </w:rPr>
        <w:t>are the same content as the Class B in</w:t>
      </w:r>
      <w:r>
        <w:rPr>
          <w:lang w:eastAsia="zh-CN"/>
        </w:rPr>
        <w:t xml:space="preserve"> </w:t>
      </w:r>
      <w:r w:rsidRPr="00897557">
        <w:rPr>
          <w:lang w:val="en-CA"/>
        </w:rPr>
        <w:t xml:space="preserve">GFVC </w:t>
      </w:r>
      <w:r w:rsidR="00A62F6C">
        <w:rPr>
          <w:lang w:val="en-CA"/>
        </w:rPr>
        <w:t xml:space="preserve">test conditions </w:t>
      </w:r>
      <w:r w:rsidRPr="00897557">
        <w:rPr>
          <w:lang w:val="en-CA"/>
        </w:rPr>
        <w:t xml:space="preserve">specified in </w:t>
      </w:r>
      <w:r>
        <w:t xml:space="preserve">JVET-AG2035 </w:t>
      </w:r>
      <w:r w:rsidRPr="00897557">
        <w:rPr>
          <w:lang w:val="en-CA"/>
        </w:rPr>
        <w:fldChar w:fldCharType="begin"/>
      </w:r>
      <w:r w:rsidRPr="00897557">
        <w:rPr>
          <w:lang w:val="en-CA"/>
        </w:rPr>
        <w:instrText xml:space="preserve"> REF _Ref146788308 \r \h </w:instrText>
      </w:r>
      <w:r w:rsidRPr="00897557">
        <w:rPr>
          <w:lang w:val="en-CA"/>
        </w:rPr>
      </w:r>
      <w:r w:rsidRPr="00897557">
        <w:rPr>
          <w:lang w:val="en-CA"/>
        </w:rPr>
        <w:fldChar w:fldCharType="separate"/>
      </w:r>
      <w:r w:rsidRPr="00897557">
        <w:rPr>
          <w:lang w:val="en-CA"/>
        </w:rPr>
        <w:t>[1]</w:t>
      </w:r>
      <w:r w:rsidRPr="00897557">
        <w:rPr>
          <w:lang w:val="en-CA"/>
        </w:rPr>
        <w:fldChar w:fldCharType="end"/>
      </w:r>
      <w:r w:rsidR="00A62F6C">
        <w:rPr>
          <w:lang w:val="en-CA"/>
        </w:rPr>
        <w:t xml:space="preserve"> except for the resolution. In fact, the Class B sequences in JVET-AG2035 were </w:t>
      </w:r>
      <w:proofErr w:type="spellStart"/>
      <w:r w:rsidR="00A62F6C">
        <w:rPr>
          <w:lang w:val="en-CA"/>
        </w:rPr>
        <w:t>downsampled</w:t>
      </w:r>
      <w:proofErr w:type="spellEnd"/>
      <w:r w:rsidR="00A62F6C">
        <w:rPr>
          <w:lang w:val="en-CA"/>
        </w:rPr>
        <w:t xml:space="preserve"> from the proposed 512x512 sequences</w:t>
      </w:r>
      <w:r>
        <w:t>.</w:t>
      </w:r>
    </w:p>
    <w:p w14:paraId="477CDEF6" w14:textId="55D711FB" w:rsidR="004A54D2" w:rsidRPr="004A54D2" w:rsidRDefault="003928C4" w:rsidP="00B344F1">
      <w:pPr>
        <w:pStyle w:val="ac"/>
        <w:numPr>
          <w:ilvl w:val="0"/>
          <w:numId w:val="27"/>
        </w:numPr>
        <w:spacing w:beforeLines="50" w:before="120" w:afterLines="50" w:after="120" w:line="264" w:lineRule="auto"/>
        <w:ind w:left="420"/>
      </w:pPr>
      <w:r w:rsidRPr="00897557">
        <w:rPr>
          <w:rFonts w:eastAsia="等线" w:hint="eastAsia"/>
          <w:lang w:eastAsia="zh-CN"/>
        </w:rPr>
        <w:t>T</w:t>
      </w:r>
      <w:r w:rsidRPr="00897557">
        <w:rPr>
          <w:rFonts w:eastAsia="等线"/>
          <w:lang w:eastAsia="zh-CN"/>
        </w:rPr>
        <w:t xml:space="preserve">he overall test dataset is available at </w:t>
      </w:r>
      <w:hyperlink r:id="rId14" w:history="1">
        <w:r w:rsidRPr="00F661DB">
          <w:rPr>
            <w:rStyle w:val="a6"/>
          </w:rPr>
          <w:t>testing_sequence</w:t>
        </w:r>
      </w:hyperlink>
      <w:r w:rsidRPr="00897557">
        <w:rPr>
          <w:rFonts w:eastAsia="等线"/>
          <w:lang w:eastAsia="zh-CN"/>
        </w:rPr>
        <w:t xml:space="preserve">. </w:t>
      </w:r>
    </w:p>
    <w:p w14:paraId="7712A736" w14:textId="14B6DA08" w:rsidR="004A54D2" w:rsidRDefault="004A54D2" w:rsidP="003928C4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B1BA17F" wp14:editId="2D19833B">
            <wp:extent cx="3423600" cy="2053954"/>
            <wp:effectExtent l="0" t="0" r="571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600" cy="205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4D2">
        <w:rPr>
          <w:noProof/>
        </w:rPr>
        <w:t xml:space="preserve"> </w:t>
      </w:r>
    </w:p>
    <w:p w14:paraId="45D725A5" w14:textId="5750AB5A" w:rsidR="004A54D2" w:rsidRDefault="004A54D2" w:rsidP="006B3DC3">
      <w:pPr>
        <w:pStyle w:val="ac"/>
        <w:numPr>
          <w:ilvl w:val="1"/>
          <w:numId w:val="29"/>
        </w:numPr>
        <w:rPr>
          <w:noProof/>
        </w:rPr>
      </w:pPr>
      <w:r w:rsidRPr="002F2FCA">
        <w:rPr>
          <w:rFonts w:eastAsia="等线" w:hint="eastAsia"/>
          <w:lang w:val="en-CA" w:eastAsia="zh-CN"/>
        </w:rPr>
        <w:t>C</w:t>
      </w:r>
      <w:r w:rsidRPr="002F2FCA">
        <w:rPr>
          <w:rFonts w:eastAsia="等线"/>
          <w:lang w:val="en-CA" w:eastAsia="zh-CN"/>
        </w:rPr>
        <w:t>lass A: Face-centric content</w:t>
      </w:r>
    </w:p>
    <w:p w14:paraId="70233E0A" w14:textId="77777777" w:rsidR="006F5826" w:rsidRDefault="004A54D2" w:rsidP="006F582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C5726A0" wp14:editId="4291F096">
            <wp:extent cx="3423683" cy="2733607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103" cy="2753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4848C" w14:textId="4762A719" w:rsidR="006F5826" w:rsidRDefault="003928C4" w:rsidP="006F5826">
      <w:pPr>
        <w:jc w:val="center"/>
        <w:rPr>
          <w:rFonts w:eastAsia="等线"/>
          <w:lang w:val="en-CA" w:eastAsia="zh-CN"/>
        </w:rPr>
      </w:pPr>
      <w:r w:rsidRPr="002F2FCA">
        <w:rPr>
          <w:rFonts w:eastAsia="等线"/>
          <w:lang w:val="en-CA" w:eastAsia="zh-CN"/>
        </w:rPr>
        <w:t xml:space="preserve">(b)  Class B: </w:t>
      </w:r>
      <w:r w:rsidR="008C5F41" w:rsidRPr="002F2FCA">
        <w:rPr>
          <w:rFonts w:eastAsia="等线"/>
          <w:lang w:val="en-CA" w:eastAsia="zh-CN"/>
        </w:rPr>
        <w:t>Head-and-shoulder content</w:t>
      </w:r>
    </w:p>
    <w:p w14:paraId="18F977FE" w14:textId="5E05C4FD" w:rsidR="006F5826" w:rsidRPr="006F5826" w:rsidRDefault="006F5826" w:rsidP="006F5826">
      <w:pPr>
        <w:pStyle w:val="TableTitle"/>
        <w:rPr>
          <w:noProof/>
          <w:lang w:val="en-CA"/>
        </w:rPr>
      </w:pPr>
      <w:r w:rsidRPr="006F5826">
        <w:rPr>
          <w:noProof/>
          <w:lang w:val="en-CA"/>
        </w:rPr>
        <w:t xml:space="preserve">Figure </w:t>
      </w:r>
      <w:r w:rsidRPr="006F5826">
        <w:rPr>
          <w:noProof/>
          <w:lang w:val="en-CA"/>
        </w:rPr>
        <w:fldChar w:fldCharType="begin"/>
      </w:r>
      <w:r w:rsidRPr="006F5826">
        <w:rPr>
          <w:noProof/>
          <w:lang w:val="en-CA"/>
        </w:rPr>
        <w:instrText xml:space="preserve"> SEQ Figure \* ARABIC </w:instrText>
      </w:r>
      <w:r w:rsidRPr="006F5826">
        <w:rPr>
          <w:noProof/>
          <w:lang w:val="en-CA"/>
        </w:rPr>
        <w:fldChar w:fldCharType="separate"/>
      </w:r>
      <w:r>
        <w:rPr>
          <w:noProof/>
          <w:lang w:val="en-CA"/>
        </w:rPr>
        <w:t>1</w:t>
      </w:r>
      <w:r w:rsidRPr="006F5826">
        <w:rPr>
          <w:noProof/>
          <w:lang w:val="en-CA"/>
        </w:rPr>
        <w:fldChar w:fldCharType="end"/>
      </w:r>
      <w:r w:rsidRPr="006F5826">
        <w:rPr>
          <w:noProof/>
          <w:lang w:val="en-CA"/>
        </w:rPr>
        <w:t xml:space="preserve"> - </w:t>
      </w:r>
      <w:r w:rsidRPr="00462A46">
        <w:rPr>
          <w:noProof/>
          <w:lang w:val="en-CA"/>
        </w:rPr>
        <w:t xml:space="preserve">Test set of </w:t>
      </w:r>
      <w:r>
        <w:rPr>
          <w:noProof/>
          <w:lang w:val="en-CA"/>
        </w:rPr>
        <w:t>33</w:t>
      </w:r>
      <w:r w:rsidRPr="00462A46">
        <w:rPr>
          <w:noProof/>
          <w:lang w:val="en-CA"/>
        </w:rPr>
        <w:t xml:space="preserve"> face sequences</w:t>
      </w:r>
      <w:r>
        <w:rPr>
          <w:noProof/>
          <w:lang w:val="en-CA"/>
        </w:rPr>
        <w:t xml:space="preserve"> selected and pre-processed from </w:t>
      </w:r>
      <w:r w:rsidRPr="006F5826">
        <w:rPr>
          <w:noProof/>
          <w:lang w:val="en-CA"/>
        </w:rPr>
        <w:t>CFVQA</w:t>
      </w:r>
      <w:r w:rsidDel="009B4C3A">
        <w:rPr>
          <w:noProof/>
          <w:lang w:val="en-CA"/>
        </w:rPr>
        <w:t xml:space="preserve"> </w:t>
      </w:r>
      <w:r>
        <w:rPr>
          <w:noProof/>
          <w:lang w:val="en-CA"/>
        </w:rPr>
        <w:fldChar w:fldCharType="begin"/>
      </w:r>
      <w:r>
        <w:rPr>
          <w:noProof/>
          <w:lang w:val="en-CA"/>
        </w:rPr>
        <w:instrText xml:space="preserve"> REF _Ref146788308 \r \h  \* MERGEFORMAT </w:instrText>
      </w:r>
      <w:r>
        <w:rPr>
          <w:noProof/>
          <w:lang w:val="en-CA"/>
        </w:rPr>
      </w:r>
      <w:r>
        <w:rPr>
          <w:noProof/>
          <w:lang w:val="en-CA"/>
        </w:rPr>
        <w:fldChar w:fldCharType="separate"/>
      </w:r>
      <w:r>
        <w:rPr>
          <w:noProof/>
          <w:lang w:val="en-CA"/>
        </w:rPr>
        <w:t>[2]</w:t>
      </w:r>
      <w:r>
        <w:rPr>
          <w:noProof/>
          <w:lang w:val="en-CA"/>
        </w:rPr>
        <w:fldChar w:fldCharType="end"/>
      </w:r>
      <w:r>
        <w:rPr>
          <w:noProof/>
          <w:lang w:val="en-CA"/>
        </w:rPr>
        <w:t>.</w:t>
      </w:r>
    </w:p>
    <w:p w14:paraId="64EBA7F8" w14:textId="29CCE5F5" w:rsidR="0053363B" w:rsidRDefault="0053363B" w:rsidP="0053363B">
      <w:pPr>
        <w:pStyle w:val="2"/>
        <w:ind w:left="859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Testing </w:t>
      </w:r>
      <w:r w:rsidR="00496183">
        <w:rPr>
          <w:rFonts w:eastAsia="等线"/>
          <w:lang w:val="en-CA" w:eastAsia="zh-CN"/>
        </w:rPr>
        <w:t>Conditions</w:t>
      </w:r>
    </w:p>
    <w:p w14:paraId="1CB0A6A1" w14:textId="203BB935" w:rsidR="00C27B53" w:rsidRDefault="00A62F6C" w:rsidP="00C27B53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Except for the higher-resolution test sequences</w:t>
      </w:r>
      <w:r w:rsidR="00C27B53">
        <w:rPr>
          <w:rFonts w:eastAsia="等线"/>
          <w:lang w:val="en-CA" w:eastAsia="zh-CN"/>
        </w:rPr>
        <w:t xml:space="preserve">, we follow </w:t>
      </w:r>
      <w:r>
        <w:rPr>
          <w:rFonts w:eastAsia="等线"/>
          <w:lang w:val="en-CA" w:eastAsia="zh-CN"/>
        </w:rPr>
        <w:t xml:space="preserve">other </w:t>
      </w:r>
      <w:r w:rsidR="00C27B53" w:rsidRPr="004F41AF">
        <w:rPr>
          <w:lang w:val="en-CA"/>
        </w:rPr>
        <w:t xml:space="preserve">test conditions and software reference configurations for </w:t>
      </w:r>
      <w:r w:rsidR="00C27B53">
        <w:rPr>
          <w:lang w:val="en-CA"/>
        </w:rPr>
        <w:t>GFVC</w:t>
      </w:r>
      <w:r w:rsidR="00C27B53" w:rsidRPr="004F41AF">
        <w:rPr>
          <w:lang w:val="en-CA"/>
        </w:rPr>
        <w:t xml:space="preserve"> testing</w:t>
      </w:r>
      <w:r w:rsidR="00C27B53">
        <w:rPr>
          <w:lang w:val="en-CA"/>
        </w:rPr>
        <w:t xml:space="preserve"> specified in </w:t>
      </w:r>
      <w:r w:rsidR="00C27B53">
        <w:t xml:space="preserve">JVET-AG2035 </w:t>
      </w:r>
      <w:r w:rsidR="00C27B53">
        <w:rPr>
          <w:lang w:val="en-CA"/>
        </w:rPr>
        <w:fldChar w:fldCharType="begin"/>
      </w:r>
      <w:r w:rsidR="00C27B53">
        <w:rPr>
          <w:lang w:val="en-CA"/>
        </w:rPr>
        <w:instrText xml:space="preserve"> REF _Ref146788308 \r \h </w:instrText>
      </w:r>
      <w:r w:rsidR="00C27B53">
        <w:rPr>
          <w:lang w:val="en-CA"/>
        </w:rPr>
      </w:r>
      <w:r w:rsidR="00C27B53">
        <w:rPr>
          <w:lang w:val="en-CA"/>
        </w:rPr>
        <w:fldChar w:fldCharType="separate"/>
      </w:r>
      <w:r w:rsidR="00C27B53">
        <w:rPr>
          <w:lang w:val="en-CA"/>
        </w:rPr>
        <w:t>[1]</w:t>
      </w:r>
      <w:r w:rsidR="00C27B53">
        <w:rPr>
          <w:lang w:val="en-CA"/>
        </w:rPr>
        <w:fldChar w:fldCharType="end"/>
      </w:r>
      <w:r w:rsidR="00C27B53">
        <w:rPr>
          <w:rFonts w:eastAsia="等线"/>
          <w:lang w:val="en-CA" w:eastAsia="zh-CN"/>
        </w:rPr>
        <w:t xml:space="preserve">. Test settings for VVC and for CFTE are as follows: </w:t>
      </w:r>
    </w:p>
    <w:p w14:paraId="3FF53AC4" w14:textId="77777777" w:rsidR="00C27B53" w:rsidRPr="00CD5094" w:rsidRDefault="00C27B53" w:rsidP="00C27B53">
      <w:pPr>
        <w:pStyle w:val="ac"/>
        <w:numPr>
          <w:ilvl w:val="0"/>
          <w:numId w:val="27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37, 42, 47 and 52</w:t>
      </w:r>
      <w:r w:rsidRPr="00CD5094">
        <w:rPr>
          <w:rFonts w:eastAsia="等线" w:hint="eastAsia"/>
          <w:lang w:val="en-CA" w:eastAsia="zh-CN"/>
        </w:rPr>
        <w:t>.</w:t>
      </w:r>
    </w:p>
    <w:p w14:paraId="114B9C1C" w14:textId="4E65529C" w:rsidR="00C27B53" w:rsidRPr="00FF6F0D" w:rsidRDefault="00C27B53" w:rsidP="008713A5">
      <w:pPr>
        <w:pStyle w:val="ac"/>
        <w:numPr>
          <w:ilvl w:val="0"/>
          <w:numId w:val="27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</w:t>
      </w:r>
      <w:r>
        <w:rPr>
          <w:rFonts w:eastAsia="等线"/>
          <w:lang w:val="en-CA" w:eastAsia="zh-CN"/>
        </w:rPr>
        <w:t>CFTE</w:t>
      </w:r>
      <w:r w:rsidRPr="00CD5094">
        <w:rPr>
          <w:rFonts w:eastAsia="等线"/>
          <w:lang w:val="en-CA" w:eastAsia="zh-CN"/>
        </w:rPr>
        <w:t xml:space="preserve">, its base picture is compressed as an I picture using the VTM reference software 22.2, and other pictures are further represented with a series of facial parameters and compressed via a context-adaptive arithmetic coder. The QPs of the base picture are set to </w:t>
      </w:r>
      <w:r w:rsidRPr="00CD5094">
        <w:rPr>
          <w:rFonts w:eastAsia="等线" w:hint="eastAsia"/>
          <w:lang w:val="en-CA" w:eastAsia="zh-CN"/>
        </w:rPr>
        <w:t>22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32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42</w:t>
      </w:r>
      <w:r w:rsidRPr="00CD5094">
        <w:rPr>
          <w:rFonts w:eastAsia="等线"/>
          <w:lang w:val="en-CA" w:eastAsia="zh-CN"/>
        </w:rPr>
        <w:t xml:space="preserve"> and </w:t>
      </w:r>
      <w:r w:rsidRPr="00CD5094">
        <w:rPr>
          <w:rFonts w:eastAsia="等线" w:hint="eastAsia"/>
          <w:lang w:val="en-CA" w:eastAsia="zh-CN"/>
        </w:rPr>
        <w:t>52</w:t>
      </w:r>
      <w:r w:rsidRPr="00CD5094">
        <w:rPr>
          <w:rFonts w:eastAsia="等线"/>
          <w:lang w:val="en-CA" w:eastAsia="zh-CN"/>
        </w:rPr>
        <w:t>.</w:t>
      </w:r>
    </w:p>
    <w:p w14:paraId="397BC491" w14:textId="1B00FF45" w:rsidR="008713A5" w:rsidRPr="00BD26BF" w:rsidRDefault="008713A5" w:rsidP="008713A5">
      <w:pPr>
        <w:pStyle w:val="1"/>
      </w:pPr>
      <w:r>
        <w:t xml:space="preserve">Experimental </w:t>
      </w:r>
      <w:r w:rsidR="007E383B">
        <w:t>Results</w:t>
      </w:r>
    </w:p>
    <w:p w14:paraId="6FDD5ECB" w14:textId="7A7CA99A" w:rsidR="00AF5CB7" w:rsidRDefault="00AF5CB7" w:rsidP="00AF5CB7">
      <w:pPr>
        <w:pStyle w:val="2"/>
        <w:ind w:left="859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RD </w:t>
      </w:r>
      <w:r w:rsidR="00D25F47">
        <w:rPr>
          <w:rFonts w:eastAsia="等线"/>
          <w:lang w:val="en-CA" w:eastAsia="zh-CN"/>
        </w:rPr>
        <w:t>Performance</w:t>
      </w:r>
    </w:p>
    <w:p w14:paraId="4C972FB8" w14:textId="2E3CEBA4" w:rsidR="008D13F4" w:rsidRDefault="006F5826" w:rsidP="00E97590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_Ref170742226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 w:rsidR="00D9009B">
        <w:rPr>
          <w:rFonts w:eastAsia="等线"/>
          <w:lang w:val="en-CA" w:eastAsia="zh-CN"/>
        </w:rPr>
        <w:t xml:space="preserve"> </w:t>
      </w:r>
      <w:r w:rsidR="00E97590" w:rsidRPr="00657442">
        <w:rPr>
          <w:rFonts w:eastAsia="等线"/>
          <w:lang w:val="en-CA" w:eastAsia="zh-CN"/>
        </w:rPr>
        <w:t xml:space="preserve">shows the rate distortion performance (i.e., Rate-DISTS and Rate-LPIPS) of </w:t>
      </w:r>
      <w:r w:rsidR="00E97590">
        <w:rPr>
          <w:rFonts w:eastAsia="等线" w:hint="eastAsia"/>
          <w:lang w:val="en-CA" w:eastAsia="zh-CN"/>
        </w:rPr>
        <w:t>CFTE</w:t>
      </w:r>
      <w:r w:rsidR="00E97590" w:rsidRPr="00657442">
        <w:rPr>
          <w:rFonts w:eastAsia="等线"/>
          <w:lang w:val="en-CA" w:eastAsia="zh-CN"/>
        </w:rPr>
        <w:t xml:space="preserve"> compared to that of VVC</w:t>
      </w:r>
      <w:r w:rsidR="00E97590">
        <w:rPr>
          <w:rFonts w:eastAsia="等线"/>
          <w:lang w:val="en-CA" w:eastAsia="zh-CN"/>
        </w:rPr>
        <w:t xml:space="preserve"> on two testing sequences</w:t>
      </w:r>
      <w:r w:rsidR="00E97590" w:rsidRPr="00657442">
        <w:rPr>
          <w:rFonts w:eastAsia="等线"/>
          <w:lang w:val="en-CA" w:eastAsia="zh-CN"/>
        </w:rPr>
        <w:t xml:space="preserve">. </w:t>
      </w:r>
      <w:r w:rsidR="00E97590">
        <w:rPr>
          <w:rFonts w:eastAsia="等线"/>
          <w:lang w:val="en-CA" w:eastAsia="zh-CN"/>
        </w:rPr>
        <w:t xml:space="preserve">We can see that the </w:t>
      </w:r>
      <w:r w:rsidR="00E5791A">
        <w:rPr>
          <w:rFonts w:eastAsia="等线"/>
          <w:lang w:val="en-CA" w:eastAsia="zh-CN"/>
        </w:rPr>
        <w:t>CFTE</w:t>
      </w:r>
      <w:r w:rsidR="00E97590">
        <w:rPr>
          <w:rFonts w:eastAsia="等线"/>
          <w:lang w:val="en-CA" w:eastAsia="zh-CN"/>
        </w:rPr>
        <w:t xml:space="preserve"> algorithm show better performances </w:t>
      </w:r>
      <w:r w:rsidR="00E5791A">
        <w:rPr>
          <w:rFonts w:eastAsia="等线"/>
          <w:lang w:val="en-CA" w:eastAsia="zh-CN"/>
        </w:rPr>
        <w:t xml:space="preserve">on </w:t>
      </w:r>
      <w:r w:rsidR="00E17DEA">
        <w:rPr>
          <w:rFonts w:eastAsia="等线"/>
          <w:lang w:val="en-CA" w:eastAsia="zh-CN"/>
        </w:rPr>
        <w:t xml:space="preserve">higher resolution of 512x512 </w:t>
      </w:r>
      <w:r w:rsidR="00E97590">
        <w:rPr>
          <w:rFonts w:eastAsia="等线"/>
          <w:lang w:val="en-CA" w:eastAsia="zh-CN"/>
        </w:rPr>
        <w:t xml:space="preserve">compared to </w:t>
      </w:r>
      <w:r w:rsidR="00E5791A">
        <w:rPr>
          <w:rFonts w:eastAsia="等线"/>
          <w:lang w:val="en-CA" w:eastAsia="zh-CN"/>
        </w:rPr>
        <w:t>VVC</w:t>
      </w:r>
      <w:r w:rsidR="00E97590">
        <w:rPr>
          <w:rFonts w:eastAsia="等线"/>
          <w:lang w:val="en-CA" w:eastAsia="zh-CN"/>
        </w:rPr>
        <w:t xml:space="preserve"> in terms of perceptual-level quality measures DISTS and LPIPS. </w:t>
      </w:r>
    </w:p>
    <w:p w14:paraId="4D27ED02" w14:textId="093D1B17" w:rsidR="008D13F4" w:rsidRDefault="004372FF" w:rsidP="00AF572C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67D99295" wp14:editId="57DAD2D0">
            <wp:extent cx="2236272" cy="1620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272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572C">
        <w:rPr>
          <w:noProof/>
        </w:rPr>
        <w:t xml:space="preserve">   </w:t>
      </w:r>
      <w:r>
        <w:rPr>
          <w:noProof/>
        </w:rPr>
        <w:drawing>
          <wp:inline distT="0" distB="0" distL="0" distR="0" wp14:anchorId="39E1A662" wp14:editId="07F096D3">
            <wp:extent cx="2241436" cy="1620000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436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C9D93" w14:textId="3792AE41" w:rsidR="008D13F4" w:rsidRDefault="008D13F4" w:rsidP="00AF572C">
      <w:pPr>
        <w:jc w:val="center"/>
        <w:rPr>
          <w:lang w:val="en-CA"/>
        </w:rPr>
      </w:pPr>
      <w:r>
        <w:rPr>
          <w:lang w:val="en-CA"/>
        </w:rPr>
        <w:t xml:space="preserve">(a) Overall – DISTS                                            </w:t>
      </w:r>
      <w:proofErr w:type="gramStart"/>
      <w:r>
        <w:rPr>
          <w:lang w:val="en-CA"/>
        </w:rPr>
        <w:t xml:space="preserve">   (</w:t>
      </w:r>
      <w:proofErr w:type="gramEnd"/>
      <w:r>
        <w:rPr>
          <w:lang w:val="en-CA"/>
        </w:rPr>
        <w:t>b) Overall – LPIPS</w:t>
      </w:r>
    </w:p>
    <w:p w14:paraId="1133D699" w14:textId="5B434F0A" w:rsidR="00571AF6" w:rsidRDefault="00571AF6" w:rsidP="00AF572C">
      <w:pPr>
        <w:jc w:val="center"/>
        <w:rPr>
          <w:noProof/>
        </w:rPr>
      </w:pPr>
    </w:p>
    <w:p w14:paraId="6AA9EC18" w14:textId="45555703" w:rsidR="005D1B76" w:rsidRPr="006A21B4" w:rsidRDefault="004372FF" w:rsidP="00AF572C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49239FBB" wp14:editId="2A9BB84B">
            <wp:extent cx="2241436" cy="1620000"/>
            <wp:effectExtent l="0" t="0" r="698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436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572C">
        <w:rPr>
          <w:noProof/>
        </w:rPr>
        <w:t xml:space="preserve">   </w:t>
      </w:r>
      <w:r>
        <w:rPr>
          <w:noProof/>
        </w:rPr>
        <w:drawing>
          <wp:inline distT="0" distB="0" distL="0" distR="0" wp14:anchorId="385BDBEB" wp14:editId="4E1BB9A9">
            <wp:extent cx="2246625" cy="1620000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25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A2725B" w14:textId="746F596A" w:rsidR="006F5826" w:rsidRDefault="00E4146D" w:rsidP="00AF572C">
      <w:pPr>
        <w:jc w:val="center"/>
        <w:rPr>
          <w:lang w:val="en-CA"/>
        </w:rPr>
      </w:pPr>
      <w:r>
        <w:rPr>
          <w:lang w:val="en-CA"/>
        </w:rPr>
        <w:t>(</w:t>
      </w:r>
      <w:r w:rsidR="008D13F4">
        <w:rPr>
          <w:lang w:val="en-CA"/>
        </w:rPr>
        <w:t>c</w:t>
      </w:r>
      <w:r>
        <w:rPr>
          <w:lang w:val="en-CA"/>
        </w:rPr>
        <w:t>) C</w:t>
      </w:r>
      <w:r w:rsidR="008D13F4">
        <w:rPr>
          <w:lang w:val="en-CA"/>
        </w:rPr>
        <w:t>lass</w:t>
      </w:r>
      <w:r w:rsidR="00F205BC">
        <w:rPr>
          <w:lang w:val="en-CA"/>
        </w:rPr>
        <w:t xml:space="preserve"> A</w:t>
      </w:r>
      <w:r>
        <w:rPr>
          <w:lang w:val="en-CA"/>
        </w:rPr>
        <w:t xml:space="preserve"> </w:t>
      </w:r>
      <w:r w:rsidR="00F205BC">
        <w:rPr>
          <w:lang w:val="en-CA"/>
        </w:rPr>
        <w:t>–</w:t>
      </w:r>
      <w:r>
        <w:rPr>
          <w:lang w:val="en-CA"/>
        </w:rPr>
        <w:t xml:space="preserve"> DISTS</w:t>
      </w:r>
      <w:r w:rsidR="00F205BC">
        <w:rPr>
          <w:lang w:val="en-CA"/>
        </w:rPr>
        <w:t xml:space="preserve">                                       </w:t>
      </w:r>
      <w:r w:rsidR="007B191D">
        <w:rPr>
          <w:lang w:val="en-CA"/>
        </w:rPr>
        <w:t xml:space="preserve">     </w:t>
      </w:r>
      <w:proofErr w:type="gramStart"/>
      <w:r w:rsidR="007B191D">
        <w:rPr>
          <w:lang w:val="en-CA"/>
        </w:rPr>
        <w:t xml:space="preserve"> </w:t>
      </w:r>
      <w:r w:rsidR="00F205BC">
        <w:rPr>
          <w:lang w:val="en-CA"/>
        </w:rPr>
        <w:t xml:space="preserve">  (</w:t>
      </w:r>
      <w:proofErr w:type="gramEnd"/>
      <w:r w:rsidR="008D13F4">
        <w:rPr>
          <w:lang w:val="en-CA"/>
        </w:rPr>
        <w:t>d</w:t>
      </w:r>
      <w:r w:rsidR="00F205BC">
        <w:rPr>
          <w:lang w:val="en-CA"/>
        </w:rPr>
        <w:t>) C</w:t>
      </w:r>
      <w:r w:rsidR="008D13F4">
        <w:rPr>
          <w:lang w:val="en-CA"/>
        </w:rPr>
        <w:t>lass</w:t>
      </w:r>
      <w:r w:rsidR="00F205BC">
        <w:rPr>
          <w:lang w:val="en-CA"/>
        </w:rPr>
        <w:t xml:space="preserve"> A </w:t>
      </w:r>
      <w:r w:rsidR="00C07F1B">
        <w:rPr>
          <w:lang w:val="en-CA"/>
        </w:rPr>
        <w:t>–</w:t>
      </w:r>
      <w:r w:rsidR="00F205BC">
        <w:rPr>
          <w:lang w:val="en-CA"/>
        </w:rPr>
        <w:t xml:space="preserve"> LPIPS</w:t>
      </w:r>
    </w:p>
    <w:p w14:paraId="7DAD179A" w14:textId="7FF9E8BD" w:rsidR="00571AF6" w:rsidRPr="00571AF6" w:rsidRDefault="00250BD1" w:rsidP="00AF572C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30131CF" wp14:editId="49AAB0A0">
            <wp:extent cx="2241436" cy="1620000"/>
            <wp:effectExtent l="0" t="0" r="698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436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572C"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18AAD9FC" wp14:editId="7CA34663">
            <wp:extent cx="2183130" cy="1619546"/>
            <wp:effectExtent l="0" t="0" r="762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338" cy="1621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80FB42" w14:textId="6EC63C0E" w:rsidR="00C07F1B" w:rsidRDefault="00C07F1B" w:rsidP="00AF572C">
      <w:pPr>
        <w:jc w:val="center"/>
        <w:rPr>
          <w:lang w:val="en-CA"/>
        </w:rPr>
      </w:pPr>
      <w:r>
        <w:rPr>
          <w:lang w:val="en-CA"/>
        </w:rPr>
        <w:t>(</w:t>
      </w:r>
      <w:r w:rsidR="008D13F4">
        <w:rPr>
          <w:lang w:val="en-CA"/>
        </w:rPr>
        <w:t>e</w:t>
      </w:r>
      <w:r>
        <w:rPr>
          <w:lang w:val="en-CA"/>
        </w:rPr>
        <w:t>) C</w:t>
      </w:r>
      <w:r w:rsidR="008D13F4">
        <w:rPr>
          <w:lang w:val="en-CA"/>
        </w:rPr>
        <w:t>lass</w:t>
      </w:r>
      <w:r>
        <w:rPr>
          <w:lang w:val="en-CA"/>
        </w:rPr>
        <w:t xml:space="preserve"> B – DISTS                                            </w:t>
      </w:r>
      <w:proofErr w:type="gramStart"/>
      <w:r>
        <w:rPr>
          <w:lang w:val="en-CA"/>
        </w:rPr>
        <w:t xml:space="preserve">   (</w:t>
      </w:r>
      <w:proofErr w:type="gramEnd"/>
      <w:r w:rsidR="008D13F4">
        <w:rPr>
          <w:lang w:val="en-CA"/>
        </w:rPr>
        <w:t>f</w:t>
      </w:r>
      <w:r>
        <w:rPr>
          <w:lang w:val="en-CA"/>
        </w:rPr>
        <w:t xml:space="preserve">) </w:t>
      </w:r>
      <w:r w:rsidR="008D13F4">
        <w:rPr>
          <w:lang w:val="en-CA"/>
        </w:rPr>
        <w:t xml:space="preserve">Class </w:t>
      </w:r>
      <w:r>
        <w:rPr>
          <w:lang w:val="en-CA"/>
        </w:rPr>
        <w:t>B – LPIPS</w:t>
      </w:r>
    </w:p>
    <w:p w14:paraId="50389000" w14:textId="43038E89" w:rsidR="006F5826" w:rsidRPr="006F5826" w:rsidRDefault="006F5826" w:rsidP="006F5826">
      <w:pPr>
        <w:pStyle w:val="TableTitle"/>
      </w:pPr>
      <w:bookmarkStart w:id="1" w:name="_Ref17074222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1"/>
      <w:r>
        <w:t xml:space="preserve"> -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 w:rsidRPr="00C41277">
        <w:rPr>
          <w:lang w:eastAsia="zh-CN"/>
        </w:rPr>
        <w:t>VVC</w:t>
      </w:r>
      <w:r w:rsidRPr="00C41277">
        <w:t xml:space="preserve"> </w:t>
      </w:r>
      <w:r w:rsidR="00801AB8">
        <w:t xml:space="preserve">and CFTE </w:t>
      </w:r>
      <w:r w:rsidRPr="00C41277">
        <w:t>measured by two perceptual quality metrics DISTS and LPIPS in terms of overall dataset, Class A and Class B.</w:t>
      </w:r>
    </w:p>
    <w:p w14:paraId="1A84E71C" w14:textId="552D52D6" w:rsidR="003A0E02" w:rsidRPr="00DA09E9" w:rsidRDefault="00FA11DA" w:rsidP="00DA09E9">
      <w:pPr>
        <w:rPr>
          <w:rFonts w:eastAsia="等线"/>
          <w:lang w:val="en-CA" w:eastAsia="zh-CN"/>
        </w:rPr>
      </w:pPr>
      <w:r w:rsidRPr="00AB71B8">
        <w:rPr>
          <w:noProof/>
          <w:lang w:val="en-CA"/>
        </w:rPr>
        <w:t>As shown in</w:t>
      </w:r>
      <w:r w:rsidR="00C95FE6">
        <w:rPr>
          <w:noProof/>
          <w:lang w:val="en-CA"/>
        </w:rPr>
        <w:t xml:space="preserve"> </w:t>
      </w:r>
      <w:r w:rsidR="00C95FE6">
        <w:rPr>
          <w:noProof/>
          <w:lang w:val="en-CA"/>
        </w:rPr>
        <w:fldChar w:fldCharType="begin"/>
      </w:r>
      <w:r w:rsidR="00C95FE6">
        <w:rPr>
          <w:noProof/>
          <w:lang w:val="en-CA"/>
        </w:rPr>
        <w:instrText xml:space="preserve"> REF _Ref170742775 \h </w:instrText>
      </w:r>
      <w:r w:rsidR="00C95FE6">
        <w:rPr>
          <w:noProof/>
          <w:lang w:val="en-CA"/>
        </w:rPr>
      </w:r>
      <w:r w:rsidR="00C95FE6">
        <w:rPr>
          <w:noProof/>
          <w:lang w:val="en-CA"/>
        </w:rPr>
        <w:fldChar w:fldCharType="separate"/>
      </w:r>
      <w:r w:rsidR="00C95FE6" w:rsidRPr="00C95FE6">
        <w:rPr>
          <w:noProof/>
          <w:lang w:val="en-CA"/>
        </w:rPr>
        <w:t>Table 1</w:t>
      </w:r>
      <w:r w:rsidR="00C95FE6">
        <w:rPr>
          <w:noProof/>
          <w:lang w:val="en-CA"/>
        </w:rPr>
        <w:fldChar w:fldCharType="end"/>
      </w:r>
      <w:r>
        <w:rPr>
          <w:noProof/>
          <w:lang w:val="en-CA"/>
        </w:rPr>
        <w:t>, CFTE</w:t>
      </w:r>
      <w:r w:rsidRPr="00AB71B8">
        <w:rPr>
          <w:noProof/>
          <w:lang w:val="en-CA"/>
        </w:rPr>
        <w:t xml:space="preserve"> can achieve </w:t>
      </w:r>
      <w:r w:rsidR="00B421DE">
        <w:rPr>
          <w:noProof/>
          <w:lang w:val="en-CA"/>
        </w:rPr>
        <w:t>6</w:t>
      </w:r>
      <w:r w:rsidR="00100BD6">
        <w:rPr>
          <w:noProof/>
          <w:lang w:val="en-CA"/>
        </w:rPr>
        <w:t>0.96</w:t>
      </w:r>
      <w:r w:rsidRPr="00AB71B8">
        <w:rPr>
          <w:noProof/>
          <w:lang w:val="en-CA"/>
        </w:rPr>
        <w:t xml:space="preserve">% average bit-rate savings in terms of Rate-DISTS and </w:t>
      </w:r>
      <w:r w:rsidR="004D540F">
        <w:rPr>
          <w:noProof/>
          <w:lang w:val="en-CA"/>
        </w:rPr>
        <w:t>53.94</w:t>
      </w:r>
      <w:r w:rsidRPr="00AB71B8">
        <w:rPr>
          <w:noProof/>
          <w:lang w:val="en-CA"/>
        </w:rPr>
        <w:t>% bit-rate savings in terms of Rate-LPIPS</w:t>
      </w:r>
      <w:r w:rsidR="00A73523">
        <w:rPr>
          <w:noProof/>
          <w:lang w:val="en-CA"/>
        </w:rPr>
        <w:t>.</w:t>
      </w:r>
      <w:r w:rsidR="009F4FAB">
        <w:rPr>
          <w:noProof/>
          <w:lang w:val="en-CA"/>
        </w:rPr>
        <w:t xml:space="preserve"> Specifically, it can </w:t>
      </w:r>
      <w:r w:rsidR="009F4FAB" w:rsidRPr="00AB71B8">
        <w:rPr>
          <w:noProof/>
          <w:lang w:val="en-CA"/>
        </w:rPr>
        <w:t xml:space="preserve">can achieve </w:t>
      </w:r>
      <w:r w:rsidR="005928CE">
        <w:rPr>
          <w:noProof/>
          <w:lang w:val="en-CA"/>
        </w:rPr>
        <w:t>64.75</w:t>
      </w:r>
      <w:r w:rsidR="009F4FAB" w:rsidRPr="00AB71B8">
        <w:rPr>
          <w:noProof/>
          <w:lang w:val="en-CA"/>
        </w:rPr>
        <w:t xml:space="preserve">% average bit-rate savings in terms of Rate-DISTS and </w:t>
      </w:r>
      <w:r w:rsidR="00967203">
        <w:rPr>
          <w:noProof/>
          <w:lang w:val="en-CA"/>
        </w:rPr>
        <w:t>55.79</w:t>
      </w:r>
      <w:r w:rsidR="00B421DE">
        <w:rPr>
          <w:noProof/>
          <w:lang w:val="en-CA"/>
        </w:rPr>
        <w:t>%</w:t>
      </w:r>
      <w:r w:rsidR="009F4FAB" w:rsidRPr="00AB71B8">
        <w:rPr>
          <w:noProof/>
          <w:lang w:val="en-CA"/>
        </w:rPr>
        <w:t xml:space="preserve"> bit-rate savings in terms of Rate-LPIPS</w:t>
      </w:r>
      <w:r w:rsidR="009F4FAB">
        <w:rPr>
          <w:noProof/>
          <w:lang w:val="en-CA"/>
        </w:rPr>
        <w:t xml:space="preserve"> on C</w:t>
      </w:r>
      <w:r w:rsidR="00A41B10">
        <w:rPr>
          <w:noProof/>
          <w:lang w:val="en-CA"/>
        </w:rPr>
        <w:t>lass</w:t>
      </w:r>
      <w:r w:rsidR="009F4FAB">
        <w:rPr>
          <w:noProof/>
          <w:lang w:val="en-CA"/>
        </w:rPr>
        <w:t xml:space="preserve"> A and </w:t>
      </w:r>
      <w:r w:rsidR="009F4FAB" w:rsidRPr="00AB71B8">
        <w:rPr>
          <w:noProof/>
          <w:lang w:val="en-CA"/>
        </w:rPr>
        <w:t xml:space="preserve">can achieve </w:t>
      </w:r>
      <w:r w:rsidR="00B421DE">
        <w:rPr>
          <w:noProof/>
          <w:lang w:val="en-CA"/>
        </w:rPr>
        <w:t>5</w:t>
      </w:r>
      <w:r w:rsidR="008C4061">
        <w:rPr>
          <w:noProof/>
          <w:lang w:val="en-CA"/>
        </w:rPr>
        <w:t>7.18</w:t>
      </w:r>
      <w:r w:rsidR="009F4FAB" w:rsidRPr="00AB71B8">
        <w:rPr>
          <w:noProof/>
          <w:lang w:val="en-CA"/>
        </w:rPr>
        <w:t xml:space="preserve">% average bit-rate savings in terms of Rate-DISTS and </w:t>
      </w:r>
      <w:r w:rsidR="00B421DE">
        <w:rPr>
          <w:noProof/>
          <w:lang w:val="en-CA"/>
        </w:rPr>
        <w:t>5</w:t>
      </w:r>
      <w:r w:rsidR="009537CA">
        <w:rPr>
          <w:noProof/>
          <w:lang w:val="en-CA"/>
        </w:rPr>
        <w:t>2.09</w:t>
      </w:r>
      <w:r w:rsidR="009F4FAB" w:rsidRPr="00AB71B8">
        <w:rPr>
          <w:noProof/>
          <w:lang w:val="en-CA"/>
        </w:rPr>
        <w:t>% bit-rate savings in terms of Rate-LPIPS</w:t>
      </w:r>
      <w:r w:rsidR="009F4FAB">
        <w:rPr>
          <w:noProof/>
          <w:lang w:val="en-CA"/>
        </w:rPr>
        <w:t xml:space="preserve"> on </w:t>
      </w:r>
      <w:r w:rsidR="00A41B10">
        <w:rPr>
          <w:noProof/>
          <w:lang w:val="en-CA"/>
        </w:rPr>
        <w:t xml:space="preserve">Class </w:t>
      </w:r>
      <w:r w:rsidR="009F4FAB">
        <w:rPr>
          <w:noProof/>
          <w:lang w:val="en-CA"/>
        </w:rPr>
        <w:t>B.</w:t>
      </w:r>
      <w:r w:rsidR="00C56274">
        <w:rPr>
          <w:noProof/>
          <w:lang w:val="en-CA"/>
        </w:rPr>
        <w:t xml:space="preserve"> </w:t>
      </w:r>
      <w:r w:rsidR="00C56274">
        <w:rPr>
          <w:rFonts w:eastAsia="等线"/>
          <w:lang w:val="en-CA" w:eastAsia="zh-CN"/>
        </w:rPr>
        <w:t xml:space="preserve">Notedly, #VALUE! And 0.00% can be attributed that </w:t>
      </w:r>
      <w:r w:rsidR="00C56274" w:rsidRPr="00A9221A">
        <w:rPr>
          <w:rFonts w:eastAsia="等线"/>
          <w:lang w:val="en-CA" w:eastAsia="zh-CN"/>
        </w:rPr>
        <w:t>the two curves do not overlap or intersect.</w:t>
      </w:r>
    </w:p>
    <w:p w14:paraId="57140458" w14:textId="1AAD4B36" w:rsidR="00C95FE6" w:rsidRDefault="00C95FE6" w:rsidP="00C95FE6">
      <w:pPr>
        <w:pStyle w:val="TableTitle"/>
        <w:rPr>
          <w:noProof/>
          <w:lang w:val="en-CA"/>
        </w:rPr>
      </w:pPr>
      <w:bookmarkStart w:id="2" w:name="_Ref170742775"/>
      <w:bookmarkStart w:id="3" w:name="_Ref170742772"/>
      <w:r w:rsidRPr="00C95FE6">
        <w:rPr>
          <w:noProof/>
          <w:lang w:val="en-CA"/>
        </w:rPr>
        <w:t xml:space="preserve">Table </w:t>
      </w:r>
      <w:r w:rsidRPr="00C95FE6">
        <w:rPr>
          <w:noProof/>
          <w:lang w:val="en-CA"/>
        </w:rPr>
        <w:fldChar w:fldCharType="begin"/>
      </w:r>
      <w:r w:rsidRPr="00C95FE6">
        <w:rPr>
          <w:noProof/>
          <w:lang w:val="en-CA"/>
        </w:rPr>
        <w:instrText xml:space="preserve"> SEQ Table \* ARABIC </w:instrText>
      </w:r>
      <w:r w:rsidRPr="00C95FE6">
        <w:rPr>
          <w:noProof/>
          <w:lang w:val="en-CA"/>
        </w:rPr>
        <w:fldChar w:fldCharType="separate"/>
      </w:r>
      <w:r w:rsidRPr="00C95FE6">
        <w:rPr>
          <w:noProof/>
          <w:lang w:val="en-CA"/>
        </w:rPr>
        <w:t>1</w:t>
      </w:r>
      <w:r w:rsidRPr="00C95FE6">
        <w:rPr>
          <w:noProof/>
          <w:lang w:val="en-CA"/>
        </w:rPr>
        <w:fldChar w:fldCharType="end"/>
      </w:r>
      <w:bookmarkEnd w:id="2"/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>Average bit-rate savings of 3</w:t>
      </w:r>
      <w:r>
        <w:rPr>
          <w:noProof/>
          <w:lang w:val="en-CA"/>
        </w:rPr>
        <w:t>3</w:t>
      </w:r>
      <w:r w:rsidRPr="00932A6B">
        <w:rPr>
          <w:noProof/>
          <w:lang w:val="en-CA"/>
        </w:rPr>
        <w:t xml:space="preserve"> face video sequences for </w:t>
      </w:r>
      <w:r>
        <w:rPr>
          <w:noProof/>
          <w:lang w:val="en-CA"/>
        </w:rPr>
        <w:t xml:space="preserve">CFTE algorithm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 xml:space="preserve"> evaluated in the RGB 444 and YUV 420 domain</w:t>
      </w:r>
      <w:bookmarkEnd w:id="3"/>
    </w:p>
    <w:tbl>
      <w:tblPr>
        <w:tblW w:w="8717" w:type="dxa"/>
        <w:jc w:val="center"/>
        <w:tblLook w:val="04A0" w:firstRow="1" w:lastRow="0" w:firstColumn="1" w:lastColumn="0" w:noHBand="0" w:noVBand="1"/>
      </w:tblPr>
      <w:tblGrid>
        <w:gridCol w:w="1283"/>
        <w:gridCol w:w="834"/>
        <w:gridCol w:w="867"/>
        <w:gridCol w:w="851"/>
        <w:gridCol w:w="1233"/>
        <w:gridCol w:w="1208"/>
        <w:gridCol w:w="1233"/>
        <w:gridCol w:w="1208"/>
      </w:tblGrid>
      <w:tr w:rsidR="00C53466" w:rsidRPr="009D1101" w14:paraId="388011B3" w14:textId="77777777" w:rsidTr="00A24429">
        <w:trPr>
          <w:trHeight w:val="332"/>
          <w:jc w:val="center"/>
        </w:trPr>
        <w:tc>
          <w:tcPr>
            <w:tcW w:w="211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7FB447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Sequences</w:t>
            </w:r>
          </w:p>
        </w:tc>
        <w:tc>
          <w:tcPr>
            <w:tcW w:w="6600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33F663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Metrics</w:t>
            </w:r>
          </w:p>
        </w:tc>
      </w:tr>
      <w:tr w:rsidR="00C53466" w:rsidRPr="009D1101" w14:paraId="33B5F078" w14:textId="77777777" w:rsidTr="00A24429">
        <w:trPr>
          <w:trHeight w:val="332"/>
          <w:jc w:val="center"/>
        </w:trPr>
        <w:tc>
          <w:tcPr>
            <w:tcW w:w="2117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433E2C9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8FFBED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DISTS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0BB2B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LPIPS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93512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RGB444_PSNR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D59BDA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RGB444_SSIM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C8C966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YUV420_PSNR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E3014F" w14:textId="77777777" w:rsidR="00C53466" w:rsidRPr="009D1101" w:rsidRDefault="00C53466" w:rsidP="00A2442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YUV420_SSIM</w:t>
            </w:r>
          </w:p>
        </w:tc>
      </w:tr>
      <w:tr w:rsidR="00CB5B0F" w:rsidRPr="009D1101" w14:paraId="3A99E3AF" w14:textId="77777777" w:rsidTr="00996DDB">
        <w:trPr>
          <w:trHeight w:val="332"/>
          <w:jc w:val="center"/>
        </w:trPr>
        <w:tc>
          <w:tcPr>
            <w:tcW w:w="128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6EAFB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Class A</w:t>
            </w:r>
          </w:p>
          <w:p w14:paraId="010192A7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(CFVQA_NEW)</w:t>
            </w:r>
          </w:p>
          <w:p w14:paraId="3463C0A0" w14:textId="77777777" w:rsidR="00CB5B0F" w:rsidRPr="009D1101" w:rsidRDefault="00CB5B0F" w:rsidP="00CB5B0F">
            <w:pPr>
              <w:spacing w:before="0"/>
              <w:jc w:val="left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E17731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A67990" w14:textId="52DCAB5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-76.31%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927AFB" w14:textId="76A5877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-73.13%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84B7CB" w14:textId="474B954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8B9A98" w14:textId="39ABDBE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-53.18%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B6ADBC" w14:textId="111F1AF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33D5B3" w14:textId="715A092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543D1A4A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07822" w14:textId="77777777" w:rsidR="00CB5B0F" w:rsidRPr="009D1101" w:rsidRDefault="00CB5B0F" w:rsidP="00CB5B0F">
            <w:pPr>
              <w:spacing w:before="0"/>
              <w:jc w:val="left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CD75BC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2A8EC7" w14:textId="261D5F4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-70.85%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B44E32" w14:textId="4FDCFF6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-70.26%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28AF33" w14:textId="6C401A9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-41.05%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D62BF6" w14:textId="724907D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-95.44%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6186E9" w14:textId="76BDCB9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816CF0" w14:textId="6A386AF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-65.94%</w:t>
            </w:r>
          </w:p>
        </w:tc>
      </w:tr>
      <w:tr w:rsidR="00CB5B0F" w:rsidRPr="009D1101" w14:paraId="3E32191D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266053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4A2905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468A1" w14:textId="116D9E5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-62.28%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FEAAB9" w14:textId="355F4F8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-52.34%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E86AEC" w14:textId="247BFB6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5AD944" w14:textId="4367E80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4DF75F" w14:textId="043CE69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17C01F" w14:textId="2F67732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7270D144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FA3BB0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093B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BFF04F" w14:textId="2EBA0E9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-65.51%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72C0EB" w14:textId="32CD914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-57.22%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5FD661" w14:textId="134AA73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B038D4" w14:textId="31FD7D5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8104F2" w14:textId="64BF1BD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A768EB" w14:textId="129C1D1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21A877DD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90BFF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EE1DDC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FC743C" w14:textId="0A15ADB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-74.07%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04109F" w14:textId="7CB6FB1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-70.06%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FE49BF" w14:textId="12CB432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60281C" w14:textId="1ADBDFA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EFA09A" w14:textId="001FAAC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F0F308" w14:textId="59E7C5C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02549E17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0B19B9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E6B023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001811" w14:textId="2B9C08B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-40.12%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A8067E" w14:textId="1C07220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-39.97%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0DB9BB" w14:textId="58B166A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9B3059" w14:textId="28BC9F3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9A9202" w14:textId="6733D1F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E04219" w14:textId="4A0A252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55AD3D83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18624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C3C5E3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8B3F6C" w14:textId="023F324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-37.40%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0CD9A7" w14:textId="4D7814E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23.16%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06D05E" w14:textId="12C780C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748F80" w14:textId="0AA2F62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B1E3CF" w14:textId="28CA1D0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7D72E3" w14:textId="6CC917E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325AF15D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1DBCA1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DA57DB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697800" w14:textId="79A6916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-66.11%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2D7331" w14:textId="06259F0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-61.18%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A8D474" w14:textId="6C51707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EB1BB7" w14:textId="0B55025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931073" w14:textId="57478D8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EAE4DE" w14:textId="6F0E8B8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48BEF894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EA5905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605A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F3ECFF" w14:textId="1C0AA49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-65.01%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D7F337" w14:textId="5F57F3E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-64.68%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9A5322" w14:textId="4C353C6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740422" w14:textId="315B714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CF82D0" w14:textId="1C1537D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DA4612" w14:textId="750BE96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4D9E6C85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33003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65D2A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4F62A2" w14:textId="6506EEE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-70.71%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878E08" w14:textId="560750B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-63.41%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60B70C" w14:textId="71B00C3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5B4803" w14:textId="09D1795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E67048" w14:textId="4429C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6E6826" w14:textId="11D6028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2E9F0952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B607AD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515E20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94C923" w14:textId="5A2C27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-64.68%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F549EA" w14:textId="6AF7ECA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-57.39%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2155C6" w14:textId="443E94D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E45682" w14:textId="2FE1C62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D7A14E" w14:textId="037C17F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53EC5B" w14:textId="4AB04F5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29952C55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35535A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CB6D46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2BFE82" w14:textId="68E0E36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-70.26%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F802B" w14:textId="1680804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-62.33%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74BB46" w14:textId="5AC5A41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415B7A" w14:textId="6B34FC1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5F1224" w14:textId="6AB6FFB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47B91C" w14:textId="097D5D9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30A51F2B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28574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56A56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1460B1" w14:textId="297CF7C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-70.37%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CE654D" w14:textId="3A393E9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-69.20%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1136AE" w14:textId="412214E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6B86C7" w14:textId="5388755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-34.45%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1E6AC4" w14:textId="3509CCB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F2BF64" w14:textId="53FF60F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55E79DB4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9852B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66A694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113B15" w14:textId="0737F7C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-67.43%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145AC4" w14:textId="0929D73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-52.26%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EAC547" w14:textId="2532938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9F17D9" w14:textId="20536D0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62BE9F" w14:textId="3B897E9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37849E" w14:textId="24CABF7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2F674CDB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9E96B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9C7E57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A7D2F5" w14:textId="1120638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-70.09%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54C485" w14:textId="2296A1A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-66.59%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03C8AE" w14:textId="07C3A62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36950D" w14:textId="77CA325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00E566" w14:textId="22FAC77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6D2D15" w14:textId="09C3FF2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753E5842" w14:textId="77777777" w:rsidTr="00996DDB">
        <w:trPr>
          <w:trHeight w:val="332"/>
          <w:jc w:val="center"/>
        </w:trPr>
        <w:tc>
          <w:tcPr>
            <w:tcW w:w="1283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FC3950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Class B</w:t>
            </w:r>
          </w:p>
          <w:p w14:paraId="6F2F7E0A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(CFVQA)</w:t>
            </w: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32685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E96A8B" w14:textId="3F1F13A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-53.75%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A95978" w14:textId="26414A1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-35.67%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DA3DEA" w14:textId="31C3B06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861460" w14:textId="3B52BEF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C85C9A" w14:textId="70753DB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953C7D" w14:textId="5CCD2E2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025A5877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CC0F1" w14:textId="77777777" w:rsidR="00CB5B0F" w:rsidRPr="009D1101" w:rsidRDefault="00CB5B0F" w:rsidP="00CB5B0F">
            <w:pPr>
              <w:spacing w:before="0"/>
              <w:jc w:val="left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12C16F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9377BF" w14:textId="466F9F0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-62.12%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65AB9D" w14:textId="4335814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-49.56%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75559D" w14:textId="76AC51A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624EFD" w14:textId="4BC693D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7D096A" w14:textId="1C21B2D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DF089E" w14:textId="53D6838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55917C5B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07025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B2E03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80E928" w14:textId="678085F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-63.17%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7D629F" w14:textId="48A0503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-55.09%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3D455A" w14:textId="49320EA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9A7480" w14:textId="2068A06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740E12" w14:textId="68DEDF7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4C8B87" w14:textId="4930CE9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116B7291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5C7F62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8FA1A6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394F59" w14:textId="7071A32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-64.01%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A5CE7F" w14:textId="528D39D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-57.31%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EF845A" w14:textId="0EF1580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B53C9A" w14:textId="5BCA093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E2937E" w14:textId="70D0373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4147C8" w14:textId="7EE2B6E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7CE9F746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16CCE9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FF53E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3002E6" w14:textId="5A8ED2A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-56.38%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EBEDF3" w14:textId="3433D5F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-53.95%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144630" w14:textId="43A520C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D58125" w14:textId="30E7524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-7.59%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C83CE4" w14:textId="354C3B6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D49F24" w14:textId="4890589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3.91%</w:t>
            </w:r>
          </w:p>
        </w:tc>
      </w:tr>
      <w:tr w:rsidR="00CB5B0F" w:rsidRPr="009D1101" w14:paraId="11F820A8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C03868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40D0EA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9B6065" w14:textId="64A3F8E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-58.48%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CDF628" w14:textId="019020B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-43.69%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6932DA" w14:textId="1143D6D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D09242" w14:textId="7294A43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87EF9A" w14:textId="4B6D596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FFCA14" w14:textId="3D0B2D6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1D1AF834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099A21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6AE0AB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39E38E" w14:textId="70DA1E6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-63.15%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DB737D" w14:textId="7ACD995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-59.60%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EA3F06" w14:textId="3C8111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80C75D" w14:textId="3E8CF6D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-33.43%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6CF54E" w14:textId="40E5A0C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B85DA" w14:textId="44556E2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-20.46%</w:t>
            </w:r>
          </w:p>
        </w:tc>
      </w:tr>
      <w:tr w:rsidR="00CB5B0F" w:rsidRPr="009D1101" w14:paraId="6CF567DB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0ADF8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0EDD15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444E3E" w14:textId="1C70683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-47.25%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7A4B4F" w14:textId="1F5A3AA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-44.55%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A7E4AD" w14:textId="6389E9F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FC858E" w14:textId="3CE2ABB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9C8815" w14:textId="5EE32BC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1D4BE5" w14:textId="4C1455E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30695DB8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9E2A55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CAB666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Seq009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457C0" w14:textId="432F5CA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-47.86%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671B6C" w14:textId="0B012F5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-43.11%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93BA53" w14:textId="4781951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5FF5EB" w14:textId="51424D1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6A0434" w14:textId="7793E66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2FEB7A" w14:textId="7FFB246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524CAF82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3D30BD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8394C9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Seq010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EF997D" w14:textId="60B18B8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-52.33%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E052A2" w14:textId="1642350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-48.33%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CF055E" w14:textId="04F8FA8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0DAC01" w14:textId="5EAED9B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8C9FCB" w14:textId="74E40E4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DB0B49" w14:textId="6C05E70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49E8B695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5ECB6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86DDD5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Seq011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F8F471" w14:textId="397DF5C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-57.55%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C67881" w14:textId="3049B5B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09C475" w14:textId="16CD2E0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C27CF2" w14:textId="586CC3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400B7C" w14:textId="5F98AFB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055708" w14:textId="7F9A690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8.16%</w:t>
            </w:r>
          </w:p>
        </w:tc>
      </w:tr>
      <w:tr w:rsidR="00CB5B0F" w:rsidRPr="009D1101" w14:paraId="2E27DB6D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14273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4F2B30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Seq012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38C28E" w14:textId="61BC386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-51.20%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8C8D8F" w14:textId="0CCD128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-53.12%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1FAE33" w14:textId="324D6F1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6A88C1" w14:textId="5FAC4E6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-60.77%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0D5717" w14:textId="7047A47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D2D450" w14:textId="077D898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64094713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19C0AF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1DC7A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Seq013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742B88" w14:textId="7610E1B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-65.27%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B6D9DE" w14:textId="00B0311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-64.57%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D11534" w14:textId="025883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2759F6" w14:textId="18BD2D3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-54.04%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B305AF" w14:textId="2C7BA76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EE0A2D" w14:textId="1ED0CEA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-40.18%</w:t>
            </w:r>
          </w:p>
        </w:tc>
      </w:tr>
      <w:tr w:rsidR="00CB5B0F" w:rsidRPr="009D1101" w14:paraId="738A7740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F87EDD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7D1C2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Seq014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A6C169" w14:textId="4B94A46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-59.53%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56D35A" w14:textId="20743A2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-59.83%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F7076D" w14:textId="25E6EE6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E4B15F" w14:textId="2754231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-36.46%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755C03" w14:textId="61D3A62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57920B" w14:textId="0F9A6D8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-24.70%</w:t>
            </w:r>
          </w:p>
        </w:tc>
      </w:tr>
      <w:tr w:rsidR="00CB5B0F" w:rsidRPr="009D1101" w14:paraId="14C73FE0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0DC87D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D12F2B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Seq015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0B2A3C" w14:textId="3269A15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-55.64%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6020AE" w14:textId="195EC4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-52.94%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D287BA" w14:textId="63A8D41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-2.46%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DE693" w14:textId="5EDD13C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-29.86%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7386EC" w14:textId="624D881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95.06%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0BC668" w14:textId="536A0A4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-29.77%</w:t>
            </w:r>
          </w:p>
        </w:tc>
      </w:tr>
      <w:tr w:rsidR="00CB5B0F" w:rsidRPr="009D1101" w14:paraId="4BD45984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EA41C7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A3B1F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Seq016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EAE734" w14:textId="2618592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-58.22%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B4B903" w14:textId="0F20D21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-47.46%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2AA37F" w14:textId="792944B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CF1F46" w14:textId="3F3D80A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EF75A1" w14:textId="357CBF9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8079FB" w14:textId="0DCDC2B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3AAA5A2E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7AF3CC" w14:textId="77777777" w:rsidR="00CB5B0F" w:rsidRPr="009D1101" w:rsidRDefault="00CB5B0F" w:rsidP="00CB5B0F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7A09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8A5A2" w14:textId="29B2CFC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-14.07%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C71D75" w14:textId="4BDABA99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-0.18%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C1D0AC" w14:textId="2135523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6F0EAE" w14:textId="15A06253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930BE5" w14:textId="44E8C92B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3C0C23" w14:textId="317A473F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44EE66AB" w14:textId="77777777" w:rsidTr="00996DDB">
        <w:trPr>
          <w:trHeight w:val="332"/>
          <w:jc w:val="center"/>
        </w:trPr>
        <w:tc>
          <w:tcPr>
            <w:tcW w:w="128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526AC8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HK" w:eastAsia="zh-CN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D74CDA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Seq018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AC2B00" w14:textId="3B0C007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-62.20%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FA76BE" w14:textId="5679F6F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-41.49%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AA2567" w14:textId="200474F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6993BE" w14:textId="6607FEA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55CA20" w14:textId="5BC0F4C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37E8E4" w14:textId="147A70C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5"/>
                <w:lang w:val="en-HK" w:eastAsia="zh-CN"/>
              </w:rPr>
            </w:pPr>
            <w:r>
              <w:rPr>
                <w:color w:val="000000"/>
                <w:sz w:val="15"/>
                <w:szCs w:val="15"/>
              </w:rPr>
              <w:t>0.00%</w:t>
            </w:r>
          </w:p>
        </w:tc>
      </w:tr>
      <w:tr w:rsidR="00CB5B0F" w:rsidRPr="009D1101" w14:paraId="060EF8EB" w14:textId="77777777" w:rsidTr="00996DDB">
        <w:trPr>
          <w:trHeight w:val="332"/>
          <w:jc w:val="center"/>
        </w:trPr>
        <w:tc>
          <w:tcPr>
            <w:tcW w:w="211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AE7853D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Class A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EF4BEE" w14:textId="2910AD0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-64.75%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40A9FA" w14:textId="7FCA499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-55.79%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C59E5C" w14:textId="0E762F9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-2.74%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58EE49" w14:textId="670BEED8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-12.20%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BA4F93" w14:textId="4FD6C982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8B60D8" w14:textId="7DFD4F6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-4.40%</w:t>
            </w:r>
          </w:p>
        </w:tc>
      </w:tr>
      <w:tr w:rsidR="00CB5B0F" w:rsidRPr="009D1101" w14:paraId="25177030" w14:textId="77777777" w:rsidTr="00996DDB">
        <w:trPr>
          <w:trHeight w:val="332"/>
          <w:jc w:val="center"/>
        </w:trPr>
        <w:tc>
          <w:tcPr>
            <w:tcW w:w="211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6FF690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Class B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52A5B6" w14:textId="79DCE235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-57.18%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AC2830" w14:textId="29DF14C0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-52.09%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8E70A8" w14:textId="6E2BC93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-0.16%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84D837" w14:textId="20D3170D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-14.81%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678123" w14:textId="5D282011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6.34%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D1D64E" w14:textId="67631DEA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-6.87%</w:t>
            </w:r>
          </w:p>
        </w:tc>
      </w:tr>
      <w:tr w:rsidR="00CB5B0F" w:rsidRPr="009D1101" w14:paraId="7C578F93" w14:textId="77777777" w:rsidTr="00996DDB">
        <w:trPr>
          <w:trHeight w:val="332"/>
          <w:jc w:val="center"/>
        </w:trPr>
        <w:tc>
          <w:tcPr>
            <w:tcW w:w="211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F37B30A" w14:textId="77777777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 w:rsidRPr="009D1101"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  <w:t>Overall</w:t>
            </w:r>
          </w:p>
        </w:tc>
        <w:tc>
          <w:tcPr>
            <w:tcW w:w="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DC32B0" w14:textId="607F8FDE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-60.96%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9182A6" w14:textId="18BF2D2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-53.94%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4DE5AE" w14:textId="79336A5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-1.45%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713A12" w14:textId="448432AC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-13.51%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DBA1B" w14:textId="1E98D604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3.17%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9510F" w14:textId="68570FA6" w:rsidR="00CB5B0F" w:rsidRPr="009D1101" w:rsidRDefault="00CB5B0F" w:rsidP="00CB5B0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5"/>
                <w:lang w:val="en-HK" w:eastAsia="zh-CN"/>
              </w:rPr>
            </w:pPr>
            <w:r>
              <w:rPr>
                <w:b/>
                <w:bCs/>
                <w:color w:val="000000"/>
                <w:sz w:val="15"/>
                <w:szCs w:val="15"/>
              </w:rPr>
              <w:t>-5.63%</w:t>
            </w:r>
          </w:p>
        </w:tc>
      </w:tr>
    </w:tbl>
    <w:p w14:paraId="052B0587" w14:textId="77777777" w:rsidR="00C53466" w:rsidRPr="00C53466" w:rsidRDefault="00C53466" w:rsidP="00C53466">
      <w:pPr>
        <w:rPr>
          <w:lang w:val="en-CA"/>
        </w:rPr>
      </w:pPr>
    </w:p>
    <w:p w14:paraId="7B83AABA" w14:textId="77777777" w:rsidR="002D5A4A" w:rsidRPr="002D5A4A" w:rsidRDefault="002D5A4A" w:rsidP="002D5A4A">
      <w:pPr>
        <w:pStyle w:val="2"/>
        <w:ind w:left="859"/>
        <w:rPr>
          <w:rFonts w:eastAsia="等线"/>
          <w:lang w:val="en-CA" w:eastAsia="zh-CN"/>
        </w:rPr>
      </w:pPr>
      <w:r w:rsidRPr="002D5A4A">
        <w:rPr>
          <w:rFonts w:eastAsia="等线"/>
          <w:lang w:val="en-CA" w:eastAsia="zh-CN"/>
        </w:rPr>
        <w:t>Subjective Quality Comparisons</w:t>
      </w:r>
    </w:p>
    <w:p w14:paraId="525E8715" w14:textId="04809C1E" w:rsidR="00D077A5" w:rsidRDefault="00D077A5" w:rsidP="00D077A5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Reconstructed face images are shown in</w:t>
      </w:r>
      <w:r w:rsidR="006F5826">
        <w:rPr>
          <w:rFonts w:eastAsia="等线"/>
          <w:lang w:val="en-CA" w:eastAsia="zh-CN"/>
        </w:rPr>
        <w:t xml:space="preserve"> </w:t>
      </w:r>
      <w:r w:rsidR="006F5826">
        <w:rPr>
          <w:rFonts w:eastAsia="等线"/>
          <w:lang w:val="en-CA" w:eastAsia="zh-CN"/>
        </w:rPr>
        <w:fldChar w:fldCharType="begin"/>
      </w:r>
      <w:r w:rsidR="006F5826">
        <w:rPr>
          <w:rFonts w:eastAsia="等线"/>
          <w:lang w:val="en-CA" w:eastAsia="zh-CN"/>
        </w:rPr>
        <w:instrText xml:space="preserve"> REF _Ref170742278 \h </w:instrText>
      </w:r>
      <w:r w:rsidR="006F5826">
        <w:rPr>
          <w:rFonts w:eastAsia="等线"/>
          <w:lang w:val="en-CA" w:eastAsia="zh-CN"/>
        </w:rPr>
      </w:r>
      <w:r w:rsidR="006F5826">
        <w:rPr>
          <w:rFonts w:eastAsia="等线"/>
          <w:lang w:val="en-CA" w:eastAsia="zh-CN"/>
        </w:rPr>
        <w:fldChar w:fldCharType="separate"/>
      </w:r>
      <w:r w:rsidR="006F5826">
        <w:t xml:space="preserve">Figure </w:t>
      </w:r>
      <w:r w:rsidR="006F5826">
        <w:rPr>
          <w:noProof/>
        </w:rPr>
        <w:t>3</w:t>
      </w:r>
      <w:r w:rsidR="006F5826">
        <w:rPr>
          <w:rFonts w:eastAsia="等线"/>
          <w:lang w:val="en-CA" w:eastAsia="zh-CN"/>
        </w:rPr>
        <w:fldChar w:fldCharType="end"/>
      </w:r>
      <w:r w:rsidR="006F5826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to provide comparison of reconstruction quality using VVC and CFTE algorithm at similar bitrates on </w:t>
      </w:r>
      <w:r w:rsidR="00BA3770">
        <w:rPr>
          <w:rFonts w:eastAsia="等线"/>
          <w:lang w:val="en-CA" w:eastAsia="zh-CN"/>
        </w:rPr>
        <w:t>proposed higher-resolution</w:t>
      </w:r>
      <w:r>
        <w:rPr>
          <w:rFonts w:eastAsia="等线"/>
          <w:lang w:val="en-CA" w:eastAsia="zh-CN"/>
        </w:rPr>
        <w:t xml:space="preserve"> testing sequences. It can be seen that at ultra-low bitrates, VVC reconstructed face images are seriously distorted or unrecognizable, whereas CFTE methods can still reconstruct vivid faces. </w:t>
      </w:r>
      <w:r w:rsidR="00E61CE0" w:rsidRPr="002C230B">
        <w:rPr>
          <w:rFonts w:eastAsia="等线"/>
          <w:lang w:val="en-CA" w:eastAsia="zh-CN"/>
        </w:rPr>
        <w:t>Video</w:t>
      </w:r>
      <w:r w:rsidR="00E61CE0">
        <w:rPr>
          <w:rFonts w:eastAsia="等线"/>
          <w:lang w:val="en-CA" w:eastAsia="zh-CN"/>
        </w:rPr>
        <w:t xml:space="preserve"> demos using more test sequences will be shown during presentation at the meeting, and will emphasize very similar observations. </w:t>
      </w:r>
    </w:p>
    <w:p w14:paraId="54F1ED6F" w14:textId="2203B245" w:rsidR="000260CE" w:rsidRDefault="000260CE" w:rsidP="00D077A5">
      <w:pPr>
        <w:spacing w:after="120"/>
        <w:rPr>
          <w:rFonts w:eastAsia="等线"/>
          <w:lang w:val="en-CA" w:eastAsia="zh-CN"/>
        </w:rPr>
      </w:pPr>
    </w:p>
    <w:p w14:paraId="02DAD0DE" w14:textId="14CECB0E" w:rsidR="000260CE" w:rsidRDefault="000260CE" w:rsidP="000260CE">
      <w:pPr>
        <w:spacing w:after="120"/>
        <w:jc w:val="center"/>
        <w:rPr>
          <w:rFonts w:eastAsia="等线"/>
          <w:lang w:val="en-CA" w:eastAsia="zh-CN"/>
        </w:rPr>
      </w:pPr>
      <w:r>
        <w:rPr>
          <w:rFonts w:eastAsia="等线"/>
          <w:noProof/>
          <w:lang w:val="en-CA" w:eastAsia="zh-CN"/>
        </w:rPr>
        <w:lastRenderedPageBreak/>
        <w:drawing>
          <wp:inline distT="0" distB="0" distL="0" distR="0" wp14:anchorId="663C3F81" wp14:editId="78B767CA">
            <wp:extent cx="4346794" cy="162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794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669A5B" w14:textId="008358F8" w:rsidR="00CD0DBD" w:rsidRPr="000260CE" w:rsidRDefault="000260CE" w:rsidP="000260CE">
      <w:pPr>
        <w:spacing w:after="120"/>
        <w:jc w:val="center"/>
        <w:rPr>
          <w:rFonts w:eastAsia="等线"/>
          <w:lang w:val="en-CA" w:eastAsia="zh-CN"/>
        </w:rPr>
      </w:pPr>
      <w:r>
        <w:rPr>
          <w:rFonts w:eastAsia="等线"/>
          <w:noProof/>
          <w:lang w:val="en-CA" w:eastAsia="zh-CN"/>
        </w:rPr>
        <w:drawing>
          <wp:inline distT="0" distB="0" distL="0" distR="0" wp14:anchorId="639586E8" wp14:editId="7934EA1C">
            <wp:extent cx="4346793" cy="162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793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76FB6F" w14:textId="12630516" w:rsidR="00E04812" w:rsidRPr="00CA51B1" w:rsidRDefault="00E04812" w:rsidP="000260CE">
      <w:pPr>
        <w:pStyle w:val="ac"/>
        <w:numPr>
          <w:ilvl w:val="1"/>
          <w:numId w:val="34"/>
        </w:numPr>
        <w:rPr>
          <w:noProof/>
        </w:rPr>
      </w:pPr>
      <w:r w:rsidRPr="000260CE">
        <w:rPr>
          <w:rFonts w:eastAsia="等线" w:hint="eastAsia"/>
          <w:lang w:val="en-CA" w:eastAsia="zh-CN"/>
        </w:rPr>
        <w:t>C</w:t>
      </w:r>
      <w:r w:rsidRPr="000260CE">
        <w:rPr>
          <w:rFonts w:eastAsia="等线"/>
          <w:lang w:val="en-CA" w:eastAsia="zh-CN"/>
        </w:rPr>
        <w:t>lass A: Face-centric content</w:t>
      </w:r>
    </w:p>
    <w:p w14:paraId="6DDA9FFD" w14:textId="5DE3CB1C" w:rsidR="006F5826" w:rsidRDefault="008C29C3" w:rsidP="00AC078F">
      <w:pPr>
        <w:keepNext/>
        <w:jc w:val="center"/>
        <w:textAlignment w:val="auto"/>
      </w:pPr>
      <w:r>
        <w:rPr>
          <w:noProof/>
        </w:rPr>
        <w:drawing>
          <wp:inline distT="0" distB="0" distL="0" distR="0" wp14:anchorId="717FC2A6" wp14:editId="4DF4A58E">
            <wp:extent cx="4348902" cy="1620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902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F3CD1D" w14:textId="4A1B8835" w:rsidR="008C29C3" w:rsidRDefault="008C29C3" w:rsidP="00AC078F">
      <w:pPr>
        <w:keepNext/>
        <w:jc w:val="center"/>
        <w:textAlignment w:val="auto"/>
      </w:pPr>
      <w:r>
        <w:rPr>
          <w:noProof/>
        </w:rPr>
        <w:drawing>
          <wp:inline distT="0" distB="0" distL="0" distR="0" wp14:anchorId="005E6C2B" wp14:editId="74D136F5">
            <wp:extent cx="4362494" cy="162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94" cy="16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675D49" w14:textId="7F20A63C" w:rsidR="00CA51B1" w:rsidRPr="000260CE" w:rsidRDefault="00CA51B1" w:rsidP="000260CE">
      <w:pPr>
        <w:pStyle w:val="ac"/>
        <w:numPr>
          <w:ilvl w:val="1"/>
          <w:numId w:val="34"/>
        </w:numPr>
        <w:rPr>
          <w:rFonts w:eastAsia="等线"/>
          <w:lang w:val="en-CA" w:eastAsia="zh-CN"/>
        </w:rPr>
      </w:pPr>
      <w:r w:rsidRPr="000260CE">
        <w:rPr>
          <w:rFonts w:eastAsia="等线"/>
          <w:lang w:val="en-CA" w:eastAsia="zh-CN"/>
        </w:rPr>
        <w:t>Class B: Head-and-shoulder content</w:t>
      </w:r>
    </w:p>
    <w:p w14:paraId="7F3449A3" w14:textId="5ED7A737" w:rsidR="006F5826" w:rsidRPr="006F5826" w:rsidRDefault="006F5826" w:rsidP="00554A49">
      <w:pPr>
        <w:pStyle w:val="TableTitle"/>
        <w:rPr>
          <w:szCs w:val="22"/>
        </w:rPr>
      </w:pPr>
      <w:bookmarkStart w:id="4" w:name="_Ref1707422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4"/>
      <w:r>
        <w:t xml:space="preserve"> - </w:t>
      </w:r>
      <w:r w:rsidRPr="007357CB">
        <w:rPr>
          <w:noProof/>
          <w:lang w:val="en-CA"/>
        </w:rPr>
        <w:t xml:space="preserve">Comparison of reconstruction quality using VVC vs. </w:t>
      </w:r>
      <w:r>
        <w:rPr>
          <w:noProof/>
          <w:lang w:val="en-CA"/>
        </w:rPr>
        <w:t>CFTE</w:t>
      </w:r>
      <w:r w:rsidRPr="007357CB">
        <w:rPr>
          <w:noProof/>
          <w:lang w:val="en-CA"/>
        </w:rPr>
        <w:t xml:space="preserve"> methods at similar coded bitrates</w:t>
      </w:r>
      <w:r>
        <w:rPr>
          <w:noProof/>
          <w:lang w:val="en-CA"/>
        </w:rPr>
        <w:t xml:space="preserve"> on C</w:t>
      </w:r>
      <w:r w:rsidR="007E7D6C">
        <w:rPr>
          <w:noProof/>
          <w:lang w:val="en-CA"/>
        </w:rPr>
        <w:t xml:space="preserve">lass </w:t>
      </w:r>
      <w:r>
        <w:rPr>
          <w:noProof/>
          <w:lang w:val="en-CA"/>
        </w:rPr>
        <w:t>A and B</w:t>
      </w:r>
      <w:r w:rsidRPr="007357CB">
        <w:rPr>
          <w:noProof/>
          <w:lang w:val="en-CA"/>
        </w:rPr>
        <w:t>.</w:t>
      </w:r>
    </w:p>
    <w:p w14:paraId="71DBC843" w14:textId="15B58737" w:rsidR="00951B45" w:rsidRPr="00C8248D" w:rsidRDefault="00C8248D" w:rsidP="005D0E40">
      <w:pPr>
        <w:pStyle w:val="1"/>
      </w:pPr>
      <w:r>
        <w:t>Conclusion</w:t>
      </w:r>
    </w:p>
    <w:p w14:paraId="0FB30B42" w14:textId="10DC16C1" w:rsidR="000B6066" w:rsidRPr="007F5B1C" w:rsidRDefault="005D0E40" w:rsidP="005D0E40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This contribution </w:t>
      </w:r>
      <w:r w:rsidR="000B6066">
        <w:t>proposes high</w:t>
      </w:r>
      <w:r w:rsidR="00A62F6C">
        <w:t>er</w:t>
      </w:r>
      <w:r w:rsidR="000B6066">
        <w:t>-resolution test data with suitable copyright license for GFVC experimentation</w:t>
      </w:r>
      <w:r w:rsidRPr="0065101B">
        <w:rPr>
          <w:rFonts w:eastAsia="等线"/>
          <w:lang w:val="en-CA" w:eastAsia="zh-CN"/>
        </w:rPr>
        <w:t>.</w:t>
      </w:r>
      <w:r>
        <w:rPr>
          <w:rFonts w:eastAsia="等线"/>
          <w:lang w:val="en-CA" w:eastAsia="zh-CN"/>
        </w:rPr>
        <w:t xml:space="preserve"> I</w:t>
      </w:r>
      <w:r w:rsidRPr="009B7DE0">
        <w:rPr>
          <w:rFonts w:eastAsia="等线" w:hint="eastAsia"/>
          <w:lang w:val="en-CA" w:eastAsia="zh-CN"/>
        </w:rPr>
        <w:t xml:space="preserve">t is suggested to </w:t>
      </w:r>
      <w:r w:rsidR="00A62F6C">
        <w:rPr>
          <w:rFonts w:eastAsia="等线"/>
          <w:lang w:val="en-CA" w:eastAsia="zh-CN"/>
        </w:rPr>
        <w:t>add</w:t>
      </w:r>
      <w:r w:rsidR="00A62F6C" w:rsidRPr="009B7DE0">
        <w:rPr>
          <w:rFonts w:eastAsia="等线" w:hint="eastAsia"/>
          <w:lang w:val="en-CA" w:eastAsia="zh-CN"/>
        </w:rPr>
        <w:t xml:space="preserve"> </w:t>
      </w:r>
      <w:r w:rsidRPr="009B7DE0">
        <w:rPr>
          <w:rFonts w:eastAsia="等线" w:hint="eastAsia"/>
          <w:lang w:val="en-CA" w:eastAsia="zh-CN"/>
        </w:rPr>
        <w:t>the</w:t>
      </w:r>
      <w:r w:rsidR="00E62C48">
        <w:rPr>
          <w:rFonts w:eastAsia="等线"/>
          <w:lang w:val="en-CA" w:eastAsia="zh-CN"/>
        </w:rPr>
        <w:t>se</w:t>
      </w:r>
      <w:r w:rsidRPr="009B7DE0">
        <w:rPr>
          <w:rFonts w:eastAsia="等线" w:hint="eastAsia"/>
          <w:lang w:val="en-CA" w:eastAsia="zh-CN"/>
        </w:rPr>
        <w:t xml:space="preserve"> proposed </w:t>
      </w:r>
      <w:r w:rsidR="00E62C48">
        <w:rPr>
          <w:rFonts w:eastAsia="等线"/>
          <w:lang w:val="en-CA" w:eastAsia="zh-CN"/>
        </w:rPr>
        <w:t xml:space="preserve">test data </w:t>
      </w:r>
      <w:r w:rsidR="00A62F6C">
        <w:rPr>
          <w:rFonts w:eastAsia="等线"/>
          <w:lang w:val="en-CA" w:eastAsia="zh-CN"/>
        </w:rPr>
        <w:t xml:space="preserve">to </w:t>
      </w:r>
      <w:r w:rsidR="00E62C48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AHG16 </w:t>
      </w:r>
      <w:r w:rsidR="00E62C48">
        <w:rPr>
          <w:rFonts w:eastAsia="等线"/>
          <w:lang w:val="en-CA" w:eastAsia="zh-CN"/>
        </w:rPr>
        <w:t>test condition</w:t>
      </w:r>
      <w:r>
        <w:rPr>
          <w:rFonts w:eastAsia="等线"/>
          <w:lang w:val="en-CA" w:eastAsia="zh-CN"/>
        </w:rPr>
        <w:t>.</w:t>
      </w:r>
      <w:r w:rsidR="000072AD">
        <w:rPr>
          <w:rFonts w:eastAsia="等线" w:hint="eastAsia"/>
          <w:lang w:val="en-CA" w:eastAsia="zh-CN"/>
        </w:rPr>
        <w:t xml:space="preserve"> </w:t>
      </w:r>
      <w:r w:rsidR="007F5B1C">
        <w:rPr>
          <w:rFonts w:eastAsia="等线" w:hint="eastAsia"/>
          <w:lang w:val="en-CA" w:eastAsia="zh-CN"/>
        </w:rPr>
        <w:t>I</w:t>
      </w:r>
      <w:r w:rsidR="007F5B1C">
        <w:rPr>
          <w:rFonts w:eastAsia="等线"/>
          <w:lang w:val="en-CA" w:eastAsia="zh-CN"/>
        </w:rPr>
        <w:t xml:space="preserve">n addition, </w:t>
      </w:r>
      <w:r w:rsidR="007F5B1C">
        <w:rPr>
          <w:rFonts w:eastAsia="等线"/>
          <w:lang w:val="en-CA" w:eastAsia="zh-CN"/>
        </w:rPr>
        <w:lastRenderedPageBreak/>
        <w:t xml:space="preserve">this contribution </w:t>
      </w:r>
      <w:r w:rsidR="007F5B1C">
        <w:t xml:space="preserve">provides </w:t>
      </w:r>
      <w:r w:rsidR="00A62F6C">
        <w:t>a CFTE model that can be used to code 512x512 video</w:t>
      </w:r>
      <w:r w:rsidR="00E73805">
        <w:t xml:space="preserve"> and achieve promising rate distortion performance and reconstruction quality. It is proposed to add the proposed CFTE model and the ability to code 512x512 video to the AHG16 software</w:t>
      </w:r>
      <w:r w:rsidR="00A62F6C" w:rsidRPr="00102D4E">
        <w:t xml:space="preserve"> </w:t>
      </w:r>
      <w:r w:rsidR="00E73805">
        <w:t>as the first step towards coding</w:t>
      </w:r>
      <w:r w:rsidR="00403692">
        <w:rPr>
          <w:rFonts w:eastAsia="等线"/>
          <w:lang w:val="en-CA" w:eastAsia="zh-CN"/>
        </w:rPr>
        <w:t xml:space="preserve"> higher-resolution </w:t>
      </w:r>
      <w:r w:rsidR="00E73805">
        <w:rPr>
          <w:rFonts w:eastAsia="等线"/>
          <w:lang w:val="en-CA" w:eastAsia="zh-CN"/>
        </w:rPr>
        <w:t>video with GFVC</w:t>
      </w:r>
      <w:r w:rsidR="007F5B1C">
        <w:rPr>
          <w:rFonts w:eastAsia="等线"/>
          <w:lang w:val="en-CA" w:eastAsia="zh-CN"/>
        </w:rPr>
        <w:t>.</w:t>
      </w:r>
    </w:p>
    <w:p w14:paraId="4406BE23" w14:textId="77777777" w:rsidR="005D0E40" w:rsidRPr="008B7EBE" w:rsidRDefault="005D0E40" w:rsidP="005D0E40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70E232C9" w14:textId="77777777" w:rsidR="0010567F" w:rsidRPr="00C3014E" w:rsidRDefault="0010567F" w:rsidP="0010567F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C3014E">
        <w:rPr>
          <w:rFonts w:eastAsia="等线"/>
          <w:szCs w:val="22"/>
          <w:lang w:val="en-CA" w:eastAsia="zh-CN"/>
        </w:rPr>
        <w:t>McCarthy S, Chen B.</w:t>
      </w:r>
      <w:r w:rsidRPr="00C3014E">
        <w:rPr>
          <w:rFonts w:eastAsia="等线" w:hint="eastAsia"/>
          <w:szCs w:val="22"/>
          <w:lang w:val="en-CA" w:eastAsia="zh-CN"/>
        </w:rPr>
        <w:t xml:space="preserve"> T</w:t>
      </w:r>
      <w:r w:rsidRPr="00C3014E">
        <w:rPr>
          <w:rFonts w:eastAsia="等线"/>
          <w:szCs w:val="22"/>
          <w:lang w:val="en-CA" w:eastAsia="zh-CN"/>
        </w:rPr>
        <w:t>est conditions and evaluation procedures for generative face video coding</w:t>
      </w:r>
      <w:r>
        <w:rPr>
          <w:rFonts w:eastAsia="等线" w:hint="eastAsia"/>
          <w:szCs w:val="22"/>
          <w:lang w:val="en-CA" w:eastAsia="zh-CN"/>
        </w:rPr>
        <w:t>,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C3014E">
        <w:rPr>
          <w:rFonts w:eastAsia="等线"/>
          <w:szCs w:val="22"/>
          <w:lang w:val="en-CA" w:eastAsia="zh-CN"/>
        </w:rPr>
        <w:t>The Joint Video Experts Team of ITU-T SG 16 WP 3 and ISO/IEC JTC 1/SC 29, doc. no. JVET- AG2035, January 2024.</w:t>
      </w:r>
    </w:p>
    <w:p w14:paraId="68E091E1" w14:textId="67C76070" w:rsidR="00AF0100" w:rsidRDefault="003928C4" w:rsidP="00DB654D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3928C4">
        <w:rPr>
          <w:rFonts w:eastAsia="等线"/>
          <w:szCs w:val="22"/>
          <w:lang w:val="en-CA" w:eastAsia="zh-CN"/>
        </w:rPr>
        <w:t>Li Y, Chen B, Chen B, et al. Perceptual Quality Assessment of Face Video Compression: A Benchmark and An Effective Method[J]. IEEE Transactions on Multimedia, 202</w:t>
      </w:r>
      <w:r>
        <w:rPr>
          <w:rFonts w:eastAsia="等线"/>
          <w:szCs w:val="22"/>
          <w:lang w:val="en-CA" w:eastAsia="zh-CN"/>
        </w:rPr>
        <w:t>4</w:t>
      </w:r>
      <w:r w:rsidRPr="003928C4">
        <w:rPr>
          <w:rFonts w:eastAsia="等线"/>
          <w:szCs w:val="22"/>
          <w:lang w:val="en-CA" w:eastAsia="zh-CN"/>
        </w:rPr>
        <w:t>.</w:t>
      </w:r>
    </w:p>
    <w:p w14:paraId="5411A470" w14:textId="77777777" w:rsidR="00D464CA" w:rsidRPr="00C3014E" w:rsidRDefault="00D464CA" w:rsidP="00D464CA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C3014E">
        <w:rPr>
          <w:rFonts w:eastAsia="等线"/>
          <w:szCs w:val="22"/>
          <w:lang w:val="en-CA" w:eastAsia="zh-CN"/>
        </w:rPr>
        <w:t>Chen B</w:t>
      </w:r>
      <w:r>
        <w:rPr>
          <w:rFonts w:eastAsia="等线"/>
          <w:szCs w:val="22"/>
          <w:lang w:val="en-CA" w:eastAsia="zh-CN"/>
        </w:rPr>
        <w:t>, Ye Y, et al</w:t>
      </w:r>
      <w:r w:rsidRPr="00C3014E">
        <w:rPr>
          <w:rFonts w:eastAsia="等线"/>
          <w:szCs w:val="22"/>
          <w:lang w:val="en-CA" w:eastAsia="zh-CN"/>
        </w:rPr>
        <w:t>.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3451BC">
        <w:rPr>
          <w:rFonts w:eastAsia="等线"/>
          <w:szCs w:val="22"/>
          <w:lang w:val="en-CA" w:eastAsia="zh-CN"/>
        </w:rPr>
        <w:t>AHG 16: Updated Common Software Tools for Generative Face Video Compression</w:t>
      </w:r>
      <w:r>
        <w:rPr>
          <w:rFonts w:eastAsia="等线" w:hint="eastAsia"/>
          <w:szCs w:val="22"/>
          <w:lang w:val="en-CA" w:eastAsia="zh-CN"/>
        </w:rPr>
        <w:t>,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C3014E">
        <w:rPr>
          <w:rFonts w:eastAsia="等线"/>
          <w:szCs w:val="22"/>
          <w:lang w:val="en-CA" w:eastAsia="zh-CN"/>
        </w:rPr>
        <w:t>The Joint Video Experts Team of ITU-T SG 16 WP 3 and ISO/IEC JTC 1/SC 29, doc. no. JVET- A</w:t>
      </w:r>
      <w:r>
        <w:rPr>
          <w:rFonts w:eastAsia="等线"/>
          <w:szCs w:val="22"/>
          <w:lang w:val="en-CA" w:eastAsia="zh-CN"/>
        </w:rPr>
        <w:t>H0114</w:t>
      </w:r>
      <w:r w:rsidRPr="00C3014E">
        <w:rPr>
          <w:rFonts w:eastAsia="等线"/>
          <w:szCs w:val="22"/>
          <w:lang w:val="en-CA" w:eastAsia="zh-CN"/>
        </w:rPr>
        <w:t xml:space="preserve">, </w:t>
      </w:r>
      <w:r>
        <w:rPr>
          <w:rFonts w:eastAsia="等线"/>
          <w:szCs w:val="22"/>
          <w:lang w:val="en-CA" w:eastAsia="zh-CN"/>
        </w:rPr>
        <w:t>April</w:t>
      </w:r>
      <w:r w:rsidRPr="00C3014E">
        <w:rPr>
          <w:rFonts w:eastAsia="等线"/>
          <w:szCs w:val="22"/>
          <w:lang w:val="en-CA" w:eastAsia="zh-CN"/>
        </w:rPr>
        <w:t xml:space="preserve"> 2024.</w:t>
      </w:r>
    </w:p>
    <w:p w14:paraId="5858F2FF" w14:textId="77777777" w:rsidR="003F0728" w:rsidRPr="003766F0" w:rsidRDefault="003F0728" w:rsidP="003F0728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3766F0">
        <w:rPr>
          <w:rFonts w:eastAsia="等线"/>
          <w:szCs w:val="22"/>
          <w:lang w:val="en-CA" w:eastAsia="zh-CN"/>
        </w:rPr>
        <w:t xml:space="preserve">Zhu H, Wu W, Zhu W, et al. </w:t>
      </w:r>
      <w:proofErr w:type="spellStart"/>
      <w:r w:rsidRPr="003766F0">
        <w:rPr>
          <w:rFonts w:eastAsia="等线"/>
          <w:szCs w:val="22"/>
          <w:lang w:val="en-CA" w:eastAsia="zh-CN"/>
        </w:rPr>
        <w:t>CelebV</w:t>
      </w:r>
      <w:proofErr w:type="spellEnd"/>
      <w:r w:rsidRPr="003766F0">
        <w:rPr>
          <w:rFonts w:eastAsia="等线"/>
          <w:szCs w:val="22"/>
          <w:lang w:val="en-CA" w:eastAsia="zh-CN"/>
        </w:rPr>
        <w:t>-HQ: A large-scale video facial attributes dataset[C]//European conference on computer vision. Cham: Springer Nature Switzerland, 2022: 650-667.</w:t>
      </w:r>
    </w:p>
    <w:p w14:paraId="44664DF6" w14:textId="5C78859A" w:rsidR="00DB654D" w:rsidRPr="00332470" w:rsidRDefault="001F3772" w:rsidP="00DB654D">
      <w:pPr>
        <w:numPr>
          <w:ilvl w:val="0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djustRightInd/>
        <w:spacing w:before="0"/>
        <w:jc w:val="left"/>
        <w:textAlignment w:val="auto"/>
      </w:pPr>
      <w:bookmarkStart w:id="5" w:name="_Ref163040657"/>
      <w:r>
        <w:t xml:space="preserve">McCarthy S, Chen J et al, </w:t>
      </w:r>
      <w:r w:rsidRPr="0000240B">
        <w:t>Technologies under consideration for future extensions of VSEI (version 3)</w:t>
      </w:r>
      <w:r>
        <w:t xml:space="preserve">, JVET-AG2032, online meeting, </w:t>
      </w:r>
      <w:r w:rsidRPr="00587EDC">
        <w:t>January</w:t>
      </w:r>
      <w:r>
        <w:t xml:space="preserve"> 202</w:t>
      </w:r>
      <w:bookmarkEnd w:id="5"/>
      <w:r>
        <w:t>4.</w:t>
      </w:r>
    </w:p>
    <w:p w14:paraId="17849A05" w14:textId="77777777" w:rsidR="00C21F03" w:rsidRPr="00B62B9C" w:rsidRDefault="00C21F03" w:rsidP="00C21F03">
      <w:pPr>
        <w:pStyle w:val="1"/>
        <w:rPr>
          <w:lang w:val="en-CA"/>
        </w:rPr>
      </w:pPr>
      <w:r w:rsidRPr="00B62B9C">
        <w:rPr>
          <w:lang w:val="en-CA"/>
        </w:rPr>
        <w:t>Patent rights declaration(s)</w:t>
      </w:r>
    </w:p>
    <w:p w14:paraId="55155FAC" w14:textId="77777777" w:rsidR="00C21F03" w:rsidRPr="00540543" w:rsidRDefault="00C21F03" w:rsidP="00C21F03">
      <w:pPr>
        <w:rPr>
          <w:szCs w:val="22"/>
          <w:lang w:val="en-CA"/>
        </w:rPr>
      </w:pPr>
      <w:r>
        <w:rPr>
          <w:b/>
          <w:szCs w:val="22"/>
          <w:lang w:val="en-CA"/>
        </w:rPr>
        <w:t>Alibaba and City University of Hong Kong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9A0C3CF" w14:textId="77777777" w:rsidR="00C21F03" w:rsidRPr="00C21F03" w:rsidRDefault="00C21F03" w:rsidP="00D24442">
      <w:pPr>
        <w:textAlignment w:val="auto"/>
        <w:rPr>
          <w:szCs w:val="22"/>
          <w:lang w:val="en-CA"/>
        </w:rPr>
      </w:pPr>
    </w:p>
    <w:sectPr w:rsidR="00C21F03" w:rsidRPr="00C21F03" w:rsidSect="0072078D">
      <w:footerReference w:type="default" r:id="rId2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72438B" w14:textId="77777777" w:rsidR="00744D1F" w:rsidRDefault="00744D1F">
      <w:r>
        <w:separator/>
      </w:r>
    </w:p>
  </w:endnote>
  <w:endnote w:type="continuationSeparator" w:id="0">
    <w:p w14:paraId="1E04D7B5" w14:textId="77777777" w:rsidR="00744D1F" w:rsidRDefault="00744D1F">
      <w:r>
        <w:continuationSeparator/>
      </w:r>
    </w:p>
  </w:endnote>
  <w:endnote w:type="continuationNotice" w:id="1">
    <w:p w14:paraId="7166C815" w14:textId="77777777" w:rsidR="00744D1F" w:rsidRDefault="00744D1F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BE1D03C" w:rsidR="000B5A07" w:rsidRPr="00C00DDE" w:rsidRDefault="000B5A0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745F04">
      <w:rPr>
        <w:rStyle w:val="a5"/>
        <w:noProof/>
      </w:rPr>
      <w:t>2024-07-03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498358" w14:textId="77777777" w:rsidR="00744D1F" w:rsidRDefault="00744D1F">
      <w:r>
        <w:separator/>
      </w:r>
    </w:p>
  </w:footnote>
  <w:footnote w:type="continuationSeparator" w:id="0">
    <w:p w14:paraId="5C56E9A0" w14:textId="77777777" w:rsidR="00744D1F" w:rsidRDefault="00744D1F">
      <w:r>
        <w:continuationSeparator/>
      </w:r>
    </w:p>
  </w:footnote>
  <w:footnote w:type="continuationNotice" w:id="1">
    <w:p w14:paraId="73DDE298" w14:textId="77777777" w:rsidR="00744D1F" w:rsidRDefault="00744D1F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84331"/>
    <w:multiLevelType w:val="multilevel"/>
    <w:tmpl w:val="A0CE9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3337" w:hanging="360"/>
      </w:pPr>
      <w:rPr>
        <w:rFonts w:eastAsia="等线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862F51"/>
    <w:multiLevelType w:val="multilevel"/>
    <w:tmpl w:val="A0CE9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3337" w:hanging="360"/>
      </w:pPr>
      <w:rPr>
        <w:rFonts w:eastAsia="等线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39C1A60"/>
    <w:multiLevelType w:val="multilevel"/>
    <w:tmpl w:val="A0CE9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(%2)"/>
      <w:lvlJc w:val="left"/>
      <w:pPr>
        <w:ind w:left="3337" w:hanging="360"/>
      </w:pPr>
      <w:rPr>
        <w:rFonts w:eastAsia="等线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845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23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5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5B432B"/>
    <w:multiLevelType w:val="hybridMultilevel"/>
    <w:tmpl w:val="1A440708"/>
    <w:lvl w:ilvl="0" w:tplc="E5989464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4"/>
  </w:num>
  <w:num w:numId="3">
    <w:abstractNumId w:val="20"/>
  </w:num>
  <w:num w:numId="4">
    <w:abstractNumId w:val="17"/>
  </w:num>
  <w:num w:numId="5">
    <w:abstractNumId w:val="19"/>
  </w:num>
  <w:num w:numId="6">
    <w:abstractNumId w:val="8"/>
  </w:num>
  <w:num w:numId="7">
    <w:abstractNumId w:val="12"/>
  </w:num>
  <w:num w:numId="8">
    <w:abstractNumId w:val="8"/>
  </w:num>
  <w:num w:numId="9">
    <w:abstractNumId w:val="1"/>
  </w:num>
  <w:num w:numId="10">
    <w:abstractNumId w:val="7"/>
  </w:num>
  <w:num w:numId="11">
    <w:abstractNumId w:val="4"/>
  </w:num>
  <w:num w:numId="12">
    <w:abstractNumId w:val="16"/>
  </w:num>
  <w:num w:numId="13">
    <w:abstractNumId w:val="15"/>
  </w:num>
  <w:num w:numId="14">
    <w:abstractNumId w:val="6"/>
  </w:num>
  <w:num w:numId="15">
    <w:abstractNumId w:val="21"/>
  </w:num>
  <w:num w:numId="16">
    <w:abstractNumId w:val="2"/>
  </w:num>
  <w:num w:numId="17">
    <w:abstractNumId w:val="23"/>
  </w:num>
  <w:num w:numId="18">
    <w:abstractNumId w:val="16"/>
  </w:num>
  <w:num w:numId="19">
    <w:abstractNumId w:val="9"/>
  </w:num>
  <w:num w:numId="20">
    <w:abstractNumId w:val="16"/>
  </w:num>
  <w:num w:numId="21">
    <w:abstractNumId w:val="16"/>
  </w:num>
  <w:num w:numId="22">
    <w:abstractNumId w:val="25"/>
  </w:num>
  <w:num w:numId="23">
    <w:abstractNumId w:val="14"/>
  </w:num>
  <w:num w:numId="24">
    <w:abstractNumId w:val="13"/>
  </w:num>
  <w:num w:numId="25">
    <w:abstractNumId w:val="26"/>
  </w:num>
  <w:num w:numId="26">
    <w:abstractNumId w:val="22"/>
    <w:lvlOverride w:ilvl="0">
      <w:startOverride w:val="1"/>
    </w:lvlOverride>
  </w:num>
  <w:num w:numId="27">
    <w:abstractNumId w:val="18"/>
  </w:num>
  <w:num w:numId="28">
    <w:abstractNumId w:val="5"/>
  </w:num>
  <w:num w:numId="29">
    <w:abstractNumId w:val="10"/>
  </w:num>
  <w:num w:numId="30">
    <w:abstractNumId w:val="3"/>
  </w:num>
  <w:num w:numId="3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</w:num>
  <w:num w:numId="3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1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0278C"/>
    <w:rsid w:val="000072AD"/>
    <w:rsid w:val="00010F4B"/>
    <w:rsid w:val="00023ADD"/>
    <w:rsid w:val="000260CE"/>
    <w:rsid w:val="00030428"/>
    <w:rsid w:val="000308A3"/>
    <w:rsid w:val="0003517D"/>
    <w:rsid w:val="00035A15"/>
    <w:rsid w:val="00035A82"/>
    <w:rsid w:val="0003752C"/>
    <w:rsid w:val="00041F02"/>
    <w:rsid w:val="00043004"/>
    <w:rsid w:val="00044ACA"/>
    <w:rsid w:val="0004543A"/>
    <w:rsid w:val="000458BC"/>
    <w:rsid w:val="00045C41"/>
    <w:rsid w:val="00046C03"/>
    <w:rsid w:val="000478D5"/>
    <w:rsid w:val="00051CAE"/>
    <w:rsid w:val="0005586A"/>
    <w:rsid w:val="000609B4"/>
    <w:rsid w:val="00061F68"/>
    <w:rsid w:val="000642BC"/>
    <w:rsid w:val="00065039"/>
    <w:rsid w:val="00067EA1"/>
    <w:rsid w:val="000742A4"/>
    <w:rsid w:val="00074BA7"/>
    <w:rsid w:val="00075498"/>
    <w:rsid w:val="0007614F"/>
    <w:rsid w:val="000766C5"/>
    <w:rsid w:val="000770FD"/>
    <w:rsid w:val="00081398"/>
    <w:rsid w:val="00082FCA"/>
    <w:rsid w:val="00084393"/>
    <w:rsid w:val="00084A98"/>
    <w:rsid w:val="00085D7F"/>
    <w:rsid w:val="000865E1"/>
    <w:rsid w:val="00092AF4"/>
    <w:rsid w:val="00094479"/>
    <w:rsid w:val="00095039"/>
    <w:rsid w:val="000962AC"/>
    <w:rsid w:val="000A3F5D"/>
    <w:rsid w:val="000A76B5"/>
    <w:rsid w:val="000B0C0F"/>
    <w:rsid w:val="000B13E2"/>
    <w:rsid w:val="000B1C6B"/>
    <w:rsid w:val="000B4142"/>
    <w:rsid w:val="000B4FF9"/>
    <w:rsid w:val="000B5A07"/>
    <w:rsid w:val="000B6066"/>
    <w:rsid w:val="000B76D0"/>
    <w:rsid w:val="000C09AC"/>
    <w:rsid w:val="000C1851"/>
    <w:rsid w:val="000C209C"/>
    <w:rsid w:val="000C228D"/>
    <w:rsid w:val="000C2BAA"/>
    <w:rsid w:val="000C46AA"/>
    <w:rsid w:val="000C5F4C"/>
    <w:rsid w:val="000C6B33"/>
    <w:rsid w:val="000D0B2D"/>
    <w:rsid w:val="000D0C5D"/>
    <w:rsid w:val="000D2252"/>
    <w:rsid w:val="000D293A"/>
    <w:rsid w:val="000D5594"/>
    <w:rsid w:val="000D5FF7"/>
    <w:rsid w:val="000E00F3"/>
    <w:rsid w:val="000E22C2"/>
    <w:rsid w:val="000E3F55"/>
    <w:rsid w:val="000E4DB8"/>
    <w:rsid w:val="000E50AD"/>
    <w:rsid w:val="000E546A"/>
    <w:rsid w:val="000E5D6E"/>
    <w:rsid w:val="000E61BD"/>
    <w:rsid w:val="000F0ABF"/>
    <w:rsid w:val="000F158C"/>
    <w:rsid w:val="000F2834"/>
    <w:rsid w:val="000F345A"/>
    <w:rsid w:val="000F5097"/>
    <w:rsid w:val="000F6185"/>
    <w:rsid w:val="00100BD6"/>
    <w:rsid w:val="00102D4E"/>
    <w:rsid w:val="00102F3D"/>
    <w:rsid w:val="0010471F"/>
    <w:rsid w:val="0010567F"/>
    <w:rsid w:val="001063C7"/>
    <w:rsid w:val="00106900"/>
    <w:rsid w:val="00110095"/>
    <w:rsid w:val="0011018C"/>
    <w:rsid w:val="00110356"/>
    <w:rsid w:val="00120912"/>
    <w:rsid w:val="0012164D"/>
    <w:rsid w:val="00123429"/>
    <w:rsid w:val="00124E38"/>
    <w:rsid w:val="0012580B"/>
    <w:rsid w:val="00131F90"/>
    <w:rsid w:val="001329D0"/>
    <w:rsid w:val="001342B9"/>
    <w:rsid w:val="0013458C"/>
    <w:rsid w:val="00134D5D"/>
    <w:rsid w:val="0013526E"/>
    <w:rsid w:val="0014489F"/>
    <w:rsid w:val="00144BF1"/>
    <w:rsid w:val="00144D2E"/>
    <w:rsid w:val="00146152"/>
    <w:rsid w:val="00146EF9"/>
    <w:rsid w:val="00147C68"/>
    <w:rsid w:val="00152A9C"/>
    <w:rsid w:val="00152C0A"/>
    <w:rsid w:val="00152DF4"/>
    <w:rsid w:val="00155526"/>
    <w:rsid w:val="0016397D"/>
    <w:rsid w:val="00164AE5"/>
    <w:rsid w:val="00165267"/>
    <w:rsid w:val="00171371"/>
    <w:rsid w:val="00171459"/>
    <w:rsid w:val="00173B3F"/>
    <w:rsid w:val="00175A24"/>
    <w:rsid w:val="00175B66"/>
    <w:rsid w:val="00182359"/>
    <w:rsid w:val="00185D87"/>
    <w:rsid w:val="00187E58"/>
    <w:rsid w:val="00187EB9"/>
    <w:rsid w:val="00192FD0"/>
    <w:rsid w:val="00197D46"/>
    <w:rsid w:val="001A1192"/>
    <w:rsid w:val="001A297E"/>
    <w:rsid w:val="001A3268"/>
    <w:rsid w:val="001A368E"/>
    <w:rsid w:val="001A3C4E"/>
    <w:rsid w:val="001A6259"/>
    <w:rsid w:val="001A7329"/>
    <w:rsid w:val="001A792F"/>
    <w:rsid w:val="001B1853"/>
    <w:rsid w:val="001B4E28"/>
    <w:rsid w:val="001B68DA"/>
    <w:rsid w:val="001B6CBB"/>
    <w:rsid w:val="001C3525"/>
    <w:rsid w:val="001C36A6"/>
    <w:rsid w:val="001C38B6"/>
    <w:rsid w:val="001C3AFB"/>
    <w:rsid w:val="001D07F0"/>
    <w:rsid w:val="001D1BD2"/>
    <w:rsid w:val="001D4280"/>
    <w:rsid w:val="001D48B7"/>
    <w:rsid w:val="001D4D45"/>
    <w:rsid w:val="001D4EC3"/>
    <w:rsid w:val="001D7BF5"/>
    <w:rsid w:val="001E0248"/>
    <w:rsid w:val="001E02BE"/>
    <w:rsid w:val="001E071E"/>
    <w:rsid w:val="001E2A63"/>
    <w:rsid w:val="001E2F5A"/>
    <w:rsid w:val="001E3B37"/>
    <w:rsid w:val="001E463E"/>
    <w:rsid w:val="001E552F"/>
    <w:rsid w:val="001E7F7D"/>
    <w:rsid w:val="001F093F"/>
    <w:rsid w:val="001F0CE6"/>
    <w:rsid w:val="001F136F"/>
    <w:rsid w:val="001F1990"/>
    <w:rsid w:val="001F2594"/>
    <w:rsid w:val="001F3772"/>
    <w:rsid w:val="001F3C79"/>
    <w:rsid w:val="001F4D8D"/>
    <w:rsid w:val="001F6A5E"/>
    <w:rsid w:val="00202178"/>
    <w:rsid w:val="002026A2"/>
    <w:rsid w:val="00204726"/>
    <w:rsid w:val="002055A6"/>
    <w:rsid w:val="00206460"/>
    <w:rsid w:val="002069B4"/>
    <w:rsid w:val="00212C34"/>
    <w:rsid w:val="00215DFC"/>
    <w:rsid w:val="002212DF"/>
    <w:rsid w:val="00222CD4"/>
    <w:rsid w:val="00225016"/>
    <w:rsid w:val="002253CA"/>
    <w:rsid w:val="002259E1"/>
    <w:rsid w:val="00225AF1"/>
    <w:rsid w:val="002264A6"/>
    <w:rsid w:val="00227BA7"/>
    <w:rsid w:val="00227EA4"/>
    <w:rsid w:val="0023011C"/>
    <w:rsid w:val="00234A03"/>
    <w:rsid w:val="002372C3"/>
    <w:rsid w:val="002375C1"/>
    <w:rsid w:val="00237B3B"/>
    <w:rsid w:val="00243636"/>
    <w:rsid w:val="00243883"/>
    <w:rsid w:val="00243C79"/>
    <w:rsid w:val="00246D7B"/>
    <w:rsid w:val="00247E1E"/>
    <w:rsid w:val="00250BD1"/>
    <w:rsid w:val="00251C7C"/>
    <w:rsid w:val="00253040"/>
    <w:rsid w:val="002539C0"/>
    <w:rsid w:val="00255924"/>
    <w:rsid w:val="00256771"/>
    <w:rsid w:val="0025781F"/>
    <w:rsid w:val="00262C0F"/>
    <w:rsid w:val="00263398"/>
    <w:rsid w:val="00263725"/>
    <w:rsid w:val="00263B99"/>
    <w:rsid w:val="002647D8"/>
    <w:rsid w:val="00266F06"/>
    <w:rsid w:val="00275BCF"/>
    <w:rsid w:val="00280613"/>
    <w:rsid w:val="00282A0A"/>
    <w:rsid w:val="002837F9"/>
    <w:rsid w:val="00286E59"/>
    <w:rsid w:val="002871E5"/>
    <w:rsid w:val="00291E36"/>
    <w:rsid w:val="00292257"/>
    <w:rsid w:val="00292C5A"/>
    <w:rsid w:val="00296303"/>
    <w:rsid w:val="002A1569"/>
    <w:rsid w:val="002A54E0"/>
    <w:rsid w:val="002B1595"/>
    <w:rsid w:val="002B191D"/>
    <w:rsid w:val="002B2E83"/>
    <w:rsid w:val="002C1D27"/>
    <w:rsid w:val="002C4DB5"/>
    <w:rsid w:val="002C71D6"/>
    <w:rsid w:val="002D0248"/>
    <w:rsid w:val="002D025F"/>
    <w:rsid w:val="002D0966"/>
    <w:rsid w:val="002D0ACB"/>
    <w:rsid w:val="002D0AF6"/>
    <w:rsid w:val="002D5A4A"/>
    <w:rsid w:val="002E00AB"/>
    <w:rsid w:val="002E3484"/>
    <w:rsid w:val="002E452C"/>
    <w:rsid w:val="002E581C"/>
    <w:rsid w:val="002E611C"/>
    <w:rsid w:val="002F053B"/>
    <w:rsid w:val="002F08A9"/>
    <w:rsid w:val="002F164D"/>
    <w:rsid w:val="002F230B"/>
    <w:rsid w:val="002F29AE"/>
    <w:rsid w:val="002F2FCA"/>
    <w:rsid w:val="002F3698"/>
    <w:rsid w:val="002F573B"/>
    <w:rsid w:val="0030132E"/>
    <w:rsid w:val="003021BC"/>
    <w:rsid w:val="00302DCC"/>
    <w:rsid w:val="00306206"/>
    <w:rsid w:val="00310197"/>
    <w:rsid w:val="003123F3"/>
    <w:rsid w:val="003154A3"/>
    <w:rsid w:val="003155B6"/>
    <w:rsid w:val="00315C46"/>
    <w:rsid w:val="003167C5"/>
    <w:rsid w:val="00317D85"/>
    <w:rsid w:val="00327949"/>
    <w:rsid w:val="00327C56"/>
    <w:rsid w:val="003315A1"/>
    <w:rsid w:val="00332470"/>
    <w:rsid w:val="003334AD"/>
    <w:rsid w:val="00334812"/>
    <w:rsid w:val="003357D8"/>
    <w:rsid w:val="003373EC"/>
    <w:rsid w:val="0034014C"/>
    <w:rsid w:val="00342B3E"/>
    <w:rsid w:val="00342FF4"/>
    <w:rsid w:val="003444DF"/>
    <w:rsid w:val="00344E5A"/>
    <w:rsid w:val="0034521C"/>
    <w:rsid w:val="0034583A"/>
    <w:rsid w:val="00346148"/>
    <w:rsid w:val="00352211"/>
    <w:rsid w:val="00353A53"/>
    <w:rsid w:val="003551B6"/>
    <w:rsid w:val="003562B8"/>
    <w:rsid w:val="003577F6"/>
    <w:rsid w:val="00361758"/>
    <w:rsid w:val="00365243"/>
    <w:rsid w:val="00365F0C"/>
    <w:rsid w:val="003669EA"/>
    <w:rsid w:val="00366F7F"/>
    <w:rsid w:val="003706CC"/>
    <w:rsid w:val="00376829"/>
    <w:rsid w:val="00376871"/>
    <w:rsid w:val="00377710"/>
    <w:rsid w:val="00381EA6"/>
    <w:rsid w:val="003835D7"/>
    <w:rsid w:val="00387DEF"/>
    <w:rsid w:val="003928C4"/>
    <w:rsid w:val="00392FF4"/>
    <w:rsid w:val="00395360"/>
    <w:rsid w:val="00396BE7"/>
    <w:rsid w:val="003A0E02"/>
    <w:rsid w:val="003A25F5"/>
    <w:rsid w:val="003A2D8E"/>
    <w:rsid w:val="003A668E"/>
    <w:rsid w:val="003A75FF"/>
    <w:rsid w:val="003A7CE6"/>
    <w:rsid w:val="003B1502"/>
    <w:rsid w:val="003B20BC"/>
    <w:rsid w:val="003B259A"/>
    <w:rsid w:val="003B272F"/>
    <w:rsid w:val="003B4FD9"/>
    <w:rsid w:val="003B75EA"/>
    <w:rsid w:val="003C0288"/>
    <w:rsid w:val="003C20E4"/>
    <w:rsid w:val="003C29DE"/>
    <w:rsid w:val="003C4EF1"/>
    <w:rsid w:val="003C537B"/>
    <w:rsid w:val="003C65F3"/>
    <w:rsid w:val="003D4B9B"/>
    <w:rsid w:val="003D6342"/>
    <w:rsid w:val="003E29B6"/>
    <w:rsid w:val="003E3CE9"/>
    <w:rsid w:val="003E6CB5"/>
    <w:rsid w:val="003E6F90"/>
    <w:rsid w:val="003E73ED"/>
    <w:rsid w:val="003E7830"/>
    <w:rsid w:val="003E78F2"/>
    <w:rsid w:val="003F0728"/>
    <w:rsid w:val="003F21D3"/>
    <w:rsid w:val="003F22EA"/>
    <w:rsid w:val="003F3AF3"/>
    <w:rsid w:val="003F3B75"/>
    <w:rsid w:val="003F4265"/>
    <w:rsid w:val="003F5664"/>
    <w:rsid w:val="003F5D0F"/>
    <w:rsid w:val="00401BB2"/>
    <w:rsid w:val="00402DB2"/>
    <w:rsid w:val="00402F3E"/>
    <w:rsid w:val="0040319C"/>
    <w:rsid w:val="004031D8"/>
    <w:rsid w:val="00403692"/>
    <w:rsid w:val="00407DA5"/>
    <w:rsid w:val="0041224A"/>
    <w:rsid w:val="00414101"/>
    <w:rsid w:val="0041437E"/>
    <w:rsid w:val="00420261"/>
    <w:rsid w:val="00421392"/>
    <w:rsid w:val="004219CF"/>
    <w:rsid w:val="004234F0"/>
    <w:rsid w:val="00424E6A"/>
    <w:rsid w:val="004251CC"/>
    <w:rsid w:val="00427344"/>
    <w:rsid w:val="00427C01"/>
    <w:rsid w:val="00427EEC"/>
    <w:rsid w:val="00432256"/>
    <w:rsid w:val="00433DDB"/>
    <w:rsid w:val="00435668"/>
    <w:rsid w:val="00435A29"/>
    <w:rsid w:val="004372FF"/>
    <w:rsid w:val="00437619"/>
    <w:rsid w:val="00442C6D"/>
    <w:rsid w:val="00443E0A"/>
    <w:rsid w:val="00450B13"/>
    <w:rsid w:val="00460E6D"/>
    <w:rsid w:val="004639C7"/>
    <w:rsid w:val="00463B86"/>
    <w:rsid w:val="00465961"/>
    <w:rsid w:val="00465A1E"/>
    <w:rsid w:val="004666BE"/>
    <w:rsid w:val="00466B8B"/>
    <w:rsid w:val="004801F0"/>
    <w:rsid w:val="0048146A"/>
    <w:rsid w:val="00484711"/>
    <w:rsid w:val="004859C3"/>
    <w:rsid w:val="00486C36"/>
    <w:rsid w:val="0049001D"/>
    <w:rsid w:val="004939F8"/>
    <w:rsid w:val="00493A6E"/>
    <w:rsid w:val="0049445A"/>
    <w:rsid w:val="004957D9"/>
    <w:rsid w:val="00496183"/>
    <w:rsid w:val="004973CA"/>
    <w:rsid w:val="004A13AC"/>
    <w:rsid w:val="004A2A63"/>
    <w:rsid w:val="004A34DF"/>
    <w:rsid w:val="004A54D2"/>
    <w:rsid w:val="004A6139"/>
    <w:rsid w:val="004B0480"/>
    <w:rsid w:val="004B210C"/>
    <w:rsid w:val="004B29F3"/>
    <w:rsid w:val="004B6170"/>
    <w:rsid w:val="004B7D54"/>
    <w:rsid w:val="004C3032"/>
    <w:rsid w:val="004D00BF"/>
    <w:rsid w:val="004D1021"/>
    <w:rsid w:val="004D405F"/>
    <w:rsid w:val="004D51F0"/>
    <w:rsid w:val="004D540F"/>
    <w:rsid w:val="004D7BB4"/>
    <w:rsid w:val="004E37F0"/>
    <w:rsid w:val="004E4F4F"/>
    <w:rsid w:val="004E672A"/>
    <w:rsid w:val="004E6789"/>
    <w:rsid w:val="004E7970"/>
    <w:rsid w:val="004F0FA7"/>
    <w:rsid w:val="004F1E88"/>
    <w:rsid w:val="004F33C8"/>
    <w:rsid w:val="004F39D6"/>
    <w:rsid w:val="004F4E4C"/>
    <w:rsid w:val="004F61E3"/>
    <w:rsid w:val="00502E10"/>
    <w:rsid w:val="0050320C"/>
    <w:rsid w:val="0050354E"/>
    <w:rsid w:val="005064B4"/>
    <w:rsid w:val="00506A4D"/>
    <w:rsid w:val="00507670"/>
    <w:rsid w:val="0051015C"/>
    <w:rsid w:val="0051065D"/>
    <w:rsid w:val="00510C60"/>
    <w:rsid w:val="00516CF1"/>
    <w:rsid w:val="005177AE"/>
    <w:rsid w:val="0052554D"/>
    <w:rsid w:val="00525D02"/>
    <w:rsid w:val="00531AE9"/>
    <w:rsid w:val="0053363B"/>
    <w:rsid w:val="00534221"/>
    <w:rsid w:val="00536188"/>
    <w:rsid w:val="00536469"/>
    <w:rsid w:val="005376C9"/>
    <w:rsid w:val="00544195"/>
    <w:rsid w:val="00544A46"/>
    <w:rsid w:val="00545532"/>
    <w:rsid w:val="00550A66"/>
    <w:rsid w:val="00552AA0"/>
    <w:rsid w:val="00554345"/>
    <w:rsid w:val="00554A49"/>
    <w:rsid w:val="0056159D"/>
    <w:rsid w:val="00562ECF"/>
    <w:rsid w:val="005634BE"/>
    <w:rsid w:val="00563B9E"/>
    <w:rsid w:val="005646EF"/>
    <w:rsid w:val="005675B6"/>
    <w:rsid w:val="00567EC7"/>
    <w:rsid w:val="00570013"/>
    <w:rsid w:val="00571AF6"/>
    <w:rsid w:val="005753EC"/>
    <w:rsid w:val="00576909"/>
    <w:rsid w:val="005801A2"/>
    <w:rsid w:val="00585E98"/>
    <w:rsid w:val="005913FB"/>
    <w:rsid w:val="00591EC3"/>
    <w:rsid w:val="005928CE"/>
    <w:rsid w:val="005952A5"/>
    <w:rsid w:val="005A32AE"/>
    <w:rsid w:val="005A33A1"/>
    <w:rsid w:val="005A690F"/>
    <w:rsid w:val="005B020A"/>
    <w:rsid w:val="005B217D"/>
    <w:rsid w:val="005C012D"/>
    <w:rsid w:val="005C1ADB"/>
    <w:rsid w:val="005C2034"/>
    <w:rsid w:val="005C20CB"/>
    <w:rsid w:val="005C385F"/>
    <w:rsid w:val="005C589C"/>
    <w:rsid w:val="005C72ED"/>
    <w:rsid w:val="005C7C26"/>
    <w:rsid w:val="005D0E40"/>
    <w:rsid w:val="005D1B76"/>
    <w:rsid w:val="005D2741"/>
    <w:rsid w:val="005D3F4A"/>
    <w:rsid w:val="005D4417"/>
    <w:rsid w:val="005D48B6"/>
    <w:rsid w:val="005D5D54"/>
    <w:rsid w:val="005D72E7"/>
    <w:rsid w:val="005D7939"/>
    <w:rsid w:val="005D7D9D"/>
    <w:rsid w:val="005E034F"/>
    <w:rsid w:val="005E08CA"/>
    <w:rsid w:val="005E1AC6"/>
    <w:rsid w:val="005E3173"/>
    <w:rsid w:val="005E3F2B"/>
    <w:rsid w:val="005F274B"/>
    <w:rsid w:val="005F3868"/>
    <w:rsid w:val="005F4484"/>
    <w:rsid w:val="005F5E1B"/>
    <w:rsid w:val="005F5FFC"/>
    <w:rsid w:val="005F6B1E"/>
    <w:rsid w:val="005F6F1B"/>
    <w:rsid w:val="00600A95"/>
    <w:rsid w:val="006035C8"/>
    <w:rsid w:val="00615995"/>
    <w:rsid w:val="00616155"/>
    <w:rsid w:val="006170CF"/>
    <w:rsid w:val="0061791C"/>
    <w:rsid w:val="006223DA"/>
    <w:rsid w:val="00624B26"/>
    <w:rsid w:val="00624B33"/>
    <w:rsid w:val="00627578"/>
    <w:rsid w:val="00627767"/>
    <w:rsid w:val="006279E3"/>
    <w:rsid w:val="00627F03"/>
    <w:rsid w:val="0063041A"/>
    <w:rsid w:val="00630AA2"/>
    <w:rsid w:val="00631D8B"/>
    <w:rsid w:val="00633554"/>
    <w:rsid w:val="00635153"/>
    <w:rsid w:val="00637821"/>
    <w:rsid w:val="006419FE"/>
    <w:rsid w:val="00646707"/>
    <w:rsid w:val="00650506"/>
    <w:rsid w:val="00654DC7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4C45"/>
    <w:rsid w:val="006815C7"/>
    <w:rsid w:val="0068269C"/>
    <w:rsid w:val="00682982"/>
    <w:rsid w:val="006850B6"/>
    <w:rsid w:val="00687C43"/>
    <w:rsid w:val="00687E10"/>
    <w:rsid w:val="006900B5"/>
    <w:rsid w:val="00697043"/>
    <w:rsid w:val="006A002C"/>
    <w:rsid w:val="006A0E5C"/>
    <w:rsid w:val="006A21B4"/>
    <w:rsid w:val="006A3A06"/>
    <w:rsid w:val="006A48E6"/>
    <w:rsid w:val="006A4E72"/>
    <w:rsid w:val="006A6870"/>
    <w:rsid w:val="006B2285"/>
    <w:rsid w:val="006B3255"/>
    <w:rsid w:val="006B3DC3"/>
    <w:rsid w:val="006B5E72"/>
    <w:rsid w:val="006B742D"/>
    <w:rsid w:val="006C2BD8"/>
    <w:rsid w:val="006C4FD4"/>
    <w:rsid w:val="006C57A6"/>
    <w:rsid w:val="006C5D39"/>
    <w:rsid w:val="006C6256"/>
    <w:rsid w:val="006C659F"/>
    <w:rsid w:val="006D0534"/>
    <w:rsid w:val="006D06B4"/>
    <w:rsid w:val="006D2F85"/>
    <w:rsid w:val="006D4393"/>
    <w:rsid w:val="006D6D9B"/>
    <w:rsid w:val="006E120E"/>
    <w:rsid w:val="006E2810"/>
    <w:rsid w:val="006E294B"/>
    <w:rsid w:val="006E3ACD"/>
    <w:rsid w:val="006E5417"/>
    <w:rsid w:val="006E6537"/>
    <w:rsid w:val="006F0794"/>
    <w:rsid w:val="006F2496"/>
    <w:rsid w:val="006F29A0"/>
    <w:rsid w:val="006F5826"/>
    <w:rsid w:val="006F726C"/>
    <w:rsid w:val="006F7528"/>
    <w:rsid w:val="007023DE"/>
    <w:rsid w:val="00705EBC"/>
    <w:rsid w:val="007077C8"/>
    <w:rsid w:val="007079B8"/>
    <w:rsid w:val="00710E23"/>
    <w:rsid w:val="00712F60"/>
    <w:rsid w:val="00713BEB"/>
    <w:rsid w:val="00715485"/>
    <w:rsid w:val="0072078D"/>
    <w:rsid w:val="00720E3B"/>
    <w:rsid w:val="007221BA"/>
    <w:rsid w:val="007225B4"/>
    <w:rsid w:val="007248B9"/>
    <w:rsid w:val="00724AA8"/>
    <w:rsid w:val="0072502C"/>
    <w:rsid w:val="00726CB7"/>
    <w:rsid w:val="00727949"/>
    <w:rsid w:val="00727EEC"/>
    <w:rsid w:val="00732D27"/>
    <w:rsid w:val="00736CBE"/>
    <w:rsid w:val="00737B49"/>
    <w:rsid w:val="0074393F"/>
    <w:rsid w:val="00744D1F"/>
    <w:rsid w:val="00744F33"/>
    <w:rsid w:val="00745F04"/>
    <w:rsid w:val="00745F6B"/>
    <w:rsid w:val="007474F4"/>
    <w:rsid w:val="007477A1"/>
    <w:rsid w:val="00750B54"/>
    <w:rsid w:val="0075175B"/>
    <w:rsid w:val="00754322"/>
    <w:rsid w:val="0075585E"/>
    <w:rsid w:val="00757917"/>
    <w:rsid w:val="00757DCC"/>
    <w:rsid w:val="00761B79"/>
    <w:rsid w:val="00763727"/>
    <w:rsid w:val="0076382F"/>
    <w:rsid w:val="0076423E"/>
    <w:rsid w:val="00764A5D"/>
    <w:rsid w:val="007656EC"/>
    <w:rsid w:val="00765DB7"/>
    <w:rsid w:val="007665A6"/>
    <w:rsid w:val="00766F29"/>
    <w:rsid w:val="00770571"/>
    <w:rsid w:val="00774180"/>
    <w:rsid w:val="00775A01"/>
    <w:rsid w:val="00775B0A"/>
    <w:rsid w:val="007768FF"/>
    <w:rsid w:val="007824D3"/>
    <w:rsid w:val="007845AD"/>
    <w:rsid w:val="00785A67"/>
    <w:rsid w:val="00785BAA"/>
    <w:rsid w:val="0078660F"/>
    <w:rsid w:val="00786845"/>
    <w:rsid w:val="00793D07"/>
    <w:rsid w:val="00794979"/>
    <w:rsid w:val="00796EE3"/>
    <w:rsid w:val="007A15E0"/>
    <w:rsid w:val="007A528D"/>
    <w:rsid w:val="007A7D29"/>
    <w:rsid w:val="007B1683"/>
    <w:rsid w:val="007B191D"/>
    <w:rsid w:val="007B4AB8"/>
    <w:rsid w:val="007B767A"/>
    <w:rsid w:val="007C081C"/>
    <w:rsid w:val="007C34DC"/>
    <w:rsid w:val="007C5905"/>
    <w:rsid w:val="007C6FDB"/>
    <w:rsid w:val="007C72DB"/>
    <w:rsid w:val="007D1181"/>
    <w:rsid w:val="007D42A5"/>
    <w:rsid w:val="007E01A3"/>
    <w:rsid w:val="007E0C0E"/>
    <w:rsid w:val="007E383B"/>
    <w:rsid w:val="007E6A7D"/>
    <w:rsid w:val="007E7D6C"/>
    <w:rsid w:val="007F043E"/>
    <w:rsid w:val="007F0DA8"/>
    <w:rsid w:val="007F1F8B"/>
    <w:rsid w:val="007F498D"/>
    <w:rsid w:val="007F5B1C"/>
    <w:rsid w:val="007F6205"/>
    <w:rsid w:val="007F67A1"/>
    <w:rsid w:val="007F696B"/>
    <w:rsid w:val="00801A7B"/>
    <w:rsid w:val="00801AB8"/>
    <w:rsid w:val="00801E99"/>
    <w:rsid w:val="00802CC5"/>
    <w:rsid w:val="00805D74"/>
    <w:rsid w:val="00806141"/>
    <w:rsid w:val="008077B6"/>
    <w:rsid w:val="00811C05"/>
    <w:rsid w:val="008152FA"/>
    <w:rsid w:val="00815ECB"/>
    <w:rsid w:val="00820680"/>
    <w:rsid w:val="008206C8"/>
    <w:rsid w:val="00820816"/>
    <w:rsid w:val="00821D80"/>
    <w:rsid w:val="0082617D"/>
    <w:rsid w:val="00826B84"/>
    <w:rsid w:val="0083030E"/>
    <w:rsid w:val="00830E6A"/>
    <w:rsid w:val="00832226"/>
    <w:rsid w:val="00834ECF"/>
    <w:rsid w:val="008351FD"/>
    <w:rsid w:val="00847B86"/>
    <w:rsid w:val="0085068C"/>
    <w:rsid w:val="0085154F"/>
    <w:rsid w:val="00851E9F"/>
    <w:rsid w:val="0085451F"/>
    <w:rsid w:val="00855EF4"/>
    <w:rsid w:val="00857F51"/>
    <w:rsid w:val="0086387C"/>
    <w:rsid w:val="00870780"/>
    <w:rsid w:val="008713A5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87B1C"/>
    <w:rsid w:val="00893DC4"/>
    <w:rsid w:val="00894915"/>
    <w:rsid w:val="00897557"/>
    <w:rsid w:val="008A147E"/>
    <w:rsid w:val="008A2316"/>
    <w:rsid w:val="008A36D5"/>
    <w:rsid w:val="008A4B4C"/>
    <w:rsid w:val="008B1AFD"/>
    <w:rsid w:val="008B3368"/>
    <w:rsid w:val="008B6AC9"/>
    <w:rsid w:val="008C239F"/>
    <w:rsid w:val="008C29C3"/>
    <w:rsid w:val="008C4061"/>
    <w:rsid w:val="008C45A4"/>
    <w:rsid w:val="008C5660"/>
    <w:rsid w:val="008C5F41"/>
    <w:rsid w:val="008C63B2"/>
    <w:rsid w:val="008C63DE"/>
    <w:rsid w:val="008C7DEE"/>
    <w:rsid w:val="008C7F72"/>
    <w:rsid w:val="008D13F4"/>
    <w:rsid w:val="008D285C"/>
    <w:rsid w:val="008D60BC"/>
    <w:rsid w:val="008E03CD"/>
    <w:rsid w:val="008E0B19"/>
    <w:rsid w:val="008E3B54"/>
    <w:rsid w:val="008E480C"/>
    <w:rsid w:val="008F0615"/>
    <w:rsid w:val="008F196E"/>
    <w:rsid w:val="008F49E0"/>
    <w:rsid w:val="008F6012"/>
    <w:rsid w:val="008F697A"/>
    <w:rsid w:val="00900DF9"/>
    <w:rsid w:val="00905796"/>
    <w:rsid w:val="00907757"/>
    <w:rsid w:val="0091384A"/>
    <w:rsid w:val="009212B0"/>
    <w:rsid w:val="00921FA1"/>
    <w:rsid w:val="009234A5"/>
    <w:rsid w:val="00923E6B"/>
    <w:rsid w:val="00925F0D"/>
    <w:rsid w:val="00931B98"/>
    <w:rsid w:val="00933453"/>
    <w:rsid w:val="009336F7"/>
    <w:rsid w:val="0093636C"/>
    <w:rsid w:val="009374A7"/>
    <w:rsid w:val="00937F03"/>
    <w:rsid w:val="009404DA"/>
    <w:rsid w:val="00942B13"/>
    <w:rsid w:val="00947C40"/>
    <w:rsid w:val="00950A75"/>
    <w:rsid w:val="00950F13"/>
    <w:rsid w:val="00951B45"/>
    <w:rsid w:val="009537CA"/>
    <w:rsid w:val="00953938"/>
    <w:rsid w:val="00954A90"/>
    <w:rsid w:val="00955046"/>
    <w:rsid w:val="00955F6D"/>
    <w:rsid w:val="00957118"/>
    <w:rsid w:val="00961360"/>
    <w:rsid w:val="0096294C"/>
    <w:rsid w:val="0096683B"/>
    <w:rsid w:val="00967203"/>
    <w:rsid w:val="009758CD"/>
    <w:rsid w:val="00977C16"/>
    <w:rsid w:val="0098409A"/>
    <w:rsid w:val="0098551D"/>
    <w:rsid w:val="00985DCB"/>
    <w:rsid w:val="009866AC"/>
    <w:rsid w:val="00990F20"/>
    <w:rsid w:val="00993194"/>
    <w:rsid w:val="0099518F"/>
    <w:rsid w:val="0099670B"/>
    <w:rsid w:val="00996DDB"/>
    <w:rsid w:val="009A00BD"/>
    <w:rsid w:val="009A523D"/>
    <w:rsid w:val="009A7489"/>
    <w:rsid w:val="009A77A6"/>
    <w:rsid w:val="009A7EDE"/>
    <w:rsid w:val="009B02A1"/>
    <w:rsid w:val="009B0464"/>
    <w:rsid w:val="009B16F5"/>
    <w:rsid w:val="009B3361"/>
    <w:rsid w:val="009B450F"/>
    <w:rsid w:val="009B712B"/>
    <w:rsid w:val="009B7F3F"/>
    <w:rsid w:val="009C22C7"/>
    <w:rsid w:val="009C576E"/>
    <w:rsid w:val="009D00D1"/>
    <w:rsid w:val="009D0CF2"/>
    <w:rsid w:val="009D1101"/>
    <w:rsid w:val="009D2B41"/>
    <w:rsid w:val="009D34FF"/>
    <w:rsid w:val="009D4E5B"/>
    <w:rsid w:val="009D7120"/>
    <w:rsid w:val="009D7CE6"/>
    <w:rsid w:val="009E448E"/>
    <w:rsid w:val="009E653C"/>
    <w:rsid w:val="009F0F68"/>
    <w:rsid w:val="009F1E78"/>
    <w:rsid w:val="009F21F3"/>
    <w:rsid w:val="009F496B"/>
    <w:rsid w:val="009F4FAB"/>
    <w:rsid w:val="00A0016A"/>
    <w:rsid w:val="00A01439"/>
    <w:rsid w:val="00A02E61"/>
    <w:rsid w:val="00A0481A"/>
    <w:rsid w:val="00A05CFF"/>
    <w:rsid w:val="00A11B3F"/>
    <w:rsid w:val="00A13048"/>
    <w:rsid w:val="00A14313"/>
    <w:rsid w:val="00A15C21"/>
    <w:rsid w:val="00A16F6B"/>
    <w:rsid w:val="00A20924"/>
    <w:rsid w:val="00A209A0"/>
    <w:rsid w:val="00A2344C"/>
    <w:rsid w:val="00A253F0"/>
    <w:rsid w:val="00A26467"/>
    <w:rsid w:val="00A313EC"/>
    <w:rsid w:val="00A41B10"/>
    <w:rsid w:val="00A420B6"/>
    <w:rsid w:val="00A44C98"/>
    <w:rsid w:val="00A45349"/>
    <w:rsid w:val="00A4615D"/>
    <w:rsid w:val="00A46843"/>
    <w:rsid w:val="00A47978"/>
    <w:rsid w:val="00A47BE2"/>
    <w:rsid w:val="00A51757"/>
    <w:rsid w:val="00A528BE"/>
    <w:rsid w:val="00A52DA8"/>
    <w:rsid w:val="00A53552"/>
    <w:rsid w:val="00A56B97"/>
    <w:rsid w:val="00A5791E"/>
    <w:rsid w:val="00A6093D"/>
    <w:rsid w:val="00A62F6C"/>
    <w:rsid w:val="00A6693C"/>
    <w:rsid w:val="00A67573"/>
    <w:rsid w:val="00A703CE"/>
    <w:rsid w:val="00A72017"/>
    <w:rsid w:val="00A72AE8"/>
    <w:rsid w:val="00A73523"/>
    <w:rsid w:val="00A760F0"/>
    <w:rsid w:val="00A767DC"/>
    <w:rsid w:val="00A76A6D"/>
    <w:rsid w:val="00A77A97"/>
    <w:rsid w:val="00A83253"/>
    <w:rsid w:val="00A845C4"/>
    <w:rsid w:val="00A95EC3"/>
    <w:rsid w:val="00AA0B0C"/>
    <w:rsid w:val="00AA0E56"/>
    <w:rsid w:val="00AA525D"/>
    <w:rsid w:val="00AA6E84"/>
    <w:rsid w:val="00AA701A"/>
    <w:rsid w:val="00AB1A1C"/>
    <w:rsid w:val="00AB35A1"/>
    <w:rsid w:val="00AB4721"/>
    <w:rsid w:val="00AB493A"/>
    <w:rsid w:val="00AB518D"/>
    <w:rsid w:val="00AB7405"/>
    <w:rsid w:val="00AC078F"/>
    <w:rsid w:val="00AC1785"/>
    <w:rsid w:val="00AC4692"/>
    <w:rsid w:val="00AD05A8"/>
    <w:rsid w:val="00AD1D25"/>
    <w:rsid w:val="00AD4EDB"/>
    <w:rsid w:val="00AD574B"/>
    <w:rsid w:val="00AD62DF"/>
    <w:rsid w:val="00AD7462"/>
    <w:rsid w:val="00AE26C9"/>
    <w:rsid w:val="00AE341B"/>
    <w:rsid w:val="00AF0100"/>
    <w:rsid w:val="00AF19F5"/>
    <w:rsid w:val="00AF4EB0"/>
    <w:rsid w:val="00AF51C5"/>
    <w:rsid w:val="00AF550C"/>
    <w:rsid w:val="00AF572C"/>
    <w:rsid w:val="00AF5CB7"/>
    <w:rsid w:val="00AF5E6B"/>
    <w:rsid w:val="00AF731E"/>
    <w:rsid w:val="00AF77A3"/>
    <w:rsid w:val="00B0135A"/>
    <w:rsid w:val="00B01905"/>
    <w:rsid w:val="00B06621"/>
    <w:rsid w:val="00B0775C"/>
    <w:rsid w:val="00B07CA7"/>
    <w:rsid w:val="00B1279A"/>
    <w:rsid w:val="00B21594"/>
    <w:rsid w:val="00B222CD"/>
    <w:rsid w:val="00B277E3"/>
    <w:rsid w:val="00B33F49"/>
    <w:rsid w:val="00B344F1"/>
    <w:rsid w:val="00B3640F"/>
    <w:rsid w:val="00B4194A"/>
    <w:rsid w:val="00B421DE"/>
    <w:rsid w:val="00B437E8"/>
    <w:rsid w:val="00B4477C"/>
    <w:rsid w:val="00B50E02"/>
    <w:rsid w:val="00B515F2"/>
    <w:rsid w:val="00B51BFF"/>
    <w:rsid w:val="00B51F2C"/>
    <w:rsid w:val="00B5222E"/>
    <w:rsid w:val="00B53179"/>
    <w:rsid w:val="00B532EA"/>
    <w:rsid w:val="00B5434A"/>
    <w:rsid w:val="00B545EF"/>
    <w:rsid w:val="00B57A23"/>
    <w:rsid w:val="00B600CD"/>
    <w:rsid w:val="00B61426"/>
    <w:rsid w:val="00B61435"/>
    <w:rsid w:val="00B61C96"/>
    <w:rsid w:val="00B659FF"/>
    <w:rsid w:val="00B66D6F"/>
    <w:rsid w:val="00B67714"/>
    <w:rsid w:val="00B70109"/>
    <w:rsid w:val="00B70414"/>
    <w:rsid w:val="00B7198E"/>
    <w:rsid w:val="00B71E8B"/>
    <w:rsid w:val="00B73A2A"/>
    <w:rsid w:val="00B75A51"/>
    <w:rsid w:val="00B76FC5"/>
    <w:rsid w:val="00B811BB"/>
    <w:rsid w:val="00B827C6"/>
    <w:rsid w:val="00B828F2"/>
    <w:rsid w:val="00B8641C"/>
    <w:rsid w:val="00B92AAA"/>
    <w:rsid w:val="00B92B0E"/>
    <w:rsid w:val="00B94B06"/>
    <w:rsid w:val="00B94C28"/>
    <w:rsid w:val="00BA0890"/>
    <w:rsid w:val="00BA3770"/>
    <w:rsid w:val="00BA469E"/>
    <w:rsid w:val="00BA58AA"/>
    <w:rsid w:val="00BA64D1"/>
    <w:rsid w:val="00BA730B"/>
    <w:rsid w:val="00BB015E"/>
    <w:rsid w:val="00BB1809"/>
    <w:rsid w:val="00BB2945"/>
    <w:rsid w:val="00BB3136"/>
    <w:rsid w:val="00BB6F82"/>
    <w:rsid w:val="00BB789A"/>
    <w:rsid w:val="00BC05C8"/>
    <w:rsid w:val="00BC10BA"/>
    <w:rsid w:val="00BC27AB"/>
    <w:rsid w:val="00BC471C"/>
    <w:rsid w:val="00BC5AFD"/>
    <w:rsid w:val="00BD090E"/>
    <w:rsid w:val="00BD26BF"/>
    <w:rsid w:val="00BD3059"/>
    <w:rsid w:val="00BD3296"/>
    <w:rsid w:val="00BD3E84"/>
    <w:rsid w:val="00BD3FEC"/>
    <w:rsid w:val="00BD5B70"/>
    <w:rsid w:val="00BD6824"/>
    <w:rsid w:val="00BE0582"/>
    <w:rsid w:val="00BE08D3"/>
    <w:rsid w:val="00BE2885"/>
    <w:rsid w:val="00BE44B1"/>
    <w:rsid w:val="00BE60C5"/>
    <w:rsid w:val="00BE6E39"/>
    <w:rsid w:val="00BF2248"/>
    <w:rsid w:val="00BF48F1"/>
    <w:rsid w:val="00BF7E7D"/>
    <w:rsid w:val="00C00DDE"/>
    <w:rsid w:val="00C01538"/>
    <w:rsid w:val="00C01BC0"/>
    <w:rsid w:val="00C043CE"/>
    <w:rsid w:val="00C0484B"/>
    <w:rsid w:val="00C04F43"/>
    <w:rsid w:val="00C05271"/>
    <w:rsid w:val="00C0609D"/>
    <w:rsid w:val="00C07F1B"/>
    <w:rsid w:val="00C102D9"/>
    <w:rsid w:val="00C115AB"/>
    <w:rsid w:val="00C13654"/>
    <w:rsid w:val="00C20E6D"/>
    <w:rsid w:val="00C21701"/>
    <w:rsid w:val="00C21F03"/>
    <w:rsid w:val="00C23161"/>
    <w:rsid w:val="00C26CCB"/>
    <w:rsid w:val="00C27B53"/>
    <w:rsid w:val="00C3014E"/>
    <w:rsid w:val="00C30249"/>
    <w:rsid w:val="00C35C0C"/>
    <w:rsid w:val="00C35F74"/>
    <w:rsid w:val="00C360AB"/>
    <w:rsid w:val="00C36542"/>
    <w:rsid w:val="00C3723B"/>
    <w:rsid w:val="00C37C3E"/>
    <w:rsid w:val="00C40E9F"/>
    <w:rsid w:val="00C42466"/>
    <w:rsid w:val="00C448C0"/>
    <w:rsid w:val="00C5176B"/>
    <w:rsid w:val="00C53151"/>
    <w:rsid w:val="00C53466"/>
    <w:rsid w:val="00C53740"/>
    <w:rsid w:val="00C56274"/>
    <w:rsid w:val="00C568CB"/>
    <w:rsid w:val="00C606C9"/>
    <w:rsid w:val="00C610CE"/>
    <w:rsid w:val="00C66387"/>
    <w:rsid w:val="00C66BF0"/>
    <w:rsid w:val="00C66E4C"/>
    <w:rsid w:val="00C67D43"/>
    <w:rsid w:val="00C7168A"/>
    <w:rsid w:val="00C73821"/>
    <w:rsid w:val="00C73F51"/>
    <w:rsid w:val="00C74D2F"/>
    <w:rsid w:val="00C80288"/>
    <w:rsid w:val="00C8248D"/>
    <w:rsid w:val="00C82D16"/>
    <w:rsid w:val="00C836F0"/>
    <w:rsid w:val="00C84003"/>
    <w:rsid w:val="00C850A2"/>
    <w:rsid w:val="00C8665B"/>
    <w:rsid w:val="00C868A8"/>
    <w:rsid w:val="00C90650"/>
    <w:rsid w:val="00C90AA2"/>
    <w:rsid w:val="00C9409D"/>
    <w:rsid w:val="00C95FE6"/>
    <w:rsid w:val="00C9714F"/>
    <w:rsid w:val="00C97D78"/>
    <w:rsid w:val="00CA0707"/>
    <w:rsid w:val="00CA51B1"/>
    <w:rsid w:val="00CA6204"/>
    <w:rsid w:val="00CA6C65"/>
    <w:rsid w:val="00CB2761"/>
    <w:rsid w:val="00CB5B0F"/>
    <w:rsid w:val="00CB625F"/>
    <w:rsid w:val="00CC16AD"/>
    <w:rsid w:val="00CC2AAE"/>
    <w:rsid w:val="00CC5570"/>
    <w:rsid w:val="00CC5A42"/>
    <w:rsid w:val="00CC5E53"/>
    <w:rsid w:val="00CD00FF"/>
    <w:rsid w:val="00CD0BAA"/>
    <w:rsid w:val="00CD0DBD"/>
    <w:rsid w:val="00CD0EAB"/>
    <w:rsid w:val="00CD4B89"/>
    <w:rsid w:val="00CD5666"/>
    <w:rsid w:val="00CD64AD"/>
    <w:rsid w:val="00CE26E9"/>
    <w:rsid w:val="00CE5E02"/>
    <w:rsid w:val="00CE6173"/>
    <w:rsid w:val="00CF0385"/>
    <w:rsid w:val="00CF1B50"/>
    <w:rsid w:val="00CF34DB"/>
    <w:rsid w:val="00CF3917"/>
    <w:rsid w:val="00CF558F"/>
    <w:rsid w:val="00CF6303"/>
    <w:rsid w:val="00CF6C2D"/>
    <w:rsid w:val="00D010C0"/>
    <w:rsid w:val="00D06B8B"/>
    <w:rsid w:val="00D07275"/>
    <w:rsid w:val="00D073E2"/>
    <w:rsid w:val="00D077A5"/>
    <w:rsid w:val="00D07FA2"/>
    <w:rsid w:val="00D125D7"/>
    <w:rsid w:val="00D1555A"/>
    <w:rsid w:val="00D16851"/>
    <w:rsid w:val="00D16D94"/>
    <w:rsid w:val="00D17EBB"/>
    <w:rsid w:val="00D20670"/>
    <w:rsid w:val="00D2190A"/>
    <w:rsid w:val="00D22787"/>
    <w:rsid w:val="00D23A2B"/>
    <w:rsid w:val="00D24442"/>
    <w:rsid w:val="00D25F47"/>
    <w:rsid w:val="00D26382"/>
    <w:rsid w:val="00D30F8B"/>
    <w:rsid w:val="00D362C1"/>
    <w:rsid w:val="00D36C6C"/>
    <w:rsid w:val="00D446EC"/>
    <w:rsid w:val="00D454B5"/>
    <w:rsid w:val="00D464CA"/>
    <w:rsid w:val="00D46BB8"/>
    <w:rsid w:val="00D51762"/>
    <w:rsid w:val="00D51BF0"/>
    <w:rsid w:val="00D531DB"/>
    <w:rsid w:val="00D55942"/>
    <w:rsid w:val="00D62D95"/>
    <w:rsid w:val="00D6300C"/>
    <w:rsid w:val="00D654FC"/>
    <w:rsid w:val="00D725C3"/>
    <w:rsid w:val="00D766E4"/>
    <w:rsid w:val="00D76EF2"/>
    <w:rsid w:val="00D77EEF"/>
    <w:rsid w:val="00D807BF"/>
    <w:rsid w:val="00D81775"/>
    <w:rsid w:val="00D81C00"/>
    <w:rsid w:val="00D81E9A"/>
    <w:rsid w:val="00D82FCC"/>
    <w:rsid w:val="00D9009B"/>
    <w:rsid w:val="00D90E29"/>
    <w:rsid w:val="00D91075"/>
    <w:rsid w:val="00D9466E"/>
    <w:rsid w:val="00D96B29"/>
    <w:rsid w:val="00DA09E9"/>
    <w:rsid w:val="00DA17FC"/>
    <w:rsid w:val="00DA1867"/>
    <w:rsid w:val="00DA3C3B"/>
    <w:rsid w:val="00DA5A4E"/>
    <w:rsid w:val="00DA7887"/>
    <w:rsid w:val="00DB17E7"/>
    <w:rsid w:val="00DB2C26"/>
    <w:rsid w:val="00DB3FCB"/>
    <w:rsid w:val="00DB4550"/>
    <w:rsid w:val="00DB45C3"/>
    <w:rsid w:val="00DB654D"/>
    <w:rsid w:val="00DB6B2F"/>
    <w:rsid w:val="00DC0604"/>
    <w:rsid w:val="00DC267E"/>
    <w:rsid w:val="00DC3137"/>
    <w:rsid w:val="00DC606D"/>
    <w:rsid w:val="00DC7CFD"/>
    <w:rsid w:val="00DD02F4"/>
    <w:rsid w:val="00DD0E32"/>
    <w:rsid w:val="00DD119A"/>
    <w:rsid w:val="00DD1346"/>
    <w:rsid w:val="00DD457C"/>
    <w:rsid w:val="00DD4B5C"/>
    <w:rsid w:val="00DD6622"/>
    <w:rsid w:val="00DE00E4"/>
    <w:rsid w:val="00DE148A"/>
    <w:rsid w:val="00DE1C7C"/>
    <w:rsid w:val="00DE205E"/>
    <w:rsid w:val="00DE57F3"/>
    <w:rsid w:val="00DE6B43"/>
    <w:rsid w:val="00DE7413"/>
    <w:rsid w:val="00DF13BF"/>
    <w:rsid w:val="00DF159B"/>
    <w:rsid w:val="00DF3334"/>
    <w:rsid w:val="00DF5C4F"/>
    <w:rsid w:val="00E041C6"/>
    <w:rsid w:val="00E04812"/>
    <w:rsid w:val="00E05AF9"/>
    <w:rsid w:val="00E0725A"/>
    <w:rsid w:val="00E07618"/>
    <w:rsid w:val="00E1028A"/>
    <w:rsid w:val="00E11923"/>
    <w:rsid w:val="00E12D79"/>
    <w:rsid w:val="00E167E9"/>
    <w:rsid w:val="00E17DEA"/>
    <w:rsid w:val="00E207D8"/>
    <w:rsid w:val="00E22B5D"/>
    <w:rsid w:val="00E23FCA"/>
    <w:rsid w:val="00E25161"/>
    <w:rsid w:val="00E2529A"/>
    <w:rsid w:val="00E25AE4"/>
    <w:rsid w:val="00E262D4"/>
    <w:rsid w:val="00E271C4"/>
    <w:rsid w:val="00E27787"/>
    <w:rsid w:val="00E32B59"/>
    <w:rsid w:val="00E36250"/>
    <w:rsid w:val="00E37D63"/>
    <w:rsid w:val="00E4146D"/>
    <w:rsid w:val="00E47F2D"/>
    <w:rsid w:val="00E540C4"/>
    <w:rsid w:val="00E54206"/>
    <w:rsid w:val="00E54511"/>
    <w:rsid w:val="00E54D3A"/>
    <w:rsid w:val="00E5791A"/>
    <w:rsid w:val="00E60EDC"/>
    <w:rsid w:val="00E610C7"/>
    <w:rsid w:val="00E61CE0"/>
    <w:rsid w:val="00E61DAC"/>
    <w:rsid w:val="00E62C48"/>
    <w:rsid w:val="00E63BDC"/>
    <w:rsid w:val="00E64E3F"/>
    <w:rsid w:val="00E6779A"/>
    <w:rsid w:val="00E6788C"/>
    <w:rsid w:val="00E72B80"/>
    <w:rsid w:val="00E7362D"/>
    <w:rsid w:val="00E73805"/>
    <w:rsid w:val="00E75FE3"/>
    <w:rsid w:val="00E812C2"/>
    <w:rsid w:val="00E81527"/>
    <w:rsid w:val="00E834A6"/>
    <w:rsid w:val="00E847FA"/>
    <w:rsid w:val="00E86C4C"/>
    <w:rsid w:val="00E86D2E"/>
    <w:rsid w:val="00E87347"/>
    <w:rsid w:val="00E87E5E"/>
    <w:rsid w:val="00E907A3"/>
    <w:rsid w:val="00E914D5"/>
    <w:rsid w:val="00E91F6E"/>
    <w:rsid w:val="00E93964"/>
    <w:rsid w:val="00E940D0"/>
    <w:rsid w:val="00E965CC"/>
    <w:rsid w:val="00E97117"/>
    <w:rsid w:val="00E97590"/>
    <w:rsid w:val="00EA3556"/>
    <w:rsid w:val="00EA3F56"/>
    <w:rsid w:val="00EA49DE"/>
    <w:rsid w:val="00EA5AE0"/>
    <w:rsid w:val="00EA5F43"/>
    <w:rsid w:val="00EA6C7E"/>
    <w:rsid w:val="00EA79F5"/>
    <w:rsid w:val="00EB0A60"/>
    <w:rsid w:val="00EB0DA2"/>
    <w:rsid w:val="00EB4B25"/>
    <w:rsid w:val="00EB56E1"/>
    <w:rsid w:val="00EB7AB1"/>
    <w:rsid w:val="00EC25E5"/>
    <w:rsid w:val="00EC32BD"/>
    <w:rsid w:val="00EC4EAA"/>
    <w:rsid w:val="00ED32FE"/>
    <w:rsid w:val="00ED383D"/>
    <w:rsid w:val="00ED394F"/>
    <w:rsid w:val="00ED4116"/>
    <w:rsid w:val="00ED536F"/>
    <w:rsid w:val="00ED754E"/>
    <w:rsid w:val="00EE0ADA"/>
    <w:rsid w:val="00EE1255"/>
    <w:rsid w:val="00EE3325"/>
    <w:rsid w:val="00EE7CD8"/>
    <w:rsid w:val="00EF37F6"/>
    <w:rsid w:val="00EF48CC"/>
    <w:rsid w:val="00F00801"/>
    <w:rsid w:val="00F02AA2"/>
    <w:rsid w:val="00F02C30"/>
    <w:rsid w:val="00F107B1"/>
    <w:rsid w:val="00F121FD"/>
    <w:rsid w:val="00F12798"/>
    <w:rsid w:val="00F12878"/>
    <w:rsid w:val="00F12E22"/>
    <w:rsid w:val="00F12F1E"/>
    <w:rsid w:val="00F12F5B"/>
    <w:rsid w:val="00F136AF"/>
    <w:rsid w:val="00F16BA6"/>
    <w:rsid w:val="00F2045C"/>
    <w:rsid w:val="00F205BC"/>
    <w:rsid w:val="00F20ECA"/>
    <w:rsid w:val="00F23A52"/>
    <w:rsid w:val="00F2488D"/>
    <w:rsid w:val="00F25832"/>
    <w:rsid w:val="00F30F7E"/>
    <w:rsid w:val="00F324A2"/>
    <w:rsid w:val="00F32ABA"/>
    <w:rsid w:val="00F34CFA"/>
    <w:rsid w:val="00F3559C"/>
    <w:rsid w:val="00F3722C"/>
    <w:rsid w:val="00F37439"/>
    <w:rsid w:val="00F41530"/>
    <w:rsid w:val="00F416CC"/>
    <w:rsid w:val="00F45587"/>
    <w:rsid w:val="00F530C3"/>
    <w:rsid w:val="00F53693"/>
    <w:rsid w:val="00F53E86"/>
    <w:rsid w:val="00F575EF"/>
    <w:rsid w:val="00F601A0"/>
    <w:rsid w:val="00F61DF4"/>
    <w:rsid w:val="00F62E31"/>
    <w:rsid w:val="00F67875"/>
    <w:rsid w:val="00F712E9"/>
    <w:rsid w:val="00F73032"/>
    <w:rsid w:val="00F80D12"/>
    <w:rsid w:val="00F83885"/>
    <w:rsid w:val="00F83B63"/>
    <w:rsid w:val="00F848FC"/>
    <w:rsid w:val="00F85DF0"/>
    <w:rsid w:val="00F86DB8"/>
    <w:rsid w:val="00F906F6"/>
    <w:rsid w:val="00F924FC"/>
    <w:rsid w:val="00F9282A"/>
    <w:rsid w:val="00F94B2E"/>
    <w:rsid w:val="00F96BAD"/>
    <w:rsid w:val="00FA0DD5"/>
    <w:rsid w:val="00FA11DA"/>
    <w:rsid w:val="00FA139D"/>
    <w:rsid w:val="00FA296F"/>
    <w:rsid w:val="00FA3E52"/>
    <w:rsid w:val="00FA56CF"/>
    <w:rsid w:val="00FA60F5"/>
    <w:rsid w:val="00FB0E84"/>
    <w:rsid w:val="00FB17DF"/>
    <w:rsid w:val="00FB3FA1"/>
    <w:rsid w:val="00FB43D3"/>
    <w:rsid w:val="00FC2405"/>
    <w:rsid w:val="00FC39AB"/>
    <w:rsid w:val="00FC5E29"/>
    <w:rsid w:val="00FD01C2"/>
    <w:rsid w:val="00FD1BE5"/>
    <w:rsid w:val="00FD4404"/>
    <w:rsid w:val="00FD50EC"/>
    <w:rsid w:val="00FD63B3"/>
    <w:rsid w:val="00FE2CDC"/>
    <w:rsid w:val="00FE595C"/>
    <w:rsid w:val="00FF0CE3"/>
    <w:rsid w:val="00FF6121"/>
    <w:rsid w:val="00FF6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50843D1E-00D2-48F1-A0A5-6D92BFD785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1,Heading U,H1,H11,Œ©o‚µ 1,?co??E 1,?co?ƒÊ 1,뙥,?c,?,Œ,Œ©,o‚µ 1,Heading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,H21,Œ©o‚µ 2,?co??E 2,?co?ƒÊ 2,뙥2,?c1,?2,Œ1,Œ©1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,H31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,H41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aliases w:val="h5,H5,H51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aliases w:val="h6,H6,H61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aliases w:val="h2 字符,H2 字符,H21 字符,Œ©o‚µ 2 字符,?co??E 2 字符,?co?ƒÊ 2 字符,뙥2 字符,?c1 字符,?2 字符,Œ1 字符,Œ©1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aliases w:val="h3 字符,H3 字符,H31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aliases w:val="Heading 4 Char1 字符,Heading 4 Char Char 字符,h4 字符,H4 字符,H41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aliases w:val="h5 字符,H5 字符,H51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aliases w:val="h6 字符,H6 字符,H61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42B13"/>
    <w:pPr>
      <w:ind w:left="720"/>
      <w:contextualSpacing/>
    </w:pPr>
  </w:style>
  <w:style w:type="character" w:customStyle="1" w:styleId="ad">
    <w:name w:val="列表段落 字符"/>
    <w:link w:val="ac"/>
    <w:uiPriority w:val="34"/>
    <w:rsid w:val="003C0288"/>
    <w:rPr>
      <w:sz w:val="22"/>
    </w:rPr>
  </w:style>
  <w:style w:type="table" w:styleId="ae">
    <w:name w:val="Table Grid"/>
    <w:basedOn w:val="a1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Unresolved Mention"/>
    <w:basedOn w:val="a0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af0">
    <w:name w:val="annotation reference"/>
    <w:basedOn w:val="a0"/>
    <w:rsid w:val="00785A67"/>
    <w:rPr>
      <w:sz w:val="16"/>
      <w:szCs w:val="16"/>
    </w:rPr>
  </w:style>
  <w:style w:type="paragraph" w:styleId="af1">
    <w:name w:val="annotation text"/>
    <w:basedOn w:val="a"/>
    <w:link w:val="af2"/>
    <w:rsid w:val="00785A67"/>
    <w:rPr>
      <w:sz w:val="20"/>
    </w:rPr>
  </w:style>
  <w:style w:type="character" w:customStyle="1" w:styleId="af2">
    <w:name w:val="批注文字 字符"/>
    <w:basedOn w:val="a0"/>
    <w:link w:val="af1"/>
    <w:rsid w:val="00785A67"/>
  </w:style>
  <w:style w:type="paragraph" w:styleId="af3">
    <w:name w:val="annotation subject"/>
    <w:basedOn w:val="af1"/>
    <w:next w:val="af1"/>
    <w:link w:val="af4"/>
    <w:semiHidden/>
    <w:unhideWhenUsed/>
    <w:rsid w:val="00785A67"/>
    <w:rPr>
      <w:b/>
      <w:bCs/>
    </w:rPr>
  </w:style>
  <w:style w:type="character" w:customStyle="1" w:styleId="af4">
    <w:name w:val="批注主题 字符"/>
    <w:basedOn w:val="af2"/>
    <w:link w:val="af3"/>
    <w:semiHidden/>
    <w:rsid w:val="00785A67"/>
    <w:rPr>
      <w:b/>
      <w:bCs/>
    </w:rPr>
  </w:style>
  <w:style w:type="character" w:customStyle="1" w:styleId="normaltextrun">
    <w:name w:val="normaltextrun"/>
    <w:basedOn w:val="a0"/>
    <w:rsid w:val="00682982"/>
  </w:style>
  <w:style w:type="character" w:customStyle="1" w:styleId="eop">
    <w:name w:val="eop"/>
    <w:basedOn w:val="a0"/>
    <w:rsid w:val="00682982"/>
  </w:style>
  <w:style w:type="character" w:customStyle="1" w:styleId="10">
    <w:name w:val="标题 1 字符"/>
    <w:aliases w:val="h1 字符,Heading U 字符,H1 字符,H11 字符,Œ©o‚µ 1 字符,?co??E 1 字符,?co?ƒÊ 1 字符,뙥 字符,?c 字符,? 字符,Œ 字符,Œ© 字符,o‚µ 1 字符,Heading 字符"/>
    <w:basedOn w:val="a0"/>
    <w:link w:val="1"/>
    <w:rsid w:val="00C21F03"/>
    <w:rPr>
      <w:rFonts w:cs="Arial"/>
      <w:b/>
      <w:bCs/>
      <w:kern w:val="32"/>
      <w:sz w:val="32"/>
      <w:szCs w:val="32"/>
    </w:rPr>
  </w:style>
  <w:style w:type="paragraph" w:customStyle="1" w:styleId="Reference">
    <w:name w:val="Reference"/>
    <w:basedOn w:val="a"/>
    <w:rsid w:val="00C3014E"/>
    <w:pPr>
      <w:numPr>
        <w:numId w:val="26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paragraph" w:customStyle="1" w:styleId="TableTitle">
    <w:name w:val="Table_Title"/>
    <w:basedOn w:val="a"/>
    <w:next w:val="a"/>
    <w:rsid w:val="003928C4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sz w:val="20"/>
      <w:lang w:val="en-GB"/>
    </w:rPr>
  </w:style>
  <w:style w:type="paragraph" w:styleId="af5">
    <w:name w:val="caption"/>
    <w:basedOn w:val="a"/>
    <w:next w:val="a"/>
    <w:unhideWhenUsed/>
    <w:qFormat/>
    <w:rsid w:val="006F5826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1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creativecommons.org/licenses/by/4.0/)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webSettings" Target="webSettings.xml"/><Relationship Id="rId12" Type="http://schemas.openxmlformats.org/officeDocument/2006/relationships/hyperlink" Target="mailto:chenbolin.chenboli@alibaba-inc.com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portland-my.sharepoint.com/:f:/g/personal/bolinchen3-c_my_cityu_edu_hk/En0W90hNlrZLokuzGb67lgIBMqeHSIZZHff95ZyI0-WG7g?e=ntwCQi" TargetMode="External"/><Relationship Id="rId22" Type="http://schemas.openxmlformats.org/officeDocument/2006/relationships/image" Target="media/image10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3.xml><?xml version="1.0" encoding="utf-8"?>
<ds:datastoreItem xmlns:ds="http://schemas.openxmlformats.org/officeDocument/2006/customXml" ds:itemID="{3F330E4A-0CCA-4BBD-84DC-48557BB25D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3009</TotalTime>
  <Pages>7</Pages>
  <Words>1815</Words>
  <Characters>10346</Characters>
  <Application>Microsoft Office Word</Application>
  <DocSecurity>0</DocSecurity>
  <Lines>86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12137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Bolin CHEN</cp:lastModifiedBy>
  <cp:revision>982</cp:revision>
  <cp:lastPrinted>1900-01-01T08:00:00Z</cp:lastPrinted>
  <dcterms:created xsi:type="dcterms:W3CDTF">2024-01-17T08:26:00Z</dcterms:created>
  <dcterms:modified xsi:type="dcterms:W3CDTF">2024-07-04T05:54:00Z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