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029B1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5C7D57B" w:rsidR="008A4B4C" w:rsidRPr="005B217D" w:rsidRDefault="00E61DAC" w:rsidP="00D151D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D151D4">
              <w:rPr>
                <w:lang w:val="en-CA"/>
              </w:rPr>
              <w:t>0231</w:t>
            </w:r>
            <w:r w:rsidR="006A0E5C" w:rsidRPr="006A0E5C">
              <w:rPr>
                <w:lang w:val="en-CA"/>
              </w:rPr>
              <w:t>-v</w:t>
            </w:r>
            <w:r w:rsidR="00D151D4">
              <w:rPr>
                <w:lang w:val="en-CA"/>
              </w:rPr>
              <w:t>1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F34CF5" w:rsidR="00E61DAC" w:rsidRPr="005B217D" w:rsidRDefault="006475D2" w:rsidP="006475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JVET-AE0121(</w:t>
            </w:r>
            <w:r w:rsidRPr="006475D2">
              <w:rPr>
                <w:b/>
                <w:szCs w:val="22"/>
                <w:lang w:val="en-CA"/>
              </w:rPr>
              <w:t>Non-EE2: Luma Residual Taps in Chroma-ALF and CCALF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8E7AE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32E5E0" w:rsidR="00E61DAC" w:rsidRPr="005B217D" w:rsidRDefault="00C03A6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6533A4" w:rsidR="00E61DAC" w:rsidRPr="005B217D" w:rsidRDefault="006475D2" w:rsidP="006475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217FB6A" w:rsidR="00E61DAC" w:rsidRPr="005B217D" w:rsidRDefault="00E61DAC" w:rsidP="006475D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475D2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72C3D7" w:rsidR="00E61DAC" w:rsidRPr="005B217D" w:rsidRDefault="006475D2">
            <w:pPr>
              <w:spacing w:before="60" w:after="60"/>
              <w:rPr>
                <w:rFonts w:hint="eastAsia"/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O</w:t>
            </w:r>
            <w:r>
              <w:rPr>
                <w:szCs w:val="22"/>
                <w:lang w:val="en-CA" w:eastAsia="zh-CN"/>
              </w:rPr>
              <w:t>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68BD5F" w14:textId="74D1C9CA" w:rsidR="006475D2" w:rsidRPr="005B217D" w:rsidRDefault="006475D2" w:rsidP="009234A5">
      <w:pPr>
        <w:rPr>
          <w:rFonts w:hint="eastAsia"/>
          <w:szCs w:val="22"/>
          <w:lang w:val="en-CA" w:eastAsia="zh-CN"/>
        </w:rPr>
      </w:pPr>
      <w:r>
        <w:rPr>
          <w:szCs w:val="22"/>
          <w:lang w:val="en-CA" w:eastAsia="zh-CN"/>
        </w:rPr>
        <w:t>This contribution reports the cross-check results of JVET-AE0121</w:t>
      </w:r>
      <w:r w:rsidR="00225A18" w:rsidRPr="00225A18">
        <w:rPr>
          <w:szCs w:val="22"/>
          <w:vertAlign w:val="superscript"/>
          <w:lang w:val="en-CA" w:eastAsia="zh-CN"/>
        </w:rPr>
        <w:t>[1]</w:t>
      </w:r>
      <w:r>
        <w:rPr>
          <w:szCs w:val="22"/>
          <w:lang w:val="en-CA" w:eastAsia="zh-CN"/>
        </w:rPr>
        <w:t>(</w:t>
      </w:r>
      <w:r w:rsidRPr="006475D2">
        <w:rPr>
          <w:szCs w:val="22"/>
          <w:lang w:val="en-CA" w:eastAsia="zh-CN"/>
        </w:rPr>
        <w:t>Non-EE2: Luma Residual Taps in Chroma-ALF and CCALF</w:t>
      </w:r>
      <w:r>
        <w:rPr>
          <w:szCs w:val="22"/>
          <w:lang w:val="en-CA" w:eastAsia="zh-CN"/>
        </w:rPr>
        <w:t>). In JVET-AE0121, a method that luma residual values are further introduced into chroma-ALF and CCALF. It is confirmed that the results of crosscheckers match proponent’s.</w:t>
      </w:r>
    </w:p>
    <w:p w14:paraId="7D2AC1F0" w14:textId="1155DEB2" w:rsidR="00745F6B" w:rsidRPr="005B217D" w:rsidRDefault="00225A18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1539A21D" w14:textId="20C9A58E" w:rsidR="001F2594" w:rsidRDefault="006475D2" w:rsidP="009234A5">
      <w:pPr>
        <w:rPr>
          <w:szCs w:val="22"/>
          <w:lang w:val="en-CA"/>
        </w:rPr>
      </w:pPr>
      <w:r>
        <w:rPr>
          <w:szCs w:val="22"/>
          <w:lang w:val="en-CA"/>
        </w:rPr>
        <w:t>The simulation is conducted under the common test conditio</w:t>
      </w:r>
      <w:r w:rsidR="00225A18">
        <w:rPr>
          <w:szCs w:val="22"/>
          <w:lang w:val="en-CA"/>
        </w:rPr>
        <w:t>n</w:t>
      </w:r>
      <w:r w:rsidR="00225A18" w:rsidRPr="00225A18">
        <w:rPr>
          <w:szCs w:val="22"/>
          <w:vertAlign w:val="superscript"/>
          <w:lang w:val="en-CA"/>
        </w:rPr>
        <w:t>[2]</w:t>
      </w:r>
      <w:r w:rsidR="00225A18">
        <w:rPr>
          <w:szCs w:val="22"/>
          <w:lang w:val="en-CA"/>
        </w:rPr>
        <w:t xml:space="preserve">. 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225A18" w:rsidRPr="00225A18" w14:paraId="7555A8A8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ACF0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F6801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225A18" w:rsidRPr="00225A18" w14:paraId="2BA1BF33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41B02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CFDC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225A18" w:rsidRPr="00225A18" w14:paraId="6757CEAB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0C890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B2FA1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EFBF1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43F31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91132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56F34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25A18" w:rsidRPr="00225A18" w14:paraId="0AD274C7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0597A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5719D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7B22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4C529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C687A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0B4BB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25A18" w:rsidRPr="00225A18" w14:paraId="763D3A61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6C019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455B3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8CF7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D0D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DDF7E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3AE94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25A18" w:rsidRPr="00225A18" w14:paraId="2E83B13A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9A8B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69159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2EEC7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3444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4E4CD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A6CFB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25A18" w:rsidRPr="00225A18" w14:paraId="3E8A407C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C1F5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79D35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E5DA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AFBD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ED3C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6045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102.5%</w:t>
            </w:r>
          </w:p>
        </w:tc>
      </w:tr>
      <w:tr w:rsidR="00225A18" w:rsidRPr="00225A18" w14:paraId="588696EA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8B3FB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8359" w14:textId="5E1CF12F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94AB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4BD3" w14:textId="175D8BEB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1A01D" w14:textId="7ACD62CD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856CB" w14:textId="345447A9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25A18" w:rsidRPr="00225A18" w14:paraId="11754907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881E0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B334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C3BBB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C7391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341B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DACA6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25A18" w:rsidRPr="00225A18" w14:paraId="57314210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F5A86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09D5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256B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66E4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1DA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988C8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102.7%</w:t>
            </w:r>
          </w:p>
        </w:tc>
      </w:tr>
      <w:tr w:rsidR="00225A18" w:rsidRPr="00225A18" w14:paraId="65B6640E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3EC0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048C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F3C8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21A7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C621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3BE3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102.0%</w:t>
            </w:r>
          </w:p>
        </w:tc>
      </w:tr>
      <w:tr w:rsidR="00225A18" w:rsidRPr="00225A18" w14:paraId="419A78E6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95FE1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FF8B4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4F38C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019C1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8B70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3B242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535F12E9" w14:textId="77777777" w:rsidR="00225A18" w:rsidRDefault="00225A18" w:rsidP="009234A5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225A18" w:rsidRPr="00225A18" w14:paraId="455CE120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8B5FA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1B7A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25A18" w:rsidRPr="00225A18" w14:paraId="3C65EE02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5F3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A676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anchor</w:t>
            </w:r>
          </w:p>
        </w:tc>
      </w:tr>
      <w:tr w:rsidR="00225A18" w:rsidRPr="00225A18" w14:paraId="394138CC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8A75B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E925BA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917FA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AFA2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39D36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05C6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25A18" w:rsidRPr="00225A18" w14:paraId="5D14F3B6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CC8F9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AA49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F8458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4E4F0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6AC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53B5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25A18" w:rsidRPr="00225A18" w14:paraId="040D24F1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665C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97B6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F51C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24C4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34C3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91A91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225A18" w:rsidRPr="00225A18" w14:paraId="2341C173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ED333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EDFE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1864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79C8E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C076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D56A5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25A18" w:rsidRPr="00225A18" w14:paraId="7D004376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71386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BEBE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6484D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0A48A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11A3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242FA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25A18" w:rsidRPr="00225A18" w14:paraId="026C2178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9137C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3B36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652D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75208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B8D9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A42A8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103.2%</w:t>
            </w:r>
          </w:p>
        </w:tc>
      </w:tr>
      <w:tr w:rsidR="00225A18" w:rsidRPr="00225A18" w14:paraId="2A2EF3D8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CA495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28D25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AAE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36FF6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01BD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938B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25A18" w:rsidRPr="00225A18" w14:paraId="1E09F91B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D6FB9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3F1C6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07C1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543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1EC9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F73CA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101.7%</w:t>
            </w:r>
          </w:p>
        </w:tc>
      </w:tr>
      <w:tr w:rsidR="00225A18" w:rsidRPr="00225A18" w14:paraId="08104E9A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649DC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80F2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B9FDA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4329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D7B5A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DE0D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225A18" w:rsidRPr="00225A18" w14:paraId="37E0ADDF" w14:textId="77777777" w:rsidTr="00225A1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40E0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C446B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99729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8D504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0BB1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73E5F" w14:textId="77777777" w:rsidR="00225A18" w:rsidRPr="00225A18" w:rsidRDefault="00225A18" w:rsidP="00225A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225A1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204DFB88" w14:textId="77777777" w:rsidR="00225A18" w:rsidRPr="005B217D" w:rsidRDefault="00225A18" w:rsidP="009234A5">
      <w:pPr>
        <w:rPr>
          <w:szCs w:val="22"/>
          <w:lang w:val="en-CA"/>
        </w:rPr>
      </w:pPr>
    </w:p>
    <w:p w14:paraId="583F979C" w14:textId="025D17C5" w:rsidR="00225A18" w:rsidRDefault="00225A18" w:rsidP="00225A18">
      <w:pPr>
        <w:pStyle w:val="1"/>
        <w:rPr>
          <w:lang w:val="en-CA" w:eastAsia="zh-CN"/>
        </w:rPr>
      </w:pPr>
      <w:r>
        <w:rPr>
          <w:lang w:val="en-CA" w:eastAsia="zh-CN"/>
        </w:rPr>
        <w:t>Reference</w:t>
      </w:r>
    </w:p>
    <w:p w14:paraId="48658BF3" w14:textId="5E6DC177" w:rsidR="00225A18" w:rsidRDefault="00225A18" w:rsidP="00225A18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W. Yin, K. Zhang, Z. Deng, L. Zhang. </w:t>
      </w:r>
      <w:r w:rsidRPr="00225A18">
        <w:rPr>
          <w:lang w:val="en-CA" w:eastAsia="zh-CN"/>
        </w:rPr>
        <w:t>Non-EE2: Luma Residual Taps in Chroma-ALF and CCALF</w:t>
      </w:r>
      <w:r>
        <w:rPr>
          <w:lang w:val="en-CA" w:eastAsia="zh-CN"/>
        </w:rPr>
        <w:t>. JVET-AE0121. 11-19 July, 2023 Geneva.</w:t>
      </w:r>
    </w:p>
    <w:p w14:paraId="4E06F3B5" w14:textId="0B4CB207" w:rsidR="00225A18" w:rsidRDefault="00225A18" w:rsidP="00225A18">
      <w:r>
        <w:rPr>
          <w:lang w:val="en-CA" w:eastAsia="zh-CN"/>
        </w:rPr>
        <w:t xml:space="preserve">[2] </w:t>
      </w:r>
      <w:r>
        <w:t>M. Karczewicz, and Y. Ye, “Common test conditions and evaluation procedures for enhanced compression tool testing,” Document of Joint Video Experts Team, JVET-</w:t>
      </w:r>
      <w:r>
        <w:t>AD</w:t>
      </w:r>
      <w:r>
        <w:t xml:space="preserve">2017, </w:t>
      </w:r>
      <w:r>
        <w:t>Antaly</w:t>
      </w:r>
      <w:r>
        <w:t xml:space="preserve">, </w:t>
      </w:r>
      <w:r>
        <w:t>April 2023</w:t>
      </w:r>
      <w:r>
        <w:t>.</w:t>
      </w:r>
    </w:p>
    <w:p w14:paraId="33A3E073" w14:textId="764DFBC2" w:rsidR="00225A18" w:rsidRPr="00225A18" w:rsidRDefault="00225A18" w:rsidP="00225A18">
      <w:pPr>
        <w:rPr>
          <w:rFonts w:hint="eastAsia"/>
          <w:lang w:eastAsia="zh-CN"/>
        </w:rPr>
      </w:pPr>
    </w:p>
    <w:sectPr w:rsidR="00225A18" w:rsidRPr="00225A18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C510CB" w14:textId="77777777" w:rsidR="00852F30" w:rsidRDefault="00852F30">
      <w:r>
        <w:separator/>
      </w:r>
    </w:p>
  </w:endnote>
  <w:endnote w:type="continuationSeparator" w:id="0">
    <w:p w14:paraId="31D72D5E" w14:textId="77777777" w:rsidR="00852F30" w:rsidRDefault="00852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D5552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D151D4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E157E">
      <w:rPr>
        <w:rStyle w:val="a5"/>
        <w:noProof/>
      </w:rPr>
      <w:t>2023-05-09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F630CE" w14:textId="77777777" w:rsidR="00852F30" w:rsidRDefault="00852F30">
      <w:r>
        <w:separator/>
      </w:r>
    </w:p>
  </w:footnote>
  <w:footnote w:type="continuationSeparator" w:id="0">
    <w:p w14:paraId="74472ACA" w14:textId="77777777" w:rsidR="00852F30" w:rsidRDefault="00852F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F906C43"/>
    <w:multiLevelType w:val="multilevel"/>
    <w:tmpl w:val="3B3E2956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157E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A18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75D2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2F30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3A6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D4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1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80275729</cp:lastModifiedBy>
  <cp:revision>4</cp:revision>
  <cp:lastPrinted>1900-01-01T08:00:00Z</cp:lastPrinted>
  <dcterms:created xsi:type="dcterms:W3CDTF">2023-07-12T06:38:00Z</dcterms:created>
  <dcterms:modified xsi:type="dcterms:W3CDTF">2023-07-12T07:15:00Z</dcterms:modified>
</cp:coreProperties>
</file>