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7662126" w:rsidR="00E61DAC" w:rsidRPr="005B217D" w:rsidRDefault="000B1B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B1B83">
              <w:t>31st Meeting, Geneva, CH, 11–19 July 2023</w:t>
            </w:r>
          </w:p>
        </w:tc>
        <w:tc>
          <w:tcPr>
            <w:tcW w:w="3060" w:type="dxa"/>
          </w:tcPr>
          <w:p w14:paraId="59B7E346" w14:textId="793955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C92944">
              <w:rPr>
                <w:lang w:val="en-CA"/>
              </w:rPr>
              <w:t>A</w:t>
            </w:r>
            <w:r w:rsidR="008D0BFA">
              <w:rPr>
                <w:lang w:val="en-CA"/>
              </w:rPr>
              <w:t>E</w:t>
            </w:r>
            <w:r w:rsidR="00F629A2">
              <w:rPr>
                <w:lang w:val="en-CA"/>
              </w:rPr>
              <w:t>0059</w:t>
            </w:r>
            <w:r w:rsidR="00C92944" w:rsidRPr="00D30979">
              <w:rPr>
                <w:lang w:val="en-CA"/>
              </w:rPr>
              <w:t>-v</w:t>
            </w:r>
            <w:r w:rsidR="005C26C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259892" w:rsidR="00E61DAC" w:rsidRPr="005B217D" w:rsidRDefault="000B1B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EE2-3.1</w:t>
            </w:r>
            <w:r w:rsidR="00ED4B07">
              <w:rPr>
                <w:b/>
                <w:szCs w:val="22"/>
                <w:lang w:val="en-CA"/>
              </w:rPr>
              <w:t xml:space="preserve">: Cross-component residual model </w:t>
            </w:r>
            <w:r w:rsidR="00F72C9F">
              <w:rPr>
                <w:b/>
                <w:szCs w:val="22"/>
                <w:lang w:val="en-CA"/>
              </w:rPr>
              <w:t xml:space="preserve">(CCRM) </w:t>
            </w:r>
            <w:r w:rsidR="00ED4B07">
              <w:rPr>
                <w:b/>
                <w:szCs w:val="22"/>
                <w:lang w:val="en-CA"/>
              </w:rPr>
              <w:t>for inter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6E01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723E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84E1BA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Pekka Astola</w:t>
            </w:r>
            <w:r w:rsidR="00E61DAC" w:rsidRPr="005B217D">
              <w:rPr>
                <w:szCs w:val="22"/>
                <w:lang w:val="en-CA"/>
              </w:rPr>
              <w:br/>
            </w:r>
            <w:r w:rsidR="004E3BB7"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6E5D9C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D4A0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4B07"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F31A42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E9E3A8" w14:textId="25FFBE2D" w:rsidR="00C34BA8" w:rsidRDefault="00AD61F6" w:rsidP="000B1B83">
      <w:pPr>
        <w:rPr>
          <w:lang w:val="en-CA"/>
        </w:rPr>
      </w:pPr>
      <w:r>
        <w:rPr>
          <w:lang w:val="en-CA"/>
        </w:rPr>
        <w:t xml:space="preserve">This contribution </w:t>
      </w:r>
      <w:r w:rsidR="000B1B83">
        <w:rPr>
          <w:lang w:val="en-CA"/>
        </w:rPr>
        <w:t xml:space="preserve">reports test results of EE2-3.1a and EE2-3.1b, where cross-component residual model (CCRM) is investigated. The tests were implemented on top of ECM-9.0 software. </w:t>
      </w:r>
      <w:r w:rsidR="00C5186C">
        <w:rPr>
          <w:lang w:val="en-CA"/>
        </w:rPr>
        <w:t xml:space="preserve">Test EE2-3.1b uses a simpler method for obtaining </w:t>
      </w:r>
      <w:r w:rsidR="000E29E4">
        <w:rPr>
          <w:lang w:val="en-CA"/>
        </w:rPr>
        <w:t xml:space="preserve">the offsets used by the </w:t>
      </w:r>
      <w:r w:rsidR="00C5186C">
        <w:rPr>
          <w:lang w:val="en-CA"/>
        </w:rPr>
        <w:t xml:space="preserve">division-free </w:t>
      </w:r>
      <w:r w:rsidR="00713318">
        <w:rPr>
          <w:lang w:val="en-CA"/>
        </w:rPr>
        <w:t>Gaussian elimination</w:t>
      </w:r>
      <w:r w:rsidR="00DA1690">
        <w:rPr>
          <w:lang w:val="en-CA"/>
        </w:rPr>
        <w:t xml:space="preserve"> in solving CCRM filter coefficients</w:t>
      </w:r>
      <w:r w:rsidR="00713318">
        <w:rPr>
          <w:lang w:val="en-CA"/>
        </w:rPr>
        <w:t xml:space="preserve"> </w:t>
      </w:r>
      <w:r w:rsidR="00C5186C">
        <w:rPr>
          <w:lang w:val="en-CA"/>
        </w:rPr>
        <w:t xml:space="preserve">but is otherwise identical to test EE2-3.1a. </w:t>
      </w:r>
      <w:r w:rsidR="000B1B83">
        <w:rPr>
          <w:lang w:val="en-CA"/>
        </w:rPr>
        <w:t>The summarized results are reported as follows.</w:t>
      </w:r>
    </w:p>
    <w:p w14:paraId="12E28DE1" w14:textId="1861ABE3" w:rsidR="005F3EA9" w:rsidRDefault="005F3EA9" w:rsidP="00D70F12">
      <w:pPr>
        <w:rPr>
          <w:lang w:val="en-CA"/>
        </w:rPr>
      </w:pPr>
      <w:r>
        <w:rPr>
          <w:lang w:val="en-CA"/>
        </w:rPr>
        <w:t xml:space="preserve">For test EE2-3.1a the impact on coding efficiency and runtimes over ECM-9.0 is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}: </w:t>
      </w:r>
      <w:r w:rsidRPr="00E74936">
        <w:rPr>
          <w:lang w:val="en-CA"/>
        </w:rPr>
        <w:t xml:space="preserve">RA {-0.17%, -1.59%, -1.82%, 102%, </w:t>
      </w:r>
      <w:r w:rsidR="00ED4D54">
        <w:rPr>
          <w:lang w:val="en-CA"/>
        </w:rPr>
        <w:t>99</w:t>
      </w:r>
      <w:r w:rsidRPr="00E74936">
        <w:rPr>
          <w:lang w:val="en-CA"/>
        </w:rPr>
        <w:t xml:space="preserve">%}, </w:t>
      </w:r>
      <w:r w:rsidRPr="00733D1E">
        <w:rPr>
          <w:lang w:val="en-CA"/>
        </w:rPr>
        <w:t>LB {</w:t>
      </w:r>
      <w:r w:rsidR="00733D1E">
        <w:rPr>
          <w:lang w:val="en-CA"/>
        </w:rPr>
        <w:t>0.11%, -4.21%, -3.86%, 102%, 9</w:t>
      </w:r>
      <w:r w:rsidR="00F72C43">
        <w:rPr>
          <w:lang w:val="en-CA"/>
        </w:rPr>
        <w:t>9</w:t>
      </w:r>
      <w:r w:rsidR="00733D1E">
        <w:rPr>
          <w:lang w:val="en-CA"/>
        </w:rPr>
        <w:t>%</w:t>
      </w:r>
      <w:r w:rsidRPr="00733D1E">
        <w:rPr>
          <w:lang w:val="en-CA"/>
        </w:rPr>
        <w:t>}.</w:t>
      </w:r>
    </w:p>
    <w:p w14:paraId="080F92DF" w14:textId="5C76038A" w:rsidR="005F3EA9" w:rsidRDefault="005F3EA9" w:rsidP="000B1B83">
      <w:pPr>
        <w:rPr>
          <w:lang w:val="en-CA"/>
        </w:rPr>
      </w:pPr>
      <w:r>
        <w:rPr>
          <w:lang w:val="en-CA"/>
        </w:rPr>
        <w:t xml:space="preserve">For test EE2-3.1b the impact on coding efficiency and runtimes over ECM-9.0 is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}: </w:t>
      </w:r>
      <w:r w:rsidRPr="00DD24C0">
        <w:rPr>
          <w:lang w:val="en-CA"/>
        </w:rPr>
        <w:t>RA {</w:t>
      </w:r>
      <w:r w:rsidR="003D174A" w:rsidRPr="00DD24C0">
        <w:rPr>
          <w:lang w:val="en-CA"/>
        </w:rPr>
        <w:t>-0.17%,</w:t>
      </w:r>
      <w:r w:rsidR="001A5DD0">
        <w:rPr>
          <w:lang w:val="en-CA"/>
        </w:rPr>
        <w:t xml:space="preserve"> </w:t>
      </w:r>
      <w:r w:rsidR="003D174A" w:rsidRPr="00DD24C0">
        <w:rPr>
          <w:lang w:val="en-CA"/>
        </w:rPr>
        <w:t>-1.57%,</w:t>
      </w:r>
      <w:r w:rsidR="001A5DD0">
        <w:rPr>
          <w:lang w:val="en-CA"/>
        </w:rPr>
        <w:t xml:space="preserve"> </w:t>
      </w:r>
      <w:r w:rsidR="003D174A" w:rsidRPr="00DD24C0">
        <w:rPr>
          <w:lang w:val="en-CA"/>
        </w:rPr>
        <w:t>-1.82%</w:t>
      </w:r>
      <w:r w:rsidR="003D174A">
        <w:rPr>
          <w:lang w:val="en-CA"/>
        </w:rPr>
        <w:t>, 101%, 100%</w:t>
      </w:r>
      <w:r w:rsidRPr="00DD24C0">
        <w:rPr>
          <w:lang w:val="en-CA"/>
        </w:rPr>
        <w:t>},</w:t>
      </w:r>
      <w:r w:rsidRPr="00845F98">
        <w:rPr>
          <w:lang w:val="en-CA"/>
        </w:rPr>
        <w:t xml:space="preserve"> LB {</w:t>
      </w:r>
      <w:r w:rsidR="000B6C0A" w:rsidRPr="00845F98">
        <w:rPr>
          <w:lang w:val="en-CA"/>
        </w:rPr>
        <w:t>0.08%, -4.29%, -3.84%</w:t>
      </w:r>
      <w:r w:rsidR="00A03C04">
        <w:rPr>
          <w:lang w:val="en-CA"/>
        </w:rPr>
        <w:t>, 99%, 97%</w:t>
      </w:r>
      <w:r w:rsidRPr="00845F98">
        <w:rPr>
          <w:lang w:val="en-CA"/>
        </w:rPr>
        <w:t>}.</w:t>
      </w:r>
    </w:p>
    <w:p w14:paraId="526AA5E0" w14:textId="0F42D1F7" w:rsidR="005F3EA9" w:rsidRDefault="005F3EA9" w:rsidP="000B1B83">
      <w:pPr>
        <w:rPr>
          <w:lang w:val="en-CA"/>
        </w:rPr>
      </w:pPr>
      <w:r>
        <w:rPr>
          <w:lang w:val="en-CA"/>
        </w:rPr>
        <w:t>The gains are asserted to be larger for high resolution sequences for both tests. The chroma gains are asserted to be larger for both tests in low delay configuration.</w:t>
      </w:r>
    </w:p>
    <w:p w14:paraId="0046D13D" w14:textId="394A9F89" w:rsidR="005F3EA9" w:rsidRDefault="005F3EA9" w:rsidP="00D70F12">
      <w:pPr>
        <w:rPr>
          <w:lang w:val="en-CA"/>
        </w:rPr>
      </w:pPr>
    </w:p>
    <w:p w14:paraId="7D2AC1F0" w14:textId="3403F3B6" w:rsidR="00745F6B" w:rsidRPr="005B217D" w:rsidRDefault="00521D6D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46168">
        <w:rPr>
          <w:lang w:val="en-CA"/>
        </w:rPr>
        <w:t>method</w:t>
      </w:r>
    </w:p>
    <w:p w14:paraId="793F40A3" w14:textId="02240C3B" w:rsidR="00AB7D56" w:rsidRPr="00AB7D56" w:rsidRDefault="00AB7D56" w:rsidP="009234A5">
      <w:pPr>
        <w:pStyle w:val="Heading2"/>
        <w:numPr>
          <w:ilvl w:val="1"/>
          <w:numId w:val="12"/>
        </w:numPr>
        <w:ind w:left="720" w:hanging="720"/>
        <w:rPr>
          <w:lang w:val="en-CA"/>
        </w:rPr>
      </w:pPr>
      <w:r>
        <w:rPr>
          <w:lang w:val="en-CA"/>
        </w:rPr>
        <w:t>Introduction</w:t>
      </w:r>
    </w:p>
    <w:p w14:paraId="28D674AC" w14:textId="3017D8D3" w:rsidR="008A09BB" w:rsidRDefault="00AD61F6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apply</w:t>
      </w:r>
      <w:r w:rsidR="005F2AB8">
        <w:rPr>
          <w:szCs w:val="22"/>
          <w:lang w:val="en-CA"/>
        </w:rPr>
        <w:t xml:space="preserve"> cross-component residual model (CCRM) to predict chroma samples from reconstructed luma samples when the block uses inter prediction or intra block copy (IBC). </w:t>
      </w:r>
      <w:r w:rsidR="00071E8B">
        <w:rPr>
          <w:szCs w:val="22"/>
          <w:lang w:val="en-CA"/>
        </w:rPr>
        <w:t xml:space="preserve">Fig. 1 illustrates the decoder side of the method. </w:t>
      </w:r>
      <w:r w:rsidR="005F2AB8">
        <w:rPr>
          <w:szCs w:val="22"/>
          <w:lang w:val="en-CA"/>
        </w:rPr>
        <w:t>The cross-component filter</w:t>
      </w:r>
      <w:r w:rsidR="00632E27">
        <w:rPr>
          <w:szCs w:val="22"/>
          <w:lang w:val="en-CA"/>
        </w:rPr>
        <w:t>s</w:t>
      </w:r>
      <w:r w:rsidR="005F2AB8">
        <w:rPr>
          <w:szCs w:val="22"/>
          <w:lang w:val="en-CA"/>
        </w:rPr>
        <w:t xml:space="preserve"> </w:t>
      </w:r>
      <w:r w:rsidR="00632E27">
        <w:rPr>
          <w:szCs w:val="22"/>
          <w:lang w:val="en-CA"/>
        </w:rPr>
        <w:t>are</w:t>
      </w:r>
      <w:r w:rsidR="005F2AB8">
        <w:rPr>
          <w:szCs w:val="22"/>
          <w:lang w:val="en-CA"/>
        </w:rPr>
        <w:t xml:space="preserve"> derived using the prediction </w:t>
      </w:r>
      <w:r w:rsidR="00B50E9D">
        <w:rPr>
          <w:szCs w:val="22"/>
          <w:lang w:val="en-CA"/>
        </w:rPr>
        <w:t xml:space="preserve">blocks </w:t>
      </w:r>
      <w:r w:rsidR="005F2AB8">
        <w:rPr>
          <w:szCs w:val="22"/>
          <w:lang w:val="en-CA"/>
        </w:rPr>
        <w:t>of luma and chroma</w:t>
      </w:r>
      <w:r w:rsidR="0073465F">
        <w:rPr>
          <w:szCs w:val="22"/>
          <w:lang w:val="en-CA"/>
        </w:rPr>
        <w:t>. The</w:t>
      </w:r>
      <w:r w:rsidR="00A413E1">
        <w:rPr>
          <w:szCs w:val="22"/>
          <w:lang w:val="en-CA"/>
        </w:rPr>
        <w:t xml:space="preserve"> derived</w:t>
      </w:r>
      <w:r w:rsidR="0073465F">
        <w:rPr>
          <w:szCs w:val="22"/>
          <w:lang w:val="en-CA"/>
        </w:rPr>
        <w:t xml:space="preserve"> filter</w:t>
      </w:r>
      <w:r w:rsidR="00632E27">
        <w:rPr>
          <w:szCs w:val="22"/>
          <w:lang w:val="en-CA"/>
        </w:rPr>
        <w:t>s</w:t>
      </w:r>
      <w:r w:rsidR="0073465F">
        <w:rPr>
          <w:szCs w:val="22"/>
          <w:lang w:val="en-CA"/>
        </w:rPr>
        <w:t xml:space="preserve"> </w:t>
      </w:r>
      <w:r w:rsidR="00632E27">
        <w:rPr>
          <w:szCs w:val="22"/>
          <w:lang w:val="en-CA"/>
        </w:rPr>
        <w:t>are</w:t>
      </w:r>
      <w:r w:rsidR="0073465F">
        <w:rPr>
          <w:szCs w:val="22"/>
          <w:lang w:val="en-CA"/>
        </w:rPr>
        <w:t xml:space="preserve"> applied </w:t>
      </w:r>
      <w:r w:rsidR="00357411">
        <w:rPr>
          <w:szCs w:val="22"/>
          <w:lang w:val="en-CA"/>
        </w:rPr>
        <w:t>to</w:t>
      </w:r>
      <w:r w:rsidR="0073465F">
        <w:rPr>
          <w:szCs w:val="22"/>
          <w:lang w:val="en-CA"/>
        </w:rPr>
        <w:t xml:space="preserve"> the reconstructed luma </w:t>
      </w:r>
      <w:r w:rsidR="00D63747">
        <w:rPr>
          <w:szCs w:val="22"/>
          <w:lang w:val="en-CA"/>
        </w:rPr>
        <w:t xml:space="preserve">block </w:t>
      </w:r>
      <w:r w:rsidR="000B1B83">
        <w:rPr>
          <w:szCs w:val="22"/>
          <w:lang w:val="en-CA"/>
        </w:rPr>
        <w:t xml:space="preserve">and blended with </w:t>
      </w:r>
      <w:r w:rsidR="000C0DC2">
        <w:rPr>
          <w:szCs w:val="22"/>
          <w:lang w:val="en-CA"/>
        </w:rPr>
        <w:t xml:space="preserve">the prediction </w:t>
      </w:r>
      <w:r w:rsidR="00A15DF5">
        <w:rPr>
          <w:szCs w:val="22"/>
          <w:lang w:val="en-CA"/>
        </w:rPr>
        <w:t>blocks</w:t>
      </w:r>
      <w:r w:rsidR="000C0DC2">
        <w:rPr>
          <w:szCs w:val="22"/>
          <w:lang w:val="en-CA"/>
        </w:rPr>
        <w:t xml:space="preserve"> of chroma</w:t>
      </w:r>
      <w:r w:rsidR="000B1B83">
        <w:rPr>
          <w:szCs w:val="22"/>
          <w:lang w:val="en-CA"/>
        </w:rPr>
        <w:t xml:space="preserve"> to produce</w:t>
      </w:r>
      <w:r w:rsidR="00FA6D64">
        <w:rPr>
          <w:szCs w:val="22"/>
          <w:lang w:val="en-CA"/>
        </w:rPr>
        <w:t xml:space="preserve"> the final </w:t>
      </w:r>
      <w:r w:rsidR="000D2D35">
        <w:rPr>
          <w:szCs w:val="22"/>
          <w:lang w:val="en-CA"/>
        </w:rPr>
        <w:t>chroma prediction</w:t>
      </w:r>
      <w:r w:rsidR="0067325F">
        <w:rPr>
          <w:szCs w:val="22"/>
          <w:lang w:val="en-CA"/>
        </w:rPr>
        <w:t xml:space="preserve"> blocks</w:t>
      </w:r>
      <w:r w:rsidR="00071E8B">
        <w:rPr>
          <w:szCs w:val="22"/>
          <w:lang w:val="en-CA"/>
        </w:rPr>
        <w:t>.</w:t>
      </w:r>
      <w:r w:rsidR="00363A04">
        <w:rPr>
          <w:szCs w:val="22"/>
          <w:lang w:val="en-CA"/>
        </w:rPr>
        <w:t xml:space="preserve"> </w:t>
      </w:r>
      <w:r w:rsidR="009C0639">
        <w:rPr>
          <w:szCs w:val="22"/>
          <w:lang w:val="en-CA"/>
        </w:rPr>
        <w:t>In the blending process t</w:t>
      </w:r>
      <w:r w:rsidR="00363A04">
        <w:rPr>
          <w:szCs w:val="22"/>
          <w:lang w:val="en-CA"/>
        </w:rPr>
        <w:t xml:space="preserve">he filtered </w:t>
      </w:r>
      <w:r w:rsidR="000C0DC2">
        <w:rPr>
          <w:szCs w:val="22"/>
          <w:lang w:val="en-CA"/>
        </w:rPr>
        <w:t xml:space="preserve">reconstructed </w:t>
      </w:r>
      <w:r w:rsidR="00363A04">
        <w:rPr>
          <w:szCs w:val="22"/>
          <w:lang w:val="en-CA"/>
        </w:rPr>
        <w:t xml:space="preserve">luma blocks use blending weight of 0.75 and </w:t>
      </w:r>
      <w:r w:rsidR="000C0DC2">
        <w:rPr>
          <w:szCs w:val="22"/>
          <w:lang w:val="en-CA"/>
        </w:rPr>
        <w:t xml:space="preserve">chroma prediction </w:t>
      </w:r>
      <w:r w:rsidR="0082289B">
        <w:rPr>
          <w:szCs w:val="22"/>
          <w:lang w:val="en-CA"/>
        </w:rPr>
        <w:t>blocks</w:t>
      </w:r>
      <w:r w:rsidR="00363A04">
        <w:rPr>
          <w:szCs w:val="22"/>
          <w:lang w:val="en-CA"/>
        </w:rPr>
        <w:t xml:space="preserve"> use blending weight of 0.25.</w:t>
      </w:r>
    </w:p>
    <w:p w14:paraId="66AD6B5B" w14:textId="3E66F426" w:rsidR="00ED7E0C" w:rsidRDefault="008F23AB" w:rsidP="00993EDF">
      <w:pPr>
        <w:jc w:val="center"/>
        <w:rPr>
          <w:szCs w:val="22"/>
          <w:lang w:val="en-CA"/>
        </w:rPr>
      </w:pPr>
      <w:r w:rsidRPr="008F23AB">
        <w:rPr>
          <w:noProof/>
          <w:szCs w:val="22"/>
          <w:lang w:val="en-CA"/>
        </w:rPr>
        <w:lastRenderedPageBreak/>
        <w:drawing>
          <wp:inline distT="0" distB="0" distL="0" distR="0" wp14:anchorId="66D979C8" wp14:editId="5D4857A5">
            <wp:extent cx="5943600" cy="206121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044F7" w14:textId="68A06031" w:rsidR="00ED7E0C" w:rsidRDefault="00ED7E0C" w:rsidP="00ED7E0C">
      <w:pPr>
        <w:jc w:val="center"/>
        <w:rPr>
          <w:lang w:val="en-CA"/>
        </w:rPr>
      </w:pPr>
      <w:r w:rsidRPr="00A73F5D">
        <w:rPr>
          <w:lang w:val="en-CA"/>
        </w:rPr>
        <w:t>Fig</w:t>
      </w:r>
      <w:r>
        <w:rPr>
          <w:lang w:val="en-CA"/>
        </w:rPr>
        <w:t>.</w:t>
      </w:r>
      <w:r w:rsidRPr="00A73F5D">
        <w:rPr>
          <w:lang w:val="en-CA"/>
        </w:rPr>
        <w:t xml:space="preserve"> </w:t>
      </w:r>
      <w:r w:rsidRPr="00A73F5D">
        <w:rPr>
          <w:lang w:val="en-CA"/>
        </w:rPr>
        <w:fldChar w:fldCharType="begin"/>
      </w:r>
      <w:r w:rsidRPr="00A73F5D">
        <w:rPr>
          <w:lang w:val="en-CA"/>
        </w:rPr>
        <w:instrText xml:space="preserve"> SEQ Figure \* ARABIC </w:instrText>
      </w:r>
      <w:r w:rsidRPr="00A73F5D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Pr="00A73F5D">
        <w:rPr>
          <w:lang w:val="en-CA"/>
        </w:rPr>
        <w:fldChar w:fldCharType="end"/>
      </w:r>
      <w:r w:rsidRPr="00A73F5D">
        <w:rPr>
          <w:lang w:val="en-CA"/>
        </w:rPr>
        <w:t xml:space="preserve"> </w:t>
      </w:r>
      <w:r w:rsidRPr="00ED7E0C">
        <w:rPr>
          <w:lang w:val="en-CA"/>
        </w:rPr>
        <w:t>The proposed method on the decoder</w:t>
      </w:r>
      <w:r>
        <w:rPr>
          <w:lang w:val="en-CA"/>
        </w:rPr>
        <w:t>.</w:t>
      </w:r>
    </w:p>
    <w:p w14:paraId="730E44D6" w14:textId="77777777" w:rsidR="00ED7E0C" w:rsidRDefault="00ED7E0C" w:rsidP="009234A5">
      <w:pPr>
        <w:rPr>
          <w:szCs w:val="22"/>
          <w:lang w:val="en-CA"/>
        </w:rPr>
      </w:pPr>
    </w:p>
    <w:p w14:paraId="687249DE" w14:textId="4C883465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Convolutional filter and calculation of filter coefficients</w:t>
      </w:r>
    </w:p>
    <w:p w14:paraId="39B452E2" w14:textId="4AE7859C" w:rsidR="00060C51" w:rsidRDefault="004B697A" w:rsidP="004B697A">
      <w:pPr>
        <w:rPr>
          <w:lang w:val="en-CA"/>
        </w:rPr>
      </w:pPr>
      <w:r>
        <w:rPr>
          <w:lang w:val="en-CA"/>
        </w:rPr>
        <w:t xml:space="preserve">The proposed 8-tap filter consist of 6 spatial luma samples, a nonlinear </w:t>
      </w:r>
      <w:r w:rsidR="00F57AEA">
        <w:rPr>
          <w:lang w:val="en-CA"/>
        </w:rPr>
        <w:t>term,</w:t>
      </w:r>
      <w:r>
        <w:rPr>
          <w:lang w:val="en-CA"/>
        </w:rPr>
        <w:t xml:space="preserve"> and a bias term. The spatial luma samples </w:t>
      </w:r>
      <w:r w:rsidR="00060C51">
        <w:rPr>
          <w:lang w:val="en-CA"/>
        </w:rPr>
        <w:t>(L</w:t>
      </w:r>
      <w:proofErr w:type="gramStart"/>
      <w:r w:rsidR="00060C51">
        <w:rPr>
          <w:lang w:val="en-CA"/>
        </w:rPr>
        <w:t>0,…</w:t>
      </w:r>
      <w:proofErr w:type="gramEnd"/>
      <w:r w:rsidR="00060C51">
        <w:rPr>
          <w:lang w:val="en-CA"/>
        </w:rPr>
        <w:t xml:space="preserve">,L5) </w:t>
      </w:r>
      <w:r>
        <w:rPr>
          <w:lang w:val="en-CA"/>
        </w:rPr>
        <w:t>are obtain</w:t>
      </w:r>
      <w:r w:rsidR="000143B8">
        <w:rPr>
          <w:lang w:val="en-CA"/>
        </w:rPr>
        <w:t>ed</w:t>
      </w:r>
      <w:r>
        <w:rPr>
          <w:lang w:val="en-CA"/>
        </w:rPr>
        <w:t xml:space="preserve"> from the luma grid </w:t>
      </w:r>
      <w:r w:rsidR="00016AEF">
        <w:rPr>
          <w:lang w:val="en-CA"/>
        </w:rPr>
        <w:t xml:space="preserve">selecting the 6 luma samples closest to the chroma position C </w:t>
      </w:r>
      <w:r>
        <w:rPr>
          <w:lang w:val="en-CA"/>
        </w:rPr>
        <w:t>without down sampling as shown in Fig</w:t>
      </w:r>
      <w:r w:rsidR="00F56918">
        <w:rPr>
          <w:lang w:val="en-CA"/>
        </w:rPr>
        <w:t>.</w:t>
      </w:r>
      <w:r>
        <w:rPr>
          <w:lang w:val="en-CA"/>
        </w:rPr>
        <w:t xml:space="preserve"> </w:t>
      </w:r>
      <w:r w:rsidR="00A74E3A">
        <w:rPr>
          <w:lang w:val="en-CA"/>
        </w:rPr>
        <w:t>2</w:t>
      </w:r>
      <w:r w:rsidR="00060C51">
        <w:rPr>
          <w:lang w:val="en-CA"/>
        </w:rPr>
        <w:t>. The predicted chroma value is obtained as,</w:t>
      </w:r>
    </w:p>
    <w:p w14:paraId="3E962DE2" w14:textId="51C82206" w:rsidR="00863139" w:rsidRDefault="00863139" w:rsidP="00060C51">
      <w:pPr>
        <w:jc w:val="center"/>
        <w:rPr>
          <w:lang w:val="en-CA"/>
        </w:rPr>
      </w:pPr>
      <w:proofErr w:type="spellStart"/>
      <w:r>
        <w:rPr>
          <w:lang w:val="en-CA"/>
        </w:rPr>
        <w:t>predChromaVal</w:t>
      </w:r>
      <w:proofErr w:type="spellEnd"/>
      <w:r>
        <w:rPr>
          <w:lang w:val="en-CA"/>
        </w:rPr>
        <w:t xml:space="preserve"> = c</w:t>
      </w:r>
      <w:r>
        <w:rPr>
          <w:vertAlign w:val="subscript"/>
          <w:lang w:val="en-CA"/>
        </w:rPr>
        <w:t>0</w:t>
      </w:r>
      <w:r>
        <w:rPr>
          <w:lang w:val="en-CA"/>
        </w:rPr>
        <w:t xml:space="preserve"> L0+ c</w:t>
      </w:r>
      <w:r>
        <w:rPr>
          <w:vertAlign w:val="subscript"/>
          <w:lang w:val="en-CA"/>
        </w:rPr>
        <w:t>1</w:t>
      </w:r>
      <w:r>
        <w:rPr>
          <w:lang w:val="en-CA"/>
        </w:rPr>
        <w:t>L1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L2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L3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L4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L5 + c</w:t>
      </w:r>
      <w:r w:rsidR="00B927DE" w:rsidRPr="00B927DE">
        <w:rPr>
          <w:vertAlign w:val="subscript"/>
          <w:lang w:val="en-CA"/>
        </w:rPr>
        <w:t>6</w:t>
      </w:r>
      <w:r w:rsidRPr="00863139">
        <w:rPr>
          <w:lang w:val="en-CA"/>
        </w:rPr>
        <w:t xml:space="preserve"> </w:t>
      </w:r>
      <w:r w:rsidR="0037067C" w:rsidRPr="00060C51">
        <w:rPr>
          <w:lang w:val="en-CA"/>
        </w:rPr>
        <w:t>nonlinear</w:t>
      </w:r>
      <w:r>
        <w:rPr>
          <w:lang w:val="en-CA"/>
        </w:rPr>
        <w:t>(</w:t>
      </w:r>
      <w:r w:rsidR="00B927DE">
        <w:rPr>
          <w:lang w:val="en-CA"/>
        </w:rPr>
        <w:t>(L0+L3+1</w:t>
      </w:r>
      <w:r>
        <w:rPr>
          <w:lang w:val="en-CA"/>
        </w:rPr>
        <w:t>)</w:t>
      </w:r>
      <w:r w:rsidR="00B927DE">
        <w:rPr>
          <w:lang w:val="en-CA"/>
        </w:rPr>
        <w:t xml:space="preserve"> &gt;&gt; 1)</w:t>
      </w:r>
      <w:r>
        <w:rPr>
          <w:lang w:val="en-CA"/>
        </w:rPr>
        <w:t xml:space="preserve"> + c</w:t>
      </w:r>
      <w:r w:rsidR="00B927DE">
        <w:rPr>
          <w:vertAlign w:val="subscript"/>
          <w:lang w:val="en-CA"/>
        </w:rPr>
        <w:t>7</w:t>
      </w:r>
      <w:r w:rsidRPr="00863139">
        <w:rPr>
          <w:lang w:val="en-CA"/>
        </w:rPr>
        <w:t xml:space="preserve"> </w:t>
      </w:r>
      <w:r>
        <w:rPr>
          <w:lang w:val="en-CA"/>
        </w:rPr>
        <w:t>B</w:t>
      </w:r>
      <w:r w:rsidR="00060C51">
        <w:rPr>
          <w:lang w:val="en-CA"/>
        </w:rPr>
        <w:t>,</w:t>
      </w:r>
    </w:p>
    <w:p w14:paraId="6D494251" w14:textId="5CC1CDE8" w:rsidR="00365649" w:rsidRDefault="00060C51" w:rsidP="004B697A">
      <w:pPr>
        <w:rPr>
          <w:lang w:val="en-CA"/>
        </w:rPr>
      </w:pPr>
      <w:r>
        <w:rPr>
          <w:lang w:val="en-CA"/>
        </w:rPr>
        <w:t xml:space="preserve">where </w:t>
      </w:r>
      <w:r w:rsidRPr="00060C51">
        <w:rPr>
          <w:lang w:val="en-CA"/>
        </w:rPr>
        <w:t>nonlinear</w:t>
      </w:r>
      <w:r w:rsidR="00366491">
        <w:rPr>
          <w:i/>
          <w:iCs/>
          <w:lang w:val="en-CA"/>
        </w:rPr>
        <w:t xml:space="preserve"> </w:t>
      </w:r>
      <w:r w:rsidR="00366491">
        <w:rPr>
          <w:lang w:val="en-CA"/>
        </w:rPr>
        <w:t>is</w:t>
      </w:r>
      <w:r>
        <w:rPr>
          <w:lang w:val="en-CA"/>
        </w:rPr>
        <w:t xml:space="preserve"> CCCM</w:t>
      </w:r>
      <w:r w:rsidR="005A0406">
        <w:rPr>
          <w:lang w:val="en-CA"/>
        </w:rPr>
        <w:t>’s</w:t>
      </w:r>
      <w:r>
        <w:rPr>
          <w:lang w:val="en-CA"/>
        </w:rPr>
        <w:t xml:space="preserve"> nonlinear operator and B is bias.</w:t>
      </w:r>
    </w:p>
    <w:p w14:paraId="616C8CC4" w14:textId="0D6BFEC0" w:rsidR="00A73F5D" w:rsidRDefault="00EB7109" w:rsidP="00ED7375">
      <w:pPr>
        <w:keepNext/>
        <w:jc w:val="center"/>
      </w:pPr>
      <w:r w:rsidRPr="00EB7109">
        <w:rPr>
          <w:noProof/>
          <w:lang w:val="en-CA"/>
        </w:rPr>
        <w:drawing>
          <wp:inline distT="0" distB="0" distL="0" distR="0" wp14:anchorId="31865311" wp14:editId="4E765CB3">
            <wp:extent cx="2819400" cy="1842222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3920" cy="185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DA28D" w14:textId="3A2223DE" w:rsidR="00365649" w:rsidRPr="00060C51" w:rsidRDefault="00A73F5D" w:rsidP="00C64671">
      <w:pPr>
        <w:jc w:val="center"/>
        <w:rPr>
          <w:lang w:val="en-CA"/>
        </w:rPr>
      </w:pPr>
      <w:r w:rsidRPr="00A73F5D">
        <w:rPr>
          <w:lang w:val="en-CA"/>
        </w:rPr>
        <w:t>Fig</w:t>
      </w:r>
      <w:r w:rsidR="0071642C">
        <w:rPr>
          <w:lang w:val="en-CA"/>
        </w:rPr>
        <w:t>.</w:t>
      </w:r>
      <w:r w:rsidRPr="00A73F5D">
        <w:rPr>
          <w:lang w:val="en-CA"/>
        </w:rPr>
        <w:t xml:space="preserve"> </w:t>
      </w:r>
      <w:r w:rsidRPr="00A73F5D">
        <w:rPr>
          <w:lang w:val="en-CA"/>
        </w:rPr>
        <w:fldChar w:fldCharType="begin"/>
      </w:r>
      <w:r w:rsidRPr="00A73F5D">
        <w:rPr>
          <w:lang w:val="en-CA"/>
        </w:rPr>
        <w:instrText xml:space="preserve"> SEQ Figure \* ARABIC </w:instrText>
      </w:r>
      <w:r w:rsidRPr="00A73F5D">
        <w:rPr>
          <w:lang w:val="en-CA"/>
        </w:rPr>
        <w:fldChar w:fldCharType="separate"/>
      </w:r>
      <w:r w:rsidR="00ED7E0C">
        <w:rPr>
          <w:noProof/>
          <w:lang w:val="en-CA"/>
        </w:rPr>
        <w:t>2</w:t>
      </w:r>
      <w:r w:rsidRPr="00A73F5D">
        <w:rPr>
          <w:lang w:val="en-CA"/>
        </w:rPr>
        <w:fldChar w:fldCharType="end"/>
      </w:r>
      <w:r w:rsidRPr="00A73F5D">
        <w:rPr>
          <w:lang w:val="en-CA"/>
        </w:rPr>
        <w:t xml:space="preserve"> Luma samples L</w:t>
      </w:r>
      <w:proofErr w:type="gramStart"/>
      <w:r w:rsidRPr="00A73F5D">
        <w:rPr>
          <w:lang w:val="en-CA"/>
        </w:rPr>
        <w:t>0,..</w:t>
      </w:r>
      <w:proofErr w:type="gramEnd"/>
      <w:r w:rsidRPr="00A73F5D">
        <w:rPr>
          <w:lang w:val="en-CA"/>
        </w:rPr>
        <w:t xml:space="preserve">,L5 </w:t>
      </w:r>
      <w:r w:rsidR="00E95D29">
        <w:rPr>
          <w:lang w:val="en-CA"/>
        </w:rPr>
        <w:t>in relation to the chroma sample C</w:t>
      </w:r>
      <w:r w:rsidRPr="00A73F5D">
        <w:rPr>
          <w:lang w:val="en-CA"/>
        </w:rPr>
        <w:t>.</w:t>
      </w:r>
    </w:p>
    <w:p w14:paraId="2B5431DD" w14:textId="2E1A8F13" w:rsidR="00863139" w:rsidRDefault="006A6F0E" w:rsidP="004B697A">
      <w:pPr>
        <w:rPr>
          <w:lang w:val="en-CA"/>
        </w:rPr>
      </w:pPr>
      <w:r>
        <w:rPr>
          <w:lang w:val="en-CA"/>
        </w:rPr>
        <w:t>The filter coefficients are derived using ECM’s division-free Gaussian elimination method</w:t>
      </w:r>
      <w:r w:rsidR="000C0FB4">
        <w:rPr>
          <w:lang w:val="en-CA"/>
        </w:rPr>
        <w:t xml:space="preserve"> and </w:t>
      </w:r>
      <w:r w:rsidR="0041524A">
        <w:rPr>
          <w:lang w:val="en-CA"/>
        </w:rPr>
        <w:t xml:space="preserve">the </w:t>
      </w:r>
      <w:r w:rsidR="000C0FB4">
        <w:rPr>
          <w:lang w:val="en-CA"/>
        </w:rPr>
        <w:t>necessary offsets are applied to samples prior to filter derivation.</w:t>
      </w:r>
    </w:p>
    <w:p w14:paraId="4BEF9A94" w14:textId="780745A8" w:rsidR="000B1B83" w:rsidRDefault="000B1B83" w:rsidP="004B697A">
      <w:pPr>
        <w:rPr>
          <w:lang w:val="en-CA"/>
        </w:rPr>
      </w:pPr>
      <w:r>
        <w:rPr>
          <w:lang w:val="en-CA"/>
        </w:rPr>
        <w:t>For filter coefficient derivation at most 256 chroma samples are used.</w:t>
      </w:r>
    </w:p>
    <w:p w14:paraId="56253C51" w14:textId="443CEB97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Bitstream signalling</w:t>
      </w:r>
    </w:p>
    <w:p w14:paraId="7026E90D" w14:textId="448329D2" w:rsidR="003A6584" w:rsidRPr="003A6584" w:rsidRDefault="003A6584" w:rsidP="003A6584">
      <w:pPr>
        <w:rPr>
          <w:lang w:val="en-CA"/>
        </w:rPr>
      </w:pPr>
      <w:r>
        <w:rPr>
          <w:lang w:val="en-CA"/>
        </w:rPr>
        <w:t xml:space="preserve">Usage of the mode is signalled with a CABAC coded TU level flag. One new CABAC context was included to support this. The CCRM flag is only signalled if the TU’s luma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is non-zero and the CU’s </w:t>
      </w:r>
      <w:proofErr w:type="spellStart"/>
      <w:r>
        <w:rPr>
          <w:lang w:val="en-CA"/>
        </w:rPr>
        <w:t>predMode</w:t>
      </w:r>
      <w:proofErr w:type="spellEnd"/>
      <w:r>
        <w:rPr>
          <w:lang w:val="en-CA"/>
        </w:rPr>
        <w:t xml:space="preserve"> is either MODE_INTER or MODE_IBC</w:t>
      </w:r>
      <w:r w:rsidR="00491737">
        <w:rPr>
          <w:lang w:val="en-CA"/>
        </w:rPr>
        <w:t>.</w:t>
      </w:r>
    </w:p>
    <w:p w14:paraId="54223DE2" w14:textId="22B9BB73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Encoder operation</w:t>
      </w:r>
    </w:p>
    <w:p w14:paraId="4A58FFD2" w14:textId="7DE6AB8F" w:rsidR="000557F2" w:rsidRPr="000557F2" w:rsidRDefault="000557F2" w:rsidP="00C64671">
      <w:pPr>
        <w:rPr>
          <w:lang w:val="en-CA"/>
        </w:rPr>
      </w:pPr>
      <w:r w:rsidRPr="000557F2">
        <w:rPr>
          <w:lang w:val="en-CA"/>
        </w:rPr>
        <w:t xml:space="preserve">The encoder performs an RD decision in the transform selection loop for the chroma components when luma </w:t>
      </w:r>
      <w:proofErr w:type="spellStart"/>
      <w:r w:rsidRPr="000557F2">
        <w:rPr>
          <w:lang w:val="en-CA"/>
        </w:rPr>
        <w:t>Cbf</w:t>
      </w:r>
      <w:proofErr w:type="spellEnd"/>
      <w:r w:rsidRPr="000557F2">
        <w:rPr>
          <w:lang w:val="en-CA"/>
        </w:rPr>
        <w:t xml:space="preserve"> is non-zero and the CU’s </w:t>
      </w:r>
      <w:proofErr w:type="spellStart"/>
      <w:r w:rsidRPr="000557F2">
        <w:rPr>
          <w:lang w:val="en-CA"/>
        </w:rPr>
        <w:t>predMode</w:t>
      </w:r>
      <w:proofErr w:type="spellEnd"/>
      <w:r w:rsidRPr="000557F2">
        <w:rPr>
          <w:lang w:val="en-CA"/>
        </w:rPr>
        <w:t xml:space="preserve"> is either MODE_INTER or MODE_IBC.</w:t>
      </w:r>
    </w:p>
    <w:p w14:paraId="25449B00" w14:textId="489C5351" w:rsidR="00F95C26" w:rsidRDefault="00F95C26" w:rsidP="00F95C26">
      <w:pPr>
        <w:pStyle w:val="Heading2"/>
        <w:rPr>
          <w:lang w:val="en-CA"/>
        </w:rPr>
      </w:pPr>
      <w:r>
        <w:rPr>
          <w:lang w:val="en-CA"/>
        </w:rPr>
        <w:lastRenderedPageBreak/>
        <w:t>Description of EE2 Test 3.1a</w:t>
      </w:r>
    </w:p>
    <w:p w14:paraId="30352E88" w14:textId="7363D170" w:rsidR="00F95C26" w:rsidRDefault="00A03118" w:rsidP="00F95C26">
      <w:pPr>
        <w:rPr>
          <w:lang w:val="en-CA"/>
        </w:rPr>
      </w:pPr>
      <w:r>
        <w:rPr>
          <w:lang w:val="en-CA"/>
        </w:rPr>
        <w:t xml:space="preserve">EE2 </w:t>
      </w:r>
      <w:r w:rsidR="00EB2DE0">
        <w:rPr>
          <w:lang w:val="en-CA"/>
        </w:rPr>
        <w:t>T</w:t>
      </w:r>
      <w:r w:rsidR="008B62BB">
        <w:rPr>
          <w:lang w:val="en-CA"/>
        </w:rPr>
        <w:t>est 3.1a tests</w:t>
      </w:r>
      <w:r w:rsidR="00EB2DE0">
        <w:rPr>
          <w:lang w:val="en-CA"/>
        </w:rPr>
        <w:t xml:space="preserve"> the CCRM method as described in above subsections. In</w:t>
      </w:r>
      <w:r w:rsidR="00F95C26">
        <w:rPr>
          <w:lang w:val="en-CA"/>
        </w:rPr>
        <w:t xml:space="preserve"> this test the offsets for ECM’s division-free Gaussian elimination method</w:t>
      </w:r>
      <w:r w:rsidR="005B01F6">
        <w:rPr>
          <w:lang w:val="en-CA"/>
        </w:rPr>
        <w:t xml:space="preserve"> (for solving the CCRM filter coefficients)</w:t>
      </w:r>
      <w:r w:rsidR="00F95C26">
        <w:rPr>
          <w:lang w:val="en-CA"/>
        </w:rPr>
        <w:t xml:space="preserve"> are obtained</w:t>
      </w:r>
      <w:r w:rsidR="006C0C04">
        <w:rPr>
          <w:lang w:val="en-CA"/>
        </w:rPr>
        <w:t xml:space="preserve"> for luma and chroma prediction </w:t>
      </w:r>
      <w:r w:rsidR="00B13629">
        <w:rPr>
          <w:lang w:val="en-CA"/>
        </w:rPr>
        <w:t xml:space="preserve">blocks </w:t>
      </w:r>
      <w:r w:rsidR="00F95C26">
        <w:rPr>
          <w:lang w:val="en-CA"/>
        </w:rPr>
        <w:t xml:space="preserve">using ECM’s </w:t>
      </w:r>
      <w:proofErr w:type="spellStart"/>
      <w:proofErr w:type="gramStart"/>
      <w:r w:rsidR="00F95C26" w:rsidRPr="00C64671">
        <w:rPr>
          <w:i/>
          <w:iCs/>
          <w:lang w:val="en-CA"/>
        </w:rPr>
        <w:t>buffer.computeAvg</w:t>
      </w:r>
      <w:proofErr w:type="spellEnd"/>
      <w:proofErr w:type="gramEnd"/>
      <w:r w:rsidR="00F95C26" w:rsidRPr="00C64671">
        <w:rPr>
          <w:i/>
          <w:iCs/>
          <w:lang w:val="en-CA"/>
        </w:rPr>
        <w:t>()</w:t>
      </w:r>
      <w:r w:rsidR="00F95C26">
        <w:rPr>
          <w:lang w:val="en-CA"/>
        </w:rPr>
        <w:t xml:space="preserve"> method.</w:t>
      </w:r>
    </w:p>
    <w:p w14:paraId="264B5A0C" w14:textId="0724ED18" w:rsidR="00F95C26" w:rsidRDefault="00F95C26" w:rsidP="00F95C26">
      <w:pPr>
        <w:pStyle w:val="Heading2"/>
        <w:rPr>
          <w:lang w:val="en-CA"/>
        </w:rPr>
      </w:pPr>
      <w:r>
        <w:rPr>
          <w:lang w:val="en-CA"/>
        </w:rPr>
        <w:t>Description of EE2 Test 3.1b</w:t>
      </w:r>
    </w:p>
    <w:p w14:paraId="2EA854A3" w14:textId="76FEFC69" w:rsidR="00F95C26" w:rsidRPr="00F95C26" w:rsidRDefault="00F95C26" w:rsidP="00F95C26">
      <w:pPr>
        <w:rPr>
          <w:lang w:val="en-CA"/>
        </w:rPr>
      </w:pPr>
      <w:r>
        <w:rPr>
          <w:lang w:val="en-CA"/>
        </w:rPr>
        <w:t>In this test the offsets</w:t>
      </w:r>
      <w:r w:rsidRPr="00F95C26">
        <w:rPr>
          <w:lang w:val="en-CA"/>
        </w:rPr>
        <w:t xml:space="preserve"> </w:t>
      </w:r>
      <w:r>
        <w:rPr>
          <w:lang w:val="en-CA"/>
        </w:rPr>
        <w:t xml:space="preserve">for ECM’s division-free Gaussian elimination method </w:t>
      </w:r>
      <w:r w:rsidR="0022176F">
        <w:rPr>
          <w:lang w:val="en-CA"/>
        </w:rPr>
        <w:t xml:space="preserve">(for solving the CCRM filter coefficients) </w:t>
      </w:r>
      <w:r>
        <w:rPr>
          <w:lang w:val="en-CA"/>
        </w:rPr>
        <w:t xml:space="preserve">are obtained using a </w:t>
      </w:r>
      <w:r w:rsidR="006768DA">
        <w:rPr>
          <w:lang w:val="en-CA"/>
        </w:rPr>
        <w:t>four-point</w:t>
      </w:r>
      <w:r w:rsidR="003F607D">
        <w:rPr>
          <w:lang w:val="en-CA"/>
        </w:rPr>
        <w:t xml:space="preserve"> </w:t>
      </w:r>
      <w:r>
        <w:rPr>
          <w:lang w:val="en-CA"/>
        </w:rPr>
        <w:t xml:space="preserve">average of the luma and chroma </w:t>
      </w:r>
      <w:r w:rsidR="006C0C04">
        <w:rPr>
          <w:lang w:val="en-CA"/>
        </w:rPr>
        <w:t xml:space="preserve">prediction </w:t>
      </w:r>
      <w:r w:rsidR="00320864">
        <w:rPr>
          <w:lang w:val="en-CA"/>
        </w:rPr>
        <w:t>blocks</w:t>
      </w:r>
      <w:r>
        <w:rPr>
          <w:lang w:val="en-CA"/>
        </w:rPr>
        <w:t>, where the four points correspond to the top-left, top-right, bottom-left and bottom-right corners of the blocks.</w:t>
      </w:r>
      <w:r w:rsidR="00236956">
        <w:rPr>
          <w:lang w:val="en-CA"/>
        </w:rPr>
        <w:t xml:space="preserve"> </w:t>
      </w:r>
      <w:r w:rsidR="005064E4">
        <w:rPr>
          <w:lang w:val="en-CA"/>
        </w:rPr>
        <w:t>Otherwise,</w:t>
      </w:r>
      <w:r w:rsidR="00236956">
        <w:rPr>
          <w:lang w:val="en-CA"/>
        </w:rPr>
        <w:t xml:space="preserve"> this test is identical to </w:t>
      </w:r>
      <w:r w:rsidR="00A03118">
        <w:rPr>
          <w:lang w:val="en-CA"/>
        </w:rPr>
        <w:t xml:space="preserve">EE2 </w:t>
      </w:r>
      <w:r w:rsidR="00236956">
        <w:rPr>
          <w:lang w:val="en-CA"/>
        </w:rPr>
        <w:t>Test 3.1a.</w:t>
      </w:r>
    </w:p>
    <w:p w14:paraId="25E8735A" w14:textId="59103C85" w:rsidR="00AB7D56" w:rsidRDefault="00AB7D56" w:rsidP="00AB7D5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6F0B3CF" w14:textId="6602A586" w:rsidR="001B0603" w:rsidRDefault="001B0603" w:rsidP="001B0603">
      <w:pPr>
        <w:pStyle w:val="Heading2"/>
        <w:rPr>
          <w:lang w:val="en-CA"/>
        </w:rPr>
      </w:pPr>
      <w:r>
        <w:rPr>
          <w:lang w:val="en-CA"/>
        </w:rPr>
        <w:t>Test 3.1a</w:t>
      </w:r>
    </w:p>
    <w:p w14:paraId="0E94FED8" w14:textId="77777777" w:rsidR="001B0603" w:rsidRPr="001B0603" w:rsidRDefault="001B0603" w:rsidP="00C64671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1B0603" w:rsidRPr="001B0603" w14:paraId="06EF41A6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98C6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FE20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Random Access Main 10</w:t>
            </w:r>
          </w:p>
        </w:tc>
      </w:tr>
      <w:tr w:rsidR="001B0603" w:rsidRPr="001B0603" w14:paraId="2F1C81E8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30C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A3A5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ECM-9.0 Full</w:t>
            </w:r>
          </w:p>
        </w:tc>
      </w:tr>
      <w:tr w:rsidR="001B0603" w:rsidRPr="001B0603" w14:paraId="0843BDB4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6F81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299FA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9FE3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2BA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4FB4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826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1B0603" w:rsidRPr="001B0603" w14:paraId="43C3EF95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C7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F86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-0.26 %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BA0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-2.32 %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96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-2.90 %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CC2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F25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1B0603" w:rsidRPr="001B0603" w14:paraId="4BB8F03B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FF0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3F20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A66F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-2.41 %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8DDB2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sz w:val="18"/>
                <w:szCs w:val="18"/>
                <w:lang w:val="en-FI" w:eastAsia="en-FI"/>
              </w:rPr>
              <w:t>-3.32 %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01B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EEC6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1B0603" w:rsidRPr="001B0603" w14:paraId="6DE09968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4DA2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F863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0.06 %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CF3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-1.20 %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8EB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-1.15 %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76CA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16B3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1B0603" w:rsidRPr="001B0603" w14:paraId="263A9371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1674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3ABA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0.08 %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E290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-0.90 %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84DB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978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0B4F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1B0603" w:rsidRPr="001B0603" w14:paraId="03F5DB91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234E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253A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FD4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A8F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CDD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D2CC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1B0603" w:rsidRPr="001B0603" w14:paraId="108FEEE5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FC1B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54A7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-0.17 %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5107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-1.59 %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4286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-1.82 %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E55F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D4D6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1B0603" w:rsidRPr="001B0603" w14:paraId="1E79AAD8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C85AE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5C4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265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-0.90 %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14C5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-0.55 %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A28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2002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1B0603" w:rsidRPr="001B0603" w14:paraId="730C48C0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EA33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762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796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-0.62 %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7B8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-0.66 %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91DD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8341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97 %</w:t>
            </w:r>
          </w:p>
        </w:tc>
      </w:tr>
      <w:tr w:rsidR="001B0603" w:rsidRPr="001B0603" w14:paraId="0D2A23D7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DC6B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D9A6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-0.03 %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59AE8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-0.49 %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9BCF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-0.57 %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A32C3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1F29" w14:textId="77777777" w:rsidR="001B0603" w:rsidRPr="001B0603" w:rsidRDefault="001B0603" w:rsidP="001B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1B0603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</w:tbl>
    <w:p w14:paraId="14682721" w14:textId="38D6807A" w:rsidR="001B0603" w:rsidRDefault="001B0603" w:rsidP="001B0603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68"/>
        <w:gridCol w:w="1168"/>
        <w:gridCol w:w="1168"/>
        <w:gridCol w:w="970"/>
        <w:gridCol w:w="827"/>
      </w:tblGrid>
      <w:tr w:rsidR="005340C7" w:rsidRPr="005340C7" w14:paraId="1EFE052C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D3B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417B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 xml:space="preserve">Low delay B Main10 </w:t>
            </w:r>
          </w:p>
        </w:tc>
      </w:tr>
      <w:tr w:rsidR="005340C7" w:rsidRPr="005340C7" w14:paraId="54878BA3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25FB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2BC1D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ECM-9.0 Full</w:t>
            </w:r>
          </w:p>
        </w:tc>
      </w:tr>
      <w:tr w:rsidR="005340C7" w:rsidRPr="005340C7" w14:paraId="1C256969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C3A7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2DCE6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278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C32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8A1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DB5D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5340C7" w:rsidRPr="005340C7" w14:paraId="3B578B32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A6D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EA0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242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7BF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0C4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5B258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5340C7" w:rsidRPr="005340C7" w14:paraId="0D998289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E3F8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682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74F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B2F9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B786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6AF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5340C7" w:rsidRPr="005340C7" w14:paraId="4A8A2762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1734C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06EB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0.11 %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35D2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-8.02 %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EA988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-6.23 %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808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F8C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5340C7" w:rsidRPr="005340C7" w14:paraId="6A7A5325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AC9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524E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0.12 %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3815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-2.28 %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248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-2.76 %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C036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7FB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5340C7" w:rsidRPr="005340C7" w14:paraId="3436C39E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9FE9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95F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0.10 %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38C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-0.43 %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4E2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-1.36 %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3828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2D3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5340C7" w:rsidRPr="005340C7" w14:paraId="78E48487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B4B0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3CF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0.11 %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DAFC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-4.21 %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AC86E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-3.86 %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6B09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1781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5340C7" w:rsidRPr="005340C7" w14:paraId="4B6C8030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D38FC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04D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-0.03 %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CE1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-2.81 %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63F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-2.76 %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6932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900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98 %</w:t>
            </w:r>
          </w:p>
        </w:tc>
      </w:tr>
      <w:tr w:rsidR="005340C7" w:rsidRPr="005340C7" w14:paraId="20EC1A93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7FE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081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-0.22 %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D733C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-4.31 %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AACD2A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-4.68 %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B49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5008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96 %</w:t>
            </w:r>
          </w:p>
        </w:tc>
      </w:tr>
      <w:tr w:rsidR="005340C7" w:rsidRPr="005340C7" w14:paraId="5FE6E34D" w14:textId="77777777" w:rsidTr="003B47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440D0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72303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-0.21 %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06ED74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-3.08 %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D039EF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sz w:val="18"/>
                <w:szCs w:val="18"/>
                <w:lang w:val="en-FI" w:eastAsia="en-FI"/>
              </w:rPr>
              <w:t>-4.32 %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B418C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E426B" w14:textId="77777777" w:rsidR="005340C7" w:rsidRPr="005340C7" w:rsidRDefault="005340C7" w:rsidP="00534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5340C7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</w:tbl>
    <w:p w14:paraId="180BAA41" w14:textId="77777777" w:rsidR="005340C7" w:rsidRDefault="005340C7" w:rsidP="001B0603">
      <w:pPr>
        <w:rPr>
          <w:lang w:val="en-CA"/>
        </w:rPr>
      </w:pPr>
    </w:p>
    <w:p w14:paraId="47254BAD" w14:textId="6B2B8190" w:rsidR="009348FC" w:rsidRDefault="009348FC" w:rsidP="00C64671">
      <w:pPr>
        <w:pStyle w:val="Heading2"/>
        <w:rPr>
          <w:lang w:val="en-CA"/>
        </w:rPr>
      </w:pPr>
      <w:r>
        <w:rPr>
          <w:lang w:val="en-CA"/>
        </w:rPr>
        <w:t>Test 3.1b</w:t>
      </w:r>
    </w:p>
    <w:p w14:paraId="7F167329" w14:textId="0EEDABBE" w:rsidR="00A62172" w:rsidRDefault="00A62172" w:rsidP="00A62172">
      <w:pPr>
        <w:rPr>
          <w:lang w:val="en-CA"/>
        </w:rPr>
      </w:pPr>
    </w:p>
    <w:p w14:paraId="4EE24BCC" w14:textId="77777777" w:rsidR="00A62172" w:rsidRPr="00A62172" w:rsidRDefault="00A62172" w:rsidP="006F211D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2062DF" w:rsidRPr="002062DF" w14:paraId="78DC0873" w14:textId="77777777" w:rsidTr="002062D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0781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3D9EC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Random Access Main 10</w:t>
            </w:r>
          </w:p>
        </w:tc>
      </w:tr>
      <w:tr w:rsidR="002062DF" w:rsidRPr="002062DF" w14:paraId="2812F731" w14:textId="77777777" w:rsidTr="002062D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1C30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F3361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ECM-9.0 Full</w:t>
            </w:r>
          </w:p>
        </w:tc>
      </w:tr>
      <w:tr w:rsidR="002062DF" w:rsidRPr="002062DF" w14:paraId="0770C298" w14:textId="77777777" w:rsidTr="002062D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DC4D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7D72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2417B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AE9A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51627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7F3B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2062DF" w:rsidRPr="002062DF" w14:paraId="6E3FC75E" w14:textId="77777777" w:rsidTr="002062D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5F1A0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47A4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-0.28 %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211D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-2.35 %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33AC4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sz w:val="18"/>
                <w:szCs w:val="18"/>
                <w:lang w:val="en-FI" w:eastAsia="en-FI"/>
              </w:rPr>
              <w:t>-3.09 %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33E3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7EA2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</w:tr>
      <w:tr w:rsidR="002062DF" w:rsidRPr="002062DF" w14:paraId="2D8CC8F6" w14:textId="77777777" w:rsidTr="002062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05C08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748D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104C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-2.41 %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5133F6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sz w:val="18"/>
                <w:szCs w:val="18"/>
                <w:lang w:val="en-FI" w:eastAsia="en-FI"/>
              </w:rPr>
              <w:t>-3.28 %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440D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7ED7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</w:tr>
      <w:tr w:rsidR="002062DF" w:rsidRPr="002062DF" w14:paraId="23E83961" w14:textId="77777777" w:rsidTr="002062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4A74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09C0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0.07 %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DAC7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-1.27 %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B777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-1.05 %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52C2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A022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2062DF" w:rsidRPr="002062DF" w14:paraId="2A469185" w14:textId="77777777" w:rsidTr="002062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0FFD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16E8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0.08 %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8C63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-0.73 %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7E17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272D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B5A0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2062DF" w:rsidRPr="002062DF" w14:paraId="2E026393" w14:textId="77777777" w:rsidTr="002062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5F59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D6D6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B32D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7A40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A5DE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0D77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2062DF" w:rsidRPr="002062DF" w14:paraId="1FDA2764" w14:textId="77777777" w:rsidTr="002062D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2D3F9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BB91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-0.17 %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87C8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-1.57 %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0941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-1.82 %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D75C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A89C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2062DF" w:rsidRPr="002062DF" w14:paraId="69B388FC" w14:textId="77777777" w:rsidTr="002062D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5DC15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C04F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0.13 %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76C2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C511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-0.75 %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2027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3F21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2062DF" w:rsidRPr="002062DF" w14:paraId="44B4D2A1" w14:textId="77777777" w:rsidTr="002062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2E00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728C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0F58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-0.59 %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7C6F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-0.72 %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8386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04CF2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98 %</w:t>
            </w:r>
          </w:p>
        </w:tc>
      </w:tr>
      <w:tr w:rsidR="002062DF" w:rsidRPr="002062DF" w14:paraId="5EFEFBDC" w14:textId="77777777" w:rsidTr="002062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47EC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115FC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-0.02 %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51194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-0.50 %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3AF9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-0.56 %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344FC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7247" w14:textId="77777777" w:rsidR="002062DF" w:rsidRPr="002062DF" w:rsidRDefault="002062DF" w:rsidP="00206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2062DF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</w:tbl>
    <w:p w14:paraId="4373CF8B" w14:textId="1D0D761A" w:rsidR="00A62172" w:rsidRDefault="00A62172" w:rsidP="00A62172">
      <w:pPr>
        <w:rPr>
          <w:lang w:val="en-CA"/>
        </w:rPr>
      </w:pPr>
    </w:p>
    <w:p w14:paraId="7C2DB3F8" w14:textId="77777777" w:rsidR="00333244" w:rsidRDefault="00333244" w:rsidP="00A62172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0B6C0A" w:rsidRPr="000B6C0A" w14:paraId="7CB7029A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AB60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2745D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 xml:space="preserve">Low delay B Main10 </w:t>
            </w:r>
          </w:p>
        </w:tc>
      </w:tr>
      <w:tr w:rsidR="000B6C0A" w:rsidRPr="000B6C0A" w14:paraId="25C2583E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C097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81109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ECM-9.0 Full</w:t>
            </w:r>
          </w:p>
        </w:tc>
      </w:tr>
      <w:tr w:rsidR="000B6C0A" w:rsidRPr="000B6C0A" w14:paraId="6D8DC335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116D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4058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616DC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B3D1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A24C1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D310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0B6C0A" w:rsidRPr="000B6C0A" w14:paraId="52523BC0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C382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4AC9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E4E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2A4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3CF5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5D12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0B6C0A" w:rsidRPr="000B6C0A" w14:paraId="759919BC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282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BC6E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892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51B2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D9CD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79E5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0B6C0A" w:rsidRPr="000B6C0A" w14:paraId="6A507839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2F72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DC7E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0.11 %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48A7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-8.43 %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00D60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-6.21 %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28C0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2AA9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98 %</w:t>
            </w:r>
          </w:p>
        </w:tc>
      </w:tr>
      <w:tr w:rsidR="000B6C0A" w:rsidRPr="000B6C0A" w14:paraId="4E35E019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12F3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D1DE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E01B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-2.21 %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36F7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-2.75 %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5C5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B7A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96 %</w:t>
            </w:r>
          </w:p>
        </w:tc>
      </w:tr>
      <w:tr w:rsidR="000B6C0A" w:rsidRPr="000B6C0A" w14:paraId="33C948B8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310E7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1E0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972F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B919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-1.32 %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B173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598D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97 %</w:t>
            </w:r>
          </w:p>
        </w:tc>
      </w:tr>
      <w:tr w:rsidR="000B6C0A" w:rsidRPr="000B6C0A" w14:paraId="1BC11CAA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9428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B02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0.08 %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1980B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-4.29 %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2A9BF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-3.84 %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F6BA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1E73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97 %</w:t>
            </w:r>
          </w:p>
        </w:tc>
      </w:tr>
      <w:tr w:rsidR="000B6C0A" w:rsidRPr="000B6C0A" w14:paraId="196E5654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5509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2BB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-0.11 %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BF1C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-1.88 %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14E6A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-3.14 %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3005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0FEDD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96 %</w:t>
            </w:r>
          </w:p>
        </w:tc>
      </w:tr>
      <w:tr w:rsidR="000B6C0A" w:rsidRPr="000B6C0A" w14:paraId="59F13410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998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8EAF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86A3B8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-4.75 %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3A301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sz w:val="18"/>
                <w:szCs w:val="18"/>
                <w:lang w:val="en-FI" w:eastAsia="en-FI"/>
              </w:rPr>
              <w:t>-5.42 %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636A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F8B56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94 %</w:t>
            </w:r>
          </w:p>
        </w:tc>
      </w:tr>
      <w:tr w:rsidR="000B6C0A" w:rsidRPr="000B6C0A" w14:paraId="34374F5C" w14:textId="77777777" w:rsidTr="00845F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312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4F810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D4A51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CA5C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80975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A5C4" w14:textId="77777777" w:rsidR="000B6C0A" w:rsidRPr="000B6C0A" w:rsidRDefault="000B6C0A" w:rsidP="000B6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0B6C0A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</w:tbl>
    <w:p w14:paraId="6C2BBDD5" w14:textId="77777777" w:rsidR="000B6C0A" w:rsidRDefault="000B6C0A" w:rsidP="00A62172">
      <w:pPr>
        <w:rPr>
          <w:lang w:val="en-CA"/>
        </w:rPr>
      </w:pPr>
    </w:p>
    <w:p w14:paraId="048A85A8" w14:textId="77777777" w:rsidR="00A62172" w:rsidRPr="00A62172" w:rsidRDefault="00A62172" w:rsidP="006F211D">
      <w:pPr>
        <w:rPr>
          <w:lang w:val="en-CA"/>
        </w:rPr>
      </w:pPr>
    </w:p>
    <w:p w14:paraId="54474770" w14:textId="4E67F318" w:rsidR="00BC40D9" w:rsidRDefault="0018405A" w:rsidP="001840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E68D8A" w:rsidR="00342FF4" w:rsidRPr="005B217D" w:rsidRDefault="00AD61F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3C62" w14:textId="77777777" w:rsidR="00647F77" w:rsidRDefault="00647F77">
      <w:r>
        <w:separator/>
      </w:r>
    </w:p>
  </w:endnote>
  <w:endnote w:type="continuationSeparator" w:id="0">
    <w:p w14:paraId="05B2BA8F" w14:textId="77777777" w:rsidR="00647F77" w:rsidRDefault="006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A03FC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174A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951E3" w14:textId="77777777" w:rsidR="00647F77" w:rsidRDefault="00647F77">
      <w:r>
        <w:separator/>
      </w:r>
    </w:p>
  </w:footnote>
  <w:footnote w:type="continuationSeparator" w:id="0">
    <w:p w14:paraId="633D5A5B" w14:textId="77777777" w:rsidR="00647F77" w:rsidRDefault="00647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8592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00399">
    <w:abstractNumId w:val="9"/>
  </w:num>
  <w:num w:numId="3" w16cid:durableId="1082216456">
    <w:abstractNumId w:val="8"/>
  </w:num>
  <w:num w:numId="4" w16cid:durableId="825516588">
    <w:abstractNumId w:val="6"/>
  </w:num>
  <w:num w:numId="5" w16cid:durableId="2080864846">
    <w:abstractNumId w:val="7"/>
  </w:num>
  <w:num w:numId="6" w16cid:durableId="40446068">
    <w:abstractNumId w:val="4"/>
  </w:num>
  <w:num w:numId="7" w16cid:durableId="17783488">
    <w:abstractNumId w:val="5"/>
  </w:num>
  <w:num w:numId="8" w16cid:durableId="371736169">
    <w:abstractNumId w:val="4"/>
  </w:num>
  <w:num w:numId="9" w16cid:durableId="330959866">
    <w:abstractNumId w:val="1"/>
  </w:num>
  <w:num w:numId="10" w16cid:durableId="151332333">
    <w:abstractNumId w:val="3"/>
  </w:num>
  <w:num w:numId="11" w16cid:durableId="1865050273">
    <w:abstractNumId w:val="2"/>
  </w:num>
  <w:num w:numId="12" w16cid:durableId="1407534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D4"/>
    <w:rsid w:val="000143B8"/>
    <w:rsid w:val="00016AEF"/>
    <w:rsid w:val="000219DF"/>
    <w:rsid w:val="00025173"/>
    <w:rsid w:val="000308A3"/>
    <w:rsid w:val="0004543A"/>
    <w:rsid w:val="000458BC"/>
    <w:rsid w:val="00045C41"/>
    <w:rsid w:val="00046C03"/>
    <w:rsid w:val="000557F2"/>
    <w:rsid w:val="00060C51"/>
    <w:rsid w:val="00065039"/>
    <w:rsid w:val="00071E8B"/>
    <w:rsid w:val="0007614F"/>
    <w:rsid w:val="00081398"/>
    <w:rsid w:val="00084393"/>
    <w:rsid w:val="00084AE8"/>
    <w:rsid w:val="000865E1"/>
    <w:rsid w:val="00092AF4"/>
    <w:rsid w:val="00094479"/>
    <w:rsid w:val="0009449F"/>
    <w:rsid w:val="000962AC"/>
    <w:rsid w:val="000B0C0F"/>
    <w:rsid w:val="000B1B83"/>
    <w:rsid w:val="000B1C6B"/>
    <w:rsid w:val="000B4142"/>
    <w:rsid w:val="000B4FF9"/>
    <w:rsid w:val="000B6C0A"/>
    <w:rsid w:val="000C09AC"/>
    <w:rsid w:val="000C0DC2"/>
    <w:rsid w:val="000C0FB4"/>
    <w:rsid w:val="000C228D"/>
    <w:rsid w:val="000C2BAA"/>
    <w:rsid w:val="000C5F4C"/>
    <w:rsid w:val="000D2D35"/>
    <w:rsid w:val="000D30B9"/>
    <w:rsid w:val="000E00F3"/>
    <w:rsid w:val="000E29E4"/>
    <w:rsid w:val="000F158C"/>
    <w:rsid w:val="000F4D19"/>
    <w:rsid w:val="001019DD"/>
    <w:rsid w:val="00102F3D"/>
    <w:rsid w:val="001056A1"/>
    <w:rsid w:val="00113881"/>
    <w:rsid w:val="001149A1"/>
    <w:rsid w:val="001162DD"/>
    <w:rsid w:val="00124E38"/>
    <w:rsid w:val="0012580B"/>
    <w:rsid w:val="00131F90"/>
    <w:rsid w:val="0013458C"/>
    <w:rsid w:val="0013526E"/>
    <w:rsid w:val="00137A5E"/>
    <w:rsid w:val="001402CA"/>
    <w:rsid w:val="00146152"/>
    <w:rsid w:val="00152018"/>
    <w:rsid w:val="00155526"/>
    <w:rsid w:val="00171371"/>
    <w:rsid w:val="0017166E"/>
    <w:rsid w:val="00175A24"/>
    <w:rsid w:val="0018405A"/>
    <w:rsid w:val="00187E58"/>
    <w:rsid w:val="001A297E"/>
    <w:rsid w:val="001A368E"/>
    <w:rsid w:val="001A5DD0"/>
    <w:rsid w:val="001A7329"/>
    <w:rsid w:val="001A792F"/>
    <w:rsid w:val="001B060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CA1"/>
    <w:rsid w:val="001F6A5E"/>
    <w:rsid w:val="002055A6"/>
    <w:rsid w:val="002062DF"/>
    <w:rsid w:val="00206460"/>
    <w:rsid w:val="002069B4"/>
    <w:rsid w:val="00215DFC"/>
    <w:rsid w:val="002212DF"/>
    <w:rsid w:val="0022176F"/>
    <w:rsid w:val="00222CD4"/>
    <w:rsid w:val="00225016"/>
    <w:rsid w:val="002253CA"/>
    <w:rsid w:val="002264A6"/>
    <w:rsid w:val="00227BA7"/>
    <w:rsid w:val="0023011C"/>
    <w:rsid w:val="00236956"/>
    <w:rsid w:val="002375C1"/>
    <w:rsid w:val="00247E1E"/>
    <w:rsid w:val="002522E7"/>
    <w:rsid w:val="00263398"/>
    <w:rsid w:val="00263B99"/>
    <w:rsid w:val="002647D8"/>
    <w:rsid w:val="00266F06"/>
    <w:rsid w:val="00275BCF"/>
    <w:rsid w:val="00280613"/>
    <w:rsid w:val="00291E36"/>
    <w:rsid w:val="00292257"/>
    <w:rsid w:val="002A2B5F"/>
    <w:rsid w:val="002A301C"/>
    <w:rsid w:val="002A54E0"/>
    <w:rsid w:val="002A636B"/>
    <w:rsid w:val="002B1595"/>
    <w:rsid w:val="002B191D"/>
    <w:rsid w:val="002B2E83"/>
    <w:rsid w:val="002D0AF6"/>
    <w:rsid w:val="002F164D"/>
    <w:rsid w:val="003021BC"/>
    <w:rsid w:val="00306206"/>
    <w:rsid w:val="0031057E"/>
    <w:rsid w:val="00313D6D"/>
    <w:rsid w:val="00317D85"/>
    <w:rsid w:val="00320864"/>
    <w:rsid w:val="00322998"/>
    <w:rsid w:val="00327C56"/>
    <w:rsid w:val="003315A1"/>
    <w:rsid w:val="00333244"/>
    <w:rsid w:val="003373EC"/>
    <w:rsid w:val="00342FF4"/>
    <w:rsid w:val="00344E5A"/>
    <w:rsid w:val="00346148"/>
    <w:rsid w:val="00357411"/>
    <w:rsid w:val="0036018D"/>
    <w:rsid w:val="00363A04"/>
    <w:rsid w:val="00365649"/>
    <w:rsid w:val="00366491"/>
    <w:rsid w:val="003669EA"/>
    <w:rsid w:val="0037067C"/>
    <w:rsid w:val="003706CC"/>
    <w:rsid w:val="00377710"/>
    <w:rsid w:val="003A25F5"/>
    <w:rsid w:val="003A2D8E"/>
    <w:rsid w:val="003A6584"/>
    <w:rsid w:val="003A7CE6"/>
    <w:rsid w:val="003B471D"/>
    <w:rsid w:val="003C20E4"/>
    <w:rsid w:val="003D174A"/>
    <w:rsid w:val="003D25DC"/>
    <w:rsid w:val="003D6342"/>
    <w:rsid w:val="003E3156"/>
    <w:rsid w:val="003E6F90"/>
    <w:rsid w:val="003E73ED"/>
    <w:rsid w:val="003F5D0F"/>
    <w:rsid w:val="003F607D"/>
    <w:rsid w:val="003F6437"/>
    <w:rsid w:val="00401D45"/>
    <w:rsid w:val="00414101"/>
    <w:rsid w:val="0041524A"/>
    <w:rsid w:val="004219CF"/>
    <w:rsid w:val="004234F0"/>
    <w:rsid w:val="00427EEC"/>
    <w:rsid w:val="00433DDB"/>
    <w:rsid w:val="00435A29"/>
    <w:rsid w:val="00437619"/>
    <w:rsid w:val="00446106"/>
    <w:rsid w:val="00454DBE"/>
    <w:rsid w:val="004606D7"/>
    <w:rsid w:val="00465A1E"/>
    <w:rsid w:val="00491737"/>
    <w:rsid w:val="00491E6C"/>
    <w:rsid w:val="0049445A"/>
    <w:rsid w:val="00495404"/>
    <w:rsid w:val="004957D9"/>
    <w:rsid w:val="004A2A63"/>
    <w:rsid w:val="004B210C"/>
    <w:rsid w:val="004B6170"/>
    <w:rsid w:val="004B697A"/>
    <w:rsid w:val="004D3A5D"/>
    <w:rsid w:val="004D405F"/>
    <w:rsid w:val="004E3BB7"/>
    <w:rsid w:val="004E4F4F"/>
    <w:rsid w:val="004E6789"/>
    <w:rsid w:val="004F61E3"/>
    <w:rsid w:val="00502E10"/>
    <w:rsid w:val="0050354E"/>
    <w:rsid w:val="005064E4"/>
    <w:rsid w:val="0051015C"/>
    <w:rsid w:val="005136F7"/>
    <w:rsid w:val="00516CF1"/>
    <w:rsid w:val="00521D6D"/>
    <w:rsid w:val="00531AE9"/>
    <w:rsid w:val="005340C7"/>
    <w:rsid w:val="00536188"/>
    <w:rsid w:val="00550A66"/>
    <w:rsid w:val="0055486D"/>
    <w:rsid w:val="00556A61"/>
    <w:rsid w:val="00564DCC"/>
    <w:rsid w:val="00567EC7"/>
    <w:rsid w:val="00570013"/>
    <w:rsid w:val="005753EC"/>
    <w:rsid w:val="005801A2"/>
    <w:rsid w:val="005952A5"/>
    <w:rsid w:val="005A0406"/>
    <w:rsid w:val="005A33A1"/>
    <w:rsid w:val="005B01F6"/>
    <w:rsid w:val="005B217D"/>
    <w:rsid w:val="005C26CA"/>
    <w:rsid w:val="005C385F"/>
    <w:rsid w:val="005C49D8"/>
    <w:rsid w:val="005C524D"/>
    <w:rsid w:val="005C7C26"/>
    <w:rsid w:val="005E1AC6"/>
    <w:rsid w:val="005E3F2B"/>
    <w:rsid w:val="005F08B4"/>
    <w:rsid w:val="005F2AB8"/>
    <w:rsid w:val="005F3EA9"/>
    <w:rsid w:val="005F6F1B"/>
    <w:rsid w:val="00615995"/>
    <w:rsid w:val="00616155"/>
    <w:rsid w:val="00624B33"/>
    <w:rsid w:val="0062682B"/>
    <w:rsid w:val="0063041A"/>
    <w:rsid w:val="00630AA2"/>
    <w:rsid w:val="00631D8B"/>
    <w:rsid w:val="00632E27"/>
    <w:rsid w:val="00637D5D"/>
    <w:rsid w:val="00646707"/>
    <w:rsid w:val="00647F77"/>
    <w:rsid w:val="00653FCB"/>
    <w:rsid w:val="00657F7E"/>
    <w:rsid w:val="00661AAA"/>
    <w:rsid w:val="00662E58"/>
    <w:rsid w:val="006637F2"/>
    <w:rsid w:val="006642A5"/>
    <w:rsid w:val="00664DCF"/>
    <w:rsid w:val="0067325F"/>
    <w:rsid w:val="006768DA"/>
    <w:rsid w:val="00693120"/>
    <w:rsid w:val="006A0E5C"/>
    <w:rsid w:val="006A48E6"/>
    <w:rsid w:val="006A6F0E"/>
    <w:rsid w:val="006B3519"/>
    <w:rsid w:val="006C0C04"/>
    <w:rsid w:val="006C0FAB"/>
    <w:rsid w:val="006C5D39"/>
    <w:rsid w:val="006D6D9B"/>
    <w:rsid w:val="006E2810"/>
    <w:rsid w:val="006E5417"/>
    <w:rsid w:val="006F0794"/>
    <w:rsid w:val="006F211D"/>
    <w:rsid w:val="006F7528"/>
    <w:rsid w:val="007023DE"/>
    <w:rsid w:val="00712F60"/>
    <w:rsid w:val="00713318"/>
    <w:rsid w:val="0071642C"/>
    <w:rsid w:val="00717A64"/>
    <w:rsid w:val="00720E3B"/>
    <w:rsid w:val="00726011"/>
    <w:rsid w:val="00733D1E"/>
    <w:rsid w:val="0073465F"/>
    <w:rsid w:val="0074393F"/>
    <w:rsid w:val="00745F6B"/>
    <w:rsid w:val="007471BF"/>
    <w:rsid w:val="0075175B"/>
    <w:rsid w:val="007548E9"/>
    <w:rsid w:val="0075585E"/>
    <w:rsid w:val="007652FF"/>
    <w:rsid w:val="00770571"/>
    <w:rsid w:val="007768FF"/>
    <w:rsid w:val="00780CEE"/>
    <w:rsid w:val="007824D3"/>
    <w:rsid w:val="0079047E"/>
    <w:rsid w:val="007932D4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8A0"/>
    <w:rsid w:val="008206C8"/>
    <w:rsid w:val="0082289B"/>
    <w:rsid w:val="00825500"/>
    <w:rsid w:val="00830B99"/>
    <w:rsid w:val="00833527"/>
    <w:rsid w:val="008438DD"/>
    <w:rsid w:val="00845F98"/>
    <w:rsid w:val="00863139"/>
    <w:rsid w:val="0086387C"/>
    <w:rsid w:val="00874A6C"/>
    <w:rsid w:val="00876C65"/>
    <w:rsid w:val="00882F72"/>
    <w:rsid w:val="00893DC4"/>
    <w:rsid w:val="008A09BB"/>
    <w:rsid w:val="008A147E"/>
    <w:rsid w:val="008A276D"/>
    <w:rsid w:val="008A4B4C"/>
    <w:rsid w:val="008B62BB"/>
    <w:rsid w:val="008C239F"/>
    <w:rsid w:val="008C5B80"/>
    <w:rsid w:val="008D0BFA"/>
    <w:rsid w:val="008E480C"/>
    <w:rsid w:val="008F23AB"/>
    <w:rsid w:val="00903CAE"/>
    <w:rsid w:val="00907757"/>
    <w:rsid w:val="009212B0"/>
    <w:rsid w:val="00921FA1"/>
    <w:rsid w:val="009234A5"/>
    <w:rsid w:val="00933453"/>
    <w:rsid w:val="009336F7"/>
    <w:rsid w:val="009348FC"/>
    <w:rsid w:val="0093636C"/>
    <w:rsid w:val="009374A7"/>
    <w:rsid w:val="00937F03"/>
    <w:rsid w:val="00955F6D"/>
    <w:rsid w:val="0096033A"/>
    <w:rsid w:val="0097634C"/>
    <w:rsid w:val="00977C16"/>
    <w:rsid w:val="009842C1"/>
    <w:rsid w:val="0098551D"/>
    <w:rsid w:val="00985DCB"/>
    <w:rsid w:val="00993EDF"/>
    <w:rsid w:val="0099518F"/>
    <w:rsid w:val="009A131A"/>
    <w:rsid w:val="009A523D"/>
    <w:rsid w:val="009B02A1"/>
    <w:rsid w:val="009B3361"/>
    <w:rsid w:val="009B7F3F"/>
    <w:rsid w:val="009C0639"/>
    <w:rsid w:val="009D7CE6"/>
    <w:rsid w:val="009E448E"/>
    <w:rsid w:val="009F496B"/>
    <w:rsid w:val="00A01439"/>
    <w:rsid w:val="00A02E61"/>
    <w:rsid w:val="00A03118"/>
    <w:rsid w:val="00A03C04"/>
    <w:rsid w:val="00A05CFF"/>
    <w:rsid w:val="00A06D5F"/>
    <w:rsid w:val="00A127F3"/>
    <w:rsid w:val="00A13048"/>
    <w:rsid w:val="00A15DF5"/>
    <w:rsid w:val="00A341C6"/>
    <w:rsid w:val="00A413E1"/>
    <w:rsid w:val="00A44B9D"/>
    <w:rsid w:val="00A46843"/>
    <w:rsid w:val="00A56B97"/>
    <w:rsid w:val="00A6093D"/>
    <w:rsid w:val="00A62172"/>
    <w:rsid w:val="00A703CE"/>
    <w:rsid w:val="00A72017"/>
    <w:rsid w:val="00A73F5D"/>
    <w:rsid w:val="00A74E3A"/>
    <w:rsid w:val="00A767DC"/>
    <w:rsid w:val="00A76A6D"/>
    <w:rsid w:val="00A77BBB"/>
    <w:rsid w:val="00A83253"/>
    <w:rsid w:val="00A87219"/>
    <w:rsid w:val="00AA6E84"/>
    <w:rsid w:val="00AB1A1C"/>
    <w:rsid w:val="00AB4721"/>
    <w:rsid w:val="00AB7405"/>
    <w:rsid w:val="00AB7D56"/>
    <w:rsid w:val="00AC3BD5"/>
    <w:rsid w:val="00AD05A8"/>
    <w:rsid w:val="00AD1F02"/>
    <w:rsid w:val="00AD61F6"/>
    <w:rsid w:val="00AE341B"/>
    <w:rsid w:val="00AF51C5"/>
    <w:rsid w:val="00AF7AFF"/>
    <w:rsid w:val="00B01905"/>
    <w:rsid w:val="00B07CA7"/>
    <w:rsid w:val="00B1279A"/>
    <w:rsid w:val="00B13629"/>
    <w:rsid w:val="00B3640F"/>
    <w:rsid w:val="00B4194A"/>
    <w:rsid w:val="00B437E8"/>
    <w:rsid w:val="00B50E9D"/>
    <w:rsid w:val="00B51F2C"/>
    <w:rsid w:val="00B5222E"/>
    <w:rsid w:val="00B53179"/>
    <w:rsid w:val="00B532EA"/>
    <w:rsid w:val="00B57A23"/>
    <w:rsid w:val="00B600CD"/>
    <w:rsid w:val="00B61C96"/>
    <w:rsid w:val="00B67A37"/>
    <w:rsid w:val="00B73A2A"/>
    <w:rsid w:val="00B75A51"/>
    <w:rsid w:val="00B827C6"/>
    <w:rsid w:val="00B927DE"/>
    <w:rsid w:val="00B94B06"/>
    <w:rsid w:val="00B94C28"/>
    <w:rsid w:val="00B960C9"/>
    <w:rsid w:val="00B96BFC"/>
    <w:rsid w:val="00BC10BA"/>
    <w:rsid w:val="00BC40D9"/>
    <w:rsid w:val="00BC5AFD"/>
    <w:rsid w:val="00C00DDE"/>
    <w:rsid w:val="00C04F43"/>
    <w:rsid w:val="00C05271"/>
    <w:rsid w:val="00C0609D"/>
    <w:rsid w:val="00C115AB"/>
    <w:rsid w:val="00C26CCB"/>
    <w:rsid w:val="00C30249"/>
    <w:rsid w:val="00C34BA8"/>
    <w:rsid w:val="00C35F74"/>
    <w:rsid w:val="00C3723B"/>
    <w:rsid w:val="00C42466"/>
    <w:rsid w:val="00C5186C"/>
    <w:rsid w:val="00C56384"/>
    <w:rsid w:val="00C606C9"/>
    <w:rsid w:val="00C64671"/>
    <w:rsid w:val="00C758A4"/>
    <w:rsid w:val="00C80288"/>
    <w:rsid w:val="00C836F0"/>
    <w:rsid w:val="00C84003"/>
    <w:rsid w:val="00C90650"/>
    <w:rsid w:val="00C92944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5D7B"/>
    <w:rsid w:val="00D06B8B"/>
    <w:rsid w:val="00D073E2"/>
    <w:rsid w:val="00D1555A"/>
    <w:rsid w:val="00D21332"/>
    <w:rsid w:val="00D30979"/>
    <w:rsid w:val="00D30CE7"/>
    <w:rsid w:val="00D446EC"/>
    <w:rsid w:val="00D51BF0"/>
    <w:rsid w:val="00D528AF"/>
    <w:rsid w:val="00D531DB"/>
    <w:rsid w:val="00D55942"/>
    <w:rsid w:val="00D63747"/>
    <w:rsid w:val="00D70F12"/>
    <w:rsid w:val="00D807BF"/>
    <w:rsid w:val="00D82FCC"/>
    <w:rsid w:val="00D94133"/>
    <w:rsid w:val="00DA1690"/>
    <w:rsid w:val="00DA17FC"/>
    <w:rsid w:val="00DA7887"/>
    <w:rsid w:val="00DB2C26"/>
    <w:rsid w:val="00DB45C3"/>
    <w:rsid w:val="00DD02F4"/>
    <w:rsid w:val="00DD24C0"/>
    <w:rsid w:val="00DD54BD"/>
    <w:rsid w:val="00DD6622"/>
    <w:rsid w:val="00DE00B2"/>
    <w:rsid w:val="00DE1C7C"/>
    <w:rsid w:val="00DE6B43"/>
    <w:rsid w:val="00E015BC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4420"/>
    <w:rsid w:val="00E72B80"/>
    <w:rsid w:val="00E74936"/>
    <w:rsid w:val="00E75FE3"/>
    <w:rsid w:val="00E86C4C"/>
    <w:rsid w:val="00E907A3"/>
    <w:rsid w:val="00E95D29"/>
    <w:rsid w:val="00EA0ADD"/>
    <w:rsid w:val="00EA5AE0"/>
    <w:rsid w:val="00EB2DE0"/>
    <w:rsid w:val="00EB2F41"/>
    <w:rsid w:val="00EB56E1"/>
    <w:rsid w:val="00EB7109"/>
    <w:rsid w:val="00EB7AB1"/>
    <w:rsid w:val="00EC32BD"/>
    <w:rsid w:val="00EC4004"/>
    <w:rsid w:val="00ED13F4"/>
    <w:rsid w:val="00ED4B07"/>
    <w:rsid w:val="00ED4D54"/>
    <w:rsid w:val="00ED536F"/>
    <w:rsid w:val="00ED7375"/>
    <w:rsid w:val="00ED7E0C"/>
    <w:rsid w:val="00EE7CD8"/>
    <w:rsid w:val="00EF37F6"/>
    <w:rsid w:val="00EF48CC"/>
    <w:rsid w:val="00EF7B7E"/>
    <w:rsid w:val="00F00801"/>
    <w:rsid w:val="00F2225C"/>
    <w:rsid w:val="00F2488D"/>
    <w:rsid w:val="00F34F96"/>
    <w:rsid w:val="00F46168"/>
    <w:rsid w:val="00F56918"/>
    <w:rsid w:val="00F57AEA"/>
    <w:rsid w:val="00F601A0"/>
    <w:rsid w:val="00F61E65"/>
    <w:rsid w:val="00F629A2"/>
    <w:rsid w:val="00F712E9"/>
    <w:rsid w:val="00F72C43"/>
    <w:rsid w:val="00F72C9F"/>
    <w:rsid w:val="00F73032"/>
    <w:rsid w:val="00F81C1D"/>
    <w:rsid w:val="00F848FC"/>
    <w:rsid w:val="00F84D9B"/>
    <w:rsid w:val="00F906F6"/>
    <w:rsid w:val="00F9282A"/>
    <w:rsid w:val="00F951C9"/>
    <w:rsid w:val="00F95C26"/>
    <w:rsid w:val="00F96BAD"/>
    <w:rsid w:val="00FA139D"/>
    <w:rsid w:val="00FA56CF"/>
    <w:rsid w:val="00FA60F5"/>
    <w:rsid w:val="00FA6D64"/>
    <w:rsid w:val="00FB0E84"/>
    <w:rsid w:val="00FB5DD6"/>
    <w:rsid w:val="00FC2405"/>
    <w:rsid w:val="00FC7EBD"/>
    <w:rsid w:val="00FD01C2"/>
    <w:rsid w:val="00FD3EB4"/>
    <w:rsid w:val="00FD5089"/>
    <w:rsid w:val="00FE595C"/>
    <w:rsid w:val="00FF0CE3"/>
    <w:rsid w:val="00FF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73F5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C3B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3B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3BD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3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3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8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80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7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1703</TotalTime>
  <Pages>4</Pages>
  <Words>1126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228</cp:revision>
  <cp:lastPrinted>1900-01-01T07:59:00Z</cp:lastPrinted>
  <dcterms:created xsi:type="dcterms:W3CDTF">2022-05-18T09:53:00Z</dcterms:created>
  <dcterms:modified xsi:type="dcterms:W3CDTF">2023-07-11T19:46:00Z</dcterms:modified>
</cp:coreProperties>
</file>