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A373F" w:rsidRPr="005B217D" w14:paraId="7759EA76" w14:textId="77777777" w:rsidTr="008F3F67">
        <w:tc>
          <w:tcPr>
            <w:tcW w:w="6300" w:type="dxa"/>
          </w:tcPr>
          <w:p w14:paraId="781CEC5F" w14:textId="77777777" w:rsidR="004A373F" w:rsidRPr="005B217D" w:rsidRDefault="004A373F" w:rsidP="008F3F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A8E92BA" wp14:editId="2A9FD6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BFCE57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50E9E45B" wp14:editId="37EA51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3353B78C" wp14:editId="2DB540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8A4F353" w14:textId="77777777" w:rsidR="004A373F" w:rsidRPr="005B217D" w:rsidRDefault="004A373F" w:rsidP="008F3F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B175F8A" w14:textId="1AE934A2" w:rsidR="004A373F" w:rsidRPr="005B217D" w:rsidRDefault="004A373F" w:rsidP="008F3F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0AB9074E" w14:textId="28356145" w:rsidR="004A373F" w:rsidRPr="005B217D" w:rsidRDefault="004A373F" w:rsidP="008F3F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O0</w:t>
            </w:r>
            <w:r w:rsidR="00BD1F27">
              <w:rPr>
                <w:lang w:val="en-CA"/>
              </w:rPr>
              <w:t>996</w:t>
            </w:r>
          </w:p>
        </w:tc>
      </w:tr>
    </w:tbl>
    <w:p w14:paraId="4F84BABC" w14:textId="77777777" w:rsidR="004A373F" w:rsidRPr="005B217D" w:rsidRDefault="004A373F" w:rsidP="004A373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A373F" w:rsidRPr="005B217D" w14:paraId="01652B1D" w14:textId="77777777" w:rsidTr="008F3F67">
        <w:tc>
          <w:tcPr>
            <w:tcW w:w="1458" w:type="dxa"/>
          </w:tcPr>
          <w:p w14:paraId="31FCA087" w14:textId="77777777" w:rsidR="004A373F" w:rsidRPr="005B217D" w:rsidRDefault="004A373F" w:rsidP="008F3F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3A739E7" w14:textId="581F133F" w:rsidR="004A373F" w:rsidRPr="004A373F" w:rsidRDefault="004A373F" w:rsidP="008F3F6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7568A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of JVET-O0</w:t>
            </w:r>
            <w:r>
              <w:rPr>
                <w:rFonts w:hint="eastAsia"/>
                <w:b/>
                <w:szCs w:val="22"/>
                <w:lang w:val="en-CA" w:eastAsia="zh-CN"/>
              </w:rPr>
              <w:t>682</w:t>
            </w:r>
            <w:r w:rsidR="007568A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Pr="004A373F">
              <w:rPr>
                <w:b/>
                <w:szCs w:val="22"/>
                <w:lang w:val="en-CA"/>
              </w:rPr>
              <w:t>CE8-related: An Intra-Affine mode for screen content coding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4A373F" w:rsidRPr="005B217D" w14:paraId="1B75D26F" w14:textId="77777777" w:rsidTr="008F3F67">
        <w:tc>
          <w:tcPr>
            <w:tcW w:w="1458" w:type="dxa"/>
          </w:tcPr>
          <w:p w14:paraId="2133A2FF" w14:textId="77777777" w:rsidR="004A373F" w:rsidRPr="005B217D" w:rsidRDefault="004A373F" w:rsidP="008F3F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500D19A" w14:textId="77777777" w:rsidR="004A373F" w:rsidRPr="005B217D" w:rsidRDefault="004A373F" w:rsidP="008F3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A373F" w:rsidRPr="005B217D" w14:paraId="4B3265F9" w14:textId="77777777" w:rsidTr="008F3F67">
        <w:tc>
          <w:tcPr>
            <w:tcW w:w="1458" w:type="dxa"/>
          </w:tcPr>
          <w:p w14:paraId="1216A114" w14:textId="77777777" w:rsidR="004A373F" w:rsidRPr="005B217D" w:rsidRDefault="004A373F" w:rsidP="008F3F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92E2AF3" w14:textId="77777777" w:rsidR="004A373F" w:rsidRPr="005B217D" w:rsidRDefault="004A373F" w:rsidP="008F3F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4A373F" w:rsidRPr="005B217D" w14:paraId="08A607EB" w14:textId="77777777" w:rsidTr="008F3F67">
        <w:tc>
          <w:tcPr>
            <w:tcW w:w="1458" w:type="dxa"/>
          </w:tcPr>
          <w:p w14:paraId="677ED60D" w14:textId="77777777" w:rsidR="004A373F" w:rsidRPr="005B217D" w:rsidRDefault="004A373F" w:rsidP="008F3F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E68D56" w14:textId="1CFEF6A6" w:rsidR="004A373F" w:rsidRPr="005B217D" w:rsidRDefault="000236CA" w:rsidP="008F3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Kaitian</w:t>
            </w:r>
            <w:r>
              <w:rPr>
                <w:szCs w:val="22"/>
                <w:lang w:val="en-CA" w:eastAsia="zh-CN"/>
              </w:rPr>
              <w:t xml:space="preserve"> Q</w:t>
            </w:r>
            <w:r>
              <w:rPr>
                <w:rFonts w:hint="eastAsia"/>
                <w:szCs w:val="22"/>
                <w:lang w:val="en-CA" w:eastAsia="zh-CN"/>
              </w:rPr>
              <w:t>iu,</w:t>
            </w:r>
            <w:r w:rsidR="00FC0D62">
              <w:rPr>
                <w:szCs w:val="22"/>
                <w:lang w:val="en-CA" w:eastAsia="zh-CN"/>
              </w:rPr>
              <w:t xml:space="preserve"> </w:t>
            </w:r>
            <w:r w:rsidR="00BD1F27">
              <w:rPr>
                <w:szCs w:val="22"/>
                <w:lang w:val="en-CA"/>
              </w:rPr>
              <w:t>D</w:t>
            </w:r>
            <w:r w:rsidR="00BD1F27">
              <w:rPr>
                <w:rFonts w:hint="eastAsia"/>
                <w:szCs w:val="22"/>
                <w:lang w:val="en-CA" w:eastAsia="zh-CN"/>
              </w:rPr>
              <w:t>aowen</w:t>
            </w:r>
            <w:r w:rsidR="00FC0D62">
              <w:rPr>
                <w:szCs w:val="22"/>
                <w:lang w:val="en-CA"/>
              </w:rPr>
              <w:t xml:space="preserve"> </w:t>
            </w:r>
            <w:r w:rsidR="00BD1F27">
              <w:rPr>
                <w:szCs w:val="22"/>
                <w:lang w:val="en-CA"/>
              </w:rPr>
              <w:t>L</w:t>
            </w:r>
            <w:r w:rsidR="00BD1F27"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 w:rsidR="00FC0D62">
              <w:rPr>
                <w:szCs w:val="22"/>
                <w:lang w:val="en-CA" w:eastAsia="zh-CN"/>
              </w:rPr>
              <w:t xml:space="preserve"> </w:t>
            </w:r>
            <w:r w:rsidR="00BD1F27">
              <w:rPr>
                <w:rFonts w:hint="eastAsia"/>
                <w:szCs w:val="22"/>
                <w:lang w:val="en-CA" w:eastAsia="zh-CN"/>
              </w:rPr>
              <w:t>Lu</w:t>
            </w:r>
            <w:r w:rsidR="00BD1F27">
              <w:rPr>
                <w:szCs w:val="22"/>
                <w:lang w:val="en-CA" w:eastAsia="zh-CN"/>
              </w:rPr>
              <w:t xml:space="preserve"> Y</w:t>
            </w:r>
            <w:r w:rsidR="00BD1F27">
              <w:rPr>
                <w:rFonts w:hint="eastAsia"/>
                <w:szCs w:val="22"/>
                <w:lang w:val="en-CA" w:eastAsia="zh-CN"/>
              </w:rPr>
              <w:t>u</w:t>
            </w:r>
            <w:r w:rsidR="004A373F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2C8E333" w14:textId="00976F1C" w:rsidR="004A373F" w:rsidRPr="005B217D" w:rsidRDefault="004A373F" w:rsidP="008F3F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1E98C" w14:textId="3142E98D" w:rsidR="00BD1F27" w:rsidRDefault="003A7570" w:rsidP="00BD1F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lidaowen@zju.edu.cn</w:t>
            </w:r>
          </w:p>
          <w:p w14:paraId="5FC0F5E4" w14:textId="0838A30A" w:rsidR="004A373F" w:rsidRPr="005B217D" w:rsidRDefault="00BD1F27" w:rsidP="008F3F67">
            <w:pPr>
              <w:spacing w:before="60" w:after="60"/>
              <w:rPr>
                <w:szCs w:val="22"/>
                <w:lang w:val="en-CA"/>
              </w:rPr>
            </w:pPr>
            <w:r w:rsidRPr="00BD1F27">
              <w:rPr>
                <w:szCs w:val="22"/>
                <w:lang w:val="en-CA"/>
              </w:rPr>
              <w:t>yul@zju.edu.cn</w:t>
            </w:r>
            <w:r w:rsidR="004A373F" w:rsidRPr="005B217D">
              <w:rPr>
                <w:szCs w:val="22"/>
                <w:lang w:val="en-CA"/>
              </w:rPr>
              <w:br/>
            </w:r>
          </w:p>
        </w:tc>
      </w:tr>
      <w:tr w:rsidR="004A373F" w:rsidRPr="005B217D" w14:paraId="48BB5606" w14:textId="77777777" w:rsidTr="008F3F67">
        <w:tc>
          <w:tcPr>
            <w:tcW w:w="1458" w:type="dxa"/>
          </w:tcPr>
          <w:p w14:paraId="648A7EE9" w14:textId="77777777" w:rsidR="004A373F" w:rsidRPr="005B217D" w:rsidRDefault="004A373F" w:rsidP="008F3F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33A7DB" w14:textId="505D3C3E" w:rsidR="004A373F" w:rsidRPr="005B217D" w:rsidRDefault="00BD1F27" w:rsidP="008F3F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Zhejiang</w:t>
            </w:r>
            <w:r>
              <w:rPr>
                <w:szCs w:val="22"/>
                <w:lang w:val="en-CA" w:eastAsia="zh-CN"/>
              </w:rPr>
              <w:t xml:space="preserve"> U</w:t>
            </w:r>
            <w:r>
              <w:rPr>
                <w:rFonts w:hint="eastAsia"/>
                <w:szCs w:val="22"/>
                <w:lang w:val="en-CA" w:eastAsia="zh-CN"/>
              </w:rPr>
              <w:t>niversity</w:t>
            </w:r>
          </w:p>
        </w:tc>
      </w:tr>
    </w:tbl>
    <w:p w14:paraId="55DFF95F" w14:textId="77777777" w:rsidR="004A373F" w:rsidRPr="005B217D" w:rsidRDefault="004A373F" w:rsidP="004A373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C6E9F83" w14:textId="77777777" w:rsidR="004A373F" w:rsidRPr="005B217D" w:rsidRDefault="004A373F" w:rsidP="004A373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EA0A95" w14:textId="2789FAD0" w:rsidR="004A373F" w:rsidRDefault="004A373F" w:rsidP="004A373F">
      <w:pPr>
        <w:rPr>
          <w:lang w:val="en-CA"/>
        </w:rPr>
      </w:pPr>
      <w:r>
        <w:rPr>
          <w:lang w:val="en-CA"/>
        </w:rPr>
        <w:t>The</w:t>
      </w:r>
      <w:r w:rsidR="007568AD">
        <w:rPr>
          <w:lang w:val="en-CA"/>
        </w:rPr>
        <w:t xml:space="preserve"> </w:t>
      </w:r>
      <w:r>
        <w:rPr>
          <w:lang w:val="en-CA"/>
        </w:rPr>
        <w:t xml:space="preserve">document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</w:t>
      </w:r>
      <w:r w:rsidR="000A7196">
        <w:rPr>
          <w:rFonts w:cs="Arial"/>
          <w:lang w:val="en-GB" w:eastAsia="zh-TW"/>
        </w:rPr>
        <w:t>O</w:t>
      </w:r>
      <w:r>
        <w:rPr>
          <w:rFonts w:cs="Arial"/>
          <w:lang w:val="en-GB" w:eastAsia="zh-TW"/>
        </w:rPr>
        <w:t>0</w:t>
      </w:r>
      <w:r w:rsidR="000A7196">
        <w:rPr>
          <w:rFonts w:cs="Arial"/>
          <w:lang w:val="en-GB" w:eastAsia="zh-TW"/>
        </w:rPr>
        <w:t>68</w:t>
      </w:r>
      <w:r>
        <w:rPr>
          <w:rFonts w:cs="Arial"/>
          <w:lang w:val="en-GB" w:eastAsia="zh-TW"/>
        </w:rPr>
        <w:t>2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0146C2" w:rsidRPr="000146C2">
        <w:rPr>
          <w:szCs w:val="22"/>
          <w:lang w:val="en-CA"/>
        </w:rPr>
        <w:t>OPPO and NELVT Guangzhou Research and Industrialization Center</w:t>
      </w:r>
      <w:r>
        <w:rPr>
          <w:szCs w:val="22"/>
          <w:lang w:val="en-CA" w:eastAsia="zh-TW"/>
        </w:rPr>
        <w:t>. JVET-</w:t>
      </w:r>
      <w:r w:rsidR="000A7196" w:rsidRPr="000A7196">
        <w:rPr>
          <w:rFonts w:cs="Arial"/>
          <w:lang w:val="en-GB" w:eastAsia="zh-TW"/>
        </w:rPr>
        <w:t xml:space="preserve"> </w:t>
      </w:r>
      <w:r w:rsidR="000A7196">
        <w:rPr>
          <w:rFonts w:cs="Arial"/>
          <w:lang w:val="en-GB" w:eastAsia="zh-TW"/>
        </w:rPr>
        <w:t>O0682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>
        <w:rPr>
          <w:lang w:val="en-CA" w:eastAsia="ja-JP"/>
        </w:rPr>
        <w:t xml:space="preserve">a </w:t>
      </w:r>
      <w:r w:rsidR="000A7196">
        <w:rPr>
          <w:lang w:val="en-CA" w:eastAsia="ja-JP"/>
        </w:rPr>
        <w:t xml:space="preserve">new </w:t>
      </w:r>
      <w:bookmarkStart w:id="2" w:name="OLE_LINK4"/>
      <w:r w:rsidR="000A7196" w:rsidRPr="00813E7D">
        <w:t>intra-affine mode</w:t>
      </w:r>
      <w:bookmarkEnd w:id="2"/>
      <w:r w:rsidR="000A7196">
        <w:rPr>
          <w:szCs w:val="22"/>
          <w:lang w:val="en-CA"/>
        </w:rPr>
        <w:t>.</w:t>
      </w:r>
      <w:r w:rsidR="000236CA">
        <w:rPr>
          <w:szCs w:val="22"/>
          <w:lang w:val="en-CA"/>
        </w:rPr>
        <w:t xml:space="preserve"> </w:t>
      </w:r>
      <w:r>
        <w:rPr>
          <w:rFonts w:cs="Arial"/>
          <w:lang w:val="en-GB" w:eastAsia="ko-KR"/>
        </w:rPr>
        <w:t>The verification task</w:t>
      </w:r>
      <w:r w:rsidR="00C93E1B">
        <w:rPr>
          <w:rFonts w:cs="Arial"/>
          <w:lang w:val="en-GB" w:eastAsia="ko-KR"/>
        </w:rPr>
        <w:t xml:space="preserve"> </w:t>
      </w:r>
      <w:r w:rsidR="0053408E">
        <w:rPr>
          <w:rFonts w:cs="Arial" w:hint="eastAsia"/>
          <w:lang w:val="en-GB" w:eastAsia="zh-CN"/>
        </w:rPr>
        <w:t>in</w:t>
      </w:r>
      <w:r w:rsidR="0053408E">
        <w:rPr>
          <w:rFonts w:cs="Arial"/>
          <w:lang w:val="en-GB" w:eastAsia="ko-KR"/>
        </w:rPr>
        <w:t xml:space="preserve"> RA </w:t>
      </w:r>
      <w:r w:rsidR="0053408E">
        <w:rPr>
          <w:rFonts w:cs="Arial" w:hint="eastAsia"/>
          <w:lang w:val="en-GB" w:eastAsia="zh-CN"/>
        </w:rPr>
        <w:t>case</w:t>
      </w:r>
      <w:r w:rsidR="0053408E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 w:rsidR="007568AD">
        <w:rPr>
          <w:rFonts w:cs="Arial"/>
          <w:lang w:val="en-GB" w:eastAsia="zh-TW"/>
        </w:rPr>
        <w:t xml:space="preserve">, </w:t>
      </w:r>
      <w:r>
        <w:rPr>
          <w:rFonts w:cs="Arial"/>
          <w:lang w:val="en-GB" w:eastAsia="ko-KR"/>
        </w:rPr>
        <w:t xml:space="preserve">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>
        <w:rPr>
          <w:rFonts w:cs="Arial"/>
          <w:lang w:val="en-GB" w:eastAsia="ko-KR"/>
        </w:rPr>
        <w:t>in JVET-</w:t>
      </w:r>
      <w:r w:rsidR="00EF304C">
        <w:rPr>
          <w:rFonts w:cs="Arial"/>
          <w:lang w:val="en-GB" w:eastAsia="ko-KR"/>
        </w:rPr>
        <w:t>O</w:t>
      </w:r>
      <w:r>
        <w:rPr>
          <w:rFonts w:cs="Arial"/>
          <w:lang w:val="en-GB" w:eastAsia="ko-KR"/>
        </w:rPr>
        <w:t>0</w:t>
      </w:r>
      <w:r w:rsidR="00231ADA">
        <w:rPr>
          <w:rFonts w:cs="Arial" w:hint="eastAsia"/>
          <w:lang w:val="en-GB" w:eastAsia="zh-CN"/>
        </w:rPr>
        <w:t>682</w:t>
      </w:r>
      <w:r>
        <w:rPr>
          <w:rFonts w:cs="Arial" w:hint="eastAsia"/>
          <w:lang w:val="en-GB" w:eastAsia="zh-TW"/>
        </w:rPr>
        <w:t>.</w:t>
      </w:r>
    </w:p>
    <w:p w14:paraId="4FA4AD20" w14:textId="77777777" w:rsidR="004A373F" w:rsidRPr="005B217D" w:rsidRDefault="004A373F" w:rsidP="004A373F">
      <w:pPr>
        <w:rPr>
          <w:szCs w:val="22"/>
          <w:lang w:val="en-CA"/>
        </w:rPr>
      </w:pPr>
    </w:p>
    <w:p w14:paraId="7B928AE6" w14:textId="77777777" w:rsidR="004A373F" w:rsidRPr="005B217D" w:rsidRDefault="004A373F" w:rsidP="004A373F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1CD32A2" w14:textId="1F66DAF0" w:rsidR="005F2599" w:rsidRDefault="00FB38D6" w:rsidP="004A373F">
      <w:pPr>
        <w:rPr>
          <w:rFonts w:cs="Arial"/>
          <w:lang w:val="en-GB" w:eastAsia="zh-CN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</w:t>
      </w:r>
      <w:r w:rsidR="00BF6FB3">
        <w:rPr>
          <w:rFonts w:cs="Arial"/>
          <w:szCs w:val="22"/>
          <w:lang w:eastAsia="ko-KR"/>
        </w:rPr>
        <w:t xml:space="preserve">new intra-affine mode </w:t>
      </w:r>
      <w:r w:rsidR="007568AD">
        <w:rPr>
          <w:rFonts w:cs="Arial"/>
          <w:szCs w:val="22"/>
          <w:lang w:eastAsia="ko-KR"/>
        </w:rPr>
        <w:t xml:space="preserve">for screen content coding </w:t>
      </w:r>
      <w:r w:rsidR="00BF6FB3">
        <w:rPr>
          <w:rFonts w:cs="Arial"/>
          <w:szCs w:val="22"/>
          <w:lang w:eastAsia="ko-KR"/>
        </w:rPr>
        <w:t xml:space="preserve">proposed in </w:t>
      </w:r>
      <w:r w:rsidR="00BF6FB3">
        <w:rPr>
          <w:rFonts w:cs="Arial"/>
          <w:lang w:val="en-GB" w:eastAsia="ko-KR"/>
        </w:rPr>
        <w:t>JVET-O0</w:t>
      </w:r>
      <w:r w:rsidR="00FC0D62">
        <w:rPr>
          <w:rFonts w:cs="Arial" w:hint="eastAsia"/>
          <w:lang w:val="en-GB" w:eastAsia="zh-CN"/>
        </w:rPr>
        <w:t>682</w:t>
      </w:r>
      <w:r w:rsidR="006D30E3">
        <w:rPr>
          <w:rFonts w:cs="Arial"/>
          <w:lang w:val="en-GB" w:eastAsia="ko-KR"/>
        </w:rPr>
        <w:t xml:space="preserve"> </w:t>
      </w:r>
      <w:r w:rsidR="007568AD">
        <w:rPr>
          <w:rFonts w:cs="Arial"/>
          <w:lang w:val="en-GB" w:eastAsia="ko-KR"/>
        </w:rPr>
        <w:t>[1]</w:t>
      </w:r>
      <w:r w:rsidR="006D30E3">
        <w:rPr>
          <w:rFonts w:cs="Arial"/>
          <w:lang w:val="en-GB" w:eastAsia="ko-KR"/>
        </w:rPr>
        <w:t xml:space="preserve"> </w:t>
      </w:r>
      <w:r w:rsidR="00BF6FB3">
        <w:rPr>
          <w:rFonts w:cs="Arial"/>
          <w:lang w:val="en-GB" w:eastAsia="ko-KR"/>
        </w:rPr>
        <w:t>is tested</w:t>
      </w:r>
      <w:r w:rsidR="00BF6FB3">
        <w:rPr>
          <w:rFonts w:cs="Arial"/>
          <w:szCs w:val="22"/>
          <w:lang w:eastAsia="ko-KR"/>
        </w:rPr>
        <w:t xml:space="preserve"> </w:t>
      </w:r>
      <w:r w:rsidRPr="001E1565">
        <w:rPr>
          <w:rFonts w:cs="Arial"/>
          <w:szCs w:val="22"/>
          <w:lang w:eastAsia="ko-KR"/>
        </w:rPr>
        <w:t>under the</w:t>
      </w:r>
      <w:r w:rsidR="00D73775"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common test conditions</w:t>
      </w:r>
      <w:r w:rsidR="007568AD">
        <w:rPr>
          <w:lang w:val="en-CA"/>
        </w:rPr>
        <w:t xml:space="preserve"> </w:t>
      </w:r>
      <w:r>
        <w:rPr>
          <w:lang w:val="en-CA"/>
        </w:rPr>
        <w:t>(CTC).</w:t>
      </w:r>
      <w:r w:rsidR="00BF6FB3">
        <w:rPr>
          <w:lang w:val="en-CA"/>
        </w:rPr>
        <w:t xml:space="preserve"> The tests </w:t>
      </w:r>
      <w:r w:rsidR="00D73775">
        <w:rPr>
          <w:lang w:val="en-CA"/>
        </w:rPr>
        <w:t>us</w:t>
      </w:r>
      <w:r w:rsidR="00477251">
        <w:rPr>
          <w:lang w:val="en-CA"/>
        </w:rPr>
        <w:t>e</w:t>
      </w:r>
      <w:r w:rsidR="00D73775">
        <w:rPr>
          <w:lang w:val="en-CA"/>
        </w:rPr>
        <w:t xml:space="preserve"> VTM-5.0 as the anchor with the IBC mode enabled.</w:t>
      </w:r>
      <w:r w:rsidR="000236CA">
        <w:rPr>
          <w:rFonts w:cs="Arial"/>
          <w:lang w:val="en-GB" w:eastAsia="zh-CN"/>
        </w:rPr>
        <w:t xml:space="preserve"> </w:t>
      </w:r>
      <w:r w:rsidR="005F2599" w:rsidRPr="001E1565">
        <w:rPr>
          <w:rFonts w:cs="Arial" w:hint="eastAsia"/>
          <w:szCs w:val="22"/>
          <w:lang w:eastAsia="ko-KR"/>
        </w:rPr>
        <w:t>Table 1</w:t>
      </w:r>
      <w:r w:rsidR="005F2599">
        <w:rPr>
          <w:rFonts w:cs="Arial"/>
          <w:szCs w:val="22"/>
          <w:lang w:eastAsia="ko-KR"/>
        </w:rPr>
        <w:t xml:space="preserve"> </w:t>
      </w:r>
      <w:r w:rsidR="005F2599" w:rsidRPr="001E1565">
        <w:rPr>
          <w:rFonts w:cs="Arial" w:hint="eastAsia"/>
          <w:szCs w:val="22"/>
          <w:lang w:eastAsia="ko-KR"/>
        </w:rPr>
        <w:t>show</w:t>
      </w:r>
      <w:r w:rsidR="005F2599">
        <w:rPr>
          <w:rFonts w:cs="Arial"/>
          <w:szCs w:val="22"/>
          <w:lang w:eastAsia="ko-KR"/>
        </w:rPr>
        <w:t>s</w:t>
      </w:r>
      <w:r w:rsidR="007568AD">
        <w:rPr>
          <w:rFonts w:cs="Arial"/>
          <w:szCs w:val="22"/>
          <w:lang w:eastAsia="ko-KR"/>
        </w:rPr>
        <w:t xml:space="preserve"> </w:t>
      </w:r>
      <w:r w:rsidR="005F2599">
        <w:rPr>
          <w:rFonts w:cs="Arial"/>
          <w:szCs w:val="22"/>
          <w:lang w:eastAsia="ko-KR"/>
        </w:rPr>
        <w:t xml:space="preserve">the </w:t>
      </w:r>
      <w:r w:rsidR="007568AD">
        <w:rPr>
          <w:szCs w:val="22"/>
          <w:lang w:val="en-CA"/>
        </w:rPr>
        <w:t>s</w:t>
      </w:r>
      <w:r w:rsidR="007568AD" w:rsidRPr="00D73775">
        <w:rPr>
          <w:szCs w:val="22"/>
          <w:lang w:val="en-CA"/>
        </w:rPr>
        <w:t>ummary of</w:t>
      </w:r>
      <w:r w:rsidR="00477251">
        <w:rPr>
          <w:szCs w:val="22"/>
          <w:lang w:val="en-CA"/>
        </w:rPr>
        <w:t xml:space="preserve"> </w:t>
      </w:r>
      <w:r w:rsidR="007568AD" w:rsidRPr="00D73775">
        <w:rPr>
          <w:szCs w:val="22"/>
          <w:lang w:val="en-CA"/>
        </w:rPr>
        <w:t>the average BD bitrate results</w:t>
      </w:r>
      <w:r w:rsidR="005F2599">
        <w:rPr>
          <w:rFonts w:cs="Arial"/>
          <w:szCs w:val="22"/>
          <w:lang w:eastAsia="ko-KR"/>
        </w:rPr>
        <w:t>.</w:t>
      </w:r>
      <w:r w:rsidR="005F2599" w:rsidRPr="001B7D84">
        <w:rPr>
          <w:rFonts w:cs="Arial"/>
          <w:lang w:val="en-GB" w:eastAsia="zh-TW"/>
        </w:rPr>
        <w:t xml:space="preserve"> </w:t>
      </w:r>
      <w:r w:rsidR="005F2599" w:rsidRPr="00606B1C">
        <w:rPr>
          <w:rFonts w:cs="Arial" w:hint="eastAsia"/>
          <w:lang w:val="en-GB" w:eastAsia="zh-TW"/>
        </w:rPr>
        <w:t xml:space="preserve">The BD-rates </w:t>
      </w:r>
      <w:r w:rsidR="005F2599">
        <w:rPr>
          <w:rFonts w:cs="Arial"/>
          <w:lang w:val="en-GB" w:eastAsia="zh-TW"/>
        </w:rPr>
        <w:t>of the test</w:t>
      </w:r>
      <w:r w:rsidR="005F2599">
        <w:rPr>
          <w:rFonts w:cs="Arial" w:hint="eastAsia"/>
          <w:lang w:val="en-GB" w:eastAsia="zh-TW"/>
        </w:rPr>
        <w:t xml:space="preserve"> </w:t>
      </w:r>
      <w:r w:rsidR="005F2599" w:rsidRPr="00606B1C">
        <w:rPr>
          <w:rFonts w:cs="Arial" w:hint="eastAsia"/>
          <w:lang w:val="en-GB" w:eastAsia="zh-TW"/>
        </w:rPr>
        <w:t>from o</w:t>
      </w:r>
      <w:r w:rsidR="005F2599" w:rsidRPr="00606B1C">
        <w:rPr>
          <w:rFonts w:cs="Arial"/>
          <w:lang w:val="en-GB" w:eastAsia="ko-KR"/>
        </w:rPr>
        <w:t>ur experimental results</w:t>
      </w:r>
      <w:r w:rsidR="005F2599">
        <w:rPr>
          <w:rFonts w:cs="Arial" w:hint="eastAsia"/>
          <w:lang w:val="en-GB" w:eastAsia="zh-TW"/>
        </w:rPr>
        <w:t xml:space="preserve"> match exactly</w:t>
      </w:r>
      <w:r w:rsidR="005F2599" w:rsidRPr="00606B1C">
        <w:rPr>
          <w:rFonts w:cs="Arial"/>
          <w:lang w:val="en-GB" w:eastAsia="ko-KR"/>
        </w:rPr>
        <w:t xml:space="preserve"> those </w:t>
      </w:r>
      <w:r w:rsidR="005F2599">
        <w:rPr>
          <w:rFonts w:cs="Arial"/>
          <w:lang w:val="en-GB" w:eastAsia="ko-KR"/>
        </w:rPr>
        <w:t>in JVET-</w:t>
      </w:r>
      <w:r w:rsidR="00EF304C">
        <w:rPr>
          <w:rFonts w:cs="Arial"/>
          <w:lang w:val="en-GB" w:eastAsia="ko-KR"/>
        </w:rPr>
        <w:t>O</w:t>
      </w:r>
      <w:r w:rsidR="005F2599">
        <w:rPr>
          <w:rFonts w:cs="Arial"/>
          <w:lang w:val="en-GB" w:eastAsia="ko-KR"/>
        </w:rPr>
        <w:t>0</w:t>
      </w:r>
      <w:r w:rsidR="00231ADA">
        <w:rPr>
          <w:rFonts w:cs="Arial" w:hint="eastAsia"/>
          <w:lang w:val="en-GB" w:eastAsia="zh-CN"/>
        </w:rPr>
        <w:t>682</w:t>
      </w:r>
      <w:r w:rsidR="005F2599">
        <w:rPr>
          <w:rFonts w:cs="Arial"/>
          <w:lang w:val="en-GB" w:eastAsia="zh-TW"/>
        </w:rPr>
        <w:t>.</w:t>
      </w:r>
      <w:r w:rsidR="005F2599">
        <w:rPr>
          <w:rFonts w:cs="Arial" w:hint="eastAsia"/>
          <w:lang w:val="en-GB" w:eastAsia="zh-TW"/>
        </w:rPr>
        <w:t xml:space="preserve"> </w:t>
      </w:r>
      <w:r w:rsidR="005F2599">
        <w:rPr>
          <w:rFonts w:cs="Arial"/>
          <w:lang w:val="en-GB" w:eastAsia="zh-TW"/>
        </w:rPr>
        <w:t>Please note that the runtime comparison may be not accurate.</w:t>
      </w:r>
    </w:p>
    <w:p w14:paraId="770BCFA4" w14:textId="56E63EBD" w:rsidR="004A373F" w:rsidRDefault="004A373F" w:rsidP="004A373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D73775" w:rsidRPr="00D73775">
        <w:rPr>
          <w:szCs w:val="22"/>
          <w:lang w:val="en-CA"/>
        </w:rPr>
        <w:t>Summary of the average BD bitrate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7"/>
        <w:gridCol w:w="827"/>
        <w:gridCol w:w="827"/>
        <w:gridCol w:w="827"/>
        <w:gridCol w:w="827"/>
        <w:gridCol w:w="827"/>
      </w:tblGrid>
      <w:tr w:rsidR="00AD5FFF" w:rsidRPr="00434A28" w14:paraId="514BCEC4" w14:textId="77777777" w:rsidTr="00E3300D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C2CF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C66AD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AD5FFF" w:rsidRPr="00434A28" w14:paraId="33552305" w14:textId="77777777" w:rsidTr="00E3300D">
        <w:trPr>
          <w:trHeight w:val="255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1FD3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9CDB3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+ IBC</w:t>
            </w:r>
          </w:p>
        </w:tc>
      </w:tr>
      <w:tr w:rsidR="00AD5FFF" w:rsidRPr="00434A28" w14:paraId="1D8E896F" w14:textId="77777777" w:rsidTr="00E3300D">
        <w:trPr>
          <w:trHeight w:val="255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D4C3C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27656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813A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92EB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1D28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74EE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5FFF" w:rsidRPr="00434A28" w14:paraId="74159968" w14:textId="77777777" w:rsidTr="00E3300D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18EE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381F60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189990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4C822EB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F08A01" w14:textId="0C414F14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4478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EB3322" w14:textId="616DDDCD" w:rsidR="00AD5FFF" w:rsidRPr="00434A28" w:rsidRDefault="0044782E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AD5FFF"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AD5FFF" w:rsidRPr="00434A28" w14:paraId="0FDAF0F0" w14:textId="77777777" w:rsidTr="00E3300D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26DC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FEBE54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D898D3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26B9752" w14:textId="77777777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98CEE5" w14:textId="1BCB3F9E" w:rsidR="00AD5FFF" w:rsidRPr="00434A28" w:rsidRDefault="00AD5FFF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EB5979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462A8C" w14:textId="7039709B" w:rsidR="00AD5FFF" w:rsidRPr="00434A28" w:rsidRDefault="00EB5979" w:rsidP="00E33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98</w:t>
            </w:r>
            <w:bookmarkStart w:id="5" w:name="_GoBack"/>
            <w:bookmarkEnd w:id="5"/>
            <w:r w:rsidR="00AD5FFF"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E5BD332" w14:textId="77777777" w:rsidR="004A373F" w:rsidRPr="005B217D" w:rsidRDefault="004A373F" w:rsidP="004A373F">
      <w:pPr>
        <w:rPr>
          <w:szCs w:val="22"/>
          <w:lang w:val="en-CA"/>
        </w:rPr>
      </w:pPr>
    </w:p>
    <w:p w14:paraId="53C2193A" w14:textId="77777777" w:rsidR="004A373F" w:rsidRDefault="004A373F" w:rsidP="004A37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84EADD8" w14:textId="57D48D21" w:rsidR="004A373F" w:rsidRPr="00BD342B" w:rsidRDefault="00AD5FFF" w:rsidP="004A373F">
      <w:pPr>
        <w:pStyle w:val="a6"/>
        <w:numPr>
          <w:ilvl w:val="0"/>
          <w:numId w:val="2"/>
        </w:numPr>
        <w:rPr>
          <w:szCs w:val="22"/>
          <w:lang w:val="en-CA"/>
        </w:rPr>
      </w:pPr>
      <w:r w:rsidRPr="001C5755">
        <w:rPr>
          <w:szCs w:val="22"/>
          <w:lang w:val="en-CA"/>
        </w:rPr>
        <w:t xml:space="preserve">Jian Cao, </w:t>
      </w:r>
      <w:bookmarkStart w:id="6" w:name="OLE_LINK17"/>
      <w:bookmarkStart w:id="7" w:name="OLE_LINK18"/>
      <w:r w:rsidRPr="001C5755">
        <w:rPr>
          <w:szCs w:val="22"/>
          <w:lang w:val="en-CA"/>
        </w:rPr>
        <w:t>Zhengren</w:t>
      </w:r>
      <w:bookmarkEnd w:id="6"/>
      <w:bookmarkEnd w:id="7"/>
      <w:r w:rsidRPr="001C5755">
        <w:rPr>
          <w:szCs w:val="22"/>
          <w:lang w:val="en-CA"/>
        </w:rPr>
        <w:t xml:space="preserve"> </w:t>
      </w:r>
      <w:bookmarkStart w:id="8" w:name="OLE_LINK19"/>
      <w:r w:rsidRPr="001C5755">
        <w:rPr>
          <w:szCs w:val="22"/>
          <w:lang w:val="en-CA"/>
        </w:rPr>
        <w:t>Li</w:t>
      </w:r>
      <w:bookmarkEnd w:id="8"/>
      <w:r w:rsidRPr="001C5755">
        <w:rPr>
          <w:szCs w:val="22"/>
          <w:lang w:val="en-CA"/>
        </w:rPr>
        <w:t>, Jun Wang, Fan Liang</w:t>
      </w:r>
      <w:r>
        <w:rPr>
          <w:szCs w:val="22"/>
          <w:lang w:val="en-CA"/>
        </w:rPr>
        <w:t xml:space="preserve">, </w:t>
      </w:r>
      <w:bookmarkStart w:id="9" w:name="OLE_LINK28"/>
      <w:r>
        <w:rPr>
          <w:szCs w:val="22"/>
          <w:lang w:val="en-CA"/>
        </w:rPr>
        <w:t xml:space="preserve">Yuanfang </w:t>
      </w:r>
      <w:bookmarkEnd w:id="9"/>
      <w:r>
        <w:rPr>
          <w:szCs w:val="22"/>
          <w:lang w:val="en-CA"/>
        </w:rPr>
        <w:t>Yu, Yang Liu</w:t>
      </w:r>
      <w:r w:rsidR="004A373F">
        <w:rPr>
          <w:rFonts w:hint="eastAsia"/>
          <w:szCs w:val="22"/>
          <w:shd w:val="clear" w:color="auto" w:fill="FFFFFF"/>
          <w:lang w:eastAsia="zh-TW"/>
        </w:rPr>
        <w:t>,</w:t>
      </w:r>
      <w:r w:rsidR="004A373F" w:rsidRPr="00BD342B">
        <w:rPr>
          <w:szCs w:val="22"/>
          <w:lang w:eastAsia="zh-TW"/>
        </w:rPr>
        <w:t xml:space="preserve"> “</w:t>
      </w:r>
      <w:r w:rsidRPr="00AD5FFF">
        <w:rPr>
          <w:color w:val="000000"/>
          <w:szCs w:val="22"/>
          <w:shd w:val="clear" w:color="auto" w:fill="FFFFFF"/>
        </w:rPr>
        <w:t>CE8-related: An Intra-Affine mode for screen content coding</w:t>
      </w:r>
      <w:r w:rsidR="004A373F" w:rsidRPr="00BD342B">
        <w:rPr>
          <w:szCs w:val="22"/>
          <w:lang w:val="en-CA" w:eastAsia="zh-TW"/>
        </w:rPr>
        <w:t xml:space="preserve">” </w:t>
      </w:r>
      <w:r w:rsidR="004A373F" w:rsidRPr="00BD342B">
        <w:rPr>
          <w:szCs w:val="22"/>
          <w:lang w:val="en-CA"/>
        </w:rPr>
        <w:t xml:space="preserve">Document of </w:t>
      </w:r>
      <w:r w:rsidR="004A373F">
        <w:rPr>
          <w:szCs w:val="22"/>
          <w:lang w:val="en-CA"/>
        </w:rPr>
        <w:t>Joint Video Experts Team, JVET-</w:t>
      </w:r>
      <w:r w:rsidRPr="00AD5FFF">
        <w:rPr>
          <w:lang w:val="en-CA"/>
        </w:rPr>
        <w:t xml:space="preserve"> </w:t>
      </w:r>
      <w:r w:rsidRPr="00C94421">
        <w:rPr>
          <w:lang w:val="en-CA"/>
        </w:rPr>
        <w:t>O0682</w:t>
      </w:r>
      <w:r w:rsidR="004A373F">
        <w:rPr>
          <w:szCs w:val="22"/>
          <w:lang w:val="en-CA" w:eastAsia="zh-TW"/>
        </w:rPr>
        <w:t>.</w:t>
      </w:r>
    </w:p>
    <w:p w14:paraId="1B21A8DE" w14:textId="77777777" w:rsidR="004A373F" w:rsidRPr="00A226F8" w:rsidRDefault="004A373F" w:rsidP="004A373F">
      <w:pPr>
        <w:rPr>
          <w:lang w:val="en-CA"/>
        </w:rPr>
      </w:pPr>
    </w:p>
    <w:p w14:paraId="7558158D" w14:textId="77777777" w:rsidR="004A373F" w:rsidRPr="005B217D" w:rsidRDefault="004A373F" w:rsidP="004A373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F2EAE76" w14:textId="2B0B6191" w:rsidR="004E7200" w:rsidRPr="001A54FF" w:rsidRDefault="00DC642B" w:rsidP="00DC642B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Zhejiang University </w:t>
      </w:r>
      <w:r w:rsidR="004A373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</w:t>
      </w:r>
      <w:r w:rsidR="007568AD">
        <w:rPr>
          <w:b/>
          <w:szCs w:val="22"/>
          <w:lang w:val="en-CA"/>
        </w:rPr>
        <w:t xml:space="preserve"> </w:t>
      </w:r>
      <w:r w:rsidR="004A373F">
        <w:rPr>
          <w:b/>
          <w:szCs w:val="22"/>
          <w:lang w:val="en-CA"/>
        </w:rPr>
        <w:t>non-discriminatory</w:t>
      </w:r>
      <w:r w:rsidR="007568AD">
        <w:rPr>
          <w:b/>
          <w:szCs w:val="22"/>
          <w:lang w:val="en-CA"/>
        </w:rPr>
        <w:t xml:space="preserve"> </w:t>
      </w:r>
      <w:r w:rsidR="004A373F">
        <w:rPr>
          <w:b/>
          <w:szCs w:val="22"/>
          <w:lang w:val="en-CA"/>
        </w:rPr>
        <w:t>terms as necessary for implementation of the resulting ITU-T Recommendation | ISO/IEC International Standard (per box 2 of the ITU-T/ITU-R/ISO/IEC patent statement and licensing declaration form).</w:t>
      </w:r>
    </w:p>
    <w:sectPr w:rsidR="004E7200" w:rsidRPr="001A54F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25A80" w14:textId="77777777" w:rsidR="008965B3" w:rsidRDefault="008965B3">
      <w:pPr>
        <w:spacing w:before="0"/>
      </w:pPr>
      <w:r>
        <w:separator/>
      </w:r>
    </w:p>
  </w:endnote>
  <w:endnote w:type="continuationSeparator" w:id="0">
    <w:p w14:paraId="61C2A20B" w14:textId="77777777" w:rsidR="008965B3" w:rsidRDefault="008965B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692BB" w14:textId="72CA3389" w:rsidR="000B4FF9" w:rsidRPr="00C00DDE" w:rsidRDefault="000146C2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5979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22D60" w14:textId="77777777" w:rsidR="008965B3" w:rsidRDefault="008965B3">
      <w:pPr>
        <w:spacing w:before="0"/>
      </w:pPr>
      <w:r>
        <w:separator/>
      </w:r>
    </w:p>
  </w:footnote>
  <w:footnote w:type="continuationSeparator" w:id="0">
    <w:p w14:paraId="5232E2C6" w14:textId="77777777" w:rsidR="008965B3" w:rsidRDefault="008965B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F0"/>
    <w:rsid w:val="000146C2"/>
    <w:rsid w:val="000236CA"/>
    <w:rsid w:val="000A7196"/>
    <w:rsid w:val="001A4997"/>
    <w:rsid w:val="001A54FF"/>
    <w:rsid w:val="00231ADA"/>
    <w:rsid w:val="002C4AEC"/>
    <w:rsid w:val="00344256"/>
    <w:rsid w:val="003A7570"/>
    <w:rsid w:val="0044782E"/>
    <w:rsid w:val="00477251"/>
    <w:rsid w:val="004A373F"/>
    <w:rsid w:val="004E7200"/>
    <w:rsid w:val="0053408E"/>
    <w:rsid w:val="005779C4"/>
    <w:rsid w:val="005F2599"/>
    <w:rsid w:val="00680C6F"/>
    <w:rsid w:val="006D30E3"/>
    <w:rsid w:val="007568AD"/>
    <w:rsid w:val="008231E4"/>
    <w:rsid w:val="008965B3"/>
    <w:rsid w:val="00AD00FC"/>
    <w:rsid w:val="00AD5FFF"/>
    <w:rsid w:val="00BD1F27"/>
    <w:rsid w:val="00BF6FB3"/>
    <w:rsid w:val="00C25AD1"/>
    <w:rsid w:val="00C93E1B"/>
    <w:rsid w:val="00CC3EB0"/>
    <w:rsid w:val="00D73775"/>
    <w:rsid w:val="00DC642B"/>
    <w:rsid w:val="00E12FB8"/>
    <w:rsid w:val="00E76FF0"/>
    <w:rsid w:val="00EA61E7"/>
    <w:rsid w:val="00EB5979"/>
    <w:rsid w:val="00EF304C"/>
    <w:rsid w:val="00FB38D6"/>
    <w:rsid w:val="00F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4DC87"/>
  <w15:chartTrackingRefBased/>
  <w15:docId w15:val="{4500E5D0-E1AB-4E53-B83B-2B3CE81A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7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4A373F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A373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A373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A373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A373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4A373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A373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A373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373F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4A373F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4A373F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4A373F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4A373F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4A373F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4A373F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4A373F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4A373F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4A373F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4A373F"/>
  </w:style>
  <w:style w:type="paragraph" w:styleId="a6">
    <w:name w:val="List Paragraph"/>
    <w:basedOn w:val="a"/>
    <w:uiPriority w:val="34"/>
    <w:qFormat/>
    <w:rsid w:val="004A3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CB166-A86F-45EB-9D70-CB502C10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信宏</dc:creator>
  <cp:keywords/>
  <dc:description/>
  <cp:lastModifiedBy>陈 信宏</cp:lastModifiedBy>
  <cp:revision>17</cp:revision>
  <dcterms:created xsi:type="dcterms:W3CDTF">2019-07-02T06:52:00Z</dcterms:created>
  <dcterms:modified xsi:type="dcterms:W3CDTF">2019-07-05T01:23:00Z</dcterms:modified>
</cp:coreProperties>
</file>