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054AA" w14:paraId="7E96CA4B" w14:textId="77777777" w:rsidTr="000962AC">
        <w:tc>
          <w:tcPr>
            <w:tcW w:w="6300" w:type="dxa"/>
          </w:tcPr>
          <w:p w14:paraId="18E03134" w14:textId="57BF9C51" w:rsidR="006C5D39" w:rsidRPr="00D054AA" w:rsidRDefault="00EF37F6" w:rsidP="00C97D78">
            <w:pPr>
              <w:tabs>
                <w:tab w:val="left" w:pos="7200"/>
              </w:tabs>
              <w:spacing w:before="0"/>
              <w:rPr>
                <w:b/>
                <w:szCs w:val="22"/>
                <w:lang w:val="en-CA"/>
              </w:rPr>
            </w:pPr>
            <w:r w:rsidRPr="00D054AA">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054AA">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054AA">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054AA">
              <w:rPr>
                <w:b/>
                <w:szCs w:val="22"/>
                <w:lang w:val="en-CA"/>
              </w:rPr>
              <w:t xml:space="preserve">Joint </w:t>
            </w:r>
            <w:r w:rsidR="006C5D39" w:rsidRPr="00D054AA">
              <w:rPr>
                <w:b/>
                <w:szCs w:val="22"/>
                <w:lang w:val="en-CA"/>
              </w:rPr>
              <w:t xml:space="preserve">Video </w:t>
            </w:r>
            <w:r w:rsidR="00F712E9" w:rsidRPr="00D054AA">
              <w:rPr>
                <w:b/>
                <w:szCs w:val="22"/>
                <w:lang w:val="en-CA"/>
              </w:rPr>
              <w:t>Experts</w:t>
            </w:r>
            <w:r w:rsidR="009D7CE6" w:rsidRPr="00D054AA">
              <w:rPr>
                <w:b/>
                <w:szCs w:val="22"/>
                <w:lang w:val="en-CA"/>
              </w:rPr>
              <w:t xml:space="preserve"> Team</w:t>
            </w:r>
            <w:r w:rsidR="006C5D39" w:rsidRPr="00D054AA">
              <w:rPr>
                <w:b/>
                <w:szCs w:val="22"/>
                <w:lang w:val="en-CA"/>
              </w:rPr>
              <w:t xml:space="preserve"> (</w:t>
            </w:r>
            <w:r w:rsidR="009D7CE6" w:rsidRPr="00D054AA">
              <w:rPr>
                <w:b/>
                <w:szCs w:val="22"/>
                <w:lang w:val="en-CA"/>
              </w:rPr>
              <w:t>JVET</w:t>
            </w:r>
            <w:r w:rsidR="006C5D39" w:rsidRPr="00D054AA">
              <w:rPr>
                <w:b/>
                <w:szCs w:val="22"/>
                <w:lang w:val="en-CA"/>
              </w:rPr>
              <w:t>)</w:t>
            </w:r>
          </w:p>
          <w:p w14:paraId="6BCC5973" w14:textId="77777777" w:rsidR="00E61DAC" w:rsidRPr="00D054AA" w:rsidRDefault="00E54511" w:rsidP="00C97D78">
            <w:pPr>
              <w:tabs>
                <w:tab w:val="left" w:pos="7200"/>
              </w:tabs>
              <w:spacing w:before="0"/>
              <w:rPr>
                <w:b/>
                <w:szCs w:val="22"/>
                <w:lang w:val="en-CA"/>
              </w:rPr>
            </w:pPr>
            <w:r w:rsidRPr="00D054AA">
              <w:rPr>
                <w:b/>
                <w:szCs w:val="22"/>
                <w:lang w:val="en-CA"/>
              </w:rPr>
              <w:t xml:space="preserve">of </w:t>
            </w:r>
            <w:r w:rsidR="007F1F8B" w:rsidRPr="00D054AA">
              <w:rPr>
                <w:b/>
                <w:szCs w:val="22"/>
                <w:lang w:val="en-CA"/>
              </w:rPr>
              <w:t>ITU-T SG</w:t>
            </w:r>
            <w:r w:rsidR="005E1AC6" w:rsidRPr="00D054AA">
              <w:rPr>
                <w:b/>
                <w:szCs w:val="22"/>
                <w:lang w:val="en-CA"/>
              </w:rPr>
              <w:t> </w:t>
            </w:r>
            <w:r w:rsidR="007F1F8B" w:rsidRPr="00D054AA">
              <w:rPr>
                <w:b/>
                <w:szCs w:val="22"/>
                <w:lang w:val="en-CA"/>
              </w:rPr>
              <w:t>16 WP</w:t>
            </w:r>
            <w:r w:rsidR="005E1AC6" w:rsidRPr="00D054AA">
              <w:rPr>
                <w:b/>
                <w:szCs w:val="22"/>
                <w:lang w:val="en-CA"/>
              </w:rPr>
              <w:t> </w:t>
            </w:r>
            <w:r w:rsidR="007F1F8B" w:rsidRPr="00D054AA">
              <w:rPr>
                <w:b/>
                <w:szCs w:val="22"/>
                <w:lang w:val="en-CA"/>
              </w:rPr>
              <w:t>3 and ISO/IEC JTC</w:t>
            </w:r>
            <w:r w:rsidR="005E1AC6" w:rsidRPr="00D054AA">
              <w:rPr>
                <w:b/>
                <w:szCs w:val="22"/>
                <w:lang w:val="en-CA"/>
              </w:rPr>
              <w:t> </w:t>
            </w:r>
            <w:r w:rsidR="007F1F8B" w:rsidRPr="00D054AA">
              <w:rPr>
                <w:b/>
                <w:szCs w:val="22"/>
                <w:lang w:val="en-CA"/>
              </w:rPr>
              <w:t>1/SC</w:t>
            </w:r>
            <w:r w:rsidR="005E1AC6" w:rsidRPr="00D054AA">
              <w:rPr>
                <w:b/>
                <w:szCs w:val="22"/>
                <w:lang w:val="en-CA"/>
              </w:rPr>
              <w:t> </w:t>
            </w:r>
            <w:r w:rsidR="007F1F8B" w:rsidRPr="00D054AA">
              <w:rPr>
                <w:b/>
                <w:szCs w:val="22"/>
                <w:lang w:val="en-CA"/>
              </w:rPr>
              <w:t>29/WG</w:t>
            </w:r>
            <w:r w:rsidR="005E1AC6" w:rsidRPr="00D054AA">
              <w:rPr>
                <w:b/>
                <w:szCs w:val="22"/>
                <w:lang w:val="en-CA"/>
              </w:rPr>
              <w:t> </w:t>
            </w:r>
            <w:r w:rsidR="007F1F8B" w:rsidRPr="00D054AA">
              <w:rPr>
                <w:b/>
                <w:szCs w:val="22"/>
                <w:lang w:val="en-CA"/>
              </w:rPr>
              <w:t>11</w:t>
            </w:r>
          </w:p>
          <w:p w14:paraId="19908E82" w14:textId="33D08FDD" w:rsidR="00E61DAC" w:rsidRPr="00D054AA" w:rsidRDefault="00F712E9" w:rsidP="00536188">
            <w:pPr>
              <w:tabs>
                <w:tab w:val="left" w:pos="7200"/>
              </w:tabs>
              <w:spacing w:before="0"/>
              <w:rPr>
                <w:b/>
                <w:szCs w:val="22"/>
                <w:lang w:val="en-CA"/>
              </w:rPr>
            </w:pPr>
            <w:r w:rsidRPr="00D054AA">
              <w:t>1</w:t>
            </w:r>
            <w:r w:rsidR="00536188" w:rsidRPr="00D054AA">
              <w:t>5</w:t>
            </w:r>
            <w:r w:rsidR="00155526" w:rsidRPr="00D054AA">
              <w:t>th</w:t>
            </w:r>
            <w:r w:rsidR="00A767DC" w:rsidRPr="00D054AA">
              <w:t xml:space="preserve"> Meeting: </w:t>
            </w:r>
            <w:r w:rsidR="00536188" w:rsidRPr="00D054AA">
              <w:rPr>
                <w:lang w:val="en-CA"/>
              </w:rPr>
              <w:t>Gothenburg</w:t>
            </w:r>
            <w:r w:rsidR="00B57A23" w:rsidRPr="00D054AA">
              <w:rPr>
                <w:lang w:val="en-CA"/>
              </w:rPr>
              <w:t xml:space="preserve">, </w:t>
            </w:r>
            <w:r w:rsidR="00536188" w:rsidRPr="00D054AA">
              <w:rPr>
                <w:lang w:val="en-CA"/>
              </w:rPr>
              <w:t>SE</w:t>
            </w:r>
            <w:r w:rsidR="00B57A23" w:rsidRPr="00D054AA">
              <w:rPr>
                <w:lang w:val="en-CA"/>
              </w:rPr>
              <w:t xml:space="preserve">, </w:t>
            </w:r>
            <w:r w:rsidR="00536188" w:rsidRPr="00D054AA">
              <w:rPr>
                <w:lang w:val="en-CA"/>
              </w:rPr>
              <w:t>3</w:t>
            </w:r>
            <w:r w:rsidR="00B57A23" w:rsidRPr="00D054AA">
              <w:rPr>
                <w:lang w:val="en-CA"/>
              </w:rPr>
              <w:t>–</w:t>
            </w:r>
            <w:r w:rsidR="00536188" w:rsidRPr="00D054AA">
              <w:rPr>
                <w:lang w:val="en-CA"/>
              </w:rPr>
              <w:t>12</w:t>
            </w:r>
            <w:r w:rsidR="00B57A23" w:rsidRPr="00D054AA">
              <w:rPr>
                <w:lang w:val="en-CA"/>
              </w:rPr>
              <w:t xml:space="preserve"> </w:t>
            </w:r>
            <w:r w:rsidR="00536188" w:rsidRPr="00D054AA">
              <w:rPr>
                <w:lang w:val="en-CA"/>
              </w:rPr>
              <w:t>July</w:t>
            </w:r>
            <w:r w:rsidR="00B57A23" w:rsidRPr="00D054AA">
              <w:rPr>
                <w:lang w:val="en-CA"/>
              </w:rPr>
              <w:t xml:space="preserve"> 201</w:t>
            </w:r>
            <w:r w:rsidR="00FA60F5" w:rsidRPr="00D054AA">
              <w:rPr>
                <w:lang w:val="en-CA"/>
              </w:rPr>
              <w:t>9</w:t>
            </w:r>
          </w:p>
        </w:tc>
        <w:tc>
          <w:tcPr>
            <w:tcW w:w="3060" w:type="dxa"/>
          </w:tcPr>
          <w:p w14:paraId="59B7E346" w14:textId="44E297B5" w:rsidR="008A4B4C" w:rsidRPr="00D054AA" w:rsidRDefault="00E61DAC" w:rsidP="00536188">
            <w:pPr>
              <w:tabs>
                <w:tab w:val="left" w:pos="7200"/>
              </w:tabs>
              <w:rPr>
                <w:u w:val="single"/>
                <w:lang w:val="en-CA"/>
              </w:rPr>
            </w:pPr>
            <w:r w:rsidRPr="00D054AA">
              <w:rPr>
                <w:lang w:val="en-CA"/>
              </w:rPr>
              <w:t>Document</w:t>
            </w:r>
            <w:r w:rsidR="006C5D39" w:rsidRPr="00D054AA">
              <w:rPr>
                <w:lang w:val="en-CA"/>
              </w:rPr>
              <w:t xml:space="preserve">: </w:t>
            </w:r>
            <w:r w:rsidR="009D7CE6" w:rsidRPr="00D054AA">
              <w:rPr>
                <w:lang w:val="en-CA"/>
              </w:rPr>
              <w:t>JVET</w:t>
            </w:r>
            <w:r w:rsidRPr="00D054AA">
              <w:rPr>
                <w:lang w:val="en-CA"/>
              </w:rPr>
              <w:t>-</w:t>
            </w:r>
            <w:r w:rsidR="00536188" w:rsidRPr="00D054AA">
              <w:rPr>
                <w:lang w:val="en-CA"/>
              </w:rPr>
              <w:t>O</w:t>
            </w:r>
            <w:r w:rsidR="008443E0" w:rsidRPr="00D054AA">
              <w:rPr>
                <w:lang w:val="en-CA"/>
              </w:rPr>
              <w:t>0</w:t>
            </w:r>
            <w:r w:rsidR="000F2D50" w:rsidRPr="00D054AA">
              <w:rPr>
                <w:lang w:val="en-CA"/>
              </w:rPr>
              <w:t>811</w:t>
            </w:r>
          </w:p>
        </w:tc>
      </w:tr>
    </w:tbl>
    <w:p w14:paraId="79DBA597" w14:textId="77777777" w:rsidR="00E61DAC" w:rsidRPr="00D054A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054AA" w14:paraId="188D2B50" w14:textId="77777777" w:rsidTr="000962AC">
        <w:tc>
          <w:tcPr>
            <w:tcW w:w="1458" w:type="dxa"/>
          </w:tcPr>
          <w:p w14:paraId="7A6C85EB" w14:textId="77777777" w:rsidR="00E61DAC" w:rsidRPr="00D054AA" w:rsidRDefault="00E61DAC">
            <w:pPr>
              <w:spacing w:before="60" w:after="60"/>
              <w:rPr>
                <w:i/>
                <w:szCs w:val="22"/>
                <w:lang w:val="en-CA"/>
              </w:rPr>
            </w:pPr>
            <w:r w:rsidRPr="00D054AA">
              <w:rPr>
                <w:i/>
                <w:szCs w:val="22"/>
                <w:lang w:val="en-CA"/>
              </w:rPr>
              <w:t>Title:</w:t>
            </w:r>
          </w:p>
        </w:tc>
        <w:tc>
          <w:tcPr>
            <w:tcW w:w="7902" w:type="dxa"/>
            <w:gridSpan w:val="3"/>
          </w:tcPr>
          <w:p w14:paraId="305A7026" w14:textId="36E4D9CE" w:rsidR="00E61DAC" w:rsidRPr="00D054AA" w:rsidRDefault="000F2D50" w:rsidP="009D7CE6">
            <w:pPr>
              <w:spacing w:before="60" w:after="60"/>
              <w:rPr>
                <w:b/>
                <w:szCs w:val="22"/>
                <w:lang w:val="en-CA"/>
              </w:rPr>
            </w:pPr>
            <w:r w:rsidRPr="00D054AA">
              <w:rPr>
                <w:b/>
                <w:szCs w:val="22"/>
                <w:lang w:val="en-CA"/>
              </w:rPr>
              <w:t>Crosscheck of JVET-O0203 (CE3-related: Simplification of Matrix-based Intra Prediction (MIP))</w:t>
            </w:r>
          </w:p>
        </w:tc>
      </w:tr>
      <w:tr w:rsidR="00E61DAC" w:rsidRPr="00D054AA" w14:paraId="3D8B01B2" w14:textId="77777777" w:rsidTr="000962AC">
        <w:tc>
          <w:tcPr>
            <w:tcW w:w="1458" w:type="dxa"/>
          </w:tcPr>
          <w:p w14:paraId="7AC356CE" w14:textId="77777777" w:rsidR="00E61DAC" w:rsidRPr="00D054AA" w:rsidRDefault="00E61DAC">
            <w:pPr>
              <w:spacing w:before="60" w:after="60"/>
              <w:rPr>
                <w:i/>
                <w:szCs w:val="22"/>
                <w:lang w:val="en-CA"/>
              </w:rPr>
            </w:pPr>
            <w:r w:rsidRPr="00D054AA">
              <w:rPr>
                <w:i/>
                <w:szCs w:val="22"/>
                <w:lang w:val="en-CA"/>
              </w:rPr>
              <w:t>Status:</w:t>
            </w:r>
          </w:p>
        </w:tc>
        <w:tc>
          <w:tcPr>
            <w:tcW w:w="7902" w:type="dxa"/>
            <w:gridSpan w:val="3"/>
          </w:tcPr>
          <w:p w14:paraId="32E60643" w14:textId="67565C3C" w:rsidR="00E61DAC" w:rsidRPr="00D054AA" w:rsidRDefault="0013458C" w:rsidP="009D7CE6">
            <w:pPr>
              <w:spacing w:before="60" w:after="60"/>
              <w:rPr>
                <w:szCs w:val="22"/>
                <w:lang w:val="en-CA"/>
              </w:rPr>
            </w:pPr>
            <w:r w:rsidRPr="00D054AA">
              <w:rPr>
                <w:szCs w:val="22"/>
                <w:lang w:val="en-CA"/>
              </w:rPr>
              <w:t>Input d</w:t>
            </w:r>
            <w:r w:rsidR="00E61DAC" w:rsidRPr="00D054AA">
              <w:rPr>
                <w:szCs w:val="22"/>
                <w:lang w:val="en-CA"/>
              </w:rPr>
              <w:t xml:space="preserve">ocument to </w:t>
            </w:r>
            <w:r w:rsidR="009D7CE6" w:rsidRPr="00D054AA">
              <w:rPr>
                <w:szCs w:val="22"/>
                <w:lang w:val="en-CA"/>
              </w:rPr>
              <w:t>JVET</w:t>
            </w:r>
          </w:p>
        </w:tc>
      </w:tr>
      <w:tr w:rsidR="00E61DAC" w:rsidRPr="00D054AA" w14:paraId="7E6D99E3" w14:textId="77777777" w:rsidTr="000962AC">
        <w:tc>
          <w:tcPr>
            <w:tcW w:w="1458" w:type="dxa"/>
          </w:tcPr>
          <w:p w14:paraId="18CCDCD6" w14:textId="77777777" w:rsidR="00E61DAC" w:rsidRPr="00D054AA" w:rsidRDefault="00E61DAC">
            <w:pPr>
              <w:spacing w:before="60" w:after="60"/>
              <w:rPr>
                <w:i/>
                <w:szCs w:val="22"/>
                <w:lang w:val="en-CA"/>
              </w:rPr>
            </w:pPr>
            <w:r w:rsidRPr="00D054AA">
              <w:rPr>
                <w:i/>
                <w:szCs w:val="22"/>
                <w:lang w:val="en-CA"/>
              </w:rPr>
              <w:t>Purpose:</w:t>
            </w:r>
          </w:p>
        </w:tc>
        <w:tc>
          <w:tcPr>
            <w:tcW w:w="7902" w:type="dxa"/>
            <w:gridSpan w:val="3"/>
          </w:tcPr>
          <w:p w14:paraId="0640C90D" w14:textId="580868B7" w:rsidR="00E61DAC" w:rsidRPr="00D054AA" w:rsidRDefault="000F2D50" w:rsidP="005E1AC6">
            <w:pPr>
              <w:spacing w:before="60" w:after="60"/>
              <w:rPr>
                <w:szCs w:val="22"/>
                <w:lang w:val="en-CA"/>
              </w:rPr>
            </w:pPr>
            <w:r w:rsidRPr="00D054AA">
              <w:rPr>
                <w:szCs w:val="22"/>
                <w:lang w:val="en-CA"/>
              </w:rPr>
              <w:t>Information</w:t>
            </w:r>
          </w:p>
        </w:tc>
      </w:tr>
      <w:tr w:rsidR="00E61DAC" w:rsidRPr="00D054AA" w14:paraId="714CD808" w14:textId="77777777" w:rsidTr="000962AC">
        <w:tc>
          <w:tcPr>
            <w:tcW w:w="1458" w:type="dxa"/>
          </w:tcPr>
          <w:p w14:paraId="4DB59313" w14:textId="77777777" w:rsidR="00E61DAC" w:rsidRPr="00D054AA" w:rsidRDefault="00E61DAC">
            <w:pPr>
              <w:spacing w:before="60" w:after="60"/>
              <w:rPr>
                <w:i/>
                <w:szCs w:val="22"/>
                <w:lang w:val="en-CA"/>
              </w:rPr>
            </w:pPr>
            <w:r w:rsidRPr="00D054AA">
              <w:rPr>
                <w:i/>
                <w:szCs w:val="22"/>
                <w:lang w:val="en-CA"/>
              </w:rPr>
              <w:t>Author(s) or</w:t>
            </w:r>
            <w:r w:rsidRPr="00D054AA">
              <w:rPr>
                <w:i/>
                <w:szCs w:val="22"/>
                <w:lang w:val="en-CA"/>
              </w:rPr>
              <w:br/>
              <w:t>Contact(s):</w:t>
            </w:r>
          </w:p>
        </w:tc>
        <w:tc>
          <w:tcPr>
            <w:tcW w:w="3942" w:type="dxa"/>
          </w:tcPr>
          <w:p w14:paraId="49D81240" w14:textId="2235273C" w:rsidR="00E61DAC" w:rsidRPr="00D054AA" w:rsidRDefault="00005152">
            <w:pPr>
              <w:spacing w:before="60" w:after="60"/>
              <w:rPr>
                <w:szCs w:val="22"/>
                <w:lang w:val="en-CA"/>
              </w:rPr>
            </w:pPr>
            <w:r w:rsidRPr="00D054AA">
              <w:t>Tsung-Hua L</w:t>
            </w:r>
            <w:r w:rsidRPr="00D054AA">
              <w:rPr>
                <w:rFonts w:hint="eastAsia"/>
              </w:rPr>
              <w:t>i</w:t>
            </w:r>
            <w:r w:rsidR="00E61DAC" w:rsidRPr="00D054AA">
              <w:rPr>
                <w:szCs w:val="22"/>
                <w:lang w:val="en-CA"/>
              </w:rPr>
              <w:br/>
            </w:r>
            <w:r w:rsidRPr="00D054AA">
              <w:t>Jhih-You Deng</w:t>
            </w:r>
          </w:p>
        </w:tc>
        <w:tc>
          <w:tcPr>
            <w:tcW w:w="900" w:type="dxa"/>
          </w:tcPr>
          <w:p w14:paraId="0140ECA2" w14:textId="05BF686A" w:rsidR="00E61DAC" w:rsidRPr="00D054AA" w:rsidRDefault="00E61DAC">
            <w:pPr>
              <w:spacing w:before="60" w:after="60"/>
              <w:rPr>
                <w:szCs w:val="22"/>
                <w:lang w:val="en-CA"/>
              </w:rPr>
            </w:pPr>
            <w:r w:rsidRPr="00D054AA">
              <w:rPr>
                <w:szCs w:val="22"/>
                <w:lang w:val="en-CA"/>
              </w:rPr>
              <w:t>Email:</w:t>
            </w:r>
          </w:p>
        </w:tc>
        <w:tc>
          <w:tcPr>
            <w:tcW w:w="3060" w:type="dxa"/>
          </w:tcPr>
          <w:p w14:paraId="32C2ABFD" w14:textId="1B155B97" w:rsidR="00E61DAC" w:rsidRPr="00D054AA" w:rsidRDefault="00005152" w:rsidP="005952A5">
            <w:pPr>
              <w:spacing w:before="60" w:after="60"/>
              <w:rPr>
                <w:szCs w:val="22"/>
              </w:rPr>
            </w:pPr>
            <w:r w:rsidRPr="00D054AA">
              <w:t>thli@fginnov.com</w:t>
            </w:r>
            <w:r w:rsidR="00E61DAC" w:rsidRPr="00D054AA">
              <w:rPr>
                <w:szCs w:val="22"/>
                <w:lang w:val="en-CA"/>
              </w:rPr>
              <w:br/>
            </w:r>
            <w:r w:rsidRPr="00D054AA">
              <w:t>zachary.deng@fginnov.com</w:t>
            </w:r>
          </w:p>
        </w:tc>
      </w:tr>
      <w:tr w:rsidR="00E61DAC" w:rsidRPr="00D054AA" w14:paraId="49AFAA61" w14:textId="77777777" w:rsidTr="000962AC">
        <w:tc>
          <w:tcPr>
            <w:tcW w:w="1458" w:type="dxa"/>
          </w:tcPr>
          <w:p w14:paraId="2C08AF6B" w14:textId="77777777" w:rsidR="00E61DAC" w:rsidRPr="00D054AA" w:rsidRDefault="00E61DAC">
            <w:pPr>
              <w:spacing w:before="60" w:after="60"/>
              <w:rPr>
                <w:i/>
                <w:szCs w:val="22"/>
                <w:lang w:val="en-CA"/>
              </w:rPr>
            </w:pPr>
            <w:r w:rsidRPr="00D054AA">
              <w:rPr>
                <w:i/>
                <w:szCs w:val="22"/>
                <w:lang w:val="en-CA"/>
              </w:rPr>
              <w:t>Source:</w:t>
            </w:r>
          </w:p>
        </w:tc>
        <w:tc>
          <w:tcPr>
            <w:tcW w:w="7902" w:type="dxa"/>
            <w:gridSpan w:val="3"/>
          </w:tcPr>
          <w:p w14:paraId="643E6B85" w14:textId="3222D7BE" w:rsidR="00E61DAC" w:rsidRPr="00D054AA" w:rsidRDefault="00DA65D3">
            <w:pPr>
              <w:spacing w:before="60" w:after="60"/>
              <w:rPr>
                <w:szCs w:val="22"/>
                <w:lang w:val="en-CA"/>
              </w:rPr>
            </w:pPr>
            <w:r w:rsidRPr="00D054AA">
              <w:rPr>
                <w:szCs w:val="22"/>
                <w:lang w:val="en-CA"/>
              </w:rPr>
              <w:t>Foxconn</w:t>
            </w:r>
          </w:p>
        </w:tc>
      </w:tr>
    </w:tbl>
    <w:p w14:paraId="732815A4" w14:textId="77777777" w:rsidR="00E61DAC" w:rsidRPr="00D054AA" w:rsidRDefault="00E61DAC">
      <w:pPr>
        <w:tabs>
          <w:tab w:val="right" w:pos="9360"/>
        </w:tabs>
        <w:spacing w:before="120" w:after="240"/>
        <w:jc w:val="center"/>
        <w:rPr>
          <w:szCs w:val="22"/>
          <w:lang w:val="en-CA"/>
        </w:rPr>
      </w:pPr>
      <w:r w:rsidRPr="00D054AA">
        <w:rPr>
          <w:szCs w:val="22"/>
          <w:u w:val="single"/>
          <w:lang w:val="en-CA"/>
        </w:rPr>
        <w:t>_____________________________</w:t>
      </w:r>
    </w:p>
    <w:p w14:paraId="63D31C94" w14:textId="77777777" w:rsidR="00275BCF" w:rsidRPr="00D054AA" w:rsidRDefault="00275BCF" w:rsidP="009234A5">
      <w:pPr>
        <w:pStyle w:val="1"/>
        <w:numPr>
          <w:ilvl w:val="0"/>
          <w:numId w:val="0"/>
        </w:numPr>
        <w:ind w:left="432" w:hanging="432"/>
        <w:rPr>
          <w:lang w:val="en-CA"/>
        </w:rPr>
      </w:pPr>
      <w:r w:rsidRPr="00D054AA">
        <w:rPr>
          <w:lang w:val="en-CA"/>
        </w:rPr>
        <w:t>Abstract</w:t>
      </w:r>
    </w:p>
    <w:p w14:paraId="6E9CD0C8" w14:textId="36D31B79" w:rsidR="00005152" w:rsidRPr="00D054AA" w:rsidRDefault="00005152" w:rsidP="00005152">
      <w:r w:rsidRPr="00D054AA">
        <w:rPr>
          <w:lang w:val="en-CA" w:eastAsia="ko-KR"/>
        </w:rPr>
        <w:t>This document is a crosscheck report of JVET-O0203</w:t>
      </w:r>
      <w:r w:rsidRPr="00D054AA">
        <w:rPr>
          <w:szCs w:val="22"/>
          <w:lang w:val="en-CA" w:eastAsia="ko-KR"/>
        </w:rPr>
        <w:fldChar w:fldCharType="begin"/>
      </w:r>
      <w:r w:rsidRPr="00D054AA">
        <w:rPr>
          <w:lang w:val="en-CA" w:eastAsia="ko-KR"/>
        </w:rPr>
        <w:instrText xml:space="preserve"> REF _Ref4003209 \r \h </w:instrText>
      </w:r>
      <w:r w:rsidRPr="00D054AA">
        <w:rPr>
          <w:szCs w:val="22"/>
          <w:lang w:val="en-CA" w:eastAsia="ko-KR"/>
        </w:rPr>
      </w:r>
      <w:r w:rsidR="00D054AA" w:rsidRPr="00D054AA">
        <w:rPr>
          <w:szCs w:val="22"/>
          <w:lang w:val="en-CA" w:eastAsia="ko-KR"/>
        </w:rPr>
        <w:instrText xml:space="preserve"> \* MERGEFORMAT </w:instrText>
      </w:r>
      <w:r w:rsidRPr="00D054AA">
        <w:rPr>
          <w:szCs w:val="22"/>
          <w:lang w:val="en-CA" w:eastAsia="ko-KR"/>
        </w:rPr>
        <w:fldChar w:fldCharType="separate"/>
      </w:r>
      <w:r w:rsidRPr="00D054AA">
        <w:rPr>
          <w:lang w:val="en-CA" w:eastAsia="ko-KR"/>
        </w:rPr>
        <w:t>[1]</w:t>
      </w:r>
      <w:r w:rsidRPr="00D054AA">
        <w:rPr>
          <w:szCs w:val="22"/>
          <w:lang w:val="en-CA" w:eastAsia="ko-KR"/>
        </w:rPr>
        <w:fldChar w:fldCharType="end"/>
      </w:r>
      <w:r w:rsidRPr="00D054AA">
        <w:rPr>
          <w:lang w:val="en-CA" w:eastAsia="ko-KR"/>
        </w:rPr>
        <w:t xml:space="preserve">. All simulation results </w:t>
      </w:r>
      <w:r w:rsidRPr="00D054AA">
        <w:rPr>
          <w:szCs w:val="22"/>
          <w:lang w:val="en-CA"/>
        </w:rPr>
        <w:t>provided</w:t>
      </w:r>
      <w:r w:rsidRPr="00D054AA">
        <w:rPr>
          <w:lang w:val="en-CA" w:eastAsia="zh-TW"/>
        </w:rPr>
        <w:t xml:space="preserve"> </w:t>
      </w:r>
      <w:r w:rsidRPr="00D054AA">
        <w:rPr>
          <w:lang w:val="en-CA" w:eastAsia="ko-KR"/>
        </w:rPr>
        <w:t>are</w:t>
      </w:r>
      <w:r w:rsidRPr="00D054AA">
        <w:rPr>
          <w:rFonts w:hint="eastAsia"/>
          <w:lang w:val="en-CA" w:eastAsia="zh-TW"/>
        </w:rPr>
        <w:t xml:space="preserve"> a</w:t>
      </w:r>
      <w:r w:rsidRPr="00D054AA">
        <w:rPr>
          <w:lang w:val="en-CA" w:eastAsia="zh-TW"/>
        </w:rPr>
        <w:t>ll</w:t>
      </w:r>
      <w:r w:rsidRPr="00D054AA">
        <w:rPr>
          <w:lang w:val="en-CA" w:eastAsia="ko-KR"/>
        </w:rPr>
        <w:t xml:space="preserve"> matched to what proponent provided and it is confirmed that the provided source code was implemented as described in the contribution.</w:t>
      </w:r>
    </w:p>
    <w:p w14:paraId="7D2AC1F0" w14:textId="1EA063DA" w:rsidR="00745F6B" w:rsidRPr="00D054AA" w:rsidRDefault="00745F6B" w:rsidP="00E11923">
      <w:pPr>
        <w:pStyle w:val="1"/>
        <w:rPr>
          <w:lang w:val="en-CA"/>
        </w:rPr>
      </w:pPr>
      <w:r w:rsidRPr="00D054AA">
        <w:rPr>
          <w:lang w:val="en-CA"/>
        </w:rPr>
        <w:t>Introduction</w:t>
      </w:r>
    </w:p>
    <w:p w14:paraId="1C7BDFA1" w14:textId="05EAA2F5" w:rsidR="00005152" w:rsidRPr="00D054AA" w:rsidRDefault="00005152" w:rsidP="00005152">
      <w:pPr>
        <w:rPr>
          <w:szCs w:val="22"/>
          <w:lang w:val="en-CA"/>
        </w:rPr>
      </w:pPr>
      <w:r w:rsidRPr="00D054AA">
        <w:rPr>
          <w:szCs w:val="22"/>
          <w:lang w:val="en-CA"/>
        </w:rPr>
        <w:t>The software for the crosscheck was provided by Huawei. The crosscheck was performed on the test, as described in JVET-</w:t>
      </w:r>
      <w:r w:rsidRPr="00D054AA">
        <w:rPr>
          <w:lang w:val="en-CA" w:eastAsia="ko-KR"/>
        </w:rPr>
        <w:t xml:space="preserve"> O0203</w:t>
      </w:r>
      <w:r w:rsidRPr="00D054AA">
        <w:rPr>
          <w:szCs w:val="22"/>
          <w:lang w:val="en-CA"/>
        </w:rPr>
        <w:t>.</w:t>
      </w:r>
    </w:p>
    <w:p w14:paraId="736A462C" w14:textId="77777777" w:rsidR="00005152" w:rsidRPr="00D054AA"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D054AA">
        <w:rPr>
          <w:lang w:val="en-CA"/>
        </w:rPr>
        <w:t>Simulation results</w:t>
      </w:r>
    </w:p>
    <w:p w14:paraId="4F12F75A" w14:textId="5BD1CCAB" w:rsidR="00005152" w:rsidRPr="00D054AA" w:rsidRDefault="00005152" w:rsidP="00005152">
      <w:pPr>
        <w:rPr>
          <w:szCs w:val="22"/>
          <w:lang w:val="en-CA"/>
        </w:rPr>
      </w:pPr>
      <w:r w:rsidRPr="00D054AA">
        <w:rPr>
          <w:rFonts w:hint="eastAsia"/>
          <w:szCs w:val="22"/>
          <w:lang w:val="en-CA" w:eastAsia="ko-KR"/>
        </w:rPr>
        <w:t>T</w:t>
      </w:r>
      <w:r w:rsidRPr="00D054AA">
        <w:rPr>
          <w:szCs w:val="22"/>
          <w:lang w:val="en-CA" w:eastAsia="ko-KR"/>
        </w:rPr>
        <w:t>he simulation was carried out under the JVET common test condition</w:t>
      </w:r>
      <w:r w:rsidRPr="00D054AA">
        <w:rPr>
          <w:szCs w:val="22"/>
          <w:lang w:val="en-CA" w:eastAsia="ko-KR"/>
        </w:rPr>
        <w:fldChar w:fldCharType="begin"/>
      </w:r>
      <w:r w:rsidRPr="00D054AA">
        <w:rPr>
          <w:szCs w:val="22"/>
          <w:lang w:val="en-CA" w:eastAsia="ko-KR"/>
        </w:rPr>
        <w:instrText xml:space="preserve"> REF _Ref4003245 \r \h </w:instrText>
      </w:r>
      <w:r w:rsidRPr="00D054AA">
        <w:rPr>
          <w:szCs w:val="22"/>
          <w:lang w:val="en-CA" w:eastAsia="ko-KR"/>
        </w:rPr>
      </w:r>
      <w:r w:rsidR="00D054AA" w:rsidRPr="00D054AA">
        <w:rPr>
          <w:szCs w:val="22"/>
          <w:lang w:val="en-CA" w:eastAsia="ko-KR"/>
        </w:rPr>
        <w:instrText xml:space="preserve"> \* MERGEFORMAT </w:instrText>
      </w:r>
      <w:r w:rsidRPr="00D054AA">
        <w:rPr>
          <w:szCs w:val="22"/>
          <w:lang w:val="en-CA" w:eastAsia="ko-KR"/>
        </w:rPr>
        <w:fldChar w:fldCharType="separate"/>
      </w:r>
      <w:r w:rsidRPr="00D054AA">
        <w:rPr>
          <w:szCs w:val="22"/>
          <w:lang w:val="en-CA" w:eastAsia="ko-KR"/>
        </w:rPr>
        <w:t>[2]</w:t>
      </w:r>
      <w:r w:rsidRPr="00D054AA">
        <w:rPr>
          <w:szCs w:val="22"/>
          <w:lang w:val="en-CA" w:eastAsia="ko-KR"/>
        </w:rPr>
        <w:fldChar w:fldCharType="end"/>
      </w:r>
      <w:r w:rsidRPr="00D054AA">
        <w:rPr>
          <w:szCs w:val="22"/>
          <w:lang w:val="en-CA" w:eastAsia="ko-KR"/>
        </w:rPr>
        <w:t xml:space="preserve">. Our experimental conditions are the same as the </w:t>
      </w:r>
      <w:bookmarkStart w:id="0" w:name="_Hlk519269482"/>
      <w:r w:rsidRPr="00D054AA">
        <w:rPr>
          <w:szCs w:val="22"/>
          <w:lang w:val="en-CA" w:eastAsia="ko-KR"/>
        </w:rPr>
        <w:t>contribution</w:t>
      </w:r>
      <w:bookmarkEnd w:id="0"/>
      <w:r w:rsidRPr="00D054AA">
        <w:rPr>
          <w:szCs w:val="22"/>
          <w:lang w:val="en-CA" w:eastAsia="ko-KR"/>
        </w:rPr>
        <w:t xml:space="preserve"> of </w:t>
      </w:r>
      <w:r w:rsidRPr="00D054AA">
        <w:rPr>
          <w:szCs w:val="22"/>
          <w:lang w:val="en-CA"/>
        </w:rPr>
        <w:t>JVET-</w:t>
      </w:r>
      <w:r w:rsidRPr="00D054AA">
        <w:rPr>
          <w:lang w:val="en-CA" w:eastAsia="ko-KR"/>
        </w:rPr>
        <w:t xml:space="preserve"> O0203</w:t>
      </w:r>
      <w:r w:rsidRPr="00D054AA">
        <w:rPr>
          <w:szCs w:val="22"/>
          <w:lang w:val="en-CA" w:eastAsia="ko-KR"/>
        </w:rPr>
        <w:t xml:space="preserve">. The software was compiled with GCC 5.4.0. </w:t>
      </w:r>
      <w:r w:rsidRPr="00D054AA">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D054AA">
        <w:rPr>
          <w:szCs w:val="22"/>
          <w:lang w:val="en-CA" w:eastAsia="zh-TW"/>
        </w:rPr>
        <w:t xml:space="preserve">oding time provided might be not accurate due to inconsistent computing clusters. </w:t>
      </w:r>
      <w:r w:rsidRPr="00D054AA">
        <w:rPr>
          <w:szCs w:val="22"/>
          <w:lang w:val="en-CA"/>
        </w:rPr>
        <w:t xml:space="preserve">The summarized results are shown in Table 1 </w:t>
      </w:r>
      <w:r w:rsidRPr="00D054AA">
        <w:rPr>
          <w:rFonts w:hint="eastAsia"/>
          <w:szCs w:val="22"/>
          <w:lang w:val="en-CA" w:eastAsia="zh-TW"/>
        </w:rPr>
        <w:t>a</w:t>
      </w:r>
      <w:r w:rsidRPr="00D054AA">
        <w:rPr>
          <w:szCs w:val="22"/>
          <w:lang w:val="en-CA" w:eastAsia="zh-TW"/>
        </w:rPr>
        <w:t xml:space="preserve">nd </w:t>
      </w:r>
      <w:r w:rsidRPr="00D054AA">
        <w:rPr>
          <w:szCs w:val="22"/>
          <w:lang w:val="en-CA"/>
        </w:rPr>
        <w:t>Table 2. The detailed results can be found in Excel files in the package.</w:t>
      </w:r>
    </w:p>
    <w:p w14:paraId="25A80ACB" w14:textId="77777777" w:rsidR="00005152" w:rsidRPr="00D054AA" w:rsidRDefault="00005152" w:rsidP="00005152">
      <w:pPr>
        <w:rPr>
          <w:szCs w:val="22"/>
          <w:lang w:val="en-CA"/>
        </w:rPr>
      </w:pPr>
    </w:p>
    <w:p w14:paraId="3AB2D215" w14:textId="280B3CB6" w:rsidR="00005152" w:rsidRPr="00D054AA" w:rsidRDefault="00005152" w:rsidP="00005152">
      <w:pPr>
        <w:jc w:val="center"/>
        <w:rPr>
          <w:b/>
        </w:rPr>
      </w:pPr>
      <w:r w:rsidRPr="00D054AA">
        <w:rPr>
          <w:b/>
        </w:rPr>
        <w:t>Table 1. Results for JVET-</w:t>
      </w:r>
      <w:r w:rsidR="00E87286" w:rsidRPr="00D054AA">
        <w:rPr>
          <w:b/>
        </w:rPr>
        <w:t>O0203</w:t>
      </w:r>
      <w:r w:rsidRPr="00D054AA">
        <w:rPr>
          <w:rFonts w:hint="eastAsia"/>
          <w:b/>
        </w:rPr>
        <w:t xml:space="preserve"> </w:t>
      </w:r>
      <w:r w:rsidR="00E87286" w:rsidRPr="00D054AA">
        <w:rPr>
          <w:b/>
        </w:rPr>
        <w:t>test</w:t>
      </w:r>
      <w:r w:rsidRPr="00D054AA">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054AA"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All Intra Main10</w:t>
            </w:r>
          </w:p>
        </w:tc>
      </w:tr>
      <w:tr w:rsidR="00005152" w:rsidRPr="00D054AA"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w:t>
            </w:r>
            <w:r w:rsidR="00E87286" w:rsidRPr="00D054AA">
              <w:rPr>
                <w:rFonts w:ascii="Arial" w:eastAsia="新細明體" w:hAnsi="Arial" w:cs="Arial"/>
                <w:b/>
                <w:bCs/>
                <w:color w:val="000000"/>
                <w:sz w:val="18"/>
                <w:szCs w:val="18"/>
                <w:lang w:eastAsia="zh-TW"/>
              </w:rPr>
              <w:t>5</w:t>
            </w:r>
            <w:r w:rsidRPr="00D054AA">
              <w:rPr>
                <w:rFonts w:ascii="Arial" w:eastAsia="新細明體" w:hAnsi="Arial" w:cs="Arial"/>
                <w:b/>
                <w:bCs/>
                <w:color w:val="000000"/>
                <w:sz w:val="18"/>
                <w:szCs w:val="18"/>
                <w:lang w:eastAsia="zh-TW"/>
              </w:rPr>
              <w:t>.0</w:t>
            </w:r>
          </w:p>
        </w:tc>
      </w:tr>
      <w:tr w:rsidR="00005152" w:rsidRPr="00D054AA"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DecT</w:t>
            </w:r>
          </w:p>
        </w:tc>
      </w:tr>
      <w:tr w:rsidR="00E87286" w:rsidRPr="00D054AA" w14:paraId="362CEE8C"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B15516E" w14:textId="49202A4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hideMark/>
          </w:tcPr>
          <w:p w14:paraId="7BE1D4B4" w14:textId="4509D8F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21AA0563" w14:textId="2FE89CE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hideMark/>
          </w:tcPr>
          <w:p w14:paraId="129D7485" w14:textId="348A0BC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D8BC5B8" w14:textId="5B07896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58AC62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373605D" w14:textId="72EA8568"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hideMark/>
          </w:tcPr>
          <w:p w14:paraId="3C449F23" w14:textId="490F456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hideMark/>
          </w:tcPr>
          <w:p w14:paraId="2F99C2E7" w14:textId="762A52E1"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hideMark/>
          </w:tcPr>
          <w:p w14:paraId="38D6F2CF" w14:textId="1D62B45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92DAF57" w14:textId="3531508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6B78BF0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9208340" w14:textId="4319A5E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hideMark/>
          </w:tcPr>
          <w:p w14:paraId="5F57E64B" w14:textId="2346F73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A2AC65A" w14:textId="7EC0D04E"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6608553E" w14:textId="2A10583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68BB1099" w14:textId="32A7D211"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4759847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3462FCE8" w14:textId="1204C1B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hideMark/>
          </w:tcPr>
          <w:p w14:paraId="548D2BD8" w14:textId="22C8B136"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6D7D5F5" w14:textId="1230D4A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hideMark/>
          </w:tcPr>
          <w:p w14:paraId="613805B2" w14:textId="43B0A99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3F7ADF" w14:textId="3BD8570C"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5AD65521"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44CD98D3" w14:textId="3AFC895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hideMark/>
          </w:tcPr>
          <w:p w14:paraId="1E6CBC2F" w14:textId="052ED4C3"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hideMark/>
          </w:tcPr>
          <w:p w14:paraId="4C7C0F45" w14:textId="0181D22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4E62ACBF" w14:textId="76CF709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A89FDB1" w14:textId="234682CE"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3483346D"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0DF1BCA6" w14:textId="348695D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hideMark/>
          </w:tcPr>
          <w:p w14:paraId="0DDEE9D3" w14:textId="700FDC1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hideMark/>
          </w:tcPr>
          <w:p w14:paraId="3BBCFC00" w14:textId="3768BFCD"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hideMark/>
          </w:tcPr>
          <w:p w14:paraId="5C1C5641" w14:textId="49BCE584"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4625D5AD" w14:textId="062F462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70A3DD8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C2DF77A" w14:textId="5D81558C"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hideMark/>
          </w:tcPr>
          <w:p w14:paraId="7A7BC481" w14:textId="4CD4AA1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0.32%</w:t>
            </w:r>
          </w:p>
        </w:tc>
        <w:tc>
          <w:tcPr>
            <w:tcW w:w="1057" w:type="dxa"/>
            <w:tcBorders>
              <w:top w:val="single" w:sz="8" w:space="0" w:color="auto"/>
              <w:left w:val="nil"/>
              <w:bottom w:val="nil"/>
              <w:right w:val="single" w:sz="4" w:space="0" w:color="auto"/>
            </w:tcBorders>
            <w:shd w:val="clear" w:color="auto" w:fill="auto"/>
            <w:noWrap/>
            <w:vAlign w:val="center"/>
            <w:hideMark/>
          </w:tcPr>
          <w:p w14:paraId="792E8A1D" w14:textId="0F31F93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0975611E" w14:textId="1AA7BCE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771B62A2" w14:textId="0BD35AB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r>
      <w:tr w:rsidR="00E87286" w:rsidRPr="00D054AA" w14:paraId="6F5A7913"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42C2615" w14:textId="5B682CE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hideMark/>
          </w:tcPr>
          <w:p w14:paraId="1CBDB737" w14:textId="19C5E27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single" w:sz="8" w:space="0" w:color="auto"/>
              <w:right w:val="single" w:sz="4" w:space="0" w:color="auto"/>
            </w:tcBorders>
            <w:shd w:val="clear" w:color="auto" w:fill="auto"/>
            <w:noWrap/>
            <w:vAlign w:val="center"/>
            <w:hideMark/>
          </w:tcPr>
          <w:p w14:paraId="352A8CAD" w14:textId="48F6491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864" w:type="dxa"/>
            <w:tcBorders>
              <w:top w:val="nil"/>
              <w:left w:val="nil"/>
              <w:bottom w:val="single" w:sz="8" w:space="0" w:color="auto"/>
              <w:right w:val="nil"/>
            </w:tcBorders>
            <w:shd w:val="clear" w:color="auto" w:fill="auto"/>
            <w:noWrap/>
            <w:vAlign w:val="center"/>
            <w:hideMark/>
          </w:tcPr>
          <w:p w14:paraId="3C639E91" w14:textId="64FE3666"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4C6F2B9" w14:textId="6A75E2F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bl>
    <w:p w14:paraId="7CE3ADE2" w14:textId="77777777" w:rsidR="00005152" w:rsidRPr="00D054AA" w:rsidRDefault="00005152" w:rsidP="00005152">
      <w:pPr>
        <w:jc w:val="center"/>
        <w:rPr>
          <w:i/>
        </w:rPr>
      </w:pPr>
    </w:p>
    <w:p w14:paraId="26BD5209" w14:textId="6A253F9D" w:rsidR="00005152" w:rsidRPr="00D054AA"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D054AA">
        <w:rPr>
          <w:i/>
        </w:rPr>
        <w:br w:type="page"/>
      </w:r>
    </w:p>
    <w:p w14:paraId="13289BE5" w14:textId="0630E166" w:rsidR="00005152" w:rsidRPr="00D054AA"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054AA"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Random Access Main 10</w:t>
            </w:r>
          </w:p>
        </w:tc>
      </w:tr>
      <w:tr w:rsidR="00E87286" w:rsidRPr="00D054AA"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w:t>
            </w:r>
            <w:r w:rsidRPr="00D054AA">
              <w:rPr>
                <w:rFonts w:ascii="Arial" w:eastAsia="新細明體" w:hAnsi="Arial" w:cs="Arial"/>
                <w:b/>
                <w:bCs/>
                <w:color w:val="000000"/>
                <w:sz w:val="18"/>
                <w:szCs w:val="18"/>
                <w:lang w:eastAsia="zh-TW"/>
              </w:rPr>
              <w:t>5</w:t>
            </w:r>
            <w:r w:rsidRPr="00D054AA">
              <w:rPr>
                <w:rFonts w:ascii="Arial" w:eastAsia="新細明體" w:hAnsi="Arial" w:cs="Arial"/>
                <w:b/>
                <w:bCs/>
                <w:color w:val="000000"/>
                <w:sz w:val="18"/>
                <w:szCs w:val="18"/>
                <w:lang w:eastAsia="zh-TW"/>
              </w:rPr>
              <w:t>.0</w:t>
            </w:r>
          </w:p>
        </w:tc>
      </w:tr>
      <w:tr w:rsidR="00E87286" w:rsidRPr="00D054AA"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DecT</w:t>
            </w:r>
          </w:p>
        </w:tc>
      </w:tr>
      <w:tr w:rsidR="00E87286" w:rsidRPr="00D054AA"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3817B6B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0C5CB68" w14:textId="2C684B26"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F1908B6" w14:textId="300AE10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E6FDCDF" w14:textId="492F20D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4793E0A" w14:textId="29309E2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2CD002D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0C0F79E" w14:textId="3A4965B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5E8465C" w14:textId="59A8C2E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AE008B7" w14:textId="460F728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FBB57C0" w14:textId="00C95005"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0CC46384"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ABFC297" w14:textId="22A0C578"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998E662" w14:textId="5BF35F6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9CB1B0A" w14:textId="053EF96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FD91584" w14:textId="430A828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31461C6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6923034" w14:textId="7CC1C8E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1500990" w14:textId="26E6BBD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68BCEE0" w14:textId="26BFCB4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C8C4110" w14:textId="652A670A"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04AB6A8A"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A30FEDC"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71B3400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9EB964E" w14:textId="10C85D6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0DF22613" w14:textId="69BCF32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14163F4A"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D06C2AB" w14:textId="7873F8A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766DA55" w14:textId="59F71F2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1FD2E245" w14:textId="3AE40DE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783F406A" w14:textId="3F22F37E"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2AA6440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10BADA3B" w14:textId="487E26E0"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B52B75D" w14:textId="2D4B9AC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F5151E3" w14:textId="2C680319"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4DBF48E8" w14:textId="3486A4A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7F2AF37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1D723F92" w14:textId="77E74AB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42FD9736" w14:textId="1F616EE0"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59EBDEC" w14:textId="5539A450"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05E8CF45" w14:textId="478BB20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1C43B6D6" w14:textId="77777777" w:rsidR="00E87286" w:rsidRPr="00D054AA" w:rsidRDefault="00E87286" w:rsidP="00005152">
      <w:pPr>
        <w:jc w:val="center"/>
        <w:rPr>
          <w:i/>
        </w:rPr>
      </w:pPr>
    </w:p>
    <w:p w14:paraId="1ECB1E8E" w14:textId="1A2E3025" w:rsidR="00E87286" w:rsidRPr="00D054AA" w:rsidRDefault="00E87286" w:rsidP="00E87286">
      <w:pPr>
        <w:jc w:val="center"/>
        <w:rPr>
          <w:b/>
        </w:rPr>
      </w:pPr>
      <w:r w:rsidRPr="00D054AA">
        <w:rPr>
          <w:b/>
        </w:rPr>
        <w:t xml:space="preserve">Table </w:t>
      </w:r>
      <w:r w:rsidRPr="00D054AA">
        <w:rPr>
          <w:b/>
        </w:rPr>
        <w:t>2</w:t>
      </w:r>
      <w:r w:rsidRPr="00D054AA">
        <w:rPr>
          <w:b/>
        </w:rPr>
        <w:t>. Results for JVET-O0203</w:t>
      </w:r>
      <w:r w:rsidRPr="00D054AA">
        <w:rPr>
          <w:rFonts w:hint="eastAsia"/>
          <w:b/>
        </w:rPr>
        <w:t xml:space="preserve"> </w:t>
      </w:r>
      <w:r w:rsidRPr="00D054AA">
        <w:rPr>
          <w:b/>
        </w:rPr>
        <w:t xml:space="preserve">test </w:t>
      </w:r>
      <w:r w:rsidRPr="00D054AA">
        <w:rPr>
          <w:b/>
        </w:rPr>
        <w:t>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054AA" w14:paraId="7D3F5B70"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0FA1BE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09D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All Intra Main10</w:t>
            </w:r>
          </w:p>
        </w:tc>
      </w:tr>
      <w:tr w:rsidR="00E87286" w:rsidRPr="00D054AA" w14:paraId="0BB58A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02A3CBD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CF4C78"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VTM-5.0</w:t>
            </w:r>
          </w:p>
        </w:tc>
      </w:tr>
      <w:tr w:rsidR="00E87286" w:rsidRPr="00D054AA" w14:paraId="737AC17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4E850D31"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157F22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5F0DA5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3F438B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B304514"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5D6FB7E"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DecT</w:t>
            </w:r>
          </w:p>
        </w:tc>
      </w:tr>
      <w:tr w:rsidR="00A14B17" w:rsidRPr="00D054AA" w14:paraId="04BA0B2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75D41B5"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5FAE953E" w14:textId="2BBA43C0"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1057" w:type="dxa"/>
            <w:tcBorders>
              <w:top w:val="nil"/>
              <w:left w:val="nil"/>
              <w:bottom w:val="nil"/>
              <w:right w:val="nil"/>
            </w:tcBorders>
            <w:shd w:val="clear" w:color="auto" w:fill="auto"/>
            <w:noWrap/>
            <w:vAlign w:val="center"/>
            <w:hideMark/>
          </w:tcPr>
          <w:p w14:paraId="47A05938" w14:textId="7CBFCE7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hideMark/>
          </w:tcPr>
          <w:p w14:paraId="6D8B902F" w14:textId="38EB07D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hideMark/>
          </w:tcPr>
          <w:p w14:paraId="1E2748EC" w14:textId="4304BB3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425444C" w14:textId="1261A6E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588079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04A8E16"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7739E7A9" w14:textId="11BFEC2C"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03794066" w14:textId="022F370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hideMark/>
          </w:tcPr>
          <w:p w14:paraId="5DA84239" w14:textId="3ADFAEDD"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hideMark/>
          </w:tcPr>
          <w:p w14:paraId="1B017540" w14:textId="793ABAD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1FBEB59" w14:textId="28B3444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4417A316"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3C861C6"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495BBBCD" w14:textId="5624992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5F407D44" w14:textId="01A8095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1057" w:type="dxa"/>
            <w:tcBorders>
              <w:top w:val="nil"/>
              <w:left w:val="nil"/>
              <w:bottom w:val="nil"/>
              <w:right w:val="single" w:sz="4" w:space="0" w:color="auto"/>
            </w:tcBorders>
            <w:shd w:val="clear" w:color="auto" w:fill="auto"/>
            <w:noWrap/>
            <w:vAlign w:val="center"/>
            <w:hideMark/>
          </w:tcPr>
          <w:p w14:paraId="481272B8" w14:textId="3B559BFD"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hideMark/>
          </w:tcPr>
          <w:p w14:paraId="06C7CE98" w14:textId="73FFD3A5"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A4D5737" w14:textId="6FBEE8E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3834CCC8"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D84F1E"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5A6020B7" w14:textId="77E0BC1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34D3FF1F" w14:textId="35A51C7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43EF1EA7" w14:textId="4B8C2325"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4777D711" w14:textId="0D5B421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B827E51" w14:textId="68FB6FD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5DDCAAD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CA0E8F3"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24159961" w14:textId="11BD011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6BA9F5AD" w14:textId="3A04E13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hideMark/>
          </w:tcPr>
          <w:p w14:paraId="7242ED13" w14:textId="7ADD76C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hideMark/>
          </w:tcPr>
          <w:p w14:paraId="0C8DDC3B" w14:textId="55195E0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9466D52" w14:textId="5A30705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47411EC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593FCCF"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49567C32" w14:textId="6DB8B08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single" w:sz="8" w:space="0" w:color="auto"/>
              <w:left w:val="nil"/>
              <w:bottom w:val="nil"/>
              <w:right w:val="nil"/>
            </w:tcBorders>
            <w:shd w:val="clear" w:color="auto" w:fill="auto"/>
            <w:noWrap/>
            <w:vAlign w:val="center"/>
            <w:hideMark/>
          </w:tcPr>
          <w:p w14:paraId="15E772B1" w14:textId="46473920"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hideMark/>
          </w:tcPr>
          <w:p w14:paraId="6B27B2AF" w14:textId="57880A1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hideMark/>
          </w:tcPr>
          <w:p w14:paraId="6CFEE13A" w14:textId="0D4E4CF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09135F71" w14:textId="4B3B569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4BDA1F6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46C95B"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3EA774B6" w14:textId="6BB07B6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39353CFD" w14:textId="3977EDB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single" w:sz="8" w:space="0" w:color="auto"/>
              <w:left w:val="nil"/>
              <w:bottom w:val="nil"/>
              <w:right w:val="single" w:sz="4" w:space="0" w:color="auto"/>
            </w:tcBorders>
            <w:shd w:val="clear" w:color="auto" w:fill="auto"/>
            <w:noWrap/>
            <w:vAlign w:val="center"/>
            <w:hideMark/>
          </w:tcPr>
          <w:p w14:paraId="4A718BB4" w14:textId="5BAB800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hideMark/>
          </w:tcPr>
          <w:p w14:paraId="01095169" w14:textId="75DDC693"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D84D487" w14:textId="28A39F2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153C91E4"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9F387FD"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5EB4B905" w14:textId="19D1AD2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hideMark/>
          </w:tcPr>
          <w:p w14:paraId="562AD2ED" w14:textId="3CF669F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single" w:sz="8" w:space="0" w:color="auto"/>
              <w:right w:val="single" w:sz="4" w:space="0" w:color="auto"/>
            </w:tcBorders>
            <w:shd w:val="clear" w:color="auto" w:fill="auto"/>
            <w:noWrap/>
            <w:vAlign w:val="center"/>
            <w:hideMark/>
          </w:tcPr>
          <w:p w14:paraId="43EAAD55" w14:textId="07B4570B"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864" w:type="dxa"/>
            <w:tcBorders>
              <w:top w:val="nil"/>
              <w:left w:val="nil"/>
              <w:bottom w:val="single" w:sz="8" w:space="0" w:color="auto"/>
              <w:right w:val="nil"/>
            </w:tcBorders>
            <w:shd w:val="clear" w:color="auto" w:fill="auto"/>
            <w:noWrap/>
            <w:vAlign w:val="center"/>
            <w:hideMark/>
          </w:tcPr>
          <w:p w14:paraId="1D086A8D" w14:textId="2CB75C9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66EC6070" w14:textId="68A0045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bl>
    <w:p w14:paraId="1AD17820" w14:textId="77777777" w:rsidR="00E87286" w:rsidRPr="00D054AA" w:rsidRDefault="00E87286" w:rsidP="00E87286">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054AA" w14:paraId="3B317BA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31D568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D1A2A"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Random Access Main 10</w:t>
            </w:r>
          </w:p>
        </w:tc>
      </w:tr>
      <w:tr w:rsidR="00005152" w:rsidRPr="00D054AA" w14:paraId="3AB10CF4"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625B1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D4084" w14:textId="05177AF8"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w:t>
            </w:r>
            <w:r w:rsidR="008B3E6A">
              <w:rPr>
                <w:rFonts w:ascii="Arial" w:eastAsia="新細明體" w:hAnsi="Arial" w:cs="Arial"/>
                <w:b/>
                <w:bCs/>
                <w:color w:val="000000"/>
                <w:sz w:val="18"/>
                <w:szCs w:val="18"/>
                <w:lang w:eastAsia="zh-TW"/>
              </w:rPr>
              <w:t>5</w:t>
            </w:r>
            <w:bookmarkStart w:id="1" w:name="_GoBack"/>
            <w:bookmarkEnd w:id="1"/>
            <w:r w:rsidRPr="00D054AA">
              <w:rPr>
                <w:rFonts w:ascii="Arial" w:eastAsia="新細明體" w:hAnsi="Arial" w:cs="Arial"/>
                <w:b/>
                <w:bCs/>
                <w:color w:val="000000"/>
                <w:sz w:val="18"/>
                <w:szCs w:val="18"/>
                <w:lang w:eastAsia="zh-TW"/>
              </w:rPr>
              <w:t>.0</w:t>
            </w:r>
          </w:p>
        </w:tc>
      </w:tr>
      <w:tr w:rsidR="00005152" w:rsidRPr="00D054AA" w14:paraId="06FA2BE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54AB00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D4ED528"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4541B40"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49A6372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89F736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81BA0F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DecT</w:t>
            </w:r>
          </w:p>
        </w:tc>
      </w:tr>
      <w:tr w:rsidR="00005152" w:rsidRPr="00D054AA" w14:paraId="2673098B"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73C59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26F146E" w14:textId="00AD013B"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A6FA81C" w14:textId="5FFCCF63"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8912672" w14:textId="6EE19ACE"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37CA8F3" w14:textId="5A6BA68F"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06A3B56" w14:textId="13B679CF"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24D2944F"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41CEE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5ABFAC4" w14:textId="5B63CFFC"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1C01288" w14:textId="524926D6"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093E9BC" w14:textId="3D8FD773"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57AB4B9" w14:textId="2262A63B"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F741EE8" w14:textId="0814D601"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2CCC1C5E"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D904F13"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4366477" w14:textId="3CAE54F9"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5B91DE6" w14:textId="0F654FAD"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9BCACE9" w14:textId="540CF023"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564254DD" w14:textId="628CF12B"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9BE839E" w14:textId="1F2ED422"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12FB9856"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D68FF1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00DFC81" w14:textId="7E298C86"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39CA5B9" w14:textId="3BDF3CBA"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B8E8146" w14:textId="10A598AF"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50236D1" w14:textId="723259A2"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0FDC858" w14:textId="06FEA5FC"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7222FA87"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0FCFD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EA55893" w14:textId="727DCE5D"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843E7B4"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01CB83D" w14:textId="581681C9"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8D4B975" w14:textId="0E651D02"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3DB60F1" w14:textId="1B00F288"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7961C47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F20C59"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AD07D2F" w14:textId="3B16FF70"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B5F5F86" w14:textId="49541E30"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4E05D49" w14:textId="2C40B45D"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0E67AFE9" w14:textId="692785B1"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3AD430D2" w14:textId="5F62B786"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32A97CA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BA59A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60E2879" w14:textId="401A90B4"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8336468" w14:textId="72479B3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369F90F8" w14:textId="0AFBA0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228953DC" w14:textId="7BEE95F4"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0962E9A1" w14:textId="7C524A05"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36AB6BE7"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1F471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9F62673" w14:textId="729924DB"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232DEA5D" w14:textId="084FA5D2"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3384AA6F" w14:textId="5E4B42D4"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038B2418" w14:textId="44ED4A61"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0BF44FF0" w14:textId="562E2FD1"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2ECED0D6" w14:textId="77777777" w:rsidR="00E87286" w:rsidRPr="00D054AA" w:rsidRDefault="00E87286" w:rsidP="00E87286">
      <w:pPr>
        <w:jc w:val="center"/>
        <w:rPr>
          <w:b/>
        </w:rPr>
      </w:pPr>
    </w:p>
    <w:p w14:paraId="4DC8E50C" w14:textId="1E3AEEBB" w:rsidR="00E87286" w:rsidRPr="00D054AA" w:rsidRDefault="00E87286" w:rsidP="00E87286">
      <w:pPr>
        <w:jc w:val="center"/>
        <w:rPr>
          <w:b/>
        </w:rPr>
      </w:pPr>
      <w:r w:rsidRPr="00D054AA">
        <w:rPr>
          <w:b/>
        </w:rPr>
        <w:t xml:space="preserve">Table </w:t>
      </w:r>
      <w:r w:rsidRPr="00D054AA">
        <w:rPr>
          <w:b/>
        </w:rPr>
        <w:t>3</w:t>
      </w:r>
      <w:r w:rsidRPr="00D054AA">
        <w:rPr>
          <w:b/>
        </w:rPr>
        <w:t>. Results for JVET-O0203</w:t>
      </w:r>
      <w:r w:rsidRPr="00D054AA">
        <w:rPr>
          <w:rFonts w:hint="eastAsia"/>
          <w:b/>
        </w:rPr>
        <w:t xml:space="preserve"> </w:t>
      </w:r>
      <w:r w:rsidRPr="00D054AA">
        <w:rPr>
          <w:b/>
        </w:rPr>
        <w:t xml:space="preserve">test </w:t>
      </w:r>
      <w:r w:rsidRPr="00D054AA">
        <w:rPr>
          <w:b/>
        </w:rPr>
        <w:t>3</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054AA" w14:paraId="1E5A9BBA"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F07EB3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D70EA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All Intra Main10</w:t>
            </w:r>
          </w:p>
        </w:tc>
      </w:tr>
      <w:tr w:rsidR="00E87286" w:rsidRPr="00D054AA" w14:paraId="63F96B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514EDBD"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123D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VTM-5.0</w:t>
            </w:r>
          </w:p>
        </w:tc>
      </w:tr>
      <w:tr w:rsidR="00E87286" w:rsidRPr="00D054AA" w14:paraId="2B9D4612"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293E57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ED6EC0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62ACF99"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36AD36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43C3649"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34FB66A3"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DecT</w:t>
            </w:r>
          </w:p>
        </w:tc>
      </w:tr>
      <w:tr w:rsidR="00E87286" w:rsidRPr="00D054AA" w14:paraId="1BD860F0"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B95E59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5096F0BC" w14:textId="0686981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99E2C52" w14:textId="1AC1592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4171F54" w14:textId="7EABAAB8"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619B5AE" w14:textId="54D15B6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35B97B8" w14:textId="55E5328E"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00826CF2"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70B8AAA"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70D36D6D" w14:textId="0D924E9F"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A19EE59" w14:textId="12316F94"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FD9C0FF" w14:textId="7C097744"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FCDC96E" w14:textId="213B53C5"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4B57626" w14:textId="7484AF05"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42DF9EB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9A2AED"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036D839E" w14:textId="18D3D979"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B5F0840" w14:textId="1B9E0934"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7CC31CA" w14:textId="52E0F82F"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5F9EECDB" w14:textId="3F44F11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EF18747" w14:textId="40DED2A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09AA2553"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7D97A8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D3E338F" w14:textId="729BF49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64CB65D" w14:textId="26E9CE4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7FCD736" w14:textId="7E5BE840"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9D9331E" w14:textId="579B5D6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C8AF371" w14:textId="124AB8A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77E6A785"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F668A83"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7BDCA79E" w14:textId="03515D6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B17450B" w14:textId="1F25AC58"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6C09F86" w14:textId="1F69210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6B49A11" w14:textId="55364E5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9875578" w14:textId="6402A9B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3E26A69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B58BB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DBE6CDC" w14:textId="1EECF78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6D630B49" w14:textId="3AE5DA1A"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0BB4E7C8" w14:textId="233ECA5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362CABAA" w14:textId="52D07C56"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6AC26196" w14:textId="6379CD9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6D7801E8"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D296D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08F0E290" w14:textId="01AEA2D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1C3073EC" w14:textId="009F7DE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09DBF4C3" w14:textId="6A37FADA"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6499004" w14:textId="3F4C391E"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5F26C59D" w14:textId="03DFE476"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6785B25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FEE145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B905A59" w14:textId="18A98305"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4BE7005E" w14:textId="48FFCEB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7805EF89" w14:textId="6DDCC1B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6C34F5C" w14:textId="2D6A9B8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5DC8482C" w14:textId="23A9353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1A0BAD13" w14:textId="77777777" w:rsidR="00005152" w:rsidRPr="00D054AA" w:rsidRDefault="00005152" w:rsidP="00E87286">
      <w:pPr>
        <w:rPr>
          <w:i/>
        </w:rPr>
      </w:pPr>
    </w:p>
    <w:p w14:paraId="4CFB6A79" w14:textId="77777777" w:rsidR="00005152" w:rsidRPr="00D054AA"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D054AA" w:rsidRDefault="00005152" w:rsidP="00005152">
      <w:pPr>
        <w:pStyle w:val="1"/>
        <w:rPr>
          <w:lang w:val="en-CA" w:eastAsia="zh-TW"/>
        </w:rPr>
      </w:pPr>
      <w:r w:rsidRPr="00D054AA">
        <w:rPr>
          <w:rFonts w:hint="eastAsia"/>
          <w:lang w:val="en-CA" w:eastAsia="zh-TW"/>
        </w:rPr>
        <w:t>R</w:t>
      </w:r>
      <w:r w:rsidRPr="00D054AA">
        <w:rPr>
          <w:lang w:val="en-CA" w:eastAsia="zh-TW"/>
        </w:rPr>
        <w:t>eference</w:t>
      </w:r>
    </w:p>
    <w:p w14:paraId="3422E39A" w14:textId="6C56436A" w:rsidR="00005152" w:rsidRPr="00D054AA" w:rsidRDefault="00302C1C" w:rsidP="00005152">
      <w:pPr>
        <w:numPr>
          <w:ilvl w:val="0"/>
          <w:numId w:val="13"/>
        </w:numPr>
        <w:overflowPunct/>
        <w:autoSpaceDE/>
        <w:adjustRightInd/>
        <w:spacing w:before="120"/>
        <w:textAlignment w:val="auto"/>
      </w:pPr>
      <w:bookmarkStart w:id="2" w:name="_Ref4003209"/>
      <w:r w:rsidRPr="00D054AA">
        <w:t>A. Filippov, V. Rufitskiy, B.Wang, S.Esenlik, E. Alshina</w:t>
      </w:r>
      <w:r w:rsidR="00005152" w:rsidRPr="00D054AA">
        <w:t>, “</w:t>
      </w:r>
      <w:r w:rsidRPr="00D054AA">
        <w:t>CE3-related: Simplification of Matrix-based Intra Prediction (MIP)</w:t>
      </w:r>
      <w:r w:rsidR="00005152" w:rsidRPr="00D054AA">
        <w:t>,” JVET-</w:t>
      </w:r>
      <w:r w:rsidRPr="00D054AA">
        <w:t>O0203</w:t>
      </w:r>
      <w:r w:rsidR="00005152" w:rsidRPr="00D054AA">
        <w:t xml:space="preserve">, </w:t>
      </w:r>
      <w:r w:rsidRPr="00D054AA">
        <w:rPr>
          <w:lang w:val="en-CA"/>
        </w:rPr>
        <w:t>Gothenburg</w:t>
      </w:r>
      <w:r w:rsidR="00005152" w:rsidRPr="00D054AA">
        <w:t xml:space="preserve">, </w:t>
      </w:r>
      <w:r w:rsidRPr="00D054AA">
        <w:rPr>
          <w:lang w:val="en-CA"/>
        </w:rPr>
        <w:t>SE</w:t>
      </w:r>
      <w:r w:rsidR="00005152" w:rsidRPr="00D054AA">
        <w:t xml:space="preserve">, </w:t>
      </w:r>
      <w:r w:rsidRPr="00D054AA">
        <w:rPr>
          <w:lang w:val="en-CA"/>
        </w:rPr>
        <w:t>July</w:t>
      </w:r>
      <w:r w:rsidR="00005152" w:rsidRPr="00D054AA">
        <w:t xml:space="preserve"> 2019.</w:t>
      </w:r>
      <w:bookmarkEnd w:id="2"/>
    </w:p>
    <w:p w14:paraId="32EAF635" w14:textId="25658212" w:rsidR="007F1F8B" w:rsidRPr="00D054AA" w:rsidRDefault="00005152" w:rsidP="00005152">
      <w:pPr>
        <w:numPr>
          <w:ilvl w:val="0"/>
          <w:numId w:val="13"/>
        </w:numPr>
        <w:overflowPunct/>
        <w:autoSpaceDE/>
        <w:adjustRightInd/>
        <w:spacing w:before="120"/>
        <w:textAlignment w:val="auto"/>
        <w:rPr>
          <w:lang w:eastAsia="zh-TW"/>
        </w:rPr>
      </w:pPr>
      <w:bookmarkStart w:id="3" w:name="_Ref4003245"/>
      <w:r w:rsidRPr="00D054AA">
        <w:rPr>
          <w:lang w:eastAsia="zh-TW"/>
        </w:rPr>
        <w:t>F. Bossen, J. Boyce, X. Li, V. Seregin and K. Sühring, “</w:t>
      </w:r>
      <w:r w:rsidR="00302C1C" w:rsidRPr="00D054AA">
        <w:rPr>
          <w:lang w:eastAsia="zh-TW"/>
        </w:rPr>
        <w:t>JVET common test conditions and software reference configurations for SDR video</w:t>
      </w:r>
      <w:r w:rsidRPr="00D054AA">
        <w:rPr>
          <w:lang w:eastAsia="zh-TW"/>
        </w:rPr>
        <w:t xml:space="preserve">,” </w:t>
      </w:r>
      <w:r w:rsidRPr="00D054AA">
        <w:rPr>
          <w:szCs w:val="22"/>
          <w:lang w:val="en-CA" w:eastAsia="zh-TW"/>
        </w:rPr>
        <w:t>JVET-</w:t>
      </w:r>
      <w:r w:rsidR="00302C1C" w:rsidRPr="00D054AA">
        <w:rPr>
          <w:szCs w:val="22"/>
          <w:lang w:val="en-CA" w:eastAsia="zh-TW"/>
        </w:rPr>
        <w:t>N</w:t>
      </w:r>
      <w:r w:rsidRPr="00D054AA">
        <w:rPr>
          <w:szCs w:val="22"/>
          <w:lang w:val="en-CA" w:eastAsia="zh-TW"/>
        </w:rPr>
        <w:t xml:space="preserve">1010, </w:t>
      </w:r>
      <w:r w:rsidR="00302C1C" w:rsidRPr="00D054AA">
        <w:t>Geneva, CH, March 2019</w:t>
      </w:r>
      <w:r w:rsidRPr="00D054AA">
        <w:rPr>
          <w:lang w:eastAsia="zh-TW"/>
        </w:rPr>
        <w:t>.</w:t>
      </w:r>
      <w:bookmarkEnd w:id="3"/>
    </w:p>
    <w:sectPr w:rsidR="007F1F8B" w:rsidRPr="00D054A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ED579" w14:textId="77777777" w:rsidR="00575884" w:rsidRDefault="00575884">
      <w:r>
        <w:separator/>
      </w:r>
    </w:p>
  </w:endnote>
  <w:endnote w:type="continuationSeparator" w:id="0">
    <w:p w14:paraId="3F7F8204" w14:textId="77777777" w:rsidR="00575884" w:rsidRDefault="0057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96681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87286">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4791A" w14:textId="77777777" w:rsidR="00575884" w:rsidRDefault="00575884">
      <w:r>
        <w:separator/>
      </w:r>
    </w:p>
  </w:footnote>
  <w:footnote w:type="continuationSeparator" w:id="0">
    <w:p w14:paraId="6EA136E9" w14:textId="77777777" w:rsidR="00575884" w:rsidRDefault="00575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75884"/>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3E6A"/>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54AA"/>
    <w:rsid w:val="00D073E2"/>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E63A8"/>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5389</TotalTime>
  <Pages>3</Pages>
  <Words>490</Words>
  <Characters>2799</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307</cp:revision>
  <cp:lastPrinted>1900-01-01T08:00:00Z</cp:lastPrinted>
  <dcterms:created xsi:type="dcterms:W3CDTF">2019-04-11T19:57:00Z</dcterms:created>
  <dcterms:modified xsi:type="dcterms:W3CDTF">2019-07-04T13:26:00Z</dcterms:modified>
</cp:coreProperties>
</file>