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CA3D38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940F6D0" w:rsidR="008A4B4C" w:rsidRPr="005B217D" w:rsidRDefault="00E61DAC" w:rsidP="002F24F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FC7415">
              <w:rPr>
                <w:lang w:val="en-CA"/>
              </w:rPr>
              <w:t>068</w:t>
            </w:r>
            <w:r w:rsidR="002F24FC">
              <w:rPr>
                <w:lang w:val="en-CA"/>
              </w:rPr>
              <w:t>7</w:t>
            </w:r>
            <w:r w:rsidR="00FC7415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DEE76C3" w:rsidR="00E61DAC" w:rsidRPr="005B217D" w:rsidRDefault="00AF601A" w:rsidP="00FC741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JVET-O</w:t>
            </w:r>
            <w:r w:rsidR="00FC7415">
              <w:rPr>
                <w:rFonts w:hint="eastAsia"/>
                <w:b/>
                <w:szCs w:val="22"/>
                <w:lang w:val="en-CA" w:eastAsia="ja-JP"/>
              </w:rPr>
              <w:t>0655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FC7415" w:rsidRPr="00FC7415">
              <w:rPr>
                <w:b/>
                <w:szCs w:val="22"/>
                <w:lang w:val="en-CA"/>
              </w:rPr>
              <w:t xml:space="preserve">Non-CE3: On </w:t>
            </w:r>
            <w:proofErr w:type="spellStart"/>
            <w:r w:rsidR="00FC7415" w:rsidRPr="00FC7415">
              <w:rPr>
                <w:b/>
                <w:szCs w:val="22"/>
                <w:lang w:val="en-CA"/>
              </w:rPr>
              <w:t>chroma</w:t>
            </w:r>
            <w:proofErr w:type="spellEnd"/>
            <w:r w:rsidR="00FC7415" w:rsidRPr="00FC7415">
              <w:rPr>
                <w:b/>
                <w:szCs w:val="22"/>
                <w:lang w:val="en-CA"/>
              </w:rPr>
              <w:t xml:space="preserve"> DM derivation table fo</w:t>
            </w:r>
            <w:bookmarkStart w:id="0" w:name="_GoBack"/>
            <w:bookmarkEnd w:id="0"/>
            <w:r w:rsidR="00FC7415" w:rsidRPr="00FC7415">
              <w:rPr>
                <w:b/>
                <w:szCs w:val="22"/>
                <w:lang w:val="en-CA"/>
              </w:rPr>
              <w:t xml:space="preserve">r 4:2:2 </w:t>
            </w:r>
            <w:proofErr w:type="spellStart"/>
            <w:r w:rsidR="00FC7415" w:rsidRPr="00FC7415">
              <w:rPr>
                <w:b/>
                <w:szCs w:val="22"/>
                <w:lang w:val="en-CA"/>
              </w:rPr>
              <w:t>chroma</w:t>
            </w:r>
            <w:proofErr w:type="spellEnd"/>
            <w:r w:rsidR="00FC7415" w:rsidRPr="00FC7415">
              <w:rPr>
                <w:b/>
                <w:szCs w:val="22"/>
                <w:lang w:val="en-CA"/>
              </w:rPr>
              <w:t xml:space="preserve"> format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E6925C4" w:rsidR="00E61DAC" w:rsidRPr="005B217D" w:rsidRDefault="0013458C" w:rsidP="00AF60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01451F3" w:rsidR="00E61DAC" w:rsidRPr="005B217D" w:rsidRDefault="00E61DAC" w:rsidP="00AF601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AF601A" w:rsidRPr="005B217D" w14:paraId="714CD808" w14:textId="77777777" w:rsidTr="000962AC">
        <w:tc>
          <w:tcPr>
            <w:tcW w:w="1458" w:type="dxa"/>
          </w:tcPr>
          <w:p w14:paraId="4DB59313" w14:textId="77777777" w:rsidR="00AF601A" w:rsidRPr="005B217D" w:rsidRDefault="00AF601A" w:rsidP="00AF601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5B6818F" w:rsidR="00AF601A" w:rsidRPr="005B217D" w:rsidRDefault="00AF601A" w:rsidP="00AF601A">
            <w:pPr>
              <w:spacing w:before="60" w:after="60"/>
              <w:rPr>
                <w:szCs w:val="22"/>
                <w:lang w:val="en-CA"/>
              </w:rPr>
            </w:pPr>
            <w:r w:rsidRPr="00FE7047">
              <w:rPr>
                <w:szCs w:val="22"/>
                <w:lang w:val="en-CA"/>
              </w:rPr>
              <w:t>Takeshi Chujoh</w:t>
            </w:r>
            <w:r w:rsidRPr="005B217D">
              <w:rPr>
                <w:szCs w:val="22"/>
                <w:lang w:val="en-CA"/>
              </w:rPr>
              <w:br/>
            </w:r>
            <w:r w:rsidRPr="00FE7047">
              <w:rPr>
                <w:szCs w:val="22"/>
                <w:lang w:val="en-CA"/>
              </w:rPr>
              <w:t>1-9-2 Nakase, Mihama-</w:t>
            </w:r>
            <w:proofErr w:type="spellStart"/>
            <w:r w:rsidRPr="00FE7047">
              <w:rPr>
                <w:szCs w:val="22"/>
                <w:lang w:val="en-CA"/>
              </w:rPr>
              <w:t>ku</w:t>
            </w:r>
            <w:proofErr w:type="spellEnd"/>
            <w:r w:rsidRPr="00FE7047">
              <w:rPr>
                <w:szCs w:val="22"/>
                <w:lang w:val="en-CA"/>
              </w:rPr>
              <w:t>, Chiba, Japan</w:t>
            </w:r>
          </w:p>
        </w:tc>
        <w:tc>
          <w:tcPr>
            <w:tcW w:w="900" w:type="dxa"/>
          </w:tcPr>
          <w:p w14:paraId="0140ECA2" w14:textId="79126420" w:rsidR="00AF601A" w:rsidRPr="005B217D" w:rsidRDefault="00AF601A" w:rsidP="00AF601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5953B57" w:rsidR="00AF601A" w:rsidRPr="005B217D" w:rsidRDefault="00AF601A" w:rsidP="00AF601A">
            <w:pPr>
              <w:spacing w:before="60" w:after="60"/>
              <w:rPr>
                <w:szCs w:val="22"/>
                <w:lang w:val="en-CA"/>
              </w:rPr>
            </w:pPr>
            <w:r w:rsidRPr="00FE7047">
              <w:rPr>
                <w:szCs w:val="22"/>
                <w:lang w:val="en-CA"/>
              </w:rPr>
              <w:t>+81-7</w:t>
            </w:r>
            <w:r>
              <w:rPr>
                <w:rFonts w:hint="eastAsia"/>
                <w:szCs w:val="22"/>
                <w:lang w:val="en-CA" w:eastAsia="ja-JP"/>
              </w:rPr>
              <w:t>0</w:t>
            </w:r>
            <w:r w:rsidRPr="00FE7047">
              <w:rPr>
                <w:szCs w:val="22"/>
                <w:lang w:val="en-CA"/>
              </w:rPr>
              <w:t>-1617-3470</w:t>
            </w:r>
            <w:r w:rsidRPr="005B217D">
              <w:rPr>
                <w:szCs w:val="22"/>
                <w:lang w:val="en-CA"/>
              </w:rPr>
              <w:br/>
            </w:r>
            <w:r w:rsidRPr="00FE7047">
              <w:rPr>
                <w:szCs w:val="22"/>
                <w:lang w:val="en-CA"/>
              </w:rPr>
              <w:t>chujoh.takeshi@sharp.co.jp</w:t>
            </w:r>
          </w:p>
        </w:tc>
      </w:tr>
      <w:tr w:rsidR="00AF601A" w:rsidRPr="005B217D" w14:paraId="49AFAA61" w14:textId="77777777" w:rsidTr="000962AC">
        <w:tc>
          <w:tcPr>
            <w:tcW w:w="1458" w:type="dxa"/>
          </w:tcPr>
          <w:p w14:paraId="2C08AF6B" w14:textId="77777777" w:rsidR="00AF601A" w:rsidRPr="005B217D" w:rsidRDefault="00AF601A" w:rsidP="00AF601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0B39D6" w:rsidR="00AF601A" w:rsidRPr="005B217D" w:rsidRDefault="00AF601A" w:rsidP="00AF60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C22A7D1" w14:textId="77777777" w:rsidR="00AF601A" w:rsidRPr="005B217D" w:rsidRDefault="00AF601A" w:rsidP="00AF601A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8CCEBF" w14:textId="21D52439" w:rsidR="00AF601A" w:rsidRDefault="00AF601A" w:rsidP="00AF601A">
      <w:pPr>
        <w:ind w:firstLineChars="100" w:firstLine="220"/>
        <w:rPr>
          <w:lang w:val="en-CA"/>
        </w:rPr>
      </w:pPr>
      <w:r w:rsidRPr="00405AD8">
        <w:rPr>
          <w:lang w:val="en-CA"/>
        </w:rPr>
        <w:t xml:space="preserve">The cross checker reports that the source code provided by </w:t>
      </w:r>
      <w:r w:rsidR="00FC7415">
        <w:rPr>
          <w:lang w:val="en-CA"/>
        </w:rPr>
        <w:t>NHK</w:t>
      </w:r>
      <w:r w:rsidRPr="00405AD8">
        <w:rPr>
          <w:lang w:val="en-CA"/>
        </w:rPr>
        <w:t xml:space="preserve"> who proposes </w:t>
      </w:r>
      <w:r w:rsidR="00FC7415">
        <w:rPr>
          <w:lang w:val="en-CA"/>
        </w:rPr>
        <w:t>JVET-O0655</w:t>
      </w:r>
      <w:r w:rsidRPr="00405AD8">
        <w:rPr>
          <w:lang w:val="en-CA"/>
        </w:rPr>
        <w:t xml:space="preserve"> has been carefully analysed and has been found to be consistent with the description in </w:t>
      </w:r>
      <w:r w:rsidR="00FC7415">
        <w:rPr>
          <w:lang w:val="en-CA"/>
        </w:rPr>
        <w:t>JVET-O0655</w:t>
      </w:r>
      <w:r>
        <w:rPr>
          <w:lang w:val="en-CA"/>
        </w:rPr>
        <w:t xml:space="preserve">. </w:t>
      </w:r>
      <w:r w:rsidRPr="00405AD8">
        <w:rPr>
          <w:lang w:val="en-CA"/>
        </w:rPr>
        <w:t xml:space="preserve">The cross checker could reproduce the results reported in </w:t>
      </w:r>
      <w:r w:rsidR="00FC7415">
        <w:rPr>
          <w:lang w:val="en-CA"/>
        </w:rPr>
        <w:t>JVET-O0655</w:t>
      </w:r>
      <w:r w:rsidRPr="00405AD8">
        <w:rPr>
          <w:lang w:val="en-CA"/>
        </w:rPr>
        <w:t xml:space="preserve">. The difference from measured encoder and decoder run time ratios to those reported in </w:t>
      </w:r>
      <w:r w:rsidR="00FC7415">
        <w:rPr>
          <w:lang w:val="en-CA"/>
        </w:rPr>
        <w:t>JVET-O0655</w:t>
      </w:r>
      <w:r w:rsidRPr="00405AD8">
        <w:rPr>
          <w:lang w:val="en-CA"/>
        </w:rPr>
        <w:t xml:space="preserve"> is acceptable.</w:t>
      </w:r>
    </w:p>
    <w:p w14:paraId="7CE45CB6" w14:textId="77777777" w:rsidR="00AF601A" w:rsidRDefault="00AF601A" w:rsidP="00AF601A">
      <w:pPr>
        <w:rPr>
          <w:szCs w:val="22"/>
          <w:lang w:val="en-CA"/>
        </w:rPr>
      </w:pPr>
    </w:p>
    <w:p w14:paraId="3B5D07E2" w14:textId="77777777" w:rsidR="00AF601A" w:rsidRDefault="00AF601A" w:rsidP="00AF601A">
      <w:pPr>
        <w:pStyle w:val="1"/>
        <w:tabs>
          <w:tab w:val="clear" w:pos="720"/>
        </w:tabs>
        <w:rPr>
          <w:lang w:val="en-GB"/>
        </w:rPr>
      </w:pPr>
      <w:r w:rsidRPr="00FA26B5">
        <w:rPr>
          <w:lang w:val="en-GB"/>
        </w:rPr>
        <w:t>Simulation Results</w:t>
      </w:r>
    </w:p>
    <w:p w14:paraId="7B043BF8" w14:textId="75AB8017" w:rsidR="00AF601A" w:rsidRDefault="00AF601A" w:rsidP="00AF601A">
      <w:pPr>
        <w:ind w:firstLineChars="100" w:firstLine="220"/>
        <w:rPr>
          <w:lang w:val="en-GB" w:eastAsia="ja-JP"/>
        </w:rPr>
      </w:pPr>
      <w:r>
        <w:rPr>
          <w:lang w:val="en-GB" w:eastAsia="ja-JP"/>
        </w:rPr>
        <w:t>The anchor is VTM-</w:t>
      </w:r>
      <w:r w:rsidR="008B06AB">
        <w:rPr>
          <w:lang w:val="en-GB" w:eastAsia="ja-JP"/>
        </w:rPr>
        <w:t>5</w:t>
      </w:r>
      <w:r>
        <w:rPr>
          <w:lang w:val="en-GB" w:eastAsia="ja-JP"/>
        </w:rPr>
        <w:t xml:space="preserve">.0. </w:t>
      </w:r>
      <w:r w:rsidR="00E8174D">
        <w:rPr>
          <w:lang w:val="en-GB" w:eastAsia="ja-JP"/>
        </w:rPr>
        <w:t xml:space="preserve">In this test, Range extensions sequences of 4:2:2 are used. </w:t>
      </w:r>
      <w:r>
        <w:rPr>
          <w:rFonts w:hint="eastAsia"/>
          <w:lang w:val="en-GB" w:eastAsia="ja-JP"/>
        </w:rPr>
        <w:t xml:space="preserve">The results were </w:t>
      </w:r>
      <w:r>
        <w:rPr>
          <w:lang w:val="en-GB" w:eastAsia="ja-JP"/>
        </w:rPr>
        <w:t xml:space="preserve">consistent with the results of </w:t>
      </w:r>
      <w:r w:rsidR="00FC7415">
        <w:rPr>
          <w:rFonts w:hint="eastAsia"/>
          <w:lang w:val="en-GB" w:eastAsia="ja-JP"/>
        </w:rPr>
        <w:t>JVET-O0655</w:t>
      </w:r>
      <w:r>
        <w:rPr>
          <w:rFonts w:hint="eastAsia"/>
          <w:lang w:val="en-GB" w:eastAsia="ja-JP"/>
        </w:rPr>
        <w:t xml:space="preserve">. </w:t>
      </w:r>
      <w:r>
        <w:rPr>
          <w:lang w:val="en-GB" w:eastAsia="ja-JP"/>
        </w:rPr>
        <w:t>T</w:t>
      </w:r>
      <w:r w:rsidRPr="006F7C08">
        <w:rPr>
          <w:lang w:val="en-GB" w:eastAsia="ja-JP"/>
        </w:rPr>
        <w:t>he difference from m</w:t>
      </w:r>
      <w:r>
        <w:rPr>
          <w:lang w:val="en-GB" w:eastAsia="ja-JP"/>
        </w:rPr>
        <w:t xml:space="preserve">easured encoder and decoder run </w:t>
      </w:r>
      <w:r w:rsidRPr="006F7C08">
        <w:rPr>
          <w:lang w:val="en-GB" w:eastAsia="ja-JP"/>
        </w:rPr>
        <w:t xml:space="preserve">time ratios to those reported in </w:t>
      </w:r>
      <w:r w:rsidR="00FC7415">
        <w:rPr>
          <w:lang w:val="en-GB" w:eastAsia="ja-JP"/>
        </w:rPr>
        <w:t>JVET-O0655</w:t>
      </w:r>
      <w:r w:rsidRPr="006F7C08">
        <w:rPr>
          <w:lang w:val="en-GB" w:eastAsia="ja-JP"/>
        </w:rPr>
        <w:t xml:space="preserve"> is acceptable.</w:t>
      </w:r>
    </w:p>
    <w:p w14:paraId="6C7D953F" w14:textId="77777777" w:rsidR="00AF601A" w:rsidRPr="001A6ADC" w:rsidRDefault="00AF601A" w:rsidP="00AF601A">
      <w:pPr>
        <w:ind w:firstLineChars="50" w:firstLine="110"/>
        <w:rPr>
          <w:szCs w:val="22"/>
          <w:lang w:val="en-GB" w:eastAsia="ja-JP"/>
        </w:rPr>
      </w:pPr>
    </w:p>
    <w:p w14:paraId="28D39157" w14:textId="77777777" w:rsidR="00AF601A" w:rsidRDefault="00AF601A" w:rsidP="00AF601A">
      <w:pPr>
        <w:pStyle w:val="ab"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 </w:t>
      </w:r>
      <w:r w:rsidRPr="009A2DD5">
        <w:t>Summary of experimental results</w:t>
      </w:r>
      <w:r>
        <w:t xml:space="preserve"> compared to anchor</w:t>
      </w:r>
    </w:p>
    <w:tbl>
      <w:tblPr>
        <w:tblW w:w="77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40"/>
        <w:gridCol w:w="1080"/>
        <w:gridCol w:w="1080"/>
        <w:gridCol w:w="1080"/>
      </w:tblGrid>
      <w:tr w:rsidR="00FC7415" w:rsidRPr="00FC7415" w14:paraId="5369EF9F" w14:textId="77777777" w:rsidTr="00FC7415">
        <w:trPr>
          <w:trHeight w:val="255"/>
          <w:jc w:val="center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7741A" w14:textId="77777777" w:rsidR="00FC7415" w:rsidRPr="00FC7415" w:rsidRDefault="00FC7415" w:rsidP="00FC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324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CDE8D5" w14:textId="77777777" w:rsidR="00FC7415" w:rsidRPr="00FC7415" w:rsidRDefault="00FC7415" w:rsidP="00FC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41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</w:t>
            </w:r>
          </w:p>
        </w:tc>
      </w:tr>
      <w:tr w:rsidR="00FC7415" w:rsidRPr="00FC7415" w14:paraId="6B0A440D" w14:textId="77777777" w:rsidTr="00FC7415">
        <w:trPr>
          <w:trHeight w:val="255"/>
          <w:jc w:val="center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A821B" w14:textId="77777777" w:rsidR="00FC7415" w:rsidRPr="00FC7415" w:rsidRDefault="00FC7415" w:rsidP="00FC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FDFA08" w14:textId="77777777" w:rsidR="00FC7415" w:rsidRPr="00FC7415" w:rsidRDefault="00FC7415" w:rsidP="00FC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4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6DF5E6" w14:textId="77777777" w:rsidR="00FC7415" w:rsidRPr="00FC7415" w:rsidRDefault="00FC7415" w:rsidP="00FC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4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7F4F18" w14:textId="77777777" w:rsidR="00FC7415" w:rsidRPr="00FC7415" w:rsidRDefault="00FC7415" w:rsidP="00FC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4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</w:tr>
      <w:tr w:rsidR="00FC7415" w:rsidRPr="00FC7415" w14:paraId="6AAA27C1" w14:textId="77777777" w:rsidTr="00FC7415">
        <w:trPr>
          <w:trHeight w:val="255"/>
          <w:jc w:val="center"/>
        </w:trPr>
        <w:tc>
          <w:tcPr>
            <w:tcW w:w="45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19C24" w14:textId="77777777" w:rsidR="00FC7415" w:rsidRPr="00FC7415" w:rsidRDefault="00FC7415" w:rsidP="00FC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4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Traffic_2560x1600_30_10bit_422_crop.yuv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FB679" w14:textId="77777777" w:rsidR="00FC7415" w:rsidRPr="00FC7415" w:rsidRDefault="00FC7415" w:rsidP="00FC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74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7E593" w14:textId="77777777" w:rsidR="00FC7415" w:rsidRPr="00FC7415" w:rsidRDefault="00FC7415" w:rsidP="00FC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74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AEF2EB" w14:textId="77777777" w:rsidR="00FC7415" w:rsidRPr="00FC7415" w:rsidRDefault="00FC7415" w:rsidP="00FC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74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-0.03%</w:t>
            </w:r>
          </w:p>
        </w:tc>
      </w:tr>
      <w:tr w:rsidR="00FC7415" w:rsidRPr="00FC7415" w14:paraId="0AB3F990" w14:textId="77777777" w:rsidTr="00FC7415">
        <w:trPr>
          <w:trHeight w:val="255"/>
          <w:jc w:val="center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3FB72" w14:textId="77777777" w:rsidR="00FC7415" w:rsidRPr="00FC7415" w:rsidRDefault="00FC7415" w:rsidP="00FC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4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Kimono1_1920x1080_24_10bit_422.yuv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20035" w14:textId="77777777" w:rsidR="00FC7415" w:rsidRPr="00FC7415" w:rsidRDefault="00FC7415" w:rsidP="00FC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74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EC924" w14:textId="77777777" w:rsidR="00FC7415" w:rsidRPr="00FC7415" w:rsidRDefault="00FC7415" w:rsidP="00FC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74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176CC1" w14:textId="77777777" w:rsidR="00FC7415" w:rsidRPr="00FC7415" w:rsidRDefault="00FC7415" w:rsidP="00FC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74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-0.10%</w:t>
            </w:r>
          </w:p>
        </w:tc>
      </w:tr>
      <w:tr w:rsidR="00FC7415" w:rsidRPr="00FC7415" w14:paraId="128BAE61" w14:textId="77777777" w:rsidTr="00FC7415">
        <w:trPr>
          <w:trHeight w:val="255"/>
          <w:jc w:val="center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9CDCC" w14:textId="77777777" w:rsidR="00FC7415" w:rsidRPr="00FC7415" w:rsidRDefault="00FC7415" w:rsidP="00FC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4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EBUHorse_1920x1080_50_10bit_422.yuv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8E5B3" w14:textId="77777777" w:rsidR="00FC7415" w:rsidRPr="00FC7415" w:rsidRDefault="00FC7415" w:rsidP="00FC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74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0CEA8" w14:textId="77777777" w:rsidR="00FC7415" w:rsidRPr="00FC7415" w:rsidRDefault="00FC7415" w:rsidP="00FC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74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34D992" w14:textId="77777777" w:rsidR="00FC7415" w:rsidRPr="00FC7415" w:rsidRDefault="00FC7415" w:rsidP="00FC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74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-0.02%</w:t>
            </w:r>
          </w:p>
        </w:tc>
      </w:tr>
      <w:tr w:rsidR="00FC7415" w:rsidRPr="00FC7415" w14:paraId="1A0051EA" w14:textId="77777777" w:rsidTr="00FC7415">
        <w:trPr>
          <w:trHeight w:val="255"/>
          <w:jc w:val="center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D67ED" w14:textId="77777777" w:rsidR="00FC7415" w:rsidRPr="00FC7415" w:rsidRDefault="00FC7415" w:rsidP="00FC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4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EBUGraphics_1920x1080_50_10bit_422.yuv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8BAC6" w14:textId="77777777" w:rsidR="00FC7415" w:rsidRPr="00FC7415" w:rsidRDefault="00FC7415" w:rsidP="00FC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74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2294C" w14:textId="77777777" w:rsidR="00FC7415" w:rsidRPr="00FC7415" w:rsidRDefault="00FC7415" w:rsidP="00FC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74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17540E" w14:textId="77777777" w:rsidR="00FC7415" w:rsidRPr="00FC7415" w:rsidRDefault="00FC7415" w:rsidP="00FC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74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-0.01%</w:t>
            </w:r>
          </w:p>
        </w:tc>
      </w:tr>
      <w:tr w:rsidR="00FC7415" w:rsidRPr="00FC7415" w14:paraId="0CF45FB3" w14:textId="77777777" w:rsidTr="00FC7415">
        <w:trPr>
          <w:trHeight w:val="255"/>
          <w:jc w:val="center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333A9" w14:textId="77777777" w:rsidR="00FC7415" w:rsidRPr="00FC7415" w:rsidRDefault="00FC7415" w:rsidP="00FC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4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EBUWaterRocksClose_1920x1080_50_10bit_422.yuv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19DA0" w14:textId="77777777" w:rsidR="00FC7415" w:rsidRPr="00FC7415" w:rsidRDefault="00FC7415" w:rsidP="00FC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74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8D27D" w14:textId="77777777" w:rsidR="00FC7415" w:rsidRPr="00FC7415" w:rsidRDefault="00FC7415" w:rsidP="00FC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74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F00B75" w14:textId="77777777" w:rsidR="00FC7415" w:rsidRPr="00FC7415" w:rsidRDefault="00FC7415" w:rsidP="00FC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74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-0.03%</w:t>
            </w:r>
          </w:p>
        </w:tc>
      </w:tr>
      <w:tr w:rsidR="00FC7415" w:rsidRPr="00FC7415" w14:paraId="1C1CF389" w14:textId="77777777" w:rsidTr="00FC7415">
        <w:trPr>
          <w:trHeight w:val="255"/>
          <w:jc w:val="center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8017D" w14:textId="77777777" w:rsidR="00FC7415" w:rsidRPr="00FC7415" w:rsidRDefault="00FC7415" w:rsidP="00FC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4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EBUKidsSoccer_1920x1080_50_10bit_422.yuv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DD95F" w14:textId="77777777" w:rsidR="00FC7415" w:rsidRPr="00FC7415" w:rsidRDefault="00FC7415" w:rsidP="00FC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74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8FDDC" w14:textId="77777777" w:rsidR="00FC7415" w:rsidRPr="00FC7415" w:rsidRDefault="00FC7415" w:rsidP="00FC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74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2FAD6D" w14:textId="77777777" w:rsidR="00FC7415" w:rsidRPr="00FC7415" w:rsidRDefault="00FC7415" w:rsidP="00FC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74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-0.08%</w:t>
            </w:r>
          </w:p>
        </w:tc>
      </w:tr>
      <w:tr w:rsidR="00FC7415" w:rsidRPr="00FC7415" w14:paraId="7B1C19CB" w14:textId="77777777" w:rsidTr="00FC7415">
        <w:trPr>
          <w:trHeight w:val="255"/>
          <w:jc w:val="center"/>
        </w:trPr>
        <w:tc>
          <w:tcPr>
            <w:tcW w:w="45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B78672" w14:textId="77777777" w:rsidR="00FC7415" w:rsidRPr="00FC7415" w:rsidRDefault="00FC7415" w:rsidP="00FC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4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Seeking_1920x1080_50_10bit_422.yuv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D7551" w14:textId="77777777" w:rsidR="00FC7415" w:rsidRPr="00FC7415" w:rsidRDefault="00FC7415" w:rsidP="00FC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74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A7D38" w14:textId="77777777" w:rsidR="00FC7415" w:rsidRPr="00FC7415" w:rsidRDefault="00FC7415" w:rsidP="00FC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74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228A2F" w14:textId="77777777" w:rsidR="00FC7415" w:rsidRPr="00FC7415" w:rsidRDefault="00FC7415" w:rsidP="00FC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74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-0.01%</w:t>
            </w:r>
          </w:p>
        </w:tc>
      </w:tr>
      <w:tr w:rsidR="00FC7415" w:rsidRPr="00FC7415" w14:paraId="55C198AB" w14:textId="77777777" w:rsidTr="00FC7415">
        <w:trPr>
          <w:trHeight w:val="255"/>
          <w:jc w:val="center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67018" w14:textId="77777777" w:rsidR="00FC7415" w:rsidRPr="00FC7415" w:rsidRDefault="00FC7415" w:rsidP="00FC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741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D6F932" w14:textId="77777777" w:rsidR="00FC7415" w:rsidRPr="00FC7415" w:rsidRDefault="00FC7415" w:rsidP="00FC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4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22E104" w14:textId="77777777" w:rsidR="00FC7415" w:rsidRPr="00FC7415" w:rsidRDefault="00FC7415" w:rsidP="00FC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4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1EFC4C" w14:textId="77777777" w:rsidR="00FC7415" w:rsidRPr="00FC7415" w:rsidRDefault="00FC7415" w:rsidP="00FC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74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-0.04%</w:t>
            </w:r>
          </w:p>
        </w:tc>
      </w:tr>
      <w:tr w:rsidR="00FC7415" w:rsidRPr="00FC7415" w14:paraId="73110EFE" w14:textId="77777777" w:rsidTr="00FC7415">
        <w:trPr>
          <w:trHeight w:val="255"/>
          <w:jc w:val="center"/>
        </w:trPr>
        <w:tc>
          <w:tcPr>
            <w:tcW w:w="4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0AC6A3" w14:textId="77777777" w:rsidR="00FC7415" w:rsidRPr="00FC7415" w:rsidRDefault="00FC7415" w:rsidP="00FC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74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</w:t>
            </w:r>
            <w:proofErr w:type="spellEnd"/>
            <w:r w:rsidRPr="00FC74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Time[%]</w:t>
            </w:r>
          </w:p>
        </w:tc>
        <w:tc>
          <w:tcPr>
            <w:tcW w:w="324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735858" w14:textId="77777777" w:rsidR="00FC7415" w:rsidRPr="00FC7415" w:rsidRDefault="00FC7415" w:rsidP="00FC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4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C7415" w:rsidRPr="00FC7415" w14:paraId="5505E025" w14:textId="77777777" w:rsidTr="00FC7415">
        <w:trPr>
          <w:trHeight w:val="255"/>
          <w:jc w:val="center"/>
        </w:trPr>
        <w:tc>
          <w:tcPr>
            <w:tcW w:w="4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791D1B" w14:textId="77777777" w:rsidR="00FC7415" w:rsidRPr="00FC7415" w:rsidRDefault="00FC7415" w:rsidP="00FC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4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5E984E" w14:textId="77777777" w:rsidR="00FC7415" w:rsidRPr="00FC7415" w:rsidRDefault="00FC7415" w:rsidP="00FC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4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577B8F65" w14:textId="77777777" w:rsidR="00AF601A" w:rsidRPr="001A6ADC" w:rsidRDefault="00AF601A" w:rsidP="00AF601A"/>
    <w:p w14:paraId="3A38F8E6" w14:textId="77777777" w:rsidR="00AF601A" w:rsidRDefault="00AF601A" w:rsidP="00AF601A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Conclusion</w:t>
      </w:r>
    </w:p>
    <w:p w14:paraId="36B155EA" w14:textId="4824813B" w:rsidR="00AF601A" w:rsidRDefault="00AF601A" w:rsidP="00AF601A">
      <w:pPr>
        <w:ind w:firstLineChars="100" w:firstLine="22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In this contribution, </w:t>
      </w:r>
      <w:r>
        <w:rPr>
          <w:szCs w:val="22"/>
          <w:lang w:val="en-CA" w:eastAsia="ja-JP"/>
        </w:rPr>
        <w:t xml:space="preserve">the result of </w:t>
      </w:r>
      <w:r w:rsidR="00FC7415">
        <w:rPr>
          <w:rFonts w:hint="eastAsia"/>
          <w:szCs w:val="22"/>
          <w:lang w:val="en-CA" w:eastAsia="ja-JP"/>
        </w:rPr>
        <w:t>JVET-O0</w:t>
      </w:r>
      <w:r w:rsidR="00FC7415">
        <w:rPr>
          <w:szCs w:val="22"/>
          <w:lang w:val="en-CA" w:eastAsia="ja-JP"/>
        </w:rPr>
        <w:t>655</w:t>
      </w:r>
      <w:r>
        <w:rPr>
          <w:szCs w:val="22"/>
          <w:lang w:val="en-CA" w:eastAsia="ja-JP"/>
        </w:rPr>
        <w:t xml:space="preserve"> has been confirmed.</w:t>
      </w:r>
    </w:p>
    <w:p w14:paraId="4C39BAFD" w14:textId="77777777" w:rsidR="00AF601A" w:rsidRPr="00857CAF" w:rsidRDefault="00AF601A" w:rsidP="00AF601A">
      <w:pPr>
        <w:ind w:firstLineChars="100" w:firstLine="220"/>
        <w:rPr>
          <w:szCs w:val="22"/>
          <w:lang w:val="en-CA" w:eastAsia="ja-JP"/>
        </w:rPr>
      </w:pPr>
    </w:p>
    <w:p w14:paraId="5DC7529A" w14:textId="77777777" w:rsidR="00AF601A" w:rsidRDefault="00AF601A" w:rsidP="00AF601A">
      <w:pPr>
        <w:pStyle w:val="1"/>
        <w:rPr>
          <w:lang w:val="en-CA"/>
        </w:rPr>
      </w:pPr>
      <w:r>
        <w:rPr>
          <w:rFonts w:hint="eastAsia"/>
          <w:lang w:val="en-CA" w:eastAsia="ja-JP"/>
        </w:rPr>
        <w:lastRenderedPageBreak/>
        <w:t>Reference</w:t>
      </w:r>
    </w:p>
    <w:p w14:paraId="42B8BDDB" w14:textId="7E45635E" w:rsidR="00AF601A" w:rsidRPr="00DE0114" w:rsidRDefault="00AF601A" w:rsidP="00AF601A">
      <w:pPr>
        <w:ind w:left="360" w:hanging="360"/>
        <w:rPr>
          <w:szCs w:val="22"/>
          <w:lang w:val="en-CA" w:eastAsia="ja-JP"/>
        </w:rPr>
      </w:pPr>
      <w:r>
        <w:rPr>
          <w:szCs w:val="22"/>
          <w:lang w:val="en-CA" w:eastAsia="ja-JP"/>
        </w:rPr>
        <w:t>[1]</w:t>
      </w:r>
      <w:r>
        <w:rPr>
          <w:szCs w:val="22"/>
          <w:lang w:val="en-CA" w:eastAsia="ja-JP"/>
        </w:rPr>
        <w:tab/>
      </w:r>
      <w:r w:rsidR="00FC7415">
        <w:rPr>
          <w:szCs w:val="22"/>
          <w:lang w:val="en-CA" w:eastAsia="ja-JP"/>
        </w:rPr>
        <w:t xml:space="preserve">S. Iwamura, S. </w:t>
      </w:r>
      <w:proofErr w:type="spellStart"/>
      <w:r w:rsidR="00FC7415">
        <w:rPr>
          <w:szCs w:val="22"/>
          <w:lang w:val="en-CA" w:eastAsia="ja-JP"/>
        </w:rPr>
        <w:t>Nemoto</w:t>
      </w:r>
      <w:proofErr w:type="spellEnd"/>
      <w:r w:rsidR="00FC7415">
        <w:rPr>
          <w:szCs w:val="22"/>
          <w:lang w:val="en-CA" w:eastAsia="ja-JP"/>
        </w:rPr>
        <w:t xml:space="preserve"> and</w:t>
      </w:r>
      <w:r w:rsidR="00FC7415" w:rsidRPr="00FC7415">
        <w:rPr>
          <w:szCs w:val="22"/>
          <w:lang w:val="en-CA" w:eastAsia="ja-JP"/>
        </w:rPr>
        <w:t xml:space="preserve"> A. </w:t>
      </w:r>
      <w:proofErr w:type="spellStart"/>
      <w:r w:rsidR="00FC7415" w:rsidRPr="00FC7415">
        <w:rPr>
          <w:szCs w:val="22"/>
          <w:lang w:val="en-CA" w:eastAsia="ja-JP"/>
        </w:rPr>
        <w:t>Ichigaya</w:t>
      </w:r>
      <w:proofErr w:type="spellEnd"/>
      <w:r w:rsidR="00FC7415">
        <w:rPr>
          <w:szCs w:val="22"/>
          <w:lang w:val="en-CA" w:eastAsia="ja-JP"/>
        </w:rPr>
        <w:t>,</w:t>
      </w:r>
      <w:r w:rsidR="00FC7415" w:rsidRPr="00FC7415">
        <w:rPr>
          <w:szCs w:val="22"/>
          <w:lang w:val="en-CA" w:eastAsia="ja-JP"/>
        </w:rPr>
        <w:t xml:space="preserve"> Non-CE3: On </w:t>
      </w:r>
      <w:proofErr w:type="spellStart"/>
      <w:r w:rsidR="00FC7415" w:rsidRPr="00FC7415">
        <w:rPr>
          <w:szCs w:val="22"/>
          <w:lang w:val="en-CA" w:eastAsia="ja-JP"/>
        </w:rPr>
        <w:t>chroma</w:t>
      </w:r>
      <w:proofErr w:type="spellEnd"/>
      <w:r w:rsidR="00FC7415" w:rsidRPr="00FC7415">
        <w:rPr>
          <w:szCs w:val="22"/>
          <w:lang w:val="en-CA" w:eastAsia="ja-JP"/>
        </w:rPr>
        <w:t xml:space="preserve"> DM derivation table for 4:2:2 </w:t>
      </w:r>
      <w:proofErr w:type="spellStart"/>
      <w:r w:rsidR="00FC7415" w:rsidRPr="00FC7415">
        <w:rPr>
          <w:szCs w:val="22"/>
          <w:lang w:val="en-CA" w:eastAsia="ja-JP"/>
        </w:rPr>
        <w:t>chroma</w:t>
      </w:r>
      <w:proofErr w:type="spellEnd"/>
      <w:r w:rsidR="00FC7415" w:rsidRPr="00FC7415">
        <w:rPr>
          <w:szCs w:val="22"/>
          <w:lang w:val="en-CA" w:eastAsia="ja-JP"/>
        </w:rPr>
        <w:t xml:space="preserve"> format</w:t>
      </w:r>
      <w:r w:rsidRPr="00FF1B84">
        <w:rPr>
          <w:szCs w:val="22"/>
          <w:lang w:val="en-CA"/>
        </w:rPr>
        <w:t>,</w:t>
      </w:r>
      <w:r w:rsidRPr="00E46126">
        <w:rPr>
          <w:szCs w:val="22"/>
          <w:lang w:val="en-CA"/>
        </w:rPr>
        <w:t xml:space="preserve"> Joint Video Experts Team Document, </w:t>
      </w:r>
      <w:r w:rsidR="00FC7415">
        <w:rPr>
          <w:szCs w:val="22"/>
          <w:lang w:val="en-CA"/>
        </w:rPr>
        <w:t>JVET-O0655</w:t>
      </w:r>
      <w:r w:rsidRPr="00FF1B84">
        <w:rPr>
          <w:szCs w:val="22"/>
          <w:lang w:val="en-CA"/>
        </w:rPr>
        <w:t xml:space="preserve">, </w:t>
      </w:r>
      <w:r>
        <w:rPr>
          <w:lang w:val="en-CA"/>
        </w:rPr>
        <w:t>Gothenburg</w:t>
      </w:r>
      <w:r w:rsidRPr="00B57A23">
        <w:rPr>
          <w:lang w:val="en-CA"/>
        </w:rPr>
        <w:t>,</w:t>
      </w:r>
      <w:r>
        <w:rPr>
          <w:szCs w:val="22"/>
          <w:lang w:val="en-CA"/>
        </w:rPr>
        <w:t xml:space="preserve"> July</w:t>
      </w:r>
      <w:r w:rsidRPr="00FF1B84">
        <w:rPr>
          <w:szCs w:val="22"/>
          <w:lang w:val="en-CA"/>
        </w:rPr>
        <w:t xml:space="preserve"> 201</w:t>
      </w:r>
      <w:r>
        <w:rPr>
          <w:szCs w:val="22"/>
          <w:lang w:val="en-CA"/>
        </w:rPr>
        <w:t>9</w:t>
      </w:r>
      <w:r w:rsidRPr="00FF1B84">
        <w:rPr>
          <w:szCs w:val="22"/>
          <w:lang w:val="en-CA"/>
        </w:rPr>
        <w:t>.</w:t>
      </w:r>
    </w:p>
    <w:p w14:paraId="44584137" w14:textId="039ED6C9" w:rsidR="00AF601A" w:rsidRDefault="00AF601A" w:rsidP="00AF601A">
      <w:pPr>
        <w:ind w:left="360" w:hanging="360"/>
        <w:rPr>
          <w:szCs w:val="22"/>
          <w:lang w:val="en-CA"/>
        </w:rPr>
      </w:pPr>
      <w:r>
        <w:rPr>
          <w:szCs w:val="22"/>
          <w:lang w:val="en-CA"/>
        </w:rPr>
        <w:t>[2]</w:t>
      </w:r>
      <w:r>
        <w:rPr>
          <w:szCs w:val="22"/>
          <w:lang w:val="en-CA"/>
        </w:rPr>
        <w:tab/>
      </w:r>
      <w:r w:rsidRPr="00E46126">
        <w:rPr>
          <w:szCs w:val="22"/>
          <w:lang w:val="en-CA"/>
        </w:rPr>
        <w:t xml:space="preserve">F. Bossen, J. Boyce, X. Li, V. </w:t>
      </w:r>
      <w:proofErr w:type="spellStart"/>
      <w:r w:rsidRPr="00E46126">
        <w:rPr>
          <w:szCs w:val="22"/>
          <w:lang w:val="en-CA"/>
        </w:rPr>
        <w:t>Seregin</w:t>
      </w:r>
      <w:proofErr w:type="spellEnd"/>
      <w:r w:rsidR="008B06AB">
        <w:rPr>
          <w:szCs w:val="22"/>
          <w:lang w:val="en-CA"/>
        </w:rPr>
        <w:t xml:space="preserve"> and</w:t>
      </w:r>
      <w:r w:rsidRPr="00E46126">
        <w:rPr>
          <w:szCs w:val="22"/>
          <w:lang w:val="en-CA"/>
        </w:rPr>
        <w:t xml:space="preserve"> K. </w:t>
      </w:r>
      <w:proofErr w:type="spellStart"/>
      <w:r w:rsidRPr="00E46126">
        <w:rPr>
          <w:szCs w:val="22"/>
          <w:lang w:val="en-CA"/>
        </w:rPr>
        <w:t>Sühring</w:t>
      </w:r>
      <w:proofErr w:type="spellEnd"/>
      <w:r w:rsidRPr="00E46126">
        <w:rPr>
          <w:szCs w:val="22"/>
          <w:lang w:val="en-CA"/>
        </w:rPr>
        <w:t>, JVET common test conditions and software reference configurations for SDR video, Joint Video Experts Team Document, JVET-</w:t>
      </w:r>
      <w:r>
        <w:rPr>
          <w:szCs w:val="22"/>
          <w:lang w:val="en-CA"/>
        </w:rPr>
        <w:t>N</w:t>
      </w:r>
      <w:r w:rsidRPr="00E46126">
        <w:rPr>
          <w:szCs w:val="22"/>
          <w:lang w:val="en-CA"/>
        </w:rPr>
        <w:t xml:space="preserve">1010, </w:t>
      </w:r>
      <w:r>
        <w:rPr>
          <w:szCs w:val="22"/>
          <w:lang w:val="en-CA"/>
        </w:rPr>
        <w:t>Geneva</w:t>
      </w:r>
      <w:r w:rsidRPr="00E46126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April</w:t>
      </w:r>
      <w:r w:rsidRPr="00E46126">
        <w:rPr>
          <w:szCs w:val="22"/>
          <w:lang w:val="en-CA"/>
        </w:rPr>
        <w:t xml:space="preserve"> 2019.</w:t>
      </w:r>
    </w:p>
    <w:p w14:paraId="3E9420DE" w14:textId="6FF81489" w:rsidR="00E8174D" w:rsidRDefault="00E8174D" w:rsidP="00E8174D">
      <w:pPr>
        <w:ind w:left="360" w:hanging="360"/>
        <w:rPr>
          <w:szCs w:val="22"/>
          <w:lang w:val="en-GB" w:eastAsia="ja-JP"/>
        </w:rPr>
      </w:pPr>
      <w:r>
        <w:rPr>
          <w:szCs w:val="22"/>
          <w:lang w:val="en-GB" w:eastAsia="ja-JP"/>
        </w:rPr>
        <w:t>[3]</w:t>
      </w:r>
      <w:r w:rsidRPr="00D5579F">
        <w:rPr>
          <w:szCs w:val="22"/>
          <w:lang w:val="en-GB" w:eastAsia="ja-JP"/>
        </w:rPr>
        <w:tab/>
        <w:t xml:space="preserve">C. </w:t>
      </w:r>
      <w:proofErr w:type="spellStart"/>
      <w:r w:rsidRPr="00D5579F">
        <w:rPr>
          <w:szCs w:val="22"/>
          <w:lang w:val="en-GB" w:eastAsia="ja-JP"/>
        </w:rPr>
        <w:t>Rosewarne</w:t>
      </w:r>
      <w:proofErr w:type="spellEnd"/>
      <w:r w:rsidRPr="00D5579F">
        <w:rPr>
          <w:szCs w:val="22"/>
          <w:lang w:val="en-GB" w:eastAsia="ja-JP"/>
        </w:rPr>
        <w:t>, K. Sharman</w:t>
      </w:r>
      <w:r>
        <w:rPr>
          <w:szCs w:val="22"/>
          <w:lang w:val="en-GB" w:eastAsia="ja-JP"/>
        </w:rPr>
        <w:t xml:space="preserve"> and</w:t>
      </w:r>
      <w:r w:rsidRPr="00D5579F">
        <w:rPr>
          <w:szCs w:val="22"/>
          <w:lang w:val="en-GB" w:eastAsia="ja-JP"/>
        </w:rPr>
        <w:t xml:space="preserve"> D. Flynn, Common test conditions and software reference configurations for HEVC range extensions, JCTVC-P1006, 16th JCT-VC Meeting, San Jose, CA, </w:t>
      </w:r>
      <w:proofErr w:type="gramStart"/>
      <w:r w:rsidRPr="00D5579F">
        <w:rPr>
          <w:szCs w:val="22"/>
          <w:lang w:val="en-GB" w:eastAsia="ja-JP"/>
        </w:rPr>
        <w:t>January</w:t>
      </w:r>
      <w:proofErr w:type="gramEnd"/>
      <w:r w:rsidRPr="00D5579F">
        <w:rPr>
          <w:szCs w:val="22"/>
          <w:lang w:val="en-GB" w:eastAsia="ja-JP"/>
        </w:rPr>
        <w:t xml:space="preserve"> 2014.</w:t>
      </w:r>
    </w:p>
    <w:p w14:paraId="08CABFD6" w14:textId="77777777" w:rsidR="00AF601A" w:rsidRPr="006C29E7" w:rsidRDefault="00AF601A" w:rsidP="00AF601A">
      <w:pPr>
        <w:rPr>
          <w:szCs w:val="22"/>
          <w:lang w:val="en-CA"/>
        </w:rPr>
      </w:pPr>
    </w:p>
    <w:p w14:paraId="652E3AF3" w14:textId="77777777" w:rsidR="00AF601A" w:rsidRPr="005B217D" w:rsidRDefault="00AF601A" w:rsidP="00AF601A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9985DAF" w14:textId="77777777" w:rsidR="00AF601A" w:rsidRDefault="00AF601A" w:rsidP="00AF601A">
      <w:pPr>
        <w:rPr>
          <w:b/>
          <w:szCs w:val="22"/>
          <w:lang w:val="en-CA"/>
        </w:rPr>
      </w:pPr>
      <w:r w:rsidRPr="00476C93">
        <w:rPr>
          <w:b/>
          <w:szCs w:val="22"/>
          <w:lang w:val="en-CA"/>
        </w:rPr>
        <w:t>Sharp Corporation does not have any current or pending patent rights relating to the technology described in this contribution.</w:t>
      </w:r>
    </w:p>
    <w:p w14:paraId="254EE183" w14:textId="77777777" w:rsidR="00AF601A" w:rsidRPr="005B217D" w:rsidRDefault="00AF601A" w:rsidP="00AF601A">
      <w:pPr>
        <w:rPr>
          <w:szCs w:val="22"/>
          <w:lang w:val="en-CA"/>
        </w:rPr>
      </w:pPr>
    </w:p>
    <w:sectPr w:rsidR="00AF601A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F33D2F" w14:textId="77777777" w:rsidR="00BC70B0" w:rsidRDefault="00BC70B0">
      <w:r>
        <w:separator/>
      </w:r>
    </w:p>
  </w:endnote>
  <w:endnote w:type="continuationSeparator" w:id="0">
    <w:p w14:paraId="773F84FD" w14:textId="77777777" w:rsidR="00BC70B0" w:rsidRDefault="00BC7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F24FC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F24FC">
      <w:rPr>
        <w:rStyle w:val="a5"/>
        <w:noProof/>
      </w:rPr>
      <w:t>2019-06-29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8BB87B" w14:textId="77777777" w:rsidR="00BC70B0" w:rsidRDefault="00BC70B0">
      <w:r>
        <w:separator/>
      </w:r>
    </w:p>
  </w:footnote>
  <w:footnote w:type="continuationSeparator" w:id="0">
    <w:p w14:paraId="1FC81138" w14:textId="77777777" w:rsidR="00BC70B0" w:rsidRDefault="00BC70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2F24FC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410B6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2F72"/>
    <w:rsid w:val="008A4B4C"/>
    <w:rsid w:val="008B06AB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F601A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C70B0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863CD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174D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741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AF601A"/>
    <w:rPr>
      <w:b/>
      <w:bCs/>
      <w:sz w:val="21"/>
      <w:szCs w:val="21"/>
    </w:rPr>
  </w:style>
  <w:style w:type="character" w:customStyle="1" w:styleId="10">
    <w:name w:val="見出し 1 (文字)"/>
    <w:basedOn w:val="a0"/>
    <w:link w:val="1"/>
    <w:rsid w:val="00AF601A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963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Takeshi Chujoh</cp:lastModifiedBy>
  <cp:revision>5</cp:revision>
  <cp:lastPrinted>1900-01-01T08:00:00Z</cp:lastPrinted>
  <dcterms:created xsi:type="dcterms:W3CDTF">2019-06-26T07:52:00Z</dcterms:created>
  <dcterms:modified xsi:type="dcterms:W3CDTF">2019-06-29T03:47:00Z</dcterms:modified>
</cp:coreProperties>
</file>