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E2D16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86BC9E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2B44">
              <w:t>1</w:t>
            </w:r>
            <w:r w:rsidR="007B2B44" w:rsidRPr="007B2B44">
              <w:t>5</w:t>
            </w:r>
            <w:r w:rsidR="00155526" w:rsidRPr="007B2B44">
              <w:t>th</w:t>
            </w:r>
            <w:r w:rsidR="00A767DC" w:rsidRPr="007B2B44">
              <w:t xml:space="preserve"> Meeting: </w:t>
            </w:r>
            <w:r w:rsidR="007B2B44" w:rsidRPr="007B2B44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1CCDCC6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A63E4">
              <w:rPr>
                <w:lang w:val="en-CA"/>
              </w:rPr>
              <w:t>-</w:t>
            </w:r>
            <w:r w:rsidR="007B2B44" w:rsidRPr="00EA63E4">
              <w:rPr>
                <w:lang w:val="en-CA"/>
              </w:rPr>
              <w:t>O</w:t>
            </w:r>
            <w:r w:rsidR="00605F10" w:rsidRPr="00EA63E4">
              <w:rPr>
                <w:lang w:val="en-CA"/>
              </w:rPr>
              <w:t>0</w:t>
            </w:r>
            <w:r w:rsidR="00EA63E4" w:rsidRPr="00EA63E4">
              <w:rPr>
                <w:lang w:val="en-CA"/>
              </w:rPr>
              <w:t>527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5"/>
      </w:tblGrid>
      <w:tr w:rsidR="00E61DAC" w:rsidRPr="00A30FFD" w14:paraId="188D2B50" w14:textId="77777777" w:rsidTr="00466AE8">
        <w:tc>
          <w:tcPr>
            <w:tcW w:w="1458" w:type="dxa"/>
          </w:tcPr>
          <w:p w14:paraId="7A6C85EB" w14:textId="77777777" w:rsidR="00E61DAC" w:rsidRPr="00A30FF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788B4B7E" w:rsidR="00E61DAC" w:rsidRPr="00A30FFD" w:rsidRDefault="004A1C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117534">
              <w:rPr>
                <w:b/>
                <w:szCs w:val="22"/>
                <w:lang w:val="en-CA"/>
              </w:rPr>
              <w:t>on-CE</w:t>
            </w:r>
            <w:r>
              <w:rPr>
                <w:b/>
                <w:szCs w:val="22"/>
                <w:lang w:val="en-CA"/>
              </w:rPr>
              <w:t>7:</w:t>
            </w:r>
            <w:r w:rsidR="00117534">
              <w:rPr>
                <w:b/>
                <w:szCs w:val="22"/>
                <w:lang w:val="en-CA"/>
              </w:rPr>
              <w:t xml:space="preserve"> </w:t>
            </w:r>
            <w:r w:rsidR="00865922">
              <w:rPr>
                <w:b/>
                <w:szCs w:val="22"/>
                <w:lang w:val="en-CA"/>
              </w:rPr>
              <w:t xml:space="preserve">Use INTER </w:t>
            </w:r>
            <w:r w:rsidR="00527350">
              <w:rPr>
                <w:b/>
                <w:szCs w:val="22"/>
                <w:lang w:val="en-CA"/>
              </w:rPr>
              <w:t>quantization</w:t>
            </w:r>
            <w:r w:rsidR="00466AE8" w:rsidRPr="00A30FFD">
              <w:rPr>
                <w:b/>
                <w:szCs w:val="22"/>
                <w:lang w:val="en-CA"/>
              </w:rPr>
              <w:t xml:space="preserve"> matri</w:t>
            </w:r>
            <w:r>
              <w:rPr>
                <w:b/>
                <w:szCs w:val="22"/>
                <w:lang w:val="en-CA"/>
              </w:rPr>
              <w:t xml:space="preserve">ces </w:t>
            </w:r>
            <w:r w:rsidR="00865922">
              <w:rPr>
                <w:b/>
                <w:szCs w:val="22"/>
                <w:lang w:val="en-CA"/>
              </w:rPr>
              <w:t>for IBC</w:t>
            </w:r>
          </w:p>
        </w:tc>
      </w:tr>
      <w:tr w:rsidR="00E61DAC" w:rsidRPr="00A30FFD" w14:paraId="3D8B01B2" w14:textId="77777777" w:rsidTr="00466AE8">
        <w:tc>
          <w:tcPr>
            <w:tcW w:w="1458" w:type="dxa"/>
          </w:tcPr>
          <w:p w14:paraId="7AC356CE" w14:textId="77777777" w:rsidR="00E61DAC" w:rsidRPr="00A30FF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5A4A6117" w:rsidR="00E61DAC" w:rsidRPr="00A30FF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</w:t>
            </w:r>
            <w:r w:rsidR="00E61DAC" w:rsidRPr="00A30FFD">
              <w:rPr>
                <w:szCs w:val="22"/>
                <w:lang w:val="en-CA"/>
              </w:rPr>
              <w:t xml:space="preserve">ocument to </w:t>
            </w:r>
            <w:r w:rsidR="009D7CE6" w:rsidRPr="00A30FFD">
              <w:rPr>
                <w:szCs w:val="22"/>
                <w:lang w:val="en-CA"/>
              </w:rPr>
              <w:t>JVET</w:t>
            </w:r>
          </w:p>
        </w:tc>
      </w:tr>
      <w:tr w:rsidR="00E61DAC" w:rsidRPr="00A30FFD" w14:paraId="7E6D99E3" w14:textId="77777777" w:rsidTr="00466AE8">
        <w:tc>
          <w:tcPr>
            <w:tcW w:w="1458" w:type="dxa"/>
          </w:tcPr>
          <w:p w14:paraId="18CCDCD6" w14:textId="77777777" w:rsidR="00E61DAC" w:rsidRPr="00A30FF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950A026" w:rsidR="00E61DAC" w:rsidRPr="00A30FF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Proposa</w:t>
            </w:r>
            <w:r w:rsidR="00F725F7" w:rsidRPr="00A30FFD">
              <w:rPr>
                <w:szCs w:val="22"/>
                <w:lang w:val="en-CA"/>
              </w:rPr>
              <w:t>l</w:t>
            </w:r>
          </w:p>
        </w:tc>
      </w:tr>
      <w:tr w:rsidR="00E61DAC" w:rsidRPr="00A30FFD" w14:paraId="714CD808" w14:textId="77777777" w:rsidTr="00466AE8">
        <w:tc>
          <w:tcPr>
            <w:tcW w:w="1458" w:type="dxa"/>
          </w:tcPr>
          <w:p w14:paraId="4DB59313" w14:textId="77777777" w:rsidR="00E61DAC" w:rsidRPr="00A30FF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23D2FDDD" w14:textId="77777777" w:rsidR="00E61DAC" w:rsidRDefault="00466AE8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Philippe de Lagrange</w:t>
            </w:r>
          </w:p>
          <w:p w14:paraId="49D81240" w14:textId="13CD97CF" w:rsidR="00D16591" w:rsidRPr="00A30FFD" w:rsidRDefault="00D165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 Chen</w:t>
            </w:r>
          </w:p>
        </w:tc>
        <w:tc>
          <w:tcPr>
            <w:tcW w:w="993" w:type="dxa"/>
          </w:tcPr>
          <w:p w14:paraId="0140ECA2" w14:textId="34D766EC" w:rsidR="00E61DAC" w:rsidRPr="00A30FFD" w:rsidRDefault="00E61DAC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5" w:type="dxa"/>
          </w:tcPr>
          <w:p w14:paraId="32C2ABFD" w14:textId="334029A7" w:rsidR="00E61DAC" w:rsidRPr="00A30FF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</w:r>
            <w:r w:rsidR="00D16591" w:rsidRPr="00D16591">
              <w:rPr>
                <w:szCs w:val="22"/>
                <w:lang w:val="en-CA"/>
              </w:rPr>
              <w:t>philippe.delagrange@interdigital.com</w:t>
            </w:r>
            <w:r w:rsidR="00D16591">
              <w:rPr>
                <w:szCs w:val="22"/>
                <w:lang w:val="en-CA"/>
              </w:rPr>
              <w:br/>
              <w:t>ya.chen@interdigital.com</w:t>
            </w:r>
          </w:p>
        </w:tc>
      </w:tr>
      <w:tr w:rsidR="00E61DAC" w:rsidRPr="005B217D" w14:paraId="49AFAA61" w14:textId="77777777" w:rsidTr="00466AE8">
        <w:tc>
          <w:tcPr>
            <w:tcW w:w="1458" w:type="dxa"/>
          </w:tcPr>
          <w:p w14:paraId="2C08AF6B" w14:textId="77777777" w:rsidR="00E61DAC" w:rsidRPr="00A30FF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4F15DA85" w:rsidR="00E61DAC" w:rsidRPr="005B217D" w:rsidRDefault="00466A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30FFD">
              <w:rPr>
                <w:szCs w:val="22"/>
                <w:lang w:val="en-CA"/>
              </w:rPr>
              <w:t>InterDigital</w:t>
            </w:r>
            <w:proofErr w:type="spellEnd"/>
            <w:r w:rsidRPr="00A30FFD"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527350">
      <w:pPr>
        <w:pStyle w:val="Titre1"/>
        <w:numPr>
          <w:ilvl w:val="0"/>
          <w:numId w:val="0"/>
        </w:numPr>
        <w:ind w:left="716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557372" w:rsidR="00263398" w:rsidRPr="00A324B4" w:rsidRDefault="00A30FFD" w:rsidP="00A30FFD">
      <w:pPr>
        <w:rPr>
          <w:szCs w:val="22"/>
          <w:lang w:val="en-CA"/>
        </w:rPr>
      </w:pPr>
      <w:r>
        <w:rPr>
          <w:lang w:val="en-CA"/>
        </w:rPr>
        <w:t>This contribution</w:t>
      </w:r>
      <w:r w:rsidRPr="00A324B4">
        <w:rPr>
          <w:lang w:val="en-CA"/>
        </w:rPr>
        <w:t xml:space="preserve"> propose</w:t>
      </w:r>
      <w:r>
        <w:rPr>
          <w:lang w:val="en-CA"/>
        </w:rPr>
        <w:t>s</w:t>
      </w:r>
      <w:r w:rsidRPr="00A324B4">
        <w:rPr>
          <w:lang w:val="en-CA"/>
        </w:rPr>
        <w:t xml:space="preserve"> to </w:t>
      </w:r>
      <w:r w:rsidR="00865922">
        <w:rPr>
          <w:lang w:val="en-CA"/>
        </w:rPr>
        <w:t xml:space="preserve">use INTER </w:t>
      </w:r>
      <w:r w:rsidR="00527350">
        <w:rPr>
          <w:lang w:val="en-CA"/>
        </w:rPr>
        <w:t>quantization ma</w:t>
      </w:r>
      <w:bookmarkStart w:id="0" w:name="_GoBack"/>
      <w:bookmarkEnd w:id="0"/>
      <w:r w:rsidR="00527350">
        <w:rPr>
          <w:lang w:val="en-CA"/>
        </w:rPr>
        <w:t>trices</w:t>
      </w:r>
      <w:r w:rsidR="00865922">
        <w:rPr>
          <w:lang w:val="en-CA"/>
        </w:rPr>
        <w:t xml:space="preserve"> to IBC-coded blocks, instead of INTRA </w:t>
      </w:r>
      <w:r w:rsidR="00527350">
        <w:rPr>
          <w:lang w:val="en-CA"/>
        </w:rPr>
        <w:t>quantization matrices</w:t>
      </w:r>
      <w:r w:rsidR="00865922">
        <w:rPr>
          <w:lang w:val="en-CA"/>
        </w:rPr>
        <w:t>. This is said to align the design with IBC prediction mode being closer to INTER than INTRA.</w:t>
      </w:r>
    </w:p>
    <w:p w14:paraId="7D2AC1F0" w14:textId="0B185AEB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7A2D28A6" w14:textId="193B9DA8" w:rsidR="00C60FBE" w:rsidRDefault="00527350" w:rsidP="00C60FBE">
      <w:pPr>
        <w:rPr>
          <w:lang w:val="en-CA"/>
        </w:rPr>
      </w:pPr>
      <w:r>
        <w:rPr>
          <w:lang w:val="en-CA"/>
        </w:rPr>
        <w:t>Quantization matrices</w:t>
      </w:r>
      <w:r w:rsidR="007B65A4" w:rsidRPr="00A324B4">
        <w:rPr>
          <w:lang w:val="en-CA"/>
        </w:rPr>
        <w:t xml:space="preserve"> were introduced in VVC during the </w:t>
      </w:r>
      <w:r w:rsidR="00E666C6">
        <w:rPr>
          <w:lang w:val="en-CA"/>
        </w:rPr>
        <w:t>14</w:t>
      </w:r>
      <w:r w:rsidR="00E666C6" w:rsidRPr="0092465F">
        <w:rPr>
          <w:vertAlign w:val="superscript"/>
          <w:lang w:val="en-CA"/>
        </w:rPr>
        <w:t>th</w:t>
      </w:r>
      <w:r w:rsidR="00E666C6">
        <w:rPr>
          <w:lang w:val="en-CA"/>
        </w:rPr>
        <w:t xml:space="preserve"> JVET</w:t>
      </w:r>
      <w:r w:rsidR="00E666C6" w:rsidRPr="00A324B4">
        <w:rPr>
          <w:lang w:val="en-CA"/>
        </w:rPr>
        <w:t xml:space="preserve"> </w:t>
      </w:r>
      <w:r w:rsidR="007B65A4" w:rsidRPr="00A324B4">
        <w:rPr>
          <w:lang w:val="en-CA"/>
        </w:rPr>
        <w:t>meeting</w:t>
      </w:r>
      <w:r w:rsidR="00E666C6">
        <w:rPr>
          <w:lang w:val="en-CA"/>
        </w:rPr>
        <w:t>, based on</w:t>
      </w:r>
      <w:r w:rsidR="007B65A4" w:rsidRPr="00A324B4">
        <w:rPr>
          <w:lang w:val="en-CA"/>
        </w:rPr>
        <w:t xml:space="preserve"> </w:t>
      </w:r>
      <w:r w:rsidR="00E666C6">
        <w:rPr>
          <w:lang w:val="en-CA"/>
        </w:rPr>
        <w:t xml:space="preserve">contribution </w:t>
      </w:r>
      <w:r w:rsidR="00391540">
        <w:rPr>
          <w:lang w:val="en-CA"/>
        </w:rPr>
        <w:t>JVET-N0847</w:t>
      </w:r>
      <w:r w:rsidR="007B65A4" w:rsidRPr="00A324B4">
        <w:rPr>
          <w:lang w:val="en-CA"/>
        </w:rPr>
        <w:t>.</w:t>
      </w:r>
    </w:p>
    <w:p w14:paraId="0DF4652F" w14:textId="757E706C" w:rsidR="00865922" w:rsidRDefault="00865922" w:rsidP="00C60FBE">
      <w:pPr>
        <w:rPr>
          <w:lang w:val="en-CA"/>
        </w:rPr>
      </w:pPr>
      <w:r>
        <w:rPr>
          <w:lang w:val="en-CA"/>
        </w:rPr>
        <w:t xml:space="preserve">As in HEVC, </w:t>
      </w:r>
      <w:r w:rsidR="009E6DAE">
        <w:rPr>
          <w:lang w:val="en-CA"/>
        </w:rPr>
        <w:t>different</w:t>
      </w:r>
      <w:r>
        <w:rPr>
          <w:lang w:val="en-CA"/>
        </w:rPr>
        <w:t xml:space="preserve"> </w:t>
      </w:r>
      <w:r w:rsidR="00527350">
        <w:rPr>
          <w:lang w:val="en-CA"/>
        </w:rPr>
        <w:t>quantization matrices</w:t>
      </w:r>
      <w:r>
        <w:rPr>
          <w:lang w:val="en-CA"/>
        </w:rPr>
        <w:t xml:space="preserve"> </w:t>
      </w:r>
      <w:r w:rsidR="009E6DAE">
        <w:rPr>
          <w:lang w:val="en-CA"/>
        </w:rPr>
        <w:t>are specified</w:t>
      </w:r>
      <w:r>
        <w:rPr>
          <w:lang w:val="en-CA"/>
        </w:rPr>
        <w:t xml:space="preserve"> for two prediction modes: INTRA and INTER</w:t>
      </w:r>
      <w:r w:rsidR="009E6DAE">
        <w:rPr>
          <w:lang w:val="en-CA"/>
        </w:rPr>
        <w:t xml:space="preserve">, as shown in table </w:t>
      </w:r>
      <w:r w:rsidR="00372C22">
        <w:rPr>
          <w:lang w:val="en-CA"/>
        </w:rPr>
        <w:t>2</w:t>
      </w:r>
      <w:r>
        <w:rPr>
          <w:lang w:val="en-CA"/>
        </w:rPr>
        <w:t xml:space="preserve">. As VVC introduced a new Intra Block Copy prediction mode (IBC), </w:t>
      </w:r>
      <w:r w:rsidR="00527350">
        <w:rPr>
          <w:lang w:val="en-CA"/>
        </w:rPr>
        <w:t>quantization matrices</w:t>
      </w:r>
      <w:r w:rsidR="009E6DAE">
        <w:rPr>
          <w:lang w:val="en-CA"/>
        </w:rPr>
        <w:t xml:space="preserve"> used for this new mode are the INTRA ones.</w:t>
      </w:r>
    </w:p>
    <w:p w14:paraId="72C4B615" w14:textId="7F8A34B1" w:rsidR="00252520" w:rsidRDefault="00252520" w:rsidP="00527350">
      <w:pPr>
        <w:keepNext/>
        <w:spacing w:after="60"/>
        <w:jc w:val="center"/>
        <w:rPr>
          <w:b/>
        </w:rPr>
      </w:pPr>
      <w:bookmarkStart w:id="1" w:name="_Hlk10646681"/>
    </w:p>
    <w:p w14:paraId="462F1D2C" w14:textId="78C6B7C9" w:rsidR="00252520" w:rsidRPr="00A324B4" w:rsidRDefault="00252520" w:rsidP="00252520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>
        <w:rPr>
          <w:b/>
          <w:noProof/>
        </w:rPr>
        <w:t>1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>S</w:t>
      </w:r>
      <w:r w:rsidRPr="00A324B4">
        <w:rPr>
          <w:b/>
          <w:lang w:val="en-CA"/>
        </w:rPr>
        <w:t>ize identifier (</w:t>
      </w:r>
      <w:r w:rsidR="00372C22">
        <w:rPr>
          <w:b/>
          <w:lang w:val="en-CA"/>
        </w:rPr>
        <w:t>JVET-N0847</w:t>
      </w:r>
      <w:r w:rsidRPr="00A324B4">
        <w:rPr>
          <w:b/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836"/>
        <w:gridCol w:w="836"/>
      </w:tblGrid>
      <w:tr w:rsidR="00372C22" w:rsidRPr="00A324B4" w14:paraId="2099719D" w14:textId="77777777" w:rsidTr="00372C22">
        <w:trPr>
          <w:cantSplit/>
          <w:trHeight w:val="30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F7D4" w14:textId="00F2699D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Size of quantization matrix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7EA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372C22" w:rsidRPr="00A324B4" w14:paraId="05CED8CB" w14:textId="77777777" w:rsidTr="00372C22">
        <w:trPr>
          <w:cantSplit/>
          <w:trHeight w:val="29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5333" w14:textId="6048C1B0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>
              <w:rPr>
                <w:noProof/>
              </w:rPr>
              <w:t>1x1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0AB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372C22" w:rsidRPr="00A324B4" w14:paraId="7CE297E5" w14:textId="77777777" w:rsidTr="00372C22">
        <w:trPr>
          <w:cantSplit/>
          <w:trHeight w:val="29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A335" w14:textId="06384E0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2x2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C49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372C22" w:rsidRPr="00A324B4" w14:paraId="4ED12F7C" w14:textId="77777777" w:rsidTr="00372C22">
        <w:trPr>
          <w:cantSplit/>
          <w:trHeight w:val="30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220E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C422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372C22" w:rsidRPr="00A324B4" w14:paraId="4536AC64" w14:textId="77777777" w:rsidTr="00372C22">
        <w:trPr>
          <w:cantSplit/>
          <w:trHeight w:val="30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75D2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86B5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372C22" w:rsidRPr="00A324B4" w14:paraId="3F33106E" w14:textId="77777777" w:rsidTr="00372C22">
        <w:trPr>
          <w:cantSplit/>
          <w:trHeight w:val="30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4714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97D1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372C22" w:rsidRPr="00A324B4" w14:paraId="32423751" w14:textId="77777777" w:rsidTr="00372C22">
        <w:trPr>
          <w:cantSplit/>
          <w:trHeight w:val="30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2E32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E795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372C22" w:rsidRPr="00A324B4" w14:paraId="17CB319D" w14:textId="77777777" w:rsidTr="00372C22">
        <w:trPr>
          <w:cantSplit/>
          <w:trHeight w:val="30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F64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5A90" w14:textId="77777777" w:rsidR="00372C22" w:rsidRPr="00A324B4" w:rsidRDefault="00372C22" w:rsidP="00372C22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6C30763D" w14:textId="0A9EAFE2" w:rsidR="00527350" w:rsidRDefault="00527350" w:rsidP="00527350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252520">
        <w:rPr>
          <w:b/>
          <w:noProof/>
        </w:rPr>
        <w:t>2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>: Matrix type identifier (</w:t>
      </w:r>
      <w:r w:rsidR="00372C22">
        <w:rPr>
          <w:b/>
          <w:lang w:val="en-CA"/>
        </w:rPr>
        <w:t>JVET-N0847</w:t>
      </w:r>
      <w:r w:rsidRPr="00A324B4">
        <w:rPr>
          <w:b/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276"/>
        <w:gridCol w:w="1845"/>
        <w:gridCol w:w="2642"/>
        <w:gridCol w:w="1036"/>
      </w:tblGrid>
      <w:tr w:rsidR="00252520" w:rsidRPr="00A324B4" w14:paraId="7A2840A4" w14:textId="77777777" w:rsidTr="009E7C9F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5CD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sizeId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9AE1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8AC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DA4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252520" w:rsidRPr="00A324B4" w14:paraId="228DFD36" w14:textId="77777777" w:rsidTr="009E7C9F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B47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2, 3, 4, 5, 6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7B9E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3ABC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0C13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252520" w:rsidRPr="00A324B4" w14:paraId="435DFACC" w14:textId="77777777" w:rsidTr="009E7C9F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BEF5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BA3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5DE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D78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252520" w:rsidRPr="00A324B4" w14:paraId="1EC65555" w14:textId="77777777" w:rsidTr="009E7C9F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34A9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F4FD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D39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7035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252520" w:rsidRPr="00A324B4" w14:paraId="567DD160" w14:textId="77777777" w:rsidTr="009E7C9F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A92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2, 3, 4, 5, 6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71D3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7CE1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7351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252520" w:rsidRPr="00A324B4" w14:paraId="740C54BB" w14:textId="77777777" w:rsidTr="009E7C9F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FBE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3D22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0469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FC9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252520" w:rsidRPr="00A324B4" w14:paraId="3F6A14C3" w14:textId="77777777" w:rsidTr="009E7C9F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DA9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4C75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9F6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D3BF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252520" w:rsidRPr="00A324B4" w14:paraId="5E946603" w14:textId="77777777" w:rsidTr="009E7C9F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5687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2, 3, 4, 5, 6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6324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MODE_I</w:t>
            </w:r>
            <w:r>
              <w:rPr>
                <w:noProof/>
              </w:rPr>
              <w:t>BC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3DB6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C98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252520" w:rsidRPr="00A324B4" w14:paraId="34C7C894" w14:textId="77777777" w:rsidTr="009E7C9F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7646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5EED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</w:t>
            </w:r>
            <w:r>
              <w:rPr>
                <w:noProof/>
              </w:rPr>
              <w:t>BC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1E9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C21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252520" w:rsidRPr="00A324B4" w14:paraId="596CAB39" w14:textId="77777777" w:rsidTr="009E7C9F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A064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93C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</w:t>
            </w:r>
            <w:r>
              <w:rPr>
                <w:noProof/>
              </w:rPr>
              <w:t>BC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E4D8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857" w14:textId="77777777" w:rsidR="00252520" w:rsidRPr="00A324B4" w:rsidRDefault="0025252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bookmarkEnd w:id="1"/>
    </w:tbl>
    <w:p w14:paraId="0FDD4484" w14:textId="77777777" w:rsidR="00252520" w:rsidRDefault="00252520" w:rsidP="00C60FBE">
      <w:pPr>
        <w:rPr>
          <w:lang w:val="en-CA"/>
        </w:rPr>
      </w:pPr>
    </w:p>
    <w:p w14:paraId="300D7FC0" w14:textId="14529256" w:rsidR="00865922" w:rsidRDefault="009E6DAE" w:rsidP="00C60FBE">
      <w:pPr>
        <w:rPr>
          <w:lang w:val="en-CA"/>
        </w:rPr>
      </w:pPr>
      <w:r>
        <w:rPr>
          <w:lang w:val="en-CA"/>
        </w:rPr>
        <w:t xml:space="preserve">JVET-O0223 proposes </w:t>
      </w:r>
      <w:r w:rsidR="00372C22">
        <w:rPr>
          <w:lang w:val="en-CA"/>
        </w:rPr>
        <w:t xml:space="preserve">a </w:t>
      </w:r>
      <w:r>
        <w:rPr>
          <w:lang w:val="en-CA"/>
        </w:rPr>
        <w:t xml:space="preserve">new </w:t>
      </w:r>
      <w:r w:rsidR="00252520">
        <w:rPr>
          <w:lang w:val="en-CA"/>
        </w:rPr>
        <w:t xml:space="preserve">unified </w:t>
      </w:r>
      <w:r>
        <w:rPr>
          <w:lang w:val="en-CA"/>
        </w:rPr>
        <w:t xml:space="preserve">scaling matrix identifier, as shown in table </w:t>
      </w:r>
      <w:r w:rsidR="00372C22">
        <w:rPr>
          <w:lang w:val="en-CA"/>
        </w:rPr>
        <w:t>3</w:t>
      </w:r>
      <w:r>
        <w:rPr>
          <w:lang w:val="en-CA"/>
        </w:rPr>
        <w:t>, but still reuses INTRA matrices for IBC mode.</w:t>
      </w:r>
    </w:p>
    <w:p w14:paraId="2C30BA5E" w14:textId="7A847A07" w:rsidR="00527350" w:rsidRPr="00A324B4" w:rsidRDefault="00527350" w:rsidP="00527350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252520">
        <w:rPr>
          <w:b/>
          <w:noProof/>
        </w:rPr>
        <w:t>3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 xml:space="preserve">: </w:t>
      </w:r>
      <w:proofErr w:type="spellStart"/>
      <w:r>
        <w:rPr>
          <w:b/>
          <w:lang w:val="en-CA"/>
        </w:rPr>
        <w:t>matrixId</w:t>
      </w:r>
      <w:proofErr w:type="spellEnd"/>
      <w:r w:rsidRPr="00A324B4">
        <w:rPr>
          <w:b/>
          <w:lang w:val="en-CA"/>
        </w:rPr>
        <w:t xml:space="preserve"> (</w:t>
      </w:r>
      <w:r>
        <w:rPr>
          <w:b/>
          <w:lang w:val="en-CA"/>
        </w:rPr>
        <w:t>JVET-O0223</w:t>
      </w:r>
      <w:r w:rsidRPr="00A324B4">
        <w:rPr>
          <w:b/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687"/>
        <w:gridCol w:w="1688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27350" w:rsidRPr="00A324B4" w14:paraId="1AC67188" w14:textId="77777777" w:rsidTr="009E7C9F">
        <w:trPr>
          <w:cantSplit/>
          <w:trHeight w:val="292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A65F6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Y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88F3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50B26A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FD941B5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CBA953F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CFC5938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F7902F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F6348EB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EF14427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D04B68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9BA4F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24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69D4755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527350" w:rsidRPr="00A324B4" w14:paraId="0AD21052" w14:textId="77777777" w:rsidTr="009E7C9F">
        <w:trPr>
          <w:cantSplit/>
          <w:trHeight w:val="292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263A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546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AF2FEFA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72CA0C7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620B19C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F4A73CE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498045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CCAE07B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E12D3FC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35B236C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A6A948A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5D155B6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527350" w:rsidRPr="00A324B4" w14:paraId="40CE9315" w14:textId="77777777" w:rsidTr="009E7C9F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8CE2A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Cb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9D3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711E1F5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416205C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E457A4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6030FD6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E8355E3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82DACD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10D58C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2DD2511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8E3C269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4A609B1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26</w:t>
            </w:r>
          </w:p>
        </w:tc>
      </w:tr>
      <w:tr w:rsidR="00527350" w:rsidRPr="00A324B4" w14:paraId="2CFF150A" w14:textId="77777777" w:rsidTr="009E7C9F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66EB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1A7D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D0F1470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68FDD2A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8244AE1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359838B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C180AE5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166AAC9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AB2D8AE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2F681E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7BA5019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9F72AD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27</w:t>
            </w:r>
          </w:p>
        </w:tc>
      </w:tr>
      <w:tr w:rsidR="00527350" w:rsidRPr="00A324B4" w14:paraId="3EF4B959" w14:textId="77777777" w:rsidTr="009E7C9F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6F154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Cr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1568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5431438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96B6F39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996D777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AD4D071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4D3B38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E5A7B7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75FDF30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40207C2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CF076B8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0073122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28</w:t>
            </w:r>
          </w:p>
        </w:tc>
      </w:tr>
      <w:tr w:rsidR="00527350" w:rsidRPr="00A324B4" w14:paraId="5541D824" w14:textId="77777777" w:rsidTr="009E7C9F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77568F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4093DF" w14:textId="77777777" w:rsidR="00527350" w:rsidRPr="00D355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2675CFBE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10AF7E13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37844E68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69C0CBC3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2455EBD5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0F4504C0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65D40055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111D9AC4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37C71B88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6C781170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527350" w:rsidRPr="00A324B4" w14:paraId="38150AF2" w14:textId="77777777" w:rsidTr="009E7C9F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D0FE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TU size: luma max(width,height)</w:t>
            </w:r>
          </w:p>
        </w:tc>
        <w:tc>
          <w:tcPr>
            <w:tcW w:w="51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A09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9C57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CC1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F5F8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401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</w:tr>
      <w:tr w:rsidR="00527350" w:rsidRPr="00A324B4" w14:paraId="418B12EF" w14:textId="77777777" w:rsidTr="009E7C9F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4ED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Block size: max(width,height)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77DC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22DD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05D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8EBA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3F3A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5CC0" w14:textId="77777777" w:rsidR="00527350" w:rsidRPr="00A324B4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</w:t>
            </w:r>
          </w:p>
        </w:tc>
      </w:tr>
      <w:tr w:rsidR="00527350" w:rsidRPr="00A324B4" w14:paraId="03366922" w14:textId="77777777" w:rsidTr="009E7C9F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24DB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Signalled QM size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AB8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 + DC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216C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824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4x4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30A2" w14:textId="77777777" w:rsidR="00527350" w:rsidRDefault="00527350" w:rsidP="009E7C9F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2x2</w:t>
            </w:r>
          </w:p>
        </w:tc>
      </w:tr>
    </w:tbl>
    <w:p w14:paraId="63F9951D" w14:textId="596BEC41" w:rsidR="00527350" w:rsidRDefault="00527350" w:rsidP="00C60FBE">
      <w:pPr>
        <w:rPr>
          <w:lang w:val="en-CA"/>
        </w:rPr>
      </w:pPr>
    </w:p>
    <w:p w14:paraId="04EFD869" w14:textId="23938E18" w:rsidR="009E6DAE" w:rsidRPr="00A324B4" w:rsidRDefault="009E6DAE" w:rsidP="00C60FBE">
      <w:pPr>
        <w:rPr>
          <w:lang w:val="en-CA"/>
        </w:rPr>
      </w:pPr>
      <w:r>
        <w:rPr>
          <w:lang w:val="en-CA"/>
        </w:rPr>
        <w:t xml:space="preserve">Since IBC consists in predicting the current block from a portion of </w:t>
      </w:r>
      <w:r w:rsidR="000A5816">
        <w:rPr>
          <w:lang w:val="en-CA"/>
        </w:rPr>
        <w:t xml:space="preserve">the </w:t>
      </w:r>
      <w:r>
        <w:rPr>
          <w:lang w:val="en-CA"/>
        </w:rPr>
        <w:t xml:space="preserve">current image with a displacement vector, it could be said to be closer </w:t>
      </w:r>
      <w:r w:rsidR="000A5816">
        <w:rPr>
          <w:lang w:val="en-CA"/>
        </w:rPr>
        <w:t>to</w:t>
      </w:r>
      <w:r>
        <w:rPr>
          <w:lang w:val="en-CA"/>
        </w:rPr>
        <w:t xml:space="preserve"> INTER mode than INTRA mode, which predicts the current block using its borders. The residual can be expected to have statistics closer to an INTER-predicted block than an INTRA-predicted block.</w:t>
      </w:r>
    </w:p>
    <w:p w14:paraId="630812F1" w14:textId="6ACC3442" w:rsidR="00C60FBE" w:rsidRDefault="00255238" w:rsidP="00C60FBE">
      <w:pPr>
        <w:pStyle w:val="Titre1"/>
        <w:rPr>
          <w:lang w:val="en-CA"/>
        </w:rPr>
      </w:pPr>
      <w:r>
        <w:rPr>
          <w:lang w:val="en-CA"/>
        </w:rPr>
        <w:t>Proposal d</w:t>
      </w:r>
      <w:r w:rsidR="00C60FBE">
        <w:rPr>
          <w:lang w:val="en-CA"/>
        </w:rPr>
        <w:t>escription</w:t>
      </w:r>
    </w:p>
    <w:p w14:paraId="5EF95AE1" w14:textId="23988E80" w:rsidR="00527350" w:rsidRPr="0092465F" w:rsidRDefault="00527350" w:rsidP="00527350">
      <w:pPr>
        <w:rPr>
          <w:lang w:val="en-CA"/>
        </w:rPr>
      </w:pPr>
      <w:bookmarkStart w:id="2" w:name="_Hlk10653336"/>
      <w:bookmarkStart w:id="3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propose</w:t>
      </w:r>
      <w:r>
        <w:rPr>
          <w:lang w:val="en-CA"/>
        </w:rPr>
        <w:t>s</w:t>
      </w:r>
      <w:r w:rsidRPr="00A324B4">
        <w:rPr>
          <w:lang w:val="en-CA"/>
        </w:rPr>
        <w:t xml:space="preserve"> t</w:t>
      </w:r>
      <w:r>
        <w:rPr>
          <w:lang w:val="en-CA"/>
        </w:rPr>
        <w:t>o use INTER quantization matrices for IBC blocks.</w:t>
      </w:r>
    </w:p>
    <w:p w14:paraId="52C51539" w14:textId="26DBBCC4" w:rsidR="00A12DD6" w:rsidRDefault="00527350" w:rsidP="00A12DD6">
      <w:pPr>
        <w:pStyle w:val="Titre2"/>
        <w:rPr>
          <w:lang w:val="en-CA"/>
        </w:rPr>
      </w:pPr>
      <w:bookmarkStart w:id="4" w:name="_Hlk10653529"/>
      <w:bookmarkEnd w:id="2"/>
      <w:bookmarkEnd w:id="3"/>
      <w:r>
        <w:rPr>
          <w:lang w:val="en-CA"/>
        </w:rPr>
        <w:lastRenderedPageBreak/>
        <w:t>Changes to VVC draft 5 (JVET-N0847)</w:t>
      </w:r>
    </w:p>
    <w:p w14:paraId="56E572C2" w14:textId="69F95975" w:rsidR="00527350" w:rsidRDefault="00527350" w:rsidP="00527350">
      <w:pPr>
        <w:rPr>
          <w:lang w:val="en-CA"/>
        </w:rPr>
      </w:pPr>
      <w:r>
        <w:rPr>
          <w:lang w:val="en-CA"/>
        </w:rPr>
        <w:t>Matrix type identification table is changed as follows:</w:t>
      </w:r>
    </w:p>
    <w:p w14:paraId="5C6DEC5F" w14:textId="2A90C5BE" w:rsidR="00527350" w:rsidRPr="00A324B4" w:rsidRDefault="00527350" w:rsidP="00527350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252520">
        <w:rPr>
          <w:b/>
          <w:noProof/>
        </w:rPr>
        <w:t>4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 xml:space="preserve">: </w:t>
      </w:r>
      <w:r w:rsidR="00252520" w:rsidRPr="00252520">
        <w:rPr>
          <w:b/>
          <w:lang w:val="en-CA"/>
        </w:rPr>
        <w:t>Changes to JVET-N0847</w:t>
      </w:r>
      <w:r w:rsidR="00372C22">
        <w:rPr>
          <w:b/>
          <w:lang w:val="en-CA"/>
        </w:rPr>
        <w:br/>
        <w:t>“</w:t>
      </w:r>
      <w:r w:rsidR="00252520" w:rsidRPr="00252520">
        <w:rPr>
          <w:b/>
          <w:lang w:val="en-CA"/>
        </w:rPr>
        <w:t xml:space="preserve">specification of </w:t>
      </w:r>
      <w:proofErr w:type="spellStart"/>
      <w:r w:rsidR="00252520" w:rsidRPr="00252520">
        <w:rPr>
          <w:b/>
          <w:lang w:val="en-CA"/>
        </w:rPr>
        <w:t>matrixId</w:t>
      </w:r>
      <w:proofErr w:type="spellEnd"/>
      <w:r w:rsidR="00252520" w:rsidRPr="00252520">
        <w:rPr>
          <w:b/>
          <w:lang w:val="en-CA"/>
        </w:rPr>
        <w:t xml:space="preserve"> according to </w:t>
      </w:r>
      <w:proofErr w:type="spellStart"/>
      <w:r w:rsidR="00252520" w:rsidRPr="00252520">
        <w:rPr>
          <w:b/>
          <w:lang w:val="en-CA"/>
        </w:rPr>
        <w:t>sizeId</w:t>
      </w:r>
      <w:proofErr w:type="spellEnd"/>
      <w:r w:rsidR="00252520" w:rsidRPr="00252520">
        <w:rPr>
          <w:b/>
          <w:lang w:val="en-CA"/>
        </w:rPr>
        <w:t>, prediction mode and colour component</w:t>
      </w:r>
      <w:r w:rsidR="00372C22">
        <w:rPr>
          <w:b/>
          <w:lang w:val="en-CA"/>
        </w:rPr>
        <w:t>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276"/>
        <w:gridCol w:w="1845"/>
        <w:gridCol w:w="2642"/>
        <w:gridCol w:w="1036"/>
      </w:tblGrid>
      <w:tr w:rsidR="00252520" w:rsidRPr="00A324B4" w14:paraId="1B6A17E9" w14:textId="77777777" w:rsidTr="00252520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74C5" w14:textId="6E4879E1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sizeId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EB15" w14:textId="3B0EAA9F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DB0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A775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252520" w:rsidRPr="00A324B4" w14:paraId="6ADE3A91" w14:textId="77777777" w:rsidTr="00252520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693F" w14:textId="0BB0672B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2, 3, 4, 5, 6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868" w14:textId="71F08FB1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518E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AE9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252520" w:rsidRPr="00A324B4" w14:paraId="4C086427" w14:textId="77777777" w:rsidTr="00252520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DA0" w14:textId="0972A2FB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C947" w14:textId="146357C0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ABB1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8BA6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252520" w:rsidRPr="00A324B4" w14:paraId="11180EEA" w14:textId="77777777" w:rsidTr="00252520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795A" w14:textId="0DE3402B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07F4" w14:textId="67253AE6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0909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7F99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252520" w:rsidRPr="00A324B4" w14:paraId="73A5D991" w14:textId="77777777" w:rsidTr="00252520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5A23" w14:textId="622161F3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2, 3, 4, 5, 6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E3EC" w14:textId="42A92579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86D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274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252520" w:rsidRPr="00A324B4" w14:paraId="366BE3C8" w14:textId="77777777" w:rsidTr="00252520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9659" w14:textId="35B78730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926D" w14:textId="5E01DFFB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3817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1AF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252520" w:rsidRPr="00A324B4" w14:paraId="56D0719B" w14:textId="77777777" w:rsidTr="00252520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2441" w14:textId="5CCA0318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736" w14:textId="106698F8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E5E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745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252520" w:rsidRPr="00A324B4" w14:paraId="7A8766A3" w14:textId="77777777" w:rsidTr="00252520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5913" w14:textId="4CE59492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2, 3, 4, 5, 6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38D1" w14:textId="6C06BA5C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MODE_I</w:t>
            </w:r>
            <w:r>
              <w:rPr>
                <w:noProof/>
              </w:rPr>
              <w:t>BC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32A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8EA" w14:textId="724E815E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72C22">
              <w:rPr>
                <w:strike/>
                <w:noProof/>
              </w:rPr>
              <w:t>0</w:t>
            </w:r>
            <w:r w:rsidR="00372C22">
              <w:rPr>
                <w:noProof/>
              </w:rPr>
              <w:t xml:space="preserve"> </w:t>
            </w:r>
            <w:r w:rsidR="00372C22" w:rsidRPr="00372C22">
              <w:rPr>
                <w:noProof/>
                <w:highlight w:val="yellow"/>
              </w:rPr>
              <w:t>3</w:t>
            </w:r>
          </w:p>
        </w:tc>
      </w:tr>
      <w:tr w:rsidR="00252520" w:rsidRPr="00A324B4" w14:paraId="0E082527" w14:textId="77777777" w:rsidTr="00252520">
        <w:trPr>
          <w:cantSplit/>
          <w:trHeight w:val="29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6D15" w14:textId="1E81919D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6CCF" w14:textId="7BEE1F44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</w:t>
            </w:r>
            <w:r>
              <w:rPr>
                <w:noProof/>
              </w:rPr>
              <w:t>BC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2C3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A35" w14:textId="692A62A6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72C22">
              <w:rPr>
                <w:strike/>
                <w:noProof/>
              </w:rPr>
              <w:t>1</w:t>
            </w:r>
            <w:r w:rsidR="00372C22">
              <w:rPr>
                <w:noProof/>
              </w:rPr>
              <w:t xml:space="preserve"> </w:t>
            </w:r>
            <w:r w:rsidR="00372C22" w:rsidRPr="00372C22">
              <w:rPr>
                <w:noProof/>
                <w:highlight w:val="yellow"/>
              </w:rPr>
              <w:t>4</w:t>
            </w:r>
          </w:p>
        </w:tc>
      </w:tr>
      <w:tr w:rsidR="00252520" w:rsidRPr="00A324B4" w14:paraId="0F8C9A2E" w14:textId="77777777" w:rsidTr="00252520">
        <w:trPr>
          <w:cantSplit/>
          <w:trHeight w:val="30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320F" w14:textId="6BBBEF14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3C6140">
              <w:t>1, 2, 3, 4, 5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1119" w14:textId="1E8FC8B9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</w:t>
            </w:r>
            <w:r>
              <w:rPr>
                <w:noProof/>
              </w:rPr>
              <w:t>BC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D44E" w14:textId="77777777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A793" w14:textId="10DAC961" w:rsidR="00252520" w:rsidRPr="00A324B4" w:rsidRDefault="00252520" w:rsidP="00252520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left"/>
              <w:rPr>
                <w:noProof/>
              </w:rPr>
            </w:pPr>
            <w:r w:rsidRPr="00372C22">
              <w:rPr>
                <w:strike/>
                <w:noProof/>
              </w:rPr>
              <w:t>2</w:t>
            </w:r>
            <w:r w:rsidR="00372C22">
              <w:rPr>
                <w:noProof/>
              </w:rPr>
              <w:t xml:space="preserve"> </w:t>
            </w:r>
            <w:r w:rsidR="00372C22" w:rsidRPr="00372C22">
              <w:rPr>
                <w:noProof/>
                <w:highlight w:val="yellow"/>
              </w:rPr>
              <w:t>5</w:t>
            </w:r>
          </w:p>
        </w:tc>
      </w:tr>
    </w:tbl>
    <w:p w14:paraId="2363D63B" w14:textId="539F0A16" w:rsidR="00527350" w:rsidRDefault="00527350" w:rsidP="00527350">
      <w:pPr>
        <w:pStyle w:val="Titre2"/>
        <w:rPr>
          <w:lang w:val="en-CA"/>
        </w:rPr>
      </w:pPr>
      <w:r>
        <w:rPr>
          <w:lang w:val="en-CA"/>
        </w:rPr>
        <w:t>Changes to JVET-O0223</w:t>
      </w:r>
    </w:p>
    <w:p w14:paraId="1752DBD7" w14:textId="212618C9" w:rsidR="00527350" w:rsidRDefault="00527350" w:rsidP="00527350">
      <w:pPr>
        <w:rPr>
          <w:lang w:val="en-CA"/>
        </w:rPr>
      </w:pPr>
      <w:r>
        <w:rPr>
          <w:lang w:val="en-CA"/>
        </w:rPr>
        <w:t xml:space="preserve">The derivation of </w:t>
      </w:r>
      <w:proofErr w:type="spellStart"/>
      <w:r>
        <w:rPr>
          <w:lang w:val="en-CA"/>
        </w:rPr>
        <w:t>matrixId</w:t>
      </w:r>
      <w:proofErr w:type="spellEnd"/>
      <w:r>
        <w:rPr>
          <w:lang w:val="en-CA"/>
        </w:rPr>
        <w:t xml:space="preserve"> in</w:t>
      </w:r>
      <w:r w:rsidR="00252520">
        <w:rPr>
          <w:lang w:val="en-CA"/>
        </w:rPr>
        <w:t xml:space="preserve"> the “derivation process for scaling matrix” is changed as follows:</w:t>
      </w:r>
    </w:p>
    <w:p w14:paraId="55AEBE16" w14:textId="50D60E38" w:rsidR="00252520" w:rsidRDefault="00252520" w:rsidP="0025252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hanging="289"/>
        <w:rPr>
          <w:noProof/>
          <w:lang w:val="en-CA" w:eastAsia="ko-KR"/>
        </w:rPr>
      </w:pPr>
      <w:r>
        <w:rPr>
          <w:noProof/>
          <w:lang w:val="en-CA" w:eastAsia="ko-KR"/>
        </w:rPr>
        <w:t>matrixId = 6 * sizeId + matrixTypeId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SEQ Equation \* ARABIC \s 1  \* MERGEFORMAT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  <w:r>
        <w:rPr>
          <w:noProof/>
          <w:lang w:val="en-CA" w:eastAsia="ko-KR"/>
        </w:rPr>
        <w:br/>
        <w:t>with subWidth = (cIdx &gt; 0) ? SubWidthC : 1,</w:t>
      </w:r>
      <w:r>
        <w:rPr>
          <w:noProof/>
          <w:lang w:val="en-CA" w:eastAsia="ko-KR"/>
        </w:rPr>
        <w:br/>
        <w:t>subHeight = (cIdx &gt; 0) ? SubHeightC : 1,</w:t>
      </w:r>
      <w:r>
        <w:rPr>
          <w:noProof/>
          <w:lang w:val="en-CA" w:eastAsia="ko-KR"/>
        </w:rPr>
        <w:br/>
        <w:t>sizeId = 6 – max( log2( blkWidth * subWidth ), log2( blkHeight * subHeight ) ), and</w:t>
      </w:r>
      <w:r>
        <w:rPr>
          <w:noProof/>
          <w:lang w:val="en-CA" w:eastAsia="ko-KR"/>
        </w:rPr>
        <w:br/>
      </w:r>
      <w:r w:rsidRPr="00252520">
        <w:rPr>
          <w:strike/>
          <w:noProof/>
          <w:lang w:val="en-CA" w:eastAsia="ko-KR"/>
        </w:rPr>
        <w:t>matrixTypeId = ( 2 * cIdx + ( predMode == MODE_INTER ? 1 : 0 ) )</w:t>
      </w:r>
      <w:r>
        <w:rPr>
          <w:noProof/>
          <w:lang w:val="en-CA" w:eastAsia="ko-KR"/>
        </w:rPr>
        <w:br/>
      </w:r>
      <w:r w:rsidRPr="00252520">
        <w:rPr>
          <w:noProof/>
          <w:highlight w:val="yellow"/>
          <w:lang w:val="en-CA" w:eastAsia="ko-KR"/>
        </w:rPr>
        <w:t>matrixTypeId = ( 2 * cIdx + ( predMode == MODE_INTRA ? 0 : 1 ) )</w:t>
      </w:r>
    </w:p>
    <w:bookmarkEnd w:id="4"/>
    <w:p w14:paraId="3E7FCAD6" w14:textId="09E3B093" w:rsidR="002111F5" w:rsidRDefault="002111F5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74600AD0" w14:textId="77777777" w:rsidR="00466AE8" w:rsidRPr="00466AE8" w:rsidRDefault="00466AE8" w:rsidP="00466A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[JVET-N1001]</w:t>
      </w:r>
      <w:r w:rsidRPr="00466AE8">
        <w:tab/>
      </w:r>
      <w:proofErr w:type="spellStart"/>
      <w:proofErr w:type="gramStart"/>
      <w:r w:rsidRPr="00466AE8">
        <w:t>B.Bross</w:t>
      </w:r>
      <w:proofErr w:type="spellEnd"/>
      <w:proofErr w:type="gramEnd"/>
      <w:r w:rsidRPr="00466AE8">
        <w:t xml:space="preserve">, </w:t>
      </w:r>
      <w:proofErr w:type="spellStart"/>
      <w:r w:rsidRPr="00466AE8">
        <w:t>J.Chen</w:t>
      </w:r>
      <w:proofErr w:type="spellEnd"/>
      <w:r w:rsidRPr="00466AE8">
        <w:t xml:space="preserve">, </w:t>
      </w:r>
      <w:proofErr w:type="spellStart"/>
      <w:r w:rsidRPr="00466AE8">
        <w:t>S.Liu</w:t>
      </w:r>
      <w:proofErr w:type="spellEnd"/>
      <w:r w:rsidRPr="00466AE8">
        <w:t>, “Versatile Video Coding (Draft 5)”, JVET-N1001, Geneva, CH, March 2019</w:t>
      </w:r>
    </w:p>
    <w:p w14:paraId="238BB783" w14:textId="60C88585" w:rsidR="00466AE8" w:rsidRDefault="00466AE8" w:rsidP="00466A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[JVET-N0847]</w:t>
      </w:r>
      <w:r w:rsidRPr="00466AE8">
        <w:tab/>
      </w:r>
      <w:proofErr w:type="spellStart"/>
      <w:proofErr w:type="gramStart"/>
      <w:r w:rsidRPr="00466AE8">
        <w:t>O.Chubach</w:t>
      </w:r>
      <w:proofErr w:type="spellEnd"/>
      <w:proofErr w:type="gramEnd"/>
      <w:r w:rsidRPr="00466AE8">
        <w:t xml:space="preserve">, </w:t>
      </w:r>
      <w:proofErr w:type="spellStart"/>
      <w:r w:rsidRPr="00466AE8">
        <w:t>T.Toma</w:t>
      </w:r>
      <w:proofErr w:type="spellEnd"/>
      <w:r w:rsidRPr="00466AE8">
        <w:t xml:space="preserve">, </w:t>
      </w:r>
      <w:proofErr w:type="spellStart"/>
      <w:r w:rsidRPr="00466AE8">
        <w:t>S.C.Lim</w:t>
      </w:r>
      <w:proofErr w:type="spellEnd"/>
      <w:r w:rsidRPr="00466AE8">
        <w:t>, et al., “CE7-related: Support of quantization matrices for VVC”, JVET-N0847, Geneva, CH, March 2019</w:t>
      </w:r>
    </w:p>
    <w:p w14:paraId="07B724EC" w14:textId="4B33F0EE" w:rsidR="00527350" w:rsidRPr="00466AE8" w:rsidRDefault="00527350" w:rsidP="00466A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527350">
        <w:t>[JVET_O0223]</w:t>
      </w:r>
      <w:r w:rsidRPr="00527350">
        <w:tab/>
        <w:t xml:space="preserve">P. de Lagrange, F. Le </w:t>
      </w:r>
      <w:proofErr w:type="spellStart"/>
      <w:r w:rsidRPr="00527350">
        <w:t>Léannec</w:t>
      </w:r>
      <w:proofErr w:type="spellEnd"/>
      <w:r w:rsidRPr="00527350">
        <w:t>, E. François, K. Naser, “Non-CE7: Quantization matrices with single identifier and prediction from larger ones”, JVET-NO0223, Gothenburg, SE, July 2019</w:t>
      </w:r>
    </w:p>
    <w:p w14:paraId="5F0CF8E4" w14:textId="62179A1A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F750B9" w:rsidR="00342FF4" w:rsidRPr="005B217D" w:rsidRDefault="00864AF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80FE6" w14:textId="77777777" w:rsidR="004700CF" w:rsidRDefault="004700CF">
      <w:r>
        <w:separator/>
      </w:r>
    </w:p>
  </w:endnote>
  <w:endnote w:type="continuationSeparator" w:id="0">
    <w:p w14:paraId="58970B56" w14:textId="77777777" w:rsidR="004700CF" w:rsidRDefault="0047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1F0364" w:rsidR="00865922" w:rsidRPr="00C00DDE" w:rsidRDefault="00865922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D16591">
      <w:rPr>
        <w:rStyle w:val="Numrodepage"/>
        <w:noProof/>
      </w:rPr>
      <w:t>2019-06-25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C6C6D" w14:textId="77777777" w:rsidR="004700CF" w:rsidRDefault="004700CF">
      <w:r>
        <w:separator/>
      </w:r>
    </w:p>
  </w:footnote>
  <w:footnote w:type="continuationSeparator" w:id="0">
    <w:p w14:paraId="3E3366CD" w14:textId="77777777" w:rsidR="004700CF" w:rsidRDefault="00470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4D20"/>
    <w:multiLevelType w:val="hybridMultilevel"/>
    <w:tmpl w:val="26A04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321D1"/>
    <w:multiLevelType w:val="hybridMultilevel"/>
    <w:tmpl w:val="2E86164C"/>
    <w:lvl w:ilvl="0" w:tplc="D5F4B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34A0D"/>
    <w:multiLevelType w:val="hybridMultilevel"/>
    <w:tmpl w:val="004E034E"/>
    <w:lvl w:ilvl="0" w:tplc="310AC87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531A37"/>
    <w:multiLevelType w:val="hybridMultilevel"/>
    <w:tmpl w:val="E73A4E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BC1AB0"/>
    <w:multiLevelType w:val="hybridMultilevel"/>
    <w:tmpl w:val="F042C4A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64AE9"/>
    <w:multiLevelType w:val="hybridMultilevel"/>
    <w:tmpl w:val="13506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5"/>
  </w:num>
  <w:num w:numId="13">
    <w:abstractNumId w:val="13"/>
  </w:num>
  <w:num w:numId="14">
    <w:abstractNumId w:val="17"/>
  </w:num>
  <w:num w:numId="15">
    <w:abstractNumId w:val="3"/>
  </w:num>
  <w:num w:numId="16">
    <w:abstractNumId w:val="4"/>
  </w:num>
  <w:num w:numId="17">
    <w:abstractNumId w:val="6"/>
  </w:num>
  <w:num w:numId="18">
    <w:abstractNumId w:val="8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639"/>
    <w:rsid w:val="00020722"/>
    <w:rsid w:val="00022E01"/>
    <w:rsid w:val="000308A3"/>
    <w:rsid w:val="00031003"/>
    <w:rsid w:val="000341F7"/>
    <w:rsid w:val="000342CC"/>
    <w:rsid w:val="000458BC"/>
    <w:rsid w:val="00045C41"/>
    <w:rsid w:val="00046C03"/>
    <w:rsid w:val="00063907"/>
    <w:rsid w:val="00065039"/>
    <w:rsid w:val="000650F9"/>
    <w:rsid w:val="0007614F"/>
    <w:rsid w:val="00076AB7"/>
    <w:rsid w:val="00081398"/>
    <w:rsid w:val="0008603A"/>
    <w:rsid w:val="00094479"/>
    <w:rsid w:val="000962AC"/>
    <w:rsid w:val="000A5816"/>
    <w:rsid w:val="000A58DE"/>
    <w:rsid w:val="000B0C0F"/>
    <w:rsid w:val="000B1C6B"/>
    <w:rsid w:val="000B4FF9"/>
    <w:rsid w:val="000C09AC"/>
    <w:rsid w:val="000C3BBC"/>
    <w:rsid w:val="000D2288"/>
    <w:rsid w:val="000D577E"/>
    <w:rsid w:val="000D76D9"/>
    <w:rsid w:val="000E00F3"/>
    <w:rsid w:val="000E3D90"/>
    <w:rsid w:val="000F158C"/>
    <w:rsid w:val="0010165E"/>
    <w:rsid w:val="00102F3D"/>
    <w:rsid w:val="00117534"/>
    <w:rsid w:val="00124E38"/>
    <w:rsid w:val="001255BA"/>
    <w:rsid w:val="0012580B"/>
    <w:rsid w:val="001308BD"/>
    <w:rsid w:val="00131F90"/>
    <w:rsid w:val="00132926"/>
    <w:rsid w:val="0013458C"/>
    <w:rsid w:val="0013526E"/>
    <w:rsid w:val="001364AA"/>
    <w:rsid w:val="00146152"/>
    <w:rsid w:val="001501D6"/>
    <w:rsid w:val="00155526"/>
    <w:rsid w:val="001559BB"/>
    <w:rsid w:val="001567F1"/>
    <w:rsid w:val="00157BD8"/>
    <w:rsid w:val="00171371"/>
    <w:rsid w:val="00171E37"/>
    <w:rsid w:val="00174849"/>
    <w:rsid w:val="00175A24"/>
    <w:rsid w:val="00176031"/>
    <w:rsid w:val="00187E58"/>
    <w:rsid w:val="001A297E"/>
    <w:rsid w:val="001A2D8C"/>
    <w:rsid w:val="001A368E"/>
    <w:rsid w:val="001A37FF"/>
    <w:rsid w:val="001A7329"/>
    <w:rsid w:val="001A792F"/>
    <w:rsid w:val="001B4E28"/>
    <w:rsid w:val="001C255C"/>
    <w:rsid w:val="001C3525"/>
    <w:rsid w:val="001C38AA"/>
    <w:rsid w:val="001C3AFB"/>
    <w:rsid w:val="001C7A55"/>
    <w:rsid w:val="001D1BD2"/>
    <w:rsid w:val="001E0248"/>
    <w:rsid w:val="001E02BE"/>
    <w:rsid w:val="001E3B37"/>
    <w:rsid w:val="001F2594"/>
    <w:rsid w:val="001F297A"/>
    <w:rsid w:val="00201E9C"/>
    <w:rsid w:val="002055A6"/>
    <w:rsid w:val="00206460"/>
    <w:rsid w:val="002069B4"/>
    <w:rsid w:val="00210DF5"/>
    <w:rsid w:val="002111F5"/>
    <w:rsid w:val="0021564E"/>
    <w:rsid w:val="00215DFC"/>
    <w:rsid w:val="002212DF"/>
    <w:rsid w:val="002219EA"/>
    <w:rsid w:val="00222CD4"/>
    <w:rsid w:val="00225016"/>
    <w:rsid w:val="002253CA"/>
    <w:rsid w:val="002264A6"/>
    <w:rsid w:val="00227BA7"/>
    <w:rsid w:val="0023011C"/>
    <w:rsid w:val="002375C1"/>
    <w:rsid w:val="00250B65"/>
    <w:rsid w:val="00252520"/>
    <w:rsid w:val="00255238"/>
    <w:rsid w:val="0025555E"/>
    <w:rsid w:val="00263398"/>
    <w:rsid w:val="00263B99"/>
    <w:rsid w:val="002661E1"/>
    <w:rsid w:val="00266F06"/>
    <w:rsid w:val="002711F4"/>
    <w:rsid w:val="00275BCF"/>
    <w:rsid w:val="00291E36"/>
    <w:rsid w:val="00292257"/>
    <w:rsid w:val="002A54E0"/>
    <w:rsid w:val="002B1595"/>
    <w:rsid w:val="002B191D"/>
    <w:rsid w:val="002B2E83"/>
    <w:rsid w:val="002C4AEF"/>
    <w:rsid w:val="002C5976"/>
    <w:rsid w:val="002C630F"/>
    <w:rsid w:val="002D0A7A"/>
    <w:rsid w:val="002D0AF6"/>
    <w:rsid w:val="002D0AFF"/>
    <w:rsid w:val="002D2603"/>
    <w:rsid w:val="002F164D"/>
    <w:rsid w:val="002F50B3"/>
    <w:rsid w:val="002F6FB2"/>
    <w:rsid w:val="003021BC"/>
    <w:rsid w:val="00306206"/>
    <w:rsid w:val="00306871"/>
    <w:rsid w:val="00310D4F"/>
    <w:rsid w:val="00317D85"/>
    <w:rsid w:val="00317ED0"/>
    <w:rsid w:val="00321FF1"/>
    <w:rsid w:val="00327C56"/>
    <w:rsid w:val="003315A1"/>
    <w:rsid w:val="003373EC"/>
    <w:rsid w:val="003415C3"/>
    <w:rsid w:val="00342FF4"/>
    <w:rsid w:val="00344E5A"/>
    <w:rsid w:val="00346148"/>
    <w:rsid w:val="0035077A"/>
    <w:rsid w:val="003553FE"/>
    <w:rsid w:val="003669EA"/>
    <w:rsid w:val="003706CC"/>
    <w:rsid w:val="003728D0"/>
    <w:rsid w:val="00372C22"/>
    <w:rsid w:val="00377710"/>
    <w:rsid w:val="00377C77"/>
    <w:rsid w:val="00387F0B"/>
    <w:rsid w:val="00391540"/>
    <w:rsid w:val="00395343"/>
    <w:rsid w:val="00396C14"/>
    <w:rsid w:val="00396F58"/>
    <w:rsid w:val="003A2D8E"/>
    <w:rsid w:val="003A7CE6"/>
    <w:rsid w:val="003B140C"/>
    <w:rsid w:val="003C20E4"/>
    <w:rsid w:val="003D2E78"/>
    <w:rsid w:val="003D455C"/>
    <w:rsid w:val="003D6342"/>
    <w:rsid w:val="003D6AC7"/>
    <w:rsid w:val="003E2285"/>
    <w:rsid w:val="003E3054"/>
    <w:rsid w:val="003E4FB8"/>
    <w:rsid w:val="003E6F90"/>
    <w:rsid w:val="003E73ED"/>
    <w:rsid w:val="003F09A1"/>
    <w:rsid w:val="003F1AF3"/>
    <w:rsid w:val="003F5D0F"/>
    <w:rsid w:val="003F5F7E"/>
    <w:rsid w:val="004048FA"/>
    <w:rsid w:val="0040703B"/>
    <w:rsid w:val="00414101"/>
    <w:rsid w:val="00415E03"/>
    <w:rsid w:val="00416C70"/>
    <w:rsid w:val="004219CF"/>
    <w:rsid w:val="004234F0"/>
    <w:rsid w:val="00430E75"/>
    <w:rsid w:val="00433DDB"/>
    <w:rsid w:val="00434F15"/>
    <w:rsid w:val="00435A29"/>
    <w:rsid w:val="00437619"/>
    <w:rsid w:val="00437C6A"/>
    <w:rsid w:val="00455704"/>
    <w:rsid w:val="00460DAE"/>
    <w:rsid w:val="00465A1E"/>
    <w:rsid w:val="00465C0E"/>
    <w:rsid w:val="00466AE8"/>
    <w:rsid w:val="004700CF"/>
    <w:rsid w:val="004843F7"/>
    <w:rsid w:val="0049445A"/>
    <w:rsid w:val="00496576"/>
    <w:rsid w:val="004A1CE3"/>
    <w:rsid w:val="004A2A63"/>
    <w:rsid w:val="004B210C"/>
    <w:rsid w:val="004B2F64"/>
    <w:rsid w:val="004C1588"/>
    <w:rsid w:val="004C5F2A"/>
    <w:rsid w:val="004C7180"/>
    <w:rsid w:val="004D405F"/>
    <w:rsid w:val="004D4B17"/>
    <w:rsid w:val="004E4F35"/>
    <w:rsid w:val="004E4F4F"/>
    <w:rsid w:val="004E6789"/>
    <w:rsid w:val="004F0811"/>
    <w:rsid w:val="004F61E3"/>
    <w:rsid w:val="005000C7"/>
    <w:rsid w:val="00502450"/>
    <w:rsid w:val="00502E10"/>
    <w:rsid w:val="005053D2"/>
    <w:rsid w:val="00506C8B"/>
    <w:rsid w:val="0051015C"/>
    <w:rsid w:val="0051104A"/>
    <w:rsid w:val="00516CF1"/>
    <w:rsid w:val="00517BEE"/>
    <w:rsid w:val="00526986"/>
    <w:rsid w:val="00527350"/>
    <w:rsid w:val="00527EBE"/>
    <w:rsid w:val="00531AE9"/>
    <w:rsid w:val="00537569"/>
    <w:rsid w:val="00542789"/>
    <w:rsid w:val="00550A66"/>
    <w:rsid w:val="00567EC7"/>
    <w:rsid w:val="00570013"/>
    <w:rsid w:val="005753EC"/>
    <w:rsid w:val="005801A2"/>
    <w:rsid w:val="005952A5"/>
    <w:rsid w:val="005A33A1"/>
    <w:rsid w:val="005A3868"/>
    <w:rsid w:val="005B217D"/>
    <w:rsid w:val="005C2CAB"/>
    <w:rsid w:val="005C385F"/>
    <w:rsid w:val="005E1AC6"/>
    <w:rsid w:val="005E2A00"/>
    <w:rsid w:val="005E7389"/>
    <w:rsid w:val="005F2C3E"/>
    <w:rsid w:val="005F6F1B"/>
    <w:rsid w:val="00601451"/>
    <w:rsid w:val="00605F10"/>
    <w:rsid w:val="00615995"/>
    <w:rsid w:val="00616155"/>
    <w:rsid w:val="00622F97"/>
    <w:rsid w:val="00624B33"/>
    <w:rsid w:val="0063041A"/>
    <w:rsid w:val="00630AA2"/>
    <w:rsid w:val="00632BEE"/>
    <w:rsid w:val="006419BD"/>
    <w:rsid w:val="00646707"/>
    <w:rsid w:val="00657F7E"/>
    <w:rsid w:val="00662E58"/>
    <w:rsid w:val="006637F2"/>
    <w:rsid w:val="006642A5"/>
    <w:rsid w:val="00664DCF"/>
    <w:rsid w:val="00666928"/>
    <w:rsid w:val="006C286F"/>
    <w:rsid w:val="006C5D39"/>
    <w:rsid w:val="006D6D9B"/>
    <w:rsid w:val="006E2810"/>
    <w:rsid w:val="006E5417"/>
    <w:rsid w:val="006F0794"/>
    <w:rsid w:val="006F1A1A"/>
    <w:rsid w:val="006F7528"/>
    <w:rsid w:val="007023DE"/>
    <w:rsid w:val="00705EF6"/>
    <w:rsid w:val="00711020"/>
    <w:rsid w:val="00712F60"/>
    <w:rsid w:val="00720E3B"/>
    <w:rsid w:val="0074393F"/>
    <w:rsid w:val="00745F6B"/>
    <w:rsid w:val="00747D4C"/>
    <w:rsid w:val="0075585E"/>
    <w:rsid w:val="00763B05"/>
    <w:rsid w:val="00765B2F"/>
    <w:rsid w:val="00770571"/>
    <w:rsid w:val="007768FF"/>
    <w:rsid w:val="007824D3"/>
    <w:rsid w:val="00796EE3"/>
    <w:rsid w:val="007A7D29"/>
    <w:rsid w:val="007B2926"/>
    <w:rsid w:val="007B2B44"/>
    <w:rsid w:val="007B4366"/>
    <w:rsid w:val="007B4AB8"/>
    <w:rsid w:val="007B65A4"/>
    <w:rsid w:val="007C0703"/>
    <w:rsid w:val="007C3DEA"/>
    <w:rsid w:val="007C6B1A"/>
    <w:rsid w:val="007D1181"/>
    <w:rsid w:val="007D235F"/>
    <w:rsid w:val="007D631E"/>
    <w:rsid w:val="007E01A3"/>
    <w:rsid w:val="007E79F1"/>
    <w:rsid w:val="007F1F8B"/>
    <w:rsid w:val="007F67A1"/>
    <w:rsid w:val="00801570"/>
    <w:rsid w:val="00805F95"/>
    <w:rsid w:val="00811C05"/>
    <w:rsid w:val="00811DB0"/>
    <w:rsid w:val="008206C8"/>
    <w:rsid w:val="00825AE9"/>
    <w:rsid w:val="0083085E"/>
    <w:rsid w:val="0083228B"/>
    <w:rsid w:val="00832F98"/>
    <w:rsid w:val="00841615"/>
    <w:rsid w:val="00845FFD"/>
    <w:rsid w:val="008504BF"/>
    <w:rsid w:val="0086387C"/>
    <w:rsid w:val="00864AF0"/>
    <w:rsid w:val="00865922"/>
    <w:rsid w:val="008668FC"/>
    <w:rsid w:val="00874A6C"/>
    <w:rsid w:val="00876C65"/>
    <w:rsid w:val="0089305D"/>
    <w:rsid w:val="008947FA"/>
    <w:rsid w:val="008A4B4C"/>
    <w:rsid w:val="008A55F4"/>
    <w:rsid w:val="008B74C7"/>
    <w:rsid w:val="008B7761"/>
    <w:rsid w:val="008C0512"/>
    <w:rsid w:val="008C239F"/>
    <w:rsid w:val="008C2BFB"/>
    <w:rsid w:val="008D4CDA"/>
    <w:rsid w:val="008E480C"/>
    <w:rsid w:val="008E79E6"/>
    <w:rsid w:val="008F5A03"/>
    <w:rsid w:val="00907757"/>
    <w:rsid w:val="0091066D"/>
    <w:rsid w:val="00911A1E"/>
    <w:rsid w:val="00915419"/>
    <w:rsid w:val="009212B0"/>
    <w:rsid w:val="00921FA1"/>
    <w:rsid w:val="009234A5"/>
    <w:rsid w:val="0092465F"/>
    <w:rsid w:val="00933453"/>
    <w:rsid w:val="009336F7"/>
    <w:rsid w:val="0093636C"/>
    <w:rsid w:val="009374A7"/>
    <w:rsid w:val="0094730E"/>
    <w:rsid w:val="00955CAB"/>
    <w:rsid w:val="00955F6D"/>
    <w:rsid w:val="00956F2D"/>
    <w:rsid w:val="00960E93"/>
    <w:rsid w:val="00977C16"/>
    <w:rsid w:val="0098551D"/>
    <w:rsid w:val="0099518F"/>
    <w:rsid w:val="009957CB"/>
    <w:rsid w:val="00996896"/>
    <w:rsid w:val="009A46E7"/>
    <w:rsid w:val="009A523D"/>
    <w:rsid w:val="009B02A1"/>
    <w:rsid w:val="009B2AAA"/>
    <w:rsid w:val="009B3361"/>
    <w:rsid w:val="009B5291"/>
    <w:rsid w:val="009B738D"/>
    <w:rsid w:val="009D171B"/>
    <w:rsid w:val="009D2334"/>
    <w:rsid w:val="009D5A94"/>
    <w:rsid w:val="009D7CE6"/>
    <w:rsid w:val="009E4DB0"/>
    <w:rsid w:val="009E6DAE"/>
    <w:rsid w:val="009F1313"/>
    <w:rsid w:val="009F496B"/>
    <w:rsid w:val="00A01439"/>
    <w:rsid w:val="00A02E61"/>
    <w:rsid w:val="00A05CFF"/>
    <w:rsid w:val="00A12DD6"/>
    <w:rsid w:val="00A13048"/>
    <w:rsid w:val="00A30FFD"/>
    <w:rsid w:val="00A324B4"/>
    <w:rsid w:val="00A4125E"/>
    <w:rsid w:val="00A4149D"/>
    <w:rsid w:val="00A42EEE"/>
    <w:rsid w:val="00A44991"/>
    <w:rsid w:val="00A46843"/>
    <w:rsid w:val="00A565B3"/>
    <w:rsid w:val="00A56B97"/>
    <w:rsid w:val="00A6093D"/>
    <w:rsid w:val="00A72982"/>
    <w:rsid w:val="00A733CB"/>
    <w:rsid w:val="00A767DC"/>
    <w:rsid w:val="00A76A6D"/>
    <w:rsid w:val="00A8315D"/>
    <w:rsid w:val="00A83253"/>
    <w:rsid w:val="00A97711"/>
    <w:rsid w:val="00AA6E84"/>
    <w:rsid w:val="00AB0377"/>
    <w:rsid w:val="00AB1A1C"/>
    <w:rsid w:val="00AC3436"/>
    <w:rsid w:val="00AD05A8"/>
    <w:rsid w:val="00AD093A"/>
    <w:rsid w:val="00AD1D78"/>
    <w:rsid w:val="00AD258A"/>
    <w:rsid w:val="00AD794C"/>
    <w:rsid w:val="00AE341B"/>
    <w:rsid w:val="00AE3F76"/>
    <w:rsid w:val="00AE59E4"/>
    <w:rsid w:val="00B01905"/>
    <w:rsid w:val="00B05BC2"/>
    <w:rsid w:val="00B07CA7"/>
    <w:rsid w:val="00B1279A"/>
    <w:rsid w:val="00B14911"/>
    <w:rsid w:val="00B208CD"/>
    <w:rsid w:val="00B31E58"/>
    <w:rsid w:val="00B349E1"/>
    <w:rsid w:val="00B37EBF"/>
    <w:rsid w:val="00B4194A"/>
    <w:rsid w:val="00B437E8"/>
    <w:rsid w:val="00B5222E"/>
    <w:rsid w:val="00B53179"/>
    <w:rsid w:val="00B57A23"/>
    <w:rsid w:val="00B600CD"/>
    <w:rsid w:val="00B61C96"/>
    <w:rsid w:val="00B63561"/>
    <w:rsid w:val="00B73A2A"/>
    <w:rsid w:val="00B7443E"/>
    <w:rsid w:val="00B75A51"/>
    <w:rsid w:val="00B82420"/>
    <w:rsid w:val="00B827C6"/>
    <w:rsid w:val="00B85ADB"/>
    <w:rsid w:val="00B93DD4"/>
    <w:rsid w:val="00B94B06"/>
    <w:rsid w:val="00B94C28"/>
    <w:rsid w:val="00B959D9"/>
    <w:rsid w:val="00B95EEE"/>
    <w:rsid w:val="00BA4016"/>
    <w:rsid w:val="00BA5FDD"/>
    <w:rsid w:val="00BB12CC"/>
    <w:rsid w:val="00BB5FAE"/>
    <w:rsid w:val="00BB6A9C"/>
    <w:rsid w:val="00BB79C5"/>
    <w:rsid w:val="00BB7EA2"/>
    <w:rsid w:val="00BC10BA"/>
    <w:rsid w:val="00BC5AFD"/>
    <w:rsid w:val="00BC6436"/>
    <w:rsid w:val="00BD77C1"/>
    <w:rsid w:val="00BE245A"/>
    <w:rsid w:val="00BE2DA9"/>
    <w:rsid w:val="00BE4793"/>
    <w:rsid w:val="00BF0E4B"/>
    <w:rsid w:val="00BF3ABB"/>
    <w:rsid w:val="00BF5496"/>
    <w:rsid w:val="00C00CFD"/>
    <w:rsid w:val="00C00DDE"/>
    <w:rsid w:val="00C04F43"/>
    <w:rsid w:val="00C0609D"/>
    <w:rsid w:val="00C115AB"/>
    <w:rsid w:val="00C24466"/>
    <w:rsid w:val="00C26CCB"/>
    <w:rsid w:val="00C30249"/>
    <w:rsid w:val="00C3184A"/>
    <w:rsid w:val="00C36321"/>
    <w:rsid w:val="00C3723B"/>
    <w:rsid w:val="00C42466"/>
    <w:rsid w:val="00C44682"/>
    <w:rsid w:val="00C449F8"/>
    <w:rsid w:val="00C47784"/>
    <w:rsid w:val="00C53CBB"/>
    <w:rsid w:val="00C606C9"/>
    <w:rsid w:val="00C60FBE"/>
    <w:rsid w:val="00C71F60"/>
    <w:rsid w:val="00C80288"/>
    <w:rsid w:val="00C84003"/>
    <w:rsid w:val="00C90650"/>
    <w:rsid w:val="00C9525C"/>
    <w:rsid w:val="00C97D78"/>
    <w:rsid w:val="00CA146D"/>
    <w:rsid w:val="00CA5BAD"/>
    <w:rsid w:val="00CC137A"/>
    <w:rsid w:val="00CC2AAE"/>
    <w:rsid w:val="00CC5A42"/>
    <w:rsid w:val="00CD0CFC"/>
    <w:rsid w:val="00CD0EAB"/>
    <w:rsid w:val="00CD152F"/>
    <w:rsid w:val="00CE0224"/>
    <w:rsid w:val="00CE5E02"/>
    <w:rsid w:val="00CF34DB"/>
    <w:rsid w:val="00CF3917"/>
    <w:rsid w:val="00CF5166"/>
    <w:rsid w:val="00CF558F"/>
    <w:rsid w:val="00CF5EA4"/>
    <w:rsid w:val="00D010C0"/>
    <w:rsid w:val="00D013B3"/>
    <w:rsid w:val="00D073E2"/>
    <w:rsid w:val="00D156B8"/>
    <w:rsid w:val="00D16591"/>
    <w:rsid w:val="00D1695C"/>
    <w:rsid w:val="00D21013"/>
    <w:rsid w:val="00D242A0"/>
    <w:rsid w:val="00D271DB"/>
    <w:rsid w:val="00D272B8"/>
    <w:rsid w:val="00D35550"/>
    <w:rsid w:val="00D41297"/>
    <w:rsid w:val="00D42043"/>
    <w:rsid w:val="00D446EC"/>
    <w:rsid w:val="00D51BF0"/>
    <w:rsid w:val="00D52D85"/>
    <w:rsid w:val="00D531DB"/>
    <w:rsid w:val="00D544B5"/>
    <w:rsid w:val="00D558B8"/>
    <w:rsid w:val="00D55942"/>
    <w:rsid w:val="00D56964"/>
    <w:rsid w:val="00D57FAA"/>
    <w:rsid w:val="00D61ED6"/>
    <w:rsid w:val="00D807BF"/>
    <w:rsid w:val="00D81F0E"/>
    <w:rsid w:val="00D82434"/>
    <w:rsid w:val="00D82FCC"/>
    <w:rsid w:val="00D9298F"/>
    <w:rsid w:val="00DA17FC"/>
    <w:rsid w:val="00DA2077"/>
    <w:rsid w:val="00DA7887"/>
    <w:rsid w:val="00DB2C26"/>
    <w:rsid w:val="00DC424F"/>
    <w:rsid w:val="00DC53BA"/>
    <w:rsid w:val="00DC5579"/>
    <w:rsid w:val="00DD02F4"/>
    <w:rsid w:val="00DD265B"/>
    <w:rsid w:val="00DD38F6"/>
    <w:rsid w:val="00DD4F6C"/>
    <w:rsid w:val="00DD6622"/>
    <w:rsid w:val="00DE1C7C"/>
    <w:rsid w:val="00DE6B43"/>
    <w:rsid w:val="00DF4794"/>
    <w:rsid w:val="00E0185E"/>
    <w:rsid w:val="00E11923"/>
    <w:rsid w:val="00E1459A"/>
    <w:rsid w:val="00E262D4"/>
    <w:rsid w:val="00E27FFB"/>
    <w:rsid w:val="00E34BD8"/>
    <w:rsid w:val="00E36250"/>
    <w:rsid w:val="00E3706D"/>
    <w:rsid w:val="00E47F2D"/>
    <w:rsid w:val="00E5031B"/>
    <w:rsid w:val="00E54511"/>
    <w:rsid w:val="00E549A4"/>
    <w:rsid w:val="00E60DDC"/>
    <w:rsid w:val="00E61DAC"/>
    <w:rsid w:val="00E666C6"/>
    <w:rsid w:val="00E72B80"/>
    <w:rsid w:val="00E75FE3"/>
    <w:rsid w:val="00E86C4C"/>
    <w:rsid w:val="00E907A3"/>
    <w:rsid w:val="00E91722"/>
    <w:rsid w:val="00EA5AE0"/>
    <w:rsid w:val="00EA63E4"/>
    <w:rsid w:val="00EB2321"/>
    <w:rsid w:val="00EB56E1"/>
    <w:rsid w:val="00EB7AB1"/>
    <w:rsid w:val="00EC2C75"/>
    <w:rsid w:val="00EC2F3D"/>
    <w:rsid w:val="00EC34FA"/>
    <w:rsid w:val="00EE4E0A"/>
    <w:rsid w:val="00EE7CD8"/>
    <w:rsid w:val="00EF28BC"/>
    <w:rsid w:val="00EF37F6"/>
    <w:rsid w:val="00EF48CC"/>
    <w:rsid w:val="00F00801"/>
    <w:rsid w:val="00F01159"/>
    <w:rsid w:val="00F0796F"/>
    <w:rsid w:val="00F14974"/>
    <w:rsid w:val="00F1781D"/>
    <w:rsid w:val="00F2250E"/>
    <w:rsid w:val="00F2488D"/>
    <w:rsid w:val="00F32970"/>
    <w:rsid w:val="00F3563C"/>
    <w:rsid w:val="00F36E0A"/>
    <w:rsid w:val="00F42C4B"/>
    <w:rsid w:val="00F472BF"/>
    <w:rsid w:val="00F5047E"/>
    <w:rsid w:val="00F601A0"/>
    <w:rsid w:val="00F6581A"/>
    <w:rsid w:val="00F712E9"/>
    <w:rsid w:val="00F725F7"/>
    <w:rsid w:val="00F73032"/>
    <w:rsid w:val="00F847D3"/>
    <w:rsid w:val="00F848FC"/>
    <w:rsid w:val="00F906F6"/>
    <w:rsid w:val="00F9282A"/>
    <w:rsid w:val="00F96BAD"/>
    <w:rsid w:val="00FA0127"/>
    <w:rsid w:val="00FA129C"/>
    <w:rsid w:val="00FA139D"/>
    <w:rsid w:val="00FA60F5"/>
    <w:rsid w:val="00FB0E84"/>
    <w:rsid w:val="00FC2405"/>
    <w:rsid w:val="00FC276D"/>
    <w:rsid w:val="00FC4A51"/>
    <w:rsid w:val="00FD01C2"/>
    <w:rsid w:val="00FE595C"/>
    <w:rsid w:val="00FF0CE3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1071AE8-A271-4A53-87AE-E21DB16D6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rsid w:val="00B9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rsid w:val="00B95EEE"/>
    <w:rPr>
      <w:sz w:val="16"/>
      <w:szCs w:val="16"/>
    </w:rPr>
  </w:style>
  <w:style w:type="paragraph" w:styleId="Commentaire">
    <w:name w:val="annotation text"/>
    <w:basedOn w:val="Normal"/>
    <w:link w:val="CommentaireCar"/>
    <w:rsid w:val="00B95EEE"/>
    <w:rPr>
      <w:sz w:val="20"/>
    </w:rPr>
  </w:style>
  <w:style w:type="character" w:customStyle="1" w:styleId="CommentaireCar">
    <w:name w:val="Commentaire Car"/>
    <w:basedOn w:val="Policepardfaut"/>
    <w:link w:val="Commentaire"/>
    <w:rsid w:val="00B95EEE"/>
  </w:style>
  <w:style w:type="paragraph" w:styleId="Objetducommentaire">
    <w:name w:val="annotation subject"/>
    <w:basedOn w:val="Commentaire"/>
    <w:next w:val="Commentaire"/>
    <w:link w:val="ObjetducommentaireCar"/>
    <w:rsid w:val="00B95E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95EEE"/>
    <w:rPr>
      <w:b/>
      <w:bCs/>
    </w:rPr>
  </w:style>
  <w:style w:type="paragraph" w:customStyle="1" w:styleId="Default">
    <w:name w:val="Default"/>
    <w:rsid w:val="000E3D90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FC4A51"/>
    <w:pPr>
      <w:ind w:left="720"/>
      <w:contextualSpacing/>
    </w:pPr>
  </w:style>
  <w:style w:type="paragraph" w:customStyle="1" w:styleId="Equation">
    <w:name w:val="Equation"/>
    <w:basedOn w:val="Normal"/>
    <w:qFormat/>
    <w:rsid w:val="003F09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Rvision">
    <w:name w:val="Revision"/>
    <w:hidden/>
    <w:uiPriority w:val="99"/>
    <w:semiHidden/>
    <w:rsid w:val="009E4DB0"/>
    <w:rPr>
      <w:sz w:val="22"/>
    </w:rPr>
  </w:style>
  <w:style w:type="paragraph" w:styleId="Notedebasdepage">
    <w:name w:val="footnote text"/>
    <w:basedOn w:val="Normal"/>
    <w:link w:val="NotedebasdepageCar"/>
    <w:rsid w:val="003553FE"/>
    <w:pPr>
      <w:spacing w:before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3553FE"/>
  </w:style>
  <w:style w:type="character" w:styleId="Appelnotedebasdep">
    <w:name w:val="footnote reference"/>
    <w:basedOn w:val="Policepardfaut"/>
    <w:rsid w:val="003553FE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D165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288AE-5656-4333-B393-D75CC613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704</Words>
  <Characters>3878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Philippe de Lagrange</cp:lastModifiedBy>
  <cp:revision>15</cp:revision>
  <cp:lastPrinted>1900-01-01T08:00:00Z</cp:lastPrinted>
  <dcterms:created xsi:type="dcterms:W3CDTF">2019-06-24T07:42:00Z</dcterms:created>
  <dcterms:modified xsi:type="dcterms:W3CDTF">2019-06-25T17:10:00Z</dcterms:modified>
</cp:coreProperties>
</file>