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group w14:anchorId="2D1977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06042DE" w:rsidR="00E61DAC" w:rsidRPr="005B217D" w:rsidRDefault="00565349"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4B4427B7" w:rsidR="008A4B4C" w:rsidRPr="005B217D" w:rsidRDefault="00E61DAC" w:rsidP="007B0F2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65349">
              <w:rPr>
                <w:lang w:val="en-CA"/>
              </w:rPr>
              <w:t>O</w:t>
            </w:r>
            <w:r w:rsidR="007B0F2A">
              <w:rPr>
                <w:lang w:val="en-CA"/>
              </w:rPr>
              <w:t>0420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A14C2A" w:rsidR="00E61DAC" w:rsidRPr="005B217D" w:rsidRDefault="007B0F2A" w:rsidP="005705A3">
            <w:pPr>
              <w:spacing w:before="60" w:after="60"/>
              <w:rPr>
                <w:b/>
                <w:szCs w:val="22"/>
                <w:lang w:val="en-CA" w:eastAsia="zh-CN"/>
              </w:rPr>
            </w:pPr>
            <w:r w:rsidRPr="007B0F2A">
              <w:rPr>
                <w:b/>
                <w:szCs w:val="22"/>
                <w:lang w:val="en-CA" w:eastAsia="zh-CN"/>
              </w:rPr>
              <w:t>CE4-related: Reduce scaling operation number for MMVD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01683AC" w:rsidR="009C71B7" w:rsidRPr="005B217D" w:rsidRDefault="00287E0C" w:rsidP="006876EA">
            <w:pPr>
              <w:spacing w:before="60" w:after="60"/>
              <w:jc w:val="left"/>
              <w:rPr>
                <w:szCs w:val="22"/>
                <w:lang w:val="en-CA" w:eastAsia="zh-CN"/>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Pr>
                <w:szCs w:val="22"/>
                <w:lang w:val="fi-FI"/>
              </w:rPr>
              <w:t>, Shanshe Wang</w:t>
            </w:r>
            <w:r>
              <w:rPr>
                <w:szCs w:val="22"/>
                <w:vertAlign w:val="superscript"/>
                <w:lang w:val="fi-FI"/>
              </w:rPr>
              <w:t>1</w:t>
            </w:r>
            <w:r>
              <w:rPr>
                <w:szCs w:val="22"/>
                <w:lang w:val="fi-FI"/>
              </w:rPr>
              <w:t>, Siwei Ma</w:t>
            </w:r>
            <w:r>
              <w:rPr>
                <w:szCs w:val="22"/>
                <w:vertAlign w:val="superscript"/>
                <w:lang w:val="fi-FI"/>
              </w:rPr>
              <w:t>1</w:t>
            </w:r>
            <w:r w:rsidRPr="005B217D">
              <w:rPr>
                <w:szCs w:val="22"/>
                <w:lang w:val="en-CA"/>
              </w:rPr>
              <w:br/>
            </w: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r>
              <w:rPr>
                <w:rFonts w:hint="eastAsia"/>
                <w:szCs w:val="22"/>
                <w:lang w:val="en-CA" w:eastAsia="zh-CN"/>
              </w:rPr>
              <w:t>)</w:t>
            </w:r>
            <w:r w:rsidRPr="005B217D">
              <w:rPr>
                <w:szCs w:val="22"/>
                <w:lang w:val="en-CA"/>
              </w:rPr>
              <w:br/>
            </w:r>
            <w:r w:rsidRPr="005B217D">
              <w:rPr>
                <w:szCs w:val="22"/>
                <w:lang w:val="en-CA"/>
              </w:rPr>
              <w:br/>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3CBBF30F" w:rsidR="008346AF" w:rsidRPr="005B217D" w:rsidRDefault="00DD7022">
            <w:pPr>
              <w:spacing w:before="60" w:after="60"/>
              <w:rPr>
                <w:szCs w:val="22"/>
                <w:lang w:val="en-CA"/>
              </w:rPr>
            </w:pPr>
            <w:hyperlink r:id="rId10" w:history="1">
              <w:r w:rsidR="0095755E" w:rsidRPr="003F2B78">
                <w:rPr>
                  <w:rStyle w:val="a6"/>
                </w:rPr>
                <w:t>suhong.wang@pku.edu.cn</w:t>
              </w:r>
            </w:hyperlink>
            <w:r w:rsidR="00270B94" w:rsidRPr="005B217D">
              <w:rPr>
                <w:szCs w:val="22"/>
                <w:lang w:val="en-CA"/>
              </w:rPr>
              <w:br/>
            </w:r>
            <w:hyperlink r:id="rId11" w:history="1">
              <w:r w:rsidR="0095755E" w:rsidRPr="003F2B78">
                <w:rPr>
                  <w:rStyle w:val="a6"/>
                  <w:szCs w:val="22"/>
                </w:rPr>
                <w:t>xiaozhen.zheng@dji.com</w:t>
              </w:r>
            </w:hyperlink>
            <w:r w:rsidR="00270B94" w:rsidRPr="005B217D">
              <w:rPr>
                <w:szCs w:val="22"/>
                <w:lang w:val="en-CA"/>
              </w:rPr>
              <w:br/>
            </w:r>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728D47" w:rsidR="00E61DAC" w:rsidRPr="005B217D" w:rsidRDefault="00287E0C" w:rsidP="00B31663">
            <w:pPr>
              <w:spacing w:before="60" w:after="60"/>
              <w:rPr>
                <w:szCs w:val="22"/>
                <w:lang w:val="en-CA"/>
              </w:rPr>
            </w:pPr>
            <w:r w:rsidRPr="000A4C00">
              <w:rPr>
                <w:szCs w:val="22"/>
              </w:rPr>
              <w:t>Peking University</w:t>
            </w:r>
            <w:r>
              <w:rPr>
                <w:szCs w:val="22"/>
              </w:rPr>
              <w:t>,</w:t>
            </w:r>
            <w:r>
              <w:rPr>
                <w:szCs w:val="22"/>
                <w:lang w:val="en-CA"/>
              </w:rPr>
              <w:t xml:space="preserve"> </w:t>
            </w:r>
            <w:r w:rsidR="00627AF3" w:rsidRPr="000A4C00">
              <w:rPr>
                <w:szCs w:val="22"/>
              </w:rPr>
              <w:t>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6CCE77E" w14:textId="6B19C0F3" w:rsidR="00D37436" w:rsidRDefault="007B0F2A" w:rsidP="009B2A4B">
      <w:pPr>
        <w:spacing w:after="120"/>
        <w:rPr>
          <w:lang w:val="en-CA" w:eastAsia="zh-CN"/>
        </w:rPr>
      </w:pPr>
      <w:bookmarkStart w:id="0" w:name="OLE_LINK369"/>
      <w:bookmarkStart w:id="1" w:name="OLE_LINK370"/>
      <w:r>
        <w:rPr>
          <w:lang w:val="en-CA" w:eastAsia="zh-CN"/>
        </w:rPr>
        <w:t>T</w:t>
      </w:r>
      <w:r w:rsidR="00585E60">
        <w:rPr>
          <w:lang w:val="en-CA" w:eastAsia="zh-CN"/>
        </w:rPr>
        <w:t>his contribution</w:t>
      </w:r>
      <w:r>
        <w:rPr>
          <w:lang w:val="en-CA" w:eastAsia="zh-CN"/>
        </w:rPr>
        <w:t xml:space="preserve"> proposes</w:t>
      </w:r>
      <w:r w:rsidR="00767751">
        <w:rPr>
          <w:lang w:val="en-CA" w:eastAsia="zh-CN"/>
        </w:rPr>
        <w:t xml:space="preserve"> to remove the scaling process in MMVD </w:t>
      </w:r>
      <w:r w:rsidR="00585E60">
        <w:rPr>
          <w:lang w:val="en-CA" w:eastAsia="zh-CN"/>
        </w:rPr>
        <w:t xml:space="preserve">when </w:t>
      </w:r>
      <w:r w:rsidR="00B42014">
        <w:rPr>
          <w:lang w:val="en-CA" w:eastAsia="zh-CN"/>
        </w:rPr>
        <w:t>the starting</w:t>
      </w:r>
      <w:r w:rsidR="00585E60">
        <w:rPr>
          <w:lang w:val="en-CA" w:eastAsia="zh-CN"/>
        </w:rPr>
        <w:t xml:space="preserve"> MV is </w:t>
      </w:r>
      <w:r w:rsidR="00D37436">
        <w:rPr>
          <w:lang w:val="en-CA" w:eastAsia="zh-CN"/>
        </w:rPr>
        <w:t>a temporal motion vector predictor</w:t>
      </w:r>
      <w:r>
        <w:rPr>
          <w:lang w:val="en-CA" w:eastAsia="zh-CN"/>
        </w:rPr>
        <w:t xml:space="preserve"> </w:t>
      </w:r>
      <w:r w:rsidR="00D37436">
        <w:rPr>
          <w:lang w:val="en-CA" w:eastAsia="zh-CN"/>
        </w:rPr>
        <w:t>(</w:t>
      </w:r>
      <w:r w:rsidR="00585E60">
        <w:rPr>
          <w:lang w:val="en-CA" w:eastAsia="zh-CN"/>
        </w:rPr>
        <w:t>TMVP</w:t>
      </w:r>
      <w:r w:rsidR="00D37436">
        <w:rPr>
          <w:lang w:val="en-CA" w:eastAsia="zh-CN"/>
        </w:rPr>
        <w:t>)</w:t>
      </w:r>
      <w:r>
        <w:rPr>
          <w:lang w:val="en-CA" w:eastAsia="zh-CN"/>
        </w:rPr>
        <w:t>, which can</w:t>
      </w:r>
      <w:r w:rsidR="00357D3D">
        <w:rPr>
          <w:lang w:val="en-CA" w:eastAsia="zh-CN"/>
        </w:rPr>
        <w:t xml:space="preserve"> </w:t>
      </w:r>
      <w:r>
        <w:rPr>
          <w:lang w:val="en-CA" w:eastAsia="zh-CN"/>
        </w:rPr>
        <w:t>reduce worst case number of scaling operation at decoder side when MMVD is enable</w:t>
      </w:r>
      <w:r w:rsidR="008D74CD">
        <w:rPr>
          <w:lang w:val="en-CA" w:eastAsia="zh-CN"/>
        </w:rPr>
        <w:t xml:space="preserve"> and keep same scaling operation number for TMVP at both MMVD on and off</w:t>
      </w:r>
      <w:r>
        <w:rPr>
          <w:lang w:val="en-CA" w:eastAsia="zh-CN"/>
        </w:rPr>
        <w:t>.</w:t>
      </w:r>
      <w:r w:rsidR="00D37436">
        <w:rPr>
          <w:lang w:val="en-CA" w:eastAsia="zh-CN"/>
        </w:rPr>
        <w:t xml:space="preserve"> </w:t>
      </w:r>
    </w:p>
    <w:p w14:paraId="495250E8" w14:textId="519612F2" w:rsidR="00F734E5" w:rsidRPr="009B2A4B" w:rsidRDefault="00D37436" w:rsidP="00E3107D">
      <w:pPr>
        <w:rPr>
          <w:szCs w:val="22"/>
          <w:lang w:val="en-CA" w:eastAsia="zh-CN"/>
        </w:rPr>
      </w:pPr>
      <w:r>
        <w:rPr>
          <w:lang w:val="en-CA" w:eastAsia="zh-CN"/>
        </w:rPr>
        <w:t xml:space="preserve">Experimental results show that the proposed method </w:t>
      </w:r>
      <w:r>
        <w:rPr>
          <w:lang w:val="en-CA"/>
        </w:rPr>
        <w:t>has no performance impact o</w:t>
      </w:r>
      <w:r w:rsidR="00293F0A">
        <w:rPr>
          <w:rFonts w:hint="eastAsia"/>
          <w:lang w:val="en-CA" w:eastAsia="zh-CN"/>
        </w:rPr>
        <w:t>n</w:t>
      </w:r>
      <w:r>
        <w:rPr>
          <w:lang w:val="en-CA"/>
        </w:rPr>
        <w:t xml:space="preserve"> VTM-5.0 anchor.</w:t>
      </w:r>
    </w:p>
    <w:bookmarkEnd w:id="0"/>
    <w:bookmarkEnd w:id="1"/>
    <w:p w14:paraId="7D2AC1F0" w14:textId="14C6385C" w:rsidR="00745F6B" w:rsidRPr="005B217D" w:rsidRDefault="00C13B82" w:rsidP="00E11923">
      <w:pPr>
        <w:pStyle w:val="1"/>
        <w:rPr>
          <w:lang w:val="en-CA"/>
        </w:rPr>
      </w:pPr>
      <w:r>
        <w:rPr>
          <w:lang w:val="en-CA"/>
        </w:rPr>
        <w:t>Introduction</w:t>
      </w:r>
    </w:p>
    <w:p w14:paraId="12608343" w14:textId="31BDE70A" w:rsidR="003D7E44" w:rsidRDefault="00293F0A" w:rsidP="00293F0A">
      <w:pPr>
        <w:rPr>
          <w:lang w:val="en-CA"/>
        </w:rPr>
      </w:pPr>
      <w:r>
        <w:rPr>
          <w:lang w:val="en-CA"/>
        </w:rPr>
        <w:t xml:space="preserve">In current MMVD design, </w:t>
      </w:r>
      <w:r w:rsidR="003D7E44">
        <w:rPr>
          <w:lang w:val="en-CA"/>
        </w:rPr>
        <w:t xml:space="preserve">a motion vector selected form merge candidate list is refined by </w:t>
      </w:r>
      <w:r w:rsidR="003D7E44" w:rsidRPr="003D7E44">
        <w:rPr>
          <w:i/>
          <w:lang w:val="en-CA"/>
        </w:rPr>
        <w:t>MMVD</w:t>
      </w:r>
      <w:r w:rsidR="003D7E44">
        <w:rPr>
          <w:i/>
          <w:lang w:val="en-CA"/>
        </w:rPr>
        <w:t>Offset</w:t>
      </w:r>
      <w:r w:rsidR="003D7E44">
        <w:rPr>
          <w:lang w:val="en-CA"/>
        </w:rPr>
        <w:t xml:space="preserve">. When bi-prediction mode is used, MMVD requires additional motion vector scaling process to derive another </w:t>
      </w:r>
      <w:r w:rsidR="003D7E44" w:rsidRPr="003D7E44">
        <w:rPr>
          <w:i/>
          <w:lang w:val="en-CA"/>
        </w:rPr>
        <w:t>MMVD</w:t>
      </w:r>
      <w:r w:rsidR="003D7E44">
        <w:rPr>
          <w:i/>
          <w:lang w:val="en-CA"/>
        </w:rPr>
        <w:t>Offset</w:t>
      </w:r>
      <w:r w:rsidR="003D7E44">
        <w:rPr>
          <w:lang w:val="en-CA"/>
        </w:rPr>
        <w:t xml:space="preserve"> value from the signalled </w:t>
      </w:r>
      <w:r w:rsidR="003D7E44" w:rsidRPr="003D7E44">
        <w:rPr>
          <w:i/>
          <w:lang w:val="en-CA"/>
        </w:rPr>
        <w:t>MMVD</w:t>
      </w:r>
      <w:r w:rsidR="003D7E44">
        <w:rPr>
          <w:i/>
          <w:lang w:val="en-CA"/>
        </w:rPr>
        <w:t>Offset</w:t>
      </w:r>
      <w:r w:rsidR="003D7E44">
        <w:rPr>
          <w:lang w:val="en-CA"/>
        </w:rPr>
        <w:t xml:space="preserve">. </w:t>
      </w:r>
    </w:p>
    <w:p w14:paraId="1075D7FE" w14:textId="642CCC87" w:rsidR="00B0235D" w:rsidRDefault="0001471C" w:rsidP="0001471C">
      <w:pPr>
        <w:rPr>
          <w:lang w:val="en-CA"/>
        </w:rPr>
      </w:pPr>
      <w:r>
        <w:rPr>
          <w:lang w:val="en-CA"/>
        </w:rPr>
        <w:t>Since a bi-prediction TMVP already requires two motion vector scaling operation and bi-prediction TMVP-based MMVD requires another one scaling,</w:t>
      </w:r>
      <w:r w:rsidR="00D47DC4">
        <w:rPr>
          <w:lang w:val="en-CA"/>
        </w:rPr>
        <w:t xml:space="preserve"> </w:t>
      </w:r>
      <w:r>
        <w:rPr>
          <w:lang w:val="en-CA"/>
        </w:rPr>
        <w:t>current MMVD design requires three motion vector scaling at worst case which impose</w:t>
      </w:r>
      <w:r w:rsidR="001511AB">
        <w:rPr>
          <w:lang w:val="en-CA"/>
        </w:rPr>
        <w:t>s</w:t>
      </w:r>
      <w:r>
        <w:rPr>
          <w:lang w:val="en-CA"/>
        </w:rPr>
        <w:t xml:space="preserve"> burden on motion vector derivation process. </w:t>
      </w:r>
      <w:r w:rsidR="005774BA">
        <w:rPr>
          <w:lang w:val="en-CA"/>
        </w:rPr>
        <w:t>Table 1</w:t>
      </w:r>
      <w:r>
        <w:rPr>
          <w:lang w:val="en-CA"/>
        </w:rPr>
        <w:t xml:space="preserve"> summarise </w:t>
      </w:r>
      <w:r w:rsidR="00486BAA">
        <w:rPr>
          <w:lang w:val="en-CA"/>
        </w:rPr>
        <w:t>the number of scaling operation number for different MV type at MMVD on and off. It can be concluded that the motion vector scaling worst case comes from bi-prediction TMVP-based MMVD.</w:t>
      </w:r>
    </w:p>
    <w:p w14:paraId="59D8A06E" w14:textId="18A25090" w:rsidR="005774BA" w:rsidRDefault="005774BA" w:rsidP="005774BA">
      <w:pPr>
        <w:spacing w:line="360" w:lineRule="auto"/>
        <w:jc w:val="center"/>
        <w:rPr>
          <w:lang w:val="en-CA" w:eastAsia="zh-CN"/>
        </w:rPr>
      </w:pPr>
      <w:r>
        <w:rPr>
          <w:rFonts w:hint="eastAsia"/>
          <w:lang w:val="en-CA" w:eastAsia="zh-CN"/>
        </w:rPr>
        <w:t>T</w:t>
      </w:r>
      <w:r>
        <w:rPr>
          <w:lang w:val="en-CA" w:eastAsia="zh-CN"/>
        </w:rPr>
        <w:t>able 1. Number of scaling processes during merge mode</w:t>
      </w:r>
    </w:p>
    <w:tbl>
      <w:tblPr>
        <w:tblStyle w:val="aa"/>
        <w:tblW w:w="0" w:type="auto"/>
        <w:jc w:val="center"/>
        <w:tblLook w:val="04A0" w:firstRow="1" w:lastRow="0" w:firstColumn="1" w:lastColumn="0" w:noHBand="0" w:noVBand="1"/>
      </w:tblPr>
      <w:tblGrid>
        <w:gridCol w:w="2300"/>
        <w:gridCol w:w="1902"/>
        <w:gridCol w:w="1902"/>
        <w:gridCol w:w="1644"/>
        <w:gridCol w:w="1602"/>
      </w:tblGrid>
      <w:tr w:rsidR="0001471C" w14:paraId="41C7E795" w14:textId="119AAE78" w:rsidTr="0001471C">
        <w:trPr>
          <w:jc w:val="center"/>
        </w:trPr>
        <w:tc>
          <w:tcPr>
            <w:tcW w:w="2300" w:type="dxa"/>
            <w:vMerge w:val="restart"/>
            <w:vAlign w:val="center"/>
          </w:tcPr>
          <w:p w14:paraId="38B4C7C0" w14:textId="5B4B8C80" w:rsidR="0001471C" w:rsidRPr="005774BA" w:rsidRDefault="0001471C" w:rsidP="005774BA">
            <w:pPr>
              <w:tabs>
                <w:tab w:val="clear" w:pos="360"/>
                <w:tab w:val="left" w:pos="250"/>
              </w:tabs>
              <w:jc w:val="center"/>
              <w:rPr>
                <w:szCs w:val="22"/>
                <w:lang w:val="en-CA" w:eastAsia="zh-CN"/>
              </w:rPr>
            </w:pPr>
            <w:r>
              <w:rPr>
                <w:szCs w:val="22"/>
                <w:lang w:val="en-CA" w:eastAsia="zh-CN"/>
              </w:rPr>
              <w:t>MV type</w:t>
            </w:r>
          </w:p>
        </w:tc>
        <w:tc>
          <w:tcPr>
            <w:tcW w:w="3804" w:type="dxa"/>
            <w:gridSpan w:val="2"/>
            <w:tcBorders>
              <w:right w:val="double" w:sz="4" w:space="0" w:color="auto"/>
            </w:tcBorders>
            <w:vAlign w:val="center"/>
          </w:tcPr>
          <w:p w14:paraId="7CE2287E" w14:textId="77777777" w:rsidR="0001471C" w:rsidRDefault="0001471C" w:rsidP="005774BA">
            <w:pPr>
              <w:tabs>
                <w:tab w:val="clear" w:pos="360"/>
                <w:tab w:val="left" w:pos="250"/>
              </w:tabs>
              <w:jc w:val="center"/>
              <w:rPr>
                <w:szCs w:val="22"/>
                <w:lang w:val="en-CA" w:eastAsia="zh-CN"/>
              </w:rPr>
            </w:pPr>
            <w:r>
              <w:rPr>
                <w:szCs w:val="22"/>
                <w:lang w:val="en-CA" w:eastAsia="zh-CN"/>
              </w:rPr>
              <w:t xml:space="preserve">Number of scaling processes </w:t>
            </w:r>
          </w:p>
          <w:p w14:paraId="35881CDC" w14:textId="0BBF72E1" w:rsidR="0001471C" w:rsidRDefault="0001471C" w:rsidP="005774BA">
            <w:pPr>
              <w:tabs>
                <w:tab w:val="clear" w:pos="360"/>
                <w:tab w:val="left" w:pos="250"/>
              </w:tabs>
              <w:jc w:val="center"/>
              <w:rPr>
                <w:szCs w:val="22"/>
                <w:lang w:val="en-CA" w:eastAsia="zh-CN"/>
              </w:rPr>
            </w:pPr>
            <w:r>
              <w:rPr>
                <w:szCs w:val="22"/>
                <w:lang w:val="en-CA" w:eastAsia="zh-CN"/>
              </w:rPr>
              <w:t>(MMVD on)</w:t>
            </w:r>
          </w:p>
        </w:tc>
        <w:tc>
          <w:tcPr>
            <w:tcW w:w="3246" w:type="dxa"/>
            <w:gridSpan w:val="2"/>
            <w:tcBorders>
              <w:left w:val="double" w:sz="4" w:space="0" w:color="auto"/>
            </w:tcBorders>
          </w:tcPr>
          <w:p w14:paraId="299D40A0" w14:textId="77777777" w:rsidR="0001471C" w:rsidRDefault="0001471C" w:rsidP="0001471C">
            <w:pPr>
              <w:tabs>
                <w:tab w:val="clear" w:pos="360"/>
                <w:tab w:val="left" w:pos="250"/>
              </w:tabs>
              <w:jc w:val="center"/>
              <w:rPr>
                <w:szCs w:val="22"/>
                <w:lang w:val="en-CA" w:eastAsia="zh-CN"/>
              </w:rPr>
            </w:pPr>
            <w:r>
              <w:rPr>
                <w:szCs w:val="22"/>
                <w:lang w:val="en-CA" w:eastAsia="zh-CN"/>
              </w:rPr>
              <w:t xml:space="preserve">Number of scaling processes </w:t>
            </w:r>
          </w:p>
          <w:p w14:paraId="7623E823" w14:textId="522AF563" w:rsidR="0001471C" w:rsidRDefault="0001471C" w:rsidP="0001471C">
            <w:pPr>
              <w:tabs>
                <w:tab w:val="clear" w:pos="360"/>
                <w:tab w:val="left" w:pos="250"/>
              </w:tabs>
              <w:jc w:val="center"/>
              <w:rPr>
                <w:szCs w:val="22"/>
                <w:lang w:val="en-CA" w:eastAsia="zh-CN"/>
              </w:rPr>
            </w:pPr>
            <w:r>
              <w:rPr>
                <w:szCs w:val="22"/>
                <w:lang w:val="en-CA" w:eastAsia="zh-CN"/>
              </w:rPr>
              <w:t>(MMVD off)</w:t>
            </w:r>
          </w:p>
        </w:tc>
      </w:tr>
      <w:tr w:rsidR="0001471C" w14:paraId="46D172E5" w14:textId="11F2F2C8" w:rsidTr="001E563E">
        <w:trPr>
          <w:jc w:val="center"/>
        </w:trPr>
        <w:tc>
          <w:tcPr>
            <w:tcW w:w="2300" w:type="dxa"/>
            <w:vMerge/>
          </w:tcPr>
          <w:p w14:paraId="530A3DAB" w14:textId="0B386808" w:rsidR="0001471C" w:rsidRDefault="0001471C" w:rsidP="0001471C">
            <w:pPr>
              <w:tabs>
                <w:tab w:val="clear" w:pos="360"/>
                <w:tab w:val="left" w:pos="250"/>
              </w:tabs>
              <w:jc w:val="left"/>
              <w:rPr>
                <w:szCs w:val="22"/>
                <w:lang w:val="en-CA" w:eastAsia="zh-CN"/>
              </w:rPr>
            </w:pPr>
          </w:p>
        </w:tc>
        <w:tc>
          <w:tcPr>
            <w:tcW w:w="1902" w:type="dxa"/>
            <w:vAlign w:val="center"/>
          </w:tcPr>
          <w:p w14:paraId="4AECB9AA" w14:textId="384B2605" w:rsidR="0001471C" w:rsidRDefault="0001471C" w:rsidP="0001471C">
            <w:pPr>
              <w:tabs>
                <w:tab w:val="clear" w:pos="360"/>
                <w:tab w:val="left" w:pos="250"/>
              </w:tabs>
              <w:jc w:val="center"/>
              <w:rPr>
                <w:szCs w:val="22"/>
                <w:lang w:val="en-CA" w:eastAsia="zh-CN"/>
              </w:rPr>
            </w:pPr>
            <w:r>
              <w:rPr>
                <w:rFonts w:hint="eastAsia"/>
                <w:szCs w:val="22"/>
                <w:lang w:val="en-CA" w:eastAsia="zh-CN"/>
              </w:rPr>
              <w:t>U</w:t>
            </w:r>
            <w:r>
              <w:rPr>
                <w:szCs w:val="22"/>
                <w:lang w:val="en-CA" w:eastAsia="zh-CN"/>
              </w:rPr>
              <w:t>ni-prediction</w:t>
            </w:r>
          </w:p>
        </w:tc>
        <w:tc>
          <w:tcPr>
            <w:tcW w:w="1902" w:type="dxa"/>
            <w:tcBorders>
              <w:right w:val="double" w:sz="4" w:space="0" w:color="auto"/>
            </w:tcBorders>
            <w:vAlign w:val="center"/>
          </w:tcPr>
          <w:p w14:paraId="769B81DA" w14:textId="44C9C1BA" w:rsidR="0001471C" w:rsidRDefault="0001471C" w:rsidP="0001471C">
            <w:pPr>
              <w:tabs>
                <w:tab w:val="clear" w:pos="360"/>
                <w:tab w:val="left" w:pos="250"/>
              </w:tabs>
              <w:jc w:val="center"/>
              <w:rPr>
                <w:szCs w:val="22"/>
                <w:lang w:val="en-CA" w:eastAsia="zh-CN"/>
              </w:rPr>
            </w:pPr>
            <w:r>
              <w:rPr>
                <w:rFonts w:hint="eastAsia"/>
                <w:szCs w:val="22"/>
                <w:lang w:val="en-CA" w:eastAsia="zh-CN"/>
              </w:rPr>
              <w:t>B</w:t>
            </w:r>
            <w:r>
              <w:rPr>
                <w:szCs w:val="22"/>
                <w:lang w:val="en-CA" w:eastAsia="zh-CN"/>
              </w:rPr>
              <w:t>i-prediction</w:t>
            </w:r>
          </w:p>
        </w:tc>
        <w:tc>
          <w:tcPr>
            <w:tcW w:w="1644" w:type="dxa"/>
            <w:tcBorders>
              <w:left w:val="double" w:sz="4" w:space="0" w:color="auto"/>
              <w:right w:val="single" w:sz="4" w:space="0" w:color="auto"/>
            </w:tcBorders>
            <w:vAlign w:val="center"/>
          </w:tcPr>
          <w:p w14:paraId="03D6A79A" w14:textId="469D0F93" w:rsidR="0001471C" w:rsidRDefault="0001471C" w:rsidP="0001471C">
            <w:pPr>
              <w:tabs>
                <w:tab w:val="clear" w:pos="360"/>
                <w:tab w:val="left" w:pos="250"/>
              </w:tabs>
              <w:jc w:val="center"/>
              <w:rPr>
                <w:szCs w:val="22"/>
                <w:lang w:val="en-CA" w:eastAsia="zh-CN"/>
              </w:rPr>
            </w:pPr>
            <w:r>
              <w:rPr>
                <w:rFonts w:hint="eastAsia"/>
                <w:szCs w:val="22"/>
                <w:lang w:val="en-CA" w:eastAsia="zh-CN"/>
              </w:rPr>
              <w:t>U</w:t>
            </w:r>
            <w:r>
              <w:rPr>
                <w:szCs w:val="22"/>
                <w:lang w:val="en-CA" w:eastAsia="zh-CN"/>
              </w:rPr>
              <w:t>ni-prediction</w:t>
            </w:r>
          </w:p>
        </w:tc>
        <w:tc>
          <w:tcPr>
            <w:tcW w:w="1602" w:type="dxa"/>
            <w:tcBorders>
              <w:left w:val="single" w:sz="4" w:space="0" w:color="auto"/>
            </w:tcBorders>
            <w:vAlign w:val="center"/>
          </w:tcPr>
          <w:p w14:paraId="3058A618" w14:textId="126B4350" w:rsidR="0001471C" w:rsidRDefault="0001471C" w:rsidP="0001471C">
            <w:pPr>
              <w:tabs>
                <w:tab w:val="clear" w:pos="360"/>
                <w:tab w:val="left" w:pos="250"/>
              </w:tabs>
              <w:jc w:val="center"/>
              <w:rPr>
                <w:szCs w:val="22"/>
                <w:lang w:val="en-CA" w:eastAsia="zh-CN"/>
              </w:rPr>
            </w:pPr>
            <w:r>
              <w:rPr>
                <w:rFonts w:hint="eastAsia"/>
                <w:szCs w:val="22"/>
                <w:lang w:val="en-CA" w:eastAsia="zh-CN"/>
              </w:rPr>
              <w:t>B</w:t>
            </w:r>
            <w:r>
              <w:rPr>
                <w:szCs w:val="22"/>
                <w:lang w:val="en-CA" w:eastAsia="zh-CN"/>
              </w:rPr>
              <w:t>i-prediction</w:t>
            </w:r>
          </w:p>
        </w:tc>
      </w:tr>
      <w:tr w:rsidR="0001471C" w14:paraId="20BA00D0" w14:textId="17D1958E" w:rsidTr="0001471C">
        <w:trPr>
          <w:jc w:val="center"/>
        </w:trPr>
        <w:tc>
          <w:tcPr>
            <w:tcW w:w="2300" w:type="dxa"/>
            <w:vAlign w:val="center"/>
          </w:tcPr>
          <w:p w14:paraId="6C3187D7" w14:textId="1AB674F8" w:rsidR="0001471C" w:rsidRDefault="0001471C" w:rsidP="0001471C">
            <w:pPr>
              <w:tabs>
                <w:tab w:val="clear" w:pos="360"/>
                <w:tab w:val="left" w:pos="250"/>
              </w:tabs>
              <w:jc w:val="center"/>
              <w:rPr>
                <w:szCs w:val="22"/>
                <w:lang w:val="en-CA" w:eastAsia="zh-CN"/>
              </w:rPr>
            </w:pPr>
            <w:r>
              <w:rPr>
                <w:rFonts w:hint="eastAsia"/>
                <w:szCs w:val="22"/>
                <w:lang w:val="en-CA" w:eastAsia="zh-CN"/>
              </w:rPr>
              <w:t>S</w:t>
            </w:r>
            <w:r>
              <w:rPr>
                <w:szCs w:val="22"/>
                <w:lang w:val="en-CA" w:eastAsia="zh-CN"/>
              </w:rPr>
              <w:t>patial MVP</w:t>
            </w:r>
          </w:p>
        </w:tc>
        <w:tc>
          <w:tcPr>
            <w:tcW w:w="1902" w:type="dxa"/>
            <w:vAlign w:val="center"/>
          </w:tcPr>
          <w:p w14:paraId="43353C57" w14:textId="606E1194" w:rsidR="0001471C" w:rsidRDefault="0001471C" w:rsidP="0001471C">
            <w:pPr>
              <w:tabs>
                <w:tab w:val="clear" w:pos="360"/>
                <w:tab w:val="left" w:pos="250"/>
              </w:tabs>
              <w:jc w:val="center"/>
              <w:rPr>
                <w:szCs w:val="22"/>
                <w:lang w:val="en-CA" w:eastAsia="zh-CN"/>
              </w:rPr>
            </w:pPr>
            <w:r>
              <w:rPr>
                <w:szCs w:val="22"/>
                <w:lang w:val="en-CA" w:eastAsia="zh-CN"/>
              </w:rPr>
              <w:t>0</w:t>
            </w:r>
          </w:p>
        </w:tc>
        <w:tc>
          <w:tcPr>
            <w:tcW w:w="1902" w:type="dxa"/>
            <w:tcBorders>
              <w:right w:val="double" w:sz="4" w:space="0" w:color="auto"/>
            </w:tcBorders>
            <w:vAlign w:val="center"/>
          </w:tcPr>
          <w:p w14:paraId="6C58AB8C" w14:textId="77647DDD" w:rsidR="0001471C" w:rsidRDefault="0001471C" w:rsidP="0001471C">
            <w:pPr>
              <w:tabs>
                <w:tab w:val="clear" w:pos="360"/>
                <w:tab w:val="left" w:pos="250"/>
              </w:tabs>
              <w:jc w:val="center"/>
              <w:rPr>
                <w:szCs w:val="22"/>
                <w:lang w:val="en-CA" w:eastAsia="zh-CN"/>
              </w:rPr>
            </w:pPr>
            <w:r>
              <w:rPr>
                <w:rFonts w:hint="eastAsia"/>
                <w:szCs w:val="22"/>
                <w:lang w:val="en-CA" w:eastAsia="zh-CN"/>
              </w:rPr>
              <w:t>1</w:t>
            </w:r>
          </w:p>
        </w:tc>
        <w:tc>
          <w:tcPr>
            <w:tcW w:w="1644" w:type="dxa"/>
            <w:tcBorders>
              <w:left w:val="double" w:sz="4" w:space="0" w:color="auto"/>
              <w:right w:val="single" w:sz="4" w:space="0" w:color="auto"/>
            </w:tcBorders>
          </w:tcPr>
          <w:p w14:paraId="5E157869" w14:textId="3801FD6C" w:rsidR="0001471C" w:rsidRDefault="0001471C" w:rsidP="0001471C">
            <w:pPr>
              <w:tabs>
                <w:tab w:val="clear" w:pos="360"/>
                <w:tab w:val="left" w:pos="250"/>
              </w:tabs>
              <w:jc w:val="center"/>
              <w:rPr>
                <w:szCs w:val="22"/>
                <w:lang w:val="en-CA" w:eastAsia="zh-CN"/>
              </w:rPr>
            </w:pPr>
            <w:r>
              <w:rPr>
                <w:rFonts w:hint="eastAsia"/>
                <w:szCs w:val="22"/>
                <w:lang w:val="en-CA" w:eastAsia="zh-CN"/>
              </w:rPr>
              <w:t>0</w:t>
            </w:r>
          </w:p>
        </w:tc>
        <w:tc>
          <w:tcPr>
            <w:tcW w:w="1602" w:type="dxa"/>
            <w:tcBorders>
              <w:left w:val="single" w:sz="4" w:space="0" w:color="auto"/>
            </w:tcBorders>
          </w:tcPr>
          <w:p w14:paraId="5E633277" w14:textId="461D0D60" w:rsidR="0001471C" w:rsidRDefault="001511AB" w:rsidP="0001471C">
            <w:pPr>
              <w:tabs>
                <w:tab w:val="clear" w:pos="360"/>
                <w:tab w:val="left" w:pos="250"/>
              </w:tabs>
              <w:jc w:val="center"/>
              <w:rPr>
                <w:szCs w:val="22"/>
                <w:lang w:val="en-CA" w:eastAsia="zh-CN"/>
              </w:rPr>
            </w:pPr>
            <w:r>
              <w:rPr>
                <w:rFonts w:hint="eastAsia"/>
                <w:szCs w:val="22"/>
                <w:lang w:val="en-CA" w:eastAsia="zh-CN"/>
              </w:rPr>
              <w:t>0</w:t>
            </w:r>
          </w:p>
        </w:tc>
      </w:tr>
      <w:tr w:rsidR="0001471C" w14:paraId="4F9D22D0" w14:textId="3A08D4D8" w:rsidTr="0001471C">
        <w:trPr>
          <w:jc w:val="center"/>
        </w:trPr>
        <w:tc>
          <w:tcPr>
            <w:tcW w:w="2300" w:type="dxa"/>
            <w:vAlign w:val="center"/>
          </w:tcPr>
          <w:p w14:paraId="1ABDF538" w14:textId="5A4B3F0C" w:rsidR="0001471C" w:rsidRDefault="0001471C" w:rsidP="0001471C">
            <w:pPr>
              <w:tabs>
                <w:tab w:val="clear" w:pos="360"/>
                <w:tab w:val="left" w:pos="250"/>
              </w:tabs>
              <w:jc w:val="center"/>
              <w:rPr>
                <w:szCs w:val="22"/>
                <w:lang w:val="en-CA" w:eastAsia="zh-CN"/>
              </w:rPr>
            </w:pPr>
            <w:r>
              <w:rPr>
                <w:rFonts w:hint="eastAsia"/>
                <w:szCs w:val="22"/>
                <w:lang w:val="en-CA" w:eastAsia="zh-CN"/>
              </w:rPr>
              <w:t>T</w:t>
            </w:r>
            <w:r>
              <w:rPr>
                <w:szCs w:val="22"/>
                <w:lang w:val="en-CA" w:eastAsia="zh-CN"/>
              </w:rPr>
              <w:t>emporal MVP</w:t>
            </w:r>
          </w:p>
        </w:tc>
        <w:tc>
          <w:tcPr>
            <w:tcW w:w="1902" w:type="dxa"/>
            <w:vAlign w:val="center"/>
          </w:tcPr>
          <w:p w14:paraId="04752E07" w14:textId="63638CC6" w:rsidR="0001471C" w:rsidRDefault="0001471C" w:rsidP="0001471C">
            <w:pPr>
              <w:tabs>
                <w:tab w:val="clear" w:pos="360"/>
                <w:tab w:val="left" w:pos="250"/>
              </w:tabs>
              <w:jc w:val="center"/>
              <w:rPr>
                <w:szCs w:val="22"/>
                <w:lang w:val="en-CA" w:eastAsia="zh-CN"/>
              </w:rPr>
            </w:pPr>
            <w:r>
              <w:rPr>
                <w:szCs w:val="22"/>
                <w:lang w:val="en-CA" w:eastAsia="zh-CN"/>
              </w:rPr>
              <w:t>2</w:t>
            </w:r>
          </w:p>
        </w:tc>
        <w:tc>
          <w:tcPr>
            <w:tcW w:w="1902" w:type="dxa"/>
            <w:tcBorders>
              <w:right w:val="double" w:sz="4" w:space="0" w:color="auto"/>
            </w:tcBorders>
            <w:vAlign w:val="center"/>
          </w:tcPr>
          <w:p w14:paraId="1E737D5D" w14:textId="7D1C7CBD" w:rsidR="0001471C" w:rsidRPr="005774BA" w:rsidRDefault="0001471C" w:rsidP="0001471C">
            <w:pPr>
              <w:tabs>
                <w:tab w:val="clear" w:pos="360"/>
                <w:tab w:val="left" w:pos="250"/>
              </w:tabs>
              <w:jc w:val="center"/>
              <w:rPr>
                <w:b/>
                <w:szCs w:val="22"/>
                <w:lang w:val="en-CA" w:eastAsia="zh-CN"/>
              </w:rPr>
            </w:pPr>
            <w:r w:rsidRPr="005774BA">
              <w:rPr>
                <w:rFonts w:hint="eastAsia"/>
                <w:b/>
                <w:color w:val="FF0000"/>
                <w:szCs w:val="22"/>
                <w:lang w:val="en-CA" w:eastAsia="zh-CN"/>
              </w:rPr>
              <w:t>3</w:t>
            </w:r>
          </w:p>
        </w:tc>
        <w:tc>
          <w:tcPr>
            <w:tcW w:w="1644" w:type="dxa"/>
            <w:tcBorders>
              <w:left w:val="double" w:sz="4" w:space="0" w:color="auto"/>
              <w:right w:val="single" w:sz="4" w:space="0" w:color="auto"/>
            </w:tcBorders>
          </w:tcPr>
          <w:p w14:paraId="76C0A4B4" w14:textId="3F63FC44" w:rsidR="0001471C" w:rsidRPr="001511AB" w:rsidRDefault="0001471C" w:rsidP="0001471C">
            <w:pPr>
              <w:tabs>
                <w:tab w:val="clear" w:pos="360"/>
                <w:tab w:val="left" w:pos="250"/>
              </w:tabs>
              <w:jc w:val="center"/>
              <w:rPr>
                <w:color w:val="FF0000"/>
                <w:szCs w:val="22"/>
                <w:lang w:val="en-CA" w:eastAsia="zh-CN"/>
              </w:rPr>
            </w:pPr>
            <w:r w:rsidRPr="001511AB">
              <w:rPr>
                <w:rFonts w:hint="eastAsia"/>
                <w:szCs w:val="22"/>
                <w:lang w:val="en-CA" w:eastAsia="zh-CN"/>
              </w:rPr>
              <w:t>1</w:t>
            </w:r>
          </w:p>
        </w:tc>
        <w:tc>
          <w:tcPr>
            <w:tcW w:w="1602" w:type="dxa"/>
            <w:tcBorders>
              <w:left w:val="single" w:sz="4" w:space="0" w:color="auto"/>
            </w:tcBorders>
          </w:tcPr>
          <w:p w14:paraId="7FDA33FD" w14:textId="6396EC59" w:rsidR="0001471C" w:rsidRPr="001511AB" w:rsidRDefault="001511AB" w:rsidP="0001471C">
            <w:pPr>
              <w:tabs>
                <w:tab w:val="clear" w:pos="360"/>
                <w:tab w:val="left" w:pos="250"/>
              </w:tabs>
              <w:jc w:val="center"/>
              <w:rPr>
                <w:color w:val="FF0000"/>
                <w:szCs w:val="22"/>
                <w:lang w:val="en-CA" w:eastAsia="zh-CN"/>
              </w:rPr>
            </w:pPr>
            <w:r w:rsidRPr="001511AB">
              <w:rPr>
                <w:rFonts w:hint="eastAsia"/>
                <w:szCs w:val="22"/>
                <w:lang w:val="en-CA" w:eastAsia="zh-CN"/>
              </w:rPr>
              <w:t>2</w:t>
            </w:r>
          </w:p>
        </w:tc>
      </w:tr>
      <w:tr w:rsidR="0001471C" w14:paraId="0C778078" w14:textId="189D859F" w:rsidTr="0001471C">
        <w:trPr>
          <w:jc w:val="center"/>
        </w:trPr>
        <w:tc>
          <w:tcPr>
            <w:tcW w:w="2300" w:type="dxa"/>
            <w:vAlign w:val="center"/>
          </w:tcPr>
          <w:p w14:paraId="5A4D7115" w14:textId="4F94C487" w:rsidR="0001471C" w:rsidRDefault="0001471C" w:rsidP="0001471C">
            <w:pPr>
              <w:tabs>
                <w:tab w:val="clear" w:pos="360"/>
                <w:tab w:val="left" w:pos="250"/>
              </w:tabs>
              <w:jc w:val="center"/>
              <w:rPr>
                <w:szCs w:val="22"/>
                <w:lang w:val="en-CA" w:eastAsia="zh-CN"/>
              </w:rPr>
            </w:pPr>
            <w:r>
              <w:rPr>
                <w:rFonts w:hint="eastAsia"/>
                <w:szCs w:val="22"/>
                <w:lang w:val="en-CA" w:eastAsia="zh-CN"/>
              </w:rPr>
              <w:t>H</w:t>
            </w:r>
            <w:r>
              <w:rPr>
                <w:szCs w:val="22"/>
                <w:lang w:val="en-CA" w:eastAsia="zh-CN"/>
              </w:rPr>
              <w:t>MVP</w:t>
            </w:r>
          </w:p>
        </w:tc>
        <w:tc>
          <w:tcPr>
            <w:tcW w:w="1902" w:type="dxa"/>
            <w:vAlign w:val="center"/>
          </w:tcPr>
          <w:p w14:paraId="67F82591" w14:textId="48B884D7" w:rsidR="0001471C" w:rsidRDefault="0001471C" w:rsidP="0001471C">
            <w:pPr>
              <w:tabs>
                <w:tab w:val="clear" w:pos="360"/>
                <w:tab w:val="left" w:pos="250"/>
              </w:tabs>
              <w:jc w:val="center"/>
              <w:rPr>
                <w:szCs w:val="22"/>
                <w:lang w:val="en-CA" w:eastAsia="zh-CN"/>
              </w:rPr>
            </w:pPr>
            <w:r>
              <w:rPr>
                <w:rFonts w:hint="eastAsia"/>
                <w:szCs w:val="22"/>
                <w:lang w:val="en-CA" w:eastAsia="zh-CN"/>
              </w:rPr>
              <w:t>0</w:t>
            </w:r>
          </w:p>
        </w:tc>
        <w:tc>
          <w:tcPr>
            <w:tcW w:w="1902" w:type="dxa"/>
            <w:tcBorders>
              <w:right w:val="double" w:sz="4" w:space="0" w:color="auto"/>
            </w:tcBorders>
            <w:vAlign w:val="center"/>
          </w:tcPr>
          <w:p w14:paraId="35C61DF1" w14:textId="68D2952F" w:rsidR="0001471C" w:rsidRDefault="0001471C" w:rsidP="0001471C">
            <w:pPr>
              <w:tabs>
                <w:tab w:val="clear" w:pos="360"/>
                <w:tab w:val="left" w:pos="250"/>
              </w:tabs>
              <w:jc w:val="center"/>
              <w:rPr>
                <w:szCs w:val="22"/>
                <w:lang w:val="en-CA" w:eastAsia="zh-CN"/>
              </w:rPr>
            </w:pPr>
            <w:r>
              <w:rPr>
                <w:szCs w:val="22"/>
                <w:lang w:val="en-CA" w:eastAsia="zh-CN"/>
              </w:rPr>
              <w:t>1</w:t>
            </w:r>
          </w:p>
        </w:tc>
        <w:tc>
          <w:tcPr>
            <w:tcW w:w="1644" w:type="dxa"/>
            <w:tcBorders>
              <w:left w:val="double" w:sz="4" w:space="0" w:color="auto"/>
              <w:right w:val="single" w:sz="4" w:space="0" w:color="auto"/>
            </w:tcBorders>
          </w:tcPr>
          <w:p w14:paraId="371F728E" w14:textId="79D182FC" w:rsidR="0001471C" w:rsidRDefault="0001471C" w:rsidP="0001471C">
            <w:pPr>
              <w:tabs>
                <w:tab w:val="clear" w:pos="360"/>
                <w:tab w:val="left" w:pos="250"/>
              </w:tabs>
              <w:jc w:val="center"/>
              <w:rPr>
                <w:szCs w:val="22"/>
                <w:lang w:val="en-CA" w:eastAsia="zh-CN"/>
              </w:rPr>
            </w:pPr>
            <w:r>
              <w:rPr>
                <w:rFonts w:hint="eastAsia"/>
                <w:szCs w:val="22"/>
                <w:lang w:val="en-CA" w:eastAsia="zh-CN"/>
              </w:rPr>
              <w:t>0</w:t>
            </w:r>
          </w:p>
        </w:tc>
        <w:tc>
          <w:tcPr>
            <w:tcW w:w="1602" w:type="dxa"/>
            <w:tcBorders>
              <w:left w:val="single" w:sz="4" w:space="0" w:color="auto"/>
            </w:tcBorders>
          </w:tcPr>
          <w:p w14:paraId="6E1BF276" w14:textId="2FF5EF52" w:rsidR="0001471C" w:rsidRDefault="001511AB" w:rsidP="0001471C">
            <w:pPr>
              <w:tabs>
                <w:tab w:val="clear" w:pos="360"/>
                <w:tab w:val="left" w:pos="250"/>
              </w:tabs>
              <w:jc w:val="center"/>
              <w:rPr>
                <w:szCs w:val="22"/>
                <w:lang w:val="en-CA" w:eastAsia="zh-CN"/>
              </w:rPr>
            </w:pPr>
            <w:r>
              <w:rPr>
                <w:rFonts w:hint="eastAsia"/>
                <w:szCs w:val="22"/>
                <w:lang w:val="en-CA" w:eastAsia="zh-CN"/>
              </w:rPr>
              <w:t>0</w:t>
            </w:r>
          </w:p>
        </w:tc>
      </w:tr>
      <w:tr w:rsidR="0001471C" w14:paraId="07AD33B6" w14:textId="32356ABC" w:rsidTr="0001471C">
        <w:trPr>
          <w:jc w:val="center"/>
        </w:trPr>
        <w:tc>
          <w:tcPr>
            <w:tcW w:w="2300" w:type="dxa"/>
            <w:vAlign w:val="center"/>
          </w:tcPr>
          <w:p w14:paraId="5F882DDE" w14:textId="1E061620" w:rsidR="0001471C" w:rsidRDefault="0001471C" w:rsidP="0001471C">
            <w:pPr>
              <w:tabs>
                <w:tab w:val="clear" w:pos="360"/>
                <w:tab w:val="left" w:pos="250"/>
              </w:tabs>
              <w:jc w:val="center"/>
              <w:rPr>
                <w:szCs w:val="22"/>
                <w:lang w:val="en-CA" w:eastAsia="zh-CN"/>
              </w:rPr>
            </w:pPr>
            <w:r>
              <w:rPr>
                <w:rFonts w:hint="eastAsia"/>
                <w:szCs w:val="22"/>
                <w:lang w:val="en-CA" w:eastAsia="zh-CN"/>
              </w:rPr>
              <w:t>P</w:t>
            </w:r>
            <w:r>
              <w:rPr>
                <w:szCs w:val="22"/>
                <w:lang w:val="en-CA" w:eastAsia="zh-CN"/>
              </w:rPr>
              <w:t>airwise MVP</w:t>
            </w:r>
          </w:p>
        </w:tc>
        <w:tc>
          <w:tcPr>
            <w:tcW w:w="1902" w:type="dxa"/>
            <w:vAlign w:val="center"/>
          </w:tcPr>
          <w:p w14:paraId="06549949" w14:textId="69CCF875" w:rsidR="0001471C" w:rsidRDefault="0001471C" w:rsidP="0001471C">
            <w:pPr>
              <w:tabs>
                <w:tab w:val="clear" w:pos="360"/>
                <w:tab w:val="left" w:pos="250"/>
              </w:tabs>
              <w:jc w:val="center"/>
              <w:rPr>
                <w:szCs w:val="22"/>
                <w:lang w:val="en-CA" w:eastAsia="zh-CN"/>
              </w:rPr>
            </w:pPr>
            <w:r>
              <w:rPr>
                <w:rFonts w:hint="eastAsia"/>
                <w:szCs w:val="22"/>
                <w:lang w:val="en-CA" w:eastAsia="zh-CN"/>
              </w:rPr>
              <w:t>0</w:t>
            </w:r>
          </w:p>
        </w:tc>
        <w:tc>
          <w:tcPr>
            <w:tcW w:w="1902" w:type="dxa"/>
            <w:tcBorders>
              <w:right w:val="double" w:sz="4" w:space="0" w:color="auto"/>
            </w:tcBorders>
            <w:vAlign w:val="center"/>
          </w:tcPr>
          <w:p w14:paraId="76892DC1" w14:textId="71B21426" w:rsidR="0001471C" w:rsidRDefault="0001471C" w:rsidP="0001471C">
            <w:pPr>
              <w:tabs>
                <w:tab w:val="clear" w:pos="360"/>
                <w:tab w:val="left" w:pos="250"/>
              </w:tabs>
              <w:jc w:val="center"/>
              <w:rPr>
                <w:szCs w:val="22"/>
                <w:lang w:val="en-CA" w:eastAsia="zh-CN"/>
              </w:rPr>
            </w:pPr>
            <w:r>
              <w:rPr>
                <w:rFonts w:hint="eastAsia"/>
                <w:szCs w:val="22"/>
                <w:lang w:val="en-CA" w:eastAsia="zh-CN"/>
              </w:rPr>
              <w:t>1</w:t>
            </w:r>
          </w:p>
        </w:tc>
        <w:tc>
          <w:tcPr>
            <w:tcW w:w="1644" w:type="dxa"/>
            <w:tcBorders>
              <w:left w:val="double" w:sz="4" w:space="0" w:color="auto"/>
              <w:right w:val="single" w:sz="4" w:space="0" w:color="auto"/>
            </w:tcBorders>
          </w:tcPr>
          <w:p w14:paraId="15A5365E" w14:textId="759AE5EB" w:rsidR="0001471C" w:rsidRDefault="0001471C" w:rsidP="0001471C">
            <w:pPr>
              <w:tabs>
                <w:tab w:val="clear" w:pos="360"/>
                <w:tab w:val="left" w:pos="250"/>
              </w:tabs>
              <w:jc w:val="center"/>
              <w:rPr>
                <w:szCs w:val="22"/>
                <w:lang w:val="en-CA" w:eastAsia="zh-CN"/>
              </w:rPr>
            </w:pPr>
            <w:r>
              <w:rPr>
                <w:rFonts w:hint="eastAsia"/>
                <w:szCs w:val="22"/>
                <w:lang w:val="en-CA" w:eastAsia="zh-CN"/>
              </w:rPr>
              <w:t>0</w:t>
            </w:r>
          </w:p>
        </w:tc>
        <w:tc>
          <w:tcPr>
            <w:tcW w:w="1602" w:type="dxa"/>
            <w:tcBorders>
              <w:left w:val="single" w:sz="4" w:space="0" w:color="auto"/>
            </w:tcBorders>
          </w:tcPr>
          <w:p w14:paraId="464C6C43" w14:textId="08EAE03A" w:rsidR="0001471C" w:rsidRDefault="001511AB" w:rsidP="0001471C">
            <w:pPr>
              <w:tabs>
                <w:tab w:val="clear" w:pos="360"/>
                <w:tab w:val="left" w:pos="250"/>
              </w:tabs>
              <w:jc w:val="center"/>
              <w:rPr>
                <w:szCs w:val="22"/>
                <w:lang w:val="en-CA" w:eastAsia="zh-CN"/>
              </w:rPr>
            </w:pPr>
            <w:r>
              <w:rPr>
                <w:rFonts w:hint="eastAsia"/>
                <w:szCs w:val="22"/>
                <w:lang w:val="en-CA" w:eastAsia="zh-CN"/>
              </w:rPr>
              <w:t>0</w:t>
            </w:r>
          </w:p>
        </w:tc>
      </w:tr>
    </w:tbl>
    <w:p w14:paraId="6D1969DA" w14:textId="77777777" w:rsidR="00F734E5" w:rsidRPr="00B0235D" w:rsidRDefault="00F734E5" w:rsidP="00B0235D">
      <w:pPr>
        <w:tabs>
          <w:tab w:val="clear" w:pos="360"/>
          <w:tab w:val="left" w:pos="250"/>
        </w:tabs>
        <w:jc w:val="left"/>
        <w:rPr>
          <w:szCs w:val="22"/>
          <w:lang w:val="en-CA" w:eastAsia="zh-CN"/>
        </w:rPr>
      </w:pPr>
    </w:p>
    <w:p w14:paraId="41FC2A86" w14:textId="4DE9B58E" w:rsidR="00096BFB" w:rsidRDefault="00560EA6" w:rsidP="00096BFB">
      <w:pPr>
        <w:pStyle w:val="1"/>
        <w:rPr>
          <w:lang w:val="en-CA"/>
        </w:rPr>
      </w:pPr>
      <w:r>
        <w:rPr>
          <w:lang w:val="en-CA"/>
        </w:rPr>
        <w:t>Proposed Method</w:t>
      </w:r>
    </w:p>
    <w:p w14:paraId="158179A3" w14:textId="1F58C5B1" w:rsidR="00DF472E" w:rsidRDefault="00313AFD" w:rsidP="00C07FDF">
      <w:pPr>
        <w:rPr>
          <w:lang w:val="en-CA" w:eastAsia="zh-CN"/>
        </w:rPr>
      </w:pPr>
      <w:r>
        <w:rPr>
          <w:lang w:val="en-CA" w:eastAsia="zh-CN"/>
        </w:rPr>
        <w:t xml:space="preserve">In order to </w:t>
      </w:r>
      <w:r w:rsidR="00D87880">
        <w:rPr>
          <w:lang w:val="en-CA" w:eastAsia="zh-CN"/>
        </w:rPr>
        <w:t xml:space="preserve">reduce the worst case complexity, </w:t>
      </w:r>
      <w:r w:rsidR="008C3128">
        <w:rPr>
          <w:lang w:val="en-CA" w:eastAsia="zh-CN"/>
        </w:rPr>
        <w:t>this contribution</w:t>
      </w:r>
      <w:r w:rsidR="00295E41">
        <w:rPr>
          <w:lang w:val="en-CA" w:eastAsia="zh-CN"/>
        </w:rPr>
        <w:t xml:space="preserve"> propose</w:t>
      </w:r>
      <w:r w:rsidR="008C3128">
        <w:rPr>
          <w:lang w:val="en-CA" w:eastAsia="zh-CN"/>
        </w:rPr>
        <w:t>s</w:t>
      </w:r>
      <w:r w:rsidR="00295E41">
        <w:rPr>
          <w:lang w:val="en-CA" w:eastAsia="zh-CN"/>
        </w:rPr>
        <w:t xml:space="preserve"> to remove the scaling process in MMVD when base MV is a </w:t>
      </w:r>
      <w:r w:rsidR="008C3128">
        <w:rPr>
          <w:lang w:val="en-CA" w:eastAsia="zh-CN"/>
        </w:rPr>
        <w:t xml:space="preserve">bi-prediction </w:t>
      </w:r>
      <w:r w:rsidR="00295E41">
        <w:rPr>
          <w:lang w:val="en-CA" w:eastAsia="zh-CN"/>
        </w:rPr>
        <w:t>TMVP candidate</w:t>
      </w:r>
      <w:r w:rsidR="00DF472E">
        <w:rPr>
          <w:lang w:val="en-CA" w:eastAsia="zh-CN"/>
        </w:rPr>
        <w:t xml:space="preserve">. In that case, the </w:t>
      </w:r>
      <w:r w:rsidR="008C3128">
        <w:rPr>
          <w:lang w:val="en-CA" w:eastAsia="zh-CN"/>
        </w:rPr>
        <w:t>number of scaling operation</w:t>
      </w:r>
      <w:r w:rsidR="00DF472E">
        <w:rPr>
          <w:lang w:val="en-CA" w:eastAsia="zh-CN"/>
        </w:rPr>
        <w:t xml:space="preserve"> </w:t>
      </w:r>
      <w:r w:rsidR="008C3128">
        <w:rPr>
          <w:lang w:val="en-CA" w:eastAsia="zh-CN"/>
        </w:rPr>
        <w:t xml:space="preserve">is </w:t>
      </w:r>
      <w:r w:rsidR="008C3128">
        <w:rPr>
          <w:lang w:val="en-CA" w:eastAsia="zh-CN"/>
        </w:rPr>
        <w:lastRenderedPageBreak/>
        <w:t>reduced</w:t>
      </w:r>
      <w:r w:rsidR="00DF472E">
        <w:rPr>
          <w:lang w:val="en-CA" w:eastAsia="zh-CN"/>
        </w:rPr>
        <w:t xml:space="preserve"> to two </w:t>
      </w:r>
      <w:r w:rsidR="008C3128">
        <w:rPr>
          <w:lang w:val="en-CA" w:eastAsia="zh-CN"/>
        </w:rPr>
        <w:t>which is same as MMVD off case</w:t>
      </w:r>
      <w:r w:rsidR="00DF472E">
        <w:rPr>
          <w:lang w:val="en-CA" w:eastAsia="zh-CN"/>
        </w:rPr>
        <w:t>.</w:t>
      </w:r>
      <w:r w:rsidR="008C3128">
        <w:rPr>
          <w:lang w:val="en-CA" w:eastAsia="zh-CN"/>
        </w:rPr>
        <w:t xml:space="preserve"> </w:t>
      </w:r>
      <w:r w:rsidR="008C3128">
        <w:rPr>
          <w:lang w:val="en-CA"/>
        </w:rPr>
        <w:t xml:space="preserve">Table 2 summarise the number of scaling operation number for different MV type at MMVD on and off </w:t>
      </w:r>
      <w:r w:rsidR="008C3128">
        <w:rPr>
          <w:rFonts w:hint="eastAsia"/>
          <w:lang w:val="en-CA" w:eastAsia="zh-CN"/>
        </w:rPr>
        <w:t>when the proposed method is used.</w:t>
      </w:r>
    </w:p>
    <w:p w14:paraId="1F9BD197" w14:textId="45400098" w:rsidR="008C3128" w:rsidRDefault="008C3128" w:rsidP="008C3128">
      <w:pPr>
        <w:spacing w:line="360" w:lineRule="auto"/>
        <w:jc w:val="center"/>
        <w:rPr>
          <w:lang w:val="en-CA" w:eastAsia="zh-CN"/>
        </w:rPr>
      </w:pPr>
      <w:r>
        <w:rPr>
          <w:rFonts w:hint="eastAsia"/>
          <w:lang w:val="en-CA" w:eastAsia="zh-CN"/>
        </w:rPr>
        <w:t>T</w:t>
      </w:r>
      <w:r>
        <w:rPr>
          <w:lang w:val="en-CA" w:eastAsia="zh-CN"/>
        </w:rPr>
        <w:t>able 2. Number of scaling processes during merge mode when the proposed method is used</w:t>
      </w:r>
    </w:p>
    <w:tbl>
      <w:tblPr>
        <w:tblStyle w:val="aa"/>
        <w:tblW w:w="0" w:type="auto"/>
        <w:jc w:val="center"/>
        <w:tblLook w:val="04A0" w:firstRow="1" w:lastRow="0" w:firstColumn="1" w:lastColumn="0" w:noHBand="0" w:noVBand="1"/>
      </w:tblPr>
      <w:tblGrid>
        <w:gridCol w:w="2300"/>
        <w:gridCol w:w="1902"/>
        <w:gridCol w:w="1902"/>
        <w:gridCol w:w="1644"/>
        <w:gridCol w:w="1602"/>
      </w:tblGrid>
      <w:tr w:rsidR="008C3128" w14:paraId="52A98C57" w14:textId="77777777" w:rsidTr="001E563E">
        <w:trPr>
          <w:jc w:val="center"/>
        </w:trPr>
        <w:tc>
          <w:tcPr>
            <w:tcW w:w="2300" w:type="dxa"/>
            <w:vMerge w:val="restart"/>
            <w:vAlign w:val="center"/>
          </w:tcPr>
          <w:p w14:paraId="37C44321" w14:textId="77777777" w:rsidR="008C3128" w:rsidRPr="005774BA" w:rsidRDefault="008C3128" w:rsidP="001E563E">
            <w:pPr>
              <w:tabs>
                <w:tab w:val="clear" w:pos="360"/>
                <w:tab w:val="left" w:pos="250"/>
              </w:tabs>
              <w:jc w:val="center"/>
              <w:rPr>
                <w:szCs w:val="22"/>
                <w:lang w:val="en-CA" w:eastAsia="zh-CN"/>
              </w:rPr>
            </w:pPr>
            <w:r>
              <w:rPr>
                <w:szCs w:val="22"/>
                <w:lang w:val="en-CA" w:eastAsia="zh-CN"/>
              </w:rPr>
              <w:t>MV type</w:t>
            </w:r>
          </w:p>
        </w:tc>
        <w:tc>
          <w:tcPr>
            <w:tcW w:w="3804" w:type="dxa"/>
            <w:gridSpan w:val="2"/>
            <w:tcBorders>
              <w:right w:val="double" w:sz="4" w:space="0" w:color="auto"/>
            </w:tcBorders>
            <w:vAlign w:val="center"/>
          </w:tcPr>
          <w:p w14:paraId="7F502872" w14:textId="77777777" w:rsidR="008C3128" w:rsidRDefault="008C3128" w:rsidP="001E563E">
            <w:pPr>
              <w:tabs>
                <w:tab w:val="clear" w:pos="360"/>
                <w:tab w:val="left" w:pos="250"/>
              </w:tabs>
              <w:jc w:val="center"/>
              <w:rPr>
                <w:szCs w:val="22"/>
                <w:lang w:val="en-CA" w:eastAsia="zh-CN"/>
              </w:rPr>
            </w:pPr>
            <w:r>
              <w:rPr>
                <w:szCs w:val="22"/>
                <w:lang w:val="en-CA" w:eastAsia="zh-CN"/>
              </w:rPr>
              <w:t xml:space="preserve">Number of scaling processes </w:t>
            </w:r>
          </w:p>
          <w:p w14:paraId="412C86FD" w14:textId="77777777" w:rsidR="008C3128" w:rsidRDefault="008C3128" w:rsidP="001E563E">
            <w:pPr>
              <w:tabs>
                <w:tab w:val="clear" w:pos="360"/>
                <w:tab w:val="left" w:pos="250"/>
              </w:tabs>
              <w:jc w:val="center"/>
              <w:rPr>
                <w:szCs w:val="22"/>
                <w:lang w:val="en-CA" w:eastAsia="zh-CN"/>
              </w:rPr>
            </w:pPr>
            <w:r>
              <w:rPr>
                <w:szCs w:val="22"/>
                <w:lang w:val="en-CA" w:eastAsia="zh-CN"/>
              </w:rPr>
              <w:t>(MMVD on)</w:t>
            </w:r>
          </w:p>
        </w:tc>
        <w:tc>
          <w:tcPr>
            <w:tcW w:w="3246" w:type="dxa"/>
            <w:gridSpan w:val="2"/>
            <w:tcBorders>
              <w:left w:val="double" w:sz="4" w:space="0" w:color="auto"/>
            </w:tcBorders>
          </w:tcPr>
          <w:p w14:paraId="64436F33" w14:textId="77777777" w:rsidR="008C3128" w:rsidRDefault="008C3128" w:rsidP="001E563E">
            <w:pPr>
              <w:tabs>
                <w:tab w:val="clear" w:pos="360"/>
                <w:tab w:val="left" w:pos="250"/>
              </w:tabs>
              <w:jc w:val="center"/>
              <w:rPr>
                <w:szCs w:val="22"/>
                <w:lang w:val="en-CA" w:eastAsia="zh-CN"/>
              </w:rPr>
            </w:pPr>
            <w:r>
              <w:rPr>
                <w:szCs w:val="22"/>
                <w:lang w:val="en-CA" w:eastAsia="zh-CN"/>
              </w:rPr>
              <w:t xml:space="preserve">Number of scaling processes </w:t>
            </w:r>
          </w:p>
          <w:p w14:paraId="0A0DE8D3" w14:textId="77777777" w:rsidR="008C3128" w:rsidRDefault="008C3128" w:rsidP="001E563E">
            <w:pPr>
              <w:tabs>
                <w:tab w:val="clear" w:pos="360"/>
                <w:tab w:val="left" w:pos="250"/>
              </w:tabs>
              <w:jc w:val="center"/>
              <w:rPr>
                <w:szCs w:val="22"/>
                <w:lang w:val="en-CA" w:eastAsia="zh-CN"/>
              </w:rPr>
            </w:pPr>
            <w:r>
              <w:rPr>
                <w:szCs w:val="22"/>
                <w:lang w:val="en-CA" w:eastAsia="zh-CN"/>
              </w:rPr>
              <w:t>(MMVD off)</w:t>
            </w:r>
          </w:p>
        </w:tc>
      </w:tr>
      <w:tr w:rsidR="008C3128" w14:paraId="73D8C90C" w14:textId="77777777" w:rsidTr="001E563E">
        <w:trPr>
          <w:jc w:val="center"/>
        </w:trPr>
        <w:tc>
          <w:tcPr>
            <w:tcW w:w="2300" w:type="dxa"/>
            <w:vMerge/>
          </w:tcPr>
          <w:p w14:paraId="4D79CD75" w14:textId="77777777" w:rsidR="008C3128" w:rsidRDefault="008C3128" w:rsidP="001E563E">
            <w:pPr>
              <w:tabs>
                <w:tab w:val="clear" w:pos="360"/>
                <w:tab w:val="left" w:pos="250"/>
              </w:tabs>
              <w:jc w:val="left"/>
              <w:rPr>
                <w:szCs w:val="22"/>
                <w:lang w:val="en-CA" w:eastAsia="zh-CN"/>
              </w:rPr>
            </w:pPr>
          </w:p>
        </w:tc>
        <w:tc>
          <w:tcPr>
            <w:tcW w:w="1902" w:type="dxa"/>
            <w:vAlign w:val="center"/>
          </w:tcPr>
          <w:p w14:paraId="54CBD1E7"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U</w:t>
            </w:r>
            <w:r>
              <w:rPr>
                <w:szCs w:val="22"/>
                <w:lang w:val="en-CA" w:eastAsia="zh-CN"/>
              </w:rPr>
              <w:t>ni-prediction</w:t>
            </w:r>
          </w:p>
        </w:tc>
        <w:tc>
          <w:tcPr>
            <w:tcW w:w="1902" w:type="dxa"/>
            <w:tcBorders>
              <w:right w:val="double" w:sz="4" w:space="0" w:color="auto"/>
            </w:tcBorders>
            <w:vAlign w:val="center"/>
          </w:tcPr>
          <w:p w14:paraId="2A4060F0"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B</w:t>
            </w:r>
            <w:r>
              <w:rPr>
                <w:szCs w:val="22"/>
                <w:lang w:val="en-CA" w:eastAsia="zh-CN"/>
              </w:rPr>
              <w:t>i-prediction</w:t>
            </w:r>
          </w:p>
        </w:tc>
        <w:tc>
          <w:tcPr>
            <w:tcW w:w="1644" w:type="dxa"/>
            <w:tcBorders>
              <w:left w:val="double" w:sz="4" w:space="0" w:color="auto"/>
              <w:right w:val="single" w:sz="4" w:space="0" w:color="auto"/>
            </w:tcBorders>
            <w:vAlign w:val="center"/>
          </w:tcPr>
          <w:p w14:paraId="02D39EC0"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U</w:t>
            </w:r>
            <w:r>
              <w:rPr>
                <w:szCs w:val="22"/>
                <w:lang w:val="en-CA" w:eastAsia="zh-CN"/>
              </w:rPr>
              <w:t>ni-prediction</w:t>
            </w:r>
          </w:p>
        </w:tc>
        <w:tc>
          <w:tcPr>
            <w:tcW w:w="1602" w:type="dxa"/>
            <w:tcBorders>
              <w:left w:val="single" w:sz="4" w:space="0" w:color="auto"/>
            </w:tcBorders>
            <w:vAlign w:val="center"/>
          </w:tcPr>
          <w:p w14:paraId="0B7DCAC6"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B</w:t>
            </w:r>
            <w:r>
              <w:rPr>
                <w:szCs w:val="22"/>
                <w:lang w:val="en-CA" w:eastAsia="zh-CN"/>
              </w:rPr>
              <w:t>i-prediction</w:t>
            </w:r>
          </w:p>
        </w:tc>
      </w:tr>
      <w:tr w:rsidR="008C3128" w14:paraId="0C28F5AE" w14:textId="77777777" w:rsidTr="001E563E">
        <w:trPr>
          <w:jc w:val="center"/>
        </w:trPr>
        <w:tc>
          <w:tcPr>
            <w:tcW w:w="2300" w:type="dxa"/>
            <w:vAlign w:val="center"/>
          </w:tcPr>
          <w:p w14:paraId="5EA5CE41"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S</w:t>
            </w:r>
            <w:r>
              <w:rPr>
                <w:szCs w:val="22"/>
                <w:lang w:val="en-CA" w:eastAsia="zh-CN"/>
              </w:rPr>
              <w:t>patial MVP</w:t>
            </w:r>
          </w:p>
        </w:tc>
        <w:tc>
          <w:tcPr>
            <w:tcW w:w="1902" w:type="dxa"/>
            <w:vAlign w:val="center"/>
          </w:tcPr>
          <w:p w14:paraId="19E67CBE" w14:textId="77777777" w:rsidR="008C3128" w:rsidRDefault="008C3128" w:rsidP="001E563E">
            <w:pPr>
              <w:tabs>
                <w:tab w:val="clear" w:pos="360"/>
                <w:tab w:val="left" w:pos="250"/>
              </w:tabs>
              <w:jc w:val="center"/>
              <w:rPr>
                <w:szCs w:val="22"/>
                <w:lang w:val="en-CA" w:eastAsia="zh-CN"/>
              </w:rPr>
            </w:pPr>
            <w:r>
              <w:rPr>
                <w:szCs w:val="22"/>
                <w:lang w:val="en-CA" w:eastAsia="zh-CN"/>
              </w:rPr>
              <w:t>0</w:t>
            </w:r>
          </w:p>
        </w:tc>
        <w:tc>
          <w:tcPr>
            <w:tcW w:w="1902" w:type="dxa"/>
            <w:tcBorders>
              <w:right w:val="double" w:sz="4" w:space="0" w:color="auto"/>
            </w:tcBorders>
            <w:vAlign w:val="center"/>
          </w:tcPr>
          <w:p w14:paraId="3A4C326E"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1</w:t>
            </w:r>
          </w:p>
        </w:tc>
        <w:tc>
          <w:tcPr>
            <w:tcW w:w="1644" w:type="dxa"/>
            <w:tcBorders>
              <w:left w:val="double" w:sz="4" w:space="0" w:color="auto"/>
              <w:right w:val="single" w:sz="4" w:space="0" w:color="auto"/>
            </w:tcBorders>
          </w:tcPr>
          <w:p w14:paraId="183782A6"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0</w:t>
            </w:r>
          </w:p>
        </w:tc>
        <w:tc>
          <w:tcPr>
            <w:tcW w:w="1602" w:type="dxa"/>
            <w:tcBorders>
              <w:left w:val="single" w:sz="4" w:space="0" w:color="auto"/>
            </w:tcBorders>
          </w:tcPr>
          <w:p w14:paraId="249BE83B"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0</w:t>
            </w:r>
          </w:p>
        </w:tc>
      </w:tr>
      <w:tr w:rsidR="008C3128" w14:paraId="5BD638AB" w14:textId="77777777" w:rsidTr="001E563E">
        <w:trPr>
          <w:jc w:val="center"/>
        </w:trPr>
        <w:tc>
          <w:tcPr>
            <w:tcW w:w="2300" w:type="dxa"/>
            <w:vAlign w:val="center"/>
          </w:tcPr>
          <w:p w14:paraId="1A65CA50"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T</w:t>
            </w:r>
            <w:r>
              <w:rPr>
                <w:szCs w:val="22"/>
                <w:lang w:val="en-CA" w:eastAsia="zh-CN"/>
              </w:rPr>
              <w:t>emporal MVP</w:t>
            </w:r>
          </w:p>
        </w:tc>
        <w:tc>
          <w:tcPr>
            <w:tcW w:w="1902" w:type="dxa"/>
            <w:vAlign w:val="center"/>
          </w:tcPr>
          <w:p w14:paraId="4E0F1815" w14:textId="77777777" w:rsidR="008C3128" w:rsidRDefault="008C3128" w:rsidP="001E563E">
            <w:pPr>
              <w:tabs>
                <w:tab w:val="clear" w:pos="360"/>
                <w:tab w:val="left" w:pos="250"/>
              </w:tabs>
              <w:jc w:val="center"/>
              <w:rPr>
                <w:szCs w:val="22"/>
                <w:lang w:val="en-CA" w:eastAsia="zh-CN"/>
              </w:rPr>
            </w:pPr>
            <w:r>
              <w:rPr>
                <w:szCs w:val="22"/>
                <w:lang w:val="en-CA" w:eastAsia="zh-CN"/>
              </w:rPr>
              <w:t>2</w:t>
            </w:r>
          </w:p>
        </w:tc>
        <w:tc>
          <w:tcPr>
            <w:tcW w:w="1902" w:type="dxa"/>
            <w:tcBorders>
              <w:right w:val="double" w:sz="4" w:space="0" w:color="auto"/>
            </w:tcBorders>
            <w:vAlign w:val="center"/>
          </w:tcPr>
          <w:p w14:paraId="341BC03C" w14:textId="10424BB5" w:rsidR="008C3128" w:rsidRPr="005774BA" w:rsidRDefault="00FF537C" w:rsidP="001E563E">
            <w:pPr>
              <w:tabs>
                <w:tab w:val="clear" w:pos="360"/>
                <w:tab w:val="left" w:pos="250"/>
              </w:tabs>
              <w:jc w:val="center"/>
              <w:rPr>
                <w:b/>
                <w:szCs w:val="22"/>
                <w:lang w:val="en-CA" w:eastAsia="zh-CN"/>
              </w:rPr>
            </w:pPr>
            <w:r>
              <w:rPr>
                <w:b/>
                <w:color w:val="FF0000"/>
                <w:szCs w:val="22"/>
                <w:lang w:val="en-CA" w:eastAsia="zh-CN"/>
              </w:rPr>
              <w:t>2</w:t>
            </w:r>
          </w:p>
        </w:tc>
        <w:tc>
          <w:tcPr>
            <w:tcW w:w="1644" w:type="dxa"/>
            <w:tcBorders>
              <w:left w:val="double" w:sz="4" w:space="0" w:color="auto"/>
              <w:right w:val="single" w:sz="4" w:space="0" w:color="auto"/>
            </w:tcBorders>
          </w:tcPr>
          <w:p w14:paraId="27AA9923" w14:textId="77777777" w:rsidR="008C3128" w:rsidRPr="001511AB" w:rsidRDefault="008C3128" w:rsidP="001E563E">
            <w:pPr>
              <w:tabs>
                <w:tab w:val="clear" w:pos="360"/>
                <w:tab w:val="left" w:pos="250"/>
              </w:tabs>
              <w:jc w:val="center"/>
              <w:rPr>
                <w:color w:val="FF0000"/>
                <w:szCs w:val="22"/>
                <w:lang w:val="en-CA" w:eastAsia="zh-CN"/>
              </w:rPr>
            </w:pPr>
            <w:r w:rsidRPr="001511AB">
              <w:rPr>
                <w:rFonts w:hint="eastAsia"/>
                <w:szCs w:val="22"/>
                <w:lang w:val="en-CA" w:eastAsia="zh-CN"/>
              </w:rPr>
              <w:t>1</w:t>
            </w:r>
          </w:p>
        </w:tc>
        <w:tc>
          <w:tcPr>
            <w:tcW w:w="1602" w:type="dxa"/>
            <w:tcBorders>
              <w:left w:val="single" w:sz="4" w:space="0" w:color="auto"/>
            </w:tcBorders>
          </w:tcPr>
          <w:p w14:paraId="56C1974D" w14:textId="77777777" w:rsidR="008C3128" w:rsidRPr="001511AB" w:rsidRDefault="008C3128" w:rsidP="001E563E">
            <w:pPr>
              <w:tabs>
                <w:tab w:val="clear" w:pos="360"/>
                <w:tab w:val="left" w:pos="250"/>
              </w:tabs>
              <w:jc w:val="center"/>
              <w:rPr>
                <w:color w:val="FF0000"/>
                <w:szCs w:val="22"/>
                <w:lang w:val="en-CA" w:eastAsia="zh-CN"/>
              </w:rPr>
            </w:pPr>
            <w:r w:rsidRPr="001511AB">
              <w:rPr>
                <w:rFonts w:hint="eastAsia"/>
                <w:szCs w:val="22"/>
                <w:lang w:val="en-CA" w:eastAsia="zh-CN"/>
              </w:rPr>
              <w:t>2</w:t>
            </w:r>
          </w:p>
        </w:tc>
      </w:tr>
      <w:tr w:rsidR="008C3128" w14:paraId="2C357DD7" w14:textId="77777777" w:rsidTr="001E563E">
        <w:trPr>
          <w:jc w:val="center"/>
        </w:trPr>
        <w:tc>
          <w:tcPr>
            <w:tcW w:w="2300" w:type="dxa"/>
            <w:vAlign w:val="center"/>
          </w:tcPr>
          <w:p w14:paraId="4448CDD7"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H</w:t>
            </w:r>
            <w:r>
              <w:rPr>
                <w:szCs w:val="22"/>
                <w:lang w:val="en-CA" w:eastAsia="zh-CN"/>
              </w:rPr>
              <w:t>MVP</w:t>
            </w:r>
          </w:p>
        </w:tc>
        <w:tc>
          <w:tcPr>
            <w:tcW w:w="1902" w:type="dxa"/>
            <w:vAlign w:val="center"/>
          </w:tcPr>
          <w:p w14:paraId="380D8327"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0</w:t>
            </w:r>
          </w:p>
        </w:tc>
        <w:tc>
          <w:tcPr>
            <w:tcW w:w="1902" w:type="dxa"/>
            <w:tcBorders>
              <w:right w:val="double" w:sz="4" w:space="0" w:color="auto"/>
            </w:tcBorders>
            <w:vAlign w:val="center"/>
          </w:tcPr>
          <w:p w14:paraId="796D4508" w14:textId="77777777" w:rsidR="008C3128" w:rsidRDefault="008C3128" w:rsidP="001E563E">
            <w:pPr>
              <w:tabs>
                <w:tab w:val="clear" w:pos="360"/>
                <w:tab w:val="left" w:pos="250"/>
              </w:tabs>
              <w:jc w:val="center"/>
              <w:rPr>
                <w:szCs w:val="22"/>
                <w:lang w:val="en-CA" w:eastAsia="zh-CN"/>
              </w:rPr>
            </w:pPr>
            <w:r>
              <w:rPr>
                <w:szCs w:val="22"/>
                <w:lang w:val="en-CA" w:eastAsia="zh-CN"/>
              </w:rPr>
              <w:t>1</w:t>
            </w:r>
          </w:p>
        </w:tc>
        <w:tc>
          <w:tcPr>
            <w:tcW w:w="1644" w:type="dxa"/>
            <w:tcBorders>
              <w:left w:val="double" w:sz="4" w:space="0" w:color="auto"/>
              <w:right w:val="single" w:sz="4" w:space="0" w:color="auto"/>
            </w:tcBorders>
          </w:tcPr>
          <w:p w14:paraId="6FFE4A40"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0</w:t>
            </w:r>
          </w:p>
        </w:tc>
        <w:tc>
          <w:tcPr>
            <w:tcW w:w="1602" w:type="dxa"/>
            <w:tcBorders>
              <w:left w:val="single" w:sz="4" w:space="0" w:color="auto"/>
            </w:tcBorders>
          </w:tcPr>
          <w:p w14:paraId="09736D51"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0</w:t>
            </w:r>
          </w:p>
        </w:tc>
      </w:tr>
      <w:tr w:rsidR="008C3128" w14:paraId="0C0D4289" w14:textId="77777777" w:rsidTr="001E563E">
        <w:trPr>
          <w:jc w:val="center"/>
        </w:trPr>
        <w:tc>
          <w:tcPr>
            <w:tcW w:w="2300" w:type="dxa"/>
            <w:vAlign w:val="center"/>
          </w:tcPr>
          <w:p w14:paraId="1B296A8A"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P</w:t>
            </w:r>
            <w:r>
              <w:rPr>
                <w:szCs w:val="22"/>
                <w:lang w:val="en-CA" w:eastAsia="zh-CN"/>
              </w:rPr>
              <w:t>airwise MVP</w:t>
            </w:r>
          </w:p>
        </w:tc>
        <w:tc>
          <w:tcPr>
            <w:tcW w:w="1902" w:type="dxa"/>
            <w:vAlign w:val="center"/>
          </w:tcPr>
          <w:p w14:paraId="1EE8E3E9"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0</w:t>
            </w:r>
          </w:p>
        </w:tc>
        <w:tc>
          <w:tcPr>
            <w:tcW w:w="1902" w:type="dxa"/>
            <w:tcBorders>
              <w:right w:val="double" w:sz="4" w:space="0" w:color="auto"/>
            </w:tcBorders>
            <w:vAlign w:val="center"/>
          </w:tcPr>
          <w:p w14:paraId="677C28D3"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1</w:t>
            </w:r>
          </w:p>
        </w:tc>
        <w:tc>
          <w:tcPr>
            <w:tcW w:w="1644" w:type="dxa"/>
            <w:tcBorders>
              <w:left w:val="double" w:sz="4" w:space="0" w:color="auto"/>
              <w:right w:val="single" w:sz="4" w:space="0" w:color="auto"/>
            </w:tcBorders>
          </w:tcPr>
          <w:p w14:paraId="213715EC"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0</w:t>
            </w:r>
          </w:p>
        </w:tc>
        <w:tc>
          <w:tcPr>
            <w:tcW w:w="1602" w:type="dxa"/>
            <w:tcBorders>
              <w:left w:val="single" w:sz="4" w:space="0" w:color="auto"/>
            </w:tcBorders>
          </w:tcPr>
          <w:p w14:paraId="5950CE75" w14:textId="77777777" w:rsidR="008C3128" w:rsidRDefault="008C3128" w:rsidP="001E563E">
            <w:pPr>
              <w:tabs>
                <w:tab w:val="clear" w:pos="360"/>
                <w:tab w:val="left" w:pos="250"/>
              </w:tabs>
              <w:jc w:val="center"/>
              <w:rPr>
                <w:szCs w:val="22"/>
                <w:lang w:val="en-CA" w:eastAsia="zh-CN"/>
              </w:rPr>
            </w:pPr>
            <w:r>
              <w:rPr>
                <w:rFonts w:hint="eastAsia"/>
                <w:szCs w:val="22"/>
                <w:lang w:val="en-CA" w:eastAsia="zh-CN"/>
              </w:rPr>
              <w:t>0</w:t>
            </w:r>
          </w:p>
        </w:tc>
      </w:tr>
    </w:tbl>
    <w:p w14:paraId="73084714" w14:textId="77777777" w:rsidR="008C3128" w:rsidRPr="008C3128" w:rsidRDefault="008C3128" w:rsidP="00C07FDF">
      <w:pPr>
        <w:rPr>
          <w:lang w:val="en-CA" w:eastAsia="zh-CN"/>
        </w:rPr>
      </w:pPr>
    </w:p>
    <w:p w14:paraId="24744839" w14:textId="6222F223" w:rsidR="001E563E" w:rsidRDefault="00357D3D" w:rsidP="001E563E">
      <w:pPr>
        <w:rPr>
          <w:lang w:val="en-CA" w:eastAsia="zh-CN"/>
        </w:rPr>
      </w:pPr>
      <w:r>
        <w:rPr>
          <w:rFonts w:hint="eastAsia"/>
          <w:lang w:val="en-CA" w:eastAsia="zh-CN"/>
        </w:rPr>
        <w:t>T</w:t>
      </w:r>
      <w:r>
        <w:rPr>
          <w:lang w:val="en-CA" w:eastAsia="zh-CN"/>
        </w:rPr>
        <w:t xml:space="preserve">aking the distance from current picture to two reference pictures into account, </w:t>
      </w:r>
      <w:r w:rsidR="004970FF">
        <w:rPr>
          <w:lang w:val="en-CA" w:eastAsia="zh-CN"/>
        </w:rPr>
        <w:t xml:space="preserve">flipping process is kept in the proposed method. Specifically, </w:t>
      </w:r>
      <w:r w:rsidR="00B42014">
        <w:rPr>
          <w:lang w:val="en-CA" w:eastAsia="zh-CN"/>
        </w:rPr>
        <w:t>when the starting MV is bi-prediction MVs with both lists point to the same side of the current picture, the MV offsets of the two MVs are the same</w:t>
      </w:r>
      <w:r w:rsidR="001E563E">
        <w:rPr>
          <w:lang w:val="en-CA" w:eastAsia="zh-CN"/>
        </w:rPr>
        <w:t>, while</w:t>
      </w:r>
      <w:r w:rsidR="00B42014">
        <w:rPr>
          <w:lang w:val="en-CA" w:eastAsia="zh-CN"/>
        </w:rPr>
        <w:t xml:space="preserve"> if the two MVs point to different side of the current picture, the MV offsets of the two MVs are opposite.</w:t>
      </w:r>
      <w:r w:rsidR="001E563E">
        <w:rPr>
          <w:lang w:val="en-CA" w:eastAsia="zh-CN"/>
        </w:rPr>
        <w:t xml:space="preserve"> This process can be described as follow:</w:t>
      </w:r>
    </w:p>
    <w:p w14:paraId="67EED95E" w14:textId="476F5F4E" w:rsidR="001E563E" w:rsidRPr="001E563E" w:rsidRDefault="001E563E" w:rsidP="008D74CD">
      <w:pPr>
        <w:ind w:leftChars="100" w:left="220"/>
        <w:rPr>
          <w:lang w:eastAsia="zh-CN"/>
        </w:rPr>
      </w:pPr>
      <w:r w:rsidRPr="001E563E">
        <w:rPr>
          <w:lang w:eastAsia="zh-CN"/>
        </w:rPr>
        <w:t xml:space="preserve">if 2 </w:t>
      </w:r>
      <w:r>
        <w:rPr>
          <w:lang w:eastAsia="zh-CN"/>
        </w:rPr>
        <w:t xml:space="preserve">MVs </w:t>
      </w:r>
      <w:r w:rsidRPr="001E563E">
        <w:rPr>
          <w:lang w:eastAsia="zh-CN"/>
        </w:rPr>
        <w:t>p</w:t>
      </w:r>
      <w:r>
        <w:rPr>
          <w:lang w:eastAsia="zh-CN"/>
        </w:rPr>
        <w:t>oint to same side:</w:t>
      </w:r>
    </w:p>
    <w:p w14:paraId="5115D5B2" w14:textId="49201B9E" w:rsidR="001E563E" w:rsidRPr="001E563E" w:rsidRDefault="001E563E" w:rsidP="008D74CD">
      <w:pPr>
        <w:ind w:leftChars="100" w:left="220"/>
        <w:rPr>
          <w:lang w:eastAsia="zh-CN"/>
        </w:rPr>
      </w:pPr>
      <w:r w:rsidRPr="001E563E">
        <w:rPr>
          <w:lang w:eastAsia="zh-CN"/>
        </w:rPr>
        <w:t xml:space="preserve"> M</w:t>
      </w:r>
      <w:r>
        <w:rPr>
          <w:lang w:eastAsia="zh-CN"/>
        </w:rPr>
        <w:t>M</w:t>
      </w:r>
      <w:r w:rsidRPr="001E563E">
        <w:rPr>
          <w:lang w:eastAsia="zh-CN"/>
        </w:rPr>
        <w:t>V</w:t>
      </w:r>
      <w:r>
        <w:rPr>
          <w:lang w:eastAsia="zh-CN"/>
        </w:rPr>
        <w:t>DOffset_L0</w:t>
      </w:r>
      <w:r w:rsidR="005B4749">
        <w:rPr>
          <w:lang w:eastAsia="zh-CN"/>
        </w:rPr>
        <w:t>/L1</w:t>
      </w:r>
      <w:r w:rsidRPr="001E563E">
        <w:rPr>
          <w:lang w:eastAsia="zh-CN"/>
        </w:rPr>
        <w:t xml:space="preserve"> = M</w:t>
      </w:r>
      <w:r>
        <w:rPr>
          <w:lang w:eastAsia="zh-CN"/>
        </w:rPr>
        <w:t>M</w:t>
      </w:r>
      <w:r w:rsidRPr="001E563E">
        <w:rPr>
          <w:lang w:eastAsia="zh-CN"/>
        </w:rPr>
        <w:t>V</w:t>
      </w:r>
      <w:r>
        <w:rPr>
          <w:lang w:eastAsia="zh-CN"/>
        </w:rPr>
        <w:t>DO</w:t>
      </w:r>
      <w:r w:rsidRPr="001E563E">
        <w:rPr>
          <w:lang w:eastAsia="zh-CN"/>
        </w:rPr>
        <w:t>ffset</w:t>
      </w:r>
    </w:p>
    <w:p w14:paraId="4DB3F2BE" w14:textId="6FD0538A" w:rsidR="001E563E" w:rsidRPr="001E563E" w:rsidRDefault="001E563E" w:rsidP="008D74CD">
      <w:pPr>
        <w:ind w:leftChars="100" w:left="220"/>
        <w:rPr>
          <w:lang w:eastAsia="zh-CN"/>
        </w:rPr>
      </w:pPr>
      <w:r w:rsidRPr="001E563E">
        <w:rPr>
          <w:lang w:eastAsia="zh-CN"/>
        </w:rPr>
        <w:t xml:space="preserve"> </w:t>
      </w:r>
      <w:r>
        <w:rPr>
          <w:lang w:eastAsia="zh-CN"/>
        </w:rPr>
        <w:t>MMVDOffset_L1</w:t>
      </w:r>
      <w:r w:rsidR="005B4749">
        <w:rPr>
          <w:lang w:eastAsia="zh-CN"/>
        </w:rPr>
        <w:t>/L0</w:t>
      </w:r>
      <w:r>
        <w:rPr>
          <w:lang w:eastAsia="zh-CN"/>
        </w:rPr>
        <w:t xml:space="preserve"> = MMVDO</w:t>
      </w:r>
      <w:r w:rsidRPr="001E563E">
        <w:rPr>
          <w:lang w:eastAsia="zh-CN"/>
        </w:rPr>
        <w:t>ffset</w:t>
      </w:r>
    </w:p>
    <w:p w14:paraId="0B743E24" w14:textId="4BCFE579" w:rsidR="001E563E" w:rsidRPr="001E563E" w:rsidRDefault="001E563E" w:rsidP="008D74CD">
      <w:pPr>
        <w:ind w:leftChars="100" w:left="220"/>
        <w:rPr>
          <w:lang w:eastAsia="zh-CN"/>
        </w:rPr>
      </w:pPr>
      <w:r>
        <w:rPr>
          <w:lang w:eastAsia="zh-CN"/>
        </w:rPr>
        <w:t>e</w:t>
      </w:r>
      <w:r w:rsidRPr="001E563E">
        <w:rPr>
          <w:lang w:eastAsia="zh-CN"/>
        </w:rPr>
        <w:t>lse</w:t>
      </w:r>
    </w:p>
    <w:p w14:paraId="64EF832E" w14:textId="2621B87D" w:rsidR="001E563E" w:rsidRPr="001E563E" w:rsidRDefault="001E563E" w:rsidP="008D74CD">
      <w:pPr>
        <w:ind w:leftChars="100" w:left="220" w:firstLineChars="50" w:firstLine="110"/>
        <w:rPr>
          <w:lang w:eastAsia="zh-CN"/>
        </w:rPr>
      </w:pPr>
      <w:r w:rsidRPr="001E563E">
        <w:rPr>
          <w:lang w:eastAsia="zh-CN"/>
        </w:rPr>
        <w:t>M</w:t>
      </w:r>
      <w:r>
        <w:rPr>
          <w:lang w:eastAsia="zh-CN"/>
        </w:rPr>
        <w:t>M</w:t>
      </w:r>
      <w:r w:rsidRPr="001E563E">
        <w:rPr>
          <w:lang w:eastAsia="zh-CN"/>
        </w:rPr>
        <w:t>V</w:t>
      </w:r>
      <w:r>
        <w:rPr>
          <w:lang w:eastAsia="zh-CN"/>
        </w:rPr>
        <w:t>DOffset_L0</w:t>
      </w:r>
      <w:r w:rsidR="005B4749">
        <w:rPr>
          <w:lang w:eastAsia="zh-CN"/>
        </w:rPr>
        <w:t>/L1</w:t>
      </w:r>
      <w:r w:rsidRPr="001E563E">
        <w:rPr>
          <w:lang w:eastAsia="zh-CN"/>
        </w:rPr>
        <w:t xml:space="preserve"> = M</w:t>
      </w:r>
      <w:r>
        <w:rPr>
          <w:lang w:eastAsia="zh-CN"/>
        </w:rPr>
        <w:t>M</w:t>
      </w:r>
      <w:r w:rsidRPr="001E563E">
        <w:rPr>
          <w:lang w:eastAsia="zh-CN"/>
        </w:rPr>
        <w:t>V</w:t>
      </w:r>
      <w:r>
        <w:rPr>
          <w:lang w:eastAsia="zh-CN"/>
        </w:rPr>
        <w:t>DO</w:t>
      </w:r>
      <w:r w:rsidRPr="001E563E">
        <w:rPr>
          <w:lang w:eastAsia="zh-CN"/>
        </w:rPr>
        <w:t>ffset</w:t>
      </w:r>
    </w:p>
    <w:p w14:paraId="538866DC" w14:textId="76AF67DA" w:rsidR="001E563E" w:rsidRPr="001E563E" w:rsidRDefault="001E563E" w:rsidP="008D74CD">
      <w:pPr>
        <w:ind w:leftChars="100" w:left="220"/>
        <w:rPr>
          <w:lang w:eastAsia="zh-CN"/>
        </w:rPr>
      </w:pPr>
      <w:r w:rsidRPr="001E563E">
        <w:rPr>
          <w:lang w:eastAsia="zh-CN"/>
        </w:rPr>
        <w:t xml:space="preserve"> </w:t>
      </w:r>
      <w:r>
        <w:rPr>
          <w:lang w:eastAsia="zh-CN"/>
        </w:rPr>
        <w:t>MMVDOffset_L1</w:t>
      </w:r>
      <w:r w:rsidR="005B4749">
        <w:rPr>
          <w:lang w:eastAsia="zh-CN"/>
        </w:rPr>
        <w:t>/L0</w:t>
      </w:r>
      <w:r>
        <w:rPr>
          <w:lang w:eastAsia="zh-CN"/>
        </w:rPr>
        <w:t xml:space="preserve"> = -MMVDO</w:t>
      </w:r>
      <w:r w:rsidRPr="001E563E">
        <w:rPr>
          <w:lang w:eastAsia="zh-CN"/>
        </w:rPr>
        <w:t>ffset</w:t>
      </w:r>
    </w:p>
    <w:p w14:paraId="2A1E9A13" w14:textId="092F5664" w:rsidR="00F734E5" w:rsidRPr="008C5E72" w:rsidRDefault="00F734E5" w:rsidP="00C07FDF">
      <w:pPr>
        <w:rPr>
          <w:bCs/>
          <w:lang w:val="en-CA"/>
        </w:rPr>
      </w:pPr>
    </w:p>
    <w:p w14:paraId="5A08C1CB" w14:textId="097B28FF" w:rsidR="003C3A6F" w:rsidRDefault="00560EA6" w:rsidP="005705A3">
      <w:pPr>
        <w:pStyle w:val="1"/>
        <w:rPr>
          <w:lang w:val="en-CA"/>
        </w:rPr>
      </w:pPr>
      <w:r>
        <w:rPr>
          <w:lang w:val="en-CA"/>
        </w:rPr>
        <w:t xml:space="preserve">Experimental Results </w:t>
      </w:r>
    </w:p>
    <w:p w14:paraId="4CC72D04" w14:textId="1AAB823F" w:rsidR="000726D7" w:rsidRPr="00440BFD" w:rsidRDefault="000726D7" w:rsidP="000726D7">
      <w:pPr>
        <w:rPr>
          <w:lang w:val="en-CA"/>
        </w:rPr>
      </w:pPr>
      <w:bookmarkStart w:id="2" w:name="_Ref532913664"/>
      <w:r>
        <w:rPr>
          <w:lang w:val="en-CA"/>
        </w:rPr>
        <w:t>The experiments were performed under JVET common test conditions</w:t>
      </w:r>
      <w:r w:rsidR="005924B1">
        <w:rPr>
          <w:lang w:val="en-CA"/>
        </w:rPr>
        <w:t>(CTC)</w:t>
      </w:r>
      <w:r>
        <w:rPr>
          <w:lang w:val="en-CA"/>
        </w:rPr>
        <w:t xml:space="preserve">[1]. </w:t>
      </w:r>
    </w:p>
    <w:p w14:paraId="1016C34E" w14:textId="03E89E93" w:rsidR="000726D7" w:rsidRDefault="000726D7" w:rsidP="000726D7">
      <w:pPr>
        <w:rPr>
          <w:lang w:val="en-CA"/>
        </w:rPr>
      </w:pPr>
      <w:r>
        <w:rPr>
          <w:lang w:val="en-CA"/>
        </w:rPr>
        <w:t>BD-Rate results of the tests on top of the VTM-5.0[2] compared to the anchor with RA and LDB configurations are shown in following tables. The full results are provided in the attached excel sheets.</w:t>
      </w:r>
    </w:p>
    <w:p w14:paraId="42300B3C" w14:textId="31EF9DAF" w:rsidR="005B4749" w:rsidRDefault="005924B1" w:rsidP="000726D7">
      <w:pPr>
        <w:rPr>
          <w:lang w:val="en-CA"/>
        </w:rPr>
      </w:pPr>
      <w:r>
        <w:rPr>
          <w:lang w:val="en-CA"/>
        </w:rPr>
        <w:t>In particular, for a bi-prediction TMVP candidat</w:t>
      </w:r>
      <w:r w:rsidR="00F5226B">
        <w:rPr>
          <w:lang w:val="en-CA"/>
        </w:rPr>
        <w:t>e in RA</w:t>
      </w:r>
      <w:r w:rsidR="00404ECD">
        <w:rPr>
          <w:lang w:val="en-CA"/>
        </w:rPr>
        <w:t xml:space="preserve"> CTC</w:t>
      </w:r>
      <w:r w:rsidR="00F5226B">
        <w:rPr>
          <w:lang w:val="en-CA"/>
        </w:rPr>
        <w:t xml:space="preserve"> case</w:t>
      </w:r>
      <w:r>
        <w:rPr>
          <w:lang w:val="en-CA"/>
        </w:rPr>
        <w:t>, the distance from current picture to the</w:t>
      </w:r>
      <w:r w:rsidR="005B4749">
        <w:rPr>
          <w:lang w:val="en-CA"/>
        </w:rPr>
        <w:t xml:space="preserve"> two reference pictures are </w:t>
      </w:r>
      <w:r w:rsidR="00F5226B">
        <w:rPr>
          <w:lang w:val="en-CA"/>
        </w:rPr>
        <w:t xml:space="preserve">mutually opposite numbers </w:t>
      </w:r>
      <w:r>
        <w:rPr>
          <w:lang w:val="en-CA"/>
        </w:rPr>
        <w:t>according to the coding parameters specified in the JVET CTC RA configurations files. In that case, scaling operation and flipping operation mentioned in Part 2</w:t>
      </w:r>
      <w:r w:rsidR="0020563C">
        <w:rPr>
          <w:lang w:val="en-CA"/>
        </w:rPr>
        <w:t xml:space="preserve"> perform </w:t>
      </w:r>
      <w:r>
        <w:rPr>
          <w:lang w:val="en-CA"/>
        </w:rPr>
        <w:t xml:space="preserve">the same thing. </w:t>
      </w:r>
      <w:r w:rsidR="00F5226B">
        <w:rPr>
          <w:lang w:val="en-CA"/>
        </w:rPr>
        <w:t>For LDB</w:t>
      </w:r>
      <w:r w:rsidR="00403843">
        <w:rPr>
          <w:lang w:val="en-CA"/>
        </w:rPr>
        <w:t xml:space="preserve"> CTC</w:t>
      </w:r>
      <w:bookmarkStart w:id="3" w:name="_GoBack"/>
      <w:bookmarkEnd w:id="3"/>
      <w:r w:rsidR="00F5226B">
        <w:rPr>
          <w:lang w:val="en-CA"/>
        </w:rPr>
        <w:t xml:space="preserve"> case, the two reference pictures of a bi-prediction TMVP candidate are the same picture which will not introduce scaling operation in MMVD offset derivation process. </w:t>
      </w:r>
      <w:r>
        <w:rPr>
          <w:lang w:val="en-CA"/>
        </w:rPr>
        <w:t>Therefore, the proposed modification will not introduce any performance change to VTM-5.0 anchor under JVET CTC.</w:t>
      </w:r>
    </w:p>
    <w:p w14:paraId="204769B1" w14:textId="7D6419A4" w:rsidR="00F734E5" w:rsidRDefault="004E0E2F" w:rsidP="00EC7D7D">
      <w:pPr>
        <w:pStyle w:val="ac"/>
        <w:keepNext/>
        <w:jc w:val="center"/>
        <w:rPr>
          <w:i w:val="0"/>
          <w:sz w:val="22"/>
          <w:szCs w:val="22"/>
        </w:rPr>
      </w:pPr>
      <w:r w:rsidRPr="004D1F67">
        <w:rPr>
          <w:i w:val="0"/>
          <w:sz w:val="22"/>
          <w:szCs w:val="22"/>
        </w:rPr>
        <w:t xml:space="preserve">Table </w:t>
      </w:r>
      <w:bookmarkEnd w:id="2"/>
      <w:r w:rsidR="005774BA">
        <w:rPr>
          <w:i w:val="0"/>
          <w:sz w:val="22"/>
          <w:szCs w:val="22"/>
        </w:rPr>
        <w:t>3</w:t>
      </w:r>
      <w:r>
        <w:rPr>
          <w:i w:val="0"/>
          <w:sz w:val="22"/>
          <w:szCs w:val="22"/>
        </w:rPr>
        <w:t>. Results of proposed method compared to VTM-5.0</w:t>
      </w:r>
    </w:p>
    <w:tbl>
      <w:tblPr>
        <w:tblW w:w="8435" w:type="dxa"/>
        <w:jc w:val="center"/>
        <w:tblLook w:val="04A0" w:firstRow="1" w:lastRow="0" w:firstColumn="1" w:lastColumn="0" w:noHBand="0" w:noVBand="1"/>
      </w:tblPr>
      <w:tblGrid>
        <w:gridCol w:w="1640"/>
        <w:gridCol w:w="1467"/>
        <w:gridCol w:w="1467"/>
        <w:gridCol w:w="1741"/>
        <w:gridCol w:w="1060"/>
        <w:gridCol w:w="1060"/>
      </w:tblGrid>
      <w:tr w:rsidR="000726D7" w:rsidRPr="000726D7" w14:paraId="00CCA6E8" w14:textId="77777777" w:rsidTr="00E06732">
        <w:trPr>
          <w:trHeight w:val="255"/>
          <w:jc w:val="center"/>
        </w:trPr>
        <w:tc>
          <w:tcPr>
            <w:tcW w:w="1640" w:type="dxa"/>
            <w:tcBorders>
              <w:top w:val="nil"/>
              <w:left w:val="nil"/>
              <w:bottom w:val="nil"/>
              <w:right w:val="nil"/>
            </w:tcBorders>
            <w:shd w:val="clear" w:color="auto" w:fill="auto"/>
            <w:noWrap/>
            <w:vAlign w:val="center"/>
            <w:hideMark/>
          </w:tcPr>
          <w:p w14:paraId="1752808D"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531A54EC"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726D7">
              <w:rPr>
                <w:rFonts w:ascii="Arial" w:eastAsia="宋体" w:hAnsi="Arial" w:cs="Arial"/>
                <w:b/>
                <w:bCs/>
                <w:color w:val="000000"/>
                <w:sz w:val="18"/>
                <w:szCs w:val="18"/>
                <w:lang w:eastAsia="zh-CN"/>
              </w:rPr>
              <w:t xml:space="preserve">　</w:t>
            </w:r>
          </w:p>
        </w:tc>
        <w:tc>
          <w:tcPr>
            <w:tcW w:w="1467" w:type="dxa"/>
            <w:tcBorders>
              <w:top w:val="single" w:sz="8" w:space="0" w:color="auto"/>
              <w:left w:val="nil"/>
              <w:bottom w:val="single" w:sz="8" w:space="0" w:color="auto"/>
              <w:right w:val="nil"/>
            </w:tcBorders>
            <w:shd w:val="clear" w:color="auto" w:fill="auto"/>
            <w:noWrap/>
            <w:vAlign w:val="center"/>
            <w:hideMark/>
          </w:tcPr>
          <w:p w14:paraId="3438C850"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726D7">
              <w:rPr>
                <w:rFonts w:ascii="宋体" w:eastAsia="宋体" w:hAnsi="宋体" w:cs="宋体"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01697218"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726D7">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54AABB4"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726D7">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A9FFF1"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726D7">
              <w:rPr>
                <w:rFonts w:ascii="宋体" w:eastAsia="宋体" w:hAnsi="宋体" w:cs="宋体" w:hint="eastAsia"/>
                <w:color w:val="000000"/>
                <w:sz w:val="24"/>
                <w:szCs w:val="24"/>
                <w:lang w:eastAsia="zh-CN"/>
              </w:rPr>
              <w:t xml:space="preserve">　</w:t>
            </w:r>
          </w:p>
        </w:tc>
      </w:tr>
      <w:tr w:rsidR="000726D7" w:rsidRPr="000726D7" w14:paraId="31B8393A" w14:textId="77777777" w:rsidTr="00E06732">
        <w:trPr>
          <w:trHeight w:val="255"/>
          <w:jc w:val="center"/>
        </w:trPr>
        <w:tc>
          <w:tcPr>
            <w:tcW w:w="1640" w:type="dxa"/>
            <w:tcBorders>
              <w:top w:val="nil"/>
              <w:left w:val="nil"/>
              <w:bottom w:val="nil"/>
              <w:right w:val="nil"/>
            </w:tcBorders>
            <w:shd w:val="clear" w:color="auto" w:fill="auto"/>
            <w:noWrap/>
            <w:vAlign w:val="center"/>
            <w:hideMark/>
          </w:tcPr>
          <w:p w14:paraId="462BCA67"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1900AD22"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726D7">
              <w:rPr>
                <w:rFonts w:ascii="Arial" w:eastAsia="宋体" w:hAnsi="Arial" w:cs="Arial"/>
                <w:b/>
                <w:bCs/>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49FEBCE1"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726D7">
              <w:rPr>
                <w:rFonts w:ascii="Arial" w:eastAsia="宋体"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4CA0E12C"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726D7">
              <w:rPr>
                <w:rFonts w:ascii="Arial" w:eastAsia="宋体"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52EB423B"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726D7">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658A4D5"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726D7">
              <w:rPr>
                <w:rFonts w:ascii="Arial" w:eastAsia="宋体" w:hAnsi="Arial" w:cs="Arial"/>
                <w:b/>
                <w:bCs/>
                <w:color w:val="000000"/>
                <w:sz w:val="18"/>
                <w:szCs w:val="18"/>
                <w:lang w:eastAsia="zh-CN"/>
              </w:rPr>
              <w:t xml:space="preserve">　</w:t>
            </w:r>
          </w:p>
        </w:tc>
      </w:tr>
      <w:tr w:rsidR="000726D7" w:rsidRPr="000726D7" w14:paraId="327258D6" w14:textId="77777777" w:rsidTr="00E06732">
        <w:trPr>
          <w:trHeight w:val="255"/>
          <w:jc w:val="center"/>
        </w:trPr>
        <w:tc>
          <w:tcPr>
            <w:tcW w:w="1640" w:type="dxa"/>
            <w:tcBorders>
              <w:top w:val="nil"/>
              <w:left w:val="nil"/>
              <w:bottom w:val="nil"/>
              <w:right w:val="nil"/>
            </w:tcBorders>
            <w:shd w:val="clear" w:color="auto" w:fill="auto"/>
            <w:noWrap/>
            <w:vAlign w:val="center"/>
            <w:hideMark/>
          </w:tcPr>
          <w:p w14:paraId="0378223E"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32C65288"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7D58F31C"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587372DB"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00A14CC"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DCCBCC2"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DecT</w:t>
            </w:r>
          </w:p>
        </w:tc>
      </w:tr>
      <w:tr w:rsidR="00E06732" w:rsidRPr="000726D7" w14:paraId="19D7B3D6" w14:textId="77777777" w:rsidTr="00E067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C6D50B" w14:textId="77777777" w:rsidR="00E06732" w:rsidRPr="000726D7" w:rsidRDefault="00E06732" w:rsidP="00E06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51E7F5E4" w14:textId="529F8F13" w:rsidR="00E06732" w:rsidRPr="000726D7" w:rsidRDefault="00E06732" w:rsidP="00E06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4AD0FF13" w14:textId="4E409AE0" w:rsidR="00E06732" w:rsidRPr="000726D7" w:rsidRDefault="00E06732" w:rsidP="00E06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14:paraId="4ED64E2C" w14:textId="1F826E73" w:rsidR="00E06732" w:rsidRPr="000726D7" w:rsidRDefault="00E06732" w:rsidP="00E06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E81D8C3" w14:textId="69D3FAE8" w:rsidR="00E06732" w:rsidRPr="000726D7" w:rsidRDefault="00E06732" w:rsidP="00E06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6655E19" w14:textId="044D7AEA" w:rsidR="00E06732" w:rsidRPr="000726D7" w:rsidRDefault="00E06732" w:rsidP="00E06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91%</w:t>
            </w:r>
          </w:p>
        </w:tc>
      </w:tr>
      <w:tr w:rsidR="000726D7" w:rsidRPr="000726D7" w14:paraId="5E01E065" w14:textId="77777777" w:rsidTr="00E067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1AC88D"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358C785B"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#VALUE!</w:t>
            </w:r>
          </w:p>
        </w:tc>
        <w:tc>
          <w:tcPr>
            <w:tcW w:w="1467" w:type="dxa"/>
            <w:tcBorders>
              <w:top w:val="nil"/>
              <w:left w:val="nil"/>
              <w:bottom w:val="nil"/>
              <w:right w:val="nil"/>
            </w:tcBorders>
            <w:shd w:val="clear" w:color="auto" w:fill="auto"/>
            <w:noWrap/>
            <w:vAlign w:val="center"/>
            <w:hideMark/>
          </w:tcPr>
          <w:p w14:paraId="68F1F833"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#VALUE!</w:t>
            </w:r>
          </w:p>
        </w:tc>
        <w:tc>
          <w:tcPr>
            <w:tcW w:w="1741" w:type="dxa"/>
            <w:tcBorders>
              <w:top w:val="nil"/>
              <w:left w:val="nil"/>
              <w:bottom w:val="nil"/>
              <w:right w:val="single" w:sz="4" w:space="0" w:color="auto"/>
            </w:tcBorders>
            <w:shd w:val="clear" w:color="auto" w:fill="auto"/>
            <w:noWrap/>
            <w:vAlign w:val="center"/>
            <w:hideMark/>
          </w:tcPr>
          <w:p w14:paraId="25CBB5C3"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308CFA3"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541252DE"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#NUM!</w:t>
            </w:r>
          </w:p>
        </w:tc>
      </w:tr>
      <w:tr w:rsidR="000726D7" w:rsidRPr="000726D7" w14:paraId="3FB9DEF8" w14:textId="77777777" w:rsidTr="00E067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0A630E"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lastRenderedPageBreak/>
              <w:t>Class B</w:t>
            </w:r>
          </w:p>
        </w:tc>
        <w:tc>
          <w:tcPr>
            <w:tcW w:w="1467" w:type="dxa"/>
            <w:tcBorders>
              <w:top w:val="nil"/>
              <w:left w:val="nil"/>
              <w:bottom w:val="nil"/>
              <w:right w:val="nil"/>
            </w:tcBorders>
            <w:shd w:val="clear" w:color="auto" w:fill="auto"/>
            <w:noWrap/>
            <w:vAlign w:val="center"/>
            <w:hideMark/>
          </w:tcPr>
          <w:p w14:paraId="6E86B3D3"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467" w:type="dxa"/>
            <w:tcBorders>
              <w:top w:val="nil"/>
              <w:left w:val="nil"/>
              <w:bottom w:val="nil"/>
              <w:right w:val="nil"/>
            </w:tcBorders>
            <w:shd w:val="clear" w:color="auto" w:fill="auto"/>
            <w:noWrap/>
            <w:vAlign w:val="center"/>
            <w:hideMark/>
          </w:tcPr>
          <w:p w14:paraId="40AD9825"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741" w:type="dxa"/>
            <w:tcBorders>
              <w:top w:val="nil"/>
              <w:left w:val="nil"/>
              <w:bottom w:val="nil"/>
              <w:right w:val="single" w:sz="4" w:space="0" w:color="auto"/>
            </w:tcBorders>
            <w:shd w:val="clear" w:color="auto" w:fill="auto"/>
            <w:noWrap/>
            <w:vAlign w:val="center"/>
            <w:hideMark/>
          </w:tcPr>
          <w:p w14:paraId="5EB28BE5"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2ADC2D6"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F183BC5"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89%</w:t>
            </w:r>
          </w:p>
        </w:tc>
      </w:tr>
      <w:tr w:rsidR="000726D7" w:rsidRPr="000726D7" w14:paraId="2D4AEB70" w14:textId="77777777" w:rsidTr="00E067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AB97E0"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49EE46AA"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467" w:type="dxa"/>
            <w:tcBorders>
              <w:top w:val="nil"/>
              <w:left w:val="nil"/>
              <w:bottom w:val="nil"/>
              <w:right w:val="nil"/>
            </w:tcBorders>
            <w:shd w:val="clear" w:color="auto" w:fill="auto"/>
            <w:noWrap/>
            <w:vAlign w:val="center"/>
            <w:hideMark/>
          </w:tcPr>
          <w:p w14:paraId="5519BCE0"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741" w:type="dxa"/>
            <w:tcBorders>
              <w:top w:val="nil"/>
              <w:left w:val="nil"/>
              <w:bottom w:val="nil"/>
              <w:right w:val="single" w:sz="4" w:space="0" w:color="auto"/>
            </w:tcBorders>
            <w:shd w:val="clear" w:color="auto" w:fill="auto"/>
            <w:noWrap/>
            <w:vAlign w:val="center"/>
            <w:hideMark/>
          </w:tcPr>
          <w:p w14:paraId="576FC466"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5CE73E3"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0C40CED1"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89%</w:t>
            </w:r>
          </w:p>
        </w:tc>
      </w:tr>
      <w:tr w:rsidR="000726D7" w:rsidRPr="000726D7" w14:paraId="1C638367" w14:textId="77777777" w:rsidTr="00E067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6F46A"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0D4B605A"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1FBC0802"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0B8BE7C2"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146A557"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E41C65B"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 xml:space="preserve">　</w:t>
            </w:r>
          </w:p>
        </w:tc>
      </w:tr>
      <w:tr w:rsidR="000726D7" w:rsidRPr="000726D7" w14:paraId="061ACE22" w14:textId="77777777" w:rsidTr="00E067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B4C0F0"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726D7">
              <w:rPr>
                <w:rFonts w:ascii="Arial" w:eastAsia="宋体"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215A8BB5"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#VALUE!</w:t>
            </w:r>
          </w:p>
        </w:tc>
        <w:tc>
          <w:tcPr>
            <w:tcW w:w="1467" w:type="dxa"/>
            <w:tcBorders>
              <w:top w:val="single" w:sz="8" w:space="0" w:color="auto"/>
              <w:left w:val="nil"/>
              <w:bottom w:val="nil"/>
              <w:right w:val="nil"/>
            </w:tcBorders>
            <w:shd w:val="clear" w:color="auto" w:fill="auto"/>
            <w:noWrap/>
            <w:vAlign w:val="center"/>
            <w:hideMark/>
          </w:tcPr>
          <w:p w14:paraId="29AE7466"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#VALUE!</w:t>
            </w:r>
          </w:p>
        </w:tc>
        <w:tc>
          <w:tcPr>
            <w:tcW w:w="1741" w:type="dxa"/>
            <w:tcBorders>
              <w:top w:val="single" w:sz="8" w:space="0" w:color="auto"/>
              <w:left w:val="nil"/>
              <w:bottom w:val="nil"/>
              <w:right w:val="single" w:sz="4" w:space="0" w:color="auto"/>
            </w:tcBorders>
            <w:shd w:val="clear" w:color="auto" w:fill="auto"/>
            <w:noWrap/>
            <w:vAlign w:val="center"/>
            <w:hideMark/>
          </w:tcPr>
          <w:p w14:paraId="24B43823"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0DA4A57"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162CB37"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#NUM!</w:t>
            </w:r>
          </w:p>
        </w:tc>
      </w:tr>
      <w:tr w:rsidR="000726D7" w:rsidRPr="000726D7" w14:paraId="2A543F8E" w14:textId="77777777" w:rsidTr="00E067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6296F6"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5A464670"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467" w:type="dxa"/>
            <w:tcBorders>
              <w:top w:val="single" w:sz="8" w:space="0" w:color="auto"/>
              <w:left w:val="nil"/>
              <w:bottom w:val="nil"/>
              <w:right w:val="nil"/>
            </w:tcBorders>
            <w:shd w:val="clear" w:color="auto" w:fill="auto"/>
            <w:noWrap/>
            <w:vAlign w:val="center"/>
            <w:hideMark/>
          </w:tcPr>
          <w:p w14:paraId="5509262E"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5B0A9757"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05CBC46"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0AF90D6"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89%</w:t>
            </w:r>
          </w:p>
        </w:tc>
      </w:tr>
      <w:tr w:rsidR="000726D7" w:rsidRPr="000726D7" w14:paraId="1388D77F" w14:textId="77777777" w:rsidTr="00E0673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16EDF1"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73B34210"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467" w:type="dxa"/>
            <w:tcBorders>
              <w:top w:val="nil"/>
              <w:left w:val="nil"/>
              <w:bottom w:val="single" w:sz="8" w:space="0" w:color="auto"/>
              <w:right w:val="nil"/>
            </w:tcBorders>
            <w:shd w:val="clear" w:color="auto" w:fill="auto"/>
            <w:noWrap/>
            <w:vAlign w:val="center"/>
            <w:hideMark/>
          </w:tcPr>
          <w:p w14:paraId="3EFA6868"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741" w:type="dxa"/>
            <w:tcBorders>
              <w:top w:val="nil"/>
              <w:left w:val="nil"/>
              <w:bottom w:val="single" w:sz="8" w:space="0" w:color="auto"/>
              <w:right w:val="single" w:sz="4" w:space="0" w:color="auto"/>
            </w:tcBorders>
            <w:shd w:val="clear" w:color="auto" w:fill="auto"/>
            <w:noWrap/>
            <w:vAlign w:val="center"/>
            <w:hideMark/>
          </w:tcPr>
          <w:p w14:paraId="27843CB8"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171A17A4"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95%</w:t>
            </w:r>
          </w:p>
        </w:tc>
        <w:tc>
          <w:tcPr>
            <w:tcW w:w="1060" w:type="dxa"/>
            <w:tcBorders>
              <w:top w:val="nil"/>
              <w:left w:val="nil"/>
              <w:bottom w:val="single" w:sz="8" w:space="0" w:color="auto"/>
              <w:right w:val="single" w:sz="8" w:space="0" w:color="auto"/>
            </w:tcBorders>
            <w:shd w:val="clear" w:color="auto" w:fill="auto"/>
            <w:noWrap/>
            <w:vAlign w:val="center"/>
            <w:hideMark/>
          </w:tcPr>
          <w:p w14:paraId="5F09BC47"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84%</w:t>
            </w:r>
          </w:p>
        </w:tc>
      </w:tr>
      <w:tr w:rsidR="000726D7" w:rsidRPr="000726D7" w14:paraId="2F01FCAC" w14:textId="77777777" w:rsidTr="00E06732">
        <w:trPr>
          <w:trHeight w:val="255"/>
          <w:jc w:val="center"/>
        </w:trPr>
        <w:tc>
          <w:tcPr>
            <w:tcW w:w="1640" w:type="dxa"/>
            <w:tcBorders>
              <w:top w:val="nil"/>
              <w:left w:val="nil"/>
              <w:bottom w:val="nil"/>
              <w:right w:val="nil"/>
            </w:tcBorders>
            <w:shd w:val="clear" w:color="auto" w:fill="auto"/>
            <w:noWrap/>
            <w:vAlign w:val="center"/>
            <w:hideMark/>
          </w:tcPr>
          <w:p w14:paraId="03BFE59A"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73D7FCD7"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400BB147"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1B9CBD4C"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716D18B"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1719F87"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726D7" w:rsidRPr="000726D7" w14:paraId="6431793C" w14:textId="77777777" w:rsidTr="00E06732">
        <w:trPr>
          <w:trHeight w:val="255"/>
          <w:jc w:val="center"/>
        </w:trPr>
        <w:tc>
          <w:tcPr>
            <w:tcW w:w="1640" w:type="dxa"/>
            <w:tcBorders>
              <w:top w:val="nil"/>
              <w:left w:val="nil"/>
              <w:bottom w:val="nil"/>
              <w:right w:val="nil"/>
            </w:tcBorders>
            <w:shd w:val="clear" w:color="auto" w:fill="auto"/>
            <w:noWrap/>
            <w:vAlign w:val="center"/>
            <w:hideMark/>
          </w:tcPr>
          <w:p w14:paraId="7A472B6C"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1759BF61"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726D7">
              <w:rPr>
                <w:rFonts w:ascii="Arial" w:eastAsia="宋体" w:hAnsi="Arial" w:cs="Arial"/>
                <w:b/>
                <w:bCs/>
                <w:color w:val="000000"/>
                <w:sz w:val="18"/>
                <w:szCs w:val="18"/>
                <w:lang w:eastAsia="zh-CN"/>
              </w:rPr>
              <w:t xml:space="preserve">　</w:t>
            </w:r>
          </w:p>
        </w:tc>
        <w:tc>
          <w:tcPr>
            <w:tcW w:w="1467" w:type="dxa"/>
            <w:tcBorders>
              <w:top w:val="single" w:sz="8" w:space="0" w:color="auto"/>
              <w:left w:val="nil"/>
              <w:bottom w:val="single" w:sz="8" w:space="0" w:color="auto"/>
              <w:right w:val="nil"/>
            </w:tcBorders>
            <w:shd w:val="clear" w:color="auto" w:fill="auto"/>
            <w:noWrap/>
            <w:vAlign w:val="center"/>
            <w:hideMark/>
          </w:tcPr>
          <w:p w14:paraId="690FAA80"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726D7">
              <w:rPr>
                <w:rFonts w:ascii="宋体" w:eastAsia="宋体" w:hAnsi="宋体" w:cs="宋体" w:hint="eastAsia"/>
                <w:color w:val="000000"/>
                <w:sz w:val="24"/>
                <w:szCs w:val="24"/>
                <w:lang w:eastAsia="zh-CN"/>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190CEE88"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726D7">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0279ED1"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726D7">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046F60"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726D7">
              <w:rPr>
                <w:rFonts w:ascii="宋体" w:eastAsia="宋体" w:hAnsi="宋体" w:cs="宋体" w:hint="eastAsia"/>
                <w:color w:val="000000"/>
                <w:sz w:val="24"/>
                <w:szCs w:val="24"/>
                <w:lang w:eastAsia="zh-CN"/>
              </w:rPr>
              <w:t xml:space="preserve">　</w:t>
            </w:r>
          </w:p>
        </w:tc>
      </w:tr>
      <w:tr w:rsidR="000726D7" w:rsidRPr="000726D7" w14:paraId="117BCB7D" w14:textId="77777777" w:rsidTr="00E06732">
        <w:trPr>
          <w:trHeight w:val="255"/>
          <w:jc w:val="center"/>
        </w:trPr>
        <w:tc>
          <w:tcPr>
            <w:tcW w:w="1640" w:type="dxa"/>
            <w:tcBorders>
              <w:top w:val="nil"/>
              <w:left w:val="nil"/>
              <w:bottom w:val="nil"/>
              <w:right w:val="nil"/>
            </w:tcBorders>
            <w:shd w:val="clear" w:color="auto" w:fill="auto"/>
            <w:noWrap/>
            <w:vAlign w:val="center"/>
            <w:hideMark/>
          </w:tcPr>
          <w:p w14:paraId="5904D7F3"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29DD675C"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726D7">
              <w:rPr>
                <w:rFonts w:ascii="Arial" w:eastAsia="宋体" w:hAnsi="Arial" w:cs="Arial"/>
                <w:b/>
                <w:bCs/>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2DD30559"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726D7">
              <w:rPr>
                <w:rFonts w:ascii="Arial" w:eastAsia="宋体" w:hAnsi="Arial" w:cs="Arial"/>
                <w:b/>
                <w:bCs/>
                <w:color w:val="000000"/>
                <w:sz w:val="18"/>
                <w:szCs w:val="18"/>
                <w:lang w:eastAsia="zh-CN"/>
              </w:rPr>
              <w:t xml:space="preserve">　</w:t>
            </w:r>
          </w:p>
        </w:tc>
        <w:tc>
          <w:tcPr>
            <w:tcW w:w="1741" w:type="dxa"/>
            <w:tcBorders>
              <w:top w:val="nil"/>
              <w:left w:val="nil"/>
              <w:bottom w:val="nil"/>
              <w:right w:val="nil"/>
            </w:tcBorders>
            <w:shd w:val="clear" w:color="auto" w:fill="auto"/>
            <w:noWrap/>
            <w:vAlign w:val="center"/>
            <w:hideMark/>
          </w:tcPr>
          <w:p w14:paraId="1380E168"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726D7">
              <w:rPr>
                <w:rFonts w:ascii="Arial" w:eastAsia="宋体"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5253FD7D"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726D7">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B3092C7"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726D7">
              <w:rPr>
                <w:rFonts w:ascii="Arial" w:eastAsia="宋体" w:hAnsi="Arial" w:cs="Arial"/>
                <w:b/>
                <w:bCs/>
                <w:color w:val="000000"/>
                <w:sz w:val="18"/>
                <w:szCs w:val="18"/>
                <w:lang w:eastAsia="zh-CN"/>
              </w:rPr>
              <w:t xml:space="preserve">　</w:t>
            </w:r>
          </w:p>
        </w:tc>
      </w:tr>
      <w:tr w:rsidR="000726D7" w:rsidRPr="000726D7" w14:paraId="09BE1F6F" w14:textId="77777777" w:rsidTr="00E06732">
        <w:trPr>
          <w:trHeight w:val="255"/>
          <w:jc w:val="center"/>
        </w:trPr>
        <w:tc>
          <w:tcPr>
            <w:tcW w:w="1640" w:type="dxa"/>
            <w:tcBorders>
              <w:top w:val="nil"/>
              <w:left w:val="nil"/>
              <w:bottom w:val="nil"/>
              <w:right w:val="nil"/>
            </w:tcBorders>
            <w:shd w:val="clear" w:color="auto" w:fill="auto"/>
            <w:noWrap/>
            <w:vAlign w:val="center"/>
            <w:hideMark/>
          </w:tcPr>
          <w:p w14:paraId="553A432A"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372F8A69"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35DDA40E"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12EB729F"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D9906D0"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2A75D97"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DecT</w:t>
            </w:r>
          </w:p>
        </w:tc>
      </w:tr>
      <w:tr w:rsidR="000726D7" w:rsidRPr="000726D7" w14:paraId="4ECCBA4D" w14:textId="77777777" w:rsidTr="00E067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C893EE"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72DFEA8C"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1335FBF1"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 xml:space="preserve">　</w:t>
            </w:r>
          </w:p>
        </w:tc>
        <w:tc>
          <w:tcPr>
            <w:tcW w:w="1741" w:type="dxa"/>
            <w:tcBorders>
              <w:top w:val="nil"/>
              <w:left w:val="nil"/>
              <w:bottom w:val="nil"/>
              <w:right w:val="single" w:sz="4" w:space="0" w:color="auto"/>
            </w:tcBorders>
            <w:shd w:val="clear" w:color="auto" w:fill="auto"/>
            <w:noWrap/>
            <w:vAlign w:val="center"/>
            <w:hideMark/>
          </w:tcPr>
          <w:p w14:paraId="190F026D"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FDCDA13"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6A6F9E0"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 xml:space="preserve">　</w:t>
            </w:r>
          </w:p>
        </w:tc>
      </w:tr>
      <w:tr w:rsidR="000726D7" w:rsidRPr="000726D7" w14:paraId="1773BFD4" w14:textId="77777777" w:rsidTr="00E067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13F118"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5B14E661"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4BD70E13"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1443CBE4"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7F1AD44"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D90CF76"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 xml:space="preserve">　</w:t>
            </w:r>
          </w:p>
        </w:tc>
      </w:tr>
      <w:tr w:rsidR="000726D7" w:rsidRPr="000726D7" w14:paraId="7885E539" w14:textId="77777777" w:rsidTr="00E067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92F950"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77734EF8"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#VALUE!</w:t>
            </w:r>
          </w:p>
        </w:tc>
        <w:tc>
          <w:tcPr>
            <w:tcW w:w="1467" w:type="dxa"/>
            <w:tcBorders>
              <w:top w:val="nil"/>
              <w:left w:val="nil"/>
              <w:bottom w:val="nil"/>
              <w:right w:val="nil"/>
            </w:tcBorders>
            <w:shd w:val="clear" w:color="auto" w:fill="auto"/>
            <w:noWrap/>
            <w:vAlign w:val="center"/>
            <w:hideMark/>
          </w:tcPr>
          <w:p w14:paraId="1DA9894A"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#VALUE!</w:t>
            </w:r>
          </w:p>
        </w:tc>
        <w:tc>
          <w:tcPr>
            <w:tcW w:w="1741" w:type="dxa"/>
            <w:tcBorders>
              <w:top w:val="nil"/>
              <w:left w:val="nil"/>
              <w:bottom w:val="nil"/>
              <w:right w:val="single" w:sz="4" w:space="0" w:color="auto"/>
            </w:tcBorders>
            <w:shd w:val="clear" w:color="auto" w:fill="auto"/>
            <w:noWrap/>
            <w:vAlign w:val="center"/>
            <w:hideMark/>
          </w:tcPr>
          <w:p w14:paraId="0C04A5D7"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95AE74C"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1F681F4F"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#NUM!</w:t>
            </w:r>
          </w:p>
        </w:tc>
      </w:tr>
      <w:tr w:rsidR="000726D7" w:rsidRPr="000726D7" w14:paraId="40619CBA" w14:textId="77777777" w:rsidTr="00E067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B7BF82"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7B3AA52E"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467" w:type="dxa"/>
            <w:tcBorders>
              <w:top w:val="nil"/>
              <w:left w:val="nil"/>
              <w:bottom w:val="nil"/>
              <w:right w:val="nil"/>
            </w:tcBorders>
            <w:shd w:val="clear" w:color="auto" w:fill="auto"/>
            <w:noWrap/>
            <w:vAlign w:val="center"/>
            <w:hideMark/>
          </w:tcPr>
          <w:p w14:paraId="13DFD671"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741" w:type="dxa"/>
            <w:tcBorders>
              <w:top w:val="nil"/>
              <w:left w:val="nil"/>
              <w:bottom w:val="nil"/>
              <w:right w:val="single" w:sz="4" w:space="0" w:color="auto"/>
            </w:tcBorders>
            <w:shd w:val="clear" w:color="auto" w:fill="auto"/>
            <w:noWrap/>
            <w:vAlign w:val="center"/>
            <w:hideMark/>
          </w:tcPr>
          <w:p w14:paraId="0D3262ED"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109E893"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42C3E5F"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95%</w:t>
            </w:r>
          </w:p>
        </w:tc>
      </w:tr>
      <w:tr w:rsidR="000726D7" w:rsidRPr="000726D7" w14:paraId="5E79A25B" w14:textId="77777777" w:rsidTr="00E067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C659B8"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036CD2FF"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467" w:type="dxa"/>
            <w:tcBorders>
              <w:top w:val="nil"/>
              <w:left w:val="nil"/>
              <w:bottom w:val="nil"/>
              <w:right w:val="nil"/>
            </w:tcBorders>
            <w:shd w:val="clear" w:color="auto" w:fill="auto"/>
            <w:noWrap/>
            <w:vAlign w:val="center"/>
            <w:hideMark/>
          </w:tcPr>
          <w:p w14:paraId="00E72A87"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741" w:type="dxa"/>
            <w:tcBorders>
              <w:top w:val="nil"/>
              <w:left w:val="nil"/>
              <w:bottom w:val="nil"/>
              <w:right w:val="single" w:sz="4" w:space="0" w:color="auto"/>
            </w:tcBorders>
            <w:shd w:val="clear" w:color="auto" w:fill="auto"/>
            <w:noWrap/>
            <w:vAlign w:val="center"/>
            <w:hideMark/>
          </w:tcPr>
          <w:p w14:paraId="3F571EC3"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C43EEA5"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526D9AE"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95%</w:t>
            </w:r>
          </w:p>
        </w:tc>
      </w:tr>
      <w:tr w:rsidR="000726D7" w:rsidRPr="000726D7" w14:paraId="4EAA0FBD" w14:textId="77777777" w:rsidTr="00E067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565519"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726D7">
              <w:rPr>
                <w:rFonts w:ascii="Arial" w:eastAsia="宋体"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3A0B8A55"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#VALUE!</w:t>
            </w:r>
          </w:p>
        </w:tc>
        <w:tc>
          <w:tcPr>
            <w:tcW w:w="1467" w:type="dxa"/>
            <w:tcBorders>
              <w:top w:val="single" w:sz="8" w:space="0" w:color="auto"/>
              <w:left w:val="nil"/>
              <w:bottom w:val="nil"/>
              <w:right w:val="nil"/>
            </w:tcBorders>
            <w:shd w:val="clear" w:color="auto" w:fill="auto"/>
            <w:noWrap/>
            <w:vAlign w:val="center"/>
            <w:hideMark/>
          </w:tcPr>
          <w:p w14:paraId="67C6A83B"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#VALUE!</w:t>
            </w:r>
          </w:p>
        </w:tc>
        <w:tc>
          <w:tcPr>
            <w:tcW w:w="1741" w:type="dxa"/>
            <w:tcBorders>
              <w:top w:val="single" w:sz="8" w:space="0" w:color="auto"/>
              <w:left w:val="nil"/>
              <w:bottom w:val="nil"/>
              <w:right w:val="single" w:sz="4" w:space="0" w:color="auto"/>
            </w:tcBorders>
            <w:shd w:val="clear" w:color="auto" w:fill="auto"/>
            <w:noWrap/>
            <w:vAlign w:val="center"/>
            <w:hideMark/>
          </w:tcPr>
          <w:p w14:paraId="4B30D8F8"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C006D66"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771AA96"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#NUM!</w:t>
            </w:r>
          </w:p>
        </w:tc>
      </w:tr>
      <w:tr w:rsidR="000726D7" w:rsidRPr="000726D7" w14:paraId="4EF81BD0" w14:textId="77777777" w:rsidTr="00E0673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2A97EE"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1613703D"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467" w:type="dxa"/>
            <w:tcBorders>
              <w:top w:val="single" w:sz="8" w:space="0" w:color="auto"/>
              <w:left w:val="nil"/>
              <w:bottom w:val="nil"/>
              <w:right w:val="nil"/>
            </w:tcBorders>
            <w:shd w:val="clear" w:color="auto" w:fill="auto"/>
            <w:noWrap/>
            <w:vAlign w:val="center"/>
            <w:hideMark/>
          </w:tcPr>
          <w:p w14:paraId="02C5817F"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6E05947D"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71E77D2"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6E7A02A"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104%</w:t>
            </w:r>
          </w:p>
        </w:tc>
      </w:tr>
      <w:tr w:rsidR="000726D7" w:rsidRPr="000726D7" w14:paraId="70635ED3" w14:textId="77777777" w:rsidTr="00E0673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F4FC904"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52DF58BF"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#VALUE!</w:t>
            </w:r>
          </w:p>
        </w:tc>
        <w:tc>
          <w:tcPr>
            <w:tcW w:w="1467" w:type="dxa"/>
            <w:tcBorders>
              <w:top w:val="nil"/>
              <w:left w:val="nil"/>
              <w:bottom w:val="single" w:sz="8" w:space="0" w:color="auto"/>
              <w:right w:val="nil"/>
            </w:tcBorders>
            <w:shd w:val="clear" w:color="auto" w:fill="auto"/>
            <w:noWrap/>
            <w:vAlign w:val="center"/>
            <w:hideMark/>
          </w:tcPr>
          <w:p w14:paraId="5D5C7D5D"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#VALUE!</w:t>
            </w:r>
          </w:p>
        </w:tc>
        <w:tc>
          <w:tcPr>
            <w:tcW w:w="1741" w:type="dxa"/>
            <w:tcBorders>
              <w:top w:val="nil"/>
              <w:left w:val="nil"/>
              <w:bottom w:val="single" w:sz="8" w:space="0" w:color="auto"/>
              <w:right w:val="single" w:sz="4" w:space="0" w:color="auto"/>
            </w:tcBorders>
            <w:shd w:val="clear" w:color="auto" w:fill="auto"/>
            <w:noWrap/>
            <w:vAlign w:val="center"/>
            <w:hideMark/>
          </w:tcPr>
          <w:p w14:paraId="40423ACB"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7D647B3"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02898296" w14:textId="77777777" w:rsidR="000726D7" w:rsidRPr="000726D7" w:rsidRDefault="000726D7" w:rsidP="00072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726D7">
              <w:rPr>
                <w:rFonts w:ascii="Arial" w:eastAsia="宋体" w:hAnsi="Arial" w:cs="Arial"/>
                <w:color w:val="000000"/>
                <w:sz w:val="18"/>
                <w:szCs w:val="18"/>
                <w:lang w:eastAsia="zh-CN"/>
              </w:rPr>
              <w:t>#NUM!</w:t>
            </w:r>
          </w:p>
        </w:tc>
      </w:tr>
    </w:tbl>
    <w:p w14:paraId="503ED9E2" w14:textId="77777777" w:rsidR="000726D7" w:rsidRDefault="000726D7" w:rsidP="00EC7D7D">
      <w:pPr>
        <w:pStyle w:val="ac"/>
        <w:keepNext/>
        <w:jc w:val="center"/>
        <w:rPr>
          <w:lang w:val="en-CA"/>
        </w:rPr>
      </w:pPr>
    </w:p>
    <w:p w14:paraId="7CA67C3D" w14:textId="66D355D3" w:rsidR="008D3710" w:rsidRDefault="008D3710" w:rsidP="008D3710">
      <w:pPr>
        <w:pStyle w:val="1"/>
        <w:rPr>
          <w:lang w:val="en-CA"/>
        </w:rPr>
      </w:pPr>
      <w:r>
        <w:rPr>
          <w:lang w:val="en-CA"/>
        </w:rPr>
        <w:t>Changes of text(</w:t>
      </w:r>
      <w:r w:rsidRPr="008D3710">
        <w:rPr>
          <w:lang w:val="en-CA"/>
        </w:rPr>
        <w:t>on top of N1001-v8</w:t>
      </w:r>
      <w:r>
        <w:rPr>
          <w:lang w:val="en-CA"/>
        </w:rPr>
        <w:t>)</w:t>
      </w:r>
    </w:p>
    <w:p w14:paraId="1B319A2F" w14:textId="3C08DA21" w:rsidR="008D3710" w:rsidRPr="008D3710" w:rsidRDefault="008D3710" w:rsidP="008D3710">
      <w:pPr>
        <w:rPr>
          <w:b/>
          <w:lang w:val="en-CA"/>
        </w:rPr>
      </w:pPr>
      <w:r w:rsidRPr="008D3710">
        <w:rPr>
          <w:b/>
          <w:lang w:val="en-CA"/>
        </w:rPr>
        <w:t>8.5.2.7</w:t>
      </w:r>
      <w:r w:rsidRPr="008D3710">
        <w:rPr>
          <w:b/>
          <w:lang w:val="en-CA"/>
        </w:rPr>
        <w:tab/>
        <w:t>Derivation process for merge motion vector difference</w:t>
      </w:r>
    </w:p>
    <w:p w14:paraId="3AA4FFDA" w14:textId="6A23DCC2" w:rsidR="008D3710" w:rsidRDefault="008D3710" w:rsidP="008D3710">
      <w:pPr>
        <w:rPr>
          <w:lang w:val="en-CA" w:eastAsia="zh-CN"/>
        </w:rPr>
      </w:pPr>
      <w:r>
        <w:rPr>
          <w:lang w:val="en-CA" w:eastAsia="zh-CN"/>
        </w:rPr>
        <w:t>…</w:t>
      </w:r>
    </w:p>
    <w:p w14:paraId="43378D63" w14:textId="77777777" w:rsidR="008D3710" w:rsidRPr="00DE0F0E" w:rsidRDefault="008D3710" w:rsidP="008D3710">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Otherwise, if Abs( currPocDiffL0 ) is greater than </w:t>
      </w:r>
      <w:r>
        <w:rPr>
          <w:noProof/>
          <w:lang w:val="en-CA" w:eastAsia="ko-KR"/>
        </w:rPr>
        <w:t xml:space="preserve">or equal to </w:t>
      </w:r>
      <w:r w:rsidRPr="00DE0F0E">
        <w:rPr>
          <w:noProof/>
          <w:lang w:val="en-CA" w:eastAsia="ko-KR"/>
        </w:rPr>
        <w:t>Abs( currPocDiffL1 ), the following applies:</w:t>
      </w:r>
    </w:p>
    <w:p w14:paraId="4537F3D1" w14:textId="77777777" w:rsidR="008D3710" w:rsidRPr="00DE0F0E" w:rsidRDefault="008D3710" w:rsidP="008D3710">
      <w:pPr>
        <w:pStyle w:val="Equation"/>
        <w:tabs>
          <w:tab w:val="clear" w:pos="794"/>
          <w:tab w:val="clear" w:pos="1588"/>
        </w:tabs>
        <w:ind w:left="1440"/>
        <w:rPr>
          <w:noProof/>
          <w:lang w:val="en-CA" w:eastAsia="ko-KR"/>
        </w:rPr>
      </w:pPr>
      <w:r w:rsidRPr="00DE0F0E">
        <w:rPr>
          <w:noProof/>
          <w:lang w:val="en-CA" w:eastAsia="ko-KR"/>
        </w:rPr>
        <w:t>td = Clip3( −128, 127, currPocDiffL0 )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357</w:t>
      </w:r>
      <w:r w:rsidRPr="00DE0F0E" w:rsidDel="003C51E6">
        <w:rPr>
          <w:noProof/>
          <w:lang w:val="en-CA" w:eastAsia="ko-KR"/>
        </w:rPr>
        <w:fldChar w:fldCharType="end"/>
      </w:r>
      <w:r w:rsidRPr="00DE0F0E" w:rsidDel="003C51E6">
        <w:rPr>
          <w:noProof/>
          <w:lang w:val="en-CA" w:eastAsia="ko-KR"/>
        </w:rPr>
        <w:t>)</w:t>
      </w:r>
    </w:p>
    <w:p w14:paraId="0E918580" w14:textId="77777777" w:rsidR="008D3710" w:rsidRPr="00DE0F0E" w:rsidRDefault="008D3710" w:rsidP="008D3710">
      <w:pPr>
        <w:pStyle w:val="Equation"/>
        <w:tabs>
          <w:tab w:val="clear" w:pos="794"/>
          <w:tab w:val="clear" w:pos="1588"/>
        </w:tabs>
        <w:ind w:left="1440"/>
        <w:rPr>
          <w:noProof/>
          <w:lang w:val="en-CA" w:eastAsia="ko-KR"/>
        </w:rPr>
      </w:pPr>
      <w:r w:rsidRPr="00DE0F0E">
        <w:rPr>
          <w:noProof/>
          <w:lang w:val="en-CA" w:eastAsia="ko-KR"/>
        </w:rPr>
        <w:t>tb = Clip3( −128, 127, currPocDiffL1 )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358</w:t>
      </w:r>
      <w:r w:rsidRPr="00DE0F0E" w:rsidDel="003C51E6">
        <w:rPr>
          <w:noProof/>
          <w:lang w:val="en-CA" w:eastAsia="ko-KR"/>
        </w:rPr>
        <w:fldChar w:fldCharType="end"/>
      </w:r>
      <w:r w:rsidRPr="00DE0F0E" w:rsidDel="003C51E6">
        <w:rPr>
          <w:noProof/>
          <w:lang w:val="en-CA" w:eastAsia="ko-KR"/>
        </w:rPr>
        <w:t>)</w:t>
      </w:r>
    </w:p>
    <w:p w14:paraId="7FBB3A8A" w14:textId="77777777" w:rsidR="008D3710" w:rsidRPr="00DE0F0E" w:rsidRDefault="008D3710" w:rsidP="008D3710">
      <w:pPr>
        <w:pStyle w:val="Equation"/>
        <w:tabs>
          <w:tab w:val="clear" w:pos="794"/>
          <w:tab w:val="clear" w:pos="1588"/>
        </w:tabs>
        <w:ind w:left="1440"/>
        <w:rPr>
          <w:noProof/>
          <w:lang w:val="en-CA" w:eastAsia="ko-KR"/>
        </w:rPr>
      </w:pPr>
      <w:r w:rsidRPr="00DE0F0E">
        <w:rPr>
          <w:noProof/>
          <w:lang w:val="en-CA" w:eastAsia="ko-KR"/>
        </w:rPr>
        <w:t>tx = ( 16384 + ( Abs( td )  &gt;&gt;  1 ) ) / td</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359</w:t>
      </w:r>
      <w:r w:rsidRPr="00DE0F0E" w:rsidDel="003C51E6">
        <w:rPr>
          <w:noProof/>
          <w:lang w:val="en-CA" w:eastAsia="ko-KR"/>
        </w:rPr>
        <w:fldChar w:fldCharType="end"/>
      </w:r>
      <w:r w:rsidRPr="00DE0F0E" w:rsidDel="003C51E6">
        <w:rPr>
          <w:noProof/>
          <w:lang w:val="en-CA" w:eastAsia="ko-KR"/>
        </w:rPr>
        <w:t>)</w:t>
      </w:r>
    </w:p>
    <w:p w14:paraId="4CC1C56E" w14:textId="77777777" w:rsidR="008D3710" w:rsidRPr="00DE0F0E" w:rsidRDefault="008D3710" w:rsidP="008D3710">
      <w:pPr>
        <w:pStyle w:val="Equation"/>
        <w:tabs>
          <w:tab w:val="clear" w:pos="794"/>
          <w:tab w:val="clear" w:pos="1588"/>
        </w:tabs>
        <w:ind w:left="1440"/>
        <w:rPr>
          <w:noProof/>
          <w:lang w:val="en-CA" w:eastAsia="ko-KR"/>
        </w:rPr>
      </w:pPr>
      <w:r w:rsidRPr="00DE0F0E">
        <w:rPr>
          <w:noProof/>
          <w:lang w:val="en-CA" w:eastAsia="ko-KR"/>
        </w:rPr>
        <w:t>distScaleFactor = Clip3( −4096, 4095, ( tb * tx + 32 )  &gt;&gt;  6 )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360</w:t>
      </w:r>
      <w:r w:rsidRPr="00DE0F0E" w:rsidDel="003C51E6">
        <w:rPr>
          <w:noProof/>
          <w:lang w:val="en-CA" w:eastAsia="ko-KR"/>
        </w:rPr>
        <w:fldChar w:fldCharType="end"/>
      </w:r>
      <w:r w:rsidRPr="00DE0F0E" w:rsidDel="003C51E6">
        <w:rPr>
          <w:noProof/>
          <w:lang w:val="en-CA" w:eastAsia="ko-KR"/>
        </w:rPr>
        <w:t>)</w:t>
      </w:r>
    </w:p>
    <w:p w14:paraId="40BFEC32" w14:textId="77777777" w:rsidR="008D3710" w:rsidRPr="00DE0F0E" w:rsidRDefault="008D3710" w:rsidP="008D3710">
      <w:pPr>
        <w:pStyle w:val="Equation"/>
        <w:tabs>
          <w:tab w:val="clear" w:pos="794"/>
          <w:tab w:val="clear" w:pos="1588"/>
        </w:tabs>
        <w:ind w:left="1440"/>
        <w:rPr>
          <w:noProof/>
          <w:lang w:val="en-CA" w:eastAsia="ko-KR"/>
        </w:rPr>
      </w:pPr>
      <w:r w:rsidRPr="00DE0F0E">
        <w:rPr>
          <w:noProof/>
          <w:lang w:val="en-CA" w:eastAsia="ko-KR"/>
        </w:rPr>
        <w:t>mMvdL0[ 0 ]  =  MmvdOffset</w:t>
      </w:r>
      <w:r w:rsidRPr="00DE0F0E">
        <w:rPr>
          <w:noProof/>
          <w:lang w:val="en-CA"/>
        </w:rPr>
        <w:t>[ xCb ][ yCb ]</w:t>
      </w:r>
      <w:r w:rsidRPr="00DE0F0E">
        <w:rPr>
          <w:noProof/>
          <w:lang w:val="en-CA" w:eastAsia="ko-KR"/>
        </w:rPr>
        <w:t>[ 0 ]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361</w:t>
      </w:r>
      <w:r w:rsidRPr="00DE0F0E">
        <w:rPr>
          <w:noProof/>
          <w:lang w:val="en-CA" w:eastAsia="ko-KR"/>
        </w:rPr>
        <w:fldChar w:fldCharType="end"/>
      </w:r>
      <w:r w:rsidRPr="00DE0F0E">
        <w:rPr>
          <w:noProof/>
          <w:lang w:val="en-CA" w:eastAsia="ko-KR"/>
        </w:rPr>
        <w:t>)</w:t>
      </w:r>
    </w:p>
    <w:p w14:paraId="1DD50ED6" w14:textId="77777777" w:rsidR="008D3710" w:rsidRDefault="008D3710" w:rsidP="008D3710">
      <w:pPr>
        <w:pStyle w:val="Equation"/>
        <w:tabs>
          <w:tab w:val="clear" w:pos="794"/>
          <w:tab w:val="clear" w:pos="1588"/>
        </w:tabs>
        <w:ind w:left="1440"/>
        <w:rPr>
          <w:noProof/>
          <w:lang w:val="en-CA" w:eastAsia="ko-KR"/>
        </w:rPr>
      </w:pPr>
      <w:r w:rsidRPr="00DE0F0E">
        <w:rPr>
          <w:noProof/>
          <w:lang w:val="en-CA" w:eastAsia="ko-KR"/>
        </w:rPr>
        <w:t>mMvdL0[ 1 ]  =  MmvdOffset</w:t>
      </w:r>
      <w:r w:rsidRPr="00DE0F0E">
        <w:rPr>
          <w:noProof/>
          <w:lang w:val="en-CA"/>
        </w:rPr>
        <w:t>[ xCb ][ yCb ]</w:t>
      </w:r>
      <w:r w:rsidRPr="00DE0F0E">
        <w:rPr>
          <w:noProof/>
          <w:lang w:val="en-CA" w:eastAsia="ko-KR"/>
        </w:rPr>
        <w:t>[ 1 ]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362</w:t>
      </w:r>
      <w:r w:rsidRPr="00DE0F0E">
        <w:rPr>
          <w:noProof/>
          <w:lang w:val="en-CA" w:eastAsia="ko-KR"/>
        </w:rPr>
        <w:fldChar w:fldCharType="end"/>
      </w:r>
      <w:r w:rsidRPr="00DE0F0E">
        <w:rPr>
          <w:noProof/>
          <w:lang w:val="en-CA" w:eastAsia="ko-KR"/>
        </w:rPr>
        <w:t>)</w:t>
      </w:r>
    </w:p>
    <w:p w14:paraId="11A6E4F6" w14:textId="77777777" w:rsidR="008D3710" w:rsidRPr="001D3B51" w:rsidRDefault="008D3710" w:rsidP="008D371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Pr>
          <w:noProof/>
          <w:lang w:val="en-CA" w:eastAsia="ko-KR"/>
        </w:rPr>
        <w:t>I</w:t>
      </w:r>
      <w:r w:rsidRPr="003E36B7">
        <w:rPr>
          <w:noProof/>
          <w:lang w:val="en-CA" w:eastAsia="ko-KR"/>
        </w:rPr>
        <w:t>f RefPicList</w:t>
      </w:r>
      <w:r w:rsidRPr="003E36B7">
        <w:rPr>
          <w:noProof/>
          <w:lang w:val="en-CA"/>
        </w:rPr>
        <w:t>[ 0 ]</w:t>
      </w:r>
      <w:r w:rsidRPr="003E36B7" w:rsidDel="003C51E6">
        <w:rPr>
          <w:noProof/>
          <w:lang w:val="en-CA"/>
        </w:rPr>
        <w:t>[ </w:t>
      </w:r>
      <w:r w:rsidRPr="003E36B7">
        <w:rPr>
          <w:noProof/>
          <w:lang w:val="en-CA" w:eastAsia="ko-KR"/>
        </w:rPr>
        <w:t>refIdxL0</w:t>
      </w:r>
      <w:r w:rsidRPr="003E36B7" w:rsidDel="003C51E6">
        <w:rPr>
          <w:noProof/>
          <w:lang w:val="en-CA"/>
        </w:rPr>
        <w:t xml:space="preserve"> ] is </w:t>
      </w:r>
      <w:r w:rsidRPr="003E36B7">
        <w:rPr>
          <w:noProof/>
          <w:lang w:val="en-CA"/>
        </w:rPr>
        <w:t xml:space="preserve">not </w:t>
      </w:r>
      <w:r w:rsidRPr="003E36B7" w:rsidDel="003C51E6">
        <w:rPr>
          <w:noProof/>
          <w:lang w:val="en-CA"/>
        </w:rPr>
        <w:t>a long-term reference picture</w:t>
      </w:r>
      <w:r>
        <w:rPr>
          <w:noProof/>
          <w:lang w:val="en-CA" w:eastAsia="ko-KR"/>
        </w:rPr>
        <w:t xml:space="preserve">, </w:t>
      </w:r>
      <w:r w:rsidRPr="003E36B7">
        <w:rPr>
          <w:noProof/>
          <w:lang w:val="en-CA"/>
        </w:rPr>
        <w:t>RefPicList[ 1 ]</w:t>
      </w:r>
      <w:r w:rsidRPr="003E36B7" w:rsidDel="003C51E6">
        <w:rPr>
          <w:noProof/>
          <w:lang w:val="en-CA"/>
        </w:rPr>
        <w:t>[ </w:t>
      </w:r>
      <w:r w:rsidRPr="003E36B7">
        <w:rPr>
          <w:noProof/>
          <w:lang w:val="en-CA" w:eastAsia="ko-KR"/>
        </w:rPr>
        <w:t>refIdxL1</w:t>
      </w:r>
      <w:r w:rsidRPr="003E36B7" w:rsidDel="003C51E6">
        <w:rPr>
          <w:noProof/>
          <w:lang w:val="en-CA"/>
        </w:rPr>
        <w:t xml:space="preserve"> ] is </w:t>
      </w:r>
      <w:r w:rsidRPr="003E36B7">
        <w:rPr>
          <w:noProof/>
          <w:lang w:val="en-CA"/>
        </w:rPr>
        <w:t xml:space="preserve">not </w:t>
      </w:r>
      <w:r w:rsidRPr="003E36B7" w:rsidDel="003C51E6">
        <w:rPr>
          <w:noProof/>
          <w:lang w:val="en-CA"/>
        </w:rPr>
        <w:t>a long-term reference picture</w:t>
      </w:r>
      <w:r>
        <w:rPr>
          <w:noProof/>
          <w:lang w:val="en-CA"/>
        </w:rPr>
        <w:t xml:space="preserve"> </w:t>
      </w:r>
      <w:r w:rsidRPr="008D3710">
        <w:rPr>
          <w:noProof/>
          <w:color w:val="FF0000"/>
          <w:lang w:val="en-CA"/>
        </w:rPr>
        <w:t>and the merge motion vector is not generated from temporal motion vector predictor</w:t>
      </w:r>
      <w:r>
        <w:rPr>
          <w:noProof/>
          <w:lang w:val="en-CA"/>
        </w:rPr>
        <w:t xml:space="preserve">, </w:t>
      </w:r>
      <w:r w:rsidRPr="003E36B7">
        <w:rPr>
          <w:noProof/>
          <w:lang w:val="en-CA"/>
        </w:rPr>
        <w:t>the following applies:</w:t>
      </w:r>
    </w:p>
    <w:p w14:paraId="4AAA7434" w14:textId="77777777" w:rsidR="008D3710" w:rsidRPr="00DE0F0E" w:rsidRDefault="008D3710" w:rsidP="008D3710">
      <w:pPr>
        <w:pStyle w:val="Equation"/>
        <w:tabs>
          <w:tab w:val="clear" w:pos="794"/>
          <w:tab w:val="clear" w:pos="1588"/>
          <w:tab w:val="left" w:pos="4230"/>
        </w:tabs>
        <w:ind w:left="1440"/>
        <w:rPr>
          <w:noProof/>
          <w:lang w:val="en-CA" w:eastAsia="ko-KR"/>
        </w:rPr>
      </w:pPr>
      <w:r w:rsidRPr="00DE0F0E">
        <w:rPr>
          <w:noProof/>
          <w:lang w:val="en-CA" w:eastAsia="ko-KR"/>
        </w:rPr>
        <w:t>mMvdL1[ 0 ] = Clip3( </w:t>
      </w:r>
      <w:r w:rsidRPr="00DE0F0E" w:rsidDel="003C51E6">
        <w:rPr>
          <w:noProof/>
          <w:lang w:val="en-CA" w:eastAsia="ko-KR"/>
        </w:rPr>
        <w:t>−</w:t>
      </w:r>
      <w:r w:rsidRPr="00DE0F0E">
        <w:rPr>
          <w:noProof/>
          <w:lang w:val="en-CA" w:eastAsia="ko-KR"/>
        </w:rPr>
        <w:t>2</w:t>
      </w:r>
      <w:r w:rsidRPr="00DE0F0E">
        <w:rPr>
          <w:noProof/>
          <w:vertAlign w:val="superscript"/>
          <w:lang w:val="en-CA" w:eastAsia="ko-KR"/>
        </w:rPr>
        <w:t>15</w:t>
      </w:r>
      <w:r w:rsidRPr="00DE0F0E">
        <w:rPr>
          <w:noProof/>
          <w:lang w:val="en-CA" w:eastAsia="ko-KR"/>
        </w:rPr>
        <w:t>, 2</w:t>
      </w:r>
      <w:r w:rsidRPr="00DE0F0E">
        <w:rPr>
          <w:noProof/>
          <w:vertAlign w:val="superscript"/>
          <w:lang w:val="en-CA" w:eastAsia="ko-KR"/>
        </w:rPr>
        <w:t>15</w:t>
      </w:r>
      <w:r w:rsidRPr="00DE0F0E">
        <w:rPr>
          <w:noProof/>
          <w:lang w:val="en-CA" w:eastAsia="ko-KR"/>
        </w:rPr>
        <w:t> </w:t>
      </w:r>
      <w:r w:rsidRPr="00DE0F0E" w:rsidDel="003C51E6">
        <w:rPr>
          <w:noProof/>
          <w:lang w:val="en-CA" w:eastAsia="ko-KR"/>
        </w:rPr>
        <w:t>−</w:t>
      </w:r>
      <w:r w:rsidRPr="00DE0F0E">
        <w:rPr>
          <w:noProof/>
          <w:lang w:val="en-CA" w:eastAsia="ko-KR"/>
        </w:rPr>
        <w:t> 1, </w:t>
      </w:r>
      <w:r>
        <w:rPr>
          <w:noProof/>
          <w:lang w:val="en-CA" w:eastAsia="ko-KR"/>
        </w:rPr>
        <w:t>(</w:t>
      </w:r>
      <w:r w:rsidRPr="00DE0F0E">
        <w:rPr>
          <w:noProof/>
          <w:lang w:val="en-CA" w:eastAsia="ko-KR"/>
        </w:rPr>
        <w:t>distScaleFactor * mMvdL0[ </w:t>
      </w:r>
      <w:r>
        <w:rPr>
          <w:noProof/>
          <w:lang w:val="en-CA" w:eastAsia="ko-KR"/>
        </w:rPr>
        <w:t>0</w:t>
      </w:r>
      <w:r w:rsidRPr="00DE0F0E">
        <w:rPr>
          <w:noProof/>
          <w:lang w:val="en-CA" w:eastAsia="ko-KR"/>
        </w:rPr>
        <w:t> ]</w:t>
      </w:r>
      <w:r>
        <w:rPr>
          <w:noProof/>
          <w:lang w:val="en-CA" w:eastAsia="ko-KR"/>
        </w:rPr>
        <w:t xml:space="preserve">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363</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r>
      <w:r w:rsidRPr="00DE0F0E">
        <w:rPr>
          <w:noProof/>
          <w:lang w:val="en-CA" w:eastAsia="ko-KR"/>
        </w:rPr>
        <w:tab/>
      </w:r>
      <w:r>
        <w:rPr>
          <w:noProof/>
          <w:lang w:val="en-CA" w:eastAsia="ko-KR"/>
        </w:rPr>
        <w:t>128 </w:t>
      </w:r>
      <w:r w:rsidRPr="00DE0F0E">
        <w:rPr>
          <w:noProof/>
          <w:lang w:val="en-CA" w:eastAsia="ko-KR"/>
        </w:rPr>
        <w:t>−</w:t>
      </w:r>
      <w:r>
        <w:rPr>
          <w:noProof/>
          <w:lang w:val="en-CA" w:eastAsia="ko-KR"/>
        </w:rPr>
        <w:t> ( </w:t>
      </w:r>
      <w:r w:rsidRPr="00DE0F0E">
        <w:rPr>
          <w:noProof/>
          <w:lang w:val="en-CA" w:eastAsia="ko-KR"/>
        </w:rPr>
        <w:t>distScaleFactor * mMvdL0[ </w:t>
      </w:r>
      <w:r>
        <w:rPr>
          <w:noProof/>
          <w:lang w:val="en-CA" w:eastAsia="ko-KR"/>
        </w:rPr>
        <w:t>0</w:t>
      </w:r>
      <w:r w:rsidRPr="00DE0F0E">
        <w:rPr>
          <w:noProof/>
          <w:lang w:val="en-CA" w:eastAsia="ko-KR"/>
        </w:rPr>
        <w:t> ]</w:t>
      </w:r>
      <w:r>
        <w:rPr>
          <w:noProof/>
          <w:lang w:val="en-CA" w:eastAsia="ko-KR"/>
        </w:rPr>
        <w:t xml:space="preserve"> &gt;= 0 )</w:t>
      </w:r>
      <w:r w:rsidRPr="00DE0F0E">
        <w:rPr>
          <w:noProof/>
          <w:lang w:val="en-CA" w:eastAsia="ko-KR"/>
        </w:rPr>
        <w:t xml:space="preserve"> )  &gt;&gt;  8 )</w:t>
      </w:r>
    </w:p>
    <w:p w14:paraId="0838C9A2" w14:textId="77777777" w:rsidR="008D3710" w:rsidRPr="00164703" w:rsidRDefault="008D3710" w:rsidP="008D3710">
      <w:pPr>
        <w:pStyle w:val="Equation"/>
        <w:tabs>
          <w:tab w:val="clear" w:pos="794"/>
          <w:tab w:val="clear" w:pos="1588"/>
          <w:tab w:val="clear" w:pos="4849"/>
          <w:tab w:val="left" w:pos="4230"/>
        </w:tabs>
        <w:ind w:left="1440"/>
        <w:rPr>
          <w:rFonts w:eastAsia="Malgun Gothic"/>
          <w:noProof/>
          <w:lang w:val="en-CA" w:eastAsia="ko-KR"/>
        </w:rPr>
      </w:pPr>
      <w:r w:rsidRPr="00DE0F0E">
        <w:rPr>
          <w:noProof/>
          <w:lang w:val="en-CA" w:eastAsia="ko-KR"/>
        </w:rPr>
        <w:t>mMvdL1[ 1 ] = Clip3( </w:t>
      </w:r>
      <w:r w:rsidRPr="00DE0F0E" w:rsidDel="003C51E6">
        <w:rPr>
          <w:noProof/>
          <w:lang w:val="en-CA" w:eastAsia="ko-KR"/>
        </w:rPr>
        <w:t>−</w:t>
      </w:r>
      <w:r w:rsidRPr="00DE0F0E">
        <w:rPr>
          <w:noProof/>
          <w:lang w:val="en-CA" w:eastAsia="ko-KR"/>
        </w:rPr>
        <w:t>2</w:t>
      </w:r>
      <w:r w:rsidRPr="00DE0F0E">
        <w:rPr>
          <w:noProof/>
          <w:vertAlign w:val="superscript"/>
          <w:lang w:val="en-CA" w:eastAsia="ko-KR"/>
        </w:rPr>
        <w:t>15</w:t>
      </w:r>
      <w:r w:rsidRPr="00DE0F0E">
        <w:rPr>
          <w:noProof/>
          <w:lang w:val="en-CA" w:eastAsia="ko-KR"/>
        </w:rPr>
        <w:t>, 2</w:t>
      </w:r>
      <w:r w:rsidRPr="00DE0F0E">
        <w:rPr>
          <w:noProof/>
          <w:vertAlign w:val="superscript"/>
          <w:lang w:val="en-CA" w:eastAsia="ko-KR"/>
        </w:rPr>
        <w:t>15</w:t>
      </w:r>
      <w:r w:rsidRPr="00DE0F0E">
        <w:rPr>
          <w:noProof/>
          <w:lang w:val="en-CA" w:eastAsia="ko-KR"/>
        </w:rPr>
        <w:t> </w:t>
      </w:r>
      <w:r w:rsidRPr="00DE0F0E" w:rsidDel="003C51E6">
        <w:rPr>
          <w:noProof/>
          <w:lang w:val="en-CA" w:eastAsia="ko-KR"/>
        </w:rPr>
        <w:t>−</w:t>
      </w:r>
      <w:r w:rsidRPr="00DE0F0E">
        <w:rPr>
          <w:noProof/>
          <w:lang w:val="en-CA" w:eastAsia="ko-KR"/>
        </w:rPr>
        <w:t> 1, </w:t>
      </w:r>
      <w:r>
        <w:rPr>
          <w:noProof/>
          <w:lang w:val="en-CA" w:eastAsia="ko-KR"/>
        </w:rPr>
        <w:t>(</w:t>
      </w:r>
      <w:r w:rsidRPr="00DE0F0E">
        <w:rPr>
          <w:noProof/>
          <w:lang w:val="en-CA" w:eastAsia="ko-KR"/>
        </w:rPr>
        <w:t>distScaleFactor * mMvdL0[ </w:t>
      </w:r>
      <w:r>
        <w:rPr>
          <w:noProof/>
          <w:lang w:val="en-CA" w:eastAsia="ko-KR"/>
        </w:rPr>
        <w:t>1</w:t>
      </w:r>
      <w:r w:rsidRPr="00DE0F0E">
        <w:rPr>
          <w:noProof/>
          <w:lang w:val="en-CA" w:eastAsia="ko-KR"/>
        </w:rPr>
        <w:t> ]</w:t>
      </w:r>
      <w:r>
        <w:rPr>
          <w:noProof/>
          <w:lang w:val="en-CA" w:eastAsia="ko-KR"/>
        </w:rPr>
        <w:t xml:space="preserve">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364</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r>
      <w:r w:rsidRPr="00DE0F0E">
        <w:rPr>
          <w:noProof/>
          <w:lang w:val="en-CA" w:eastAsia="ko-KR"/>
        </w:rPr>
        <w:tab/>
      </w:r>
      <w:r>
        <w:rPr>
          <w:noProof/>
          <w:lang w:val="en-CA" w:eastAsia="ko-KR"/>
        </w:rPr>
        <w:t xml:space="preserve">128 </w:t>
      </w:r>
      <w:r w:rsidRPr="00DE0F0E">
        <w:rPr>
          <w:noProof/>
          <w:lang w:val="en-CA" w:eastAsia="ko-KR"/>
        </w:rPr>
        <w:t>−</w:t>
      </w:r>
      <w:r>
        <w:rPr>
          <w:noProof/>
          <w:lang w:val="en-CA" w:eastAsia="ko-KR"/>
        </w:rPr>
        <w:t xml:space="preserve"> ( </w:t>
      </w:r>
      <w:r w:rsidRPr="00DE0F0E">
        <w:rPr>
          <w:noProof/>
          <w:lang w:val="en-CA" w:eastAsia="ko-KR"/>
        </w:rPr>
        <w:t>distScaleFactor * mMvdL0[ </w:t>
      </w:r>
      <w:r>
        <w:rPr>
          <w:noProof/>
          <w:lang w:val="en-CA" w:eastAsia="ko-KR"/>
        </w:rPr>
        <w:t>1</w:t>
      </w:r>
      <w:r w:rsidRPr="00DE0F0E">
        <w:rPr>
          <w:noProof/>
          <w:lang w:val="en-CA" w:eastAsia="ko-KR"/>
        </w:rPr>
        <w:t> ]</w:t>
      </w:r>
      <w:r>
        <w:rPr>
          <w:noProof/>
          <w:lang w:val="en-CA" w:eastAsia="ko-KR"/>
        </w:rPr>
        <w:t xml:space="preserve"> &gt;= 0 ) </w:t>
      </w:r>
      <w:r w:rsidRPr="00DE0F0E">
        <w:rPr>
          <w:noProof/>
          <w:lang w:val="en-CA" w:eastAsia="ko-KR"/>
        </w:rPr>
        <w:t>)  &gt;&gt;  8 )</w:t>
      </w:r>
    </w:p>
    <w:p w14:paraId="059BFE0F" w14:textId="77777777" w:rsidR="008D3710" w:rsidRPr="00AF009E" w:rsidRDefault="008D3710" w:rsidP="008D371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3E36B7">
        <w:rPr>
          <w:noProof/>
          <w:lang w:val="en-CA" w:eastAsia="ko-KR"/>
        </w:rPr>
        <w:t>Otherwise, the following applies:</w:t>
      </w:r>
    </w:p>
    <w:p w14:paraId="4C6E2D63" w14:textId="77777777" w:rsidR="008D3710" w:rsidRDefault="008D3710" w:rsidP="008D3710">
      <w:pPr>
        <w:pStyle w:val="Equation"/>
        <w:tabs>
          <w:tab w:val="clear" w:pos="794"/>
          <w:tab w:val="clear" w:pos="1588"/>
        </w:tabs>
        <w:ind w:left="1440"/>
        <w:jc w:val="right"/>
        <w:rPr>
          <w:noProof/>
          <w:lang w:val="en-CA" w:eastAsia="ko-KR"/>
        </w:rPr>
      </w:pPr>
      <w:r w:rsidRPr="00C45B2C">
        <w:rPr>
          <w:noProof/>
          <w:lang w:val="en-CA" w:eastAsia="ko-KR"/>
        </w:rPr>
        <w:t>mMvdL1[ 0 ] = Sign(</w:t>
      </w:r>
      <w:r>
        <w:rPr>
          <w:noProof/>
          <w:lang w:val="en-CA" w:eastAsia="ko-KR"/>
        </w:rPr>
        <w:t> </w:t>
      </w:r>
      <w:r w:rsidRPr="00C45B2C">
        <w:rPr>
          <w:noProof/>
          <w:lang w:val="en-CA" w:eastAsia="ko-KR"/>
        </w:rPr>
        <w:t>currPocDiffL0</w:t>
      </w:r>
      <w:r>
        <w:rPr>
          <w:noProof/>
          <w:lang w:val="en-CA" w:eastAsia="ko-KR"/>
        </w:rPr>
        <w:t> </w:t>
      </w:r>
      <w:r w:rsidRPr="00C45B2C">
        <w:rPr>
          <w:noProof/>
          <w:lang w:val="en-CA" w:eastAsia="ko-KR"/>
        </w:rPr>
        <w:t>)</w:t>
      </w:r>
      <w:r>
        <w:rPr>
          <w:noProof/>
          <w:lang w:val="en-CA" w:eastAsia="ko-KR"/>
        </w:rPr>
        <w:t>  </w:t>
      </w:r>
      <w:r w:rsidRPr="00C45B2C">
        <w:rPr>
          <w:noProof/>
          <w:lang w:val="en-CA" w:eastAsia="ko-KR"/>
        </w:rPr>
        <w:t>=</w:t>
      </w:r>
      <w:r>
        <w:rPr>
          <w:noProof/>
          <w:lang w:val="en-CA" w:eastAsia="ko-KR"/>
        </w:rPr>
        <w:t> =  </w:t>
      </w:r>
      <w:r w:rsidRPr="00C45B2C">
        <w:rPr>
          <w:noProof/>
          <w:lang w:val="en-CA" w:eastAsia="ko-KR"/>
        </w:rPr>
        <w:t>Sign(</w:t>
      </w:r>
      <w:r>
        <w:rPr>
          <w:noProof/>
          <w:lang w:val="en-CA" w:eastAsia="ko-KR"/>
        </w:rPr>
        <w:t> currPocDiffL1 </w:t>
      </w:r>
      <w:r w:rsidRPr="00C45B2C">
        <w:rPr>
          <w:noProof/>
          <w:lang w:val="en-CA" w:eastAsia="ko-KR"/>
        </w:rPr>
        <w:t>)</w:t>
      </w:r>
      <w:r>
        <w:rPr>
          <w:noProof/>
          <w:lang w:val="en-CA" w:eastAsia="ko-KR"/>
        </w:rPr>
        <w:t>  </w:t>
      </w:r>
      <w:r w:rsidRPr="00C45B2C">
        <w:rPr>
          <w:noProof/>
          <w:lang w:val="en-CA" w:eastAsia="ko-KR"/>
        </w:rPr>
        <w:t>?</w:t>
      </w:r>
      <w:r>
        <w:rPr>
          <w:noProof/>
          <w:lang w:val="en-CA" w:eastAsia="ko-KR"/>
        </w:rPr>
        <w:tab/>
      </w:r>
      <w:r>
        <w:rPr>
          <w:noProof/>
          <w:lang w:val="en-CA" w:eastAsia="ko-KR"/>
        </w:rPr>
        <w:br/>
      </w:r>
      <w:r>
        <w:rPr>
          <w:noProof/>
          <w:lang w:val="en-CA" w:eastAsia="ko-KR"/>
        </w:rPr>
        <w:tab/>
      </w:r>
      <w:r w:rsidRPr="00C45B2C">
        <w:rPr>
          <w:noProof/>
          <w:lang w:val="en-CA" w:eastAsia="ko-KR"/>
        </w:rPr>
        <w:t>mMvdL0[ 0 ]</w:t>
      </w:r>
      <w:r>
        <w:rPr>
          <w:noProof/>
          <w:lang w:val="en-CA" w:eastAsia="ko-KR"/>
        </w:rPr>
        <w:t>  </w:t>
      </w:r>
      <w:r w:rsidRPr="00C45B2C">
        <w:rPr>
          <w:noProof/>
          <w:lang w:val="en-CA" w:eastAsia="ko-KR"/>
        </w:rPr>
        <w:t>:</w:t>
      </w:r>
      <w:r>
        <w:rPr>
          <w:noProof/>
          <w:lang w:val="en-CA" w:eastAsia="ko-KR"/>
        </w:rPr>
        <w:t>  </w:t>
      </w:r>
      <w:r w:rsidRPr="00DE0F0E">
        <w:rPr>
          <w:noProof/>
          <w:lang w:val="en-CA" w:eastAsia="ko-KR"/>
        </w:rPr>
        <w:t>−</w:t>
      </w:r>
      <w:r w:rsidRPr="00C45B2C">
        <w:rPr>
          <w:noProof/>
          <w:lang w:val="en-CA" w:eastAsia="ko-KR"/>
        </w:rPr>
        <w:t>mMvdL0[ 0 ]</w:t>
      </w:r>
      <w:r>
        <w:rPr>
          <w:noProof/>
          <w:lang w:val="en-CA" w:eastAsia="ko-KR"/>
        </w:rPr>
        <w:tab/>
      </w:r>
      <w:r w:rsidRPr="00C45B2C">
        <w:rPr>
          <w:noProof/>
          <w:lang w:val="en-CA" w:eastAsia="ko-KR"/>
        </w:rPr>
        <w:t>(</w:t>
      </w:r>
      <w:r w:rsidRPr="00C45B2C">
        <w:rPr>
          <w:noProof/>
          <w:lang w:val="en-CA" w:eastAsia="ko-KR"/>
        </w:rPr>
        <w:fldChar w:fldCharType="begin" w:fldLock="1"/>
      </w:r>
      <w:r w:rsidRPr="00C45B2C">
        <w:rPr>
          <w:noProof/>
          <w:lang w:val="en-CA" w:eastAsia="ko-KR"/>
        </w:rPr>
        <w:instrText xml:space="preserve"> STYLEREF 1 \s </w:instrText>
      </w:r>
      <w:r w:rsidRPr="00C45B2C">
        <w:rPr>
          <w:noProof/>
          <w:lang w:val="en-CA" w:eastAsia="ko-KR"/>
        </w:rPr>
        <w:fldChar w:fldCharType="separate"/>
      </w:r>
      <w:r>
        <w:rPr>
          <w:noProof/>
          <w:lang w:val="en-CA" w:eastAsia="ko-KR"/>
        </w:rPr>
        <w:t>8</w:t>
      </w:r>
      <w:r w:rsidRPr="00C45B2C">
        <w:rPr>
          <w:noProof/>
          <w:lang w:val="en-CA" w:eastAsia="ko-KR"/>
        </w:rPr>
        <w:fldChar w:fldCharType="end"/>
      </w:r>
      <w:r w:rsidRPr="00C45B2C">
        <w:rPr>
          <w:noProof/>
          <w:lang w:val="en-CA" w:eastAsia="ko-KR"/>
        </w:rPr>
        <w:noBreakHyphen/>
      </w:r>
      <w:r w:rsidRPr="00C45B2C">
        <w:rPr>
          <w:noProof/>
          <w:lang w:val="en-CA" w:eastAsia="ko-KR"/>
        </w:rPr>
        <w:fldChar w:fldCharType="begin" w:fldLock="1"/>
      </w:r>
      <w:r w:rsidRPr="00C45B2C">
        <w:rPr>
          <w:noProof/>
          <w:lang w:val="en-CA" w:eastAsia="ko-KR"/>
        </w:rPr>
        <w:instrText xml:space="preserve"> SEQ Equation \* ARABIC \s 1 </w:instrText>
      </w:r>
      <w:r w:rsidRPr="00C45B2C">
        <w:rPr>
          <w:noProof/>
          <w:lang w:val="en-CA" w:eastAsia="ko-KR"/>
        </w:rPr>
        <w:fldChar w:fldCharType="separate"/>
      </w:r>
      <w:r>
        <w:rPr>
          <w:noProof/>
          <w:lang w:val="en-CA" w:eastAsia="ko-KR"/>
        </w:rPr>
        <w:t>365</w:t>
      </w:r>
      <w:r w:rsidRPr="00C45B2C">
        <w:rPr>
          <w:noProof/>
          <w:lang w:val="en-CA" w:eastAsia="ko-KR"/>
        </w:rPr>
        <w:fldChar w:fldCharType="end"/>
      </w:r>
      <w:r w:rsidRPr="00C45B2C">
        <w:rPr>
          <w:noProof/>
          <w:lang w:val="en-CA" w:eastAsia="ko-KR"/>
        </w:rPr>
        <w:t>)</w:t>
      </w:r>
    </w:p>
    <w:p w14:paraId="39D001B0" w14:textId="77777777" w:rsidR="008D3710" w:rsidRPr="00164703" w:rsidRDefault="008D3710" w:rsidP="008D3710">
      <w:pPr>
        <w:pStyle w:val="Equation"/>
        <w:tabs>
          <w:tab w:val="clear" w:pos="794"/>
          <w:tab w:val="clear" w:pos="1588"/>
        </w:tabs>
        <w:ind w:left="1440"/>
        <w:jc w:val="right"/>
        <w:rPr>
          <w:rFonts w:eastAsia="Malgun Gothic"/>
          <w:noProof/>
          <w:lang w:val="en-CA" w:eastAsia="ko-KR"/>
        </w:rPr>
      </w:pPr>
      <w:r w:rsidRPr="003E36B7">
        <w:rPr>
          <w:noProof/>
          <w:lang w:val="en-CA" w:eastAsia="ko-KR"/>
        </w:rPr>
        <w:lastRenderedPageBreak/>
        <w:t>mMvdL1[ 1 ] = Sign(</w:t>
      </w:r>
      <w:r>
        <w:rPr>
          <w:noProof/>
          <w:lang w:val="en-CA" w:eastAsia="ko-KR"/>
        </w:rPr>
        <w:t> </w:t>
      </w:r>
      <w:r w:rsidRPr="003E36B7">
        <w:rPr>
          <w:noProof/>
          <w:lang w:val="en-CA" w:eastAsia="ko-KR"/>
        </w:rPr>
        <w:t>currPocDiffL0</w:t>
      </w:r>
      <w:r>
        <w:rPr>
          <w:noProof/>
          <w:lang w:val="en-CA" w:eastAsia="ko-KR"/>
        </w:rPr>
        <w:t> </w:t>
      </w:r>
      <w:r w:rsidRPr="003E36B7">
        <w:rPr>
          <w:noProof/>
          <w:lang w:val="en-CA" w:eastAsia="ko-KR"/>
        </w:rPr>
        <w:t>)</w:t>
      </w:r>
      <w:r>
        <w:rPr>
          <w:noProof/>
          <w:lang w:val="en-CA" w:eastAsia="ko-KR"/>
        </w:rPr>
        <w:t>  = </w:t>
      </w:r>
      <w:r w:rsidRPr="003E36B7">
        <w:rPr>
          <w:noProof/>
          <w:lang w:val="en-CA" w:eastAsia="ko-KR"/>
        </w:rPr>
        <w:t>=</w:t>
      </w:r>
      <w:r>
        <w:rPr>
          <w:noProof/>
          <w:lang w:val="en-CA" w:eastAsia="ko-KR"/>
        </w:rPr>
        <w:t>  </w:t>
      </w:r>
      <w:r w:rsidRPr="003E36B7">
        <w:rPr>
          <w:noProof/>
          <w:lang w:val="en-CA" w:eastAsia="ko-KR"/>
        </w:rPr>
        <w:t>Sign(</w:t>
      </w:r>
      <w:r>
        <w:rPr>
          <w:noProof/>
          <w:lang w:val="en-CA" w:eastAsia="ko-KR"/>
        </w:rPr>
        <w:t> currPocDiffL1</w:t>
      </w:r>
      <w:r w:rsidRPr="003E36B7">
        <w:rPr>
          <w:noProof/>
          <w:lang w:val="en-CA" w:eastAsia="ko-KR"/>
        </w:rPr>
        <w:t>)</w:t>
      </w:r>
      <w:r>
        <w:rPr>
          <w:noProof/>
          <w:lang w:val="en-CA" w:eastAsia="ko-KR"/>
        </w:rPr>
        <w:t>  </w:t>
      </w:r>
      <w:r w:rsidRPr="003E36B7">
        <w:rPr>
          <w:noProof/>
          <w:lang w:val="en-CA" w:eastAsia="ko-KR"/>
        </w:rPr>
        <w:t>?</w:t>
      </w:r>
      <w:r>
        <w:rPr>
          <w:noProof/>
          <w:lang w:val="en-CA" w:eastAsia="ko-KR"/>
        </w:rPr>
        <w:tab/>
      </w:r>
      <w:r>
        <w:rPr>
          <w:noProof/>
          <w:lang w:val="en-CA" w:eastAsia="ko-KR"/>
        </w:rPr>
        <w:br/>
      </w:r>
      <w:r>
        <w:rPr>
          <w:noProof/>
          <w:lang w:val="en-CA" w:eastAsia="ko-KR"/>
        </w:rPr>
        <w:tab/>
      </w:r>
      <w:r w:rsidRPr="003E36B7">
        <w:rPr>
          <w:noProof/>
          <w:lang w:val="en-CA" w:eastAsia="ko-KR"/>
        </w:rPr>
        <w:t>mMvdL0[ 1 ]</w:t>
      </w:r>
      <w:r>
        <w:rPr>
          <w:noProof/>
          <w:lang w:val="en-CA" w:eastAsia="ko-KR"/>
        </w:rPr>
        <w:t>  </w:t>
      </w:r>
      <w:r w:rsidRPr="00C45B2C">
        <w:rPr>
          <w:noProof/>
          <w:lang w:val="en-CA" w:eastAsia="ko-KR"/>
        </w:rPr>
        <w:t>:</w:t>
      </w:r>
      <w:r>
        <w:rPr>
          <w:noProof/>
          <w:lang w:val="en-CA" w:eastAsia="ko-KR"/>
        </w:rPr>
        <w:t>  </w:t>
      </w:r>
      <w:r w:rsidRPr="00DE0F0E" w:rsidDel="003C51E6">
        <w:rPr>
          <w:noProof/>
          <w:lang w:val="en-CA" w:eastAsia="ko-KR"/>
        </w:rPr>
        <w:t>−</w:t>
      </w:r>
      <w:r w:rsidRPr="003E36B7">
        <w:rPr>
          <w:noProof/>
          <w:lang w:val="en-CA" w:eastAsia="ko-KR"/>
        </w:rPr>
        <w:t>mMvdL0[ 1 ]</w:t>
      </w:r>
      <w:r>
        <w:rPr>
          <w:noProof/>
          <w:lang w:val="en-CA" w:eastAsia="ko-KR"/>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366</w:t>
      </w:r>
      <w:r w:rsidRPr="00DE0F0E">
        <w:rPr>
          <w:noProof/>
          <w:lang w:val="en-CA" w:eastAsia="ko-KR"/>
        </w:rPr>
        <w:fldChar w:fldCharType="end"/>
      </w:r>
      <w:r w:rsidRPr="00DE0F0E">
        <w:rPr>
          <w:noProof/>
          <w:lang w:val="en-CA" w:eastAsia="ko-KR"/>
        </w:rPr>
        <w:t>)</w:t>
      </w:r>
    </w:p>
    <w:p w14:paraId="7BDD84CA" w14:textId="77777777" w:rsidR="008D3710" w:rsidRPr="00DE0F0E" w:rsidRDefault="008D3710" w:rsidP="008D3710">
      <w:pPr>
        <w:numPr>
          <w:ilvl w:val="0"/>
          <w:numId w:val="2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Otherwise (Abs( currPocDiffL0 ) is less than Abs( currPocDiffL</w:t>
      </w:r>
      <w:r>
        <w:rPr>
          <w:noProof/>
          <w:lang w:val="en-CA" w:eastAsia="ko-KR"/>
        </w:rPr>
        <w:t>1</w:t>
      </w:r>
      <w:r w:rsidRPr="00DE0F0E">
        <w:rPr>
          <w:noProof/>
          <w:lang w:val="en-CA" w:eastAsia="ko-KR"/>
        </w:rPr>
        <w:t> )), the following applies:</w:t>
      </w:r>
    </w:p>
    <w:p w14:paraId="7C3C4100" w14:textId="77777777" w:rsidR="008D3710" w:rsidRPr="00DE0F0E" w:rsidRDefault="008D3710" w:rsidP="008D3710">
      <w:pPr>
        <w:pStyle w:val="Equation"/>
        <w:tabs>
          <w:tab w:val="clear" w:pos="794"/>
          <w:tab w:val="clear" w:pos="1588"/>
        </w:tabs>
        <w:ind w:left="1440"/>
        <w:rPr>
          <w:noProof/>
          <w:lang w:val="en-CA" w:eastAsia="ko-KR"/>
        </w:rPr>
      </w:pPr>
      <w:r w:rsidRPr="00DE0F0E">
        <w:rPr>
          <w:noProof/>
          <w:lang w:val="en-CA" w:eastAsia="ko-KR"/>
        </w:rPr>
        <w:t>td = Clip3( −128, 127, currPocDiffL1 )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367</w:t>
      </w:r>
      <w:r w:rsidRPr="00DE0F0E" w:rsidDel="003C51E6">
        <w:rPr>
          <w:noProof/>
          <w:lang w:val="en-CA" w:eastAsia="ko-KR"/>
        </w:rPr>
        <w:fldChar w:fldCharType="end"/>
      </w:r>
      <w:r w:rsidRPr="00DE0F0E" w:rsidDel="003C51E6">
        <w:rPr>
          <w:noProof/>
          <w:lang w:val="en-CA" w:eastAsia="ko-KR"/>
        </w:rPr>
        <w:t>)</w:t>
      </w:r>
    </w:p>
    <w:p w14:paraId="2E969483" w14:textId="77777777" w:rsidR="008D3710" w:rsidRPr="00DE0F0E" w:rsidRDefault="008D3710" w:rsidP="008D3710">
      <w:pPr>
        <w:pStyle w:val="Equation"/>
        <w:tabs>
          <w:tab w:val="clear" w:pos="794"/>
          <w:tab w:val="clear" w:pos="1588"/>
        </w:tabs>
        <w:ind w:left="1440"/>
        <w:rPr>
          <w:noProof/>
          <w:lang w:val="en-CA" w:eastAsia="ko-KR"/>
        </w:rPr>
      </w:pPr>
      <w:r w:rsidRPr="00DE0F0E">
        <w:rPr>
          <w:noProof/>
          <w:lang w:val="en-CA" w:eastAsia="ko-KR"/>
        </w:rPr>
        <w:t>tb = Clip3( −128, 127, currPocDiffL0 )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368</w:t>
      </w:r>
      <w:r w:rsidRPr="00DE0F0E" w:rsidDel="003C51E6">
        <w:rPr>
          <w:noProof/>
          <w:lang w:val="en-CA" w:eastAsia="ko-KR"/>
        </w:rPr>
        <w:fldChar w:fldCharType="end"/>
      </w:r>
      <w:r w:rsidRPr="00DE0F0E" w:rsidDel="003C51E6">
        <w:rPr>
          <w:noProof/>
          <w:lang w:val="en-CA" w:eastAsia="ko-KR"/>
        </w:rPr>
        <w:t>)</w:t>
      </w:r>
    </w:p>
    <w:p w14:paraId="61CC34A3" w14:textId="77777777" w:rsidR="008D3710" w:rsidRPr="00DE0F0E" w:rsidRDefault="008D3710" w:rsidP="008D3710">
      <w:pPr>
        <w:pStyle w:val="Equation"/>
        <w:tabs>
          <w:tab w:val="clear" w:pos="794"/>
          <w:tab w:val="clear" w:pos="1588"/>
        </w:tabs>
        <w:ind w:left="1440"/>
        <w:rPr>
          <w:noProof/>
          <w:lang w:val="en-CA" w:eastAsia="ko-KR"/>
        </w:rPr>
      </w:pPr>
      <w:r w:rsidRPr="00DE0F0E">
        <w:rPr>
          <w:noProof/>
          <w:lang w:val="en-CA" w:eastAsia="ko-KR"/>
        </w:rPr>
        <w:t>tx = ( 16384 + ( Abs( td )  &gt;&gt;  1 ) ) / td</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369</w:t>
      </w:r>
      <w:r w:rsidRPr="00DE0F0E" w:rsidDel="003C51E6">
        <w:rPr>
          <w:noProof/>
          <w:lang w:val="en-CA" w:eastAsia="ko-KR"/>
        </w:rPr>
        <w:fldChar w:fldCharType="end"/>
      </w:r>
      <w:r w:rsidRPr="00DE0F0E" w:rsidDel="003C51E6">
        <w:rPr>
          <w:noProof/>
          <w:lang w:val="en-CA" w:eastAsia="ko-KR"/>
        </w:rPr>
        <w:t>)</w:t>
      </w:r>
    </w:p>
    <w:p w14:paraId="720C4341" w14:textId="77777777" w:rsidR="008D3710" w:rsidRPr="00DE0F0E" w:rsidRDefault="008D3710" w:rsidP="008D3710">
      <w:pPr>
        <w:pStyle w:val="Equation"/>
        <w:tabs>
          <w:tab w:val="clear" w:pos="794"/>
          <w:tab w:val="clear" w:pos="1588"/>
        </w:tabs>
        <w:ind w:left="1440"/>
        <w:rPr>
          <w:noProof/>
          <w:lang w:val="en-CA" w:eastAsia="ko-KR"/>
        </w:rPr>
      </w:pPr>
      <w:r w:rsidRPr="00DE0F0E">
        <w:rPr>
          <w:noProof/>
          <w:lang w:val="en-CA" w:eastAsia="ko-KR"/>
        </w:rPr>
        <w:t>distScaleFactor = Clip3( −4096, 4095, ( tb * tx + 32 )  &gt;&gt;  6 )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370</w:t>
      </w:r>
      <w:r w:rsidRPr="00DE0F0E" w:rsidDel="003C51E6">
        <w:rPr>
          <w:noProof/>
          <w:lang w:val="en-CA" w:eastAsia="ko-KR"/>
        </w:rPr>
        <w:fldChar w:fldCharType="end"/>
      </w:r>
      <w:r w:rsidRPr="00DE0F0E" w:rsidDel="003C51E6">
        <w:rPr>
          <w:noProof/>
          <w:lang w:val="en-CA" w:eastAsia="ko-KR"/>
        </w:rPr>
        <w:t>)</w:t>
      </w:r>
    </w:p>
    <w:p w14:paraId="5B7CFFFC" w14:textId="77777777" w:rsidR="008D3710" w:rsidRPr="00DE0F0E" w:rsidDel="003C51E6" w:rsidRDefault="008D3710" w:rsidP="008D3710">
      <w:pPr>
        <w:pStyle w:val="Equation"/>
        <w:tabs>
          <w:tab w:val="clear" w:pos="794"/>
          <w:tab w:val="clear" w:pos="1588"/>
        </w:tabs>
        <w:ind w:left="1440"/>
        <w:rPr>
          <w:noProof/>
          <w:lang w:val="en-CA" w:eastAsia="ko-KR"/>
        </w:rPr>
      </w:pPr>
      <w:r w:rsidRPr="00DE0F0E">
        <w:rPr>
          <w:noProof/>
          <w:lang w:val="en-CA" w:eastAsia="ko-KR"/>
        </w:rPr>
        <w:t>mMvdL1[ 0 ]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371</w:t>
      </w:r>
      <w:r w:rsidRPr="00DE0F0E" w:rsidDel="003C51E6">
        <w:rPr>
          <w:noProof/>
          <w:lang w:val="en-CA" w:eastAsia="ko-KR"/>
        </w:rPr>
        <w:fldChar w:fldCharType="end"/>
      </w:r>
      <w:r w:rsidRPr="00DE0F0E" w:rsidDel="003C51E6">
        <w:rPr>
          <w:noProof/>
          <w:lang w:val="en-CA" w:eastAsia="ko-KR"/>
        </w:rPr>
        <w:t>)</w:t>
      </w:r>
    </w:p>
    <w:p w14:paraId="65754BA0" w14:textId="77777777" w:rsidR="008D3710" w:rsidRPr="00DE0F0E" w:rsidDel="003C51E6" w:rsidRDefault="008D3710" w:rsidP="008D3710">
      <w:pPr>
        <w:pStyle w:val="Equation"/>
        <w:tabs>
          <w:tab w:val="clear" w:pos="794"/>
          <w:tab w:val="clear" w:pos="1588"/>
        </w:tabs>
        <w:ind w:left="1440"/>
        <w:rPr>
          <w:noProof/>
          <w:lang w:val="en-CA" w:eastAsia="ko-KR"/>
        </w:rPr>
      </w:pPr>
      <w:r w:rsidRPr="00DE0F0E">
        <w:rPr>
          <w:noProof/>
          <w:lang w:val="en-CA" w:eastAsia="ko-KR"/>
        </w:rPr>
        <w:t>mMvdL1[ 1 ]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[ 1 ]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372</w:t>
      </w:r>
      <w:r w:rsidRPr="00DE0F0E" w:rsidDel="003C51E6">
        <w:rPr>
          <w:noProof/>
          <w:lang w:val="en-CA" w:eastAsia="ko-KR"/>
        </w:rPr>
        <w:fldChar w:fldCharType="end"/>
      </w:r>
      <w:r w:rsidRPr="00DE0F0E" w:rsidDel="003C51E6">
        <w:rPr>
          <w:noProof/>
          <w:lang w:val="en-CA" w:eastAsia="ko-KR"/>
        </w:rPr>
        <w:t>)</w:t>
      </w:r>
    </w:p>
    <w:p w14:paraId="5FE3143C" w14:textId="77777777" w:rsidR="008D3710" w:rsidRPr="001D3B51" w:rsidRDefault="008D3710" w:rsidP="008D371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Pr>
          <w:noProof/>
          <w:lang w:val="en-CA" w:eastAsia="ko-KR"/>
        </w:rPr>
        <w:t>I</w:t>
      </w:r>
      <w:r w:rsidRPr="003E36B7">
        <w:rPr>
          <w:noProof/>
          <w:lang w:val="en-CA" w:eastAsia="ko-KR"/>
        </w:rPr>
        <w:t>f RefPicList</w:t>
      </w:r>
      <w:r w:rsidRPr="003E36B7">
        <w:rPr>
          <w:noProof/>
          <w:lang w:val="en-CA"/>
        </w:rPr>
        <w:t>[ 0 ]</w:t>
      </w:r>
      <w:r w:rsidRPr="003E36B7" w:rsidDel="003C51E6">
        <w:rPr>
          <w:noProof/>
          <w:lang w:val="en-CA"/>
        </w:rPr>
        <w:t>[ </w:t>
      </w:r>
      <w:r w:rsidRPr="003E36B7">
        <w:rPr>
          <w:noProof/>
          <w:lang w:val="en-CA" w:eastAsia="ko-KR"/>
        </w:rPr>
        <w:t>refIdxL0</w:t>
      </w:r>
      <w:r w:rsidRPr="003E36B7" w:rsidDel="003C51E6">
        <w:rPr>
          <w:noProof/>
          <w:lang w:val="en-CA"/>
        </w:rPr>
        <w:t xml:space="preserve"> ] is </w:t>
      </w:r>
      <w:r w:rsidRPr="003E36B7">
        <w:rPr>
          <w:noProof/>
          <w:lang w:val="en-CA"/>
        </w:rPr>
        <w:t xml:space="preserve">not </w:t>
      </w:r>
      <w:r w:rsidRPr="003E36B7" w:rsidDel="003C51E6">
        <w:rPr>
          <w:noProof/>
          <w:lang w:val="en-CA"/>
        </w:rPr>
        <w:t>a long-term reference picture</w:t>
      </w:r>
      <w:r>
        <w:rPr>
          <w:noProof/>
          <w:lang w:val="en-CA" w:eastAsia="ko-KR"/>
        </w:rPr>
        <w:t xml:space="preserve">, </w:t>
      </w:r>
      <w:r w:rsidRPr="003E36B7">
        <w:rPr>
          <w:noProof/>
          <w:lang w:val="en-CA"/>
        </w:rPr>
        <w:t>RefPicList[ 1 ]</w:t>
      </w:r>
      <w:r w:rsidRPr="003E36B7" w:rsidDel="003C51E6">
        <w:rPr>
          <w:noProof/>
          <w:lang w:val="en-CA"/>
        </w:rPr>
        <w:t>[ </w:t>
      </w:r>
      <w:r w:rsidRPr="003E36B7">
        <w:rPr>
          <w:noProof/>
          <w:lang w:val="en-CA" w:eastAsia="ko-KR"/>
        </w:rPr>
        <w:t>refIdxL1</w:t>
      </w:r>
      <w:r w:rsidRPr="003E36B7" w:rsidDel="003C51E6">
        <w:rPr>
          <w:noProof/>
          <w:lang w:val="en-CA"/>
        </w:rPr>
        <w:t xml:space="preserve"> ] is </w:t>
      </w:r>
      <w:r w:rsidRPr="003E36B7">
        <w:rPr>
          <w:noProof/>
          <w:lang w:val="en-CA"/>
        </w:rPr>
        <w:t xml:space="preserve">not </w:t>
      </w:r>
      <w:r w:rsidRPr="003E36B7" w:rsidDel="003C51E6">
        <w:rPr>
          <w:noProof/>
          <w:lang w:val="en-CA"/>
        </w:rPr>
        <w:t>a long-term reference picture</w:t>
      </w:r>
      <w:r>
        <w:rPr>
          <w:noProof/>
          <w:lang w:val="en-CA"/>
        </w:rPr>
        <w:t xml:space="preserve"> </w:t>
      </w:r>
      <w:r w:rsidRPr="008D3710">
        <w:rPr>
          <w:noProof/>
          <w:color w:val="FF0000"/>
          <w:lang w:val="en-CA"/>
        </w:rPr>
        <w:t>and the merge motion vector is not generated from temporal motion vector predictor</w:t>
      </w:r>
      <w:r>
        <w:rPr>
          <w:noProof/>
          <w:lang w:val="en-CA"/>
        </w:rPr>
        <w:t xml:space="preserve">, </w:t>
      </w:r>
      <w:r w:rsidRPr="003E36B7">
        <w:rPr>
          <w:noProof/>
          <w:lang w:val="en-CA"/>
        </w:rPr>
        <w:t xml:space="preserve"> the following applies:</w:t>
      </w:r>
    </w:p>
    <w:p w14:paraId="258C3D35" w14:textId="77777777" w:rsidR="008D3710" w:rsidRPr="00DE0F0E" w:rsidRDefault="008D3710" w:rsidP="008D3710">
      <w:pPr>
        <w:pStyle w:val="Equation"/>
        <w:tabs>
          <w:tab w:val="clear" w:pos="794"/>
          <w:tab w:val="clear" w:pos="1588"/>
          <w:tab w:val="left" w:pos="4230"/>
        </w:tabs>
        <w:ind w:left="1440"/>
        <w:rPr>
          <w:noProof/>
          <w:lang w:val="en-CA" w:eastAsia="ko-KR"/>
        </w:rPr>
      </w:pPr>
      <w:r w:rsidRPr="00DE0F0E">
        <w:rPr>
          <w:noProof/>
          <w:lang w:val="en-CA" w:eastAsia="ko-KR"/>
        </w:rPr>
        <w:t>mMvdL0[ 0 ] = Clip3( </w:t>
      </w:r>
      <w:r w:rsidRPr="00DE0F0E" w:rsidDel="003C51E6">
        <w:rPr>
          <w:noProof/>
          <w:lang w:val="en-CA" w:eastAsia="ko-KR"/>
        </w:rPr>
        <w:t>−</w:t>
      </w:r>
      <w:r w:rsidRPr="00DE0F0E">
        <w:rPr>
          <w:noProof/>
          <w:lang w:val="en-CA" w:eastAsia="ko-KR"/>
        </w:rPr>
        <w:t>2</w:t>
      </w:r>
      <w:r w:rsidRPr="00DE0F0E">
        <w:rPr>
          <w:noProof/>
          <w:vertAlign w:val="superscript"/>
          <w:lang w:val="en-CA" w:eastAsia="ko-KR"/>
        </w:rPr>
        <w:t>15</w:t>
      </w:r>
      <w:r w:rsidRPr="00DE0F0E">
        <w:rPr>
          <w:noProof/>
          <w:lang w:val="en-CA" w:eastAsia="ko-KR"/>
        </w:rPr>
        <w:t>, 2</w:t>
      </w:r>
      <w:r w:rsidRPr="00DE0F0E">
        <w:rPr>
          <w:noProof/>
          <w:vertAlign w:val="superscript"/>
          <w:lang w:val="en-CA" w:eastAsia="ko-KR"/>
        </w:rPr>
        <w:t>15</w:t>
      </w:r>
      <w:r w:rsidRPr="00DE0F0E">
        <w:rPr>
          <w:noProof/>
          <w:lang w:val="en-CA" w:eastAsia="ko-KR"/>
        </w:rPr>
        <w:t> </w:t>
      </w:r>
      <w:r w:rsidRPr="00DE0F0E" w:rsidDel="003C51E6">
        <w:rPr>
          <w:noProof/>
          <w:lang w:val="en-CA" w:eastAsia="ko-KR"/>
        </w:rPr>
        <w:t>−</w:t>
      </w:r>
      <w:r w:rsidRPr="00DE0F0E">
        <w:rPr>
          <w:noProof/>
          <w:lang w:val="en-CA" w:eastAsia="ko-KR"/>
        </w:rPr>
        <w:t> 1, </w:t>
      </w:r>
      <w:r>
        <w:rPr>
          <w:noProof/>
          <w:lang w:val="en-CA" w:eastAsia="ko-KR"/>
        </w:rPr>
        <w:t>(</w:t>
      </w:r>
      <w:r w:rsidRPr="00DE0F0E">
        <w:rPr>
          <w:noProof/>
          <w:lang w:val="en-CA" w:eastAsia="ko-KR"/>
        </w:rPr>
        <w:t>distScaleFactor * mMvdL</w:t>
      </w:r>
      <w:r>
        <w:rPr>
          <w:noProof/>
          <w:lang w:val="en-CA" w:eastAsia="ko-KR"/>
        </w:rPr>
        <w:t>1</w:t>
      </w:r>
      <w:r w:rsidRPr="00DE0F0E">
        <w:rPr>
          <w:noProof/>
          <w:lang w:val="en-CA" w:eastAsia="ko-KR"/>
        </w:rPr>
        <w:t>[ </w:t>
      </w:r>
      <w:r>
        <w:rPr>
          <w:noProof/>
          <w:lang w:val="en-CA" w:eastAsia="ko-KR"/>
        </w:rPr>
        <w:t>0</w:t>
      </w:r>
      <w:r w:rsidRPr="00DE0F0E">
        <w:rPr>
          <w:noProof/>
          <w:lang w:val="en-CA" w:eastAsia="ko-KR"/>
        </w:rPr>
        <w:t> ]</w:t>
      </w:r>
      <w:r>
        <w:rPr>
          <w:noProof/>
          <w:lang w:val="en-CA" w:eastAsia="ko-KR"/>
        </w:rPr>
        <w:t xml:space="preserve">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373</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r>
      <w:r w:rsidRPr="00DE0F0E">
        <w:rPr>
          <w:noProof/>
          <w:lang w:val="en-CA" w:eastAsia="ko-KR"/>
        </w:rPr>
        <w:tab/>
      </w:r>
      <w:r>
        <w:rPr>
          <w:noProof/>
          <w:lang w:val="en-CA" w:eastAsia="ko-KR"/>
        </w:rPr>
        <w:t xml:space="preserve"> 128 </w:t>
      </w:r>
      <w:r w:rsidRPr="00DE0F0E">
        <w:rPr>
          <w:noProof/>
          <w:lang w:val="en-CA" w:eastAsia="ko-KR"/>
        </w:rPr>
        <w:t>−</w:t>
      </w:r>
      <w:r>
        <w:rPr>
          <w:noProof/>
          <w:lang w:val="en-CA" w:eastAsia="ko-KR"/>
        </w:rPr>
        <w:t xml:space="preserve"> (</w:t>
      </w:r>
      <w:r w:rsidRPr="00DE0F0E">
        <w:rPr>
          <w:noProof/>
          <w:lang w:val="en-CA" w:eastAsia="ko-KR"/>
        </w:rPr>
        <w:t>distScaleFactor * mMvdL</w:t>
      </w:r>
      <w:r>
        <w:rPr>
          <w:noProof/>
          <w:lang w:val="en-CA" w:eastAsia="ko-KR"/>
        </w:rPr>
        <w:t>1</w:t>
      </w:r>
      <w:r w:rsidRPr="00DE0F0E">
        <w:rPr>
          <w:noProof/>
          <w:lang w:val="en-CA" w:eastAsia="ko-KR"/>
        </w:rPr>
        <w:t>[ </w:t>
      </w:r>
      <w:r>
        <w:rPr>
          <w:noProof/>
          <w:lang w:val="en-CA" w:eastAsia="ko-KR"/>
        </w:rPr>
        <w:t>0</w:t>
      </w:r>
      <w:r w:rsidRPr="00DE0F0E">
        <w:rPr>
          <w:noProof/>
          <w:lang w:val="en-CA" w:eastAsia="ko-KR"/>
        </w:rPr>
        <w:t> ]</w:t>
      </w:r>
      <w:r>
        <w:rPr>
          <w:noProof/>
          <w:lang w:val="en-CA" w:eastAsia="ko-KR"/>
        </w:rPr>
        <w:t xml:space="preserve"> &gt;= 0) </w:t>
      </w:r>
      <w:r w:rsidRPr="00DE0F0E">
        <w:rPr>
          <w:noProof/>
          <w:lang w:val="en-CA" w:eastAsia="ko-KR"/>
        </w:rPr>
        <w:t>)  &gt;&gt;  8 )</w:t>
      </w:r>
    </w:p>
    <w:p w14:paraId="1014D3F4" w14:textId="77777777" w:rsidR="008D3710" w:rsidRDefault="008D3710" w:rsidP="008D3710">
      <w:pPr>
        <w:pStyle w:val="Equation"/>
        <w:tabs>
          <w:tab w:val="clear" w:pos="794"/>
          <w:tab w:val="clear" w:pos="1588"/>
          <w:tab w:val="clear" w:pos="4849"/>
          <w:tab w:val="left" w:pos="4230"/>
        </w:tabs>
        <w:ind w:left="1440"/>
        <w:rPr>
          <w:noProof/>
          <w:lang w:val="en-CA" w:eastAsia="ko-KR"/>
        </w:rPr>
      </w:pPr>
      <w:r w:rsidRPr="00DE0F0E">
        <w:rPr>
          <w:noProof/>
          <w:lang w:val="en-CA" w:eastAsia="ko-KR"/>
        </w:rPr>
        <w:t>mMvdL0[ 1 ] = Clip3( </w:t>
      </w:r>
      <w:r w:rsidRPr="00DE0F0E" w:rsidDel="003C51E6">
        <w:rPr>
          <w:noProof/>
          <w:lang w:val="en-CA" w:eastAsia="ko-KR"/>
        </w:rPr>
        <w:t>−</w:t>
      </w:r>
      <w:r w:rsidRPr="00DE0F0E">
        <w:rPr>
          <w:noProof/>
          <w:lang w:val="en-CA" w:eastAsia="ko-KR"/>
        </w:rPr>
        <w:t>2</w:t>
      </w:r>
      <w:r w:rsidRPr="00DE0F0E">
        <w:rPr>
          <w:noProof/>
          <w:vertAlign w:val="superscript"/>
          <w:lang w:val="en-CA" w:eastAsia="ko-KR"/>
        </w:rPr>
        <w:t>15</w:t>
      </w:r>
      <w:r w:rsidRPr="00DE0F0E">
        <w:rPr>
          <w:noProof/>
          <w:lang w:val="en-CA" w:eastAsia="ko-KR"/>
        </w:rPr>
        <w:t>, 2</w:t>
      </w:r>
      <w:r w:rsidRPr="00DE0F0E">
        <w:rPr>
          <w:noProof/>
          <w:vertAlign w:val="superscript"/>
          <w:lang w:val="en-CA" w:eastAsia="ko-KR"/>
        </w:rPr>
        <w:t>15</w:t>
      </w:r>
      <w:r w:rsidRPr="00DE0F0E">
        <w:rPr>
          <w:noProof/>
          <w:lang w:val="en-CA" w:eastAsia="ko-KR"/>
        </w:rPr>
        <w:t> </w:t>
      </w:r>
      <w:r w:rsidRPr="00DE0F0E" w:rsidDel="003C51E6">
        <w:rPr>
          <w:noProof/>
          <w:lang w:val="en-CA" w:eastAsia="ko-KR"/>
        </w:rPr>
        <w:t>−</w:t>
      </w:r>
      <w:r w:rsidRPr="00DE0F0E">
        <w:rPr>
          <w:noProof/>
          <w:lang w:val="en-CA" w:eastAsia="ko-KR"/>
        </w:rPr>
        <w:t> 1,</w:t>
      </w:r>
      <w:r w:rsidRPr="007750EB">
        <w:rPr>
          <w:noProof/>
          <w:lang w:val="en-CA" w:eastAsia="ko-KR"/>
        </w:rPr>
        <w:t xml:space="preserve"> </w:t>
      </w:r>
      <w:r w:rsidRPr="00DE0F0E">
        <w:rPr>
          <w:noProof/>
          <w:lang w:val="en-CA" w:eastAsia="ko-KR"/>
        </w:rPr>
        <w:t>, </w:t>
      </w:r>
      <w:r>
        <w:rPr>
          <w:noProof/>
          <w:lang w:val="en-CA" w:eastAsia="ko-KR"/>
        </w:rPr>
        <w:t>(</w:t>
      </w:r>
      <w:r w:rsidRPr="00DE0F0E">
        <w:rPr>
          <w:noProof/>
          <w:lang w:val="en-CA" w:eastAsia="ko-KR"/>
        </w:rPr>
        <w:t>distScaleFactor * mMvdL</w:t>
      </w:r>
      <w:r>
        <w:rPr>
          <w:noProof/>
          <w:lang w:val="en-CA" w:eastAsia="ko-KR"/>
        </w:rPr>
        <w:t>1</w:t>
      </w:r>
      <w:r w:rsidRPr="00DE0F0E">
        <w:rPr>
          <w:noProof/>
          <w:lang w:val="en-CA" w:eastAsia="ko-KR"/>
        </w:rPr>
        <w:t>[ </w:t>
      </w:r>
      <w:r>
        <w:rPr>
          <w:noProof/>
          <w:lang w:val="en-CA" w:eastAsia="ko-KR"/>
        </w:rPr>
        <w:t>1</w:t>
      </w:r>
      <w:r w:rsidRPr="00DE0F0E">
        <w:rPr>
          <w:noProof/>
          <w:lang w:val="en-CA" w:eastAsia="ko-KR"/>
        </w:rPr>
        <w:t> ]</w:t>
      </w:r>
      <w:r>
        <w:rPr>
          <w:noProof/>
          <w:lang w:val="en-CA" w:eastAsia="ko-KR"/>
        </w:rPr>
        <w:t xml:space="preserve">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374</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r>
      <w:r w:rsidRPr="00DE0F0E">
        <w:rPr>
          <w:noProof/>
          <w:lang w:val="en-CA" w:eastAsia="ko-KR"/>
        </w:rPr>
        <w:tab/>
      </w:r>
      <w:r>
        <w:rPr>
          <w:noProof/>
          <w:lang w:val="en-CA" w:eastAsia="ko-KR"/>
        </w:rPr>
        <w:t xml:space="preserve"> 128 </w:t>
      </w:r>
      <w:r w:rsidRPr="00DE0F0E">
        <w:rPr>
          <w:noProof/>
          <w:lang w:val="en-CA" w:eastAsia="ko-KR"/>
        </w:rPr>
        <w:t>−</w:t>
      </w:r>
      <w:r>
        <w:rPr>
          <w:noProof/>
          <w:lang w:val="en-CA" w:eastAsia="ko-KR"/>
        </w:rPr>
        <w:t xml:space="preserve"> (</w:t>
      </w:r>
      <w:r w:rsidRPr="00DE0F0E">
        <w:rPr>
          <w:noProof/>
          <w:lang w:val="en-CA" w:eastAsia="ko-KR"/>
        </w:rPr>
        <w:t>distScaleFactor * mMvdL</w:t>
      </w:r>
      <w:r>
        <w:rPr>
          <w:noProof/>
          <w:lang w:val="en-CA" w:eastAsia="ko-KR"/>
        </w:rPr>
        <w:t>1</w:t>
      </w:r>
      <w:r w:rsidRPr="00DE0F0E">
        <w:rPr>
          <w:noProof/>
          <w:lang w:val="en-CA" w:eastAsia="ko-KR"/>
        </w:rPr>
        <w:t>[ </w:t>
      </w:r>
      <w:r>
        <w:rPr>
          <w:noProof/>
          <w:lang w:val="en-CA" w:eastAsia="ko-KR"/>
        </w:rPr>
        <w:t>1</w:t>
      </w:r>
      <w:r w:rsidRPr="00DE0F0E">
        <w:rPr>
          <w:noProof/>
          <w:lang w:val="en-CA" w:eastAsia="ko-KR"/>
        </w:rPr>
        <w:t> ]</w:t>
      </w:r>
      <w:r>
        <w:rPr>
          <w:noProof/>
          <w:lang w:val="en-CA" w:eastAsia="ko-KR"/>
        </w:rPr>
        <w:t xml:space="preserve"> &gt;= 0) </w:t>
      </w:r>
      <w:r w:rsidRPr="00DE0F0E">
        <w:rPr>
          <w:noProof/>
          <w:lang w:val="en-CA" w:eastAsia="ko-KR"/>
        </w:rPr>
        <w:t>)  &gt;&gt;  8 ) )</w:t>
      </w:r>
    </w:p>
    <w:p w14:paraId="0A13E5E0" w14:textId="77777777" w:rsidR="008D3710" w:rsidRPr="00C45B2C" w:rsidRDefault="008D3710" w:rsidP="008D371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3E36B7">
        <w:rPr>
          <w:noProof/>
          <w:lang w:val="en-CA" w:eastAsia="ko-KR"/>
        </w:rPr>
        <w:t>Otherwise, the following applies:</w:t>
      </w:r>
    </w:p>
    <w:p w14:paraId="386678A0" w14:textId="77777777" w:rsidR="008D3710" w:rsidRDefault="008D3710" w:rsidP="008D3710">
      <w:pPr>
        <w:pStyle w:val="Equation"/>
        <w:tabs>
          <w:tab w:val="clear" w:pos="794"/>
          <w:tab w:val="clear" w:pos="1588"/>
        </w:tabs>
        <w:ind w:left="1440"/>
        <w:jc w:val="right"/>
        <w:rPr>
          <w:noProof/>
          <w:lang w:val="en-CA" w:eastAsia="ko-KR"/>
        </w:rPr>
      </w:pPr>
      <w:r w:rsidRPr="00C45B2C">
        <w:rPr>
          <w:noProof/>
          <w:lang w:val="en-CA" w:eastAsia="ko-KR"/>
        </w:rPr>
        <w:t>mMvdL1</w:t>
      </w:r>
      <w:r>
        <w:rPr>
          <w:noProof/>
          <w:lang w:val="en-CA" w:eastAsia="ko-KR"/>
        </w:rPr>
        <w:t>0</w:t>
      </w:r>
      <w:r w:rsidRPr="00C45B2C">
        <w:rPr>
          <w:noProof/>
          <w:lang w:val="en-CA" w:eastAsia="ko-KR"/>
        </w:rPr>
        <w:t>[ 0 ] = Sign(</w:t>
      </w:r>
      <w:r>
        <w:rPr>
          <w:noProof/>
          <w:lang w:val="en-CA" w:eastAsia="ko-KR"/>
        </w:rPr>
        <w:t> </w:t>
      </w:r>
      <w:r w:rsidRPr="00C45B2C">
        <w:rPr>
          <w:noProof/>
          <w:lang w:val="en-CA" w:eastAsia="ko-KR"/>
        </w:rPr>
        <w:t>currPocDiffL0</w:t>
      </w:r>
      <w:r>
        <w:rPr>
          <w:noProof/>
          <w:lang w:val="en-CA" w:eastAsia="ko-KR"/>
        </w:rPr>
        <w:t> </w:t>
      </w:r>
      <w:r w:rsidRPr="00C45B2C">
        <w:rPr>
          <w:noProof/>
          <w:lang w:val="en-CA" w:eastAsia="ko-KR"/>
        </w:rPr>
        <w:t>)</w:t>
      </w:r>
      <w:r>
        <w:rPr>
          <w:noProof/>
          <w:lang w:val="en-CA" w:eastAsia="ko-KR"/>
        </w:rPr>
        <w:t>  </w:t>
      </w:r>
      <w:r w:rsidRPr="00C45B2C">
        <w:rPr>
          <w:noProof/>
          <w:lang w:val="en-CA" w:eastAsia="ko-KR"/>
        </w:rPr>
        <w:t>=</w:t>
      </w:r>
      <w:r>
        <w:rPr>
          <w:noProof/>
          <w:lang w:val="en-CA" w:eastAsia="ko-KR"/>
        </w:rPr>
        <w:t> =  </w:t>
      </w:r>
      <w:r w:rsidRPr="00C45B2C">
        <w:rPr>
          <w:noProof/>
          <w:lang w:val="en-CA" w:eastAsia="ko-KR"/>
        </w:rPr>
        <w:t>Sign(</w:t>
      </w:r>
      <w:r>
        <w:rPr>
          <w:noProof/>
          <w:lang w:val="en-CA" w:eastAsia="ko-KR"/>
        </w:rPr>
        <w:t> currPocDiffL1 </w:t>
      </w:r>
      <w:r w:rsidRPr="00C45B2C">
        <w:rPr>
          <w:noProof/>
          <w:lang w:val="en-CA" w:eastAsia="ko-KR"/>
        </w:rPr>
        <w:t>)</w:t>
      </w:r>
      <w:r>
        <w:rPr>
          <w:noProof/>
          <w:lang w:val="en-CA" w:eastAsia="ko-KR"/>
        </w:rPr>
        <w:t>  </w:t>
      </w:r>
      <w:r w:rsidRPr="00C45B2C">
        <w:rPr>
          <w:noProof/>
          <w:lang w:val="en-CA" w:eastAsia="ko-KR"/>
        </w:rPr>
        <w:t>?</w:t>
      </w:r>
      <w:r>
        <w:rPr>
          <w:noProof/>
          <w:lang w:val="en-CA" w:eastAsia="ko-KR"/>
        </w:rPr>
        <w:tab/>
      </w:r>
      <w:r>
        <w:rPr>
          <w:noProof/>
          <w:lang w:val="en-CA" w:eastAsia="ko-KR"/>
        </w:rPr>
        <w:br/>
      </w:r>
      <w:r>
        <w:rPr>
          <w:noProof/>
          <w:lang w:val="en-CA" w:eastAsia="ko-KR"/>
        </w:rPr>
        <w:tab/>
      </w:r>
      <w:r w:rsidRPr="00C45B2C">
        <w:rPr>
          <w:noProof/>
          <w:lang w:val="en-CA" w:eastAsia="ko-KR"/>
        </w:rPr>
        <w:t>mMvdL</w:t>
      </w:r>
      <w:r>
        <w:rPr>
          <w:noProof/>
          <w:lang w:val="en-CA" w:eastAsia="ko-KR"/>
        </w:rPr>
        <w:t>1</w:t>
      </w:r>
      <w:r w:rsidRPr="00C45B2C">
        <w:rPr>
          <w:noProof/>
          <w:lang w:val="en-CA" w:eastAsia="ko-KR"/>
        </w:rPr>
        <w:t>[ 0 ]</w:t>
      </w:r>
      <w:r>
        <w:rPr>
          <w:noProof/>
          <w:lang w:val="en-CA" w:eastAsia="ko-KR"/>
        </w:rPr>
        <w:t>  </w:t>
      </w:r>
      <w:r w:rsidRPr="00C45B2C">
        <w:rPr>
          <w:noProof/>
          <w:lang w:val="en-CA" w:eastAsia="ko-KR"/>
        </w:rPr>
        <w:t>:</w:t>
      </w:r>
      <w:r>
        <w:rPr>
          <w:noProof/>
          <w:lang w:val="en-CA" w:eastAsia="ko-KR"/>
        </w:rPr>
        <w:t>  </w:t>
      </w:r>
      <w:r w:rsidRPr="00DE0F0E" w:rsidDel="003C51E6">
        <w:rPr>
          <w:noProof/>
          <w:lang w:val="en-CA" w:eastAsia="ko-KR"/>
        </w:rPr>
        <w:t>−</w:t>
      </w:r>
      <w:r w:rsidRPr="00C45B2C">
        <w:rPr>
          <w:noProof/>
          <w:lang w:val="en-CA" w:eastAsia="ko-KR"/>
        </w:rPr>
        <w:t>mMvdL</w:t>
      </w:r>
      <w:r>
        <w:rPr>
          <w:noProof/>
          <w:lang w:val="en-CA" w:eastAsia="ko-KR"/>
        </w:rPr>
        <w:t>1</w:t>
      </w:r>
      <w:r w:rsidRPr="00C45B2C">
        <w:rPr>
          <w:noProof/>
          <w:lang w:val="en-CA" w:eastAsia="ko-KR"/>
        </w:rPr>
        <w:t>[ 0 ]</w:t>
      </w:r>
      <w:r>
        <w:rPr>
          <w:noProof/>
          <w:lang w:val="en-CA" w:eastAsia="ko-KR"/>
        </w:rPr>
        <w:tab/>
      </w:r>
      <w:r w:rsidRPr="00C45B2C">
        <w:rPr>
          <w:noProof/>
          <w:lang w:val="en-CA" w:eastAsia="ko-KR"/>
        </w:rPr>
        <w:t>(</w:t>
      </w:r>
      <w:r w:rsidRPr="00C45B2C">
        <w:rPr>
          <w:noProof/>
          <w:lang w:val="en-CA" w:eastAsia="ko-KR"/>
        </w:rPr>
        <w:fldChar w:fldCharType="begin" w:fldLock="1"/>
      </w:r>
      <w:r w:rsidRPr="00C45B2C">
        <w:rPr>
          <w:noProof/>
          <w:lang w:val="en-CA" w:eastAsia="ko-KR"/>
        </w:rPr>
        <w:instrText xml:space="preserve"> STYLEREF 1 \s </w:instrText>
      </w:r>
      <w:r w:rsidRPr="00C45B2C">
        <w:rPr>
          <w:noProof/>
          <w:lang w:val="en-CA" w:eastAsia="ko-KR"/>
        </w:rPr>
        <w:fldChar w:fldCharType="separate"/>
      </w:r>
      <w:r>
        <w:rPr>
          <w:noProof/>
          <w:lang w:val="en-CA" w:eastAsia="ko-KR"/>
        </w:rPr>
        <w:t>8</w:t>
      </w:r>
      <w:r w:rsidRPr="00C45B2C">
        <w:rPr>
          <w:noProof/>
          <w:lang w:val="en-CA" w:eastAsia="ko-KR"/>
        </w:rPr>
        <w:fldChar w:fldCharType="end"/>
      </w:r>
      <w:r w:rsidRPr="00C45B2C">
        <w:rPr>
          <w:noProof/>
          <w:lang w:val="en-CA" w:eastAsia="ko-KR"/>
        </w:rPr>
        <w:noBreakHyphen/>
      </w:r>
      <w:r w:rsidRPr="00C45B2C">
        <w:rPr>
          <w:noProof/>
          <w:lang w:val="en-CA" w:eastAsia="ko-KR"/>
        </w:rPr>
        <w:fldChar w:fldCharType="begin" w:fldLock="1"/>
      </w:r>
      <w:r w:rsidRPr="00C45B2C">
        <w:rPr>
          <w:noProof/>
          <w:lang w:val="en-CA" w:eastAsia="ko-KR"/>
        </w:rPr>
        <w:instrText xml:space="preserve"> SEQ Equation \* ARABIC \s 1 </w:instrText>
      </w:r>
      <w:r w:rsidRPr="00C45B2C">
        <w:rPr>
          <w:noProof/>
          <w:lang w:val="en-CA" w:eastAsia="ko-KR"/>
        </w:rPr>
        <w:fldChar w:fldCharType="separate"/>
      </w:r>
      <w:r>
        <w:rPr>
          <w:noProof/>
          <w:lang w:val="en-CA" w:eastAsia="ko-KR"/>
        </w:rPr>
        <w:t>375</w:t>
      </w:r>
      <w:r w:rsidRPr="00C45B2C">
        <w:rPr>
          <w:noProof/>
          <w:lang w:val="en-CA" w:eastAsia="ko-KR"/>
        </w:rPr>
        <w:fldChar w:fldCharType="end"/>
      </w:r>
      <w:r w:rsidRPr="00C45B2C">
        <w:rPr>
          <w:noProof/>
          <w:lang w:val="en-CA" w:eastAsia="ko-KR"/>
        </w:rPr>
        <w:t>)</w:t>
      </w:r>
    </w:p>
    <w:p w14:paraId="4E2E5915" w14:textId="77777777" w:rsidR="008D3710" w:rsidRPr="00164703" w:rsidRDefault="008D3710" w:rsidP="008D3710">
      <w:pPr>
        <w:pStyle w:val="Equation"/>
        <w:tabs>
          <w:tab w:val="clear" w:pos="794"/>
          <w:tab w:val="clear" w:pos="1588"/>
        </w:tabs>
        <w:ind w:left="1440"/>
        <w:jc w:val="right"/>
        <w:rPr>
          <w:rFonts w:eastAsia="Malgun Gothic"/>
          <w:noProof/>
          <w:lang w:val="en-CA" w:eastAsia="ko-KR"/>
        </w:rPr>
      </w:pPr>
      <w:r w:rsidRPr="003E36B7">
        <w:rPr>
          <w:noProof/>
          <w:lang w:val="en-CA" w:eastAsia="ko-KR"/>
        </w:rPr>
        <w:t>mMvdL</w:t>
      </w:r>
      <w:r>
        <w:rPr>
          <w:noProof/>
          <w:lang w:val="en-CA" w:eastAsia="ko-KR"/>
        </w:rPr>
        <w:t>0</w:t>
      </w:r>
      <w:r w:rsidRPr="003E36B7">
        <w:rPr>
          <w:noProof/>
          <w:lang w:val="en-CA" w:eastAsia="ko-KR"/>
        </w:rPr>
        <w:t>[ 1 ] = Sign(</w:t>
      </w:r>
      <w:r>
        <w:rPr>
          <w:noProof/>
          <w:lang w:val="en-CA" w:eastAsia="ko-KR"/>
        </w:rPr>
        <w:t> </w:t>
      </w:r>
      <w:r w:rsidRPr="003E36B7">
        <w:rPr>
          <w:noProof/>
          <w:lang w:val="en-CA" w:eastAsia="ko-KR"/>
        </w:rPr>
        <w:t>currPocDiffL0</w:t>
      </w:r>
      <w:r>
        <w:rPr>
          <w:noProof/>
          <w:lang w:val="en-CA" w:eastAsia="ko-KR"/>
        </w:rPr>
        <w:t> </w:t>
      </w:r>
      <w:r w:rsidRPr="003E36B7">
        <w:rPr>
          <w:noProof/>
          <w:lang w:val="en-CA" w:eastAsia="ko-KR"/>
        </w:rPr>
        <w:t>)</w:t>
      </w:r>
      <w:r>
        <w:rPr>
          <w:noProof/>
          <w:lang w:val="en-CA" w:eastAsia="ko-KR"/>
        </w:rPr>
        <w:t>  = </w:t>
      </w:r>
      <w:r w:rsidRPr="003E36B7">
        <w:rPr>
          <w:noProof/>
          <w:lang w:val="en-CA" w:eastAsia="ko-KR"/>
        </w:rPr>
        <w:t>=</w:t>
      </w:r>
      <w:r>
        <w:rPr>
          <w:noProof/>
          <w:lang w:val="en-CA" w:eastAsia="ko-KR"/>
        </w:rPr>
        <w:t>  </w:t>
      </w:r>
      <w:r w:rsidRPr="003E36B7">
        <w:rPr>
          <w:noProof/>
          <w:lang w:val="en-CA" w:eastAsia="ko-KR"/>
        </w:rPr>
        <w:t>Sign(</w:t>
      </w:r>
      <w:r>
        <w:rPr>
          <w:noProof/>
          <w:lang w:val="en-CA" w:eastAsia="ko-KR"/>
        </w:rPr>
        <w:t> currPocDiffL1</w:t>
      </w:r>
      <w:r w:rsidRPr="003E36B7">
        <w:rPr>
          <w:noProof/>
          <w:lang w:val="en-CA" w:eastAsia="ko-KR"/>
        </w:rPr>
        <w:t>)</w:t>
      </w:r>
      <w:r>
        <w:rPr>
          <w:noProof/>
          <w:lang w:val="en-CA" w:eastAsia="ko-KR"/>
        </w:rPr>
        <w:t>  </w:t>
      </w:r>
      <w:r w:rsidRPr="003E36B7">
        <w:rPr>
          <w:noProof/>
          <w:lang w:val="en-CA" w:eastAsia="ko-KR"/>
        </w:rPr>
        <w:t>?</w:t>
      </w:r>
      <w:r>
        <w:rPr>
          <w:noProof/>
          <w:lang w:val="en-CA" w:eastAsia="ko-KR"/>
        </w:rPr>
        <w:tab/>
      </w:r>
      <w:r>
        <w:rPr>
          <w:noProof/>
          <w:lang w:val="en-CA" w:eastAsia="ko-KR"/>
        </w:rPr>
        <w:br/>
      </w:r>
      <w:r>
        <w:rPr>
          <w:noProof/>
          <w:lang w:val="en-CA" w:eastAsia="ko-KR"/>
        </w:rPr>
        <w:tab/>
      </w:r>
      <w:r w:rsidRPr="003E36B7">
        <w:rPr>
          <w:noProof/>
          <w:lang w:val="en-CA" w:eastAsia="ko-KR"/>
        </w:rPr>
        <w:t>mMvdL</w:t>
      </w:r>
      <w:r>
        <w:rPr>
          <w:noProof/>
          <w:lang w:val="en-CA" w:eastAsia="ko-KR"/>
        </w:rPr>
        <w:t>1</w:t>
      </w:r>
      <w:r w:rsidRPr="003E36B7">
        <w:rPr>
          <w:noProof/>
          <w:lang w:val="en-CA" w:eastAsia="ko-KR"/>
        </w:rPr>
        <w:t>[ 1 ]</w:t>
      </w:r>
      <w:r>
        <w:rPr>
          <w:noProof/>
          <w:lang w:val="en-CA" w:eastAsia="ko-KR"/>
        </w:rPr>
        <w:t>  </w:t>
      </w:r>
      <w:r w:rsidRPr="00C45B2C">
        <w:rPr>
          <w:noProof/>
          <w:lang w:val="en-CA" w:eastAsia="ko-KR"/>
        </w:rPr>
        <w:t>:</w:t>
      </w:r>
      <w:r>
        <w:rPr>
          <w:noProof/>
          <w:lang w:val="en-CA" w:eastAsia="ko-KR"/>
        </w:rPr>
        <w:t>  </w:t>
      </w:r>
      <w:r w:rsidRPr="00DE0F0E" w:rsidDel="003C51E6">
        <w:rPr>
          <w:noProof/>
          <w:lang w:val="en-CA" w:eastAsia="ko-KR"/>
        </w:rPr>
        <w:t>−</w:t>
      </w:r>
      <w:r w:rsidRPr="003E36B7">
        <w:rPr>
          <w:noProof/>
          <w:lang w:val="en-CA" w:eastAsia="ko-KR"/>
        </w:rPr>
        <w:t>mMvdL</w:t>
      </w:r>
      <w:r>
        <w:rPr>
          <w:noProof/>
          <w:lang w:val="en-CA" w:eastAsia="ko-KR"/>
        </w:rPr>
        <w:t>1</w:t>
      </w:r>
      <w:r w:rsidRPr="003E36B7">
        <w:rPr>
          <w:noProof/>
          <w:lang w:val="en-CA" w:eastAsia="ko-KR"/>
        </w:rPr>
        <w:t>[ 1 ]</w:t>
      </w:r>
      <w:r>
        <w:rPr>
          <w:noProof/>
          <w:lang w:val="en-CA" w:eastAsia="ko-KR"/>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376</w:t>
      </w:r>
      <w:r w:rsidRPr="00DE0F0E">
        <w:rPr>
          <w:noProof/>
          <w:lang w:val="en-CA" w:eastAsia="ko-KR"/>
        </w:rPr>
        <w:fldChar w:fldCharType="end"/>
      </w:r>
      <w:r w:rsidRPr="00DE0F0E">
        <w:rPr>
          <w:noProof/>
          <w:lang w:val="en-CA" w:eastAsia="ko-KR"/>
        </w:rPr>
        <w:t>)</w:t>
      </w:r>
    </w:p>
    <w:p w14:paraId="7CD8F276" w14:textId="5BABAD81" w:rsidR="008D3710" w:rsidRPr="008D3710" w:rsidRDefault="008D3710" w:rsidP="008D3710">
      <w:pPr>
        <w:rPr>
          <w:lang w:val="en-CA" w:eastAsia="zh-CN"/>
        </w:rPr>
      </w:pPr>
      <w:r>
        <w:rPr>
          <w:lang w:val="en-CA" w:eastAsia="zh-CN"/>
        </w:rPr>
        <w:t>…</w:t>
      </w:r>
    </w:p>
    <w:p w14:paraId="18B4DCEF" w14:textId="19F91FE2" w:rsidR="00897273" w:rsidRDefault="00897273" w:rsidP="00897273">
      <w:pPr>
        <w:pStyle w:val="1"/>
        <w:rPr>
          <w:lang w:val="en-CA"/>
        </w:rPr>
      </w:pPr>
      <w:r>
        <w:rPr>
          <w:lang w:val="en-CA"/>
        </w:rPr>
        <w:t>Conclusion</w:t>
      </w:r>
    </w:p>
    <w:p w14:paraId="000D9970" w14:textId="3F1EFCB9" w:rsidR="009B2A4B" w:rsidRPr="006E0915" w:rsidRDefault="000726D7" w:rsidP="006E0915">
      <w:pPr>
        <w:rPr>
          <w:lang w:val="en-CA"/>
        </w:rPr>
      </w:pPr>
      <w:r>
        <w:rPr>
          <w:lang w:val="en-CA" w:eastAsia="zh-CN"/>
        </w:rPr>
        <w:t>This proposal suggests disable the scaling process of offset for MMVD when the starting MV is derived from TMVP. Simulation results show that the proposed method has no impact on VTM-5.0 anchor.</w:t>
      </w:r>
      <w:r w:rsidR="006E0915">
        <w:rPr>
          <w:lang w:val="en-CA"/>
        </w:rPr>
        <w:t xml:space="preserve"> It is recommended to </w:t>
      </w:r>
      <w:r w:rsidR="00916C53">
        <w:rPr>
          <w:lang w:val="en-CA"/>
        </w:rPr>
        <w:t xml:space="preserve">adopt </w:t>
      </w:r>
      <w:r w:rsidR="006E0915">
        <w:rPr>
          <w:lang w:val="en-CA"/>
        </w:rPr>
        <w:t>it to</w:t>
      </w:r>
      <w:r w:rsidR="00365236">
        <w:rPr>
          <w:lang w:val="en-CA"/>
        </w:rPr>
        <w:t xml:space="preserve"> the next</w:t>
      </w:r>
      <w:r w:rsidR="006E0915">
        <w:rPr>
          <w:lang w:val="en-CA"/>
        </w:rPr>
        <w:t xml:space="preserve"> </w:t>
      </w:r>
      <w:r w:rsidR="00D75145">
        <w:rPr>
          <w:lang w:val="en-CA"/>
        </w:rPr>
        <w:t>VVC</w:t>
      </w:r>
      <w:r w:rsidR="00365236">
        <w:rPr>
          <w:lang w:val="en-CA"/>
        </w:rPr>
        <w:t xml:space="preserve"> working draft</w:t>
      </w:r>
      <w:r w:rsidR="006E0915">
        <w:rPr>
          <w:lang w:val="en-CA"/>
        </w:rPr>
        <w:t>.</w:t>
      </w:r>
    </w:p>
    <w:p w14:paraId="3F098103" w14:textId="333337B1" w:rsidR="00ED5F84" w:rsidRDefault="009B2A4B" w:rsidP="009B2A4B">
      <w:pPr>
        <w:pStyle w:val="1"/>
        <w:ind w:left="360" w:hanging="360"/>
        <w:rPr>
          <w:lang w:val="en-CA"/>
        </w:rPr>
      </w:pPr>
      <w:r w:rsidRPr="009B2A4B">
        <w:rPr>
          <w:lang w:val="en-CA"/>
        </w:rPr>
        <w:t>Reference</w:t>
      </w:r>
      <w:r w:rsidR="00307672" w:rsidRPr="009B2A4B">
        <w:rPr>
          <w:lang w:val="en-CA"/>
        </w:rPr>
        <w:tab/>
      </w:r>
    </w:p>
    <w:p w14:paraId="077AF0E5" w14:textId="62C3F56D" w:rsidR="000726D7" w:rsidRDefault="000726D7" w:rsidP="000726D7">
      <w:pPr>
        <w:numPr>
          <w:ilvl w:val="0"/>
          <w:numId w:val="31"/>
        </w:numPr>
        <w:rPr>
          <w:lang w:eastAsia="zh-CN"/>
        </w:rPr>
      </w:pPr>
      <w:bookmarkStart w:id="4" w:name="_Ref518292329"/>
      <w:bookmarkStart w:id="5" w:name="_Ref532904696"/>
      <w:r w:rsidRPr="007E12EA">
        <w:rPr>
          <w:lang w:val="de-DE" w:eastAsia="zh-CN"/>
        </w:rPr>
        <w:t>“JVET common test conditions and software reference configurations for SDR video</w:t>
      </w:r>
      <w:r>
        <w:rPr>
          <w:lang w:val="de-DE" w:eastAsia="zh-CN"/>
        </w:rPr>
        <w:t xml:space="preserve">”, </w:t>
      </w:r>
      <w:r w:rsidRPr="0053182E">
        <w:rPr>
          <w:lang w:val="de-DE" w:eastAsia="zh-CN"/>
        </w:rPr>
        <w:t>F. Bossen, J. Boyce, X. Li, V. Seregin, K. Sühring</w:t>
      </w:r>
      <w:r>
        <w:rPr>
          <w:lang w:val="de-DE" w:eastAsia="zh-CN"/>
        </w:rPr>
        <w:t>, doc. JVET-N1010, March 2019.</w:t>
      </w:r>
    </w:p>
    <w:p w14:paraId="2812DB2B" w14:textId="1278423B" w:rsidR="006E0915" w:rsidRPr="000726D7" w:rsidRDefault="006E0915" w:rsidP="000726D7">
      <w:pPr>
        <w:numPr>
          <w:ilvl w:val="0"/>
          <w:numId w:val="31"/>
        </w:numPr>
        <w:rPr>
          <w:lang w:eastAsia="zh-CN"/>
        </w:rPr>
      </w:pPr>
      <w:r w:rsidRPr="000726D7">
        <w:rPr>
          <w:lang w:val="en-CA" w:eastAsia="zh-CN"/>
        </w:rPr>
        <w:t xml:space="preserve">VTM-5.0, </w:t>
      </w:r>
      <w:bookmarkEnd w:id="4"/>
      <w:r w:rsidRPr="000726D7">
        <w:rPr>
          <w:lang w:val="en-CA" w:eastAsia="zh-CN"/>
        </w:rPr>
        <w:fldChar w:fldCharType="begin"/>
      </w:r>
      <w:r w:rsidRPr="000726D7">
        <w:rPr>
          <w:lang w:val="en-CA" w:eastAsia="zh-CN"/>
        </w:rPr>
        <w:instrText xml:space="preserve"> HYPERLINK "https://vcgit.hhi.fraunhofer.de/jvet/VVCSoftware_VTM/tags/VTM-5.0" </w:instrText>
      </w:r>
      <w:r w:rsidRPr="000726D7">
        <w:rPr>
          <w:lang w:val="en-CA" w:eastAsia="zh-CN"/>
        </w:rPr>
        <w:fldChar w:fldCharType="separate"/>
      </w:r>
      <w:r w:rsidRPr="000726D7">
        <w:rPr>
          <w:rStyle w:val="a6"/>
          <w:lang w:val="en-CA" w:eastAsia="zh-CN"/>
        </w:rPr>
        <w:t>https://vcgit.hhi.fraunhofer.de/jvet/VVCSoftware_VTM/tags/VTM-5.0</w:t>
      </w:r>
      <w:r w:rsidRPr="000726D7">
        <w:rPr>
          <w:lang w:val="en-CA" w:eastAsia="zh-CN"/>
        </w:rPr>
        <w:fldChar w:fldCharType="end"/>
      </w:r>
      <w:bookmarkEnd w:id="5"/>
      <w:r w:rsidRPr="000726D7">
        <w:rPr>
          <w:lang w:val="en-CA" w:eastAsia="zh-CN"/>
        </w:rPr>
        <w:t xml:space="preserve">   </w:t>
      </w:r>
    </w:p>
    <w:p w14:paraId="7EFC1732" w14:textId="77777777" w:rsidR="006E0915" w:rsidRPr="005705A3" w:rsidRDefault="006E0915" w:rsidP="009B2A4B">
      <w:pPr>
        <w:rPr>
          <w:lang w:val="en-CA" w:eastAsia="zh-CN"/>
        </w:rPr>
      </w:pPr>
    </w:p>
    <w:p w14:paraId="5F0CF8E4" w14:textId="77777777" w:rsidR="001F2594" w:rsidRDefault="001F2594" w:rsidP="00E11923">
      <w:pPr>
        <w:pStyle w:val="1"/>
        <w:rPr>
          <w:lang w:val="en-CA"/>
        </w:rPr>
      </w:pPr>
      <w:r w:rsidRPr="005B217D">
        <w:rPr>
          <w:lang w:val="en-CA"/>
        </w:rPr>
        <w:t>Patent rights declaration</w:t>
      </w:r>
      <w:r w:rsidR="00B94B06" w:rsidRPr="005B217D">
        <w:rPr>
          <w:lang w:val="en-CA"/>
        </w:rPr>
        <w:t>(s)</w:t>
      </w:r>
    </w:p>
    <w:p w14:paraId="7B99375E" w14:textId="77777777" w:rsidR="00773B95" w:rsidRPr="00266291" w:rsidRDefault="00773B95" w:rsidP="00773B95">
      <w:pPr>
        <w:rPr>
          <w:color w:val="000000" w:themeColor="text1"/>
          <w:szCs w:val="22"/>
        </w:rPr>
      </w:pPr>
      <w:r w:rsidRPr="00CF3920">
        <w:rPr>
          <w:b/>
          <w:color w:val="000000" w:themeColor="text1"/>
          <w:szCs w:val="22"/>
        </w:rPr>
        <w:t xml:space="preserve">Peking University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FEE1AB8" w14:textId="77777777" w:rsidR="00773B95" w:rsidRPr="00266291" w:rsidRDefault="00773B95" w:rsidP="00773B95">
      <w:pPr>
        <w:rPr>
          <w:color w:val="000000" w:themeColor="text1"/>
          <w:szCs w:val="22"/>
        </w:rPr>
      </w:pPr>
      <w:r w:rsidRPr="00CF3920">
        <w:rPr>
          <w:b/>
          <w:color w:val="000000" w:themeColor="text1"/>
          <w:szCs w:val="22"/>
        </w:rPr>
        <w:lastRenderedPageBreak/>
        <w:t xml:space="preserve">SZ DJI Technology Co., Ltd.,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34307B" w:rsidRDefault="007F1F8B" w:rsidP="009234A5">
      <w:pPr>
        <w:rPr>
          <w:szCs w:val="22"/>
          <w:lang w:val="en-CA"/>
        </w:rPr>
      </w:pPr>
    </w:p>
    <w:sectPr w:rsidR="007F1F8B" w:rsidRPr="0034307B"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21D8B" w14:textId="77777777" w:rsidR="00DD7022" w:rsidRDefault="00DD7022">
      <w:r>
        <w:separator/>
      </w:r>
    </w:p>
  </w:endnote>
  <w:endnote w:type="continuationSeparator" w:id="0">
    <w:p w14:paraId="13A8EF54" w14:textId="77777777" w:rsidR="00DD7022" w:rsidRDefault="00DD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B711450" w:rsidR="001E563E" w:rsidRPr="00C00DDE" w:rsidRDefault="001E563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03843">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D74CD">
      <w:rPr>
        <w:rStyle w:val="a5"/>
        <w:noProof/>
      </w:rPr>
      <w:t>2019-06-26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9DF78" w14:textId="77777777" w:rsidR="00DD7022" w:rsidRDefault="00DD7022">
      <w:r>
        <w:separator/>
      </w:r>
    </w:p>
  </w:footnote>
  <w:footnote w:type="continuationSeparator" w:id="0">
    <w:p w14:paraId="60CBF657" w14:textId="77777777" w:rsidR="00DD7022" w:rsidRDefault="00DD70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nsid w:val="0E130E52"/>
    <w:multiLevelType w:val="hybridMultilevel"/>
    <w:tmpl w:val="4EEAD0FC"/>
    <w:lvl w:ilvl="0" w:tplc="6FB25D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512772"/>
    <w:multiLevelType w:val="hybridMultilevel"/>
    <w:tmpl w:val="D56E6A1E"/>
    <w:lvl w:ilvl="0" w:tplc="414AFE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4A197E"/>
    <w:multiLevelType w:val="hybridMultilevel"/>
    <w:tmpl w:val="8C44A338"/>
    <w:lvl w:ilvl="0" w:tplc="BE36CE94">
      <w:start w:val="1"/>
      <w:numFmt w:val="decimal"/>
      <w:lvlText w:val="%1."/>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1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nsid w:val="2D252651"/>
    <w:multiLevelType w:val="hybridMultilevel"/>
    <w:tmpl w:val="20CC9CFE"/>
    <w:lvl w:ilvl="0" w:tplc="8F2C0D8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32F644F1"/>
    <w:multiLevelType w:val="hybridMultilevel"/>
    <w:tmpl w:val="22962558"/>
    <w:lvl w:ilvl="0" w:tplc="6D909E0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8F5727"/>
    <w:multiLevelType w:val="hybridMultilevel"/>
    <w:tmpl w:val="91E6D088"/>
    <w:lvl w:ilvl="0" w:tplc="510EF0B2">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B27A4F"/>
    <w:multiLevelType w:val="hybridMultilevel"/>
    <w:tmpl w:val="55308DE6"/>
    <w:lvl w:ilvl="0" w:tplc="DD62A512">
      <w:start w:val="7"/>
      <w:numFmt w:val="decimal"/>
      <w:lvlText w:val="%1."/>
      <w:lvlJc w:val="left"/>
      <w:pPr>
        <w:ind w:left="669" w:hanging="360"/>
      </w:pPr>
      <w:rPr>
        <w:rFonts w:hint="default"/>
      </w:rPr>
    </w:lvl>
    <w:lvl w:ilvl="1" w:tplc="04090019" w:tentative="1">
      <w:start w:val="1"/>
      <w:numFmt w:val="lowerLetter"/>
      <w:lvlText w:val="%2)"/>
      <w:lvlJc w:val="left"/>
      <w:pPr>
        <w:ind w:left="1149" w:hanging="420"/>
      </w:pPr>
    </w:lvl>
    <w:lvl w:ilvl="2" w:tplc="0409001B" w:tentative="1">
      <w:start w:val="1"/>
      <w:numFmt w:val="lowerRoman"/>
      <w:lvlText w:val="%3."/>
      <w:lvlJc w:val="right"/>
      <w:pPr>
        <w:ind w:left="1569" w:hanging="420"/>
      </w:pPr>
    </w:lvl>
    <w:lvl w:ilvl="3" w:tplc="0409000F" w:tentative="1">
      <w:start w:val="1"/>
      <w:numFmt w:val="decimal"/>
      <w:lvlText w:val="%4."/>
      <w:lvlJc w:val="left"/>
      <w:pPr>
        <w:ind w:left="1989" w:hanging="420"/>
      </w:pPr>
    </w:lvl>
    <w:lvl w:ilvl="4" w:tplc="04090019" w:tentative="1">
      <w:start w:val="1"/>
      <w:numFmt w:val="lowerLetter"/>
      <w:lvlText w:val="%5)"/>
      <w:lvlJc w:val="left"/>
      <w:pPr>
        <w:ind w:left="2409" w:hanging="420"/>
      </w:pPr>
    </w:lvl>
    <w:lvl w:ilvl="5" w:tplc="0409001B" w:tentative="1">
      <w:start w:val="1"/>
      <w:numFmt w:val="lowerRoman"/>
      <w:lvlText w:val="%6."/>
      <w:lvlJc w:val="right"/>
      <w:pPr>
        <w:ind w:left="2829" w:hanging="420"/>
      </w:pPr>
    </w:lvl>
    <w:lvl w:ilvl="6" w:tplc="0409000F" w:tentative="1">
      <w:start w:val="1"/>
      <w:numFmt w:val="decimal"/>
      <w:lvlText w:val="%7."/>
      <w:lvlJc w:val="left"/>
      <w:pPr>
        <w:ind w:left="3249" w:hanging="420"/>
      </w:pPr>
    </w:lvl>
    <w:lvl w:ilvl="7" w:tplc="04090019" w:tentative="1">
      <w:start w:val="1"/>
      <w:numFmt w:val="lowerLetter"/>
      <w:lvlText w:val="%8)"/>
      <w:lvlJc w:val="left"/>
      <w:pPr>
        <w:ind w:left="3669" w:hanging="420"/>
      </w:pPr>
    </w:lvl>
    <w:lvl w:ilvl="8" w:tplc="0409001B" w:tentative="1">
      <w:start w:val="1"/>
      <w:numFmt w:val="lowerRoman"/>
      <w:lvlText w:val="%9."/>
      <w:lvlJc w:val="right"/>
      <w:pPr>
        <w:ind w:left="4089" w:hanging="420"/>
      </w:pPr>
    </w:lvl>
  </w:abstractNum>
  <w:abstractNum w:abstractNumId="16">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5E60DF6"/>
    <w:multiLevelType w:val="hybridMultilevel"/>
    <w:tmpl w:val="A2B22714"/>
    <w:lvl w:ilvl="0" w:tplc="414AFE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nsid w:val="65290F7D"/>
    <w:multiLevelType w:val="hybridMultilevel"/>
    <w:tmpl w:val="D49E54DE"/>
    <w:lvl w:ilvl="0" w:tplc="990AA978">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7C4C3EC4"/>
    <w:multiLevelType w:val="hybridMultilevel"/>
    <w:tmpl w:val="512ED4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7"/>
  </w:num>
  <w:num w:numId="5">
    <w:abstractNumId w:val="18"/>
  </w:num>
  <w:num w:numId="6">
    <w:abstractNumId w:val="10"/>
  </w:num>
  <w:num w:numId="7">
    <w:abstractNumId w:val="13"/>
  </w:num>
  <w:num w:numId="8">
    <w:abstractNumId w:val="10"/>
  </w:num>
  <w:num w:numId="9">
    <w:abstractNumId w:val="1"/>
  </w:num>
  <w:num w:numId="10">
    <w:abstractNumId w:val="8"/>
  </w:num>
  <w:num w:numId="11">
    <w:abstractNumId w:val="4"/>
  </w:num>
  <w:num w:numId="12">
    <w:abstractNumId w:val="16"/>
  </w:num>
  <w:num w:numId="13">
    <w:abstractNumId w:val="9"/>
  </w:num>
  <w:num w:numId="14">
    <w:abstractNumId w:val="12"/>
  </w:num>
  <w:num w:numId="15">
    <w:abstractNumId w:val="3"/>
  </w:num>
  <w:num w:numId="16">
    <w:abstractNumId w:val="20"/>
  </w:num>
  <w:num w:numId="17">
    <w:abstractNumId w:val="10"/>
  </w:num>
  <w:num w:numId="18">
    <w:abstractNumId w:val="10"/>
  </w:num>
  <w:num w:numId="19">
    <w:abstractNumId w:val="5"/>
  </w:num>
  <w:num w:numId="20">
    <w:abstractNumId w:val="11"/>
  </w:num>
  <w:num w:numId="21">
    <w:abstractNumId w:val="24"/>
  </w:num>
  <w:num w:numId="22">
    <w:abstractNumId w:val="10"/>
  </w:num>
  <w:num w:numId="23">
    <w:abstractNumId w:val="22"/>
  </w:num>
  <w:num w:numId="24">
    <w:abstractNumId w:val="2"/>
  </w:num>
  <w:num w:numId="25">
    <w:abstractNumId w:val="15"/>
  </w:num>
  <w:num w:numId="26">
    <w:abstractNumId w:val="27"/>
  </w:num>
  <w:num w:numId="27">
    <w:abstractNumId w:val="7"/>
  </w:num>
  <w:num w:numId="28">
    <w:abstractNumId w:val="23"/>
  </w:num>
  <w:num w:numId="29">
    <w:abstractNumId w:val="26"/>
  </w:num>
  <w:num w:numId="30">
    <w:abstractNumId w:val="10"/>
  </w:num>
  <w:num w:numId="31">
    <w:abstractNumId w:val="29"/>
  </w:num>
  <w:num w:numId="32">
    <w:abstractNumId w:val="28"/>
  </w:num>
  <w:num w:numId="33">
    <w:abstractNumId w:val="6"/>
  </w:num>
  <w:num w:numId="34">
    <w:abstractNumId w:val="21"/>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C47"/>
    <w:rsid w:val="0001471C"/>
    <w:rsid w:val="0002292A"/>
    <w:rsid w:val="00023C7B"/>
    <w:rsid w:val="000308A3"/>
    <w:rsid w:val="00033F36"/>
    <w:rsid w:val="00040D4E"/>
    <w:rsid w:val="00040E9D"/>
    <w:rsid w:val="000458BC"/>
    <w:rsid w:val="00045C41"/>
    <w:rsid w:val="00046C03"/>
    <w:rsid w:val="00054196"/>
    <w:rsid w:val="00056011"/>
    <w:rsid w:val="00064353"/>
    <w:rsid w:val="00064E18"/>
    <w:rsid w:val="00065039"/>
    <w:rsid w:val="000726D7"/>
    <w:rsid w:val="00074392"/>
    <w:rsid w:val="0007614F"/>
    <w:rsid w:val="00076700"/>
    <w:rsid w:val="00081398"/>
    <w:rsid w:val="000817A8"/>
    <w:rsid w:val="000847FE"/>
    <w:rsid w:val="00085FB3"/>
    <w:rsid w:val="0008609D"/>
    <w:rsid w:val="00094479"/>
    <w:rsid w:val="000945F5"/>
    <w:rsid w:val="000962AC"/>
    <w:rsid w:val="00096BFB"/>
    <w:rsid w:val="000B0773"/>
    <w:rsid w:val="000B0C0F"/>
    <w:rsid w:val="000B1C6B"/>
    <w:rsid w:val="000B4F60"/>
    <w:rsid w:val="000B4FF9"/>
    <w:rsid w:val="000C09AC"/>
    <w:rsid w:val="000E00F3"/>
    <w:rsid w:val="000E0C0D"/>
    <w:rsid w:val="000E7251"/>
    <w:rsid w:val="000F158C"/>
    <w:rsid w:val="001008C7"/>
    <w:rsid w:val="00102F3D"/>
    <w:rsid w:val="00124E38"/>
    <w:rsid w:val="0012580B"/>
    <w:rsid w:val="00131F90"/>
    <w:rsid w:val="0013458C"/>
    <w:rsid w:val="0013526E"/>
    <w:rsid w:val="00141471"/>
    <w:rsid w:val="00146152"/>
    <w:rsid w:val="00147CAD"/>
    <w:rsid w:val="001511AB"/>
    <w:rsid w:val="00155526"/>
    <w:rsid w:val="00157AD9"/>
    <w:rsid w:val="001639D6"/>
    <w:rsid w:val="00165922"/>
    <w:rsid w:val="00165E8C"/>
    <w:rsid w:val="00171371"/>
    <w:rsid w:val="00175A24"/>
    <w:rsid w:val="00185A4C"/>
    <w:rsid w:val="00187E58"/>
    <w:rsid w:val="001A033D"/>
    <w:rsid w:val="001A297E"/>
    <w:rsid w:val="001A2DB9"/>
    <w:rsid w:val="001A368E"/>
    <w:rsid w:val="001A7329"/>
    <w:rsid w:val="001A73A1"/>
    <w:rsid w:val="001A792F"/>
    <w:rsid w:val="001B4E28"/>
    <w:rsid w:val="001C3525"/>
    <w:rsid w:val="001C3AFB"/>
    <w:rsid w:val="001C60EC"/>
    <w:rsid w:val="001D1BD2"/>
    <w:rsid w:val="001D1E24"/>
    <w:rsid w:val="001D4DC0"/>
    <w:rsid w:val="001E0248"/>
    <w:rsid w:val="001E02BE"/>
    <w:rsid w:val="001E3B37"/>
    <w:rsid w:val="001E563E"/>
    <w:rsid w:val="001E6240"/>
    <w:rsid w:val="001F2594"/>
    <w:rsid w:val="001F3472"/>
    <w:rsid w:val="002017FA"/>
    <w:rsid w:val="002055A6"/>
    <w:rsid w:val="0020563C"/>
    <w:rsid w:val="00206460"/>
    <w:rsid w:val="002069B4"/>
    <w:rsid w:val="002127DA"/>
    <w:rsid w:val="00215DFC"/>
    <w:rsid w:val="00216A0D"/>
    <w:rsid w:val="002212DF"/>
    <w:rsid w:val="00222CD4"/>
    <w:rsid w:val="00225016"/>
    <w:rsid w:val="002253CA"/>
    <w:rsid w:val="002264A6"/>
    <w:rsid w:val="00227BA7"/>
    <w:rsid w:val="0023011C"/>
    <w:rsid w:val="00231068"/>
    <w:rsid w:val="002375C1"/>
    <w:rsid w:val="00263398"/>
    <w:rsid w:val="00263B99"/>
    <w:rsid w:val="00266F06"/>
    <w:rsid w:val="00270A92"/>
    <w:rsid w:val="00270B94"/>
    <w:rsid w:val="00275BCF"/>
    <w:rsid w:val="00287E0C"/>
    <w:rsid w:val="00291E36"/>
    <w:rsid w:val="00292257"/>
    <w:rsid w:val="00293F0A"/>
    <w:rsid w:val="00295E41"/>
    <w:rsid w:val="002A54E0"/>
    <w:rsid w:val="002B1595"/>
    <w:rsid w:val="002B191D"/>
    <w:rsid w:val="002B2E83"/>
    <w:rsid w:val="002C46EC"/>
    <w:rsid w:val="002D0AF6"/>
    <w:rsid w:val="002E07B5"/>
    <w:rsid w:val="002F164D"/>
    <w:rsid w:val="003021BC"/>
    <w:rsid w:val="00306206"/>
    <w:rsid w:val="00307672"/>
    <w:rsid w:val="0031038E"/>
    <w:rsid w:val="00313AFD"/>
    <w:rsid w:val="00317D85"/>
    <w:rsid w:val="003251EF"/>
    <w:rsid w:val="00327C56"/>
    <w:rsid w:val="003315A1"/>
    <w:rsid w:val="00331BA0"/>
    <w:rsid w:val="003373EC"/>
    <w:rsid w:val="0034090E"/>
    <w:rsid w:val="00342FF4"/>
    <w:rsid w:val="0034307B"/>
    <w:rsid w:val="00344E5A"/>
    <w:rsid w:val="00346148"/>
    <w:rsid w:val="003479A7"/>
    <w:rsid w:val="00357D3D"/>
    <w:rsid w:val="00365236"/>
    <w:rsid w:val="003669EA"/>
    <w:rsid w:val="003706CC"/>
    <w:rsid w:val="00377710"/>
    <w:rsid w:val="00381476"/>
    <w:rsid w:val="00385385"/>
    <w:rsid w:val="003A2A97"/>
    <w:rsid w:val="003A2D8E"/>
    <w:rsid w:val="003A7CE6"/>
    <w:rsid w:val="003C20E4"/>
    <w:rsid w:val="003C3A6F"/>
    <w:rsid w:val="003C7D55"/>
    <w:rsid w:val="003D6342"/>
    <w:rsid w:val="003D7E44"/>
    <w:rsid w:val="003E4514"/>
    <w:rsid w:val="003E6F90"/>
    <w:rsid w:val="003E73ED"/>
    <w:rsid w:val="003F5D0F"/>
    <w:rsid w:val="003F6143"/>
    <w:rsid w:val="00403843"/>
    <w:rsid w:val="00404ECD"/>
    <w:rsid w:val="00414101"/>
    <w:rsid w:val="004219CF"/>
    <w:rsid w:val="00422761"/>
    <w:rsid w:val="004234F0"/>
    <w:rsid w:val="00433DDB"/>
    <w:rsid w:val="00435A29"/>
    <w:rsid w:val="00436C52"/>
    <w:rsid w:val="00437261"/>
    <w:rsid w:val="00437619"/>
    <w:rsid w:val="00452202"/>
    <w:rsid w:val="00462F9A"/>
    <w:rsid w:val="00465A1E"/>
    <w:rsid w:val="00466C41"/>
    <w:rsid w:val="00486BAA"/>
    <w:rsid w:val="004877F8"/>
    <w:rsid w:val="004930F6"/>
    <w:rsid w:val="0049445A"/>
    <w:rsid w:val="004970FF"/>
    <w:rsid w:val="004A2A63"/>
    <w:rsid w:val="004B2049"/>
    <w:rsid w:val="004B210C"/>
    <w:rsid w:val="004C02A7"/>
    <w:rsid w:val="004D395B"/>
    <w:rsid w:val="004D405F"/>
    <w:rsid w:val="004E0E2F"/>
    <w:rsid w:val="004E4F4F"/>
    <w:rsid w:val="004E6789"/>
    <w:rsid w:val="004F6070"/>
    <w:rsid w:val="004F61E3"/>
    <w:rsid w:val="00502D97"/>
    <w:rsid w:val="00502E10"/>
    <w:rsid w:val="005064A0"/>
    <w:rsid w:val="0051015C"/>
    <w:rsid w:val="00516321"/>
    <w:rsid w:val="00516CF1"/>
    <w:rsid w:val="00521BD7"/>
    <w:rsid w:val="005237CB"/>
    <w:rsid w:val="005302A7"/>
    <w:rsid w:val="00530DD1"/>
    <w:rsid w:val="00531AE9"/>
    <w:rsid w:val="005401CD"/>
    <w:rsid w:val="00541F24"/>
    <w:rsid w:val="00543405"/>
    <w:rsid w:val="00550A66"/>
    <w:rsid w:val="00551088"/>
    <w:rsid w:val="00560EA6"/>
    <w:rsid w:val="00561085"/>
    <w:rsid w:val="00563BB2"/>
    <w:rsid w:val="00565349"/>
    <w:rsid w:val="00567EC7"/>
    <w:rsid w:val="00570013"/>
    <w:rsid w:val="005705A3"/>
    <w:rsid w:val="005752AB"/>
    <w:rsid w:val="005753EC"/>
    <w:rsid w:val="005774BA"/>
    <w:rsid w:val="005801A2"/>
    <w:rsid w:val="00585E60"/>
    <w:rsid w:val="005924B1"/>
    <w:rsid w:val="005952A5"/>
    <w:rsid w:val="005A13B9"/>
    <w:rsid w:val="005A33A1"/>
    <w:rsid w:val="005A48C4"/>
    <w:rsid w:val="005A4B9F"/>
    <w:rsid w:val="005B217D"/>
    <w:rsid w:val="005B45DD"/>
    <w:rsid w:val="005B4749"/>
    <w:rsid w:val="005C385F"/>
    <w:rsid w:val="005C4357"/>
    <w:rsid w:val="005E0D35"/>
    <w:rsid w:val="005E1AC6"/>
    <w:rsid w:val="005F6F1B"/>
    <w:rsid w:val="0060161E"/>
    <w:rsid w:val="006110AF"/>
    <w:rsid w:val="00615995"/>
    <w:rsid w:val="00616155"/>
    <w:rsid w:val="00623AAB"/>
    <w:rsid w:val="00624B33"/>
    <w:rsid w:val="006278F5"/>
    <w:rsid w:val="00627AF3"/>
    <w:rsid w:val="0063041A"/>
    <w:rsid w:val="00630AA2"/>
    <w:rsid w:val="0063212B"/>
    <w:rsid w:val="00634408"/>
    <w:rsid w:val="00643BF3"/>
    <w:rsid w:val="00646707"/>
    <w:rsid w:val="00650770"/>
    <w:rsid w:val="00653202"/>
    <w:rsid w:val="00657F7E"/>
    <w:rsid w:val="00660956"/>
    <w:rsid w:val="00662E58"/>
    <w:rsid w:val="006637F2"/>
    <w:rsid w:val="006642A5"/>
    <w:rsid w:val="00664DCF"/>
    <w:rsid w:val="006876EA"/>
    <w:rsid w:val="006A664A"/>
    <w:rsid w:val="006A791D"/>
    <w:rsid w:val="006B3F56"/>
    <w:rsid w:val="006C2455"/>
    <w:rsid w:val="006C4EBD"/>
    <w:rsid w:val="006C5D39"/>
    <w:rsid w:val="006D6534"/>
    <w:rsid w:val="006D6D9B"/>
    <w:rsid w:val="006E0915"/>
    <w:rsid w:val="006E1563"/>
    <w:rsid w:val="006E2810"/>
    <w:rsid w:val="006E3FE0"/>
    <w:rsid w:val="006E5417"/>
    <w:rsid w:val="006F0794"/>
    <w:rsid w:val="006F7528"/>
    <w:rsid w:val="007023DE"/>
    <w:rsid w:val="00712F60"/>
    <w:rsid w:val="00720E3B"/>
    <w:rsid w:val="00721B23"/>
    <w:rsid w:val="00723BFC"/>
    <w:rsid w:val="00724EA9"/>
    <w:rsid w:val="00730D48"/>
    <w:rsid w:val="00734090"/>
    <w:rsid w:val="00740EB2"/>
    <w:rsid w:val="0074393F"/>
    <w:rsid w:val="00745F6B"/>
    <w:rsid w:val="00753FE4"/>
    <w:rsid w:val="0075585E"/>
    <w:rsid w:val="00760D9D"/>
    <w:rsid w:val="007654DF"/>
    <w:rsid w:val="00767751"/>
    <w:rsid w:val="00770571"/>
    <w:rsid w:val="00773B95"/>
    <w:rsid w:val="007768FF"/>
    <w:rsid w:val="007824D3"/>
    <w:rsid w:val="0078469C"/>
    <w:rsid w:val="00796120"/>
    <w:rsid w:val="00796EE3"/>
    <w:rsid w:val="007A7D29"/>
    <w:rsid w:val="007B0F2A"/>
    <w:rsid w:val="007B17A5"/>
    <w:rsid w:val="007B4AB8"/>
    <w:rsid w:val="007B6D7B"/>
    <w:rsid w:val="007D1181"/>
    <w:rsid w:val="007D5F1D"/>
    <w:rsid w:val="007D66DB"/>
    <w:rsid w:val="007E01A3"/>
    <w:rsid w:val="007E71EB"/>
    <w:rsid w:val="007F1F8B"/>
    <w:rsid w:val="007F67A1"/>
    <w:rsid w:val="00811C05"/>
    <w:rsid w:val="008206C8"/>
    <w:rsid w:val="008346AF"/>
    <w:rsid w:val="008417C4"/>
    <w:rsid w:val="0084197D"/>
    <w:rsid w:val="00842C38"/>
    <w:rsid w:val="00844AB7"/>
    <w:rsid w:val="00844B59"/>
    <w:rsid w:val="00847EDE"/>
    <w:rsid w:val="00856EFA"/>
    <w:rsid w:val="0086387C"/>
    <w:rsid w:val="00874A6C"/>
    <w:rsid w:val="00876C65"/>
    <w:rsid w:val="0088720B"/>
    <w:rsid w:val="00897273"/>
    <w:rsid w:val="008A1A88"/>
    <w:rsid w:val="008A2F4C"/>
    <w:rsid w:val="008A4B4C"/>
    <w:rsid w:val="008A5FA0"/>
    <w:rsid w:val="008B2FC8"/>
    <w:rsid w:val="008C239F"/>
    <w:rsid w:val="008C3128"/>
    <w:rsid w:val="008D3710"/>
    <w:rsid w:val="008D74CD"/>
    <w:rsid w:val="008E1BA9"/>
    <w:rsid w:val="008E3420"/>
    <w:rsid w:val="008E480C"/>
    <w:rsid w:val="00907757"/>
    <w:rsid w:val="00916C53"/>
    <w:rsid w:val="009212B0"/>
    <w:rsid w:val="0092178D"/>
    <w:rsid w:val="00921FA1"/>
    <w:rsid w:val="009234A5"/>
    <w:rsid w:val="00925E74"/>
    <w:rsid w:val="00933453"/>
    <w:rsid w:val="009336F7"/>
    <w:rsid w:val="00934422"/>
    <w:rsid w:val="0093636C"/>
    <w:rsid w:val="009374A7"/>
    <w:rsid w:val="009459D9"/>
    <w:rsid w:val="009478A9"/>
    <w:rsid w:val="00955BAF"/>
    <w:rsid w:val="00955F6D"/>
    <w:rsid w:val="0095755E"/>
    <w:rsid w:val="00960AC4"/>
    <w:rsid w:val="00977C16"/>
    <w:rsid w:val="0098551D"/>
    <w:rsid w:val="00990A4F"/>
    <w:rsid w:val="0099518F"/>
    <w:rsid w:val="009978F9"/>
    <w:rsid w:val="009A523D"/>
    <w:rsid w:val="009A5795"/>
    <w:rsid w:val="009A69F9"/>
    <w:rsid w:val="009A735B"/>
    <w:rsid w:val="009B02A1"/>
    <w:rsid w:val="009B2A4B"/>
    <w:rsid w:val="009B3361"/>
    <w:rsid w:val="009B3446"/>
    <w:rsid w:val="009C42EB"/>
    <w:rsid w:val="009C71B7"/>
    <w:rsid w:val="009D7CE6"/>
    <w:rsid w:val="009F1330"/>
    <w:rsid w:val="009F496B"/>
    <w:rsid w:val="00A01439"/>
    <w:rsid w:val="00A02E61"/>
    <w:rsid w:val="00A05CFF"/>
    <w:rsid w:val="00A13048"/>
    <w:rsid w:val="00A14D98"/>
    <w:rsid w:val="00A175E2"/>
    <w:rsid w:val="00A46843"/>
    <w:rsid w:val="00A47AF2"/>
    <w:rsid w:val="00A55D20"/>
    <w:rsid w:val="00A55FDD"/>
    <w:rsid w:val="00A56B97"/>
    <w:rsid w:val="00A6093D"/>
    <w:rsid w:val="00A642D3"/>
    <w:rsid w:val="00A75887"/>
    <w:rsid w:val="00A767DC"/>
    <w:rsid w:val="00A76A2A"/>
    <w:rsid w:val="00A76A6D"/>
    <w:rsid w:val="00A83253"/>
    <w:rsid w:val="00AA416B"/>
    <w:rsid w:val="00AA5D3A"/>
    <w:rsid w:val="00AA6E84"/>
    <w:rsid w:val="00AB1A1C"/>
    <w:rsid w:val="00AC01ED"/>
    <w:rsid w:val="00AC2A4D"/>
    <w:rsid w:val="00AD0064"/>
    <w:rsid w:val="00AD05A8"/>
    <w:rsid w:val="00AD6702"/>
    <w:rsid w:val="00AE341B"/>
    <w:rsid w:val="00B01905"/>
    <w:rsid w:val="00B0235D"/>
    <w:rsid w:val="00B0614E"/>
    <w:rsid w:val="00B06A06"/>
    <w:rsid w:val="00B07CA7"/>
    <w:rsid w:val="00B1161C"/>
    <w:rsid w:val="00B12786"/>
    <w:rsid w:val="00B1279A"/>
    <w:rsid w:val="00B30D6C"/>
    <w:rsid w:val="00B31663"/>
    <w:rsid w:val="00B4194A"/>
    <w:rsid w:val="00B42014"/>
    <w:rsid w:val="00B437E8"/>
    <w:rsid w:val="00B459A0"/>
    <w:rsid w:val="00B50CC7"/>
    <w:rsid w:val="00B5222E"/>
    <w:rsid w:val="00B525FE"/>
    <w:rsid w:val="00B53179"/>
    <w:rsid w:val="00B554B0"/>
    <w:rsid w:val="00B57A23"/>
    <w:rsid w:val="00B600CD"/>
    <w:rsid w:val="00B61C96"/>
    <w:rsid w:val="00B653BF"/>
    <w:rsid w:val="00B7300F"/>
    <w:rsid w:val="00B73A2A"/>
    <w:rsid w:val="00B754EA"/>
    <w:rsid w:val="00B75A51"/>
    <w:rsid w:val="00B827C6"/>
    <w:rsid w:val="00B94B06"/>
    <w:rsid w:val="00B94C28"/>
    <w:rsid w:val="00BC10BA"/>
    <w:rsid w:val="00BC1CEE"/>
    <w:rsid w:val="00BC5AFD"/>
    <w:rsid w:val="00BD7A5F"/>
    <w:rsid w:val="00BE1AEF"/>
    <w:rsid w:val="00C003A8"/>
    <w:rsid w:val="00C00DDE"/>
    <w:rsid w:val="00C01695"/>
    <w:rsid w:val="00C02795"/>
    <w:rsid w:val="00C04F43"/>
    <w:rsid w:val="00C0609D"/>
    <w:rsid w:val="00C07FDF"/>
    <w:rsid w:val="00C115AB"/>
    <w:rsid w:val="00C13B82"/>
    <w:rsid w:val="00C14DC5"/>
    <w:rsid w:val="00C15F41"/>
    <w:rsid w:val="00C16703"/>
    <w:rsid w:val="00C20193"/>
    <w:rsid w:val="00C26CCB"/>
    <w:rsid w:val="00C30249"/>
    <w:rsid w:val="00C30BD6"/>
    <w:rsid w:val="00C3723B"/>
    <w:rsid w:val="00C42466"/>
    <w:rsid w:val="00C433E6"/>
    <w:rsid w:val="00C5476C"/>
    <w:rsid w:val="00C56C63"/>
    <w:rsid w:val="00C606C9"/>
    <w:rsid w:val="00C63267"/>
    <w:rsid w:val="00C80288"/>
    <w:rsid w:val="00C84003"/>
    <w:rsid w:val="00C90650"/>
    <w:rsid w:val="00C97D78"/>
    <w:rsid w:val="00CB1CE9"/>
    <w:rsid w:val="00CB4845"/>
    <w:rsid w:val="00CC2AAE"/>
    <w:rsid w:val="00CC5539"/>
    <w:rsid w:val="00CC5A42"/>
    <w:rsid w:val="00CD0DE3"/>
    <w:rsid w:val="00CD0EAB"/>
    <w:rsid w:val="00CD6E75"/>
    <w:rsid w:val="00CE5E02"/>
    <w:rsid w:val="00CF0EC6"/>
    <w:rsid w:val="00CF1060"/>
    <w:rsid w:val="00CF12AE"/>
    <w:rsid w:val="00CF34DB"/>
    <w:rsid w:val="00CF3917"/>
    <w:rsid w:val="00CF558F"/>
    <w:rsid w:val="00D010C0"/>
    <w:rsid w:val="00D06F49"/>
    <w:rsid w:val="00D073E2"/>
    <w:rsid w:val="00D11A32"/>
    <w:rsid w:val="00D13B05"/>
    <w:rsid w:val="00D31AFB"/>
    <w:rsid w:val="00D34BE0"/>
    <w:rsid w:val="00D37436"/>
    <w:rsid w:val="00D446EC"/>
    <w:rsid w:val="00D47DC4"/>
    <w:rsid w:val="00D51BF0"/>
    <w:rsid w:val="00D531DB"/>
    <w:rsid w:val="00D55942"/>
    <w:rsid w:val="00D614B6"/>
    <w:rsid w:val="00D721BF"/>
    <w:rsid w:val="00D75145"/>
    <w:rsid w:val="00D75364"/>
    <w:rsid w:val="00D807BF"/>
    <w:rsid w:val="00D82FCC"/>
    <w:rsid w:val="00D84822"/>
    <w:rsid w:val="00D87880"/>
    <w:rsid w:val="00D955AE"/>
    <w:rsid w:val="00DA17FC"/>
    <w:rsid w:val="00DA7887"/>
    <w:rsid w:val="00DB2C26"/>
    <w:rsid w:val="00DC22F2"/>
    <w:rsid w:val="00DD02F4"/>
    <w:rsid w:val="00DD6622"/>
    <w:rsid w:val="00DD7022"/>
    <w:rsid w:val="00DE10E8"/>
    <w:rsid w:val="00DE1C7C"/>
    <w:rsid w:val="00DE6B43"/>
    <w:rsid w:val="00DE7EF8"/>
    <w:rsid w:val="00DF472E"/>
    <w:rsid w:val="00DF7886"/>
    <w:rsid w:val="00E06732"/>
    <w:rsid w:val="00E11923"/>
    <w:rsid w:val="00E262D4"/>
    <w:rsid w:val="00E3107D"/>
    <w:rsid w:val="00E36250"/>
    <w:rsid w:val="00E47F2D"/>
    <w:rsid w:val="00E54511"/>
    <w:rsid w:val="00E61DAC"/>
    <w:rsid w:val="00E72B80"/>
    <w:rsid w:val="00E75FE3"/>
    <w:rsid w:val="00E80398"/>
    <w:rsid w:val="00E850DB"/>
    <w:rsid w:val="00E85DED"/>
    <w:rsid w:val="00E86C4C"/>
    <w:rsid w:val="00E86DF8"/>
    <w:rsid w:val="00E907A3"/>
    <w:rsid w:val="00E93F9A"/>
    <w:rsid w:val="00EA5AE0"/>
    <w:rsid w:val="00EB34F4"/>
    <w:rsid w:val="00EB56E1"/>
    <w:rsid w:val="00EB7AB1"/>
    <w:rsid w:val="00EC1830"/>
    <w:rsid w:val="00EC51A8"/>
    <w:rsid w:val="00EC7D7D"/>
    <w:rsid w:val="00ED5BA5"/>
    <w:rsid w:val="00ED5F84"/>
    <w:rsid w:val="00ED67F3"/>
    <w:rsid w:val="00EE1D22"/>
    <w:rsid w:val="00EE7CD8"/>
    <w:rsid w:val="00EF044C"/>
    <w:rsid w:val="00EF1D62"/>
    <w:rsid w:val="00EF37F6"/>
    <w:rsid w:val="00EF48CC"/>
    <w:rsid w:val="00F00801"/>
    <w:rsid w:val="00F06F2D"/>
    <w:rsid w:val="00F074AD"/>
    <w:rsid w:val="00F12D63"/>
    <w:rsid w:val="00F24354"/>
    <w:rsid w:val="00F2488D"/>
    <w:rsid w:val="00F431B3"/>
    <w:rsid w:val="00F5226B"/>
    <w:rsid w:val="00F601A0"/>
    <w:rsid w:val="00F712E9"/>
    <w:rsid w:val="00F73032"/>
    <w:rsid w:val="00F734E5"/>
    <w:rsid w:val="00F77D37"/>
    <w:rsid w:val="00F848FC"/>
    <w:rsid w:val="00F906F6"/>
    <w:rsid w:val="00F9282A"/>
    <w:rsid w:val="00F96BAD"/>
    <w:rsid w:val="00FA139D"/>
    <w:rsid w:val="00FA60F5"/>
    <w:rsid w:val="00FB0E84"/>
    <w:rsid w:val="00FC2405"/>
    <w:rsid w:val="00FD01C2"/>
    <w:rsid w:val="00FD3E52"/>
    <w:rsid w:val="00FD49C1"/>
    <w:rsid w:val="00FD6D19"/>
    <w:rsid w:val="00FD77B6"/>
    <w:rsid w:val="00FE595C"/>
    <w:rsid w:val="00FE6F61"/>
    <w:rsid w:val="00FF0CE3"/>
    <w:rsid w:val="00FF537C"/>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table" w:styleId="aa">
    <w:name w:val="Table Grid"/>
    <w:basedOn w:val="a1"/>
    <w:rsid w:val="00842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link w:val="Char0"/>
    <w:uiPriority w:val="34"/>
    <w:qFormat/>
    <w:rsid w:val="00B12786"/>
    <w:pPr>
      <w:ind w:firstLineChars="200" w:firstLine="420"/>
    </w:pPr>
  </w:style>
  <w:style w:type="character" w:customStyle="1" w:styleId="Char0">
    <w:name w:val="列出段落 Char"/>
    <w:link w:val="ab"/>
    <w:uiPriority w:val="34"/>
    <w:rsid w:val="00934422"/>
    <w:rPr>
      <w:sz w:val="22"/>
    </w:rPr>
  </w:style>
  <w:style w:type="paragraph" w:customStyle="1" w:styleId="Equation">
    <w:name w:val="Equation"/>
    <w:basedOn w:val="a"/>
    <w:qFormat/>
    <w:rsid w:val="00006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link w:val="Char1"/>
    <w:qFormat/>
    <w:rsid w:val="004E0E2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c"/>
    <w:locked/>
    <w:rsid w:val="004E0E2F"/>
    <w:rPr>
      <w:rFonts w:eastAsia="MS Mincho"/>
      <w:i/>
      <w:iCs/>
      <w:sz w:val="24"/>
      <w:szCs w:val="24"/>
    </w:rPr>
  </w:style>
  <w:style w:type="character" w:styleId="ad">
    <w:name w:val="annotation reference"/>
    <w:uiPriority w:val="99"/>
    <w:rsid w:val="008D3710"/>
    <w:rPr>
      <w:sz w:val="16"/>
    </w:rPr>
  </w:style>
  <w:style w:type="paragraph" w:styleId="ae">
    <w:name w:val="annotation text"/>
    <w:basedOn w:val="a"/>
    <w:link w:val="Char2"/>
    <w:uiPriority w:val="99"/>
    <w:rsid w:val="008D3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Char2">
    <w:name w:val="批注文字 Char"/>
    <w:basedOn w:val="a0"/>
    <w:link w:val="ae"/>
    <w:uiPriority w:val="99"/>
    <w:rsid w:val="008D3710"/>
    <w:rPr>
      <w:rFonts w:eastAsia="宋体"/>
      <w:lang w:val="en-GB"/>
    </w:rPr>
  </w:style>
  <w:style w:type="paragraph" w:styleId="af">
    <w:name w:val="annotation subject"/>
    <w:basedOn w:val="ae"/>
    <w:next w:val="ae"/>
    <w:link w:val="Char3"/>
    <w:rsid w:val="0001471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sz w:val="22"/>
      <w:lang w:val="en-US"/>
    </w:rPr>
  </w:style>
  <w:style w:type="character" w:customStyle="1" w:styleId="Char3">
    <w:name w:val="批注主题 Char"/>
    <w:basedOn w:val="Char2"/>
    <w:link w:val="af"/>
    <w:rsid w:val="0001471C"/>
    <w:rPr>
      <w:rFonts w:eastAsia="宋体"/>
      <w:b/>
      <w:bCs/>
      <w:sz w:val="22"/>
      <w:lang w:val="en-GB"/>
    </w:rPr>
  </w:style>
  <w:style w:type="character" w:styleId="af0">
    <w:name w:val="Placeholder Text"/>
    <w:basedOn w:val="a0"/>
    <w:uiPriority w:val="99"/>
    <w:semiHidden/>
    <w:rsid w:val="004970FF"/>
    <w:rPr>
      <w:color w:val="808080"/>
    </w:rPr>
  </w:style>
  <w:style w:type="paragraph" w:styleId="af1">
    <w:name w:val="Revision"/>
    <w:hidden/>
    <w:uiPriority w:val="99"/>
    <w:semiHidden/>
    <w:rsid w:val="00F5226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200652">
      <w:bodyDiv w:val="1"/>
      <w:marLeft w:val="0"/>
      <w:marRight w:val="0"/>
      <w:marTop w:val="0"/>
      <w:marBottom w:val="0"/>
      <w:divBdr>
        <w:top w:val="none" w:sz="0" w:space="0" w:color="auto"/>
        <w:left w:val="none" w:sz="0" w:space="0" w:color="auto"/>
        <w:bottom w:val="none" w:sz="0" w:space="0" w:color="auto"/>
        <w:right w:val="none" w:sz="0" w:space="0" w:color="auto"/>
      </w:divBdr>
    </w:div>
    <w:div w:id="389964245">
      <w:bodyDiv w:val="1"/>
      <w:marLeft w:val="0"/>
      <w:marRight w:val="0"/>
      <w:marTop w:val="0"/>
      <w:marBottom w:val="0"/>
      <w:divBdr>
        <w:top w:val="none" w:sz="0" w:space="0" w:color="auto"/>
        <w:left w:val="none" w:sz="0" w:space="0" w:color="auto"/>
        <w:bottom w:val="none" w:sz="0" w:space="0" w:color="auto"/>
        <w:right w:val="none" w:sz="0" w:space="0" w:color="auto"/>
      </w:divBdr>
    </w:div>
    <w:div w:id="683554335">
      <w:bodyDiv w:val="1"/>
      <w:marLeft w:val="0"/>
      <w:marRight w:val="0"/>
      <w:marTop w:val="0"/>
      <w:marBottom w:val="0"/>
      <w:divBdr>
        <w:top w:val="none" w:sz="0" w:space="0" w:color="auto"/>
        <w:left w:val="none" w:sz="0" w:space="0" w:color="auto"/>
        <w:bottom w:val="none" w:sz="0" w:space="0" w:color="auto"/>
        <w:right w:val="none" w:sz="0" w:space="0" w:color="auto"/>
      </w:divBdr>
    </w:div>
    <w:div w:id="775060091">
      <w:bodyDiv w:val="1"/>
      <w:marLeft w:val="0"/>
      <w:marRight w:val="0"/>
      <w:marTop w:val="0"/>
      <w:marBottom w:val="0"/>
      <w:divBdr>
        <w:top w:val="none" w:sz="0" w:space="0" w:color="auto"/>
        <w:left w:val="none" w:sz="0" w:space="0" w:color="auto"/>
        <w:bottom w:val="none" w:sz="0" w:space="0" w:color="auto"/>
        <w:right w:val="none" w:sz="0" w:space="0" w:color="auto"/>
      </w:divBdr>
    </w:div>
    <w:div w:id="825895108">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76840804">
      <w:bodyDiv w:val="1"/>
      <w:marLeft w:val="0"/>
      <w:marRight w:val="0"/>
      <w:marTop w:val="0"/>
      <w:marBottom w:val="0"/>
      <w:divBdr>
        <w:top w:val="none" w:sz="0" w:space="0" w:color="auto"/>
        <w:left w:val="none" w:sz="0" w:space="0" w:color="auto"/>
        <w:bottom w:val="none" w:sz="0" w:space="0" w:color="auto"/>
        <w:right w:val="none" w:sz="0" w:space="0" w:color="auto"/>
      </w:divBdr>
    </w:div>
    <w:div w:id="1016811845">
      <w:bodyDiv w:val="1"/>
      <w:marLeft w:val="0"/>
      <w:marRight w:val="0"/>
      <w:marTop w:val="0"/>
      <w:marBottom w:val="0"/>
      <w:divBdr>
        <w:top w:val="none" w:sz="0" w:space="0" w:color="auto"/>
        <w:left w:val="none" w:sz="0" w:space="0" w:color="auto"/>
        <w:bottom w:val="none" w:sz="0" w:space="0" w:color="auto"/>
        <w:right w:val="none" w:sz="0" w:space="0" w:color="auto"/>
      </w:divBdr>
    </w:div>
    <w:div w:id="1050882809">
      <w:bodyDiv w:val="1"/>
      <w:marLeft w:val="0"/>
      <w:marRight w:val="0"/>
      <w:marTop w:val="0"/>
      <w:marBottom w:val="0"/>
      <w:divBdr>
        <w:top w:val="none" w:sz="0" w:space="0" w:color="auto"/>
        <w:left w:val="none" w:sz="0" w:space="0" w:color="auto"/>
        <w:bottom w:val="none" w:sz="0" w:space="0" w:color="auto"/>
        <w:right w:val="none" w:sz="0" w:space="0" w:color="auto"/>
      </w:divBdr>
    </w:div>
    <w:div w:id="1287858242">
      <w:bodyDiv w:val="1"/>
      <w:marLeft w:val="0"/>
      <w:marRight w:val="0"/>
      <w:marTop w:val="0"/>
      <w:marBottom w:val="0"/>
      <w:divBdr>
        <w:top w:val="none" w:sz="0" w:space="0" w:color="auto"/>
        <w:left w:val="none" w:sz="0" w:space="0" w:color="auto"/>
        <w:bottom w:val="none" w:sz="0" w:space="0" w:color="auto"/>
        <w:right w:val="none" w:sz="0" w:space="0" w:color="auto"/>
      </w:divBdr>
    </w:div>
    <w:div w:id="1512331705">
      <w:bodyDiv w:val="1"/>
      <w:marLeft w:val="0"/>
      <w:marRight w:val="0"/>
      <w:marTop w:val="0"/>
      <w:marBottom w:val="0"/>
      <w:divBdr>
        <w:top w:val="none" w:sz="0" w:space="0" w:color="auto"/>
        <w:left w:val="none" w:sz="0" w:space="0" w:color="auto"/>
        <w:bottom w:val="none" w:sz="0" w:space="0" w:color="auto"/>
        <w:right w:val="none" w:sz="0" w:space="0" w:color="auto"/>
      </w:divBdr>
    </w:div>
    <w:div w:id="1583101692">
      <w:bodyDiv w:val="1"/>
      <w:marLeft w:val="0"/>
      <w:marRight w:val="0"/>
      <w:marTop w:val="0"/>
      <w:marBottom w:val="0"/>
      <w:divBdr>
        <w:top w:val="none" w:sz="0" w:space="0" w:color="auto"/>
        <w:left w:val="none" w:sz="0" w:space="0" w:color="auto"/>
        <w:bottom w:val="none" w:sz="0" w:space="0" w:color="auto"/>
        <w:right w:val="none" w:sz="0" w:space="0" w:color="auto"/>
      </w:divBdr>
    </w:div>
    <w:div w:id="16010659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523605">
      <w:bodyDiv w:val="1"/>
      <w:marLeft w:val="0"/>
      <w:marRight w:val="0"/>
      <w:marTop w:val="0"/>
      <w:marBottom w:val="0"/>
      <w:divBdr>
        <w:top w:val="none" w:sz="0" w:space="0" w:color="auto"/>
        <w:left w:val="none" w:sz="0" w:space="0" w:color="auto"/>
        <w:bottom w:val="none" w:sz="0" w:space="0" w:color="auto"/>
        <w:right w:val="none" w:sz="0" w:space="0" w:color="auto"/>
      </w:divBdr>
    </w:div>
    <w:div w:id="1730036113">
      <w:bodyDiv w:val="1"/>
      <w:marLeft w:val="0"/>
      <w:marRight w:val="0"/>
      <w:marTop w:val="0"/>
      <w:marBottom w:val="0"/>
      <w:divBdr>
        <w:top w:val="none" w:sz="0" w:space="0" w:color="auto"/>
        <w:left w:val="none" w:sz="0" w:space="0" w:color="auto"/>
        <w:bottom w:val="none" w:sz="0" w:space="0" w:color="auto"/>
        <w:right w:val="none" w:sz="0" w:space="0" w:color="auto"/>
      </w:divBdr>
    </w:div>
    <w:div w:id="181051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en.zheng@dji.com" TargetMode="External"/><Relationship Id="rId5" Type="http://schemas.openxmlformats.org/officeDocument/2006/relationships/webSettings" Target="webSettings.xml"/><Relationship Id="rId10" Type="http://schemas.openxmlformats.org/officeDocument/2006/relationships/hyperlink" Target="mailto:suhong.wang@pku.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B4582-EC5C-448E-AED8-04486373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5</Pages>
  <Words>1495</Words>
  <Characters>8528</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 Zheng</cp:lastModifiedBy>
  <cp:revision>27</cp:revision>
  <cp:lastPrinted>1900-01-01T08:00:00Z</cp:lastPrinted>
  <dcterms:created xsi:type="dcterms:W3CDTF">2019-06-18T06:20:00Z</dcterms:created>
  <dcterms:modified xsi:type="dcterms:W3CDTF">2019-06-26T02:28:00Z</dcterms:modified>
</cp:coreProperties>
</file>