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060A4AAE" w:rsidR="00A41E5F" w:rsidRPr="005F4A9B" w:rsidRDefault="00A41E5F" w:rsidP="006862A6">
            <w:pPr>
              <w:tabs>
                <w:tab w:val="left" w:pos="7200"/>
              </w:tabs>
              <w:rPr>
                <w:u w:val="single"/>
                <w:lang w:val="en-CA"/>
              </w:rPr>
              <w:pPrChange w:id="0" w:author="Chia-ming Tsai (蔡佳銘)" w:date="2019-07-05T16:28:00Z">
                <w:pPr>
                  <w:tabs>
                    <w:tab w:val="left" w:pos="7200"/>
                  </w:tabs>
                </w:pPr>
              </w:pPrChange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B93FC9">
              <w:rPr>
                <w:lang w:val="en-CA"/>
              </w:rPr>
              <w:t>0</w:t>
            </w:r>
            <w:r w:rsidR="00B93FC9" w:rsidRPr="00B93FC9">
              <w:rPr>
                <w:lang w:val="en-CA"/>
              </w:rPr>
              <w:t>277</w:t>
            </w:r>
            <w:r w:rsidRPr="00532721">
              <w:rPr>
                <w:lang w:val="en-CA"/>
              </w:rPr>
              <w:t>-</w:t>
            </w:r>
            <w:del w:id="1" w:author="Chia-ming Tsai (蔡佳銘)" w:date="2019-07-05T16:28:00Z">
              <w:r w:rsidR="00A86600" w:rsidRPr="00532721" w:rsidDel="006862A6">
                <w:rPr>
                  <w:lang w:val="en-CA"/>
                </w:rPr>
                <w:delText>v</w:delText>
              </w:r>
              <w:r w:rsidR="005568C4" w:rsidDel="006862A6">
                <w:rPr>
                  <w:lang w:val="en-CA"/>
                </w:rPr>
                <w:delText>2</w:delText>
              </w:r>
            </w:del>
            <w:ins w:id="2" w:author="Chia-ming Tsai (蔡佳銘)" w:date="2019-07-05T16:28:00Z">
              <w:r w:rsidR="006862A6" w:rsidRPr="00532721">
                <w:rPr>
                  <w:lang w:val="en-CA"/>
                </w:rPr>
                <w:t>v</w:t>
              </w:r>
              <w:r w:rsidR="006862A6">
                <w:rPr>
                  <w:lang w:val="en-CA"/>
                </w:rPr>
                <w:t>3</w:t>
              </w:r>
            </w:ins>
            <w:bookmarkStart w:id="3" w:name="_GoBack"/>
            <w:bookmarkEnd w:id="3"/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BA92CCE" w:rsidR="00A41E5F" w:rsidRPr="005B217D" w:rsidRDefault="00A41E5F" w:rsidP="002210C6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815845">
              <w:rPr>
                <w:b/>
                <w:szCs w:val="22"/>
                <w:lang w:val="en-CA"/>
              </w:rPr>
              <w:t>3-related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7B27DF">
              <w:rPr>
                <w:b/>
                <w:szCs w:val="22"/>
                <w:lang w:val="en-CA"/>
              </w:rPr>
              <w:t xml:space="preserve"> </w:t>
            </w:r>
            <w:r w:rsidR="009F5D15">
              <w:rPr>
                <w:b/>
                <w:szCs w:val="22"/>
                <w:lang w:val="en-CA"/>
              </w:rPr>
              <w:t xml:space="preserve">Simplification and unification </w:t>
            </w:r>
            <w:r w:rsidR="002210C6">
              <w:rPr>
                <w:b/>
                <w:szCs w:val="22"/>
                <w:lang w:val="en-CA"/>
              </w:rPr>
              <w:t>for</w:t>
            </w:r>
            <w:r w:rsidR="00815845">
              <w:rPr>
                <w:b/>
                <w:szCs w:val="22"/>
                <w:lang w:val="en-CA"/>
              </w:rPr>
              <w:t xml:space="preserve"> </w:t>
            </w:r>
            <w:r w:rsidR="00DC4330">
              <w:rPr>
                <w:b/>
                <w:szCs w:val="22"/>
                <w:lang w:val="en-CA"/>
              </w:rPr>
              <w:t>intra reference sample filtering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BFFD692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B579A">
              <w:rPr>
                <w:szCs w:val="22"/>
                <w:lang w:val="en-CA" w:eastAsia="zh-CN"/>
              </w:rPr>
              <w:t>MediaTek</w:t>
            </w:r>
            <w:proofErr w:type="spellEnd"/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0B5B32" w14:textId="4CEE0F30" w:rsidR="00E63931" w:rsidRPr="00E63931" w:rsidRDefault="00DE65B6" w:rsidP="00E63931">
      <w:pPr>
        <w:rPr>
          <w:lang w:val="en-CA" w:eastAsia="zh-TW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 xml:space="preserve">n </w:t>
      </w:r>
      <w:r>
        <w:rPr>
          <w:lang w:val="en-CA" w:eastAsia="zh-TW"/>
        </w:rPr>
        <w:t>V</w:t>
      </w:r>
      <w:r w:rsidR="00E36666">
        <w:rPr>
          <w:lang w:val="en-CA" w:eastAsia="zh-TW"/>
        </w:rPr>
        <w:t>VC Draft 5</w:t>
      </w:r>
      <w:r>
        <w:rPr>
          <w:lang w:val="en-CA" w:eastAsia="zh-TW"/>
        </w:rPr>
        <w:t>,</w:t>
      </w:r>
      <w:r w:rsidR="003860B6">
        <w:rPr>
          <w:lang w:val="en-CA" w:eastAsia="zh-TW"/>
        </w:rPr>
        <w:t xml:space="preserve"> </w:t>
      </w:r>
      <w:r w:rsidR="003860B6" w:rsidRPr="005E6601">
        <w:rPr>
          <w:szCs w:val="22"/>
          <w:lang w:val="en-CA"/>
        </w:rPr>
        <w:t>intra reference sample filtering</w:t>
      </w:r>
      <w:r w:rsidR="003860B6">
        <w:rPr>
          <w:szCs w:val="22"/>
          <w:lang w:val="en-CA"/>
        </w:rPr>
        <w:t xml:space="preserve"> including</w:t>
      </w:r>
      <w:r w:rsidR="003860B6" w:rsidDel="00E36666">
        <w:rPr>
          <w:lang w:val="en-CA" w:eastAsia="zh-TW"/>
        </w:rPr>
        <w:t xml:space="preserve"> </w:t>
      </w:r>
      <w:r w:rsidR="00E36666">
        <w:rPr>
          <w:lang w:val="en-CA" w:eastAsia="zh-TW"/>
        </w:rPr>
        <w:t>one</w:t>
      </w:r>
      <w:r>
        <w:rPr>
          <w:lang w:val="en-CA" w:eastAsia="zh-TW"/>
        </w:rPr>
        <w:t xml:space="preserve"> reference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and</w:t>
      </w:r>
      <w:r w:rsidR="00E36666">
        <w:rPr>
          <w:lang w:val="en-CA" w:eastAsia="zh-TW"/>
        </w:rPr>
        <w:t xml:space="preserve"> two</w:t>
      </w:r>
      <w:r>
        <w:rPr>
          <w:lang w:val="en-CA" w:eastAsia="zh-TW"/>
        </w:rPr>
        <w:t xml:space="preserve"> interpolation filter</w:t>
      </w:r>
      <w:r w:rsidR="00E36666">
        <w:rPr>
          <w:lang w:val="en-CA" w:eastAsia="zh-TW"/>
        </w:rPr>
        <w:t>s</w:t>
      </w:r>
      <w:r w:rsidR="009F5D15">
        <w:rPr>
          <w:lang w:val="en-CA" w:eastAsia="zh-TW"/>
        </w:rPr>
        <w:t xml:space="preserve"> (Gaussian and DCT-IF)</w:t>
      </w:r>
      <w:r>
        <w:rPr>
          <w:lang w:val="en-CA" w:eastAsia="zh-TW"/>
        </w:rPr>
        <w:t xml:space="preserve"> </w:t>
      </w:r>
      <w:r w:rsidR="003860B6">
        <w:rPr>
          <w:lang w:val="en-CA" w:eastAsia="zh-TW"/>
        </w:rPr>
        <w:t>is</w:t>
      </w:r>
      <w:r w:rsidR="00E36666">
        <w:rPr>
          <w:lang w:val="en-CA" w:eastAsia="zh-TW"/>
        </w:rPr>
        <w:t xml:space="preserve"> </w:t>
      </w:r>
      <w:r>
        <w:rPr>
          <w:lang w:val="en-CA" w:eastAsia="zh-TW"/>
        </w:rPr>
        <w:t>select</w:t>
      </w:r>
      <w:r w:rsidR="00E36666">
        <w:rPr>
          <w:lang w:val="en-CA" w:eastAsia="zh-TW"/>
        </w:rPr>
        <w:t xml:space="preserve">ed with multiple checks for </w:t>
      </w:r>
      <w:r w:rsidR="009F5D15">
        <w:rPr>
          <w:lang w:val="en-CA" w:eastAsia="zh-TW"/>
        </w:rPr>
        <w:t xml:space="preserve">angular </w:t>
      </w:r>
      <w:r w:rsidR="00E36666">
        <w:rPr>
          <w:lang w:val="en-CA" w:eastAsia="zh-TW"/>
        </w:rPr>
        <w:t>intra prediction</w:t>
      </w:r>
      <w:r w:rsidR="009F5D15">
        <w:rPr>
          <w:lang w:val="en-CA" w:eastAsia="zh-TW"/>
        </w:rPr>
        <w:t xml:space="preserve"> modes</w:t>
      </w:r>
      <w:r>
        <w:rPr>
          <w:lang w:val="en-CA" w:eastAsia="zh-TW"/>
        </w:rPr>
        <w:t>.</w:t>
      </w:r>
      <w:r w:rsidR="009F5D15">
        <w:rPr>
          <w:lang w:val="en-CA" w:eastAsia="zh-TW"/>
        </w:rPr>
        <w:t xml:space="preserve"> </w:t>
      </w:r>
      <w:r>
        <w:rPr>
          <w:lang w:val="en-CA" w:eastAsia="zh-TW"/>
        </w:rPr>
        <w:t xml:space="preserve">This contribution proposes to modify the size-dependent threshold </w:t>
      </w:r>
      <w:r w:rsidR="009F5D15">
        <w:rPr>
          <w:lang w:val="en-CA" w:eastAsia="zh-TW"/>
        </w:rPr>
        <w:t>in interpolation filter selection</w:t>
      </w:r>
      <w:r>
        <w:rPr>
          <w:lang w:val="en-CA" w:eastAsia="zh-TW"/>
        </w:rPr>
        <w:t xml:space="preserve"> to </w:t>
      </w:r>
      <w:r w:rsidR="009F5D15">
        <w:rPr>
          <w:lang w:val="en-CA" w:eastAsia="zh-TW"/>
        </w:rPr>
        <w:t xml:space="preserve">simplify and unify the </w:t>
      </w:r>
      <w:r w:rsidR="007B27DF">
        <w:rPr>
          <w:lang w:val="en-CA" w:eastAsia="zh-TW"/>
        </w:rPr>
        <w:t>intra reference sample filter selection</w:t>
      </w:r>
      <w:r w:rsidR="009F5D15">
        <w:rPr>
          <w:lang w:val="en-CA" w:eastAsia="zh-TW"/>
        </w:rPr>
        <w:t>s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 w:rsidR="005912F5">
        <w:rPr>
          <w:lang w:val="en-CA" w:eastAsia="zh-TW"/>
        </w:rPr>
        <w:t xml:space="preserve">Two tests are conducted. </w:t>
      </w:r>
      <w:r w:rsidR="003277C4">
        <w:rPr>
          <w:lang w:val="en-CA" w:eastAsia="zh-TW"/>
        </w:rPr>
        <w:t>Test</w:t>
      </w:r>
      <w:r w:rsidR="005912F5">
        <w:rPr>
          <w:lang w:val="en-CA" w:eastAsia="zh-TW"/>
        </w:rPr>
        <w:t xml:space="preserve"> 1</w:t>
      </w:r>
      <w:r w:rsidR="003277C4">
        <w:rPr>
          <w:lang w:val="en-CA" w:eastAsia="zh-TW"/>
        </w:rPr>
        <w:t xml:space="preserve"> is to test</w:t>
      </w:r>
      <w:r w:rsidR="005912F5">
        <w:rPr>
          <w:lang w:val="en-CA" w:eastAsia="zh-TW"/>
        </w:rPr>
        <w:t xml:space="preserve"> the modified size-dependent threshold. Test</w:t>
      </w:r>
      <w:r w:rsidR="00B50206">
        <w:rPr>
          <w:lang w:val="en-CA" w:eastAsia="zh-TW"/>
        </w:rPr>
        <w:t xml:space="preserve"> </w:t>
      </w:r>
      <w:r w:rsidR="005912F5">
        <w:rPr>
          <w:lang w:val="en-CA" w:eastAsia="zh-TW"/>
        </w:rPr>
        <w:t xml:space="preserve">2 is based on </w:t>
      </w:r>
      <w:r w:rsidR="00D96A6C">
        <w:rPr>
          <w:lang w:val="en-CA" w:eastAsia="zh-TW"/>
        </w:rPr>
        <w:t>t</w:t>
      </w:r>
      <w:r w:rsidR="005912F5">
        <w:rPr>
          <w:lang w:val="en-CA" w:eastAsia="zh-TW"/>
        </w:rPr>
        <w:t>est 1 and use</w:t>
      </w:r>
      <w:r w:rsidR="00D96A6C">
        <w:rPr>
          <w:lang w:val="en-CA" w:eastAsia="zh-TW"/>
        </w:rPr>
        <w:t>s</w:t>
      </w:r>
      <w:r w:rsidR="005912F5">
        <w:rPr>
          <w:lang w:val="en-CA" w:eastAsia="zh-TW"/>
        </w:rPr>
        <w:t xml:space="preserve"> unfiltered </w:t>
      </w:r>
      <w:r w:rsidR="00C54456">
        <w:rPr>
          <w:lang w:val="en-CA" w:eastAsia="zh-TW"/>
        </w:rPr>
        <w:t xml:space="preserve">reconstructed </w:t>
      </w:r>
      <w:r w:rsidR="005912F5">
        <w:rPr>
          <w:lang w:val="en-CA" w:eastAsia="zh-TW"/>
        </w:rPr>
        <w:t>boundary</w:t>
      </w:r>
      <w:r w:rsidR="00D96A6C">
        <w:rPr>
          <w:lang w:val="en-CA" w:eastAsia="zh-TW"/>
        </w:rPr>
        <w:t xml:space="preserve"> </w:t>
      </w:r>
      <w:r w:rsidR="005912F5">
        <w:rPr>
          <w:lang w:val="en-CA" w:eastAsia="zh-TW"/>
        </w:rPr>
        <w:t>samples in</w:t>
      </w:r>
      <w:r w:rsidR="005912F5" w:rsidRPr="005912F5">
        <w:rPr>
          <w:lang w:val="en-CA" w:eastAsia="zh-TW"/>
        </w:rPr>
        <w:t xml:space="preserve"> </w:t>
      </w:r>
      <w:r w:rsidR="005912F5">
        <w:rPr>
          <w:lang w:val="en-CA" w:eastAsia="zh-TW"/>
        </w:rPr>
        <w:t>position depend</w:t>
      </w:r>
      <w:r w:rsidR="00B50206">
        <w:rPr>
          <w:lang w:val="en-CA" w:eastAsia="zh-TW"/>
        </w:rPr>
        <w:t>ent</w:t>
      </w:r>
      <w:r w:rsidR="005912F5">
        <w:rPr>
          <w:lang w:val="en-CA" w:eastAsia="zh-TW"/>
        </w:rPr>
        <w:t xml:space="preserve"> intra prediction combination (PDPC) for angular intra prediction modes. </w:t>
      </w:r>
      <w:r w:rsidR="00E63931" w:rsidRPr="00E63931">
        <w:rPr>
          <w:lang w:val="en-CA" w:eastAsia="zh-TW"/>
        </w:rPr>
        <w:t xml:space="preserve">Results </w:t>
      </w:r>
      <w:r w:rsidR="00532277">
        <w:rPr>
          <w:lang w:val="en-CA" w:eastAsia="zh-TW"/>
        </w:rPr>
        <w:t xml:space="preserve">compared with VTM5.0 </w:t>
      </w:r>
      <w:r>
        <w:rPr>
          <w:lang w:val="en-CA" w:eastAsia="zh-TW"/>
        </w:rPr>
        <w:t xml:space="preserve">is reported </w:t>
      </w:r>
      <w:r w:rsidR="00E63931" w:rsidRPr="00E63931">
        <w:rPr>
          <w:lang w:val="en-CA" w:eastAsia="zh-TW"/>
        </w:rPr>
        <w:t>as follows</w:t>
      </w:r>
      <w:r w:rsidR="005E7CD1">
        <w:rPr>
          <w:lang w:val="en-CA" w:eastAsia="zh-TW"/>
        </w:rPr>
        <w:t>.</w:t>
      </w:r>
    </w:p>
    <w:p w14:paraId="588F8AFC" w14:textId="18D3EAC8" w:rsidR="00E63931" w:rsidRPr="00C76F2A" w:rsidRDefault="00406F74" w:rsidP="00B50206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</w:t>
      </w:r>
      <w:r w:rsidR="005912F5">
        <w:rPr>
          <w:lang w:eastAsia="zh-TW"/>
        </w:rPr>
        <w:t xml:space="preserve">1 – </w:t>
      </w:r>
      <w:r w:rsidR="00E63931" w:rsidRPr="00C76F2A">
        <w:rPr>
          <w:lang w:val="en-CA" w:eastAsia="zh-TW"/>
        </w:rPr>
        <w:t xml:space="preserve">AI BD-rates = </w:t>
      </w:r>
      <w:r w:rsidR="00C76F2A" w:rsidRPr="00C76F2A">
        <w:rPr>
          <w:lang w:val="en-CA" w:eastAsia="zh-TW"/>
        </w:rPr>
        <w:t>0.00</w:t>
      </w:r>
      <w:r w:rsidR="00B2380E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-0.02</w:t>
      </w:r>
      <w:r w:rsidR="00B2380E" w:rsidRPr="00C76F2A">
        <w:rPr>
          <w:lang w:val="en-CA" w:eastAsia="zh-TW"/>
        </w:rPr>
        <w:t xml:space="preserve">% (U), </w:t>
      </w:r>
      <w:r w:rsidR="00C76F2A" w:rsidRPr="00C76F2A">
        <w:rPr>
          <w:lang w:val="en-CA" w:eastAsia="zh-TW"/>
        </w:rPr>
        <w:t>-0.03</w:t>
      </w:r>
      <w:r w:rsidR="00B2380E" w:rsidRPr="00C76F2A">
        <w:rPr>
          <w:lang w:val="en-CA" w:eastAsia="zh-TW"/>
        </w:rPr>
        <w:t xml:space="preserve">% (V); </w:t>
      </w:r>
      <w:proofErr w:type="spellStart"/>
      <w:r w:rsidR="00B2380E" w:rsidRPr="00C76F2A">
        <w:rPr>
          <w:lang w:val="en-CA" w:eastAsia="zh-TW"/>
        </w:rPr>
        <w:t>EncT</w:t>
      </w:r>
      <w:proofErr w:type="spellEnd"/>
      <w:r w:rsidR="00B2380E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 xml:space="preserve">%; </w:t>
      </w:r>
      <w:proofErr w:type="spellStart"/>
      <w:r w:rsidR="00B2380E" w:rsidRPr="00C76F2A">
        <w:rPr>
          <w:lang w:val="en-CA" w:eastAsia="zh-TW"/>
        </w:rPr>
        <w:t>DecT</w:t>
      </w:r>
      <w:proofErr w:type="spellEnd"/>
      <w:r w:rsidR="00B2380E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>%</w:t>
      </w:r>
      <w:r w:rsidR="00B2380E" w:rsidRPr="00C76F2A">
        <w:rPr>
          <w:lang w:val="en-CA" w:eastAsia="zh-TW"/>
        </w:rPr>
        <w:br/>
      </w:r>
      <w:r w:rsidR="00E63931" w:rsidRPr="00C76F2A">
        <w:rPr>
          <w:lang w:val="en-CA" w:eastAsia="zh-TW"/>
        </w:rPr>
        <w:t>RA BD-rates = 0.0</w:t>
      </w:r>
      <w:r w:rsidR="00C76F2A" w:rsidRPr="00C76F2A">
        <w:rPr>
          <w:lang w:val="en-CA" w:eastAsia="zh-TW"/>
        </w:rPr>
        <w:t>0</w:t>
      </w:r>
      <w:r w:rsidR="00E63931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-0.08</w:t>
      </w:r>
      <w:r w:rsidR="00E63931" w:rsidRPr="00C76F2A">
        <w:rPr>
          <w:lang w:val="en-CA" w:eastAsia="zh-TW"/>
        </w:rPr>
        <w:t>% (U), 0.</w:t>
      </w:r>
      <w:r w:rsidR="00F9559A" w:rsidRPr="00C76F2A">
        <w:rPr>
          <w:lang w:val="en-CA" w:eastAsia="zh-TW"/>
        </w:rPr>
        <w:t>0</w:t>
      </w:r>
      <w:r w:rsidR="00C76F2A" w:rsidRPr="00C76F2A">
        <w:rPr>
          <w:lang w:val="en-CA" w:eastAsia="zh-TW"/>
        </w:rPr>
        <w:t>2</w:t>
      </w:r>
      <w:r w:rsidR="00E63931" w:rsidRPr="00C76F2A">
        <w:rPr>
          <w:lang w:val="en-CA" w:eastAsia="zh-TW"/>
        </w:rPr>
        <w:t xml:space="preserve">% (V); </w:t>
      </w:r>
      <w:proofErr w:type="spellStart"/>
      <w:r w:rsidR="00E63931" w:rsidRPr="00C76F2A">
        <w:rPr>
          <w:lang w:val="en-CA" w:eastAsia="zh-TW"/>
        </w:rPr>
        <w:t>EncT</w:t>
      </w:r>
      <w:proofErr w:type="spellEnd"/>
      <w:r w:rsidR="00E63931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 xml:space="preserve">0%; </w:t>
      </w:r>
      <w:proofErr w:type="spellStart"/>
      <w:r w:rsidR="00C76F2A" w:rsidRPr="00C76F2A">
        <w:rPr>
          <w:lang w:val="en-CA" w:eastAsia="zh-TW"/>
        </w:rPr>
        <w:t>DecT</w:t>
      </w:r>
      <w:proofErr w:type="spellEnd"/>
      <w:r w:rsidR="00C76F2A" w:rsidRPr="00C76F2A">
        <w:rPr>
          <w:lang w:val="en-CA" w:eastAsia="zh-TW"/>
        </w:rPr>
        <w:t>=97</w:t>
      </w:r>
      <w:r w:rsidR="00E63931" w:rsidRPr="00C76F2A">
        <w:rPr>
          <w:lang w:val="en-CA" w:eastAsia="zh-TW"/>
        </w:rPr>
        <w:t>%</w:t>
      </w:r>
    </w:p>
    <w:p w14:paraId="7F4DCDBC" w14:textId="322D4CDE" w:rsidR="00406F74" w:rsidRPr="00C76F2A" w:rsidRDefault="00406F74" w:rsidP="00406F74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2 – </w:t>
      </w:r>
      <w:r w:rsidRPr="00C76F2A">
        <w:rPr>
          <w:lang w:val="en-CA" w:eastAsia="zh-TW"/>
        </w:rPr>
        <w:t xml:space="preserve">AI BD-rates = </w:t>
      </w:r>
      <w:r>
        <w:rPr>
          <w:lang w:val="en-CA" w:eastAsia="zh-TW"/>
        </w:rPr>
        <w:t>0.</w:t>
      </w:r>
      <w:r w:rsidR="00CC37A6">
        <w:rPr>
          <w:lang w:val="en-CA" w:eastAsia="zh-TW"/>
        </w:rPr>
        <w:t>00</w:t>
      </w:r>
      <w:r w:rsidRPr="00C76F2A">
        <w:rPr>
          <w:lang w:val="en-CA" w:eastAsia="zh-TW"/>
        </w:rPr>
        <w:t>% (Y), -0.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6</w:t>
      </w:r>
      <w:r w:rsidRPr="00C76F2A">
        <w:rPr>
          <w:lang w:val="en-CA" w:eastAsia="zh-TW"/>
        </w:rPr>
        <w:t xml:space="preserve">% (U), </w:t>
      </w:r>
      <w:r w:rsidR="00EB3EAB">
        <w:rPr>
          <w:lang w:val="en-CA" w:eastAsia="zh-TW"/>
        </w:rPr>
        <w:t>-</w:t>
      </w:r>
      <w:r w:rsidRPr="00C76F2A">
        <w:rPr>
          <w:lang w:val="en-CA" w:eastAsia="zh-TW"/>
        </w:rPr>
        <w:t>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1</w:t>
      </w:r>
      <w:r w:rsidRPr="00C76F2A">
        <w:rPr>
          <w:lang w:val="en-CA" w:eastAsia="zh-TW"/>
        </w:rPr>
        <w:t xml:space="preserve">% (V); </w:t>
      </w:r>
      <w:proofErr w:type="spellStart"/>
      <w:r w:rsidRPr="00C76F2A">
        <w:rPr>
          <w:lang w:val="en-CA" w:eastAsia="zh-TW"/>
        </w:rPr>
        <w:t>EncT</w:t>
      </w:r>
      <w:proofErr w:type="spellEnd"/>
      <w:r w:rsidRPr="00C76F2A">
        <w:rPr>
          <w:lang w:val="en-CA" w:eastAsia="zh-TW"/>
        </w:rPr>
        <w:t xml:space="preserve">=100%; </w:t>
      </w:r>
      <w:proofErr w:type="spellStart"/>
      <w:r w:rsidRPr="00C76F2A">
        <w:rPr>
          <w:lang w:val="en-CA" w:eastAsia="zh-TW"/>
        </w:rPr>
        <w:t>DecT</w:t>
      </w:r>
      <w:proofErr w:type="spellEnd"/>
      <w:r w:rsidRPr="00C76F2A">
        <w:rPr>
          <w:lang w:val="en-CA" w:eastAsia="zh-TW"/>
        </w:rPr>
        <w:t>=</w:t>
      </w:r>
      <w:r w:rsidR="00EB3EAB">
        <w:rPr>
          <w:lang w:val="en-CA" w:eastAsia="zh-TW"/>
        </w:rPr>
        <w:t>99</w:t>
      </w:r>
      <w:r w:rsidRPr="00C76F2A">
        <w:rPr>
          <w:lang w:val="en-CA" w:eastAsia="zh-TW"/>
        </w:rPr>
        <w:t>%</w:t>
      </w:r>
      <w:r w:rsidRPr="00C76F2A">
        <w:rPr>
          <w:lang w:val="en-CA" w:eastAsia="zh-TW"/>
        </w:rPr>
        <w:br/>
        <w:t xml:space="preserve">RA BD-rates = </w:t>
      </w:r>
      <w:r w:rsidR="00EB3EAB">
        <w:rPr>
          <w:lang w:val="en-CA" w:eastAsia="zh-TW"/>
        </w:rPr>
        <w:t>-</w:t>
      </w:r>
      <w:r w:rsidRPr="00C76F2A">
        <w:rPr>
          <w:lang w:val="en-CA" w:eastAsia="zh-TW"/>
        </w:rPr>
        <w:t>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1</w:t>
      </w:r>
      <w:r w:rsidRPr="00C76F2A">
        <w:rPr>
          <w:lang w:val="en-CA" w:eastAsia="zh-TW"/>
        </w:rPr>
        <w:t>% (Y), -0.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5</w:t>
      </w:r>
      <w:r w:rsidRPr="00C76F2A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C76F2A">
        <w:rPr>
          <w:lang w:val="en-CA" w:eastAsia="zh-TW"/>
        </w:rPr>
        <w:t>0.0</w:t>
      </w:r>
      <w:r>
        <w:rPr>
          <w:lang w:val="en-CA" w:eastAsia="zh-TW"/>
        </w:rPr>
        <w:t>5</w:t>
      </w:r>
      <w:r w:rsidRPr="00C76F2A">
        <w:rPr>
          <w:lang w:val="en-CA" w:eastAsia="zh-TW"/>
        </w:rPr>
        <w:t xml:space="preserve">% (V); </w:t>
      </w:r>
      <w:proofErr w:type="spellStart"/>
      <w:r w:rsidRPr="00C76F2A">
        <w:rPr>
          <w:lang w:val="en-CA" w:eastAsia="zh-TW"/>
        </w:rPr>
        <w:t>EncT</w:t>
      </w:r>
      <w:proofErr w:type="spellEnd"/>
      <w:r w:rsidRPr="00C76F2A">
        <w:rPr>
          <w:lang w:val="en-CA" w:eastAsia="zh-TW"/>
        </w:rPr>
        <w:t xml:space="preserve">=100%; </w:t>
      </w:r>
      <w:proofErr w:type="spellStart"/>
      <w:r w:rsidRPr="00C76F2A">
        <w:rPr>
          <w:lang w:val="en-CA" w:eastAsia="zh-TW"/>
        </w:rPr>
        <w:t>DecT</w:t>
      </w:r>
      <w:proofErr w:type="spellEnd"/>
      <w:r w:rsidRPr="00C76F2A">
        <w:rPr>
          <w:lang w:val="en-CA" w:eastAsia="zh-TW"/>
        </w:rPr>
        <w:t>=9</w:t>
      </w:r>
      <w:r>
        <w:rPr>
          <w:lang w:val="en-CA" w:eastAsia="zh-TW"/>
        </w:rPr>
        <w:t>8</w:t>
      </w:r>
      <w:r w:rsidRPr="00C76F2A">
        <w:rPr>
          <w:lang w:val="en-CA" w:eastAsia="zh-TW"/>
        </w:rPr>
        <w:t>%</w:t>
      </w:r>
    </w:p>
    <w:p w14:paraId="73AF8BFC" w14:textId="77777777" w:rsidR="00E63931" w:rsidRPr="00406F74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C6768D" w14:textId="2AF4434E" w:rsidR="00DB36F8" w:rsidRDefault="00815845" w:rsidP="00815845">
      <w:pPr>
        <w:rPr>
          <w:lang w:val="en-CA" w:eastAsia="zh-TW"/>
        </w:rPr>
      </w:pPr>
      <w:r>
        <w:rPr>
          <w:rFonts w:hint="eastAsia"/>
          <w:lang w:val="en-CA" w:eastAsia="zh-TW"/>
        </w:rPr>
        <w:t>In V</w:t>
      </w:r>
      <w:r w:rsidR="00E36666">
        <w:rPr>
          <w:lang w:val="en-CA" w:eastAsia="zh-TW"/>
        </w:rPr>
        <w:t>VC Draft 5</w:t>
      </w:r>
      <w:r w:rsidR="00B33634">
        <w:rPr>
          <w:lang w:val="en-CA" w:eastAsia="zh-TW"/>
        </w:rPr>
        <w:t xml:space="preserve"> </w:t>
      </w:r>
      <w:r w:rsidR="00371837">
        <w:rPr>
          <w:lang w:val="en-CA" w:eastAsia="zh-TW"/>
        </w:rPr>
        <w:t>[1]</w:t>
      </w:r>
      <w:r>
        <w:rPr>
          <w:lang w:val="en-CA" w:eastAsia="zh-TW"/>
        </w:rPr>
        <w:t>,</w:t>
      </w:r>
      <w:r w:rsidR="000703A3">
        <w:rPr>
          <w:lang w:val="en-CA" w:eastAsia="zh-TW"/>
        </w:rPr>
        <w:t xml:space="preserve"> </w:t>
      </w:r>
      <w:r w:rsidR="00083FE3">
        <w:rPr>
          <w:lang w:val="en-CA" w:eastAsia="zh-TW"/>
        </w:rPr>
        <w:t xml:space="preserve">for a </w:t>
      </w:r>
      <w:proofErr w:type="spellStart"/>
      <w:r w:rsidR="00083FE3">
        <w:rPr>
          <w:lang w:val="en-CA" w:eastAsia="zh-TW"/>
        </w:rPr>
        <w:t>luma</w:t>
      </w:r>
      <w:proofErr w:type="spellEnd"/>
      <w:r w:rsidR="00083FE3">
        <w:rPr>
          <w:lang w:val="en-CA" w:eastAsia="zh-TW"/>
        </w:rPr>
        <w:t xml:space="preserve"> intra coding block (CB), </w:t>
      </w:r>
      <w:r w:rsidR="000703A3">
        <w:rPr>
          <w:lang w:val="en-CA" w:eastAsia="zh-TW"/>
        </w:rPr>
        <w:t xml:space="preserve">if intra sub-partitions (ISP) and </w:t>
      </w:r>
      <w:r w:rsidR="005E7CD1">
        <w:rPr>
          <w:lang w:val="en-CA" w:eastAsia="zh-TW"/>
        </w:rPr>
        <w:t xml:space="preserve">intra prediction with </w:t>
      </w:r>
      <w:r w:rsidR="00083FE3">
        <w:rPr>
          <w:lang w:val="en-CA" w:eastAsia="zh-TW"/>
        </w:rPr>
        <w:t xml:space="preserve">non-first </w:t>
      </w:r>
      <w:r w:rsidR="000703A3">
        <w:rPr>
          <w:lang w:val="en-CA" w:eastAsia="zh-TW"/>
        </w:rPr>
        <w:t xml:space="preserve">reference line are not </w:t>
      </w:r>
      <w:r w:rsidR="00083FE3">
        <w:rPr>
          <w:lang w:val="en-CA" w:eastAsia="zh-TW"/>
        </w:rPr>
        <w:t>applied</w:t>
      </w:r>
      <w:r w:rsidR="000703A3">
        <w:rPr>
          <w:lang w:val="en-CA" w:eastAsia="zh-TW"/>
        </w:rPr>
        <w:t xml:space="preserve">, </w:t>
      </w:r>
      <w:r w:rsidR="00D86BE9">
        <w:rPr>
          <w:lang w:val="en-CA" w:eastAsia="zh-TW"/>
        </w:rPr>
        <w:t>reference sample</w:t>
      </w:r>
      <w:r w:rsidR="00523F18">
        <w:rPr>
          <w:lang w:val="en-CA" w:eastAsia="zh-TW"/>
        </w:rPr>
        <w:t xml:space="preserve"> smoothing</w:t>
      </w:r>
      <w:r w:rsidR="00D86BE9">
        <w:rPr>
          <w:lang w:val="en-CA" w:eastAsia="zh-TW"/>
        </w:rPr>
        <w:t xml:space="preserve"> </w:t>
      </w:r>
      <w:r w:rsidR="00D35C91">
        <w:rPr>
          <w:lang w:val="en-CA" w:eastAsia="zh-TW"/>
        </w:rPr>
        <w:t xml:space="preserve">filter </w:t>
      </w:r>
      <w:r w:rsidR="00D86BE9">
        <w:rPr>
          <w:lang w:val="en-CA" w:eastAsia="zh-TW"/>
        </w:rPr>
        <w:t xml:space="preserve">is applied to the </w:t>
      </w:r>
      <w:r w:rsidR="00266394">
        <w:rPr>
          <w:lang w:val="en-CA" w:eastAsia="zh-TW"/>
        </w:rPr>
        <w:t xml:space="preserve">reconstructed </w:t>
      </w:r>
      <w:r w:rsidR="00083FE3">
        <w:rPr>
          <w:lang w:val="en-CA" w:eastAsia="zh-TW"/>
        </w:rPr>
        <w:t xml:space="preserve">boundary </w:t>
      </w:r>
      <w:r w:rsidR="00266394">
        <w:rPr>
          <w:lang w:val="en-CA" w:eastAsia="zh-TW"/>
        </w:rPr>
        <w:t xml:space="preserve">samples of the </w:t>
      </w:r>
      <w:r w:rsidR="00D86BE9">
        <w:rPr>
          <w:lang w:val="en-CA" w:eastAsia="zh-TW"/>
        </w:rPr>
        <w:t xml:space="preserve">current </w:t>
      </w:r>
      <w:proofErr w:type="spellStart"/>
      <w:r w:rsidR="00B2380E">
        <w:rPr>
          <w:lang w:val="en-CA" w:eastAsia="zh-TW"/>
        </w:rPr>
        <w:t>luma</w:t>
      </w:r>
      <w:proofErr w:type="spellEnd"/>
      <w:r w:rsidR="00B2380E">
        <w:rPr>
          <w:lang w:val="en-CA" w:eastAsia="zh-TW"/>
        </w:rPr>
        <w:t xml:space="preserve"> </w:t>
      </w:r>
      <w:r w:rsidR="007B60E4">
        <w:rPr>
          <w:lang w:val="en-CA" w:eastAsia="zh-TW"/>
        </w:rPr>
        <w:t>CB</w:t>
      </w:r>
      <w:r w:rsidR="00D86BE9">
        <w:rPr>
          <w:lang w:val="en-CA" w:eastAsia="zh-TW"/>
        </w:rPr>
        <w:t xml:space="preserve"> </w:t>
      </w:r>
      <w:r w:rsidR="00DB36F8">
        <w:rPr>
          <w:lang w:val="en-CA" w:eastAsia="zh-TW"/>
        </w:rPr>
        <w:t>when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any </w:t>
      </w:r>
      <w:r w:rsidR="00077D4E">
        <w:rPr>
          <w:lang w:val="en-CA" w:eastAsia="zh-TW"/>
        </w:rPr>
        <w:t>of the following condition</w:t>
      </w:r>
      <w:r w:rsidR="00B33634">
        <w:rPr>
          <w:lang w:val="en-CA" w:eastAsia="zh-TW"/>
        </w:rPr>
        <w:t>s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is </w:t>
      </w:r>
      <w:r w:rsidR="00077D4E">
        <w:rPr>
          <w:lang w:val="en-CA" w:eastAsia="zh-TW"/>
        </w:rPr>
        <w:t>true:</w:t>
      </w:r>
    </w:p>
    <w:p w14:paraId="43BCE474" w14:textId="53D5F5E9" w:rsidR="00DB36F8" w:rsidRDefault="004565A6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="00D86BE9" w:rsidRPr="00DB36F8">
        <w:rPr>
          <w:lang w:val="en-CA" w:eastAsia="zh-TW"/>
        </w:rPr>
        <w:t xml:space="preserve">he </w:t>
      </w:r>
      <w:proofErr w:type="spellStart"/>
      <w:r w:rsidR="00DD0DA3">
        <w:rPr>
          <w:lang w:val="en-CA" w:eastAsia="zh-TW"/>
        </w:rPr>
        <w:t>luma</w:t>
      </w:r>
      <w:proofErr w:type="spellEnd"/>
      <w:r w:rsidR="00DD0DA3">
        <w:rPr>
          <w:lang w:val="en-CA" w:eastAsia="zh-TW"/>
        </w:rPr>
        <w:t xml:space="preserve"> </w:t>
      </w:r>
      <w:r w:rsidR="007B60E4">
        <w:rPr>
          <w:lang w:val="en-CA" w:eastAsia="zh-TW"/>
        </w:rPr>
        <w:t xml:space="preserve">CB </w:t>
      </w:r>
      <w:r w:rsidR="00D86BE9" w:rsidRPr="00DB36F8">
        <w:rPr>
          <w:lang w:val="en-CA" w:eastAsia="zh-TW"/>
        </w:rPr>
        <w:t>size is larger than 32</w:t>
      </w:r>
      <w:r w:rsidR="00957516">
        <w:rPr>
          <w:lang w:val="en-CA" w:eastAsia="zh-TW"/>
        </w:rPr>
        <w:t xml:space="preserve"> </w:t>
      </w:r>
      <w:proofErr w:type="spellStart"/>
      <w:r w:rsidR="00DD0DA3">
        <w:rPr>
          <w:lang w:val="en-CA" w:eastAsia="zh-TW"/>
        </w:rPr>
        <w:t>luma</w:t>
      </w:r>
      <w:proofErr w:type="spellEnd"/>
      <w:r w:rsidR="00DD0DA3">
        <w:rPr>
          <w:lang w:val="en-CA" w:eastAsia="zh-TW"/>
        </w:rPr>
        <w:t xml:space="preserve"> </w:t>
      </w:r>
      <w:r w:rsidR="00957516">
        <w:rPr>
          <w:lang w:val="en-CA" w:eastAsia="zh-TW"/>
        </w:rPr>
        <w:t>samples</w:t>
      </w:r>
      <w:r w:rsidR="004305C8">
        <w:rPr>
          <w:lang w:val="en-CA" w:eastAsia="zh-TW"/>
        </w:rPr>
        <w:t xml:space="preserve"> and the current intra mode is planar mode</w:t>
      </w:r>
      <w:r w:rsidR="00077D4E">
        <w:rPr>
          <w:lang w:val="en-CA" w:eastAsia="zh-TW"/>
        </w:rPr>
        <w:t>.</w:t>
      </w:r>
    </w:p>
    <w:p w14:paraId="5E808BE1" w14:textId="087CFCC3" w:rsidR="00D86BE9" w:rsidRDefault="004305C8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</w:t>
      </w:r>
      <w:r w:rsidR="005D0A22">
        <w:rPr>
          <w:lang w:val="en-CA" w:eastAsia="zh-TW"/>
        </w:rPr>
        <w:t xml:space="preserve"> </w:t>
      </w:r>
      <w:r w:rsidR="00D35C91">
        <w:rPr>
          <w:lang w:val="en-CA" w:eastAsia="zh-TW"/>
        </w:rPr>
        <w:t>t</w:t>
      </w:r>
      <w:r w:rsidR="00D35C91" w:rsidRPr="00DB36F8">
        <w:rPr>
          <w:lang w:val="en-CA" w:eastAsia="zh-TW"/>
        </w:rPr>
        <w:t xml:space="preserve">he </w:t>
      </w:r>
      <w:r w:rsidR="00D35C91">
        <w:rPr>
          <w:lang w:val="en-CA" w:eastAsia="zh-TW"/>
        </w:rPr>
        <w:t xml:space="preserve">current </w:t>
      </w:r>
      <w:r w:rsidR="00D35C91" w:rsidRPr="00DB36F8">
        <w:rPr>
          <w:lang w:val="en-CA" w:eastAsia="zh-TW"/>
        </w:rPr>
        <w:t xml:space="preserve">intra mode is </w:t>
      </w:r>
      <w:r w:rsidR="00D86BE9" w:rsidRPr="00DB36F8">
        <w:rPr>
          <w:lang w:val="en-CA" w:eastAsia="zh-TW"/>
        </w:rPr>
        <w:t xml:space="preserve">one of </w:t>
      </w:r>
      <w:r w:rsidR="00266394">
        <w:rPr>
          <w:lang w:val="en-CA" w:eastAsia="zh-TW"/>
        </w:rPr>
        <w:t>{</w:t>
      </w:r>
      <w:r w:rsidR="00DB36F8" w:rsidRPr="00DB36F8">
        <w:rPr>
          <w:lang w:val="en-CA" w:eastAsia="zh-TW"/>
        </w:rPr>
        <w:t>-14, -12, -10, -6, 2, 34, 66, 72, 76, 78, 80</w:t>
      </w:r>
      <w:r w:rsidR="00266394">
        <w:rPr>
          <w:lang w:val="en-CA" w:eastAsia="zh-TW"/>
        </w:rPr>
        <w:t>}</w:t>
      </w:r>
      <w:r w:rsidR="00624C25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 refers to</w:t>
      </w:r>
      <w:r w:rsidR="00624C25">
        <w:rPr>
          <w:lang w:val="en-CA" w:eastAsia="zh-TW"/>
        </w:rPr>
        <w:t xml:space="preserve"> </w:t>
      </w:r>
      <w:r w:rsidR="00624C25" w:rsidRPr="005E6601">
        <w:rPr>
          <w:b/>
          <w:lang w:val="en-CA" w:eastAsia="zh-TW"/>
        </w:rPr>
        <w:t>integer</w:t>
      </w:r>
      <w:r w:rsidR="00624C25">
        <w:rPr>
          <w:lang w:val="en-CA" w:eastAsia="zh-TW"/>
        </w:rPr>
        <w:t xml:space="preserve"> </w:t>
      </w:r>
      <w:r w:rsidR="00876257">
        <w:rPr>
          <w:lang w:val="en-CA" w:eastAsia="zh-TW"/>
        </w:rPr>
        <w:t xml:space="preserve">reconstructed </w:t>
      </w:r>
      <w:r w:rsidR="00624C25">
        <w:rPr>
          <w:lang w:val="en-CA" w:eastAsia="zh-TW"/>
        </w:rPr>
        <w:t>boundary samples)</w:t>
      </w:r>
      <w:r w:rsidR="00D86BE9" w:rsidRPr="00DB36F8">
        <w:rPr>
          <w:lang w:val="en-CA" w:eastAsia="zh-TW"/>
        </w:rPr>
        <w:t>.</w:t>
      </w:r>
    </w:p>
    <w:p w14:paraId="5580EDA1" w14:textId="7171C7B2" w:rsidR="00DB534F" w:rsidRDefault="007B60E4" w:rsidP="00DB534F">
      <w:pPr>
        <w:rPr>
          <w:lang w:val="en-CA" w:eastAsia="zh-TW"/>
        </w:rPr>
      </w:pPr>
      <w:r>
        <w:rPr>
          <w:lang w:val="en-CA" w:eastAsia="zh-TW"/>
        </w:rPr>
        <w:t>Moreover</w:t>
      </w:r>
      <w:r w:rsidR="000C0401">
        <w:rPr>
          <w:rFonts w:hint="eastAsia"/>
          <w:lang w:val="en-CA" w:eastAsia="zh-TW"/>
        </w:rPr>
        <w:t xml:space="preserve">, Gaussian </w:t>
      </w:r>
      <w:r w:rsidR="00F4701D">
        <w:rPr>
          <w:lang w:val="en-CA" w:eastAsia="zh-TW"/>
        </w:rPr>
        <w:t>interpolation filter is</w:t>
      </w:r>
      <w:r w:rsidR="000C0401">
        <w:rPr>
          <w:rFonts w:hint="eastAsia"/>
          <w:lang w:val="en-CA" w:eastAsia="zh-TW"/>
        </w:rPr>
        <w:t xml:space="preserve"> </w:t>
      </w:r>
      <w:r w:rsidR="000C0401">
        <w:rPr>
          <w:lang w:val="en-CA" w:eastAsia="zh-TW"/>
        </w:rPr>
        <w:t xml:space="preserve">applied to generate the intra </w:t>
      </w:r>
      <w:r w:rsidR="003860B6">
        <w:rPr>
          <w:lang w:val="en-CA" w:eastAsia="zh-TW"/>
        </w:rPr>
        <w:t xml:space="preserve">angular </w:t>
      </w:r>
      <w:r w:rsidR="000C0401">
        <w:rPr>
          <w:lang w:val="en-CA" w:eastAsia="zh-TW"/>
        </w:rPr>
        <w:t>prediction</w:t>
      </w:r>
      <w:r w:rsidR="00DB534F" w:rsidRPr="00DB534F">
        <w:rPr>
          <w:lang w:val="en-CA" w:eastAsia="zh-TW"/>
        </w:rPr>
        <w:t xml:space="preserve"> </w:t>
      </w:r>
      <w:r w:rsidR="00DB534F">
        <w:rPr>
          <w:lang w:val="en-CA" w:eastAsia="zh-TW"/>
        </w:rPr>
        <w:t xml:space="preserve">when </w:t>
      </w:r>
      <w:r w:rsidR="0085633D">
        <w:rPr>
          <w:lang w:val="en-CA" w:eastAsia="zh-TW"/>
        </w:rPr>
        <w:t xml:space="preserve">both </w:t>
      </w:r>
      <w:r w:rsidR="00DB534F">
        <w:rPr>
          <w:lang w:val="en-CA" w:eastAsia="zh-TW"/>
        </w:rPr>
        <w:t>of the following conditions are true:</w:t>
      </w:r>
    </w:p>
    <w:p w14:paraId="5B7E9753" w14:textId="3DF97F82" w:rsidR="00A21B35" w:rsidRPr="00A21B35" w:rsidRDefault="007B60E4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 xml:space="preserve">The current intra mode is </w:t>
      </w:r>
      <w:r w:rsidRPr="004305C8">
        <w:rPr>
          <w:b/>
          <w:lang w:val="en-CA" w:eastAsia="zh-TW"/>
        </w:rPr>
        <w:t>not</w:t>
      </w:r>
      <w:r>
        <w:rPr>
          <w:lang w:val="en-CA" w:eastAsia="zh-TW"/>
        </w:rPr>
        <w:t xml:space="preserve"> </w:t>
      </w:r>
      <w:r w:rsidR="009A54DF">
        <w:rPr>
          <w:lang w:val="en-CA" w:eastAsia="zh-TW"/>
        </w:rPr>
        <w:t>any</w:t>
      </w:r>
      <w:r>
        <w:rPr>
          <w:lang w:val="en-CA" w:eastAsia="zh-TW"/>
        </w:rPr>
        <w:t>one of 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</w:t>
      </w:r>
      <w:r w:rsidR="009A54DF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</w:t>
      </w:r>
      <w:r w:rsidR="009A54DF">
        <w:rPr>
          <w:lang w:val="en-CA" w:eastAsia="zh-TW"/>
        </w:rPr>
        <w:t xml:space="preserve"> </w:t>
      </w:r>
      <w:r w:rsidR="00280B20">
        <w:rPr>
          <w:lang w:val="en-CA" w:eastAsia="zh-TW"/>
        </w:rPr>
        <w:t>refers</w:t>
      </w:r>
      <w:r w:rsidR="009A54DF">
        <w:rPr>
          <w:lang w:val="en-CA" w:eastAsia="zh-TW"/>
        </w:rPr>
        <w:t xml:space="preserve"> to </w:t>
      </w:r>
      <w:r w:rsidR="009A54DF" w:rsidRPr="005E6601">
        <w:rPr>
          <w:b/>
          <w:lang w:val="en-CA" w:eastAsia="zh-TW"/>
        </w:rPr>
        <w:t>fractional</w:t>
      </w:r>
      <w:r w:rsidR="009A54DF">
        <w:rPr>
          <w:lang w:val="en-CA" w:eastAsia="zh-TW"/>
        </w:rPr>
        <w:t xml:space="preserve"> reconstructed boundary samples)</w:t>
      </w:r>
      <w:r w:rsidRPr="00DB36F8">
        <w:rPr>
          <w:lang w:val="en-CA" w:eastAsia="zh-TW"/>
        </w:rPr>
        <w:t>.</w:t>
      </w:r>
    </w:p>
    <w:p w14:paraId="5207960F" w14:textId="279D80AF" w:rsidR="007B60E4" w:rsidRPr="007B60E4" w:rsidRDefault="00A21B35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 w:rsidRPr="007B60E4">
        <w:rPr>
          <w:lang w:val="en-CA" w:eastAsia="zh-TW"/>
        </w:rPr>
        <w:t>T</w:t>
      </w:r>
      <w:r w:rsidR="00F4701D" w:rsidRPr="007B60E4">
        <w:rPr>
          <w:lang w:val="en-CA" w:eastAsia="zh-TW"/>
        </w:rPr>
        <w:t>he</w:t>
      </w:r>
      <w:r w:rsidR="00280B20">
        <w:rPr>
          <w:lang w:val="en-CA" w:eastAsia="zh-TW"/>
        </w:rPr>
        <w:t xml:space="preserve"> minimum of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“</w:t>
      </w:r>
      <w:r w:rsidR="00B90478" w:rsidRPr="007B60E4">
        <w:rPr>
          <w:lang w:val="en-CA" w:eastAsia="zh-TW"/>
        </w:rPr>
        <w:t xml:space="preserve">absolute mode number difference between the </w:t>
      </w:r>
      <w:r w:rsidR="00F4701D" w:rsidRPr="007B60E4">
        <w:rPr>
          <w:lang w:val="en-CA" w:eastAsia="zh-TW"/>
        </w:rPr>
        <w:t xml:space="preserve">current intra mode </w:t>
      </w:r>
      <w:r w:rsidR="00B90478" w:rsidRPr="007B60E4">
        <w:rPr>
          <w:lang w:val="en-CA" w:eastAsia="zh-TW"/>
        </w:rPr>
        <w:t xml:space="preserve">and </w:t>
      </w:r>
      <w:r w:rsidR="00F4701D" w:rsidRPr="007B60E4">
        <w:rPr>
          <w:lang w:val="en-CA" w:eastAsia="zh-TW"/>
        </w:rPr>
        <w:t>horizontal mode</w:t>
      </w:r>
      <w:r w:rsidR="00280B20">
        <w:rPr>
          <w:lang w:val="en-CA" w:eastAsia="zh-TW"/>
        </w:rPr>
        <w:t>”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and “</w:t>
      </w:r>
      <w:r w:rsidR="00280B20" w:rsidRPr="007B60E4">
        <w:rPr>
          <w:lang w:val="en-CA" w:eastAsia="zh-TW"/>
        </w:rPr>
        <w:t xml:space="preserve">absolute mode number difference between the current intra mode and </w:t>
      </w:r>
      <w:r w:rsidR="00280B20">
        <w:rPr>
          <w:lang w:val="en-CA" w:eastAsia="zh-TW"/>
        </w:rPr>
        <w:t>vertical</w:t>
      </w:r>
      <w:r w:rsidR="00280B20" w:rsidRPr="007B60E4">
        <w:rPr>
          <w:lang w:val="en-CA" w:eastAsia="zh-TW"/>
        </w:rPr>
        <w:t xml:space="preserve"> mode</w:t>
      </w:r>
      <w:r w:rsidR="00280B20">
        <w:rPr>
          <w:lang w:val="en-CA" w:eastAsia="zh-TW"/>
        </w:rPr>
        <w:t>”</w:t>
      </w:r>
      <w:r w:rsidR="00280B20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is larger than a</w:t>
      </w:r>
      <w:r w:rsidR="00DB3BC9" w:rsidRPr="007B60E4">
        <w:rPr>
          <w:lang w:val="en-CA" w:eastAsia="zh-TW"/>
        </w:rPr>
        <w:t xml:space="preserve"> size-depend</w:t>
      </w:r>
      <w:r w:rsidR="007B60E4">
        <w:rPr>
          <w:lang w:val="en-CA" w:eastAsia="zh-TW"/>
        </w:rPr>
        <w:t>ent</w:t>
      </w:r>
      <w:r w:rsidR="00DB3BC9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threshold</w:t>
      </w:r>
      <w:r w:rsidR="00135856">
        <w:rPr>
          <w:lang w:val="en-CA" w:eastAsia="zh-TW"/>
        </w:rPr>
        <w:t xml:space="preserve"> </w:t>
      </w:r>
      <w:r w:rsidR="007B60E4" w:rsidRPr="007B60E4">
        <w:rPr>
          <w:lang w:val="en-CA" w:eastAsia="zh-TW"/>
        </w:rPr>
        <w:t>as defined in Table 1</w:t>
      </w:r>
      <w:r w:rsidR="00736043">
        <w:rPr>
          <w:lang w:val="en-CA" w:eastAsia="zh-TW"/>
        </w:rPr>
        <w:t xml:space="preserve">, where </w:t>
      </w:r>
      <w:r w:rsidR="00736043">
        <w:rPr>
          <w:noProof/>
          <w:lang w:val="en-CA" w:eastAsia="ko-KR"/>
        </w:rPr>
        <w:t>t</w:t>
      </w:r>
      <w:r w:rsidR="00736043" w:rsidRPr="00DE0F0E">
        <w:rPr>
          <w:noProof/>
          <w:lang w:val="en-CA" w:eastAsia="ko-KR"/>
        </w:rPr>
        <w:t>he variable n</w:t>
      </w:r>
      <w:r w:rsidR="00736043" w:rsidRPr="00DE0F0E">
        <w:rPr>
          <w:noProof/>
          <w:color w:val="000000" w:themeColor="text1"/>
          <w:lang w:val="en-CA" w:eastAsia="ko-KR"/>
        </w:rPr>
        <w:t>TbS is set equal to 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nTbW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+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nTbH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&gt;&gt;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1</w:t>
      </w:r>
      <w:r w:rsidR="00736043">
        <w:rPr>
          <w:lang w:val="en-CA" w:eastAsia="zh-TW"/>
        </w:rPr>
        <w:t xml:space="preserve"> and </w:t>
      </w:r>
      <w:proofErr w:type="spellStart"/>
      <w:r w:rsidR="00736043">
        <w:rPr>
          <w:lang w:val="en-CA" w:eastAsia="zh-TW"/>
        </w:rPr>
        <w:t>nTbW</w:t>
      </w:r>
      <w:proofErr w:type="spellEnd"/>
      <w:r w:rsidR="00736043">
        <w:rPr>
          <w:lang w:val="en-CA" w:eastAsia="zh-TW"/>
        </w:rPr>
        <w:t xml:space="preserve"> and </w:t>
      </w:r>
      <w:proofErr w:type="spellStart"/>
      <w:r w:rsidR="00736043">
        <w:rPr>
          <w:lang w:val="en-CA" w:eastAsia="zh-TW"/>
        </w:rPr>
        <w:t>nTbH</w:t>
      </w:r>
      <w:proofErr w:type="spellEnd"/>
      <w:r w:rsidR="00736043">
        <w:rPr>
          <w:lang w:val="en-CA" w:eastAsia="zh-TW"/>
        </w:rPr>
        <w:t xml:space="preserve"> are transform block width and height, respectively.</w:t>
      </w:r>
    </w:p>
    <w:p w14:paraId="7E833C93" w14:textId="370D43B8" w:rsidR="00557294" w:rsidRDefault="00F4701D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77C6D21C" w14:textId="77777777" w:rsidR="00F20FC2" w:rsidRDefault="00F20FC2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C41B5BE" w14:textId="037F9EE6" w:rsidR="00557294" w:rsidRDefault="002A07E9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1. </w:t>
      </w:r>
      <w:r w:rsidRPr="009279B0">
        <w:rPr>
          <w:lang w:val="en-CA" w:eastAsia="zh-TW"/>
        </w:rPr>
        <w:t xml:space="preserve">Specification of </w:t>
      </w:r>
      <w:proofErr w:type="spellStart"/>
      <w:proofErr w:type="gramStart"/>
      <w:r w:rsidRPr="009279B0">
        <w:rPr>
          <w:lang w:val="en-CA" w:eastAsia="zh-TW"/>
        </w:rPr>
        <w:t>intraHorVerDistThres</w:t>
      </w:r>
      <w:proofErr w:type="spellEnd"/>
      <w:r w:rsidRPr="009279B0">
        <w:rPr>
          <w:lang w:val="en-CA" w:eastAsia="zh-TW"/>
        </w:rPr>
        <w:t>[</w:t>
      </w:r>
      <w:proofErr w:type="gramEnd"/>
      <w:r w:rsidRPr="009279B0">
        <w:rPr>
          <w:lang w:val="en-CA" w:eastAsia="zh-TW"/>
        </w:rPr>
        <w:t xml:space="preserve"> </w:t>
      </w:r>
      <w:proofErr w:type="spellStart"/>
      <w:r w:rsidRPr="009279B0">
        <w:rPr>
          <w:lang w:val="en-CA" w:eastAsia="zh-TW"/>
        </w:rPr>
        <w:t>nTbS</w:t>
      </w:r>
      <w:proofErr w:type="spellEnd"/>
      <w:r w:rsidRPr="009279B0">
        <w:rPr>
          <w:lang w:val="en-CA" w:eastAsia="zh-TW"/>
        </w:rPr>
        <w:t xml:space="preserve"> ] for various transform block sizes </w:t>
      </w:r>
      <w:proofErr w:type="spellStart"/>
      <w:r w:rsidRPr="009279B0">
        <w:rPr>
          <w:lang w:val="en-CA" w:eastAsia="zh-TW"/>
        </w:rPr>
        <w:t>nTbS</w:t>
      </w:r>
      <w:proofErr w:type="spellEnd"/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7B60E4" w:rsidRPr="00DE0F0E" w14:paraId="3F3EACAC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DFA4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D7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F9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E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CDC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3AA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AB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7B60E4" w:rsidRPr="00DE0F0E" w14:paraId="28C78BF7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32E" w14:textId="6DDEDFC9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BD9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A6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88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05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9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9B7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400EF542" w14:textId="3B3E9D71" w:rsidR="007B60E4" w:rsidRDefault="007B60E4" w:rsidP="006B352E">
      <w:pPr>
        <w:rPr>
          <w:lang w:val="en-CA" w:eastAsia="zh-TW"/>
        </w:rPr>
      </w:pPr>
    </w:p>
    <w:p w14:paraId="7A3A3308" w14:textId="36FDF4EF" w:rsidR="00011C46" w:rsidRDefault="004B2B3B" w:rsidP="00DB36F8">
      <w:pPr>
        <w:rPr>
          <w:lang w:val="en-CA" w:eastAsia="zh-TW"/>
        </w:rPr>
      </w:pPr>
      <w:r>
        <w:rPr>
          <w:lang w:val="en-CA" w:eastAsia="zh-TW"/>
        </w:rPr>
        <w:t xml:space="preserve">It is shown that when the current </w:t>
      </w:r>
      <w:r w:rsidR="009F5D15">
        <w:rPr>
          <w:lang w:val="en-CA" w:eastAsia="zh-TW"/>
        </w:rPr>
        <w:t xml:space="preserve">intra </w:t>
      </w:r>
      <w:r>
        <w:rPr>
          <w:lang w:val="en-CA" w:eastAsia="zh-TW"/>
        </w:rPr>
        <w:t>mode is angular prediction mode,</w:t>
      </w:r>
      <w:r w:rsidR="00DA522D">
        <w:rPr>
          <w:lang w:val="en-CA" w:eastAsia="zh-TW"/>
        </w:rPr>
        <w:t xml:space="preserve"> different check</w:t>
      </w:r>
      <w:r w:rsidR="009F5D15">
        <w:rPr>
          <w:lang w:val="en-CA" w:eastAsia="zh-TW"/>
        </w:rPr>
        <w:t>s</w:t>
      </w:r>
      <w:r w:rsidR="00DA522D">
        <w:rPr>
          <w:lang w:val="en-CA" w:eastAsia="zh-TW"/>
        </w:rPr>
        <w:t xml:space="preserve"> </w:t>
      </w:r>
      <w:r w:rsidR="009F5D15">
        <w:rPr>
          <w:lang w:val="en-CA" w:eastAsia="zh-TW"/>
        </w:rPr>
        <w:t>are</w:t>
      </w:r>
      <w:r w:rsidR="00DA522D">
        <w:rPr>
          <w:lang w:val="en-CA" w:eastAsia="zh-TW"/>
        </w:rPr>
        <w:t xml:space="preserve"> required</w:t>
      </w:r>
      <w:r>
        <w:rPr>
          <w:lang w:val="en-CA" w:eastAsia="zh-TW"/>
        </w:rPr>
        <w:t xml:space="preserve"> to select </w:t>
      </w:r>
      <w:r w:rsidR="00523F18">
        <w:rPr>
          <w:lang w:val="en-CA" w:eastAsia="zh-TW"/>
        </w:rPr>
        <w:t xml:space="preserve">among one </w:t>
      </w:r>
      <w:r w:rsidR="009F5D15">
        <w:rPr>
          <w:lang w:val="en-CA" w:eastAsia="zh-TW"/>
        </w:rPr>
        <w:t xml:space="preserve">reference sample </w:t>
      </w:r>
      <w:r w:rsidR="00523F18">
        <w:rPr>
          <w:lang w:val="en-CA" w:eastAsia="zh-TW"/>
        </w:rPr>
        <w:t>smoothing filter and two i</w:t>
      </w:r>
      <w:r w:rsidRPr="00A21B35">
        <w:rPr>
          <w:rFonts w:hint="eastAsia"/>
          <w:lang w:val="en-CA" w:eastAsia="zh-TW"/>
        </w:rPr>
        <w:t>nterpolation filte</w:t>
      </w:r>
      <w:r w:rsidRPr="00A21B35">
        <w:rPr>
          <w:lang w:val="en-CA" w:eastAsia="zh-TW"/>
        </w:rPr>
        <w:t>r</w:t>
      </w:r>
      <w:r w:rsidR="00523F18">
        <w:rPr>
          <w:lang w:val="en-CA" w:eastAsia="zh-TW"/>
        </w:rPr>
        <w:t>s</w:t>
      </w:r>
      <w:r w:rsidR="00DA522D">
        <w:rPr>
          <w:lang w:val="en-CA" w:eastAsia="zh-TW"/>
        </w:rPr>
        <w:t xml:space="preserve">. </w:t>
      </w:r>
      <w:r w:rsidR="00F57FBA">
        <w:rPr>
          <w:lang w:val="en-CA" w:eastAsia="zh-TW"/>
        </w:rPr>
        <w:t xml:space="preserve">This contribution proposes to modify the size-dependent threshold to unify the </w:t>
      </w:r>
      <w:r w:rsidR="00523F18">
        <w:rPr>
          <w:lang w:val="en-CA" w:eastAsia="zh-TW"/>
        </w:rPr>
        <w:t xml:space="preserve">filter selection </w:t>
      </w:r>
      <w:r w:rsidR="00DA522D">
        <w:rPr>
          <w:lang w:val="en-CA" w:eastAsia="zh-TW"/>
        </w:rPr>
        <w:t>procedure.</w:t>
      </w:r>
    </w:p>
    <w:p w14:paraId="67BC6205" w14:textId="77777777" w:rsidR="000D792B" w:rsidRDefault="000D792B" w:rsidP="009234A5">
      <w:pPr>
        <w:rPr>
          <w:szCs w:val="22"/>
          <w:lang w:val="en-CA"/>
        </w:rPr>
      </w:pPr>
    </w:p>
    <w:p w14:paraId="41095154" w14:textId="77777777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F7987EC" w14:textId="6A063388" w:rsidR="006E5D15" w:rsidRDefault="009D4211" w:rsidP="006E5D15">
      <w:pPr>
        <w:rPr>
          <w:lang w:val="en-CA" w:eastAsia="zh-TW"/>
        </w:rPr>
      </w:pPr>
      <w:r>
        <w:rPr>
          <w:lang w:val="en-CA" w:eastAsia="zh-TW"/>
        </w:rPr>
        <w:t>This contribution propose</w:t>
      </w:r>
      <w:r w:rsidR="006E5D15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6E5D15">
        <w:rPr>
          <w:lang w:val="en-CA" w:eastAsia="zh-TW"/>
        </w:rPr>
        <w:t>to change the size-dependent threshold from 16 to 24 for CB size</w:t>
      </w:r>
      <w:r w:rsidR="00B2380E">
        <w:rPr>
          <w:lang w:val="en-CA" w:eastAsia="zh-TW"/>
        </w:rPr>
        <w:t xml:space="preserve"> of</w:t>
      </w:r>
      <w:r w:rsidR="006E5D15">
        <w:rPr>
          <w:lang w:val="en-CA" w:eastAsia="zh-TW"/>
        </w:rPr>
        <w:t xml:space="preserve"> 4x4, 4x8 and 8x4 (</w:t>
      </w:r>
      <w:r w:rsidR="00DB43E9">
        <w:rPr>
          <w:lang w:val="en-CA" w:eastAsia="zh-TW"/>
        </w:rPr>
        <w:t xml:space="preserve">i.e., </w:t>
      </w:r>
      <w:proofErr w:type="spellStart"/>
      <w:r w:rsidR="006E5D15">
        <w:rPr>
          <w:lang w:val="en-CA" w:eastAsia="zh-TW"/>
        </w:rPr>
        <w:t>nTbS</w:t>
      </w:r>
      <w:proofErr w:type="spellEnd"/>
      <w:r w:rsidR="006E5D15">
        <w:rPr>
          <w:lang w:val="en-CA" w:eastAsia="zh-TW"/>
        </w:rPr>
        <w:t xml:space="preserve"> = 2). Table 2 shows the modification, which corresponds to Table 8-9 in VVC D</w:t>
      </w:r>
      <w:r w:rsidR="00A52DB1" w:rsidRPr="006E5D15">
        <w:rPr>
          <w:lang w:val="en-CA" w:eastAsia="zh-TW"/>
        </w:rPr>
        <w:t>raft 5</w:t>
      </w:r>
      <w:r w:rsidR="00993BB8" w:rsidRPr="006E5D15">
        <w:rPr>
          <w:lang w:val="en-CA" w:eastAsia="zh-TW"/>
        </w:rPr>
        <w:t xml:space="preserve">. </w:t>
      </w:r>
      <w:r w:rsidR="006E5D15">
        <w:rPr>
          <w:lang w:val="en-CA" w:eastAsia="zh-TW"/>
        </w:rPr>
        <w:t xml:space="preserve">So,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8x4 and the intra mode is 72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vertical mode (50) is not larger than the size dependent threshold, which is 24. Similarly,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4x8 and the intra mode is -6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horizontal mode (18) is not larger than the size dependent threshold, which is 24. With the proposed modification, the size constraint </w:t>
      </w:r>
      <w:r w:rsidR="00B2380E">
        <w:rPr>
          <w:lang w:val="en-CA" w:eastAsia="zh-TW"/>
        </w:rPr>
        <w:t xml:space="preserve">of prohibiting the CB size from being smaller than or equal to 32 </w:t>
      </w:r>
      <w:r w:rsidR="006E5D15">
        <w:rPr>
          <w:lang w:val="en-CA" w:eastAsia="zh-TW"/>
        </w:rPr>
        <w:t>for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is automatically fulfilled by the </w:t>
      </w:r>
      <w:r w:rsidR="00135856">
        <w:rPr>
          <w:lang w:val="en-CA" w:eastAsia="zh-TW"/>
        </w:rPr>
        <w:t xml:space="preserve">modified </w:t>
      </w:r>
      <w:r w:rsidR="006E5D15">
        <w:rPr>
          <w:lang w:val="en-CA" w:eastAsia="zh-TW"/>
        </w:rPr>
        <w:t>table.</w:t>
      </w:r>
    </w:p>
    <w:p w14:paraId="0333522C" w14:textId="0AF3E9A9" w:rsidR="009279B0" w:rsidRDefault="00F15A9A" w:rsidP="009279B0">
      <w:pPr>
        <w:rPr>
          <w:lang w:val="en-CA" w:eastAsia="zh-TW"/>
        </w:rPr>
      </w:pPr>
      <w:r>
        <w:rPr>
          <w:lang w:val="en-CA" w:eastAsia="zh-TW"/>
        </w:rPr>
        <w:t xml:space="preserve">Since the table is also used for interpolation filter selection, DCT-IF interpolation filter </w:t>
      </w:r>
      <w:r w:rsidR="00E36666">
        <w:rPr>
          <w:lang w:val="en-CA" w:eastAsia="zh-TW"/>
        </w:rPr>
        <w:t>is</w:t>
      </w:r>
      <w:r w:rsidR="00993BB8" w:rsidRPr="006E5D15">
        <w:rPr>
          <w:lang w:val="en-CA" w:eastAsia="zh-TW"/>
        </w:rPr>
        <w:t xml:space="preserve"> always used for 4x4, 4x8,</w:t>
      </w:r>
      <w:r>
        <w:rPr>
          <w:lang w:val="en-CA" w:eastAsia="zh-TW"/>
        </w:rPr>
        <w:t xml:space="preserve"> and 8x4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</w:t>
      </w:r>
      <w:r w:rsidR="00993BB8" w:rsidRPr="006E5D15">
        <w:rPr>
          <w:lang w:val="en-CA" w:eastAsia="zh-TW"/>
        </w:rPr>
        <w:t>.</w:t>
      </w:r>
    </w:p>
    <w:p w14:paraId="7A8C3B5C" w14:textId="77777777" w:rsidR="00F04572" w:rsidRDefault="00F04572" w:rsidP="009279B0">
      <w:pPr>
        <w:rPr>
          <w:lang w:val="en-CA" w:eastAsia="zh-TW"/>
        </w:rPr>
      </w:pPr>
    </w:p>
    <w:p w14:paraId="70CE3759" w14:textId="322E4625" w:rsidR="00F04572" w:rsidRDefault="00F04572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2</w:t>
      </w:r>
      <w:r>
        <w:rPr>
          <w:rFonts w:hint="eastAsia"/>
          <w:lang w:val="en-CA" w:eastAsia="zh-TW"/>
        </w:rPr>
        <w:t xml:space="preserve">. </w:t>
      </w:r>
      <w:r>
        <w:rPr>
          <w:lang w:val="en-CA" w:eastAsia="zh-TW"/>
        </w:rPr>
        <w:t xml:space="preserve">Proposed </w:t>
      </w:r>
      <w:proofErr w:type="spellStart"/>
      <w:proofErr w:type="gramStart"/>
      <w:r w:rsidRPr="009279B0">
        <w:rPr>
          <w:lang w:val="en-CA" w:eastAsia="zh-TW"/>
        </w:rPr>
        <w:t>intraHorVerDistThres</w:t>
      </w:r>
      <w:proofErr w:type="spellEnd"/>
      <w:r w:rsidRPr="009279B0">
        <w:rPr>
          <w:lang w:val="en-CA" w:eastAsia="zh-TW"/>
        </w:rPr>
        <w:t>[</w:t>
      </w:r>
      <w:proofErr w:type="gramEnd"/>
      <w:r w:rsidRPr="009279B0">
        <w:rPr>
          <w:lang w:val="en-CA" w:eastAsia="zh-TW"/>
        </w:rPr>
        <w:t xml:space="preserve"> </w:t>
      </w:r>
      <w:proofErr w:type="spellStart"/>
      <w:r w:rsidRPr="009279B0">
        <w:rPr>
          <w:lang w:val="en-CA" w:eastAsia="zh-TW"/>
        </w:rPr>
        <w:t>nTbS</w:t>
      </w:r>
      <w:proofErr w:type="spellEnd"/>
      <w:r w:rsidRPr="009279B0">
        <w:rPr>
          <w:lang w:val="en-CA" w:eastAsia="zh-TW"/>
        </w:rPr>
        <w:t xml:space="preserve"> ] for various transform block sizes </w:t>
      </w:r>
      <w:proofErr w:type="spellStart"/>
      <w:r w:rsidRPr="009279B0">
        <w:rPr>
          <w:lang w:val="en-CA" w:eastAsia="zh-TW"/>
        </w:rPr>
        <w:t>nTbS</w:t>
      </w:r>
      <w:proofErr w:type="spellEnd"/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F04572" w:rsidRPr="00DE0F0E" w14:paraId="31C25E61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FA4" w14:textId="77777777" w:rsidR="00F04572" w:rsidRPr="007B60E4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8433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7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2E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51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A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2B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F04572" w:rsidRPr="00DE0F0E" w14:paraId="731B1459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F0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74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C35AA0">
              <w:rPr>
                <w:noProof/>
                <w:highlight w:val="yellow"/>
                <w:lang w:val="en-CA" w:eastAsia="ko-KR"/>
              </w:rPr>
              <w:t>1</w:t>
            </w:r>
            <w:r w:rsidRPr="006E5D15">
              <w:rPr>
                <w:noProof/>
                <w:highlight w:val="yellow"/>
                <w:lang w:val="en-CA" w:eastAsia="ko-KR"/>
              </w:rPr>
              <w:t xml:space="preserve">6 </w:t>
            </w:r>
            <w:r w:rsidRPr="006E5D15">
              <w:rPr>
                <w:noProof/>
                <w:highlight w:val="yellow"/>
                <w:lang w:val="en-CA" w:eastAsia="ko-KR"/>
              </w:rPr>
              <w:sym w:font="Wingdings" w:char="F0E0"/>
            </w:r>
            <w:r w:rsidRPr="006E5D15">
              <w:rPr>
                <w:noProof/>
                <w:highlight w:val="yellow"/>
                <w:lang w:val="en-CA" w:eastAsia="ko-KR"/>
              </w:rPr>
              <w:t xml:space="preserve"> 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843B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8DD2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894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70F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681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70E89117" w14:textId="77777777" w:rsidR="00F04572" w:rsidRDefault="00F04572" w:rsidP="006B352E">
      <w:pPr>
        <w:rPr>
          <w:lang w:val="en-CA" w:eastAsia="zh-TW"/>
        </w:rPr>
      </w:pPr>
    </w:p>
    <w:p w14:paraId="5287AF6C" w14:textId="1F706424" w:rsidR="004305C8" w:rsidRDefault="004B2B3B" w:rsidP="006B352E">
      <w:pPr>
        <w:rPr>
          <w:lang w:val="en-CA" w:eastAsia="zh-TW"/>
        </w:rPr>
      </w:pPr>
      <w:r>
        <w:rPr>
          <w:lang w:val="en-CA" w:eastAsia="zh-TW"/>
        </w:rPr>
        <w:t>With the proposed method, t</w:t>
      </w:r>
      <w:r w:rsidR="004305C8">
        <w:rPr>
          <w:lang w:val="en-CA" w:eastAsia="zh-TW"/>
        </w:rPr>
        <w:t>he reference sample filtering</w:t>
      </w:r>
      <w:r>
        <w:rPr>
          <w:lang w:val="en-CA" w:eastAsia="zh-TW"/>
        </w:rPr>
        <w:t xml:space="preserve"> for angular</w:t>
      </w:r>
      <w:r w:rsidR="009F5D15">
        <w:rPr>
          <w:lang w:val="en-CA" w:eastAsia="zh-TW"/>
        </w:rPr>
        <w:t xml:space="preserve"> intra</w:t>
      </w:r>
      <w:r>
        <w:rPr>
          <w:lang w:val="en-CA" w:eastAsia="zh-TW"/>
        </w:rPr>
        <w:t xml:space="preserve"> </w:t>
      </w:r>
      <w:r w:rsidR="009F5D15">
        <w:rPr>
          <w:lang w:val="en-CA" w:eastAsia="zh-TW"/>
        </w:rPr>
        <w:t>prediction</w:t>
      </w:r>
      <w:r>
        <w:rPr>
          <w:lang w:val="en-CA" w:eastAsia="zh-TW"/>
        </w:rPr>
        <w:t xml:space="preserve"> mode</w:t>
      </w:r>
      <w:r w:rsidR="004305C8">
        <w:rPr>
          <w:lang w:val="en-CA" w:eastAsia="zh-TW"/>
        </w:rPr>
        <w:t xml:space="preserve"> is unified as follows.</w:t>
      </w:r>
    </w:p>
    <w:p w14:paraId="71C57BB8" w14:textId="668EFBAF" w:rsidR="008F13DB" w:rsidRDefault="008F13DB" w:rsidP="008F13DB">
      <w:pPr>
        <w:rPr>
          <w:lang w:val="en-CA" w:eastAsia="zh-TW"/>
        </w:rPr>
      </w:pPr>
      <w:r>
        <w:rPr>
          <w:lang w:val="en-CA" w:eastAsia="zh-TW"/>
        </w:rPr>
        <w:t xml:space="preserve">For a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coding block (CB), if intra sub-partitions (ISP) and intra prediction with non-first reference line are not applied</w:t>
      </w:r>
      <w:r w:rsidR="007626E0">
        <w:rPr>
          <w:lang w:val="en-CA" w:eastAsia="zh-TW"/>
        </w:rPr>
        <w:t>,</w:t>
      </w:r>
    </w:p>
    <w:p w14:paraId="40282606" w14:textId="64B43206" w:rsidR="008F13DB" w:rsidRDefault="008F13DB" w:rsidP="005E6601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 the current intra mode is planar mode.</w:t>
      </w:r>
    </w:p>
    <w:p w14:paraId="675D7AE8" w14:textId="1C7463A7" w:rsidR="008F13DB" w:rsidRDefault="00E36666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>Reference sample smoothing filter</w:t>
      </w:r>
      <w:r w:rsidR="008F13DB">
        <w:rPr>
          <w:lang w:val="en-CA" w:eastAsia="zh-TW"/>
        </w:rPr>
        <w:t xml:space="preserve"> is applied to the reconstructed boundary samples of the current </w:t>
      </w:r>
      <w:proofErr w:type="spellStart"/>
      <w:r w:rsidR="008F13DB">
        <w:rPr>
          <w:lang w:val="en-CA" w:eastAsia="zh-TW"/>
        </w:rPr>
        <w:t>luma</w:t>
      </w:r>
      <w:proofErr w:type="spellEnd"/>
      <w:r w:rsidR="008F13DB">
        <w:rPr>
          <w:lang w:val="en-CA" w:eastAsia="zh-TW"/>
        </w:rPr>
        <w:t xml:space="preserve"> CB.</w:t>
      </w:r>
      <w:r w:rsidR="00DA522D">
        <w:rPr>
          <w:lang w:val="en-CA" w:eastAsia="zh-TW"/>
        </w:rPr>
        <w:t xml:space="preserve"> (</w:t>
      </w:r>
      <w:r w:rsidR="007626E0">
        <w:rPr>
          <w:lang w:val="en-CA" w:eastAsia="zh-TW"/>
        </w:rPr>
        <w:t>no change for planar mode</w:t>
      </w:r>
      <w:r w:rsidR="00DA522D">
        <w:rPr>
          <w:lang w:val="en-CA" w:eastAsia="zh-TW"/>
        </w:rPr>
        <w:t>)</w:t>
      </w:r>
    </w:p>
    <w:p w14:paraId="33D55464" w14:textId="3AD427EF" w:rsidR="008F13DB" w:rsidRPr="007B60E4" w:rsidRDefault="008F13DB" w:rsidP="008F13DB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 xml:space="preserve">If </w:t>
      </w:r>
      <w:r w:rsidR="00DA522D">
        <w:rPr>
          <w:lang w:val="en-CA" w:eastAsia="zh-TW"/>
        </w:rPr>
        <w:t>t</w:t>
      </w:r>
      <w:r w:rsidRPr="007B60E4">
        <w:rPr>
          <w:lang w:val="en-CA" w:eastAsia="zh-TW"/>
        </w:rPr>
        <w:t>he</w:t>
      </w:r>
      <w:r>
        <w:rPr>
          <w:lang w:val="en-CA" w:eastAsia="zh-TW"/>
        </w:rPr>
        <w:t xml:space="preserve"> minimum of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7B60E4">
        <w:rPr>
          <w:lang w:val="en-CA" w:eastAsia="zh-TW"/>
        </w:rPr>
        <w:t>absolute mode number difference between the current intra mode and horizontal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and “</w:t>
      </w:r>
      <w:r w:rsidRPr="007B60E4">
        <w:rPr>
          <w:lang w:val="en-CA" w:eastAsia="zh-TW"/>
        </w:rPr>
        <w:t xml:space="preserve">absolute mode number difference between the current intra mode and </w:t>
      </w:r>
      <w:r>
        <w:rPr>
          <w:lang w:val="en-CA" w:eastAsia="zh-TW"/>
        </w:rPr>
        <w:t>vertical</w:t>
      </w:r>
      <w:r w:rsidRPr="007B60E4">
        <w:rPr>
          <w:lang w:val="en-CA" w:eastAsia="zh-TW"/>
        </w:rPr>
        <w:t xml:space="preserve">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is larger than a size-depend</w:t>
      </w:r>
      <w:r>
        <w:rPr>
          <w:lang w:val="en-CA" w:eastAsia="zh-TW"/>
        </w:rPr>
        <w:t>ent</w:t>
      </w:r>
      <w:r w:rsidRPr="007B60E4">
        <w:rPr>
          <w:lang w:val="en-CA" w:eastAsia="zh-TW"/>
        </w:rPr>
        <w:t xml:space="preserve"> threshold</w:t>
      </w:r>
      <w:r>
        <w:rPr>
          <w:lang w:val="en-CA" w:eastAsia="zh-TW"/>
        </w:rPr>
        <w:t xml:space="preserve"> </w:t>
      </w:r>
      <w:r w:rsidRPr="007B60E4">
        <w:rPr>
          <w:lang w:val="en-CA" w:eastAsia="zh-TW"/>
        </w:rPr>
        <w:t xml:space="preserve">as defined in Table </w:t>
      </w:r>
      <w:r>
        <w:rPr>
          <w:lang w:val="en-CA" w:eastAsia="zh-TW"/>
        </w:rPr>
        <w:t>2.</w:t>
      </w:r>
    </w:p>
    <w:p w14:paraId="02251E53" w14:textId="381FC23A" w:rsidR="008F13DB" w:rsidRDefault="008F13DB" w:rsidP="008F13DB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If current </w:t>
      </w:r>
      <w:r w:rsidRPr="00DB36F8">
        <w:rPr>
          <w:lang w:val="en-CA" w:eastAsia="zh-TW"/>
        </w:rPr>
        <w:t xml:space="preserve">intra mode is one of </w:t>
      </w:r>
      <w:r>
        <w:rPr>
          <w:lang w:val="en-CA" w:eastAsia="zh-TW"/>
        </w:rPr>
        <w:t>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},</w:t>
      </w:r>
      <w:r w:rsidR="00E36666">
        <w:rPr>
          <w:lang w:val="en-CA" w:eastAsia="zh-TW"/>
        </w:rPr>
        <w:t xml:space="preserve"> r</w:t>
      </w:r>
      <w:r>
        <w:rPr>
          <w:lang w:val="en-CA" w:eastAsia="zh-TW"/>
        </w:rPr>
        <w:t xml:space="preserve">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is applied</w:t>
      </w:r>
      <w:r w:rsidR="00E36666">
        <w:rPr>
          <w:lang w:val="en-CA" w:eastAsia="zh-TW"/>
        </w:rPr>
        <w:t xml:space="preserve"> to the reconstructed boundary samples of the current </w:t>
      </w:r>
      <w:proofErr w:type="spellStart"/>
      <w:r w:rsidR="00E36666">
        <w:rPr>
          <w:lang w:val="en-CA" w:eastAsia="zh-TW"/>
        </w:rPr>
        <w:t>luma</w:t>
      </w:r>
      <w:proofErr w:type="spellEnd"/>
      <w:r w:rsidR="00E36666">
        <w:rPr>
          <w:lang w:val="en-CA" w:eastAsia="zh-TW"/>
        </w:rPr>
        <w:t xml:space="preserve"> CB.</w:t>
      </w:r>
    </w:p>
    <w:p w14:paraId="69B83EC9" w14:textId="45D1A61B" w:rsidR="008F13DB" w:rsidRPr="008F13DB" w:rsidRDefault="008F13DB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Otherwise, </w:t>
      </w:r>
      <w:r w:rsidRPr="008F13DB">
        <w:rPr>
          <w:lang w:val="en-CA" w:eastAsia="zh-TW"/>
        </w:rPr>
        <w:t>Gaussian interpolation filter is applied to generate the intra prediction</w:t>
      </w:r>
      <w:r>
        <w:rPr>
          <w:lang w:val="en-CA" w:eastAsia="zh-TW"/>
        </w:rPr>
        <w:t>.</w:t>
      </w:r>
    </w:p>
    <w:p w14:paraId="0485027A" w14:textId="77777777" w:rsidR="008F13DB" w:rsidRDefault="008F13DB" w:rsidP="005E6601">
      <w:pPr>
        <w:ind w:firstLineChars="150" w:firstLine="330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15F3F799" w14:textId="5D9C68CD" w:rsidR="004305C8" w:rsidRDefault="00C02B84" w:rsidP="00B50206">
      <w:pPr>
        <w:rPr>
          <w:lang w:val="en-CA" w:eastAsia="zh-TW"/>
        </w:rPr>
      </w:pPr>
      <w:r>
        <w:rPr>
          <w:rFonts w:hint="eastAsia"/>
          <w:lang w:val="en-CA" w:eastAsia="zh-TW"/>
        </w:rPr>
        <w:t>B</w:t>
      </w:r>
      <w:r>
        <w:rPr>
          <w:lang w:val="en-CA" w:eastAsia="zh-TW"/>
        </w:rPr>
        <w:t xml:space="preserve">esides, for angular intra prediction modes, </w:t>
      </w:r>
      <w:del w:id="4" w:author="Chia-ming Tsai (蔡佳銘)" w:date="2019-07-05T16:28:00Z">
        <w:r w:rsidDel="00BB3246">
          <w:rPr>
            <w:lang w:val="en-CA" w:eastAsia="zh-TW"/>
          </w:rPr>
          <w:delText xml:space="preserve">if </w:delText>
        </w:r>
      </w:del>
      <w:r w:rsidR="00B84A62">
        <w:rPr>
          <w:lang w:val="en-CA" w:eastAsia="zh-TW"/>
        </w:rPr>
        <w:t xml:space="preserve">unfiltered </w:t>
      </w:r>
      <w:r>
        <w:rPr>
          <w:lang w:val="en-CA" w:eastAsia="zh-TW"/>
        </w:rPr>
        <w:t xml:space="preserve">reconstructed boundary samples </w:t>
      </w:r>
      <w:r w:rsidR="00B84A62">
        <w:rPr>
          <w:lang w:val="en-CA" w:eastAsia="zh-TW"/>
        </w:rPr>
        <w:t xml:space="preserve">are </w:t>
      </w:r>
      <w:del w:id="5" w:author="Chia-ming Tsai (蔡佳銘)" w:date="2019-07-05T16:28:00Z">
        <w:r w:rsidR="00B84A62" w:rsidDel="00BB3246">
          <w:rPr>
            <w:lang w:val="en-CA" w:eastAsia="zh-TW"/>
          </w:rPr>
          <w:delText xml:space="preserve">also </w:delText>
        </w:r>
      </w:del>
      <w:r>
        <w:rPr>
          <w:lang w:val="en-CA" w:eastAsia="zh-TW"/>
        </w:rPr>
        <w:t xml:space="preserve">used in PDPC, then the check can be further </w:t>
      </w:r>
      <w:r w:rsidR="00BD4CDB">
        <w:rPr>
          <w:lang w:val="en-CA" w:eastAsia="zh-TW"/>
        </w:rPr>
        <w:t>removed as follows.</w:t>
      </w:r>
    </w:p>
    <w:p w14:paraId="1C28C557" w14:textId="297FD53A" w:rsidR="00BD4CDB" w:rsidDel="00BB3246" w:rsidRDefault="00BD4CDB" w:rsidP="00BD4CDB">
      <w:pPr>
        <w:rPr>
          <w:del w:id="6" w:author="Chia-ming Tsai (蔡佳銘)" w:date="2019-07-05T16:27:00Z"/>
          <w:lang w:val="en-CA" w:eastAsia="zh-TW"/>
        </w:rPr>
      </w:pPr>
      <w:del w:id="7" w:author="Chia-ming Tsai (蔡佳銘)" w:date="2019-07-05T16:27:00Z">
        <w:r w:rsidDel="00BB3246">
          <w:rPr>
            <w:lang w:val="en-CA" w:eastAsia="zh-TW"/>
          </w:rPr>
          <w:delText>For a luma intra coding block (CB), if intra sub-partitions (ISP) and intra prediction with non-first reference line are not applied,</w:delText>
        </w:r>
      </w:del>
    </w:p>
    <w:p w14:paraId="3829586F" w14:textId="220437A8" w:rsidR="00BD4CDB" w:rsidDel="00BB3246" w:rsidRDefault="00BD4CDB" w:rsidP="00B50206">
      <w:pPr>
        <w:pStyle w:val="ListParagraph"/>
        <w:numPr>
          <w:ilvl w:val="0"/>
          <w:numId w:val="39"/>
        </w:numPr>
        <w:rPr>
          <w:del w:id="8" w:author="Chia-ming Tsai (蔡佳銘)" w:date="2019-07-05T16:27:00Z"/>
          <w:lang w:val="en-CA" w:eastAsia="zh-TW"/>
        </w:rPr>
      </w:pPr>
      <w:del w:id="9" w:author="Chia-ming Tsai (蔡佳銘)" w:date="2019-07-05T16:27:00Z">
        <w:r w:rsidDel="00BB3246">
          <w:rPr>
            <w:lang w:val="en-CA" w:eastAsia="zh-TW"/>
          </w:rPr>
          <w:delText>T</w:delText>
        </w:r>
        <w:r w:rsidRPr="00DB36F8" w:rsidDel="00BB3246">
          <w:rPr>
            <w:lang w:val="en-CA" w:eastAsia="zh-TW"/>
          </w:rPr>
          <w:delText xml:space="preserve">he </w:delText>
        </w:r>
        <w:r w:rsidDel="00BB3246">
          <w:rPr>
            <w:lang w:val="en-CA" w:eastAsia="zh-TW"/>
          </w:rPr>
          <w:delText xml:space="preserve">luma CB </w:delText>
        </w:r>
        <w:r w:rsidRPr="00DB36F8" w:rsidDel="00BB3246">
          <w:rPr>
            <w:lang w:val="en-CA" w:eastAsia="zh-TW"/>
          </w:rPr>
          <w:delText>size is larger than 32</w:delText>
        </w:r>
        <w:r w:rsidDel="00BB3246">
          <w:rPr>
            <w:lang w:val="en-CA" w:eastAsia="zh-TW"/>
          </w:rPr>
          <w:delText xml:space="preserve"> luma samples and the current intra mode is planar mode.</w:delText>
        </w:r>
      </w:del>
    </w:p>
    <w:p w14:paraId="25327D28" w14:textId="4EAB7983" w:rsidR="00BD4CDB" w:rsidDel="00BB3246" w:rsidRDefault="00BD4CDB" w:rsidP="00BD4CDB">
      <w:pPr>
        <w:pStyle w:val="ListParagraph"/>
        <w:numPr>
          <w:ilvl w:val="0"/>
          <w:numId w:val="38"/>
        </w:numPr>
        <w:rPr>
          <w:del w:id="10" w:author="Chia-ming Tsai (蔡佳銘)" w:date="2019-07-05T16:27:00Z"/>
          <w:lang w:val="en-CA" w:eastAsia="zh-TW"/>
        </w:rPr>
      </w:pPr>
      <w:del w:id="11" w:author="Chia-ming Tsai (蔡佳銘)" w:date="2019-07-05T16:27:00Z">
        <w:r w:rsidDel="00BB3246">
          <w:rPr>
            <w:lang w:val="en-CA" w:eastAsia="zh-TW"/>
          </w:rPr>
          <w:delText>Reference sample smoothing filter is applied to the reconstructed boundary samples of the current luma CB. (no change for planar mode)</w:delText>
        </w:r>
      </w:del>
    </w:p>
    <w:p w14:paraId="1CF8316A" w14:textId="70BCDD85" w:rsidR="00BD4CDB" w:rsidRPr="007B60E4" w:rsidDel="00BB3246" w:rsidRDefault="00BD4CDB" w:rsidP="00B50206">
      <w:pPr>
        <w:pStyle w:val="ListParagraph"/>
        <w:numPr>
          <w:ilvl w:val="0"/>
          <w:numId w:val="39"/>
        </w:numPr>
        <w:rPr>
          <w:del w:id="12" w:author="Chia-ming Tsai (蔡佳銘)" w:date="2019-07-05T16:27:00Z"/>
          <w:lang w:val="en-CA" w:eastAsia="zh-TW"/>
        </w:rPr>
      </w:pPr>
      <w:del w:id="13" w:author="Chia-ming Tsai (蔡佳銘)" w:date="2019-07-05T16:27:00Z">
        <w:r w:rsidDel="00BB3246">
          <w:rPr>
            <w:lang w:val="en-CA" w:eastAsia="zh-TW"/>
          </w:rPr>
          <w:delText>If t</w:delText>
        </w:r>
        <w:r w:rsidRPr="007B60E4" w:rsidDel="00BB3246">
          <w:rPr>
            <w:lang w:val="en-CA" w:eastAsia="zh-TW"/>
          </w:rPr>
          <w:delText>he</w:delText>
        </w:r>
        <w:r w:rsidDel="00BB3246">
          <w:rPr>
            <w:lang w:val="en-CA" w:eastAsia="zh-TW"/>
          </w:rPr>
          <w:delText xml:space="preserve"> minimum of</w:delText>
        </w:r>
        <w:r w:rsidRPr="007B60E4" w:rsidDel="00BB3246">
          <w:rPr>
            <w:lang w:val="en-CA" w:eastAsia="zh-TW"/>
          </w:rPr>
          <w:delText xml:space="preserve"> </w:delText>
        </w:r>
        <w:r w:rsidDel="00BB3246">
          <w:rPr>
            <w:lang w:val="en-CA" w:eastAsia="zh-TW"/>
          </w:rPr>
          <w:delText>“</w:delText>
        </w:r>
        <w:r w:rsidRPr="007B60E4" w:rsidDel="00BB3246">
          <w:rPr>
            <w:lang w:val="en-CA" w:eastAsia="zh-TW"/>
          </w:rPr>
          <w:delText>absolute mode number difference between the current intra mode and horizontal mode</w:delText>
        </w:r>
        <w:r w:rsidDel="00BB3246">
          <w:rPr>
            <w:lang w:val="en-CA" w:eastAsia="zh-TW"/>
          </w:rPr>
          <w:delText>”</w:delText>
        </w:r>
        <w:r w:rsidRPr="007B60E4" w:rsidDel="00BB3246">
          <w:rPr>
            <w:lang w:val="en-CA" w:eastAsia="zh-TW"/>
          </w:rPr>
          <w:delText xml:space="preserve"> </w:delText>
        </w:r>
        <w:r w:rsidDel="00BB3246">
          <w:rPr>
            <w:lang w:val="en-CA" w:eastAsia="zh-TW"/>
          </w:rPr>
          <w:delText>and “</w:delText>
        </w:r>
        <w:r w:rsidRPr="007B60E4" w:rsidDel="00BB3246">
          <w:rPr>
            <w:lang w:val="en-CA" w:eastAsia="zh-TW"/>
          </w:rPr>
          <w:delText xml:space="preserve">absolute mode number difference between the current intra mode and </w:delText>
        </w:r>
        <w:r w:rsidDel="00BB3246">
          <w:rPr>
            <w:lang w:val="en-CA" w:eastAsia="zh-TW"/>
          </w:rPr>
          <w:delText>vertical</w:delText>
        </w:r>
        <w:r w:rsidRPr="007B60E4" w:rsidDel="00BB3246">
          <w:rPr>
            <w:lang w:val="en-CA" w:eastAsia="zh-TW"/>
          </w:rPr>
          <w:delText xml:space="preserve"> mode</w:delText>
        </w:r>
        <w:r w:rsidDel="00BB3246">
          <w:rPr>
            <w:lang w:val="en-CA" w:eastAsia="zh-TW"/>
          </w:rPr>
          <w:delText>”</w:delText>
        </w:r>
        <w:r w:rsidRPr="007B60E4" w:rsidDel="00BB3246">
          <w:rPr>
            <w:lang w:val="en-CA" w:eastAsia="zh-TW"/>
          </w:rPr>
          <w:delText xml:space="preserve"> is larger than a size-depend</w:delText>
        </w:r>
        <w:r w:rsidDel="00BB3246">
          <w:rPr>
            <w:lang w:val="en-CA" w:eastAsia="zh-TW"/>
          </w:rPr>
          <w:delText>ent</w:delText>
        </w:r>
        <w:r w:rsidRPr="007B60E4" w:rsidDel="00BB3246">
          <w:rPr>
            <w:lang w:val="en-CA" w:eastAsia="zh-TW"/>
          </w:rPr>
          <w:delText xml:space="preserve"> threshold</w:delText>
        </w:r>
        <w:r w:rsidDel="00BB3246">
          <w:rPr>
            <w:lang w:val="en-CA" w:eastAsia="zh-TW"/>
          </w:rPr>
          <w:delText xml:space="preserve"> </w:delText>
        </w:r>
        <w:r w:rsidRPr="007B60E4" w:rsidDel="00BB3246">
          <w:rPr>
            <w:lang w:val="en-CA" w:eastAsia="zh-TW"/>
          </w:rPr>
          <w:delText xml:space="preserve">as defined in Table </w:delText>
        </w:r>
        <w:r w:rsidDel="00BB3246">
          <w:rPr>
            <w:lang w:val="en-CA" w:eastAsia="zh-TW"/>
          </w:rPr>
          <w:delText>2.</w:delText>
        </w:r>
      </w:del>
    </w:p>
    <w:p w14:paraId="3D4DE8C1" w14:textId="0BD16164" w:rsidR="00BD4CDB" w:rsidRPr="008F13DB" w:rsidDel="00BB3246" w:rsidRDefault="00BD4CDB" w:rsidP="00BD4CDB">
      <w:pPr>
        <w:pStyle w:val="ListParagraph"/>
        <w:numPr>
          <w:ilvl w:val="0"/>
          <w:numId w:val="38"/>
        </w:numPr>
        <w:rPr>
          <w:del w:id="14" w:author="Chia-ming Tsai (蔡佳銘)" w:date="2019-07-05T16:27:00Z"/>
          <w:lang w:val="en-CA" w:eastAsia="zh-TW"/>
        </w:rPr>
      </w:pPr>
      <w:del w:id="15" w:author="Chia-ming Tsai (蔡佳銘)" w:date="2019-07-05T16:27:00Z">
        <w:r w:rsidRPr="008F13DB" w:rsidDel="00BB3246">
          <w:rPr>
            <w:lang w:val="en-CA" w:eastAsia="zh-TW"/>
          </w:rPr>
          <w:delText>Gaussian interpolation filter is applied to generate the intra prediction</w:delText>
        </w:r>
        <w:r w:rsidDel="00BB3246">
          <w:rPr>
            <w:lang w:val="en-CA" w:eastAsia="zh-TW"/>
          </w:rPr>
          <w:delText>.</w:delText>
        </w:r>
      </w:del>
    </w:p>
    <w:p w14:paraId="75AAE53D" w14:textId="54E30692" w:rsidR="00BD4CDB" w:rsidRPr="00BD4CDB" w:rsidDel="00BB3246" w:rsidRDefault="00BD4CDB" w:rsidP="00B50206">
      <w:pPr>
        <w:ind w:firstLineChars="150" w:firstLine="330"/>
        <w:rPr>
          <w:del w:id="16" w:author="Chia-ming Tsai (蔡佳銘)" w:date="2019-07-05T16:27:00Z"/>
          <w:lang w:val="en-CA" w:eastAsia="zh-TW"/>
        </w:rPr>
      </w:pPr>
      <w:del w:id="17" w:author="Chia-ming Tsai (蔡佳銘)" w:date="2019-07-05T16:27:00Z">
        <w:r w:rsidRPr="00A21B35" w:rsidDel="00BB3246">
          <w:rPr>
            <w:lang w:val="en-CA" w:eastAsia="zh-TW"/>
          </w:rPr>
          <w:delText xml:space="preserve">Otherwise, </w:delText>
        </w:r>
        <w:r w:rsidRPr="00A21B35" w:rsidDel="00BB3246">
          <w:rPr>
            <w:rFonts w:hint="eastAsia"/>
            <w:lang w:val="en-CA" w:eastAsia="zh-TW"/>
          </w:rPr>
          <w:delText>DCT-IF interpolation filte</w:delText>
        </w:r>
        <w:r w:rsidRPr="00A21B35" w:rsidDel="00BB3246">
          <w:rPr>
            <w:lang w:val="en-CA" w:eastAsia="zh-TW"/>
          </w:rPr>
          <w:delText>r is applied.</w:delText>
        </w:r>
      </w:del>
    </w:p>
    <w:p w14:paraId="3CC911BF" w14:textId="77777777" w:rsidR="00406F74" w:rsidRPr="008F13DB" w:rsidRDefault="00406F74" w:rsidP="00B50206">
      <w:pPr>
        <w:rPr>
          <w:lang w:val="en-CA"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</w:t>
      </w:r>
      <w:r w:rsidR="00102673">
        <w:rPr>
          <w:lang w:val="en-CA"/>
        </w:rPr>
        <w:t>results</w:t>
      </w:r>
    </w:p>
    <w:p w14:paraId="30B2BB16" w14:textId="43905A5B" w:rsidR="008064FD" w:rsidRDefault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</w:t>
      </w:r>
      <w:r w:rsidR="007A5A10">
        <w:rPr>
          <w:szCs w:val="22"/>
          <w:lang w:val="en-CA" w:eastAsia="ko-KR"/>
        </w:rPr>
        <w:t>d is implemented on top of VTM</w:t>
      </w:r>
      <w:r w:rsidR="006B1756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 [</w:t>
      </w:r>
      <w:r w:rsidR="00742A5A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</w:t>
      </w:r>
      <w:r w:rsidR="00DD5BF9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</w:t>
      </w:r>
      <w:r w:rsidR="00DA42AF">
        <w:rPr>
          <w:szCs w:val="22"/>
          <w:lang w:val="en-CA" w:eastAsia="ko-KR"/>
        </w:rPr>
        <w:t>onditions</w:t>
      </w:r>
      <w:r w:rsidR="00DD5BF9">
        <w:rPr>
          <w:szCs w:val="22"/>
          <w:lang w:val="en-CA" w:eastAsia="ko-KR"/>
        </w:rPr>
        <w:t xml:space="preserve"> (CTC)</w:t>
      </w:r>
      <w:r w:rsidR="00DA42AF">
        <w:rPr>
          <w:szCs w:val="22"/>
          <w:lang w:val="en-CA" w:eastAsia="ko-KR"/>
        </w:rPr>
        <w:t xml:space="preserve"> as described in JVET-</w:t>
      </w:r>
      <w:r w:rsidR="006B1756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>1010 [</w:t>
      </w:r>
      <w:r w:rsidR="00742A5A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].</w:t>
      </w:r>
      <w:r w:rsidR="00406F74">
        <w:rPr>
          <w:szCs w:val="22"/>
          <w:lang w:val="en-CA" w:eastAsia="ko-KR"/>
        </w:rPr>
        <w:t xml:space="preserve"> </w:t>
      </w:r>
      <w:r w:rsidR="003277C4">
        <w:rPr>
          <w:lang w:val="en-CA" w:eastAsia="zh-TW"/>
        </w:rPr>
        <w:t>There are two tests. Test 1 is to test the modified size-dependent threshold. Test</w:t>
      </w:r>
      <w:r w:rsidR="00C54456">
        <w:rPr>
          <w:lang w:val="en-CA" w:eastAsia="zh-TW"/>
        </w:rPr>
        <w:t xml:space="preserve"> </w:t>
      </w:r>
      <w:r w:rsidR="003277C4">
        <w:rPr>
          <w:lang w:val="en-CA" w:eastAsia="zh-TW"/>
        </w:rPr>
        <w:t xml:space="preserve">2 is based on test 1 and uses unfiltered </w:t>
      </w:r>
      <w:r w:rsidR="00F20FC2">
        <w:rPr>
          <w:lang w:val="en-CA" w:eastAsia="zh-TW"/>
        </w:rPr>
        <w:t xml:space="preserve">reconstructed </w:t>
      </w:r>
      <w:r w:rsidR="003277C4">
        <w:rPr>
          <w:lang w:val="en-CA" w:eastAsia="zh-TW"/>
        </w:rPr>
        <w:t>boundary samples in PDPC for angular intra prediction modes.</w:t>
      </w:r>
      <w:r w:rsidR="003277C4">
        <w:rPr>
          <w:szCs w:val="22"/>
          <w:lang w:val="en-CA" w:eastAsia="ko-KR"/>
        </w:rPr>
        <w:t xml:space="preserve"> </w:t>
      </w:r>
      <w:r w:rsidR="00D96A6C">
        <w:rPr>
          <w:szCs w:val="22"/>
          <w:lang w:val="en-CA" w:eastAsia="ko-KR"/>
        </w:rPr>
        <w:t>The results of t</w:t>
      </w:r>
      <w:r w:rsidR="00771735">
        <w:rPr>
          <w:szCs w:val="22"/>
          <w:lang w:val="en-CA" w:eastAsia="ko-KR"/>
        </w:rPr>
        <w:t xml:space="preserve">est 1 </w:t>
      </w:r>
      <w:r w:rsidR="00D96A6C">
        <w:rPr>
          <w:szCs w:val="22"/>
          <w:lang w:val="en-CA" w:eastAsia="ko-KR"/>
        </w:rPr>
        <w:t>and t</w:t>
      </w:r>
      <w:r w:rsidR="00771735">
        <w:rPr>
          <w:lang w:val="en-CA" w:eastAsia="zh-TW"/>
        </w:rPr>
        <w:t>es</w:t>
      </w:r>
      <w:r w:rsidR="00D96A6C">
        <w:rPr>
          <w:lang w:val="en-CA" w:eastAsia="zh-TW"/>
        </w:rPr>
        <w:t>t</w:t>
      </w:r>
      <w:r w:rsidR="004F5DC4">
        <w:rPr>
          <w:lang w:val="en-CA" w:eastAsia="zh-TW"/>
        </w:rPr>
        <w:t xml:space="preserve"> 2</w:t>
      </w:r>
      <w:r w:rsidR="00771735">
        <w:rPr>
          <w:lang w:val="en-CA" w:eastAsia="zh-TW"/>
        </w:rPr>
        <w:t xml:space="preserve"> are </w:t>
      </w:r>
      <w:r w:rsidR="00771735">
        <w:rPr>
          <w:szCs w:val="22"/>
          <w:lang w:val="en-CA" w:eastAsia="ko-KR"/>
        </w:rPr>
        <w:t>summarized in Table</w:t>
      </w:r>
      <w:r w:rsidR="00D96A6C">
        <w:rPr>
          <w:szCs w:val="22"/>
          <w:lang w:val="en-CA" w:eastAsia="ko-KR"/>
        </w:rPr>
        <w:t xml:space="preserve"> </w:t>
      </w:r>
      <w:r w:rsidR="00C54456">
        <w:rPr>
          <w:szCs w:val="22"/>
          <w:lang w:val="en-CA" w:eastAsia="ko-KR"/>
        </w:rPr>
        <w:t>3 and Table 4</w:t>
      </w:r>
      <w:r w:rsidR="00D96A6C">
        <w:rPr>
          <w:szCs w:val="22"/>
          <w:lang w:val="en-CA" w:eastAsia="ko-KR"/>
        </w:rPr>
        <w:t>, respectiv</w:t>
      </w:r>
      <w:r w:rsidR="00BD4CDB">
        <w:rPr>
          <w:szCs w:val="22"/>
          <w:lang w:val="en-CA" w:eastAsia="ko-KR"/>
        </w:rPr>
        <w:t>e</w:t>
      </w:r>
      <w:r w:rsidR="00D96A6C">
        <w:rPr>
          <w:szCs w:val="22"/>
          <w:lang w:val="en-CA" w:eastAsia="ko-KR"/>
        </w:rPr>
        <w:t>ly</w:t>
      </w:r>
      <w:r w:rsidR="00771735">
        <w:rPr>
          <w:lang w:val="en-CA" w:eastAsia="zh-TW"/>
        </w:rPr>
        <w:t>.</w:t>
      </w:r>
    </w:p>
    <w:p w14:paraId="3DA59552" w14:textId="6EE320A5" w:rsidR="00D97A8C" w:rsidRDefault="00D97A8C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</w:p>
    <w:p w14:paraId="00E01621" w14:textId="572FEF6E" w:rsidR="00D97A8C" w:rsidRDefault="00581BD6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 w:rsidR="004125BB">
        <w:rPr>
          <w:szCs w:val="22"/>
          <w:lang w:val="en-CA" w:eastAsia="zh-TW"/>
        </w:rPr>
        <w:t>3</w:t>
      </w:r>
      <w:r w:rsidR="00B84A62" w:rsidRPr="00553306">
        <w:rPr>
          <w:szCs w:val="22"/>
          <w:lang w:val="en-CA" w:eastAsia="zh-TW"/>
        </w:rPr>
        <w:t>.</w:t>
      </w:r>
      <w:r w:rsidR="00B84A62">
        <w:rPr>
          <w:szCs w:val="22"/>
          <w:lang w:val="en-CA" w:eastAsia="zh-TW"/>
        </w:rPr>
        <w:t xml:space="preserve"> </w:t>
      </w:r>
      <w:r w:rsidR="00406F74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D96A6C">
        <w:rPr>
          <w:szCs w:val="22"/>
          <w:lang w:val="en-CA" w:eastAsia="zh-TW"/>
        </w:rPr>
        <w:t>t</w:t>
      </w:r>
      <w:r w:rsidR="00406F74">
        <w:rPr>
          <w:szCs w:val="22"/>
          <w:lang w:val="en-CA" w:eastAsia="zh-TW"/>
        </w:rPr>
        <w:t>est 1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97A8C" w:rsidRPr="00D97A8C" w14:paraId="2F38F00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9E1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9C5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4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32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C1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97A8C" w:rsidRPr="00D97A8C" w14:paraId="6F71BE48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CB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3FD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28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F7" w14:textId="3351CD70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C5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CB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58FC5A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3E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45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41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A9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027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1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2D0A" w:rsidRPr="00D97A8C" w14:paraId="77F454D3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2B8D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B8C9" w14:textId="776F643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B48A" w14:textId="7EB817A0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CA7B" w14:textId="10B9072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9AF0" w14:textId="4D28119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9C340" w14:textId="1538C12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2CC5BC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160A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57358" w14:textId="536649D1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DE98" w14:textId="523963D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4F12" w14:textId="2554B51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46E49" w14:textId="1723A2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AD06" w14:textId="3D55C39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D4C69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C951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915" w14:textId="5721923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509C" w14:textId="6FBA1EB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C52" w14:textId="3DB518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E960" w14:textId="394E97D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312CA" w14:textId="1E3D3EF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6E2F136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8EC3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84B6" w14:textId="3DF4390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2AF6" w14:textId="086A43D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-0.06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E81F" w14:textId="6769FC2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569" w14:textId="309AAF9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096A" w14:textId="2EA54BA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44DDCE1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45D7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007B" w14:textId="5D3BA5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2B14" w14:textId="723C252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612D" w14:textId="67FC31A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CDD0F" w14:textId="0966FC05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93688" w14:textId="1654B2F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C90AAE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CAD5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00A1" w14:textId="5439595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039F" w14:textId="0423F35F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AA26" w14:textId="510A7FD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6746" w14:textId="4860ACB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79876" w14:textId="4A629163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3B93D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70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1DE0" w14:textId="37264836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11C00" w14:textId="00A990C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0F21" w14:textId="1AD6DAE2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4AD1" w14:textId="7CE3C09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C07FF" w14:textId="42704C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BD8F80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62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280D1" w14:textId="52AD0A0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4A04C" w14:textId="0888BC3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83A9" w14:textId="3F97D50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5D492" w14:textId="3ED4984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8A759" w14:textId="693DF82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D97A8C" w:rsidRPr="00D97A8C" w14:paraId="3B560E51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A6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E6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1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0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B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26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45E9AA32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13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0C5" w14:textId="05241BC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7A8C" w:rsidRPr="00D97A8C" w14:paraId="431C9DD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7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D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5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9A9E812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2F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3A7831F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7B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EEE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75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3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22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F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2E37" w:rsidRPr="00D97A8C" w14:paraId="6495E6A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964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77C3" w14:textId="12FAFA9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2B23" w14:textId="13F3BD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-0.25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B982" w14:textId="0FDFB37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0E5" w14:textId="747C5E3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4287" w14:textId="18E3C153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8E0EE4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B39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0E09" w14:textId="0A5C537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516C" w14:textId="08A9BB7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9A7C" w14:textId="00BA8DD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89CC" w14:textId="6237B61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2F9B" w14:textId="032E0E3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0FA5A92B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0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7BB3" w14:textId="4653727F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5DBD" w14:textId="728984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0216" w14:textId="3337DA3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EB73" w14:textId="0E51036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4C01" w14:textId="0DFECDE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6E49F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9230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24C9" w14:textId="6EEAF20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01BB1" w14:textId="20AC46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4C11" w14:textId="0BA77B7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9D7E8" w14:textId="54FC034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ADCE" w14:textId="078ED7F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7D7D8D99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53CD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A276" w14:textId="5EBF508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4B2F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F40A" w14:textId="1DFBC4F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CC52" w14:textId="3994D6A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3178" w14:textId="301BE7B5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32E37" w:rsidRPr="00D97A8C" w14:paraId="541F62C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1F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B6C" w14:textId="2D31EA0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0765" w14:textId="0C14B17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B3BD" w14:textId="67A6F8E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31DA" w14:textId="6316562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74A05" w14:textId="40BC0168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B59E7B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8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5815" w14:textId="7CCF064E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E291" w14:textId="10E8B48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8C58" w14:textId="18D613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0.27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20A99" w14:textId="6AF388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685E" w14:textId="45D2BD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194B72E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447DE" w14:textId="299CBB6D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60CB4" w14:textId="4A61EBB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354E" w14:textId="44A569B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391A1" w14:textId="1BC3E14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6B257" w14:textId="78789AAC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C1BD87B" w14:textId="257261CD" w:rsidR="00600868" w:rsidRDefault="00600868" w:rsidP="000C3602">
      <w:pPr>
        <w:rPr>
          <w:lang w:val="en-CA"/>
        </w:rPr>
      </w:pPr>
    </w:p>
    <w:p w14:paraId="301EAB0C" w14:textId="77777777" w:rsidR="00600868" w:rsidRDefault="006008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8508E5D" w14:textId="65012DF8" w:rsidR="000C3602" w:rsidRPr="00691F96" w:rsidRDefault="00691F96" w:rsidP="00B50206">
      <w:pPr>
        <w:jc w:val="center"/>
        <w:rPr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4125BB">
        <w:rPr>
          <w:szCs w:val="22"/>
          <w:lang w:val="en-CA" w:eastAsia="zh-TW"/>
        </w:rPr>
        <w:t>4</w:t>
      </w:r>
      <w:r w:rsidR="00B84A6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B84A62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est 2</w:t>
      </w:r>
    </w:p>
    <w:tbl>
      <w:tblPr>
        <w:tblW w:w="740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429"/>
        <w:gridCol w:w="1060"/>
        <w:gridCol w:w="1119"/>
      </w:tblGrid>
      <w:tr w:rsidR="00600868" w:rsidRPr="00600868" w14:paraId="205B625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FA1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B130" w14:textId="0E79F96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00868" w:rsidRPr="00600868" w14:paraId="0DC7AF9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A79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812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B16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9C2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8FA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E89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0FEE0023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D33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F61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B08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AD1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3B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546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B3EAB" w:rsidRPr="00600868" w14:paraId="30E9DC64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F6D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4B74" w14:textId="0EEAAF1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8791" w14:textId="5C4C32B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AB21" w14:textId="724362A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E8BC" w14:textId="1E2BE93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1C50" w14:textId="159EF9A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510E80E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AC11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C372" w14:textId="0EDCACF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B9E4" w14:textId="42E3B6F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329F" w14:textId="34EF605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F2F3" w14:textId="5E5013C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316B" w14:textId="411333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48189465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1B9E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5B1C" w14:textId="18A9962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0B6D" w14:textId="3CF2F63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2EA9" w14:textId="4FDB985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EFF9" w14:textId="366FC94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F07B" w14:textId="798863F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238B892A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CE3D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FB69" w14:textId="006F815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D1B9" w14:textId="50C1266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733B" w14:textId="1CEAB0F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9426" w14:textId="72946CA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36FE" w14:textId="4318B92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21BEBFB6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D06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9F1C" w14:textId="2683E47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EF01" w14:textId="2CE04DC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E089" w14:textId="3415572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EC8C" w14:textId="31BDA7B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653E" w14:textId="53D91AC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593D2A4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67D5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317E" w14:textId="4AE5670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83D2" w14:textId="5DAEB23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C8FD" w14:textId="11F6C73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025" w14:textId="4344378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81B1" w14:textId="2B14287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046614BE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0058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E5B1" w14:textId="3F621E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9A35" w14:textId="3236EF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B41A" w14:textId="009C626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22E8" w14:textId="0A76D11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9D6" w14:textId="0B4065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3774E8F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6303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14773" w14:textId="4090434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ED0F" w14:textId="7971221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099B" w14:textId="0436A0A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38C8" w14:textId="3EBF0DA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1058" w14:textId="427B7C5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868" w:rsidRPr="00600868" w14:paraId="3E9B5ED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51C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F15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7D9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5A3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68B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1CA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00868" w:rsidRPr="00600868" w14:paraId="24CFAC9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BAC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CAB1" w14:textId="61D3B14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600868" w:rsidRPr="00600868" w14:paraId="6FAB640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E17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3AD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352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EED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92B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0E0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6A181363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7A9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DE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B59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525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064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C09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B3EAB" w:rsidRPr="00600868" w14:paraId="090A69A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9A54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486E" w14:textId="165EB43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7B7B" w14:textId="4A34267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D727" w14:textId="4DB4EC4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D939" w14:textId="30D8AD4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2252" w14:textId="037CDFC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EAB" w:rsidRPr="00600868" w14:paraId="31FC5EC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DDB0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9C7B" w14:textId="68A0A9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D1C1" w14:textId="76A11FF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C65B" w14:textId="1E54CFD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8AD2" w14:textId="36B5C45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5435" w14:textId="763B278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7BD73F4D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E25D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D1DD" w14:textId="56678C8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0172" w14:textId="5D8608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5D6A" w14:textId="79FF30F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6DAB" w14:textId="4E056F7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21DF" w14:textId="4192AB1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3EAB" w:rsidRPr="00600868" w14:paraId="3D1C4CC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5E45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22C2" w14:textId="32BB1A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2DF6" w14:textId="4EF2A05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2D22" w14:textId="4CFE1F6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2115" w14:textId="4C072DD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F127" w14:textId="4A76B49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3EAB" w:rsidRPr="00600868" w14:paraId="410E28C4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E99B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9B53" w14:textId="46FB387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ABF2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704E" w14:textId="2EB1C96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30E3" w14:textId="758859A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320F" w14:textId="0AE3F7F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3EAB" w:rsidRPr="00600868" w14:paraId="4A3269C6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AD5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96AF" w14:textId="66AD983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7445" w14:textId="2CB5B1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337D" w14:textId="516574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13A1" w14:textId="3C313A4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03CB" w14:textId="479612E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3EAB" w:rsidRPr="00600868" w14:paraId="6670B1E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A168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C968" w14:textId="636028F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5E38" w14:textId="7B0F9D8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5019" w14:textId="211A7D0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368" w14:textId="103AAE7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0E3B" w14:textId="3642CA1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573B9D1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5EF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CDFF" w14:textId="3B4EBDA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862E" w14:textId="56CF64F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64AE" w14:textId="6D61771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5C7A" w14:textId="4F2307B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7210" w14:textId="0DEB1D3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14870B" w14:textId="77777777" w:rsidR="00C02B84" w:rsidRPr="000C3602" w:rsidRDefault="00C02B84" w:rsidP="000C3602">
      <w:pPr>
        <w:rPr>
          <w:lang w:val="en-CA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88C9DD" w14:textId="17F02F9C" w:rsidR="00494523" w:rsidRDefault="00D83D96" w:rsidP="00494523">
      <w:pPr>
        <w:rPr>
          <w:szCs w:val="22"/>
          <w:lang w:val="en-CA"/>
        </w:rPr>
      </w:pPr>
      <w:r>
        <w:rPr>
          <w:lang w:val="en-CA" w:eastAsia="zh-TW"/>
        </w:rPr>
        <w:t>This contribution propos</w:t>
      </w:r>
      <w:r w:rsidR="00494523">
        <w:rPr>
          <w:lang w:val="en-CA" w:eastAsia="zh-TW"/>
        </w:rPr>
        <w:t>es</w:t>
      </w:r>
      <w:r>
        <w:rPr>
          <w:lang w:val="en-CA" w:eastAsia="zh-TW"/>
        </w:rPr>
        <w:t xml:space="preserve"> </w:t>
      </w:r>
      <w:r w:rsidR="00494523">
        <w:rPr>
          <w:lang w:val="en-CA" w:eastAsia="zh-TW"/>
        </w:rPr>
        <w:t xml:space="preserve">to modify the size-dependent threshold </w:t>
      </w:r>
      <w:r w:rsidR="009F5D15">
        <w:rPr>
          <w:lang w:val="en-CA" w:eastAsia="zh-TW"/>
        </w:rPr>
        <w:t>in interpolation filter selection</w:t>
      </w:r>
      <w:r w:rsidR="00AE2EDC">
        <w:rPr>
          <w:lang w:val="en-CA" w:eastAsia="ko-KR"/>
        </w:rPr>
        <w:t>.</w:t>
      </w:r>
      <w:r w:rsidR="00494523">
        <w:rPr>
          <w:lang w:val="en-CA" w:eastAsia="ko-KR"/>
        </w:rPr>
        <w:t xml:space="preserve"> It is shown that with the modification </w:t>
      </w:r>
      <w:r w:rsidR="007626E0">
        <w:rPr>
          <w:lang w:val="en-CA" w:eastAsia="ko-KR"/>
        </w:rPr>
        <w:t xml:space="preserve">a unified procedure can be used for intra reference </w:t>
      </w:r>
      <w:r w:rsidR="00B84A62">
        <w:rPr>
          <w:lang w:val="en-CA" w:eastAsia="ko-KR"/>
        </w:rPr>
        <w:t xml:space="preserve">sample </w:t>
      </w:r>
      <w:r w:rsidR="007626E0">
        <w:rPr>
          <w:lang w:val="en-CA" w:eastAsia="ko-KR"/>
        </w:rPr>
        <w:t>filtering</w:t>
      </w:r>
      <w:r w:rsidR="00494523">
        <w:rPr>
          <w:lang w:val="en-CA" w:eastAsia="ko-KR"/>
        </w:rPr>
        <w:t xml:space="preserve">. </w:t>
      </w:r>
      <w:r w:rsidR="00494523">
        <w:rPr>
          <w:szCs w:val="22"/>
          <w:lang w:val="en-CA" w:eastAsia="zh-TW"/>
        </w:rPr>
        <w:t>Compared with</w:t>
      </w:r>
      <w:r w:rsidR="00494523">
        <w:rPr>
          <w:szCs w:val="22"/>
          <w:lang w:val="en-CA"/>
        </w:rPr>
        <w:t xml:space="preserve"> VTM5</w:t>
      </w:r>
      <w:r w:rsidR="00494523" w:rsidRPr="002D4675">
        <w:rPr>
          <w:szCs w:val="22"/>
          <w:lang w:val="en-CA"/>
        </w:rPr>
        <w:t xml:space="preserve">.0, </w:t>
      </w:r>
      <w:r w:rsidR="00494523">
        <w:rPr>
          <w:szCs w:val="22"/>
          <w:lang w:val="en-CA"/>
        </w:rPr>
        <w:t xml:space="preserve">the </w:t>
      </w:r>
      <w:r w:rsidR="0020718E">
        <w:rPr>
          <w:szCs w:val="22"/>
          <w:lang w:val="en-CA"/>
        </w:rPr>
        <w:t>BD-</w:t>
      </w:r>
      <w:r w:rsidR="00494523">
        <w:rPr>
          <w:szCs w:val="22"/>
          <w:lang w:val="en-CA"/>
        </w:rPr>
        <w:t>rate change is minor.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F02BDC" w14:textId="40C688FC" w:rsidR="00371837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t xml:space="preserve"> </w:t>
      </w:r>
      <w:r w:rsidR="00E36666" w:rsidRPr="00B21B86">
        <w:t>B. Bross, J. Chen, S. Liu, “Versatile Video Coding (Draft 5)”, Document of Joint Video Experts Team, JVET-N1001</w:t>
      </w:r>
    </w:p>
    <w:p w14:paraId="215C6EAB" w14:textId="2BBB4BE6" w:rsidR="00742A5A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VTM</w:t>
      </w:r>
      <w:r>
        <w:rPr>
          <w:rFonts w:eastAsia="Times New Roman"/>
          <w:szCs w:val="22"/>
          <w:lang w:val="en-CA" w:eastAsia="zh-TW"/>
        </w:rPr>
        <w:t>5</w:t>
      </w:r>
      <w:r>
        <w:rPr>
          <w:szCs w:val="22"/>
          <w:lang w:val="en-CA"/>
        </w:rPr>
        <w:t xml:space="preserve">.0, available at </w:t>
      </w:r>
      <w:r w:rsidRPr="00731FC9">
        <w:t>https://vcgit.hhi.fraunhofer.de</w:t>
      </w:r>
      <w:r>
        <w:t>/jvet/VVCSoftware_VTM/tags/VTM-5</w:t>
      </w:r>
      <w:r w:rsidRPr="00731FC9">
        <w:t>.0</w:t>
      </w:r>
    </w:p>
    <w:p w14:paraId="29A01EF4" w14:textId="68BDDC10" w:rsidR="00742A5A" w:rsidRDefault="00F97142" w:rsidP="00B84A62">
      <w:pPr>
        <w:numPr>
          <w:ilvl w:val="0"/>
          <w:numId w:val="26"/>
        </w:numPr>
        <w:rPr>
          <w:szCs w:val="22"/>
          <w:lang w:val="en-CA"/>
        </w:rPr>
      </w:pPr>
      <w:bookmarkStart w:id="18" w:name="_Ref517546181"/>
      <w:r>
        <w:rPr>
          <w:szCs w:val="22"/>
          <w:lang w:val="en-CA"/>
        </w:rPr>
        <w:t xml:space="preserve"> </w:t>
      </w:r>
      <w:r w:rsidR="00742A5A" w:rsidRPr="00371837">
        <w:rPr>
          <w:szCs w:val="22"/>
          <w:lang w:val="en-CA"/>
        </w:rPr>
        <w:t xml:space="preserve">F. </w:t>
      </w:r>
      <w:proofErr w:type="spellStart"/>
      <w:r w:rsidR="00742A5A" w:rsidRPr="00371837">
        <w:rPr>
          <w:szCs w:val="22"/>
          <w:lang w:val="en-CA"/>
        </w:rPr>
        <w:t>Bossen</w:t>
      </w:r>
      <w:proofErr w:type="spellEnd"/>
      <w:r w:rsidR="00742A5A" w:rsidRPr="00371837">
        <w:rPr>
          <w:szCs w:val="22"/>
          <w:lang w:val="en-CA"/>
        </w:rPr>
        <w:t xml:space="preserve">, J. Boyce, X. Li, V. Seregin, </w:t>
      </w:r>
      <w:r w:rsidR="009918F7" w:rsidRPr="00371837">
        <w:rPr>
          <w:szCs w:val="22"/>
          <w:lang w:val="en-CA"/>
        </w:rPr>
        <w:t xml:space="preserve">and </w:t>
      </w:r>
      <w:r w:rsidR="00742A5A" w:rsidRPr="00371837">
        <w:rPr>
          <w:szCs w:val="22"/>
          <w:lang w:val="en-CA"/>
        </w:rPr>
        <w:t xml:space="preserve">K. </w:t>
      </w:r>
      <w:proofErr w:type="spellStart"/>
      <w:r w:rsidR="00742A5A" w:rsidRPr="00371837">
        <w:rPr>
          <w:szCs w:val="22"/>
          <w:lang w:val="en-CA"/>
        </w:rPr>
        <w:t>Sühring</w:t>
      </w:r>
      <w:proofErr w:type="spellEnd"/>
      <w:r w:rsidR="00742A5A" w:rsidRPr="00371837">
        <w:rPr>
          <w:szCs w:val="22"/>
          <w:lang w:val="en-CA"/>
        </w:rPr>
        <w:t>, “</w:t>
      </w:r>
      <w:r w:rsidR="00183D3B" w:rsidRPr="00371837">
        <w:rPr>
          <w:szCs w:val="22"/>
          <w:lang w:val="en-CA"/>
        </w:rPr>
        <w:t>JVET common test conditions and software reference configurations for SDR video</w:t>
      </w:r>
      <w:r w:rsidR="00742A5A" w:rsidRPr="00371837">
        <w:rPr>
          <w:szCs w:val="22"/>
          <w:lang w:val="en-CA"/>
        </w:rPr>
        <w:t>,” Document of Joint Video Experts Team, JVET-</w:t>
      </w:r>
      <w:r w:rsidR="00183D3B" w:rsidRPr="00371837">
        <w:rPr>
          <w:szCs w:val="22"/>
          <w:lang w:val="en-CA"/>
        </w:rPr>
        <w:t>N</w:t>
      </w:r>
      <w:r w:rsidR="00742A5A" w:rsidRPr="00371837">
        <w:rPr>
          <w:szCs w:val="22"/>
          <w:lang w:val="en-CA"/>
        </w:rPr>
        <w:t>1010.</w:t>
      </w:r>
    </w:p>
    <w:p w14:paraId="3F01B7E4" w14:textId="52D037C0" w:rsidR="009744F6" w:rsidRPr="00371837" w:rsidRDefault="009744F6" w:rsidP="009744F6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744F6">
        <w:rPr>
          <w:szCs w:val="22"/>
          <w:lang w:val="en-CA"/>
        </w:rPr>
        <w:t xml:space="preserve">G. Van der </w:t>
      </w:r>
      <w:proofErr w:type="spellStart"/>
      <w:r w:rsidRPr="009744F6">
        <w:rPr>
          <w:szCs w:val="22"/>
          <w:lang w:val="en-CA"/>
        </w:rPr>
        <w:t>Auwera</w:t>
      </w:r>
      <w:proofErr w:type="spellEnd"/>
      <w:r w:rsidRPr="009744F6">
        <w:rPr>
          <w:szCs w:val="22"/>
          <w:lang w:val="en-CA"/>
        </w:rPr>
        <w:t xml:space="preserve">, A. K. </w:t>
      </w:r>
      <w:proofErr w:type="spellStart"/>
      <w:r w:rsidRPr="009744F6">
        <w:rPr>
          <w:szCs w:val="22"/>
          <w:lang w:val="en-CA"/>
        </w:rPr>
        <w:t>Ramasubramonian</w:t>
      </w:r>
      <w:proofErr w:type="spellEnd"/>
      <w:r w:rsidRPr="009744F6">
        <w:rPr>
          <w:szCs w:val="22"/>
          <w:lang w:val="en-CA"/>
        </w:rPr>
        <w:t xml:space="preserve">, V. Seregin, and M. Karczewicz, </w:t>
      </w:r>
      <w:r>
        <w:rPr>
          <w:szCs w:val="22"/>
          <w:lang w:val="en-CA"/>
        </w:rPr>
        <w:t>“</w:t>
      </w:r>
      <w:r w:rsidRPr="009744F6">
        <w:rPr>
          <w:szCs w:val="22"/>
          <w:lang w:val="en-CA"/>
        </w:rPr>
        <w:t>Non-CE3: Intra simplifications</w:t>
      </w:r>
      <w:r>
        <w:rPr>
          <w:szCs w:val="22"/>
          <w:lang w:val="en-CA"/>
        </w:rPr>
        <w:t xml:space="preserve">,” </w:t>
      </w:r>
      <w:r w:rsidRPr="00371837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M0095</w:t>
      </w:r>
      <w:r w:rsidRPr="00371837">
        <w:rPr>
          <w:szCs w:val="22"/>
          <w:lang w:val="en-CA"/>
        </w:rPr>
        <w:t>.</w:t>
      </w:r>
    </w:p>
    <w:bookmarkEnd w:id="18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390B7B0" w14:textId="5BD07132" w:rsidR="00EB67C7" w:rsidRDefault="009918F7" w:rsidP="009234A5">
      <w:pPr>
        <w:rPr>
          <w:b/>
          <w:szCs w:val="22"/>
          <w:lang w:val="en-CA"/>
        </w:rPr>
      </w:pPr>
      <w:proofErr w:type="spellStart"/>
      <w:r w:rsidRPr="00A1551C">
        <w:rPr>
          <w:b/>
          <w:szCs w:val="22"/>
          <w:lang w:val="en-CA"/>
        </w:rPr>
        <w:t>MediaTek</w:t>
      </w:r>
      <w:proofErr w:type="spellEnd"/>
      <w:r w:rsidRPr="00A1551C">
        <w:rPr>
          <w:b/>
          <w:szCs w:val="22"/>
          <w:lang w:val="en-CA"/>
        </w:rPr>
        <w:t xml:space="preserve">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CF716E" w14:textId="77777777" w:rsidR="00425D9E" w:rsidRPr="005B217D" w:rsidRDefault="00425D9E" w:rsidP="009234A5">
      <w:pPr>
        <w:rPr>
          <w:szCs w:val="22"/>
          <w:lang w:val="en-CA"/>
        </w:rPr>
      </w:pPr>
    </w:p>
    <w:sectPr w:rsidR="00425D9E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20F6C" w14:textId="77777777" w:rsidR="00F229CC" w:rsidRDefault="00F229CC">
      <w:r>
        <w:separator/>
      </w:r>
    </w:p>
  </w:endnote>
  <w:endnote w:type="continuationSeparator" w:id="0">
    <w:p w14:paraId="46D60245" w14:textId="77777777" w:rsidR="00F229CC" w:rsidRDefault="00F2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16790F1B" w:rsidR="00B84A62" w:rsidRPr="00C00DDE" w:rsidRDefault="00B84A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862A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3246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4A3A5" w14:textId="77777777" w:rsidR="00F229CC" w:rsidRDefault="00F229CC">
      <w:r>
        <w:separator/>
      </w:r>
    </w:p>
  </w:footnote>
  <w:footnote w:type="continuationSeparator" w:id="0">
    <w:p w14:paraId="31D82C46" w14:textId="77777777" w:rsidR="00F229CC" w:rsidRDefault="00F22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F4AE0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45BD7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72D6A71"/>
    <w:multiLevelType w:val="hybridMultilevel"/>
    <w:tmpl w:val="A1FCED2A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4" w15:restartNumberingAfterBreak="0">
    <w:nsid w:val="774A257B"/>
    <w:multiLevelType w:val="hybridMultilevel"/>
    <w:tmpl w:val="3350DDB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1"/>
  </w:num>
  <w:num w:numId="5">
    <w:abstractNumId w:val="25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8"/>
  </w:num>
  <w:num w:numId="13">
    <w:abstractNumId w:val="6"/>
  </w:num>
  <w:num w:numId="14">
    <w:abstractNumId w:val="11"/>
  </w:num>
  <w:num w:numId="15">
    <w:abstractNumId w:val="9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 w:numId="20">
    <w:abstractNumId w:val="18"/>
  </w:num>
  <w:num w:numId="21">
    <w:abstractNumId w:val="15"/>
  </w:num>
  <w:num w:numId="22">
    <w:abstractNumId w:val="24"/>
  </w:num>
  <w:num w:numId="23">
    <w:abstractNumId w:val="2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2"/>
  </w:num>
  <w:num w:numId="27">
    <w:abstractNumId w:val="5"/>
  </w:num>
  <w:num w:numId="28">
    <w:abstractNumId w:val="3"/>
  </w:num>
  <w:num w:numId="29">
    <w:abstractNumId w:val="14"/>
  </w:num>
  <w:num w:numId="30">
    <w:abstractNumId w:val="20"/>
  </w:num>
  <w:num w:numId="31">
    <w:abstractNumId w:val="2"/>
  </w:num>
  <w:num w:numId="32">
    <w:abstractNumId w:val="22"/>
  </w:num>
  <w:num w:numId="33">
    <w:abstractNumId w:val="36"/>
  </w:num>
  <w:num w:numId="34">
    <w:abstractNumId w:val="29"/>
  </w:num>
  <w:num w:numId="35">
    <w:abstractNumId w:val="23"/>
  </w:num>
  <w:num w:numId="36">
    <w:abstractNumId w:val="30"/>
  </w:num>
  <w:num w:numId="37">
    <w:abstractNumId w:val="19"/>
  </w:num>
  <w:num w:numId="38">
    <w:abstractNumId w:val="33"/>
  </w:num>
  <w:num w:numId="39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1C46"/>
    <w:rsid w:val="000215CE"/>
    <w:rsid w:val="0002387D"/>
    <w:rsid w:val="0002478E"/>
    <w:rsid w:val="000308A3"/>
    <w:rsid w:val="00032E27"/>
    <w:rsid w:val="000407FE"/>
    <w:rsid w:val="00042825"/>
    <w:rsid w:val="000458BC"/>
    <w:rsid w:val="00045C41"/>
    <w:rsid w:val="00046C03"/>
    <w:rsid w:val="00053247"/>
    <w:rsid w:val="00065039"/>
    <w:rsid w:val="000703A3"/>
    <w:rsid w:val="000723AD"/>
    <w:rsid w:val="000742CD"/>
    <w:rsid w:val="00074EF9"/>
    <w:rsid w:val="0007614F"/>
    <w:rsid w:val="00077D4E"/>
    <w:rsid w:val="00081398"/>
    <w:rsid w:val="00082B61"/>
    <w:rsid w:val="00083FE3"/>
    <w:rsid w:val="00084C5D"/>
    <w:rsid w:val="00087C4B"/>
    <w:rsid w:val="00094479"/>
    <w:rsid w:val="000962AC"/>
    <w:rsid w:val="000A1554"/>
    <w:rsid w:val="000A5821"/>
    <w:rsid w:val="000B0C0F"/>
    <w:rsid w:val="000B1C6B"/>
    <w:rsid w:val="000B2955"/>
    <w:rsid w:val="000B3647"/>
    <w:rsid w:val="000B49B0"/>
    <w:rsid w:val="000B4FF9"/>
    <w:rsid w:val="000C0401"/>
    <w:rsid w:val="000C09AC"/>
    <w:rsid w:val="000C3602"/>
    <w:rsid w:val="000C58B3"/>
    <w:rsid w:val="000D24F9"/>
    <w:rsid w:val="000D47AB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1081"/>
    <w:rsid w:val="00124E38"/>
    <w:rsid w:val="0012580B"/>
    <w:rsid w:val="00131F90"/>
    <w:rsid w:val="0013458C"/>
    <w:rsid w:val="0013526E"/>
    <w:rsid w:val="00135856"/>
    <w:rsid w:val="00146152"/>
    <w:rsid w:val="001517A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E5FDF"/>
    <w:rsid w:val="001F2594"/>
    <w:rsid w:val="00200CBC"/>
    <w:rsid w:val="00201CB4"/>
    <w:rsid w:val="0020439B"/>
    <w:rsid w:val="002055A6"/>
    <w:rsid w:val="00206460"/>
    <w:rsid w:val="002069B4"/>
    <w:rsid w:val="0020718E"/>
    <w:rsid w:val="00215DFC"/>
    <w:rsid w:val="002163FF"/>
    <w:rsid w:val="00217CA7"/>
    <w:rsid w:val="002210C6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4A7A"/>
    <w:rsid w:val="00265C2D"/>
    <w:rsid w:val="00266394"/>
    <w:rsid w:val="00266F06"/>
    <w:rsid w:val="0026709A"/>
    <w:rsid w:val="00267BDA"/>
    <w:rsid w:val="002715B6"/>
    <w:rsid w:val="00272EE9"/>
    <w:rsid w:val="00275BCF"/>
    <w:rsid w:val="00280B20"/>
    <w:rsid w:val="00291E36"/>
    <w:rsid w:val="00292257"/>
    <w:rsid w:val="00293F9E"/>
    <w:rsid w:val="00294293"/>
    <w:rsid w:val="00296610"/>
    <w:rsid w:val="00296FD0"/>
    <w:rsid w:val="002A07E9"/>
    <w:rsid w:val="002A54E0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7B0"/>
    <w:rsid w:val="00302C1B"/>
    <w:rsid w:val="00306206"/>
    <w:rsid w:val="00311404"/>
    <w:rsid w:val="00317228"/>
    <w:rsid w:val="00317D85"/>
    <w:rsid w:val="003277C4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1837"/>
    <w:rsid w:val="00377710"/>
    <w:rsid w:val="003860B6"/>
    <w:rsid w:val="00393D32"/>
    <w:rsid w:val="00397660"/>
    <w:rsid w:val="003A29DC"/>
    <w:rsid w:val="003A2D8E"/>
    <w:rsid w:val="003A7CE6"/>
    <w:rsid w:val="003B3ED8"/>
    <w:rsid w:val="003C082C"/>
    <w:rsid w:val="003C19E0"/>
    <w:rsid w:val="003C20E4"/>
    <w:rsid w:val="003D06BA"/>
    <w:rsid w:val="003D207E"/>
    <w:rsid w:val="003D4C2F"/>
    <w:rsid w:val="003D6342"/>
    <w:rsid w:val="003E5CAD"/>
    <w:rsid w:val="003E6F90"/>
    <w:rsid w:val="003E73ED"/>
    <w:rsid w:val="003F2C71"/>
    <w:rsid w:val="003F5D0F"/>
    <w:rsid w:val="003F79F6"/>
    <w:rsid w:val="00406F74"/>
    <w:rsid w:val="004070B1"/>
    <w:rsid w:val="004105F8"/>
    <w:rsid w:val="0041167A"/>
    <w:rsid w:val="004125BB"/>
    <w:rsid w:val="00413560"/>
    <w:rsid w:val="00414101"/>
    <w:rsid w:val="004219CF"/>
    <w:rsid w:val="004234F0"/>
    <w:rsid w:val="004252CB"/>
    <w:rsid w:val="00425D9E"/>
    <w:rsid w:val="004305C8"/>
    <w:rsid w:val="00433DDB"/>
    <w:rsid w:val="00435711"/>
    <w:rsid w:val="00435A29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1B6E"/>
    <w:rsid w:val="00476963"/>
    <w:rsid w:val="004803FA"/>
    <w:rsid w:val="00485753"/>
    <w:rsid w:val="00486B45"/>
    <w:rsid w:val="004907A3"/>
    <w:rsid w:val="0049264F"/>
    <w:rsid w:val="0049445A"/>
    <w:rsid w:val="00494523"/>
    <w:rsid w:val="00495FAC"/>
    <w:rsid w:val="004A2A63"/>
    <w:rsid w:val="004B210C"/>
    <w:rsid w:val="004B2B3B"/>
    <w:rsid w:val="004C3E53"/>
    <w:rsid w:val="004C4805"/>
    <w:rsid w:val="004D1BDF"/>
    <w:rsid w:val="004D405F"/>
    <w:rsid w:val="004E4F4F"/>
    <w:rsid w:val="004E6789"/>
    <w:rsid w:val="004E6B3A"/>
    <w:rsid w:val="004F2835"/>
    <w:rsid w:val="004F366F"/>
    <w:rsid w:val="004F5DC4"/>
    <w:rsid w:val="004F61E3"/>
    <w:rsid w:val="0050028F"/>
    <w:rsid w:val="005021B4"/>
    <w:rsid w:val="00502E10"/>
    <w:rsid w:val="00503311"/>
    <w:rsid w:val="005033AC"/>
    <w:rsid w:val="00503436"/>
    <w:rsid w:val="0051015C"/>
    <w:rsid w:val="005120F0"/>
    <w:rsid w:val="00516CF1"/>
    <w:rsid w:val="00523E96"/>
    <w:rsid w:val="00523F18"/>
    <w:rsid w:val="00531AE9"/>
    <w:rsid w:val="00532277"/>
    <w:rsid w:val="00532721"/>
    <w:rsid w:val="00543AE5"/>
    <w:rsid w:val="0054734E"/>
    <w:rsid w:val="00550A66"/>
    <w:rsid w:val="005568C4"/>
    <w:rsid w:val="00557294"/>
    <w:rsid w:val="00562FF9"/>
    <w:rsid w:val="00567EC7"/>
    <w:rsid w:val="00570013"/>
    <w:rsid w:val="00574955"/>
    <w:rsid w:val="005753EC"/>
    <w:rsid w:val="0057718F"/>
    <w:rsid w:val="005801A2"/>
    <w:rsid w:val="00581BD6"/>
    <w:rsid w:val="00583720"/>
    <w:rsid w:val="0058693B"/>
    <w:rsid w:val="005912F5"/>
    <w:rsid w:val="005952A5"/>
    <w:rsid w:val="005A33A1"/>
    <w:rsid w:val="005B217D"/>
    <w:rsid w:val="005B6F93"/>
    <w:rsid w:val="005B742B"/>
    <w:rsid w:val="005C385F"/>
    <w:rsid w:val="005C6F0D"/>
    <w:rsid w:val="005D0A22"/>
    <w:rsid w:val="005E1AC6"/>
    <w:rsid w:val="005E23AB"/>
    <w:rsid w:val="005E2DDA"/>
    <w:rsid w:val="005E534A"/>
    <w:rsid w:val="005E6601"/>
    <w:rsid w:val="005E7CD1"/>
    <w:rsid w:val="005F2EEC"/>
    <w:rsid w:val="005F3FE6"/>
    <w:rsid w:val="005F4A9B"/>
    <w:rsid w:val="005F6F1B"/>
    <w:rsid w:val="00600868"/>
    <w:rsid w:val="006022AA"/>
    <w:rsid w:val="0060763E"/>
    <w:rsid w:val="00615995"/>
    <w:rsid w:val="00616155"/>
    <w:rsid w:val="00624B33"/>
    <w:rsid w:val="00624C25"/>
    <w:rsid w:val="0063041A"/>
    <w:rsid w:val="00630AA2"/>
    <w:rsid w:val="00643E2A"/>
    <w:rsid w:val="00644588"/>
    <w:rsid w:val="00645386"/>
    <w:rsid w:val="00646707"/>
    <w:rsid w:val="00647E0A"/>
    <w:rsid w:val="00651F0F"/>
    <w:rsid w:val="00657F7E"/>
    <w:rsid w:val="00662E58"/>
    <w:rsid w:val="006637F2"/>
    <w:rsid w:val="006642A5"/>
    <w:rsid w:val="00664DCF"/>
    <w:rsid w:val="0067075F"/>
    <w:rsid w:val="006862A6"/>
    <w:rsid w:val="00687D91"/>
    <w:rsid w:val="00691F96"/>
    <w:rsid w:val="006931A1"/>
    <w:rsid w:val="00697B37"/>
    <w:rsid w:val="006A22B6"/>
    <w:rsid w:val="006B1756"/>
    <w:rsid w:val="006B2155"/>
    <w:rsid w:val="006B352E"/>
    <w:rsid w:val="006B40AC"/>
    <w:rsid w:val="006C3000"/>
    <w:rsid w:val="006C3ABE"/>
    <w:rsid w:val="006C5D39"/>
    <w:rsid w:val="006C7ECE"/>
    <w:rsid w:val="006D6D9B"/>
    <w:rsid w:val="006D7573"/>
    <w:rsid w:val="006D7C29"/>
    <w:rsid w:val="006E2810"/>
    <w:rsid w:val="006E5417"/>
    <w:rsid w:val="006E5D15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36043"/>
    <w:rsid w:val="00742A5A"/>
    <w:rsid w:val="00742E04"/>
    <w:rsid w:val="0074383C"/>
    <w:rsid w:val="0074393F"/>
    <w:rsid w:val="00745F6B"/>
    <w:rsid w:val="0075585E"/>
    <w:rsid w:val="007626E0"/>
    <w:rsid w:val="00762B73"/>
    <w:rsid w:val="00770571"/>
    <w:rsid w:val="00771735"/>
    <w:rsid w:val="00774AC2"/>
    <w:rsid w:val="00775502"/>
    <w:rsid w:val="007768FF"/>
    <w:rsid w:val="00777925"/>
    <w:rsid w:val="00777F0E"/>
    <w:rsid w:val="00781DB7"/>
    <w:rsid w:val="007824D3"/>
    <w:rsid w:val="00787E85"/>
    <w:rsid w:val="00790E3A"/>
    <w:rsid w:val="007912F3"/>
    <w:rsid w:val="00796EE3"/>
    <w:rsid w:val="007A5A10"/>
    <w:rsid w:val="007A7D29"/>
    <w:rsid w:val="007B1609"/>
    <w:rsid w:val="007B27DF"/>
    <w:rsid w:val="007B3D84"/>
    <w:rsid w:val="007B4AB8"/>
    <w:rsid w:val="007B60E4"/>
    <w:rsid w:val="007D1181"/>
    <w:rsid w:val="007D287E"/>
    <w:rsid w:val="007D2D06"/>
    <w:rsid w:val="007D4965"/>
    <w:rsid w:val="007E01A3"/>
    <w:rsid w:val="007F1F8B"/>
    <w:rsid w:val="007F67A1"/>
    <w:rsid w:val="00806027"/>
    <w:rsid w:val="008064C0"/>
    <w:rsid w:val="008064FD"/>
    <w:rsid w:val="00806851"/>
    <w:rsid w:val="00811C05"/>
    <w:rsid w:val="00815845"/>
    <w:rsid w:val="008206C8"/>
    <w:rsid w:val="00821D03"/>
    <w:rsid w:val="008234FF"/>
    <w:rsid w:val="008308CD"/>
    <w:rsid w:val="00832E37"/>
    <w:rsid w:val="008353DA"/>
    <w:rsid w:val="0085564E"/>
    <w:rsid w:val="0085633D"/>
    <w:rsid w:val="0086387C"/>
    <w:rsid w:val="00865EAB"/>
    <w:rsid w:val="00874A6C"/>
    <w:rsid w:val="00876257"/>
    <w:rsid w:val="00876C65"/>
    <w:rsid w:val="00877B29"/>
    <w:rsid w:val="00881417"/>
    <w:rsid w:val="0088165E"/>
    <w:rsid w:val="008935A6"/>
    <w:rsid w:val="008A22B0"/>
    <w:rsid w:val="008A4B4C"/>
    <w:rsid w:val="008B5278"/>
    <w:rsid w:val="008B579A"/>
    <w:rsid w:val="008C239F"/>
    <w:rsid w:val="008E480C"/>
    <w:rsid w:val="008F03BB"/>
    <w:rsid w:val="008F13DB"/>
    <w:rsid w:val="008F41CE"/>
    <w:rsid w:val="008F4591"/>
    <w:rsid w:val="008F4876"/>
    <w:rsid w:val="008F5512"/>
    <w:rsid w:val="008F5BFB"/>
    <w:rsid w:val="009007F9"/>
    <w:rsid w:val="00900CFE"/>
    <w:rsid w:val="00905230"/>
    <w:rsid w:val="009071D1"/>
    <w:rsid w:val="00907757"/>
    <w:rsid w:val="00913109"/>
    <w:rsid w:val="00917518"/>
    <w:rsid w:val="009212B0"/>
    <w:rsid w:val="00921915"/>
    <w:rsid w:val="00921DC2"/>
    <w:rsid w:val="00921FA1"/>
    <w:rsid w:val="009234A5"/>
    <w:rsid w:val="009279B0"/>
    <w:rsid w:val="00933453"/>
    <w:rsid w:val="009336F7"/>
    <w:rsid w:val="0093636C"/>
    <w:rsid w:val="009374A7"/>
    <w:rsid w:val="00942981"/>
    <w:rsid w:val="009504C2"/>
    <w:rsid w:val="009507F3"/>
    <w:rsid w:val="009522C6"/>
    <w:rsid w:val="00952EB3"/>
    <w:rsid w:val="00955F6D"/>
    <w:rsid w:val="00957516"/>
    <w:rsid w:val="009744F6"/>
    <w:rsid w:val="00977C16"/>
    <w:rsid w:val="00982041"/>
    <w:rsid w:val="00982763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A54DF"/>
    <w:rsid w:val="009B02A1"/>
    <w:rsid w:val="009B2E50"/>
    <w:rsid w:val="009B3361"/>
    <w:rsid w:val="009B3C5E"/>
    <w:rsid w:val="009D3F00"/>
    <w:rsid w:val="009D4211"/>
    <w:rsid w:val="009D7CE6"/>
    <w:rsid w:val="009D7E22"/>
    <w:rsid w:val="009E4D16"/>
    <w:rsid w:val="009E5A98"/>
    <w:rsid w:val="009F496B"/>
    <w:rsid w:val="009F5D15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3728"/>
    <w:rsid w:val="00A41844"/>
    <w:rsid w:val="00A41E5F"/>
    <w:rsid w:val="00A45281"/>
    <w:rsid w:val="00A462A1"/>
    <w:rsid w:val="00A46843"/>
    <w:rsid w:val="00A52DB1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86886"/>
    <w:rsid w:val="00AA2AE4"/>
    <w:rsid w:val="00AA45B0"/>
    <w:rsid w:val="00AA6E84"/>
    <w:rsid w:val="00AB1A1C"/>
    <w:rsid w:val="00AD05A8"/>
    <w:rsid w:val="00AD1BD3"/>
    <w:rsid w:val="00AE2EDC"/>
    <w:rsid w:val="00AE341B"/>
    <w:rsid w:val="00AE51C9"/>
    <w:rsid w:val="00AE5B68"/>
    <w:rsid w:val="00B01905"/>
    <w:rsid w:val="00B06548"/>
    <w:rsid w:val="00B07CA7"/>
    <w:rsid w:val="00B1279A"/>
    <w:rsid w:val="00B2380E"/>
    <w:rsid w:val="00B259D4"/>
    <w:rsid w:val="00B27D38"/>
    <w:rsid w:val="00B33634"/>
    <w:rsid w:val="00B3395A"/>
    <w:rsid w:val="00B36914"/>
    <w:rsid w:val="00B37A28"/>
    <w:rsid w:val="00B4194A"/>
    <w:rsid w:val="00B437E8"/>
    <w:rsid w:val="00B43DDF"/>
    <w:rsid w:val="00B50206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3A2A"/>
    <w:rsid w:val="00B75A51"/>
    <w:rsid w:val="00B827C6"/>
    <w:rsid w:val="00B84A62"/>
    <w:rsid w:val="00B903B9"/>
    <w:rsid w:val="00B90478"/>
    <w:rsid w:val="00B93FC9"/>
    <w:rsid w:val="00B94B06"/>
    <w:rsid w:val="00B94C28"/>
    <w:rsid w:val="00BA093E"/>
    <w:rsid w:val="00BA1DEE"/>
    <w:rsid w:val="00BA7FBF"/>
    <w:rsid w:val="00BB3246"/>
    <w:rsid w:val="00BC10BA"/>
    <w:rsid w:val="00BC3A65"/>
    <w:rsid w:val="00BC3FE6"/>
    <w:rsid w:val="00BC4A05"/>
    <w:rsid w:val="00BC5AFD"/>
    <w:rsid w:val="00BD3472"/>
    <w:rsid w:val="00BD4CDB"/>
    <w:rsid w:val="00BD7D1B"/>
    <w:rsid w:val="00BE6A6A"/>
    <w:rsid w:val="00BE71EA"/>
    <w:rsid w:val="00BF188E"/>
    <w:rsid w:val="00C00DDE"/>
    <w:rsid w:val="00C02B84"/>
    <w:rsid w:val="00C03590"/>
    <w:rsid w:val="00C038AE"/>
    <w:rsid w:val="00C03C72"/>
    <w:rsid w:val="00C04F43"/>
    <w:rsid w:val="00C0609D"/>
    <w:rsid w:val="00C115AB"/>
    <w:rsid w:val="00C14837"/>
    <w:rsid w:val="00C26CCB"/>
    <w:rsid w:val="00C27672"/>
    <w:rsid w:val="00C30249"/>
    <w:rsid w:val="00C353C1"/>
    <w:rsid w:val="00C35AA0"/>
    <w:rsid w:val="00C3723B"/>
    <w:rsid w:val="00C42466"/>
    <w:rsid w:val="00C54456"/>
    <w:rsid w:val="00C606C9"/>
    <w:rsid w:val="00C6477A"/>
    <w:rsid w:val="00C725ED"/>
    <w:rsid w:val="00C76F2A"/>
    <w:rsid w:val="00C80288"/>
    <w:rsid w:val="00C84003"/>
    <w:rsid w:val="00C87BBE"/>
    <w:rsid w:val="00C904C4"/>
    <w:rsid w:val="00C90650"/>
    <w:rsid w:val="00C93B6E"/>
    <w:rsid w:val="00C97D78"/>
    <w:rsid w:val="00CA05D7"/>
    <w:rsid w:val="00CA6E33"/>
    <w:rsid w:val="00CB21CA"/>
    <w:rsid w:val="00CC2AAE"/>
    <w:rsid w:val="00CC37A6"/>
    <w:rsid w:val="00CC5A42"/>
    <w:rsid w:val="00CC69BD"/>
    <w:rsid w:val="00CD0EAB"/>
    <w:rsid w:val="00CE5E02"/>
    <w:rsid w:val="00CE6122"/>
    <w:rsid w:val="00CF2D0A"/>
    <w:rsid w:val="00CF34DB"/>
    <w:rsid w:val="00CF3917"/>
    <w:rsid w:val="00CF3DE2"/>
    <w:rsid w:val="00CF558F"/>
    <w:rsid w:val="00CF641F"/>
    <w:rsid w:val="00D010C0"/>
    <w:rsid w:val="00D04639"/>
    <w:rsid w:val="00D073E2"/>
    <w:rsid w:val="00D14C9D"/>
    <w:rsid w:val="00D14FCB"/>
    <w:rsid w:val="00D1531F"/>
    <w:rsid w:val="00D15B58"/>
    <w:rsid w:val="00D16A37"/>
    <w:rsid w:val="00D24F46"/>
    <w:rsid w:val="00D26830"/>
    <w:rsid w:val="00D31BF4"/>
    <w:rsid w:val="00D35C91"/>
    <w:rsid w:val="00D446EC"/>
    <w:rsid w:val="00D466C2"/>
    <w:rsid w:val="00D51A32"/>
    <w:rsid w:val="00D51BF0"/>
    <w:rsid w:val="00D52CED"/>
    <w:rsid w:val="00D531DB"/>
    <w:rsid w:val="00D534C2"/>
    <w:rsid w:val="00D55942"/>
    <w:rsid w:val="00D57F6E"/>
    <w:rsid w:val="00D610D9"/>
    <w:rsid w:val="00D6211E"/>
    <w:rsid w:val="00D65ECF"/>
    <w:rsid w:val="00D762A3"/>
    <w:rsid w:val="00D76B68"/>
    <w:rsid w:val="00D807BF"/>
    <w:rsid w:val="00D82FCC"/>
    <w:rsid w:val="00D83D96"/>
    <w:rsid w:val="00D86BE9"/>
    <w:rsid w:val="00D904CF"/>
    <w:rsid w:val="00D91754"/>
    <w:rsid w:val="00D96418"/>
    <w:rsid w:val="00D96A6C"/>
    <w:rsid w:val="00D97A8C"/>
    <w:rsid w:val="00DA0FA8"/>
    <w:rsid w:val="00DA17FC"/>
    <w:rsid w:val="00DA3973"/>
    <w:rsid w:val="00DA42AF"/>
    <w:rsid w:val="00DA522D"/>
    <w:rsid w:val="00DA7887"/>
    <w:rsid w:val="00DB19FB"/>
    <w:rsid w:val="00DB2C26"/>
    <w:rsid w:val="00DB36F8"/>
    <w:rsid w:val="00DB3BC9"/>
    <w:rsid w:val="00DB43E9"/>
    <w:rsid w:val="00DB534F"/>
    <w:rsid w:val="00DB54DC"/>
    <w:rsid w:val="00DC4330"/>
    <w:rsid w:val="00DD02F4"/>
    <w:rsid w:val="00DD0DA3"/>
    <w:rsid w:val="00DD5BF9"/>
    <w:rsid w:val="00DD6622"/>
    <w:rsid w:val="00DE0CBC"/>
    <w:rsid w:val="00DE1995"/>
    <w:rsid w:val="00DE1C7C"/>
    <w:rsid w:val="00DE65B6"/>
    <w:rsid w:val="00DE6B43"/>
    <w:rsid w:val="00DF4CD9"/>
    <w:rsid w:val="00E042B2"/>
    <w:rsid w:val="00E11923"/>
    <w:rsid w:val="00E262D4"/>
    <w:rsid w:val="00E33F94"/>
    <w:rsid w:val="00E36250"/>
    <w:rsid w:val="00E3660F"/>
    <w:rsid w:val="00E36666"/>
    <w:rsid w:val="00E3675B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3931"/>
    <w:rsid w:val="00E71EA7"/>
    <w:rsid w:val="00E72B80"/>
    <w:rsid w:val="00E75FE3"/>
    <w:rsid w:val="00E81A07"/>
    <w:rsid w:val="00E843CA"/>
    <w:rsid w:val="00E85395"/>
    <w:rsid w:val="00E86C4C"/>
    <w:rsid w:val="00E907A3"/>
    <w:rsid w:val="00E90D8E"/>
    <w:rsid w:val="00EA5AE0"/>
    <w:rsid w:val="00EB20A3"/>
    <w:rsid w:val="00EB3EAB"/>
    <w:rsid w:val="00EB56E1"/>
    <w:rsid w:val="00EB67C7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04572"/>
    <w:rsid w:val="00F1061D"/>
    <w:rsid w:val="00F1168A"/>
    <w:rsid w:val="00F15A9A"/>
    <w:rsid w:val="00F20583"/>
    <w:rsid w:val="00F20FC2"/>
    <w:rsid w:val="00F229CC"/>
    <w:rsid w:val="00F2385C"/>
    <w:rsid w:val="00F23A8B"/>
    <w:rsid w:val="00F2488D"/>
    <w:rsid w:val="00F266F7"/>
    <w:rsid w:val="00F403C4"/>
    <w:rsid w:val="00F4701D"/>
    <w:rsid w:val="00F50F32"/>
    <w:rsid w:val="00F52809"/>
    <w:rsid w:val="00F57FBA"/>
    <w:rsid w:val="00F601A0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97142"/>
    <w:rsid w:val="00FA139D"/>
    <w:rsid w:val="00FA15A3"/>
    <w:rsid w:val="00FA60F5"/>
    <w:rsid w:val="00FA7E47"/>
    <w:rsid w:val="00FB0E84"/>
    <w:rsid w:val="00FB441B"/>
    <w:rsid w:val="00FB5642"/>
    <w:rsid w:val="00FB74F3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1DF36-E45C-4CA2-B8F7-ACE2B74E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18</cp:revision>
  <cp:lastPrinted>1900-12-31T23:00:00Z</cp:lastPrinted>
  <dcterms:created xsi:type="dcterms:W3CDTF">2019-06-25T05:57:00Z</dcterms:created>
  <dcterms:modified xsi:type="dcterms:W3CDTF">2019-07-05T14:28:00Z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