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8D9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8EB2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44650" w:rsidRPr="00C44650">
              <w:rPr>
                <w:lang w:val="en-CA"/>
              </w:rPr>
              <w:t>O0265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D435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69E4F702" w:rsidR="00E61DAC" w:rsidRPr="005B217D" w:rsidRDefault="00045A2A" w:rsidP="00BE4B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17BE4" w:rsidRPr="007243D6">
              <w:rPr>
                <w:b/>
                <w:szCs w:val="22"/>
                <w:lang w:val="en-CA"/>
              </w:rPr>
              <w:t xml:space="preserve">CE4: </w:t>
            </w:r>
            <w:r w:rsidR="00BE4B62" w:rsidRPr="00BE4B62">
              <w:rPr>
                <w:b/>
                <w:szCs w:val="22"/>
                <w:lang w:val="en-CA"/>
              </w:rPr>
              <w:t xml:space="preserve">Simplified </w:t>
            </w:r>
            <w:r w:rsidR="00D841C2">
              <w:rPr>
                <w:b/>
                <w:szCs w:val="22"/>
                <w:lang w:val="en-CA"/>
              </w:rPr>
              <w:t>m</w:t>
            </w:r>
            <w:r w:rsidR="00D841C2" w:rsidRPr="00D841C2">
              <w:rPr>
                <w:b/>
                <w:szCs w:val="22"/>
                <w:lang w:val="en-CA"/>
              </w:rPr>
              <w:t>otion field storage</w:t>
            </w:r>
            <w:r w:rsidR="00BE4B62" w:rsidRPr="00BE4B62">
              <w:rPr>
                <w:b/>
                <w:szCs w:val="22"/>
                <w:lang w:val="en-CA"/>
              </w:rPr>
              <w:t xml:space="preserve"> for TPM</w:t>
            </w:r>
          </w:p>
        </w:tc>
      </w:tr>
      <w:tr w:rsidR="00E61DAC" w:rsidRPr="005B217D" w14:paraId="3D8B01B2" w14:textId="77777777" w:rsidTr="00D435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D435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3AAA85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4358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56F0EB" w14:textId="7059CF60" w:rsidR="00870527" w:rsidRPr="00870527" w:rsidRDefault="008020BC" w:rsidP="008705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</w:t>
            </w:r>
            <w:r w:rsidR="00E11F58">
              <w:rPr>
                <w:rFonts w:hint="eastAsia"/>
                <w:szCs w:val="22"/>
                <w:lang w:val="en-CA" w:eastAsia="zh-CN"/>
              </w:rPr>
              <w:t>a</w:t>
            </w:r>
            <w:r>
              <w:rPr>
                <w:szCs w:val="22"/>
                <w:lang w:val="en-CA" w:eastAsia="zh-CN"/>
              </w:rPr>
              <w:t xml:space="preserve"> Zhang, </w:t>
            </w:r>
            <w:r w:rsidR="00FD2074">
              <w:rPr>
                <w:szCs w:val="22"/>
                <w:lang w:val="en-CA" w:eastAsia="zh-CN"/>
              </w:rPr>
              <w:t xml:space="preserve">Hongbin Liu, </w:t>
            </w:r>
            <w:r w:rsidR="00183803">
              <w:rPr>
                <w:szCs w:val="22"/>
                <w:lang w:val="en-CA" w:eastAsia="zh-CN"/>
              </w:rPr>
              <w:t>Li Zhang,</w:t>
            </w:r>
            <w:r w:rsidR="00825AE1" w:rsidRPr="00DD7A39">
              <w:rPr>
                <w:rFonts w:ascii="Times" w:hAnsi="Times"/>
                <w:szCs w:val="22"/>
                <w:lang w:val="en-CA"/>
              </w:rPr>
              <w:br/>
            </w:r>
            <w:r w:rsidR="00FD2074">
              <w:rPr>
                <w:szCs w:val="22"/>
                <w:lang w:val="en-CA" w:eastAsia="zh-CN"/>
              </w:rPr>
              <w:t>Kai Zhang</w:t>
            </w:r>
            <w:r w:rsidR="00D751FE" w:rsidRPr="00D751FE">
              <w:rPr>
                <w:szCs w:val="22"/>
                <w:lang w:val="en-CA" w:eastAsia="zh-CN"/>
              </w:rPr>
              <w:t>, Yue Wang</w:t>
            </w:r>
            <w:r w:rsidR="00D53AD0" w:rsidRPr="00DD7A39">
              <w:rPr>
                <w:rFonts w:ascii="Times" w:hAnsi="Times"/>
                <w:szCs w:val="22"/>
                <w:lang w:val="en-CA"/>
              </w:rPr>
              <w:br/>
            </w:r>
            <w:r w:rsidR="00D53AD0"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870527" w:rsidRPr="00870527">
              <w:rPr>
                <w:szCs w:val="22"/>
                <w:lang w:val="en-CA"/>
              </w:rPr>
              <w:t>Zijinshumayuan</w:t>
            </w:r>
            <w:proofErr w:type="spellEnd"/>
            <w:r w:rsidR="00870527"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="00870527" w:rsidRPr="00870527">
              <w:rPr>
                <w:szCs w:val="22"/>
                <w:lang w:val="en-CA"/>
              </w:rPr>
              <w:t>Zhongguancun</w:t>
            </w:r>
            <w:proofErr w:type="spellEnd"/>
            <w:r w:rsidR="00870527"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="00870527" w:rsidRPr="00870527">
              <w:rPr>
                <w:szCs w:val="22"/>
                <w:lang w:val="en-CA"/>
              </w:rPr>
              <w:t>Nansijie</w:t>
            </w:r>
            <w:proofErr w:type="spellEnd"/>
            <w:r w:rsidR="00870527"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="00870527" w:rsidRPr="00870527">
              <w:rPr>
                <w:szCs w:val="22"/>
                <w:lang w:val="en-CA"/>
              </w:rPr>
              <w:t>Haidian</w:t>
            </w:r>
            <w:proofErr w:type="spellEnd"/>
            <w:r w:rsidR="00870527" w:rsidRPr="00870527">
              <w:rPr>
                <w:szCs w:val="22"/>
                <w:lang w:val="en-CA"/>
              </w:rPr>
              <w:t xml:space="preserve"> District, 100190</w:t>
            </w:r>
          </w:p>
          <w:p w14:paraId="49D81240" w14:textId="3E1A5203" w:rsidR="00870527" w:rsidRPr="005B217D" w:rsidRDefault="00870527" w:rsidP="00870527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  <w:r w:rsidR="00825AE1"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57E5A139" w:rsidR="00E61DAC" w:rsidRPr="005B217D" w:rsidRDefault="005E7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1423C3E9" w14:textId="1F66DA0E" w:rsidR="008D6124" w:rsidRDefault="005E7B1A" w:rsidP="005952A5">
            <w:pPr>
              <w:spacing w:before="60" w:after="60"/>
              <w:rPr>
                <w:rStyle w:val="Hyperlink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7957C2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1ACC51F5" w14:textId="706EF2C1" w:rsidR="007957C2" w:rsidRPr="007957C2" w:rsidRDefault="005E3931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7957C2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97FB69" w:rsidR="00E61DAC" w:rsidRPr="001E5B48" w:rsidRDefault="005E3931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1E5B48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1E5B48"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D4358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D789EA0" w:rsidR="00E61DAC" w:rsidRPr="005B217D" w:rsidRDefault="00870527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3CBE74" w14:textId="11B96D69" w:rsidR="00A22389" w:rsidRPr="00AE1BB5" w:rsidRDefault="00A22389" w:rsidP="00AE1BB5">
      <w:pPr>
        <w:rPr>
          <w:lang w:val="en-CA" w:eastAsia="ko-KR"/>
        </w:rPr>
      </w:pPr>
      <w:r>
        <w:rPr>
          <w:lang w:val="en-CA" w:eastAsia="ko-KR"/>
        </w:rPr>
        <w:t>In t</w:t>
      </w:r>
      <w:r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>,</w:t>
      </w:r>
      <w:r>
        <w:rPr>
          <w:rFonts w:hint="eastAsia"/>
          <w:lang w:val="en-CA" w:eastAsia="ko-KR"/>
        </w:rPr>
        <w:t xml:space="preserve"> </w:t>
      </w:r>
      <w:r w:rsidR="00C44BDE">
        <w:rPr>
          <w:lang w:val="en-CA" w:eastAsia="ko-KR"/>
        </w:rPr>
        <w:t>three</w:t>
      </w:r>
      <w:r w:rsidR="007E643D">
        <w:rPr>
          <w:lang w:val="en-CA" w:eastAsia="ko-KR"/>
        </w:rPr>
        <w:t xml:space="preserve"> </w:t>
      </w:r>
      <w:r w:rsidR="00D11475">
        <w:rPr>
          <w:lang w:val="en-CA" w:eastAsia="ko-KR"/>
        </w:rPr>
        <w:t>s</w:t>
      </w:r>
      <w:r w:rsidR="00D11475" w:rsidRPr="00D11475">
        <w:rPr>
          <w:lang w:val="en-CA" w:eastAsia="ko-KR"/>
        </w:rPr>
        <w:t xml:space="preserve">implified motion field storage </w:t>
      </w:r>
      <w:r w:rsidR="007E643D">
        <w:rPr>
          <w:lang w:val="en-CA" w:eastAsia="ko-KR"/>
        </w:rPr>
        <w:t>method</w:t>
      </w:r>
      <w:r w:rsidR="00C44BDE">
        <w:rPr>
          <w:lang w:val="en-CA" w:eastAsia="ko-KR"/>
        </w:rPr>
        <w:t>s</w:t>
      </w:r>
      <w:r w:rsidR="007E643D">
        <w:rPr>
          <w:lang w:val="en-CA" w:eastAsia="ko-KR"/>
        </w:rPr>
        <w:t xml:space="preserve"> </w:t>
      </w:r>
      <w:r w:rsidR="00D11475" w:rsidRPr="00D11475">
        <w:rPr>
          <w:lang w:val="en-CA" w:eastAsia="ko-KR"/>
        </w:rPr>
        <w:t>for TPM</w:t>
      </w:r>
      <w:r>
        <w:rPr>
          <w:lang w:val="en-CA" w:eastAsia="ko-KR"/>
        </w:rPr>
        <w:t xml:space="preserve"> </w:t>
      </w:r>
      <w:r w:rsidR="00E7303E">
        <w:rPr>
          <w:lang w:val="en-CA" w:eastAsia="ko-KR"/>
        </w:rPr>
        <w:t xml:space="preserve">are </w:t>
      </w:r>
      <w:r>
        <w:rPr>
          <w:lang w:val="en-CA" w:eastAsia="ko-KR"/>
        </w:rPr>
        <w:t>proposed.</w:t>
      </w:r>
      <w:r w:rsidR="00AE1BB5">
        <w:rPr>
          <w:lang w:val="en-CA" w:eastAsia="ko-KR"/>
        </w:rPr>
        <w:t xml:space="preserve"> </w:t>
      </w:r>
      <w:r w:rsidR="009A7E2F" w:rsidRPr="000821D1">
        <w:rPr>
          <w:szCs w:val="22"/>
          <w:lang w:val="en-CA"/>
        </w:rPr>
        <w:t>In</w:t>
      </w:r>
      <w:r w:rsidR="009A7E2F">
        <w:rPr>
          <w:szCs w:val="22"/>
          <w:lang w:val="en-CA" w:eastAsia="zh-CN"/>
        </w:rPr>
        <w:t xml:space="preserve"> </w:t>
      </w:r>
      <w:r w:rsidR="00186D39" w:rsidRPr="0018366C">
        <w:rPr>
          <w:lang w:val="en-CA"/>
        </w:rPr>
        <w:t xml:space="preserve">method </w:t>
      </w:r>
      <w:r w:rsidR="00186D39">
        <w:rPr>
          <w:lang w:val="en-CA"/>
        </w:rPr>
        <w:t>#</w:t>
      </w:r>
      <w:r w:rsidR="009A7E2F">
        <w:rPr>
          <w:szCs w:val="22"/>
          <w:lang w:val="en-CA"/>
        </w:rPr>
        <w:t>1,</w:t>
      </w:r>
      <w:r w:rsidR="009A7E2F" w:rsidRPr="00380F06">
        <w:rPr>
          <w:lang w:val="en-CA"/>
        </w:rPr>
        <w:t xml:space="preserve"> </w:t>
      </w:r>
      <w:r w:rsidR="00C417E7">
        <w:rPr>
          <w:szCs w:val="22"/>
          <w:lang w:val="en-CA"/>
        </w:rPr>
        <w:t>the mapping process is removed for the storage of motion information in the weighted area</w:t>
      </w:r>
      <w:r w:rsidR="00C417E7" w:rsidRPr="00D63A80">
        <w:rPr>
          <w:szCs w:val="22"/>
          <w:lang w:val="en-CA"/>
        </w:rPr>
        <w:t>.</w:t>
      </w:r>
      <w:r w:rsidR="00C417E7">
        <w:rPr>
          <w:szCs w:val="22"/>
          <w:lang w:val="en-CA"/>
        </w:rPr>
        <w:t xml:space="preserve"> </w:t>
      </w:r>
      <w:r w:rsidR="002F08F8" w:rsidRPr="000821D1">
        <w:rPr>
          <w:szCs w:val="22"/>
          <w:lang w:val="en-CA"/>
        </w:rPr>
        <w:t>In</w:t>
      </w:r>
      <w:r w:rsidR="002F08F8">
        <w:rPr>
          <w:szCs w:val="22"/>
          <w:lang w:val="en-CA" w:eastAsia="zh-CN"/>
        </w:rPr>
        <w:t xml:space="preserve"> </w:t>
      </w:r>
      <w:r w:rsidR="00186D39" w:rsidRPr="0018366C">
        <w:rPr>
          <w:lang w:val="en-CA"/>
        </w:rPr>
        <w:t xml:space="preserve">method </w:t>
      </w:r>
      <w:r w:rsidR="00186D39">
        <w:rPr>
          <w:lang w:val="en-CA"/>
        </w:rPr>
        <w:t>#</w:t>
      </w:r>
      <w:r w:rsidR="002F08F8">
        <w:rPr>
          <w:szCs w:val="22"/>
          <w:lang w:val="en-CA"/>
        </w:rPr>
        <w:t xml:space="preserve">2, </w:t>
      </w:r>
      <w:r w:rsidR="002F08F8" w:rsidRPr="00D63A80">
        <w:rPr>
          <w:szCs w:val="22"/>
          <w:lang w:val="en-CA"/>
        </w:rPr>
        <w:t xml:space="preserve">bi-prediction motion </w:t>
      </w:r>
      <w:r w:rsidR="00290C53">
        <w:rPr>
          <w:szCs w:val="22"/>
          <w:lang w:val="en-CA"/>
        </w:rPr>
        <w:t>is</w:t>
      </w:r>
      <w:r w:rsidR="002F08F8">
        <w:rPr>
          <w:szCs w:val="22"/>
          <w:lang w:val="en-CA"/>
        </w:rPr>
        <w:t xml:space="preserve"> always</w:t>
      </w:r>
      <w:r w:rsidR="002F08F8" w:rsidRPr="00D63A80">
        <w:rPr>
          <w:szCs w:val="22"/>
          <w:lang w:val="en-CA"/>
        </w:rPr>
        <w:t xml:space="preserve"> stored.</w:t>
      </w:r>
      <w:r w:rsidR="002F08F8">
        <w:rPr>
          <w:szCs w:val="22"/>
          <w:lang w:val="en-CA"/>
        </w:rPr>
        <w:t xml:space="preserve"> </w:t>
      </w:r>
      <w:r w:rsidR="00C30160" w:rsidRPr="000821D1">
        <w:rPr>
          <w:szCs w:val="22"/>
          <w:lang w:val="en-CA"/>
        </w:rPr>
        <w:t>In</w:t>
      </w:r>
      <w:r w:rsidR="00C30160">
        <w:rPr>
          <w:szCs w:val="22"/>
          <w:lang w:val="en-CA" w:eastAsia="zh-CN"/>
        </w:rPr>
        <w:t xml:space="preserve"> </w:t>
      </w:r>
      <w:r w:rsidR="00186D39" w:rsidRPr="0018366C">
        <w:rPr>
          <w:lang w:val="en-CA"/>
        </w:rPr>
        <w:t xml:space="preserve">method </w:t>
      </w:r>
      <w:r w:rsidR="00186D39">
        <w:rPr>
          <w:lang w:val="en-CA"/>
        </w:rPr>
        <w:t>#</w:t>
      </w:r>
      <w:r w:rsidR="00C30160">
        <w:rPr>
          <w:szCs w:val="22"/>
          <w:lang w:val="en-CA"/>
        </w:rPr>
        <w:t xml:space="preserve">3, the changes of </w:t>
      </w:r>
      <w:r w:rsidR="00186D39" w:rsidRPr="0018366C">
        <w:rPr>
          <w:lang w:val="en-CA"/>
        </w:rPr>
        <w:t xml:space="preserve">method </w:t>
      </w:r>
      <w:r w:rsidR="00186D39">
        <w:rPr>
          <w:lang w:val="en-CA"/>
        </w:rPr>
        <w:t>#</w:t>
      </w:r>
      <w:r w:rsidR="00C30160">
        <w:rPr>
          <w:szCs w:val="22"/>
          <w:lang w:val="en-CA"/>
        </w:rPr>
        <w:t xml:space="preserve">1 and </w:t>
      </w:r>
      <w:r w:rsidR="00186D39" w:rsidRPr="0018366C">
        <w:rPr>
          <w:lang w:val="en-CA"/>
        </w:rPr>
        <w:t xml:space="preserve">method </w:t>
      </w:r>
      <w:r w:rsidR="00186D39">
        <w:rPr>
          <w:lang w:val="en-CA"/>
        </w:rPr>
        <w:t>#</w:t>
      </w:r>
      <w:r w:rsidR="00C30160">
        <w:rPr>
          <w:szCs w:val="22"/>
          <w:lang w:val="en-CA"/>
        </w:rPr>
        <w:t>2 are combined under the low delay check</w:t>
      </w:r>
      <w:r w:rsidR="00C30160" w:rsidRPr="00D63A80">
        <w:rPr>
          <w:szCs w:val="22"/>
          <w:lang w:val="en-CA"/>
        </w:rPr>
        <w:t>.</w:t>
      </w:r>
      <w:r w:rsidR="00C30160">
        <w:rPr>
          <w:szCs w:val="22"/>
          <w:lang w:val="en-CA"/>
        </w:rPr>
        <w:t xml:space="preserve"> </w:t>
      </w:r>
      <w:r w:rsidR="00AE1BB5" w:rsidRPr="00380F06">
        <w:rPr>
          <w:lang w:val="en-CA"/>
        </w:rPr>
        <w:t xml:space="preserve">Simulation results </w:t>
      </w:r>
      <w:r w:rsidR="007D514D">
        <w:t xml:space="preserve">reportedly </w:t>
      </w:r>
      <w:r w:rsidR="00AE1BB5" w:rsidRPr="00380F06">
        <w:rPr>
          <w:lang w:val="en-CA"/>
        </w:rPr>
        <w:t>show</w:t>
      </w:r>
      <w:r w:rsidR="00AE1BB5">
        <w:rPr>
          <w:lang w:val="en-CA"/>
        </w:rPr>
        <w:t xml:space="preserve"> that there is </w:t>
      </w:r>
      <w:r w:rsidR="00AE1BB5" w:rsidRPr="00AE1BB5">
        <w:rPr>
          <w:lang w:val="en-CA"/>
        </w:rPr>
        <w:t xml:space="preserve">no </w:t>
      </w:r>
      <w:r w:rsidR="00AE1BB5">
        <w:rPr>
          <w:lang w:val="en-CA"/>
        </w:rPr>
        <w:t xml:space="preserve">overall </w:t>
      </w:r>
      <w:r w:rsidR="00AE1BB5" w:rsidRPr="00AE1BB5">
        <w:rPr>
          <w:lang w:val="en-CA"/>
        </w:rPr>
        <w:t xml:space="preserve">coding performance </w:t>
      </w:r>
      <w:r w:rsidR="00AE1BB5">
        <w:rPr>
          <w:lang w:val="en-CA"/>
        </w:rPr>
        <w:t xml:space="preserve">change </w:t>
      </w:r>
      <w:r w:rsidR="00C44BDE">
        <w:rPr>
          <w:lang w:val="en-CA"/>
        </w:rPr>
        <w:t xml:space="preserve">for </w:t>
      </w:r>
      <w:r w:rsidR="00C220AA" w:rsidRPr="0018366C">
        <w:rPr>
          <w:lang w:val="en-CA"/>
        </w:rPr>
        <w:t xml:space="preserve">method </w:t>
      </w:r>
      <w:r w:rsidR="00C220AA">
        <w:rPr>
          <w:lang w:val="en-CA"/>
        </w:rPr>
        <w:t>#</w:t>
      </w:r>
      <w:r w:rsidR="00C220AA">
        <w:rPr>
          <w:szCs w:val="22"/>
          <w:lang w:val="en-CA"/>
        </w:rPr>
        <w:t>3</w:t>
      </w:r>
      <w:r w:rsidR="00C44BDE">
        <w:rPr>
          <w:lang w:val="en-CA"/>
        </w:rPr>
        <w:t xml:space="preserve"> </w:t>
      </w:r>
      <w:r w:rsidR="00393F76">
        <w:rPr>
          <w:lang w:val="en-CA"/>
        </w:rPr>
        <w:t>compared to VTM5.0</w:t>
      </w:r>
      <w:r w:rsidR="00393F76">
        <w:rPr>
          <w:rFonts w:hint="eastAsia"/>
          <w:lang w:val="en-CA" w:eastAsia="zh-CN"/>
        </w:rPr>
        <w:t>.</w:t>
      </w:r>
    </w:p>
    <w:p w14:paraId="723883F2" w14:textId="5B943CAA" w:rsidR="00263398" w:rsidRPr="00A22389" w:rsidRDefault="00263398" w:rsidP="009234A5">
      <w:pPr>
        <w:rPr>
          <w:szCs w:val="22"/>
          <w:lang w:val="en-CA"/>
        </w:rPr>
      </w:pPr>
    </w:p>
    <w:p w14:paraId="7D2AC1F0" w14:textId="765C355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2CF0BE" w14:textId="707C74A2" w:rsidR="00A864E2" w:rsidRPr="00D63A80" w:rsidRDefault="00A864E2" w:rsidP="00A864E2">
      <w:pPr>
        <w:rPr>
          <w:szCs w:val="22"/>
          <w:lang w:val="en-CA"/>
        </w:rPr>
      </w:pPr>
      <w:r>
        <w:rPr>
          <w:szCs w:val="22"/>
          <w:lang w:val="en-CA"/>
        </w:rPr>
        <w:t>The motion vectors of a CU code</w:t>
      </w:r>
      <w:r>
        <w:rPr>
          <w:szCs w:val="22"/>
        </w:rPr>
        <w:t>d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 xml:space="preserve">triangle partition mode are stored in 4x4 units. Depending on the position of each 4x4 unit, either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or bi-prediction motion are stored. Denote </w:t>
      </w:r>
      <w:r w:rsidR="00786935" w:rsidRPr="00786935">
        <w:rPr>
          <w:szCs w:val="22"/>
          <w:lang w:val="en-CA"/>
        </w:rPr>
        <w:t>(Mv1,</w:t>
      </w:r>
      <w:r w:rsidR="008071AE">
        <w:rPr>
          <w:szCs w:val="22"/>
          <w:lang w:val="en-CA"/>
        </w:rPr>
        <w:t xml:space="preserve"> </w:t>
      </w:r>
      <w:r w:rsidR="00786935" w:rsidRPr="00786935">
        <w:rPr>
          <w:szCs w:val="22"/>
          <w:lang w:val="en-CA"/>
        </w:rPr>
        <w:t>refIdx1)</w:t>
      </w:r>
      <w:r>
        <w:rPr>
          <w:szCs w:val="22"/>
          <w:lang w:val="en-CA"/>
        </w:rPr>
        <w:t xml:space="preserve"> and </w:t>
      </w:r>
      <w:r w:rsidR="001C476D" w:rsidRPr="005D5BCD">
        <w:rPr>
          <w:noProof/>
          <w:color w:val="000000" w:themeColor="text1"/>
          <w:lang w:eastAsia="ko-KR"/>
        </w:rPr>
        <w:t>(Mv</w:t>
      </w:r>
      <w:r w:rsidR="001C476D">
        <w:rPr>
          <w:noProof/>
          <w:color w:val="000000" w:themeColor="text1"/>
          <w:lang w:eastAsia="ko-KR"/>
        </w:rPr>
        <w:t>2</w:t>
      </w:r>
      <w:r w:rsidR="001C476D" w:rsidRPr="005D5BCD">
        <w:rPr>
          <w:noProof/>
          <w:color w:val="000000" w:themeColor="text1"/>
          <w:lang w:eastAsia="ko-KR"/>
        </w:rPr>
        <w:t>,refIdx</w:t>
      </w:r>
      <w:r w:rsidR="001C476D">
        <w:rPr>
          <w:noProof/>
          <w:color w:val="000000" w:themeColor="text1"/>
          <w:lang w:eastAsia="ko-KR"/>
        </w:rPr>
        <w:t>2</w:t>
      </w:r>
      <w:r w:rsidR="001C476D" w:rsidRPr="005D5BCD">
        <w:rPr>
          <w:noProof/>
          <w:color w:val="000000" w:themeColor="text1"/>
          <w:lang w:eastAsia="ko-KR"/>
        </w:rPr>
        <w:t>)</w:t>
      </w:r>
      <w:r>
        <w:rPr>
          <w:szCs w:val="22"/>
          <w:lang w:val="en-CA"/>
        </w:rPr>
        <w:t xml:space="preserve"> as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motion</w:t>
      </w:r>
      <w:r w:rsidRPr="00986E12">
        <w:rPr>
          <w:szCs w:val="22"/>
          <w:lang w:val="en-CA"/>
        </w:rPr>
        <w:t xml:space="preserve"> </w:t>
      </w:r>
      <w:r w:rsidR="007D514D">
        <w:rPr>
          <w:szCs w:val="22"/>
          <w:lang w:val="en-CA"/>
        </w:rPr>
        <w:t xml:space="preserve">information </w:t>
      </w:r>
      <w:r w:rsidRPr="00986E12">
        <w:rPr>
          <w:szCs w:val="22"/>
          <w:lang w:val="en-CA"/>
        </w:rPr>
        <w:t>for partition 1 and partition 2</w:t>
      </w:r>
      <w:r w:rsidR="00C129E7">
        <w:rPr>
          <w:szCs w:val="22"/>
          <w:lang w:val="en-CA"/>
        </w:rPr>
        <w:t xml:space="preserve"> as shown in Figure 1</w:t>
      </w:r>
      <w:r w:rsidRPr="00986E12">
        <w:rPr>
          <w:szCs w:val="22"/>
          <w:lang w:val="en-CA"/>
        </w:rPr>
        <w:t>, respectively.</w:t>
      </w:r>
      <w:r w:rsidRPr="00D63A80">
        <w:rPr>
          <w:szCs w:val="22"/>
          <w:lang w:val="en-CA"/>
        </w:rPr>
        <w:t xml:space="preserve"> If a 4x4 unit is located in the non-weighted area shown in the example of </w:t>
      </w:r>
      <w:r w:rsidR="008D6696" w:rsidRPr="00986E12">
        <w:rPr>
          <w:szCs w:val="22"/>
          <w:lang w:val="en-CA"/>
        </w:rPr>
        <w:fldChar w:fldCharType="begin"/>
      </w:r>
      <w:r w:rsidR="008D6696" w:rsidRPr="00D63A80">
        <w:rPr>
          <w:szCs w:val="22"/>
          <w:lang w:val="en-CA"/>
        </w:rPr>
        <w:instrText xml:space="preserve"> REF _Ref531704912 \h  \* MERGEFORMAT </w:instrText>
      </w:r>
      <w:r w:rsidR="008D6696" w:rsidRPr="00986E12">
        <w:rPr>
          <w:szCs w:val="22"/>
          <w:lang w:val="en-CA"/>
        </w:rPr>
      </w:r>
      <w:r w:rsidR="008D6696" w:rsidRPr="00986E12">
        <w:rPr>
          <w:szCs w:val="22"/>
          <w:lang w:val="en-CA"/>
        </w:rPr>
        <w:fldChar w:fldCharType="separate"/>
      </w:r>
      <w:r w:rsidR="008D6696" w:rsidRPr="00935322">
        <w:rPr>
          <w:szCs w:val="22"/>
          <w:lang w:val="en-GB"/>
        </w:rPr>
        <w:t xml:space="preserve">Figure </w:t>
      </w:r>
      <w:r w:rsidR="008D6696">
        <w:rPr>
          <w:noProof/>
          <w:szCs w:val="22"/>
          <w:lang w:val="en-GB"/>
        </w:rPr>
        <w:t>2</w:t>
      </w:r>
      <w:r w:rsidR="008D6696" w:rsidRPr="00986E12">
        <w:rPr>
          <w:szCs w:val="22"/>
          <w:lang w:val="en-CA"/>
        </w:rPr>
        <w:fldChar w:fldCharType="end"/>
      </w:r>
      <w:r w:rsidRPr="00986E12">
        <w:rPr>
          <w:szCs w:val="22"/>
          <w:lang w:val="en-CA"/>
        </w:rPr>
        <w:t xml:space="preserve">, either </w:t>
      </w:r>
      <w:r w:rsidR="008071AE" w:rsidRPr="00786935">
        <w:rPr>
          <w:szCs w:val="22"/>
          <w:lang w:val="en-CA"/>
        </w:rPr>
        <w:t>(Mv</w:t>
      </w:r>
      <w:proofErr w:type="gramStart"/>
      <w:r w:rsidR="008071AE" w:rsidRPr="00786935">
        <w:rPr>
          <w:szCs w:val="22"/>
          <w:lang w:val="en-CA"/>
        </w:rPr>
        <w:t>1,refIdx</w:t>
      </w:r>
      <w:proofErr w:type="gramEnd"/>
      <w:r w:rsidR="008071AE" w:rsidRPr="00786935">
        <w:rPr>
          <w:szCs w:val="22"/>
          <w:lang w:val="en-CA"/>
        </w:rPr>
        <w:t>1)</w:t>
      </w:r>
      <w:r w:rsidRPr="00986E12">
        <w:rPr>
          <w:szCs w:val="22"/>
          <w:lang w:val="en-CA"/>
        </w:rPr>
        <w:t xml:space="preserve"> or </w:t>
      </w:r>
      <w:r w:rsidR="008071AE" w:rsidRPr="005D5BCD">
        <w:rPr>
          <w:noProof/>
          <w:color w:val="000000" w:themeColor="text1"/>
          <w:lang w:eastAsia="ko-KR"/>
        </w:rPr>
        <w:t>(Mv</w:t>
      </w:r>
      <w:r w:rsidR="008071AE">
        <w:rPr>
          <w:noProof/>
          <w:color w:val="000000" w:themeColor="text1"/>
          <w:lang w:eastAsia="ko-KR"/>
        </w:rPr>
        <w:t>2</w:t>
      </w:r>
      <w:r w:rsidR="008071AE" w:rsidRPr="005D5BCD">
        <w:rPr>
          <w:noProof/>
          <w:color w:val="000000" w:themeColor="text1"/>
          <w:lang w:eastAsia="ko-KR"/>
        </w:rPr>
        <w:t>,refIdx</w:t>
      </w:r>
      <w:r w:rsidR="008071AE">
        <w:rPr>
          <w:noProof/>
          <w:color w:val="000000" w:themeColor="text1"/>
          <w:lang w:eastAsia="ko-KR"/>
        </w:rPr>
        <w:t>2</w:t>
      </w:r>
      <w:r w:rsidR="008071AE" w:rsidRPr="005D5BCD">
        <w:rPr>
          <w:noProof/>
          <w:color w:val="000000" w:themeColor="text1"/>
          <w:lang w:eastAsia="ko-KR"/>
        </w:rPr>
        <w:t>)</w:t>
      </w:r>
      <w:r w:rsidRPr="00986E12">
        <w:rPr>
          <w:szCs w:val="22"/>
          <w:lang w:val="en-CA"/>
        </w:rPr>
        <w:t xml:space="preserve"> is stored</w:t>
      </w:r>
      <w:r w:rsidRPr="00D63A80">
        <w:rPr>
          <w:szCs w:val="22"/>
          <w:lang w:val="en-CA"/>
        </w:rPr>
        <w:t xml:space="preserve"> for that 4x4 unit.  Otherwise,</w:t>
      </w:r>
      <w:bookmarkStart w:id="0" w:name="_Hlk11765842"/>
      <w:r w:rsidRPr="00D63A80">
        <w:rPr>
          <w:szCs w:val="22"/>
          <w:lang w:val="en-CA"/>
        </w:rPr>
        <w:t xml:space="preserve"> if the 4x4 unit </w:t>
      </w:r>
      <w:r w:rsidR="001D3CA8" w:rsidRPr="00D63A80">
        <w:rPr>
          <w:szCs w:val="22"/>
          <w:lang w:val="en-CA"/>
        </w:rPr>
        <w:t>is in</w:t>
      </w:r>
      <w:r w:rsidRPr="00D63A80">
        <w:rPr>
          <w:szCs w:val="22"/>
          <w:lang w:val="en-CA"/>
        </w:rPr>
        <w:t xml:space="preserve"> the weighted area, </w:t>
      </w:r>
      <w:r w:rsidR="008D6696" w:rsidRPr="008D6696">
        <w:rPr>
          <w:szCs w:val="22"/>
          <w:lang w:val="en-CA"/>
        </w:rPr>
        <w:t>the motion information to be stored</w:t>
      </w:r>
      <w:r w:rsidRPr="00D63A80">
        <w:rPr>
          <w:szCs w:val="22"/>
          <w:lang w:val="en-CA"/>
        </w:rPr>
        <w:t xml:space="preserve"> is derived from </w:t>
      </w:r>
      <w:r w:rsidR="00786935" w:rsidRPr="00786935">
        <w:rPr>
          <w:szCs w:val="22"/>
          <w:lang w:val="en-CA"/>
        </w:rPr>
        <w:t>(Mv</w:t>
      </w:r>
      <w:proofErr w:type="gramStart"/>
      <w:r w:rsidR="00786935" w:rsidRPr="00786935">
        <w:rPr>
          <w:szCs w:val="22"/>
          <w:lang w:val="en-CA"/>
        </w:rPr>
        <w:t>1,refIdx</w:t>
      </w:r>
      <w:proofErr w:type="gramEnd"/>
      <w:r w:rsidR="00786935" w:rsidRPr="00786935">
        <w:rPr>
          <w:szCs w:val="22"/>
          <w:lang w:val="en-CA"/>
        </w:rPr>
        <w:t>1)</w:t>
      </w:r>
      <w:r w:rsidRPr="00D63A80">
        <w:rPr>
          <w:szCs w:val="22"/>
          <w:lang w:val="en-CA"/>
        </w:rPr>
        <w:t xml:space="preserve"> and </w:t>
      </w:r>
      <w:r w:rsidR="001C476D" w:rsidRPr="005D5BCD">
        <w:rPr>
          <w:noProof/>
          <w:color w:val="000000" w:themeColor="text1"/>
          <w:lang w:eastAsia="ko-KR"/>
        </w:rPr>
        <w:t>(Mv</w:t>
      </w:r>
      <w:r w:rsidR="001C476D">
        <w:rPr>
          <w:noProof/>
          <w:color w:val="000000" w:themeColor="text1"/>
          <w:lang w:eastAsia="ko-KR"/>
        </w:rPr>
        <w:t>2</w:t>
      </w:r>
      <w:r w:rsidR="001C476D" w:rsidRPr="005D5BCD">
        <w:rPr>
          <w:noProof/>
          <w:color w:val="000000" w:themeColor="text1"/>
          <w:lang w:eastAsia="ko-KR"/>
        </w:rPr>
        <w:t>,refIdx</w:t>
      </w:r>
      <w:r w:rsidR="001C476D">
        <w:rPr>
          <w:noProof/>
          <w:color w:val="000000" w:themeColor="text1"/>
          <w:lang w:eastAsia="ko-KR"/>
        </w:rPr>
        <w:t>2</w:t>
      </w:r>
      <w:r w:rsidR="001C476D" w:rsidRPr="005D5BCD">
        <w:rPr>
          <w:noProof/>
          <w:color w:val="000000" w:themeColor="text1"/>
          <w:lang w:eastAsia="ko-KR"/>
        </w:rPr>
        <w:t>)</w:t>
      </w:r>
      <w:r w:rsidRPr="00D63A80">
        <w:rPr>
          <w:szCs w:val="22"/>
          <w:lang w:val="en-CA"/>
        </w:rPr>
        <w:t xml:space="preserve"> according to the following process:</w:t>
      </w:r>
    </w:p>
    <w:p w14:paraId="341C5DB3" w14:textId="4333422A" w:rsidR="00A864E2" w:rsidRPr="00D63A80" w:rsidRDefault="00A864E2" w:rsidP="00A864E2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D63A80">
        <w:rPr>
          <w:szCs w:val="22"/>
        </w:rPr>
        <w:t xml:space="preserve">If </w:t>
      </w:r>
      <w:r w:rsidRPr="00D63A80">
        <w:rPr>
          <w:szCs w:val="22"/>
          <w:lang w:val="en-CA"/>
        </w:rPr>
        <w:t xml:space="preserve">Mv1 and Mv2 are from different reference picture lists (one from L0 and the other from L1), then </w:t>
      </w:r>
      <w:r w:rsidR="002943BC" w:rsidRPr="005D5BCD">
        <w:rPr>
          <w:noProof/>
          <w:color w:val="000000" w:themeColor="text1"/>
          <w:lang w:eastAsia="ko-KR"/>
        </w:rPr>
        <w:t>(Mv1,refIdx1)</w:t>
      </w:r>
      <w:r w:rsidRPr="00D63A80">
        <w:rPr>
          <w:szCs w:val="22"/>
          <w:lang w:val="en-CA"/>
        </w:rPr>
        <w:t xml:space="preserve"> and </w:t>
      </w:r>
      <w:r w:rsidR="001C476D" w:rsidRPr="005D5BCD">
        <w:rPr>
          <w:noProof/>
          <w:color w:val="000000" w:themeColor="text1"/>
          <w:lang w:eastAsia="ko-KR"/>
        </w:rPr>
        <w:t>(Mv</w:t>
      </w:r>
      <w:r w:rsidR="001C476D">
        <w:rPr>
          <w:noProof/>
          <w:color w:val="000000" w:themeColor="text1"/>
          <w:lang w:eastAsia="ko-KR"/>
        </w:rPr>
        <w:t>2</w:t>
      </w:r>
      <w:r w:rsidR="001C476D" w:rsidRPr="005D5BCD">
        <w:rPr>
          <w:noProof/>
          <w:color w:val="000000" w:themeColor="text1"/>
          <w:lang w:eastAsia="ko-KR"/>
        </w:rPr>
        <w:t>,refIdx</w:t>
      </w:r>
      <w:r w:rsidR="001C476D">
        <w:rPr>
          <w:noProof/>
          <w:color w:val="000000" w:themeColor="text1"/>
          <w:lang w:eastAsia="ko-KR"/>
        </w:rPr>
        <w:t>2</w:t>
      </w:r>
      <w:r w:rsidR="001C476D" w:rsidRPr="005D5BCD">
        <w:rPr>
          <w:noProof/>
          <w:color w:val="000000" w:themeColor="text1"/>
          <w:lang w:eastAsia="ko-KR"/>
        </w:rPr>
        <w:t>)</w:t>
      </w:r>
      <w:r w:rsidRPr="00D63A80">
        <w:rPr>
          <w:szCs w:val="22"/>
          <w:lang w:val="en-CA"/>
        </w:rPr>
        <w:t xml:space="preserve"> are simply combined to form the bi-prediction motion.</w:t>
      </w:r>
    </w:p>
    <w:p w14:paraId="3F436A1B" w14:textId="3E6EFE13" w:rsidR="00A864E2" w:rsidRPr="00D63A80" w:rsidRDefault="00A864E2" w:rsidP="00A864E2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D63A80">
        <w:rPr>
          <w:szCs w:val="22"/>
          <w:lang w:val="en-CA"/>
        </w:rPr>
        <w:t xml:space="preserve">Otherwise, if Mv1 and Mv2 are from the same list, and without loss of generality, assume they are both from L0. In this case, </w:t>
      </w:r>
      <w:r w:rsidR="007D514D">
        <w:rPr>
          <w:szCs w:val="22"/>
          <w:lang w:val="en-CA"/>
        </w:rPr>
        <w:t>a mapping process is conducted as:</w:t>
      </w:r>
    </w:p>
    <w:bookmarkEnd w:id="0"/>
    <w:p w14:paraId="184A5721" w14:textId="6C646993" w:rsidR="00A864E2" w:rsidRDefault="00A864E2" w:rsidP="00A864E2">
      <w:pPr>
        <w:numPr>
          <w:ilvl w:val="1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D63A80">
        <w:rPr>
          <w:szCs w:val="22"/>
          <w:lang w:val="en-CA"/>
        </w:rPr>
        <w:t xml:space="preserve"> If the reference pic</w:t>
      </w:r>
      <w:r>
        <w:rPr>
          <w:szCs w:val="22"/>
          <w:lang w:val="en-CA"/>
        </w:rPr>
        <w:t xml:space="preserve">ture of either Mv2 (or Mv1) appears in L1, then that Mv2 (or Mv1) is converted to a L1 motion vector using that reference picture in L1. Then the two motion vectors are combined to form the bi-prediction motion; </w:t>
      </w:r>
    </w:p>
    <w:p w14:paraId="76FD4987" w14:textId="63331DEB" w:rsidR="00A864E2" w:rsidRDefault="00A864E2" w:rsidP="00A864E2">
      <w:pPr>
        <w:numPr>
          <w:ilvl w:val="1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Otherwise, instead of bi-prediction motion, only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motion </w:t>
      </w:r>
      <w:r w:rsidR="002943BC" w:rsidRPr="005D5BCD">
        <w:rPr>
          <w:noProof/>
          <w:color w:val="000000" w:themeColor="text1"/>
          <w:lang w:eastAsia="ko-KR"/>
        </w:rPr>
        <w:t>(Mv1,refIdx1)</w:t>
      </w:r>
      <w:r>
        <w:rPr>
          <w:szCs w:val="22"/>
          <w:lang w:val="en-CA"/>
        </w:rPr>
        <w:t xml:space="preserve"> is stored.  </w:t>
      </w:r>
    </w:p>
    <w:p w14:paraId="348F463C" w14:textId="77777777" w:rsidR="00F53248" w:rsidRDefault="00F53248" w:rsidP="00F53248"/>
    <w:p w14:paraId="79F5A195" w14:textId="7EEAB30E" w:rsidR="00EB5C11" w:rsidRDefault="00EB5C11" w:rsidP="00AE1A80">
      <w:pPr>
        <w:jc w:val="center"/>
      </w:pPr>
      <w:r>
        <w:rPr>
          <w:noProof/>
        </w:rPr>
        <w:lastRenderedPageBreak/>
        <w:drawing>
          <wp:inline distT="0" distB="0" distL="0" distR="0" wp14:anchorId="2042C97B" wp14:editId="26618C87">
            <wp:extent cx="3927600" cy="15660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600" cy="156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E42E9A" w14:textId="470453D3" w:rsidR="00AE1A80" w:rsidRDefault="00AE1A80" w:rsidP="00AE1A80">
      <w:pPr>
        <w:rPr>
          <w:noProof/>
          <w:lang w:val="en-SG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(a)</w:t>
      </w:r>
      <w:r w:rsidRPr="00AE1A80">
        <w:rPr>
          <w:rFonts w:hint="eastAsia"/>
          <w:noProof/>
          <w:lang w:val="en-SG"/>
        </w:rPr>
        <w:t xml:space="preserve"> </w:t>
      </w:r>
      <w:r>
        <w:rPr>
          <w:rFonts w:hint="eastAsia"/>
          <w:noProof/>
          <w:lang w:val="en-SG"/>
        </w:rPr>
        <w:t>1</w:t>
      </w:r>
      <w:r>
        <w:rPr>
          <w:noProof/>
          <w:lang w:val="en-SG"/>
        </w:rPr>
        <w:t xml:space="preserve">35 degree partition type         </w:t>
      </w:r>
      <w:proofErr w:type="gramStart"/>
      <w:r>
        <w:rPr>
          <w:noProof/>
          <w:lang w:val="en-SG"/>
        </w:rPr>
        <w:t xml:space="preserve"> </w:t>
      </w:r>
      <w:r w:rsidR="002545F0">
        <w:rPr>
          <w:noProof/>
          <w:lang w:val="en-SG"/>
        </w:rPr>
        <w:t xml:space="preserve"> </w:t>
      </w:r>
      <w:r>
        <w:rPr>
          <w:noProof/>
          <w:lang w:val="en-SG"/>
        </w:rPr>
        <w:t xml:space="preserve"> </w:t>
      </w:r>
      <w:r>
        <w:rPr>
          <w:lang w:eastAsia="zh-CN"/>
        </w:rPr>
        <w:t>(</w:t>
      </w:r>
      <w:proofErr w:type="gramEnd"/>
      <w:r>
        <w:rPr>
          <w:lang w:eastAsia="zh-CN"/>
        </w:rPr>
        <w:t>b)</w:t>
      </w:r>
      <w:r w:rsidRPr="00AE1A80">
        <w:rPr>
          <w:rFonts w:hint="eastAsia"/>
          <w:noProof/>
          <w:lang w:val="en-SG"/>
        </w:rPr>
        <w:t xml:space="preserve"> </w:t>
      </w:r>
      <w:r>
        <w:rPr>
          <w:noProof/>
          <w:lang w:val="en-SG"/>
        </w:rPr>
        <w:t>45 degree partition type</w:t>
      </w:r>
    </w:p>
    <w:p w14:paraId="0C10AE55" w14:textId="64372074" w:rsidR="002545F0" w:rsidRPr="00753A8A" w:rsidRDefault="00825FED" w:rsidP="00825FED">
      <w:pPr>
        <w:jc w:val="center"/>
        <w:rPr>
          <w:i/>
          <w:lang w:eastAsia="zh-CN"/>
        </w:rPr>
      </w:pPr>
      <w:r w:rsidRPr="00753A8A">
        <w:rPr>
          <w:i/>
          <w:szCs w:val="22"/>
        </w:rPr>
        <w:t xml:space="preserve">Figure 1. Two triangular </w:t>
      </w:r>
      <w:r w:rsidRPr="00753A8A">
        <w:rPr>
          <w:i/>
          <w:noProof/>
          <w:lang w:val="en-SG"/>
        </w:rPr>
        <w:t>partition types</w:t>
      </w:r>
    </w:p>
    <w:p w14:paraId="2AEE4C5D" w14:textId="77777777" w:rsidR="00F53248" w:rsidRPr="00D04F14" w:rsidRDefault="00F53248" w:rsidP="00F53248">
      <w:pPr>
        <w:jc w:val="center"/>
      </w:pPr>
      <w:r>
        <w:rPr>
          <w:noProof/>
        </w:rPr>
        <w:drawing>
          <wp:inline distT="0" distB="0" distL="0" distR="0" wp14:anchorId="248C3AF9" wp14:editId="32BF1B67">
            <wp:extent cx="2973600" cy="320760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00" cy="320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5B97C1" w14:textId="42BC2D93" w:rsidR="00F53248" w:rsidRPr="007D40CA" w:rsidRDefault="00986439" w:rsidP="00F53248">
      <w:pPr>
        <w:jc w:val="center"/>
        <w:rPr>
          <w:i/>
        </w:rPr>
      </w:pPr>
      <w:r w:rsidRPr="00C6052F">
        <w:rPr>
          <w:i/>
          <w:sz w:val="20"/>
          <w:lang w:val="en-GB"/>
        </w:rPr>
        <w:t xml:space="preserve">Figure </w:t>
      </w:r>
      <w:r w:rsidR="00786935">
        <w:rPr>
          <w:i/>
          <w:sz w:val="20"/>
          <w:lang w:val="en-GB"/>
        </w:rPr>
        <w:t>2</w:t>
      </w:r>
      <w:r w:rsidRPr="00C6052F">
        <w:rPr>
          <w:b/>
          <w:i/>
          <w:sz w:val="20"/>
          <w:lang w:val="en-GB"/>
        </w:rPr>
        <w:t>.</w:t>
      </w:r>
      <w:r w:rsidR="00F53248" w:rsidRPr="007D40CA">
        <w:rPr>
          <w:i/>
          <w:szCs w:val="22"/>
        </w:rPr>
        <w:t xml:space="preserve"> </w:t>
      </w:r>
      <w:r w:rsidR="00F53248" w:rsidRPr="007D40CA">
        <w:rPr>
          <w:i/>
        </w:rPr>
        <w:t xml:space="preserve">Three </w:t>
      </w:r>
      <w:r w:rsidR="001D11E6">
        <w:rPr>
          <w:i/>
        </w:rPr>
        <w:t>motion</w:t>
      </w:r>
      <w:r w:rsidR="001D11E6" w:rsidRPr="007D40CA">
        <w:rPr>
          <w:i/>
        </w:rPr>
        <w:t xml:space="preserve"> </w:t>
      </w:r>
      <w:r w:rsidR="00F53248" w:rsidRPr="007D40CA">
        <w:rPr>
          <w:i/>
        </w:rPr>
        <w:t>storage areas</w:t>
      </w:r>
      <w:r w:rsidR="00F53248">
        <w:rPr>
          <w:i/>
        </w:rPr>
        <w:t xml:space="preserve"> </w:t>
      </w:r>
      <w:r w:rsidR="001D11E6">
        <w:rPr>
          <w:i/>
        </w:rPr>
        <w:t xml:space="preserve">of </w:t>
      </w:r>
      <w:proofErr w:type="gramStart"/>
      <w:r w:rsidR="0048775B" w:rsidRPr="0048775B">
        <w:rPr>
          <w:i/>
        </w:rPr>
        <w:t>135 degree</w:t>
      </w:r>
      <w:proofErr w:type="gramEnd"/>
      <w:r w:rsidR="0048775B" w:rsidRPr="0048775B">
        <w:rPr>
          <w:i/>
        </w:rPr>
        <w:t xml:space="preserve"> part</w:t>
      </w:r>
      <w:r w:rsidR="0048775B">
        <w:rPr>
          <w:i/>
        </w:rPr>
        <w:t>it</w:t>
      </w:r>
      <w:r w:rsidR="0048775B" w:rsidRPr="0048775B">
        <w:rPr>
          <w:i/>
        </w:rPr>
        <w:t>ion type</w:t>
      </w:r>
      <w:r w:rsidR="0048775B" w:rsidRPr="0048775B" w:rsidDel="0048775B">
        <w:rPr>
          <w:i/>
        </w:rPr>
        <w:t xml:space="preserve"> </w:t>
      </w:r>
      <w:r w:rsidR="001D11E6">
        <w:rPr>
          <w:i/>
        </w:rPr>
        <w:t>for a 32</w:t>
      </w:r>
      <w:r w:rsidR="001D11E6">
        <w:rPr>
          <w:rFonts w:hint="eastAsia"/>
          <w:i/>
          <w:lang w:eastAsia="zh-CN"/>
        </w:rPr>
        <w:t>x</w:t>
      </w:r>
      <w:r w:rsidR="001D11E6">
        <w:rPr>
          <w:i/>
          <w:lang w:eastAsia="zh-CN"/>
        </w:rPr>
        <w:t>32 block</w:t>
      </w:r>
    </w:p>
    <w:p w14:paraId="7C38B008" w14:textId="5423EEE6" w:rsidR="00C6052F" w:rsidRDefault="00C6052F" w:rsidP="00C6052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/>
        <w:rPr>
          <w:szCs w:val="22"/>
          <w:lang w:val="en-CA" w:eastAsia="zh-CN"/>
        </w:rPr>
      </w:pPr>
    </w:p>
    <w:p w14:paraId="372D74E3" w14:textId="1F7C5B28" w:rsidR="00A01333" w:rsidRPr="00A01333" w:rsidRDefault="00A01333" w:rsidP="00A01333">
      <w:pPr>
        <w:pStyle w:val="Heading1"/>
        <w:ind w:left="360" w:hanging="360"/>
        <w:rPr>
          <w:lang w:val="en-CA"/>
        </w:rPr>
      </w:pPr>
      <w:r w:rsidRPr="00A01333">
        <w:rPr>
          <w:lang w:val="en-CA"/>
        </w:rPr>
        <w:t>Proposed method</w:t>
      </w:r>
      <w:r w:rsidR="00927566">
        <w:rPr>
          <w:lang w:val="en-CA"/>
        </w:rPr>
        <w:t>s</w:t>
      </w:r>
    </w:p>
    <w:p w14:paraId="573F277D" w14:textId="74604601" w:rsidR="00CC679F" w:rsidRDefault="00F9384E" w:rsidP="00C64CF2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 xml:space="preserve"> </w:t>
      </w:r>
      <w:r>
        <w:rPr>
          <w:lang w:val="en-CA"/>
        </w:rPr>
        <w:t>p</w:t>
      </w:r>
      <w:r w:rsidRPr="00A01333">
        <w:rPr>
          <w:lang w:val="en-CA"/>
        </w:rPr>
        <w:t>ropose</w:t>
      </w: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912FA0">
        <w:rPr>
          <w:rFonts w:hint="eastAsia"/>
          <w:lang w:val="en-CA" w:eastAsia="zh-CN"/>
        </w:rPr>
        <w:t>th</w:t>
      </w:r>
      <w:r w:rsidR="00912FA0">
        <w:rPr>
          <w:lang w:val="en-CA" w:eastAsia="zh-CN"/>
        </w:rPr>
        <w:t>ree</w:t>
      </w:r>
      <w:r>
        <w:rPr>
          <w:lang w:val="en-CA" w:eastAsia="ko-KR"/>
        </w:rPr>
        <w:t xml:space="preserve"> s</w:t>
      </w:r>
      <w:r w:rsidRPr="00D11475">
        <w:rPr>
          <w:lang w:val="en-CA" w:eastAsia="ko-KR"/>
        </w:rPr>
        <w:t xml:space="preserve">implified motion field storage </w:t>
      </w:r>
      <w:r>
        <w:rPr>
          <w:lang w:val="en-CA" w:eastAsia="ko-KR"/>
        </w:rPr>
        <w:t>method</w:t>
      </w:r>
      <w:r w:rsidR="00912FA0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Pr="00D11475">
        <w:rPr>
          <w:lang w:val="en-CA" w:eastAsia="ko-KR"/>
        </w:rPr>
        <w:t xml:space="preserve">for </w:t>
      </w:r>
      <w:r w:rsidR="006F4B62" w:rsidRPr="00D63A80">
        <w:rPr>
          <w:szCs w:val="22"/>
          <w:lang w:val="en-CA"/>
        </w:rPr>
        <w:t>the weighted are</w:t>
      </w:r>
      <w:r w:rsidR="006F4B62">
        <w:rPr>
          <w:szCs w:val="22"/>
          <w:lang w:val="en-CA"/>
        </w:rPr>
        <w:t xml:space="preserve">a in </w:t>
      </w:r>
      <w:r w:rsidRPr="00D11475">
        <w:rPr>
          <w:lang w:val="en-CA" w:eastAsia="ko-KR"/>
        </w:rPr>
        <w:t>TPM</w:t>
      </w:r>
      <w:r w:rsidR="006F4B62">
        <w:rPr>
          <w:lang w:val="en-CA" w:eastAsia="ko-KR"/>
        </w:rPr>
        <w:t xml:space="preserve">. </w:t>
      </w:r>
    </w:p>
    <w:p w14:paraId="4FDEF2A3" w14:textId="2B48644F" w:rsidR="00927566" w:rsidRPr="00840E43" w:rsidRDefault="00927566" w:rsidP="00927566">
      <w:pPr>
        <w:pStyle w:val="Heading2"/>
        <w:rPr>
          <w:lang w:val="en-CA" w:eastAsia="zh-CN"/>
        </w:rPr>
      </w:pPr>
      <w:r w:rsidRPr="00840E43">
        <w:rPr>
          <w:lang w:val="en-CA"/>
        </w:rPr>
        <w:t>Method #</w:t>
      </w:r>
      <w:r w:rsidR="00924B3A">
        <w:rPr>
          <w:lang w:val="en-CA"/>
        </w:rPr>
        <w:t>1</w:t>
      </w:r>
    </w:p>
    <w:p w14:paraId="1D0E7B6F" w14:textId="0AA18861" w:rsidR="000E49E4" w:rsidRDefault="00924B3A" w:rsidP="000E49E4">
      <w:pPr>
        <w:rPr>
          <w:szCs w:val="22"/>
          <w:lang w:val="en-CA"/>
        </w:rPr>
      </w:pPr>
      <w:r>
        <w:rPr>
          <w:szCs w:val="22"/>
          <w:lang w:val="en-CA"/>
        </w:rPr>
        <w:t>In this proposed method, the mapping process is removed for the storage of motion information in the weighted area</w:t>
      </w:r>
      <w:r w:rsidR="000E49E4" w:rsidRPr="00D63A80">
        <w:rPr>
          <w:szCs w:val="22"/>
          <w:lang w:val="en-CA"/>
        </w:rPr>
        <w:t xml:space="preserve">. </w:t>
      </w:r>
      <w:bookmarkStart w:id="1" w:name="_Hlk12276376"/>
      <w:r w:rsidR="007D514D">
        <w:rPr>
          <w:szCs w:val="22"/>
          <w:lang w:val="en-CA"/>
        </w:rPr>
        <w:t>T</w:t>
      </w:r>
      <w:r w:rsidR="000E49E4" w:rsidRPr="00D63A80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>motion information to be stored</w:t>
      </w:r>
      <w:bookmarkEnd w:id="1"/>
      <w:r w:rsidR="000E49E4" w:rsidRPr="00D63A80">
        <w:rPr>
          <w:szCs w:val="22"/>
          <w:lang w:val="en-CA"/>
        </w:rPr>
        <w:t xml:space="preserve"> is derived from </w:t>
      </w:r>
      <w:r w:rsidR="000536B3" w:rsidRPr="005D5BCD">
        <w:rPr>
          <w:noProof/>
          <w:color w:val="000000" w:themeColor="text1"/>
          <w:lang w:eastAsia="ko-KR"/>
        </w:rPr>
        <w:t>(Mv1,refIdx1)</w:t>
      </w:r>
      <w:r w:rsidR="000E49E4" w:rsidRPr="00D63A80">
        <w:rPr>
          <w:szCs w:val="22"/>
          <w:lang w:val="en-CA"/>
        </w:rPr>
        <w:t xml:space="preserve"> </w:t>
      </w:r>
      <w:proofErr w:type="gramStart"/>
      <w:r w:rsidR="000E49E4" w:rsidRPr="00D63A80">
        <w:rPr>
          <w:szCs w:val="22"/>
          <w:lang w:val="en-CA"/>
        </w:rPr>
        <w:t xml:space="preserve">and </w:t>
      </w:r>
      <w:r w:rsidR="00C1725F">
        <w:rPr>
          <w:noProof/>
          <w:color w:val="000000" w:themeColor="text1"/>
          <w:lang w:eastAsia="ko-KR"/>
        </w:rPr>
        <w:t xml:space="preserve"> </w:t>
      </w:r>
      <w:r w:rsidR="00C1725F" w:rsidRPr="005D5BCD">
        <w:rPr>
          <w:noProof/>
          <w:color w:val="000000" w:themeColor="text1"/>
          <w:lang w:eastAsia="ko-KR"/>
        </w:rPr>
        <w:t>(</w:t>
      </w:r>
      <w:proofErr w:type="gramEnd"/>
      <w:r w:rsidR="00C1725F" w:rsidRPr="005D5BCD">
        <w:rPr>
          <w:noProof/>
          <w:color w:val="000000" w:themeColor="text1"/>
          <w:lang w:eastAsia="ko-KR"/>
        </w:rPr>
        <w:t>Mv</w:t>
      </w:r>
      <w:r w:rsidR="00C1725F">
        <w:rPr>
          <w:noProof/>
          <w:color w:val="000000" w:themeColor="text1"/>
          <w:lang w:eastAsia="ko-KR"/>
        </w:rPr>
        <w:t>2</w:t>
      </w:r>
      <w:r w:rsidR="00C1725F" w:rsidRPr="005D5BCD">
        <w:rPr>
          <w:noProof/>
          <w:color w:val="000000" w:themeColor="text1"/>
          <w:lang w:eastAsia="ko-KR"/>
        </w:rPr>
        <w:t>,refIdx</w:t>
      </w:r>
      <w:r w:rsidR="00C1725F">
        <w:rPr>
          <w:noProof/>
          <w:color w:val="000000" w:themeColor="text1"/>
          <w:lang w:eastAsia="ko-KR"/>
        </w:rPr>
        <w:t>2</w:t>
      </w:r>
      <w:r w:rsidR="00C1725F" w:rsidRPr="005D5BCD">
        <w:rPr>
          <w:noProof/>
          <w:color w:val="000000" w:themeColor="text1"/>
          <w:lang w:eastAsia="ko-KR"/>
        </w:rPr>
        <w:t>)</w:t>
      </w:r>
      <w:r w:rsidR="000E49E4" w:rsidRPr="00D63A80">
        <w:rPr>
          <w:szCs w:val="22"/>
          <w:lang w:val="en-CA"/>
        </w:rPr>
        <w:t xml:space="preserve"> according to the following process:</w:t>
      </w:r>
    </w:p>
    <w:p w14:paraId="4FA224F2" w14:textId="20B5A8FF" w:rsidR="000E49E4" w:rsidRPr="00D43582" w:rsidRDefault="000E49E4" w:rsidP="00D43582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630" w:hanging="284"/>
        <w:jc w:val="left"/>
        <w:rPr>
          <w:noProof/>
          <w:lang w:val="en-CA" w:eastAsia="ko-KR"/>
        </w:rPr>
      </w:pPr>
      <w:r w:rsidRPr="00D43582">
        <w:rPr>
          <w:noProof/>
          <w:lang w:val="en-CA" w:eastAsia="ko-KR"/>
        </w:rPr>
        <w:t xml:space="preserve">If Mv1 and Mv2 are from different reference picture lists, then </w:t>
      </w:r>
      <w:r w:rsidR="000F1922" w:rsidRPr="005D5BCD">
        <w:rPr>
          <w:noProof/>
          <w:color w:val="000000" w:themeColor="text1"/>
          <w:lang w:eastAsia="ko-KR"/>
        </w:rPr>
        <w:t>(Mv1,refIdx1)</w:t>
      </w:r>
      <w:r w:rsidRPr="00D43582">
        <w:rPr>
          <w:noProof/>
          <w:lang w:val="en-CA" w:eastAsia="ko-KR"/>
        </w:rPr>
        <w:t xml:space="preserve"> and </w:t>
      </w:r>
      <w:r w:rsidR="00C1725F">
        <w:rPr>
          <w:noProof/>
          <w:color w:val="000000" w:themeColor="text1"/>
          <w:lang w:eastAsia="ko-KR"/>
        </w:rPr>
        <w:t xml:space="preserve"> </w:t>
      </w:r>
      <w:r w:rsidR="00C1725F" w:rsidRPr="005D5BCD">
        <w:rPr>
          <w:noProof/>
          <w:color w:val="000000" w:themeColor="text1"/>
          <w:lang w:eastAsia="ko-KR"/>
        </w:rPr>
        <w:t>(Mv</w:t>
      </w:r>
      <w:r w:rsidR="00C1725F">
        <w:rPr>
          <w:noProof/>
          <w:color w:val="000000" w:themeColor="text1"/>
          <w:lang w:eastAsia="ko-KR"/>
        </w:rPr>
        <w:t>2</w:t>
      </w:r>
      <w:r w:rsidR="00C1725F" w:rsidRPr="005D5BCD">
        <w:rPr>
          <w:noProof/>
          <w:color w:val="000000" w:themeColor="text1"/>
          <w:lang w:eastAsia="ko-KR"/>
        </w:rPr>
        <w:t>,refIdx</w:t>
      </w:r>
      <w:r w:rsidR="00C1725F">
        <w:rPr>
          <w:noProof/>
          <w:color w:val="000000" w:themeColor="text1"/>
          <w:lang w:eastAsia="ko-KR"/>
        </w:rPr>
        <w:t>2</w:t>
      </w:r>
      <w:r w:rsidR="00C1725F" w:rsidRPr="005D5BCD">
        <w:rPr>
          <w:noProof/>
          <w:color w:val="000000" w:themeColor="text1"/>
          <w:lang w:eastAsia="ko-KR"/>
        </w:rPr>
        <w:t>)</w:t>
      </w:r>
      <w:r w:rsidRPr="00D43582">
        <w:rPr>
          <w:noProof/>
          <w:lang w:val="en-CA" w:eastAsia="ko-KR"/>
        </w:rPr>
        <w:t xml:space="preserve"> are simply combined to form the bi-prediction motion.</w:t>
      </w:r>
    </w:p>
    <w:p w14:paraId="3F19603E" w14:textId="74210B10" w:rsidR="006F4B62" w:rsidRPr="00D43582" w:rsidRDefault="000E49E4" w:rsidP="00D43582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630" w:hanging="284"/>
        <w:jc w:val="left"/>
        <w:rPr>
          <w:noProof/>
          <w:lang w:val="en-CA" w:eastAsia="ko-KR"/>
        </w:rPr>
      </w:pPr>
      <w:r w:rsidRPr="00D43582">
        <w:rPr>
          <w:noProof/>
          <w:lang w:val="en-CA" w:eastAsia="ko-KR"/>
        </w:rPr>
        <w:t xml:space="preserve">Otherwise, if Mv1 and Mv2 are from the same list, uni-prediction motion </w:t>
      </w:r>
      <w:r w:rsidR="00C1725F" w:rsidRPr="005D5BCD">
        <w:rPr>
          <w:noProof/>
          <w:color w:val="000000" w:themeColor="text1"/>
          <w:lang w:eastAsia="ko-KR"/>
        </w:rPr>
        <w:t>(Mv</w:t>
      </w:r>
      <w:r w:rsidR="00C1725F">
        <w:rPr>
          <w:noProof/>
          <w:color w:val="000000" w:themeColor="text1"/>
          <w:lang w:eastAsia="ko-KR"/>
        </w:rPr>
        <w:t>2</w:t>
      </w:r>
      <w:r w:rsidR="00C1725F" w:rsidRPr="005D5BCD">
        <w:rPr>
          <w:noProof/>
          <w:color w:val="000000" w:themeColor="text1"/>
          <w:lang w:eastAsia="ko-KR"/>
        </w:rPr>
        <w:t>,refIdx</w:t>
      </w:r>
      <w:r w:rsidR="00C1725F">
        <w:rPr>
          <w:noProof/>
          <w:color w:val="000000" w:themeColor="text1"/>
          <w:lang w:eastAsia="ko-KR"/>
        </w:rPr>
        <w:t>2</w:t>
      </w:r>
      <w:r w:rsidR="00C1725F" w:rsidRPr="005D5BCD">
        <w:rPr>
          <w:noProof/>
          <w:color w:val="000000" w:themeColor="text1"/>
          <w:lang w:eastAsia="ko-KR"/>
        </w:rPr>
        <w:t>)</w:t>
      </w:r>
      <w:r w:rsidRPr="00D43582">
        <w:rPr>
          <w:noProof/>
          <w:lang w:val="en-CA" w:eastAsia="ko-KR"/>
        </w:rPr>
        <w:t xml:space="preserve"> is stored.</w:t>
      </w:r>
      <w:r w:rsidR="006F4B62" w:rsidRPr="00D43582">
        <w:rPr>
          <w:noProof/>
          <w:lang w:val="en-CA" w:eastAsia="ko-KR"/>
        </w:rPr>
        <w:t xml:space="preserve"> </w:t>
      </w:r>
    </w:p>
    <w:p w14:paraId="308C0805" w14:textId="52DAAA2B" w:rsidR="00927566" w:rsidRPr="00840E43" w:rsidRDefault="00927566" w:rsidP="00927566">
      <w:pPr>
        <w:pStyle w:val="Heading2"/>
        <w:rPr>
          <w:lang w:val="en-CA" w:eastAsia="zh-CN"/>
        </w:rPr>
      </w:pPr>
      <w:r w:rsidRPr="00840E43">
        <w:rPr>
          <w:lang w:val="en-CA"/>
        </w:rPr>
        <w:t>Method #</w:t>
      </w:r>
      <w:r w:rsidR="00924B3A">
        <w:rPr>
          <w:lang w:val="en-CA"/>
        </w:rPr>
        <w:t>2</w:t>
      </w:r>
    </w:p>
    <w:p w14:paraId="21BFE8BA" w14:textId="313DCF7E" w:rsidR="0009613D" w:rsidRPr="00D63A80" w:rsidRDefault="000D52B4" w:rsidP="0009613D">
      <w:pPr>
        <w:rPr>
          <w:szCs w:val="22"/>
          <w:lang w:val="en-CA"/>
        </w:rPr>
      </w:pPr>
      <w:r>
        <w:rPr>
          <w:szCs w:val="22"/>
          <w:lang w:val="en-CA"/>
        </w:rPr>
        <w:t>In this proposed method,</w:t>
      </w:r>
      <w:r w:rsidR="0009613D" w:rsidRPr="00D63A80">
        <w:rPr>
          <w:szCs w:val="22"/>
          <w:lang w:val="en-CA"/>
        </w:rPr>
        <w:t xml:space="preserve"> bi-prediction motion </w:t>
      </w:r>
      <w:r w:rsidR="00290C53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always</w:t>
      </w:r>
      <w:r w:rsidRPr="00D63A80">
        <w:rPr>
          <w:szCs w:val="22"/>
          <w:lang w:val="en-CA"/>
        </w:rPr>
        <w:t xml:space="preserve"> </w:t>
      </w:r>
      <w:r w:rsidR="0009613D" w:rsidRPr="00D63A80">
        <w:rPr>
          <w:szCs w:val="22"/>
          <w:lang w:val="en-CA"/>
        </w:rPr>
        <w:t xml:space="preserve">stored. The bi-prediction motion is derived from </w:t>
      </w:r>
      <w:r w:rsidR="00B849C3" w:rsidRPr="005D5BCD">
        <w:rPr>
          <w:noProof/>
          <w:color w:val="000000" w:themeColor="text1"/>
          <w:lang w:eastAsia="ko-KR"/>
        </w:rPr>
        <w:t>(Mv1,refIdx1)</w:t>
      </w:r>
      <w:r w:rsidR="0009613D" w:rsidRPr="00D63A80">
        <w:rPr>
          <w:szCs w:val="22"/>
          <w:lang w:val="en-CA"/>
        </w:rPr>
        <w:t xml:space="preserve"> and </w:t>
      </w:r>
      <w:r w:rsidR="007B55D1" w:rsidRPr="007B55D1">
        <w:rPr>
          <w:szCs w:val="22"/>
          <w:lang w:val="en-CA"/>
        </w:rPr>
        <w:t>(Mv</w:t>
      </w:r>
      <w:proofErr w:type="gramStart"/>
      <w:r w:rsidR="007B55D1" w:rsidRPr="007B55D1">
        <w:rPr>
          <w:szCs w:val="22"/>
          <w:lang w:val="en-CA"/>
        </w:rPr>
        <w:t>2,refIdx</w:t>
      </w:r>
      <w:proofErr w:type="gramEnd"/>
      <w:r w:rsidR="007B55D1" w:rsidRPr="007B55D1">
        <w:rPr>
          <w:szCs w:val="22"/>
          <w:lang w:val="en-CA"/>
        </w:rPr>
        <w:t>2)</w:t>
      </w:r>
      <w:r w:rsidR="0009613D" w:rsidRPr="00D63A80">
        <w:rPr>
          <w:szCs w:val="22"/>
          <w:lang w:val="en-CA"/>
        </w:rPr>
        <w:t xml:space="preserve"> according to the following process:</w:t>
      </w:r>
    </w:p>
    <w:p w14:paraId="069977EC" w14:textId="176F5584" w:rsidR="0009613D" w:rsidRPr="00D43582" w:rsidRDefault="00B849C3" w:rsidP="00D43582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630" w:hanging="284"/>
        <w:jc w:val="left"/>
        <w:rPr>
          <w:noProof/>
          <w:lang w:val="en-CA" w:eastAsia="ko-KR"/>
        </w:rPr>
      </w:pPr>
      <w:r w:rsidRPr="005D5BCD">
        <w:rPr>
          <w:noProof/>
          <w:color w:val="000000" w:themeColor="text1"/>
          <w:lang w:eastAsia="ko-KR"/>
        </w:rPr>
        <w:lastRenderedPageBreak/>
        <w:t>(Mv1,refIdx1)</w:t>
      </w:r>
      <w:r w:rsidR="0009613D" w:rsidRPr="00D43582">
        <w:rPr>
          <w:noProof/>
          <w:lang w:val="en-CA" w:eastAsia="ko-KR"/>
        </w:rPr>
        <w:t xml:space="preserve"> and </w:t>
      </w:r>
      <w:r w:rsidR="007B55D1" w:rsidRPr="007B55D1">
        <w:rPr>
          <w:noProof/>
          <w:lang w:val="en-CA" w:eastAsia="ko-KR"/>
        </w:rPr>
        <w:t>(Mv2,refIdx2)</w:t>
      </w:r>
      <w:r w:rsidR="0009613D" w:rsidRPr="00D43582">
        <w:rPr>
          <w:noProof/>
          <w:lang w:val="en-CA" w:eastAsia="ko-KR"/>
        </w:rPr>
        <w:t xml:space="preserve"> are combined to form the bi-prediction motion </w:t>
      </w:r>
      <w:r w:rsidR="005954C9">
        <w:rPr>
          <w:noProof/>
          <w:lang w:val="en-CA" w:eastAsia="ko-KR"/>
        </w:rPr>
        <w:t xml:space="preserve">with the reference picture list of partition 2 changed from LX to LY </w:t>
      </w:r>
      <w:r w:rsidR="007D514D">
        <w:rPr>
          <w:noProof/>
          <w:lang w:val="en-CA" w:eastAsia="ko-KR"/>
        </w:rPr>
        <w:t xml:space="preserve">with Y = 1-X, </w:t>
      </w:r>
      <w:r w:rsidR="005954C9">
        <w:rPr>
          <w:noProof/>
          <w:lang w:val="en-CA" w:eastAsia="ko-KR"/>
        </w:rPr>
        <w:t>if reference picture list of partition 1 is equal to LX</w:t>
      </w:r>
      <w:r w:rsidR="0009613D" w:rsidRPr="00D43582">
        <w:rPr>
          <w:noProof/>
          <w:lang w:val="en-CA" w:eastAsia="ko-KR"/>
        </w:rPr>
        <w:t xml:space="preserve">; </w:t>
      </w:r>
    </w:p>
    <w:p w14:paraId="56388643" w14:textId="1D1FCB85" w:rsidR="00924B3A" w:rsidRPr="00334DB6" w:rsidRDefault="00924B3A" w:rsidP="00924B3A">
      <w:pPr>
        <w:pStyle w:val="Heading2"/>
        <w:rPr>
          <w:lang w:val="en-CA" w:eastAsia="zh-CN"/>
        </w:rPr>
      </w:pPr>
      <w:r w:rsidRPr="00334DB6">
        <w:rPr>
          <w:lang w:val="en-CA"/>
        </w:rPr>
        <w:t>Method #</w:t>
      </w:r>
      <w:r>
        <w:rPr>
          <w:lang w:val="en-CA"/>
        </w:rPr>
        <w:t>3</w:t>
      </w:r>
    </w:p>
    <w:p w14:paraId="51839028" w14:textId="26CF7834" w:rsidR="00924B3A" w:rsidRPr="00D63A80" w:rsidRDefault="00924B3A" w:rsidP="00924B3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181105">
        <w:rPr>
          <w:szCs w:val="22"/>
          <w:lang w:val="en-CA"/>
        </w:rPr>
        <w:t>proposed method, the changes of method #1 and method #2 are combined under the low delay check</w:t>
      </w:r>
      <w:r w:rsidRPr="00D63A80">
        <w:rPr>
          <w:szCs w:val="22"/>
          <w:lang w:val="en-CA"/>
        </w:rPr>
        <w:t>.</w:t>
      </w:r>
      <w:r w:rsidR="00181105">
        <w:rPr>
          <w:szCs w:val="22"/>
          <w:lang w:val="en-CA"/>
        </w:rPr>
        <w:t xml:space="preserve"> When the low delay check is false, method #1 is applied, otherwise, method #2 is applied.</w:t>
      </w:r>
      <w:r w:rsidRPr="00D63A80">
        <w:rPr>
          <w:szCs w:val="22"/>
          <w:lang w:val="en-CA"/>
        </w:rPr>
        <w:t xml:space="preserve"> </w:t>
      </w:r>
      <w:r w:rsidR="00181105">
        <w:rPr>
          <w:szCs w:val="22"/>
          <w:lang w:val="en-CA"/>
        </w:rPr>
        <w:t xml:space="preserve">More specifically, </w:t>
      </w:r>
      <w:r w:rsidR="00515511" w:rsidRPr="00515511">
        <w:rPr>
          <w:szCs w:val="22"/>
          <w:lang w:val="en-CA"/>
        </w:rPr>
        <w:t>the motion information to be stored</w:t>
      </w:r>
      <w:r w:rsidRPr="00D63A80">
        <w:rPr>
          <w:szCs w:val="22"/>
          <w:lang w:val="en-CA"/>
        </w:rPr>
        <w:t xml:space="preserve"> is derived from </w:t>
      </w:r>
      <w:r w:rsidR="009968F8" w:rsidRPr="009968F8">
        <w:rPr>
          <w:szCs w:val="22"/>
          <w:lang w:val="en-CA"/>
        </w:rPr>
        <w:t>(Mv</w:t>
      </w:r>
      <w:proofErr w:type="gramStart"/>
      <w:r w:rsidR="009968F8" w:rsidRPr="009968F8">
        <w:rPr>
          <w:szCs w:val="22"/>
          <w:lang w:val="en-CA"/>
        </w:rPr>
        <w:t>1,refIdx</w:t>
      </w:r>
      <w:proofErr w:type="gramEnd"/>
      <w:r w:rsidR="009968F8" w:rsidRPr="009968F8">
        <w:rPr>
          <w:szCs w:val="22"/>
          <w:lang w:val="en-CA"/>
        </w:rPr>
        <w:t>1)</w:t>
      </w:r>
      <w:r w:rsidRPr="00D63A80">
        <w:rPr>
          <w:szCs w:val="22"/>
          <w:lang w:val="en-CA"/>
        </w:rPr>
        <w:t xml:space="preserve"> and </w:t>
      </w:r>
      <w:r w:rsidR="00B63ECB" w:rsidRPr="00B63ECB">
        <w:rPr>
          <w:szCs w:val="22"/>
          <w:lang w:val="en-CA"/>
        </w:rPr>
        <w:t>(Mv2,refIdx2)</w:t>
      </w:r>
      <w:r w:rsidRPr="00D63A80">
        <w:rPr>
          <w:szCs w:val="22"/>
          <w:lang w:val="en-CA"/>
        </w:rPr>
        <w:t xml:space="preserve"> according to the following process:</w:t>
      </w:r>
    </w:p>
    <w:p w14:paraId="3F3E23E0" w14:textId="5AC29E90" w:rsidR="00924B3A" w:rsidRPr="00D43582" w:rsidRDefault="00924B3A" w:rsidP="00D43582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630" w:hanging="284"/>
        <w:jc w:val="left"/>
        <w:rPr>
          <w:noProof/>
          <w:lang w:val="en-CA" w:eastAsia="ko-KR"/>
        </w:rPr>
      </w:pPr>
      <w:r w:rsidRPr="00D43582">
        <w:rPr>
          <w:noProof/>
          <w:lang w:val="en-CA" w:eastAsia="ko-KR"/>
        </w:rPr>
        <w:t xml:space="preserve">If Mv1 and Mv2 are from different reference picture lists, then </w:t>
      </w:r>
      <w:r w:rsidR="009968F8" w:rsidRPr="009968F8">
        <w:rPr>
          <w:noProof/>
          <w:lang w:val="en-CA" w:eastAsia="ko-KR"/>
        </w:rPr>
        <w:t>(Mv1,refIdx1)</w:t>
      </w:r>
      <w:r w:rsidRPr="00D43582">
        <w:rPr>
          <w:noProof/>
          <w:lang w:val="en-CA" w:eastAsia="ko-KR"/>
        </w:rPr>
        <w:t xml:space="preserve"> and </w:t>
      </w:r>
      <w:r w:rsidR="0047024C" w:rsidRPr="0047024C">
        <w:rPr>
          <w:noProof/>
          <w:lang w:val="en-CA" w:eastAsia="ko-KR"/>
        </w:rPr>
        <w:t>(Mv2,refIdx2)</w:t>
      </w:r>
      <w:r w:rsidRPr="00D43582">
        <w:rPr>
          <w:noProof/>
          <w:lang w:val="en-CA" w:eastAsia="ko-KR"/>
        </w:rPr>
        <w:t xml:space="preserve"> are simply combined to form the bi-prediction motion.</w:t>
      </w:r>
    </w:p>
    <w:p w14:paraId="4DF31DF1" w14:textId="6281B4B9" w:rsidR="00924B3A" w:rsidRPr="00D43582" w:rsidRDefault="00924B3A" w:rsidP="00D43582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630" w:hanging="284"/>
        <w:jc w:val="left"/>
        <w:rPr>
          <w:noProof/>
          <w:lang w:val="en-CA" w:eastAsia="ko-KR"/>
        </w:rPr>
      </w:pPr>
      <w:r w:rsidRPr="00D43582">
        <w:rPr>
          <w:noProof/>
          <w:lang w:val="en-CA" w:eastAsia="ko-KR"/>
        </w:rPr>
        <w:t xml:space="preserve">Otherwise, if Mv1 and Mv2 are from the same list LX, </w:t>
      </w:r>
    </w:p>
    <w:p w14:paraId="02D09107" w14:textId="301833E6" w:rsidR="00924B3A" w:rsidRPr="00D43582" w:rsidRDefault="00924B3A" w:rsidP="00D43582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jc w:val="left"/>
        <w:rPr>
          <w:noProof/>
          <w:lang w:val="en-CA" w:eastAsia="ko-KR"/>
        </w:rPr>
      </w:pPr>
      <w:r w:rsidRPr="00D43582">
        <w:rPr>
          <w:noProof/>
          <w:lang w:val="en-CA" w:eastAsia="ko-KR"/>
        </w:rPr>
        <w:t xml:space="preserve">If </w:t>
      </w:r>
      <w:r w:rsidR="00AE36F9">
        <w:rPr>
          <w:noProof/>
          <w:lang w:val="en-CA" w:eastAsia="ko-KR"/>
        </w:rPr>
        <w:t xml:space="preserve">all reference pictures are with POC values no greater than </w:t>
      </w:r>
      <w:r w:rsidR="001D11E6">
        <w:rPr>
          <w:noProof/>
          <w:lang w:val="en-CA" w:eastAsia="ko-KR"/>
        </w:rPr>
        <w:t xml:space="preserve">that of </w:t>
      </w:r>
      <w:r w:rsidR="00AE36F9">
        <w:rPr>
          <w:noProof/>
          <w:lang w:val="en-CA" w:eastAsia="ko-KR"/>
        </w:rPr>
        <w:t>the current picture</w:t>
      </w:r>
      <w:r w:rsidRPr="00D43582">
        <w:rPr>
          <w:noProof/>
          <w:lang w:val="en-CA" w:eastAsia="ko-KR"/>
        </w:rPr>
        <w:t xml:space="preserve">, Mv2 is converted to a LY (Y is 1-X) motion vector ( the same MV and refence picture index as that in LX). Then </w:t>
      </w:r>
      <w:r w:rsidR="009968F8" w:rsidRPr="009968F8">
        <w:rPr>
          <w:noProof/>
          <w:lang w:val="en-CA" w:eastAsia="ko-KR"/>
        </w:rPr>
        <w:t>(Mv1,refIdx1)</w:t>
      </w:r>
      <w:r w:rsidRPr="00D43582">
        <w:rPr>
          <w:noProof/>
          <w:lang w:val="en-CA" w:eastAsia="ko-KR"/>
        </w:rPr>
        <w:t xml:space="preserve"> and </w:t>
      </w:r>
      <w:r w:rsidR="0047024C" w:rsidRPr="0047024C">
        <w:rPr>
          <w:noProof/>
          <w:lang w:val="en-CA" w:eastAsia="ko-KR"/>
        </w:rPr>
        <w:t>(Mv2,refIdx2)</w:t>
      </w:r>
      <w:r w:rsidRPr="00D43582">
        <w:rPr>
          <w:noProof/>
          <w:lang w:val="en-CA" w:eastAsia="ko-KR"/>
        </w:rPr>
        <w:t xml:space="preserve"> are combined to form the bi-prediction motion; </w:t>
      </w:r>
    </w:p>
    <w:p w14:paraId="1658714B" w14:textId="2B8BBAA6" w:rsidR="00924B3A" w:rsidRPr="00D43582" w:rsidRDefault="00924B3A" w:rsidP="00D43582">
      <w:pPr>
        <w:numPr>
          <w:ilvl w:val="1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jc w:val="left"/>
        <w:rPr>
          <w:noProof/>
          <w:lang w:val="en-CA" w:eastAsia="ko-KR"/>
        </w:rPr>
      </w:pPr>
      <w:r w:rsidRPr="00D43582">
        <w:rPr>
          <w:noProof/>
          <w:lang w:val="en-CA" w:eastAsia="ko-KR"/>
        </w:rPr>
        <w:t xml:space="preserve"> Otherwise, uni-prediction motion </w:t>
      </w:r>
      <w:r w:rsidR="0047024C" w:rsidRPr="0047024C">
        <w:rPr>
          <w:noProof/>
          <w:lang w:val="en-CA" w:eastAsia="ko-KR"/>
        </w:rPr>
        <w:t>(Mv2,refIdx2)</w:t>
      </w:r>
      <w:r w:rsidRPr="00D43582">
        <w:rPr>
          <w:noProof/>
          <w:lang w:val="en-CA" w:eastAsia="ko-KR"/>
        </w:rPr>
        <w:t xml:space="preserve"> is stored. </w:t>
      </w:r>
    </w:p>
    <w:p w14:paraId="1DC60747" w14:textId="77777777" w:rsidR="00C84233" w:rsidRPr="00DF4C20" w:rsidRDefault="00C84233" w:rsidP="00C8423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5A6D71C" w14:textId="2A1D46D8" w:rsidR="006F4B62" w:rsidRDefault="00A05EEF" w:rsidP="00A05EEF">
      <w:pPr>
        <w:rPr>
          <w:lang w:val="en-CA"/>
        </w:rPr>
      </w:pPr>
      <w:r w:rsidRPr="00A05EEF">
        <w:rPr>
          <w:lang w:val="en-CA"/>
        </w:rPr>
        <w:t>The proposed method has been implemented on top of VTM-</w:t>
      </w:r>
      <w:r w:rsidR="003702FD">
        <w:rPr>
          <w:lang w:val="en-CA"/>
        </w:rPr>
        <w:t>5</w:t>
      </w:r>
      <w:r w:rsidRPr="00A05EEF">
        <w:rPr>
          <w:lang w:val="en-CA"/>
        </w:rPr>
        <w:t xml:space="preserve">.0. Results under </w:t>
      </w:r>
      <w:r w:rsidR="003702FD" w:rsidRPr="00A05EEF">
        <w:rPr>
          <w:lang w:val="en-CA"/>
        </w:rPr>
        <w:t>R</w:t>
      </w:r>
      <w:r w:rsidR="003702FD">
        <w:rPr>
          <w:lang w:val="en-CA"/>
        </w:rPr>
        <w:t>A</w:t>
      </w:r>
      <w:r w:rsidRPr="00A05EEF">
        <w:rPr>
          <w:lang w:val="en-CA"/>
        </w:rPr>
        <w:t>/</w:t>
      </w:r>
      <w:r w:rsidR="003702FD"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 w:rsidR="003702FD">
        <w:rPr>
          <w:lang w:val="en-CA"/>
        </w:rPr>
        <w:t>1</w:t>
      </w:r>
      <w:r w:rsidR="008C3193">
        <w:rPr>
          <w:lang w:val="en-CA"/>
        </w:rPr>
        <w:t xml:space="preserve"> </w:t>
      </w:r>
      <w:r w:rsidR="008C3193">
        <w:rPr>
          <w:lang w:val="en-CA" w:eastAsia="zh-CN"/>
        </w:rPr>
        <w:t>~</w:t>
      </w:r>
      <w:r w:rsidR="008C3193" w:rsidRPr="008C3193">
        <w:rPr>
          <w:lang w:val="en-CA"/>
        </w:rPr>
        <w:t xml:space="preserve"> </w:t>
      </w:r>
      <w:r w:rsidR="008C3193" w:rsidRPr="00A05EEF">
        <w:rPr>
          <w:lang w:val="en-CA"/>
        </w:rPr>
        <w:t xml:space="preserve">Table </w:t>
      </w:r>
      <w:r w:rsidR="008C3193">
        <w:rPr>
          <w:lang w:val="en-CA"/>
        </w:rPr>
        <w:t>3</w:t>
      </w:r>
      <w:r w:rsidRPr="00A05EEF">
        <w:rPr>
          <w:lang w:val="en-CA"/>
        </w:rPr>
        <w:t xml:space="preserve">. The simulations were performed following the </w:t>
      </w:r>
      <w:r w:rsidR="003702FD">
        <w:t>the common test conditions</w:t>
      </w:r>
      <w:r w:rsidRPr="00A05EEF">
        <w:rPr>
          <w:lang w:val="en-CA"/>
        </w:rPr>
        <w:t xml:space="preserve"> [</w:t>
      </w:r>
      <w:r w:rsidR="003702FD">
        <w:rPr>
          <w:lang w:val="en-CA"/>
        </w:rPr>
        <w:t>1</w:t>
      </w:r>
      <w:r w:rsidRPr="00A05EEF">
        <w:rPr>
          <w:lang w:val="en-CA"/>
        </w:rPr>
        <w:t>]. More detail</w:t>
      </w:r>
      <w:r w:rsidR="00972132"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7290AE6D" w14:textId="4CB5668F" w:rsidR="002F52B5" w:rsidRDefault="002F52B5" w:rsidP="002F52B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745A89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</w:t>
      </w:r>
      <w:r w:rsidR="00745A89">
        <w:rPr>
          <w:sz w:val="22"/>
          <w:szCs w:val="22"/>
          <w:lang w:val="en-CA"/>
        </w:rPr>
        <w:t>1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2"/>
        <w:gridCol w:w="573"/>
        <w:gridCol w:w="580"/>
        <w:gridCol w:w="595"/>
        <w:gridCol w:w="595"/>
        <w:gridCol w:w="542"/>
        <w:gridCol w:w="655"/>
      </w:tblGrid>
      <w:tr w:rsidR="007F04D8" w:rsidRPr="00C36FC8" w14:paraId="1DC390C1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CEB59" w14:textId="77777777" w:rsidR="007F04D8" w:rsidRPr="00C36FC8" w:rsidRDefault="007F04D8" w:rsidP="00D2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D77A4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3C543" w14:textId="77777777" w:rsidR="007F04D8" w:rsidRPr="00C36FC8" w:rsidRDefault="007F04D8" w:rsidP="00D2227E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F04D8" w:rsidRPr="00C36FC8" w14:paraId="0FD442B2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507DD" w14:textId="77777777" w:rsidR="007F04D8" w:rsidRPr="00C36FC8" w:rsidRDefault="007F04D8" w:rsidP="00D2227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B9BA0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E2A29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422FD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F1150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7F5E4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0FEC7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ACEB1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83133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42B26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81E6E" w14:textId="77777777" w:rsidR="007F04D8" w:rsidRPr="00C36FC8" w:rsidRDefault="007F04D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545" w:rsidRPr="00C36FC8" w14:paraId="267D0676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F6D3F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EE7C6" w14:textId="5CE381FD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E6143" w14:textId="1EFEA536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-0.15%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60202" w14:textId="2A14BFC4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0.07%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E92F" w14:textId="790D900D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97D79" w14:textId="185C385D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7D26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0EDC0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DBB82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F657B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5182B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3545" w:rsidRPr="00C36FC8" w14:paraId="31F64E8B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D925E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4EE25" w14:textId="24EB0228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10504" w14:textId="66BE7F1D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A42CC" w14:textId="351F596C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4581" w14:textId="0EB64E91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102%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444F3" w14:textId="02F0CB59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E515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2496B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7233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4F0AF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24176" w14:textId="77777777" w:rsidR="001D3545" w:rsidRPr="002C22EE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3545" w:rsidRPr="00C36FC8" w14:paraId="609B4C23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2FFBF1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3766" w14:textId="6AB5D16C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1EA5" w14:textId="5C301000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F6A93" w14:textId="3AE2B2D5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83995" w14:textId="25F35F43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DB19" w14:textId="049A4491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34359" w14:textId="69AA097D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B6B12" w14:textId="3B3AE09E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0.39%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8527" w14:textId="5CC7EFED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0.06%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0D7F" w14:textId="7D4C51D4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A34B" w14:textId="73EC2015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104%</w:t>
            </w:r>
          </w:p>
        </w:tc>
      </w:tr>
      <w:tr w:rsidR="001D3545" w:rsidRPr="00C36FC8" w14:paraId="41525159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4B707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58FD" w14:textId="2D451D22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CCC3" w14:textId="4F7B6C81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40911" w14:textId="4CFE71D2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-0.16%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9BCE" w14:textId="586160C6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0460" w14:textId="2ACA83D1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103%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ECF36" w14:textId="4497BF63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01985" w14:textId="0C961940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FC10F" w14:textId="75536F62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0.21%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E29B4" w14:textId="1CE4F937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9C47" w14:textId="17397B24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106%</w:t>
            </w:r>
          </w:p>
        </w:tc>
      </w:tr>
      <w:tr w:rsidR="001D3545" w:rsidRPr="00C36FC8" w14:paraId="267CACB0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78FFD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B896B" w14:textId="77777777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3A3AA" w14:textId="77777777" w:rsidR="001D3545" w:rsidRPr="001D3545" w:rsidRDefault="001D3545" w:rsidP="001D3545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A89C5" w14:textId="77777777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42AC" w14:textId="77777777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C735" w14:textId="77777777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0682" w14:textId="1335C47C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834A" w14:textId="10BF8990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0.28%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9476" w14:textId="1F0D1BDA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-0.19%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3FE4" w14:textId="54F2390F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038B" w14:textId="6B83DD7F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3545">
              <w:rPr>
                <w:sz w:val="18"/>
                <w:szCs w:val="18"/>
              </w:rPr>
              <w:t>106%</w:t>
            </w:r>
          </w:p>
        </w:tc>
      </w:tr>
      <w:tr w:rsidR="001D3545" w:rsidRPr="00C36FC8" w14:paraId="79A41DEC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99077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E55E" w14:textId="362FB461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73393" w14:textId="5F27C3B4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3B83" w14:textId="138BC1C3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D168" w14:textId="7395027F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B4655" w14:textId="368DA5DE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5E7E8" w14:textId="3CD5444D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0.07%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9A3E" w14:textId="5CAA1EDA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0.26%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0E6B" w14:textId="056E8C15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0.05%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60D2A" w14:textId="7D00B0E8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3EC7C" w14:textId="1E8FA5BA" w:rsidR="001D3545" w:rsidRPr="00AE74EB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E74EB">
              <w:rPr>
                <w:b/>
                <w:sz w:val="18"/>
                <w:szCs w:val="18"/>
              </w:rPr>
              <w:t>105%</w:t>
            </w:r>
          </w:p>
        </w:tc>
      </w:tr>
      <w:tr w:rsidR="001D3545" w:rsidRPr="00C36FC8" w14:paraId="3A494F9E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CE83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4117" w14:textId="7321067E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16D4" w14:textId="55030F9A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18615" w14:textId="717A5C49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0.08%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768B" w14:textId="7E335873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A50F" w14:textId="12D51E67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103%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2263C" w14:textId="07D58459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0.12%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BA51" w14:textId="25431184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8C32" w14:textId="1903BDDC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1.33%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1AAD" w14:textId="3F9770A5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102%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47C0" w14:textId="2FC94DF9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104%</w:t>
            </w:r>
          </w:p>
        </w:tc>
      </w:tr>
      <w:tr w:rsidR="001D3545" w:rsidRPr="00C36FC8" w14:paraId="34AE6E01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2316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CFCB" w14:textId="14FC1B2E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67F8E" w14:textId="26AB6B4F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3823" w14:textId="19408700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707B" w14:textId="5B87C18C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E964" w14:textId="0218FAB2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587A" w14:textId="58C10FBD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0E2C" w14:textId="0185AE0A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7D41" w14:textId="00726A16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-0.38%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2D90" w14:textId="405C872A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A608" w14:textId="38BA2BF0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97%</w:t>
            </w:r>
          </w:p>
        </w:tc>
      </w:tr>
      <w:tr w:rsidR="001D3545" w:rsidRPr="00C36FC8" w14:paraId="7EB49E91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EE1D3" w14:textId="77777777" w:rsidR="001D3545" w:rsidRPr="00C36FC8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F675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1DBE" w14:textId="1356222F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3BD72" w14:textId="6A6A1C4C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7377" w14:textId="03CC7B6F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-0.05%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566CA" w14:textId="56A81369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FC97" w14:textId="08FD84EE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B2950" w14:textId="593460F7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B096" w14:textId="4978C836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F521E" w14:textId="39A58959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-0.05%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E2AC1" w14:textId="1E92EAFC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107F" w14:textId="054D7C40" w:rsidR="001D3545" w:rsidRPr="001D3545" w:rsidRDefault="001D3545" w:rsidP="001D35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3545">
              <w:rPr>
                <w:sz w:val="18"/>
                <w:szCs w:val="18"/>
              </w:rPr>
              <w:t>101%</w:t>
            </w:r>
          </w:p>
        </w:tc>
      </w:tr>
    </w:tbl>
    <w:p w14:paraId="0AF3ABB4" w14:textId="410EE079" w:rsidR="002F52B5" w:rsidRDefault="002F52B5" w:rsidP="002F52B5">
      <w:pPr>
        <w:rPr>
          <w:lang w:eastAsia="zh-CN"/>
        </w:rPr>
      </w:pPr>
    </w:p>
    <w:p w14:paraId="3D3B441D" w14:textId="0042DE54" w:rsidR="002F52B5" w:rsidRPr="00DB51C3" w:rsidRDefault="002F52B5" w:rsidP="002F52B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745A89"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</w:t>
      </w:r>
      <w:r w:rsidR="00745A89">
        <w:rPr>
          <w:sz w:val="22"/>
          <w:szCs w:val="22"/>
          <w:lang w:val="en-CA"/>
        </w:rPr>
        <w:t>2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1B7AB8" w:rsidRPr="00C36FC8" w14:paraId="49ABDD9B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E44E7" w14:textId="77777777" w:rsidR="001B7AB8" w:rsidRPr="00C36FC8" w:rsidRDefault="001B7AB8" w:rsidP="00D2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2" w:name="_Hlk12006276"/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6179B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7445F0" w14:textId="77777777" w:rsidR="001B7AB8" w:rsidRPr="00C36FC8" w:rsidRDefault="001B7AB8" w:rsidP="00D2227E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B7AB8" w:rsidRPr="00C36FC8" w14:paraId="490A5FC4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616B58" w14:textId="77777777" w:rsidR="001B7AB8" w:rsidRPr="00C36FC8" w:rsidRDefault="001B7AB8" w:rsidP="00D2227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00401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868FEE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C50C9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4191E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47589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1DAFE2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43E6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69D62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906F60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0D873F" w14:textId="77777777" w:rsidR="001B7AB8" w:rsidRPr="00C36FC8" w:rsidRDefault="001B7AB8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3747B" w:rsidRPr="00C36FC8" w14:paraId="41E9B47C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8C0EA" w14:textId="77777777" w:rsidR="0023747B" w:rsidRPr="00C36FC8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9B44" w14:textId="33817588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3367" w14:textId="0886BAC0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-0.18%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DCFE" w14:textId="33B71125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0.04%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EFBC" w14:textId="11199787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747B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FBFA" w14:textId="1DD6DCC7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747B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8940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3784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C7F92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6DBDB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35E6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3747B" w:rsidRPr="00C36FC8" w14:paraId="695E881E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E3AC" w14:textId="77777777" w:rsidR="0023747B" w:rsidRPr="00C36FC8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4032B" w14:textId="56E083C0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5F9D" w14:textId="7E2B4532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2DF74" w14:textId="5D0A974F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41AD" w14:textId="7A5B8D2F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747B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7033" w14:textId="25443BF6" w:rsidR="0023747B" w:rsidRPr="0023747B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747B">
              <w:rPr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C3304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DD5CD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FFFE7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0015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50431" w14:textId="77777777" w:rsidR="0023747B" w:rsidRPr="002C22EE" w:rsidRDefault="0023747B" w:rsidP="002374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74FCF" w:rsidRPr="00C36FC8" w14:paraId="3E5FE63E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8C934" w14:textId="77777777" w:rsidR="00474FCF" w:rsidRPr="00C36FC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BB5B9" w14:textId="45BD17D2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727E9" w14:textId="0247A9C3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0E34" w14:textId="1248427C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0.04%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4DBB3" w14:textId="792B3BB4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747B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30C7" w14:textId="0A9E6320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3747B">
              <w:rPr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1877" w14:textId="2A335A62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83C5C" w14:textId="0F1F3034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78ED" w14:textId="3A89031F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1556" w14:textId="354999FF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B33D2" w14:textId="63A5AE64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99%</w:t>
            </w:r>
          </w:p>
        </w:tc>
      </w:tr>
      <w:tr w:rsidR="00474FCF" w:rsidRPr="00C36FC8" w14:paraId="15E66345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0A208" w14:textId="77777777" w:rsidR="00474FCF" w:rsidRPr="00C36FC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C7A7" w14:textId="794D8A7A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C14BB" w14:textId="2EC671F1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20DE" w14:textId="0E0DFBB4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DD197" w14:textId="497DD100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9241" w14:textId="7AC7D812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105%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D9FF5" w14:textId="66201B9A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E3366" w14:textId="78CFC4A6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6AF24" w14:textId="55B80F1C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BED0" w14:textId="11289A4A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F706" w14:textId="5DB3B8B0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108%</w:t>
            </w:r>
          </w:p>
        </w:tc>
      </w:tr>
      <w:tr w:rsidR="00474FCF" w:rsidRPr="00C36FC8" w14:paraId="74AAD911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B097C" w14:textId="77777777" w:rsidR="00474FCF" w:rsidRPr="00C36FC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B577" w14:textId="77777777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93A6B" w14:textId="77777777" w:rsidR="00474FCF" w:rsidRPr="0023747B" w:rsidRDefault="00474FCF" w:rsidP="00474FCF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310CE" w14:textId="77777777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8AB4B" w14:textId="77777777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2AC6" w14:textId="77777777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AF32" w14:textId="52C10D6E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CCA8" w14:textId="532D1877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E2B69" w14:textId="04106F77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47F1" w14:textId="0590E0BB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B87F" w14:textId="220A17C3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74FCF">
              <w:rPr>
                <w:sz w:val="18"/>
                <w:szCs w:val="18"/>
              </w:rPr>
              <w:t>103%</w:t>
            </w:r>
          </w:p>
        </w:tc>
      </w:tr>
      <w:tr w:rsidR="00474FCF" w:rsidRPr="00C36FC8" w14:paraId="141179F2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667D2" w14:textId="77777777" w:rsidR="00474FCF" w:rsidRPr="00C36FC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CCDC" w14:textId="5FB91A08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51180" w14:textId="5B288989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45D2" w14:textId="3D312470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0.03%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7FD4" w14:textId="214FA419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0A921" w14:textId="07570A88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52AEA" w14:textId="783E65A9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07E8" w14:textId="0CCEEBB9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3244" w14:textId="7935DE43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D0C28" w14:textId="229CAA2D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82FDF" w14:textId="6F39414F" w:rsidR="00474FCF" w:rsidRPr="00A2357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23578">
              <w:rPr>
                <w:b/>
                <w:sz w:val="18"/>
                <w:szCs w:val="18"/>
              </w:rPr>
              <w:t>103%</w:t>
            </w:r>
          </w:p>
        </w:tc>
      </w:tr>
      <w:tr w:rsidR="00474FCF" w:rsidRPr="00C36FC8" w14:paraId="687CC131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FFD2C" w14:textId="77777777" w:rsidR="00474FCF" w:rsidRPr="00C36FC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06D08" w14:textId="313BC6C5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3A30D" w14:textId="5D45325B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2E6B7" w14:textId="42A9AF24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0.08%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CEC6" w14:textId="02B0C901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6907" w14:textId="531BE56F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105%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2F5A" w14:textId="028B600D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4246" w14:textId="37F07903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C4235" w14:textId="1F5F3AF7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CFBD" w14:textId="2365DC2A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101%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2907" w14:textId="15BC0736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105%</w:t>
            </w:r>
          </w:p>
        </w:tc>
      </w:tr>
      <w:tr w:rsidR="00474FCF" w:rsidRPr="00C36FC8" w14:paraId="35C876EE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6235" w14:textId="451582DC" w:rsidR="00474FCF" w:rsidRPr="00C36FC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843F9" w14:textId="703DA465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948E" w14:textId="07D8BC11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D10B" w14:textId="20B397F1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77B73" w14:textId="24D8C222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7A632" w14:textId="2A9C5411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FA793" w14:textId="696D4ED3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A351" w14:textId="2175D4F0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2506F" w14:textId="4076BE53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4B5D4" w14:textId="26704667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98%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3119" w14:textId="3C49A580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96%</w:t>
            </w:r>
          </w:p>
        </w:tc>
      </w:tr>
      <w:tr w:rsidR="00474FCF" w:rsidRPr="00C36FC8" w14:paraId="3629C01A" w14:textId="77777777" w:rsidTr="00D2227E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51DD" w14:textId="39919B96" w:rsidR="00474FCF" w:rsidRPr="00C36FC8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F675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55B1" w14:textId="4A51CF1E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28F0" w14:textId="3F837B8E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85D85" w14:textId="3227BF44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8AB74" w14:textId="39E174E3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6FF6" w14:textId="194DF27F" w:rsidR="00474FCF" w:rsidRPr="0023747B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3747B">
              <w:rPr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FCA4" w14:textId="705EEF4C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1C55" w14:textId="050F219C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D35A" w14:textId="30891FD6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0.00%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E01E2" w14:textId="17971722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AFAF1" w14:textId="1A5F2448" w:rsidR="00474FCF" w:rsidRPr="00474FCF" w:rsidRDefault="00474FCF" w:rsidP="00474FC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74FCF">
              <w:rPr>
                <w:sz w:val="18"/>
                <w:szCs w:val="18"/>
              </w:rPr>
              <w:t>97%</w:t>
            </w:r>
          </w:p>
        </w:tc>
      </w:tr>
      <w:bookmarkEnd w:id="2"/>
    </w:tbl>
    <w:p w14:paraId="72C651C1" w14:textId="37A9B1F9" w:rsidR="002F52B5" w:rsidRDefault="002F52B5" w:rsidP="002F52B5">
      <w:pPr>
        <w:rPr>
          <w:lang w:eastAsia="zh-CN"/>
        </w:rPr>
      </w:pPr>
    </w:p>
    <w:p w14:paraId="041D7D4B" w14:textId="7A5C65EF" w:rsidR="005C1528" w:rsidRDefault="005C1528" w:rsidP="002F52B5">
      <w:pPr>
        <w:rPr>
          <w:lang w:eastAsia="zh-CN"/>
        </w:rPr>
      </w:pPr>
    </w:p>
    <w:p w14:paraId="45BF6ACC" w14:textId="77777777" w:rsidR="005C1528" w:rsidRPr="002F52B5" w:rsidRDefault="005C1528" w:rsidP="002F52B5">
      <w:pPr>
        <w:rPr>
          <w:rFonts w:hint="eastAsia"/>
          <w:lang w:eastAsia="zh-CN"/>
        </w:rPr>
      </w:pPr>
      <w:bookmarkStart w:id="3" w:name="_GoBack"/>
      <w:bookmarkEnd w:id="3"/>
    </w:p>
    <w:p w14:paraId="15FFFDE2" w14:textId="6BBE52F3" w:rsidR="00745A89" w:rsidRPr="00DB51C3" w:rsidRDefault="00745A89" w:rsidP="00745A89">
      <w:pPr>
        <w:pStyle w:val="Caption"/>
        <w:jc w:val="center"/>
        <w:rPr>
          <w:sz w:val="22"/>
          <w:szCs w:val="22"/>
          <w:lang w:eastAsia="zh-CN"/>
        </w:rPr>
      </w:pPr>
      <w:bookmarkStart w:id="4" w:name="_Ref518375567"/>
      <w:r w:rsidRPr="00DB51C3">
        <w:rPr>
          <w:sz w:val="22"/>
          <w:szCs w:val="22"/>
        </w:rPr>
        <w:lastRenderedPageBreak/>
        <w:t xml:space="preserve">Table </w:t>
      </w:r>
      <w:bookmarkEnd w:id="4"/>
      <w:r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3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460"/>
        <w:gridCol w:w="440"/>
        <w:gridCol w:w="780"/>
        <w:gridCol w:w="770"/>
        <w:gridCol w:w="770"/>
        <w:gridCol w:w="580"/>
        <w:gridCol w:w="598"/>
      </w:tblGrid>
      <w:tr w:rsidR="00745A89" w:rsidRPr="00C36FC8" w14:paraId="2DA126B0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B88AB" w14:textId="77777777" w:rsidR="00745A89" w:rsidRPr="00C36FC8" w:rsidRDefault="00745A89" w:rsidP="00D222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82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6B91F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49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A8D285" w14:textId="77777777" w:rsidR="00745A89" w:rsidRPr="00C36FC8" w:rsidRDefault="00745A89" w:rsidP="00D2227E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45A89" w:rsidRPr="00C36FC8" w14:paraId="1F21E436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55F6D8" w14:textId="77777777" w:rsidR="00745A89" w:rsidRPr="00C36FC8" w:rsidRDefault="00745A89" w:rsidP="00D2227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B8C31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E17D4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50CBC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677A3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F8A545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927FA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F687B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47F52D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95858E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179FE" w14:textId="77777777" w:rsidR="00745A89" w:rsidRPr="00C36FC8" w:rsidRDefault="00745A89" w:rsidP="00D222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140C" w:rsidRPr="00C36FC8" w14:paraId="52BB0B30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CA469" w14:textId="77777777" w:rsidR="00FC140C" w:rsidRPr="00C36FC8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4436" w14:textId="28D5FD7A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8D09" w14:textId="346A0012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C3557" w14:textId="619188B4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-0.02%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6FE62" w14:textId="27365D40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40C">
              <w:rPr>
                <w:sz w:val="18"/>
                <w:szCs w:val="18"/>
              </w:rPr>
              <w:t>98%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BCC8" w14:textId="6BA41D64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40C">
              <w:rPr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C33EE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0DAE5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A6E30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20FF7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B391E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C140C" w:rsidRPr="00C36FC8" w14:paraId="3B6F0749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921BA" w14:textId="77777777" w:rsidR="00FC140C" w:rsidRPr="00C36FC8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FCEFD" w14:textId="12086790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8179" w14:textId="6779B7E2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D652" w14:textId="43903843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0.02%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000C" w14:textId="0ECB300B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40C">
              <w:rPr>
                <w:sz w:val="18"/>
                <w:szCs w:val="18"/>
              </w:rPr>
              <w:t>102%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BAA8" w14:textId="23FED756" w:rsidR="00FC140C" w:rsidRPr="00FC140C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40C">
              <w:rPr>
                <w:sz w:val="18"/>
                <w:szCs w:val="18"/>
              </w:rPr>
              <w:t>102%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80E6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A9E10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ED9F3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2F25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7F8C" w14:textId="77777777" w:rsidR="00FC140C" w:rsidRPr="002C22EE" w:rsidRDefault="00FC140C" w:rsidP="00FC14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11E6" w:rsidRPr="00C36FC8" w14:paraId="0C5DBDBD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744CD" w14:textId="77777777" w:rsidR="001D11E6" w:rsidRPr="00C36FC8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38AD" w14:textId="0297C0B5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61445" w14:textId="12C897A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8996" w14:textId="346EA87B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-0.02%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1657" w14:textId="144233C1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40C">
              <w:rPr>
                <w:sz w:val="18"/>
                <w:szCs w:val="18"/>
              </w:rPr>
              <w:t>99%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A8B8" w14:textId="4AC82803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40C">
              <w:rPr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DA5FC" w14:textId="14321013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5B128" w14:textId="02D82230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A01A2" w14:textId="0D11CB16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5CDE" w14:textId="2B8E6888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100%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0B99E" w14:textId="52EF94A5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101%</w:t>
            </w:r>
          </w:p>
        </w:tc>
      </w:tr>
      <w:tr w:rsidR="001D11E6" w:rsidRPr="00C36FC8" w14:paraId="0277E116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4BF40" w14:textId="77777777" w:rsidR="001D11E6" w:rsidRPr="00C36FC8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A794" w14:textId="7BB3DE11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D4DA" w14:textId="3E5B305B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871F5" w14:textId="4B5AE86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-0.04%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897C6" w14:textId="79928CFC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100%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3639E" w14:textId="06378A06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17254" w14:textId="75786B88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B066" w14:textId="630A28D9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EF28" w14:textId="525BF78B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A18C" w14:textId="4DDC83DF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101%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3649F" w14:textId="066C5AAC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101%</w:t>
            </w:r>
          </w:p>
        </w:tc>
      </w:tr>
      <w:tr w:rsidR="001D11E6" w:rsidRPr="00C36FC8" w14:paraId="0746900E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2BABF" w14:textId="77777777" w:rsidR="001D11E6" w:rsidRPr="00C36FC8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FC3F" w14:textId="7777777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3B29D" w14:textId="77777777" w:rsidR="001D11E6" w:rsidRPr="00FC140C" w:rsidRDefault="001D11E6" w:rsidP="001D11E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7ED94" w14:textId="7777777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2179C" w14:textId="7777777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0BB80" w14:textId="7777777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F2D8" w14:textId="5BEE81D3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1E09" w14:textId="19075862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729BE" w14:textId="43565310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93C35" w14:textId="3871595A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103%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A376" w14:textId="41E5A70E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D11E6">
              <w:rPr>
                <w:sz w:val="18"/>
                <w:szCs w:val="18"/>
              </w:rPr>
              <w:t>102%</w:t>
            </w:r>
          </w:p>
        </w:tc>
      </w:tr>
      <w:tr w:rsidR="001D11E6" w:rsidRPr="00C36FC8" w14:paraId="76486044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126AE" w14:textId="77777777" w:rsidR="001D11E6" w:rsidRPr="00C36FC8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5A086" w14:textId="1BB6C001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212E" w14:textId="4CF0A634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195C9" w14:textId="4724E970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C2312" w14:textId="6E1C51A4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A6EAF" w14:textId="4F74E641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5273D" w14:textId="0AE3163D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F05C9" w14:textId="4CF3269C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B374" w14:textId="2329753E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5543" w14:textId="3A01D9C6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5C94D" w14:textId="16F7E0C7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b/>
                <w:sz w:val="18"/>
                <w:szCs w:val="18"/>
              </w:rPr>
              <w:t>101%</w:t>
            </w:r>
          </w:p>
        </w:tc>
      </w:tr>
      <w:tr w:rsidR="001D11E6" w:rsidRPr="00C36FC8" w14:paraId="5027F1A1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213FA" w14:textId="77777777" w:rsidR="001D11E6" w:rsidRPr="00C36FC8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40A6" w14:textId="52B2382F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E108C" w14:textId="1A22447C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A871" w14:textId="2FAA019E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0.09%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3F23B" w14:textId="280CE98F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99%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B2F2" w14:textId="1268E0A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100%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F53C" w14:textId="7572E48B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5DA6F" w14:textId="1DA7187D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9B3C8" w14:textId="2F97E474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2E93A" w14:textId="0DA017B7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101%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53A6" w14:textId="7AE0911A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99%</w:t>
            </w:r>
          </w:p>
        </w:tc>
      </w:tr>
      <w:tr w:rsidR="001D11E6" w:rsidRPr="00C36FC8" w14:paraId="7E36E7DA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D7DAA" w14:textId="77777777" w:rsidR="001D11E6" w:rsidRPr="00C36FC8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AA3DF" w14:textId="5C7F2801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75EF" w14:textId="152E9731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21615" w14:textId="376AEAB3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0.00%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0FAC" w14:textId="1BBA9BD6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99%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36FE" w14:textId="60F92D2B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98%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6B57" w14:textId="66DF3977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C3DF" w14:textId="1CA776CA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FEA2" w14:textId="0AD6B230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B3E4D" w14:textId="3512B1A4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97%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20BAE" w14:textId="0BA25F0A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91%</w:t>
            </w:r>
          </w:p>
        </w:tc>
      </w:tr>
      <w:tr w:rsidR="001D11E6" w:rsidRPr="00C36FC8" w14:paraId="77FF4D66" w14:textId="77777777" w:rsidTr="001D11E6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87A4" w14:textId="77777777" w:rsidR="001D11E6" w:rsidRPr="00C36FC8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F675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5525B" w14:textId="5246AEF3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343E" w14:textId="7CB2826E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F76D" w14:textId="6742B437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-0.05%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06AE" w14:textId="05087E5F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98%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34B9B" w14:textId="31E4B491" w:rsidR="001D11E6" w:rsidRPr="00FC140C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C140C">
              <w:rPr>
                <w:sz w:val="18"/>
                <w:szCs w:val="18"/>
              </w:rPr>
              <w:t>96%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83FAA" w14:textId="706DAAB1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F4C19" w14:textId="679D9E63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75824" w14:textId="2C309F46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0.00%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16B2" w14:textId="2122C537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100%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9EA8" w14:textId="3C344686" w:rsidR="001D11E6" w:rsidRPr="001D11E6" w:rsidRDefault="001D11E6" w:rsidP="001D11E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D11E6">
              <w:rPr>
                <w:sz w:val="18"/>
                <w:szCs w:val="18"/>
              </w:rPr>
              <w:t>99%</w:t>
            </w:r>
          </w:p>
        </w:tc>
      </w:tr>
    </w:tbl>
    <w:p w14:paraId="486F5806" w14:textId="77777777" w:rsidR="002F52B5" w:rsidRPr="00A05EEF" w:rsidRDefault="002F52B5" w:rsidP="00A05EEF">
      <w:pPr>
        <w:rPr>
          <w:lang w:val="en-CA"/>
        </w:rPr>
      </w:pPr>
    </w:p>
    <w:p w14:paraId="48070459" w14:textId="77777777" w:rsidR="00444E05" w:rsidRPr="00444E05" w:rsidRDefault="00444E05" w:rsidP="00444E0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10064C3" w14:textId="66818D58" w:rsidR="005206D9" w:rsidRPr="00C64CF2" w:rsidRDefault="006A6065" w:rsidP="005206D9">
      <w:pPr>
        <w:rPr>
          <w:lang w:val="en-CA"/>
        </w:rPr>
      </w:pPr>
      <w:r w:rsidRPr="006A6065">
        <w:rPr>
          <w:lang w:val="en-CA"/>
        </w:rPr>
        <w:t>In this contribution</w:t>
      </w:r>
      <w:r w:rsidR="007F608E"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636BE6">
        <w:rPr>
          <w:lang w:val="en-CA" w:eastAsia="ko-KR"/>
        </w:rPr>
        <w:t>three</w:t>
      </w:r>
      <w:r w:rsidR="006545DC">
        <w:rPr>
          <w:lang w:val="en-CA" w:eastAsia="ko-KR"/>
        </w:rPr>
        <w:t xml:space="preserve"> s</w:t>
      </w:r>
      <w:r w:rsidR="006545DC" w:rsidRPr="00D11475">
        <w:rPr>
          <w:lang w:val="en-CA" w:eastAsia="ko-KR"/>
        </w:rPr>
        <w:t xml:space="preserve">implified motion field storage </w:t>
      </w:r>
      <w:r w:rsidR="006545DC">
        <w:rPr>
          <w:lang w:val="en-CA" w:eastAsia="ko-KR"/>
        </w:rPr>
        <w:t>method</w:t>
      </w:r>
      <w:r w:rsidR="00636BE6">
        <w:rPr>
          <w:lang w:val="en-CA" w:eastAsia="ko-KR"/>
        </w:rPr>
        <w:t>s</w:t>
      </w:r>
      <w:r w:rsidR="006545DC">
        <w:rPr>
          <w:lang w:val="en-CA" w:eastAsia="ko-KR"/>
        </w:rPr>
        <w:t xml:space="preserve"> </w:t>
      </w:r>
      <w:r w:rsidR="006545DC" w:rsidRPr="00D11475">
        <w:rPr>
          <w:lang w:val="en-CA" w:eastAsia="ko-KR"/>
        </w:rPr>
        <w:t>for TPM</w:t>
      </w:r>
      <w:r w:rsidR="006545DC">
        <w:rPr>
          <w:lang w:val="en-CA" w:eastAsia="ko-KR"/>
        </w:rPr>
        <w:t xml:space="preserve"> is proposed</w:t>
      </w:r>
      <w:r w:rsidRPr="006A6065">
        <w:rPr>
          <w:lang w:val="en-CA"/>
        </w:rPr>
        <w:t>.</w:t>
      </w:r>
      <w:r w:rsidR="00D93CA6">
        <w:rPr>
          <w:lang w:val="en-CA"/>
        </w:rPr>
        <w:t xml:space="preserve"> There is </w:t>
      </w:r>
      <w:r w:rsidR="00D93CA6" w:rsidRPr="00AE1BB5">
        <w:rPr>
          <w:lang w:val="en-CA"/>
        </w:rPr>
        <w:t xml:space="preserve">no </w:t>
      </w:r>
      <w:r w:rsidR="00D93CA6">
        <w:rPr>
          <w:lang w:val="en-CA"/>
        </w:rPr>
        <w:t xml:space="preserve">overall </w:t>
      </w:r>
      <w:r w:rsidR="00D93CA6" w:rsidRPr="00AE1BB5">
        <w:rPr>
          <w:lang w:val="en-CA"/>
        </w:rPr>
        <w:t xml:space="preserve">coding performance </w:t>
      </w:r>
      <w:r w:rsidR="00D93CA6">
        <w:rPr>
          <w:lang w:val="en-CA"/>
        </w:rPr>
        <w:t xml:space="preserve">change </w:t>
      </w:r>
      <w:r w:rsidR="0018366C" w:rsidRPr="0018366C">
        <w:rPr>
          <w:lang w:val="en-CA"/>
        </w:rPr>
        <w:t xml:space="preserve">for method </w:t>
      </w:r>
      <w:r w:rsidR="00253CDF">
        <w:rPr>
          <w:lang w:val="en-CA"/>
        </w:rPr>
        <w:t>#3</w:t>
      </w:r>
      <w:r w:rsidR="0018366C">
        <w:rPr>
          <w:lang w:val="en-CA"/>
        </w:rPr>
        <w:t xml:space="preserve"> </w:t>
      </w:r>
      <w:r w:rsidR="00D93CA6">
        <w:rPr>
          <w:lang w:val="en-CA"/>
        </w:rPr>
        <w:t>compared to VTM5.0 after performing simplification.</w:t>
      </w:r>
      <w:r w:rsidRPr="006A6065">
        <w:rPr>
          <w:lang w:val="en-CA"/>
        </w:rPr>
        <w:t xml:space="preserve"> It is recommended to adopt this </w:t>
      </w:r>
      <w:r w:rsidR="006545DC">
        <w:rPr>
          <w:lang w:val="en-CA"/>
        </w:rPr>
        <w:t>simplification method into VVC.</w:t>
      </w:r>
    </w:p>
    <w:p w14:paraId="5B8FADEE" w14:textId="77777777" w:rsidR="002C7881" w:rsidRDefault="002C7881" w:rsidP="002C7881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4AF09F6" w14:textId="12AA489E" w:rsidR="005206D9" w:rsidRDefault="00D442F8" w:rsidP="005206D9">
      <w:pPr>
        <w:rPr>
          <w:lang w:val="en-CA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r w:rsidR="00273662" w:rsidRPr="00273662">
        <w:rPr>
          <w:lang w:val="en-CA"/>
        </w:rPr>
        <w:t>F. Bossen, J. Boyce, X. Li, V. Seregin, K. Sühring</w:t>
      </w:r>
      <w:r w:rsidRPr="00D442F8">
        <w:rPr>
          <w:lang w:val="en-CA"/>
        </w:rPr>
        <w:t>, “</w:t>
      </w:r>
      <w:r w:rsidR="00CF38D6" w:rsidRPr="00CF38D6">
        <w:rPr>
          <w:lang w:val="en-CA"/>
        </w:rPr>
        <w:t>JVET common test conditions and software reference configurations for SDR video</w:t>
      </w:r>
      <w:r w:rsidRPr="00D442F8">
        <w:rPr>
          <w:lang w:val="en-CA"/>
        </w:rPr>
        <w:t xml:space="preserve">,” </w:t>
      </w:r>
      <w:r w:rsidR="00CF38D6" w:rsidRPr="00CF38D6">
        <w:rPr>
          <w:lang w:val="en-CA"/>
        </w:rPr>
        <w:t>JVET-N1010</w:t>
      </w:r>
      <w:r w:rsidRPr="00D442F8">
        <w:rPr>
          <w:lang w:val="en-CA"/>
        </w:rPr>
        <w:t xml:space="preserve">, </w:t>
      </w:r>
      <w:r w:rsidR="00D95391" w:rsidRPr="00D95391">
        <w:rPr>
          <w:lang w:val="en-CA"/>
        </w:rPr>
        <w:t>Mar.</w:t>
      </w:r>
      <w:r w:rsidRPr="00D442F8">
        <w:rPr>
          <w:lang w:val="en-CA"/>
        </w:rPr>
        <w:t xml:space="preserve"> 2019.</w:t>
      </w:r>
    </w:p>
    <w:p w14:paraId="6EE31303" w14:textId="77777777" w:rsidR="00D9660C" w:rsidRPr="00D9660C" w:rsidRDefault="00D9660C" w:rsidP="005206D9">
      <w:pPr>
        <w:rPr>
          <w:lang w:val="en-CA"/>
        </w:rPr>
      </w:pPr>
    </w:p>
    <w:p w14:paraId="3CA97188" w14:textId="77777777" w:rsidR="00444E05" w:rsidRPr="00444E05" w:rsidRDefault="00444E05" w:rsidP="00444E0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B753391" w14:textId="77777777" w:rsidR="00444E05" w:rsidRPr="00444E05" w:rsidRDefault="00444E05" w:rsidP="00444E05">
      <w:pPr>
        <w:rPr>
          <w:rFonts w:eastAsia="宋体"/>
          <w:szCs w:val="22"/>
          <w:lang w:val="en-CA"/>
        </w:rPr>
      </w:pPr>
      <w:r w:rsidRPr="00444E05">
        <w:rPr>
          <w:rFonts w:eastAsia="宋体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480E40" w14:textId="77777777" w:rsidR="00444E05" w:rsidRPr="00444E05" w:rsidRDefault="00444E05" w:rsidP="00444E05">
      <w:pPr>
        <w:rPr>
          <w:rFonts w:eastAsia="宋体"/>
          <w:szCs w:val="22"/>
          <w:lang w:val="en-CA"/>
        </w:rPr>
      </w:pPr>
    </w:p>
    <w:p w14:paraId="32EAF635" w14:textId="77777777" w:rsidR="007F1F8B" w:rsidRPr="00444E05" w:rsidRDefault="007F1F8B" w:rsidP="009234A5">
      <w:pPr>
        <w:rPr>
          <w:szCs w:val="22"/>
          <w:lang w:val="en-CA"/>
        </w:rPr>
      </w:pPr>
    </w:p>
    <w:sectPr w:rsidR="007F1F8B" w:rsidRPr="00444E05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E719C" w14:textId="77777777" w:rsidR="005E3931" w:rsidRDefault="005E3931">
      <w:r>
        <w:separator/>
      </w:r>
    </w:p>
  </w:endnote>
  <w:endnote w:type="continuationSeparator" w:id="0">
    <w:p w14:paraId="368A7D7D" w14:textId="77777777" w:rsidR="005E3931" w:rsidRDefault="005E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35311A" w:rsidR="00D2227E" w:rsidRPr="00C00DDE" w:rsidRDefault="00D2227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152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82463" w14:textId="77777777" w:rsidR="005E3931" w:rsidRDefault="005E3931">
      <w:r>
        <w:separator/>
      </w:r>
    </w:p>
  </w:footnote>
  <w:footnote w:type="continuationSeparator" w:id="0">
    <w:p w14:paraId="3BBE6438" w14:textId="77777777" w:rsidR="005E3931" w:rsidRDefault="005E3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FFD"/>
    <w:multiLevelType w:val="hybridMultilevel"/>
    <w:tmpl w:val="1AD81CCE"/>
    <w:lvl w:ilvl="0" w:tplc="8C4CDFC4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175F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26679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24F9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F6061"/>
    <w:multiLevelType w:val="hybridMultilevel"/>
    <w:tmpl w:val="5D200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A2A64A40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96190D"/>
    <w:multiLevelType w:val="hybridMultilevel"/>
    <w:tmpl w:val="5AD05688"/>
    <w:lvl w:ilvl="0" w:tplc="37B69D3A">
      <w:start w:val="54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850"/>
        </w:tabs>
        <w:ind w:left="85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50"/>
        </w:tabs>
        <w:ind w:left="125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650"/>
        </w:tabs>
        <w:ind w:left="165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2050"/>
        </w:tabs>
        <w:ind w:left="205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450"/>
        </w:tabs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50"/>
        </w:tabs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0"/>
        </w:tabs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50"/>
        </w:tabs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50"/>
        </w:tabs>
        <w:ind w:left="4050" w:hanging="400"/>
      </w:pPr>
      <w:rPr>
        <w:rFonts w:ascii="Wingdings" w:hAnsi="Wingdings" w:hint="default"/>
      </w:rPr>
    </w:lvl>
  </w:abstractNum>
  <w:abstractNum w:abstractNumId="17" w15:restartNumberingAfterBreak="0">
    <w:nsid w:val="651242B7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3ED0F2B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7"/>
  </w:num>
  <w:num w:numId="18">
    <w:abstractNumId w:val="4"/>
  </w:num>
  <w:num w:numId="19">
    <w:abstractNumId w:val="19"/>
  </w:num>
  <w:num w:numId="20">
    <w:abstractNumId w:val="8"/>
  </w:num>
  <w:num w:numId="21">
    <w:abstractNumId w:val="17"/>
  </w:num>
  <w:num w:numId="22">
    <w:abstractNumId w:val="9"/>
  </w:num>
  <w:num w:numId="23">
    <w:abstractNumId w:val="11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02"/>
    <w:rsid w:val="000128FD"/>
    <w:rsid w:val="000308A3"/>
    <w:rsid w:val="000458BC"/>
    <w:rsid w:val="00045A2A"/>
    <w:rsid w:val="00045C41"/>
    <w:rsid w:val="00046C03"/>
    <w:rsid w:val="000536B3"/>
    <w:rsid w:val="000544D0"/>
    <w:rsid w:val="00065039"/>
    <w:rsid w:val="0007147A"/>
    <w:rsid w:val="0007614F"/>
    <w:rsid w:val="00081398"/>
    <w:rsid w:val="00094479"/>
    <w:rsid w:val="0009613D"/>
    <w:rsid w:val="000962AC"/>
    <w:rsid w:val="000B0C0F"/>
    <w:rsid w:val="000B1C6B"/>
    <w:rsid w:val="000B4FF9"/>
    <w:rsid w:val="000C09AC"/>
    <w:rsid w:val="000C736B"/>
    <w:rsid w:val="000D52B4"/>
    <w:rsid w:val="000D7BE8"/>
    <w:rsid w:val="000E00F3"/>
    <w:rsid w:val="000E49E4"/>
    <w:rsid w:val="000F158C"/>
    <w:rsid w:val="000F1922"/>
    <w:rsid w:val="00102F3D"/>
    <w:rsid w:val="00120DDA"/>
    <w:rsid w:val="00124E38"/>
    <w:rsid w:val="0012580B"/>
    <w:rsid w:val="00131F90"/>
    <w:rsid w:val="0013458C"/>
    <w:rsid w:val="0013526E"/>
    <w:rsid w:val="0014437A"/>
    <w:rsid w:val="00146152"/>
    <w:rsid w:val="00155526"/>
    <w:rsid w:val="00171371"/>
    <w:rsid w:val="00175A24"/>
    <w:rsid w:val="00181105"/>
    <w:rsid w:val="00181579"/>
    <w:rsid w:val="0018366C"/>
    <w:rsid w:val="00183803"/>
    <w:rsid w:val="00186D39"/>
    <w:rsid w:val="00187E58"/>
    <w:rsid w:val="001A297E"/>
    <w:rsid w:val="001A368E"/>
    <w:rsid w:val="001A3E67"/>
    <w:rsid w:val="001A7329"/>
    <w:rsid w:val="001A792F"/>
    <w:rsid w:val="001B4E28"/>
    <w:rsid w:val="001B7AB8"/>
    <w:rsid w:val="001C0266"/>
    <w:rsid w:val="001C3525"/>
    <w:rsid w:val="001C3AFB"/>
    <w:rsid w:val="001C476D"/>
    <w:rsid w:val="001D11E6"/>
    <w:rsid w:val="001D1BD2"/>
    <w:rsid w:val="001D3545"/>
    <w:rsid w:val="001D3CA8"/>
    <w:rsid w:val="001E0248"/>
    <w:rsid w:val="001E02BE"/>
    <w:rsid w:val="001E3B37"/>
    <w:rsid w:val="001E5B48"/>
    <w:rsid w:val="001F2594"/>
    <w:rsid w:val="002055A6"/>
    <w:rsid w:val="00206460"/>
    <w:rsid w:val="002069B4"/>
    <w:rsid w:val="00213C19"/>
    <w:rsid w:val="00215DFC"/>
    <w:rsid w:val="002212DF"/>
    <w:rsid w:val="00222CD4"/>
    <w:rsid w:val="00225016"/>
    <w:rsid w:val="002253CA"/>
    <w:rsid w:val="002264A6"/>
    <w:rsid w:val="00227BA7"/>
    <w:rsid w:val="0023011C"/>
    <w:rsid w:val="002344D4"/>
    <w:rsid w:val="0023747B"/>
    <w:rsid w:val="002375C1"/>
    <w:rsid w:val="00247741"/>
    <w:rsid w:val="00253CDF"/>
    <w:rsid w:val="002545F0"/>
    <w:rsid w:val="00262A45"/>
    <w:rsid w:val="00263398"/>
    <w:rsid w:val="00263B99"/>
    <w:rsid w:val="00266F06"/>
    <w:rsid w:val="00273662"/>
    <w:rsid w:val="00275B6D"/>
    <w:rsid w:val="00275BCF"/>
    <w:rsid w:val="00290C53"/>
    <w:rsid w:val="00291E36"/>
    <w:rsid w:val="00292257"/>
    <w:rsid w:val="002943BC"/>
    <w:rsid w:val="002A54E0"/>
    <w:rsid w:val="002B1595"/>
    <w:rsid w:val="002B191D"/>
    <w:rsid w:val="002B2E83"/>
    <w:rsid w:val="002C7881"/>
    <w:rsid w:val="002D0AF6"/>
    <w:rsid w:val="002E1F92"/>
    <w:rsid w:val="002E3E62"/>
    <w:rsid w:val="002E6587"/>
    <w:rsid w:val="002F08F8"/>
    <w:rsid w:val="002F164D"/>
    <w:rsid w:val="002F49D9"/>
    <w:rsid w:val="002F52B5"/>
    <w:rsid w:val="00301D03"/>
    <w:rsid w:val="003021BC"/>
    <w:rsid w:val="00306206"/>
    <w:rsid w:val="00317D85"/>
    <w:rsid w:val="00327C56"/>
    <w:rsid w:val="003315A1"/>
    <w:rsid w:val="00334DB6"/>
    <w:rsid w:val="003373EC"/>
    <w:rsid w:val="00342FF4"/>
    <w:rsid w:val="003447BB"/>
    <w:rsid w:val="00344E5A"/>
    <w:rsid w:val="00346148"/>
    <w:rsid w:val="003669EA"/>
    <w:rsid w:val="003702FD"/>
    <w:rsid w:val="003706CC"/>
    <w:rsid w:val="00377710"/>
    <w:rsid w:val="00393F76"/>
    <w:rsid w:val="003A2D8E"/>
    <w:rsid w:val="003A7CE6"/>
    <w:rsid w:val="003C0B12"/>
    <w:rsid w:val="003C20E4"/>
    <w:rsid w:val="003C6EA0"/>
    <w:rsid w:val="003D6342"/>
    <w:rsid w:val="003E6F90"/>
    <w:rsid w:val="003E73ED"/>
    <w:rsid w:val="003F5D0F"/>
    <w:rsid w:val="00410A78"/>
    <w:rsid w:val="00413461"/>
    <w:rsid w:val="00414101"/>
    <w:rsid w:val="004219CF"/>
    <w:rsid w:val="004234F0"/>
    <w:rsid w:val="00426A71"/>
    <w:rsid w:val="0042766E"/>
    <w:rsid w:val="00433341"/>
    <w:rsid w:val="00433DDB"/>
    <w:rsid w:val="00435A29"/>
    <w:rsid w:val="00437619"/>
    <w:rsid w:val="00444E05"/>
    <w:rsid w:val="00446B3A"/>
    <w:rsid w:val="00450BAC"/>
    <w:rsid w:val="00463399"/>
    <w:rsid w:val="00465A1E"/>
    <w:rsid w:val="00466EC4"/>
    <w:rsid w:val="0047024C"/>
    <w:rsid w:val="00474FCF"/>
    <w:rsid w:val="00484316"/>
    <w:rsid w:val="0048775B"/>
    <w:rsid w:val="00493684"/>
    <w:rsid w:val="0049445A"/>
    <w:rsid w:val="00496025"/>
    <w:rsid w:val="004A2A63"/>
    <w:rsid w:val="004B210C"/>
    <w:rsid w:val="004D405F"/>
    <w:rsid w:val="004E4F4F"/>
    <w:rsid w:val="004E55D6"/>
    <w:rsid w:val="004E6789"/>
    <w:rsid w:val="004F284C"/>
    <w:rsid w:val="004F2863"/>
    <w:rsid w:val="004F61E3"/>
    <w:rsid w:val="00502E10"/>
    <w:rsid w:val="0051015C"/>
    <w:rsid w:val="00515511"/>
    <w:rsid w:val="00516CF1"/>
    <w:rsid w:val="005206D9"/>
    <w:rsid w:val="00531AE9"/>
    <w:rsid w:val="00535573"/>
    <w:rsid w:val="00536188"/>
    <w:rsid w:val="00550A66"/>
    <w:rsid w:val="00567EC7"/>
    <w:rsid w:val="00570013"/>
    <w:rsid w:val="005753EC"/>
    <w:rsid w:val="005801A2"/>
    <w:rsid w:val="005952A5"/>
    <w:rsid w:val="005954C9"/>
    <w:rsid w:val="005A33A1"/>
    <w:rsid w:val="005A3CEC"/>
    <w:rsid w:val="005B217D"/>
    <w:rsid w:val="005C003D"/>
    <w:rsid w:val="005C1528"/>
    <w:rsid w:val="005C385F"/>
    <w:rsid w:val="005C4296"/>
    <w:rsid w:val="005C4D13"/>
    <w:rsid w:val="005E1AC6"/>
    <w:rsid w:val="005E3931"/>
    <w:rsid w:val="005E3F2B"/>
    <w:rsid w:val="005E7B1A"/>
    <w:rsid w:val="005F03A3"/>
    <w:rsid w:val="005F6F1B"/>
    <w:rsid w:val="00611B5D"/>
    <w:rsid w:val="00615995"/>
    <w:rsid w:val="00616155"/>
    <w:rsid w:val="00624B33"/>
    <w:rsid w:val="0063041A"/>
    <w:rsid w:val="00630AA2"/>
    <w:rsid w:val="006347E1"/>
    <w:rsid w:val="00636BE6"/>
    <w:rsid w:val="00636BF0"/>
    <w:rsid w:val="00646707"/>
    <w:rsid w:val="006545DC"/>
    <w:rsid w:val="00657F7E"/>
    <w:rsid w:val="00662894"/>
    <w:rsid w:val="00662E58"/>
    <w:rsid w:val="006637F2"/>
    <w:rsid w:val="006642A5"/>
    <w:rsid w:val="00664DCF"/>
    <w:rsid w:val="006911B6"/>
    <w:rsid w:val="006A1CEF"/>
    <w:rsid w:val="006A6065"/>
    <w:rsid w:val="006A7D15"/>
    <w:rsid w:val="006C5D39"/>
    <w:rsid w:val="006D6D9B"/>
    <w:rsid w:val="006E2810"/>
    <w:rsid w:val="006E5417"/>
    <w:rsid w:val="006F0794"/>
    <w:rsid w:val="006F4B62"/>
    <w:rsid w:val="006F7528"/>
    <w:rsid w:val="007023DE"/>
    <w:rsid w:val="00712F60"/>
    <w:rsid w:val="00717BE4"/>
    <w:rsid w:val="00720E3B"/>
    <w:rsid w:val="007218B1"/>
    <w:rsid w:val="00722520"/>
    <w:rsid w:val="00733959"/>
    <w:rsid w:val="00741A5D"/>
    <w:rsid w:val="00741BA9"/>
    <w:rsid w:val="0074393F"/>
    <w:rsid w:val="00745A89"/>
    <w:rsid w:val="00745F6B"/>
    <w:rsid w:val="0075175B"/>
    <w:rsid w:val="00752416"/>
    <w:rsid w:val="00753A8A"/>
    <w:rsid w:val="0075565A"/>
    <w:rsid w:val="0075585E"/>
    <w:rsid w:val="00770571"/>
    <w:rsid w:val="00775E20"/>
    <w:rsid w:val="007768FF"/>
    <w:rsid w:val="007824D3"/>
    <w:rsid w:val="00786935"/>
    <w:rsid w:val="007957C2"/>
    <w:rsid w:val="00796EE3"/>
    <w:rsid w:val="007A7D29"/>
    <w:rsid w:val="007B4AB8"/>
    <w:rsid w:val="007B55D1"/>
    <w:rsid w:val="007C1DD4"/>
    <w:rsid w:val="007C6B44"/>
    <w:rsid w:val="007D1181"/>
    <w:rsid w:val="007D1356"/>
    <w:rsid w:val="007D514D"/>
    <w:rsid w:val="007E01A3"/>
    <w:rsid w:val="007E643D"/>
    <w:rsid w:val="007F04D8"/>
    <w:rsid w:val="007F1F8B"/>
    <w:rsid w:val="007F608E"/>
    <w:rsid w:val="007F67A1"/>
    <w:rsid w:val="008020BC"/>
    <w:rsid w:val="008071AE"/>
    <w:rsid w:val="00811C05"/>
    <w:rsid w:val="008206C8"/>
    <w:rsid w:val="00825AE1"/>
    <w:rsid w:val="00825FED"/>
    <w:rsid w:val="00850770"/>
    <w:rsid w:val="0086387C"/>
    <w:rsid w:val="00870527"/>
    <w:rsid w:val="00874A6C"/>
    <w:rsid w:val="00876C65"/>
    <w:rsid w:val="00882F72"/>
    <w:rsid w:val="008A122A"/>
    <w:rsid w:val="008A2031"/>
    <w:rsid w:val="008A4B4C"/>
    <w:rsid w:val="008C239F"/>
    <w:rsid w:val="008C3193"/>
    <w:rsid w:val="008D1E32"/>
    <w:rsid w:val="008D6124"/>
    <w:rsid w:val="008D6696"/>
    <w:rsid w:val="008D728F"/>
    <w:rsid w:val="008E01A7"/>
    <w:rsid w:val="008E480C"/>
    <w:rsid w:val="008E763E"/>
    <w:rsid w:val="00907757"/>
    <w:rsid w:val="00912FA0"/>
    <w:rsid w:val="009212B0"/>
    <w:rsid w:val="00921FA1"/>
    <w:rsid w:val="009234A5"/>
    <w:rsid w:val="00924B3A"/>
    <w:rsid w:val="00927566"/>
    <w:rsid w:val="00933453"/>
    <w:rsid w:val="009336F7"/>
    <w:rsid w:val="0093636C"/>
    <w:rsid w:val="009374A7"/>
    <w:rsid w:val="0094447F"/>
    <w:rsid w:val="00955F6D"/>
    <w:rsid w:val="00972132"/>
    <w:rsid w:val="00977C16"/>
    <w:rsid w:val="00982B04"/>
    <w:rsid w:val="0098551D"/>
    <w:rsid w:val="00985D41"/>
    <w:rsid w:val="00985DCB"/>
    <w:rsid w:val="00986439"/>
    <w:rsid w:val="0099518F"/>
    <w:rsid w:val="009968F8"/>
    <w:rsid w:val="009A523D"/>
    <w:rsid w:val="009A7E2F"/>
    <w:rsid w:val="009B02A1"/>
    <w:rsid w:val="009B3361"/>
    <w:rsid w:val="009B4EEC"/>
    <w:rsid w:val="009B7F3F"/>
    <w:rsid w:val="009D7CE6"/>
    <w:rsid w:val="009E1205"/>
    <w:rsid w:val="009F3E4B"/>
    <w:rsid w:val="009F496B"/>
    <w:rsid w:val="009F675C"/>
    <w:rsid w:val="00A01333"/>
    <w:rsid w:val="00A01439"/>
    <w:rsid w:val="00A02E61"/>
    <w:rsid w:val="00A05CFF"/>
    <w:rsid w:val="00A05EEF"/>
    <w:rsid w:val="00A13048"/>
    <w:rsid w:val="00A22389"/>
    <w:rsid w:val="00A23578"/>
    <w:rsid w:val="00A46843"/>
    <w:rsid w:val="00A56B97"/>
    <w:rsid w:val="00A6093D"/>
    <w:rsid w:val="00A6232E"/>
    <w:rsid w:val="00A65094"/>
    <w:rsid w:val="00A767DC"/>
    <w:rsid w:val="00A76A6D"/>
    <w:rsid w:val="00A82B66"/>
    <w:rsid w:val="00A83253"/>
    <w:rsid w:val="00A8585A"/>
    <w:rsid w:val="00A864E2"/>
    <w:rsid w:val="00AA6BBC"/>
    <w:rsid w:val="00AA6E84"/>
    <w:rsid w:val="00AB1A1C"/>
    <w:rsid w:val="00AD05A8"/>
    <w:rsid w:val="00AE049B"/>
    <w:rsid w:val="00AE1A80"/>
    <w:rsid w:val="00AE1BB5"/>
    <w:rsid w:val="00AE341B"/>
    <w:rsid w:val="00AE36F9"/>
    <w:rsid w:val="00AE74EB"/>
    <w:rsid w:val="00AF4AFE"/>
    <w:rsid w:val="00B01905"/>
    <w:rsid w:val="00B02A12"/>
    <w:rsid w:val="00B030C0"/>
    <w:rsid w:val="00B07CA7"/>
    <w:rsid w:val="00B1279A"/>
    <w:rsid w:val="00B207DD"/>
    <w:rsid w:val="00B321D1"/>
    <w:rsid w:val="00B3640F"/>
    <w:rsid w:val="00B4194A"/>
    <w:rsid w:val="00B437E8"/>
    <w:rsid w:val="00B5222E"/>
    <w:rsid w:val="00B52379"/>
    <w:rsid w:val="00B53179"/>
    <w:rsid w:val="00B570A8"/>
    <w:rsid w:val="00B57A23"/>
    <w:rsid w:val="00B600CD"/>
    <w:rsid w:val="00B61C96"/>
    <w:rsid w:val="00B63ECB"/>
    <w:rsid w:val="00B73A2A"/>
    <w:rsid w:val="00B75A51"/>
    <w:rsid w:val="00B827C6"/>
    <w:rsid w:val="00B849C3"/>
    <w:rsid w:val="00B94B06"/>
    <w:rsid w:val="00B94C28"/>
    <w:rsid w:val="00BA4D27"/>
    <w:rsid w:val="00BA6866"/>
    <w:rsid w:val="00BB24DF"/>
    <w:rsid w:val="00BC10BA"/>
    <w:rsid w:val="00BC5AFD"/>
    <w:rsid w:val="00BD7522"/>
    <w:rsid w:val="00BE4B62"/>
    <w:rsid w:val="00BE7008"/>
    <w:rsid w:val="00BF6568"/>
    <w:rsid w:val="00C00DDE"/>
    <w:rsid w:val="00C04F43"/>
    <w:rsid w:val="00C0609D"/>
    <w:rsid w:val="00C115AB"/>
    <w:rsid w:val="00C129E7"/>
    <w:rsid w:val="00C13618"/>
    <w:rsid w:val="00C1725F"/>
    <w:rsid w:val="00C220AA"/>
    <w:rsid w:val="00C26CCB"/>
    <w:rsid w:val="00C30160"/>
    <w:rsid w:val="00C30249"/>
    <w:rsid w:val="00C3723B"/>
    <w:rsid w:val="00C417E7"/>
    <w:rsid w:val="00C42466"/>
    <w:rsid w:val="00C44650"/>
    <w:rsid w:val="00C44BDE"/>
    <w:rsid w:val="00C6052F"/>
    <w:rsid w:val="00C606C9"/>
    <w:rsid w:val="00C62999"/>
    <w:rsid w:val="00C64CF2"/>
    <w:rsid w:val="00C80288"/>
    <w:rsid w:val="00C84003"/>
    <w:rsid w:val="00C84233"/>
    <w:rsid w:val="00C90650"/>
    <w:rsid w:val="00C97D78"/>
    <w:rsid w:val="00CA3014"/>
    <w:rsid w:val="00CC2AAE"/>
    <w:rsid w:val="00CC5A42"/>
    <w:rsid w:val="00CC679F"/>
    <w:rsid w:val="00CD0EAB"/>
    <w:rsid w:val="00CD159D"/>
    <w:rsid w:val="00CE2932"/>
    <w:rsid w:val="00CE5E02"/>
    <w:rsid w:val="00CF34DB"/>
    <w:rsid w:val="00CF38D6"/>
    <w:rsid w:val="00CF3917"/>
    <w:rsid w:val="00CF558F"/>
    <w:rsid w:val="00D010C0"/>
    <w:rsid w:val="00D011AF"/>
    <w:rsid w:val="00D073E2"/>
    <w:rsid w:val="00D11475"/>
    <w:rsid w:val="00D15505"/>
    <w:rsid w:val="00D2227E"/>
    <w:rsid w:val="00D23B4E"/>
    <w:rsid w:val="00D43582"/>
    <w:rsid w:val="00D442F8"/>
    <w:rsid w:val="00D446EC"/>
    <w:rsid w:val="00D51BF0"/>
    <w:rsid w:val="00D531DB"/>
    <w:rsid w:val="00D53AD0"/>
    <w:rsid w:val="00D55942"/>
    <w:rsid w:val="00D56710"/>
    <w:rsid w:val="00D573DE"/>
    <w:rsid w:val="00D64B0F"/>
    <w:rsid w:val="00D751FE"/>
    <w:rsid w:val="00D807BF"/>
    <w:rsid w:val="00D82FCC"/>
    <w:rsid w:val="00D841C2"/>
    <w:rsid w:val="00D93CA6"/>
    <w:rsid w:val="00D95391"/>
    <w:rsid w:val="00D9660C"/>
    <w:rsid w:val="00DA17FC"/>
    <w:rsid w:val="00DA343E"/>
    <w:rsid w:val="00DA7887"/>
    <w:rsid w:val="00DB0C1F"/>
    <w:rsid w:val="00DB2C26"/>
    <w:rsid w:val="00DC05CA"/>
    <w:rsid w:val="00DD02F4"/>
    <w:rsid w:val="00DD6622"/>
    <w:rsid w:val="00DE1C7C"/>
    <w:rsid w:val="00DE6B43"/>
    <w:rsid w:val="00DF4B20"/>
    <w:rsid w:val="00E11923"/>
    <w:rsid w:val="00E11F58"/>
    <w:rsid w:val="00E262D4"/>
    <w:rsid w:val="00E36250"/>
    <w:rsid w:val="00E36A54"/>
    <w:rsid w:val="00E40C71"/>
    <w:rsid w:val="00E4147F"/>
    <w:rsid w:val="00E47F2D"/>
    <w:rsid w:val="00E54511"/>
    <w:rsid w:val="00E60EDC"/>
    <w:rsid w:val="00E61DAC"/>
    <w:rsid w:val="00E660DE"/>
    <w:rsid w:val="00E72B80"/>
    <w:rsid w:val="00E7303E"/>
    <w:rsid w:val="00E75FE3"/>
    <w:rsid w:val="00E859DD"/>
    <w:rsid w:val="00E86C4C"/>
    <w:rsid w:val="00E907A3"/>
    <w:rsid w:val="00E90951"/>
    <w:rsid w:val="00EA37DD"/>
    <w:rsid w:val="00EA5AE0"/>
    <w:rsid w:val="00EB56E1"/>
    <w:rsid w:val="00EB5C11"/>
    <w:rsid w:val="00EB7AB1"/>
    <w:rsid w:val="00ED5958"/>
    <w:rsid w:val="00EE7CD8"/>
    <w:rsid w:val="00EF1174"/>
    <w:rsid w:val="00EF37F6"/>
    <w:rsid w:val="00EF48CC"/>
    <w:rsid w:val="00F00801"/>
    <w:rsid w:val="00F00803"/>
    <w:rsid w:val="00F0275F"/>
    <w:rsid w:val="00F17682"/>
    <w:rsid w:val="00F233B8"/>
    <w:rsid w:val="00F2488D"/>
    <w:rsid w:val="00F31B08"/>
    <w:rsid w:val="00F53248"/>
    <w:rsid w:val="00F601A0"/>
    <w:rsid w:val="00F712E9"/>
    <w:rsid w:val="00F73032"/>
    <w:rsid w:val="00F848FC"/>
    <w:rsid w:val="00F906F6"/>
    <w:rsid w:val="00F9282A"/>
    <w:rsid w:val="00F9384E"/>
    <w:rsid w:val="00F96BAD"/>
    <w:rsid w:val="00FA139D"/>
    <w:rsid w:val="00FA60F5"/>
    <w:rsid w:val="00FB0E84"/>
    <w:rsid w:val="00FC140C"/>
    <w:rsid w:val="00FC2405"/>
    <w:rsid w:val="00FC4AAC"/>
    <w:rsid w:val="00FD01C2"/>
    <w:rsid w:val="00FD207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23B4E"/>
    <w:pPr>
      <w:ind w:firstLineChars="200" w:firstLine="420"/>
    </w:pPr>
  </w:style>
  <w:style w:type="paragraph" w:customStyle="1" w:styleId="tableheading">
    <w:name w:val="table heading"/>
    <w:basedOn w:val="Normal"/>
    <w:rsid w:val="008D1E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72132"/>
    <w:rPr>
      <w:rFonts w:eastAsia="宋体"/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F53248"/>
    <w:rPr>
      <w:sz w:val="22"/>
    </w:rPr>
  </w:style>
  <w:style w:type="character" w:styleId="CommentReference">
    <w:name w:val="annotation reference"/>
    <w:basedOn w:val="DefaultParagraphFont"/>
    <w:rsid w:val="00334D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4D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34D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4D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4DB6"/>
    <w:rPr>
      <w:b/>
      <w:bCs/>
    </w:rPr>
  </w:style>
  <w:style w:type="paragraph" w:styleId="Revision">
    <w:name w:val="Revision"/>
    <w:hidden/>
    <w:uiPriority w:val="99"/>
    <w:semiHidden/>
    <w:rsid w:val="00334DB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8DE39-5FA1-4636-A5C0-34DDD85F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433</cp:revision>
  <cp:lastPrinted>1900-01-01T08:00:00Z</cp:lastPrinted>
  <dcterms:created xsi:type="dcterms:W3CDTF">2019-06-04T14:07:00Z</dcterms:created>
  <dcterms:modified xsi:type="dcterms:W3CDTF">2019-06-26T03:33:00Z</dcterms:modified>
</cp:coreProperties>
</file>