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A0D2A18" w:rsidR="008A4B4C" w:rsidRPr="005B217D" w:rsidRDefault="00E61DAC" w:rsidP="00D43A2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43A2A">
              <w:rPr>
                <w:lang w:val="en-CA"/>
              </w:rPr>
              <w:t>0139</w:t>
            </w:r>
            <w:r w:rsidR="00451F6C">
              <w:rPr>
                <w:lang w:val="en-CA"/>
              </w:rPr>
              <w:t>-V2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BD91C0" w:rsidR="00E61DAC" w:rsidRPr="005B217D" w:rsidRDefault="00FC1A3F" w:rsidP="00D43A2A">
            <w:pPr>
              <w:spacing w:before="60" w:after="60"/>
              <w:rPr>
                <w:b/>
                <w:szCs w:val="22"/>
                <w:lang w:val="en-CA"/>
              </w:rPr>
            </w:pPr>
            <w:r>
              <w:rPr>
                <w:b/>
                <w:szCs w:val="22"/>
                <w:lang w:val="en-CA"/>
              </w:rPr>
              <w:t>CE</w:t>
            </w:r>
            <w:r w:rsidR="00D43A2A">
              <w:rPr>
                <w:b/>
                <w:szCs w:val="22"/>
                <w:lang w:val="en-CA"/>
              </w:rPr>
              <w:t>3</w:t>
            </w:r>
            <w:r w:rsidR="00CC20FB">
              <w:rPr>
                <w:b/>
                <w:szCs w:val="22"/>
                <w:lang w:val="en-CA"/>
              </w:rPr>
              <w:t xml:space="preserve"> Related</w:t>
            </w:r>
            <w:r>
              <w:rPr>
                <w:b/>
                <w:szCs w:val="22"/>
                <w:lang w:val="en-CA"/>
              </w:rPr>
              <w:t xml:space="preserve">: </w:t>
            </w:r>
            <w:r w:rsidR="005F4874">
              <w:rPr>
                <w:b/>
                <w:szCs w:val="22"/>
                <w:lang w:val="en-CA"/>
              </w:rPr>
              <w:t>Low Memory and Computational Complexity</w:t>
            </w:r>
            <w:r w:rsidR="00CC20FB">
              <w:rPr>
                <w:b/>
                <w:szCs w:val="22"/>
                <w:lang w:val="en-CA"/>
              </w:rPr>
              <w:t xml:space="preserve"> Matrix Based Intra Prediction</w:t>
            </w:r>
            <w:r w:rsidR="004456E9">
              <w:rPr>
                <w:b/>
                <w:szCs w:val="22"/>
                <w:lang w:val="en-CA"/>
              </w:rPr>
              <w:t xml:space="preserve"> (MIP)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06D6D4" w:rsidR="00E61DAC" w:rsidRPr="005B217D" w:rsidRDefault="00FC1A3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D5AF28" w:rsidR="00E61DAC" w:rsidRPr="005B217D" w:rsidRDefault="00FC1A3F"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0FC05D" w14:textId="73394C30" w:rsidR="00FC1A3F" w:rsidRPr="00C13774" w:rsidRDefault="00FC1A3F" w:rsidP="00FC1A3F">
            <w:pPr>
              <w:spacing w:before="60" w:after="60"/>
              <w:rPr>
                <w:szCs w:val="22"/>
                <w:lang w:val="en-CA"/>
              </w:rPr>
            </w:pPr>
            <w:r w:rsidRPr="00C13774">
              <w:rPr>
                <w:szCs w:val="22"/>
                <w:lang w:val="en-CA"/>
              </w:rPr>
              <w:t>Mehdi Salehifar</w:t>
            </w:r>
          </w:p>
          <w:p w14:paraId="7A46442B" w14:textId="77777777" w:rsidR="00FC1A3F" w:rsidRPr="00C13774" w:rsidRDefault="00FC1A3F" w:rsidP="00FC1A3F">
            <w:pPr>
              <w:spacing w:before="60" w:after="60"/>
              <w:rPr>
                <w:szCs w:val="22"/>
                <w:lang w:val="en-CA"/>
              </w:rPr>
            </w:pPr>
            <w:r w:rsidRPr="00C13774">
              <w:rPr>
                <w:szCs w:val="22"/>
                <w:lang w:val="en-CA"/>
              </w:rPr>
              <w:t>Seung</w:t>
            </w:r>
            <w:r w:rsidRPr="00C13774">
              <w:rPr>
                <w:rFonts w:hint="eastAsia"/>
                <w:szCs w:val="22"/>
                <w:lang w:val="en-CA" w:eastAsia="ko-KR"/>
              </w:rPr>
              <w:t>-</w:t>
            </w:r>
            <w:r w:rsidRPr="00C13774">
              <w:rPr>
                <w:szCs w:val="22"/>
                <w:lang w:val="en-CA"/>
              </w:rPr>
              <w:t>Hwan Kim</w:t>
            </w:r>
          </w:p>
          <w:p w14:paraId="7957B7B0" w14:textId="77777777" w:rsidR="00FC1A3F" w:rsidRPr="00C13774" w:rsidRDefault="00FC1A3F" w:rsidP="00FC1A3F">
            <w:pPr>
              <w:spacing w:before="60" w:after="60"/>
              <w:rPr>
                <w:szCs w:val="22"/>
                <w:lang w:val="en-CA"/>
              </w:rPr>
            </w:pPr>
          </w:p>
          <w:p w14:paraId="49D81240" w14:textId="627338D2" w:rsidR="00E61DAC" w:rsidRPr="00C13774" w:rsidRDefault="00FC1A3F">
            <w:pPr>
              <w:spacing w:before="60" w:after="60"/>
              <w:rPr>
                <w:szCs w:val="22"/>
                <w:lang w:val="en-CA"/>
              </w:rPr>
            </w:pPr>
            <w:r w:rsidRPr="00C13774">
              <w:rPr>
                <w:szCs w:val="22"/>
                <w:lang w:val="en-CA"/>
              </w:rPr>
              <w:t xml:space="preserve">10225 Willow Creek Rd, </w:t>
            </w:r>
            <w:r w:rsidRPr="00C13774">
              <w:rPr>
                <w:szCs w:val="22"/>
                <w:lang w:val="en-CA"/>
              </w:rPr>
              <w:br/>
              <w:t>San Diego, CA, U.S.A. 92131</w:t>
            </w:r>
          </w:p>
        </w:tc>
        <w:tc>
          <w:tcPr>
            <w:tcW w:w="900" w:type="dxa"/>
          </w:tcPr>
          <w:p w14:paraId="0140ECA2" w14:textId="2927D93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D291B9C" w14:textId="78C58B84" w:rsidR="00FC1A3F" w:rsidRDefault="00FC1A3F" w:rsidP="00FC1A3F">
            <w:pPr>
              <w:spacing w:before="60" w:after="60"/>
              <w:rPr>
                <w:szCs w:val="22"/>
              </w:rPr>
            </w:pPr>
            <w:r>
              <w:rPr>
                <w:szCs w:val="22"/>
              </w:rPr>
              <w:t>+1-858-635-5226</w:t>
            </w:r>
            <w:r w:rsidRPr="005B217D">
              <w:rPr>
                <w:szCs w:val="22"/>
                <w:lang w:val="en-CA"/>
              </w:rPr>
              <w:br/>
            </w:r>
            <w:r w:rsidRPr="009F43BD">
              <w:rPr>
                <w:szCs w:val="22"/>
              </w:rPr>
              <w:t>mehdi.salehifar@lge.com</w:t>
            </w:r>
          </w:p>
          <w:p w14:paraId="32C2ABFD" w14:textId="59600C2D" w:rsidR="00E61DAC" w:rsidRPr="005B217D" w:rsidRDefault="00FC1A3F" w:rsidP="00FC1A3F">
            <w:pPr>
              <w:spacing w:before="60" w:after="60"/>
              <w:rPr>
                <w:szCs w:val="22"/>
                <w:lang w:val="en-CA"/>
              </w:rPr>
            </w:pPr>
            <w:r>
              <w:rPr>
                <w:szCs w:val="22"/>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7CA784" w:rsidR="00E61DAC" w:rsidRPr="00C13774" w:rsidRDefault="00FC1A3F">
            <w:pPr>
              <w:spacing w:before="60" w:after="60"/>
              <w:rPr>
                <w:szCs w:val="22"/>
                <w:lang w:val="en-CA"/>
              </w:rPr>
            </w:pPr>
            <w:r w:rsidRPr="00C1377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2DC9768" w14:textId="77777777" w:rsidR="00D35B76" w:rsidRPr="00D35B76" w:rsidRDefault="00D35B76" w:rsidP="00D35B76">
      <w:pPr>
        <w:rPr>
          <w:lang w:val="en-CA"/>
        </w:rPr>
      </w:pPr>
      <w:r w:rsidRPr="00D35B76">
        <w:rPr>
          <w:lang w:val="en-CA"/>
        </w:rPr>
        <w:t xml:space="preserve">This contribution proposes several modification to the current MIP design in VTM5. Currently three different MIP index defined based on the block size (index 0: </w:t>
      </w:r>
      <m:oMath>
        <m:r>
          <m:rPr>
            <m:nor/>
          </m:rPr>
          <w:rPr>
            <w:rFonts w:ascii="Cambria Math" w:hAnsi="Cambria Math"/>
          </w:rPr>
          <m:t xml:space="preserve">for </m:t>
        </m:r>
        <m:r>
          <m:rPr>
            <m:sty m:val="p"/>
          </m:rPr>
          <w:rPr>
            <w:rFonts w:ascii="Cambria Math" w:hAnsi="Cambria Math"/>
          </w:rPr>
          <m:t>W=H=4</m:t>
        </m:r>
      </m:oMath>
      <w:r>
        <w:t xml:space="preserve"> index 1: </w:t>
      </w:r>
      <m:oMath>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W,H</m:t>
            </m:r>
          </m:e>
        </m:d>
        <m:r>
          <w:rPr>
            <w:rFonts w:ascii="Cambria Math" w:hAnsi="Cambria Math"/>
          </w:rPr>
          <m:t>=8</m:t>
        </m:r>
      </m:oMath>
      <w:r>
        <w:t xml:space="preserve">, and index 2: </w:t>
      </w:r>
      <m:oMath>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&gt;8</m:t>
        </m:r>
      </m:oMath>
      <w:r w:rsidRPr="00D35B76">
        <w:rPr>
          <w:lang w:val="en-CA"/>
        </w:rPr>
        <w:t xml:space="preserve">). Also </w:t>
      </w:r>
      <w:r w:rsidRPr="00D35B76">
        <w:rPr>
          <w:iCs/>
          <w:noProof/>
          <w:szCs w:val="22"/>
          <w:lang w:val="en-CA"/>
        </w:rPr>
        <w:t>there are 19, 10, and 6 kernels which represent 35, 19, and 11 modes for each index 0,1, and 2 respectively. These MIP modes are divideded into MPM and non-MPM for signaling, where 3 MPM modes are coded as TU and non-MPM coded as fixed length code. This proposal suggests following modifications:</w:t>
      </w:r>
    </w:p>
    <w:p w14:paraId="7172E41D" w14:textId="3914A492" w:rsidR="005F4874" w:rsidRDefault="005F4874" w:rsidP="005F4874">
      <w:pPr>
        <w:pStyle w:val="ListParagraph"/>
        <w:numPr>
          <w:ilvl w:val="0"/>
          <w:numId w:val="14"/>
        </w:numPr>
        <w:ind w:leftChars="0"/>
        <w:rPr>
          <w:szCs w:val="22"/>
          <w:lang w:eastAsia="de-DE"/>
        </w:rPr>
      </w:pPr>
      <w:r>
        <w:rPr>
          <w:szCs w:val="22"/>
          <w:lang w:eastAsia="de-DE"/>
        </w:rPr>
        <w:t>Removing MIP for block size index 0 and 1.</w:t>
      </w:r>
    </w:p>
    <w:p w14:paraId="67FA52EC" w14:textId="2D3C78F2" w:rsidR="005F4874" w:rsidRDefault="005F4874" w:rsidP="005F4874">
      <w:pPr>
        <w:pStyle w:val="ListParagraph"/>
        <w:numPr>
          <w:ilvl w:val="0"/>
          <w:numId w:val="14"/>
        </w:numPr>
        <w:ind w:leftChars="0"/>
        <w:rPr>
          <w:szCs w:val="22"/>
          <w:lang w:eastAsia="de-DE"/>
        </w:rPr>
      </w:pPr>
      <w:r>
        <w:rPr>
          <w:szCs w:val="22"/>
          <w:lang w:eastAsia="de-DE"/>
        </w:rPr>
        <w:t>Reducing number of the kernels for MIP index 2 from 6 to 3.</w:t>
      </w:r>
    </w:p>
    <w:p w14:paraId="6EB82519" w14:textId="32DF54DD" w:rsidR="00AB5C10" w:rsidRPr="00AB5C10" w:rsidRDefault="00AB5C10" w:rsidP="00AB5C10">
      <w:pPr>
        <w:pStyle w:val="ListParagraph"/>
        <w:numPr>
          <w:ilvl w:val="0"/>
          <w:numId w:val="14"/>
        </w:numPr>
        <w:ind w:leftChars="0"/>
        <w:rPr>
          <w:szCs w:val="22"/>
          <w:lang w:eastAsia="de-DE"/>
        </w:rPr>
      </w:pPr>
      <w:r>
        <w:rPr>
          <w:szCs w:val="22"/>
          <w:lang w:eastAsia="de-DE"/>
        </w:rPr>
        <w:t>Encoder modification</w:t>
      </w:r>
    </w:p>
    <w:p w14:paraId="4751EEA1" w14:textId="609719E1" w:rsidR="005F4874" w:rsidRDefault="005F4874" w:rsidP="005F4874">
      <w:pPr>
        <w:pStyle w:val="ListParagraph"/>
        <w:numPr>
          <w:ilvl w:val="0"/>
          <w:numId w:val="14"/>
        </w:numPr>
        <w:ind w:leftChars="0"/>
        <w:rPr>
          <w:szCs w:val="22"/>
          <w:lang w:eastAsia="de-DE"/>
        </w:rPr>
      </w:pPr>
      <w:r>
        <w:rPr>
          <w:szCs w:val="22"/>
          <w:lang w:eastAsia="de-DE"/>
        </w:rPr>
        <w:t>Removing the MPM derivation</w:t>
      </w:r>
      <w:r w:rsidR="00FF244F">
        <w:rPr>
          <w:szCs w:val="22"/>
          <w:lang w:eastAsia="de-DE"/>
        </w:rPr>
        <w:t>,</w:t>
      </w:r>
      <w:r>
        <w:rPr>
          <w:szCs w:val="22"/>
          <w:lang w:eastAsia="de-DE"/>
        </w:rPr>
        <w:t xml:space="preserve"> and coding MIP mode with truncated binary code.</w:t>
      </w:r>
    </w:p>
    <w:p w14:paraId="5AC44498" w14:textId="77777777" w:rsidR="005F4874" w:rsidRDefault="005F4874" w:rsidP="005F4874">
      <w:pPr>
        <w:pStyle w:val="ListParagraph"/>
        <w:ind w:leftChars="0" w:left="720"/>
        <w:rPr>
          <w:szCs w:val="22"/>
          <w:lang w:eastAsia="de-DE"/>
        </w:rPr>
      </w:pPr>
    </w:p>
    <w:tbl>
      <w:tblPr>
        <w:tblStyle w:val="TableGrid"/>
        <w:tblW w:w="0" w:type="auto"/>
        <w:tblLook w:val="04A0" w:firstRow="1" w:lastRow="0" w:firstColumn="1" w:lastColumn="0" w:noHBand="0" w:noVBand="1"/>
      </w:tblPr>
      <w:tblGrid>
        <w:gridCol w:w="4675"/>
        <w:gridCol w:w="4675"/>
      </w:tblGrid>
      <w:tr w:rsidR="005F4874" w14:paraId="03C4A7B5" w14:textId="77777777" w:rsidTr="005F4874">
        <w:tc>
          <w:tcPr>
            <w:tcW w:w="4675" w:type="dxa"/>
          </w:tcPr>
          <w:p w14:paraId="465C3E9F" w14:textId="5DBBA8AA" w:rsidR="005F4874" w:rsidRDefault="005F4874" w:rsidP="005F4874">
            <w:pPr>
              <w:rPr>
                <w:szCs w:val="22"/>
                <w:lang w:eastAsia="de-DE"/>
              </w:rPr>
            </w:pPr>
            <w:r>
              <w:rPr>
                <w:szCs w:val="22"/>
                <w:lang w:eastAsia="de-DE"/>
              </w:rPr>
              <w:t>Test #</w:t>
            </w:r>
          </w:p>
        </w:tc>
        <w:tc>
          <w:tcPr>
            <w:tcW w:w="4675" w:type="dxa"/>
          </w:tcPr>
          <w:p w14:paraId="5BDB3672" w14:textId="034261BF" w:rsidR="005F4874" w:rsidRDefault="005F4874" w:rsidP="005F4874">
            <w:pPr>
              <w:rPr>
                <w:szCs w:val="22"/>
                <w:lang w:eastAsia="de-DE"/>
              </w:rPr>
            </w:pPr>
            <w:r>
              <w:rPr>
                <w:szCs w:val="22"/>
                <w:lang w:eastAsia="de-DE"/>
              </w:rPr>
              <w:t>Modification</w:t>
            </w:r>
          </w:p>
        </w:tc>
      </w:tr>
      <w:tr w:rsidR="005F4874" w14:paraId="7C2C5D71" w14:textId="77777777" w:rsidTr="005F4874">
        <w:tc>
          <w:tcPr>
            <w:tcW w:w="4675" w:type="dxa"/>
          </w:tcPr>
          <w:p w14:paraId="2A627AA2" w14:textId="24AC83A7" w:rsidR="005F4874" w:rsidRDefault="005F4874" w:rsidP="005F4874">
            <w:pPr>
              <w:rPr>
                <w:szCs w:val="22"/>
                <w:lang w:eastAsia="de-DE"/>
              </w:rPr>
            </w:pPr>
            <w:r>
              <w:rPr>
                <w:szCs w:val="22"/>
                <w:lang w:eastAsia="de-DE"/>
              </w:rPr>
              <w:t xml:space="preserve">Test 1 </w:t>
            </w:r>
          </w:p>
        </w:tc>
        <w:tc>
          <w:tcPr>
            <w:tcW w:w="4675" w:type="dxa"/>
          </w:tcPr>
          <w:p w14:paraId="1F077551" w14:textId="0943580B" w:rsidR="005F4874" w:rsidRDefault="005F4874" w:rsidP="005F4874">
            <w:pPr>
              <w:rPr>
                <w:szCs w:val="22"/>
                <w:lang w:eastAsia="de-DE"/>
              </w:rPr>
            </w:pPr>
            <w:r>
              <w:rPr>
                <w:szCs w:val="22"/>
                <w:lang w:eastAsia="de-DE"/>
              </w:rPr>
              <w:t>a</w:t>
            </w:r>
          </w:p>
        </w:tc>
      </w:tr>
      <w:tr w:rsidR="005F4874" w14:paraId="232B9A1E" w14:textId="77777777" w:rsidTr="005F4874">
        <w:tc>
          <w:tcPr>
            <w:tcW w:w="4675" w:type="dxa"/>
          </w:tcPr>
          <w:p w14:paraId="4D09C105" w14:textId="77955537" w:rsidR="005F4874" w:rsidRDefault="005F4874" w:rsidP="005F4874">
            <w:pPr>
              <w:rPr>
                <w:szCs w:val="22"/>
                <w:lang w:eastAsia="de-DE"/>
              </w:rPr>
            </w:pPr>
            <w:r>
              <w:rPr>
                <w:szCs w:val="22"/>
                <w:lang w:eastAsia="de-DE"/>
              </w:rPr>
              <w:t>Test 2</w:t>
            </w:r>
          </w:p>
        </w:tc>
        <w:tc>
          <w:tcPr>
            <w:tcW w:w="4675" w:type="dxa"/>
          </w:tcPr>
          <w:p w14:paraId="0A3EB828" w14:textId="4C8442B3" w:rsidR="005F4874" w:rsidRDefault="005F4874" w:rsidP="00AB5C10">
            <w:pPr>
              <w:rPr>
                <w:szCs w:val="22"/>
                <w:lang w:eastAsia="de-DE"/>
              </w:rPr>
            </w:pPr>
            <w:r>
              <w:rPr>
                <w:szCs w:val="22"/>
                <w:lang w:eastAsia="de-DE"/>
              </w:rPr>
              <w:t xml:space="preserve">a, </w:t>
            </w:r>
            <w:r w:rsidR="00AB5C10">
              <w:rPr>
                <w:szCs w:val="22"/>
                <w:lang w:eastAsia="de-DE"/>
              </w:rPr>
              <w:t>c</w:t>
            </w:r>
          </w:p>
        </w:tc>
      </w:tr>
      <w:tr w:rsidR="005F4874" w14:paraId="657B5231" w14:textId="77777777" w:rsidTr="005F4874">
        <w:tc>
          <w:tcPr>
            <w:tcW w:w="4675" w:type="dxa"/>
          </w:tcPr>
          <w:p w14:paraId="5F9D2CFA" w14:textId="470D13FE" w:rsidR="005F4874" w:rsidRDefault="005F4874" w:rsidP="005F4874">
            <w:pPr>
              <w:rPr>
                <w:szCs w:val="22"/>
                <w:lang w:eastAsia="de-DE"/>
              </w:rPr>
            </w:pPr>
            <w:r>
              <w:rPr>
                <w:szCs w:val="22"/>
                <w:lang w:eastAsia="de-DE"/>
              </w:rPr>
              <w:t>Test 3</w:t>
            </w:r>
          </w:p>
        </w:tc>
        <w:tc>
          <w:tcPr>
            <w:tcW w:w="4675" w:type="dxa"/>
          </w:tcPr>
          <w:p w14:paraId="2BD35547" w14:textId="2D417A77" w:rsidR="005F4874" w:rsidRDefault="005F4874" w:rsidP="005F4874">
            <w:pPr>
              <w:rPr>
                <w:szCs w:val="22"/>
                <w:lang w:eastAsia="de-DE"/>
              </w:rPr>
            </w:pPr>
            <w:r>
              <w:rPr>
                <w:szCs w:val="22"/>
                <w:lang w:eastAsia="de-DE"/>
              </w:rPr>
              <w:t>a, b, c, d</w:t>
            </w:r>
          </w:p>
        </w:tc>
      </w:tr>
    </w:tbl>
    <w:p w14:paraId="5BFF52EA" w14:textId="77777777" w:rsidR="005F4874" w:rsidRPr="005F4874" w:rsidRDefault="005F4874" w:rsidP="005F4874">
      <w:pPr>
        <w:rPr>
          <w:szCs w:val="22"/>
          <w:lang w:eastAsia="de-DE"/>
        </w:rPr>
      </w:pPr>
    </w:p>
    <w:p w14:paraId="4F032A19" w14:textId="6370AA22" w:rsidR="00C83C5E" w:rsidRDefault="00CC20FB" w:rsidP="000345F2">
      <w:pPr>
        <w:rPr>
          <w:szCs w:val="22"/>
          <w:lang w:eastAsia="ko-KR"/>
        </w:rPr>
      </w:pPr>
      <w:r>
        <w:rPr>
          <w:szCs w:val="22"/>
          <w:lang w:eastAsia="de-DE"/>
        </w:rPr>
        <w:t>The reported result</w:t>
      </w:r>
      <w:r w:rsidR="005F4874">
        <w:rPr>
          <w:szCs w:val="22"/>
          <w:lang w:eastAsia="de-DE"/>
        </w:rPr>
        <w:t xml:space="preserve"> for test </w:t>
      </w:r>
      <w:r w:rsidR="00AB5C10">
        <w:rPr>
          <w:szCs w:val="22"/>
          <w:lang w:eastAsia="de-DE"/>
        </w:rPr>
        <w:t>1 is</w:t>
      </w:r>
      <w:r>
        <w:rPr>
          <w:szCs w:val="22"/>
          <w:lang w:eastAsia="de-DE"/>
        </w:rPr>
        <w:t xml:space="preserve"> </w:t>
      </w:r>
      <w:r w:rsidRPr="00726C9D">
        <w:rPr>
          <w:szCs w:val="22"/>
        </w:rPr>
        <w:t>0.0</w:t>
      </w:r>
      <w:r w:rsidR="005F4874">
        <w:rPr>
          <w:szCs w:val="22"/>
        </w:rPr>
        <w:t>8</w:t>
      </w:r>
      <w:r w:rsidR="00AB5C10">
        <w:rPr>
          <w:szCs w:val="22"/>
        </w:rPr>
        <w:t xml:space="preserve"> </w:t>
      </w:r>
      <w:r w:rsidR="000345F2" w:rsidRPr="00726C9D">
        <w:rPr>
          <w:szCs w:val="22"/>
        </w:rPr>
        <w:t xml:space="preserve">%, </w:t>
      </w:r>
      <w:r w:rsidR="000345F2">
        <w:rPr>
          <w:szCs w:val="22"/>
          <w:lang w:eastAsia="ko-KR"/>
        </w:rPr>
        <w:t>0.</w:t>
      </w:r>
      <w:r>
        <w:rPr>
          <w:szCs w:val="22"/>
          <w:lang w:eastAsia="ko-KR"/>
        </w:rPr>
        <w:t>0</w:t>
      </w:r>
      <w:r w:rsidR="005F4874">
        <w:rPr>
          <w:szCs w:val="22"/>
          <w:lang w:eastAsia="ko-KR"/>
        </w:rPr>
        <w:t>7</w:t>
      </w:r>
      <w:r>
        <w:rPr>
          <w:szCs w:val="22"/>
          <w:lang w:eastAsia="ko-KR"/>
        </w:rPr>
        <w:t xml:space="preserve"> </w:t>
      </w:r>
      <w:r w:rsidR="000345F2" w:rsidRPr="00726C9D">
        <w:rPr>
          <w:szCs w:val="22"/>
        </w:rPr>
        <w:t xml:space="preserve">% and </w:t>
      </w:r>
      <w:r w:rsidR="000345F2">
        <w:rPr>
          <w:szCs w:val="22"/>
          <w:lang w:eastAsia="ko-KR"/>
        </w:rPr>
        <w:t>0.</w:t>
      </w:r>
      <w:r>
        <w:rPr>
          <w:szCs w:val="22"/>
          <w:lang w:eastAsia="ko-KR"/>
        </w:rPr>
        <w:t>0</w:t>
      </w:r>
      <w:r w:rsidR="005F4874">
        <w:rPr>
          <w:szCs w:val="22"/>
          <w:lang w:eastAsia="ko-KR"/>
        </w:rPr>
        <w:t>4</w:t>
      </w:r>
      <w:r w:rsidR="000345F2" w:rsidRPr="00726C9D">
        <w:rPr>
          <w:szCs w:val="22"/>
        </w:rPr>
        <w:t xml:space="preserve"> % luma BD-rates</w:t>
      </w:r>
      <w:r w:rsidR="000345F2">
        <w:rPr>
          <w:szCs w:val="22"/>
        </w:rPr>
        <w:t xml:space="preserve"> </w:t>
      </w:r>
      <w:r w:rsidR="00AB5C10">
        <w:rPr>
          <w:szCs w:val="22"/>
        </w:rPr>
        <w:t>differences</w:t>
      </w:r>
      <w:r w:rsidR="00AB5C10" w:rsidRPr="00726C9D">
        <w:rPr>
          <w:szCs w:val="22"/>
        </w:rPr>
        <w:t xml:space="preserve"> </w:t>
      </w:r>
      <w:r w:rsidR="00AB5C10">
        <w:rPr>
          <w:szCs w:val="22"/>
        </w:rPr>
        <w:t xml:space="preserve">with 94 %, 98 %, and 100 % encoding time </w:t>
      </w:r>
      <w:r w:rsidR="000345F2" w:rsidRPr="00726C9D">
        <w:rPr>
          <w:szCs w:val="22"/>
        </w:rPr>
        <w:t>f</w:t>
      </w:r>
      <w:r>
        <w:rPr>
          <w:szCs w:val="22"/>
        </w:rPr>
        <w:t xml:space="preserve">or the AI, RA, and LB settings </w:t>
      </w:r>
      <w:r w:rsidR="000345F2" w:rsidRPr="00726C9D">
        <w:rPr>
          <w:szCs w:val="22"/>
        </w:rPr>
        <w:t>respectively</w:t>
      </w:r>
      <w:r>
        <w:rPr>
          <w:szCs w:val="22"/>
        </w:rPr>
        <w:t>,</w:t>
      </w:r>
      <w:r w:rsidR="000345F2" w:rsidRPr="00726C9D">
        <w:rPr>
          <w:szCs w:val="22"/>
        </w:rPr>
        <w:t xml:space="preserve"> under common test conditions</w:t>
      </w:r>
      <w:r w:rsidR="000345F2">
        <w:rPr>
          <w:rFonts w:hint="eastAsia"/>
          <w:szCs w:val="22"/>
          <w:lang w:eastAsia="ko-KR"/>
        </w:rPr>
        <w:t>.</w:t>
      </w:r>
      <w:r w:rsidR="00635DA1">
        <w:rPr>
          <w:szCs w:val="22"/>
          <w:lang w:eastAsia="ko-KR"/>
        </w:rPr>
        <w:t xml:space="preserve"> Meanwhile i</w:t>
      </w:r>
      <w:r w:rsidR="007E7B95">
        <w:rPr>
          <w:szCs w:val="22"/>
          <w:lang w:eastAsia="ko-KR"/>
        </w:rPr>
        <w:t>t</w:t>
      </w:r>
      <w:r w:rsidR="00635DA1">
        <w:rPr>
          <w:szCs w:val="22"/>
          <w:lang w:eastAsia="ko-KR"/>
        </w:rPr>
        <w:t xml:space="preserve"> uses </w:t>
      </w:r>
      <w:r w:rsidR="007E7B95">
        <w:rPr>
          <w:szCs w:val="22"/>
          <w:lang w:eastAsia="ko-KR"/>
        </w:rPr>
        <w:t>~ 4 KB memory (</w:t>
      </w:r>
      <w:r w:rsidR="00635DA1">
        <w:rPr>
          <w:szCs w:val="22"/>
          <w:lang w:eastAsia="ko-KR"/>
        </w:rPr>
        <w:t>50% less memory</w:t>
      </w:r>
      <w:r w:rsidR="007E7B95">
        <w:rPr>
          <w:szCs w:val="22"/>
          <w:lang w:eastAsia="ko-KR"/>
        </w:rPr>
        <w:t>)</w:t>
      </w:r>
      <w:r w:rsidR="00635DA1">
        <w:rPr>
          <w:szCs w:val="22"/>
          <w:lang w:eastAsia="ko-KR"/>
        </w:rPr>
        <w:t xml:space="preserve">. </w:t>
      </w:r>
    </w:p>
    <w:p w14:paraId="152E9A7E" w14:textId="434E49F2" w:rsidR="007E7B95" w:rsidRDefault="00AB5C10" w:rsidP="00AB5C10">
      <w:pPr>
        <w:rPr>
          <w:szCs w:val="22"/>
          <w:lang w:eastAsia="ko-KR"/>
        </w:rPr>
      </w:pPr>
      <w:r>
        <w:rPr>
          <w:szCs w:val="22"/>
          <w:lang w:eastAsia="de-DE"/>
        </w:rPr>
        <w:t xml:space="preserve">The reported result for test 2 is </w:t>
      </w:r>
      <w:r w:rsidRPr="00726C9D">
        <w:rPr>
          <w:szCs w:val="22"/>
        </w:rPr>
        <w:t>0.0</w:t>
      </w:r>
      <w:r>
        <w:rPr>
          <w:szCs w:val="22"/>
        </w:rPr>
        <w:t xml:space="preserve">0 </w:t>
      </w:r>
      <w:r w:rsidRPr="00726C9D">
        <w:rPr>
          <w:szCs w:val="22"/>
        </w:rPr>
        <w:t xml:space="preserve">%, </w:t>
      </w:r>
      <w:r>
        <w:rPr>
          <w:szCs w:val="22"/>
          <w:lang w:eastAsia="ko-KR"/>
        </w:rPr>
        <w:t xml:space="preserve">0.02 </w:t>
      </w:r>
      <w:r w:rsidRPr="00726C9D">
        <w:rPr>
          <w:szCs w:val="22"/>
        </w:rPr>
        <w:t xml:space="preserve">% and </w:t>
      </w:r>
      <w:r w:rsidR="008369E7">
        <w:rPr>
          <w:szCs w:val="22"/>
          <w:lang w:eastAsia="ko-KR"/>
        </w:rPr>
        <w:t>0.03</w:t>
      </w:r>
      <w:r w:rsidRPr="00726C9D">
        <w:rPr>
          <w:szCs w:val="22"/>
        </w:rPr>
        <w:t xml:space="preserve"> % luma BD-rates</w:t>
      </w:r>
      <w:r>
        <w:rPr>
          <w:szCs w:val="22"/>
        </w:rPr>
        <w:t xml:space="preserve"> differences</w:t>
      </w:r>
      <w:r w:rsidRPr="00726C9D">
        <w:rPr>
          <w:szCs w:val="22"/>
        </w:rPr>
        <w:t xml:space="preserve"> </w:t>
      </w:r>
      <w:r>
        <w:rPr>
          <w:szCs w:val="22"/>
        </w:rPr>
        <w:t xml:space="preserve">with 101 %, 101 %, and </w:t>
      </w:r>
      <w:r w:rsidR="008369E7">
        <w:rPr>
          <w:szCs w:val="22"/>
        </w:rPr>
        <w:t>101</w:t>
      </w:r>
      <w:r>
        <w:rPr>
          <w:szCs w:val="22"/>
        </w:rPr>
        <w:t xml:space="preserve"> % encoding time </w:t>
      </w:r>
      <w:r w:rsidRPr="00726C9D">
        <w:rPr>
          <w:szCs w:val="22"/>
        </w:rPr>
        <w:t>f</w:t>
      </w:r>
      <w:r>
        <w:rPr>
          <w:szCs w:val="22"/>
        </w:rPr>
        <w:t xml:space="preserve">or the AI, RA, and LB settings </w:t>
      </w:r>
      <w:r w:rsidRPr="00726C9D">
        <w:rPr>
          <w:szCs w:val="22"/>
        </w:rPr>
        <w:t>respectively</w:t>
      </w:r>
      <w:r>
        <w:rPr>
          <w:szCs w:val="22"/>
        </w:rPr>
        <w:t>,</w:t>
      </w:r>
      <w:r w:rsidRPr="00726C9D">
        <w:rPr>
          <w:szCs w:val="22"/>
        </w:rPr>
        <w:t xml:space="preserve"> under common test conditions</w:t>
      </w:r>
      <w:r>
        <w:rPr>
          <w:rFonts w:hint="eastAsia"/>
          <w:szCs w:val="22"/>
          <w:lang w:eastAsia="ko-KR"/>
        </w:rPr>
        <w:t>.</w:t>
      </w:r>
      <w:r w:rsidR="00635DA1">
        <w:rPr>
          <w:szCs w:val="22"/>
          <w:lang w:eastAsia="ko-KR"/>
        </w:rPr>
        <w:t xml:space="preserve"> Meanwhile i</w:t>
      </w:r>
      <w:r w:rsidR="007E7B95">
        <w:rPr>
          <w:szCs w:val="22"/>
          <w:lang w:eastAsia="ko-KR"/>
        </w:rPr>
        <w:t>t</w:t>
      </w:r>
      <w:r w:rsidR="00635DA1">
        <w:rPr>
          <w:szCs w:val="22"/>
          <w:lang w:eastAsia="ko-KR"/>
        </w:rPr>
        <w:t xml:space="preserve"> uses </w:t>
      </w:r>
      <w:r w:rsidR="007E7B95">
        <w:rPr>
          <w:szCs w:val="22"/>
          <w:lang w:eastAsia="ko-KR"/>
        </w:rPr>
        <w:t xml:space="preserve">~ 4 KB memory (50% less memory). </w:t>
      </w:r>
    </w:p>
    <w:p w14:paraId="2738139B" w14:textId="0ADAB062" w:rsidR="00AB5C10" w:rsidRDefault="00AB5C10" w:rsidP="00AB5C10">
      <w:pPr>
        <w:rPr>
          <w:szCs w:val="22"/>
          <w:lang w:eastAsia="ko-KR"/>
        </w:rPr>
      </w:pPr>
      <w:r>
        <w:rPr>
          <w:szCs w:val="22"/>
          <w:lang w:eastAsia="de-DE"/>
        </w:rPr>
        <w:t xml:space="preserve">The reported result for test 3 is </w:t>
      </w:r>
      <w:r w:rsidR="00EC51F9">
        <w:rPr>
          <w:szCs w:val="22"/>
        </w:rPr>
        <w:t>0.03</w:t>
      </w:r>
      <w:r>
        <w:rPr>
          <w:szCs w:val="22"/>
        </w:rPr>
        <w:t xml:space="preserve"> </w:t>
      </w:r>
      <w:r w:rsidRPr="00726C9D">
        <w:rPr>
          <w:szCs w:val="22"/>
        </w:rPr>
        <w:t xml:space="preserve">%, </w:t>
      </w:r>
      <w:r w:rsidR="00BB3E7E">
        <w:rPr>
          <w:szCs w:val="22"/>
          <w:lang w:eastAsia="ko-KR"/>
        </w:rPr>
        <w:t>0.03</w:t>
      </w:r>
      <w:r>
        <w:rPr>
          <w:szCs w:val="22"/>
          <w:lang w:eastAsia="ko-KR"/>
        </w:rPr>
        <w:t xml:space="preserve"> </w:t>
      </w:r>
      <w:r w:rsidRPr="00726C9D">
        <w:rPr>
          <w:szCs w:val="22"/>
        </w:rPr>
        <w:t xml:space="preserve">% and </w:t>
      </w:r>
      <w:r w:rsidR="00125351">
        <w:rPr>
          <w:szCs w:val="22"/>
          <w:lang w:eastAsia="ko-KR"/>
        </w:rPr>
        <w:t>0.05</w:t>
      </w:r>
      <w:r w:rsidRPr="00726C9D">
        <w:rPr>
          <w:szCs w:val="22"/>
        </w:rPr>
        <w:t xml:space="preserve"> % luma BD-rates</w:t>
      </w:r>
      <w:r>
        <w:rPr>
          <w:szCs w:val="22"/>
        </w:rPr>
        <w:t xml:space="preserve"> differences</w:t>
      </w:r>
      <w:r w:rsidRPr="00726C9D">
        <w:rPr>
          <w:szCs w:val="22"/>
        </w:rPr>
        <w:t xml:space="preserve"> </w:t>
      </w:r>
      <w:r>
        <w:rPr>
          <w:szCs w:val="22"/>
        </w:rPr>
        <w:t xml:space="preserve">with </w:t>
      </w:r>
      <w:r w:rsidR="00125351">
        <w:rPr>
          <w:szCs w:val="22"/>
        </w:rPr>
        <w:t xml:space="preserve">98 </w:t>
      </w:r>
      <w:r>
        <w:rPr>
          <w:szCs w:val="22"/>
        </w:rPr>
        <w:t xml:space="preserve">%, </w:t>
      </w:r>
      <w:r w:rsidR="00125351">
        <w:rPr>
          <w:szCs w:val="22"/>
        </w:rPr>
        <w:t>99</w:t>
      </w:r>
      <w:r>
        <w:rPr>
          <w:szCs w:val="22"/>
        </w:rPr>
        <w:t xml:space="preserve"> %, and </w:t>
      </w:r>
      <w:r w:rsidR="00125351">
        <w:rPr>
          <w:szCs w:val="22"/>
        </w:rPr>
        <w:t>99</w:t>
      </w:r>
      <w:r>
        <w:rPr>
          <w:szCs w:val="22"/>
        </w:rPr>
        <w:t xml:space="preserve"> % encoding time </w:t>
      </w:r>
      <w:r w:rsidRPr="00726C9D">
        <w:rPr>
          <w:szCs w:val="22"/>
        </w:rPr>
        <w:t>f</w:t>
      </w:r>
      <w:r>
        <w:rPr>
          <w:szCs w:val="22"/>
        </w:rPr>
        <w:t xml:space="preserve">or the AI, RA, and LB settings </w:t>
      </w:r>
      <w:r w:rsidRPr="00726C9D">
        <w:rPr>
          <w:szCs w:val="22"/>
        </w:rPr>
        <w:t>respectively</w:t>
      </w:r>
      <w:r>
        <w:rPr>
          <w:szCs w:val="22"/>
        </w:rPr>
        <w:t>,</w:t>
      </w:r>
      <w:r w:rsidRPr="00726C9D">
        <w:rPr>
          <w:szCs w:val="22"/>
        </w:rPr>
        <w:t xml:space="preserve"> under common test conditions</w:t>
      </w:r>
      <w:r>
        <w:rPr>
          <w:rFonts w:hint="eastAsia"/>
          <w:szCs w:val="22"/>
          <w:lang w:eastAsia="ko-KR"/>
        </w:rPr>
        <w:t>.</w:t>
      </w:r>
      <w:r w:rsidR="00635DA1">
        <w:rPr>
          <w:szCs w:val="22"/>
          <w:lang w:eastAsia="ko-KR"/>
        </w:rPr>
        <w:t xml:space="preserve"> Meanwhile i</w:t>
      </w:r>
      <w:r w:rsidR="007E7B95">
        <w:rPr>
          <w:szCs w:val="22"/>
          <w:lang w:eastAsia="ko-KR"/>
        </w:rPr>
        <w:t>t</w:t>
      </w:r>
      <w:r w:rsidR="00635DA1">
        <w:rPr>
          <w:szCs w:val="22"/>
          <w:lang w:eastAsia="ko-KR"/>
        </w:rPr>
        <w:t xml:space="preserve"> uses </w:t>
      </w:r>
      <w:r w:rsidR="007E7B95">
        <w:rPr>
          <w:szCs w:val="22"/>
          <w:lang w:eastAsia="ko-KR"/>
        </w:rPr>
        <w:t>~2 KB memory (75% less memory).</w:t>
      </w:r>
    </w:p>
    <w:p w14:paraId="6A783755" w14:textId="1F57959C" w:rsidR="00FC1A3F" w:rsidRPr="00FC1A3F" w:rsidRDefault="00FC1A3F" w:rsidP="00FC1A3F">
      <w:pPr>
        <w:rPr>
          <w:lang w:val="en-CA"/>
        </w:rPr>
      </w:pPr>
    </w:p>
    <w:p w14:paraId="7D2AC1F0" w14:textId="6EECE8BD" w:rsidR="00745F6B" w:rsidRPr="005B217D" w:rsidRDefault="00470E9F" w:rsidP="00E11923">
      <w:pPr>
        <w:pStyle w:val="Heading1"/>
        <w:rPr>
          <w:lang w:val="en-CA"/>
        </w:rPr>
      </w:pPr>
      <w:r>
        <w:rPr>
          <w:lang w:val="en-CA"/>
        </w:rPr>
        <w:lastRenderedPageBreak/>
        <w:t xml:space="preserve">Introduction </w:t>
      </w:r>
    </w:p>
    <w:p w14:paraId="37037C96" w14:textId="13E592EE" w:rsidR="005925DC" w:rsidRDefault="00CC20FB" w:rsidP="00947450">
      <w:pPr>
        <w:rPr>
          <w:lang w:val="en-CA"/>
        </w:rPr>
      </w:pPr>
      <w:r>
        <w:rPr>
          <w:rFonts w:hint="eastAsia"/>
          <w:lang w:val="en-CA" w:eastAsia="ko-KR"/>
        </w:rPr>
        <w:t xml:space="preserve">In </w:t>
      </w:r>
      <w:r w:rsidR="00470E9F" w:rsidRPr="00C13774">
        <w:rPr>
          <w:rFonts w:hint="eastAsia"/>
          <w:lang w:val="en-CA" w:eastAsia="ko-KR"/>
        </w:rPr>
        <w:t>VTM</w:t>
      </w:r>
      <w:r w:rsidR="009666F0">
        <w:rPr>
          <w:lang w:val="en-CA" w:eastAsia="ko-KR"/>
        </w:rPr>
        <w:t>5</w:t>
      </w:r>
      <w:r w:rsidR="00470E9F" w:rsidRPr="00C13774">
        <w:rPr>
          <w:rFonts w:hint="eastAsia"/>
          <w:lang w:val="en-CA" w:eastAsia="ko-KR"/>
        </w:rPr>
        <w:t>.0,</w:t>
      </w:r>
      <w:r w:rsidR="00470E9F" w:rsidRPr="00C13774">
        <w:rPr>
          <w:lang w:val="en-CA"/>
        </w:rPr>
        <w:t xml:space="preserve"> </w:t>
      </w:r>
      <w:r w:rsidR="005925DC">
        <w:rPr>
          <w:lang w:val="en-CA"/>
        </w:rPr>
        <w:t>three different MIP index is defined based on the block Width (W) and Height (H) [1]:</w:t>
      </w:r>
    </w:p>
    <w:p w14:paraId="496C1F25" w14:textId="77777777" w:rsidR="005925DC" w:rsidRDefault="005925DC" w:rsidP="005925DC">
      <m:oMathPara>
        <m:oMath>
          <m:r>
            <w:rPr>
              <w:rFonts w:ascii="Cambria Math" w:hAnsi="Cambria Math"/>
            </w:rPr>
            <m:t>idx</m:t>
          </m:r>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 xml:space="preserve">for </m:t>
                    </m:r>
                    <m:r>
                      <m:rPr>
                        <m:sty m:val="p"/>
                      </m:rPr>
                      <w:rPr>
                        <w:rFonts w:ascii="Cambria Math" w:hAnsi="Cambria Math"/>
                      </w:rPr>
                      <m:t>W=H=4</m:t>
                    </m:r>
                  </m:e>
                </m:mr>
                <m:mr>
                  <m:e>
                    <m:r>
                      <w:rPr>
                        <w:rFonts w:ascii="Cambria Math" w:hAnsi="Cambria Math"/>
                      </w:rPr>
                      <m:t>1</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W,H</m:t>
                        </m:r>
                      </m:e>
                    </m:d>
                    <m:r>
                      <w:rPr>
                        <w:rFonts w:ascii="Cambria Math" w:hAnsi="Cambria Math"/>
                      </w:rPr>
                      <m:t>=8</m:t>
                    </m:r>
                  </m:e>
                </m:mr>
                <m:mr>
                  <m:e>
                    <m:r>
                      <w:rPr>
                        <w:rFonts w:ascii="Cambria Math" w:hAnsi="Cambria Math"/>
                      </w:rPr>
                      <m:t>2</m:t>
                    </m:r>
                  </m:e>
                  <m:e>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&gt;8.</m:t>
                    </m:r>
                  </m:e>
                </m:mr>
              </m:m>
            </m:e>
          </m:d>
        </m:oMath>
      </m:oMathPara>
    </w:p>
    <w:p w14:paraId="42AD781C" w14:textId="1290663B" w:rsidR="005925DC" w:rsidRDefault="005925DC" w:rsidP="00947450">
      <w:pPr>
        <w:rPr>
          <w:iCs/>
          <w:noProof/>
          <w:szCs w:val="22"/>
          <w:lang w:val="en-CA"/>
        </w:rPr>
      </w:pPr>
      <w:r>
        <w:rPr>
          <w:iCs/>
          <w:noProof/>
          <w:szCs w:val="22"/>
          <w:lang w:val="en-CA"/>
        </w:rPr>
        <w:t xml:space="preserve">Currently there are 35, 19, and 11 modes for MIP index 0,1, and 2 respectively. </w:t>
      </w:r>
    </w:p>
    <w:p w14:paraId="48AE9BD5" w14:textId="61A3FD18" w:rsidR="005925DC" w:rsidRDefault="00B826DE" w:rsidP="00947450">
      <w:pPr>
        <w:rPr>
          <w:iCs/>
          <w:noProof/>
          <w:szCs w:val="22"/>
          <w:lang w:val="en-CA"/>
        </w:rPr>
      </w:pPr>
      <w:r>
        <w:rPr>
          <w:iCs/>
          <w:noProof/>
          <w:szCs w:val="22"/>
          <w:lang w:val="en-CA"/>
        </w:rPr>
        <w:t>There are</w:t>
      </w:r>
      <w:r w:rsidR="005925DC">
        <w:rPr>
          <w:iCs/>
          <w:noProof/>
          <w:szCs w:val="22"/>
          <w:lang w:val="en-CA"/>
        </w:rPr>
        <w:t xml:space="preserve"> 19, 10, and 6 kernels for index 0,1, and 2 respectively </w:t>
      </w:r>
      <w:r>
        <w:rPr>
          <w:iCs/>
          <w:noProof/>
          <w:szCs w:val="22"/>
          <w:lang w:val="en-CA"/>
        </w:rPr>
        <w:t xml:space="preserve">and the corresponding kernel is derived </w:t>
      </w:r>
      <w:r w:rsidR="005925DC">
        <w:rPr>
          <w:iCs/>
          <w:noProof/>
          <w:szCs w:val="22"/>
          <w:lang w:val="en-CA"/>
        </w:rPr>
        <w:t>according to the following equations</w:t>
      </w:r>
      <w:r>
        <w:rPr>
          <w:iCs/>
          <w:noProof/>
          <w:szCs w:val="22"/>
          <w:lang w:val="en-CA"/>
        </w:rPr>
        <w:t xml:space="preserve"> for each mode</w:t>
      </w:r>
      <w:r w:rsidR="005925DC">
        <w:rPr>
          <w:iCs/>
          <w:noProof/>
          <w:szCs w:val="22"/>
          <w:lang w:val="en-CA"/>
        </w:rPr>
        <w:t>:</w:t>
      </w:r>
    </w:p>
    <w:p w14:paraId="027AE64F" w14:textId="77777777" w:rsidR="00B826DE" w:rsidRDefault="00B826DE" w:rsidP="00B826DE">
      <m:oMathPara>
        <m:oMath>
          <m:r>
            <w:rPr>
              <w:rFonts w:ascii="Cambria Math" w:hAnsi="Cambria Math"/>
            </w:rPr>
            <m:t>m=</m:t>
          </m:r>
          <m:d>
            <m:dPr>
              <m:begChr m:val="{"/>
              <m:endChr m:val=""/>
              <m:ctrlPr>
                <w:rPr>
                  <w:rFonts w:ascii="Cambria Math" w:hAnsi="Cambria Math"/>
                  <w:i/>
                </w:rPr>
              </m:ctrlPr>
            </m:dPr>
            <m:e>
              <m:m>
                <m:mPr>
                  <m:mcs>
                    <m:mc>
                      <m:mcPr>
                        <m:count m:val="2"/>
                        <m:mcJc m:val="left"/>
                      </m:mcPr>
                    </m:mc>
                  </m:mcs>
                  <m:ctrlPr>
                    <w:rPr>
                      <w:rFonts w:ascii="Cambria Math" w:hAnsi="Cambria Math"/>
                      <w:i/>
                    </w:rPr>
                  </m:ctrlPr>
                </m:mPr>
                <m:mr>
                  <m:e>
                    <m:r>
                      <w:rPr>
                        <w:rFonts w:ascii="Cambria Math" w:hAnsi="Cambria Math"/>
                      </w:rPr>
                      <m:t>mode</m:t>
                    </m:r>
                  </m:e>
                  <m:e>
                    <m:r>
                      <m:rPr>
                        <m:nor/>
                      </m:rPr>
                      <w:rPr>
                        <w:rFonts w:ascii="Cambria Math" w:hAnsi="Cambria Math"/>
                      </w:rPr>
                      <m:t xml:space="preserve">for </m:t>
                    </m:r>
                    <m:r>
                      <w:rPr>
                        <w:rFonts w:ascii="Cambria Math" w:hAnsi="Cambria Math"/>
                      </w:rPr>
                      <m:t>W=H=4</m:t>
                    </m:r>
                    <m:r>
                      <m:rPr>
                        <m:nor/>
                      </m:rPr>
                      <w:rPr>
                        <w:rFonts w:ascii="Cambria Math" w:hAnsi="Cambria Math"/>
                      </w:rPr>
                      <m:t xml:space="preserve"> and </m:t>
                    </m:r>
                    <m:r>
                      <w:rPr>
                        <w:rFonts w:ascii="Cambria Math" w:hAnsi="Cambria Math"/>
                      </w:rPr>
                      <m:t>mode&lt;18</m:t>
                    </m:r>
                  </m:e>
                </m:mr>
                <m:mr>
                  <m:e>
                    <m:r>
                      <w:rPr>
                        <w:rFonts w:ascii="Cambria Math" w:hAnsi="Cambria Math"/>
                      </w:rPr>
                      <m:t>mode-17</m:t>
                    </m:r>
                  </m:e>
                  <m:e>
                    <m:r>
                      <m:rPr>
                        <m:nor/>
                      </m:rPr>
                      <w:rPr>
                        <w:rFonts w:ascii="Cambria Math" w:hAnsi="Cambria Math"/>
                      </w:rPr>
                      <m:t xml:space="preserve">for </m:t>
                    </m:r>
                    <m:r>
                      <w:rPr>
                        <w:rFonts w:ascii="Cambria Math" w:hAnsi="Cambria Math"/>
                      </w:rPr>
                      <m:t xml:space="preserve">W=H=4 </m:t>
                    </m:r>
                    <m:r>
                      <m:rPr>
                        <m:nor/>
                      </m:rPr>
                      <w:rPr>
                        <w:rFonts w:ascii="Cambria Math" w:hAnsi="Cambria Math"/>
                      </w:rPr>
                      <m:t xml:space="preserve">and </m:t>
                    </m:r>
                    <m:r>
                      <w:rPr>
                        <w:rFonts w:ascii="Cambria Math" w:hAnsi="Cambria Math"/>
                      </w:rPr>
                      <m:t>mode≥18</m:t>
                    </m:r>
                  </m:e>
                </m:mr>
                <m:mr>
                  <m:e>
                    <m:r>
                      <w:rPr>
                        <w:rFonts w:ascii="Cambria Math" w:hAnsi="Cambria Math"/>
                      </w:rPr>
                      <m:t>mode</m:t>
                    </m:r>
                  </m:e>
                  <m:e>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=8</m:t>
                    </m:r>
                    <m:r>
                      <m:rPr>
                        <m:nor/>
                      </m:rPr>
                      <w:rPr>
                        <w:rFonts w:ascii="Cambria Math" w:hAnsi="Cambria Math"/>
                      </w:rPr>
                      <m:t xml:space="preserve"> and </m:t>
                    </m:r>
                    <m:r>
                      <w:rPr>
                        <w:rFonts w:ascii="Cambria Math" w:hAnsi="Cambria Math"/>
                      </w:rPr>
                      <m:t>mode&lt;10</m:t>
                    </m:r>
                    <m:ctrlPr>
                      <w:rPr>
                        <w:rFonts w:ascii="Cambria Math" w:eastAsia="Cambria Math" w:hAnsi="Cambria Math" w:cs="Cambria Math"/>
                        <w:i/>
                      </w:rPr>
                    </m:ctrlPr>
                  </m:e>
                </m:mr>
                <m:mr>
                  <m:e>
                    <m:r>
                      <w:rPr>
                        <w:rFonts w:ascii="Cambria Math" w:eastAsia="Cambria Math" w:hAnsi="Cambria Math" w:cs="Cambria Math"/>
                      </w:rPr>
                      <m:t>mode-9</m:t>
                    </m:r>
                    <m:ctrlPr>
                      <w:rPr>
                        <w:rFonts w:ascii="Cambria Math" w:eastAsia="Cambria Math" w:hAnsi="Cambria Math" w:cs="Cambria Math"/>
                        <w:i/>
                      </w:rPr>
                    </m:ctrlPr>
                  </m:e>
                  <m:e>
                    <m:r>
                      <m:rPr>
                        <m:nor/>
                      </m:rPr>
                      <w:rPr>
                        <w:rFonts w:ascii="Cambria Math" w:eastAsia="Cambria Math" w:hAnsi="Cambria Math" w:cs="Cambria Math"/>
                      </w:rPr>
                      <m:t>for</m:t>
                    </m:r>
                    <m:func>
                      <m:funcPr>
                        <m:ctrlPr>
                          <w:rPr>
                            <w:rFonts w:ascii="Cambria Math" w:eastAsia="Cambria Math" w:hAnsi="Cambria Math" w:cs="Cambria Math"/>
                          </w:rPr>
                        </m:ctrlPr>
                      </m:funcPr>
                      <m:fName>
                        <m:r>
                          <m:rPr>
                            <m:sty m:val="p"/>
                          </m:rPr>
                          <w:rPr>
                            <w:rFonts w:ascii="Cambria Math" w:eastAsia="Cambria Math" w:hAnsi="Cambria Math" w:cs="Cambria Math"/>
                          </w:rPr>
                          <m:t>max</m:t>
                        </m:r>
                        <m:ctrlPr>
                          <w:rPr>
                            <w:rFonts w:ascii="Cambria Math" w:eastAsia="Cambria Math" w:hAnsi="Cambria Math" w:cs="Cambria Math"/>
                            <w:i/>
                          </w:rPr>
                        </m:ctrlPr>
                      </m:fName>
                      <m:e>
                        <m:d>
                          <m:dPr>
                            <m:ctrlPr>
                              <w:rPr>
                                <w:rFonts w:ascii="Cambria Math" w:eastAsia="Cambria Math" w:hAnsi="Cambria Math" w:cs="Cambria Math"/>
                                <w:i/>
                              </w:rPr>
                            </m:ctrlPr>
                          </m:dPr>
                          <m:e>
                            <m:r>
                              <w:rPr>
                                <w:rFonts w:ascii="Cambria Math" w:eastAsia="Cambria Math" w:hAnsi="Cambria Math" w:cs="Cambria Math"/>
                              </w:rPr>
                              <m:t>W,H</m:t>
                            </m:r>
                          </m:e>
                        </m:d>
                      </m:e>
                    </m:func>
                    <m:r>
                      <w:rPr>
                        <w:rFonts w:ascii="Cambria Math" w:eastAsia="Cambria Math" w:hAnsi="Cambria Math" w:cs="Cambria Math"/>
                      </w:rPr>
                      <m:t>=8</m:t>
                    </m:r>
                    <m:r>
                      <m:rPr>
                        <m:nor/>
                      </m:rPr>
                      <w:rPr>
                        <w:rFonts w:ascii="Cambria Math" w:eastAsia="Cambria Math" w:hAnsi="Cambria Math" w:cs="Cambria Math"/>
                      </w:rPr>
                      <m:t xml:space="preserve"> and </m:t>
                    </m:r>
                    <m:r>
                      <w:rPr>
                        <w:rFonts w:ascii="Cambria Math" w:eastAsia="Cambria Math" w:hAnsi="Cambria Math" w:cs="Cambria Math"/>
                      </w:rPr>
                      <m:t>mode≥10</m:t>
                    </m:r>
                    <m:ctrlPr>
                      <w:rPr>
                        <w:rFonts w:ascii="Cambria Math" w:eastAsia="Cambria Math" w:hAnsi="Cambria Math" w:cs="Cambria Math"/>
                        <w:i/>
                      </w:rPr>
                    </m:ctrlPr>
                  </m:e>
                </m:mr>
                <m:mr>
                  <m:e>
                    <m:r>
                      <w:rPr>
                        <w:rFonts w:ascii="Cambria Math" w:eastAsia="Cambria Math" w:hAnsi="Cambria Math" w:cs="Cambria Math"/>
                      </w:rPr>
                      <m:t>mode</m:t>
                    </m:r>
                    <m:ctrlPr>
                      <w:rPr>
                        <w:rFonts w:ascii="Cambria Math" w:eastAsia="Cambria Math" w:hAnsi="Cambria Math" w:cs="Cambria Math"/>
                        <w:i/>
                      </w:rPr>
                    </m:ctrlPr>
                  </m:e>
                  <m:e>
                    <m:r>
                      <m:rPr>
                        <m:nor/>
                      </m:rPr>
                      <w:rPr>
                        <w:rFonts w:ascii="Cambria Math" w:eastAsia="Cambria Math" w:hAnsi="Cambria Math" w:cs="Cambria Math"/>
                      </w:rPr>
                      <m:t>for</m:t>
                    </m:r>
                    <m:func>
                      <m:funcPr>
                        <m:ctrlPr>
                          <w:rPr>
                            <w:rFonts w:ascii="Cambria Math" w:eastAsia="Cambria Math" w:hAnsi="Cambria Math" w:cs="Cambria Math"/>
                          </w:rPr>
                        </m:ctrlPr>
                      </m:funcPr>
                      <m:fName>
                        <m:r>
                          <m:rPr>
                            <m:sty m:val="p"/>
                          </m:rPr>
                          <w:rPr>
                            <w:rFonts w:ascii="Cambria Math" w:eastAsia="Cambria Math" w:hAnsi="Cambria Math" w:cs="Cambria Math"/>
                          </w:rPr>
                          <m:t>max</m:t>
                        </m:r>
                        <m:ctrlPr>
                          <w:rPr>
                            <w:rFonts w:ascii="Cambria Math" w:eastAsia="Cambria Math" w:hAnsi="Cambria Math" w:cs="Cambria Math"/>
                            <w:i/>
                          </w:rPr>
                        </m:ctrlPr>
                      </m:fName>
                      <m:e>
                        <m:d>
                          <m:dPr>
                            <m:ctrlPr>
                              <w:rPr>
                                <w:rFonts w:ascii="Cambria Math" w:eastAsia="Cambria Math" w:hAnsi="Cambria Math" w:cs="Cambria Math"/>
                                <w:i/>
                              </w:rPr>
                            </m:ctrlPr>
                          </m:dPr>
                          <m:e>
                            <m:r>
                              <w:rPr>
                                <w:rFonts w:ascii="Cambria Math" w:eastAsia="Cambria Math" w:hAnsi="Cambria Math" w:cs="Cambria Math"/>
                              </w:rPr>
                              <m:t>W,H</m:t>
                            </m:r>
                          </m:e>
                        </m:d>
                      </m:e>
                    </m:func>
                    <m:r>
                      <w:rPr>
                        <w:rFonts w:ascii="Cambria Math" w:eastAsia="Cambria Math" w:hAnsi="Cambria Math" w:cs="Cambria Math"/>
                      </w:rPr>
                      <m:t xml:space="preserve">&gt;8 </m:t>
                    </m:r>
                    <m:r>
                      <m:rPr>
                        <m:nor/>
                      </m:rPr>
                      <w:rPr>
                        <w:rFonts w:ascii="Cambria Math" w:eastAsia="Cambria Math" w:hAnsi="Cambria Math" w:cs="Cambria Math"/>
                      </w:rPr>
                      <m:t>and</m:t>
                    </m:r>
                    <m:r>
                      <w:rPr>
                        <w:rFonts w:ascii="Cambria Math" w:eastAsia="Cambria Math" w:hAnsi="Cambria Math" w:cs="Cambria Math"/>
                      </w:rPr>
                      <m:t xml:space="preserve"> mode&lt;6</m:t>
                    </m:r>
                    <m:ctrlPr>
                      <w:rPr>
                        <w:rFonts w:ascii="Cambria Math" w:eastAsia="Cambria Math" w:hAnsi="Cambria Math" w:cs="Cambria Math"/>
                        <w:i/>
                      </w:rPr>
                    </m:ctrlPr>
                  </m:e>
                </m:mr>
                <m:mr>
                  <m:e>
                    <m:r>
                      <w:rPr>
                        <w:rFonts w:ascii="Cambria Math" w:eastAsia="Cambria Math" w:hAnsi="Cambria Math" w:cs="Cambria Math"/>
                      </w:rPr>
                      <m:t>mode-5</m:t>
                    </m:r>
                    <m:ctrlPr>
                      <w:rPr>
                        <w:rFonts w:ascii="Cambria Math" w:eastAsia="Cambria Math" w:hAnsi="Cambria Math" w:cs="Cambria Math"/>
                        <w:i/>
                      </w:rPr>
                    </m:ctrlPr>
                  </m:e>
                  <m:e>
                    <m:r>
                      <m:rPr>
                        <m:nor/>
                      </m:rPr>
                      <w:rPr>
                        <w:rFonts w:ascii="Cambria Math" w:eastAsia="Cambria Math" w:hAnsi="Cambria Math" w:cs="Cambria Math"/>
                      </w:rPr>
                      <m:t>for</m:t>
                    </m:r>
                    <m:func>
                      <m:funcPr>
                        <m:ctrlPr>
                          <w:rPr>
                            <w:rFonts w:ascii="Cambria Math" w:eastAsia="Cambria Math" w:hAnsi="Cambria Math" w:cs="Cambria Math"/>
                          </w:rPr>
                        </m:ctrlPr>
                      </m:funcPr>
                      <m:fName>
                        <m:r>
                          <m:rPr>
                            <m:sty m:val="p"/>
                          </m:rPr>
                          <w:rPr>
                            <w:rFonts w:ascii="Cambria Math" w:eastAsia="Cambria Math" w:hAnsi="Cambria Math" w:cs="Cambria Math"/>
                          </w:rPr>
                          <m:t>max</m:t>
                        </m:r>
                        <m:ctrlPr>
                          <w:rPr>
                            <w:rFonts w:ascii="Cambria Math" w:eastAsia="Cambria Math" w:hAnsi="Cambria Math" w:cs="Cambria Math"/>
                            <w:i/>
                          </w:rPr>
                        </m:ctrlPr>
                      </m:fName>
                      <m:e>
                        <m:d>
                          <m:dPr>
                            <m:ctrlPr>
                              <w:rPr>
                                <w:rFonts w:ascii="Cambria Math" w:eastAsia="Cambria Math" w:hAnsi="Cambria Math" w:cs="Cambria Math"/>
                                <w:i/>
                              </w:rPr>
                            </m:ctrlPr>
                          </m:dPr>
                          <m:e>
                            <m:r>
                              <w:rPr>
                                <w:rFonts w:ascii="Cambria Math" w:eastAsia="Cambria Math" w:hAnsi="Cambria Math" w:cs="Cambria Math"/>
                              </w:rPr>
                              <m:t>W,H</m:t>
                            </m:r>
                          </m:e>
                        </m:d>
                      </m:e>
                    </m:func>
                    <m:r>
                      <w:rPr>
                        <w:rFonts w:ascii="Cambria Math" w:eastAsia="Cambria Math" w:hAnsi="Cambria Math" w:cs="Cambria Math"/>
                      </w:rPr>
                      <m:t xml:space="preserve">&gt;8 </m:t>
                    </m:r>
                    <m:r>
                      <m:rPr>
                        <m:nor/>
                      </m:rPr>
                      <w:rPr>
                        <w:rFonts w:ascii="Cambria Math" w:eastAsia="Cambria Math" w:hAnsi="Cambria Math" w:cs="Cambria Math"/>
                      </w:rPr>
                      <m:t>and</m:t>
                    </m:r>
                    <m:r>
                      <w:rPr>
                        <w:rFonts w:ascii="Cambria Math" w:eastAsia="Cambria Math" w:hAnsi="Cambria Math" w:cs="Cambria Math"/>
                      </w:rPr>
                      <m:t xml:space="preserve"> mode≥6.</m:t>
                    </m:r>
                  </m:e>
                </m:mr>
              </m:m>
            </m:e>
          </m:d>
        </m:oMath>
      </m:oMathPara>
    </w:p>
    <w:p w14:paraId="3D5FC28D" w14:textId="77777777" w:rsidR="005925DC" w:rsidRDefault="005925DC" w:rsidP="00947450">
      <w:pPr>
        <w:rPr>
          <w:lang w:val="en-CA"/>
        </w:rPr>
      </w:pPr>
    </w:p>
    <w:p w14:paraId="3A5E3959" w14:textId="4148F1D9" w:rsidR="00947450" w:rsidRDefault="00B826DE" w:rsidP="00947450">
      <w:r>
        <w:t xml:space="preserve">Finally </w:t>
      </w:r>
      <w:r w:rsidR="00947450">
        <w:t xml:space="preserve">if an MIP mode is to be applied, the index </w:t>
      </w:r>
      <m:oMath>
        <m:r>
          <w:rPr>
            <w:rFonts w:ascii="Cambria Math" w:hAnsi="Cambria Math"/>
          </w:rPr>
          <m:t>predmode</m:t>
        </m:r>
      </m:oMath>
      <w:r w:rsidR="00947450">
        <w:t xml:space="preserve"> of the MIP mode is signaled using a MPM-list with 3 MPMS [1]. The derivation of the MPMs is performed using the intra-modes of the above and the left PU as follows. There are three fixed tables </w:t>
      </w:r>
      <m:oMath>
        <m:sSub>
          <m:sSubPr>
            <m:ctrlPr>
              <w:rPr>
                <w:rFonts w:ascii="Cambria Math" w:hAnsi="Cambria Math"/>
                <w:i/>
              </w:rPr>
            </m:ctrlPr>
          </m:sSubPr>
          <m:e>
            <m:r>
              <w:rPr>
                <w:rFonts w:ascii="Cambria Math" w:hAnsi="Cambria Math"/>
              </w:rPr>
              <m:t>map_angular_to_alwip</m:t>
            </m:r>
          </m:e>
          <m:sub>
            <m:r>
              <w:rPr>
                <w:rFonts w:ascii="Cambria Math" w:hAnsi="Cambria Math"/>
              </w:rPr>
              <m:t>idx</m:t>
            </m:r>
          </m:sub>
        </m:sSub>
      </m:oMath>
      <w:r w:rsidR="00947450">
        <w:t xml:space="preserve">, </w:t>
      </w:r>
      <m:oMath>
        <m:r>
          <w:rPr>
            <w:rFonts w:ascii="Cambria Math" w:hAnsi="Cambria Math"/>
          </w:rPr>
          <m:t>idx∈{0,1,2}</m:t>
        </m:r>
      </m:oMath>
      <w:r w:rsidR="00947450">
        <w:t xml:space="preserve"> that assign to each conventional intra prediction mode </w:t>
      </w:r>
      <m:oMath>
        <m:sSub>
          <m:sSubPr>
            <m:ctrlPr>
              <w:rPr>
                <w:rFonts w:ascii="Cambria Math" w:hAnsi="Cambria Math"/>
                <w:i/>
              </w:rPr>
            </m:ctrlPr>
          </m:sSubPr>
          <m:e>
            <m:r>
              <w:rPr>
                <w:rFonts w:ascii="Cambria Math" w:hAnsi="Cambria Math"/>
              </w:rPr>
              <m:t>predmode</m:t>
            </m:r>
          </m:e>
          <m:sub>
            <m:r>
              <w:rPr>
                <w:rFonts w:ascii="Cambria Math" w:hAnsi="Cambria Math"/>
              </w:rPr>
              <m:t>Angular</m:t>
            </m:r>
          </m:sub>
        </m:sSub>
      </m:oMath>
      <w:r w:rsidR="00947450">
        <w:t xml:space="preserve"> an </w:t>
      </w:r>
      <w:r w:rsidR="000E64C4">
        <w:t>MIP</w:t>
      </w:r>
      <w:r w:rsidR="00947450">
        <w:t xml:space="preserve"> mode    </w:t>
      </w:r>
    </w:p>
    <w:p w14:paraId="4BCAE638" w14:textId="77777777" w:rsidR="00947450" w:rsidRPr="00FE742E" w:rsidRDefault="00F361E7" w:rsidP="00947450">
      <m:oMathPara>
        <m:oMath>
          <m:sSub>
            <m:sSubPr>
              <m:ctrlPr>
                <w:rPr>
                  <w:rFonts w:ascii="Cambria Math" w:hAnsi="Cambria Math"/>
                  <w:i/>
                </w:rPr>
              </m:ctrlPr>
            </m:sSubPr>
            <m:e>
              <m:r>
                <w:rPr>
                  <w:rFonts w:ascii="Cambria Math" w:hAnsi="Cambria Math"/>
                </w:rPr>
                <m:t>predmode</m:t>
              </m:r>
            </m:e>
            <m:sub>
              <m:r>
                <w:rPr>
                  <w:rFonts w:ascii="Cambria Math" w:hAnsi="Cambria Math"/>
                </w:rPr>
                <m:t>ALWIP</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map_angular_to_alwip</m:t>
              </m:r>
            </m:e>
            <m:sub>
              <m:r>
                <w:rPr>
                  <w:rFonts w:ascii="Cambria Math" w:hAnsi="Cambria Math"/>
                </w:rPr>
                <m:t>idx</m:t>
              </m:r>
            </m:sub>
          </m:sSub>
          <m:r>
            <w:rPr>
              <w:rFonts w:ascii="Cambria Math" w:hAnsi="Cambria Math"/>
            </w:rPr>
            <m:t>[</m:t>
          </m:r>
          <m:sSub>
            <m:sSubPr>
              <m:ctrlPr>
                <w:rPr>
                  <w:rFonts w:ascii="Cambria Math" w:hAnsi="Cambria Math"/>
                  <w:i/>
                </w:rPr>
              </m:ctrlPr>
            </m:sSubPr>
            <m:e>
              <m:r>
                <w:rPr>
                  <w:rFonts w:ascii="Cambria Math" w:hAnsi="Cambria Math"/>
                </w:rPr>
                <m:t>predmode</m:t>
              </m:r>
            </m:e>
            <m:sub>
              <m:r>
                <w:rPr>
                  <w:rFonts w:ascii="Cambria Math" w:hAnsi="Cambria Math"/>
                </w:rPr>
                <m:t>Angular</m:t>
              </m:r>
            </m:sub>
          </m:sSub>
          <m:r>
            <w:rPr>
              <w:rFonts w:ascii="Cambria Math" w:hAnsi="Cambria Math"/>
            </w:rPr>
            <m:t>].</m:t>
          </m:r>
        </m:oMath>
      </m:oMathPara>
    </w:p>
    <w:p w14:paraId="41EED8D9" w14:textId="77777777" w:rsidR="00947450" w:rsidRDefault="00947450" w:rsidP="00947450">
      <w:r>
        <w:t xml:space="preserve">For each PU of width </w:t>
      </w:r>
      <m:oMath>
        <m:r>
          <w:rPr>
            <w:rFonts w:ascii="Cambria Math" w:hAnsi="Cambria Math"/>
          </w:rPr>
          <m:t>W</m:t>
        </m:r>
      </m:oMath>
      <w:r>
        <w:t xml:space="preserve"> and height </w:t>
      </w:r>
      <m:oMath>
        <m:r>
          <w:rPr>
            <w:rFonts w:ascii="Cambria Math" w:hAnsi="Cambria Math"/>
          </w:rPr>
          <m:t>H</m:t>
        </m:r>
      </m:oMath>
      <w:r>
        <w:t xml:space="preserve"> one defines an index</w:t>
      </w:r>
    </w:p>
    <w:p w14:paraId="0301C2E5" w14:textId="77777777" w:rsidR="00947450" w:rsidRDefault="00947450" w:rsidP="00947450">
      <w:pPr>
        <w:jc w:val="center"/>
      </w:pPr>
      <m:oMathPara>
        <m:oMath>
          <m:r>
            <w:rPr>
              <w:rFonts w:ascii="Cambria Math" w:hAnsi="Cambria Math"/>
            </w:rPr>
            <m:t>idx</m:t>
          </m:r>
          <m:d>
            <m:dPr>
              <m:ctrlPr>
                <w:rPr>
                  <w:rFonts w:ascii="Cambria Math" w:hAnsi="Cambria Math"/>
                  <w:i/>
                </w:rPr>
              </m:ctrlPr>
            </m:dPr>
            <m:e>
              <m:r>
                <w:rPr>
                  <w:rFonts w:ascii="Cambria Math" w:hAnsi="Cambria Math"/>
                </w:rPr>
                <m:t>PU</m:t>
              </m:r>
            </m:e>
          </m:d>
          <m:r>
            <w:rPr>
              <w:rFonts w:ascii="Cambria Math" w:hAnsi="Cambria Math"/>
            </w:rPr>
            <m:t>=idx(W,H)∈{0,1,2}</m:t>
          </m:r>
        </m:oMath>
      </m:oMathPara>
    </w:p>
    <w:p w14:paraId="759E784C" w14:textId="0BB2E7E7" w:rsidR="00947450" w:rsidRDefault="00947450" w:rsidP="00947450">
      <w:r>
        <w:t xml:space="preserve">that indicates from which of the three sets the </w:t>
      </w:r>
      <w:r w:rsidR="000E64C4">
        <w:t>MIP</w:t>
      </w:r>
      <w:r>
        <w:t xml:space="preserve">-parameters are to be taken as in Section </w:t>
      </w:r>
      <w:r>
        <w:fldChar w:fldCharType="begin"/>
      </w:r>
      <w:r>
        <w:instrText xml:space="preserve"> REF _Ref2758312 \r \h </w:instrText>
      </w:r>
      <w:r>
        <w:fldChar w:fldCharType="separate"/>
      </w:r>
      <w:r>
        <w:t>1.3</w:t>
      </w:r>
      <w:r>
        <w:fldChar w:fldCharType="end"/>
      </w:r>
      <w:r>
        <w:t xml:space="preserve"> above.</w:t>
      </w:r>
    </w:p>
    <w:p w14:paraId="5B79E2C9" w14:textId="5A690F7C" w:rsidR="00947450" w:rsidRDefault="00947450" w:rsidP="00947450">
      <w:r>
        <w:t xml:space="preserve">If the above Prediction Unit </w:t>
      </w:r>
      <m:oMath>
        <m:sSub>
          <m:sSubPr>
            <m:ctrlPr>
              <w:rPr>
                <w:rFonts w:ascii="Cambria Math" w:hAnsi="Cambria Math"/>
                <w:i/>
              </w:rPr>
            </m:ctrlPr>
          </m:sSubPr>
          <m:e>
            <m:r>
              <w:rPr>
                <w:rFonts w:ascii="Cambria Math" w:hAnsi="Cambria Math"/>
              </w:rPr>
              <m:t>PU</m:t>
            </m:r>
          </m:e>
          <m:sub>
            <m:r>
              <w:rPr>
                <w:rFonts w:ascii="Cambria Math" w:hAnsi="Cambria Math"/>
              </w:rPr>
              <m:t>above</m:t>
            </m:r>
          </m:sub>
        </m:sSub>
      </m:oMath>
      <w:r>
        <w:t xml:space="preserve"> is available, belongs to the same CTU as the current PU and is in intra mode, if </w:t>
      </w:r>
      <m:oMath>
        <m:sSub>
          <m:sSubPr>
            <m:ctrlPr>
              <w:rPr>
                <w:rFonts w:ascii="Cambria Math" w:hAnsi="Cambria Math"/>
                <w:i/>
              </w:rPr>
            </m:ctrlPr>
          </m:sSubPr>
          <m:e>
            <m:r>
              <w:rPr>
                <w:rFonts w:ascii="Cambria Math" w:hAnsi="Cambria Math"/>
              </w:rPr>
              <m:t>idx</m:t>
            </m:r>
            <m:d>
              <m:dPr>
                <m:ctrlPr>
                  <w:rPr>
                    <w:rFonts w:ascii="Cambria Math" w:hAnsi="Cambria Math"/>
                    <w:i/>
                  </w:rPr>
                </m:ctrlPr>
              </m:dPr>
              <m:e>
                <m:r>
                  <w:rPr>
                    <w:rFonts w:ascii="Cambria Math" w:hAnsi="Cambria Math"/>
                  </w:rPr>
                  <m:t>PU</m:t>
                </m:r>
              </m:e>
            </m:d>
            <m:r>
              <w:rPr>
                <w:rFonts w:ascii="Cambria Math" w:hAnsi="Cambria Math"/>
              </w:rPr>
              <m:t>=idx(PU</m:t>
            </m:r>
          </m:e>
          <m:sub>
            <m:r>
              <w:rPr>
                <w:rFonts w:ascii="Cambria Math" w:hAnsi="Cambria Math"/>
              </w:rPr>
              <m:t>above</m:t>
            </m:r>
          </m:sub>
        </m:sSub>
        <m:r>
          <w:rPr>
            <w:rFonts w:ascii="Cambria Math" w:hAnsi="Cambria Math"/>
          </w:rPr>
          <m:t>)</m:t>
        </m:r>
      </m:oMath>
      <w:r>
        <w:t xml:space="preserve"> and if MIP is applied on </w:t>
      </w:r>
      <m:oMath>
        <m:sSub>
          <m:sSubPr>
            <m:ctrlPr>
              <w:rPr>
                <w:rFonts w:ascii="Cambria Math" w:hAnsi="Cambria Math"/>
                <w:i/>
              </w:rPr>
            </m:ctrlPr>
          </m:sSubPr>
          <m:e>
            <m:r>
              <w:rPr>
                <w:rFonts w:ascii="Cambria Math" w:hAnsi="Cambria Math"/>
              </w:rPr>
              <m:t>PU</m:t>
            </m:r>
          </m:e>
          <m:sub>
            <m:r>
              <w:rPr>
                <w:rFonts w:ascii="Cambria Math" w:hAnsi="Cambria Math"/>
              </w:rPr>
              <m:t>above</m:t>
            </m:r>
          </m:sub>
        </m:sSub>
      </m:oMath>
      <w:r>
        <w:t xml:space="preserve"> with MIP-mode </w:t>
      </w:r>
      <m:oMath>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oMath>
      <w:r>
        <w:t>, one puts</w:t>
      </w:r>
    </w:p>
    <w:p w14:paraId="6DFE2E6E" w14:textId="77777777" w:rsidR="00947450" w:rsidRPr="00FE742E" w:rsidRDefault="00F361E7" w:rsidP="00947450">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r>
            <w:rPr>
              <w:rFonts w:ascii="Cambria Math" w:hAnsi="Cambria Math"/>
            </w:rPr>
            <m:t xml:space="preserve"> .</m:t>
          </m:r>
        </m:oMath>
      </m:oMathPara>
    </w:p>
    <w:p w14:paraId="4B482400" w14:textId="77777777" w:rsidR="00947450" w:rsidRDefault="00947450" w:rsidP="00947450">
      <w:r>
        <w:t xml:space="preserve">If the above PU is available, belongs to the same CTU as the current PU and is in intra mode and if a conventional intra prediction mode </w:t>
      </w:r>
      <m:oMath>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oMath>
      <w:r>
        <w:t xml:space="preserve"> is applied on the above PU, one puts </w:t>
      </w:r>
    </w:p>
    <w:p w14:paraId="2999FF86" w14:textId="77777777" w:rsidR="00947450" w:rsidRPr="00FE742E" w:rsidRDefault="00F361E7" w:rsidP="00947450">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
            <m:sSubPr>
              <m:ctrlPr>
                <w:rPr>
                  <w:rFonts w:ascii="Cambria Math" w:hAnsi="Cambria Math"/>
                  <w:i/>
                </w:rPr>
              </m:ctrlPr>
            </m:sSubPr>
            <m:e>
              <m:r>
                <w:rPr>
                  <w:rFonts w:ascii="Cambria Math" w:hAnsi="Cambria Math"/>
                </w:rPr>
                <m:t>map_angular_to_alwip</m:t>
              </m:r>
            </m:e>
            <m:sub>
              <m:sSub>
                <m:sSubPr>
                  <m:ctrlPr>
                    <w:rPr>
                      <w:rFonts w:ascii="Cambria Math" w:hAnsi="Cambria Math"/>
                      <w:i/>
                    </w:rPr>
                  </m:ctrlPr>
                </m:sSubPr>
                <m:e>
                  <m:r>
                    <w:rPr>
                      <w:rFonts w:ascii="Cambria Math" w:hAnsi="Cambria Math"/>
                    </w:rPr>
                    <m:t>idx(PU</m:t>
                  </m:r>
                </m:e>
                <m:sub>
                  <m:r>
                    <w:rPr>
                      <w:rFonts w:ascii="Cambria Math" w:hAnsi="Cambria Math"/>
                    </w:rPr>
                    <m:t>above</m:t>
                  </m:r>
                </m:sub>
              </m:sSub>
              <m:r>
                <w:rPr>
                  <w:rFonts w:ascii="Cambria Math" w:hAnsi="Cambria Math"/>
                </w:rPr>
                <m:t>)</m:t>
              </m:r>
            </m:sub>
          </m:sSub>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r>
            <w:rPr>
              <w:rFonts w:ascii="Cambria Math" w:hAnsi="Cambria Math"/>
            </w:rPr>
            <m:t>].</m:t>
          </m:r>
        </m:oMath>
      </m:oMathPara>
    </w:p>
    <w:p w14:paraId="13EC8442" w14:textId="77777777" w:rsidR="00947450" w:rsidRDefault="00947450" w:rsidP="00947450">
      <w:r>
        <w:t>In all other cases, one puts</w:t>
      </w:r>
    </w:p>
    <w:p w14:paraId="739AA3E0" w14:textId="77777777" w:rsidR="00947450" w:rsidRPr="00FE742E" w:rsidRDefault="00F361E7" w:rsidP="00947450">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=-1</m:t>
          </m:r>
        </m:oMath>
      </m:oMathPara>
    </w:p>
    <w:p w14:paraId="0E8DC8A8" w14:textId="77777777" w:rsidR="00947450" w:rsidRDefault="00947450" w:rsidP="00947450">
      <w:r>
        <w:t xml:space="preserve">which means that this mode is unavailable. In the same way but without the restriction that the left PU needs to belong to the same CTU as the current PU, one derives a mode </w:t>
      </w:r>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oMath>
      <w:r>
        <w:t>.</w:t>
      </w:r>
    </w:p>
    <w:p w14:paraId="7057874E" w14:textId="3B94829E" w:rsidR="00947450" w:rsidRDefault="00947450" w:rsidP="00947450">
      <w:r>
        <w:t xml:space="preserve">Finally, three fixed default lists </w:t>
      </w:r>
      <m:oMath>
        <m:sSub>
          <m:sSubPr>
            <m:ctrlPr>
              <w:rPr>
                <w:rFonts w:ascii="Cambria Math" w:hAnsi="Cambria Math"/>
                <w:i/>
              </w:rPr>
            </m:ctrlPr>
          </m:sSubPr>
          <m:e>
            <m:r>
              <w:rPr>
                <w:rFonts w:ascii="Cambria Math" w:hAnsi="Cambria Math"/>
              </w:rPr>
              <m:t>list</m:t>
            </m:r>
          </m:e>
          <m:sub>
            <m:r>
              <w:rPr>
                <w:rFonts w:ascii="Cambria Math" w:hAnsi="Cambria Math"/>
              </w:rPr>
              <m:t>idx</m:t>
            </m:r>
          </m:sub>
        </m:sSub>
      </m:oMath>
      <w:r>
        <w:t xml:space="preserve">, </w:t>
      </w:r>
      <m:oMath>
        <m:r>
          <w:rPr>
            <w:rFonts w:ascii="Cambria Math" w:hAnsi="Cambria Math"/>
          </w:rPr>
          <m:t>idx∈{0,1,2}</m:t>
        </m:r>
      </m:oMath>
      <w:r>
        <w:t xml:space="preserve"> are provided, each of which contains three distinct MIP modes. Out of the default list </w:t>
      </w:r>
      <m:oMath>
        <m:sSub>
          <m:sSubPr>
            <m:ctrlPr>
              <w:rPr>
                <w:rFonts w:ascii="Cambria Math" w:hAnsi="Cambria Math"/>
                <w:i/>
              </w:rPr>
            </m:ctrlPr>
          </m:sSubPr>
          <m:e>
            <m:r>
              <w:rPr>
                <w:rFonts w:ascii="Cambria Math" w:hAnsi="Cambria Math"/>
              </w:rPr>
              <m:t>list</m:t>
            </m:r>
          </m:e>
          <m:sub>
            <m:r>
              <w:rPr>
                <w:rFonts w:ascii="Cambria Math" w:hAnsi="Cambria Math"/>
              </w:rPr>
              <m:t>idx(PU)</m:t>
            </m:r>
          </m:sub>
        </m:sSub>
      </m:oMath>
      <w:r>
        <w:t xml:space="preserve"> and the modes  </w:t>
      </w:r>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 xml:space="preserve"> </m:t>
        </m:r>
      </m:oMath>
      <w:r>
        <w:t xml:space="preserve">and </w:t>
      </w:r>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oMath>
      <w:r>
        <w:t>, one constructs three distinct MPMs by substituting -1 by default values as well as eliminating repetitions.</w:t>
      </w:r>
    </w:p>
    <w:p w14:paraId="37512407" w14:textId="77777777" w:rsidR="00947450" w:rsidRDefault="00947450" w:rsidP="00947450"/>
    <w:p w14:paraId="6442D754" w14:textId="258951A8" w:rsidR="00B826DE" w:rsidRDefault="00947450" w:rsidP="00CC20FB">
      <w:r>
        <w:t xml:space="preserve">Based on our experiment </w:t>
      </w:r>
      <w:r w:rsidR="00B826DE">
        <w:t xml:space="preserve">first of all, MIP index 2 has the most contribution in the performance improvement. Secondly even inside of the MIP index 2 half of the kernels could be discarded without huge performance degradation.  Finally the whole MPM derivation process could be removed without significant performance change. </w:t>
      </w:r>
    </w:p>
    <w:p w14:paraId="1EF4F64D" w14:textId="77777777" w:rsidR="00470E9F" w:rsidRPr="00470E9F" w:rsidRDefault="00470E9F" w:rsidP="00470E9F">
      <w:pPr>
        <w:rPr>
          <w:lang w:eastAsia="ko-KR"/>
        </w:rPr>
      </w:pPr>
    </w:p>
    <w:p w14:paraId="5C48303B" w14:textId="77777777" w:rsidR="004A2BD1" w:rsidRDefault="004A2BD1" w:rsidP="004A2BD1">
      <w:pPr>
        <w:pStyle w:val="Heading1"/>
      </w:pPr>
      <w:r w:rsidRPr="00CB1858">
        <w:t xml:space="preserve">Proposed </w:t>
      </w:r>
      <w:r>
        <w:t>M</w:t>
      </w:r>
      <w:r w:rsidRPr="00CB1858">
        <w:t>ethod</w:t>
      </w:r>
    </w:p>
    <w:p w14:paraId="23E68F5D" w14:textId="6360DEC1" w:rsidR="00644EF7" w:rsidRDefault="00470E9F" w:rsidP="00470E9F">
      <w:pPr>
        <w:spacing w:line="360" w:lineRule="auto"/>
        <w:rPr>
          <w:iCs/>
          <w:noProof/>
          <w:szCs w:val="22"/>
          <w:lang w:val="en-CA"/>
        </w:rPr>
      </w:pPr>
      <w:r w:rsidRPr="00323B2A">
        <w:rPr>
          <w:iCs/>
          <w:noProof/>
          <w:szCs w:val="22"/>
          <w:lang w:val="en-CA"/>
        </w:rPr>
        <w:t>In this contribution we propose</w:t>
      </w:r>
      <w:r w:rsidR="008E4F09">
        <w:rPr>
          <w:iCs/>
          <w:noProof/>
          <w:szCs w:val="22"/>
          <w:lang w:val="en-CA"/>
        </w:rPr>
        <w:t xml:space="preserve"> several modification for MIP.</w:t>
      </w:r>
    </w:p>
    <w:p w14:paraId="441B38DA" w14:textId="516ABB88" w:rsidR="008E4F09" w:rsidRDefault="008E4F09" w:rsidP="00470E9F">
      <w:pPr>
        <w:spacing w:line="360" w:lineRule="auto"/>
        <w:rPr>
          <w:iCs/>
          <w:noProof/>
          <w:szCs w:val="22"/>
          <w:lang w:val="en-CA"/>
        </w:rPr>
      </w:pPr>
      <w:r>
        <w:rPr>
          <w:iCs/>
          <w:noProof/>
          <w:szCs w:val="22"/>
          <w:lang w:val="en-CA"/>
        </w:rPr>
        <w:t>First of all we remove applying MIP for blocks of index 0 and 1. So MIP would be applied for blocks with:</w:t>
      </w:r>
    </w:p>
    <w:p w14:paraId="24D02E93" w14:textId="4ECA84B8" w:rsidR="008E4F09" w:rsidRDefault="00F361E7" w:rsidP="00470E9F">
      <w:pPr>
        <w:spacing w:line="360" w:lineRule="auto"/>
        <w:rPr>
          <w:noProof/>
        </w:rPr>
      </w:pPr>
      <m:oMathPara>
        <m:oMath>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Width,Height</m:t>
                  </m:r>
                </m:e>
              </m:d>
            </m:e>
          </m:func>
          <m:r>
            <w:rPr>
              <w:rFonts w:ascii="Cambria Math" w:hAnsi="Cambria Math"/>
            </w:rPr>
            <m:t>&gt;8</m:t>
          </m:r>
        </m:oMath>
      </m:oMathPara>
    </w:p>
    <w:p w14:paraId="5F1C416D" w14:textId="4C23D43F" w:rsidR="008E4F09" w:rsidRDefault="008E4F09" w:rsidP="00470E9F">
      <w:pPr>
        <w:spacing w:line="360" w:lineRule="auto"/>
        <w:rPr>
          <w:iCs/>
          <w:noProof/>
          <w:szCs w:val="22"/>
          <w:lang w:val="en-CA"/>
        </w:rPr>
      </w:pPr>
      <w:r>
        <w:rPr>
          <w:iCs/>
          <w:noProof/>
          <w:szCs w:val="22"/>
          <w:lang w:val="en-CA"/>
        </w:rPr>
        <w:t>Secondly we reduce number of the MIP modes for index 2  from 11 to 6 and keep 3 kernels out of the 6 (kernel 1,2,3 which correspond to mode 1,2,3,6,7,8).</w:t>
      </w:r>
    </w:p>
    <w:p w14:paraId="1CD193EC" w14:textId="42355EE0" w:rsidR="00FF244F" w:rsidRDefault="00FF244F" w:rsidP="00470E9F">
      <w:pPr>
        <w:spacing w:line="360" w:lineRule="auto"/>
        <w:rPr>
          <w:iCs/>
          <w:noProof/>
          <w:szCs w:val="22"/>
          <w:lang w:val="en-CA"/>
        </w:rPr>
      </w:pPr>
      <w:r>
        <w:rPr>
          <w:iCs/>
          <w:noProof/>
          <w:szCs w:val="22"/>
          <w:lang w:val="en-CA"/>
        </w:rPr>
        <w:t>Applying MIP for only index 2 reduces encoding time. So we had increased the encoder full RD check for MIP cases in order to bring back encoding time to the original level.</w:t>
      </w:r>
    </w:p>
    <w:p w14:paraId="3A5DF965" w14:textId="71323BD9" w:rsidR="00FF244F" w:rsidRDefault="00FF244F" w:rsidP="00470E9F">
      <w:pPr>
        <w:spacing w:line="360" w:lineRule="auto"/>
        <w:rPr>
          <w:iCs/>
          <w:noProof/>
          <w:szCs w:val="22"/>
          <w:lang w:val="en-CA"/>
        </w:rPr>
      </w:pPr>
      <w:r>
        <w:rPr>
          <w:iCs/>
          <w:noProof/>
          <w:szCs w:val="22"/>
          <w:lang w:val="en-CA"/>
        </w:rPr>
        <w:t>Finally as explaiend in the other proposal, we remove the whole MPM derivation process for MIP modes, and code the 6 modes using truncated binary code without any context coded bin.</w:t>
      </w:r>
    </w:p>
    <w:p w14:paraId="1B51ADC9" w14:textId="08327F1B" w:rsidR="008E4F09" w:rsidRDefault="00FF244F" w:rsidP="008E4F09">
      <w:r>
        <w:t>Test 1 consist</w:t>
      </w:r>
      <w:r w:rsidR="0041076E">
        <w:t>s</w:t>
      </w:r>
      <w:r>
        <w:t xml:space="preserve"> of removing </w:t>
      </w:r>
      <w:r w:rsidR="0041076E">
        <w:t>MIP for blocks index 0 and 1.</w:t>
      </w:r>
    </w:p>
    <w:p w14:paraId="25C819F4" w14:textId="6503FB49" w:rsidR="0041076E" w:rsidRDefault="0041076E" w:rsidP="008E4F09">
      <w:r>
        <w:t>Test 2 consists of removing MIP for blocks index 0 and 1, with encoder modification to have similar encoding time as anchor.</w:t>
      </w:r>
    </w:p>
    <w:p w14:paraId="1442E2D0" w14:textId="1B5B6705" w:rsidR="0041076E" w:rsidRDefault="0041076E" w:rsidP="008E4F09">
      <w:r>
        <w:t>Test 3 consists of removing MIP for blocks index 0 and 1, reducing number of the mode for index 2 to 6 modes (3 kernels)</w:t>
      </w:r>
      <w:r w:rsidR="00760AAE">
        <w:t>, removing MPM derivation and coding MIP mode with truncated binary, and encoder modification to have a similar encoding time as anchor.</w:t>
      </w:r>
    </w:p>
    <w:p w14:paraId="3D05DB59" w14:textId="77777777" w:rsidR="008E4F09" w:rsidRDefault="008E4F09" w:rsidP="00470E9F">
      <w:pPr>
        <w:spacing w:line="360" w:lineRule="auto"/>
        <w:rPr>
          <w:iCs/>
          <w:noProof/>
          <w:szCs w:val="22"/>
          <w:lang w:val="en-CA"/>
        </w:rPr>
      </w:pPr>
    </w:p>
    <w:p w14:paraId="3A0EAF98" w14:textId="77777777" w:rsidR="004A2BD1" w:rsidRDefault="004A2BD1" w:rsidP="004A2BD1">
      <w:pPr>
        <w:pStyle w:val="Heading1"/>
      </w:pPr>
      <w:r>
        <w:t>Experimental results</w:t>
      </w:r>
    </w:p>
    <w:p w14:paraId="3DFD1C7E" w14:textId="60A43E7B" w:rsidR="004A2BD1" w:rsidRDefault="004A2BD1" w:rsidP="004A2BD1">
      <w:pPr>
        <w:rPr>
          <w:rFonts w:eastAsia="Malgun Gothic"/>
          <w:lang w:eastAsia="ko-KR"/>
        </w:rPr>
      </w:pPr>
      <w:r>
        <w:rPr>
          <w:rFonts w:eastAsia="Malgun Gothic"/>
          <w:lang w:eastAsia="ko-KR"/>
        </w:rPr>
        <w:t>The proposed method has been implemented based on VTM 5.0 reference software according to common test conditions defined in JVET-N1010 [1].</w:t>
      </w:r>
    </w:p>
    <w:p w14:paraId="3B80353D" w14:textId="77777777" w:rsidR="00CC20FB" w:rsidRDefault="00CC20FB" w:rsidP="004A2BD1">
      <w:pPr>
        <w:rPr>
          <w:rFonts w:eastAsia="Malgun Gothic"/>
          <w:lang w:eastAsia="ko-KR"/>
        </w:rPr>
      </w:pPr>
    </w:p>
    <w:p w14:paraId="6A4A5F27" w14:textId="132C8482" w:rsidR="00C82A54" w:rsidRDefault="00AB5C10" w:rsidP="004A2BD1">
      <w:pPr>
        <w:rPr>
          <w:rFonts w:eastAsia="Malgun Gothic"/>
          <w:b/>
          <w:sz w:val="28"/>
          <w:lang w:eastAsia="ko-KR"/>
        </w:rPr>
      </w:pPr>
      <w:r w:rsidRPr="00AB5C10">
        <w:rPr>
          <w:rFonts w:eastAsia="Malgun Gothic"/>
          <w:b/>
          <w:sz w:val="28"/>
          <w:lang w:eastAsia="ko-KR"/>
        </w:rPr>
        <w:t>Test1:</w:t>
      </w:r>
    </w:p>
    <w:p w14:paraId="2CEF75D1" w14:textId="77777777" w:rsidR="00AB5C10" w:rsidRPr="00AB5C10" w:rsidRDefault="00AB5C10" w:rsidP="004A2BD1">
      <w:pPr>
        <w:rPr>
          <w:rFonts w:eastAsia="Malgun Gothic"/>
          <w:b/>
          <w:sz w:val="28"/>
          <w:lang w:eastAsia="ko-KR"/>
        </w:rPr>
      </w:pPr>
    </w:p>
    <w:tbl>
      <w:tblPr>
        <w:tblW w:w="7941" w:type="dxa"/>
        <w:tblInd w:w="10" w:type="dxa"/>
        <w:tblLook w:val="04A0" w:firstRow="1" w:lastRow="0" w:firstColumn="1" w:lastColumn="0" w:noHBand="0" w:noVBand="1"/>
      </w:tblPr>
      <w:tblGrid>
        <w:gridCol w:w="1640"/>
        <w:gridCol w:w="1060"/>
        <w:gridCol w:w="1060"/>
        <w:gridCol w:w="2061"/>
        <w:gridCol w:w="1060"/>
        <w:gridCol w:w="1060"/>
      </w:tblGrid>
      <w:tr w:rsidR="00AB5C10" w:rsidRPr="00AB5C10" w14:paraId="6C081A46" w14:textId="77777777" w:rsidTr="00AB5C10">
        <w:trPr>
          <w:trHeight w:val="255"/>
        </w:trPr>
        <w:tc>
          <w:tcPr>
            <w:tcW w:w="1640" w:type="dxa"/>
            <w:tcBorders>
              <w:top w:val="nil"/>
              <w:left w:val="nil"/>
              <w:bottom w:val="nil"/>
              <w:right w:val="nil"/>
            </w:tcBorders>
            <w:shd w:val="clear" w:color="auto" w:fill="auto"/>
            <w:noWrap/>
            <w:vAlign w:val="center"/>
            <w:hideMark/>
          </w:tcPr>
          <w:p w14:paraId="70359D9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EBAD3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3608DC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A2B64E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DCBD84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35D3B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r>
      <w:tr w:rsidR="00AB5C10" w:rsidRPr="00AB5C10" w14:paraId="715CC2CE" w14:textId="77777777" w:rsidTr="00AB5C10">
        <w:trPr>
          <w:trHeight w:val="255"/>
        </w:trPr>
        <w:tc>
          <w:tcPr>
            <w:tcW w:w="1640" w:type="dxa"/>
            <w:tcBorders>
              <w:top w:val="nil"/>
              <w:left w:val="nil"/>
              <w:bottom w:val="nil"/>
              <w:right w:val="nil"/>
            </w:tcBorders>
            <w:shd w:val="clear" w:color="auto" w:fill="auto"/>
            <w:noWrap/>
            <w:vAlign w:val="center"/>
            <w:hideMark/>
          </w:tcPr>
          <w:p w14:paraId="0DE4E6D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1799AC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134A79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C0EA5D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08FC523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E9E0A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r>
      <w:tr w:rsidR="00AB5C10" w:rsidRPr="00AB5C10" w14:paraId="5D4B8240" w14:textId="77777777" w:rsidTr="00AB5C10">
        <w:trPr>
          <w:trHeight w:val="255"/>
        </w:trPr>
        <w:tc>
          <w:tcPr>
            <w:tcW w:w="1640" w:type="dxa"/>
            <w:tcBorders>
              <w:top w:val="nil"/>
              <w:left w:val="nil"/>
              <w:bottom w:val="nil"/>
              <w:right w:val="nil"/>
            </w:tcBorders>
            <w:shd w:val="clear" w:color="auto" w:fill="auto"/>
            <w:noWrap/>
            <w:vAlign w:val="center"/>
            <w:hideMark/>
          </w:tcPr>
          <w:p w14:paraId="0EAA4C0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327CE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9EDBE9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0B6AF6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B73F3D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A5F18E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DecT</w:t>
            </w:r>
          </w:p>
        </w:tc>
      </w:tr>
      <w:tr w:rsidR="00AB5C10" w:rsidRPr="00AB5C10" w14:paraId="7A42AAA7" w14:textId="77777777" w:rsidTr="00AB5C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D0C8C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8B2AFD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A0FA9A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15EB9B5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AB3639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1F00BC4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13339E36"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9CCD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9543DD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FD4D32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42B5FAB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A5F9C5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20FC897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1689FDEA"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4945A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C00D3F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6D026C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5A6BC8A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3FC8E6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3AEFA49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7B15014E"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DEB14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844D91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344A67A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577795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7377BCC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5390F50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99%</w:t>
            </w:r>
          </w:p>
        </w:tc>
      </w:tr>
      <w:tr w:rsidR="00AB5C10" w:rsidRPr="00AB5C10" w14:paraId="462B4569"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DFFF8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F5AB0F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544B6B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4823995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8BDDA2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4665B05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98%</w:t>
            </w:r>
          </w:p>
        </w:tc>
      </w:tr>
      <w:tr w:rsidR="00AB5C10" w:rsidRPr="00AB5C10" w14:paraId="45D61BCC" w14:textId="77777777" w:rsidTr="00AB5C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12A96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7F8DF1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6192F13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5D3D650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758F23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4A51F94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71B9A820" w14:textId="77777777" w:rsidTr="00AB5C1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F5419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E3227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3CAD0CF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55D61C8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211D3A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50F2126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3A4804A2" w14:textId="77777777" w:rsidTr="00AB5C10">
        <w:trPr>
          <w:trHeight w:val="255"/>
        </w:trPr>
        <w:tc>
          <w:tcPr>
            <w:tcW w:w="1640" w:type="dxa"/>
            <w:tcBorders>
              <w:top w:val="nil"/>
              <w:left w:val="single" w:sz="8" w:space="0" w:color="auto"/>
              <w:bottom w:val="nil"/>
              <w:right w:val="nil"/>
            </w:tcBorders>
            <w:shd w:val="clear" w:color="auto" w:fill="auto"/>
            <w:noWrap/>
            <w:vAlign w:val="center"/>
            <w:hideMark/>
          </w:tcPr>
          <w:p w14:paraId="7A73CD3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4795492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523DBE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0.14%</w:t>
            </w:r>
          </w:p>
        </w:tc>
        <w:tc>
          <w:tcPr>
            <w:tcW w:w="2061" w:type="dxa"/>
            <w:tcBorders>
              <w:top w:val="nil"/>
              <w:left w:val="nil"/>
              <w:bottom w:val="nil"/>
              <w:right w:val="single" w:sz="4" w:space="0" w:color="auto"/>
            </w:tcBorders>
            <w:shd w:val="clear" w:color="auto" w:fill="auto"/>
            <w:noWrap/>
            <w:vAlign w:val="center"/>
            <w:hideMark/>
          </w:tcPr>
          <w:p w14:paraId="0BB7B6A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1E73C6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F04E81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99%</w:t>
            </w:r>
          </w:p>
        </w:tc>
      </w:tr>
      <w:tr w:rsidR="00AB5C10" w:rsidRPr="00AB5C10" w14:paraId="5FEE6235" w14:textId="77777777" w:rsidTr="00AB5C1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7E68B9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62874B9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B6CEC2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0.03%</w:t>
            </w:r>
          </w:p>
        </w:tc>
        <w:tc>
          <w:tcPr>
            <w:tcW w:w="2061" w:type="dxa"/>
            <w:tcBorders>
              <w:top w:val="nil"/>
              <w:left w:val="nil"/>
              <w:bottom w:val="single" w:sz="8" w:space="0" w:color="auto"/>
              <w:right w:val="single" w:sz="4" w:space="0" w:color="auto"/>
            </w:tcBorders>
            <w:shd w:val="clear" w:color="auto" w:fill="auto"/>
            <w:noWrap/>
            <w:vAlign w:val="center"/>
            <w:hideMark/>
          </w:tcPr>
          <w:p w14:paraId="1CAC626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C47887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7F4A496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4D427C10" w14:textId="77777777" w:rsidTr="00AB5C10">
        <w:trPr>
          <w:trHeight w:val="255"/>
        </w:trPr>
        <w:tc>
          <w:tcPr>
            <w:tcW w:w="1640" w:type="dxa"/>
            <w:tcBorders>
              <w:top w:val="nil"/>
              <w:left w:val="nil"/>
              <w:bottom w:val="nil"/>
              <w:right w:val="nil"/>
            </w:tcBorders>
            <w:shd w:val="clear" w:color="auto" w:fill="auto"/>
            <w:noWrap/>
            <w:vAlign w:val="center"/>
            <w:hideMark/>
          </w:tcPr>
          <w:p w14:paraId="573A863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B3BA23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9CB786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4DD66EC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64384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DCF1AC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B5C10" w:rsidRPr="00AB5C10" w14:paraId="379863BA" w14:textId="77777777" w:rsidTr="00AB5C10">
        <w:trPr>
          <w:trHeight w:val="255"/>
        </w:trPr>
        <w:tc>
          <w:tcPr>
            <w:tcW w:w="1640" w:type="dxa"/>
            <w:tcBorders>
              <w:top w:val="nil"/>
              <w:left w:val="nil"/>
              <w:bottom w:val="nil"/>
              <w:right w:val="nil"/>
            </w:tcBorders>
            <w:shd w:val="clear" w:color="auto" w:fill="auto"/>
            <w:noWrap/>
            <w:vAlign w:val="center"/>
            <w:hideMark/>
          </w:tcPr>
          <w:p w14:paraId="0A9E47C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339E1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43BBA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983E36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3B763B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79755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r>
      <w:tr w:rsidR="00AB5C10" w:rsidRPr="00AB5C10" w14:paraId="156424D2" w14:textId="77777777" w:rsidTr="00AB5C10">
        <w:trPr>
          <w:trHeight w:val="255"/>
        </w:trPr>
        <w:tc>
          <w:tcPr>
            <w:tcW w:w="1640" w:type="dxa"/>
            <w:tcBorders>
              <w:top w:val="nil"/>
              <w:left w:val="nil"/>
              <w:bottom w:val="nil"/>
              <w:right w:val="nil"/>
            </w:tcBorders>
            <w:shd w:val="clear" w:color="auto" w:fill="auto"/>
            <w:noWrap/>
            <w:vAlign w:val="center"/>
            <w:hideMark/>
          </w:tcPr>
          <w:p w14:paraId="6C36A29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709959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5BD789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0C7D01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2C869B4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00EBD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r>
      <w:tr w:rsidR="00AB5C10" w:rsidRPr="00AB5C10" w14:paraId="6ED79520" w14:textId="77777777" w:rsidTr="00AB5C10">
        <w:trPr>
          <w:trHeight w:val="255"/>
        </w:trPr>
        <w:tc>
          <w:tcPr>
            <w:tcW w:w="1640" w:type="dxa"/>
            <w:tcBorders>
              <w:top w:val="nil"/>
              <w:left w:val="nil"/>
              <w:bottom w:val="nil"/>
              <w:right w:val="nil"/>
            </w:tcBorders>
            <w:shd w:val="clear" w:color="auto" w:fill="auto"/>
            <w:noWrap/>
            <w:vAlign w:val="center"/>
            <w:hideMark/>
          </w:tcPr>
          <w:p w14:paraId="3DE548F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02DA3F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1F8325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9AF235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EECB41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9C6131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DecT</w:t>
            </w:r>
          </w:p>
        </w:tc>
      </w:tr>
      <w:tr w:rsidR="00AB5C10" w:rsidRPr="00AB5C10" w14:paraId="788B280E" w14:textId="77777777" w:rsidTr="00AB5C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80CDC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B64484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136A47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285031B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78EF93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2FB94E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35F3D203"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8C9F0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6BCB99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7129841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60BE42B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E1191B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310C8C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4DA9ED7D"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CC94C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473B4E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5EF3D3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60C04E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623F16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BF1933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236DF201"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08B0F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7791A4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2BF1813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6AF5EA2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77249A3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23DAEF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99%</w:t>
            </w:r>
          </w:p>
        </w:tc>
      </w:tr>
      <w:tr w:rsidR="00AB5C10" w:rsidRPr="00AB5C10" w14:paraId="099338D6"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E9D3A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469657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67529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8D9219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CEA351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0034C4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r>
      <w:tr w:rsidR="00AB5C10" w:rsidRPr="00AB5C10" w14:paraId="66CB12B0" w14:textId="77777777" w:rsidTr="00AB5C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81DD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9CBDF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4431251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2C69CF0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7239402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195ED98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40FB1FCB" w14:textId="77777777" w:rsidTr="00AB5C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98C83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B45135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040396A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18B8027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6642D7E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2D62C3B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98%</w:t>
            </w:r>
          </w:p>
        </w:tc>
      </w:tr>
      <w:tr w:rsidR="00AB5C10" w:rsidRPr="00AB5C10" w14:paraId="35292C89"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FF803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70E5C2A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969350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1424BFA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60D8A57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25154A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089BF484" w14:textId="77777777" w:rsidTr="00AB5C1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9E618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SCC</w:t>
            </w:r>
          </w:p>
        </w:tc>
        <w:tc>
          <w:tcPr>
            <w:tcW w:w="1060" w:type="dxa"/>
            <w:tcBorders>
              <w:top w:val="nil"/>
              <w:left w:val="nil"/>
              <w:bottom w:val="single" w:sz="8" w:space="0" w:color="auto"/>
              <w:right w:val="nil"/>
            </w:tcBorders>
            <w:shd w:val="clear" w:color="auto" w:fill="auto"/>
            <w:noWrap/>
            <w:vAlign w:val="center"/>
            <w:hideMark/>
          </w:tcPr>
          <w:p w14:paraId="620F749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5F9BAA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587B3A3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0A743E4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884C59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r>
      <w:tr w:rsidR="00AB5C10" w:rsidRPr="00AB5C10" w14:paraId="62473986" w14:textId="77777777" w:rsidTr="00AB5C10">
        <w:trPr>
          <w:trHeight w:val="255"/>
        </w:trPr>
        <w:tc>
          <w:tcPr>
            <w:tcW w:w="1640" w:type="dxa"/>
            <w:tcBorders>
              <w:top w:val="nil"/>
              <w:left w:val="nil"/>
              <w:bottom w:val="nil"/>
              <w:right w:val="nil"/>
            </w:tcBorders>
            <w:shd w:val="clear" w:color="auto" w:fill="auto"/>
            <w:noWrap/>
            <w:vAlign w:val="center"/>
            <w:hideMark/>
          </w:tcPr>
          <w:p w14:paraId="62001F3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9B9F10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D60329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5E80D82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FF0B36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01F0D2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B5C10" w:rsidRPr="00AB5C10" w14:paraId="2D41BA15" w14:textId="77777777" w:rsidTr="00AB5C10">
        <w:trPr>
          <w:trHeight w:val="255"/>
        </w:trPr>
        <w:tc>
          <w:tcPr>
            <w:tcW w:w="1640" w:type="dxa"/>
            <w:tcBorders>
              <w:top w:val="nil"/>
              <w:left w:val="nil"/>
              <w:bottom w:val="nil"/>
              <w:right w:val="nil"/>
            </w:tcBorders>
            <w:shd w:val="clear" w:color="auto" w:fill="auto"/>
            <w:noWrap/>
            <w:vAlign w:val="center"/>
            <w:hideMark/>
          </w:tcPr>
          <w:p w14:paraId="6176ACA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CAA73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7D97F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23B8DF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1C0F44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68E5B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B5C10">
              <w:rPr>
                <w:rFonts w:ascii="Calibri" w:hAnsi="Calibri" w:cs="Calibri"/>
                <w:color w:val="000000"/>
                <w:sz w:val="24"/>
                <w:szCs w:val="24"/>
              </w:rPr>
              <w:t> </w:t>
            </w:r>
          </w:p>
        </w:tc>
      </w:tr>
      <w:tr w:rsidR="00AB5C10" w:rsidRPr="00AB5C10" w14:paraId="4EB01F9E" w14:textId="77777777" w:rsidTr="00AB5C10">
        <w:trPr>
          <w:trHeight w:val="255"/>
        </w:trPr>
        <w:tc>
          <w:tcPr>
            <w:tcW w:w="1640" w:type="dxa"/>
            <w:tcBorders>
              <w:top w:val="nil"/>
              <w:left w:val="nil"/>
              <w:bottom w:val="nil"/>
              <w:right w:val="nil"/>
            </w:tcBorders>
            <w:shd w:val="clear" w:color="auto" w:fill="auto"/>
            <w:noWrap/>
            <w:vAlign w:val="center"/>
            <w:hideMark/>
          </w:tcPr>
          <w:p w14:paraId="4D8C833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29352D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8DDC4D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ED64C6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3E3E818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EFD18D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 </w:t>
            </w:r>
          </w:p>
        </w:tc>
      </w:tr>
      <w:tr w:rsidR="00AB5C10" w:rsidRPr="00AB5C10" w14:paraId="7BE55DC2" w14:textId="77777777" w:rsidTr="00AB5C10">
        <w:trPr>
          <w:trHeight w:val="255"/>
        </w:trPr>
        <w:tc>
          <w:tcPr>
            <w:tcW w:w="1640" w:type="dxa"/>
            <w:tcBorders>
              <w:top w:val="nil"/>
              <w:left w:val="nil"/>
              <w:bottom w:val="nil"/>
              <w:right w:val="nil"/>
            </w:tcBorders>
            <w:shd w:val="clear" w:color="auto" w:fill="auto"/>
            <w:noWrap/>
            <w:vAlign w:val="center"/>
            <w:hideMark/>
          </w:tcPr>
          <w:p w14:paraId="55B9CCE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3F7D32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56D43D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BD01E1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A1F3EC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BB8641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DecT</w:t>
            </w:r>
          </w:p>
        </w:tc>
      </w:tr>
      <w:tr w:rsidR="00AB5C10" w:rsidRPr="00AB5C10" w14:paraId="7D0BB6F5" w14:textId="77777777" w:rsidTr="00AB5C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4AE8A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9CBBD8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8320D9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33FA91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46349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C5C53E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r>
      <w:tr w:rsidR="00AB5C10" w:rsidRPr="00AB5C10" w14:paraId="1ED1A31B"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76C08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7C4C7B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2DCA8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EBFBFB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2A901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4E5CC0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 </w:t>
            </w:r>
          </w:p>
        </w:tc>
      </w:tr>
      <w:tr w:rsidR="00AB5C10" w:rsidRPr="00AB5C10" w14:paraId="1BF80806"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6B05D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3CD054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B50DA9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17DEFCF2"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609A8FF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4924F4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#NUM!</w:t>
            </w:r>
          </w:p>
        </w:tc>
      </w:tr>
      <w:tr w:rsidR="00AB5C10" w:rsidRPr="00AB5C10" w14:paraId="58C02993"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588E9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164255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9F8F0D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5E3D36F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D72574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8C204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109%</w:t>
            </w:r>
          </w:p>
        </w:tc>
      </w:tr>
      <w:tr w:rsidR="00AB5C10" w:rsidRPr="00AB5C10" w14:paraId="500088C1" w14:textId="77777777" w:rsidTr="00AB5C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07D30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A38941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7795B4DB"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45481D7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7A9FF57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599954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105%</w:t>
            </w:r>
          </w:p>
        </w:tc>
      </w:tr>
      <w:tr w:rsidR="00AB5C10" w:rsidRPr="00AB5C10" w14:paraId="2E593AE9" w14:textId="77777777" w:rsidTr="00AB5C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B244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B5C1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7FBEBF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7699698E"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76735735"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1E5786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B47D8E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#NUM!</w:t>
            </w:r>
          </w:p>
        </w:tc>
      </w:tr>
      <w:tr w:rsidR="00AB5C10" w:rsidRPr="00AB5C10" w14:paraId="22A33832" w14:textId="77777777" w:rsidTr="00AB5C1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35D570"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49E68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A1DB5C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-0.46%</w:t>
            </w:r>
          </w:p>
        </w:tc>
        <w:tc>
          <w:tcPr>
            <w:tcW w:w="2061" w:type="dxa"/>
            <w:tcBorders>
              <w:top w:val="single" w:sz="8" w:space="0" w:color="auto"/>
              <w:left w:val="nil"/>
              <w:bottom w:val="nil"/>
              <w:right w:val="single" w:sz="4" w:space="0" w:color="auto"/>
            </w:tcBorders>
            <w:shd w:val="clear" w:color="auto" w:fill="auto"/>
            <w:noWrap/>
            <w:vAlign w:val="center"/>
            <w:hideMark/>
          </w:tcPr>
          <w:p w14:paraId="40D2E92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1.24%</w:t>
            </w:r>
          </w:p>
        </w:tc>
        <w:tc>
          <w:tcPr>
            <w:tcW w:w="1060" w:type="dxa"/>
            <w:tcBorders>
              <w:top w:val="single" w:sz="8" w:space="0" w:color="auto"/>
              <w:left w:val="nil"/>
              <w:bottom w:val="nil"/>
              <w:right w:val="nil"/>
            </w:tcBorders>
            <w:shd w:val="clear" w:color="auto" w:fill="auto"/>
            <w:noWrap/>
            <w:vAlign w:val="center"/>
            <w:hideMark/>
          </w:tcPr>
          <w:p w14:paraId="764886C3"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766ED1C"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103%</w:t>
            </w:r>
          </w:p>
        </w:tc>
      </w:tr>
      <w:tr w:rsidR="00AB5C10" w:rsidRPr="00AB5C10" w14:paraId="15EB0FF8" w14:textId="77777777" w:rsidTr="00AB5C10">
        <w:trPr>
          <w:trHeight w:val="255"/>
        </w:trPr>
        <w:tc>
          <w:tcPr>
            <w:tcW w:w="1640" w:type="dxa"/>
            <w:tcBorders>
              <w:top w:val="nil"/>
              <w:left w:val="single" w:sz="8" w:space="0" w:color="auto"/>
              <w:bottom w:val="nil"/>
              <w:right w:val="nil"/>
            </w:tcBorders>
            <w:shd w:val="clear" w:color="auto" w:fill="auto"/>
            <w:noWrap/>
            <w:vAlign w:val="center"/>
            <w:hideMark/>
          </w:tcPr>
          <w:p w14:paraId="6AAF94A7"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6CE6B73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A108091"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-0.27%</w:t>
            </w:r>
          </w:p>
        </w:tc>
        <w:tc>
          <w:tcPr>
            <w:tcW w:w="2061" w:type="dxa"/>
            <w:tcBorders>
              <w:top w:val="nil"/>
              <w:left w:val="nil"/>
              <w:bottom w:val="nil"/>
              <w:right w:val="single" w:sz="4" w:space="0" w:color="auto"/>
            </w:tcBorders>
            <w:shd w:val="clear" w:color="auto" w:fill="auto"/>
            <w:noWrap/>
            <w:vAlign w:val="center"/>
            <w:hideMark/>
          </w:tcPr>
          <w:p w14:paraId="1621199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0EE054D6"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F233D14"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104%</w:t>
            </w:r>
          </w:p>
        </w:tc>
      </w:tr>
      <w:tr w:rsidR="00AB5C10" w:rsidRPr="00AB5C10" w14:paraId="57F35422" w14:textId="77777777" w:rsidTr="00AB5C1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5D05F8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55EEA8D8"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3FD053CA"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-0.15%</w:t>
            </w:r>
          </w:p>
        </w:tc>
        <w:tc>
          <w:tcPr>
            <w:tcW w:w="2061" w:type="dxa"/>
            <w:tcBorders>
              <w:top w:val="nil"/>
              <w:left w:val="nil"/>
              <w:bottom w:val="single" w:sz="8" w:space="0" w:color="auto"/>
              <w:right w:val="single" w:sz="4" w:space="0" w:color="auto"/>
            </w:tcBorders>
            <w:shd w:val="clear" w:color="auto" w:fill="auto"/>
            <w:noWrap/>
            <w:vAlign w:val="center"/>
            <w:hideMark/>
          </w:tcPr>
          <w:p w14:paraId="362B46BF"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3545E979"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61AA9DD" w14:textId="77777777" w:rsidR="00AB5C10" w:rsidRPr="00AB5C10" w:rsidRDefault="00AB5C10" w:rsidP="00AB5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B5C10">
              <w:rPr>
                <w:rFonts w:ascii="Arial" w:hAnsi="Arial" w:cs="Arial"/>
                <w:color w:val="000000"/>
                <w:sz w:val="18"/>
                <w:szCs w:val="18"/>
              </w:rPr>
              <w:t>106%</w:t>
            </w:r>
          </w:p>
        </w:tc>
      </w:tr>
    </w:tbl>
    <w:p w14:paraId="2D8CF6A1" w14:textId="77777777" w:rsidR="00C82A54" w:rsidRDefault="00C82A54" w:rsidP="004A2BD1">
      <w:pPr>
        <w:rPr>
          <w:rFonts w:eastAsia="Malgun Gothic"/>
          <w:b/>
          <w:sz w:val="24"/>
          <w:lang w:eastAsia="ko-KR"/>
        </w:rPr>
      </w:pPr>
    </w:p>
    <w:p w14:paraId="520F9FC3" w14:textId="5082DD38" w:rsidR="000E64C4" w:rsidRDefault="000E64C4" w:rsidP="000E64C4">
      <w:pPr>
        <w:rPr>
          <w:rFonts w:eastAsia="Malgun Gothic"/>
          <w:b/>
          <w:sz w:val="28"/>
          <w:lang w:eastAsia="ko-KR"/>
        </w:rPr>
      </w:pPr>
      <w:r>
        <w:rPr>
          <w:rFonts w:eastAsia="Malgun Gothic"/>
          <w:b/>
          <w:sz w:val="28"/>
          <w:lang w:eastAsia="ko-KR"/>
        </w:rPr>
        <w:t>Test2</w:t>
      </w:r>
      <w:r w:rsidRPr="00AB5C10">
        <w:rPr>
          <w:rFonts w:eastAsia="Malgun Gothic"/>
          <w:b/>
          <w:sz w:val="28"/>
          <w:lang w:eastAsia="ko-KR"/>
        </w:rPr>
        <w:t>:</w:t>
      </w:r>
    </w:p>
    <w:p w14:paraId="3876E7EA" w14:textId="77777777" w:rsidR="000E64C4" w:rsidRDefault="000E64C4" w:rsidP="000E64C4">
      <w:pPr>
        <w:rPr>
          <w:rFonts w:eastAsia="Malgun Gothic"/>
          <w:b/>
          <w:sz w:val="28"/>
          <w:lang w:eastAsia="ko-KR"/>
        </w:rPr>
      </w:pPr>
    </w:p>
    <w:tbl>
      <w:tblPr>
        <w:tblW w:w="7941" w:type="dxa"/>
        <w:tblInd w:w="10" w:type="dxa"/>
        <w:tblLook w:val="04A0" w:firstRow="1" w:lastRow="0" w:firstColumn="1" w:lastColumn="0" w:noHBand="0" w:noVBand="1"/>
      </w:tblPr>
      <w:tblGrid>
        <w:gridCol w:w="1640"/>
        <w:gridCol w:w="1060"/>
        <w:gridCol w:w="1060"/>
        <w:gridCol w:w="2061"/>
        <w:gridCol w:w="1060"/>
        <w:gridCol w:w="1060"/>
      </w:tblGrid>
      <w:tr w:rsidR="003F586D" w:rsidRPr="003F586D" w14:paraId="016FBE26" w14:textId="77777777" w:rsidTr="003F586D">
        <w:trPr>
          <w:trHeight w:val="255"/>
        </w:trPr>
        <w:tc>
          <w:tcPr>
            <w:tcW w:w="1640" w:type="dxa"/>
            <w:tcBorders>
              <w:top w:val="nil"/>
              <w:left w:val="nil"/>
              <w:bottom w:val="nil"/>
              <w:right w:val="nil"/>
            </w:tcBorders>
            <w:shd w:val="clear" w:color="auto" w:fill="auto"/>
            <w:noWrap/>
            <w:vAlign w:val="center"/>
            <w:hideMark/>
          </w:tcPr>
          <w:p w14:paraId="64FC947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D85DD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95CFD0"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F586D">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15220F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6C6E19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F586D">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C868F7"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F586D">
              <w:rPr>
                <w:rFonts w:ascii="Calibri" w:hAnsi="Calibri" w:cs="Calibri"/>
                <w:color w:val="000000"/>
                <w:sz w:val="24"/>
                <w:szCs w:val="24"/>
              </w:rPr>
              <w:t> </w:t>
            </w:r>
          </w:p>
        </w:tc>
      </w:tr>
      <w:tr w:rsidR="003F586D" w:rsidRPr="003F586D" w14:paraId="347BD6D9" w14:textId="77777777" w:rsidTr="003F586D">
        <w:trPr>
          <w:trHeight w:val="255"/>
        </w:trPr>
        <w:tc>
          <w:tcPr>
            <w:tcW w:w="1640" w:type="dxa"/>
            <w:tcBorders>
              <w:top w:val="nil"/>
              <w:left w:val="nil"/>
              <w:bottom w:val="nil"/>
              <w:right w:val="nil"/>
            </w:tcBorders>
            <w:shd w:val="clear" w:color="auto" w:fill="auto"/>
            <w:noWrap/>
            <w:vAlign w:val="center"/>
            <w:hideMark/>
          </w:tcPr>
          <w:p w14:paraId="36DE795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FE2E28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E18BF5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670465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7C474F1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6B33818"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r>
      <w:tr w:rsidR="003F586D" w:rsidRPr="003F586D" w14:paraId="54F41E88" w14:textId="77777777" w:rsidTr="003F586D">
        <w:trPr>
          <w:trHeight w:val="255"/>
        </w:trPr>
        <w:tc>
          <w:tcPr>
            <w:tcW w:w="1640" w:type="dxa"/>
            <w:tcBorders>
              <w:top w:val="nil"/>
              <w:left w:val="nil"/>
              <w:bottom w:val="nil"/>
              <w:right w:val="nil"/>
            </w:tcBorders>
            <w:shd w:val="clear" w:color="auto" w:fill="auto"/>
            <w:noWrap/>
            <w:vAlign w:val="center"/>
            <w:hideMark/>
          </w:tcPr>
          <w:p w14:paraId="0DEE0C6A"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05F003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79849A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84E2EF7"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A6C6A6F"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C3C00B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DecT</w:t>
            </w:r>
          </w:p>
        </w:tc>
      </w:tr>
      <w:tr w:rsidR="003F586D" w:rsidRPr="003F586D" w14:paraId="4D2991F7" w14:textId="77777777" w:rsidTr="003F58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442E2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6AAA95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C2E4F88"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27ADFCB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8C47F9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055FF43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r>
      <w:tr w:rsidR="003F586D" w:rsidRPr="003F586D" w14:paraId="483DE9F0" w14:textId="77777777" w:rsidTr="003F58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D1875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7423A4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2C25A3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150B87B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7663010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F2B393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r>
      <w:tr w:rsidR="003F586D" w:rsidRPr="003F586D" w14:paraId="4C28D75E" w14:textId="77777777" w:rsidTr="003F58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446D90"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E2BEAD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5DCA5B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2CCE9AD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D166AC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00BB4E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r>
      <w:tr w:rsidR="003F586D" w:rsidRPr="003F586D" w14:paraId="5EEABFFD" w14:textId="77777777" w:rsidTr="003F58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DB00DF"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DBD4F0A"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728E1F47"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5152CF2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0E27F8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C4284B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r>
      <w:tr w:rsidR="003F586D" w:rsidRPr="003F586D" w14:paraId="52042A51" w14:textId="77777777" w:rsidTr="003F58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D446B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0AACE3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3B55904"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2F24A3C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BACD5E7"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096BE0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r>
      <w:tr w:rsidR="003F586D" w:rsidRPr="003F586D" w14:paraId="1A50B0D5" w14:textId="77777777" w:rsidTr="003F58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84C3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8F12F00"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7A4FC5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6F71CB27"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B8B9BCA"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5E481B4"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r>
      <w:tr w:rsidR="003F586D" w:rsidRPr="003F586D" w14:paraId="556396CD" w14:textId="77777777" w:rsidTr="003F586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49C981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682C95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0272466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0.18%</w:t>
            </w:r>
          </w:p>
        </w:tc>
        <w:tc>
          <w:tcPr>
            <w:tcW w:w="2061" w:type="dxa"/>
            <w:tcBorders>
              <w:top w:val="single" w:sz="8" w:space="0" w:color="auto"/>
              <w:left w:val="nil"/>
              <w:bottom w:val="nil"/>
              <w:right w:val="single" w:sz="4" w:space="0" w:color="auto"/>
            </w:tcBorders>
            <w:shd w:val="clear" w:color="auto" w:fill="auto"/>
            <w:noWrap/>
            <w:vAlign w:val="center"/>
            <w:hideMark/>
          </w:tcPr>
          <w:p w14:paraId="7502A6D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01C686E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831465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87%</w:t>
            </w:r>
          </w:p>
        </w:tc>
      </w:tr>
      <w:tr w:rsidR="003F586D" w:rsidRPr="003F586D" w14:paraId="055FA5F1" w14:textId="77777777" w:rsidTr="003F586D">
        <w:trPr>
          <w:trHeight w:val="255"/>
        </w:trPr>
        <w:tc>
          <w:tcPr>
            <w:tcW w:w="1640" w:type="dxa"/>
            <w:tcBorders>
              <w:top w:val="nil"/>
              <w:left w:val="single" w:sz="8" w:space="0" w:color="auto"/>
              <w:bottom w:val="nil"/>
              <w:right w:val="nil"/>
            </w:tcBorders>
            <w:shd w:val="clear" w:color="auto" w:fill="auto"/>
            <w:noWrap/>
            <w:vAlign w:val="center"/>
            <w:hideMark/>
          </w:tcPr>
          <w:p w14:paraId="689D0D3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6C11C40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09A762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40B434D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C5C51E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CBE235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105%</w:t>
            </w:r>
          </w:p>
        </w:tc>
      </w:tr>
      <w:tr w:rsidR="003F586D" w:rsidRPr="003F586D" w14:paraId="263BE821" w14:textId="77777777" w:rsidTr="003F586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6DCB6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2C20A80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BDBC3B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38EFA71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CE9B09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C2944AA"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r>
      <w:tr w:rsidR="003F586D" w:rsidRPr="003F586D" w14:paraId="2CB51C78" w14:textId="77777777" w:rsidTr="003F586D">
        <w:trPr>
          <w:trHeight w:val="255"/>
        </w:trPr>
        <w:tc>
          <w:tcPr>
            <w:tcW w:w="1640" w:type="dxa"/>
            <w:tcBorders>
              <w:top w:val="nil"/>
              <w:left w:val="nil"/>
              <w:bottom w:val="nil"/>
              <w:right w:val="nil"/>
            </w:tcBorders>
            <w:shd w:val="clear" w:color="auto" w:fill="auto"/>
            <w:noWrap/>
            <w:vAlign w:val="center"/>
            <w:hideMark/>
          </w:tcPr>
          <w:p w14:paraId="6345009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933BEE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130546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3623BAA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3BB94F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E4DE0C8"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F586D" w:rsidRPr="003F586D" w14:paraId="51E1EB6E" w14:textId="77777777" w:rsidTr="003F586D">
        <w:trPr>
          <w:trHeight w:val="255"/>
        </w:trPr>
        <w:tc>
          <w:tcPr>
            <w:tcW w:w="1640" w:type="dxa"/>
            <w:tcBorders>
              <w:top w:val="nil"/>
              <w:left w:val="nil"/>
              <w:bottom w:val="nil"/>
              <w:right w:val="nil"/>
            </w:tcBorders>
            <w:shd w:val="clear" w:color="auto" w:fill="auto"/>
            <w:noWrap/>
            <w:vAlign w:val="center"/>
            <w:hideMark/>
          </w:tcPr>
          <w:p w14:paraId="3B11E9D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4459B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335478"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F586D">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23C4AE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E12221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F586D">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B2793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F586D">
              <w:rPr>
                <w:rFonts w:ascii="Calibri" w:hAnsi="Calibri" w:cs="Calibri"/>
                <w:color w:val="000000"/>
                <w:sz w:val="24"/>
                <w:szCs w:val="24"/>
              </w:rPr>
              <w:t> </w:t>
            </w:r>
          </w:p>
        </w:tc>
      </w:tr>
      <w:tr w:rsidR="003F586D" w:rsidRPr="003F586D" w14:paraId="0AD3B6F5" w14:textId="77777777" w:rsidTr="003F586D">
        <w:trPr>
          <w:trHeight w:val="255"/>
        </w:trPr>
        <w:tc>
          <w:tcPr>
            <w:tcW w:w="1640" w:type="dxa"/>
            <w:tcBorders>
              <w:top w:val="nil"/>
              <w:left w:val="nil"/>
              <w:bottom w:val="nil"/>
              <w:right w:val="nil"/>
            </w:tcBorders>
            <w:shd w:val="clear" w:color="auto" w:fill="auto"/>
            <w:noWrap/>
            <w:vAlign w:val="center"/>
            <w:hideMark/>
          </w:tcPr>
          <w:p w14:paraId="6311C5B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BDB90E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153561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51BB96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33A5869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029B36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r>
      <w:tr w:rsidR="003F586D" w:rsidRPr="003F586D" w14:paraId="08EBD850" w14:textId="77777777" w:rsidTr="003F586D">
        <w:trPr>
          <w:trHeight w:val="255"/>
        </w:trPr>
        <w:tc>
          <w:tcPr>
            <w:tcW w:w="1640" w:type="dxa"/>
            <w:tcBorders>
              <w:top w:val="nil"/>
              <w:left w:val="nil"/>
              <w:bottom w:val="nil"/>
              <w:right w:val="nil"/>
            </w:tcBorders>
            <w:shd w:val="clear" w:color="auto" w:fill="auto"/>
            <w:noWrap/>
            <w:vAlign w:val="center"/>
            <w:hideMark/>
          </w:tcPr>
          <w:p w14:paraId="771E8E5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A46DE44"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BC9C7E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7076DD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30CD6E7"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E9D059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DecT</w:t>
            </w:r>
          </w:p>
        </w:tc>
      </w:tr>
      <w:tr w:rsidR="003F586D" w:rsidRPr="003F586D" w14:paraId="6B4482D8" w14:textId="77777777" w:rsidTr="003F58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D61B80"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2E9DE4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1024A40"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-0.37%</w:t>
            </w:r>
          </w:p>
        </w:tc>
        <w:tc>
          <w:tcPr>
            <w:tcW w:w="2061" w:type="dxa"/>
            <w:tcBorders>
              <w:top w:val="nil"/>
              <w:left w:val="nil"/>
              <w:bottom w:val="nil"/>
              <w:right w:val="single" w:sz="4" w:space="0" w:color="auto"/>
            </w:tcBorders>
            <w:shd w:val="clear" w:color="auto" w:fill="auto"/>
            <w:noWrap/>
            <w:vAlign w:val="center"/>
            <w:hideMark/>
          </w:tcPr>
          <w:p w14:paraId="0FE75304"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8688B28"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DAF5B0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100%</w:t>
            </w:r>
          </w:p>
        </w:tc>
      </w:tr>
      <w:tr w:rsidR="003F586D" w:rsidRPr="003F586D" w14:paraId="2D3D017C" w14:textId="77777777" w:rsidTr="003F58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5C8E1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FC4828A"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0D0D514"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568B3E4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6E1E83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39744F4"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99%</w:t>
            </w:r>
          </w:p>
        </w:tc>
      </w:tr>
      <w:tr w:rsidR="003F586D" w:rsidRPr="003F586D" w14:paraId="64293941" w14:textId="77777777" w:rsidTr="003F58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6EB868"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AA536C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F32AD88"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36381A5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21565C1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917767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r>
      <w:tr w:rsidR="003F586D" w:rsidRPr="003F586D" w14:paraId="4A828F2C" w14:textId="77777777" w:rsidTr="003F58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86540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85222C0"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20BFEE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113EFE5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8B05DA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10651F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r>
      <w:tr w:rsidR="003F586D" w:rsidRPr="003F586D" w14:paraId="4726B2CB" w14:textId="77777777" w:rsidTr="003F58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BB782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BFD62F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CA355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26CE01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5DE711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A5F7F8"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 </w:t>
            </w:r>
          </w:p>
        </w:tc>
      </w:tr>
      <w:tr w:rsidR="003F586D" w:rsidRPr="003F586D" w14:paraId="51E4945C" w14:textId="77777777" w:rsidTr="003F58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A5FD7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4F8E73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BCBED6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-0.13%</w:t>
            </w:r>
          </w:p>
        </w:tc>
        <w:tc>
          <w:tcPr>
            <w:tcW w:w="2061" w:type="dxa"/>
            <w:tcBorders>
              <w:top w:val="single" w:sz="8" w:space="0" w:color="auto"/>
              <w:left w:val="nil"/>
              <w:bottom w:val="nil"/>
              <w:right w:val="single" w:sz="4" w:space="0" w:color="auto"/>
            </w:tcBorders>
            <w:shd w:val="clear" w:color="auto" w:fill="auto"/>
            <w:noWrap/>
            <w:vAlign w:val="center"/>
            <w:hideMark/>
          </w:tcPr>
          <w:p w14:paraId="59600F0A"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552DE57F"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CCA246F"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r>
      <w:tr w:rsidR="003F586D" w:rsidRPr="003F586D" w14:paraId="54A08A49" w14:textId="77777777" w:rsidTr="003F58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1C65B0"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lastRenderedPageBreak/>
              <w:t>Class D</w:t>
            </w:r>
          </w:p>
        </w:tc>
        <w:tc>
          <w:tcPr>
            <w:tcW w:w="1060" w:type="dxa"/>
            <w:tcBorders>
              <w:top w:val="single" w:sz="8" w:space="0" w:color="auto"/>
              <w:left w:val="nil"/>
              <w:bottom w:val="nil"/>
              <w:right w:val="nil"/>
            </w:tcBorders>
            <w:shd w:val="clear" w:color="auto" w:fill="auto"/>
            <w:noWrap/>
            <w:vAlign w:val="center"/>
            <w:hideMark/>
          </w:tcPr>
          <w:p w14:paraId="6175E9BA"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039467C8"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6F5E03A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04BEE6A7"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AA3452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r>
      <w:tr w:rsidR="003F586D" w:rsidRPr="003F586D" w14:paraId="44F373C8" w14:textId="77777777" w:rsidTr="003F58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E5F74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6A4D043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7A7712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5DAC7700"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3C5E1DA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1A57E8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r>
      <w:tr w:rsidR="003F586D" w:rsidRPr="003F586D" w14:paraId="78F58252" w14:textId="77777777" w:rsidTr="003F586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AD93BA"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SCC</w:t>
            </w:r>
          </w:p>
        </w:tc>
        <w:tc>
          <w:tcPr>
            <w:tcW w:w="1060" w:type="dxa"/>
            <w:tcBorders>
              <w:top w:val="nil"/>
              <w:left w:val="nil"/>
              <w:bottom w:val="single" w:sz="8" w:space="0" w:color="auto"/>
              <w:right w:val="nil"/>
            </w:tcBorders>
            <w:shd w:val="clear" w:color="auto" w:fill="auto"/>
            <w:noWrap/>
            <w:vAlign w:val="center"/>
            <w:hideMark/>
          </w:tcPr>
          <w:p w14:paraId="0009243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79BFC738"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4D4A9CB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426BEDC7"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418DD37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r>
      <w:tr w:rsidR="003F586D" w:rsidRPr="003F586D" w14:paraId="214AB990" w14:textId="77777777" w:rsidTr="003F586D">
        <w:trPr>
          <w:trHeight w:val="255"/>
        </w:trPr>
        <w:tc>
          <w:tcPr>
            <w:tcW w:w="1640" w:type="dxa"/>
            <w:tcBorders>
              <w:top w:val="nil"/>
              <w:left w:val="nil"/>
              <w:bottom w:val="nil"/>
              <w:right w:val="nil"/>
            </w:tcBorders>
            <w:shd w:val="clear" w:color="auto" w:fill="auto"/>
            <w:noWrap/>
            <w:vAlign w:val="center"/>
            <w:hideMark/>
          </w:tcPr>
          <w:p w14:paraId="7D956FAF"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8EA7BF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6A39D0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4DCB387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842AFF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1652BB7"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F586D" w:rsidRPr="003F586D" w14:paraId="2DBE199B" w14:textId="77777777" w:rsidTr="003F586D">
        <w:trPr>
          <w:trHeight w:val="255"/>
        </w:trPr>
        <w:tc>
          <w:tcPr>
            <w:tcW w:w="1640" w:type="dxa"/>
            <w:tcBorders>
              <w:top w:val="nil"/>
              <w:left w:val="nil"/>
              <w:bottom w:val="nil"/>
              <w:right w:val="nil"/>
            </w:tcBorders>
            <w:shd w:val="clear" w:color="auto" w:fill="auto"/>
            <w:noWrap/>
            <w:vAlign w:val="center"/>
            <w:hideMark/>
          </w:tcPr>
          <w:p w14:paraId="4ABD97F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7C9F9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040BF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F586D">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44C234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7F324A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F586D">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D0FE7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F586D">
              <w:rPr>
                <w:rFonts w:ascii="Calibri" w:hAnsi="Calibri" w:cs="Calibri"/>
                <w:color w:val="000000"/>
                <w:sz w:val="24"/>
                <w:szCs w:val="24"/>
              </w:rPr>
              <w:t> </w:t>
            </w:r>
          </w:p>
        </w:tc>
      </w:tr>
      <w:tr w:rsidR="003F586D" w:rsidRPr="003F586D" w14:paraId="24E15A1D" w14:textId="77777777" w:rsidTr="003F586D">
        <w:trPr>
          <w:trHeight w:val="255"/>
        </w:trPr>
        <w:tc>
          <w:tcPr>
            <w:tcW w:w="1640" w:type="dxa"/>
            <w:tcBorders>
              <w:top w:val="nil"/>
              <w:left w:val="nil"/>
              <w:bottom w:val="nil"/>
              <w:right w:val="nil"/>
            </w:tcBorders>
            <w:shd w:val="clear" w:color="auto" w:fill="auto"/>
            <w:noWrap/>
            <w:vAlign w:val="center"/>
            <w:hideMark/>
          </w:tcPr>
          <w:p w14:paraId="70E9200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A7DB84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412730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2D4809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3D568DB4"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C87129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 </w:t>
            </w:r>
          </w:p>
        </w:tc>
      </w:tr>
      <w:tr w:rsidR="003F586D" w:rsidRPr="003F586D" w14:paraId="7793B1FD" w14:textId="77777777" w:rsidTr="003F586D">
        <w:trPr>
          <w:trHeight w:val="255"/>
        </w:trPr>
        <w:tc>
          <w:tcPr>
            <w:tcW w:w="1640" w:type="dxa"/>
            <w:tcBorders>
              <w:top w:val="nil"/>
              <w:left w:val="nil"/>
              <w:bottom w:val="nil"/>
              <w:right w:val="nil"/>
            </w:tcBorders>
            <w:shd w:val="clear" w:color="auto" w:fill="auto"/>
            <w:noWrap/>
            <w:vAlign w:val="center"/>
            <w:hideMark/>
          </w:tcPr>
          <w:p w14:paraId="744ADEE7"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75631F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0C88A4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86EB29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9C740E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C1187C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DecT</w:t>
            </w:r>
          </w:p>
        </w:tc>
      </w:tr>
      <w:tr w:rsidR="003F586D" w:rsidRPr="003F586D" w14:paraId="659A0E2C" w14:textId="77777777" w:rsidTr="003F58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20341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67C2A7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758FF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0D20B8D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B5F0BB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850FA2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 </w:t>
            </w:r>
          </w:p>
        </w:tc>
      </w:tr>
      <w:tr w:rsidR="003F586D" w:rsidRPr="003F586D" w14:paraId="0F2E35C7" w14:textId="77777777" w:rsidTr="003F58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1EA3E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C836AD4"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8A6158A"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69536C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562925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194A94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 </w:t>
            </w:r>
          </w:p>
        </w:tc>
      </w:tr>
      <w:tr w:rsidR="003F586D" w:rsidRPr="003F586D" w14:paraId="4F46CF8F" w14:textId="77777777" w:rsidTr="003F58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D1BCE0"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B47D64F"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DF5752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7C9B6A6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714E9FC0"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05385F4"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103%</w:t>
            </w:r>
          </w:p>
        </w:tc>
      </w:tr>
      <w:tr w:rsidR="003F586D" w:rsidRPr="003F586D" w14:paraId="2E992AEA" w14:textId="77777777" w:rsidTr="003F58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58CC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6464A0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1925D3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770FA235"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DCEBC2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F15B3A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105%</w:t>
            </w:r>
          </w:p>
        </w:tc>
      </w:tr>
      <w:tr w:rsidR="003F586D" w:rsidRPr="003F586D" w14:paraId="330B99EE" w14:textId="77777777" w:rsidTr="003F58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101D90"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64AECE4"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36E968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c>
          <w:tcPr>
            <w:tcW w:w="2061" w:type="dxa"/>
            <w:tcBorders>
              <w:top w:val="nil"/>
              <w:left w:val="nil"/>
              <w:bottom w:val="nil"/>
              <w:right w:val="single" w:sz="4" w:space="0" w:color="auto"/>
            </w:tcBorders>
            <w:shd w:val="clear" w:color="auto" w:fill="auto"/>
            <w:noWrap/>
            <w:vAlign w:val="center"/>
            <w:hideMark/>
          </w:tcPr>
          <w:p w14:paraId="5492BA7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1C089B9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14584F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104%</w:t>
            </w:r>
          </w:p>
        </w:tc>
      </w:tr>
      <w:tr w:rsidR="003F586D" w:rsidRPr="003F586D" w14:paraId="1BD4492B" w14:textId="77777777" w:rsidTr="003F58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1D05E4"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586D">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777F22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F9121A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0.28%</w:t>
            </w:r>
          </w:p>
        </w:tc>
        <w:tc>
          <w:tcPr>
            <w:tcW w:w="2061" w:type="dxa"/>
            <w:tcBorders>
              <w:top w:val="single" w:sz="8" w:space="0" w:color="auto"/>
              <w:left w:val="nil"/>
              <w:bottom w:val="nil"/>
              <w:right w:val="single" w:sz="4" w:space="0" w:color="auto"/>
            </w:tcBorders>
            <w:shd w:val="clear" w:color="auto" w:fill="auto"/>
            <w:noWrap/>
            <w:vAlign w:val="center"/>
            <w:hideMark/>
          </w:tcPr>
          <w:p w14:paraId="0DC4BDB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FAFCCBB"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64E104E"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104%</w:t>
            </w:r>
          </w:p>
        </w:tc>
      </w:tr>
      <w:tr w:rsidR="003F586D" w:rsidRPr="003F586D" w14:paraId="66CC006C" w14:textId="77777777" w:rsidTr="003F586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07BF61"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645AE0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A32087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0.33%</w:t>
            </w:r>
          </w:p>
        </w:tc>
        <w:tc>
          <w:tcPr>
            <w:tcW w:w="2061" w:type="dxa"/>
            <w:tcBorders>
              <w:top w:val="single" w:sz="8" w:space="0" w:color="auto"/>
              <w:left w:val="nil"/>
              <w:bottom w:val="nil"/>
              <w:right w:val="single" w:sz="4" w:space="0" w:color="auto"/>
            </w:tcBorders>
            <w:shd w:val="clear" w:color="auto" w:fill="auto"/>
            <w:noWrap/>
            <w:vAlign w:val="center"/>
            <w:hideMark/>
          </w:tcPr>
          <w:p w14:paraId="7C7B0FAC"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c>
          <w:tcPr>
            <w:tcW w:w="1060" w:type="dxa"/>
            <w:tcBorders>
              <w:top w:val="single" w:sz="8" w:space="0" w:color="auto"/>
              <w:left w:val="nil"/>
              <w:bottom w:val="nil"/>
              <w:right w:val="nil"/>
            </w:tcBorders>
            <w:shd w:val="clear" w:color="auto" w:fill="auto"/>
            <w:noWrap/>
            <w:vAlign w:val="center"/>
            <w:hideMark/>
          </w:tcPr>
          <w:p w14:paraId="181528E8"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ECF03A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103%</w:t>
            </w:r>
          </w:p>
        </w:tc>
      </w:tr>
      <w:tr w:rsidR="003F586D" w:rsidRPr="003F586D" w14:paraId="277F7B3B" w14:textId="77777777" w:rsidTr="003F586D">
        <w:trPr>
          <w:trHeight w:val="255"/>
        </w:trPr>
        <w:tc>
          <w:tcPr>
            <w:tcW w:w="1640" w:type="dxa"/>
            <w:tcBorders>
              <w:top w:val="nil"/>
              <w:left w:val="single" w:sz="8" w:space="0" w:color="auto"/>
              <w:bottom w:val="nil"/>
              <w:right w:val="nil"/>
            </w:tcBorders>
            <w:shd w:val="clear" w:color="auto" w:fill="auto"/>
            <w:noWrap/>
            <w:vAlign w:val="center"/>
            <w:hideMark/>
          </w:tcPr>
          <w:p w14:paraId="3B3918A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1873D4A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EB2BD0D"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1A0B6B2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431A58F6"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4D3AC22"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102%</w:t>
            </w:r>
          </w:p>
        </w:tc>
      </w:tr>
      <w:tr w:rsidR="003F586D" w:rsidRPr="003F586D" w14:paraId="608CDF0B" w14:textId="77777777" w:rsidTr="003F586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0A748F8"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0CA73753"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6022DD8"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1CA55DE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0F106E18"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45C35E9" w14:textId="77777777" w:rsidR="003F586D" w:rsidRPr="003F586D" w:rsidRDefault="003F586D" w:rsidP="003F5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586D">
              <w:rPr>
                <w:rFonts w:ascii="Arial" w:hAnsi="Arial" w:cs="Arial"/>
                <w:color w:val="000000"/>
                <w:sz w:val="18"/>
                <w:szCs w:val="18"/>
              </w:rPr>
              <w:t>103%</w:t>
            </w:r>
          </w:p>
        </w:tc>
      </w:tr>
    </w:tbl>
    <w:p w14:paraId="0BC511D3" w14:textId="77777777" w:rsidR="000E64C4" w:rsidRDefault="000E64C4" w:rsidP="000E64C4">
      <w:pPr>
        <w:rPr>
          <w:rFonts w:eastAsia="Malgun Gothic"/>
          <w:b/>
          <w:sz w:val="28"/>
          <w:lang w:eastAsia="ko-KR"/>
        </w:rPr>
      </w:pPr>
    </w:p>
    <w:p w14:paraId="224990AA" w14:textId="77777777" w:rsidR="000E64C4" w:rsidRDefault="000E64C4" w:rsidP="000E64C4">
      <w:pPr>
        <w:rPr>
          <w:rFonts w:eastAsia="Malgun Gothic"/>
          <w:b/>
          <w:sz w:val="28"/>
          <w:lang w:eastAsia="ko-KR"/>
        </w:rPr>
      </w:pPr>
    </w:p>
    <w:p w14:paraId="476D7F2A" w14:textId="77442179" w:rsidR="000E64C4" w:rsidRDefault="000E64C4" w:rsidP="000E64C4">
      <w:pPr>
        <w:rPr>
          <w:rFonts w:eastAsia="Malgun Gothic"/>
          <w:b/>
          <w:sz w:val="28"/>
          <w:lang w:eastAsia="ko-KR"/>
        </w:rPr>
      </w:pPr>
      <w:r w:rsidRPr="00AB5C10">
        <w:rPr>
          <w:rFonts w:eastAsia="Malgun Gothic"/>
          <w:b/>
          <w:sz w:val="28"/>
          <w:lang w:eastAsia="ko-KR"/>
        </w:rPr>
        <w:t>Test</w:t>
      </w:r>
      <w:r>
        <w:rPr>
          <w:rFonts w:eastAsia="Malgun Gothic"/>
          <w:b/>
          <w:sz w:val="28"/>
          <w:lang w:eastAsia="ko-KR"/>
        </w:rPr>
        <w:t>3</w:t>
      </w:r>
      <w:r w:rsidRPr="00AB5C10">
        <w:rPr>
          <w:rFonts w:eastAsia="Malgun Gothic"/>
          <w:b/>
          <w:sz w:val="28"/>
          <w:lang w:eastAsia="ko-KR"/>
        </w:rPr>
        <w:t>:</w:t>
      </w:r>
    </w:p>
    <w:p w14:paraId="08FBD171" w14:textId="77777777" w:rsidR="000E64C4" w:rsidRDefault="000E64C4" w:rsidP="000E64C4">
      <w:pPr>
        <w:rPr>
          <w:rFonts w:eastAsia="Malgun Gothic"/>
          <w:b/>
          <w:sz w:val="28"/>
          <w:lang w:eastAsia="ko-KR"/>
        </w:rPr>
      </w:pPr>
    </w:p>
    <w:tbl>
      <w:tblPr>
        <w:tblW w:w="7941" w:type="dxa"/>
        <w:tblInd w:w="10" w:type="dxa"/>
        <w:tblLook w:val="04A0" w:firstRow="1" w:lastRow="0" w:firstColumn="1" w:lastColumn="0" w:noHBand="0" w:noVBand="1"/>
      </w:tblPr>
      <w:tblGrid>
        <w:gridCol w:w="1640"/>
        <w:gridCol w:w="1060"/>
        <w:gridCol w:w="1060"/>
        <w:gridCol w:w="2061"/>
        <w:gridCol w:w="1060"/>
        <w:gridCol w:w="1060"/>
      </w:tblGrid>
      <w:tr w:rsidR="00125351" w:rsidRPr="00125351" w14:paraId="5D786050" w14:textId="77777777" w:rsidTr="00125351">
        <w:trPr>
          <w:trHeight w:val="255"/>
        </w:trPr>
        <w:tc>
          <w:tcPr>
            <w:tcW w:w="1640" w:type="dxa"/>
            <w:tcBorders>
              <w:top w:val="nil"/>
              <w:left w:val="nil"/>
              <w:bottom w:val="nil"/>
              <w:right w:val="nil"/>
            </w:tcBorders>
            <w:shd w:val="clear" w:color="auto" w:fill="auto"/>
            <w:noWrap/>
            <w:vAlign w:val="center"/>
            <w:hideMark/>
          </w:tcPr>
          <w:p w14:paraId="421FCEE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9510B8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33CF7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FAB2CD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4E45D2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D625E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r>
      <w:tr w:rsidR="00125351" w:rsidRPr="00125351" w14:paraId="592E1659" w14:textId="77777777" w:rsidTr="00125351">
        <w:trPr>
          <w:trHeight w:val="255"/>
        </w:trPr>
        <w:tc>
          <w:tcPr>
            <w:tcW w:w="1640" w:type="dxa"/>
            <w:tcBorders>
              <w:top w:val="nil"/>
              <w:left w:val="nil"/>
              <w:bottom w:val="nil"/>
              <w:right w:val="nil"/>
            </w:tcBorders>
            <w:shd w:val="clear" w:color="auto" w:fill="auto"/>
            <w:noWrap/>
            <w:vAlign w:val="center"/>
            <w:hideMark/>
          </w:tcPr>
          <w:p w14:paraId="6E13B7A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5794C4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970D62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8D4682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27ABFBF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EE89E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r>
      <w:tr w:rsidR="00125351" w:rsidRPr="00125351" w14:paraId="0EF24C2D" w14:textId="77777777" w:rsidTr="00125351">
        <w:trPr>
          <w:trHeight w:val="255"/>
        </w:trPr>
        <w:tc>
          <w:tcPr>
            <w:tcW w:w="1640" w:type="dxa"/>
            <w:tcBorders>
              <w:top w:val="nil"/>
              <w:left w:val="nil"/>
              <w:bottom w:val="nil"/>
              <w:right w:val="nil"/>
            </w:tcBorders>
            <w:shd w:val="clear" w:color="auto" w:fill="auto"/>
            <w:noWrap/>
            <w:vAlign w:val="center"/>
            <w:hideMark/>
          </w:tcPr>
          <w:p w14:paraId="581C389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B3ADA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11AC83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B800EA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BEA4E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C9634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DecT</w:t>
            </w:r>
          </w:p>
        </w:tc>
      </w:tr>
      <w:tr w:rsidR="00125351" w:rsidRPr="00125351" w14:paraId="4814C140" w14:textId="77777777" w:rsidTr="001253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1027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4A73CF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EDB4F2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-0.14%</w:t>
            </w:r>
          </w:p>
        </w:tc>
        <w:tc>
          <w:tcPr>
            <w:tcW w:w="2061" w:type="dxa"/>
            <w:tcBorders>
              <w:top w:val="nil"/>
              <w:left w:val="nil"/>
              <w:bottom w:val="nil"/>
              <w:right w:val="single" w:sz="4" w:space="0" w:color="auto"/>
            </w:tcBorders>
            <w:shd w:val="clear" w:color="auto" w:fill="auto"/>
            <w:noWrap/>
            <w:vAlign w:val="center"/>
            <w:hideMark/>
          </w:tcPr>
          <w:p w14:paraId="7E78C84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7AA8840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DDE66A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r>
      <w:tr w:rsidR="00125351" w:rsidRPr="00125351" w14:paraId="218C5F69"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6910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135F4F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E0439A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032531F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4FA5FF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43F758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r>
      <w:tr w:rsidR="00125351" w:rsidRPr="00125351" w14:paraId="763523D9"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350EC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B855ED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692F59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1EE4FCF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1C8AE3F"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AD19B0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r>
      <w:tr w:rsidR="00125351" w:rsidRPr="00125351" w14:paraId="451393CF"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AD208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FC6066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4AF0872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087D553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B3B9A8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8A38AE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94%</w:t>
            </w:r>
          </w:p>
        </w:tc>
      </w:tr>
      <w:tr w:rsidR="00125351" w:rsidRPr="00125351" w14:paraId="45022D27"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1A3D4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8AD6E6F"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072878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14C5C21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01B314B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E2D903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96%</w:t>
            </w:r>
          </w:p>
        </w:tc>
      </w:tr>
      <w:tr w:rsidR="00125351" w:rsidRPr="00125351" w14:paraId="57BDDFA1" w14:textId="77777777" w:rsidTr="001253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8B113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520B2A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273007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30E4E35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7F256D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6FA9F4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r>
      <w:tr w:rsidR="00125351" w:rsidRPr="00125351" w14:paraId="6657D785" w14:textId="77777777" w:rsidTr="001253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39061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8ABA20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hideMark/>
          </w:tcPr>
          <w:p w14:paraId="1B74DD0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0.17%</w:t>
            </w:r>
          </w:p>
        </w:tc>
        <w:tc>
          <w:tcPr>
            <w:tcW w:w="2061" w:type="dxa"/>
            <w:tcBorders>
              <w:top w:val="single" w:sz="8" w:space="0" w:color="auto"/>
              <w:left w:val="nil"/>
              <w:bottom w:val="nil"/>
              <w:right w:val="single" w:sz="4" w:space="0" w:color="auto"/>
            </w:tcBorders>
            <w:shd w:val="clear" w:color="auto" w:fill="auto"/>
            <w:noWrap/>
            <w:vAlign w:val="center"/>
            <w:hideMark/>
          </w:tcPr>
          <w:p w14:paraId="6D5075F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42CA5A7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67FCBFD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94%</w:t>
            </w:r>
          </w:p>
        </w:tc>
      </w:tr>
      <w:tr w:rsidR="00125351" w:rsidRPr="00125351" w14:paraId="41EE9405" w14:textId="77777777" w:rsidTr="00125351">
        <w:trPr>
          <w:trHeight w:val="255"/>
        </w:trPr>
        <w:tc>
          <w:tcPr>
            <w:tcW w:w="1640" w:type="dxa"/>
            <w:tcBorders>
              <w:top w:val="nil"/>
              <w:left w:val="single" w:sz="8" w:space="0" w:color="auto"/>
              <w:bottom w:val="nil"/>
              <w:right w:val="nil"/>
            </w:tcBorders>
            <w:shd w:val="clear" w:color="auto" w:fill="auto"/>
            <w:noWrap/>
            <w:vAlign w:val="center"/>
            <w:hideMark/>
          </w:tcPr>
          <w:p w14:paraId="52F3E94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7249FC9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B6C5A5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26D19C1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25DB67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02E794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95%</w:t>
            </w:r>
          </w:p>
        </w:tc>
      </w:tr>
      <w:tr w:rsidR="00125351" w:rsidRPr="00125351" w14:paraId="34D73AD3" w14:textId="77777777" w:rsidTr="001253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B162BF"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48263EE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E483E7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34925D6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E1665E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6C4F2F5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r>
      <w:tr w:rsidR="00125351" w:rsidRPr="00125351" w14:paraId="1975EB77" w14:textId="77777777" w:rsidTr="00125351">
        <w:trPr>
          <w:trHeight w:val="255"/>
        </w:trPr>
        <w:tc>
          <w:tcPr>
            <w:tcW w:w="1640" w:type="dxa"/>
            <w:tcBorders>
              <w:top w:val="nil"/>
              <w:left w:val="nil"/>
              <w:bottom w:val="nil"/>
              <w:right w:val="nil"/>
            </w:tcBorders>
            <w:shd w:val="clear" w:color="auto" w:fill="auto"/>
            <w:noWrap/>
            <w:vAlign w:val="center"/>
            <w:hideMark/>
          </w:tcPr>
          <w:p w14:paraId="3FF888F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CAC580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BA09F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0E1E1C0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4253E3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3CF798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25351" w:rsidRPr="00125351" w14:paraId="75CF7C29" w14:textId="77777777" w:rsidTr="00125351">
        <w:trPr>
          <w:trHeight w:val="255"/>
        </w:trPr>
        <w:tc>
          <w:tcPr>
            <w:tcW w:w="1640" w:type="dxa"/>
            <w:tcBorders>
              <w:top w:val="nil"/>
              <w:left w:val="nil"/>
              <w:bottom w:val="nil"/>
              <w:right w:val="nil"/>
            </w:tcBorders>
            <w:shd w:val="clear" w:color="auto" w:fill="auto"/>
            <w:noWrap/>
            <w:vAlign w:val="center"/>
            <w:hideMark/>
          </w:tcPr>
          <w:p w14:paraId="5BD6E94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C039B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72CAB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1D6BE6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652F73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E2E09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r>
      <w:tr w:rsidR="00125351" w:rsidRPr="00125351" w14:paraId="59BFF833" w14:textId="77777777" w:rsidTr="00125351">
        <w:trPr>
          <w:trHeight w:val="255"/>
        </w:trPr>
        <w:tc>
          <w:tcPr>
            <w:tcW w:w="1640" w:type="dxa"/>
            <w:tcBorders>
              <w:top w:val="nil"/>
              <w:left w:val="nil"/>
              <w:bottom w:val="nil"/>
              <w:right w:val="nil"/>
            </w:tcBorders>
            <w:shd w:val="clear" w:color="auto" w:fill="auto"/>
            <w:noWrap/>
            <w:vAlign w:val="center"/>
            <w:hideMark/>
          </w:tcPr>
          <w:p w14:paraId="33DB39A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C3F0F1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A3295E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1ADDA1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2594AB6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37F67D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r>
      <w:tr w:rsidR="00125351" w:rsidRPr="00125351" w14:paraId="5CEE45C3" w14:textId="77777777" w:rsidTr="00125351">
        <w:trPr>
          <w:trHeight w:val="255"/>
        </w:trPr>
        <w:tc>
          <w:tcPr>
            <w:tcW w:w="1640" w:type="dxa"/>
            <w:tcBorders>
              <w:top w:val="nil"/>
              <w:left w:val="nil"/>
              <w:bottom w:val="nil"/>
              <w:right w:val="nil"/>
            </w:tcBorders>
            <w:shd w:val="clear" w:color="auto" w:fill="auto"/>
            <w:noWrap/>
            <w:vAlign w:val="center"/>
            <w:hideMark/>
          </w:tcPr>
          <w:p w14:paraId="34A1ACD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70BF0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55D19E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FB6984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AFC462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B1B99F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DecT</w:t>
            </w:r>
          </w:p>
        </w:tc>
      </w:tr>
      <w:tr w:rsidR="00125351" w:rsidRPr="00125351" w14:paraId="66AF29A9" w14:textId="77777777" w:rsidTr="001253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F72A0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414F0E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26A2F3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3EA17F3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49AF41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794132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r>
      <w:tr w:rsidR="00125351" w:rsidRPr="00125351" w14:paraId="149194D7"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DE339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F6D7FE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6D13B5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73DDE10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220DB4E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2E133E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r>
      <w:tr w:rsidR="00125351" w:rsidRPr="00125351" w14:paraId="59BB2A92"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07C71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56E673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779C3D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455A6D9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92BF27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60144D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r>
      <w:tr w:rsidR="00125351" w:rsidRPr="00125351" w14:paraId="5B9443FC"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5D18E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91250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D46E9A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347E1FD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597ED6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07B0C5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r>
      <w:tr w:rsidR="00125351" w:rsidRPr="00125351" w14:paraId="6543A5D2"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00FC1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AD45E5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033205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46C9E6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6064F8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B25D40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r>
      <w:tr w:rsidR="00125351" w:rsidRPr="00125351" w14:paraId="4511438B" w14:textId="77777777" w:rsidTr="001253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3D599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FA373D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CA0B62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1C780FD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45039A1F"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63C5EE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r>
      <w:tr w:rsidR="00125351" w:rsidRPr="00125351" w14:paraId="6157B4E7" w14:textId="77777777" w:rsidTr="001253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5908D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CB59FD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0EC1AC4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36FA3FD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396ECE4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AEB563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95%</w:t>
            </w:r>
          </w:p>
        </w:tc>
      </w:tr>
      <w:tr w:rsidR="00125351" w:rsidRPr="00125351" w14:paraId="34FCE039"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C3E6D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027BE00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54D8A2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ABA342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46F337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916A67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r>
      <w:tr w:rsidR="00125351" w:rsidRPr="00125351" w14:paraId="29C34245" w14:textId="77777777" w:rsidTr="0012535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32BF0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SCC</w:t>
            </w:r>
          </w:p>
        </w:tc>
        <w:tc>
          <w:tcPr>
            <w:tcW w:w="1060" w:type="dxa"/>
            <w:tcBorders>
              <w:top w:val="nil"/>
              <w:left w:val="nil"/>
              <w:bottom w:val="single" w:sz="8" w:space="0" w:color="auto"/>
              <w:right w:val="nil"/>
            </w:tcBorders>
            <w:shd w:val="clear" w:color="auto" w:fill="auto"/>
            <w:noWrap/>
            <w:vAlign w:val="center"/>
            <w:hideMark/>
          </w:tcPr>
          <w:p w14:paraId="09D64A1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7CE59EE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0.03%</w:t>
            </w:r>
          </w:p>
        </w:tc>
        <w:tc>
          <w:tcPr>
            <w:tcW w:w="2061" w:type="dxa"/>
            <w:tcBorders>
              <w:top w:val="nil"/>
              <w:left w:val="nil"/>
              <w:bottom w:val="single" w:sz="8" w:space="0" w:color="auto"/>
              <w:right w:val="single" w:sz="4" w:space="0" w:color="auto"/>
            </w:tcBorders>
            <w:shd w:val="clear" w:color="auto" w:fill="auto"/>
            <w:noWrap/>
            <w:vAlign w:val="center"/>
            <w:hideMark/>
          </w:tcPr>
          <w:p w14:paraId="100D435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67DCD7D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E51234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r>
      <w:tr w:rsidR="00125351" w:rsidRPr="00125351" w14:paraId="129CD698" w14:textId="77777777" w:rsidTr="00125351">
        <w:trPr>
          <w:trHeight w:val="255"/>
        </w:trPr>
        <w:tc>
          <w:tcPr>
            <w:tcW w:w="1640" w:type="dxa"/>
            <w:tcBorders>
              <w:top w:val="nil"/>
              <w:left w:val="nil"/>
              <w:bottom w:val="nil"/>
              <w:right w:val="nil"/>
            </w:tcBorders>
            <w:shd w:val="clear" w:color="auto" w:fill="auto"/>
            <w:noWrap/>
            <w:vAlign w:val="center"/>
            <w:hideMark/>
          </w:tcPr>
          <w:p w14:paraId="42D224F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2E1C22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9E2D7A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0E78921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28A380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B94480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25351" w:rsidRPr="00125351" w14:paraId="4E13C5BD" w14:textId="77777777" w:rsidTr="00125351">
        <w:trPr>
          <w:trHeight w:val="255"/>
        </w:trPr>
        <w:tc>
          <w:tcPr>
            <w:tcW w:w="1640" w:type="dxa"/>
            <w:tcBorders>
              <w:top w:val="nil"/>
              <w:left w:val="nil"/>
              <w:bottom w:val="nil"/>
              <w:right w:val="nil"/>
            </w:tcBorders>
            <w:shd w:val="clear" w:color="auto" w:fill="auto"/>
            <w:noWrap/>
            <w:vAlign w:val="center"/>
            <w:hideMark/>
          </w:tcPr>
          <w:p w14:paraId="25E13DB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096DAC"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DC1314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78D64A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65B93D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428C7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25351">
              <w:rPr>
                <w:rFonts w:ascii="Calibri" w:hAnsi="Calibri" w:cs="Calibri"/>
                <w:color w:val="000000"/>
                <w:sz w:val="24"/>
                <w:szCs w:val="24"/>
              </w:rPr>
              <w:t> </w:t>
            </w:r>
          </w:p>
        </w:tc>
      </w:tr>
      <w:tr w:rsidR="00125351" w:rsidRPr="00125351" w14:paraId="22A1E76F" w14:textId="77777777" w:rsidTr="00125351">
        <w:trPr>
          <w:trHeight w:val="255"/>
        </w:trPr>
        <w:tc>
          <w:tcPr>
            <w:tcW w:w="1640" w:type="dxa"/>
            <w:tcBorders>
              <w:top w:val="nil"/>
              <w:left w:val="nil"/>
              <w:bottom w:val="nil"/>
              <w:right w:val="nil"/>
            </w:tcBorders>
            <w:shd w:val="clear" w:color="auto" w:fill="auto"/>
            <w:noWrap/>
            <w:vAlign w:val="center"/>
            <w:hideMark/>
          </w:tcPr>
          <w:p w14:paraId="6795BDF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6A4FF6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2E6CA0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AE0CCE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7D217E6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8FB100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 </w:t>
            </w:r>
          </w:p>
        </w:tc>
      </w:tr>
      <w:tr w:rsidR="00125351" w:rsidRPr="00125351" w14:paraId="61B81DB9" w14:textId="77777777" w:rsidTr="00125351">
        <w:trPr>
          <w:trHeight w:val="255"/>
        </w:trPr>
        <w:tc>
          <w:tcPr>
            <w:tcW w:w="1640" w:type="dxa"/>
            <w:tcBorders>
              <w:top w:val="nil"/>
              <w:left w:val="nil"/>
              <w:bottom w:val="nil"/>
              <w:right w:val="nil"/>
            </w:tcBorders>
            <w:shd w:val="clear" w:color="auto" w:fill="auto"/>
            <w:noWrap/>
            <w:vAlign w:val="center"/>
            <w:hideMark/>
          </w:tcPr>
          <w:p w14:paraId="3838447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1A7A3C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7440B7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879018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53CEA3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F22D1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DecT</w:t>
            </w:r>
          </w:p>
        </w:tc>
      </w:tr>
      <w:tr w:rsidR="00125351" w:rsidRPr="00125351" w14:paraId="5BFBBAE7" w14:textId="77777777" w:rsidTr="001253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92AA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AC650D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517170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51DC1F3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A77F5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8CD031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r>
      <w:tr w:rsidR="00125351" w:rsidRPr="00125351" w14:paraId="4600071C"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3E294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2C352B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48942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D68E1C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A9828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005D1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 </w:t>
            </w:r>
          </w:p>
        </w:tc>
      </w:tr>
      <w:tr w:rsidR="00125351" w:rsidRPr="00125351" w14:paraId="19F95AF7"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D892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A2357B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8E7CF7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0.33%</w:t>
            </w:r>
          </w:p>
        </w:tc>
        <w:tc>
          <w:tcPr>
            <w:tcW w:w="2061" w:type="dxa"/>
            <w:tcBorders>
              <w:top w:val="nil"/>
              <w:left w:val="nil"/>
              <w:bottom w:val="nil"/>
              <w:right w:val="single" w:sz="4" w:space="0" w:color="auto"/>
            </w:tcBorders>
            <w:shd w:val="clear" w:color="auto" w:fill="auto"/>
            <w:noWrap/>
            <w:vAlign w:val="center"/>
            <w:hideMark/>
          </w:tcPr>
          <w:p w14:paraId="600E912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29E329E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ACA9D18"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101%</w:t>
            </w:r>
          </w:p>
        </w:tc>
      </w:tr>
      <w:tr w:rsidR="00125351" w:rsidRPr="00125351" w14:paraId="1B659B97"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2386E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FA34B7"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0C5153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0.26%</w:t>
            </w:r>
          </w:p>
        </w:tc>
        <w:tc>
          <w:tcPr>
            <w:tcW w:w="2061" w:type="dxa"/>
            <w:tcBorders>
              <w:top w:val="nil"/>
              <w:left w:val="nil"/>
              <w:bottom w:val="nil"/>
              <w:right w:val="single" w:sz="4" w:space="0" w:color="auto"/>
            </w:tcBorders>
            <w:shd w:val="clear" w:color="auto" w:fill="auto"/>
            <w:noWrap/>
            <w:vAlign w:val="center"/>
            <w:hideMark/>
          </w:tcPr>
          <w:p w14:paraId="13CAC1EF"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47EAC1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A9CC60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103%</w:t>
            </w:r>
          </w:p>
        </w:tc>
      </w:tr>
      <w:tr w:rsidR="00125351" w:rsidRPr="00125351" w14:paraId="286AD3BC" w14:textId="77777777" w:rsidTr="001253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EA74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1351EB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DE777D1"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0.62%</w:t>
            </w:r>
          </w:p>
        </w:tc>
        <w:tc>
          <w:tcPr>
            <w:tcW w:w="2061" w:type="dxa"/>
            <w:tcBorders>
              <w:top w:val="nil"/>
              <w:left w:val="nil"/>
              <w:bottom w:val="nil"/>
              <w:right w:val="single" w:sz="4" w:space="0" w:color="auto"/>
            </w:tcBorders>
            <w:shd w:val="clear" w:color="auto" w:fill="auto"/>
            <w:noWrap/>
            <w:vAlign w:val="center"/>
            <w:hideMark/>
          </w:tcPr>
          <w:p w14:paraId="43EC6F0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06B70A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4CD70B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102%</w:t>
            </w:r>
          </w:p>
        </w:tc>
      </w:tr>
      <w:tr w:rsidR="00125351" w:rsidRPr="00125351" w14:paraId="1695BBE8" w14:textId="77777777" w:rsidTr="001253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499B4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2535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3D7C82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5826E26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0.38%</w:t>
            </w:r>
          </w:p>
        </w:tc>
        <w:tc>
          <w:tcPr>
            <w:tcW w:w="2061" w:type="dxa"/>
            <w:tcBorders>
              <w:top w:val="single" w:sz="8" w:space="0" w:color="auto"/>
              <w:left w:val="nil"/>
              <w:bottom w:val="nil"/>
              <w:right w:val="single" w:sz="4" w:space="0" w:color="auto"/>
            </w:tcBorders>
            <w:shd w:val="clear" w:color="auto" w:fill="auto"/>
            <w:noWrap/>
            <w:vAlign w:val="center"/>
            <w:hideMark/>
          </w:tcPr>
          <w:p w14:paraId="66C7650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0A7B837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F6EBEA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102%</w:t>
            </w:r>
          </w:p>
        </w:tc>
      </w:tr>
      <w:tr w:rsidR="00125351" w:rsidRPr="00125351" w14:paraId="48B2B8CF" w14:textId="77777777" w:rsidTr="001253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566A9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3438B8D"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614D8D9E"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773EC7BA"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3E8128E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7C0AE2F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r>
      <w:tr w:rsidR="00125351" w:rsidRPr="00125351" w14:paraId="0C041B61" w14:textId="77777777" w:rsidTr="00125351">
        <w:trPr>
          <w:trHeight w:val="255"/>
        </w:trPr>
        <w:tc>
          <w:tcPr>
            <w:tcW w:w="1640" w:type="dxa"/>
            <w:tcBorders>
              <w:top w:val="nil"/>
              <w:left w:val="single" w:sz="8" w:space="0" w:color="auto"/>
              <w:bottom w:val="nil"/>
              <w:right w:val="nil"/>
            </w:tcBorders>
            <w:shd w:val="clear" w:color="auto" w:fill="auto"/>
            <w:noWrap/>
            <w:vAlign w:val="center"/>
            <w:hideMark/>
          </w:tcPr>
          <w:p w14:paraId="0B68C05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4CA73C45"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6BFF02B"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4C6D77F0"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E9F159F"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80D29A9"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101%</w:t>
            </w:r>
          </w:p>
        </w:tc>
      </w:tr>
      <w:tr w:rsidR="00125351" w:rsidRPr="00125351" w14:paraId="175E98F3" w14:textId="77777777" w:rsidTr="001253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9B09B2"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1ACFA0A6"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A52AF8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4123F8B3"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1C08C92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81922F4" w14:textId="77777777" w:rsidR="00125351" w:rsidRPr="00125351" w:rsidRDefault="00125351" w:rsidP="00125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25351">
              <w:rPr>
                <w:rFonts w:ascii="Arial" w:hAnsi="Arial" w:cs="Arial"/>
                <w:color w:val="000000"/>
                <w:sz w:val="18"/>
                <w:szCs w:val="18"/>
              </w:rPr>
              <w:t>102%</w:t>
            </w:r>
          </w:p>
        </w:tc>
      </w:tr>
    </w:tbl>
    <w:p w14:paraId="2FC5CB29" w14:textId="77777777" w:rsidR="000E64C4" w:rsidRPr="00C82A54" w:rsidRDefault="000E64C4" w:rsidP="004A2BD1">
      <w:pPr>
        <w:rPr>
          <w:rFonts w:eastAsia="Malgun Gothic"/>
          <w:b/>
          <w:sz w:val="24"/>
          <w:lang w:eastAsia="ko-KR"/>
        </w:rPr>
      </w:pPr>
    </w:p>
    <w:p w14:paraId="503C20E7" w14:textId="77777777" w:rsidR="004A2BD1" w:rsidRDefault="004A2BD1" w:rsidP="004A2BD1">
      <w:pPr>
        <w:pStyle w:val="Heading1"/>
        <w:jc w:val="left"/>
        <w:rPr>
          <w:lang w:val="en-CA"/>
        </w:rPr>
      </w:pPr>
      <w:r>
        <w:rPr>
          <w:lang w:val="en-CA"/>
        </w:rPr>
        <w:t>Conclusion</w:t>
      </w:r>
    </w:p>
    <w:p w14:paraId="71A58F2A" w14:textId="6F7E0458" w:rsidR="00C82A54" w:rsidRDefault="00C82A54" w:rsidP="00C82A54">
      <w:pPr>
        <w:rPr>
          <w:szCs w:val="22"/>
          <w:lang w:eastAsia="ko-KR"/>
        </w:rPr>
      </w:pPr>
      <w:r>
        <w:rPr>
          <w:szCs w:val="22"/>
          <w:lang w:eastAsia="ko-KR"/>
        </w:rPr>
        <w:t xml:space="preserve">In the contribution </w:t>
      </w:r>
      <w:r w:rsidR="00760AAE">
        <w:rPr>
          <w:szCs w:val="22"/>
          <w:lang w:eastAsia="ko-KR"/>
        </w:rPr>
        <w:t xml:space="preserve">several modification on MIP is proposed, which reduces the memory and complexity with negligible loss. </w:t>
      </w:r>
      <w:r>
        <w:rPr>
          <w:szCs w:val="22"/>
          <w:lang w:eastAsia="ko-KR"/>
        </w:rPr>
        <w:t xml:space="preserve"> It is recommended that the method be adopted in the next VTM.</w:t>
      </w:r>
    </w:p>
    <w:p w14:paraId="0D402A5B" w14:textId="77777777" w:rsidR="00C82A54" w:rsidRPr="00C82A54" w:rsidRDefault="00C82A54" w:rsidP="00C82A54">
      <w:pPr>
        <w:rPr>
          <w:lang w:val="en-CA"/>
        </w:rPr>
      </w:pPr>
    </w:p>
    <w:p w14:paraId="48D62B6F" w14:textId="45D481E9" w:rsidR="004A2BD1" w:rsidRDefault="00F361E7" w:rsidP="00F361E7">
      <w:pPr>
        <w:pStyle w:val="Heading1"/>
        <w:rPr>
          <w:lang w:val="en-CA"/>
        </w:rPr>
      </w:pPr>
      <w:r>
        <w:rPr>
          <w:lang w:val="en-CA"/>
        </w:rPr>
        <w:t>Additional Test Results on Top of the 8 bit Implementation</w:t>
      </w:r>
    </w:p>
    <w:p w14:paraId="3A4B6478" w14:textId="0F2E8474" w:rsidR="00F859F8" w:rsidRDefault="00F859F8" w:rsidP="00F859F8">
      <w:pPr>
        <w:rPr>
          <w:rFonts w:eastAsia="Malgun Gothic"/>
          <w:b/>
          <w:sz w:val="28"/>
          <w:lang w:eastAsia="ko-KR"/>
        </w:rPr>
      </w:pPr>
      <w:r w:rsidRPr="00AB5C10">
        <w:rPr>
          <w:rFonts w:eastAsia="Malgun Gothic"/>
          <w:b/>
          <w:sz w:val="28"/>
          <w:lang w:eastAsia="ko-KR"/>
        </w:rPr>
        <w:t>Test</w:t>
      </w:r>
      <w:r>
        <w:rPr>
          <w:rFonts w:eastAsia="Malgun Gothic"/>
          <w:b/>
          <w:sz w:val="28"/>
          <w:lang w:eastAsia="ko-KR"/>
        </w:rPr>
        <w:t>1</w:t>
      </w:r>
      <w:r w:rsidRPr="00AB5C10">
        <w:rPr>
          <w:rFonts w:eastAsia="Malgun Gothic"/>
          <w:b/>
          <w:sz w:val="28"/>
          <w:lang w:eastAsia="ko-KR"/>
        </w:rPr>
        <w:t>:</w:t>
      </w:r>
    </w:p>
    <w:tbl>
      <w:tblPr>
        <w:tblW w:w="7941" w:type="dxa"/>
        <w:tblInd w:w="10" w:type="dxa"/>
        <w:tblLook w:val="04A0" w:firstRow="1" w:lastRow="0" w:firstColumn="1" w:lastColumn="0" w:noHBand="0" w:noVBand="1"/>
      </w:tblPr>
      <w:tblGrid>
        <w:gridCol w:w="1640"/>
        <w:gridCol w:w="1060"/>
        <w:gridCol w:w="1060"/>
        <w:gridCol w:w="2061"/>
        <w:gridCol w:w="1060"/>
        <w:gridCol w:w="1060"/>
      </w:tblGrid>
      <w:tr w:rsidR="00F859F8" w:rsidRPr="00F859F8" w14:paraId="222FBFE0" w14:textId="77777777" w:rsidTr="00F859F8">
        <w:trPr>
          <w:trHeight w:val="255"/>
        </w:trPr>
        <w:tc>
          <w:tcPr>
            <w:tcW w:w="1640" w:type="dxa"/>
            <w:tcBorders>
              <w:top w:val="nil"/>
              <w:left w:val="nil"/>
              <w:bottom w:val="nil"/>
              <w:right w:val="nil"/>
            </w:tcBorders>
            <w:shd w:val="clear" w:color="auto" w:fill="auto"/>
            <w:noWrap/>
            <w:vAlign w:val="center"/>
            <w:hideMark/>
          </w:tcPr>
          <w:p w14:paraId="10B3158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4E90A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E10F72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BE6060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283292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CF279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r>
      <w:tr w:rsidR="00F859F8" w:rsidRPr="00F859F8" w14:paraId="27182FD2" w14:textId="77777777" w:rsidTr="00F859F8">
        <w:trPr>
          <w:trHeight w:val="255"/>
        </w:trPr>
        <w:tc>
          <w:tcPr>
            <w:tcW w:w="1640" w:type="dxa"/>
            <w:tcBorders>
              <w:top w:val="nil"/>
              <w:left w:val="nil"/>
              <w:bottom w:val="nil"/>
              <w:right w:val="nil"/>
            </w:tcBorders>
            <w:shd w:val="clear" w:color="auto" w:fill="auto"/>
            <w:noWrap/>
            <w:vAlign w:val="center"/>
            <w:hideMark/>
          </w:tcPr>
          <w:p w14:paraId="1CE0C84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670CFD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0E363B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E747AC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Over JVET O0084</w:t>
            </w:r>
          </w:p>
        </w:tc>
        <w:tc>
          <w:tcPr>
            <w:tcW w:w="1060" w:type="dxa"/>
            <w:tcBorders>
              <w:top w:val="nil"/>
              <w:left w:val="nil"/>
              <w:bottom w:val="nil"/>
              <w:right w:val="nil"/>
            </w:tcBorders>
            <w:shd w:val="clear" w:color="auto" w:fill="auto"/>
            <w:noWrap/>
            <w:vAlign w:val="center"/>
            <w:hideMark/>
          </w:tcPr>
          <w:p w14:paraId="2598143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64B701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r>
      <w:tr w:rsidR="00F859F8" w:rsidRPr="00F859F8" w14:paraId="15EBB387" w14:textId="77777777" w:rsidTr="00F859F8">
        <w:trPr>
          <w:trHeight w:val="255"/>
        </w:trPr>
        <w:tc>
          <w:tcPr>
            <w:tcW w:w="1640" w:type="dxa"/>
            <w:tcBorders>
              <w:top w:val="nil"/>
              <w:left w:val="nil"/>
              <w:bottom w:val="nil"/>
              <w:right w:val="nil"/>
            </w:tcBorders>
            <w:shd w:val="clear" w:color="auto" w:fill="auto"/>
            <w:noWrap/>
            <w:vAlign w:val="center"/>
            <w:hideMark/>
          </w:tcPr>
          <w:p w14:paraId="65EF62B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BAB78C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C46144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784F6C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2FB39D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AE6738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DecT</w:t>
            </w:r>
          </w:p>
        </w:tc>
      </w:tr>
      <w:tr w:rsidR="00F859F8" w:rsidRPr="00F859F8" w14:paraId="1D48FDA4" w14:textId="77777777" w:rsidTr="00F859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30A9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2C97CA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6BFBE9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24FEF82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483A9F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2A1C5DD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38D490A8"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372BB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394A24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821A03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5D0BF01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E0760B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6C16916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r>
      <w:tr w:rsidR="00F859F8" w:rsidRPr="00F859F8" w14:paraId="52738B3F"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BE431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7209CD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92D31D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35DD706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B2EDA5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1F7B262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7831C740"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B1CB0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0C5940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6CD4A0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7C9ECFA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3922E4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4A068BE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r>
      <w:tr w:rsidR="00F859F8" w:rsidRPr="00F859F8" w14:paraId="2F5D0813"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B5D42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298468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06D5FCD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5A51712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16E2BE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7A97DF4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r>
      <w:tr w:rsidR="00F859F8" w:rsidRPr="00F859F8" w14:paraId="1F437736" w14:textId="77777777" w:rsidTr="00F859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0B942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A3F481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08BCEBA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52AA1F7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3860D5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28BABF2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r>
      <w:tr w:rsidR="00F859F8" w:rsidRPr="00F859F8" w14:paraId="47ADCBE2" w14:textId="77777777" w:rsidTr="00F859F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A410FC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D0667B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69C569B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5574641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6D30E0C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93%</w:t>
            </w:r>
          </w:p>
        </w:tc>
        <w:tc>
          <w:tcPr>
            <w:tcW w:w="1060" w:type="dxa"/>
            <w:tcBorders>
              <w:top w:val="single" w:sz="8" w:space="0" w:color="auto"/>
              <w:left w:val="nil"/>
              <w:bottom w:val="nil"/>
              <w:right w:val="single" w:sz="8" w:space="0" w:color="auto"/>
            </w:tcBorders>
            <w:shd w:val="clear" w:color="auto" w:fill="auto"/>
            <w:noWrap/>
            <w:vAlign w:val="center"/>
            <w:hideMark/>
          </w:tcPr>
          <w:p w14:paraId="072C405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98%</w:t>
            </w:r>
          </w:p>
        </w:tc>
      </w:tr>
      <w:tr w:rsidR="00F859F8" w:rsidRPr="00F859F8" w14:paraId="4FA7E677" w14:textId="77777777" w:rsidTr="00F859F8">
        <w:trPr>
          <w:trHeight w:val="255"/>
        </w:trPr>
        <w:tc>
          <w:tcPr>
            <w:tcW w:w="1640" w:type="dxa"/>
            <w:tcBorders>
              <w:top w:val="nil"/>
              <w:left w:val="single" w:sz="8" w:space="0" w:color="auto"/>
              <w:bottom w:val="nil"/>
              <w:right w:val="nil"/>
            </w:tcBorders>
            <w:shd w:val="clear" w:color="auto" w:fill="auto"/>
            <w:noWrap/>
            <w:vAlign w:val="center"/>
            <w:hideMark/>
          </w:tcPr>
          <w:p w14:paraId="71737B5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7650659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55644B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5997323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86E4CF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5A8C33B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657D2B0D" w14:textId="77777777" w:rsidTr="00F859F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74142E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1DB0E32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6060D7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513FECC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1C6B072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50FF195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3A0E9A76" w14:textId="77777777" w:rsidTr="00F859F8">
        <w:trPr>
          <w:trHeight w:val="255"/>
        </w:trPr>
        <w:tc>
          <w:tcPr>
            <w:tcW w:w="1640" w:type="dxa"/>
            <w:tcBorders>
              <w:top w:val="nil"/>
              <w:left w:val="nil"/>
              <w:bottom w:val="nil"/>
              <w:right w:val="nil"/>
            </w:tcBorders>
            <w:shd w:val="clear" w:color="auto" w:fill="auto"/>
            <w:noWrap/>
            <w:vAlign w:val="center"/>
            <w:hideMark/>
          </w:tcPr>
          <w:p w14:paraId="0DE96DE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F2960F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17A238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45B28BB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A623B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9B46EE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859F8" w:rsidRPr="00F859F8" w14:paraId="7A663CA1" w14:textId="77777777" w:rsidTr="00F859F8">
        <w:trPr>
          <w:trHeight w:val="255"/>
        </w:trPr>
        <w:tc>
          <w:tcPr>
            <w:tcW w:w="1640" w:type="dxa"/>
            <w:tcBorders>
              <w:top w:val="nil"/>
              <w:left w:val="nil"/>
              <w:bottom w:val="nil"/>
              <w:right w:val="nil"/>
            </w:tcBorders>
            <w:shd w:val="clear" w:color="auto" w:fill="auto"/>
            <w:noWrap/>
            <w:vAlign w:val="center"/>
            <w:hideMark/>
          </w:tcPr>
          <w:p w14:paraId="5D4869D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11808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7C749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1918B8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7A2057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B7ACA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r>
      <w:tr w:rsidR="00F859F8" w:rsidRPr="00F859F8" w14:paraId="5BB5AF81" w14:textId="77777777" w:rsidTr="00F859F8">
        <w:trPr>
          <w:trHeight w:val="255"/>
        </w:trPr>
        <w:tc>
          <w:tcPr>
            <w:tcW w:w="1640" w:type="dxa"/>
            <w:tcBorders>
              <w:top w:val="nil"/>
              <w:left w:val="nil"/>
              <w:bottom w:val="nil"/>
              <w:right w:val="nil"/>
            </w:tcBorders>
            <w:shd w:val="clear" w:color="auto" w:fill="auto"/>
            <w:noWrap/>
            <w:vAlign w:val="center"/>
            <w:hideMark/>
          </w:tcPr>
          <w:p w14:paraId="3F30E9C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284F90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51EF1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C4EEB2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Over JVET O0084</w:t>
            </w:r>
          </w:p>
        </w:tc>
        <w:tc>
          <w:tcPr>
            <w:tcW w:w="1060" w:type="dxa"/>
            <w:tcBorders>
              <w:top w:val="nil"/>
              <w:left w:val="nil"/>
              <w:bottom w:val="nil"/>
              <w:right w:val="nil"/>
            </w:tcBorders>
            <w:shd w:val="clear" w:color="auto" w:fill="auto"/>
            <w:noWrap/>
            <w:vAlign w:val="center"/>
            <w:hideMark/>
          </w:tcPr>
          <w:p w14:paraId="6A9FF2C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32DF8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r>
      <w:tr w:rsidR="00F859F8" w:rsidRPr="00F859F8" w14:paraId="473F3F44" w14:textId="77777777" w:rsidTr="00F859F8">
        <w:trPr>
          <w:trHeight w:val="255"/>
        </w:trPr>
        <w:tc>
          <w:tcPr>
            <w:tcW w:w="1640" w:type="dxa"/>
            <w:tcBorders>
              <w:top w:val="nil"/>
              <w:left w:val="nil"/>
              <w:bottom w:val="nil"/>
              <w:right w:val="nil"/>
            </w:tcBorders>
            <w:shd w:val="clear" w:color="auto" w:fill="auto"/>
            <w:noWrap/>
            <w:vAlign w:val="center"/>
            <w:hideMark/>
          </w:tcPr>
          <w:p w14:paraId="641ADEE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5E6F59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869D89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FA5D34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7A6D86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6C9D00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DecT</w:t>
            </w:r>
          </w:p>
        </w:tc>
      </w:tr>
      <w:tr w:rsidR="00F859F8" w:rsidRPr="00F859F8" w14:paraId="760E687C" w14:textId="77777777" w:rsidTr="00F859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6AE48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FCECEA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BDC0B2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3A3DF1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0B115C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49CFFC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6EC6DA5A"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CB576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0E4FC1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BA7A08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28C607E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02AE15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814BDE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165F345F"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B3A3C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FA0127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AF0558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010D61F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974700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2FBF12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172247C5"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68D3C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990D9F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6507022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58EA135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6F5D36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FBB7FC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42372F64"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280CD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0803C8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29F3DB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720F8F8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A0276D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B965B3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r>
      <w:tr w:rsidR="00F859F8" w:rsidRPr="00F859F8" w14:paraId="5A924A1C" w14:textId="77777777" w:rsidTr="00F859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1EF4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2E69DB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43C49A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57E3121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D38F41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CF7D42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28F70861" w14:textId="77777777" w:rsidTr="00F859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31F6A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CCF4BE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479F35A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0.18%</w:t>
            </w:r>
          </w:p>
        </w:tc>
        <w:tc>
          <w:tcPr>
            <w:tcW w:w="2061" w:type="dxa"/>
            <w:tcBorders>
              <w:top w:val="single" w:sz="8" w:space="0" w:color="auto"/>
              <w:left w:val="nil"/>
              <w:bottom w:val="nil"/>
              <w:right w:val="single" w:sz="4" w:space="0" w:color="auto"/>
            </w:tcBorders>
            <w:shd w:val="clear" w:color="auto" w:fill="auto"/>
            <w:noWrap/>
            <w:vAlign w:val="center"/>
            <w:hideMark/>
          </w:tcPr>
          <w:p w14:paraId="41DA40F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hideMark/>
          </w:tcPr>
          <w:p w14:paraId="6CFB939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0A59900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19D81F18"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092EA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0350A0F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473B7F0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5084962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980E42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0BE914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37AC0E6E" w14:textId="77777777" w:rsidTr="00F859F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2DAE7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SCC</w:t>
            </w:r>
          </w:p>
        </w:tc>
        <w:tc>
          <w:tcPr>
            <w:tcW w:w="1060" w:type="dxa"/>
            <w:tcBorders>
              <w:top w:val="nil"/>
              <w:left w:val="nil"/>
              <w:bottom w:val="single" w:sz="8" w:space="0" w:color="auto"/>
              <w:right w:val="nil"/>
            </w:tcBorders>
            <w:shd w:val="clear" w:color="auto" w:fill="auto"/>
            <w:noWrap/>
            <w:vAlign w:val="center"/>
            <w:hideMark/>
          </w:tcPr>
          <w:p w14:paraId="5A89ECE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7852618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0B74BC2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1862257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08441A2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59CF9F9B" w14:textId="77777777" w:rsidTr="00F859F8">
        <w:trPr>
          <w:trHeight w:val="255"/>
        </w:trPr>
        <w:tc>
          <w:tcPr>
            <w:tcW w:w="1640" w:type="dxa"/>
            <w:tcBorders>
              <w:top w:val="nil"/>
              <w:left w:val="nil"/>
              <w:bottom w:val="nil"/>
              <w:right w:val="nil"/>
            </w:tcBorders>
            <w:shd w:val="clear" w:color="auto" w:fill="auto"/>
            <w:noWrap/>
            <w:vAlign w:val="center"/>
            <w:hideMark/>
          </w:tcPr>
          <w:p w14:paraId="5EB257A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AD92BE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877453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12A8381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A7B7DE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E98DFD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859F8" w:rsidRPr="00F859F8" w14:paraId="7F94C5AD" w14:textId="77777777" w:rsidTr="00F859F8">
        <w:trPr>
          <w:trHeight w:val="255"/>
        </w:trPr>
        <w:tc>
          <w:tcPr>
            <w:tcW w:w="1640" w:type="dxa"/>
            <w:tcBorders>
              <w:top w:val="nil"/>
              <w:left w:val="nil"/>
              <w:bottom w:val="nil"/>
              <w:right w:val="nil"/>
            </w:tcBorders>
            <w:shd w:val="clear" w:color="auto" w:fill="auto"/>
            <w:noWrap/>
            <w:vAlign w:val="center"/>
            <w:hideMark/>
          </w:tcPr>
          <w:p w14:paraId="0D2AE41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7DE81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3E16C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6FD526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F4FC98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F441F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r>
      <w:tr w:rsidR="00F859F8" w:rsidRPr="00F859F8" w14:paraId="76D87F7B" w14:textId="77777777" w:rsidTr="00F859F8">
        <w:trPr>
          <w:trHeight w:val="255"/>
        </w:trPr>
        <w:tc>
          <w:tcPr>
            <w:tcW w:w="1640" w:type="dxa"/>
            <w:tcBorders>
              <w:top w:val="nil"/>
              <w:left w:val="nil"/>
              <w:bottom w:val="nil"/>
              <w:right w:val="nil"/>
            </w:tcBorders>
            <w:shd w:val="clear" w:color="auto" w:fill="auto"/>
            <w:noWrap/>
            <w:vAlign w:val="center"/>
            <w:hideMark/>
          </w:tcPr>
          <w:p w14:paraId="0970693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8816E6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876005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1F82B6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Over JVET O0084</w:t>
            </w:r>
          </w:p>
        </w:tc>
        <w:tc>
          <w:tcPr>
            <w:tcW w:w="1060" w:type="dxa"/>
            <w:tcBorders>
              <w:top w:val="nil"/>
              <w:left w:val="nil"/>
              <w:bottom w:val="nil"/>
              <w:right w:val="nil"/>
            </w:tcBorders>
            <w:shd w:val="clear" w:color="auto" w:fill="auto"/>
            <w:noWrap/>
            <w:vAlign w:val="center"/>
            <w:hideMark/>
          </w:tcPr>
          <w:p w14:paraId="68A4E1E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87C626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r>
      <w:tr w:rsidR="00F859F8" w:rsidRPr="00F859F8" w14:paraId="0AD8D366" w14:textId="77777777" w:rsidTr="00F859F8">
        <w:trPr>
          <w:trHeight w:val="255"/>
        </w:trPr>
        <w:tc>
          <w:tcPr>
            <w:tcW w:w="1640" w:type="dxa"/>
            <w:tcBorders>
              <w:top w:val="nil"/>
              <w:left w:val="nil"/>
              <w:bottom w:val="nil"/>
              <w:right w:val="nil"/>
            </w:tcBorders>
            <w:shd w:val="clear" w:color="auto" w:fill="auto"/>
            <w:noWrap/>
            <w:vAlign w:val="center"/>
            <w:hideMark/>
          </w:tcPr>
          <w:p w14:paraId="6A9F7F0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3D823C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5E2528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684E3D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3250D3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79B31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DecT</w:t>
            </w:r>
          </w:p>
        </w:tc>
      </w:tr>
      <w:tr w:rsidR="00F859F8" w:rsidRPr="00F859F8" w14:paraId="4B926CC4" w14:textId="77777777" w:rsidTr="00F859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2B98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405840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2A7F68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00A8C8E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62EDF3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36276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r>
      <w:tr w:rsidR="00F859F8" w:rsidRPr="00F859F8" w14:paraId="1FB49F84"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3669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lastRenderedPageBreak/>
              <w:t>Class A2</w:t>
            </w:r>
          </w:p>
        </w:tc>
        <w:tc>
          <w:tcPr>
            <w:tcW w:w="1060" w:type="dxa"/>
            <w:tcBorders>
              <w:top w:val="nil"/>
              <w:left w:val="nil"/>
              <w:bottom w:val="nil"/>
              <w:right w:val="nil"/>
            </w:tcBorders>
            <w:shd w:val="clear" w:color="auto" w:fill="auto"/>
            <w:noWrap/>
            <w:vAlign w:val="center"/>
            <w:hideMark/>
          </w:tcPr>
          <w:p w14:paraId="3F6331A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73BC9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217A5A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3BEB7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5C4F33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r>
      <w:tr w:rsidR="00F859F8" w:rsidRPr="00F859F8" w14:paraId="4F562047"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58468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89645A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7FB739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748DF96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5A5382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E67633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46D6A12E"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2121D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01B9A4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DFA94F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0130EB2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4CB8CA9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841FEB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4205C4F2"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F2399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198A54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808A66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-0.35%</w:t>
            </w:r>
          </w:p>
        </w:tc>
        <w:tc>
          <w:tcPr>
            <w:tcW w:w="2061" w:type="dxa"/>
            <w:tcBorders>
              <w:top w:val="nil"/>
              <w:left w:val="nil"/>
              <w:bottom w:val="nil"/>
              <w:right w:val="single" w:sz="4" w:space="0" w:color="auto"/>
            </w:tcBorders>
            <w:shd w:val="clear" w:color="auto" w:fill="auto"/>
            <w:noWrap/>
            <w:vAlign w:val="center"/>
            <w:hideMark/>
          </w:tcPr>
          <w:p w14:paraId="6EE5681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hideMark/>
          </w:tcPr>
          <w:p w14:paraId="71D6C83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7CBD70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7F38611C" w14:textId="77777777" w:rsidTr="00F859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614CB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9C9937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52A83C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2B0F7EA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hideMark/>
          </w:tcPr>
          <w:p w14:paraId="0C7AC07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C352E2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1BD3B476" w14:textId="77777777" w:rsidTr="00F859F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F2724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017A2A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05C7C0B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5B39742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0.73%</w:t>
            </w:r>
          </w:p>
        </w:tc>
        <w:tc>
          <w:tcPr>
            <w:tcW w:w="1060" w:type="dxa"/>
            <w:tcBorders>
              <w:top w:val="single" w:sz="8" w:space="0" w:color="auto"/>
              <w:left w:val="nil"/>
              <w:bottom w:val="nil"/>
              <w:right w:val="nil"/>
            </w:tcBorders>
            <w:shd w:val="clear" w:color="auto" w:fill="auto"/>
            <w:noWrap/>
            <w:vAlign w:val="center"/>
            <w:hideMark/>
          </w:tcPr>
          <w:p w14:paraId="462A4BD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FAD70F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101%</w:t>
            </w:r>
          </w:p>
        </w:tc>
      </w:tr>
      <w:tr w:rsidR="00F859F8" w:rsidRPr="00F859F8" w14:paraId="42C26B79" w14:textId="77777777" w:rsidTr="00F859F8">
        <w:trPr>
          <w:trHeight w:val="255"/>
        </w:trPr>
        <w:tc>
          <w:tcPr>
            <w:tcW w:w="1640" w:type="dxa"/>
            <w:tcBorders>
              <w:top w:val="nil"/>
              <w:left w:val="single" w:sz="8" w:space="0" w:color="auto"/>
              <w:bottom w:val="nil"/>
              <w:right w:val="nil"/>
            </w:tcBorders>
            <w:shd w:val="clear" w:color="auto" w:fill="auto"/>
            <w:noWrap/>
            <w:vAlign w:val="center"/>
            <w:hideMark/>
          </w:tcPr>
          <w:p w14:paraId="23BEC89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69222BC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EF5A8B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0.36%</w:t>
            </w:r>
          </w:p>
        </w:tc>
        <w:tc>
          <w:tcPr>
            <w:tcW w:w="2061" w:type="dxa"/>
            <w:tcBorders>
              <w:top w:val="nil"/>
              <w:left w:val="nil"/>
              <w:bottom w:val="nil"/>
              <w:right w:val="single" w:sz="4" w:space="0" w:color="auto"/>
            </w:tcBorders>
            <w:shd w:val="clear" w:color="auto" w:fill="auto"/>
            <w:noWrap/>
            <w:vAlign w:val="center"/>
            <w:hideMark/>
          </w:tcPr>
          <w:p w14:paraId="1155416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0EBAE19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26E0BA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101%</w:t>
            </w:r>
          </w:p>
        </w:tc>
      </w:tr>
      <w:tr w:rsidR="00F859F8" w:rsidRPr="00F859F8" w14:paraId="5F78D751" w14:textId="77777777" w:rsidTr="00F859F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7A1DE5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57DAAFB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7B9363E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0.05%</w:t>
            </w:r>
          </w:p>
        </w:tc>
        <w:tc>
          <w:tcPr>
            <w:tcW w:w="2061" w:type="dxa"/>
            <w:tcBorders>
              <w:top w:val="nil"/>
              <w:left w:val="nil"/>
              <w:bottom w:val="single" w:sz="8" w:space="0" w:color="auto"/>
              <w:right w:val="single" w:sz="4" w:space="0" w:color="auto"/>
            </w:tcBorders>
            <w:shd w:val="clear" w:color="auto" w:fill="auto"/>
            <w:noWrap/>
            <w:vAlign w:val="center"/>
            <w:hideMark/>
          </w:tcPr>
          <w:p w14:paraId="606C9B1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41878DA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8527C5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bl>
    <w:p w14:paraId="23491669" w14:textId="77777777" w:rsidR="00F361E7" w:rsidRDefault="00F361E7" w:rsidP="00F361E7">
      <w:pPr>
        <w:rPr>
          <w:lang w:val="en-CA"/>
        </w:rPr>
      </w:pPr>
    </w:p>
    <w:p w14:paraId="3B941789" w14:textId="310531AC" w:rsidR="00F859F8" w:rsidRDefault="00F859F8" w:rsidP="00F859F8">
      <w:pPr>
        <w:rPr>
          <w:rFonts w:eastAsia="Malgun Gothic"/>
          <w:b/>
          <w:sz w:val="28"/>
          <w:lang w:eastAsia="ko-KR"/>
        </w:rPr>
      </w:pPr>
      <w:r w:rsidRPr="00AB5C10">
        <w:rPr>
          <w:rFonts w:eastAsia="Malgun Gothic"/>
          <w:b/>
          <w:sz w:val="28"/>
          <w:lang w:eastAsia="ko-KR"/>
        </w:rPr>
        <w:t>Test</w:t>
      </w:r>
      <w:r>
        <w:rPr>
          <w:rFonts w:eastAsia="Malgun Gothic"/>
          <w:b/>
          <w:sz w:val="28"/>
          <w:lang w:eastAsia="ko-KR"/>
        </w:rPr>
        <w:t>2</w:t>
      </w:r>
      <w:r w:rsidRPr="00AB5C10">
        <w:rPr>
          <w:rFonts w:eastAsia="Malgun Gothic"/>
          <w:b/>
          <w:sz w:val="28"/>
          <w:lang w:eastAsia="ko-KR"/>
        </w:rPr>
        <w:t>:</w:t>
      </w:r>
    </w:p>
    <w:tbl>
      <w:tblPr>
        <w:tblW w:w="7941" w:type="dxa"/>
        <w:tblInd w:w="10" w:type="dxa"/>
        <w:tblLook w:val="04A0" w:firstRow="1" w:lastRow="0" w:firstColumn="1" w:lastColumn="0" w:noHBand="0" w:noVBand="1"/>
      </w:tblPr>
      <w:tblGrid>
        <w:gridCol w:w="1640"/>
        <w:gridCol w:w="1060"/>
        <w:gridCol w:w="1060"/>
        <w:gridCol w:w="2061"/>
        <w:gridCol w:w="1060"/>
        <w:gridCol w:w="1060"/>
      </w:tblGrid>
      <w:tr w:rsidR="00F859F8" w:rsidRPr="00F859F8" w14:paraId="1C530B8E" w14:textId="77777777" w:rsidTr="00F859F8">
        <w:trPr>
          <w:trHeight w:val="255"/>
        </w:trPr>
        <w:tc>
          <w:tcPr>
            <w:tcW w:w="1640" w:type="dxa"/>
            <w:tcBorders>
              <w:top w:val="nil"/>
              <w:left w:val="nil"/>
              <w:bottom w:val="nil"/>
              <w:right w:val="nil"/>
            </w:tcBorders>
            <w:shd w:val="clear" w:color="auto" w:fill="auto"/>
            <w:noWrap/>
            <w:vAlign w:val="center"/>
            <w:hideMark/>
          </w:tcPr>
          <w:p w14:paraId="040113F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685BA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8FE1F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8DD911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713BB3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028FC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r>
      <w:tr w:rsidR="00F859F8" w:rsidRPr="00F859F8" w14:paraId="746D24EC" w14:textId="77777777" w:rsidTr="00F859F8">
        <w:trPr>
          <w:trHeight w:val="255"/>
        </w:trPr>
        <w:tc>
          <w:tcPr>
            <w:tcW w:w="1640" w:type="dxa"/>
            <w:tcBorders>
              <w:top w:val="nil"/>
              <w:left w:val="nil"/>
              <w:bottom w:val="nil"/>
              <w:right w:val="nil"/>
            </w:tcBorders>
            <w:shd w:val="clear" w:color="auto" w:fill="auto"/>
            <w:noWrap/>
            <w:vAlign w:val="center"/>
            <w:hideMark/>
          </w:tcPr>
          <w:p w14:paraId="38EF11E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68E205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57C3CA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A303E6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Over JVET O0084</w:t>
            </w:r>
          </w:p>
        </w:tc>
        <w:tc>
          <w:tcPr>
            <w:tcW w:w="1060" w:type="dxa"/>
            <w:tcBorders>
              <w:top w:val="nil"/>
              <w:left w:val="nil"/>
              <w:bottom w:val="nil"/>
              <w:right w:val="nil"/>
            </w:tcBorders>
            <w:shd w:val="clear" w:color="auto" w:fill="auto"/>
            <w:noWrap/>
            <w:vAlign w:val="center"/>
            <w:hideMark/>
          </w:tcPr>
          <w:p w14:paraId="47D66D1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824521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r>
      <w:tr w:rsidR="00F859F8" w:rsidRPr="00F859F8" w14:paraId="28E3E35D" w14:textId="77777777" w:rsidTr="00F859F8">
        <w:trPr>
          <w:trHeight w:val="255"/>
        </w:trPr>
        <w:tc>
          <w:tcPr>
            <w:tcW w:w="1640" w:type="dxa"/>
            <w:tcBorders>
              <w:top w:val="nil"/>
              <w:left w:val="nil"/>
              <w:bottom w:val="nil"/>
              <w:right w:val="nil"/>
            </w:tcBorders>
            <w:shd w:val="clear" w:color="auto" w:fill="auto"/>
            <w:noWrap/>
            <w:vAlign w:val="center"/>
            <w:hideMark/>
          </w:tcPr>
          <w:p w14:paraId="1A2E6E4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248FC5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505AD6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5DA6F2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7E661F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4908D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DecT</w:t>
            </w:r>
          </w:p>
        </w:tc>
      </w:tr>
      <w:tr w:rsidR="00F859F8" w:rsidRPr="00F859F8" w14:paraId="6177560C" w14:textId="77777777" w:rsidTr="00F859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962B6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10C906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A0C5B7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471CD55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8315BF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58A2327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02CF3D9F"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2D017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B9F37A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6261B2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0EED07E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654129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25ADCA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153533FF"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7BBF8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D6F4B7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1AE6E7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2BD0B67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0F4573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8C268A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58869646"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18897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95E6D2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68F341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3ECEEB1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31CBD4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096E97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r>
      <w:tr w:rsidR="00F859F8" w:rsidRPr="00F859F8" w14:paraId="18E48289"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3FEFC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5DF1BF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B405E5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7F7035B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EC9FFA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66196D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r>
      <w:tr w:rsidR="00F859F8" w:rsidRPr="00F859F8" w14:paraId="2C28A0F8" w14:textId="77777777" w:rsidTr="00F859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707FB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3E1317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133070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6DA19A3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6BA627C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0515B4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r>
      <w:tr w:rsidR="00F859F8" w:rsidRPr="00F859F8" w14:paraId="4A67E11A" w14:textId="77777777" w:rsidTr="00F859F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DB4179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0F90ED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1DBAF69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0.17%</w:t>
            </w:r>
          </w:p>
        </w:tc>
        <w:tc>
          <w:tcPr>
            <w:tcW w:w="2061" w:type="dxa"/>
            <w:tcBorders>
              <w:top w:val="single" w:sz="8" w:space="0" w:color="auto"/>
              <w:left w:val="nil"/>
              <w:bottom w:val="nil"/>
              <w:right w:val="single" w:sz="4" w:space="0" w:color="auto"/>
            </w:tcBorders>
            <w:shd w:val="clear" w:color="auto" w:fill="auto"/>
            <w:noWrap/>
            <w:vAlign w:val="center"/>
            <w:hideMark/>
          </w:tcPr>
          <w:p w14:paraId="2891F5D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028FFDF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690D9DB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r>
      <w:tr w:rsidR="00F859F8" w:rsidRPr="00F859F8" w14:paraId="3ACE8A68" w14:textId="77777777" w:rsidTr="00F859F8">
        <w:trPr>
          <w:trHeight w:val="255"/>
        </w:trPr>
        <w:tc>
          <w:tcPr>
            <w:tcW w:w="1640" w:type="dxa"/>
            <w:tcBorders>
              <w:top w:val="nil"/>
              <w:left w:val="single" w:sz="8" w:space="0" w:color="auto"/>
              <w:bottom w:val="nil"/>
              <w:right w:val="nil"/>
            </w:tcBorders>
            <w:shd w:val="clear" w:color="auto" w:fill="auto"/>
            <w:noWrap/>
            <w:vAlign w:val="center"/>
            <w:hideMark/>
          </w:tcPr>
          <w:p w14:paraId="0E3383B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6950616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BB4FA5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78F5B51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05316ED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475807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r>
      <w:tr w:rsidR="00F859F8" w:rsidRPr="00F859F8" w14:paraId="24050126" w14:textId="77777777" w:rsidTr="00F859F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A0999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4C3004B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69321E1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42BA813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7FB57A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05D3D4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3956A92C" w14:textId="77777777" w:rsidTr="00F859F8">
        <w:trPr>
          <w:trHeight w:val="255"/>
        </w:trPr>
        <w:tc>
          <w:tcPr>
            <w:tcW w:w="1640" w:type="dxa"/>
            <w:tcBorders>
              <w:top w:val="nil"/>
              <w:left w:val="nil"/>
              <w:bottom w:val="nil"/>
              <w:right w:val="nil"/>
            </w:tcBorders>
            <w:shd w:val="clear" w:color="auto" w:fill="auto"/>
            <w:noWrap/>
            <w:vAlign w:val="center"/>
            <w:hideMark/>
          </w:tcPr>
          <w:p w14:paraId="6F09CA4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5A2A7F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C1381C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0366AC9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4F751D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F0BF8D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859F8" w:rsidRPr="00F859F8" w14:paraId="2A969DCF" w14:textId="77777777" w:rsidTr="00F859F8">
        <w:trPr>
          <w:trHeight w:val="255"/>
        </w:trPr>
        <w:tc>
          <w:tcPr>
            <w:tcW w:w="1640" w:type="dxa"/>
            <w:tcBorders>
              <w:top w:val="nil"/>
              <w:left w:val="nil"/>
              <w:bottom w:val="nil"/>
              <w:right w:val="nil"/>
            </w:tcBorders>
            <w:shd w:val="clear" w:color="auto" w:fill="auto"/>
            <w:noWrap/>
            <w:vAlign w:val="center"/>
            <w:hideMark/>
          </w:tcPr>
          <w:p w14:paraId="4CA4DF1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0E601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E897F8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BEDBC1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A56007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5DD3E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r>
      <w:tr w:rsidR="00F859F8" w:rsidRPr="00F859F8" w14:paraId="2196B6FF" w14:textId="77777777" w:rsidTr="00F859F8">
        <w:trPr>
          <w:trHeight w:val="255"/>
        </w:trPr>
        <w:tc>
          <w:tcPr>
            <w:tcW w:w="1640" w:type="dxa"/>
            <w:tcBorders>
              <w:top w:val="nil"/>
              <w:left w:val="nil"/>
              <w:bottom w:val="nil"/>
              <w:right w:val="nil"/>
            </w:tcBorders>
            <w:shd w:val="clear" w:color="auto" w:fill="auto"/>
            <w:noWrap/>
            <w:vAlign w:val="center"/>
            <w:hideMark/>
          </w:tcPr>
          <w:p w14:paraId="6F30C8B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D911DC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32F1F9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1DC0A0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Over JVET O0084</w:t>
            </w:r>
          </w:p>
        </w:tc>
        <w:tc>
          <w:tcPr>
            <w:tcW w:w="1060" w:type="dxa"/>
            <w:tcBorders>
              <w:top w:val="nil"/>
              <w:left w:val="nil"/>
              <w:bottom w:val="nil"/>
              <w:right w:val="nil"/>
            </w:tcBorders>
            <w:shd w:val="clear" w:color="auto" w:fill="auto"/>
            <w:noWrap/>
            <w:vAlign w:val="center"/>
            <w:hideMark/>
          </w:tcPr>
          <w:p w14:paraId="317A438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7E7D3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r>
      <w:tr w:rsidR="00F859F8" w:rsidRPr="00F859F8" w14:paraId="189B3C3E" w14:textId="77777777" w:rsidTr="00F859F8">
        <w:trPr>
          <w:trHeight w:val="255"/>
        </w:trPr>
        <w:tc>
          <w:tcPr>
            <w:tcW w:w="1640" w:type="dxa"/>
            <w:tcBorders>
              <w:top w:val="nil"/>
              <w:left w:val="nil"/>
              <w:bottom w:val="nil"/>
              <w:right w:val="nil"/>
            </w:tcBorders>
            <w:shd w:val="clear" w:color="auto" w:fill="auto"/>
            <w:noWrap/>
            <w:vAlign w:val="center"/>
            <w:hideMark/>
          </w:tcPr>
          <w:p w14:paraId="2DF70C7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A5CAB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5E524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588380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5D944A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2B565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DecT</w:t>
            </w:r>
          </w:p>
        </w:tc>
      </w:tr>
      <w:tr w:rsidR="00F859F8" w:rsidRPr="00F859F8" w14:paraId="1BC4ADDC" w14:textId="77777777" w:rsidTr="00F859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62CFB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7C6A9D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B6E969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6C92FD0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5E0128B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D84D3F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75DECC78"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4E7F9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82170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AB955F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3323749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23D985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00AB56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101%</w:t>
            </w:r>
          </w:p>
        </w:tc>
      </w:tr>
      <w:tr w:rsidR="00F859F8" w:rsidRPr="00F859F8" w14:paraId="537598AF"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57086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8EB797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C9ECC4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430F8CA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469463E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5C937F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355AEE38"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6F5F1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8A0F12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150CE5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3408EA0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5505C84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9E15A8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5D298B50"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1B9E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1F4B6E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41A289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A9507A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25415E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ED8C5C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r>
      <w:tr w:rsidR="00F859F8" w:rsidRPr="00F859F8" w14:paraId="1C481465" w14:textId="77777777" w:rsidTr="00F859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D2524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8AC56C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68AAF7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417B576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33D3FF9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700945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0B644840" w14:textId="77777777" w:rsidTr="00F859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43160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CB19C6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74CA17A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0.20%</w:t>
            </w:r>
          </w:p>
        </w:tc>
        <w:tc>
          <w:tcPr>
            <w:tcW w:w="2061" w:type="dxa"/>
            <w:tcBorders>
              <w:top w:val="single" w:sz="8" w:space="0" w:color="auto"/>
              <w:left w:val="nil"/>
              <w:bottom w:val="nil"/>
              <w:right w:val="single" w:sz="4" w:space="0" w:color="auto"/>
            </w:tcBorders>
            <w:shd w:val="clear" w:color="auto" w:fill="auto"/>
            <w:noWrap/>
            <w:vAlign w:val="center"/>
            <w:hideMark/>
          </w:tcPr>
          <w:p w14:paraId="07FA1B7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0FB735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984169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0C8DB76A"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34701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73BD7FC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7DB78B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0.14%</w:t>
            </w:r>
          </w:p>
        </w:tc>
        <w:tc>
          <w:tcPr>
            <w:tcW w:w="2061" w:type="dxa"/>
            <w:tcBorders>
              <w:top w:val="nil"/>
              <w:left w:val="nil"/>
              <w:bottom w:val="nil"/>
              <w:right w:val="single" w:sz="4" w:space="0" w:color="auto"/>
            </w:tcBorders>
            <w:shd w:val="clear" w:color="auto" w:fill="auto"/>
            <w:noWrap/>
            <w:vAlign w:val="center"/>
            <w:hideMark/>
          </w:tcPr>
          <w:p w14:paraId="49B3D24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2971C6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A28714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101%</w:t>
            </w:r>
          </w:p>
        </w:tc>
      </w:tr>
      <w:tr w:rsidR="00F859F8" w:rsidRPr="00F859F8" w14:paraId="13CC5C78" w14:textId="77777777" w:rsidTr="00F859F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C2071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SCC</w:t>
            </w:r>
          </w:p>
        </w:tc>
        <w:tc>
          <w:tcPr>
            <w:tcW w:w="1060" w:type="dxa"/>
            <w:tcBorders>
              <w:top w:val="nil"/>
              <w:left w:val="nil"/>
              <w:bottom w:val="single" w:sz="8" w:space="0" w:color="auto"/>
              <w:right w:val="nil"/>
            </w:tcBorders>
            <w:shd w:val="clear" w:color="auto" w:fill="auto"/>
            <w:noWrap/>
            <w:vAlign w:val="center"/>
            <w:hideMark/>
          </w:tcPr>
          <w:p w14:paraId="3596F64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7B73552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0.05%</w:t>
            </w:r>
          </w:p>
        </w:tc>
        <w:tc>
          <w:tcPr>
            <w:tcW w:w="2061" w:type="dxa"/>
            <w:tcBorders>
              <w:top w:val="nil"/>
              <w:left w:val="nil"/>
              <w:bottom w:val="single" w:sz="8" w:space="0" w:color="auto"/>
              <w:right w:val="single" w:sz="4" w:space="0" w:color="auto"/>
            </w:tcBorders>
            <w:shd w:val="clear" w:color="auto" w:fill="auto"/>
            <w:noWrap/>
            <w:vAlign w:val="center"/>
            <w:hideMark/>
          </w:tcPr>
          <w:p w14:paraId="129715C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492A83B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F0C3EA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5136F087" w14:textId="77777777" w:rsidTr="00F859F8">
        <w:trPr>
          <w:trHeight w:val="255"/>
        </w:trPr>
        <w:tc>
          <w:tcPr>
            <w:tcW w:w="1640" w:type="dxa"/>
            <w:tcBorders>
              <w:top w:val="nil"/>
              <w:left w:val="nil"/>
              <w:bottom w:val="nil"/>
              <w:right w:val="nil"/>
            </w:tcBorders>
            <w:shd w:val="clear" w:color="auto" w:fill="auto"/>
            <w:noWrap/>
            <w:vAlign w:val="center"/>
            <w:hideMark/>
          </w:tcPr>
          <w:p w14:paraId="22042C4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524757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32BB3AD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53CDE19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C54254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326592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859F8" w:rsidRPr="00F859F8" w14:paraId="49852388" w14:textId="77777777" w:rsidTr="00F859F8">
        <w:trPr>
          <w:trHeight w:val="255"/>
        </w:trPr>
        <w:tc>
          <w:tcPr>
            <w:tcW w:w="1640" w:type="dxa"/>
            <w:tcBorders>
              <w:top w:val="nil"/>
              <w:left w:val="nil"/>
              <w:bottom w:val="nil"/>
              <w:right w:val="nil"/>
            </w:tcBorders>
            <w:shd w:val="clear" w:color="auto" w:fill="auto"/>
            <w:noWrap/>
            <w:vAlign w:val="center"/>
            <w:hideMark/>
          </w:tcPr>
          <w:p w14:paraId="43B6503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2F703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AF1F1C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ED672A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3F881F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A008F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859F8">
              <w:rPr>
                <w:rFonts w:ascii="Calibri" w:hAnsi="Calibri" w:cs="Calibri"/>
                <w:color w:val="000000"/>
                <w:sz w:val="24"/>
                <w:szCs w:val="24"/>
              </w:rPr>
              <w:t> </w:t>
            </w:r>
          </w:p>
        </w:tc>
      </w:tr>
      <w:tr w:rsidR="00F859F8" w:rsidRPr="00F859F8" w14:paraId="34957E08" w14:textId="77777777" w:rsidTr="00F859F8">
        <w:trPr>
          <w:trHeight w:val="255"/>
        </w:trPr>
        <w:tc>
          <w:tcPr>
            <w:tcW w:w="1640" w:type="dxa"/>
            <w:tcBorders>
              <w:top w:val="nil"/>
              <w:left w:val="nil"/>
              <w:bottom w:val="nil"/>
              <w:right w:val="nil"/>
            </w:tcBorders>
            <w:shd w:val="clear" w:color="auto" w:fill="auto"/>
            <w:noWrap/>
            <w:vAlign w:val="center"/>
            <w:hideMark/>
          </w:tcPr>
          <w:p w14:paraId="13B0E18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3C9296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74605B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456519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Over JVET O0084</w:t>
            </w:r>
          </w:p>
        </w:tc>
        <w:tc>
          <w:tcPr>
            <w:tcW w:w="1060" w:type="dxa"/>
            <w:tcBorders>
              <w:top w:val="nil"/>
              <w:left w:val="nil"/>
              <w:bottom w:val="nil"/>
              <w:right w:val="nil"/>
            </w:tcBorders>
            <w:shd w:val="clear" w:color="auto" w:fill="auto"/>
            <w:noWrap/>
            <w:vAlign w:val="center"/>
            <w:hideMark/>
          </w:tcPr>
          <w:p w14:paraId="6E85D1D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D0353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 </w:t>
            </w:r>
          </w:p>
        </w:tc>
      </w:tr>
      <w:tr w:rsidR="00F859F8" w:rsidRPr="00F859F8" w14:paraId="6FE1DD2B" w14:textId="77777777" w:rsidTr="00F859F8">
        <w:trPr>
          <w:trHeight w:val="255"/>
        </w:trPr>
        <w:tc>
          <w:tcPr>
            <w:tcW w:w="1640" w:type="dxa"/>
            <w:tcBorders>
              <w:top w:val="nil"/>
              <w:left w:val="nil"/>
              <w:bottom w:val="nil"/>
              <w:right w:val="nil"/>
            </w:tcBorders>
            <w:shd w:val="clear" w:color="auto" w:fill="auto"/>
            <w:noWrap/>
            <w:vAlign w:val="center"/>
            <w:hideMark/>
          </w:tcPr>
          <w:p w14:paraId="6610BB9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AF9830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12437A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576C2A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817409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1691B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DecT</w:t>
            </w:r>
          </w:p>
        </w:tc>
      </w:tr>
      <w:tr w:rsidR="00F859F8" w:rsidRPr="00F859F8" w14:paraId="1FFBE10C" w14:textId="77777777" w:rsidTr="00F859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EAED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DB61717"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DA0B4E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949032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0B6F2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EB2E4A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r>
      <w:tr w:rsidR="00F859F8" w:rsidRPr="00F859F8" w14:paraId="7CE3E14A"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F555A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AE4948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E236DA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032770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B0BF64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F3828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 </w:t>
            </w:r>
          </w:p>
        </w:tc>
      </w:tr>
      <w:tr w:rsidR="00F859F8" w:rsidRPr="00F859F8" w14:paraId="4E9347B0"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46C91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F9C94A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500823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1F90823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05E0A36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5EA0A2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4D8F41F2"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2118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2D6C1F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3DC8988"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0.17%</w:t>
            </w:r>
          </w:p>
        </w:tc>
        <w:tc>
          <w:tcPr>
            <w:tcW w:w="2061" w:type="dxa"/>
            <w:tcBorders>
              <w:top w:val="nil"/>
              <w:left w:val="nil"/>
              <w:bottom w:val="nil"/>
              <w:right w:val="single" w:sz="4" w:space="0" w:color="auto"/>
            </w:tcBorders>
            <w:shd w:val="clear" w:color="auto" w:fill="auto"/>
            <w:noWrap/>
            <w:vAlign w:val="center"/>
            <w:hideMark/>
          </w:tcPr>
          <w:p w14:paraId="6E9524F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AB7C34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6CACFB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1D31912A" w14:textId="77777777" w:rsidTr="00F859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E1D00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0F6AB0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20D245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-0.44%</w:t>
            </w:r>
          </w:p>
        </w:tc>
        <w:tc>
          <w:tcPr>
            <w:tcW w:w="2061" w:type="dxa"/>
            <w:tcBorders>
              <w:top w:val="nil"/>
              <w:left w:val="nil"/>
              <w:bottom w:val="nil"/>
              <w:right w:val="single" w:sz="4" w:space="0" w:color="auto"/>
            </w:tcBorders>
            <w:shd w:val="clear" w:color="auto" w:fill="auto"/>
            <w:noWrap/>
            <w:vAlign w:val="center"/>
            <w:hideMark/>
          </w:tcPr>
          <w:p w14:paraId="0D38A309"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0D339E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262390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r>
      <w:tr w:rsidR="00F859F8" w:rsidRPr="00F859F8" w14:paraId="7EC77EDC" w14:textId="77777777" w:rsidTr="00F859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9ABBC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59F8">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822414A"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52FB41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221C81B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3AAA1005"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93559EC"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r w:rsidR="00F859F8" w:rsidRPr="00F859F8" w14:paraId="4961B871" w14:textId="77777777" w:rsidTr="00F859F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5AACBE"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FA1C161"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1B845D3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0.70%</w:t>
            </w:r>
          </w:p>
        </w:tc>
        <w:tc>
          <w:tcPr>
            <w:tcW w:w="2061" w:type="dxa"/>
            <w:tcBorders>
              <w:top w:val="single" w:sz="8" w:space="0" w:color="auto"/>
              <w:left w:val="nil"/>
              <w:bottom w:val="nil"/>
              <w:right w:val="single" w:sz="4" w:space="0" w:color="auto"/>
            </w:tcBorders>
            <w:shd w:val="clear" w:color="auto" w:fill="auto"/>
            <w:noWrap/>
            <w:vAlign w:val="center"/>
            <w:hideMark/>
          </w:tcPr>
          <w:p w14:paraId="3FF9AD1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871896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6B1ADB4"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101%</w:t>
            </w:r>
          </w:p>
        </w:tc>
      </w:tr>
      <w:tr w:rsidR="00F859F8" w:rsidRPr="00F859F8" w14:paraId="61E0EDEA" w14:textId="77777777" w:rsidTr="00F859F8">
        <w:trPr>
          <w:trHeight w:val="255"/>
        </w:trPr>
        <w:tc>
          <w:tcPr>
            <w:tcW w:w="1640" w:type="dxa"/>
            <w:tcBorders>
              <w:top w:val="nil"/>
              <w:left w:val="single" w:sz="8" w:space="0" w:color="auto"/>
              <w:bottom w:val="nil"/>
              <w:right w:val="nil"/>
            </w:tcBorders>
            <w:shd w:val="clear" w:color="auto" w:fill="auto"/>
            <w:noWrap/>
            <w:vAlign w:val="center"/>
            <w:hideMark/>
          </w:tcPr>
          <w:p w14:paraId="44EDB00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6D86C26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5DBC1CD"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0.36%</w:t>
            </w:r>
          </w:p>
        </w:tc>
        <w:tc>
          <w:tcPr>
            <w:tcW w:w="2061" w:type="dxa"/>
            <w:tcBorders>
              <w:top w:val="nil"/>
              <w:left w:val="nil"/>
              <w:bottom w:val="nil"/>
              <w:right w:val="single" w:sz="4" w:space="0" w:color="auto"/>
            </w:tcBorders>
            <w:shd w:val="clear" w:color="auto" w:fill="auto"/>
            <w:noWrap/>
            <w:vAlign w:val="center"/>
            <w:hideMark/>
          </w:tcPr>
          <w:p w14:paraId="3AA6C916"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hideMark/>
          </w:tcPr>
          <w:p w14:paraId="2B7D353F"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708D1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101%</w:t>
            </w:r>
          </w:p>
        </w:tc>
      </w:tr>
      <w:tr w:rsidR="00F859F8" w:rsidRPr="00F859F8" w14:paraId="17EC9CA3" w14:textId="77777777" w:rsidTr="00F859F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1405F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5434E9E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0CFD5C32"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6EC69C83"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546F5030"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D64325B" w14:textId="77777777" w:rsidR="00F859F8" w:rsidRPr="00F859F8" w:rsidRDefault="00F859F8" w:rsidP="00F85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59F8">
              <w:rPr>
                <w:rFonts w:ascii="Arial" w:hAnsi="Arial" w:cs="Arial"/>
                <w:color w:val="000000"/>
                <w:sz w:val="18"/>
                <w:szCs w:val="18"/>
              </w:rPr>
              <w:t>100%</w:t>
            </w:r>
          </w:p>
        </w:tc>
      </w:tr>
    </w:tbl>
    <w:p w14:paraId="400C8697" w14:textId="77777777" w:rsidR="00F859F8" w:rsidRPr="00F361E7" w:rsidRDefault="00F859F8" w:rsidP="00F361E7">
      <w:pPr>
        <w:rPr>
          <w:lang w:val="en-CA"/>
        </w:rPr>
      </w:pPr>
    </w:p>
    <w:p w14:paraId="7E08977E" w14:textId="77777777" w:rsidR="004A2BD1" w:rsidRDefault="004A2BD1" w:rsidP="004A2BD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lastRenderedPageBreak/>
        <w:t>Reference</w:t>
      </w:r>
      <w:bookmarkEnd w:id="1"/>
    </w:p>
    <w:p w14:paraId="2AA8AB85" w14:textId="3ECF71E5" w:rsidR="004A2BD1" w:rsidRPr="00947450" w:rsidRDefault="00947450" w:rsidP="004A2B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947450">
        <w:rPr>
          <w:szCs w:val="22"/>
          <w:lang w:val="de-DE"/>
        </w:rPr>
        <w:t>J</w:t>
      </w:r>
      <w:r w:rsidR="004A2BD1" w:rsidRPr="00947450">
        <w:rPr>
          <w:szCs w:val="22"/>
          <w:lang w:val="de-DE"/>
        </w:rPr>
        <w:t xml:space="preserve">. </w:t>
      </w:r>
      <w:r w:rsidRPr="00947450">
        <w:rPr>
          <w:szCs w:val="22"/>
          <w:lang w:val="de-DE"/>
        </w:rPr>
        <w:t>Pfaff et al.</w:t>
      </w:r>
      <w:r w:rsidR="004A2BD1" w:rsidRPr="00947450">
        <w:rPr>
          <w:rStyle w:val="Hyperlink"/>
          <w:color w:val="000000" w:themeColor="text1"/>
          <w:u w:val="none"/>
          <w:shd w:val="clear" w:color="auto" w:fill="FFFFFF"/>
        </w:rPr>
        <w:t>,</w:t>
      </w:r>
      <w:r w:rsidR="004A2BD1" w:rsidRPr="00947450">
        <w:rPr>
          <w:color w:val="000000" w:themeColor="text1"/>
        </w:rPr>
        <w:t xml:space="preserve"> </w:t>
      </w:r>
      <w:r w:rsidR="004A2BD1" w:rsidRPr="00947450">
        <w:t>“</w:t>
      </w:r>
      <w:r w:rsidRPr="00947450">
        <w:rPr>
          <w:szCs w:val="22"/>
          <w:lang w:val="en-CA"/>
        </w:rPr>
        <w:t>CE3: Affine linear weighted intra prediction (CE3-4.1, CE3-4.2)</w:t>
      </w:r>
      <w:r w:rsidR="004A2BD1" w:rsidRPr="00947450">
        <w:rPr>
          <w:color w:val="000000"/>
          <w:shd w:val="clear" w:color="auto" w:fill="FFFFFF"/>
        </w:rPr>
        <w:t>”, JVET-</w:t>
      </w:r>
      <w:r w:rsidR="001E2BEB" w:rsidRPr="00947450">
        <w:rPr>
          <w:color w:val="000000"/>
          <w:shd w:val="clear" w:color="auto" w:fill="FFFFFF"/>
        </w:rPr>
        <w:t>N</w:t>
      </w:r>
      <w:r w:rsidRPr="00947450">
        <w:rPr>
          <w:color w:val="000000"/>
          <w:shd w:val="clear" w:color="auto" w:fill="FFFFFF"/>
        </w:rPr>
        <w:t>0207</w:t>
      </w:r>
      <w:r w:rsidR="004A2BD1" w:rsidRPr="00947450">
        <w:rPr>
          <w:color w:val="000000"/>
          <w:shd w:val="clear" w:color="auto" w:fill="FFFFFF"/>
        </w:rPr>
        <w:t>, 1</w:t>
      </w:r>
      <w:r w:rsidR="001E2BEB" w:rsidRPr="00947450">
        <w:rPr>
          <w:color w:val="000000"/>
          <w:shd w:val="clear" w:color="auto" w:fill="FFFFFF"/>
        </w:rPr>
        <w:t>4</w:t>
      </w:r>
      <w:r w:rsidR="004A2BD1" w:rsidRPr="00947450">
        <w:rPr>
          <w:color w:val="000000"/>
          <w:shd w:val="clear" w:color="auto" w:fill="FFFFFF"/>
          <w:vertAlign w:val="superscript"/>
        </w:rPr>
        <w:t>th</w:t>
      </w:r>
      <w:r w:rsidR="004A2BD1" w:rsidRPr="00947450">
        <w:rPr>
          <w:color w:val="000000"/>
          <w:shd w:val="clear" w:color="auto" w:fill="FFFFFF"/>
        </w:rPr>
        <w:t xml:space="preserve"> JVET meeting, </w:t>
      </w:r>
      <w:r w:rsidR="001E2BEB" w:rsidRPr="00947450">
        <w:t>Geneva</w:t>
      </w:r>
      <w:r w:rsidR="004A2BD1" w:rsidRPr="00947450">
        <w:t xml:space="preserve">, </w:t>
      </w:r>
      <w:r w:rsidR="001E2BEB" w:rsidRPr="00947450">
        <w:t>CH</w:t>
      </w:r>
      <w:r w:rsidR="004A2BD1" w:rsidRPr="00947450">
        <w:t xml:space="preserve">, </w:t>
      </w:r>
      <w:r w:rsidR="001E2BEB" w:rsidRPr="00947450">
        <w:t>1</w:t>
      </w:r>
      <w:r w:rsidR="004A2BD1" w:rsidRPr="00947450">
        <w:t>9–</w:t>
      </w:r>
      <w:r w:rsidR="001E2BEB" w:rsidRPr="00947450">
        <w:t>27</w:t>
      </w:r>
      <w:r w:rsidR="004A2BD1" w:rsidRPr="00947450">
        <w:t xml:space="preserve"> </w:t>
      </w:r>
      <w:r w:rsidR="001E2BEB" w:rsidRPr="00947450">
        <w:t>March</w:t>
      </w:r>
      <w:r w:rsidR="004A2BD1" w:rsidRPr="00947450">
        <w:t xml:space="preserve"> 2019</w:t>
      </w:r>
      <w:r w:rsidR="004A2BD1" w:rsidRPr="00947450">
        <w:rPr>
          <w:color w:val="000000"/>
          <w:shd w:val="clear" w:color="auto" w:fill="FFFFFF"/>
        </w:rPr>
        <w:t>.</w:t>
      </w:r>
    </w:p>
    <w:p w14:paraId="727DBEEF" w14:textId="77777777" w:rsidR="00947450" w:rsidRDefault="00947450" w:rsidP="00947450">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Hyperlink"/>
          <w:color w:val="000000" w:themeColor="text1"/>
          <w:u w:val="none"/>
          <w:shd w:val="clear" w:color="auto" w:fill="FFFFFF"/>
        </w:rPr>
        <w:t xml:space="preserve">, </w:t>
      </w:r>
      <w:hyperlink r:id="rId9" w:history="1">
        <w:r w:rsidRPr="00073BAC">
          <w:rPr>
            <w:rStyle w:val="Hyperlink"/>
            <w:color w:val="000000" w:themeColor="text1"/>
            <w:u w:val="none"/>
            <w:shd w:val="clear" w:color="auto" w:fill="FFFFFF"/>
          </w:rPr>
          <w:t>J. Boyce</w:t>
        </w:r>
      </w:hyperlink>
      <w:r w:rsidRPr="005138F6">
        <w:rPr>
          <w:color w:val="000000" w:themeColor="text1"/>
          <w:shd w:val="clear" w:color="auto" w:fill="FFFFFF"/>
        </w:rPr>
        <w:t>, </w:t>
      </w:r>
      <w:hyperlink r:id="rId10" w:history="1">
        <w:r w:rsidRPr="00073BAC">
          <w:rPr>
            <w:rStyle w:val="Hyperlink"/>
            <w:color w:val="000000" w:themeColor="text1"/>
            <w:u w:val="none"/>
            <w:shd w:val="clear" w:color="auto" w:fill="FFFFFF"/>
          </w:rPr>
          <w:t>K. Suehring</w:t>
        </w:r>
      </w:hyperlink>
      <w:r w:rsidRPr="005138F6">
        <w:rPr>
          <w:color w:val="000000" w:themeColor="text1"/>
          <w:shd w:val="clear" w:color="auto" w:fill="FFFFFF"/>
        </w:rPr>
        <w:t>, </w:t>
      </w:r>
      <w:hyperlink r:id="rId11" w:history="1">
        <w:r w:rsidRPr="00073BAC">
          <w:rPr>
            <w:rStyle w:val="Hyperlink"/>
            <w:color w:val="000000" w:themeColor="text1"/>
            <w:u w:val="none"/>
            <w:shd w:val="clear" w:color="auto" w:fill="FFFFFF"/>
          </w:rPr>
          <w:t>X. Li</w:t>
        </w:r>
      </w:hyperlink>
      <w:r w:rsidRPr="005138F6">
        <w:rPr>
          <w:color w:val="000000" w:themeColor="text1"/>
          <w:shd w:val="clear" w:color="auto" w:fill="FFFFFF"/>
        </w:rPr>
        <w:t xml:space="preserve"> and </w:t>
      </w:r>
      <w:hyperlink r:id="rId12" w:history="1">
        <w:r w:rsidRPr="00073BAC">
          <w:rPr>
            <w:rStyle w:val="Hyperlink"/>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N1010, </w:t>
      </w:r>
      <w:r w:rsidRPr="005C3B74">
        <w:rPr>
          <w:color w:val="000000"/>
          <w:shd w:val="clear" w:color="auto" w:fill="FFFFFF"/>
        </w:rPr>
        <w:t>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t>Geneva, CH, 19–27 March 2019</w:t>
      </w:r>
      <w:r w:rsidRPr="005C3B74">
        <w:rPr>
          <w:color w:val="000000"/>
          <w:shd w:val="clear" w:color="auto" w:fill="FFFFFF"/>
        </w:rPr>
        <w:t>.</w:t>
      </w:r>
    </w:p>
    <w:p w14:paraId="2FF20384" w14:textId="77777777" w:rsidR="00947450" w:rsidRDefault="00947450" w:rsidP="002C485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p>
    <w:p w14:paraId="2D44D521" w14:textId="77777777" w:rsidR="004A2BD1" w:rsidRPr="004A2BD1" w:rsidRDefault="004A2BD1" w:rsidP="004A2BD1">
      <w:pPr>
        <w:rPr>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489B080" w:rsidR="00342FF4" w:rsidRPr="005B217D" w:rsidRDefault="00FC1A3F"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49345" w14:textId="77777777" w:rsidR="0071331D" w:rsidRDefault="0071331D">
      <w:r>
        <w:separator/>
      </w:r>
    </w:p>
  </w:endnote>
  <w:endnote w:type="continuationSeparator" w:id="0">
    <w:p w14:paraId="79164BC7" w14:textId="77777777" w:rsidR="0071331D" w:rsidRDefault="00713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F361E7" w:rsidRPr="00C00DDE" w:rsidRDefault="00F361E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51F6C">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4E274" w14:textId="77777777" w:rsidR="0071331D" w:rsidRDefault="0071331D">
      <w:r>
        <w:separator/>
      </w:r>
    </w:p>
  </w:footnote>
  <w:footnote w:type="continuationSeparator" w:id="0">
    <w:p w14:paraId="451FED57" w14:textId="77777777" w:rsidR="0071331D" w:rsidRDefault="007133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A6413F7"/>
    <w:multiLevelType w:val="hybridMultilevel"/>
    <w:tmpl w:val="97FAEC78"/>
    <w:lvl w:ilvl="0" w:tplc="E8BAB79E">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F82020C"/>
    <w:multiLevelType w:val="hybridMultilevel"/>
    <w:tmpl w:val="2B722F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45F2"/>
    <w:rsid w:val="000458BC"/>
    <w:rsid w:val="00045C41"/>
    <w:rsid w:val="00046C03"/>
    <w:rsid w:val="00062C85"/>
    <w:rsid w:val="00065039"/>
    <w:rsid w:val="0007614F"/>
    <w:rsid w:val="00081398"/>
    <w:rsid w:val="00094479"/>
    <w:rsid w:val="000962AC"/>
    <w:rsid w:val="00096852"/>
    <w:rsid w:val="000B0C0F"/>
    <w:rsid w:val="000B1C6B"/>
    <w:rsid w:val="000B4FF9"/>
    <w:rsid w:val="000C09AC"/>
    <w:rsid w:val="000E00F3"/>
    <w:rsid w:val="000E64C4"/>
    <w:rsid w:val="000F158C"/>
    <w:rsid w:val="00102F3D"/>
    <w:rsid w:val="00120B93"/>
    <w:rsid w:val="00124E38"/>
    <w:rsid w:val="00125351"/>
    <w:rsid w:val="0012580B"/>
    <w:rsid w:val="00131F90"/>
    <w:rsid w:val="0013458C"/>
    <w:rsid w:val="0013526E"/>
    <w:rsid w:val="00146152"/>
    <w:rsid w:val="00155526"/>
    <w:rsid w:val="00171371"/>
    <w:rsid w:val="0017543F"/>
    <w:rsid w:val="00175A24"/>
    <w:rsid w:val="00187E58"/>
    <w:rsid w:val="001A297E"/>
    <w:rsid w:val="001A368E"/>
    <w:rsid w:val="001A7329"/>
    <w:rsid w:val="001A792F"/>
    <w:rsid w:val="001B4E28"/>
    <w:rsid w:val="001C3525"/>
    <w:rsid w:val="001C3AFB"/>
    <w:rsid w:val="001D1BD2"/>
    <w:rsid w:val="001E0248"/>
    <w:rsid w:val="001E02BE"/>
    <w:rsid w:val="001E2BEB"/>
    <w:rsid w:val="001E3B37"/>
    <w:rsid w:val="001F2594"/>
    <w:rsid w:val="002055A6"/>
    <w:rsid w:val="00206460"/>
    <w:rsid w:val="002069B4"/>
    <w:rsid w:val="00215DFC"/>
    <w:rsid w:val="002212DF"/>
    <w:rsid w:val="00222CD4"/>
    <w:rsid w:val="00225016"/>
    <w:rsid w:val="002253CA"/>
    <w:rsid w:val="002264A6"/>
    <w:rsid w:val="00227BA7"/>
    <w:rsid w:val="0023011C"/>
    <w:rsid w:val="00231345"/>
    <w:rsid w:val="002375C1"/>
    <w:rsid w:val="00263398"/>
    <w:rsid w:val="00263B99"/>
    <w:rsid w:val="00266F06"/>
    <w:rsid w:val="00275BCF"/>
    <w:rsid w:val="00291E36"/>
    <w:rsid w:val="00292257"/>
    <w:rsid w:val="002A54E0"/>
    <w:rsid w:val="002B1595"/>
    <w:rsid w:val="002B191D"/>
    <w:rsid w:val="002B2E83"/>
    <w:rsid w:val="002C4854"/>
    <w:rsid w:val="002D0AF6"/>
    <w:rsid w:val="002F164D"/>
    <w:rsid w:val="003021BC"/>
    <w:rsid w:val="00306206"/>
    <w:rsid w:val="00317D85"/>
    <w:rsid w:val="00323B2A"/>
    <w:rsid w:val="00327C56"/>
    <w:rsid w:val="003315A1"/>
    <w:rsid w:val="003373EC"/>
    <w:rsid w:val="00342FF4"/>
    <w:rsid w:val="00344E5A"/>
    <w:rsid w:val="00346148"/>
    <w:rsid w:val="00347E30"/>
    <w:rsid w:val="003669EA"/>
    <w:rsid w:val="003706CC"/>
    <w:rsid w:val="00377710"/>
    <w:rsid w:val="003A2D8E"/>
    <w:rsid w:val="003A7CE6"/>
    <w:rsid w:val="003C20E4"/>
    <w:rsid w:val="003D6342"/>
    <w:rsid w:val="003E6F90"/>
    <w:rsid w:val="003E73ED"/>
    <w:rsid w:val="003F586D"/>
    <w:rsid w:val="003F5D0F"/>
    <w:rsid w:val="0041076E"/>
    <w:rsid w:val="00414101"/>
    <w:rsid w:val="004219CF"/>
    <w:rsid w:val="004234F0"/>
    <w:rsid w:val="00433DDB"/>
    <w:rsid w:val="00435A29"/>
    <w:rsid w:val="00437619"/>
    <w:rsid w:val="004456E9"/>
    <w:rsid w:val="00451F6C"/>
    <w:rsid w:val="00465A1E"/>
    <w:rsid w:val="00470E9F"/>
    <w:rsid w:val="0049445A"/>
    <w:rsid w:val="004A2A63"/>
    <w:rsid w:val="004A2BD1"/>
    <w:rsid w:val="004B210C"/>
    <w:rsid w:val="004B2E3A"/>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25DC"/>
    <w:rsid w:val="005952A5"/>
    <w:rsid w:val="005A33A1"/>
    <w:rsid w:val="005B217D"/>
    <w:rsid w:val="005C385F"/>
    <w:rsid w:val="005E1AC6"/>
    <w:rsid w:val="005E3F2B"/>
    <w:rsid w:val="005F4874"/>
    <w:rsid w:val="005F6F1B"/>
    <w:rsid w:val="00615995"/>
    <w:rsid w:val="00616155"/>
    <w:rsid w:val="00624B33"/>
    <w:rsid w:val="0063041A"/>
    <w:rsid w:val="00630AA2"/>
    <w:rsid w:val="00631030"/>
    <w:rsid w:val="00635DA1"/>
    <w:rsid w:val="00644EF7"/>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1331D"/>
    <w:rsid w:val="00716D4A"/>
    <w:rsid w:val="00720E3B"/>
    <w:rsid w:val="0073236A"/>
    <w:rsid w:val="0074393F"/>
    <w:rsid w:val="00745F6B"/>
    <w:rsid w:val="0075175B"/>
    <w:rsid w:val="0075585E"/>
    <w:rsid w:val="00760AAE"/>
    <w:rsid w:val="007637DB"/>
    <w:rsid w:val="00770571"/>
    <w:rsid w:val="007768FF"/>
    <w:rsid w:val="007824D3"/>
    <w:rsid w:val="00796EE3"/>
    <w:rsid w:val="007A7D29"/>
    <w:rsid w:val="007B4AB8"/>
    <w:rsid w:val="007D1181"/>
    <w:rsid w:val="007E01A3"/>
    <w:rsid w:val="007E7B95"/>
    <w:rsid w:val="007F1F8B"/>
    <w:rsid w:val="007F67A1"/>
    <w:rsid w:val="00811C05"/>
    <w:rsid w:val="008206C8"/>
    <w:rsid w:val="008369E7"/>
    <w:rsid w:val="0086387C"/>
    <w:rsid w:val="00874A6C"/>
    <w:rsid w:val="00876C65"/>
    <w:rsid w:val="00882F72"/>
    <w:rsid w:val="00896E20"/>
    <w:rsid w:val="008A4B4C"/>
    <w:rsid w:val="008C239F"/>
    <w:rsid w:val="008E480C"/>
    <w:rsid w:val="008E4F09"/>
    <w:rsid w:val="00907757"/>
    <w:rsid w:val="009212B0"/>
    <w:rsid w:val="00921FA1"/>
    <w:rsid w:val="009234A5"/>
    <w:rsid w:val="00933453"/>
    <w:rsid w:val="009336F7"/>
    <w:rsid w:val="0093636C"/>
    <w:rsid w:val="009374A7"/>
    <w:rsid w:val="00947450"/>
    <w:rsid w:val="00955F6D"/>
    <w:rsid w:val="009666F0"/>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58FB"/>
    <w:rsid w:val="00A46843"/>
    <w:rsid w:val="00A56B97"/>
    <w:rsid w:val="00A6093D"/>
    <w:rsid w:val="00A767DC"/>
    <w:rsid w:val="00A76A6D"/>
    <w:rsid w:val="00A83253"/>
    <w:rsid w:val="00AA6E84"/>
    <w:rsid w:val="00AB1A1C"/>
    <w:rsid w:val="00AB5C10"/>
    <w:rsid w:val="00AD05A8"/>
    <w:rsid w:val="00AE341B"/>
    <w:rsid w:val="00AF5C41"/>
    <w:rsid w:val="00B01905"/>
    <w:rsid w:val="00B07CA7"/>
    <w:rsid w:val="00B1279A"/>
    <w:rsid w:val="00B3640F"/>
    <w:rsid w:val="00B4194A"/>
    <w:rsid w:val="00B437E8"/>
    <w:rsid w:val="00B5222E"/>
    <w:rsid w:val="00B53179"/>
    <w:rsid w:val="00B57A23"/>
    <w:rsid w:val="00B600CD"/>
    <w:rsid w:val="00B61C96"/>
    <w:rsid w:val="00B73A2A"/>
    <w:rsid w:val="00B75A51"/>
    <w:rsid w:val="00B826DE"/>
    <w:rsid w:val="00B827C6"/>
    <w:rsid w:val="00B94B06"/>
    <w:rsid w:val="00B94C28"/>
    <w:rsid w:val="00BA4C19"/>
    <w:rsid w:val="00BB3E7E"/>
    <w:rsid w:val="00BC10BA"/>
    <w:rsid w:val="00BC27A9"/>
    <w:rsid w:val="00BC5AFD"/>
    <w:rsid w:val="00C00DDE"/>
    <w:rsid w:val="00C011C1"/>
    <w:rsid w:val="00C04F43"/>
    <w:rsid w:val="00C0609D"/>
    <w:rsid w:val="00C115AB"/>
    <w:rsid w:val="00C13774"/>
    <w:rsid w:val="00C26CCB"/>
    <w:rsid w:val="00C30249"/>
    <w:rsid w:val="00C3723B"/>
    <w:rsid w:val="00C42466"/>
    <w:rsid w:val="00C606C9"/>
    <w:rsid w:val="00C80288"/>
    <w:rsid w:val="00C82A54"/>
    <w:rsid w:val="00C83C5E"/>
    <w:rsid w:val="00C84003"/>
    <w:rsid w:val="00C868EC"/>
    <w:rsid w:val="00C90650"/>
    <w:rsid w:val="00C97D78"/>
    <w:rsid w:val="00CB67F6"/>
    <w:rsid w:val="00CC20FB"/>
    <w:rsid w:val="00CC2AAE"/>
    <w:rsid w:val="00CC5A42"/>
    <w:rsid w:val="00CC7B62"/>
    <w:rsid w:val="00CD0EAB"/>
    <w:rsid w:val="00CE5E02"/>
    <w:rsid w:val="00CF34DB"/>
    <w:rsid w:val="00CF3917"/>
    <w:rsid w:val="00CF558F"/>
    <w:rsid w:val="00D010C0"/>
    <w:rsid w:val="00D073E2"/>
    <w:rsid w:val="00D35B76"/>
    <w:rsid w:val="00D43A2A"/>
    <w:rsid w:val="00D446EC"/>
    <w:rsid w:val="00D51BF0"/>
    <w:rsid w:val="00D531DB"/>
    <w:rsid w:val="00D55942"/>
    <w:rsid w:val="00D76F11"/>
    <w:rsid w:val="00D807BF"/>
    <w:rsid w:val="00D82FCC"/>
    <w:rsid w:val="00DA17FC"/>
    <w:rsid w:val="00DA7887"/>
    <w:rsid w:val="00DB2C26"/>
    <w:rsid w:val="00DD02F4"/>
    <w:rsid w:val="00DD6622"/>
    <w:rsid w:val="00DE1C7C"/>
    <w:rsid w:val="00DE6B43"/>
    <w:rsid w:val="00E10A64"/>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51F9"/>
    <w:rsid w:val="00EE7CD8"/>
    <w:rsid w:val="00EF37F6"/>
    <w:rsid w:val="00EF48CC"/>
    <w:rsid w:val="00F00801"/>
    <w:rsid w:val="00F2488D"/>
    <w:rsid w:val="00F361E7"/>
    <w:rsid w:val="00F37E11"/>
    <w:rsid w:val="00F601A0"/>
    <w:rsid w:val="00F712E9"/>
    <w:rsid w:val="00F73032"/>
    <w:rsid w:val="00F848FC"/>
    <w:rsid w:val="00F859F8"/>
    <w:rsid w:val="00F906F6"/>
    <w:rsid w:val="00F9282A"/>
    <w:rsid w:val="00F96BAD"/>
    <w:rsid w:val="00FA139D"/>
    <w:rsid w:val="00FA60F5"/>
    <w:rsid w:val="00FB0E84"/>
    <w:rsid w:val="00FC1A3F"/>
    <w:rsid w:val="00FC2405"/>
    <w:rsid w:val="00FC7CF1"/>
    <w:rsid w:val="00FD01C2"/>
    <w:rsid w:val="00FE595C"/>
    <w:rsid w:val="00FF0CE3"/>
    <w:rsid w:val="00FF244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A2BD1"/>
    <w:pPr>
      <w:ind w:leftChars="400" w:left="800"/>
    </w:pPr>
    <w:rPr>
      <w:rFonts w:eastAsiaTheme="minorEastAsia"/>
    </w:rPr>
  </w:style>
  <w:style w:type="character" w:customStyle="1" w:styleId="ListParagraphChar">
    <w:name w:val="List Paragraph Char"/>
    <w:link w:val="ListParagraph"/>
    <w:uiPriority w:val="34"/>
    <w:rsid w:val="004A2BD1"/>
    <w:rPr>
      <w:rFonts w:eastAsiaTheme="minorEastAsia"/>
      <w:sz w:val="22"/>
    </w:rPr>
  </w:style>
  <w:style w:type="table" w:styleId="TableGrid">
    <w:name w:val="Table Grid"/>
    <w:basedOn w:val="TableNormal"/>
    <w:rsid w:val="00C13774"/>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292">
      <w:bodyDiv w:val="1"/>
      <w:marLeft w:val="0"/>
      <w:marRight w:val="0"/>
      <w:marTop w:val="0"/>
      <w:marBottom w:val="0"/>
      <w:divBdr>
        <w:top w:val="none" w:sz="0" w:space="0" w:color="auto"/>
        <w:left w:val="none" w:sz="0" w:space="0" w:color="auto"/>
        <w:bottom w:val="none" w:sz="0" w:space="0" w:color="auto"/>
        <w:right w:val="none" w:sz="0" w:space="0" w:color="auto"/>
      </w:divBdr>
    </w:div>
    <w:div w:id="125516629">
      <w:bodyDiv w:val="1"/>
      <w:marLeft w:val="0"/>
      <w:marRight w:val="0"/>
      <w:marTop w:val="0"/>
      <w:marBottom w:val="0"/>
      <w:divBdr>
        <w:top w:val="none" w:sz="0" w:space="0" w:color="auto"/>
        <w:left w:val="none" w:sz="0" w:space="0" w:color="auto"/>
        <w:bottom w:val="none" w:sz="0" w:space="0" w:color="auto"/>
        <w:right w:val="none" w:sz="0" w:space="0" w:color="auto"/>
      </w:divBdr>
    </w:div>
    <w:div w:id="170417517">
      <w:bodyDiv w:val="1"/>
      <w:marLeft w:val="0"/>
      <w:marRight w:val="0"/>
      <w:marTop w:val="0"/>
      <w:marBottom w:val="0"/>
      <w:divBdr>
        <w:top w:val="none" w:sz="0" w:space="0" w:color="auto"/>
        <w:left w:val="none" w:sz="0" w:space="0" w:color="auto"/>
        <w:bottom w:val="none" w:sz="0" w:space="0" w:color="auto"/>
        <w:right w:val="none" w:sz="0" w:space="0" w:color="auto"/>
      </w:divBdr>
    </w:div>
    <w:div w:id="326979244">
      <w:bodyDiv w:val="1"/>
      <w:marLeft w:val="0"/>
      <w:marRight w:val="0"/>
      <w:marTop w:val="0"/>
      <w:marBottom w:val="0"/>
      <w:divBdr>
        <w:top w:val="none" w:sz="0" w:space="0" w:color="auto"/>
        <w:left w:val="none" w:sz="0" w:space="0" w:color="auto"/>
        <w:bottom w:val="none" w:sz="0" w:space="0" w:color="auto"/>
        <w:right w:val="none" w:sz="0" w:space="0" w:color="auto"/>
      </w:divBdr>
    </w:div>
    <w:div w:id="588926160">
      <w:bodyDiv w:val="1"/>
      <w:marLeft w:val="0"/>
      <w:marRight w:val="0"/>
      <w:marTop w:val="0"/>
      <w:marBottom w:val="0"/>
      <w:divBdr>
        <w:top w:val="none" w:sz="0" w:space="0" w:color="auto"/>
        <w:left w:val="none" w:sz="0" w:space="0" w:color="auto"/>
        <w:bottom w:val="none" w:sz="0" w:space="0" w:color="auto"/>
        <w:right w:val="none" w:sz="0" w:space="0" w:color="auto"/>
      </w:divBdr>
    </w:div>
    <w:div w:id="621687955">
      <w:bodyDiv w:val="1"/>
      <w:marLeft w:val="0"/>
      <w:marRight w:val="0"/>
      <w:marTop w:val="0"/>
      <w:marBottom w:val="0"/>
      <w:divBdr>
        <w:top w:val="none" w:sz="0" w:space="0" w:color="auto"/>
        <w:left w:val="none" w:sz="0" w:space="0" w:color="auto"/>
        <w:bottom w:val="none" w:sz="0" w:space="0" w:color="auto"/>
        <w:right w:val="none" w:sz="0" w:space="0" w:color="auto"/>
      </w:divBdr>
    </w:div>
    <w:div w:id="863906294">
      <w:bodyDiv w:val="1"/>
      <w:marLeft w:val="0"/>
      <w:marRight w:val="0"/>
      <w:marTop w:val="0"/>
      <w:marBottom w:val="0"/>
      <w:divBdr>
        <w:top w:val="none" w:sz="0" w:space="0" w:color="auto"/>
        <w:left w:val="none" w:sz="0" w:space="0" w:color="auto"/>
        <w:bottom w:val="none" w:sz="0" w:space="0" w:color="auto"/>
        <w:right w:val="none" w:sz="0" w:space="0" w:color="auto"/>
      </w:divBdr>
    </w:div>
    <w:div w:id="874922673">
      <w:bodyDiv w:val="1"/>
      <w:marLeft w:val="0"/>
      <w:marRight w:val="0"/>
      <w:marTop w:val="0"/>
      <w:marBottom w:val="0"/>
      <w:divBdr>
        <w:top w:val="none" w:sz="0" w:space="0" w:color="auto"/>
        <w:left w:val="none" w:sz="0" w:space="0" w:color="auto"/>
        <w:bottom w:val="none" w:sz="0" w:space="0" w:color="auto"/>
        <w:right w:val="none" w:sz="0" w:space="0" w:color="auto"/>
      </w:divBdr>
    </w:div>
    <w:div w:id="965693713">
      <w:bodyDiv w:val="1"/>
      <w:marLeft w:val="0"/>
      <w:marRight w:val="0"/>
      <w:marTop w:val="0"/>
      <w:marBottom w:val="0"/>
      <w:divBdr>
        <w:top w:val="none" w:sz="0" w:space="0" w:color="auto"/>
        <w:left w:val="none" w:sz="0" w:space="0" w:color="auto"/>
        <w:bottom w:val="none" w:sz="0" w:space="0" w:color="auto"/>
        <w:right w:val="none" w:sz="0" w:space="0" w:color="auto"/>
      </w:divBdr>
    </w:div>
    <w:div w:id="1195582177">
      <w:bodyDiv w:val="1"/>
      <w:marLeft w:val="0"/>
      <w:marRight w:val="0"/>
      <w:marTop w:val="0"/>
      <w:marBottom w:val="0"/>
      <w:divBdr>
        <w:top w:val="none" w:sz="0" w:space="0" w:color="auto"/>
        <w:left w:val="none" w:sz="0" w:space="0" w:color="auto"/>
        <w:bottom w:val="none" w:sz="0" w:space="0" w:color="auto"/>
        <w:right w:val="none" w:sz="0" w:space="0" w:color="auto"/>
      </w:divBdr>
    </w:div>
    <w:div w:id="1365247113">
      <w:bodyDiv w:val="1"/>
      <w:marLeft w:val="0"/>
      <w:marRight w:val="0"/>
      <w:marTop w:val="0"/>
      <w:marBottom w:val="0"/>
      <w:divBdr>
        <w:top w:val="none" w:sz="0" w:space="0" w:color="auto"/>
        <w:left w:val="none" w:sz="0" w:space="0" w:color="auto"/>
        <w:bottom w:val="none" w:sz="0" w:space="0" w:color="auto"/>
        <w:right w:val="none" w:sz="0" w:space="0" w:color="auto"/>
      </w:divBdr>
    </w:div>
    <w:div w:id="1447652117">
      <w:bodyDiv w:val="1"/>
      <w:marLeft w:val="0"/>
      <w:marRight w:val="0"/>
      <w:marTop w:val="0"/>
      <w:marBottom w:val="0"/>
      <w:divBdr>
        <w:top w:val="none" w:sz="0" w:space="0" w:color="auto"/>
        <w:left w:val="none" w:sz="0" w:space="0" w:color="auto"/>
        <w:bottom w:val="none" w:sz="0" w:space="0" w:color="auto"/>
        <w:right w:val="none" w:sz="0" w:space="0" w:color="auto"/>
      </w:divBdr>
    </w:div>
    <w:div w:id="16808109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44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vseregin@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lxiangli@tencent.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388</TotalTime>
  <Pages>8</Pages>
  <Words>2077</Words>
  <Characters>11839</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Mehdi Salehifar/LGEMR Video Codec Part(mehdi.salehifar@lge.com)</cp:lastModifiedBy>
  <cp:revision>33</cp:revision>
  <cp:lastPrinted>1900-01-01T08:00:00Z</cp:lastPrinted>
  <dcterms:created xsi:type="dcterms:W3CDTF">2019-04-11T19:57:00Z</dcterms:created>
  <dcterms:modified xsi:type="dcterms:W3CDTF">2019-07-02T00:31:00Z</dcterms:modified>
</cp:coreProperties>
</file>