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8EA3F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74FB7B" w:rsidR="008A4B4C" w:rsidRPr="005B217D" w:rsidRDefault="00E61DAC" w:rsidP="00DF69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6941">
              <w:rPr>
                <w:lang w:val="en-CA"/>
              </w:rPr>
              <w:t>0053</w:t>
            </w:r>
            <w:r w:rsidR="00AF744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9756CA" w:rsidR="00E61DAC" w:rsidRPr="005B217D" w:rsidRDefault="002051C3" w:rsidP="00EF5A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CE8-1.1</w:t>
            </w:r>
            <w:r w:rsidRPr="00726C9D">
              <w:rPr>
                <w:b/>
                <w:szCs w:val="22"/>
                <w:lang w:val="en-CA"/>
              </w:rPr>
              <w:t>: Unified MVD</w:t>
            </w:r>
            <w:r w:rsidR="005024DD">
              <w:rPr>
                <w:b/>
                <w:szCs w:val="22"/>
                <w:lang w:val="en-CA"/>
              </w:rPr>
              <w:t xml:space="preserve"> coding for inter and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BBB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D66C0" w:rsidR="00E61DAC" w:rsidRPr="005B217D" w:rsidRDefault="00F86F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B06684" w14:textId="4AAC067D" w:rsidR="000D0C4A" w:rsidRDefault="00F86F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F165E6">
              <w:rPr>
                <w:szCs w:val="22"/>
                <w:lang w:val="en-CA"/>
              </w:rPr>
              <w:t>Yu-Wen Huang,</w:t>
            </w:r>
            <w:r w:rsidR="00376282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4AE96085" w:rsidR="00E61DAC" w:rsidRPr="005B217D" w:rsidRDefault="00F86FC5">
            <w:pPr>
              <w:spacing w:before="60" w:after="60"/>
              <w:rPr>
                <w:szCs w:val="22"/>
                <w:lang w:val="en-CA" w:eastAsia="zh-TW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81C25A" w:rsidR="00E61DAC" w:rsidRPr="005B217D" w:rsidRDefault="00E61DAC" w:rsidP="0037628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F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{</w:t>
            </w:r>
            <w:r w:rsidR="00F86FC5">
              <w:rPr>
                <w:szCs w:val="22"/>
                <w:lang w:val="en-CA"/>
              </w:rPr>
              <w:t>shih-</w:t>
            </w:r>
            <w:proofErr w:type="spellStart"/>
            <w:r w:rsidR="00F86FC5">
              <w:rPr>
                <w:szCs w:val="22"/>
                <w:lang w:val="en-CA"/>
              </w:rPr>
              <w:t>ta.hsiang</w:t>
            </w:r>
            <w:proofErr w:type="spellEnd"/>
            <w:r w:rsidR="00F86FC5">
              <w:rPr>
                <w:szCs w:val="22"/>
                <w:lang w:val="en-CA"/>
              </w:rPr>
              <w:t xml:space="preserve">, </w:t>
            </w:r>
            <w:proofErr w:type="spellStart"/>
            <w:r w:rsidR="00F165E6">
              <w:rPr>
                <w:szCs w:val="22"/>
                <w:lang w:val="en-CA"/>
              </w:rPr>
              <w:t>yuwen.huang</w:t>
            </w:r>
            <w:proofErr w:type="spellEnd"/>
            <w:r w:rsidR="00F165E6">
              <w:rPr>
                <w:szCs w:val="22"/>
                <w:lang w:val="en-CA"/>
              </w:rPr>
              <w:t xml:space="preserve">, </w:t>
            </w:r>
            <w:proofErr w:type="spellStart"/>
            <w:r w:rsidR="00F86FC5" w:rsidRPr="00726C9D">
              <w:rPr>
                <w:szCs w:val="22"/>
                <w:lang w:val="en-CA"/>
              </w:rPr>
              <w:t>shawmin.lei</w:t>
            </w:r>
            <w:proofErr w:type="spellEnd"/>
            <w:r w:rsidR="00F86FC5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589D79" w:rsidR="00E61DAC" w:rsidRPr="005B217D" w:rsidRDefault="00F86F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8362A9" w14:textId="714D1A89" w:rsidR="002051C3" w:rsidRPr="00EC669C" w:rsidRDefault="002051C3" w:rsidP="002051C3">
      <w:pPr>
        <w:rPr>
          <w:szCs w:val="22"/>
        </w:rPr>
      </w:pPr>
      <w:r w:rsidRPr="00726C9D">
        <w:rPr>
          <w:szCs w:val="22"/>
        </w:rPr>
        <w:t>This contribution</w:t>
      </w:r>
      <w:r w:rsidR="006A6DD8">
        <w:rPr>
          <w:szCs w:val="22"/>
        </w:rPr>
        <w:t xml:space="preserve"> reports the results of CE8-1.1 on</w:t>
      </w:r>
      <w:r w:rsidRPr="00726C9D">
        <w:rPr>
          <w:szCs w:val="22"/>
        </w:rPr>
        <w:t xml:space="preserve"> </w:t>
      </w:r>
      <w:r w:rsidR="000D0C4A">
        <w:rPr>
          <w:szCs w:val="22"/>
        </w:rPr>
        <w:t>a</w:t>
      </w:r>
      <w:r w:rsidR="000D0C4A" w:rsidRPr="00726C9D">
        <w:rPr>
          <w:szCs w:val="22"/>
        </w:rPr>
        <w:t xml:space="preserve"> </w:t>
      </w:r>
      <w:r w:rsidRPr="00726C9D">
        <w:rPr>
          <w:szCs w:val="22"/>
        </w:rPr>
        <w:t>unified motion vector difference (MVD)</w:t>
      </w:r>
      <w:r w:rsidR="00EF5A5E">
        <w:rPr>
          <w:szCs w:val="22"/>
        </w:rPr>
        <w:t xml:space="preserve"> coding method for inter and intra block copy (IBC)</w:t>
      </w:r>
      <w:r w:rsidRPr="00726C9D">
        <w:rPr>
          <w:szCs w:val="22"/>
        </w:rPr>
        <w:t xml:space="preserve">. The proposed method </w:t>
      </w:r>
      <w:r w:rsidR="00162CF2">
        <w:rPr>
          <w:szCs w:val="22"/>
        </w:rPr>
        <w:t>uses</w:t>
      </w:r>
      <w:r w:rsidRPr="00726C9D">
        <w:rPr>
          <w:szCs w:val="22"/>
        </w:rPr>
        <w:t xml:space="preserve"> the same </w:t>
      </w:r>
      <w:proofErr w:type="spellStart"/>
      <w:r w:rsidRPr="00726C9D">
        <w:rPr>
          <w:szCs w:val="22"/>
        </w:rPr>
        <w:t>binarization</w:t>
      </w:r>
      <w:proofErr w:type="spellEnd"/>
      <w:r w:rsidR="005E3075">
        <w:rPr>
          <w:szCs w:val="22"/>
        </w:rPr>
        <w:t xml:space="preserve"> of MVD</w:t>
      </w:r>
      <w:r w:rsidRPr="00726C9D">
        <w:rPr>
          <w:szCs w:val="22"/>
        </w:rPr>
        <w:t xml:space="preserve"> as that of VVC Draft </w:t>
      </w:r>
      <w:r w:rsidR="00A523C3">
        <w:rPr>
          <w:szCs w:val="22"/>
        </w:rPr>
        <w:t>5</w:t>
      </w:r>
      <w:r w:rsidRPr="00726C9D">
        <w:rPr>
          <w:szCs w:val="22"/>
        </w:rPr>
        <w:t xml:space="preserve"> </w:t>
      </w:r>
      <w:r w:rsidR="00162CF2">
        <w:rPr>
          <w:szCs w:val="22"/>
        </w:rPr>
        <w:t xml:space="preserve">and </w:t>
      </w:r>
      <w:r w:rsidRPr="00726C9D">
        <w:rPr>
          <w:szCs w:val="22"/>
        </w:rPr>
        <w:t>increas</w:t>
      </w:r>
      <w:r w:rsidR="00162CF2">
        <w:rPr>
          <w:szCs w:val="22"/>
        </w:rPr>
        <w:t>es</w:t>
      </w:r>
      <w:r w:rsidRPr="00726C9D">
        <w:rPr>
          <w:szCs w:val="22"/>
        </w:rPr>
        <w:t xml:space="preserve"> the number of context-coded bins for coding the prefix part</w:t>
      </w:r>
      <w:r w:rsidR="00162CF2">
        <w:rPr>
          <w:szCs w:val="22"/>
        </w:rPr>
        <w:t xml:space="preserve"> when IBC is enabled in the SPS</w:t>
      </w:r>
      <w:r w:rsidR="00E62C46">
        <w:rPr>
          <w:szCs w:val="22"/>
        </w:rPr>
        <w:t xml:space="preserve">, i.e., </w:t>
      </w:r>
      <w:r w:rsidR="00162CF2" w:rsidRPr="00DE0F0E">
        <w:rPr>
          <w:noProof/>
          <w:lang w:val="en-CA" w:eastAsia="ko-KR"/>
        </w:rPr>
        <w:t>sps_ibc_enabled_flag</w:t>
      </w:r>
      <w:r w:rsidR="00162CF2">
        <w:rPr>
          <w:noProof/>
          <w:lang w:val="en-CA" w:eastAsia="ko-KR"/>
        </w:rPr>
        <w:t>=1</w:t>
      </w:r>
      <w:r w:rsidRPr="00726C9D">
        <w:rPr>
          <w:szCs w:val="22"/>
        </w:rPr>
        <w:t xml:space="preserve">. Each vector component can use up to five context-coded bins. </w:t>
      </w:r>
      <w:r w:rsidR="006A6DD8">
        <w:rPr>
          <w:szCs w:val="22"/>
        </w:rPr>
        <w:t xml:space="preserve">The proposed method for coding screen contents and the current method in VVC Draft 5 for coding </w:t>
      </w:r>
      <w:r w:rsidR="005E3075">
        <w:rPr>
          <w:szCs w:val="22"/>
        </w:rPr>
        <w:t xml:space="preserve">camera captured </w:t>
      </w:r>
      <w:r w:rsidR="006A6DD8">
        <w:rPr>
          <w:szCs w:val="22"/>
        </w:rPr>
        <w:t xml:space="preserve">video can be supported by the same syntax and </w:t>
      </w:r>
      <w:proofErr w:type="spellStart"/>
      <w:r w:rsidR="005E3075">
        <w:rPr>
          <w:szCs w:val="22"/>
        </w:rPr>
        <w:t>binarization</w:t>
      </w:r>
      <w:proofErr w:type="spellEnd"/>
      <w:r w:rsidR="005E3075">
        <w:rPr>
          <w:szCs w:val="22"/>
        </w:rPr>
        <w:t xml:space="preserve"> </w:t>
      </w:r>
      <w:r w:rsidR="006A6DD8">
        <w:rPr>
          <w:szCs w:val="22"/>
        </w:rPr>
        <w:t xml:space="preserve">using different context modeling for coding the prefix part. </w:t>
      </w:r>
      <w:r w:rsidRPr="00726C9D">
        <w:rPr>
          <w:szCs w:val="22"/>
        </w:rPr>
        <w:t xml:space="preserve">The proposed method reportedly </w:t>
      </w:r>
      <w:r>
        <w:rPr>
          <w:szCs w:val="22"/>
        </w:rPr>
        <w:t>provides -0.</w:t>
      </w:r>
      <w:r w:rsidR="00274BB6">
        <w:rPr>
          <w:szCs w:val="22"/>
        </w:rPr>
        <w:t>50</w:t>
      </w:r>
      <w:r>
        <w:rPr>
          <w:szCs w:val="22"/>
        </w:rPr>
        <w:t>%, -0.4</w:t>
      </w:r>
      <w:r w:rsidR="00274BB6">
        <w:rPr>
          <w:szCs w:val="22"/>
        </w:rPr>
        <w:t>0</w:t>
      </w:r>
      <w:r>
        <w:rPr>
          <w:szCs w:val="22"/>
        </w:rPr>
        <w:t>% and -0.</w:t>
      </w:r>
      <w:r w:rsidR="00274BB6">
        <w:rPr>
          <w:szCs w:val="22"/>
        </w:rPr>
        <w:t>31</w:t>
      </w:r>
      <w:r w:rsidRPr="00726C9D">
        <w:rPr>
          <w:szCs w:val="22"/>
        </w:rPr>
        <w:t xml:space="preserve">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</w:t>
      </w:r>
      <w:r>
        <w:rPr>
          <w:szCs w:val="22"/>
        </w:rPr>
        <w:t xml:space="preserve">F and </w:t>
      </w:r>
      <w:r w:rsidRPr="00726C9D">
        <w:rPr>
          <w:szCs w:val="22"/>
        </w:rPr>
        <w:t>provides -1.</w:t>
      </w:r>
      <w:r w:rsidR="00274BB6">
        <w:rPr>
          <w:szCs w:val="22"/>
        </w:rPr>
        <w:t>19</w:t>
      </w:r>
      <w:r w:rsidRPr="00726C9D">
        <w:rPr>
          <w:szCs w:val="22"/>
        </w:rPr>
        <w:t>%, -1.</w:t>
      </w:r>
      <w:r w:rsidR="00274BB6">
        <w:rPr>
          <w:szCs w:val="22"/>
        </w:rPr>
        <w:t>14</w:t>
      </w:r>
      <w:r w:rsidRPr="00726C9D">
        <w:rPr>
          <w:szCs w:val="22"/>
        </w:rPr>
        <w:t>% and -</w:t>
      </w:r>
      <w:r w:rsidR="00274BB6">
        <w:rPr>
          <w:szCs w:val="22"/>
        </w:rPr>
        <w:t>1</w:t>
      </w:r>
      <w:r w:rsidRPr="00726C9D">
        <w:rPr>
          <w:szCs w:val="22"/>
        </w:rPr>
        <w:t>.</w:t>
      </w:r>
      <w:r w:rsidR="00274BB6">
        <w:rPr>
          <w:szCs w:val="22"/>
        </w:rPr>
        <w:t>04</w:t>
      </w:r>
      <w:r w:rsidRPr="00726C9D">
        <w:rPr>
          <w:szCs w:val="22"/>
        </w:rPr>
        <w:t xml:space="preserve">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SCC under the CE8 common test conditions (CTCs) while increasing the number of context variables by four.</w:t>
      </w:r>
    </w:p>
    <w:p w14:paraId="723883F2" w14:textId="1DE8E419" w:rsidR="00263398" w:rsidRPr="002051C3" w:rsidRDefault="00263398" w:rsidP="009234A5">
      <w:pPr>
        <w:rPr>
          <w:szCs w:val="22"/>
        </w:rPr>
      </w:pPr>
    </w:p>
    <w:p w14:paraId="7D2AC1F0" w14:textId="116D2BA0" w:rsidR="00745F6B" w:rsidRPr="005B217D" w:rsidRDefault="00F86F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AD4A326" w14:textId="79CB5EB6" w:rsidR="002051C3" w:rsidRDefault="002051C3" w:rsidP="002051C3">
      <w:pPr>
        <w:rPr>
          <w:szCs w:val="22"/>
          <w:lang w:eastAsia="zh-TW"/>
        </w:rPr>
      </w:pPr>
      <w:r w:rsidRPr="00726C9D">
        <w:rPr>
          <w:szCs w:val="22"/>
          <w:lang w:eastAsia="zh-TW"/>
        </w:rPr>
        <w:t xml:space="preserve">Screen content tends to result in large magnitudes of </w:t>
      </w:r>
      <w:r w:rsidR="00291502">
        <w:rPr>
          <w:szCs w:val="22"/>
          <w:lang w:eastAsia="zh-TW"/>
        </w:rPr>
        <w:t>MVD</w:t>
      </w:r>
      <w:r w:rsidRPr="00726C9D">
        <w:rPr>
          <w:szCs w:val="22"/>
          <w:lang w:eastAsia="zh-TW"/>
        </w:rPr>
        <w:t>s. This contributio</w:t>
      </w:r>
      <w:r w:rsidR="006A6DD8">
        <w:rPr>
          <w:szCs w:val="22"/>
          <w:lang w:eastAsia="zh-TW"/>
        </w:rPr>
        <w:t>n</w:t>
      </w:r>
      <w:r w:rsidR="006A6DD8">
        <w:rPr>
          <w:szCs w:val="22"/>
        </w:rPr>
        <w:t xml:space="preserve"> reports the results of CE8-1.1 on</w:t>
      </w:r>
      <w:r w:rsidRPr="00726C9D">
        <w:rPr>
          <w:szCs w:val="22"/>
          <w:lang w:eastAsia="zh-TW"/>
        </w:rPr>
        <w:t xml:space="preserve"> </w:t>
      </w:r>
      <w:r w:rsidR="006A6DD8">
        <w:rPr>
          <w:szCs w:val="22"/>
          <w:lang w:eastAsia="zh-TW"/>
        </w:rPr>
        <w:t>the</w:t>
      </w:r>
      <w:r w:rsidRPr="00726C9D">
        <w:rPr>
          <w:szCs w:val="22"/>
          <w:lang w:eastAsia="zh-TW"/>
        </w:rPr>
        <w:t xml:space="preserve"> </w:t>
      </w:r>
      <w:r w:rsidR="006A6DD8">
        <w:rPr>
          <w:szCs w:val="22"/>
          <w:lang w:eastAsia="zh-TW"/>
        </w:rPr>
        <w:t>proposed</w:t>
      </w:r>
      <w:r w:rsidRPr="00726C9D">
        <w:rPr>
          <w:szCs w:val="22"/>
          <w:lang w:eastAsia="zh-TW"/>
        </w:rPr>
        <w:t xml:space="preserve"> method for coding MVDs.</w:t>
      </w:r>
    </w:p>
    <w:p w14:paraId="5AF1EBD4" w14:textId="77777777" w:rsidR="00F86FC5" w:rsidRPr="002051C3" w:rsidRDefault="00F86FC5" w:rsidP="004234F0">
      <w:pPr>
        <w:rPr>
          <w:szCs w:val="22"/>
        </w:rPr>
      </w:pPr>
    </w:p>
    <w:p w14:paraId="01E8CC4A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788B400E" w14:textId="13C51E65" w:rsidR="002051C3" w:rsidRDefault="002051C3" w:rsidP="002051C3">
      <w:pPr>
        <w:rPr>
          <w:szCs w:val="22"/>
        </w:rPr>
      </w:pPr>
      <w:r w:rsidRPr="00726C9D">
        <w:rPr>
          <w:szCs w:val="22"/>
        </w:rPr>
        <w:t xml:space="preserve">The proposed method represents the absolute value, |d|, of each component of the </w:t>
      </w:r>
      <w:r w:rsidR="00A861BC">
        <w:rPr>
          <w:szCs w:val="22"/>
        </w:rPr>
        <w:t>MVD</w:t>
      </w:r>
      <w:r w:rsidRPr="00726C9D">
        <w:rPr>
          <w:szCs w:val="22"/>
        </w:rPr>
        <w:t xml:space="preserve"> in a binary form by its most significant bit (MSB) index</w:t>
      </w:r>
      <w:r w:rsidR="00F62584">
        <w:rPr>
          <w:szCs w:val="22"/>
        </w:rPr>
        <w:t xml:space="preserve"> plus one</w:t>
      </w:r>
      <w:r w:rsidRPr="00726C9D">
        <w:rPr>
          <w:szCs w:val="22"/>
        </w:rPr>
        <w:t xml:space="preserve"> followed by its refinement </w:t>
      </w:r>
      <w:r w:rsidR="00356C4B">
        <w:rPr>
          <w:szCs w:val="22"/>
        </w:rPr>
        <w:t>bins</w:t>
      </w:r>
      <w:r w:rsidRPr="00726C9D">
        <w:rPr>
          <w:szCs w:val="22"/>
        </w:rPr>
        <w:t>. The MSB index</w:t>
      </w:r>
      <w:r w:rsidR="004A0D05">
        <w:rPr>
          <w:szCs w:val="22"/>
        </w:rPr>
        <w:t xml:space="preserve">, referred to as </w:t>
      </w:r>
      <w:proofErr w:type="spellStart"/>
      <w:r w:rsidR="004A0D05">
        <w:rPr>
          <w:szCs w:val="22"/>
        </w:rPr>
        <w:t>MsbIdx</w:t>
      </w:r>
      <w:proofErr w:type="spellEnd"/>
      <w:r w:rsidR="004A0D05">
        <w:rPr>
          <w:szCs w:val="22"/>
        </w:rPr>
        <w:t>,</w:t>
      </w:r>
      <w:r w:rsidRPr="00726C9D">
        <w:rPr>
          <w:szCs w:val="22"/>
        </w:rPr>
        <w:t xml:space="preserve"> for </w:t>
      </w:r>
      <w:r w:rsidR="00612D49" w:rsidRPr="00726C9D">
        <w:rPr>
          <w:szCs w:val="22"/>
        </w:rPr>
        <w:t>|d|</w:t>
      </w:r>
      <w:r w:rsidR="00612D49">
        <w:rPr>
          <w:szCs w:val="22"/>
        </w:rPr>
        <w:t xml:space="preserve"> equal to</w:t>
      </w:r>
      <w:r w:rsidRPr="00726C9D">
        <w:rPr>
          <w:szCs w:val="22"/>
        </w:rPr>
        <w:t xml:space="preserve"> 0 is assigned to -1</w:t>
      </w:r>
      <w:r w:rsidR="00783303">
        <w:rPr>
          <w:szCs w:val="22"/>
        </w:rPr>
        <w:t xml:space="preserve"> exceptionally, while the MSB indices for </w:t>
      </w:r>
      <w:r w:rsidR="00612D49" w:rsidRPr="00726C9D">
        <w:rPr>
          <w:szCs w:val="22"/>
        </w:rPr>
        <w:t>|d|</w:t>
      </w:r>
      <w:r w:rsidR="00612D49">
        <w:rPr>
          <w:szCs w:val="22"/>
        </w:rPr>
        <w:t xml:space="preserve"> equal to</w:t>
      </w:r>
      <w:r w:rsidR="00783303">
        <w:rPr>
          <w:szCs w:val="22"/>
        </w:rPr>
        <w:t xml:space="preserve"> 1, 2, 3, 4, 5, 6, 7,</w:t>
      </w:r>
      <w:r w:rsidR="001B5F5E">
        <w:rPr>
          <w:szCs w:val="22"/>
        </w:rPr>
        <w:t xml:space="preserve"> 8,</w:t>
      </w:r>
      <w:r w:rsidR="00783303">
        <w:rPr>
          <w:szCs w:val="22"/>
        </w:rPr>
        <w:t xml:space="preserve"> … are 0, 1, 1, 2, 2, 2, 2,</w:t>
      </w:r>
      <w:r w:rsidR="001B5F5E">
        <w:rPr>
          <w:szCs w:val="22"/>
        </w:rPr>
        <w:t xml:space="preserve"> 3,</w:t>
      </w:r>
      <w:r w:rsidR="00783303">
        <w:rPr>
          <w:szCs w:val="22"/>
        </w:rPr>
        <w:t xml:space="preserve"> …, respectively</w:t>
      </w:r>
      <w:r w:rsidRPr="00726C9D">
        <w:rPr>
          <w:szCs w:val="22"/>
        </w:rPr>
        <w:t xml:space="preserve">. The MSB index plus one, referred to as </w:t>
      </w:r>
      <w:r w:rsidR="00C4795C">
        <w:rPr>
          <w:szCs w:val="22"/>
        </w:rPr>
        <w:t>Msb</w:t>
      </w:r>
      <w:r w:rsidR="008C7F78">
        <w:rPr>
          <w:szCs w:val="22"/>
        </w:rPr>
        <w:t>Idx</w:t>
      </w:r>
      <w:r w:rsidR="00C4795C">
        <w:rPr>
          <w:szCs w:val="22"/>
        </w:rPr>
        <w:t>Plus</w:t>
      </w:r>
      <w:r w:rsidR="000822A2">
        <w:rPr>
          <w:szCs w:val="22"/>
        </w:rPr>
        <w:t>1</w:t>
      </w:r>
      <w:r w:rsidRPr="00726C9D">
        <w:rPr>
          <w:szCs w:val="22"/>
        </w:rPr>
        <w:t xml:space="preserve">, is </w:t>
      </w:r>
      <w:proofErr w:type="spellStart"/>
      <w:r w:rsidRPr="00726C9D">
        <w:rPr>
          <w:szCs w:val="22"/>
        </w:rPr>
        <w:t>binarized</w:t>
      </w:r>
      <w:proofErr w:type="spellEnd"/>
      <w:r w:rsidRPr="00726C9D">
        <w:rPr>
          <w:szCs w:val="22"/>
        </w:rPr>
        <w:t xml:space="preserve"> by the unary code</w:t>
      </w:r>
      <w:r w:rsidR="00612D49">
        <w:rPr>
          <w:szCs w:val="22"/>
        </w:rPr>
        <w:t xml:space="preserve"> and is equal to 0, 1, 2, 2, 3, 3, 3, 3, 4, … for </w:t>
      </w:r>
      <w:r w:rsidR="00612D49" w:rsidRPr="00726C9D">
        <w:rPr>
          <w:szCs w:val="22"/>
        </w:rPr>
        <w:t>|d|</w:t>
      </w:r>
      <w:r w:rsidR="00612D49">
        <w:rPr>
          <w:szCs w:val="22"/>
        </w:rPr>
        <w:t xml:space="preserve"> equal to 0, 1, 2, 3, 4, 5, 6, 7, 8, …, respectively</w:t>
      </w:r>
      <w:r w:rsidRPr="00726C9D">
        <w:rPr>
          <w:szCs w:val="22"/>
        </w:rPr>
        <w:t xml:space="preserve">. The remaining refinement </w:t>
      </w:r>
      <w:r w:rsidR="00C31181">
        <w:rPr>
          <w:szCs w:val="22"/>
        </w:rPr>
        <w:t>bins</w:t>
      </w:r>
      <w:r w:rsidR="00C31181" w:rsidRPr="00726C9D">
        <w:rPr>
          <w:szCs w:val="22"/>
        </w:rPr>
        <w:t xml:space="preserve"> </w:t>
      </w:r>
      <w:r w:rsidRPr="00726C9D">
        <w:rPr>
          <w:szCs w:val="22"/>
        </w:rPr>
        <w:t>are represented in the fixed-length</w:t>
      </w:r>
      <w:r w:rsidR="00127831">
        <w:rPr>
          <w:szCs w:val="22"/>
        </w:rPr>
        <w:t xml:space="preserve"> (FL)</w:t>
      </w:r>
      <w:r w:rsidRPr="00726C9D">
        <w:rPr>
          <w:szCs w:val="22"/>
        </w:rPr>
        <w:t xml:space="preserve"> binary code with the </w:t>
      </w:r>
      <w:proofErr w:type="spellStart"/>
      <w:r w:rsidRPr="00726C9D">
        <w:rPr>
          <w:szCs w:val="22"/>
        </w:rPr>
        <w:t>codeword</w:t>
      </w:r>
      <w:proofErr w:type="spellEnd"/>
      <w:r w:rsidRPr="00726C9D">
        <w:rPr>
          <w:szCs w:val="22"/>
        </w:rPr>
        <w:t xml:space="preserve"> length </w:t>
      </w:r>
      <w:r w:rsidR="001506FF">
        <w:rPr>
          <w:szCs w:val="22"/>
        </w:rPr>
        <w:t xml:space="preserve">equal to </w:t>
      </w:r>
      <w:proofErr w:type="gramStart"/>
      <w:r w:rsidR="00DE72EC">
        <w:rPr>
          <w:szCs w:val="22"/>
        </w:rPr>
        <w:t>max(</w:t>
      </w:r>
      <w:proofErr w:type="gramEnd"/>
      <w:r w:rsidR="00DE72EC">
        <w:rPr>
          <w:szCs w:val="22"/>
        </w:rPr>
        <w:t xml:space="preserve">0, </w:t>
      </w:r>
      <w:proofErr w:type="spellStart"/>
      <w:r w:rsidR="001506FF">
        <w:rPr>
          <w:szCs w:val="22"/>
        </w:rPr>
        <w:t>MsbIdx</w:t>
      </w:r>
      <w:proofErr w:type="spellEnd"/>
      <w:r w:rsidR="00DE72EC">
        <w:rPr>
          <w:szCs w:val="22"/>
        </w:rPr>
        <w:t>)</w:t>
      </w:r>
      <w:r w:rsidRPr="00726C9D">
        <w:rPr>
          <w:szCs w:val="22"/>
        </w:rPr>
        <w:t xml:space="preserve">. Incidentally, this </w:t>
      </w:r>
      <w:proofErr w:type="spellStart"/>
      <w:r w:rsidRPr="00726C9D">
        <w:rPr>
          <w:szCs w:val="22"/>
        </w:rPr>
        <w:t>binarization</w:t>
      </w:r>
      <w:proofErr w:type="spellEnd"/>
      <w:r w:rsidRPr="00726C9D">
        <w:rPr>
          <w:szCs w:val="22"/>
        </w:rPr>
        <w:t xml:space="preserve"> scheme leads to exactly the same bin string as that of the </w:t>
      </w:r>
      <w:proofErr w:type="spellStart"/>
      <w:r w:rsidRPr="00726C9D">
        <w:rPr>
          <w:szCs w:val="22"/>
        </w:rPr>
        <w:t>binarization</w:t>
      </w:r>
      <w:proofErr w:type="spellEnd"/>
      <w:r w:rsidRPr="00726C9D">
        <w:rPr>
          <w:szCs w:val="22"/>
        </w:rPr>
        <w:t xml:space="preserve"> scheme employed in the current HEVC and VVC Draft </w:t>
      </w:r>
      <w:r w:rsidR="00274BB6">
        <w:rPr>
          <w:szCs w:val="22"/>
        </w:rPr>
        <w:t>5</w:t>
      </w:r>
      <w:r w:rsidRPr="00726C9D">
        <w:rPr>
          <w:szCs w:val="22"/>
        </w:rPr>
        <w:t xml:space="preserve"> for coding </w:t>
      </w:r>
      <w:r w:rsidR="00A861BC">
        <w:rPr>
          <w:szCs w:val="22"/>
        </w:rPr>
        <w:t>MVD</w:t>
      </w:r>
      <w:r w:rsidR="00F165E6">
        <w:rPr>
          <w:szCs w:val="22"/>
        </w:rPr>
        <w:t>s</w:t>
      </w:r>
      <w:r w:rsidRPr="00726C9D">
        <w:rPr>
          <w:szCs w:val="22"/>
        </w:rPr>
        <w:t>, as compared in Table 1.</w:t>
      </w:r>
    </w:p>
    <w:p w14:paraId="11255565" w14:textId="77777777" w:rsidR="002051C3" w:rsidRDefault="002051C3" w:rsidP="002051C3">
      <w:pPr>
        <w:rPr>
          <w:szCs w:val="22"/>
        </w:rPr>
      </w:pPr>
    </w:p>
    <w:p w14:paraId="6049C45A" w14:textId="77777777" w:rsidR="002051C3" w:rsidRDefault="002051C3" w:rsidP="002051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08FEA789" w14:textId="0194D94F" w:rsidR="002051C3" w:rsidRDefault="002051C3" w:rsidP="002051C3">
      <w:pPr>
        <w:jc w:val="center"/>
      </w:pPr>
      <w:r>
        <w:lastRenderedPageBreak/>
        <w:t xml:space="preserve">Table 1.  </w:t>
      </w:r>
      <w:r w:rsidRPr="00726C9D">
        <w:t>The bin strings generated by the proposed method and HEVC</w:t>
      </w:r>
      <w:r w:rsidR="00681D3A">
        <w:t>/VTM5.0</w:t>
      </w:r>
      <w:r w:rsidRPr="00726C9D">
        <w:t xml:space="preserve"> </w:t>
      </w:r>
      <w:proofErr w:type="spellStart"/>
      <w:r w:rsidRPr="00726C9D">
        <w:t>mvd</w:t>
      </w:r>
      <w:proofErr w:type="spellEnd"/>
      <w:r w:rsidRPr="00726C9D">
        <w:t xml:space="preserve"> coding</w:t>
      </w:r>
    </w:p>
    <w:tbl>
      <w:tblPr>
        <w:tblW w:w="85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1276"/>
        <w:gridCol w:w="1276"/>
        <w:gridCol w:w="2410"/>
        <w:gridCol w:w="992"/>
        <w:gridCol w:w="1134"/>
        <w:gridCol w:w="925"/>
      </w:tblGrid>
      <w:tr w:rsidR="00127831" w:rsidRPr="00085199" w14:paraId="7C027706" w14:textId="77777777" w:rsidTr="00C53F5B">
        <w:trPr>
          <w:trHeight w:val="330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ECD80" w14:textId="77777777" w:rsidR="00127831" w:rsidRPr="00085199" w:rsidRDefault="00127831" w:rsidP="00274446">
            <w:pPr>
              <w:jc w:val="center"/>
            </w:pPr>
          </w:p>
        </w:tc>
        <w:tc>
          <w:tcPr>
            <w:tcW w:w="49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13E634C" w14:textId="071C795D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Proposed Method</w:t>
            </w:r>
          </w:p>
        </w:tc>
        <w:tc>
          <w:tcPr>
            <w:tcW w:w="3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740C24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HEVC</w:t>
            </w:r>
            <w:r>
              <w:t>/VTM5.0</w:t>
            </w:r>
            <w:r w:rsidRPr="00085199">
              <w:rPr>
                <w:rFonts w:hint="eastAsia"/>
              </w:rPr>
              <w:t xml:space="preserve"> </w:t>
            </w:r>
            <w:proofErr w:type="spellStart"/>
            <w:r>
              <w:t>mvd_coding</w:t>
            </w:r>
            <w:proofErr w:type="spellEnd"/>
            <w:r>
              <w:t>()</w:t>
            </w:r>
          </w:p>
        </w:tc>
      </w:tr>
      <w:tr w:rsidR="008E1BC2" w:rsidRPr="00085199" w14:paraId="491FBCD4" w14:textId="77777777" w:rsidTr="00C53F5B">
        <w:trPr>
          <w:trHeight w:val="330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D18FE" w14:textId="3E03C38B" w:rsidR="00127831" w:rsidRPr="00085199" w:rsidRDefault="008E1BC2" w:rsidP="00C53F5B">
            <w:pPr>
              <w:jc w:val="center"/>
            </w:pPr>
            <w:r>
              <w:rPr>
                <w:rFonts w:hint="eastAsia"/>
              </w:rPr>
              <w:t>|</w:t>
            </w:r>
            <w:r w:rsidR="00127831">
              <w:t>d</w:t>
            </w:r>
            <w:r w:rsidR="00127831" w:rsidRPr="00085199">
              <w:rPr>
                <w:rFonts w:hint="eastAsia"/>
              </w:rPr>
              <w:t>|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8CD4" w14:textId="77777777" w:rsidR="00127831" w:rsidRPr="00085199" w:rsidRDefault="00127831" w:rsidP="00274446">
            <w:pPr>
              <w:jc w:val="center"/>
            </w:pPr>
            <w:r>
              <w:t>MsbIdxPlus1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BC44D0" w14:textId="578DF526" w:rsidR="00127831" w:rsidRPr="00085199" w:rsidRDefault="008C3E88" w:rsidP="00C53F5B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Prefix bins: </w:t>
            </w:r>
            <w:r w:rsidR="00127831">
              <w:rPr>
                <w:rFonts w:hint="eastAsia"/>
                <w:lang w:eastAsia="zh-TW"/>
              </w:rPr>
              <w:t xml:space="preserve">Unary </w:t>
            </w:r>
            <w:r>
              <w:rPr>
                <w:lang w:eastAsia="zh-TW"/>
              </w:rPr>
              <w:t>of MsbIdxPlus1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BA8EF" w14:textId="0EE5117D" w:rsidR="00127831" w:rsidRPr="00085199" w:rsidRDefault="00EA6274" w:rsidP="00C53F5B">
            <w:pPr>
              <w:jc w:val="center"/>
            </w:pPr>
            <w:r>
              <w:t>Suffix (</w:t>
            </w:r>
            <w:r w:rsidR="00127831" w:rsidRPr="00085199">
              <w:rPr>
                <w:rFonts w:hint="eastAsia"/>
              </w:rPr>
              <w:t>refinement</w:t>
            </w:r>
            <w:r>
              <w:t>)</w:t>
            </w:r>
            <w:r w:rsidR="00127831" w:rsidRPr="00085199">
              <w:rPr>
                <w:rFonts w:hint="eastAsia"/>
              </w:rPr>
              <w:t xml:space="preserve"> bins</w:t>
            </w:r>
            <w:r>
              <w:t xml:space="preserve">: </w:t>
            </w:r>
            <w:r w:rsidR="00127831">
              <w:t>FL</w:t>
            </w:r>
            <w:r w:rsidR="00F5616A">
              <w:t xml:space="preserve"> of </w:t>
            </w:r>
            <w:proofErr w:type="spellStart"/>
            <w:r w:rsidR="00EE7504">
              <w:t>codeword</w:t>
            </w:r>
            <w:proofErr w:type="spellEnd"/>
            <w:r w:rsidR="00EE7504">
              <w:t xml:space="preserve"> </w:t>
            </w:r>
            <w:r w:rsidR="00F5616A">
              <w:t>length</w:t>
            </w:r>
            <w:r w:rsidR="00EE7504">
              <w:t xml:space="preserve"> equal to </w:t>
            </w:r>
            <w:r w:rsidR="00F5616A">
              <w:rPr>
                <w:szCs w:val="22"/>
              </w:rPr>
              <w:t xml:space="preserve">max(0, </w:t>
            </w:r>
            <w:proofErr w:type="spellStart"/>
            <w:r w:rsidR="00F5616A">
              <w:rPr>
                <w:szCs w:val="22"/>
              </w:rPr>
              <w:t>MsbIdx</w:t>
            </w:r>
            <w:proofErr w:type="spellEnd"/>
            <w:r w:rsidR="00F5616A">
              <w:rPr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C5D8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TU prefix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D453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EG1 prefix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43A5C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EG suffix</w:t>
            </w:r>
          </w:p>
        </w:tc>
      </w:tr>
      <w:tr w:rsidR="00A813A8" w:rsidRPr="00085199" w14:paraId="1C28F223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BEFF3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1C70" w14:textId="77777777" w:rsidR="00127831" w:rsidRPr="00085199" w:rsidRDefault="00127831" w:rsidP="00C53F5B">
            <w:pPr>
              <w:jc w:val="center"/>
            </w:pPr>
            <w:r w:rsidRPr="00085199">
              <w:rPr>
                <w:rFonts w:hint="eastAsia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4BB86" w14:textId="56BAEF05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C263" w14:textId="59988864" w:rsidR="00127831" w:rsidRPr="00085199" w:rsidRDefault="00127831" w:rsidP="00C53F5B"/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37AA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5D96" w14:textId="04245D87" w:rsidR="00127831" w:rsidRPr="00085199" w:rsidRDefault="00127831" w:rsidP="00274446"/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0FB64" w14:textId="56DA8CE4" w:rsidR="00127831" w:rsidRPr="00085199" w:rsidRDefault="00127831" w:rsidP="00274446"/>
        </w:tc>
      </w:tr>
      <w:tr w:rsidR="00A813A8" w:rsidRPr="00085199" w14:paraId="0F4948E7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DF524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4A69" w14:textId="47F59E0B" w:rsidR="00127831" w:rsidRPr="00085199" w:rsidRDefault="00127831" w:rsidP="00C53F5B">
            <w:pPr>
              <w:jc w:val="center"/>
            </w:pPr>
            <w:r w:rsidRPr="00085199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12A19" w14:textId="5C708920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59EF" w14:textId="0B0F00A6" w:rsidR="00127831" w:rsidRPr="00085199" w:rsidRDefault="00127831" w:rsidP="00C53F5B"/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2415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0695" w14:textId="4BB544FC" w:rsidR="00127831" w:rsidRPr="00085199" w:rsidRDefault="00127831" w:rsidP="00274446"/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A4A83" w14:textId="0224BFB1" w:rsidR="00127831" w:rsidRPr="00085199" w:rsidRDefault="00127831" w:rsidP="00274446"/>
        </w:tc>
      </w:tr>
      <w:tr w:rsidR="00A813A8" w:rsidRPr="00085199" w14:paraId="3D02B480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E7A12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C833" w14:textId="09550B91" w:rsidR="00127831" w:rsidRPr="00085199" w:rsidRDefault="00127831" w:rsidP="00C53F5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2434B" w14:textId="6449898F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2732" w14:textId="5EA8C74A" w:rsidR="00127831" w:rsidRPr="00085199" w:rsidRDefault="00127831" w:rsidP="00C53F5B">
            <w:r w:rsidRPr="00085199">
              <w:rPr>
                <w:rFonts w:hint="eastAsia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5466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9F7A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6DDAB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</w:tr>
      <w:tr w:rsidR="00A813A8" w:rsidRPr="00085199" w14:paraId="5C126B14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36200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691F" w14:textId="65659BFC" w:rsidR="00127831" w:rsidRPr="00085199" w:rsidRDefault="00127831" w:rsidP="00C53F5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BCD16" w14:textId="742F133B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4C345" w14:textId="680C4CD1" w:rsidR="00127831" w:rsidRPr="00085199" w:rsidRDefault="00127831" w:rsidP="00C53F5B">
            <w:r w:rsidRPr="00085199">
              <w:rPr>
                <w:rFonts w:hint="eastAsia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1551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A9F4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ED446" w14:textId="77777777" w:rsidR="00127831" w:rsidRPr="00085199" w:rsidRDefault="00127831" w:rsidP="00274446">
            <w:r w:rsidRPr="00085199">
              <w:rPr>
                <w:rFonts w:hint="eastAsia"/>
              </w:rPr>
              <w:t>1</w:t>
            </w:r>
          </w:p>
        </w:tc>
      </w:tr>
      <w:tr w:rsidR="00A813A8" w:rsidRPr="00085199" w14:paraId="5D787846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2BC73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6DFC" w14:textId="46B4701C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37801" w14:textId="4D01A7EF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06BC" w14:textId="032792B2" w:rsidR="00127831" w:rsidRPr="00085199" w:rsidRDefault="00127831" w:rsidP="00C53F5B">
            <w:r w:rsidRPr="00085199">
              <w:rPr>
                <w:rFonts w:hint="eastAsia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17E4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5C25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BDADE" w14:textId="77777777" w:rsidR="00127831" w:rsidRPr="00085199" w:rsidRDefault="00127831" w:rsidP="00274446">
            <w:r w:rsidRPr="00085199">
              <w:rPr>
                <w:rFonts w:hint="eastAsia"/>
              </w:rPr>
              <w:t>00</w:t>
            </w:r>
          </w:p>
        </w:tc>
      </w:tr>
      <w:tr w:rsidR="00A813A8" w:rsidRPr="00085199" w14:paraId="1E1437E0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AF88F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6BB4" w14:textId="410C8027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E13EB" w14:textId="53944C12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A5A5" w14:textId="718F80D3" w:rsidR="00127831" w:rsidRPr="00085199" w:rsidRDefault="00127831" w:rsidP="00C53F5B">
            <w:r w:rsidRPr="00085199">
              <w:rPr>
                <w:rFonts w:hint="eastAsia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68D6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8E91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92CB0" w14:textId="77777777" w:rsidR="00127831" w:rsidRPr="00085199" w:rsidRDefault="00127831" w:rsidP="00274446">
            <w:r w:rsidRPr="00085199">
              <w:rPr>
                <w:rFonts w:hint="eastAsia"/>
              </w:rPr>
              <w:t>01</w:t>
            </w:r>
          </w:p>
        </w:tc>
      </w:tr>
      <w:tr w:rsidR="008E1BC2" w:rsidRPr="00085199" w14:paraId="0667E995" w14:textId="77777777" w:rsidTr="00C53F5B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06159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460E" w14:textId="0343F789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1F1A8" w14:textId="7B373CFB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862A" w14:textId="335EDC30" w:rsidR="00127831" w:rsidRPr="00085199" w:rsidRDefault="00127831" w:rsidP="00C53F5B">
            <w:r w:rsidRPr="00085199">
              <w:rPr>
                <w:rFonts w:hint="eastAsia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D57E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339E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5FD02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</w:tr>
      <w:tr w:rsidR="008E1BC2" w:rsidRPr="00085199" w14:paraId="5DD4DE70" w14:textId="77777777" w:rsidTr="00C53F5B">
        <w:trPr>
          <w:trHeight w:val="33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8A0EB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3326" w14:textId="69161DEA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3F718D2" w14:textId="112B5F59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116EA" w14:textId="6C109A29" w:rsidR="00127831" w:rsidRPr="00085199" w:rsidRDefault="00127831" w:rsidP="00C53F5B">
            <w:r w:rsidRPr="00085199">
              <w:rPr>
                <w:rFonts w:hint="eastAsia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EE3F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9532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05C61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</w:tr>
    </w:tbl>
    <w:p w14:paraId="64B94527" w14:textId="77777777" w:rsidR="00127831" w:rsidRDefault="00127831" w:rsidP="002051C3">
      <w:pPr>
        <w:rPr>
          <w:szCs w:val="22"/>
          <w:lang w:val="en-CA"/>
        </w:rPr>
      </w:pPr>
    </w:p>
    <w:p w14:paraId="2923F1D0" w14:textId="68DAC693" w:rsidR="002051C3" w:rsidRDefault="002051C3" w:rsidP="002051C3">
      <w:r w:rsidRPr="00726C9D">
        <w:t>The resulting bin st</w:t>
      </w:r>
      <w:r w:rsidR="005C4561">
        <w:t>r</w:t>
      </w:r>
      <w:r w:rsidRPr="00726C9D">
        <w:t xml:space="preserve">ings are coded by context-based adaptive binary arithmetic coding (CABAC). </w:t>
      </w:r>
      <w:r w:rsidR="005C4561">
        <w:t>T</w:t>
      </w:r>
      <w:r w:rsidRPr="00726C9D">
        <w:t>hree syntax elements</w:t>
      </w:r>
      <w:r w:rsidR="005C4561">
        <w:t>,</w:t>
      </w:r>
      <w:r w:rsidRPr="00726C9D">
        <w:t xml:space="preserve"> abs_mvd_msb_idx_p1, </w:t>
      </w:r>
      <w:proofErr w:type="spellStart"/>
      <w:r w:rsidRPr="00726C9D">
        <w:t>abs_mvd_refinement_bits</w:t>
      </w:r>
      <w:proofErr w:type="spellEnd"/>
      <w:r w:rsidRPr="00726C9D">
        <w:t xml:space="preserve">, and </w:t>
      </w:r>
      <w:proofErr w:type="spellStart"/>
      <w:r w:rsidRPr="00726C9D">
        <w:t>mvd_sign_flag</w:t>
      </w:r>
      <w:proofErr w:type="spellEnd"/>
      <w:r w:rsidR="005C4561">
        <w:t>,</w:t>
      </w:r>
      <w:r w:rsidRPr="00726C9D">
        <w:t xml:space="preserve"> are </w:t>
      </w:r>
      <w:r w:rsidR="00F165E6">
        <w:t>employ</w:t>
      </w:r>
      <w:r w:rsidRPr="00726C9D">
        <w:t xml:space="preserve">ed for representing </w:t>
      </w:r>
      <w:r w:rsidR="005C4561">
        <w:t>MsbIdxPlus1</w:t>
      </w:r>
      <w:r w:rsidRPr="00726C9D">
        <w:t xml:space="preserve">, refinement </w:t>
      </w:r>
      <w:r w:rsidR="008055C5">
        <w:t>bins,</w:t>
      </w:r>
      <w:r w:rsidR="008055C5" w:rsidRPr="00726C9D">
        <w:t xml:space="preserve"> </w:t>
      </w:r>
      <w:r w:rsidRPr="00726C9D">
        <w:t xml:space="preserve">and sign flag of a component </w:t>
      </w:r>
      <w:r w:rsidR="008055C5">
        <w:t>of MVD</w:t>
      </w:r>
      <w:r w:rsidRPr="00726C9D">
        <w:t xml:space="preserve">, respectively. The bin string for abs_mvd_msb_idx_p1 is entropy coded in the CABAC </w:t>
      </w:r>
      <w:r w:rsidR="00BC68F9">
        <w:t xml:space="preserve">regular </w:t>
      </w:r>
      <w:r w:rsidRPr="00726C9D">
        <w:t xml:space="preserve">mode if the bin index is </w:t>
      </w:r>
      <w:r w:rsidR="00D24478">
        <w:t>less</w:t>
      </w:r>
      <w:r w:rsidRPr="00726C9D">
        <w:t xml:space="preserve"> than a threshold and in the</w:t>
      </w:r>
      <w:r w:rsidR="00BC68F9">
        <w:t xml:space="preserve"> CABAC</w:t>
      </w:r>
      <w:r w:rsidRPr="00726C9D">
        <w:t xml:space="preserve"> bypass mode, otherwise. The context selection is conditioned on bin index and vector component index. Table 2 provides the mapping table for context selection with the bypass threshold equal to f</w:t>
      </w:r>
      <w:r w:rsidR="00D24478">
        <w:t>ive</w:t>
      </w:r>
      <w:r w:rsidRPr="00726C9D">
        <w:t>, leading to an increase in</w:t>
      </w:r>
      <w:r w:rsidR="00F63155">
        <w:t xml:space="preserve"> number of</w:t>
      </w:r>
      <w:r w:rsidRPr="00726C9D">
        <w:t xml:space="preserve"> context variables by four.</w:t>
      </w:r>
      <w:r>
        <w:t xml:space="preserve"> The </w:t>
      </w:r>
      <w:r w:rsidRPr="004D36BE">
        <w:t>refinement bins and signs</w:t>
      </w:r>
      <w:r>
        <w:t xml:space="preserve"> are entropy coded in the bypass mode.</w:t>
      </w:r>
    </w:p>
    <w:p w14:paraId="63008A28" w14:textId="77777777" w:rsidR="002051C3" w:rsidRDefault="002051C3" w:rsidP="002051C3"/>
    <w:p w14:paraId="26C11951" w14:textId="14824BDF" w:rsidR="002051C3" w:rsidRDefault="002051C3" w:rsidP="00832B4A">
      <w:r w:rsidRPr="00726C9D">
        <w:t>Table 2</w:t>
      </w:r>
      <w:r>
        <w:t xml:space="preserve">. </w:t>
      </w:r>
      <w:r w:rsidRPr="00726C9D">
        <w:t xml:space="preserve"> Context assignment for entropy coding abs_mvd_msb_idx_p1 of the MVD components</w:t>
      </w:r>
      <w:r w:rsidR="00F572BE">
        <w:t xml:space="preserve"> when </w:t>
      </w:r>
      <w:r w:rsidR="00F572BE" w:rsidRPr="00DE0F0E">
        <w:rPr>
          <w:noProof/>
          <w:lang w:val="en-CA" w:eastAsia="ko-KR"/>
        </w:rPr>
        <w:t>sps_ibc_enabled_flag</w:t>
      </w:r>
      <w:r w:rsidR="00F572BE">
        <w:rPr>
          <w:noProof/>
          <w:lang w:val="en-CA" w:eastAsia="ko-KR"/>
        </w:rPr>
        <w:t xml:space="preserve"> is equal to 1</w:t>
      </w:r>
    </w:p>
    <w:tbl>
      <w:tblPr>
        <w:tblW w:w="673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40"/>
        <w:gridCol w:w="640"/>
        <w:gridCol w:w="640"/>
        <w:gridCol w:w="640"/>
        <w:gridCol w:w="640"/>
        <w:gridCol w:w="960"/>
      </w:tblGrid>
      <w:tr w:rsidR="002051C3" w:rsidRPr="00645464" w14:paraId="68D48690" w14:textId="77777777" w:rsidTr="00747D3A">
        <w:trPr>
          <w:trHeight w:val="330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50AC5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bin index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B194F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F6BB32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862A6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6D7351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DAB64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4E150" w14:textId="2C00D5FD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&gt;</w:t>
            </w:r>
            <w:r w:rsidR="00084F69">
              <w:rPr>
                <w:color w:val="000000"/>
                <w:szCs w:val="22"/>
              </w:rPr>
              <w:t>=</w:t>
            </w:r>
            <w:r>
              <w:rPr>
                <w:color w:val="000000"/>
                <w:szCs w:val="22"/>
              </w:rPr>
              <w:t xml:space="preserve"> </w:t>
            </w:r>
            <w:r w:rsidR="00084F69">
              <w:rPr>
                <w:color w:val="000000"/>
                <w:szCs w:val="22"/>
              </w:rPr>
              <w:t>5</w:t>
            </w:r>
          </w:p>
        </w:tc>
      </w:tr>
      <w:tr w:rsidR="002051C3" w:rsidRPr="00645464" w14:paraId="2C3DE8D7" w14:textId="77777777" w:rsidTr="00747D3A">
        <w:trPr>
          <w:trHeight w:val="315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B2D9C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Horizontal component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97B5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D304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3F9B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0083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68E4F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E5C0B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bypass</w:t>
            </w:r>
          </w:p>
        </w:tc>
      </w:tr>
      <w:tr w:rsidR="002051C3" w:rsidRPr="00645464" w14:paraId="1C270E4D" w14:textId="77777777" w:rsidTr="00747D3A">
        <w:trPr>
          <w:trHeight w:val="330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A4796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Vertical component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92A46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177EAA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34BA7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9FDF1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FC9D7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EF4EC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bypass</w:t>
            </w:r>
          </w:p>
        </w:tc>
      </w:tr>
    </w:tbl>
    <w:p w14:paraId="5CCEBB00" w14:textId="77777777" w:rsidR="00F86FC5" w:rsidRPr="005B217D" w:rsidRDefault="00F86FC5" w:rsidP="004234F0">
      <w:pPr>
        <w:rPr>
          <w:szCs w:val="22"/>
          <w:lang w:val="en-CA"/>
        </w:rPr>
      </w:pPr>
    </w:p>
    <w:p w14:paraId="3AE7F27F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557376BE" w14:textId="2BB0B6F4" w:rsidR="002051C3" w:rsidRDefault="002051C3" w:rsidP="002051C3">
      <w:pPr>
        <w:rPr>
          <w:szCs w:val="22"/>
          <w:lang w:val="en-CA" w:eastAsia="zh-TW"/>
        </w:rPr>
      </w:pPr>
      <w:r w:rsidRPr="00726C9D">
        <w:rPr>
          <w:szCs w:val="22"/>
          <w:lang w:val="en-CA"/>
        </w:rPr>
        <w:t>The proposed method was integrated into the VTM</w:t>
      </w:r>
      <w:r w:rsidR="00274BB6">
        <w:rPr>
          <w:szCs w:val="22"/>
          <w:lang w:val="en-CA"/>
        </w:rPr>
        <w:t>5</w:t>
      </w:r>
      <w:r w:rsidRPr="00726C9D">
        <w:rPr>
          <w:szCs w:val="22"/>
          <w:lang w:val="en-CA"/>
        </w:rPr>
        <w:t>.0 reference software [2]. The coding results generated by the proposed method were evaluated against the anchor results generated by the unmodified VTM</w:t>
      </w:r>
      <w:r w:rsidR="00274BB6">
        <w:rPr>
          <w:szCs w:val="22"/>
          <w:lang w:val="en-CA"/>
        </w:rPr>
        <w:t>5</w:t>
      </w:r>
      <w:r w:rsidRPr="00726C9D">
        <w:rPr>
          <w:szCs w:val="22"/>
          <w:lang w:val="en-CA"/>
        </w:rPr>
        <w:t>.0 reference software. Table 3 summarizes the experimental results conducted under the SCC CTCs defined for CE8 in [3]. Please note the run time results are not reliable. The detailed simulation results can be found in the attached spreadsheets.</w:t>
      </w:r>
    </w:p>
    <w:p w14:paraId="1539A21D" w14:textId="0DF0FFA9" w:rsidR="001F2594" w:rsidRDefault="001F2594" w:rsidP="009234A5">
      <w:pPr>
        <w:rPr>
          <w:szCs w:val="22"/>
          <w:lang w:val="en-CA"/>
        </w:rPr>
      </w:pPr>
    </w:p>
    <w:p w14:paraId="0077B9F9" w14:textId="0C264885" w:rsidR="0075664B" w:rsidRDefault="0075664B" w:rsidP="00C53F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18B7C10" w14:textId="0501D1D1" w:rsidR="002051C3" w:rsidRDefault="002051C3" w:rsidP="002051C3">
      <w:pPr>
        <w:jc w:val="center"/>
        <w:rPr>
          <w:szCs w:val="22"/>
          <w:lang w:val="en-CA" w:eastAsia="zh-TW"/>
        </w:rPr>
      </w:pPr>
      <w:r w:rsidRPr="00726C9D">
        <w:rPr>
          <w:szCs w:val="22"/>
          <w:lang w:val="en-CA" w:eastAsia="zh-TW"/>
        </w:rPr>
        <w:lastRenderedPageBreak/>
        <w:t>Table 3: Summary of the average BD bitrate results using the proposed method</w:t>
      </w:r>
      <w:r w:rsidR="00E649D3">
        <w:rPr>
          <w:szCs w:val="22"/>
          <w:lang w:val="en-CA" w:eastAsia="zh-TW"/>
        </w:rPr>
        <w:t xml:space="preserve"> </w:t>
      </w:r>
      <w:r w:rsidR="00E649D3" w:rsidRPr="00D86AFB">
        <w:rPr>
          <w:szCs w:val="22"/>
          <w:highlight w:val="yellow"/>
          <w:lang w:val="en-CA" w:eastAsia="zh-TW"/>
        </w:rPr>
        <w:t>(will update results of camera captured contents)</w:t>
      </w:r>
      <w:bookmarkStart w:id="2" w:name="_GoBack"/>
      <w:bookmarkEnd w:id="2"/>
    </w:p>
    <w:tbl>
      <w:tblPr>
        <w:tblW w:w="6300" w:type="dxa"/>
        <w:jc w:val="center"/>
        <w:tblLook w:val="04A0" w:firstRow="1" w:lastRow="0" w:firstColumn="1" w:lastColumn="0" w:noHBand="0" w:noVBand="1"/>
      </w:tblPr>
      <w:tblGrid>
        <w:gridCol w:w="1000"/>
        <w:gridCol w:w="1144"/>
        <w:gridCol w:w="1144"/>
        <w:gridCol w:w="1144"/>
        <w:gridCol w:w="934"/>
        <w:gridCol w:w="934"/>
      </w:tblGrid>
      <w:tr w:rsidR="00274BB6" w:rsidRPr="00274BB6" w14:paraId="28478058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81F2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A703BF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74BB6" w:rsidRPr="00274BB6" w14:paraId="64DBF1BF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6E2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75EB9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IBC)</w:t>
            </w:r>
          </w:p>
        </w:tc>
      </w:tr>
      <w:tr w:rsidR="00274BB6" w:rsidRPr="00274BB6" w14:paraId="1E891185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09D2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43AA8A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F21D2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55B477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F932D7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203473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74BB6" w:rsidRPr="00274BB6" w14:paraId="3BE66425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71EAF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FE2CB" w14:textId="01DA66E9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C5027" w14:textId="32AABD0E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465BA9CE" w14:textId="5B2395B5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222C" w14:textId="6D38568A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8C1BFC2" w14:textId="255CD0D4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75E936D3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9CC43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7DF2" w14:textId="7F332681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9272" w14:textId="68591653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11DAD79D" w14:textId="3CBA6AE9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5E5B" w14:textId="74C42483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7C68500" w14:textId="23B9AB14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4F61A38D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93717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31957" w14:textId="56A430AE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FE9FC" w14:textId="73EC5A5A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2360380C" w14:textId="4D53120D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2F37C" w14:textId="24E4F0EA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253AEB2" w14:textId="7DFB01E4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4C3C8398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CC3D9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0D92" w14:textId="06E8512C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95E99" w14:textId="197EAD4C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0B5EF524" w14:textId="2BCB0BCF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2C96" w14:textId="2184939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68E4D68" w14:textId="761E18BC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0ECDBFEC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913EF3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8DD3A" w14:textId="2790DDD1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BB198" w14:textId="7B9A57B0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4C98DE8C" w14:textId="6B23070D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E81E5" w14:textId="7BA7D62F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EE9EA49" w14:textId="70D0CCDF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50B833B8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488C91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54343" w14:textId="39D27156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217BE" w14:textId="5952D49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10C5828F" w14:textId="59B1C73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E53B6" w14:textId="15507456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04E2398" w14:textId="4A8BBB51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3F486DE6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E7D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F3510" w14:textId="0FD28E36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3A0B8" w14:textId="1BA671E1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49B9A0FD" w14:textId="5B6B8A6C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1E459" w14:textId="6D9DF57B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3820D63" w14:textId="5FDF4E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386254B7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ACEFB6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750D2D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87856A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15F5F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8A095A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95AEDD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74BB6" w:rsidRPr="00274BB6" w14:paraId="703885F0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58B0D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85296E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934E6F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34BA56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DD500E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508A0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74BB6" w:rsidRPr="00274BB6" w14:paraId="143B7588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41A6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1E58A4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74BB6" w:rsidRPr="00274BB6" w14:paraId="02DA2A4A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8FBD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4F1B60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IBC)</w:t>
            </w:r>
          </w:p>
        </w:tc>
      </w:tr>
      <w:tr w:rsidR="00274BB6" w:rsidRPr="00274BB6" w14:paraId="087A1A86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0877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727DD3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51C1CA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842B2D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7935CD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11D08A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74BB6" w:rsidRPr="00274BB6" w14:paraId="0EEEF339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5838BB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544AA" w14:textId="1433A10F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7E25C" w14:textId="1BB67266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60A3AA87" w14:textId="414F8481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1E559" w14:textId="14D222E5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C5834D0" w14:textId="5C9161BD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7E0CC85A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58C3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16198" w14:textId="229B0D5A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9B37F" w14:textId="315BE9EC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55C80094" w14:textId="2E29CD5D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B07C0" w14:textId="505F727D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2BF556B9" w14:textId="78B815A6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5A019D21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6F1A0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69022" w14:textId="14B83F55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4190E" w14:textId="7B624B7C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54120A79" w14:textId="04F6C950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AAC2" w14:textId="49238541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A2BB668" w14:textId="72BBE381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2EF1C688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F5E3AB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C115" w14:textId="0A95BFE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B11AE" w14:textId="2DEEEEF6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03020BE4" w14:textId="42520D23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EEED7" w14:textId="2D13C459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66D6CC0" w14:textId="6A60672A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604AF4D2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5A0C62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9C166" w14:textId="60CED34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D4FEE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7C102A42" w14:textId="798C2348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2D26" w14:textId="0F62B87D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6FAD85C" w14:textId="594C3B0C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5F9C7138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F0D5B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03993" w14:textId="10326EDB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D63E3" w14:textId="79D37809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7F2DF119" w14:textId="40B0DF1D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75308" w14:textId="5C82189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28912A2" w14:textId="05F5716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2AA1F142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B05D2C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313B5" w14:textId="47AA283A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805D5" w14:textId="65D60E7D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6114989D" w14:textId="5FF6ADF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FAFE0" w14:textId="340B75FF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67B1358" w14:textId="36BA96B9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11AD46D2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B1461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DAEDBF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DF88DB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923CE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377A2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61D42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74BB6" w:rsidRPr="00274BB6" w14:paraId="27817B8D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82919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1873FA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25E5AF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E93654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D6007F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DC2A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274BB6" w:rsidRPr="00274BB6" w14:paraId="0A05B990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A5DE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8100BA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74BB6" w:rsidRPr="00274BB6" w14:paraId="4547830E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828F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19791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IBC)</w:t>
            </w:r>
          </w:p>
        </w:tc>
      </w:tr>
      <w:tr w:rsidR="00274BB6" w:rsidRPr="00274BB6" w14:paraId="5BB9B3EA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9B2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FC3D07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BDF3CF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3F23DE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4FC30D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ACDE6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74BB6" w:rsidRPr="00274BB6" w14:paraId="25680500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37FD2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7EFFA" w14:textId="5C6C4076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1AD1" w14:textId="3FF1E268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7617AB53" w14:textId="3D878D11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48279" w14:textId="2F34FDF1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EDDFE0C" w14:textId="1EFECC03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454B4064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94A78B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C5178" w14:textId="143BA47D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E377E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7AA3C0E0" w14:textId="4F2204AF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B44FC" w14:textId="2FE5512E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202823D" w14:textId="0B680D2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1CE04451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21B2F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D8A1" w14:textId="671A8D08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86A63" w14:textId="00A1557C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5CA61FE5" w14:textId="485926E6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27C6A" w14:textId="31CC866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20BE1C0" w14:textId="0E4CE7FA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4235BFFC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A9886E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3CCDD" w14:textId="1F362FE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6F926" w14:textId="7CD7A65F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5A010FDA" w14:textId="78169055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A115B" w14:textId="376C0B08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408D73A" w14:textId="46F00800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2558C1C3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130050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FC7C5" w14:textId="14ABF69B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F87B7" w14:textId="2420572D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50264555" w14:textId="07BD1C0A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E9D27" w14:textId="016FB68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81FC1C0" w14:textId="35BA1A4E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0223DA7E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0E159A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FA4E4" w14:textId="7CE95211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5808A" w14:textId="1DFE5D59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21611370" w14:textId="424FECE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37958" w14:textId="3F90043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5C2EDA6" w14:textId="12FDB9A6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46B7B364" w14:textId="77777777" w:rsidTr="00907DD1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B771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72F36" w14:textId="157C0345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0E32" w14:textId="51962630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45AC7D70" w14:textId="0843DB2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51366" w14:textId="2AC7D3B9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2BD5DE23" w14:textId="4F121F72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14:paraId="2FB0FB83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69D28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BE5EA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42362A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24A8A5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6B568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4A2D1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74BB6" w:rsidRPr="00274BB6" w14:paraId="27F24FED" w14:textId="77777777" w:rsidTr="00F86EF1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ADABDB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A6AD2D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4E6F2B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0B7399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5EB084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A67C10" w14:textId="77777777" w:rsidR="00274BB6" w:rsidRPr="00274BB6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7DF0FF9F" w14:textId="77777777" w:rsidR="002051C3" w:rsidRDefault="002051C3" w:rsidP="009234A5">
      <w:pPr>
        <w:rPr>
          <w:szCs w:val="22"/>
          <w:lang w:val="en-CA"/>
        </w:rPr>
      </w:pPr>
    </w:p>
    <w:p w14:paraId="223658F0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0329503F" w14:textId="6AFE6949" w:rsidR="002051C3" w:rsidRDefault="002051C3" w:rsidP="002051C3">
      <w:pPr>
        <w:rPr>
          <w:szCs w:val="22"/>
          <w:lang w:val="en-CA" w:eastAsia="zh-TW"/>
        </w:rPr>
      </w:pPr>
      <w:r w:rsidRPr="00726C9D">
        <w:rPr>
          <w:szCs w:val="22"/>
          <w:lang w:val="en-CA" w:eastAsia="zh-TW"/>
        </w:rPr>
        <w:t xml:space="preserve">This contribution proposes a unified </w:t>
      </w:r>
      <w:r w:rsidR="002C6EE7">
        <w:rPr>
          <w:szCs w:val="22"/>
          <w:lang w:val="en-CA" w:eastAsia="zh-TW"/>
        </w:rPr>
        <w:t xml:space="preserve">MVD coding </w:t>
      </w:r>
      <w:r w:rsidRPr="00726C9D">
        <w:rPr>
          <w:szCs w:val="22"/>
          <w:lang w:val="en-CA" w:eastAsia="zh-TW"/>
        </w:rPr>
        <w:t xml:space="preserve">method for </w:t>
      </w:r>
      <w:r w:rsidR="002C6EE7">
        <w:rPr>
          <w:szCs w:val="22"/>
          <w:lang w:val="en-CA" w:eastAsia="zh-TW"/>
        </w:rPr>
        <w:t>inter and IBC</w:t>
      </w:r>
      <w:r w:rsidRPr="00726C9D">
        <w:rPr>
          <w:szCs w:val="22"/>
          <w:lang w:val="en-CA" w:eastAsia="zh-TW"/>
        </w:rPr>
        <w:t xml:space="preserve">. </w:t>
      </w:r>
      <w:r w:rsidRPr="004D36BE">
        <w:rPr>
          <w:szCs w:val="22"/>
          <w:lang w:val="en-CA" w:eastAsia="zh-TW"/>
        </w:rPr>
        <w:t xml:space="preserve">Experimental results </w:t>
      </w:r>
      <w:r w:rsidRPr="00726C9D">
        <w:rPr>
          <w:szCs w:val="22"/>
          <w:lang w:val="en-CA" w:eastAsia="zh-TW"/>
        </w:rPr>
        <w:t xml:space="preserve">reportedly </w:t>
      </w:r>
      <w:r>
        <w:rPr>
          <w:szCs w:val="22"/>
          <w:lang w:val="en-CA" w:eastAsia="zh-TW"/>
        </w:rPr>
        <w:t>show that t</w:t>
      </w:r>
      <w:r w:rsidRPr="00726C9D">
        <w:rPr>
          <w:szCs w:val="22"/>
          <w:lang w:val="en-CA" w:eastAsia="zh-TW"/>
        </w:rPr>
        <w:t xml:space="preserve">he proposed method </w:t>
      </w:r>
      <w:r>
        <w:rPr>
          <w:szCs w:val="22"/>
          <w:lang w:val="en-CA" w:eastAsia="zh-TW"/>
        </w:rPr>
        <w:t xml:space="preserve">achieves </w:t>
      </w:r>
      <w:r w:rsidRPr="004D36BE">
        <w:rPr>
          <w:szCs w:val="22"/>
          <w:lang w:val="en-CA" w:eastAsia="zh-TW"/>
        </w:rPr>
        <w:t>substantial BD bitrate savings for coding test sequences from Class F and Class SCC</w:t>
      </w:r>
      <w:r>
        <w:rPr>
          <w:szCs w:val="22"/>
          <w:lang w:val="en-CA" w:eastAsia="zh-TW"/>
        </w:rPr>
        <w:t xml:space="preserve"> </w:t>
      </w:r>
      <w:r w:rsidRPr="004D36BE">
        <w:rPr>
          <w:szCs w:val="22"/>
          <w:lang w:val="en-CA" w:eastAsia="zh-TW"/>
        </w:rPr>
        <w:t>under the CE8 SCC CTCs</w:t>
      </w:r>
      <w:r>
        <w:rPr>
          <w:szCs w:val="22"/>
          <w:lang w:val="en-CA" w:eastAsia="zh-TW"/>
        </w:rPr>
        <w:t>.</w:t>
      </w:r>
    </w:p>
    <w:p w14:paraId="6F4ECA2D" w14:textId="77777777" w:rsidR="00F86FC5" w:rsidRDefault="00F86FC5" w:rsidP="009234A5">
      <w:pPr>
        <w:rPr>
          <w:szCs w:val="22"/>
          <w:lang w:val="en-CA"/>
        </w:rPr>
      </w:pPr>
    </w:p>
    <w:p w14:paraId="73768C2E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5ECB5D3" w14:textId="35677081" w:rsidR="00F86FC5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 w:rsidRPr="00A106F2">
        <w:rPr>
          <w:szCs w:val="22"/>
          <w:lang w:val="en-CA"/>
        </w:rPr>
        <w:t xml:space="preserve">B. Bross, J. Chen, and S. Liu </w:t>
      </w:r>
      <w:r w:rsidR="00125EF9">
        <w:rPr>
          <w:szCs w:val="22"/>
          <w:lang w:val="en-CA"/>
        </w:rPr>
        <w:t>“Versatile Video Coding (Draft 5</w:t>
      </w:r>
      <w:r w:rsidRPr="00A106F2">
        <w:rPr>
          <w:szCs w:val="22"/>
          <w:lang w:val="en-CA"/>
        </w:rPr>
        <w:t>),” Document of Joint Video Experts Team of ITU-T SG16 WP3 an</w:t>
      </w:r>
      <w:r w:rsidR="00125EF9">
        <w:rPr>
          <w:szCs w:val="22"/>
          <w:lang w:val="en-CA"/>
        </w:rPr>
        <w:t xml:space="preserve">d ISO/IEC JTC1/SC29/WG11, JVET-N1001, </w:t>
      </w:r>
      <w:r w:rsidR="00125EF9">
        <w:t>14th</w:t>
      </w:r>
      <w:r w:rsidR="00125EF9" w:rsidRPr="00B648F1">
        <w:t xml:space="preserve"> Meeting: </w:t>
      </w:r>
      <w:r w:rsidR="00125EF9">
        <w:rPr>
          <w:lang w:val="en-CA"/>
        </w:rPr>
        <w:t>Geneva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CH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19</w:t>
      </w:r>
      <w:r w:rsidR="00125EF9" w:rsidRPr="00B57A23">
        <w:rPr>
          <w:lang w:val="en-CA"/>
        </w:rPr>
        <w:t>–</w:t>
      </w:r>
      <w:r w:rsidR="00125EF9">
        <w:rPr>
          <w:lang w:val="en-CA"/>
        </w:rPr>
        <w:t>27</w:t>
      </w:r>
      <w:r w:rsidR="00125EF9" w:rsidRPr="00B57A23">
        <w:rPr>
          <w:lang w:val="en-CA"/>
        </w:rPr>
        <w:t xml:space="preserve"> </w:t>
      </w:r>
      <w:r w:rsidR="00125EF9">
        <w:rPr>
          <w:lang w:val="en-CA"/>
        </w:rPr>
        <w:t>March</w:t>
      </w:r>
      <w:r w:rsidR="00125EF9" w:rsidRPr="00B57A23">
        <w:rPr>
          <w:lang w:val="en-CA"/>
        </w:rPr>
        <w:t xml:space="preserve"> 201</w:t>
      </w:r>
      <w:r w:rsidR="00125EF9">
        <w:rPr>
          <w:lang w:val="en-CA"/>
        </w:rPr>
        <w:t>9</w:t>
      </w:r>
      <w:r w:rsidRPr="00A106F2">
        <w:rPr>
          <w:szCs w:val="22"/>
          <w:lang w:val="en-CA"/>
        </w:rPr>
        <w:t>.</w:t>
      </w:r>
    </w:p>
    <w:p w14:paraId="050835E6" w14:textId="5C53D1BD" w:rsidR="00F86FC5" w:rsidRDefault="00F86FC5" w:rsidP="00F86FC5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lastRenderedPageBreak/>
        <w:t>VTM</w:t>
      </w:r>
      <w:r w:rsidR="00125EF9"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C2054F">
        <w:rPr>
          <w:szCs w:val="22"/>
          <w:lang w:val="en-CA"/>
        </w:rPr>
        <w:fldChar w:fldCharType="begin"/>
      </w:r>
      <w:r w:rsidR="00C2054F">
        <w:rPr>
          <w:szCs w:val="22"/>
          <w:lang w:val="en-CA"/>
        </w:rPr>
        <w:instrText xml:space="preserve"> HYPERLINK "</w:instrText>
      </w:r>
      <w:r w:rsidR="00C2054F" w:rsidRPr="00C2054F">
        <w:rPr>
          <w:szCs w:val="22"/>
          <w:lang w:val="en-CA"/>
        </w:rPr>
        <w:instrText>https://vcgit.hhi.fraunhofer.de/jvet/VVCSoftware_VTM/tags/VTM5</w:instrText>
      </w:r>
      <w:r w:rsidR="00C2054F" w:rsidRPr="007F6060">
        <w:rPr>
          <w:szCs w:val="22"/>
          <w:lang w:val="en-CA"/>
        </w:rPr>
        <w:instrText>.0</w:instrText>
      </w:r>
      <w:r w:rsidR="00C2054F">
        <w:rPr>
          <w:szCs w:val="22"/>
          <w:lang w:val="en-CA"/>
        </w:rPr>
        <w:instrText xml:space="preserve">" </w:instrText>
      </w:r>
      <w:r w:rsidR="00C2054F">
        <w:rPr>
          <w:szCs w:val="22"/>
          <w:lang w:val="en-CA"/>
        </w:rPr>
        <w:fldChar w:fldCharType="separate"/>
      </w:r>
      <w:r w:rsidR="00C2054F" w:rsidRPr="000F673C">
        <w:rPr>
          <w:rStyle w:val="Hyperlink"/>
          <w:szCs w:val="22"/>
          <w:lang w:val="en-CA"/>
        </w:rPr>
        <w:t>https://vcgit.hhi.fraunhofer.de/jvet/VVCSoftware_VTM/tags/VTM5.0</w:t>
      </w:r>
      <w:r w:rsidR="00C2054F">
        <w:rPr>
          <w:szCs w:val="22"/>
          <w:lang w:val="en-CA"/>
        </w:rPr>
        <w:fldChar w:fldCharType="end"/>
      </w:r>
    </w:p>
    <w:bookmarkEnd w:id="4"/>
    <w:bookmarkEnd w:id="5"/>
    <w:p w14:paraId="27086EA8" w14:textId="6D970209" w:rsidR="00F86FC5" w:rsidRPr="007F6060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</w:t>
      </w:r>
      <w:r w:rsidR="00125EF9">
        <w:rPr>
          <w:szCs w:val="22"/>
          <w:lang w:val="en-CA"/>
        </w:rPr>
        <w:t>d ISO/IEC JTC1/SC29/WG11, JVET-N</w:t>
      </w:r>
      <w:r w:rsidRPr="00A106F2">
        <w:rPr>
          <w:szCs w:val="22"/>
          <w:lang w:val="en-CA"/>
        </w:rPr>
        <w:t>1028,</w:t>
      </w:r>
      <w:r w:rsidR="00125EF9" w:rsidRPr="00125EF9">
        <w:rPr>
          <w:lang w:val="en-CA"/>
        </w:rPr>
        <w:t xml:space="preserve"> </w:t>
      </w:r>
      <w:r w:rsidR="00125EF9" w:rsidRPr="007703FD">
        <w:rPr>
          <w:lang w:val="en-CA"/>
        </w:rPr>
        <w:t>14th Meeting: Geneva, CH, 19–27 March 2019</w:t>
      </w:r>
      <w:r w:rsidRPr="00A106F2">
        <w:rPr>
          <w:szCs w:val="22"/>
          <w:lang w:val="en-CA"/>
        </w:rPr>
        <w:t>.</w:t>
      </w:r>
    </w:p>
    <w:p w14:paraId="4811F1D0" w14:textId="77777777" w:rsidR="00F86FC5" w:rsidRDefault="00F86FC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E2F23" w:rsidR="00342FF4" w:rsidRPr="00F86FC5" w:rsidRDefault="00F86FC5" w:rsidP="009234A5">
      <w:pPr>
        <w:rPr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FD6FE" w14:textId="77777777" w:rsidR="00545FFA" w:rsidRDefault="00545FFA">
      <w:r>
        <w:separator/>
      </w:r>
    </w:p>
  </w:endnote>
  <w:endnote w:type="continuationSeparator" w:id="0">
    <w:p w14:paraId="02E55995" w14:textId="77777777" w:rsidR="00545FFA" w:rsidRDefault="0054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3F73D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86AF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7DD1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6A5A7" w14:textId="77777777" w:rsidR="00545FFA" w:rsidRDefault="00545FFA">
      <w:r>
        <w:separator/>
      </w:r>
    </w:p>
  </w:footnote>
  <w:footnote w:type="continuationSeparator" w:id="0">
    <w:p w14:paraId="5551D771" w14:textId="77777777" w:rsidR="00545FFA" w:rsidRDefault="00545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9AF"/>
    <w:rsid w:val="000308A3"/>
    <w:rsid w:val="000458BC"/>
    <w:rsid w:val="00045C41"/>
    <w:rsid w:val="00046C03"/>
    <w:rsid w:val="00065039"/>
    <w:rsid w:val="0007614F"/>
    <w:rsid w:val="00081398"/>
    <w:rsid w:val="000822A2"/>
    <w:rsid w:val="00084F69"/>
    <w:rsid w:val="00094479"/>
    <w:rsid w:val="000962AC"/>
    <w:rsid w:val="00096B22"/>
    <w:rsid w:val="000B0C0F"/>
    <w:rsid w:val="000B1C6B"/>
    <w:rsid w:val="000B4FF9"/>
    <w:rsid w:val="000C09AC"/>
    <w:rsid w:val="000D0C4A"/>
    <w:rsid w:val="000E00F3"/>
    <w:rsid w:val="000F158C"/>
    <w:rsid w:val="00102F3D"/>
    <w:rsid w:val="00124E38"/>
    <w:rsid w:val="0012580B"/>
    <w:rsid w:val="00125EF9"/>
    <w:rsid w:val="00127831"/>
    <w:rsid w:val="00131F90"/>
    <w:rsid w:val="0013458C"/>
    <w:rsid w:val="0013526E"/>
    <w:rsid w:val="00146152"/>
    <w:rsid w:val="001506FF"/>
    <w:rsid w:val="00155526"/>
    <w:rsid w:val="00162CF2"/>
    <w:rsid w:val="00171371"/>
    <w:rsid w:val="00175A24"/>
    <w:rsid w:val="00187E58"/>
    <w:rsid w:val="00196A4E"/>
    <w:rsid w:val="001A297E"/>
    <w:rsid w:val="001A368E"/>
    <w:rsid w:val="001A7329"/>
    <w:rsid w:val="001A792F"/>
    <w:rsid w:val="001B4E28"/>
    <w:rsid w:val="001B5F5E"/>
    <w:rsid w:val="001C3525"/>
    <w:rsid w:val="001C3AFB"/>
    <w:rsid w:val="001D1BD2"/>
    <w:rsid w:val="001E0248"/>
    <w:rsid w:val="001E02BE"/>
    <w:rsid w:val="001E3B37"/>
    <w:rsid w:val="001F2594"/>
    <w:rsid w:val="002051C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BB6"/>
    <w:rsid w:val="00275BCF"/>
    <w:rsid w:val="00291502"/>
    <w:rsid w:val="00291E36"/>
    <w:rsid w:val="00292257"/>
    <w:rsid w:val="002A289A"/>
    <w:rsid w:val="002A54E0"/>
    <w:rsid w:val="002B1595"/>
    <w:rsid w:val="002B191D"/>
    <w:rsid w:val="002B2E83"/>
    <w:rsid w:val="002C6EE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C4B"/>
    <w:rsid w:val="003669EA"/>
    <w:rsid w:val="003706CC"/>
    <w:rsid w:val="00376282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D05"/>
    <w:rsid w:val="004A2A63"/>
    <w:rsid w:val="004B210C"/>
    <w:rsid w:val="004D405F"/>
    <w:rsid w:val="004E4F4F"/>
    <w:rsid w:val="004E6789"/>
    <w:rsid w:val="004F61E3"/>
    <w:rsid w:val="00500FFF"/>
    <w:rsid w:val="005024DD"/>
    <w:rsid w:val="00502E10"/>
    <w:rsid w:val="0051015C"/>
    <w:rsid w:val="00516CF1"/>
    <w:rsid w:val="0052736A"/>
    <w:rsid w:val="00531AE9"/>
    <w:rsid w:val="00536188"/>
    <w:rsid w:val="00545FFA"/>
    <w:rsid w:val="00550A66"/>
    <w:rsid w:val="00567EC7"/>
    <w:rsid w:val="00570013"/>
    <w:rsid w:val="005753EC"/>
    <w:rsid w:val="005801A2"/>
    <w:rsid w:val="00583E77"/>
    <w:rsid w:val="005952A5"/>
    <w:rsid w:val="005A33A1"/>
    <w:rsid w:val="005B217D"/>
    <w:rsid w:val="005C385F"/>
    <w:rsid w:val="005C4561"/>
    <w:rsid w:val="005E1AC6"/>
    <w:rsid w:val="005E3075"/>
    <w:rsid w:val="005E3F2B"/>
    <w:rsid w:val="005F6F1B"/>
    <w:rsid w:val="00612D4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D3A"/>
    <w:rsid w:val="006A6DD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64B"/>
    <w:rsid w:val="00770571"/>
    <w:rsid w:val="007768FF"/>
    <w:rsid w:val="007824D3"/>
    <w:rsid w:val="00783303"/>
    <w:rsid w:val="00796EE3"/>
    <w:rsid w:val="007A7D29"/>
    <w:rsid w:val="007B4AB8"/>
    <w:rsid w:val="007B57B2"/>
    <w:rsid w:val="007D1181"/>
    <w:rsid w:val="007E01A3"/>
    <w:rsid w:val="007F1F8B"/>
    <w:rsid w:val="007F67A1"/>
    <w:rsid w:val="008055C5"/>
    <w:rsid w:val="00811C05"/>
    <w:rsid w:val="008206C8"/>
    <w:rsid w:val="00832B4A"/>
    <w:rsid w:val="0086387C"/>
    <w:rsid w:val="00874A6C"/>
    <w:rsid w:val="00876C65"/>
    <w:rsid w:val="00882F72"/>
    <w:rsid w:val="00894201"/>
    <w:rsid w:val="008A4B4C"/>
    <w:rsid w:val="008C239F"/>
    <w:rsid w:val="008C3E88"/>
    <w:rsid w:val="008C7F78"/>
    <w:rsid w:val="008E1BC2"/>
    <w:rsid w:val="008E480C"/>
    <w:rsid w:val="00907757"/>
    <w:rsid w:val="00907DD1"/>
    <w:rsid w:val="009212B0"/>
    <w:rsid w:val="00921FA1"/>
    <w:rsid w:val="009234A5"/>
    <w:rsid w:val="00933453"/>
    <w:rsid w:val="009336F7"/>
    <w:rsid w:val="0093636C"/>
    <w:rsid w:val="009374A7"/>
    <w:rsid w:val="00955F6D"/>
    <w:rsid w:val="00962FF9"/>
    <w:rsid w:val="00977C16"/>
    <w:rsid w:val="0098551D"/>
    <w:rsid w:val="00985DCB"/>
    <w:rsid w:val="0099518F"/>
    <w:rsid w:val="00997758"/>
    <w:rsid w:val="009A523D"/>
    <w:rsid w:val="009B02A1"/>
    <w:rsid w:val="009B03D9"/>
    <w:rsid w:val="009B3361"/>
    <w:rsid w:val="009B7F3F"/>
    <w:rsid w:val="009C4EE4"/>
    <w:rsid w:val="009D7CE6"/>
    <w:rsid w:val="009F266B"/>
    <w:rsid w:val="009F496B"/>
    <w:rsid w:val="00A01439"/>
    <w:rsid w:val="00A02E61"/>
    <w:rsid w:val="00A05CFF"/>
    <w:rsid w:val="00A13048"/>
    <w:rsid w:val="00A46843"/>
    <w:rsid w:val="00A523C3"/>
    <w:rsid w:val="00A56B97"/>
    <w:rsid w:val="00A6093D"/>
    <w:rsid w:val="00A767DC"/>
    <w:rsid w:val="00A76A6D"/>
    <w:rsid w:val="00A813A8"/>
    <w:rsid w:val="00A83253"/>
    <w:rsid w:val="00A861BC"/>
    <w:rsid w:val="00AA6E84"/>
    <w:rsid w:val="00AB1A1C"/>
    <w:rsid w:val="00AD05A8"/>
    <w:rsid w:val="00AE341B"/>
    <w:rsid w:val="00AF7445"/>
    <w:rsid w:val="00B01905"/>
    <w:rsid w:val="00B07CA7"/>
    <w:rsid w:val="00B1279A"/>
    <w:rsid w:val="00B24EA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8F9"/>
    <w:rsid w:val="00C00DDE"/>
    <w:rsid w:val="00C04F43"/>
    <w:rsid w:val="00C0609D"/>
    <w:rsid w:val="00C115AB"/>
    <w:rsid w:val="00C2054F"/>
    <w:rsid w:val="00C26CCB"/>
    <w:rsid w:val="00C30249"/>
    <w:rsid w:val="00C31181"/>
    <w:rsid w:val="00C341B2"/>
    <w:rsid w:val="00C3723B"/>
    <w:rsid w:val="00C42466"/>
    <w:rsid w:val="00C4795C"/>
    <w:rsid w:val="00C53F5B"/>
    <w:rsid w:val="00C606C9"/>
    <w:rsid w:val="00C80288"/>
    <w:rsid w:val="00C84003"/>
    <w:rsid w:val="00C90650"/>
    <w:rsid w:val="00C97D78"/>
    <w:rsid w:val="00CC2305"/>
    <w:rsid w:val="00CC2AAE"/>
    <w:rsid w:val="00CC5A42"/>
    <w:rsid w:val="00CD0EAB"/>
    <w:rsid w:val="00CD1905"/>
    <w:rsid w:val="00CE5E02"/>
    <w:rsid w:val="00CF34DB"/>
    <w:rsid w:val="00CF3917"/>
    <w:rsid w:val="00CF558F"/>
    <w:rsid w:val="00D010C0"/>
    <w:rsid w:val="00D073E2"/>
    <w:rsid w:val="00D24478"/>
    <w:rsid w:val="00D446EC"/>
    <w:rsid w:val="00D51BF0"/>
    <w:rsid w:val="00D531DB"/>
    <w:rsid w:val="00D55942"/>
    <w:rsid w:val="00D807BF"/>
    <w:rsid w:val="00D82FCC"/>
    <w:rsid w:val="00D86AFB"/>
    <w:rsid w:val="00DA17FC"/>
    <w:rsid w:val="00DA7887"/>
    <w:rsid w:val="00DB2C26"/>
    <w:rsid w:val="00DD02F4"/>
    <w:rsid w:val="00DD6622"/>
    <w:rsid w:val="00DE1C7C"/>
    <w:rsid w:val="00DE6B43"/>
    <w:rsid w:val="00DE72EC"/>
    <w:rsid w:val="00DF6941"/>
    <w:rsid w:val="00E11923"/>
    <w:rsid w:val="00E262D4"/>
    <w:rsid w:val="00E36250"/>
    <w:rsid w:val="00E47F2D"/>
    <w:rsid w:val="00E54511"/>
    <w:rsid w:val="00E60EDC"/>
    <w:rsid w:val="00E61DAC"/>
    <w:rsid w:val="00E62C46"/>
    <w:rsid w:val="00E649D3"/>
    <w:rsid w:val="00E72B80"/>
    <w:rsid w:val="00E75FE3"/>
    <w:rsid w:val="00E86C4C"/>
    <w:rsid w:val="00E907A3"/>
    <w:rsid w:val="00EA5AE0"/>
    <w:rsid w:val="00EA6274"/>
    <w:rsid w:val="00EB56E1"/>
    <w:rsid w:val="00EB7AB1"/>
    <w:rsid w:val="00EE7504"/>
    <w:rsid w:val="00EE7CD8"/>
    <w:rsid w:val="00EF37F6"/>
    <w:rsid w:val="00EF48CC"/>
    <w:rsid w:val="00EF5A5E"/>
    <w:rsid w:val="00F00801"/>
    <w:rsid w:val="00F165E6"/>
    <w:rsid w:val="00F2488D"/>
    <w:rsid w:val="00F5616A"/>
    <w:rsid w:val="00F572BE"/>
    <w:rsid w:val="00F601A0"/>
    <w:rsid w:val="00F62584"/>
    <w:rsid w:val="00F63155"/>
    <w:rsid w:val="00F635EE"/>
    <w:rsid w:val="00F712E9"/>
    <w:rsid w:val="00F73032"/>
    <w:rsid w:val="00F848FC"/>
    <w:rsid w:val="00F85A86"/>
    <w:rsid w:val="00F86EF1"/>
    <w:rsid w:val="00F86FC5"/>
    <w:rsid w:val="00F906F6"/>
    <w:rsid w:val="00F9282A"/>
    <w:rsid w:val="00F96BAD"/>
    <w:rsid w:val="00FA139D"/>
    <w:rsid w:val="00FA60F5"/>
    <w:rsid w:val="00FB0E84"/>
    <w:rsid w:val="00FC2405"/>
    <w:rsid w:val="00FD01C2"/>
    <w:rsid w:val="00FE34B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7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21</cp:revision>
  <cp:lastPrinted>1900-01-01T08:00:00Z</cp:lastPrinted>
  <dcterms:created xsi:type="dcterms:W3CDTF">2019-06-17T02:59:00Z</dcterms:created>
  <dcterms:modified xsi:type="dcterms:W3CDTF">2019-06-18T01:08:00Z</dcterms:modified>
</cp:coreProperties>
</file>