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  <w:bookmarkStart w:id="0" w:name="_GoBack"/>
            <w:bookmarkEnd w:id="0"/>
          </w:p>
        </w:tc>
        <w:tc>
          <w:tcPr>
            <w:tcW w:w="3060" w:type="dxa"/>
          </w:tcPr>
          <w:p w14:paraId="59B7E346" w14:textId="3BE9986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C0069B">
              <w:rPr>
                <w:lang w:val="en-CA"/>
              </w:rPr>
              <w:t>0008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836B96" w:rsidR="00E61DAC" w:rsidRPr="005B217D" w:rsidRDefault="00C0069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="007F4A14">
              <w:rPr>
                <w:b/>
                <w:szCs w:val="22"/>
                <w:lang w:val="en-CA"/>
              </w:rPr>
              <w:t>L</w:t>
            </w:r>
            <w:r w:rsidR="007F4A14" w:rsidRPr="007F4A14">
              <w:rPr>
                <w:b/>
                <w:szCs w:val="22"/>
                <w:lang w:val="en-CA"/>
              </w:rPr>
              <w:t xml:space="preserve">ayered </w:t>
            </w:r>
            <w:r w:rsidR="007F4A14">
              <w:rPr>
                <w:b/>
                <w:szCs w:val="22"/>
                <w:lang w:val="en-CA"/>
              </w:rPr>
              <w:t>c</w:t>
            </w:r>
            <w:r w:rsidR="007F4A14" w:rsidRPr="007F4A14">
              <w:rPr>
                <w:b/>
                <w:szCs w:val="22"/>
                <w:lang w:val="en-CA"/>
              </w:rPr>
              <w:t xml:space="preserve">oding and </w:t>
            </w:r>
            <w:r w:rsidR="007F4A14">
              <w:rPr>
                <w:b/>
                <w:szCs w:val="22"/>
                <w:lang w:val="en-CA"/>
              </w:rPr>
              <w:t>r</w:t>
            </w:r>
            <w:r w:rsidR="007F4A14" w:rsidRPr="007F4A14">
              <w:rPr>
                <w:b/>
                <w:szCs w:val="22"/>
                <w:lang w:val="en-CA"/>
              </w:rPr>
              <w:t xml:space="preserve">esolution </w:t>
            </w:r>
            <w:r w:rsidR="007F4A14">
              <w:rPr>
                <w:b/>
                <w:szCs w:val="22"/>
                <w:lang w:val="en-CA"/>
              </w:rPr>
              <w:t>a</w:t>
            </w:r>
            <w:r w:rsidR="007F4A14" w:rsidRPr="007F4A14">
              <w:rPr>
                <w:b/>
                <w:szCs w:val="22"/>
                <w:lang w:val="en-CA"/>
              </w:rPr>
              <w:t>daptivity</w:t>
            </w:r>
            <w:r w:rsidR="007F4A14" w:rsidRPr="007F4A14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(AHG8)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F0185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F7FE64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C48B75" w14:textId="77777777" w:rsidR="00C0069B" w:rsidRPr="00C0069B" w:rsidRDefault="00C0069B" w:rsidP="00C0069B">
            <w:pPr>
              <w:spacing w:before="60" w:after="60"/>
              <w:rPr>
                <w:szCs w:val="22"/>
                <w:lang w:val="en-CA"/>
              </w:rPr>
            </w:pPr>
            <w:r w:rsidRPr="00C0069B">
              <w:rPr>
                <w:szCs w:val="22"/>
                <w:lang w:val="en-CA"/>
              </w:rPr>
              <w:t>S. Wenger</w:t>
            </w:r>
          </w:p>
          <w:p w14:paraId="4C26FB7E" w14:textId="77777777" w:rsidR="00C0069B" w:rsidRPr="00C0069B" w:rsidRDefault="00C0069B" w:rsidP="00C0069B">
            <w:pPr>
              <w:spacing w:before="60" w:after="60"/>
              <w:rPr>
                <w:szCs w:val="22"/>
                <w:lang w:val="en-CA"/>
              </w:rPr>
            </w:pPr>
            <w:r w:rsidRPr="00C0069B">
              <w:rPr>
                <w:szCs w:val="22"/>
                <w:lang w:val="en-CA"/>
              </w:rPr>
              <w:t>A. Segall</w:t>
            </w:r>
          </w:p>
          <w:p w14:paraId="0E8AFCF9" w14:textId="77777777" w:rsidR="00C0069B" w:rsidRPr="00C0069B" w:rsidRDefault="00C0069B" w:rsidP="00C0069B">
            <w:pPr>
              <w:spacing w:before="60" w:after="60"/>
              <w:rPr>
                <w:szCs w:val="22"/>
                <w:lang w:val="en-CA"/>
              </w:rPr>
            </w:pPr>
            <w:r w:rsidRPr="00C0069B">
              <w:rPr>
                <w:szCs w:val="22"/>
                <w:lang w:val="en-CA"/>
              </w:rPr>
              <w:t>M. M. Hannuksela</w:t>
            </w:r>
          </w:p>
          <w:p w14:paraId="05179B07" w14:textId="77777777" w:rsidR="00C0069B" w:rsidRPr="00C0069B" w:rsidRDefault="00C0069B" w:rsidP="00C0069B">
            <w:pPr>
              <w:spacing w:before="60" w:after="60"/>
              <w:rPr>
                <w:szCs w:val="22"/>
                <w:lang w:val="en-CA"/>
              </w:rPr>
            </w:pPr>
            <w:r w:rsidRPr="00C0069B">
              <w:rPr>
                <w:szCs w:val="22"/>
                <w:lang w:val="en-CA"/>
              </w:rPr>
              <w:t>Hendry</w:t>
            </w:r>
          </w:p>
          <w:p w14:paraId="75A3025A" w14:textId="77777777" w:rsidR="00C0069B" w:rsidRPr="00C0069B" w:rsidRDefault="00C0069B" w:rsidP="00C0069B">
            <w:pPr>
              <w:spacing w:before="60" w:after="60"/>
              <w:rPr>
                <w:szCs w:val="22"/>
                <w:lang w:val="en-CA"/>
              </w:rPr>
            </w:pPr>
            <w:r w:rsidRPr="00C0069B">
              <w:rPr>
                <w:szCs w:val="22"/>
                <w:lang w:val="en-CA"/>
              </w:rPr>
              <w:t>S. McCarthy</w:t>
            </w:r>
          </w:p>
          <w:p w14:paraId="49D81240" w14:textId="595DD4CF" w:rsidR="00E61DAC" w:rsidRPr="005B217D" w:rsidRDefault="00C0069B" w:rsidP="00C0069B">
            <w:pPr>
              <w:spacing w:before="60" w:after="60"/>
              <w:rPr>
                <w:szCs w:val="22"/>
                <w:lang w:val="en-CA"/>
              </w:rPr>
            </w:pPr>
            <w:r w:rsidRPr="00C0069B">
              <w:rPr>
                <w:szCs w:val="22"/>
                <w:lang w:val="en-CA"/>
              </w:rPr>
              <w:t>Y.-C. Sun</w:t>
            </w:r>
            <w:r>
              <w:rPr>
                <w:szCs w:val="22"/>
                <w:lang w:val="en-CA"/>
              </w:rPr>
              <w:br/>
              <w:t>P. Topiwala</w:t>
            </w:r>
            <w:r>
              <w:rPr>
                <w:szCs w:val="22"/>
                <w:lang w:val="en-CA"/>
              </w:rPr>
              <w:br/>
              <w:t>M. Zhou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9F3AE43" w14:textId="7A643C6F" w:rsidR="000C2772" w:rsidRPr="00C0069B" w:rsidRDefault="00E61DAC" w:rsidP="00C0069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0069B" w:rsidRPr="00C0069B">
              <w:rPr>
                <w:szCs w:val="22"/>
                <w:lang w:val="en-CA"/>
              </w:rPr>
              <w:t>stewe@stewe.org</w:t>
            </w:r>
          </w:p>
          <w:p w14:paraId="70338C05" w14:textId="77777777" w:rsidR="00C0069B" w:rsidRPr="00C0069B" w:rsidRDefault="00C0069B" w:rsidP="00C0069B">
            <w:pPr>
              <w:spacing w:before="60" w:after="60"/>
              <w:rPr>
                <w:szCs w:val="22"/>
                <w:lang w:val="en-CA"/>
              </w:rPr>
            </w:pPr>
            <w:r w:rsidRPr="00C0069B">
              <w:rPr>
                <w:szCs w:val="22"/>
                <w:lang w:val="en-CA"/>
              </w:rPr>
              <w:t>asegall@sharplabs.com</w:t>
            </w:r>
          </w:p>
          <w:p w14:paraId="048F9009" w14:textId="77777777" w:rsidR="00C0069B" w:rsidRPr="00C0069B" w:rsidRDefault="00C0069B" w:rsidP="00C0069B">
            <w:pPr>
              <w:spacing w:before="60" w:after="60"/>
              <w:rPr>
                <w:szCs w:val="22"/>
                <w:lang w:val="en-CA"/>
              </w:rPr>
            </w:pPr>
            <w:r w:rsidRPr="00C0069B">
              <w:rPr>
                <w:szCs w:val="22"/>
                <w:lang w:val="en-CA"/>
              </w:rPr>
              <w:t>miska.hannuksela@nokia.com</w:t>
            </w:r>
          </w:p>
          <w:p w14:paraId="12955242" w14:textId="77777777" w:rsidR="00C0069B" w:rsidRPr="00C0069B" w:rsidRDefault="00C0069B" w:rsidP="00C0069B">
            <w:pPr>
              <w:spacing w:before="60" w:after="60"/>
              <w:rPr>
                <w:szCs w:val="22"/>
                <w:lang w:val="en-CA"/>
              </w:rPr>
            </w:pPr>
            <w:r w:rsidRPr="00C0069B">
              <w:rPr>
                <w:szCs w:val="22"/>
                <w:lang w:val="en-CA"/>
              </w:rPr>
              <w:t>fnu.hendry@huawei.com</w:t>
            </w:r>
          </w:p>
          <w:p w14:paraId="05816F2B" w14:textId="77777777" w:rsidR="00C0069B" w:rsidRPr="00C0069B" w:rsidRDefault="00C0069B" w:rsidP="00C0069B">
            <w:pPr>
              <w:spacing w:before="60" w:after="60"/>
              <w:rPr>
                <w:szCs w:val="22"/>
                <w:lang w:val="en-CA"/>
              </w:rPr>
            </w:pPr>
            <w:r w:rsidRPr="00C0069B">
              <w:rPr>
                <w:szCs w:val="22"/>
                <w:lang w:val="en-CA"/>
              </w:rPr>
              <w:t>sean.mccarthy@dolby.com</w:t>
            </w:r>
          </w:p>
          <w:p w14:paraId="794163C5" w14:textId="50532029" w:rsidR="000C2772" w:rsidRDefault="00147053" w:rsidP="00C0069B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0C2772" w:rsidRPr="00C63805">
                <w:rPr>
                  <w:rStyle w:val="Hyperlink"/>
                  <w:szCs w:val="22"/>
                  <w:lang w:val="en-CA"/>
                </w:rPr>
                <w:t>yuchen.s@alibaba-inc.com</w:t>
              </w:r>
            </w:hyperlink>
          </w:p>
          <w:p w14:paraId="3018B068" w14:textId="726F68C1" w:rsidR="000C2772" w:rsidRDefault="00147053" w:rsidP="00C0069B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C2772" w:rsidRPr="00C63805">
                <w:rPr>
                  <w:rStyle w:val="Hyperlink"/>
                  <w:szCs w:val="22"/>
                  <w:lang w:val="en-CA"/>
                </w:rPr>
                <w:t>pankajtva@gmail.com</w:t>
              </w:r>
            </w:hyperlink>
          </w:p>
          <w:p w14:paraId="3712ACD3" w14:textId="15A41ECD" w:rsidR="000C2772" w:rsidRDefault="000C2772" w:rsidP="00C0069B">
            <w:pPr>
              <w:spacing w:before="60" w:after="60"/>
              <w:rPr>
                <w:szCs w:val="22"/>
                <w:lang w:val="en-CA"/>
              </w:rPr>
            </w:pPr>
            <w:r w:rsidRPr="000C2772">
              <w:rPr>
                <w:szCs w:val="22"/>
                <w:lang w:val="en-CA"/>
              </w:rPr>
              <w:t>minhua.zhou@broadcom.com</w:t>
            </w:r>
          </w:p>
          <w:p w14:paraId="32C2ABFD" w14:textId="323C6D7A" w:rsidR="00E61DAC" w:rsidRPr="005B217D" w:rsidRDefault="00E61DAC" w:rsidP="000C277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0F87F8" w:rsidR="00E61DAC" w:rsidRPr="005B217D" w:rsidRDefault="00C006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AHG8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F8566B2" w14:textId="77777777" w:rsidR="00C0069B" w:rsidRPr="005B217D" w:rsidRDefault="00C0069B" w:rsidP="00C0069B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C1BE63" w14:textId="031E039D" w:rsidR="00C0069B" w:rsidRDefault="00C0069B" w:rsidP="00C0069B">
      <w:pPr>
        <w:rPr>
          <w:lang w:val="en-CA"/>
        </w:rPr>
      </w:pPr>
      <w:r>
        <w:rPr>
          <w:lang w:val="en-CA"/>
        </w:rPr>
        <w:t>AHG08 was established by the 14</w:t>
      </w:r>
      <w:r w:rsidRPr="009F6D2E">
        <w:rPr>
          <w:vertAlign w:val="superscript"/>
          <w:lang w:val="en-CA"/>
        </w:rPr>
        <w:t>th</w:t>
      </w:r>
      <w:r>
        <w:rPr>
          <w:lang w:val="en-CA"/>
        </w:rPr>
        <w:t xml:space="preserve"> meeting (Geneva) to study l</w:t>
      </w:r>
      <w:r w:rsidRPr="009F6D2E">
        <w:rPr>
          <w:lang w:val="en-CA"/>
        </w:rPr>
        <w:t>ayered coding and resolution adaptivity</w:t>
      </w:r>
      <w:r>
        <w:rPr>
          <w:lang w:val="en-CA"/>
        </w:rPr>
        <w:t xml:space="preserve">.  A number of messages were exchanged on the reflector.  </w:t>
      </w:r>
      <w:r w:rsidR="00B92696">
        <w:rPr>
          <w:lang w:val="en-CA"/>
        </w:rPr>
        <w:t>24</w:t>
      </w:r>
      <w:r>
        <w:rPr>
          <w:lang w:val="en-CA"/>
        </w:rPr>
        <w:t xml:space="preserve"> documents </w:t>
      </w:r>
      <w:r w:rsidR="00B92696">
        <w:rPr>
          <w:lang w:val="en-CA"/>
        </w:rPr>
        <w:t xml:space="preserve">related to the subject matter of this ad hoc group </w:t>
      </w:r>
      <w:r>
        <w:rPr>
          <w:lang w:val="en-CA"/>
        </w:rPr>
        <w:t xml:space="preserve">were </w:t>
      </w:r>
      <w:r w:rsidR="00B92696">
        <w:rPr>
          <w:lang w:val="en-CA"/>
        </w:rPr>
        <w:t>identified</w:t>
      </w:r>
      <w:r>
        <w:rPr>
          <w:lang w:val="en-CA"/>
        </w:rPr>
        <w:t>.  The AHG recommends that those contributions be studied during the meeting.</w:t>
      </w:r>
    </w:p>
    <w:p w14:paraId="12B1C265" w14:textId="77777777" w:rsidR="00C0069B" w:rsidRPr="009F6D2E" w:rsidRDefault="00C0069B" w:rsidP="00C0069B">
      <w:pPr>
        <w:rPr>
          <w:lang w:val="en-CA"/>
        </w:rPr>
      </w:pPr>
      <w:r>
        <w:rPr>
          <w:lang w:val="en-CA"/>
        </w:rPr>
        <w:t xml:space="preserve"> </w:t>
      </w:r>
    </w:p>
    <w:p w14:paraId="487B5BC8" w14:textId="77777777" w:rsidR="00C0069B" w:rsidRPr="005B217D" w:rsidRDefault="00C0069B" w:rsidP="00C0069B">
      <w:pPr>
        <w:pStyle w:val="Heading1"/>
        <w:rPr>
          <w:lang w:val="en-CA"/>
        </w:rPr>
      </w:pPr>
      <w:r>
        <w:rPr>
          <w:lang w:val="en-CA"/>
        </w:rPr>
        <w:t>Establishment and Mandates</w:t>
      </w:r>
    </w:p>
    <w:p w14:paraId="3F7CDF3F" w14:textId="645E78C5" w:rsidR="00C0069B" w:rsidRPr="00253C29" w:rsidRDefault="00C0069B" w:rsidP="00C0069B">
      <w:pPr>
        <w:rPr>
          <w:szCs w:val="22"/>
          <w:lang w:val="en-CA"/>
        </w:rPr>
      </w:pPr>
      <w:r>
        <w:rPr>
          <w:szCs w:val="22"/>
          <w:lang w:val="en-CA"/>
        </w:rPr>
        <w:t>At the 1</w:t>
      </w:r>
      <w:r w:rsidR="00B92696">
        <w:rPr>
          <w:szCs w:val="22"/>
          <w:lang w:val="en-CA"/>
        </w:rPr>
        <w:t>4</w:t>
      </w:r>
      <w:r w:rsidRPr="009F6D2E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(</w:t>
      </w:r>
      <w:r w:rsidR="00B92696">
        <w:rPr>
          <w:szCs w:val="22"/>
          <w:lang w:val="en-CA"/>
        </w:rPr>
        <w:t>Geneva</w:t>
      </w:r>
      <w:r>
        <w:rPr>
          <w:szCs w:val="22"/>
          <w:lang w:val="en-CA"/>
        </w:rPr>
        <w:t xml:space="preserve">) meeting, the Ad-Hoc Group on </w:t>
      </w:r>
      <w:r w:rsidRPr="009F6D2E">
        <w:rPr>
          <w:szCs w:val="22"/>
          <w:lang w:val="en-CA"/>
        </w:rPr>
        <w:t>Layered coding and resolution adaptivity (AHG</w:t>
      </w:r>
      <w:r w:rsidR="00B92696">
        <w:rPr>
          <w:szCs w:val="22"/>
          <w:lang w:val="en-CA"/>
        </w:rPr>
        <w:t>08</w:t>
      </w:r>
      <w:r w:rsidRPr="009F6D2E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was established as shown below.  </w:t>
      </w:r>
      <w:r w:rsidRPr="00253C29">
        <w:rPr>
          <w:szCs w:val="22"/>
          <w:lang w:val="en-CA"/>
        </w:rPr>
        <w:t>The regular JVET e-mail reflector was used for discussions (</w:t>
      </w:r>
      <w:hyperlink r:id="rId11" w:history="1">
        <w:r w:rsidRPr="00253C29">
          <w:rPr>
            <w:rStyle w:val="Hyperlink"/>
            <w:szCs w:val="22"/>
            <w:lang w:val="en-CA"/>
          </w:rPr>
          <w:t>jvet@lists.rwth-aachen.de</w:t>
        </w:r>
      </w:hyperlink>
      <w:r w:rsidRPr="00253C29">
        <w:rPr>
          <w:szCs w:val="22"/>
          <w:lang w:val="en-CA"/>
        </w:rPr>
        <w:t>)</w:t>
      </w:r>
      <w:r>
        <w:rPr>
          <w:szCs w:val="22"/>
          <w:lang w:val="en-CA"/>
        </w:rPr>
        <w:t xml:space="preserve">.  </w:t>
      </w:r>
    </w:p>
    <w:p w14:paraId="348D5AB0" w14:textId="77777777" w:rsidR="00C0069B" w:rsidRDefault="00C0069B" w:rsidP="00C0069B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286"/>
        <w:gridCol w:w="2448"/>
        <w:gridCol w:w="1152"/>
      </w:tblGrid>
      <w:tr w:rsidR="00B92696" w:rsidRPr="005F6FA5" w14:paraId="2F564B4F" w14:textId="77777777" w:rsidTr="00724B93">
        <w:trPr>
          <w:cantSplit/>
          <w:jc w:val="center"/>
        </w:trPr>
        <w:tc>
          <w:tcPr>
            <w:tcW w:w="5286" w:type="dxa"/>
          </w:tcPr>
          <w:p w14:paraId="0C1F89EF" w14:textId="77777777" w:rsidR="00B92696" w:rsidRPr="005F6FA5" w:rsidRDefault="00B92696" w:rsidP="00724B93">
            <w:pPr>
              <w:rPr>
                <w:b/>
                <w:bCs/>
              </w:rPr>
            </w:pPr>
            <w:r w:rsidRPr="005F6FA5">
              <w:rPr>
                <w:b/>
                <w:bCs/>
              </w:rPr>
              <w:lastRenderedPageBreak/>
              <w:t>Layered coding and resolution adaptivity (AHG8)</w:t>
            </w:r>
          </w:p>
          <w:p w14:paraId="30FB4627" w14:textId="77777777" w:rsidR="00B92696" w:rsidRPr="005F6FA5" w:rsidRDefault="00B92696" w:rsidP="00724B93">
            <w:pPr>
              <w:ind w:left="360"/>
            </w:pPr>
            <w:r w:rsidRPr="005F6FA5">
              <w:t xml:space="preserve"> (</w:t>
            </w:r>
            <w:hyperlink r:id="rId12" w:history="1">
              <w:r w:rsidRPr="005F6FA5">
                <w:rPr>
                  <w:rStyle w:val="Hyperlink"/>
                </w:rPr>
                <w:t>jvet@lists.rwth-aachen.de</w:t>
              </w:r>
            </w:hyperlink>
            <w:r w:rsidRPr="005F6FA5">
              <w:t>)</w:t>
            </w:r>
          </w:p>
          <w:p w14:paraId="32BF2614" w14:textId="77777777" w:rsidR="00B92696" w:rsidRPr="005F6FA5" w:rsidRDefault="00B92696" w:rsidP="00B92696">
            <w:pPr>
              <w:numPr>
                <w:ilvl w:val="0"/>
                <w:numId w:val="13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left"/>
            </w:pPr>
            <w:r w:rsidRPr="005F6FA5">
              <w:t>Study adaptive-resolution coding approaches for real-time communication, adaptive streaming, and 360-degree viewport-dependent streaming, including filters for resampling, reference picture management, and related scope and signalling</w:t>
            </w:r>
          </w:p>
          <w:p w14:paraId="6A2493EC" w14:textId="77777777" w:rsidR="00B92696" w:rsidRPr="005F6FA5" w:rsidRDefault="00B92696" w:rsidP="00B92696">
            <w:pPr>
              <w:numPr>
                <w:ilvl w:val="0"/>
                <w:numId w:val="12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left"/>
            </w:pPr>
            <w:r w:rsidRPr="005F6FA5">
              <w:t>Study approaches for temporal scalability to avoid temporal judder when temporal scalability sub-bitstream extraction is used for achieving lower frame rate, and consider whether this should have a normative impact.</w:t>
            </w:r>
          </w:p>
          <w:p w14:paraId="184BA997" w14:textId="77777777" w:rsidR="00B92696" w:rsidRPr="005F6FA5" w:rsidRDefault="00B92696" w:rsidP="00B92696">
            <w:pPr>
              <w:numPr>
                <w:ilvl w:val="0"/>
                <w:numId w:val="12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left"/>
            </w:pPr>
            <w:r w:rsidRPr="005F6FA5">
              <w:t>Identify related test conditions for an upcoming core experiment, test sequences, and evaluation techniques (including subjective assessment techniques), including a base configuration to test other ARC modalities against.</w:t>
            </w:r>
          </w:p>
          <w:p w14:paraId="29B5CC11" w14:textId="77777777" w:rsidR="00B92696" w:rsidRPr="005F6FA5" w:rsidRDefault="00B92696" w:rsidP="00B92696">
            <w:pPr>
              <w:numPr>
                <w:ilvl w:val="0"/>
                <w:numId w:val="12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left"/>
            </w:pPr>
            <w:r w:rsidRPr="005F6FA5">
              <w:t>Develop a software framework which allows testing various modalities of ARC in the context of the VTM software</w:t>
            </w:r>
          </w:p>
          <w:p w14:paraId="3E626338" w14:textId="77777777" w:rsidR="00B92696" w:rsidRPr="005F6FA5" w:rsidRDefault="00B92696" w:rsidP="00B92696">
            <w:pPr>
              <w:numPr>
                <w:ilvl w:val="0"/>
                <w:numId w:val="12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left"/>
            </w:pPr>
            <w:r w:rsidRPr="005F6FA5">
              <w:t>Study potential approaches for support of layered coding scalability including spatial, temporal, quality, and view scalability</w:t>
            </w:r>
          </w:p>
          <w:p w14:paraId="5F853A47" w14:textId="77777777" w:rsidR="00B92696" w:rsidRPr="005F6FA5" w:rsidRDefault="00B92696" w:rsidP="00B92696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djustRightInd/>
              <w:jc w:val="left"/>
              <w:textAlignment w:val="auto"/>
            </w:pPr>
          </w:p>
        </w:tc>
        <w:tc>
          <w:tcPr>
            <w:tcW w:w="2448" w:type="dxa"/>
          </w:tcPr>
          <w:p w14:paraId="151994F4" w14:textId="77777777" w:rsidR="00B92696" w:rsidRPr="005F6FA5" w:rsidRDefault="00B92696" w:rsidP="00724B93">
            <w:r w:rsidRPr="005F6FA5">
              <w:t>S. Wenger and A. Segall (co-chairs), M. M. Hannuksela, Hendry, S. McCarthy, Y.-C. Sun, P. Topwala, M. Zhou (vice-chairs)</w:t>
            </w:r>
          </w:p>
        </w:tc>
        <w:tc>
          <w:tcPr>
            <w:tcW w:w="1152" w:type="dxa"/>
          </w:tcPr>
          <w:p w14:paraId="11742258" w14:textId="77777777" w:rsidR="00B92696" w:rsidRPr="005F6FA5" w:rsidRDefault="00B92696" w:rsidP="00724B93">
            <w:r w:rsidRPr="005F6FA5">
              <w:t>N</w:t>
            </w:r>
          </w:p>
        </w:tc>
      </w:tr>
    </w:tbl>
    <w:p w14:paraId="28DF711F" w14:textId="77777777" w:rsidR="00C0069B" w:rsidRPr="005B217D" w:rsidRDefault="00C0069B" w:rsidP="00C0069B">
      <w:pPr>
        <w:rPr>
          <w:szCs w:val="22"/>
          <w:lang w:val="en-CA"/>
        </w:rPr>
      </w:pPr>
    </w:p>
    <w:p w14:paraId="6F1F3BCD" w14:textId="77777777" w:rsidR="00C0069B" w:rsidRDefault="00C0069B" w:rsidP="00C0069B">
      <w:pPr>
        <w:pStyle w:val="Heading1"/>
        <w:rPr>
          <w:lang w:val="en-CA"/>
        </w:rPr>
      </w:pPr>
      <w:r>
        <w:rPr>
          <w:lang w:val="en-CA"/>
        </w:rPr>
        <w:t>AHG Activity</w:t>
      </w:r>
    </w:p>
    <w:p w14:paraId="1C461372" w14:textId="7FBE070A" w:rsidR="00C0069B" w:rsidRDefault="00C0069B" w:rsidP="00C0069B">
      <w:pPr>
        <w:rPr>
          <w:szCs w:val="22"/>
          <w:lang w:val="en-CA"/>
        </w:rPr>
      </w:pPr>
      <w:r>
        <w:rPr>
          <w:szCs w:val="22"/>
          <w:lang w:val="en-CA"/>
        </w:rPr>
        <w:t xml:space="preserve">There was only limited activity of the AHG between the Marrakech and the Geneva meeting.  A total of </w:t>
      </w:r>
      <w:r w:rsidR="00B92696">
        <w:rPr>
          <w:szCs w:val="22"/>
          <w:lang w:val="en-CA"/>
        </w:rPr>
        <w:t>five</w:t>
      </w:r>
      <w:r>
        <w:rPr>
          <w:szCs w:val="22"/>
          <w:lang w:val="en-CA"/>
        </w:rPr>
        <w:t xml:space="preserve"> emails included the [AHG</w:t>
      </w:r>
      <w:r w:rsidR="00B92696">
        <w:rPr>
          <w:szCs w:val="22"/>
          <w:lang w:val="en-CA"/>
        </w:rPr>
        <w:t>8</w:t>
      </w:r>
      <w:r>
        <w:rPr>
          <w:szCs w:val="22"/>
          <w:lang w:val="en-CA"/>
        </w:rPr>
        <w:t xml:space="preserve">] marker.  </w:t>
      </w:r>
    </w:p>
    <w:p w14:paraId="4764CC83" w14:textId="77777777" w:rsidR="00C0069B" w:rsidRDefault="00C0069B" w:rsidP="00C0069B">
      <w:pPr>
        <w:pStyle w:val="Heading1"/>
        <w:rPr>
          <w:lang w:val="en-CA"/>
        </w:rPr>
      </w:pPr>
      <w:r>
        <w:rPr>
          <w:lang w:val="en-CA"/>
        </w:rPr>
        <w:t>Documents submitted</w:t>
      </w:r>
    </w:p>
    <w:p w14:paraId="2D25328C" w14:textId="7F48E286" w:rsidR="00B92696" w:rsidRPr="005F6FA5" w:rsidRDefault="00B92696" w:rsidP="00B92696">
      <w:pPr>
        <w:pStyle w:val="Heading3"/>
        <w:numPr>
          <w:ilvl w:val="0"/>
          <w:numId w:val="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720" w:hanging="720"/>
        <w:jc w:val="left"/>
      </w:pPr>
      <w:r>
        <w:t>Documents related to Reference picture resampling (RPR)</w:t>
      </w:r>
      <w:r w:rsidRPr="009F2DF1">
        <w:t xml:space="preserve"> (</w:t>
      </w:r>
      <w:r>
        <w:t>11</w:t>
      </w:r>
      <w:r w:rsidRPr="009F2DF1">
        <w:t>)</w:t>
      </w:r>
    </w:p>
    <w:p w14:paraId="0710E347" w14:textId="77777777" w:rsidR="00B92696" w:rsidRPr="005F6FA5" w:rsidRDefault="00147053" w:rsidP="00B92696">
      <w:pPr>
        <w:pStyle w:val="Heading9"/>
        <w:rPr>
          <w:szCs w:val="24"/>
          <w:lang w:val="en-CA" w:eastAsia="de-DE"/>
        </w:rPr>
      </w:pPr>
      <w:hyperlink r:id="rId13" w:history="1">
        <w:r w:rsidR="00B92696" w:rsidRPr="005F6FA5">
          <w:rPr>
            <w:color w:val="0000FF"/>
            <w:szCs w:val="24"/>
            <w:u w:val="single"/>
            <w:lang w:val="en-CA" w:eastAsia="de-DE"/>
          </w:rPr>
          <w:t>JVET-O0133</w:t>
        </w:r>
      </w:hyperlink>
      <w:r w:rsidR="00B92696" w:rsidRPr="005F6FA5">
        <w:rPr>
          <w:szCs w:val="24"/>
          <w:lang w:val="en-CA" w:eastAsia="de-DE"/>
        </w:rPr>
        <w:t xml:space="preserve"> AHG8: Support for reference picture resampling - handling of picture size signalling, conformance windows, and DPB management [Hendry, S. Hong, Y.-K. Wang, J. Chen (Futurewei), Y.-C Sun, T.-S Chang, J. Lou (Alibaba)]</w:t>
      </w:r>
    </w:p>
    <w:p w14:paraId="2DEBDA09" w14:textId="77777777" w:rsidR="00B92696" w:rsidRPr="005F6FA5" w:rsidRDefault="00B92696" w:rsidP="00B92696">
      <w:pPr>
        <w:tabs>
          <w:tab w:val="clear" w:pos="2520"/>
          <w:tab w:val="left" w:pos="827"/>
          <w:tab w:val="left" w:pos="2528"/>
        </w:tabs>
        <w:rPr>
          <w:sz w:val="24"/>
          <w:szCs w:val="24"/>
          <w:lang w:eastAsia="de-DE"/>
        </w:rPr>
      </w:pPr>
    </w:p>
    <w:p w14:paraId="4C184A6F" w14:textId="77777777" w:rsidR="00B92696" w:rsidRPr="005F6FA5" w:rsidRDefault="00147053" w:rsidP="00B92696">
      <w:pPr>
        <w:pStyle w:val="Heading9"/>
        <w:rPr>
          <w:szCs w:val="24"/>
          <w:lang w:val="en-CA" w:eastAsia="de-DE"/>
        </w:rPr>
      </w:pPr>
      <w:hyperlink r:id="rId14" w:history="1">
        <w:r w:rsidR="00B92696" w:rsidRPr="005F6FA5">
          <w:rPr>
            <w:color w:val="0000FF"/>
            <w:szCs w:val="24"/>
            <w:u w:val="single"/>
            <w:lang w:val="en-CA" w:eastAsia="de-DE"/>
          </w:rPr>
          <w:t>JVET-O0134</w:t>
        </w:r>
      </w:hyperlink>
      <w:r w:rsidR="00B92696" w:rsidRPr="005F6FA5">
        <w:rPr>
          <w:szCs w:val="24"/>
          <w:lang w:val="en-CA" w:eastAsia="de-DE"/>
        </w:rPr>
        <w:t xml:space="preserve"> AHG8: Support for reference picture resampling - handling of resampling, TMVP, DMVR, and BDOF [Y.-C Sun, T.-S Chang, J. Lou (Alibaba), Hendry, S. Hong, Y.-K. Wang, J. Chen (Futurewei)]</w:t>
      </w:r>
    </w:p>
    <w:p w14:paraId="5AEC62E2" w14:textId="77777777" w:rsidR="00B92696" w:rsidRDefault="00B92696" w:rsidP="00B92696">
      <w:pPr>
        <w:tabs>
          <w:tab w:val="clear" w:pos="2520"/>
          <w:tab w:val="left" w:pos="827"/>
          <w:tab w:val="left" w:pos="2528"/>
        </w:tabs>
        <w:rPr>
          <w:sz w:val="24"/>
          <w:szCs w:val="24"/>
          <w:lang w:eastAsia="de-DE"/>
        </w:rPr>
      </w:pPr>
    </w:p>
    <w:p w14:paraId="399A5AC8" w14:textId="77777777" w:rsidR="00B92696" w:rsidRPr="005F6FA5" w:rsidRDefault="00147053" w:rsidP="00B92696">
      <w:pPr>
        <w:pStyle w:val="Heading9"/>
        <w:rPr>
          <w:szCs w:val="24"/>
          <w:lang w:val="en-CA" w:eastAsia="de-DE"/>
        </w:rPr>
      </w:pPr>
      <w:hyperlink r:id="rId15" w:history="1">
        <w:r w:rsidR="00B92696" w:rsidRPr="005F6FA5">
          <w:rPr>
            <w:color w:val="0000FF"/>
            <w:szCs w:val="24"/>
            <w:u w:val="single"/>
            <w:lang w:val="en-CA" w:eastAsia="de-DE"/>
          </w:rPr>
          <w:t>JVET-O0184</w:t>
        </w:r>
      </w:hyperlink>
      <w:r w:rsidR="00B92696" w:rsidRPr="005F6FA5">
        <w:rPr>
          <w:szCs w:val="24"/>
          <w:lang w:val="en-CA" w:eastAsia="de-DE"/>
        </w:rPr>
        <w:t xml:space="preserve"> AHG8: On ARC indicator [Y. He, Y. He, A. Hamza (InterDigital)]</w:t>
      </w:r>
    </w:p>
    <w:p w14:paraId="71998CF6" w14:textId="77777777" w:rsidR="00B92696" w:rsidRPr="005F6FA5" w:rsidRDefault="00B92696" w:rsidP="00B92696">
      <w:pPr>
        <w:tabs>
          <w:tab w:val="clear" w:pos="2520"/>
          <w:tab w:val="left" w:pos="827"/>
          <w:tab w:val="left" w:pos="2528"/>
        </w:tabs>
        <w:rPr>
          <w:sz w:val="24"/>
          <w:szCs w:val="24"/>
          <w:lang w:eastAsia="de-DE"/>
        </w:rPr>
      </w:pPr>
    </w:p>
    <w:p w14:paraId="2AC19F32" w14:textId="77777777" w:rsidR="00B92696" w:rsidRPr="005F6FA5" w:rsidRDefault="00147053" w:rsidP="00B92696">
      <w:pPr>
        <w:pStyle w:val="Heading9"/>
        <w:rPr>
          <w:szCs w:val="24"/>
          <w:lang w:val="en-CA" w:eastAsia="de-DE"/>
        </w:rPr>
      </w:pPr>
      <w:hyperlink r:id="rId16" w:history="1">
        <w:r w:rsidR="00B92696" w:rsidRPr="005F6FA5">
          <w:rPr>
            <w:color w:val="0000FF"/>
            <w:szCs w:val="24"/>
            <w:u w:val="single"/>
            <w:lang w:val="en-CA" w:eastAsia="de-DE"/>
          </w:rPr>
          <w:t>JVET-O0204</w:t>
        </w:r>
      </w:hyperlink>
      <w:r w:rsidR="00B92696" w:rsidRPr="005F6FA5">
        <w:rPr>
          <w:szCs w:val="24"/>
          <w:lang w:val="en-CA" w:eastAsia="de-DE"/>
        </w:rPr>
        <w:t xml:space="preserve"> AHG8: On Adaptive Resolution Change (ARC) High-Level Syntax (HLS) [J. Samuelsson, S. Deshpande, A. Segall (Sharp)]</w:t>
      </w:r>
    </w:p>
    <w:p w14:paraId="6105154F" w14:textId="77777777" w:rsidR="00B92696" w:rsidRPr="005F6FA5" w:rsidRDefault="00B92696" w:rsidP="00B92696">
      <w:pPr>
        <w:pStyle w:val="BodyText"/>
      </w:pPr>
    </w:p>
    <w:p w14:paraId="1B0F50DE" w14:textId="77777777" w:rsidR="00B92696" w:rsidRPr="005F6FA5" w:rsidRDefault="00147053" w:rsidP="00B92696">
      <w:pPr>
        <w:pStyle w:val="Heading9"/>
        <w:rPr>
          <w:szCs w:val="24"/>
          <w:lang w:val="en-CA" w:eastAsia="de-DE"/>
        </w:rPr>
      </w:pPr>
      <w:hyperlink r:id="rId17" w:history="1">
        <w:r w:rsidR="00B92696" w:rsidRPr="005F6FA5">
          <w:rPr>
            <w:color w:val="0000FF"/>
            <w:szCs w:val="24"/>
            <w:u w:val="single"/>
            <w:lang w:val="en-CA" w:eastAsia="de-DE"/>
          </w:rPr>
          <w:t>JVET-O0240</w:t>
        </w:r>
      </w:hyperlink>
      <w:r w:rsidR="00B92696" w:rsidRPr="005F6FA5">
        <w:rPr>
          <w:szCs w:val="24"/>
          <w:lang w:val="en-CA" w:eastAsia="de-DE"/>
        </w:rPr>
        <w:t xml:space="preserve"> AHG8: Adaptive Resolution Change (ARC) with downsampling [J. Samuelsson, S. Deshpande, A. Segall (Sharp)]</w:t>
      </w:r>
    </w:p>
    <w:p w14:paraId="359E0DF8" w14:textId="77777777" w:rsidR="00B92696" w:rsidRPr="005F6FA5" w:rsidRDefault="00B92696" w:rsidP="00B92696">
      <w:pPr>
        <w:tabs>
          <w:tab w:val="clear" w:pos="2520"/>
          <w:tab w:val="left" w:pos="827"/>
          <w:tab w:val="left" w:pos="2528"/>
        </w:tabs>
        <w:rPr>
          <w:sz w:val="24"/>
          <w:szCs w:val="24"/>
          <w:lang w:eastAsia="de-DE"/>
        </w:rPr>
      </w:pPr>
    </w:p>
    <w:p w14:paraId="0B8ABB37" w14:textId="77777777" w:rsidR="00B92696" w:rsidRPr="005F6FA5" w:rsidRDefault="00147053" w:rsidP="00B92696">
      <w:pPr>
        <w:pStyle w:val="Heading9"/>
        <w:rPr>
          <w:szCs w:val="24"/>
          <w:lang w:val="en-CA" w:eastAsia="de-DE"/>
        </w:rPr>
      </w:pPr>
      <w:hyperlink r:id="rId18" w:history="1">
        <w:r w:rsidR="00B92696" w:rsidRPr="005F6FA5">
          <w:rPr>
            <w:color w:val="0000FF"/>
            <w:szCs w:val="24"/>
            <w:u w:val="single"/>
            <w:lang w:val="en-CA" w:eastAsia="de-DE"/>
          </w:rPr>
          <w:t>JVET-O0242</w:t>
        </w:r>
      </w:hyperlink>
      <w:r w:rsidR="00B92696" w:rsidRPr="005F6FA5">
        <w:rPr>
          <w:szCs w:val="24"/>
          <w:lang w:val="en-CA" w:eastAsia="de-DE"/>
        </w:rPr>
        <w:t xml:space="preserve"> AHG8: Enabling BDOF and DMVR for reference picture resampling [V. Seregin, M. Coban, M. Karczewicz (Qualcomm)]</w:t>
      </w:r>
    </w:p>
    <w:p w14:paraId="643CD178" w14:textId="77777777" w:rsidR="00B92696" w:rsidRPr="005F6FA5" w:rsidRDefault="00B92696" w:rsidP="00B92696">
      <w:pPr>
        <w:tabs>
          <w:tab w:val="clear" w:pos="2520"/>
          <w:tab w:val="left" w:pos="827"/>
          <w:tab w:val="left" w:pos="2528"/>
        </w:tabs>
        <w:rPr>
          <w:sz w:val="24"/>
          <w:szCs w:val="24"/>
          <w:lang w:eastAsia="de-DE"/>
        </w:rPr>
      </w:pPr>
    </w:p>
    <w:p w14:paraId="0C3CD40B" w14:textId="77777777" w:rsidR="00B92696" w:rsidRPr="005F6FA5" w:rsidRDefault="00147053" w:rsidP="00B92696">
      <w:pPr>
        <w:pStyle w:val="Heading9"/>
        <w:rPr>
          <w:szCs w:val="24"/>
          <w:lang w:val="en-CA" w:eastAsia="de-DE"/>
        </w:rPr>
      </w:pPr>
      <w:hyperlink r:id="rId19" w:history="1">
        <w:r w:rsidR="00B92696" w:rsidRPr="005F6FA5">
          <w:rPr>
            <w:color w:val="0000FF"/>
            <w:szCs w:val="24"/>
            <w:u w:val="single"/>
            <w:lang w:val="en-CA" w:eastAsia="de-DE"/>
          </w:rPr>
          <w:t>JVET-O0303</w:t>
        </w:r>
      </w:hyperlink>
      <w:r w:rsidR="00B92696" w:rsidRPr="005F6FA5">
        <w:rPr>
          <w:szCs w:val="24"/>
          <w:lang w:val="en-CA" w:eastAsia="de-DE"/>
        </w:rPr>
        <w:t xml:space="preserve"> AHG8: Adaptive Resolution Change [P. Chen, T. Hellman, B. Heng, W. Wan, M. Zhou (Broadcom)]</w:t>
      </w:r>
    </w:p>
    <w:p w14:paraId="149F6F9C" w14:textId="77777777" w:rsidR="00B92696" w:rsidRPr="005F6FA5" w:rsidRDefault="00B92696" w:rsidP="00B92696">
      <w:pPr>
        <w:pStyle w:val="BodyText"/>
      </w:pPr>
    </w:p>
    <w:p w14:paraId="43895D55" w14:textId="77777777" w:rsidR="00B92696" w:rsidRPr="005F6FA5" w:rsidRDefault="00147053" w:rsidP="00B92696">
      <w:pPr>
        <w:pStyle w:val="Heading9"/>
        <w:rPr>
          <w:szCs w:val="24"/>
          <w:lang w:val="en-CA" w:eastAsia="de-DE"/>
        </w:rPr>
      </w:pPr>
      <w:hyperlink r:id="rId20" w:history="1">
        <w:r w:rsidR="00B92696" w:rsidRPr="005F6FA5">
          <w:rPr>
            <w:color w:val="0000FF"/>
            <w:szCs w:val="24"/>
            <w:u w:val="single"/>
            <w:lang w:val="en-CA" w:eastAsia="de-DE"/>
          </w:rPr>
          <w:t>JVET-O0319</w:t>
        </w:r>
      </w:hyperlink>
      <w:r w:rsidR="00B92696" w:rsidRPr="005F6FA5">
        <w:rPr>
          <w:szCs w:val="24"/>
          <w:lang w:val="en-CA" w:eastAsia="de-DE"/>
        </w:rPr>
        <w:t xml:space="preserve"> AHG8: On Adaptive Resolution Change [P. Topiwala, M- Krishnan, W. Dai (FastVDO)]</w:t>
      </w:r>
    </w:p>
    <w:p w14:paraId="07CE5F6C" w14:textId="77777777" w:rsidR="00B92696" w:rsidRPr="005F6FA5" w:rsidRDefault="00B92696" w:rsidP="00B92696">
      <w:pPr>
        <w:pStyle w:val="BodyText"/>
      </w:pPr>
    </w:p>
    <w:p w14:paraId="132F6809" w14:textId="77777777" w:rsidR="00B92696" w:rsidRPr="005F6FA5" w:rsidRDefault="00147053" w:rsidP="00B92696">
      <w:pPr>
        <w:pStyle w:val="Heading9"/>
        <w:rPr>
          <w:szCs w:val="24"/>
          <w:lang w:val="en-CA" w:eastAsia="de-DE"/>
        </w:rPr>
      </w:pPr>
      <w:hyperlink r:id="rId21" w:history="1">
        <w:r w:rsidR="00B92696" w:rsidRPr="005F6FA5">
          <w:rPr>
            <w:color w:val="0000FF"/>
            <w:szCs w:val="24"/>
            <w:u w:val="single"/>
            <w:lang w:val="en-CA" w:eastAsia="de-DE"/>
          </w:rPr>
          <w:t>JVET-O0332</w:t>
        </w:r>
      </w:hyperlink>
      <w:r w:rsidR="00B92696" w:rsidRPr="005F6FA5">
        <w:rPr>
          <w:szCs w:val="24"/>
          <w:lang w:val="en-CA" w:eastAsia="de-DE"/>
        </w:rPr>
        <w:t xml:space="preserve"> AHG8: Signaling and filtering for Reference Picture Resampling (RPR) [B. Choi, S. Wenger, S. Liu (Tencent)]</w:t>
      </w:r>
    </w:p>
    <w:p w14:paraId="1CB6E4C8" w14:textId="77777777" w:rsidR="00B92696" w:rsidRPr="005F6FA5" w:rsidRDefault="00B92696" w:rsidP="00B92696">
      <w:pPr>
        <w:tabs>
          <w:tab w:val="clear" w:pos="2520"/>
          <w:tab w:val="left" w:pos="827"/>
          <w:tab w:val="left" w:pos="2528"/>
        </w:tabs>
        <w:rPr>
          <w:sz w:val="24"/>
          <w:szCs w:val="24"/>
          <w:lang w:eastAsia="de-DE"/>
        </w:rPr>
      </w:pPr>
    </w:p>
    <w:p w14:paraId="2F739962" w14:textId="77777777" w:rsidR="00B92696" w:rsidRPr="005F6FA5" w:rsidRDefault="00147053" w:rsidP="00B92696">
      <w:pPr>
        <w:pStyle w:val="Heading9"/>
        <w:rPr>
          <w:szCs w:val="24"/>
          <w:lang w:val="en-CA" w:eastAsia="de-DE"/>
        </w:rPr>
      </w:pPr>
      <w:hyperlink r:id="rId22" w:history="1">
        <w:r w:rsidR="00B92696" w:rsidRPr="005F6FA5">
          <w:rPr>
            <w:color w:val="0000FF"/>
            <w:szCs w:val="24"/>
            <w:u w:val="single"/>
            <w:lang w:val="en-CA" w:eastAsia="de-DE"/>
          </w:rPr>
          <w:t>JVET-O0395</w:t>
        </w:r>
      </w:hyperlink>
      <w:r w:rsidR="00B92696" w:rsidRPr="005F6FA5">
        <w:rPr>
          <w:szCs w:val="24"/>
          <w:lang w:val="en-CA" w:eastAsia="de-DE"/>
        </w:rPr>
        <w:t xml:space="preserve"> AHG8: On adaptive resolution changing and scalable coding [M. M. Hannuksela, A. Aminlou (Nokia)]</w:t>
      </w:r>
    </w:p>
    <w:p w14:paraId="4B2CA6B9" w14:textId="77777777" w:rsidR="00B92696" w:rsidRPr="005F6FA5" w:rsidRDefault="00B92696" w:rsidP="00B92696">
      <w:pPr>
        <w:pStyle w:val="BodyText"/>
      </w:pPr>
    </w:p>
    <w:p w14:paraId="0B04E09A" w14:textId="77777777" w:rsidR="00B92696" w:rsidRPr="000E4026" w:rsidRDefault="00147053" w:rsidP="00B92696">
      <w:pPr>
        <w:pStyle w:val="Heading9"/>
        <w:rPr>
          <w:szCs w:val="24"/>
          <w:lang w:val="en-CA" w:eastAsia="de-DE"/>
        </w:rPr>
      </w:pPr>
      <w:hyperlink r:id="rId23" w:history="1">
        <w:r w:rsidR="00B92696" w:rsidRPr="000E4026">
          <w:rPr>
            <w:rStyle w:val="Hyperlink"/>
            <w:szCs w:val="24"/>
          </w:rPr>
          <w:t>JVET-O0641</w:t>
        </w:r>
      </w:hyperlink>
      <w:r w:rsidR="00B92696" w:rsidRPr="001A63C2">
        <w:rPr>
          <w:szCs w:val="24"/>
          <w:lang w:val="en-CA" w:eastAsia="de-DE"/>
        </w:rPr>
        <w:t xml:space="preserve"> AHG8: </w:t>
      </w:r>
      <w:r w:rsidR="00B92696" w:rsidRPr="000E4026">
        <w:rPr>
          <w:szCs w:val="24"/>
          <w:lang w:val="en-CA" w:eastAsia="de-DE"/>
        </w:rPr>
        <w:t xml:space="preserve">AHG 8: JVET Common test conditions for adaptive resolution change (ARC) [M. G. Sarwer, R. -L Liao, J. Chen, J. Luo, Y. Ye (Alibaba)] </w:t>
      </w:r>
      <w:r w:rsidR="00B92696">
        <w:rPr>
          <w:szCs w:val="24"/>
          <w:lang w:val="en-CA" w:eastAsia="de-DE"/>
        </w:rPr>
        <w:t>[</w:t>
      </w:r>
      <w:r w:rsidR="00B92696" w:rsidRPr="000E4026">
        <w:rPr>
          <w:szCs w:val="24"/>
          <w:lang w:val="en-CA" w:eastAsia="de-DE"/>
        </w:rPr>
        <w:t>late</w:t>
      </w:r>
      <w:r w:rsidR="00B92696">
        <w:rPr>
          <w:szCs w:val="24"/>
          <w:lang w:val="en-CA" w:eastAsia="de-DE"/>
        </w:rPr>
        <w:t>]</w:t>
      </w:r>
    </w:p>
    <w:p w14:paraId="55292745" w14:textId="77777777" w:rsidR="00B92696" w:rsidRPr="005F6FA5" w:rsidRDefault="00B92696" w:rsidP="00B92696">
      <w:pPr>
        <w:tabs>
          <w:tab w:val="clear" w:pos="2520"/>
          <w:tab w:val="left" w:pos="827"/>
          <w:tab w:val="left" w:pos="2528"/>
        </w:tabs>
        <w:rPr>
          <w:sz w:val="24"/>
          <w:szCs w:val="24"/>
          <w:lang w:eastAsia="de-DE"/>
        </w:rPr>
      </w:pPr>
    </w:p>
    <w:p w14:paraId="26D46C2B" w14:textId="0E3059D2" w:rsidR="00B92696" w:rsidRPr="005F6FA5" w:rsidRDefault="007C0B93" w:rsidP="007C0B93">
      <w:pPr>
        <w:pStyle w:val="Heading3"/>
        <w:numPr>
          <w:ilvl w:val="0"/>
          <w:numId w:val="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720" w:hanging="720"/>
        <w:jc w:val="left"/>
      </w:pPr>
      <w:r>
        <w:t>Scalability</w:t>
      </w:r>
      <w:r w:rsidR="00B92696">
        <w:t xml:space="preserve"> </w:t>
      </w:r>
      <w:r w:rsidR="00B92696" w:rsidRPr="009F2DF1">
        <w:t>(</w:t>
      </w:r>
      <w:r w:rsidR="00B92696">
        <w:t>13</w:t>
      </w:r>
      <w:r w:rsidR="00B92696" w:rsidRPr="009F2DF1">
        <w:t>)</w:t>
      </w:r>
    </w:p>
    <w:p w14:paraId="3E4668E4" w14:textId="77777777" w:rsidR="00B92696" w:rsidRPr="005F6FA5" w:rsidRDefault="00147053" w:rsidP="00B92696">
      <w:pPr>
        <w:pStyle w:val="Heading9"/>
        <w:rPr>
          <w:szCs w:val="24"/>
          <w:lang w:val="en-CA" w:eastAsia="de-DE"/>
        </w:rPr>
      </w:pPr>
      <w:hyperlink r:id="rId24" w:history="1">
        <w:r w:rsidR="00B92696" w:rsidRPr="005F6FA5">
          <w:rPr>
            <w:color w:val="0000FF"/>
            <w:szCs w:val="24"/>
            <w:u w:val="single"/>
            <w:lang w:val="en-CA" w:eastAsia="de-DE"/>
          </w:rPr>
          <w:t>JVET-O0045</w:t>
        </w:r>
      </w:hyperlink>
      <w:r w:rsidR="00B92696" w:rsidRPr="005F6FA5">
        <w:rPr>
          <w:szCs w:val="24"/>
          <w:lang w:val="en-CA" w:eastAsia="de-DE"/>
        </w:rPr>
        <w:t xml:space="preserve"> AHG8: Spatial Scalability using Reference Picture Resampling [S. Wenger, B. D. Choi, S. C. Han, X. Li, S. Liu (Tencent)]</w:t>
      </w:r>
    </w:p>
    <w:p w14:paraId="2E32C04E" w14:textId="77777777" w:rsidR="00B92696" w:rsidRPr="005F6FA5" w:rsidRDefault="00B92696" w:rsidP="00B92696">
      <w:pPr>
        <w:tabs>
          <w:tab w:val="clear" w:pos="2520"/>
          <w:tab w:val="left" w:pos="827"/>
          <w:tab w:val="left" w:pos="2528"/>
        </w:tabs>
        <w:rPr>
          <w:sz w:val="24"/>
          <w:szCs w:val="24"/>
          <w:lang w:eastAsia="de-DE"/>
        </w:rPr>
      </w:pPr>
    </w:p>
    <w:p w14:paraId="6C084321" w14:textId="77777777" w:rsidR="00B92696" w:rsidRPr="005F6FA5" w:rsidRDefault="00147053" w:rsidP="00B92696">
      <w:pPr>
        <w:pStyle w:val="Heading9"/>
        <w:rPr>
          <w:szCs w:val="24"/>
          <w:lang w:val="en-CA" w:eastAsia="de-DE"/>
        </w:rPr>
      </w:pPr>
      <w:hyperlink r:id="rId25" w:history="1">
        <w:r w:rsidR="00B92696" w:rsidRPr="005F6FA5">
          <w:rPr>
            <w:color w:val="0000FF"/>
            <w:szCs w:val="24"/>
            <w:u w:val="single"/>
            <w:lang w:val="en-CA" w:eastAsia="de-DE"/>
          </w:rPr>
          <w:t>JVET-O0135</w:t>
        </w:r>
      </w:hyperlink>
      <w:r w:rsidR="00B92696" w:rsidRPr="005F6FA5">
        <w:rPr>
          <w:szCs w:val="24"/>
          <w:lang w:val="en-CA" w:eastAsia="de-DE"/>
        </w:rPr>
        <w:t xml:space="preserve"> AHG8: Scalability for VVC – general [Y.-K. Wang, Hendry, J. Chen (Futurewei)]</w:t>
      </w:r>
    </w:p>
    <w:p w14:paraId="14043E2E" w14:textId="77777777" w:rsidR="00B92696" w:rsidRPr="005F6FA5" w:rsidRDefault="00B92696" w:rsidP="00B92696">
      <w:pPr>
        <w:tabs>
          <w:tab w:val="clear" w:pos="2520"/>
          <w:tab w:val="left" w:pos="827"/>
          <w:tab w:val="left" w:pos="2528"/>
        </w:tabs>
        <w:rPr>
          <w:sz w:val="24"/>
          <w:szCs w:val="24"/>
          <w:lang w:eastAsia="de-DE"/>
        </w:rPr>
      </w:pPr>
    </w:p>
    <w:p w14:paraId="01D2217D" w14:textId="77777777" w:rsidR="00B92696" w:rsidRPr="005F6FA5" w:rsidRDefault="00147053" w:rsidP="00B92696">
      <w:pPr>
        <w:pStyle w:val="Heading9"/>
        <w:rPr>
          <w:szCs w:val="24"/>
          <w:lang w:val="en-CA" w:eastAsia="de-DE"/>
        </w:rPr>
      </w:pPr>
      <w:hyperlink r:id="rId26" w:history="1">
        <w:r w:rsidR="00B92696" w:rsidRPr="005F6FA5">
          <w:rPr>
            <w:color w:val="0000FF"/>
            <w:szCs w:val="24"/>
            <w:u w:val="single"/>
            <w:lang w:val="en-CA" w:eastAsia="de-DE"/>
          </w:rPr>
          <w:t>JVET-O0136</w:t>
        </w:r>
      </w:hyperlink>
      <w:r w:rsidR="00B92696" w:rsidRPr="005F6FA5">
        <w:rPr>
          <w:szCs w:val="24"/>
          <w:lang w:val="en-CA" w:eastAsia="de-DE"/>
        </w:rPr>
        <w:t xml:space="preserve"> AHG8: Scalability for VVC - handling of POC, RPL, and RPM [Y.-K. Wang, Hendry, J. Chen (Futurewei)]</w:t>
      </w:r>
    </w:p>
    <w:p w14:paraId="755B636B" w14:textId="77777777" w:rsidR="00B92696" w:rsidRPr="005F6FA5" w:rsidRDefault="00B92696" w:rsidP="00B92696">
      <w:pPr>
        <w:pStyle w:val="BodyText"/>
      </w:pPr>
    </w:p>
    <w:p w14:paraId="4E01E3C1" w14:textId="77777777" w:rsidR="00B92696" w:rsidRPr="005F6FA5" w:rsidRDefault="00147053" w:rsidP="00B92696">
      <w:pPr>
        <w:pStyle w:val="Heading9"/>
        <w:rPr>
          <w:szCs w:val="24"/>
          <w:lang w:val="en-CA" w:eastAsia="de-DE"/>
        </w:rPr>
      </w:pPr>
      <w:hyperlink r:id="rId27" w:history="1">
        <w:r w:rsidR="00B92696" w:rsidRPr="005F6FA5">
          <w:rPr>
            <w:color w:val="0000FF"/>
            <w:szCs w:val="24"/>
            <w:u w:val="single"/>
            <w:lang w:val="en-CA" w:eastAsia="de-DE"/>
          </w:rPr>
          <w:t>JVET-O0185</w:t>
        </w:r>
      </w:hyperlink>
      <w:r w:rsidR="00B92696" w:rsidRPr="005F6FA5">
        <w:rPr>
          <w:szCs w:val="24"/>
          <w:lang w:val="en-CA" w:eastAsia="de-DE"/>
        </w:rPr>
        <w:t xml:space="preserve"> AHG8/AHG17: On layer dependency signaling [Y. He, A. Hamza (InterDigital)]</w:t>
      </w:r>
    </w:p>
    <w:p w14:paraId="398B3277" w14:textId="77777777" w:rsidR="00B92696" w:rsidRPr="005F6FA5" w:rsidRDefault="00B92696" w:rsidP="00B92696">
      <w:pPr>
        <w:tabs>
          <w:tab w:val="clear" w:pos="2520"/>
          <w:tab w:val="left" w:pos="827"/>
          <w:tab w:val="left" w:pos="2528"/>
        </w:tabs>
        <w:rPr>
          <w:sz w:val="24"/>
          <w:szCs w:val="24"/>
          <w:lang w:eastAsia="de-DE"/>
        </w:rPr>
      </w:pPr>
    </w:p>
    <w:p w14:paraId="2C1BC06B" w14:textId="77777777" w:rsidR="00B92696" w:rsidRPr="005F6FA5" w:rsidRDefault="00147053" w:rsidP="00B92696">
      <w:pPr>
        <w:pStyle w:val="Heading9"/>
        <w:rPr>
          <w:szCs w:val="24"/>
          <w:lang w:val="en-CA" w:eastAsia="de-DE"/>
        </w:rPr>
      </w:pPr>
      <w:hyperlink r:id="rId28" w:history="1">
        <w:r w:rsidR="00B92696" w:rsidRPr="005F6FA5">
          <w:rPr>
            <w:color w:val="0000FF"/>
            <w:szCs w:val="24"/>
            <w:u w:val="single"/>
            <w:lang w:val="en-CA" w:eastAsia="de-DE"/>
          </w:rPr>
          <w:t>JVET-O0243</w:t>
        </w:r>
      </w:hyperlink>
      <w:r w:rsidR="00B92696" w:rsidRPr="005F6FA5">
        <w:rPr>
          <w:szCs w:val="24"/>
          <w:lang w:val="en-CA" w:eastAsia="de-DE"/>
        </w:rPr>
        <w:t xml:space="preserve"> AHG8: On inter-layer reference for scalability support [V. Seregin, M. Coban, A. K. Ramasubramonian, M. Karczewicz (Qualcomm)]</w:t>
      </w:r>
    </w:p>
    <w:p w14:paraId="3FB1A3C2" w14:textId="77777777" w:rsidR="00B92696" w:rsidRPr="005F6FA5" w:rsidRDefault="00B92696" w:rsidP="00B92696">
      <w:pPr>
        <w:tabs>
          <w:tab w:val="clear" w:pos="2520"/>
          <w:tab w:val="left" w:pos="827"/>
          <w:tab w:val="left" w:pos="2528"/>
        </w:tabs>
        <w:rPr>
          <w:sz w:val="24"/>
          <w:szCs w:val="24"/>
          <w:lang w:eastAsia="de-DE"/>
        </w:rPr>
      </w:pPr>
    </w:p>
    <w:p w14:paraId="1CE42FFB" w14:textId="58BAF5CA" w:rsidR="00B92696" w:rsidRDefault="00147053" w:rsidP="00B92696">
      <w:pPr>
        <w:pStyle w:val="Heading9"/>
        <w:rPr>
          <w:szCs w:val="24"/>
          <w:lang w:val="en-CA" w:eastAsia="de-DE"/>
        </w:rPr>
      </w:pPr>
      <w:hyperlink r:id="rId29" w:history="1">
        <w:r w:rsidR="00B92696" w:rsidRPr="005F6FA5">
          <w:rPr>
            <w:color w:val="0000FF"/>
            <w:szCs w:val="24"/>
            <w:u w:val="single"/>
            <w:lang w:val="en-CA" w:eastAsia="de-DE"/>
          </w:rPr>
          <w:t>JVET-O0333</w:t>
        </w:r>
      </w:hyperlink>
      <w:r w:rsidR="00B92696" w:rsidRPr="005F6FA5">
        <w:rPr>
          <w:szCs w:val="24"/>
          <w:lang w:val="en-CA" w:eastAsia="de-DE"/>
        </w:rPr>
        <w:t xml:space="preserve"> AHG8: On spatial scalability support with reference picture resampling [B. Choi, S. Wenger, S. Liu (Tencent)]</w:t>
      </w:r>
    </w:p>
    <w:p w14:paraId="177431C2" w14:textId="77777777" w:rsidR="007C0B93" w:rsidRPr="007C0B93" w:rsidRDefault="007C0B93" w:rsidP="007C0B93">
      <w:pPr>
        <w:rPr>
          <w:lang w:val="en-CA" w:eastAsia="de-DE"/>
        </w:rPr>
      </w:pPr>
    </w:p>
    <w:p w14:paraId="21FE9836" w14:textId="3F2220EA" w:rsidR="007C0B93" w:rsidRPr="007C0B93" w:rsidRDefault="00147053" w:rsidP="007C0B93">
      <w:pPr>
        <w:pStyle w:val="Heading9"/>
        <w:rPr>
          <w:szCs w:val="24"/>
          <w:lang w:val="en-CA" w:eastAsia="de-DE"/>
        </w:rPr>
      </w:pPr>
      <w:hyperlink r:id="rId30" w:history="1">
        <w:r w:rsidR="007C0B93" w:rsidRPr="007C0B93">
          <w:rPr>
            <w:rStyle w:val="Hyperlink"/>
          </w:rPr>
          <w:t>JVET-O0334</w:t>
        </w:r>
      </w:hyperlink>
      <w:r w:rsidR="007C0B93" w:rsidRPr="007C0B93">
        <w:rPr>
          <w:sz w:val="28"/>
        </w:rPr>
        <w:t xml:space="preserve"> </w:t>
      </w:r>
      <w:r w:rsidR="007C0B93" w:rsidRPr="007C0B93">
        <w:rPr>
          <w:szCs w:val="24"/>
          <w:lang w:val="en-CA" w:eastAsia="de-DE"/>
        </w:rPr>
        <w:t xml:space="preserve">AHG8: On spatial scalability support with reference picture resampling [B. Choi, S. </w:t>
      </w:r>
      <w:r w:rsidR="007C0B93" w:rsidRPr="007C0B93">
        <w:rPr>
          <w:szCs w:val="24"/>
          <w:lang w:val="en-CA" w:eastAsia="de-DE"/>
        </w:rPr>
        <w:br/>
        <w:t xml:space="preserve">Wenger, S. Liu (Tencent)] </w:t>
      </w:r>
    </w:p>
    <w:p w14:paraId="4C8656C1" w14:textId="77777777" w:rsidR="007C0B93" w:rsidRPr="007C0B93" w:rsidRDefault="007C0B93" w:rsidP="007C0B93">
      <w:pPr>
        <w:rPr>
          <w:lang w:val="en-CA" w:eastAsia="de-DE"/>
        </w:rPr>
      </w:pPr>
    </w:p>
    <w:p w14:paraId="2DF1FBFF" w14:textId="77777777" w:rsidR="00B92696" w:rsidRPr="005F6FA5" w:rsidRDefault="00147053" w:rsidP="00B92696">
      <w:pPr>
        <w:pStyle w:val="Heading9"/>
        <w:rPr>
          <w:szCs w:val="24"/>
          <w:lang w:val="en-CA" w:eastAsia="de-DE"/>
        </w:rPr>
      </w:pPr>
      <w:hyperlink r:id="rId31" w:history="1">
        <w:r w:rsidR="00B92696" w:rsidRPr="005F6FA5">
          <w:rPr>
            <w:color w:val="0000FF"/>
            <w:szCs w:val="24"/>
            <w:u w:val="single"/>
            <w:lang w:val="en-CA" w:eastAsia="de-DE"/>
          </w:rPr>
          <w:t>JVET-O0335</w:t>
        </w:r>
      </w:hyperlink>
      <w:r w:rsidR="00B92696" w:rsidRPr="005F6FA5">
        <w:rPr>
          <w:szCs w:val="24"/>
          <w:lang w:val="en-CA" w:eastAsia="de-DE"/>
        </w:rPr>
        <w:t xml:space="preserve"> AHG8: E-Sport Use cases of VVC region-wise scalability and its system support [B. Choi, S. Zhao, I. Sodagar, S. Wenger, S. Liu (Tencent)]</w:t>
      </w:r>
    </w:p>
    <w:p w14:paraId="375D269A" w14:textId="77777777" w:rsidR="00B92696" w:rsidRPr="005F6FA5" w:rsidRDefault="00B92696" w:rsidP="00B92696">
      <w:pPr>
        <w:tabs>
          <w:tab w:val="clear" w:pos="2520"/>
          <w:tab w:val="left" w:pos="827"/>
          <w:tab w:val="left" w:pos="2528"/>
        </w:tabs>
        <w:rPr>
          <w:sz w:val="24"/>
          <w:szCs w:val="24"/>
          <w:lang w:eastAsia="de-DE"/>
        </w:rPr>
      </w:pPr>
    </w:p>
    <w:p w14:paraId="0B9EA7EF" w14:textId="77777777" w:rsidR="00B92696" w:rsidRPr="005F6FA5" w:rsidRDefault="00147053" w:rsidP="00B92696">
      <w:pPr>
        <w:pStyle w:val="Heading9"/>
        <w:rPr>
          <w:szCs w:val="24"/>
          <w:lang w:val="en-CA" w:eastAsia="de-DE"/>
        </w:rPr>
      </w:pPr>
      <w:hyperlink r:id="rId32" w:history="1">
        <w:r w:rsidR="00B92696" w:rsidRPr="005F6FA5">
          <w:rPr>
            <w:color w:val="0000FF"/>
            <w:szCs w:val="24"/>
            <w:u w:val="single"/>
            <w:lang w:val="en-CA" w:eastAsia="de-DE"/>
          </w:rPr>
          <w:t>JVET-O0336</w:t>
        </w:r>
      </w:hyperlink>
      <w:r w:rsidR="00B92696" w:rsidRPr="005F6FA5">
        <w:rPr>
          <w:szCs w:val="24"/>
          <w:lang w:val="en-CA" w:eastAsia="de-DE"/>
        </w:rPr>
        <w:t xml:space="preserve"> AHG8: Region-wise scalability support with reference picture resampling [B. Choi, S. Wenger, S. Liu (Tencent)]</w:t>
      </w:r>
    </w:p>
    <w:p w14:paraId="609D21F6" w14:textId="77777777" w:rsidR="00B92696" w:rsidRPr="005F6FA5" w:rsidRDefault="00B92696" w:rsidP="00B92696">
      <w:pPr>
        <w:tabs>
          <w:tab w:val="clear" w:pos="2520"/>
          <w:tab w:val="left" w:pos="827"/>
          <w:tab w:val="left" w:pos="2528"/>
        </w:tabs>
        <w:rPr>
          <w:sz w:val="24"/>
          <w:szCs w:val="24"/>
          <w:lang w:eastAsia="de-DE"/>
        </w:rPr>
      </w:pPr>
    </w:p>
    <w:p w14:paraId="072CC5AB" w14:textId="77777777" w:rsidR="00B92696" w:rsidRPr="005F6FA5" w:rsidRDefault="00147053" w:rsidP="00B92696">
      <w:pPr>
        <w:pStyle w:val="Heading9"/>
        <w:rPr>
          <w:szCs w:val="24"/>
          <w:lang w:val="en-CA" w:eastAsia="de-DE"/>
        </w:rPr>
      </w:pPr>
      <w:hyperlink r:id="rId33" w:history="1">
        <w:r w:rsidR="00B92696" w:rsidRPr="005F6FA5">
          <w:rPr>
            <w:color w:val="0000FF"/>
            <w:szCs w:val="24"/>
            <w:u w:val="single"/>
            <w:lang w:val="en-CA" w:eastAsia="de-DE"/>
          </w:rPr>
          <w:t>JVET-O0337</w:t>
        </w:r>
      </w:hyperlink>
      <w:r w:rsidR="00B92696" w:rsidRPr="005F6FA5">
        <w:rPr>
          <w:szCs w:val="24"/>
          <w:lang w:val="en-CA" w:eastAsia="de-DE"/>
        </w:rPr>
        <w:t xml:space="preserve"> AHG8/AHG17: Layered Random Access point (LRA) [B. Choi, S. Wenger, S. Liu (Tencent)] [miss] [late]</w:t>
      </w:r>
    </w:p>
    <w:p w14:paraId="5BA7E8CB" w14:textId="77777777" w:rsidR="00B92696" w:rsidRPr="005F6FA5" w:rsidRDefault="00B92696" w:rsidP="00B92696">
      <w:pPr>
        <w:tabs>
          <w:tab w:val="clear" w:pos="2520"/>
          <w:tab w:val="left" w:pos="827"/>
          <w:tab w:val="left" w:pos="2528"/>
        </w:tabs>
        <w:rPr>
          <w:sz w:val="24"/>
          <w:szCs w:val="24"/>
          <w:lang w:eastAsia="de-DE"/>
        </w:rPr>
      </w:pPr>
    </w:p>
    <w:p w14:paraId="539A8C03" w14:textId="77777777" w:rsidR="00B92696" w:rsidRPr="005F6FA5" w:rsidRDefault="00147053" w:rsidP="00B92696">
      <w:pPr>
        <w:pStyle w:val="Heading9"/>
        <w:rPr>
          <w:szCs w:val="24"/>
          <w:lang w:val="en-CA" w:eastAsia="de-DE"/>
        </w:rPr>
      </w:pPr>
      <w:hyperlink r:id="rId34" w:history="1">
        <w:r w:rsidR="00B92696" w:rsidRPr="005F6FA5">
          <w:rPr>
            <w:color w:val="0000FF"/>
            <w:szCs w:val="24"/>
            <w:u w:val="single"/>
            <w:lang w:val="en-CA" w:eastAsia="de-DE"/>
          </w:rPr>
          <w:t>JVET-O0395</w:t>
        </w:r>
      </w:hyperlink>
      <w:r w:rsidR="00B92696" w:rsidRPr="005F6FA5">
        <w:rPr>
          <w:szCs w:val="24"/>
          <w:lang w:val="en-CA" w:eastAsia="de-DE"/>
        </w:rPr>
        <w:t xml:space="preserve"> AHG8: On adaptive resolution changing and scalable coding [M. M. Hannuksela, A. Aminlou (Nokia)]</w:t>
      </w:r>
    </w:p>
    <w:p w14:paraId="19D8C5F2" w14:textId="77777777" w:rsidR="00B92696" w:rsidRPr="005F6FA5" w:rsidRDefault="00B92696" w:rsidP="00B92696">
      <w:pPr>
        <w:pStyle w:val="BodyText"/>
      </w:pPr>
    </w:p>
    <w:p w14:paraId="2C2E9B46" w14:textId="77777777" w:rsidR="00B92696" w:rsidRPr="005F6FA5" w:rsidRDefault="00147053" w:rsidP="00B92696">
      <w:pPr>
        <w:pStyle w:val="Heading9"/>
        <w:rPr>
          <w:szCs w:val="24"/>
          <w:lang w:val="en-CA" w:eastAsia="de-DE"/>
        </w:rPr>
      </w:pPr>
      <w:hyperlink r:id="rId35" w:history="1">
        <w:r w:rsidR="00B92696" w:rsidRPr="005F6FA5">
          <w:rPr>
            <w:color w:val="0000FF"/>
            <w:szCs w:val="24"/>
            <w:u w:val="single"/>
            <w:lang w:val="en-CA" w:eastAsia="de-DE"/>
          </w:rPr>
          <w:t>JVET-O0436</w:t>
        </w:r>
      </w:hyperlink>
      <w:r w:rsidR="00B92696" w:rsidRPr="005F6FA5">
        <w:rPr>
          <w:szCs w:val="24"/>
          <w:lang w:val="en-CA" w:eastAsia="de-DE"/>
        </w:rPr>
        <w:t xml:space="preserve"> AHG8/AHG17: indication of shutter angle for variable frame rate application [S. McCarthy, T. Lu, F. Pu, P. Yin, W. Husak, T. Chen (Dolby)]</w:t>
      </w:r>
    </w:p>
    <w:p w14:paraId="1307956A" w14:textId="77777777" w:rsidR="00B92696" w:rsidRPr="005F6FA5" w:rsidRDefault="00B92696" w:rsidP="00B92696">
      <w:pPr>
        <w:pStyle w:val="BodyText"/>
      </w:pPr>
    </w:p>
    <w:p w14:paraId="24FBB3D7" w14:textId="77777777" w:rsidR="00B92696" w:rsidRPr="005F6FA5" w:rsidRDefault="00147053" w:rsidP="00B92696">
      <w:pPr>
        <w:pStyle w:val="Heading9"/>
        <w:rPr>
          <w:color w:val="0000FF"/>
          <w:szCs w:val="24"/>
          <w:u w:val="single"/>
          <w:lang w:val="en-CA" w:eastAsia="de-DE"/>
        </w:rPr>
      </w:pPr>
      <w:hyperlink r:id="rId36" w:history="1">
        <w:r w:rsidR="00B92696" w:rsidRPr="005F6FA5">
          <w:rPr>
            <w:color w:val="0000FF"/>
            <w:szCs w:val="24"/>
            <w:u w:val="single"/>
            <w:lang w:val="en-CA" w:eastAsia="de-DE"/>
          </w:rPr>
          <w:t>JVET-O0471</w:t>
        </w:r>
      </w:hyperlink>
      <w:r w:rsidR="00B92696" w:rsidRPr="005F6FA5">
        <w:rPr>
          <w:szCs w:val="24"/>
          <w:lang w:val="en-CA" w:eastAsia="de-DE"/>
        </w:rPr>
        <w:t xml:space="preserve"> AHG8/AHG12: Layer concepts clarifications and improvements for immersive media use cases [E. Thomas, A. Gabriel (TNO)]</w:t>
      </w:r>
    </w:p>
    <w:p w14:paraId="672EF8A6" w14:textId="77777777" w:rsidR="00B92696" w:rsidRPr="005F6FA5" w:rsidRDefault="00B92696" w:rsidP="00B92696">
      <w:pPr>
        <w:pStyle w:val="BodyText"/>
      </w:pPr>
    </w:p>
    <w:p w14:paraId="1005E554" w14:textId="77777777" w:rsidR="00B92696" w:rsidRPr="005F6FA5" w:rsidRDefault="00147053" w:rsidP="00B92696">
      <w:pPr>
        <w:pStyle w:val="Heading9"/>
        <w:rPr>
          <w:color w:val="0000FF"/>
          <w:szCs w:val="24"/>
          <w:u w:val="single"/>
          <w:lang w:val="en-CA" w:eastAsia="de-DE"/>
        </w:rPr>
      </w:pPr>
      <w:hyperlink r:id="rId37" w:history="1">
        <w:r w:rsidR="00B92696" w:rsidRPr="005F6FA5">
          <w:rPr>
            <w:color w:val="0000FF"/>
            <w:szCs w:val="24"/>
            <w:u w:val="single"/>
            <w:lang w:val="en-CA" w:eastAsia="de-DE"/>
          </w:rPr>
          <w:t>JVET-O0473</w:t>
        </w:r>
      </w:hyperlink>
      <w:r w:rsidR="00B92696" w:rsidRPr="005F6FA5">
        <w:rPr>
          <w:szCs w:val="24"/>
          <w:lang w:val="en-CA" w:eastAsia="de-DE"/>
        </w:rPr>
        <w:t xml:space="preserve"> AHG8: On HRD operations for layers [E. Thomas, A. Gabriel (TNO)] [miss] [late]</w:t>
      </w:r>
    </w:p>
    <w:p w14:paraId="13F88DA7" w14:textId="77777777" w:rsidR="00B92696" w:rsidRDefault="00B92696" w:rsidP="00C0069B">
      <w:pPr>
        <w:rPr>
          <w:szCs w:val="22"/>
          <w:lang w:val="en-CA"/>
        </w:rPr>
      </w:pPr>
    </w:p>
    <w:p w14:paraId="7657396F" w14:textId="77777777" w:rsidR="00B92696" w:rsidRDefault="00B92696" w:rsidP="00C0069B">
      <w:pPr>
        <w:rPr>
          <w:szCs w:val="22"/>
          <w:lang w:val="en-CA"/>
        </w:rPr>
      </w:pPr>
    </w:p>
    <w:p w14:paraId="52A5FD71" w14:textId="77777777" w:rsidR="00C0069B" w:rsidRPr="00572B72" w:rsidRDefault="00C0069B" w:rsidP="00C0069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 w:rsidRPr="00572B72">
        <w:rPr>
          <w:lang w:val="en-CA"/>
        </w:rPr>
        <w:t>Recommendation</w:t>
      </w:r>
    </w:p>
    <w:p w14:paraId="44F8CC0A" w14:textId="77777777" w:rsidR="00C0069B" w:rsidRPr="00572B72" w:rsidRDefault="00C0069B" w:rsidP="00C0069B">
      <w:pPr>
        <w:rPr>
          <w:lang w:val="en-CA"/>
        </w:rPr>
      </w:pPr>
      <w:r w:rsidRPr="00572B72">
        <w:rPr>
          <w:lang w:val="en-CA"/>
        </w:rPr>
        <w:t xml:space="preserve">The AHG recommends reviewing the related input contributions and to </w:t>
      </w:r>
      <w:r>
        <w:rPr>
          <w:lang w:val="en-CA"/>
        </w:rPr>
        <w:t>study l</w:t>
      </w:r>
      <w:r w:rsidRPr="00AC5C82">
        <w:rPr>
          <w:lang w:val="en-CA"/>
        </w:rPr>
        <w:t>ayered coding and resolution adaptivity</w:t>
      </w:r>
      <w:r>
        <w:rPr>
          <w:lang w:val="en-CA"/>
        </w:rPr>
        <w:t xml:space="preserve"> aspects</w:t>
      </w:r>
      <w:r w:rsidRPr="00572B72">
        <w:rPr>
          <w:lang w:val="en-CA"/>
        </w:rPr>
        <w:t>.</w:t>
      </w:r>
    </w:p>
    <w:p w14:paraId="17B87C5E" w14:textId="77777777" w:rsidR="00C0069B" w:rsidRPr="005B217D" w:rsidRDefault="00C0069B" w:rsidP="00C0069B">
      <w:pPr>
        <w:rPr>
          <w:szCs w:val="22"/>
          <w:lang w:val="en-CA"/>
        </w:rPr>
      </w:pPr>
    </w:p>
    <w:p w14:paraId="1B87E8BC" w14:textId="77777777" w:rsidR="00C0069B" w:rsidRPr="005B217D" w:rsidRDefault="00C0069B" w:rsidP="00C0069B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3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175AC" w14:textId="77777777" w:rsidR="00147053" w:rsidRDefault="00147053">
      <w:r>
        <w:separator/>
      </w:r>
    </w:p>
  </w:endnote>
  <w:endnote w:type="continuationSeparator" w:id="0">
    <w:p w14:paraId="42965CC5" w14:textId="77777777" w:rsidR="00147053" w:rsidRDefault="00147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ECDAE3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F4A14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5661A" w14:textId="77777777" w:rsidR="00147053" w:rsidRDefault="00147053">
      <w:r>
        <w:separator/>
      </w:r>
    </w:p>
  </w:footnote>
  <w:footnote w:type="continuationSeparator" w:id="0">
    <w:p w14:paraId="501F0EC7" w14:textId="77777777" w:rsidR="00147053" w:rsidRDefault="001470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3C16A1"/>
    <w:multiLevelType w:val="hybridMultilevel"/>
    <w:tmpl w:val="C860855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238A0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7134AB"/>
    <w:multiLevelType w:val="hybridMultilevel"/>
    <w:tmpl w:val="79EA781A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5185F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AB413E"/>
    <w:multiLevelType w:val="hybridMultilevel"/>
    <w:tmpl w:val="F9E0BD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1D46003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69A741F"/>
    <w:multiLevelType w:val="hybridMultilevel"/>
    <w:tmpl w:val="1D664FD2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092443"/>
    <w:multiLevelType w:val="hybridMultilevel"/>
    <w:tmpl w:val="A3F4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2"/>
  </w:num>
  <w:num w:numId="8">
    <w:abstractNumId w:val="8"/>
  </w:num>
  <w:num w:numId="9">
    <w:abstractNumId w:val="2"/>
  </w:num>
  <w:num w:numId="10">
    <w:abstractNumId w:val="6"/>
  </w:num>
  <w:num w:numId="11">
    <w:abstractNumId w:val="3"/>
  </w:num>
  <w:num w:numId="12">
    <w:abstractNumId w:val="13"/>
  </w:num>
  <w:num w:numId="13">
    <w:abstractNumId w:val="1"/>
  </w:num>
  <w:num w:numId="14">
    <w:abstractNumId w:val="11"/>
  </w:num>
  <w:num w:numId="15">
    <w:abstractNumId w:val="7"/>
  </w:num>
  <w:num w:numId="16">
    <w:abstractNumId w:val="10"/>
  </w:num>
  <w:num w:numId="17">
    <w:abstractNumId w:val="4"/>
  </w:num>
  <w:num w:numId="18">
    <w:abstractNumId w:val="5"/>
  </w:num>
  <w:num w:numId="19">
    <w:abstractNumId w:val="9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772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7053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0E6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B93"/>
    <w:rsid w:val="007D1181"/>
    <w:rsid w:val="007E01A3"/>
    <w:rsid w:val="007F1F8B"/>
    <w:rsid w:val="007F4A14"/>
    <w:rsid w:val="007F67A1"/>
    <w:rsid w:val="00811C05"/>
    <w:rsid w:val="008206C8"/>
    <w:rsid w:val="00857831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426B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2696"/>
    <w:rsid w:val="00B94B06"/>
    <w:rsid w:val="00B94C28"/>
    <w:rsid w:val="00BC10BA"/>
    <w:rsid w:val="00BC5AFD"/>
    <w:rsid w:val="00C0069B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62AA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0069B"/>
    <w:pPr>
      <w:ind w:left="720"/>
      <w:contextualSpacing/>
    </w:pPr>
    <w:rPr>
      <w:sz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C0069B"/>
  </w:style>
  <w:style w:type="paragraph" w:styleId="BodyText">
    <w:name w:val="Body Text"/>
    <w:basedOn w:val="Normal"/>
    <w:link w:val="BodyTextChar"/>
    <w:rsid w:val="00B92696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  <w:lang w:val="en-CA"/>
    </w:rPr>
  </w:style>
  <w:style w:type="character" w:customStyle="1" w:styleId="BodyTextChar">
    <w:name w:val="Body Text Char"/>
    <w:basedOn w:val="DefaultParagraphFont"/>
    <w:link w:val="BodyText"/>
    <w:qFormat/>
    <w:rsid w:val="00B92696"/>
    <w:rPr>
      <w:rFonts w:eastAsia="SimSun"/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0C27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0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henix.it-sudparis.eu/jvet/doc_end_user/current_document.php?id=6737" TargetMode="External"/><Relationship Id="rId18" Type="http://schemas.openxmlformats.org/officeDocument/2006/relationships/hyperlink" Target="http://phenix.it-sudparis.eu/jvet/doc_end_user/current_document.php?id=6847" TargetMode="External"/><Relationship Id="rId26" Type="http://schemas.openxmlformats.org/officeDocument/2006/relationships/hyperlink" Target="http://phenix.it-sudparis.eu/jvet/doc_end_user/current_document.php?id=6740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://phenix.it-sudparis.eu/jvet/doc_end_user/current_document.php?id=6937" TargetMode="External"/><Relationship Id="rId34" Type="http://schemas.openxmlformats.org/officeDocument/2006/relationships/hyperlink" Target="http://phenix.it-sudparis.eu/jvet/doc_end_user/current_document.php?id=7000" TargetMode="External"/><Relationship Id="rId7" Type="http://schemas.openxmlformats.org/officeDocument/2006/relationships/image" Target="media/image1.png"/><Relationship Id="rId12" Type="http://schemas.openxmlformats.org/officeDocument/2006/relationships/hyperlink" Target="mailto:jvet@lists.rwth-aachen.de" TargetMode="External"/><Relationship Id="rId17" Type="http://schemas.openxmlformats.org/officeDocument/2006/relationships/hyperlink" Target="http://phenix.it-sudparis.eu/jvet/doc_end_user/current_document.php?id=6845" TargetMode="External"/><Relationship Id="rId25" Type="http://schemas.openxmlformats.org/officeDocument/2006/relationships/hyperlink" Target="http://phenix.it-sudparis.eu/jvet/doc_end_user/current_document.php?id=6739" TargetMode="External"/><Relationship Id="rId33" Type="http://schemas.openxmlformats.org/officeDocument/2006/relationships/hyperlink" Target="http://phenix.it-sudparis.eu/jvet/doc_end_user/current_document.php?id=6942" TargetMode="External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phenix.it-sudparis.eu/jvet/doc_end_user/current_document.php?id=6809" TargetMode="External"/><Relationship Id="rId20" Type="http://schemas.openxmlformats.org/officeDocument/2006/relationships/hyperlink" Target="http://phenix.it-sudparis.eu/jvet/doc_end_user/current_document.php?id=6924" TargetMode="External"/><Relationship Id="rId29" Type="http://schemas.openxmlformats.org/officeDocument/2006/relationships/hyperlink" Target="http://phenix.it-sudparis.eu/jvet/doc_end_user/current_document.php?id=693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vet@lists.rwth-aachen.de" TargetMode="External"/><Relationship Id="rId24" Type="http://schemas.openxmlformats.org/officeDocument/2006/relationships/hyperlink" Target="http://phenix.it-sudparis.eu/jvet/doc_end_user/current_document.php?id=6649" TargetMode="External"/><Relationship Id="rId32" Type="http://schemas.openxmlformats.org/officeDocument/2006/relationships/hyperlink" Target="http://phenix.it-sudparis.eu/jvet/doc_end_user/current_document.php?id=6941" TargetMode="External"/><Relationship Id="rId37" Type="http://schemas.openxmlformats.org/officeDocument/2006/relationships/hyperlink" Target="http://phenix.it-sudparis.eu/jvet/doc_end_user/current_document.php?id=7080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phenix.it-sudparis.eu/jvet/doc_end_user/current_document.php?id=6788" TargetMode="External"/><Relationship Id="rId23" Type="http://schemas.openxmlformats.org/officeDocument/2006/relationships/hyperlink" Target="file:///C:\Users\y00441455\Downloads\current_document.php?id=7257" TargetMode="External"/><Relationship Id="rId28" Type="http://schemas.openxmlformats.org/officeDocument/2006/relationships/hyperlink" Target="http://phenix.it-sudparis.eu/jvet/doc_end_user/current_document.php?id=6848" TargetMode="External"/><Relationship Id="rId36" Type="http://schemas.openxmlformats.org/officeDocument/2006/relationships/hyperlink" Target="http://phenix.it-sudparis.eu/jvet/doc_end_user/current_document.php?id=7078" TargetMode="External"/><Relationship Id="rId10" Type="http://schemas.openxmlformats.org/officeDocument/2006/relationships/hyperlink" Target="mailto:pankajtva@gmail.com" TargetMode="External"/><Relationship Id="rId19" Type="http://schemas.openxmlformats.org/officeDocument/2006/relationships/hyperlink" Target="http://phenix.it-sudparis.eu/jvet/doc_end_user/current_document.php?id=6908" TargetMode="External"/><Relationship Id="rId31" Type="http://schemas.openxmlformats.org/officeDocument/2006/relationships/hyperlink" Target="http://phenix.it-sudparis.eu/jvet/doc_end_user/current_document.php?id=69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uchen.s@alibaba-inc.com" TargetMode="External"/><Relationship Id="rId14" Type="http://schemas.openxmlformats.org/officeDocument/2006/relationships/hyperlink" Target="http://phenix.it-sudparis.eu/jvet/doc_end_user/current_document.php?id=6738" TargetMode="External"/><Relationship Id="rId22" Type="http://schemas.openxmlformats.org/officeDocument/2006/relationships/hyperlink" Target="http://phenix.it-sudparis.eu/jvet/doc_end_user/current_document.php?id=7000" TargetMode="External"/><Relationship Id="rId27" Type="http://schemas.openxmlformats.org/officeDocument/2006/relationships/hyperlink" Target="http://phenix.it-sudparis.eu/jvet/doc_end_user/current_document.php?id=6789" TargetMode="External"/><Relationship Id="rId30" Type="http://schemas.openxmlformats.org/officeDocument/2006/relationships/hyperlink" Target="http://phenix.it-sudparis.eu/jvet/doc_end_user/current_document.php?id=6939" TargetMode="External"/><Relationship Id="rId35" Type="http://schemas.openxmlformats.org/officeDocument/2006/relationships/hyperlink" Target="http://phenix.it-sudparis.eu/jvet/doc_end_user/current_document.php?id=7041" TargetMode="External"/><Relationship Id="rId8" Type="http://schemas.openxmlformats.org/officeDocument/2006/relationships/image" Target="media/image2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1242</Words>
  <Characters>7084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Stephan Wenger</cp:lastModifiedBy>
  <cp:revision>3</cp:revision>
  <cp:lastPrinted>1900-01-01T08:00:00Z</cp:lastPrinted>
  <dcterms:created xsi:type="dcterms:W3CDTF">2019-07-03T05:18:00Z</dcterms:created>
  <dcterms:modified xsi:type="dcterms:W3CDTF">2019-07-03T05:21:00Z</dcterms:modified>
</cp:coreProperties>
</file>