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C86CA9" w:rsidR="00E61DAC" w:rsidRPr="005B217D" w:rsidRDefault="00F712E9" w:rsidP="005F6C8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F6C8E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5F6C8E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5F6C8E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5F6C8E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5F6C8E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5F6C8E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5F6C8E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CD96D0D" w:rsidR="008A4B4C" w:rsidRPr="005B217D" w:rsidRDefault="00E61DAC" w:rsidP="005F6C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D0747">
              <w:rPr>
                <w:lang w:val="en-CA"/>
              </w:rPr>
              <w:t>JVET-</w:t>
            </w:r>
            <w:r w:rsidR="005F6C8E">
              <w:rPr>
                <w:lang w:val="en-CA"/>
              </w:rPr>
              <w:t>M</w:t>
            </w:r>
            <w:r w:rsidR="003D68E4">
              <w:rPr>
                <w:lang w:val="en-CA"/>
              </w:rPr>
              <w:t>0</w:t>
            </w:r>
            <w:r w:rsidR="005A1453">
              <w:rPr>
                <w:lang w:val="en-CA"/>
              </w:rPr>
              <w:t>817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46" w:type="dxa"/>
        <w:tblLayout w:type="fixed"/>
        <w:tblLook w:val="0000" w:firstRow="0" w:lastRow="0" w:firstColumn="0" w:lastColumn="0" w:noHBand="0" w:noVBand="0"/>
      </w:tblPr>
      <w:tblGrid>
        <w:gridCol w:w="1499"/>
        <w:gridCol w:w="4071"/>
        <w:gridCol w:w="832"/>
        <w:gridCol w:w="3444"/>
      </w:tblGrid>
      <w:tr w:rsidR="00E61DAC" w:rsidRPr="00A44A04" w14:paraId="188D2B50" w14:textId="77777777" w:rsidTr="00EF5CBA">
        <w:trPr>
          <w:trHeight w:val="635"/>
        </w:trPr>
        <w:tc>
          <w:tcPr>
            <w:tcW w:w="1499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7" w:type="dxa"/>
            <w:gridSpan w:val="3"/>
          </w:tcPr>
          <w:p w14:paraId="305A7026" w14:textId="3FB35095" w:rsidR="00E61DAC" w:rsidRPr="002E4F36" w:rsidRDefault="002E4F36" w:rsidP="005F6C8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Cross-check of </w:t>
            </w:r>
            <w:r w:rsidR="001C7860">
              <w:rPr>
                <w:b/>
                <w:szCs w:val="22"/>
              </w:rPr>
              <w:t>JVET-M0</w:t>
            </w:r>
            <w:r w:rsidR="0018799A">
              <w:rPr>
                <w:b/>
                <w:szCs w:val="22"/>
              </w:rPr>
              <w:t>528</w:t>
            </w:r>
            <w:r w:rsidR="005F6C8E">
              <w:rPr>
                <w:b/>
                <w:szCs w:val="22"/>
              </w:rPr>
              <w:t xml:space="preserve"> (</w:t>
            </w:r>
            <w:r w:rsidR="005A1453" w:rsidRPr="005A1453">
              <w:rPr>
                <w:b/>
                <w:szCs w:val="22"/>
              </w:rPr>
              <w:t xml:space="preserve">Non-CE3: A unified </w:t>
            </w:r>
            <w:proofErr w:type="spellStart"/>
            <w:r w:rsidR="005A1453" w:rsidRPr="005A1453">
              <w:rPr>
                <w:b/>
                <w:szCs w:val="22"/>
              </w:rPr>
              <w:t>luma</w:t>
            </w:r>
            <w:proofErr w:type="spellEnd"/>
            <w:r w:rsidR="005A1453" w:rsidRPr="005A1453">
              <w:rPr>
                <w:b/>
                <w:szCs w:val="22"/>
              </w:rPr>
              <w:t xml:space="preserve"> intra mode list construction process</w:t>
            </w:r>
            <w:r w:rsidR="005F6C8E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EF5CBA">
        <w:trPr>
          <w:trHeight w:val="373"/>
        </w:trPr>
        <w:tc>
          <w:tcPr>
            <w:tcW w:w="1499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7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F5CBA">
        <w:trPr>
          <w:trHeight w:val="373"/>
        </w:trPr>
        <w:tc>
          <w:tcPr>
            <w:tcW w:w="1499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7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F5CBA">
        <w:trPr>
          <w:trHeight w:val="1463"/>
        </w:trPr>
        <w:tc>
          <w:tcPr>
            <w:tcW w:w="1499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71" w:type="dxa"/>
          </w:tcPr>
          <w:p w14:paraId="49D81240" w14:textId="7B09E8BC" w:rsidR="00E61DAC" w:rsidRPr="00A4247E" w:rsidRDefault="003D68E4" w:rsidP="00A44A04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Liang Zhao</w:t>
            </w:r>
            <w:r w:rsidR="005A1453">
              <w:rPr>
                <w:szCs w:val="22"/>
                <w:lang w:val="de-DE"/>
              </w:rPr>
              <w:t xml:space="preserve"> and Xin Zhao</w:t>
            </w:r>
            <w:r w:rsidR="00E61DAC" w:rsidRPr="00A4247E">
              <w:rPr>
                <w:szCs w:val="22"/>
                <w:lang w:val="de-DE"/>
              </w:rPr>
              <w:br/>
            </w:r>
            <w:r w:rsidR="00E61DAC" w:rsidRPr="00A4247E">
              <w:rPr>
                <w:szCs w:val="22"/>
                <w:lang w:val="de-DE"/>
              </w:rPr>
              <w:br/>
            </w:r>
            <w:r w:rsidR="00E61DAC" w:rsidRPr="00A4247E">
              <w:rPr>
                <w:szCs w:val="22"/>
                <w:lang w:val="de-DE"/>
              </w:rPr>
              <w:br/>
            </w:r>
          </w:p>
        </w:tc>
        <w:tc>
          <w:tcPr>
            <w:tcW w:w="83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4247E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42" w:type="dxa"/>
          </w:tcPr>
          <w:p w14:paraId="6466C5DA" w14:textId="5E4EDBB6" w:rsidR="00E61DAC" w:rsidRDefault="00E61DAC" w:rsidP="00654C05">
            <w:pPr>
              <w:spacing w:before="0" w:after="60"/>
              <w:rPr>
                <w:rStyle w:val="a6"/>
                <w:szCs w:val="22"/>
              </w:rPr>
            </w:pPr>
            <w:r w:rsidRPr="008D6E7F">
              <w:rPr>
                <w:rStyle w:val="a6"/>
              </w:rPr>
              <w:br/>
            </w:r>
          </w:p>
          <w:p w14:paraId="48F8C8FF" w14:textId="131A53F6" w:rsidR="00EF5CBA" w:rsidRDefault="009F32FD" w:rsidP="00A4247E">
            <w:pPr>
              <w:spacing w:before="0" w:after="60"/>
              <w:rPr>
                <w:rStyle w:val="a6"/>
              </w:rPr>
            </w:pPr>
            <w:hyperlink r:id="rId10" w:history="1">
              <w:r w:rsidR="005A1453" w:rsidRPr="00000726">
                <w:rPr>
                  <w:rStyle w:val="a6"/>
                </w:rPr>
                <w:t>leolzhao@tencent.com</w:t>
              </w:r>
            </w:hyperlink>
          </w:p>
          <w:p w14:paraId="020AE6E0" w14:textId="4614B889" w:rsidR="005A1453" w:rsidRDefault="005A1453" w:rsidP="00A4247E">
            <w:pPr>
              <w:spacing w:before="0" w:after="60"/>
              <w:rPr>
                <w:rStyle w:val="a6"/>
              </w:rPr>
            </w:pPr>
            <w:r>
              <w:rPr>
                <w:rStyle w:val="a6"/>
              </w:rPr>
              <w:t>xinzzhao@tencent.com</w:t>
            </w:r>
          </w:p>
          <w:p w14:paraId="32C2ABFD" w14:textId="774AD962" w:rsidR="00654C05" w:rsidRPr="008D6E7F" w:rsidRDefault="00654C05" w:rsidP="00A4247E">
            <w:pPr>
              <w:spacing w:before="0" w:after="60"/>
              <w:rPr>
                <w:rStyle w:val="a6"/>
              </w:rPr>
            </w:pPr>
          </w:p>
        </w:tc>
      </w:tr>
      <w:tr w:rsidR="00E61DAC" w:rsidRPr="005B217D" w14:paraId="49AFAA61" w14:textId="77777777" w:rsidTr="00EF5CBA">
        <w:trPr>
          <w:trHeight w:val="373"/>
        </w:trPr>
        <w:tc>
          <w:tcPr>
            <w:tcW w:w="1499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7" w:type="dxa"/>
            <w:gridSpan w:val="3"/>
          </w:tcPr>
          <w:p w14:paraId="643E6B85" w14:textId="1E381926" w:rsidR="00E61DAC" w:rsidRPr="005B217D" w:rsidRDefault="003D68E4" w:rsidP="003D68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F52188" w14:textId="22BE03A4" w:rsidR="00053147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1C7860">
        <w:rPr>
          <w:szCs w:val="22"/>
          <w:lang w:val="en-CA"/>
        </w:rPr>
        <w:t>M0</w:t>
      </w:r>
      <w:r w:rsidR="005A1453">
        <w:rPr>
          <w:szCs w:val="22"/>
          <w:lang w:val="en-CA"/>
        </w:rPr>
        <w:t>528</w:t>
      </w:r>
      <w:r w:rsidR="00654C05">
        <w:rPr>
          <w:szCs w:val="22"/>
          <w:lang w:val="en-CA"/>
        </w:rPr>
        <w:t xml:space="preserve"> </w:t>
      </w:r>
      <w:r w:rsidR="0024342D">
        <w:rPr>
          <w:szCs w:val="22"/>
          <w:lang w:val="en-CA"/>
        </w:rPr>
        <w:t xml:space="preserve">related to </w:t>
      </w:r>
      <w:r w:rsidR="005A1453">
        <w:rPr>
          <w:szCs w:val="22"/>
          <w:lang w:val="en-CA"/>
        </w:rPr>
        <w:t>unification of MPM list construction process</w:t>
      </w:r>
      <w:r>
        <w:rPr>
          <w:szCs w:val="22"/>
          <w:lang w:val="en-CA"/>
        </w:rPr>
        <w:t>.</w:t>
      </w:r>
      <w:r w:rsidR="00C327E2">
        <w:rPr>
          <w:szCs w:val="22"/>
          <w:lang w:val="en-CA"/>
        </w:rPr>
        <w:t xml:space="preserve"> </w:t>
      </w:r>
    </w:p>
    <w:p w14:paraId="7121E71E" w14:textId="5A31D8D6" w:rsidR="002E4F36" w:rsidRPr="005B217D" w:rsidRDefault="00662973" w:rsidP="002E4F36">
      <w:pPr>
        <w:rPr>
          <w:szCs w:val="22"/>
          <w:lang w:val="en-CA"/>
        </w:rPr>
      </w:pPr>
      <w:r>
        <w:rPr>
          <w:szCs w:val="22"/>
          <w:lang w:val="en-CA"/>
        </w:rPr>
        <w:t>The BD-rate reported by the proponents and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>checker match.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>checker received the source code and performed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>check during the meeting.</w:t>
      </w:r>
      <w:r w:rsidR="009C7398">
        <w:rPr>
          <w:szCs w:val="22"/>
          <w:lang w:val="en-CA"/>
        </w:rPr>
        <w:t xml:space="preserve"> </w:t>
      </w:r>
    </w:p>
    <w:p w14:paraId="7D2AC1F0" w14:textId="7FA77FAD" w:rsidR="00745F6B" w:rsidRPr="005B217D" w:rsidRDefault="00745F6B" w:rsidP="00662973">
      <w:pPr>
        <w:pStyle w:val="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CA2BBBB" w14:textId="72500E90" w:rsidR="003D5277" w:rsidRPr="003D5277" w:rsidRDefault="00552691" w:rsidP="0078383C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In </w:t>
      </w:r>
      <w:r w:rsidR="00662973" w:rsidRPr="00662973">
        <w:rPr>
          <w:szCs w:val="22"/>
          <w:lang w:val="en-CA"/>
        </w:rPr>
        <w:t>JVET-</w:t>
      </w:r>
      <w:r w:rsidR="0018439F">
        <w:rPr>
          <w:szCs w:val="22"/>
          <w:lang w:val="en-CA"/>
        </w:rPr>
        <w:t>M0</w:t>
      </w:r>
      <w:r w:rsidR="005A1453">
        <w:rPr>
          <w:szCs w:val="22"/>
          <w:lang w:val="en-CA"/>
        </w:rPr>
        <w:t>528</w:t>
      </w:r>
      <w:r>
        <w:rPr>
          <w:rFonts w:eastAsia="Times New Roman"/>
          <w:lang w:val="en-CA"/>
        </w:rPr>
        <w:t xml:space="preserve">, </w:t>
      </w:r>
      <w:r w:rsidR="0018799A">
        <w:rPr>
          <w:rFonts w:eastAsia="Times New Roman"/>
          <w:lang w:val="en-CA"/>
        </w:rPr>
        <w:t>t</w:t>
      </w:r>
      <w:r w:rsidR="0018799A" w:rsidRPr="0018799A">
        <w:rPr>
          <w:rFonts w:eastAsia="Times New Roman"/>
          <w:lang w:val="en-CA"/>
        </w:rPr>
        <w:t>he contribution proposes the use of a single list construction process comprising solely of angular modes. This process is the same as the one currently being used for non-zero reference line index.</w:t>
      </w:r>
      <w:r w:rsidR="0018799A" w:rsidRPr="0018799A">
        <w:rPr>
          <w:lang w:val="en-CA"/>
        </w:rPr>
        <w:t xml:space="preserve"> </w:t>
      </w:r>
      <w:r w:rsidR="0018799A">
        <w:rPr>
          <w:lang w:val="en-CA"/>
        </w:rPr>
        <w:t xml:space="preserve">Since the list no longer contains non-angular modes (PLANAR, DC modes) the </w:t>
      </w:r>
      <w:proofErr w:type="spellStart"/>
      <w:r w:rsidR="0018799A">
        <w:rPr>
          <w:lang w:val="en-CA"/>
        </w:rPr>
        <w:t>luma</w:t>
      </w:r>
      <w:proofErr w:type="spellEnd"/>
      <w:r w:rsidR="0018799A">
        <w:rPr>
          <w:lang w:val="en-CA"/>
        </w:rPr>
        <w:t xml:space="preserve"> intra mode signaling is modified to first signal a flag indicating if the selected mode is angular, namely </w:t>
      </w:r>
      <w:proofErr w:type="spellStart"/>
      <w:r w:rsidR="0018799A">
        <w:rPr>
          <w:lang w:val="en-CA"/>
        </w:rPr>
        <w:t>isAngular</w:t>
      </w:r>
      <w:proofErr w:type="spellEnd"/>
      <w:r w:rsidR="0018799A">
        <w:rPr>
          <w:lang w:val="en-CA"/>
        </w:rPr>
        <w:t xml:space="preserve"> flag. For non-angular mode a further flag is received indicating if the mode is PLANAR or DC, namely </w:t>
      </w:r>
      <w:proofErr w:type="spellStart"/>
      <w:r w:rsidR="0018799A">
        <w:rPr>
          <w:lang w:val="en-CA"/>
        </w:rPr>
        <w:t>isPlanarFlag</w:t>
      </w:r>
      <w:proofErr w:type="spellEnd"/>
      <w:r w:rsidR="003D68E4">
        <w:rPr>
          <w:rFonts w:eastAsia="Times New Roman"/>
          <w:lang w:val="en-CA"/>
        </w:rPr>
        <w:t>.</w:t>
      </w:r>
      <w:r w:rsidR="0018799A">
        <w:rPr>
          <w:rFonts w:eastAsia="Times New Roman"/>
          <w:lang w:val="en-CA"/>
        </w:rPr>
        <w:t xml:space="preserve"> Six contexts are used in total to signal the </w:t>
      </w:r>
      <w:proofErr w:type="spellStart"/>
      <w:r w:rsidR="0018799A">
        <w:rPr>
          <w:rFonts w:eastAsia="Times New Roman"/>
          <w:lang w:val="en-CA"/>
        </w:rPr>
        <w:t>isAngular</w:t>
      </w:r>
      <w:proofErr w:type="spellEnd"/>
      <w:r w:rsidR="0018799A">
        <w:rPr>
          <w:rFonts w:eastAsia="Times New Roman"/>
          <w:lang w:val="en-CA"/>
        </w:rPr>
        <w:t xml:space="preserve"> Flag and </w:t>
      </w:r>
      <w:proofErr w:type="spellStart"/>
      <w:r w:rsidR="0018799A">
        <w:rPr>
          <w:rFonts w:eastAsia="Times New Roman"/>
          <w:lang w:val="en-CA"/>
        </w:rPr>
        <w:t>isPlanar</w:t>
      </w:r>
      <w:proofErr w:type="spellEnd"/>
      <w:r w:rsidR="0018799A">
        <w:rPr>
          <w:rFonts w:eastAsia="Times New Roman"/>
          <w:lang w:val="en-CA"/>
        </w:rPr>
        <w:t xml:space="preserve"> flag.</w:t>
      </w:r>
    </w:p>
    <w:p w14:paraId="581D2583" w14:textId="4049230E" w:rsidR="00552691" w:rsidRDefault="00552691" w:rsidP="002E4F36">
      <w:pPr>
        <w:pStyle w:val="af2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DFAAB9" w14:textId="247C33C5" w:rsidR="002E4F36" w:rsidRDefault="008D6E7F" w:rsidP="002E4F36">
      <w:pPr>
        <w:pStyle w:val="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47B3F114" w:rsidR="00070141" w:rsidRPr="009C7398" w:rsidRDefault="0053009A" w:rsidP="0053009A">
      <w:pPr>
        <w:pStyle w:val="af2"/>
        <w:jc w:val="both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78383C">
        <w:rPr>
          <w:rFonts w:ascii="Times New Roman" w:eastAsia="Times New Roman" w:hAnsi="Times New Roman"/>
          <w:szCs w:val="20"/>
          <w:lang w:val="en-CA"/>
        </w:rPr>
        <w:t>VTM-3.0</w:t>
      </w:r>
      <w:r w:rsidR="0068010A">
        <w:rPr>
          <w:rFonts w:ascii="Times New Roman" w:eastAsia="Times New Roman" w:hAnsi="Times New Roman"/>
          <w:szCs w:val="20"/>
          <w:lang w:val="en-CA"/>
        </w:rPr>
        <w:t xml:space="preserve"> with </w:t>
      </w:r>
      <w:r w:rsidR="007C1A04">
        <w:rPr>
          <w:rFonts w:ascii="Times New Roman" w:eastAsia="Times New Roman" w:hAnsi="Times New Roman"/>
          <w:szCs w:val="20"/>
          <w:lang w:val="en-CA"/>
        </w:rPr>
        <w:t>VTM</w:t>
      </w:r>
      <w:r w:rsidR="0078383C">
        <w:rPr>
          <w:rFonts w:ascii="Times New Roman" w:eastAsia="Times New Roman" w:hAnsi="Times New Roman"/>
          <w:szCs w:val="20"/>
          <w:lang w:val="en-CA"/>
        </w:rPr>
        <w:t>-3.0</w:t>
      </w:r>
      <w:r w:rsidR="007C1A04">
        <w:rPr>
          <w:rFonts w:ascii="Times New Roman" w:eastAsia="Times New Roman" w:hAnsi="Times New Roman"/>
          <w:szCs w:val="20"/>
          <w:lang w:val="en-CA"/>
        </w:rPr>
        <w:t xml:space="preserve"> configurations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>The result</w:t>
      </w:r>
      <w:r w:rsidR="00173BD0">
        <w:rPr>
          <w:rFonts w:ascii="Times New Roman" w:eastAsia="Times New Roman" w:hAnsi="Times New Roman"/>
          <w:szCs w:val="20"/>
          <w:lang w:val="en-CA"/>
        </w:rPr>
        <w:t>s</w:t>
      </w:r>
      <w:r w:rsidR="00C327E2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173BD0">
        <w:rPr>
          <w:rFonts w:ascii="Times New Roman" w:eastAsia="Times New Roman" w:hAnsi="Times New Roman"/>
          <w:szCs w:val="20"/>
          <w:lang w:val="en-CA"/>
        </w:rPr>
        <w:t>are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shown in the following table</w:t>
      </w:r>
      <w:r w:rsidR="00223201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, and </w:t>
      </w:r>
      <w:r w:rsidR="00223201">
        <w:rPr>
          <w:rFonts w:ascii="Times New Roman" w:eastAsia="Times New Roman" w:hAnsi="Times New Roman"/>
          <w:szCs w:val="20"/>
          <w:lang w:val="en-CA"/>
        </w:rPr>
        <w:t>they match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the result</w:t>
      </w:r>
      <w:r w:rsidR="00135758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JVET</w:t>
      </w:r>
      <w:r w:rsidR="00662973" w:rsidRPr="00662973">
        <w:rPr>
          <w:rFonts w:ascii="Times New Roman" w:hAnsi="Times New Roman" w:cs="Times New Roman"/>
          <w:szCs w:val="22"/>
          <w:lang w:val="en-CA"/>
        </w:rPr>
        <w:t>-</w:t>
      </w:r>
      <w:r w:rsidR="005A1453">
        <w:rPr>
          <w:rFonts w:ascii="Times New Roman" w:hAnsi="Times New Roman" w:cs="Times New Roman"/>
          <w:szCs w:val="22"/>
          <w:lang w:val="en-CA"/>
        </w:rPr>
        <w:t>M0528</w:t>
      </w:r>
      <w:r w:rsidR="00173BD0">
        <w:rPr>
          <w:rFonts w:ascii="Times New Roman" w:hAnsi="Times New Roman" w:cs="Times New Roman"/>
          <w:szCs w:val="22"/>
          <w:lang w:val="en-CA"/>
        </w:rPr>
        <w:t>.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Table</w:t>
      </w:r>
      <w:r w:rsidR="0078383C">
        <w:rPr>
          <w:rFonts w:ascii="Times New Roman" w:eastAsia="Times New Roman" w:hAnsi="Times New Roman"/>
          <w:szCs w:val="20"/>
          <w:lang w:val="en-CA"/>
        </w:rPr>
        <w:t>s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1</w:t>
      </w:r>
      <w:r w:rsidR="009C7398">
        <w:rPr>
          <w:rFonts w:ascii="Times New Roman" w:eastAsia="Times New Roman" w:hAnsi="Times New Roman"/>
          <w:szCs w:val="20"/>
          <w:lang w:val="en-CA"/>
        </w:rPr>
        <w:t xml:space="preserve"> and Table</w:t>
      </w:r>
      <w:r w:rsidR="005D3951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EB4066">
        <w:rPr>
          <w:rFonts w:ascii="Times New Roman" w:eastAsia="Times New Roman" w:hAnsi="Times New Roman"/>
          <w:szCs w:val="20"/>
          <w:lang w:val="en-CA"/>
        </w:rPr>
        <w:t>2</w:t>
      </w:r>
      <w:r w:rsidR="0078383C">
        <w:rPr>
          <w:rFonts w:ascii="Times New Roman" w:eastAsia="Times New Roman" w:hAnsi="Times New Roman"/>
          <w:szCs w:val="20"/>
          <w:lang w:val="en-CA"/>
        </w:rPr>
        <w:t xml:space="preserve"> show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the results </w:t>
      </w:r>
      <w:r w:rsidR="0078383C">
        <w:rPr>
          <w:rFonts w:ascii="Times New Roman" w:eastAsia="Times New Roman" w:hAnsi="Times New Roman"/>
          <w:szCs w:val="20"/>
          <w:lang w:val="en-CA"/>
        </w:rPr>
        <w:t xml:space="preserve">of </w:t>
      </w:r>
      <w:r w:rsidR="00220CF3">
        <w:rPr>
          <w:rFonts w:ascii="Times New Roman" w:eastAsia="Times New Roman" w:hAnsi="Times New Roman"/>
          <w:szCs w:val="20"/>
          <w:lang w:val="en-CA"/>
        </w:rPr>
        <w:t xml:space="preserve">the </w:t>
      </w:r>
      <w:r w:rsidR="005A1453">
        <w:rPr>
          <w:rFonts w:ascii="Times New Roman" w:eastAsia="Times New Roman" w:hAnsi="Times New Roman"/>
          <w:szCs w:val="20"/>
          <w:lang w:val="en-CA"/>
        </w:rPr>
        <w:t>test in AI and RA</w:t>
      </w:r>
      <w:r w:rsidR="0078383C">
        <w:rPr>
          <w:rFonts w:ascii="Times New Roman" w:eastAsia="Times New Roman" w:hAnsi="Times New Roman"/>
          <w:szCs w:val="20"/>
          <w:lang w:val="en-CA"/>
        </w:rPr>
        <w:t xml:space="preserve"> configuration.</w:t>
      </w:r>
    </w:p>
    <w:p w14:paraId="18AB2403" w14:textId="2DAA5CF1" w:rsidR="001F3F9E" w:rsidRDefault="003D68E4" w:rsidP="009C7398">
      <w:pPr>
        <w:keepNext/>
        <w:keepLines/>
        <w:spacing w:after="120"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1</w:t>
      </w:r>
      <w:r w:rsidR="001F3F9E">
        <w:rPr>
          <w:rFonts w:eastAsia="Malgun Gothic"/>
          <w:b/>
          <w:sz w:val="20"/>
          <w:lang w:eastAsia="ko-KR"/>
        </w:rPr>
        <w:t xml:space="preserve"> Result</w:t>
      </w:r>
      <w:r w:rsidR="005A1453">
        <w:rPr>
          <w:rFonts w:eastAsia="Malgun Gothic"/>
          <w:b/>
          <w:sz w:val="20"/>
          <w:lang w:eastAsia="ko-KR"/>
        </w:rPr>
        <w:t xml:space="preserve"> of JVET-M0296 for VTM AI</w:t>
      </w:r>
      <w:r w:rsidR="001F3F9E">
        <w:rPr>
          <w:rFonts w:eastAsia="Malgun Gothic"/>
          <w:b/>
          <w:sz w:val="20"/>
          <w:lang w:eastAsia="ko-KR"/>
        </w:rPr>
        <w:t xml:space="preserve">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D68E4" w:rsidRPr="003D68E4" w14:paraId="2E143C59" w14:textId="77777777" w:rsidTr="00B97C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F727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EAEC" w14:textId="21DA02C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5A14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05791F" w:rsidRPr="003D68E4" w14:paraId="0D21419F" w14:textId="77777777" w:rsidTr="002609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E94A" w14:textId="77777777" w:rsidR="0005791F" w:rsidRPr="003D68E4" w:rsidRDefault="0005791F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963F" w14:textId="77777777" w:rsidR="0005791F" w:rsidRPr="003D68E4" w:rsidRDefault="0005791F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E1A2" w14:textId="3E970F7D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DD50" w14:textId="77777777" w:rsidR="0005791F" w:rsidRPr="003D68E4" w:rsidRDefault="0005791F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68E4" w:rsidRPr="003D68E4" w14:paraId="05A5ABDB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3878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26EA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FB83F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2F89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8952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DE4B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791F" w:rsidRPr="003D68E4" w14:paraId="16CD1DE6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EA469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61E4C" w14:textId="4C4E6C0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50E64" w14:textId="779337E2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608CA" w14:textId="65D3D628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C0DE4" w14:textId="0ACB9C85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DBBDF" w14:textId="40404194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791F" w:rsidRPr="003D68E4" w14:paraId="7D211A05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C9C2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90312" w14:textId="7C20AB7F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7C373" w14:textId="0C601416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1DAA3" w14:textId="5CEF47AA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D5A1B" w14:textId="629D1D06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6B52B" w14:textId="406F47F8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791F" w:rsidRPr="003D68E4" w14:paraId="529AFA71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2521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D51D0" w14:textId="0828D84D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83E8D" w14:textId="21FEC855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48496" w14:textId="46582DDC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2E69" w14:textId="3FE4279D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4234C" w14:textId="2ED091F2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5791F" w:rsidRPr="003D68E4" w14:paraId="0B7BC1B1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6A71B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5796C" w14:textId="127BB793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FEA11" w14:textId="2F3E40E5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3731C" w14:textId="024C576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39FFD" w14:textId="45C1C576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D63D5" w14:textId="35C11ECE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791F" w:rsidRPr="003D68E4" w14:paraId="75A43562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5894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DEDD" w14:textId="4CC794A2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E877E" w14:textId="1F9DF5DA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0EA5B" w14:textId="09ED6E5C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B6905" w14:textId="74AF81CE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8B4FD" w14:textId="0C13B97F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791F" w:rsidRPr="003D68E4" w14:paraId="14170A0E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0EAE3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FCABA" w14:textId="6BBFE1C6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10740" w14:textId="3B456250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01F9B" w14:textId="6FD97ACA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952CE" w14:textId="05488E86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A65FB" w14:textId="4B9056F6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791F" w:rsidRPr="003D68E4" w14:paraId="43F8888C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7395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3F351" w14:textId="7B65029D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A629C" w14:textId="6D224CC6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5E200" w14:textId="57E83EFD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BE010" w14:textId="03C561E1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F72EC" w14:textId="4648B2C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5791F" w:rsidRPr="003D68E4" w14:paraId="0D3E2F27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4145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3C8CF" w14:textId="6DFF656A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B97C0" w14:textId="79E28DA3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95F77" w14:textId="0360A96B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B03359" w14:textId="2E502372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E8C03" w14:textId="536CA162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EA43430" w14:textId="77777777" w:rsidR="003D68E4" w:rsidRDefault="003D68E4" w:rsidP="001F3F9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</w:p>
    <w:p w14:paraId="7715AA0C" w14:textId="443DA16C" w:rsidR="001F3F9E" w:rsidRDefault="003D68E4" w:rsidP="009C7398">
      <w:pPr>
        <w:keepNext/>
        <w:keepLines/>
        <w:spacing w:after="120"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2</w:t>
      </w:r>
      <w:r w:rsidR="00D5678A">
        <w:rPr>
          <w:rFonts w:eastAsia="Malgun Gothic"/>
          <w:b/>
          <w:sz w:val="20"/>
          <w:lang w:eastAsia="ko-KR"/>
        </w:rPr>
        <w:t xml:space="preserve"> Result of </w:t>
      </w:r>
      <w:r w:rsidR="005A1453">
        <w:rPr>
          <w:rFonts w:eastAsia="Malgun Gothic"/>
          <w:b/>
          <w:sz w:val="20"/>
          <w:lang w:eastAsia="ko-KR"/>
        </w:rPr>
        <w:t>JVET-M0296 for VTM RA</w:t>
      </w:r>
      <w:r w:rsidR="00D5678A">
        <w:rPr>
          <w:rFonts w:eastAsia="Malgun Gothic"/>
          <w:b/>
          <w:sz w:val="20"/>
          <w:lang w:eastAsia="ko-KR"/>
        </w:rPr>
        <w:t xml:space="preserve">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44514" w:rsidRPr="003D68E4" w14:paraId="710975A2" w14:textId="77777777" w:rsidTr="007D3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5874" w14:textId="77777777" w:rsidR="00844514" w:rsidRPr="003D68E4" w:rsidRDefault="0084451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DDCB" w14:textId="6BBDDEE9" w:rsidR="00844514" w:rsidRPr="003D68E4" w:rsidRDefault="00844514" w:rsidP="00844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Pr="003D68E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0579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05791F" w:rsidRPr="003D68E4" w14:paraId="472C79A8" w14:textId="77777777" w:rsidTr="00D62C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AD3C" w14:textId="77777777" w:rsidR="0005791F" w:rsidRPr="003D68E4" w:rsidRDefault="0005791F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3121" w14:textId="642EDA81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Over VTM-3.0</w:t>
            </w:r>
          </w:p>
        </w:tc>
      </w:tr>
      <w:tr w:rsidR="003D68E4" w:rsidRPr="003D68E4" w14:paraId="584922C9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047E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CFCD0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8364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6646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C6832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F4B2" w14:textId="77777777" w:rsidR="003D68E4" w:rsidRPr="003D68E4" w:rsidRDefault="003D68E4" w:rsidP="003D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791F" w:rsidRPr="003D68E4" w14:paraId="623FE5E8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855DC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8E6D" w14:textId="18F46D21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933B" w14:textId="703CB7D2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4203" w14:textId="0CE15CED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1F11" w14:textId="44358104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AEF0" w14:textId="3BA53AE9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bookmarkStart w:id="0" w:name="_GoBack"/>
        <w:bookmarkEnd w:id="0"/>
      </w:tr>
      <w:tr w:rsidR="0005791F" w:rsidRPr="003D68E4" w14:paraId="34CB59F8" w14:textId="77777777" w:rsidTr="003D68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3E260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68B3" w14:textId="27271B5A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5D1D" w14:textId="22511D5F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0351" w14:textId="6A7D145B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15D6" w14:textId="45D25F53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A3AA" w14:textId="389631CA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5791F" w:rsidRPr="003D68E4" w14:paraId="36FA474B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5530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BF7F7" w14:textId="7500E806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49D5D" w14:textId="3ED21F9F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5E270" w14:textId="1E13F0E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C9AA9" w14:textId="7E0D9519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6132C" w14:textId="6A1DCF59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5791F" w:rsidRPr="003D68E4" w14:paraId="3CACE3DB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C696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84720" w14:textId="14A87F7F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D8047" w14:textId="1F2FEFC6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EDBC3" w14:textId="0D0E4118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1BBFA" w14:textId="76E3F81A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554A4" w14:textId="22B1FB1A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791F" w:rsidRPr="003D68E4" w14:paraId="790D9CF8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E1EF3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63AAC" w14:textId="20FADF73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5D5FD" w14:textId="475CC62A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2E43" w14:textId="535B11CC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BB00" w14:textId="67C6A2D6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8AFD0" w14:textId="4A61E2E1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791F" w:rsidRPr="003D68E4" w14:paraId="57B7EE25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D134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57C26" w14:textId="2849A43C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8A9DB" w14:textId="2C2E6B1D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8E730" w14:textId="0BCFFECC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9F1DA" w14:textId="456E819F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03B19" w14:textId="3B6F7C5D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791F" w:rsidRPr="003D68E4" w14:paraId="29B393FB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E6E5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1B6C8" w14:textId="3F02E030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DFD74" w14:textId="6C5F7A8F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1536F" w14:textId="25EDBA16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AB2C0" w14:textId="2C0894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8391C" w14:textId="6034751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791F" w:rsidRPr="003D68E4" w14:paraId="063E4926" w14:textId="77777777" w:rsidTr="005A1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0CF7C" w14:textId="77777777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6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64B6F0" w14:textId="577CE7B8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B0ECD" w14:textId="6DD25B0D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37A74" w14:textId="39FC006D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7DA5E1" w14:textId="13A9356F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519E99" w14:textId="5D73A303" w:rsidR="0005791F" w:rsidRPr="003D68E4" w:rsidRDefault="0005791F" w:rsidP="00057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18ADE4F" w14:textId="6D7C3BC0" w:rsidR="0023216B" w:rsidRPr="0030591A" w:rsidRDefault="0023216B" w:rsidP="00D75D54">
      <w:pPr>
        <w:pStyle w:val="1"/>
        <w:rPr>
          <w:lang w:val="en-CA"/>
        </w:rPr>
      </w:pPr>
      <w:bookmarkStart w:id="1" w:name="_Toc510422710"/>
      <w:r w:rsidRPr="00D75D54">
        <w:rPr>
          <w:rFonts w:hint="eastAsia"/>
        </w:rPr>
        <w:t>Reference</w:t>
      </w:r>
      <w:bookmarkEnd w:id="1"/>
    </w:p>
    <w:p w14:paraId="7D4C793A" w14:textId="457CAEC8" w:rsidR="002F5D16" w:rsidRPr="00A4247E" w:rsidRDefault="00DD4B5D" w:rsidP="00CD3021">
      <w:pPr>
        <w:spacing w:before="60" w:after="60"/>
        <w:ind w:left="360" w:hanging="360"/>
        <w:rPr>
          <w:szCs w:val="22"/>
        </w:rPr>
      </w:pPr>
      <w:r>
        <w:rPr>
          <w:sz w:val="24"/>
          <w:szCs w:val="24"/>
          <w:lang w:val="en-CA"/>
        </w:rPr>
        <w:t>[1]</w:t>
      </w:r>
      <w:r>
        <w:rPr>
          <w:sz w:val="24"/>
          <w:szCs w:val="24"/>
          <w:lang w:val="en-CA"/>
        </w:rPr>
        <w:tab/>
      </w:r>
      <w:r w:rsidR="00291588" w:rsidRPr="00291588">
        <w:rPr>
          <w:szCs w:val="22"/>
        </w:rPr>
        <w:t xml:space="preserve">F. </w:t>
      </w:r>
      <w:proofErr w:type="spellStart"/>
      <w:r w:rsidR="00291588" w:rsidRPr="00291588">
        <w:rPr>
          <w:szCs w:val="22"/>
        </w:rPr>
        <w:t>Bossen</w:t>
      </w:r>
      <w:proofErr w:type="spellEnd"/>
      <w:r w:rsidR="00291588" w:rsidRPr="00291588">
        <w:rPr>
          <w:szCs w:val="22"/>
        </w:rPr>
        <w:t>, J. Boyce, X. Li, V. Seregin, K. Sühring, “JVET common test conditions and software reference configurations for SDR video”, JVET-L1010, 12th JVET Meeting, Macao, China, October 2018.</w:t>
      </w:r>
    </w:p>
    <w:p w14:paraId="777F6BF7" w14:textId="1782EFD3" w:rsidR="0023216B" w:rsidRPr="00662973" w:rsidRDefault="002F5D16" w:rsidP="00662973">
      <w:pPr>
        <w:spacing w:before="60" w:after="60"/>
        <w:ind w:left="360" w:hanging="360"/>
        <w:jc w:val="left"/>
        <w:rPr>
          <w:b/>
          <w:szCs w:val="22"/>
          <w:lang w:val="en-CA"/>
        </w:rPr>
      </w:pPr>
      <w:r>
        <w:rPr>
          <w:rFonts w:eastAsiaTheme="minorEastAsia"/>
          <w:sz w:val="24"/>
          <w:szCs w:val="24"/>
          <w:lang w:val="en-CA" w:eastAsia="ko-KR"/>
        </w:rPr>
        <w:t>[2]</w:t>
      </w:r>
      <w:r w:rsidRPr="00662973">
        <w:rPr>
          <w:rFonts w:eastAsiaTheme="minorEastAsia"/>
          <w:szCs w:val="22"/>
          <w:lang w:val="en-CA" w:eastAsia="ko-KR"/>
        </w:rPr>
        <w:tab/>
      </w:r>
      <w:r w:rsidR="005A1453">
        <w:rPr>
          <w:szCs w:val="22"/>
          <w:lang w:val="de-DE"/>
        </w:rPr>
        <w:t>F. Bossen</w:t>
      </w:r>
      <w:r w:rsidR="0094168D" w:rsidRPr="00662973">
        <w:rPr>
          <w:rFonts w:eastAsiaTheme="minorEastAsia"/>
          <w:szCs w:val="22"/>
          <w:lang w:val="en-CA" w:eastAsia="ko-KR"/>
        </w:rPr>
        <w:t xml:space="preserve"> </w:t>
      </w:r>
      <w:r w:rsidR="00662973" w:rsidRPr="00662973">
        <w:rPr>
          <w:rFonts w:eastAsiaTheme="minorEastAsia"/>
          <w:szCs w:val="22"/>
          <w:lang w:val="en-CA" w:eastAsia="ko-KR"/>
        </w:rPr>
        <w:t>et al.</w:t>
      </w:r>
      <w:r w:rsidR="0023216B" w:rsidRPr="00662973">
        <w:rPr>
          <w:rFonts w:eastAsiaTheme="minorEastAsia"/>
          <w:szCs w:val="22"/>
          <w:lang w:val="en-CA" w:eastAsia="ko-KR"/>
        </w:rPr>
        <w:t xml:space="preserve">, </w:t>
      </w:r>
      <w:r w:rsidR="00662973" w:rsidRPr="00662973">
        <w:rPr>
          <w:rFonts w:eastAsiaTheme="minorEastAsia"/>
          <w:szCs w:val="22"/>
          <w:lang w:val="en-CA" w:eastAsia="ko-KR"/>
        </w:rPr>
        <w:t>“</w:t>
      </w:r>
      <w:r w:rsidR="005A1453" w:rsidRPr="005A1453">
        <w:rPr>
          <w:szCs w:val="22"/>
          <w:lang w:val="en-CA"/>
        </w:rPr>
        <w:t xml:space="preserve">Non-CE3: A unified </w:t>
      </w:r>
      <w:proofErr w:type="spellStart"/>
      <w:r w:rsidR="005A1453" w:rsidRPr="005A1453">
        <w:rPr>
          <w:szCs w:val="22"/>
          <w:lang w:val="en-CA"/>
        </w:rPr>
        <w:t>luma</w:t>
      </w:r>
      <w:proofErr w:type="spellEnd"/>
      <w:r w:rsidR="005A1453" w:rsidRPr="005A1453">
        <w:rPr>
          <w:szCs w:val="22"/>
          <w:lang w:val="en-CA"/>
        </w:rPr>
        <w:t xml:space="preserve"> intra mode list construction process</w:t>
      </w:r>
      <w:r w:rsidR="0023216B" w:rsidRPr="00662973">
        <w:rPr>
          <w:rFonts w:eastAsiaTheme="minorEastAsia"/>
          <w:szCs w:val="22"/>
          <w:lang w:val="en-CA" w:eastAsia="ko-KR"/>
        </w:rPr>
        <w:t>”</w:t>
      </w:r>
      <w:r w:rsidR="0067446D" w:rsidRPr="00662973">
        <w:rPr>
          <w:rFonts w:eastAsiaTheme="minorEastAsia"/>
          <w:szCs w:val="22"/>
          <w:lang w:val="en-CA" w:eastAsia="ko-KR"/>
        </w:rPr>
        <w:t>,</w:t>
      </w:r>
      <w:r w:rsidR="0023216B" w:rsidRPr="00662973">
        <w:rPr>
          <w:rFonts w:eastAsiaTheme="minorEastAsia"/>
          <w:szCs w:val="22"/>
          <w:lang w:val="en-CA" w:eastAsia="ko-KR"/>
        </w:rPr>
        <w:t xml:space="preserve"> Document of Joint Video Experts Team (JVET), </w:t>
      </w:r>
      <w:r w:rsidR="00662973" w:rsidRPr="00662973">
        <w:rPr>
          <w:szCs w:val="22"/>
          <w:lang w:val="en-CA"/>
        </w:rPr>
        <w:t>JVET-</w:t>
      </w:r>
      <w:r w:rsidR="005A1453">
        <w:rPr>
          <w:szCs w:val="22"/>
          <w:lang w:val="en-CA"/>
        </w:rPr>
        <w:t>M0528</w:t>
      </w:r>
      <w:r w:rsidR="0023216B" w:rsidRPr="00662973">
        <w:rPr>
          <w:rFonts w:eastAsiaTheme="minorEastAsia"/>
          <w:szCs w:val="22"/>
          <w:lang w:val="en-CA" w:eastAsia="ko-KR"/>
        </w:rPr>
        <w:t>,</w:t>
      </w:r>
      <w:r w:rsidR="00AF3959">
        <w:rPr>
          <w:rFonts w:eastAsiaTheme="minorEastAsia"/>
          <w:szCs w:val="22"/>
          <w:lang w:val="en-CA" w:eastAsia="ko-KR"/>
        </w:rPr>
        <w:t xml:space="preserve"> 13th Meeting: Marrakech, MA, 9–18 Jan. 2019</w:t>
      </w:r>
    </w:p>
    <w:p w14:paraId="48216642" w14:textId="77777777" w:rsidR="002E4F36" w:rsidRPr="0023216B" w:rsidRDefault="002E4F36" w:rsidP="002E4F36">
      <w:pPr>
        <w:rPr>
          <w:szCs w:val="22"/>
        </w:rPr>
      </w:pPr>
    </w:p>
    <w:p w14:paraId="44F463B0" w14:textId="7773A960" w:rsidR="00070141" w:rsidRPr="005A1453" w:rsidRDefault="00070141" w:rsidP="002E4F36">
      <w:pPr>
        <w:rPr>
          <w:szCs w:val="22"/>
        </w:rPr>
      </w:pPr>
    </w:p>
    <w:sectPr w:rsidR="00070141" w:rsidRPr="005A145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23A57" w14:textId="77777777" w:rsidR="009F32FD" w:rsidRDefault="009F32FD">
      <w:r>
        <w:separator/>
      </w:r>
    </w:p>
  </w:endnote>
  <w:endnote w:type="continuationSeparator" w:id="0">
    <w:p w14:paraId="2AC81AD7" w14:textId="77777777" w:rsidR="009F32FD" w:rsidRDefault="009F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auto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154E3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5791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5791F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79263" w14:textId="77777777" w:rsidR="009F32FD" w:rsidRDefault="009F32FD">
      <w:r>
        <w:separator/>
      </w:r>
    </w:p>
  </w:footnote>
  <w:footnote w:type="continuationSeparator" w:id="0">
    <w:p w14:paraId="6DF046EE" w14:textId="77777777" w:rsidR="009F32FD" w:rsidRDefault="009F3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8BB"/>
    <w:rsid w:val="000308A3"/>
    <w:rsid w:val="000402D9"/>
    <w:rsid w:val="000458BC"/>
    <w:rsid w:val="00045C41"/>
    <w:rsid w:val="00046C03"/>
    <w:rsid w:val="00047E0C"/>
    <w:rsid w:val="00053147"/>
    <w:rsid w:val="0005791F"/>
    <w:rsid w:val="00065039"/>
    <w:rsid w:val="00070141"/>
    <w:rsid w:val="0007614F"/>
    <w:rsid w:val="00076415"/>
    <w:rsid w:val="00081398"/>
    <w:rsid w:val="00094479"/>
    <w:rsid w:val="000B0C0F"/>
    <w:rsid w:val="000B1C6B"/>
    <w:rsid w:val="000B4FF9"/>
    <w:rsid w:val="000C09AC"/>
    <w:rsid w:val="000D3AD0"/>
    <w:rsid w:val="000D3E77"/>
    <w:rsid w:val="000D716F"/>
    <w:rsid w:val="000E00F3"/>
    <w:rsid w:val="000E419C"/>
    <w:rsid w:val="000F158C"/>
    <w:rsid w:val="001026F9"/>
    <w:rsid w:val="00102F3D"/>
    <w:rsid w:val="00117480"/>
    <w:rsid w:val="00122D0A"/>
    <w:rsid w:val="00124E38"/>
    <w:rsid w:val="0012580B"/>
    <w:rsid w:val="00126875"/>
    <w:rsid w:val="0012699A"/>
    <w:rsid w:val="00131F90"/>
    <w:rsid w:val="0013458C"/>
    <w:rsid w:val="0013526E"/>
    <w:rsid w:val="00135758"/>
    <w:rsid w:val="00146152"/>
    <w:rsid w:val="00155526"/>
    <w:rsid w:val="00160381"/>
    <w:rsid w:val="00171371"/>
    <w:rsid w:val="00173BD0"/>
    <w:rsid w:val="00175A24"/>
    <w:rsid w:val="0018055E"/>
    <w:rsid w:val="001832AA"/>
    <w:rsid w:val="0018439F"/>
    <w:rsid w:val="0018799A"/>
    <w:rsid w:val="00187E58"/>
    <w:rsid w:val="001A297E"/>
    <w:rsid w:val="001A368E"/>
    <w:rsid w:val="001A7329"/>
    <w:rsid w:val="001A792F"/>
    <w:rsid w:val="001A7E4D"/>
    <w:rsid w:val="001B3D4E"/>
    <w:rsid w:val="001B4E28"/>
    <w:rsid w:val="001C3525"/>
    <w:rsid w:val="001C3AFB"/>
    <w:rsid w:val="001C7860"/>
    <w:rsid w:val="001D1BD2"/>
    <w:rsid w:val="001D3DC4"/>
    <w:rsid w:val="001D506F"/>
    <w:rsid w:val="001D5D0E"/>
    <w:rsid w:val="001D6D06"/>
    <w:rsid w:val="001E0248"/>
    <w:rsid w:val="001E02BE"/>
    <w:rsid w:val="001E3B37"/>
    <w:rsid w:val="001F2594"/>
    <w:rsid w:val="001F3F9E"/>
    <w:rsid w:val="00200268"/>
    <w:rsid w:val="002055A6"/>
    <w:rsid w:val="00206460"/>
    <w:rsid w:val="002069B4"/>
    <w:rsid w:val="00215DFC"/>
    <w:rsid w:val="00220CF3"/>
    <w:rsid w:val="002212DF"/>
    <w:rsid w:val="00222CD4"/>
    <w:rsid w:val="00223201"/>
    <w:rsid w:val="00225016"/>
    <w:rsid w:val="002264A6"/>
    <w:rsid w:val="00227BA7"/>
    <w:rsid w:val="0023011C"/>
    <w:rsid w:val="0023216B"/>
    <w:rsid w:val="002375C1"/>
    <w:rsid w:val="0024342D"/>
    <w:rsid w:val="00243AFF"/>
    <w:rsid w:val="00263398"/>
    <w:rsid w:val="00263B99"/>
    <w:rsid w:val="00264054"/>
    <w:rsid w:val="00266F06"/>
    <w:rsid w:val="00275BCF"/>
    <w:rsid w:val="00291588"/>
    <w:rsid w:val="00291E36"/>
    <w:rsid w:val="00292257"/>
    <w:rsid w:val="00293BB9"/>
    <w:rsid w:val="002A2FBF"/>
    <w:rsid w:val="002A54E0"/>
    <w:rsid w:val="002B1595"/>
    <w:rsid w:val="002B191D"/>
    <w:rsid w:val="002B2E83"/>
    <w:rsid w:val="002C0457"/>
    <w:rsid w:val="002C099A"/>
    <w:rsid w:val="002D0AF6"/>
    <w:rsid w:val="002E4F36"/>
    <w:rsid w:val="002E6A92"/>
    <w:rsid w:val="002F164D"/>
    <w:rsid w:val="002F5D16"/>
    <w:rsid w:val="003021BC"/>
    <w:rsid w:val="0030591A"/>
    <w:rsid w:val="00306206"/>
    <w:rsid w:val="00317D85"/>
    <w:rsid w:val="00327C56"/>
    <w:rsid w:val="003315A1"/>
    <w:rsid w:val="003360F7"/>
    <w:rsid w:val="003373EC"/>
    <w:rsid w:val="00342FF4"/>
    <w:rsid w:val="00344AF0"/>
    <w:rsid w:val="00344E5A"/>
    <w:rsid w:val="00346148"/>
    <w:rsid w:val="003669EA"/>
    <w:rsid w:val="003706CC"/>
    <w:rsid w:val="00372135"/>
    <w:rsid w:val="00377710"/>
    <w:rsid w:val="00383F6A"/>
    <w:rsid w:val="003A2D8E"/>
    <w:rsid w:val="003A701B"/>
    <w:rsid w:val="003A7CE6"/>
    <w:rsid w:val="003C20E4"/>
    <w:rsid w:val="003D5277"/>
    <w:rsid w:val="003D6342"/>
    <w:rsid w:val="003D68E4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65A1E"/>
    <w:rsid w:val="00472F82"/>
    <w:rsid w:val="00490F98"/>
    <w:rsid w:val="0049445A"/>
    <w:rsid w:val="004A100C"/>
    <w:rsid w:val="004A2A63"/>
    <w:rsid w:val="004B0E86"/>
    <w:rsid w:val="004B17F5"/>
    <w:rsid w:val="004B210C"/>
    <w:rsid w:val="004C792C"/>
    <w:rsid w:val="004D405F"/>
    <w:rsid w:val="004E1AF6"/>
    <w:rsid w:val="004E4F4F"/>
    <w:rsid w:val="004E6789"/>
    <w:rsid w:val="004F61E3"/>
    <w:rsid w:val="00501FEB"/>
    <w:rsid w:val="00502E10"/>
    <w:rsid w:val="0051015C"/>
    <w:rsid w:val="00512F58"/>
    <w:rsid w:val="00516CF1"/>
    <w:rsid w:val="0052155D"/>
    <w:rsid w:val="0053009A"/>
    <w:rsid w:val="00531AE9"/>
    <w:rsid w:val="00536ECE"/>
    <w:rsid w:val="00537559"/>
    <w:rsid w:val="00550A66"/>
    <w:rsid w:val="00552691"/>
    <w:rsid w:val="00567EC7"/>
    <w:rsid w:val="00570013"/>
    <w:rsid w:val="005801A2"/>
    <w:rsid w:val="0058458E"/>
    <w:rsid w:val="005873E3"/>
    <w:rsid w:val="00591ED6"/>
    <w:rsid w:val="0059355D"/>
    <w:rsid w:val="005952A5"/>
    <w:rsid w:val="005A1453"/>
    <w:rsid w:val="005A33A1"/>
    <w:rsid w:val="005B217D"/>
    <w:rsid w:val="005C385F"/>
    <w:rsid w:val="005D3951"/>
    <w:rsid w:val="005D72E0"/>
    <w:rsid w:val="005E1AC6"/>
    <w:rsid w:val="005E72D7"/>
    <w:rsid w:val="005F38B2"/>
    <w:rsid w:val="005F6C8E"/>
    <w:rsid w:val="005F6F1B"/>
    <w:rsid w:val="00601A53"/>
    <w:rsid w:val="00615995"/>
    <w:rsid w:val="00616155"/>
    <w:rsid w:val="00617A11"/>
    <w:rsid w:val="00624B33"/>
    <w:rsid w:val="0063041A"/>
    <w:rsid w:val="00630AA2"/>
    <w:rsid w:val="00646707"/>
    <w:rsid w:val="00654C05"/>
    <w:rsid w:val="00657F7E"/>
    <w:rsid w:val="00662973"/>
    <w:rsid w:val="00662E58"/>
    <w:rsid w:val="006637F2"/>
    <w:rsid w:val="006642A5"/>
    <w:rsid w:val="00664DCF"/>
    <w:rsid w:val="0067446D"/>
    <w:rsid w:val="0068010A"/>
    <w:rsid w:val="0068629B"/>
    <w:rsid w:val="00686FA8"/>
    <w:rsid w:val="006A2C87"/>
    <w:rsid w:val="006B4632"/>
    <w:rsid w:val="006C5D39"/>
    <w:rsid w:val="006D4DCA"/>
    <w:rsid w:val="006D6D9B"/>
    <w:rsid w:val="006E2810"/>
    <w:rsid w:val="006E45DF"/>
    <w:rsid w:val="006E5417"/>
    <w:rsid w:val="006F0794"/>
    <w:rsid w:val="006F5E97"/>
    <w:rsid w:val="006F79C9"/>
    <w:rsid w:val="007023DE"/>
    <w:rsid w:val="00712F60"/>
    <w:rsid w:val="007205E4"/>
    <w:rsid w:val="00720E3B"/>
    <w:rsid w:val="00733E38"/>
    <w:rsid w:val="0074393F"/>
    <w:rsid w:val="00745F6B"/>
    <w:rsid w:val="00750E21"/>
    <w:rsid w:val="0075585E"/>
    <w:rsid w:val="00770571"/>
    <w:rsid w:val="00772B31"/>
    <w:rsid w:val="007768FF"/>
    <w:rsid w:val="007819A7"/>
    <w:rsid w:val="007824D3"/>
    <w:rsid w:val="0078383C"/>
    <w:rsid w:val="00796EE3"/>
    <w:rsid w:val="007A7D29"/>
    <w:rsid w:val="007B4AB8"/>
    <w:rsid w:val="007B5E56"/>
    <w:rsid w:val="007B5EE4"/>
    <w:rsid w:val="007C1A04"/>
    <w:rsid w:val="007C2575"/>
    <w:rsid w:val="007C2E29"/>
    <w:rsid w:val="007C2EE3"/>
    <w:rsid w:val="007D1181"/>
    <w:rsid w:val="007E01A3"/>
    <w:rsid w:val="007F1F8B"/>
    <w:rsid w:val="007F61B1"/>
    <w:rsid w:val="007F67A1"/>
    <w:rsid w:val="00811C05"/>
    <w:rsid w:val="00816FC9"/>
    <w:rsid w:val="008206C8"/>
    <w:rsid w:val="00844514"/>
    <w:rsid w:val="008556D2"/>
    <w:rsid w:val="00856C9A"/>
    <w:rsid w:val="0086387C"/>
    <w:rsid w:val="00874A6C"/>
    <w:rsid w:val="008769A0"/>
    <w:rsid w:val="00876C65"/>
    <w:rsid w:val="00884140"/>
    <w:rsid w:val="00886234"/>
    <w:rsid w:val="008A4B4C"/>
    <w:rsid w:val="008C239F"/>
    <w:rsid w:val="008D4B72"/>
    <w:rsid w:val="008D59A8"/>
    <w:rsid w:val="008D5B6C"/>
    <w:rsid w:val="008D6E7F"/>
    <w:rsid w:val="008E43B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B66"/>
    <w:rsid w:val="0094168D"/>
    <w:rsid w:val="009532CB"/>
    <w:rsid w:val="009551BC"/>
    <w:rsid w:val="00955F6D"/>
    <w:rsid w:val="00960E1E"/>
    <w:rsid w:val="009761D8"/>
    <w:rsid w:val="00977C16"/>
    <w:rsid w:val="0098551D"/>
    <w:rsid w:val="0099518F"/>
    <w:rsid w:val="009A523D"/>
    <w:rsid w:val="009B02A1"/>
    <w:rsid w:val="009C7398"/>
    <w:rsid w:val="009D7CE6"/>
    <w:rsid w:val="009F32FD"/>
    <w:rsid w:val="009F496B"/>
    <w:rsid w:val="00A01439"/>
    <w:rsid w:val="00A02E61"/>
    <w:rsid w:val="00A05CFF"/>
    <w:rsid w:val="00A13048"/>
    <w:rsid w:val="00A13FAC"/>
    <w:rsid w:val="00A22886"/>
    <w:rsid w:val="00A27CA2"/>
    <w:rsid w:val="00A3595F"/>
    <w:rsid w:val="00A4247E"/>
    <w:rsid w:val="00A439C1"/>
    <w:rsid w:val="00A44A04"/>
    <w:rsid w:val="00A46843"/>
    <w:rsid w:val="00A5680A"/>
    <w:rsid w:val="00A56B97"/>
    <w:rsid w:val="00A57863"/>
    <w:rsid w:val="00A6093D"/>
    <w:rsid w:val="00A60C2A"/>
    <w:rsid w:val="00A700DE"/>
    <w:rsid w:val="00A72F63"/>
    <w:rsid w:val="00A75E37"/>
    <w:rsid w:val="00A767DC"/>
    <w:rsid w:val="00A76A6D"/>
    <w:rsid w:val="00A81D41"/>
    <w:rsid w:val="00A83253"/>
    <w:rsid w:val="00A910D6"/>
    <w:rsid w:val="00AA6E84"/>
    <w:rsid w:val="00AB1A1C"/>
    <w:rsid w:val="00AC49DD"/>
    <w:rsid w:val="00AD05A8"/>
    <w:rsid w:val="00AD0747"/>
    <w:rsid w:val="00AE341B"/>
    <w:rsid w:val="00AF27D2"/>
    <w:rsid w:val="00AF3959"/>
    <w:rsid w:val="00AF4027"/>
    <w:rsid w:val="00B01905"/>
    <w:rsid w:val="00B07CA7"/>
    <w:rsid w:val="00B1279A"/>
    <w:rsid w:val="00B36146"/>
    <w:rsid w:val="00B36276"/>
    <w:rsid w:val="00B4194A"/>
    <w:rsid w:val="00B437E8"/>
    <w:rsid w:val="00B5222E"/>
    <w:rsid w:val="00B53179"/>
    <w:rsid w:val="00B57A23"/>
    <w:rsid w:val="00B57EBA"/>
    <w:rsid w:val="00B600CD"/>
    <w:rsid w:val="00B61C96"/>
    <w:rsid w:val="00B73A2A"/>
    <w:rsid w:val="00B75A51"/>
    <w:rsid w:val="00B77D7C"/>
    <w:rsid w:val="00B827C6"/>
    <w:rsid w:val="00B94B06"/>
    <w:rsid w:val="00B94C28"/>
    <w:rsid w:val="00BA64BF"/>
    <w:rsid w:val="00BC10BA"/>
    <w:rsid w:val="00BC5AFD"/>
    <w:rsid w:val="00BE5D76"/>
    <w:rsid w:val="00BF7969"/>
    <w:rsid w:val="00C00DDE"/>
    <w:rsid w:val="00C04F43"/>
    <w:rsid w:val="00C0609D"/>
    <w:rsid w:val="00C061E2"/>
    <w:rsid w:val="00C115AB"/>
    <w:rsid w:val="00C202AD"/>
    <w:rsid w:val="00C26CCB"/>
    <w:rsid w:val="00C30249"/>
    <w:rsid w:val="00C327E2"/>
    <w:rsid w:val="00C3723B"/>
    <w:rsid w:val="00C42466"/>
    <w:rsid w:val="00C437BA"/>
    <w:rsid w:val="00C606C9"/>
    <w:rsid w:val="00C670AE"/>
    <w:rsid w:val="00C80288"/>
    <w:rsid w:val="00C80D58"/>
    <w:rsid w:val="00C84003"/>
    <w:rsid w:val="00C84AD5"/>
    <w:rsid w:val="00C90650"/>
    <w:rsid w:val="00C94F7B"/>
    <w:rsid w:val="00C97D78"/>
    <w:rsid w:val="00CC2AAE"/>
    <w:rsid w:val="00CC5A42"/>
    <w:rsid w:val="00CC7FBF"/>
    <w:rsid w:val="00CD0EAB"/>
    <w:rsid w:val="00CD3021"/>
    <w:rsid w:val="00CE5E02"/>
    <w:rsid w:val="00CF34DB"/>
    <w:rsid w:val="00CF558F"/>
    <w:rsid w:val="00CF7D25"/>
    <w:rsid w:val="00D010C0"/>
    <w:rsid w:val="00D0644E"/>
    <w:rsid w:val="00D073E2"/>
    <w:rsid w:val="00D446EC"/>
    <w:rsid w:val="00D46E2A"/>
    <w:rsid w:val="00D51BF0"/>
    <w:rsid w:val="00D531DB"/>
    <w:rsid w:val="00D55942"/>
    <w:rsid w:val="00D5678A"/>
    <w:rsid w:val="00D75D54"/>
    <w:rsid w:val="00D769F9"/>
    <w:rsid w:val="00D807BF"/>
    <w:rsid w:val="00D8210F"/>
    <w:rsid w:val="00D82FCC"/>
    <w:rsid w:val="00D92B7E"/>
    <w:rsid w:val="00D93D19"/>
    <w:rsid w:val="00DA17FC"/>
    <w:rsid w:val="00DA7887"/>
    <w:rsid w:val="00DB2936"/>
    <w:rsid w:val="00DB2C26"/>
    <w:rsid w:val="00DD02F4"/>
    <w:rsid w:val="00DD4B5D"/>
    <w:rsid w:val="00DD6622"/>
    <w:rsid w:val="00DD6E04"/>
    <w:rsid w:val="00DE1C7C"/>
    <w:rsid w:val="00DE6B43"/>
    <w:rsid w:val="00DF43DC"/>
    <w:rsid w:val="00E11923"/>
    <w:rsid w:val="00E262D4"/>
    <w:rsid w:val="00E3611F"/>
    <w:rsid w:val="00E36250"/>
    <w:rsid w:val="00E47F2D"/>
    <w:rsid w:val="00E54511"/>
    <w:rsid w:val="00E61DAC"/>
    <w:rsid w:val="00E71C3D"/>
    <w:rsid w:val="00E72B80"/>
    <w:rsid w:val="00E75FE3"/>
    <w:rsid w:val="00E86C4C"/>
    <w:rsid w:val="00E907A3"/>
    <w:rsid w:val="00EA5AE0"/>
    <w:rsid w:val="00EA7D65"/>
    <w:rsid w:val="00EB4066"/>
    <w:rsid w:val="00EB56E1"/>
    <w:rsid w:val="00EB7AB1"/>
    <w:rsid w:val="00EC7952"/>
    <w:rsid w:val="00EE7CD8"/>
    <w:rsid w:val="00EF37F6"/>
    <w:rsid w:val="00EF48CC"/>
    <w:rsid w:val="00EF5CBA"/>
    <w:rsid w:val="00F00801"/>
    <w:rsid w:val="00F2488D"/>
    <w:rsid w:val="00F601A0"/>
    <w:rsid w:val="00F666C7"/>
    <w:rsid w:val="00F712E9"/>
    <w:rsid w:val="00F73032"/>
    <w:rsid w:val="00F82D2E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d">
    <w:name w:val="annotation reference"/>
    <w:basedOn w:val="a0"/>
    <w:semiHidden/>
    <w:unhideWhenUsed/>
    <w:rsid w:val="000D3E77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0D3E77"/>
    <w:rPr>
      <w:sz w:val="20"/>
    </w:rPr>
  </w:style>
  <w:style w:type="character" w:customStyle="1" w:styleId="af">
    <w:name w:val="批注文字 字符"/>
    <w:basedOn w:val="a0"/>
    <w:link w:val="ae"/>
    <w:semiHidden/>
    <w:rsid w:val="000D3E77"/>
  </w:style>
  <w:style w:type="paragraph" w:styleId="af0">
    <w:name w:val="annotation subject"/>
    <w:basedOn w:val="ae"/>
    <w:next w:val="ae"/>
    <w:link w:val="af1"/>
    <w:semiHidden/>
    <w:unhideWhenUsed/>
    <w:rsid w:val="000D3E77"/>
    <w:rPr>
      <w:b/>
      <w:bCs/>
    </w:rPr>
  </w:style>
  <w:style w:type="character" w:customStyle="1" w:styleId="af1">
    <w:name w:val="批注主题 字符"/>
    <w:basedOn w:val="af"/>
    <w:link w:val="af0"/>
    <w:semiHidden/>
    <w:rsid w:val="000D3E77"/>
    <w:rPr>
      <w:b/>
      <w:bCs/>
    </w:rPr>
  </w:style>
  <w:style w:type="paragraph" w:styleId="af2">
    <w:name w:val="Plain Text"/>
    <w:basedOn w:val="a"/>
    <w:link w:val="af3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af3">
    <w:name w:val="纯文本 字符"/>
    <w:basedOn w:val="a0"/>
    <w:link w:val="af2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af4">
    <w:name w:val="List Paragraph"/>
    <w:basedOn w:val="a"/>
    <w:uiPriority w:val="34"/>
    <w:qFormat/>
    <w:rsid w:val="00126875"/>
    <w:pPr>
      <w:ind w:left="720"/>
      <w:contextualSpacing/>
    </w:pPr>
  </w:style>
  <w:style w:type="character" w:styleId="af5">
    <w:name w:val="Unresolved Mention"/>
    <w:basedOn w:val="a0"/>
    <w:uiPriority w:val="99"/>
    <w:semiHidden/>
    <w:unhideWhenUsed/>
    <w:rsid w:val="005A145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eolzhao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EA3A5-0C2D-4D02-BCD9-33D63520E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Liang Zhao</cp:lastModifiedBy>
  <cp:revision>18</cp:revision>
  <cp:lastPrinted>1900-12-31T21:59:00Z</cp:lastPrinted>
  <dcterms:created xsi:type="dcterms:W3CDTF">2019-01-07T14:26:00Z</dcterms:created>
  <dcterms:modified xsi:type="dcterms:W3CDTF">2019-01-16T00:42:00Z</dcterms:modified>
</cp:coreProperties>
</file>