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bookmarkStart w:id="0" w:name="_GoBack"/>
          <w:bookmarkEnd w:id="0"/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30B0D899" w:rsidR="00DC14C3" w:rsidRDefault="00DC14C3" w:rsidP="00CE3922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1D32BD">
              <w:rPr>
                <w:sz w:val="24"/>
                <w:szCs w:val="24"/>
                <w:lang w:val="en-CA"/>
              </w:rPr>
              <w:t>7</w:t>
            </w:r>
            <w:r w:rsidR="00A04D30">
              <w:rPr>
                <w:sz w:val="24"/>
                <w:szCs w:val="24"/>
                <w:lang w:val="en-CA"/>
              </w:rPr>
              <w:t>69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713050" w:rsidR="00E61DAC" w:rsidRPr="0067132C" w:rsidRDefault="008A0C7A" w:rsidP="0067132C">
            <w:pPr>
              <w:rPr>
                <w:rFonts w:ascii="宋体" w:eastAsia="宋体" w:hAnsi="宋体"/>
                <w:sz w:val="20"/>
                <w:lang w:eastAsia="zh-CN"/>
              </w:rPr>
            </w:pPr>
            <w:r>
              <w:rPr>
                <w:rFonts w:eastAsia="Times New Roman"/>
                <w:b/>
                <w:szCs w:val="22"/>
              </w:rPr>
              <w:t>Crosscheck of JVET-M0</w:t>
            </w:r>
            <w:r w:rsidR="00A04D30">
              <w:rPr>
                <w:rFonts w:eastAsia="Times New Roman"/>
                <w:b/>
                <w:szCs w:val="22"/>
              </w:rPr>
              <w:t>174</w:t>
            </w:r>
            <w:r>
              <w:rPr>
                <w:rFonts w:eastAsia="Times New Roman"/>
                <w:b/>
                <w:szCs w:val="22"/>
              </w:rPr>
              <w:t xml:space="preserve"> (</w:t>
            </w:r>
            <w:r w:rsidR="00A04D30" w:rsidRPr="003B4555">
              <w:rPr>
                <w:rFonts w:eastAsia="宋体"/>
                <w:b/>
                <w:color w:val="000000"/>
                <w:szCs w:val="22"/>
                <w:shd w:val="clear" w:color="auto" w:fill="FFFFFF"/>
                <w:lang w:eastAsia="zh-CN"/>
              </w:rPr>
              <w:t>CE8-related: Removal of subblock-based chroma MC in CPR</w:t>
            </w:r>
            <w:r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0D775134" w:rsidR="00442473" w:rsidRDefault="008A0C7A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Tsui-Shan Chang, Yu-Chen Sun, Jian Lou</w:t>
            </w:r>
            <w:r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12F07F6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+86-18667020363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8A0C7A" w:rsidRPr="00D8757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540EC0" w:rsidR="00E61DAC" w:rsidRPr="005B217D" w:rsidRDefault="008A0C7A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02342312" w:rsidR="00207C3E" w:rsidRDefault="00C0338F" w:rsidP="00207C3E">
      <w:pPr>
        <w:rPr>
          <w:sz w:val="24"/>
          <w:szCs w:val="24"/>
          <w:lang w:val="en-CA"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M0</w:t>
      </w:r>
      <w:r w:rsidR="007069BA">
        <w:rPr>
          <w:lang w:eastAsia="zh-TW"/>
        </w:rPr>
        <w:t>174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1D32BD" w:rsidRPr="0067132C">
        <w:rPr>
          <w:rFonts w:eastAsia="宋体"/>
          <w:color w:val="000000"/>
          <w:szCs w:val="22"/>
          <w:shd w:val="clear" w:color="auto" w:fill="FFFFFF"/>
          <w:lang w:eastAsia="zh-CN"/>
        </w:rPr>
        <w:t>CE8</w:t>
      </w:r>
      <w:r w:rsidR="007069BA">
        <w:rPr>
          <w:rFonts w:eastAsia="宋体"/>
          <w:color w:val="000000"/>
          <w:szCs w:val="22"/>
          <w:shd w:val="clear" w:color="auto" w:fill="FFFFFF"/>
          <w:lang w:eastAsia="zh-CN"/>
        </w:rPr>
        <w:t>-related</w:t>
      </w:r>
      <w:r w:rsidR="001D32BD" w:rsidRPr="0067132C">
        <w:rPr>
          <w:rFonts w:eastAsia="宋体"/>
          <w:color w:val="000000"/>
          <w:szCs w:val="22"/>
          <w:shd w:val="clear" w:color="auto" w:fill="FFFFFF"/>
          <w:lang w:eastAsia="zh-CN"/>
        </w:rPr>
        <w:t xml:space="preserve">: </w:t>
      </w:r>
      <w:r w:rsidR="007069BA">
        <w:rPr>
          <w:rFonts w:eastAsia="宋体"/>
          <w:color w:val="000000"/>
          <w:szCs w:val="22"/>
          <w:shd w:val="clear" w:color="auto" w:fill="FFFFFF"/>
          <w:lang w:eastAsia="zh-CN"/>
        </w:rPr>
        <w:t>Removal of subblock-based chroma MC in CPR</w:t>
      </w:r>
      <w:r w:rsidRPr="00DF4298">
        <w:rPr>
          <w:lang w:eastAsia="zh-TW"/>
        </w:rPr>
        <w:t>)</w:t>
      </w:r>
      <w:r>
        <w:rPr>
          <w:lang w:eastAsia="zh-TW"/>
        </w:rPr>
        <w:t xml:space="preserve">. </w:t>
      </w:r>
      <w:r w:rsidR="001D32BD">
        <w:rPr>
          <w:lang w:eastAsia="zh-TW"/>
        </w:rPr>
        <w:t>Minor difference is observed</w:t>
      </w:r>
      <w:r w:rsidR="007069BA">
        <w:rPr>
          <w:lang w:eastAsia="zh-TW"/>
        </w:rPr>
        <w:t xml:space="preserve"> in RA </w:t>
      </w:r>
      <w:r w:rsidR="00893F85">
        <w:rPr>
          <w:lang w:eastAsia="zh-TW"/>
        </w:rPr>
        <w:t>case that possibly caus</w:t>
      </w:r>
      <w:r w:rsidR="007069BA">
        <w:rPr>
          <w:lang w:eastAsia="zh-TW"/>
        </w:rPr>
        <w:t>ed by</w:t>
      </w:r>
      <w:r w:rsidR="001D32BD">
        <w:rPr>
          <w:lang w:eastAsia="zh-TW"/>
        </w:rPr>
        <w:t xml:space="preserve"> </w:t>
      </w:r>
      <w:r w:rsidR="007069BA">
        <w:rPr>
          <w:lang w:eastAsia="zh-TW"/>
        </w:rPr>
        <w:t>different compile</w:t>
      </w:r>
      <w:r w:rsidR="003B4555">
        <w:rPr>
          <w:lang w:eastAsia="zh-TW"/>
        </w:rPr>
        <w:t>r</w:t>
      </w:r>
      <w:r w:rsidR="007069BA">
        <w:rPr>
          <w:lang w:eastAsia="zh-TW"/>
        </w:rPr>
        <w:t xml:space="preserve"> version</w:t>
      </w:r>
      <w:r w:rsidR="001D32BD">
        <w:rPr>
          <w:lang w:eastAsia="zh-TW"/>
        </w:rPr>
        <w:t>.</w:t>
      </w:r>
    </w:p>
    <w:p w14:paraId="0FFAB4AB" w14:textId="5286270A" w:rsidR="00447E2C" w:rsidRDefault="00745F6B" w:rsidP="006C2AE3">
      <w:pPr>
        <w:pStyle w:val="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59D6BB20" w:rsidR="00710DB0" w:rsidRPr="001273C4" w:rsidRDefault="003C1063" w:rsidP="000C018E">
      <w:pPr>
        <w:rPr>
          <w:sz w:val="24"/>
          <w:lang w:eastAsia="zh-TW"/>
        </w:rPr>
      </w:pPr>
      <w:r>
        <w:rPr>
          <w:sz w:val="24"/>
          <w:lang w:val="en-CA"/>
        </w:rPr>
        <w:t>In JVET-M0</w:t>
      </w:r>
      <w:r w:rsidR="007069BA">
        <w:rPr>
          <w:sz w:val="24"/>
          <w:lang w:val="en-CA"/>
        </w:rPr>
        <w:t>174</w:t>
      </w:r>
      <w:r>
        <w:rPr>
          <w:sz w:val="24"/>
          <w:lang w:val="en-CA"/>
        </w:rPr>
        <w:t xml:space="preserve">, </w:t>
      </w:r>
      <w:r w:rsidR="001C3F61">
        <w:rPr>
          <w:lang w:val="en-CA"/>
        </w:rPr>
        <w:t>it is proposed that</w:t>
      </w:r>
      <w:r w:rsidR="007069BA">
        <w:rPr>
          <w:lang w:val="en-CA"/>
        </w:rPr>
        <w:t xml:space="preserve"> only the center collocated luma subbl</w:t>
      </w:r>
      <w:r w:rsidR="00893F85">
        <w:rPr>
          <w:lang w:val="en-CA"/>
        </w:rPr>
        <w:t>ock MV</w:t>
      </w:r>
      <w:r w:rsidR="001C3F61">
        <w:rPr>
          <w:lang w:val="en-CA"/>
        </w:rPr>
        <w:t xml:space="preserve"> is used for</w:t>
      </w:r>
      <w:r w:rsidR="00893F85">
        <w:rPr>
          <w:lang w:val="en-CA"/>
        </w:rPr>
        <w:t xml:space="preserve"> subblock </w:t>
      </w:r>
      <w:r w:rsidR="007069BA">
        <w:rPr>
          <w:lang w:val="en-CA"/>
        </w:rPr>
        <w:t>c</w:t>
      </w:r>
      <w:r w:rsidR="00893F85">
        <w:rPr>
          <w:lang w:val="en-CA"/>
        </w:rPr>
        <w:t>hroma MC</w:t>
      </w:r>
      <w:r w:rsidR="007069BA">
        <w:rPr>
          <w:lang w:val="en-CA"/>
        </w:rPr>
        <w:t xml:space="preserve"> as dual tree coding</w:t>
      </w:r>
      <w:r w:rsidR="00893F85">
        <w:rPr>
          <w:lang w:val="en-CA"/>
        </w:rPr>
        <w:t xml:space="preserve"> and CPR mode are selected</w:t>
      </w:r>
      <w:r w:rsidR="007069BA">
        <w:rPr>
          <w:lang w:val="en-CA"/>
        </w:rPr>
        <w:t>.</w:t>
      </w:r>
    </w:p>
    <w:p w14:paraId="754A6517" w14:textId="77777777" w:rsidR="00BC515C" w:rsidRPr="00C70736" w:rsidRDefault="00BC515C" w:rsidP="00BC515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08F1107D" w14:textId="1DD5A7B9" w:rsidR="00893F85" w:rsidRDefault="003C1063" w:rsidP="00BC515C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Simulation results with </w:t>
      </w:r>
      <w:r w:rsidR="00200672">
        <w:rPr>
          <w:sz w:val="24"/>
          <w:szCs w:val="24"/>
          <w:lang w:val="en-CA" w:eastAsia="ko-KR"/>
        </w:rPr>
        <w:t xml:space="preserve">AI, </w:t>
      </w:r>
      <w:r w:rsidR="00893F85">
        <w:rPr>
          <w:sz w:val="24"/>
          <w:szCs w:val="24"/>
          <w:lang w:val="en-CA" w:eastAsia="ko-KR"/>
        </w:rPr>
        <w:t xml:space="preserve">and </w:t>
      </w:r>
      <w:r>
        <w:rPr>
          <w:sz w:val="24"/>
          <w:szCs w:val="24"/>
          <w:lang w:val="en-CA" w:eastAsia="ko-KR"/>
        </w:rPr>
        <w:t xml:space="preserve">RA configurations over VTM-3.0 are shown </w:t>
      </w:r>
      <w:r w:rsidR="00AA78AF">
        <w:rPr>
          <w:sz w:val="24"/>
          <w:szCs w:val="24"/>
          <w:lang w:val="en-CA" w:eastAsia="ko-KR"/>
        </w:rPr>
        <w:t>below</w:t>
      </w:r>
      <w:r>
        <w:rPr>
          <w:sz w:val="24"/>
          <w:szCs w:val="24"/>
          <w:lang w:val="en-CA" w:eastAsia="ko-KR"/>
        </w:rPr>
        <w:t>.</w:t>
      </w:r>
    </w:p>
    <w:p w14:paraId="3E2F78B1" w14:textId="4ABC968C" w:rsidR="00977049" w:rsidRPr="0067132C" w:rsidRDefault="00977049" w:rsidP="0067132C">
      <w:pPr>
        <w:jc w:val="center"/>
        <w:rPr>
          <w:b/>
          <w:i/>
          <w:sz w:val="24"/>
          <w:szCs w:val="24"/>
          <w:lang w:val="en-CA" w:eastAsia="ko-KR"/>
        </w:rPr>
      </w:pPr>
      <w:r w:rsidRPr="0067132C">
        <w:rPr>
          <w:b/>
          <w:i/>
          <w:sz w:val="24"/>
          <w:szCs w:val="24"/>
          <w:lang w:val="en-CA" w:eastAsia="ko-KR"/>
        </w:rPr>
        <w:t>Table 1:</w:t>
      </w:r>
      <w:r>
        <w:rPr>
          <w:b/>
          <w:i/>
          <w:sz w:val="24"/>
          <w:szCs w:val="24"/>
          <w:lang w:val="en-CA" w:eastAsia="ko-KR"/>
        </w:rPr>
        <w:t xml:space="preserve"> M</w:t>
      </w:r>
      <w:r w:rsidR="0089076F">
        <w:rPr>
          <w:b/>
          <w:i/>
          <w:sz w:val="24"/>
          <w:szCs w:val="24"/>
          <w:lang w:val="en-CA" w:eastAsia="ko-KR"/>
        </w:rPr>
        <w:t>0</w:t>
      </w:r>
      <w:r w:rsidR="00893F85">
        <w:rPr>
          <w:b/>
          <w:i/>
          <w:sz w:val="24"/>
          <w:szCs w:val="24"/>
          <w:lang w:val="en-CA" w:eastAsia="ko-KR"/>
        </w:rPr>
        <w:t>174</w:t>
      </w:r>
      <w:r>
        <w:rPr>
          <w:b/>
          <w:i/>
          <w:sz w:val="24"/>
          <w:szCs w:val="24"/>
          <w:lang w:val="en-CA" w:eastAsia="ko-KR"/>
        </w:rPr>
        <w:t xml:space="preserve"> v.s. VTM3.0 with CPR off</w:t>
      </w:r>
    </w:p>
    <w:tbl>
      <w:tblPr>
        <w:tblW w:w="7944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432"/>
        <w:gridCol w:w="1432"/>
        <w:gridCol w:w="1432"/>
        <w:gridCol w:w="1004"/>
        <w:gridCol w:w="1004"/>
      </w:tblGrid>
      <w:tr w:rsidR="00893F85" w:rsidRPr="00893F85" w14:paraId="3B177BF9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411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3191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93F85" w:rsidRPr="00893F85" w14:paraId="0CC88ED2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E4C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3D67E" w14:textId="26DFE95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93F85" w:rsidRPr="00893F85" w14:paraId="27E743D5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C94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C0F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AC0D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78B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7C9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6A1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93F85" w:rsidRPr="00893F85" w14:paraId="2DD0B1EE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1AC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C47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30F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74B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4E7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4D9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3F85" w:rsidRPr="00893F85" w14:paraId="5D79CDDC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D3C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2460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61B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D0C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ECB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E53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3F85" w:rsidRPr="00893F85" w14:paraId="1B1EFE48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665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BCE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6EB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540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64A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8D1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3F85" w:rsidRPr="00893F85" w14:paraId="6793DC65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CFE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5A5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972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FF0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2C7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E6A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F85" w:rsidRPr="00893F85" w14:paraId="78D02C04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FF1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B42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8B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534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17C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C5C0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3F85" w:rsidRPr="00893F85" w14:paraId="622CD163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8A6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F32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EA0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D35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33B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84F0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3F85" w:rsidRPr="00893F85" w14:paraId="4945A308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B9E0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AA5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3E5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8A0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73D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6FD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3F85" w:rsidRPr="00893F85" w14:paraId="7979BE6B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C385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5ADBB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-12.12%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ABE17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5278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-12.19%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968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370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3F85" w:rsidRPr="00893F85" w14:paraId="7B7D0C0B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00C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A9164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-37.07%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C868A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-36.40%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64883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-36.69%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92B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097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893F85" w:rsidRPr="00893F85" w14:paraId="008C1095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FED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3D62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3F85" w:rsidRPr="00893F85" w14:paraId="4DE169AB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D94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F6422" w14:textId="77077D94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93F85" w:rsidRPr="00893F85" w14:paraId="01B185E7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AA5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7016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D96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253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9EF9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808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93F85" w:rsidRPr="00893F85" w14:paraId="3C164F9B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8DA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923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227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FFB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796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41A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3F85" w:rsidRPr="00893F85" w14:paraId="12670D58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CB4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E75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B7B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0A7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741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7AE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3F85" w:rsidRPr="00893F85" w14:paraId="587E74E5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B49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297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BD2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3B1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CAB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6A2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3F85" w:rsidRPr="00893F85" w14:paraId="4C5E06FA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526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11C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1F3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1FE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E7D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3C23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93F85" w:rsidRPr="00893F85" w14:paraId="073B4720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869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9D5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9CF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F26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E2C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078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3F85" w:rsidRPr="00893F85" w14:paraId="1CC1B550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521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2B4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2F9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83C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486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9E10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3F85" w:rsidRPr="00893F85" w14:paraId="523D7A08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8E4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5B2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6A3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912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940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C5D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3F85" w:rsidRPr="00893F85" w14:paraId="3CF00945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764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E92E7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A7D58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6ACF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7AB80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008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3F85" w:rsidRPr="00893F85" w14:paraId="2095EEDE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67D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BBAF4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-22.25%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3FA49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-22.10%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9E30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sz w:val="18"/>
                <w:szCs w:val="18"/>
                <w:lang w:eastAsia="zh-CN"/>
              </w:rPr>
              <w:t>-22.60%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6BFB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5A6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234D9E5" w14:textId="77777777" w:rsidR="00977049" w:rsidRDefault="00977049" w:rsidP="00BC515C">
      <w:pPr>
        <w:rPr>
          <w:sz w:val="24"/>
          <w:szCs w:val="24"/>
          <w:lang w:val="en-CA"/>
        </w:rPr>
      </w:pPr>
    </w:p>
    <w:p w14:paraId="3A48D2F9" w14:textId="3FE8619C" w:rsidR="00F635B6" w:rsidRPr="0067132C" w:rsidRDefault="00F635B6" w:rsidP="0067132C">
      <w:pPr>
        <w:jc w:val="center"/>
        <w:rPr>
          <w:b/>
          <w:i/>
          <w:sz w:val="24"/>
          <w:szCs w:val="24"/>
          <w:lang w:val="en-CA" w:eastAsia="ko-KR"/>
        </w:rPr>
      </w:pPr>
      <w:r w:rsidRPr="00C77700">
        <w:rPr>
          <w:b/>
          <w:i/>
          <w:sz w:val="24"/>
          <w:szCs w:val="24"/>
          <w:lang w:val="en-CA" w:eastAsia="ko-KR"/>
        </w:rPr>
        <w:t xml:space="preserve">Table </w:t>
      </w:r>
      <w:r w:rsidR="00893F85">
        <w:rPr>
          <w:b/>
          <w:i/>
          <w:sz w:val="24"/>
          <w:szCs w:val="24"/>
          <w:lang w:val="en-CA" w:eastAsia="ko-KR"/>
        </w:rPr>
        <w:t>2</w:t>
      </w:r>
      <w:r w:rsidRPr="00C77700">
        <w:rPr>
          <w:b/>
          <w:i/>
          <w:sz w:val="24"/>
          <w:szCs w:val="24"/>
          <w:lang w:val="en-CA" w:eastAsia="ko-KR"/>
        </w:rPr>
        <w:t>:</w:t>
      </w:r>
      <w:r>
        <w:rPr>
          <w:b/>
          <w:i/>
          <w:sz w:val="24"/>
          <w:szCs w:val="24"/>
          <w:lang w:val="en-CA" w:eastAsia="ko-KR"/>
        </w:rPr>
        <w:t xml:space="preserve"> M</w:t>
      </w:r>
      <w:r w:rsidR="0089076F">
        <w:rPr>
          <w:b/>
          <w:i/>
          <w:sz w:val="24"/>
          <w:szCs w:val="24"/>
          <w:lang w:val="en-CA" w:eastAsia="ko-KR"/>
        </w:rPr>
        <w:t>0</w:t>
      </w:r>
      <w:r w:rsidR="00893F85">
        <w:rPr>
          <w:b/>
          <w:i/>
          <w:sz w:val="24"/>
          <w:szCs w:val="24"/>
          <w:lang w:val="en-CA" w:eastAsia="ko-KR"/>
        </w:rPr>
        <w:t>174</w:t>
      </w:r>
      <w:r>
        <w:rPr>
          <w:b/>
          <w:i/>
          <w:sz w:val="24"/>
          <w:szCs w:val="24"/>
          <w:lang w:val="en-CA" w:eastAsia="ko-KR"/>
        </w:rPr>
        <w:t xml:space="preserve"> v.s. VTM3.0 with CPR on</w:t>
      </w:r>
    </w:p>
    <w:tbl>
      <w:tblPr>
        <w:tblW w:w="7942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360"/>
        <w:gridCol w:w="1360"/>
        <w:gridCol w:w="1360"/>
        <w:gridCol w:w="1111"/>
        <w:gridCol w:w="1111"/>
      </w:tblGrid>
      <w:tr w:rsidR="00893F85" w:rsidRPr="00893F85" w14:paraId="2C5FA797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DCF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12FB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93F85" w:rsidRPr="00893F85" w14:paraId="6155E950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233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D139A" w14:textId="28A500B1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93F85" w:rsidRPr="00893F85" w14:paraId="3EEBBDD3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914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59B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431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68E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2B7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ACA3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93F85" w:rsidRPr="00893F85" w14:paraId="5F4C3D07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2370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6D1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9FF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785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382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04A3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F85" w:rsidRPr="00893F85" w14:paraId="2A3061A8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2AF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C4A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329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632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E37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584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3F85" w:rsidRPr="00893F85" w14:paraId="53039578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422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76A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F67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924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174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8B9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93F85" w:rsidRPr="00893F85" w14:paraId="0389EA25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067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F65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81A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CF2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314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8BB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3F85" w:rsidRPr="00893F85" w14:paraId="7F58729E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330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80F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7E9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22A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384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048D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3F85" w:rsidRPr="00893F85" w14:paraId="4F867EA4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20EE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CFB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AB6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F3D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ACB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BD00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3F85" w:rsidRPr="00893F85" w14:paraId="580C45B7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4B0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D8C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368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646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C12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C6C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3F85" w:rsidRPr="00893F85" w14:paraId="1CAD2A2E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B73D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8E53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D3E9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5D7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1E3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974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3F85" w:rsidRPr="00893F85" w14:paraId="19D20E44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E0B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449D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2490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402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FF110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D02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F85" w:rsidRPr="00893F85" w14:paraId="71191E61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F7D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66C6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3F85" w:rsidRPr="00893F85" w14:paraId="38E71F70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583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7FBE4" w14:textId="5D18513A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93F85" w:rsidRPr="00893F85" w14:paraId="6BD0CE32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DBB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2AEA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33F3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24A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7CD9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65A3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93F85" w:rsidRPr="00893F85" w14:paraId="50CD5D84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448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E71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E9B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36C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3E6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A66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3F85" w:rsidRPr="00893F85" w14:paraId="2B0C1DB9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7A7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846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B87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43D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697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D69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3F85" w:rsidRPr="00893F85" w14:paraId="746A556E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04E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91F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9E1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592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137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FA2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3F85" w:rsidRPr="00893F85" w14:paraId="04264472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48E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C8E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63D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B09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6EA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E336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3F85" w:rsidRPr="00893F85" w14:paraId="2C679834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76F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F2B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428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0C0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8AC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3E5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3F85" w:rsidRPr="00893F85" w14:paraId="592B81C6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BB64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9D2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D95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3906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612B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54C3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3F85" w:rsidRPr="00893F85" w14:paraId="06C64656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727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262F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A2B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A89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703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F561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93F85" w:rsidRPr="00893F85" w14:paraId="77C96492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F84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ADF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06F7E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1189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789A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10E2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3F85" w:rsidRPr="00893F85" w14:paraId="226A05B1" w14:textId="77777777" w:rsidTr="003B45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4374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8F9DA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60B57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FF38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4CF6C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5865" w14:textId="77777777" w:rsidR="00893F85" w:rsidRPr="00893F85" w:rsidRDefault="00893F85" w:rsidP="00893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893F85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304FDBC" w14:textId="77777777" w:rsidR="00126D07" w:rsidRPr="0067132C" w:rsidRDefault="00126D07" w:rsidP="0067132C">
      <w:pPr>
        <w:jc w:val="center"/>
        <w:rPr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1"/>
        <w:rPr>
          <w:lang w:val="en-CA"/>
        </w:rPr>
      </w:pPr>
      <w:r w:rsidRPr="009C5677">
        <w:rPr>
          <w:lang w:val="en-CA"/>
        </w:rPr>
        <w:t>References</w:t>
      </w:r>
    </w:p>
    <w:p w14:paraId="4AA92B67" w14:textId="45BB7D55" w:rsidR="00735F21" w:rsidRPr="00397162" w:rsidRDefault="008B1B13" w:rsidP="00735F21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val="en-US" w:eastAsia="zh-TW"/>
        </w:rPr>
        <w:t>C.-Y. Lai</w:t>
      </w:r>
      <w:r w:rsidR="001273C4">
        <w:rPr>
          <w:sz w:val="24"/>
          <w:szCs w:val="24"/>
          <w:lang w:val="en-US" w:eastAsia="zh-TW"/>
        </w:rPr>
        <w:t xml:space="preserve">, </w:t>
      </w:r>
      <w:r>
        <w:rPr>
          <w:sz w:val="24"/>
          <w:szCs w:val="24"/>
          <w:lang w:val="en-US" w:eastAsia="zh-TW"/>
        </w:rPr>
        <w:t>T.-D. Chuang</w:t>
      </w:r>
      <w:r w:rsidR="00735F21" w:rsidRPr="00397162">
        <w:rPr>
          <w:sz w:val="24"/>
          <w:szCs w:val="24"/>
          <w:lang w:eastAsia="ko-KR"/>
        </w:rPr>
        <w:t>,</w:t>
      </w:r>
      <w:r w:rsidR="00F635B6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val="en-US" w:eastAsia="zh-TW"/>
        </w:rPr>
        <w:t>Y.-L. Hsiao</w:t>
      </w:r>
      <w:r w:rsidR="00F635B6">
        <w:rPr>
          <w:sz w:val="24"/>
          <w:szCs w:val="24"/>
          <w:lang w:val="en-US" w:eastAsia="zh-TW"/>
        </w:rPr>
        <w:t xml:space="preserve">, </w:t>
      </w:r>
      <w:r>
        <w:rPr>
          <w:sz w:val="24"/>
          <w:szCs w:val="24"/>
          <w:lang w:val="en-US" w:eastAsia="zh-TW"/>
        </w:rPr>
        <w:t>C.-Y. Chen</w:t>
      </w:r>
      <w:r w:rsidR="00F635B6">
        <w:rPr>
          <w:sz w:val="24"/>
          <w:szCs w:val="24"/>
          <w:lang w:val="en-US" w:eastAsia="zh-TW"/>
        </w:rPr>
        <w:t xml:space="preserve">, </w:t>
      </w:r>
      <w:r>
        <w:rPr>
          <w:sz w:val="24"/>
          <w:szCs w:val="24"/>
          <w:lang w:val="en-US" w:eastAsia="zh-TW"/>
        </w:rPr>
        <w:t>Y.-W. Huang, S.-M. Lei</w:t>
      </w:r>
      <w:r w:rsidR="00F635B6">
        <w:rPr>
          <w:sz w:val="24"/>
          <w:szCs w:val="24"/>
          <w:lang w:val="en-US" w:eastAsia="zh-TW"/>
        </w:rPr>
        <w:t xml:space="preserve">, </w:t>
      </w:r>
      <w:r w:rsidR="00735F21" w:rsidRPr="00397162">
        <w:rPr>
          <w:sz w:val="24"/>
          <w:szCs w:val="24"/>
          <w:lang w:eastAsia="ko-KR"/>
        </w:rPr>
        <w:t>“</w:t>
      </w:r>
      <w:r>
        <w:rPr>
          <w:sz w:val="24"/>
          <w:szCs w:val="24"/>
          <w:lang w:eastAsia="ko-KR"/>
        </w:rPr>
        <w:t>CE8-related</w:t>
      </w:r>
      <w:r w:rsidR="00580604">
        <w:rPr>
          <w:sz w:val="24"/>
          <w:szCs w:val="24"/>
          <w:lang w:eastAsia="ko-KR"/>
        </w:rPr>
        <w:t>: Removal of subblock-based chroma MC in CPR</w:t>
      </w:r>
      <w:r w:rsidR="00735F21" w:rsidRPr="00397162">
        <w:rPr>
          <w:sz w:val="24"/>
          <w:szCs w:val="24"/>
          <w:lang w:eastAsia="ko-KR"/>
        </w:rPr>
        <w:t>,” JVET-</w:t>
      </w:r>
      <w:r w:rsidR="001273C4">
        <w:rPr>
          <w:sz w:val="24"/>
          <w:szCs w:val="24"/>
          <w:lang w:eastAsia="ko-KR"/>
        </w:rPr>
        <w:t>M0</w:t>
      </w:r>
      <w:r w:rsidR="00580604">
        <w:rPr>
          <w:sz w:val="24"/>
          <w:szCs w:val="24"/>
          <w:lang w:eastAsia="ko-KR"/>
        </w:rPr>
        <w:t>174</w:t>
      </w:r>
      <w:r w:rsidR="00735F21" w:rsidRPr="00397162">
        <w:rPr>
          <w:sz w:val="24"/>
          <w:szCs w:val="24"/>
          <w:lang w:eastAsia="ko-KR"/>
        </w:rPr>
        <w:t>, 1</w:t>
      </w:r>
      <w:r w:rsidR="001273C4">
        <w:rPr>
          <w:sz w:val="24"/>
          <w:szCs w:val="24"/>
          <w:lang w:eastAsia="ko-KR"/>
        </w:rPr>
        <w:t>3</w:t>
      </w:r>
      <w:r w:rsidR="00735F21" w:rsidRPr="00397162">
        <w:rPr>
          <w:sz w:val="24"/>
          <w:szCs w:val="24"/>
          <w:lang w:eastAsia="ko-KR"/>
        </w:rPr>
        <w:t xml:space="preserve">th Meeting: </w:t>
      </w:r>
      <w:r w:rsidR="00735F21">
        <w:rPr>
          <w:sz w:val="24"/>
          <w:szCs w:val="24"/>
          <w:lang w:eastAsia="ko-KR"/>
        </w:rPr>
        <w:t>Ma</w:t>
      </w:r>
      <w:r w:rsidR="001273C4">
        <w:rPr>
          <w:sz w:val="24"/>
          <w:szCs w:val="24"/>
          <w:lang w:eastAsia="ko-KR"/>
        </w:rPr>
        <w:t>rrakech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MA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–</w:t>
      </w:r>
      <w:r w:rsidR="001273C4">
        <w:rPr>
          <w:sz w:val="24"/>
          <w:szCs w:val="24"/>
          <w:lang w:eastAsia="ko-KR"/>
        </w:rPr>
        <w:t>18</w:t>
      </w:r>
      <w:r w:rsidR="00735F21" w:rsidRPr="00397162">
        <w:rPr>
          <w:sz w:val="24"/>
          <w:szCs w:val="24"/>
          <w:lang w:eastAsia="ko-KR"/>
        </w:rPr>
        <w:t xml:space="preserve"> </w:t>
      </w:r>
      <w:r w:rsidR="001273C4">
        <w:rPr>
          <w:sz w:val="24"/>
          <w:szCs w:val="24"/>
          <w:lang w:eastAsia="ko-KR"/>
        </w:rPr>
        <w:t>Jan</w:t>
      </w:r>
      <w:r w:rsidR="00735F21">
        <w:rPr>
          <w:sz w:val="24"/>
          <w:szCs w:val="24"/>
          <w:lang w:eastAsia="ko-KR"/>
        </w:rPr>
        <w:t>.</w:t>
      </w:r>
      <w:r w:rsidR="00735F21" w:rsidRPr="00397162">
        <w:rPr>
          <w:sz w:val="24"/>
          <w:szCs w:val="24"/>
          <w:lang w:eastAsia="ko-KR"/>
        </w:rPr>
        <w:t xml:space="preserve"> 201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.</w:t>
      </w:r>
    </w:p>
    <w:p w14:paraId="5F1B98F3" w14:textId="77777777" w:rsidR="00155F6D" w:rsidRDefault="00155F6D" w:rsidP="00BC515C">
      <w:pPr>
        <w:rPr>
          <w:sz w:val="24"/>
          <w:szCs w:val="24"/>
          <w:lang w:val="en-CA"/>
        </w:rPr>
      </w:pP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3687F" w14:textId="77777777" w:rsidR="00893F85" w:rsidRDefault="00893F85">
      <w:r>
        <w:separator/>
      </w:r>
    </w:p>
  </w:endnote>
  <w:endnote w:type="continuationSeparator" w:id="0">
    <w:p w14:paraId="37DD99C0" w14:textId="77777777" w:rsidR="00893F85" w:rsidRDefault="0089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4C3F873" w:rsidR="00893F85" w:rsidRPr="00C00DDE" w:rsidRDefault="00893F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E06D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E06DA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349EB" w14:textId="77777777" w:rsidR="00893F85" w:rsidRDefault="00893F85">
      <w:r>
        <w:separator/>
      </w:r>
    </w:p>
  </w:footnote>
  <w:footnote w:type="continuationSeparator" w:id="0">
    <w:p w14:paraId="027D78D3" w14:textId="77777777" w:rsidR="00893F85" w:rsidRDefault="00893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C3F61"/>
    <w:rsid w:val="001D1BD2"/>
    <w:rsid w:val="001D32BD"/>
    <w:rsid w:val="001E0248"/>
    <w:rsid w:val="001E02BE"/>
    <w:rsid w:val="001E3B37"/>
    <w:rsid w:val="001E62AE"/>
    <w:rsid w:val="001F0AB8"/>
    <w:rsid w:val="001F10BB"/>
    <w:rsid w:val="001F2594"/>
    <w:rsid w:val="00200672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4AE9"/>
    <w:rsid w:val="00355F2F"/>
    <w:rsid w:val="003669EA"/>
    <w:rsid w:val="003706CC"/>
    <w:rsid w:val="00377710"/>
    <w:rsid w:val="00377945"/>
    <w:rsid w:val="003A2D8E"/>
    <w:rsid w:val="003A7CE6"/>
    <w:rsid w:val="003B285F"/>
    <w:rsid w:val="003B4555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8445A"/>
    <w:rsid w:val="0049445A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36B7"/>
    <w:rsid w:val="005801A2"/>
    <w:rsid w:val="00580604"/>
    <w:rsid w:val="00587705"/>
    <w:rsid w:val="00594CEB"/>
    <w:rsid w:val="005952A5"/>
    <w:rsid w:val="005A33A1"/>
    <w:rsid w:val="005B217D"/>
    <w:rsid w:val="005B2F13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373DF"/>
    <w:rsid w:val="006413E3"/>
    <w:rsid w:val="00646707"/>
    <w:rsid w:val="00657F7E"/>
    <w:rsid w:val="00662E58"/>
    <w:rsid w:val="006637F2"/>
    <w:rsid w:val="006642A5"/>
    <w:rsid w:val="00664DCF"/>
    <w:rsid w:val="00670F87"/>
    <w:rsid w:val="0067132C"/>
    <w:rsid w:val="006776B8"/>
    <w:rsid w:val="006837BD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069BA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076F"/>
    <w:rsid w:val="00893F85"/>
    <w:rsid w:val="00895EAB"/>
    <w:rsid w:val="008A0C7A"/>
    <w:rsid w:val="008A4B4C"/>
    <w:rsid w:val="008A7F60"/>
    <w:rsid w:val="008B1B13"/>
    <w:rsid w:val="008B24EA"/>
    <w:rsid w:val="008C239F"/>
    <w:rsid w:val="008E480C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0EC"/>
    <w:rsid w:val="00977049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4D30"/>
    <w:rsid w:val="00A05CFF"/>
    <w:rsid w:val="00A1034A"/>
    <w:rsid w:val="00A13048"/>
    <w:rsid w:val="00A20F32"/>
    <w:rsid w:val="00A244C8"/>
    <w:rsid w:val="00A36E64"/>
    <w:rsid w:val="00A46843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7CD8"/>
    <w:rsid w:val="00EF37F6"/>
    <w:rsid w:val="00EF48CC"/>
    <w:rsid w:val="00F00801"/>
    <w:rsid w:val="00F2488D"/>
    <w:rsid w:val="00F601A0"/>
    <w:rsid w:val="00F61417"/>
    <w:rsid w:val="00F635B6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06D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a">
    <w:name w:val="List Paragraph"/>
    <w:basedOn w:val="a"/>
    <w:link w:val="ab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ab">
    <w:name w:val="列出段落字符"/>
    <w:basedOn w:val="a0"/>
    <w:link w:val="aa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标题 1字符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a">
    <w:name w:val="List Paragraph"/>
    <w:basedOn w:val="a"/>
    <w:link w:val="ab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ab">
    <w:name w:val="列出段落字符"/>
    <w:basedOn w:val="a0"/>
    <w:link w:val="aa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标题 1字符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tsuishan.cts@alibaba-inc.com" TargetMode="Externa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68A87356-8380-7942-A789-B779B5D1D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451</Words>
  <Characters>2571</Characters>
  <Application>Microsoft Macintosh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115</cp:revision>
  <cp:lastPrinted>1901-01-01T08:00:00Z</cp:lastPrinted>
  <dcterms:created xsi:type="dcterms:W3CDTF">2018-08-09T13:44:00Z</dcterms:created>
  <dcterms:modified xsi:type="dcterms:W3CDTF">2019-01-11T10:52:00Z</dcterms:modified>
</cp:coreProperties>
</file>