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96DDE2E" w:rsidR="008A4B4C" w:rsidRPr="005B217D" w:rsidRDefault="00E61DAC" w:rsidP="007A50B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A50B5">
              <w:rPr>
                <w:lang w:val="en-CA"/>
              </w:rPr>
              <w:t>0</w:t>
            </w:r>
            <w:r w:rsidR="00AC71BD">
              <w:rPr>
                <w:lang w:val="en-CA"/>
              </w:rPr>
              <w:t>635</w:t>
            </w:r>
            <w:r w:rsidR="000661FC">
              <w:rPr>
                <w:lang w:val="en-CA"/>
              </w:rPr>
              <w:t>-v1</w:t>
            </w:r>
          </w:p>
        </w:tc>
      </w:tr>
    </w:tbl>
    <w:p w14:paraId="79DBA597" w14:textId="5B9E7CD8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EC3A37" w:rsidR="00E61DAC" w:rsidRPr="005B217D" w:rsidRDefault="00BD33FB" w:rsidP="00EB0180">
            <w:pPr>
              <w:spacing w:before="60" w:after="60"/>
              <w:rPr>
                <w:b/>
                <w:szCs w:val="22"/>
                <w:lang w:val="en-CA"/>
              </w:rPr>
            </w:pPr>
            <w:r w:rsidRPr="00404229">
              <w:rPr>
                <w:b/>
                <w:szCs w:val="22"/>
                <w:lang w:val="en-CA" w:eastAsia="zh-TW"/>
              </w:rPr>
              <w:t>Crosscheck of JVET-</w:t>
            </w:r>
            <w:r>
              <w:rPr>
                <w:b/>
                <w:szCs w:val="22"/>
                <w:lang w:val="en-CA" w:eastAsia="zh-TW"/>
              </w:rPr>
              <w:t>M</w:t>
            </w:r>
            <w:r w:rsidRPr="00404229">
              <w:rPr>
                <w:b/>
                <w:szCs w:val="22"/>
                <w:lang w:val="en-CA" w:eastAsia="zh-TW"/>
              </w:rPr>
              <w:t>0</w:t>
            </w:r>
            <w:r w:rsidR="00AC71BD">
              <w:rPr>
                <w:b/>
                <w:szCs w:val="22"/>
                <w:lang w:val="en-CA" w:eastAsia="zh-TW"/>
              </w:rPr>
              <w:t>411</w:t>
            </w:r>
            <w:r w:rsidRPr="00404229">
              <w:rPr>
                <w:b/>
                <w:szCs w:val="22"/>
                <w:lang w:val="en-CA" w:eastAsia="zh-TW"/>
              </w:rPr>
              <w:t xml:space="preserve"> (</w:t>
            </w:r>
            <w:r w:rsidR="00AC71BD">
              <w:rPr>
                <w:b/>
                <w:szCs w:val="22"/>
                <w:lang w:val="en-CA"/>
              </w:rPr>
              <w:t>Non-</w:t>
            </w:r>
            <w:r w:rsidR="00AC71BD" w:rsidRPr="00741C77">
              <w:rPr>
                <w:b/>
                <w:szCs w:val="22"/>
                <w:lang w:val="en-CA"/>
              </w:rPr>
              <w:t xml:space="preserve">CE8: </w:t>
            </w:r>
            <w:r w:rsidR="00AC71BD">
              <w:rPr>
                <w:b/>
                <w:szCs w:val="22"/>
                <w:lang w:val="en-CA"/>
              </w:rPr>
              <w:t>Inter mode related flag signaling when current picture is the only reference picture</w:t>
            </w:r>
            <w:r w:rsidRPr="00404229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286736"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671B21" w14:textId="77777777" w:rsidR="00BD33FB" w:rsidRDefault="0095301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Chen-Yen Lai</w:t>
            </w:r>
          </w:p>
          <w:p w14:paraId="49D81240" w14:textId="4088B14E"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A8126B" w:rsidR="00E61DAC" w:rsidRPr="005B217D" w:rsidRDefault="00E61DAC" w:rsidP="000661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0661FC">
              <w:rPr>
                <w:szCs w:val="22"/>
                <w:lang w:val="en-CA"/>
              </w:rPr>
              <w:t>j</w:t>
            </w:r>
            <w:r w:rsidR="00AC355F">
              <w:rPr>
                <w:szCs w:val="22"/>
                <w:lang w:val="en-CA"/>
              </w:rPr>
              <w:t>enny.</w:t>
            </w:r>
            <w:r w:rsidR="000661FC">
              <w:rPr>
                <w:szCs w:val="22"/>
                <w:lang w:val="en-CA"/>
              </w:rPr>
              <w:t>l</w:t>
            </w:r>
            <w:r w:rsidR="00AC355F">
              <w:rPr>
                <w:szCs w:val="22"/>
                <w:lang w:val="en-CA"/>
              </w:rPr>
              <w:t>ai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92B61A" w14:textId="7F25A5E8" w:rsidR="00BD33FB" w:rsidRDefault="00BD33FB" w:rsidP="00BD33FB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VET-M0</w:t>
      </w:r>
      <w:r w:rsidR="00EB0180">
        <w:rPr>
          <w:rFonts w:cs="Arial"/>
          <w:lang w:val="en-GB" w:eastAsia="zh-TW"/>
        </w:rPr>
        <w:t>41</w:t>
      </w:r>
      <w:r w:rsidR="00AC71BD">
        <w:rPr>
          <w:rFonts w:cs="Arial"/>
          <w:lang w:val="en-GB" w:eastAsia="zh-TW"/>
        </w:rPr>
        <w:t>1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proofErr w:type="spellStart"/>
      <w:r w:rsidR="00AC71BD">
        <w:rPr>
          <w:szCs w:val="22"/>
          <w:lang w:val="en-CA"/>
        </w:rPr>
        <w:t>Tencent</w:t>
      </w:r>
      <w:proofErr w:type="spellEnd"/>
      <w:r w:rsidR="00EB0180" w:rsidRPr="00030C7A">
        <w:rPr>
          <w:szCs w:val="22"/>
          <w:lang w:val="en-CA"/>
        </w:rPr>
        <w:t>.</w:t>
      </w:r>
      <w:r>
        <w:rPr>
          <w:szCs w:val="22"/>
          <w:lang w:val="en-CA" w:eastAsia="zh-TW"/>
        </w:rPr>
        <w:t xml:space="preserve"> JVET-</w:t>
      </w:r>
      <w:r w:rsidR="00EB0180">
        <w:rPr>
          <w:szCs w:val="22"/>
          <w:lang w:val="en-CA" w:eastAsia="zh-TW"/>
        </w:rPr>
        <w:t>M041</w:t>
      </w:r>
      <w:r w:rsidR="00AC71BD">
        <w:rPr>
          <w:szCs w:val="22"/>
          <w:lang w:val="en-CA" w:eastAsia="zh-TW"/>
        </w:rPr>
        <w:t>1</w:t>
      </w:r>
      <w:r w:rsidR="00EB0180">
        <w:rPr>
          <w:szCs w:val="22"/>
          <w:lang w:val="en-CA" w:eastAsia="zh-TW"/>
        </w:rPr>
        <w:t xml:space="preserve"> </w:t>
      </w:r>
      <w:r w:rsidR="00AC71BD">
        <w:rPr>
          <w:szCs w:val="22"/>
          <w:lang w:val="en-CA"/>
        </w:rPr>
        <w:t xml:space="preserve">proposes not to signal the following inter coding related flags in condition that the current picture is the only reference picture for a slice. Specifically, </w:t>
      </w:r>
      <w:proofErr w:type="spellStart"/>
      <w:r w:rsidR="00AC71BD">
        <w:rPr>
          <w:szCs w:val="22"/>
          <w:lang w:val="en-CA"/>
        </w:rPr>
        <w:t>subblock</w:t>
      </w:r>
      <w:proofErr w:type="spellEnd"/>
      <w:r w:rsidR="00AC71BD">
        <w:rPr>
          <w:szCs w:val="22"/>
          <w:lang w:val="en-CA"/>
        </w:rPr>
        <w:t xml:space="preserve"> merge flag, affine flag, </w:t>
      </w:r>
      <w:proofErr w:type="spellStart"/>
      <w:r w:rsidR="00AC71BD">
        <w:rPr>
          <w:szCs w:val="22"/>
          <w:lang w:val="en-CA"/>
        </w:rPr>
        <w:t>mmvd</w:t>
      </w:r>
      <w:proofErr w:type="spellEnd"/>
      <w:r w:rsidR="00AC71BD">
        <w:rPr>
          <w:szCs w:val="22"/>
          <w:lang w:val="en-CA"/>
        </w:rPr>
        <w:t xml:space="preserve"> flag and intra-inter flag are not signa</w:t>
      </w:r>
      <w:r w:rsidR="00106348">
        <w:rPr>
          <w:szCs w:val="22"/>
          <w:lang w:val="en-CA"/>
        </w:rPr>
        <w:t>l</w:t>
      </w:r>
      <w:r w:rsidR="00AC71BD">
        <w:rPr>
          <w:szCs w:val="22"/>
          <w:lang w:val="en-CA"/>
        </w:rPr>
        <w:t xml:space="preserve">led. </w:t>
      </w:r>
      <w:r w:rsidRPr="00137CEE">
        <w:rPr>
          <w:rFonts w:cs="Arial"/>
          <w:lang w:val="en-GB" w:eastAsia="ko-KR"/>
        </w:rPr>
        <w:t xml:space="preserve">The verification task </w:t>
      </w:r>
      <w:r w:rsidRPr="00137CEE">
        <w:rPr>
          <w:rFonts w:cs="Arial"/>
          <w:lang w:val="en-GB" w:eastAsia="zh-TW"/>
        </w:rPr>
        <w:t>was</w:t>
      </w:r>
      <w:r w:rsidRPr="00137CEE">
        <w:rPr>
          <w:rFonts w:cs="Arial"/>
          <w:lang w:val="en-GB" w:eastAsia="ko-KR"/>
        </w:rPr>
        <w:t xml:space="preserve"> done</w:t>
      </w:r>
      <w:r w:rsidRPr="00137CEE">
        <w:rPr>
          <w:rFonts w:cs="Arial" w:hint="eastAsia"/>
          <w:lang w:val="en-GB" w:eastAsia="zh-TW"/>
        </w:rPr>
        <w:t>,</w:t>
      </w:r>
      <w:r w:rsidRPr="00137CEE">
        <w:rPr>
          <w:rFonts w:cs="Arial"/>
          <w:lang w:val="en-GB" w:eastAsia="ko-KR"/>
        </w:rPr>
        <w:t xml:space="preserve"> and the </w:t>
      </w:r>
      <w:r w:rsidRPr="00137CEE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6C07DE" w:rsidRPr="00137CEE">
        <w:rPr>
          <w:rFonts w:cs="Arial"/>
          <w:lang w:val="en-GB" w:eastAsia="ko-KR"/>
        </w:rPr>
        <w:t xml:space="preserve">results </w:t>
      </w:r>
      <w:r w:rsidRPr="00137CEE">
        <w:rPr>
          <w:rFonts w:cs="Arial" w:hint="eastAsia"/>
          <w:lang w:val="en-GB" w:eastAsia="zh-TW"/>
        </w:rPr>
        <w:t>match</w:t>
      </w:r>
      <w:r w:rsidRPr="00137CEE">
        <w:rPr>
          <w:rFonts w:cs="Arial"/>
          <w:lang w:val="en-GB" w:eastAsia="zh-TW"/>
        </w:rPr>
        <w:t xml:space="preserve"> </w:t>
      </w:r>
      <w:r w:rsidRPr="00137CEE">
        <w:rPr>
          <w:rFonts w:cs="Arial" w:hint="eastAsia"/>
          <w:lang w:val="en-GB" w:eastAsia="zh-TW"/>
        </w:rPr>
        <w:t xml:space="preserve">exactly with </w:t>
      </w:r>
      <w:r w:rsidRPr="00137CEE">
        <w:rPr>
          <w:rFonts w:cs="Arial"/>
          <w:lang w:val="en-GB" w:eastAsia="ko-KR"/>
        </w:rPr>
        <w:t xml:space="preserve">those </w:t>
      </w:r>
      <w:bookmarkEnd w:id="2"/>
      <w:bookmarkEnd w:id="3"/>
      <w:r w:rsidRPr="00137CEE">
        <w:rPr>
          <w:rFonts w:cs="Arial"/>
          <w:lang w:val="en-GB" w:eastAsia="ko-KR"/>
        </w:rPr>
        <w:t>in JVET-</w:t>
      </w:r>
      <w:r w:rsidR="00EB0180" w:rsidRPr="00137CEE">
        <w:rPr>
          <w:rFonts w:cs="Arial"/>
          <w:lang w:val="en-GB" w:eastAsia="ko-KR"/>
        </w:rPr>
        <w:t>M041</w:t>
      </w:r>
      <w:r w:rsidR="00AC71BD" w:rsidRPr="00137CEE">
        <w:rPr>
          <w:rFonts w:cs="Arial"/>
          <w:lang w:val="en-GB" w:eastAsia="ko-KR"/>
        </w:rPr>
        <w:t>1</w:t>
      </w:r>
      <w:r w:rsidR="00137CEE">
        <w:rPr>
          <w:rFonts w:cs="Arial"/>
          <w:lang w:val="en-GB" w:eastAsia="ko-KR"/>
        </w:rPr>
        <w:t xml:space="preserve"> in AI case, and have minor difference in RA case because of</w:t>
      </w:r>
      <w:r w:rsidR="00106348">
        <w:rPr>
          <w:rFonts w:cs="Arial"/>
          <w:lang w:val="en-GB" w:eastAsia="ko-KR"/>
        </w:rPr>
        <w:t xml:space="preserve"> a</w:t>
      </w:r>
      <w:r w:rsidR="00137CEE">
        <w:rPr>
          <w:rFonts w:cs="Arial"/>
          <w:lang w:val="en-GB" w:eastAsia="ko-KR"/>
        </w:rPr>
        <w:t xml:space="preserve"> CPR-related bug in VTM-3.0</w:t>
      </w:r>
      <w:r w:rsidRPr="00137CEE">
        <w:rPr>
          <w:rFonts w:cs="Arial" w:hint="eastAsia"/>
          <w:lang w:val="en-GB" w:eastAsia="zh-TW"/>
        </w:rPr>
        <w:t>.</w:t>
      </w:r>
      <w:r w:rsidR="006C07DE">
        <w:rPr>
          <w:rFonts w:cs="Arial"/>
          <w:lang w:val="en-GB" w:eastAsia="zh-TW"/>
        </w:rPr>
        <w:t xml:space="preserve"> The encoding time percentages and decoding time percentages are </w:t>
      </w:r>
      <w:r w:rsidR="00EB0180">
        <w:rPr>
          <w:rFonts w:cs="Arial"/>
          <w:lang w:val="en-GB" w:eastAsia="zh-TW"/>
        </w:rPr>
        <w:t>not trustable.</w:t>
      </w:r>
    </w:p>
    <w:p w14:paraId="19957E94" w14:textId="77777777" w:rsidR="00000275" w:rsidRPr="006E3F78" w:rsidRDefault="00000275" w:rsidP="009234A5">
      <w:pPr>
        <w:rPr>
          <w:lang w:val="en-CA"/>
        </w:rPr>
      </w:pPr>
    </w:p>
    <w:p w14:paraId="6750DDAD" w14:textId="77777777"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14:paraId="38F6F949" w14:textId="022750B1" w:rsidR="00BD33FB" w:rsidRDefault="00AC71BD" w:rsidP="00BD33FB">
      <w:pPr>
        <w:rPr>
          <w:rFonts w:cs="Arial"/>
          <w:szCs w:val="22"/>
          <w:lang w:eastAsia="zh-TW"/>
        </w:rPr>
      </w:pPr>
      <w:proofErr w:type="spellStart"/>
      <w:r>
        <w:rPr>
          <w:szCs w:val="22"/>
          <w:lang w:val="en-CA"/>
        </w:rPr>
        <w:t>Tencent</w:t>
      </w:r>
      <w:proofErr w:type="spellEnd"/>
      <w:r w:rsidR="00BD33FB">
        <w:rPr>
          <w:rFonts w:cs="Arial"/>
          <w:szCs w:val="22"/>
          <w:lang w:eastAsia="ko-KR"/>
        </w:rPr>
        <w:t xml:space="preserve"> provided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VET-M04</w:t>
      </w:r>
      <w:r w:rsidR="00DD4044">
        <w:rPr>
          <w:rFonts w:cs="Arial"/>
          <w:lang w:val="en-GB" w:eastAsia="zh-TW"/>
        </w:rPr>
        <w:t>1</w:t>
      </w:r>
      <w:r w:rsidR="009E5D0A">
        <w:rPr>
          <w:rFonts w:cs="Arial"/>
          <w:lang w:val="en-GB" w:eastAsia="zh-TW"/>
        </w:rPr>
        <w:t>1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BD33FB" w:rsidRPr="00FE7E77">
        <w:rPr>
          <w:rFonts w:cs="Arial" w:hint="eastAsia"/>
          <w:szCs w:val="22"/>
          <w:lang w:eastAsia="zh-TW"/>
        </w:rPr>
        <w:t>.</w:t>
      </w:r>
    </w:p>
    <w:p w14:paraId="7CE91E3E" w14:textId="6EB7382A" w:rsidR="009A38EC" w:rsidRPr="009A38EC" w:rsidRDefault="00DD4044" w:rsidP="00BD33FB">
      <w:pPr>
        <w:rPr>
          <w:lang w:val="en-CA"/>
        </w:rPr>
      </w:pPr>
      <w:r>
        <w:rPr>
          <w:rFonts w:cs="Arial"/>
          <w:szCs w:val="22"/>
          <w:lang w:eastAsia="ko-KR"/>
        </w:rPr>
        <w:t>The</w:t>
      </w:r>
      <w:r w:rsidR="00BD33FB" w:rsidRPr="001E1565">
        <w:rPr>
          <w:rFonts w:cs="Arial"/>
          <w:szCs w:val="22"/>
          <w:lang w:eastAsia="ko-KR"/>
        </w:rPr>
        <w:t xml:space="preserve"> </w:t>
      </w:r>
      <w:r w:rsidR="00AC71BD">
        <w:rPr>
          <w:rFonts w:cs="Arial"/>
          <w:szCs w:val="22"/>
          <w:lang w:eastAsia="ko-KR"/>
        </w:rPr>
        <w:t>test</w:t>
      </w:r>
      <w:r w:rsidR="00BD33FB" w:rsidRPr="001E1565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is</w:t>
      </w:r>
      <w:r w:rsidR="00BD33FB" w:rsidRPr="001E1565">
        <w:rPr>
          <w:rFonts w:cs="Arial"/>
          <w:szCs w:val="22"/>
          <w:lang w:eastAsia="ko-KR"/>
        </w:rPr>
        <w:t xml:space="preserve"> conducted under the</w:t>
      </w:r>
      <w:r w:rsidR="00BD33FB">
        <w:rPr>
          <w:rFonts w:cs="Arial"/>
          <w:szCs w:val="22"/>
          <w:lang w:eastAsia="ko-KR"/>
        </w:rPr>
        <w:t xml:space="preserve"> </w:t>
      </w:r>
      <w:r w:rsidR="00BD33FB">
        <w:rPr>
          <w:lang w:val="en-CA"/>
        </w:rPr>
        <w:t xml:space="preserve">the common test </w:t>
      </w:r>
      <w:r>
        <w:rPr>
          <w:lang w:val="en-CA"/>
        </w:rPr>
        <w:t>conditions (CTC) defined in [2], Class F, and Class SCC 1080p</w:t>
      </w:r>
      <w:r w:rsidR="00AC71BD" w:rsidRPr="00AC71BD">
        <w:rPr>
          <w:lang w:val="en-CA"/>
        </w:rPr>
        <w:t xml:space="preserve"> </w:t>
      </w:r>
      <w:r w:rsidR="00AC71BD">
        <w:rPr>
          <w:lang w:val="en-CA"/>
        </w:rPr>
        <w:t>and is carried out by using the VTM3.0</w:t>
      </w:r>
      <w:r w:rsidR="00AC71BD" w:rsidRPr="00BD33FB">
        <w:rPr>
          <w:lang w:val="en-CA"/>
        </w:rPr>
        <w:t xml:space="preserve"> </w:t>
      </w:r>
      <w:r w:rsidR="00AC71BD">
        <w:rPr>
          <w:lang w:val="en-CA"/>
        </w:rPr>
        <w:t>software [3]</w:t>
      </w:r>
      <w:r w:rsidR="00AC71BD">
        <w:rPr>
          <w:szCs w:val="22"/>
        </w:rPr>
        <w:t xml:space="preserve">. </w:t>
      </w:r>
      <w:r w:rsidR="00AC71BD">
        <w:rPr>
          <w:lang w:val="en-CA"/>
        </w:rPr>
        <w:t>It is</w:t>
      </w:r>
      <w:r w:rsidRPr="00D86E56">
        <w:rPr>
          <w:lang w:val="en-CA"/>
        </w:rPr>
        <w:t xml:space="preserve"> tested with/without CPR. </w:t>
      </w:r>
      <w:r w:rsidR="00AC71BD">
        <w:rPr>
          <w:lang w:val="en-CA"/>
        </w:rPr>
        <w:t>In this test, the VTM3.0 with CPR on and CPR off condition are used as the anchor.</w:t>
      </w:r>
    </w:p>
    <w:p w14:paraId="11560D9B" w14:textId="7637844A" w:rsidR="000153C3" w:rsidRDefault="00137CEE" w:rsidP="00452B56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 xml:space="preserve">The BD-rates </w:t>
      </w:r>
      <w:r>
        <w:rPr>
          <w:rFonts w:cs="Arial"/>
          <w:lang w:val="en-GB" w:eastAsia="zh-TW"/>
        </w:rPr>
        <w:t xml:space="preserve">of the test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</w:t>
      </w:r>
      <w:r>
        <w:rPr>
          <w:rFonts w:cs="Arial"/>
          <w:lang w:val="en-GB" w:eastAsia="ko-KR"/>
        </w:rPr>
        <w:t xml:space="preserve">of </w:t>
      </w:r>
      <w:r w:rsidRPr="00606B1C">
        <w:rPr>
          <w:rFonts w:cs="Arial"/>
          <w:lang w:val="en-GB" w:eastAsia="ko-KR"/>
        </w:rPr>
        <w:t xml:space="preserve">those </w:t>
      </w:r>
      <w:r>
        <w:rPr>
          <w:rFonts w:cs="Arial"/>
          <w:lang w:val="en-GB" w:eastAsia="ko-KR"/>
        </w:rPr>
        <w:t>in JVET-M0411 in AI case, and have minor difference in RA case</w:t>
      </w:r>
      <w:r w:rsidR="00452B56" w:rsidRPr="00137CEE">
        <w:rPr>
          <w:rFonts w:cs="Arial"/>
          <w:lang w:val="en-GB" w:eastAsia="ko-KR"/>
        </w:rPr>
        <w:t xml:space="preserve"> caused by </w:t>
      </w:r>
      <w:r w:rsidR="000153C3">
        <w:rPr>
          <w:rFonts w:cs="Arial"/>
          <w:lang w:val="en-GB" w:eastAsia="ko-KR"/>
        </w:rPr>
        <w:t xml:space="preserve">a </w:t>
      </w:r>
      <w:r w:rsidR="00452B56" w:rsidRPr="00137CEE">
        <w:rPr>
          <w:rFonts w:cs="Arial"/>
          <w:lang w:val="en-GB" w:eastAsia="ko-KR"/>
        </w:rPr>
        <w:t>CPR-related bug</w:t>
      </w:r>
      <w:r w:rsidR="000153C3">
        <w:rPr>
          <w:rFonts w:cs="Arial"/>
          <w:lang w:val="en-GB" w:eastAsia="ko-KR"/>
        </w:rPr>
        <w:t xml:space="preserve"> in the VTM software</w:t>
      </w:r>
      <w:r w:rsidR="00452B56" w:rsidRPr="00137CEE">
        <w:rPr>
          <w:rFonts w:cs="Arial" w:hint="eastAsia"/>
          <w:lang w:val="en-GB" w:eastAsia="zh-TW"/>
        </w:rPr>
        <w:t>.</w:t>
      </w:r>
      <w:r w:rsidR="00452B56" w:rsidRPr="00137CEE">
        <w:rPr>
          <w:rFonts w:cs="Arial"/>
          <w:lang w:val="en-GB" w:eastAsia="zh-TW"/>
        </w:rPr>
        <w:t xml:space="preserve"> The</w:t>
      </w:r>
      <w:r w:rsidR="00452B56" w:rsidRPr="00AC71BD">
        <w:rPr>
          <w:rFonts w:cs="Arial"/>
          <w:lang w:val="en-GB" w:eastAsia="zh-TW"/>
        </w:rPr>
        <w:t xml:space="preserve"> encoding time percentages and decoding time percentages are not trustable.</w:t>
      </w:r>
    </w:p>
    <w:p w14:paraId="26AB7ADF" w14:textId="77777777" w:rsidR="000153C3" w:rsidRDefault="000153C3" w:rsidP="00452B56">
      <w:pPr>
        <w:rPr>
          <w:rFonts w:cs="Arial"/>
          <w:lang w:val="en-GB" w:eastAsia="zh-TW"/>
        </w:rPr>
      </w:pPr>
    </w:p>
    <w:p w14:paraId="7CD9288D" w14:textId="2D54BB8A" w:rsidR="00F71A93" w:rsidRPr="00452B56" w:rsidRDefault="00F71A93" w:rsidP="00452B56">
      <w:pPr>
        <w:rPr>
          <w:rFonts w:cs="Arial"/>
          <w:lang w:val="en-GB" w:eastAsia="zh-TW"/>
        </w:rPr>
      </w:pPr>
      <w:r>
        <w:rPr>
          <w:rFonts w:cs="Arial"/>
          <w:szCs w:val="22"/>
          <w:lang w:val="en-CA" w:eastAsia="ko-KR"/>
        </w:rPr>
        <w:br w:type="page"/>
      </w:r>
    </w:p>
    <w:p w14:paraId="70F785DF" w14:textId="5B3C179D" w:rsidR="006C07DE" w:rsidRDefault="00452B56" w:rsidP="006C07DE">
      <w:pPr>
        <w:jc w:val="center"/>
        <w:rPr>
          <w:lang w:val="en-CA"/>
        </w:rPr>
      </w:pPr>
      <w:r w:rsidRPr="00452B56">
        <w:lastRenderedPageBreak/>
        <w:t xml:space="preserve">Table 1: Results of the </w:t>
      </w:r>
      <w:r w:rsidR="00AC71BD">
        <w:t>test</w:t>
      </w:r>
    </w:p>
    <w:tbl>
      <w:tblPr>
        <w:tblW w:w="9386" w:type="dxa"/>
        <w:tblLook w:val="04A0" w:firstRow="1" w:lastRow="0" w:firstColumn="1" w:lastColumn="0" w:noHBand="0" w:noVBand="1"/>
      </w:tblPr>
      <w:tblGrid>
        <w:gridCol w:w="1257"/>
        <w:gridCol w:w="987"/>
        <w:gridCol w:w="987"/>
        <w:gridCol w:w="987"/>
        <w:gridCol w:w="691"/>
        <w:gridCol w:w="652"/>
        <w:gridCol w:w="846"/>
        <w:gridCol w:w="846"/>
        <w:gridCol w:w="846"/>
        <w:gridCol w:w="637"/>
        <w:gridCol w:w="651"/>
      </w:tblGrid>
      <w:tr w:rsidR="00137CEE" w:rsidRPr="00137CEE" w14:paraId="4620A7B7" w14:textId="77777777" w:rsidTr="00137CEE">
        <w:trPr>
          <w:trHeight w:val="243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CF14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12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22BA2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37CEE" w:rsidRPr="00137CEE" w14:paraId="2BC6AEFF" w14:textId="77777777" w:rsidTr="00137CEE">
        <w:trPr>
          <w:trHeight w:val="243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E45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0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51B5ED6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VTM-3.0-CPR-off</w:t>
            </w:r>
          </w:p>
        </w:tc>
        <w:tc>
          <w:tcPr>
            <w:tcW w:w="382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2013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VTM-3.0-CPR-on</w:t>
            </w:r>
          </w:p>
        </w:tc>
      </w:tr>
      <w:tr w:rsidR="00137CEE" w:rsidRPr="00137CEE" w14:paraId="26A439CB" w14:textId="77777777" w:rsidTr="00137CEE">
        <w:trPr>
          <w:trHeight w:val="243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2FB4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AF4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035E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BCC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7F529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52D49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526A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180F4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DF52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FF5A1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ED4B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37CEE" w:rsidRPr="00137CEE" w14:paraId="4D3882D9" w14:textId="77777777" w:rsidTr="00137CEE">
        <w:trPr>
          <w:trHeight w:val="243"/>
        </w:trPr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E024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6BD0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D073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B8F4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343F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3B7C5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72%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D443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E40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E57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0F15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77%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593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71%</w:t>
            </w:r>
          </w:p>
        </w:tc>
      </w:tr>
      <w:tr w:rsidR="00137CEE" w:rsidRPr="00137CEE" w14:paraId="1CE6F7FD" w14:textId="77777777" w:rsidTr="00137CEE">
        <w:trPr>
          <w:trHeight w:val="243"/>
        </w:trPr>
        <w:tc>
          <w:tcPr>
            <w:tcW w:w="1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9FF1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A39D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8751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FAA1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C1EA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F62A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8006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4D0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FAFD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7AC6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1E6F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</w:tr>
      <w:tr w:rsidR="00137CEE" w:rsidRPr="00137CEE" w14:paraId="705C59FA" w14:textId="77777777" w:rsidTr="00137CEE">
        <w:trPr>
          <w:trHeight w:val="243"/>
        </w:trPr>
        <w:tc>
          <w:tcPr>
            <w:tcW w:w="1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5F5A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F39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8170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708A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4996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9EBD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72%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88A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8693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AFE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56E3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77%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F02D4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72%</w:t>
            </w:r>
          </w:p>
        </w:tc>
      </w:tr>
      <w:tr w:rsidR="00137CEE" w:rsidRPr="00137CEE" w14:paraId="02C521A7" w14:textId="77777777" w:rsidTr="00137CEE">
        <w:trPr>
          <w:trHeight w:val="243"/>
        </w:trPr>
        <w:tc>
          <w:tcPr>
            <w:tcW w:w="1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4C6E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5CB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EAE4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03D2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64B5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504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72%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0D3C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954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C6D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1913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D35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</w:tr>
      <w:tr w:rsidR="00137CEE" w:rsidRPr="00137CEE" w14:paraId="2022E4B2" w14:textId="77777777" w:rsidTr="00137CEE">
        <w:trPr>
          <w:trHeight w:val="243"/>
        </w:trPr>
        <w:tc>
          <w:tcPr>
            <w:tcW w:w="1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C41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821BD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35003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62B2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3E2D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1366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75%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FBB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204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3557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1EC0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784EA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75%</w:t>
            </w:r>
          </w:p>
        </w:tc>
      </w:tr>
      <w:tr w:rsidR="00137CEE" w:rsidRPr="00137CEE" w14:paraId="3A17A56C" w14:textId="77777777" w:rsidTr="00137CEE">
        <w:trPr>
          <w:trHeight w:val="243"/>
        </w:trPr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327D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DD9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F78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37BD9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DA1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AA22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B026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5476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DE41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1D9C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B3C6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</w:tr>
      <w:tr w:rsidR="00137CEE" w:rsidRPr="00137CEE" w14:paraId="1769654B" w14:textId="77777777" w:rsidTr="00137CEE">
        <w:trPr>
          <w:trHeight w:val="243"/>
        </w:trPr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E8B1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9A93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EF62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4700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CF79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A3431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107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AF2C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142F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29D0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E921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70%</w:t>
            </w:r>
          </w:p>
        </w:tc>
      </w:tr>
      <w:tr w:rsidR="00137CEE" w:rsidRPr="00137CEE" w14:paraId="0C01B3DC" w14:textId="77777777" w:rsidTr="00137CEE">
        <w:trPr>
          <w:trHeight w:val="236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F9A9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BAF42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-12.11%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35D084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-12.11%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8D28F4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-12.07%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8D9AD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3B52A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71%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D4B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23CC2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B4DF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4930D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A0A81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72%</w:t>
            </w:r>
          </w:p>
        </w:tc>
      </w:tr>
      <w:tr w:rsidR="00137CEE" w:rsidRPr="00137CEE" w14:paraId="7A71CD2D" w14:textId="77777777" w:rsidTr="00137CEE">
        <w:trPr>
          <w:trHeight w:val="236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DACD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SCC 1080p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BD0E4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-36.95%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DA510C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-36.13%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6438A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-36.38%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E9C9C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F820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66%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D8E69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211F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7DF9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99FE2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7868D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72%</w:t>
            </w:r>
          </w:p>
        </w:tc>
      </w:tr>
      <w:tr w:rsidR="00137CEE" w:rsidRPr="00137CEE" w14:paraId="2B922ED4" w14:textId="77777777" w:rsidTr="00137CEE">
        <w:trPr>
          <w:trHeight w:val="243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1E39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59A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547C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DEA7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A30D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29A1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BB5D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A945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5E4F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2D6E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A8AA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37CEE" w:rsidRPr="00137CEE" w14:paraId="4388D4BC" w14:textId="77777777" w:rsidTr="00137CEE">
        <w:trPr>
          <w:trHeight w:val="243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4B8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2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D5E57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37CEE" w:rsidRPr="00137CEE" w14:paraId="7D6AFF5D" w14:textId="77777777" w:rsidTr="00137CEE">
        <w:trPr>
          <w:trHeight w:val="243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F710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0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42356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VTM-3.0-CPR-off</w:t>
            </w:r>
          </w:p>
        </w:tc>
        <w:tc>
          <w:tcPr>
            <w:tcW w:w="382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C8445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VTM-3.0-CPR-on</w:t>
            </w:r>
          </w:p>
        </w:tc>
      </w:tr>
      <w:tr w:rsidR="00137CEE" w:rsidRPr="00137CEE" w14:paraId="4D5DA952" w14:textId="77777777" w:rsidTr="00137CEE">
        <w:trPr>
          <w:trHeight w:val="243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8AC0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E93E2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C1E6A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B620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2DFDC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ECE4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6A4F2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2A1A4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0069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9ABF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800A5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37CEE" w:rsidRPr="00137CEE" w14:paraId="2CA89D94" w14:textId="77777777" w:rsidTr="00137CEE">
        <w:trPr>
          <w:trHeight w:val="243"/>
        </w:trPr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59C30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5986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A5BF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73A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3473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80%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1E4A3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67%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184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5E8A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D2E9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1B5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AE679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67%</w:t>
            </w:r>
          </w:p>
        </w:tc>
      </w:tr>
      <w:tr w:rsidR="00137CEE" w:rsidRPr="00137CEE" w14:paraId="2E8348D7" w14:textId="77777777" w:rsidTr="00137CEE">
        <w:trPr>
          <w:trHeight w:val="243"/>
        </w:trPr>
        <w:tc>
          <w:tcPr>
            <w:tcW w:w="1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206A3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8D2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021D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FBA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563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77%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345E5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68%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0C99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4270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C271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374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B6A8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67%</w:t>
            </w:r>
          </w:p>
        </w:tc>
      </w:tr>
      <w:tr w:rsidR="00137CEE" w:rsidRPr="00137CEE" w14:paraId="6C3F1EB3" w14:textId="77777777" w:rsidTr="00137CEE">
        <w:trPr>
          <w:trHeight w:val="243"/>
        </w:trPr>
        <w:tc>
          <w:tcPr>
            <w:tcW w:w="1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E1AC5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0063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A384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D8B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D58C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395F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65%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BF5C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220F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7A2F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23A9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FC1E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65%</w:t>
            </w:r>
          </w:p>
        </w:tc>
      </w:tr>
      <w:tr w:rsidR="00137CEE" w:rsidRPr="00137CEE" w14:paraId="38BB7EE7" w14:textId="77777777" w:rsidTr="00137CEE">
        <w:trPr>
          <w:trHeight w:val="243"/>
        </w:trPr>
        <w:tc>
          <w:tcPr>
            <w:tcW w:w="1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99A0F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13F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588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074A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9B92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80%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1E2E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65%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11AA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5464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4B8F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6E83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66EF6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65%</w:t>
            </w:r>
          </w:p>
        </w:tc>
      </w:tr>
      <w:tr w:rsidR="00137CEE" w:rsidRPr="00137CEE" w14:paraId="77030707" w14:textId="77777777" w:rsidTr="00137CEE">
        <w:trPr>
          <w:trHeight w:val="243"/>
        </w:trPr>
        <w:tc>
          <w:tcPr>
            <w:tcW w:w="1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2BDA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0C0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E6853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2014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76A2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F6C0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9EBA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5A6F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4790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34716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06DC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37CEE" w:rsidRPr="00137CEE" w14:paraId="4A51C783" w14:textId="77777777" w:rsidTr="00137CEE">
        <w:trPr>
          <w:trHeight w:val="243"/>
        </w:trPr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80F7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7372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D5F3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9695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B9AAA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18A4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66%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1DD9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F89C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25E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EA36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EEFCA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66%</w:t>
            </w:r>
          </w:p>
        </w:tc>
      </w:tr>
      <w:tr w:rsidR="00137CEE" w:rsidRPr="00137CEE" w14:paraId="6B81D0C5" w14:textId="77777777" w:rsidTr="00137CEE">
        <w:trPr>
          <w:trHeight w:val="243"/>
        </w:trPr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D01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0AF2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EB23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760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DD6D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7FB8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3D51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3840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B157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1206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4B98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65%</w:t>
            </w:r>
          </w:p>
        </w:tc>
      </w:tr>
      <w:tr w:rsidR="00137CEE" w:rsidRPr="00137CEE" w14:paraId="6D60A240" w14:textId="77777777" w:rsidTr="00137CEE">
        <w:trPr>
          <w:trHeight w:val="243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30B80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4D2A1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-9.89%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552A59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-9.88%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465853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-9.84%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72047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DF925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54%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BC081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4FA51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CD2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2B8FF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FE854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55%</w:t>
            </w:r>
          </w:p>
        </w:tc>
      </w:tr>
      <w:tr w:rsidR="00137CEE" w:rsidRPr="00137CEE" w14:paraId="1E1FB8D8" w14:textId="77777777" w:rsidTr="00137CEE">
        <w:trPr>
          <w:trHeight w:val="243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D52E2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SCC 1080p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A175A7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-22.01%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2B616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-21.54%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45AA07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-22.08%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8AC21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42CE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53%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FCA5B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2BFBA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2506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34AF2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EF1D2" w14:textId="77777777" w:rsidR="00137CEE" w:rsidRPr="00137CEE" w:rsidRDefault="00137CEE" w:rsidP="00137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37C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56%</w:t>
            </w:r>
          </w:p>
        </w:tc>
      </w:tr>
    </w:tbl>
    <w:p w14:paraId="492772C9" w14:textId="28DE3DD9" w:rsidR="00871089" w:rsidRPr="00BE5090" w:rsidRDefault="00871089" w:rsidP="000661FC">
      <w:pPr>
        <w:rPr>
          <w:lang w:val="en-CA"/>
        </w:rPr>
      </w:pPr>
    </w:p>
    <w:p w14:paraId="01D2188B" w14:textId="34B68A9C"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4" w:name="_Ref531871856"/>
    </w:p>
    <w:bookmarkEnd w:id="4"/>
    <w:p w14:paraId="1AD51B57" w14:textId="19135820" w:rsidR="006C07DE" w:rsidRPr="006C07DE" w:rsidRDefault="00DE5089" w:rsidP="00AC71BD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  <w:lang w:val="en-CA"/>
        </w:rPr>
      </w:pPr>
      <w:r>
        <w:rPr>
          <w:lang w:eastAsia="zh-CN"/>
        </w:rPr>
        <w:t xml:space="preserve"> </w:t>
      </w:r>
      <w:r w:rsidR="00AC71BD">
        <w:rPr>
          <w:lang w:eastAsia="zh-CN"/>
        </w:rPr>
        <w:t>X</w:t>
      </w:r>
      <w:r w:rsidR="00452B56" w:rsidRPr="00452B56">
        <w:rPr>
          <w:lang w:eastAsia="zh-CN"/>
        </w:rPr>
        <w:t>.</w:t>
      </w:r>
      <w:r w:rsidR="00AC71BD">
        <w:rPr>
          <w:lang w:eastAsia="zh-CN"/>
        </w:rPr>
        <w:t xml:space="preserve"> Xu</w:t>
      </w:r>
      <w:r w:rsidR="00452B56" w:rsidRPr="00452B56">
        <w:rPr>
          <w:lang w:eastAsia="zh-CN"/>
        </w:rPr>
        <w:t xml:space="preserve">. </w:t>
      </w:r>
      <w:r w:rsidR="00AC71BD">
        <w:rPr>
          <w:lang w:eastAsia="zh-CN"/>
        </w:rPr>
        <w:t>X. Li</w:t>
      </w:r>
      <w:r w:rsidR="00452B56" w:rsidRPr="00452B56">
        <w:rPr>
          <w:lang w:eastAsia="zh-CN"/>
        </w:rPr>
        <w:t xml:space="preserve">, </w:t>
      </w:r>
      <w:r w:rsidR="00AC71BD">
        <w:rPr>
          <w:lang w:eastAsia="zh-CN"/>
        </w:rPr>
        <w:t>S</w:t>
      </w:r>
      <w:r w:rsidR="00452B56" w:rsidRPr="00452B56">
        <w:rPr>
          <w:lang w:eastAsia="zh-CN"/>
        </w:rPr>
        <w:t xml:space="preserve">. </w:t>
      </w:r>
      <w:r w:rsidR="00AC71BD">
        <w:rPr>
          <w:lang w:eastAsia="zh-CN"/>
        </w:rPr>
        <w:t>Liu</w:t>
      </w:r>
      <w:r w:rsidR="006C07DE" w:rsidRPr="00FE7E77">
        <w:rPr>
          <w:lang w:eastAsia="zh-CN"/>
        </w:rPr>
        <w:t>, “</w:t>
      </w:r>
      <w:r w:rsidR="00AC71BD" w:rsidRPr="00AC71BD">
        <w:rPr>
          <w:color w:val="000000"/>
          <w:shd w:val="clear" w:color="auto" w:fill="FFFFFF"/>
        </w:rPr>
        <w:t>Non-CE8: Inter mode related flag signaling when current picture is the only reference picture</w:t>
      </w:r>
      <w:r w:rsidR="005F63A9">
        <w:rPr>
          <w:color w:val="000000"/>
          <w:shd w:val="clear" w:color="auto" w:fill="FFFFFF"/>
        </w:rPr>
        <w:t>,</w:t>
      </w:r>
      <w:r w:rsidR="006C07DE" w:rsidRPr="007E62FA">
        <w:rPr>
          <w:color w:val="000000"/>
          <w:shd w:val="clear" w:color="auto" w:fill="FFFFFF"/>
        </w:rPr>
        <w:t>” JVET-M</w:t>
      </w:r>
      <w:r w:rsidR="006C07DE" w:rsidRPr="007E62FA">
        <w:rPr>
          <w:rFonts w:hint="eastAsia"/>
          <w:color w:val="000000"/>
          <w:shd w:val="clear" w:color="auto" w:fill="FFFFFF"/>
        </w:rPr>
        <w:t>0</w:t>
      </w:r>
      <w:r w:rsidR="00452B56" w:rsidRPr="007E62FA">
        <w:rPr>
          <w:color w:val="000000"/>
          <w:shd w:val="clear" w:color="auto" w:fill="FFFFFF"/>
        </w:rPr>
        <w:t>41</w:t>
      </w:r>
      <w:r w:rsidR="00AC71BD">
        <w:rPr>
          <w:color w:val="000000"/>
          <w:shd w:val="clear" w:color="auto" w:fill="FFFFFF"/>
        </w:rPr>
        <w:t>1</w:t>
      </w:r>
      <w:r w:rsidR="006C07DE" w:rsidRPr="00FE7E77">
        <w:rPr>
          <w:lang w:eastAsia="zh-CN"/>
        </w:rPr>
        <w:t xml:space="preserve">, </w:t>
      </w:r>
      <w:r w:rsidR="006C07DE">
        <w:rPr>
          <w:lang w:eastAsia="zh-CN"/>
        </w:rPr>
        <w:t>Jan</w:t>
      </w:r>
      <w:r w:rsidR="005F63A9">
        <w:rPr>
          <w:lang w:eastAsia="zh-CN"/>
        </w:rPr>
        <w:t>.</w:t>
      </w:r>
      <w:r w:rsidR="006C07DE" w:rsidRPr="00FE7E77">
        <w:rPr>
          <w:rFonts w:eastAsia="新細明體" w:hint="eastAsia"/>
        </w:rPr>
        <w:t xml:space="preserve"> </w:t>
      </w:r>
      <w:r w:rsidR="006C07DE" w:rsidRPr="00FE7E77">
        <w:rPr>
          <w:lang w:eastAsia="zh-CN"/>
        </w:rPr>
        <w:t>201</w:t>
      </w:r>
      <w:r w:rsidR="006C07DE">
        <w:rPr>
          <w:lang w:eastAsia="zh-CN"/>
        </w:rPr>
        <w:t>9</w:t>
      </w:r>
      <w:r w:rsidR="006C07DE" w:rsidRPr="00FE7E77">
        <w:rPr>
          <w:lang w:eastAsia="zh-CN"/>
        </w:rPr>
        <w:t>.</w:t>
      </w:r>
    </w:p>
    <w:p w14:paraId="5F59A4AF" w14:textId="4265FEB9" w:rsidR="006C07DE" w:rsidRPr="00AC71BD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</w:t>
      </w:r>
      <w:r w:rsidR="005F63A9">
        <w:rPr>
          <w:color w:val="000000"/>
          <w:shd w:val="clear" w:color="auto" w:fill="FFFFFF"/>
        </w:rPr>
        <w:t>,</w:t>
      </w:r>
      <w:r w:rsidR="006C07DE" w:rsidRPr="006C07DE">
        <w:rPr>
          <w:color w:val="000000"/>
          <w:shd w:val="clear" w:color="auto" w:fill="FFFFFF"/>
        </w:rPr>
        <w:t>” JVET-L1010, Oct. 2018.</w:t>
      </w:r>
    </w:p>
    <w:p w14:paraId="67D938C5" w14:textId="5AD22D84" w:rsidR="00AC71BD" w:rsidRPr="0076787C" w:rsidRDefault="00AC71BD" w:rsidP="00AC71BD">
      <w:pPr>
        <w:pStyle w:val="ListParagraph"/>
        <w:numPr>
          <w:ilvl w:val="0"/>
          <w:numId w:val="12"/>
        </w:numPr>
        <w:rPr>
          <w:rFonts w:eastAsia="MS Mincho"/>
          <w:lang w:val="en-CA" w:eastAsia="ja-JP"/>
        </w:rPr>
      </w:pPr>
      <w:r w:rsidRPr="00AC71BD">
        <w:rPr>
          <w:lang w:val="en-CA"/>
        </w:rPr>
        <w:t>VTM3.0, https://vcgit.hhi.fraunhofer.de/jvet/VVCSoftware_VTM/tags/VTM-3.0</w:t>
      </w:r>
    </w:p>
    <w:p w14:paraId="74C5DF12" w14:textId="77777777" w:rsidR="0076787C" w:rsidRPr="0076787C" w:rsidRDefault="0076787C" w:rsidP="0076787C">
      <w:pPr>
        <w:rPr>
          <w:rFonts w:eastAsia="MS Mincho" w:hint="eastAsia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5" w:name="_GoBack"/>
      <w:bookmarkEnd w:id="5"/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0BCCB" w14:textId="77777777" w:rsidR="00382DDE" w:rsidRDefault="00382DDE">
      <w:r>
        <w:separator/>
      </w:r>
    </w:p>
  </w:endnote>
  <w:endnote w:type="continuationSeparator" w:id="0">
    <w:p w14:paraId="5518A40B" w14:textId="77777777" w:rsidR="00382DDE" w:rsidRDefault="0038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A98A9D" w:rsidR="00452B56" w:rsidRPr="00C00DDE" w:rsidRDefault="00452B5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0D4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6348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771D1D" w14:textId="77777777" w:rsidR="00382DDE" w:rsidRDefault="00382DDE">
      <w:r>
        <w:separator/>
      </w:r>
    </w:p>
  </w:footnote>
  <w:footnote w:type="continuationSeparator" w:id="0">
    <w:p w14:paraId="3D2AFE3F" w14:textId="77777777" w:rsidR="00382DDE" w:rsidRDefault="0038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153C3"/>
    <w:rsid w:val="000308A3"/>
    <w:rsid w:val="000458BC"/>
    <w:rsid w:val="00045C41"/>
    <w:rsid w:val="00046C03"/>
    <w:rsid w:val="00065039"/>
    <w:rsid w:val="000661FC"/>
    <w:rsid w:val="000753CF"/>
    <w:rsid w:val="0007614F"/>
    <w:rsid w:val="00081398"/>
    <w:rsid w:val="00094479"/>
    <w:rsid w:val="000962AC"/>
    <w:rsid w:val="000B0C0F"/>
    <w:rsid w:val="000B1C6B"/>
    <w:rsid w:val="000B32F3"/>
    <w:rsid w:val="000B4FF9"/>
    <w:rsid w:val="000C09AC"/>
    <w:rsid w:val="000C1957"/>
    <w:rsid w:val="000C7C27"/>
    <w:rsid w:val="000D4D85"/>
    <w:rsid w:val="000E00F3"/>
    <w:rsid w:val="000F0D80"/>
    <w:rsid w:val="000F158C"/>
    <w:rsid w:val="00102F3D"/>
    <w:rsid w:val="00106348"/>
    <w:rsid w:val="001203FF"/>
    <w:rsid w:val="00123F94"/>
    <w:rsid w:val="00124E38"/>
    <w:rsid w:val="0012580B"/>
    <w:rsid w:val="00131F90"/>
    <w:rsid w:val="0013458C"/>
    <w:rsid w:val="0013526E"/>
    <w:rsid w:val="00137CEE"/>
    <w:rsid w:val="00146152"/>
    <w:rsid w:val="00146672"/>
    <w:rsid w:val="001514F5"/>
    <w:rsid w:val="00155526"/>
    <w:rsid w:val="001561A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2A"/>
    <w:rsid w:val="001D1BD2"/>
    <w:rsid w:val="001E0248"/>
    <w:rsid w:val="001E02BE"/>
    <w:rsid w:val="001E3B37"/>
    <w:rsid w:val="001F2594"/>
    <w:rsid w:val="001F5B6F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91E36"/>
    <w:rsid w:val="00292257"/>
    <w:rsid w:val="0029461D"/>
    <w:rsid w:val="002960AC"/>
    <w:rsid w:val="002A54E0"/>
    <w:rsid w:val="002B1595"/>
    <w:rsid w:val="002B191D"/>
    <w:rsid w:val="002B2E83"/>
    <w:rsid w:val="002B4C56"/>
    <w:rsid w:val="002D0AF6"/>
    <w:rsid w:val="002F164D"/>
    <w:rsid w:val="003021BC"/>
    <w:rsid w:val="00306206"/>
    <w:rsid w:val="0030750C"/>
    <w:rsid w:val="003077F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DDE"/>
    <w:rsid w:val="003A2D8E"/>
    <w:rsid w:val="003A7CE6"/>
    <w:rsid w:val="003B0F62"/>
    <w:rsid w:val="003C20E4"/>
    <w:rsid w:val="003D6342"/>
    <w:rsid w:val="003E49A4"/>
    <w:rsid w:val="003E6F90"/>
    <w:rsid w:val="003E73ED"/>
    <w:rsid w:val="003F5D0F"/>
    <w:rsid w:val="00414101"/>
    <w:rsid w:val="004219CF"/>
    <w:rsid w:val="004234F0"/>
    <w:rsid w:val="0043144A"/>
    <w:rsid w:val="00433DDB"/>
    <w:rsid w:val="00435A29"/>
    <w:rsid w:val="00437619"/>
    <w:rsid w:val="00452B56"/>
    <w:rsid w:val="00465A1E"/>
    <w:rsid w:val="0049445A"/>
    <w:rsid w:val="004A2A63"/>
    <w:rsid w:val="004B210C"/>
    <w:rsid w:val="004B45BD"/>
    <w:rsid w:val="004D405F"/>
    <w:rsid w:val="004D7DAF"/>
    <w:rsid w:val="004D7FC3"/>
    <w:rsid w:val="004E4F4F"/>
    <w:rsid w:val="004E6789"/>
    <w:rsid w:val="004F0408"/>
    <w:rsid w:val="004F61E3"/>
    <w:rsid w:val="00502E10"/>
    <w:rsid w:val="0051015C"/>
    <w:rsid w:val="00516CF1"/>
    <w:rsid w:val="0052305B"/>
    <w:rsid w:val="00531AE9"/>
    <w:rsid w:val="0054489B"/>
    <w:rsid w:val="00546653"/>
    <w:rsid w:val="00550A66"/>
    <w:rsid w:val="00553E44"/>
    <w:rsid w:val="005656CE"/>
    <w:rsid w:val="00567EC7"/>
    <w:rsid w:val="00570013"/>
    <w:rsid w:val="00574ADE"/>
    <w:rsid w:val="005753EC"/>
    <w:rsid w:val="005801A2"/>
    <w:rsid w:val="00591FCF"/>
    <w:rsid w:val="00594ED3"/>
    <w:rsid w:val="005952A5"/>
    <w:rsid w:val="005A33A1"/>
    <w:rsid w:val="005B217D"/>
    <w:rsid w:val="005C385F"/>
    <w:rsid w:val="005E12FD"/>
    <w:rsid w:val="005E1AC6"/>
    <w:rsid w:val="005F63A9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A102D"/>
    <w:rsid w:val="006C07DE"/>
    <w:rsid w:val="006C3EB8"/>
    <w:rsid w:val="006C5D39"/>
    <w:rsid w:val="006D6D9B"/>
    <w:rsid w:val="006E2810"/>
    <w:rsid w:val="006E3F78"/>
    <w:rsid w:val="006E5417"/>
    <w:rsid w:val="006F0794"/>
    <w:rsid w:val="006F7528"/>
    <w:rsid w:val="00700594"/>
    <w:rsid w:val="007023DE"/>
    <w:rsid w:val="00707AA2"/>
    <w:rsid w:val="00712F60"/>
    <w:rsid w:val="00720E3B"/>
    <w:rsid w:val="0074393F"/>
    <w:rsid w:val="007443A4"/>
    <w:rsid w:val="00745F6B"/>
    <w:rsid w:val="0075585E"/>
    <w:rsid w:val="00761735"/>
    <w:rsid w:val="0076787C"/>
    <w:rsid w:val="00770571"/>
    <w:rsid w:val="007768FF"/>
    <w:rsid w:val="007824D3"/>
    <w:rsid w:val="007924C2"/>
    <w:rsid w:val="00796EE3"/>
    <w:rsid w:val="007A05B1"/>
    <w:rsid w:val="007A50B5"/>
    <w:rsid w:val="007A56A1"/>
    <w:rsid w:val="007A7D29"/>
    <w:rsid w:val="007B4AB8"/>
    <w:rsid w:val="007D1181"/>
    <w:rsid w:val="007E01A3"/>
    <w:rsid w:val="007E3473"/>
    <w:rsid w:val="007E62FA"/>
    <w:rsid w:val="007F1F8B"/>
    <w:rsid w:val="007F67A1"/>
    <w:rsid w:val="0080773E"/>
    <w:rsid w:val="00811C05"/>
    <w:rsid w:val="008206C8"/>
    <w:rsid w:val="00824536"/>
    <w:rsid w:val="00857681"/>
    <w:rsid w:val="0086086A"/>
    <w:rsid w:val="0086387C"/>
    <w:rsid w:val="00871089"/>
    <w:rsid w:val="00874A6C"/>
    <w:rsid w:val="00876C65"/>
    <w:rsid w:val="00881889"/>
    <w:rsid w:val="008A4B4C"/>
    <w:rsid w:val="008B1451"/>
    <w:rsid w:val="008C239F"/>
    <w:rsid w:val="008D608C"/>
    <w:rsid w:val="008E480C"/>
    <w:rsid w:val="00907757"/>
    <w:rsid w:val="009108A4"/>
    <w:rsid w:val="00912451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77C16"/>
    <w:rsid w:val="0098551D"/>
    <w:rsid w:val="0099518F"/>
    <w:rsid w:val="009A38EC"/>
    <w:rsid w:val="009A523D"/>
    <w:rsid w:val="009B02A1"/>
    <w:rsid w:val="009B3361"/>
    <w:rsid w:val="009D7CE6"/>
    <w:rsid w:val="009D7E47"/>
    <w:rsid w:val="009E5D0A"/>
    <w:rsid w:val="009F496B"/>
    <w:rsid w:val="00A01439"/>
    <w:rsid w:val="00A02E61"/>
    <w:rsid w:val="00A03190"/>
    <w:rsid w:val="00A05CFF"/>
    <w:rsid w:val="00A10D4F"/>
    <w:rsid w:val="00A13048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A6E84"/>
    <w:rsid w:val="00AB1A1C"/>
    <w:rsid w:val="00AC355F"/>
    <w:rsid w:val="00AC71BD"/>
    <w:rsid w:val="00AC745D"/>
    <w:rsid w:val="00AD05A8"/>
    <w:rsid w:val="00AE341B"/>
    <w:rsid w:val="00B01905"/>
    <w:rsid w:val="00B07CA7"/>
    <w:rsid w:val="00B1279A"/>
    <w:rsid w:val="00B30EF3"/>
    <w:rsid w:val="00B4194A"/>
    <w:rsid w:val="00B437E8"/>
    <w:rsid w:val="00B46A70"/>
    <w:rsid w:val="00B5222E"/>
    <w:rsid w:val="00B52D3F"/>
    <w:rsid w:val="00B53179"/>
    <w:rsid w:val="00B57A23"/>
    <w:rsid w:val="00B600CD"/>
    <w:rsid w:val="00B61C96"/>
    <w:rsid w:val="00B73A2A"/>
    <w:rsid w:val="00B75A51"/>
    <w:rsid w:val="00B827C6"/>
    <w:rsid w:val="00B861E4"/>
    <w:rsid w:val="00B94B06"/>
    <w:rsid w:val="00B94C28"/>
    <w:rsid w:val="00BC10BA"/>
    <w:rsid w:val="00BC5AFD"/>
    <w:rsid w:val="00BD33FB"/>
    <w:rsid w:val="00BE5090"/>
    <w:rsid w:val="00BF0B13"/>
    <w:rsid w:val="00C00DDE"/>
    <w:rsid w:val="00C04F43"/>
    <w:rsid w:val="00C0609D"/>
    <w:rsid w:val="00C115AB"/>
    <w:rsid w:val="00C14917"/>
    <w:rsid w:val="00C26CCB"/>
    <w:rsid w:val="00C30249"/>
    <w:rsid w:val="00C3723B"/>
    <w:rsid w:val="00C41AA2"/>
    <w:rsid w:val="00C42466"/>
    <w:rsid w:val="00C606C9"/>
    <w:rsid w:val="00C80288"/>
    <w:rsid w:val="00C84003"/>
    <w:rsid w:val="00C90650"/>
    <w:rsid w:val="00C97D78"/>
    <w:rsid w:val="00CC2AAE"/>
    <w:rsid w:val="00CC5A42"/>
    <w:rsid w:val="00CC6327"/>
    <w:rsid w:val="00CD0EAB"/>
    <w:rsid w:val="00CE5E02"/>
    <w:rsid w:val="00CF34DB"/>
    <w:rsid w:val="00CF3917"/>
    <w:rsid w:val="00CF558F"/>
    <w:rsid w:val="00D010C0"/>
    <w:rsid w:val="00D073E2"/>
    <w:rsid w:val="00D446EC"/>
    <w:rsid w:val="00D478E3"/>
    <w:rsid w:val="00D51BF0"/>
    <w:rsid w:val="00D531DB"/>
    <w:rsid w:val="00D55942"/>
    <w:rsid w:val="00D61253"/>
    <w:rsid w:val="00D807BF"/>
    <w:rsid w:val="00D812CF"/>
    <w:rsid w:val="00D82FCC"/>
    <w:rsid w:val="00DA17FC"/>
    <w:rsid w:val="00DA7887"/>
    <w:rsid w:val="00DB2C26"/>
    <w:rsid w:val="00DB6E0D"/>
    <w:rsid w:val="00DD02F4"/>
    <w:rsid w:val="00DD4044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0180"/>
    <w:rsid w:val="00EB56E1"/>
    <w:rsid w:val="00EB7AB1"/>
    <w:rsid w:val="00EE7CD8"/>
    <w:rsid w:val="00EF37F6"/>
    <w:rsid w:val="00EF48CC"/>
    <w:rsid w:val="00F00801"/>
    <w:rsid w:val="00F10A95"/>
    <w:rsid w:val="00F1188E"/>
    <w:rsid w:val="00F2488D"/>
    <w:rsid w:val="00F3175B"/>
    <w:rsid w:val="00F601A0"/>
    <w:rsid w:val="00F712E9"/>
    <w:rsid w:val="00F71A93"/>
    <w:rsid w:val="00F73032"/>
    <w:rsid w:val="00F848FC"/>
    <w:rsid w:val="00F84C03"/>
    <w:rsid w:val="00F906F6"/>
    <w:rsid w:val="00F90764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16</cp:revision>
  <cp:lastPrinted>1900-01-01T08:00:00Z</cp:lastPrinted>
  <dcterms:created xsi:type="dcterms:W3CDTF">2019-01-09T08:18:00Z</dcterms:created>
  <dcterms:modified xsi:type="dcterms:W3CDTF">2019-01-09T11:20:00Z</dcterms:modified>
</cp:coreProperties>
</file>