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2ACCC71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F7DD2CB" w:rsidR="008A4B4C" w:rsidRPr="005B217D" w:rsidRDefault="00E61DAC" w:rsidP="007A50B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7A50B5">
              <w:rPr>
                <w:lang w:val="en-CA"/>
              </w:rPr>
              <w:t>0</w:t>
            </w:r>
            <w:r w:rsidR="00ED4F62">
              <w:rPr>
                <w:lang w:val="en-CA"/>
              </w:rPr>
              <w:t>548</w:t>
            </w:r>
            <w:r w:rsidR="000661FC">
              <w:rPr>
                <w:lang w:val="en-CA"/>
              </w:rPr>
              <w:t>-v1</w:t>
            </w:r>
          </w:p>
        </w:tc>
      </w:tr>
    </w:tbl>
    <w:p w14:paraId="79DBA597" w14:textId="5B9E7CD8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E9C1570" w:rsidR="00E61DAC" w:rsidRPr="005B217D" w:rsidRDefault="00ED4F62" w:rsidP="00ED4F62">
            <w:pPr>
              <w:spacing w:before="60" w:after="60"/>
              <w:rPr>
                <w:b/>
                <w:szCs w:val="22"/>
                <w:lang w:val="en-CA"/>
              </w:rPr>
            </w:pPr>
            <w:r w:rsidRPr="00ED4F62">
              <w:rPr>
                <w:b/>
                <w:szCs w:val="22"/>
                <w:lang w:val="en-CA" w:eastAsia="zh-TW"/>
              </w:rPr>
              <w:t>Crosscheck of JVET-M0064 (Non-CE3: CCLM table reduction and bit range control)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1583C63" w:rsidR="00E61DAC" w:rsidRPr="005B217D" w:rsidRDefault="00AC355F" w:rsidP="009D7CE6">
            <w:pPr>
              <w:spacing w:before="60" w:after="60"/>
              <w:rPr>
                <w:szCs w:val="22"/>
                <w:lang w:val="en-CA"/>
              </w:rPr>
            </w:pPr>
            <w:r w:rsidRPr="00AC355F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6286736" w:rsidR="00E61DAC" w:rsidRPr="005B217D" w:rsidRDefault="000661F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A671B21" w14:textId="7EEBF5DB" w:rsidR="00BD33FB" w:rsidRDefault="00937117" w:rsidP="00BD33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Chia-Ming Tsai</w:t>
            </w:r>
          </w:p>
          <w:p w14:paraId="49D81240" w14:textId="4088B14E" w:rsidR="00E61DAC" w:rsidRPr="005B217D" w:rsidRDefault="00AC355F" w:rsidP="00BD33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 1, </w:t>
            </w:r>
            <w:proofErr w:type="spellStart"/>
            <w:r>
              <w:rPr>
                <w:szCs w:val="22"/>
                <w:lang w:val="en-CA"/>
              </w:rPr>
              <w:t>Dusing</w:t>
            </w:r>
            <w:proofErr w:type="spellEnd"/>
            <w:r>
              <w:rPr>
                <w:szCs w:val="22"/>
                <w:lang w:val="en-CA"/>
              </w:rPr>
              <w:t xml:space="preserve"> 1</w:t>
            </w:r>
            <w:r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Hsinchu</w:t>
            </w:r>
            <w:proofErr w:type="spellEnd"/>
            <w:r>
              <w:rPr>
                <w:szCs w:val="22"/>
                <w:lang w:val="en-CA"/>
              </w:rPr>
              <w:t xml:space="preserve">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DB80B48" w:rsidR="00E61DAC" w:rsidRPr="005B217D" w:rsidRDefault="00E61DAC" w:rsidP="000661F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C355F">
              <w:rPr>
                <w:szCs w:val="22"/>
                <w:lang w:val="en-CA"/>
              </w:rPr>
              <w:t>+886-3-5670766</w:t>
            </w:r>
            <w:r w:rsidR="00553E44">
              <w:rPr>
                <w:szCs w:val="22"/>
                <w:lang w:val="en-CA"/>
              </w:rPr>
              <w:br/>
            </w:r>
            <w:r w:rsidR="00F0204D">
              <w:rPr>
                <w:szCs w:val="22"/>
                <w:lang w:val="en-CA"/>
              </w:rPr>
              <w:t>chia-ming.tsai</w:t>
            </w:r>
            <w:r w:rsidR="00AC355F" w:rsidRPr="00AC355F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4922323" w:rsidR="00E61DAC" w:rsidRPr="005B217D" w:rsidRDefault="00AC35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292B61A" w14:textId="5DFCFB17" w:rsidR="00BD33FB" w:rsidRDefault="00BD33FB" w:rsidP="00BD33FB">
      <w:pPr>
        <w:rPr>
          <w:rFonts w:cs="Arial"/>
          <w:lang w:val="en-GB" w:eastAsia="zh-TW"/>
        </w:rPr>
      </w:pPr>
      <w:r>
        <w:rPr>
          <w:rFonts w:cs="Arial"/>
          <w:lang w:val="en-GB"/>
        </w:rPr>
        <w:t xml:space="preserve">The </w:t>
      </w:r>
      <w:r>
        <w:rPr>
          <w:rFonts w:cs="Arial"/>
          <w:lang w:val="en-GB" w:eastAsia="ko-KR"/>
        </w:rPr>
        <w:t>document</w:t>
      </w:r>
      <w:r>
        <w:rPr>
          <w:rFonts w:cs="Arial"/>
          <w:lang w:val="en-GB"/>
        </w:rPr>
        <w:t xml:space="preserve"> reports the results of </w:t>
      </w:r>
      <w:r>
        <w:rPr>
          <w:rFonts w:cs="Arial"/>
          <w:lang w:val="en-GB" w:eastAsia="ko-KR"/>
        </w:rPr>
        <w:t>crosschecking</w:t>
      </w:r>
      <w:r>
        <w:rPr>
          <w:rFonts w:cs="Arial" w:hint="eastAsia"/>
          <w:lang w:val="en-GB" w:eastAsia="zh-TW"/>
        </w:rPr>
        <w:t xml:space="preserve"> </w:t>
      </w:r>
      <w:bookmarkStart w:id="1" w:name="OLE_LINK11"/>
      <w:bookmarkStart w:id="2" w:name="OLE_LINK14"/>
      <w:r>
        <w:rPr>
          <w:rFonts w:cs="Arial" w:hint="eastAsia"/>
          <w:lang w:val="en-GB" w:eastAsia="zh-TW"/>
        </w:rPr>
        <w:t>J</w:t>
      </w:r>
      <w:bookmarkEnd w:id="1"/>
      <w:bookmarkEnd w:id="2"/>
      <w:r>
        <w:rPr>
          <w:rFonts w:cs="Arial"/>
          <w:lang w:val="en-GB" w:eastAsia="zh-TW"/>
        </w:rPr>
        <w:t>VET-M</w:t>
      </w:r>
      <w:r w:rsidR="00937117">
        <w:rPr>
          <w:rFonts w:cs="Arial"/>
          <w:lang w:val="en-GB" w:eastAsia="zh-TW"/>
        </w:rPr>
        <w:t>0064</w:t>
      </w:r>
      <w:r>
        <w:rPr>
          <w:rFonts w:cs="Arial" w:hint="eastAsia"/>
          <w:lang w:val="en-GB" w:eastAsia="zh-TW"/>
        </w:rPr>
        <w:t xml:space="preserve"> </w:t>
      </w:r>
      <w:r>
        <w:rPr>
          <w:rFonts w:hint="eastAsia"/>
          <w:lang w:val="en-CA" w:eastAsia="zh-TW"/>
        </w:rPr>
        <w:t xml:space="preserve">proposed by </w:t>
      </w:r>
      <w:r w:rsidR="00937117">
        <w:rPr>
          <w:szCs w:val="22"/>
          <w:lang w:val="en-CA"/>
        </w:rPr>
        <w:t>Sharp</w:t>
      </w:r>
      <w:r>
        <w:rPr>
          <w:szCs w:val="22"/>
          <w:lang w:val="en-CA" w:eastAsia="zh-TW"/>
        </w:rPr>
        <w:t>. JVET-</w:t>
      </w:r>
      <w:r w:rsidR="00937117">
        <w:rPr>
          <w:szCs w:val="22"/>
          <w:lang w:val="en-CA" w:eastAsia="zh-TW"/>
        </w:rPr>
        <w:t xml:space="preserve">M0064 </w:t>
      </w:r>
      <w:r>
        <w:t xml:space="preserve">proposes </w:t>
      </w:r>
      <w:r w:rsidR="00937117">
        <w:rPr>
          <w:lang w:val="en-CA" w:eastAsia="ja-JP"/>
        </w:rPr>
        <w:t>a method to reduce the CCLM bit range and table size</w:t>
      </w:r>
      <w:r>
        <w:t>.</w:t>
      </w:r>
      <w:r w:rsidR="00F261B4">
        <w:t xml:space="preserve"> </w:t>
      </w:r>
      <w:r>
        <w:rPr>
          <w:rFonts w:cs="Arial"/>
          <w:lang w:val="en-GB" w:eastAsia="ko-KR"/>
        </w:rPr>
        <w:t xml:space="preserve">The verification task </w:t>
      </w:r>
      <w:r>
        <w:rPr>
          <w:rFonts w:cs="Arial"/>
          <w:lang w:val="en-GB" w:eastAsia="zh-TW"/>
        </w:rPr>
        <w:t>was</w:t>
      </w:r>
      <w:r>
        <w:rPr>
          <w:rFonts w:cs="Arial"/>
          <w:lang w:val="en-GB" w:eastAsia="ko-KR"/>
        </w:rPr>
        <w:t xml:space="preserve"> done</w:t>
      </w:r>
      <w:r>
        <w:rPr>
          <w:rFonts w:cs="Arial" w:hint="eastAsia"/>
          <w:lang w:val="en-GB" w:eastAsia="zh-TW"/>
        </w:rPr>
        <w:t>,</w:t>
      </w:r>
      <w:r>
        <w:rPr>
          <w:rFonts w:cs="Arial"/>
          <w:lang w:val="en-GB" w:eastAsia="ko-KR"/>
        </w:rPr>
        <w:t xml:space="preserve"> and the </w:t>
      </w:r>
      <w:r w:rsidRPr="002C4CCD">
        <w:rPr>
          <w:rFonts w:cs="Arial" w:hint="eastAsia"/>
          <w:lang w:val="en-GB" w:eastAsia="zh-TW"/>
        </w:rPr>
        <w:t xml:space="preserve">BD-rate </w:t>
      </w:r>
      <w:bookmarkStart w:id="3" w:name="OLE_LINK29"/>
      <w:bookmarkStart w:id="4" w:name="OLE_LINK30"/>
      <w:r w:rsidR="006C07DE">
        <w:rPr>
          <w:rFonts w:cs="Arial"/>
          <w:lang w:val="en-GB" w:eastAsia="ko-KR"/>
        </w:rPr>
        <w:t xml:space="preserve">results </w:t>
      </w:r>
      <w:r>
        <w:rPr>
          <w:rFonts w:cs="Arial" w:hint="eastAsia"/>
          <w:lang w:val="en-GB" w:eastAsia="zh-TW"/>
        </w:rPr>
        <w:t>match</w:t>
      </w:r>
      <w:r>
        <w:rPr>
          <w:rFonts w:cs="Arial"/>
          <w:lang w:val="en-GB" w:eastAsia="zh-TW"/>
        </w:rPr>
        <w:t xml:space="preserve"> </w:t>
      </w:r>
      <w:r>
        <w:rPr>
          <w:rFonts w:cs="Arial" w:hint="eastAsia"/>
          <w:lang w:val="en-GB" w:eastAsia="zh-TW"/>
        </w:rPr>
        <w:t xml:space="preserve">exactly with </w:t>
      </w:r>
      <w:r>
        <w:rPr>
          <w:rFonts w:cs="Arial"/>
          <w:lang w:val="en-GB" w:eastAsia="ko-KR"/>
        </w:rPr>
        <w:t xml:space="preserve">those </w:t>
      </w:r>
      <w:bookmarkEnd w:id="3"/>
      <w:bookmarkEnd w:id="4"/>
      <w:r w:rsidR="00F0204D">
        <w:rPr>
          <w:rFonts w:cs="Arial"/>
          <w:lang w:val="en-GB" w:eastAsia="ko-KR"/>
        </w:rPr>
        <w:t>in JVET-M0064</w:t>
      </w:r>
      <w:r>
        <w:rPr>
          <w:rFonts w:cs="Arial" w:hint="eastAsia"/>
          <w:lang w:val="en-GB" w:eastAsia="zh-TW"/>
        </w:rPr>
        <w:t>.</w:t>
      </w:r>
      <w:r w:rsidR="006C07DE">
        <w:rPr>
          <w:rFonts w:cs="Arial"/>
          <w:lang w:val="en-GB" w:eastAsia="zh-TW"/>
        </w:rPr>
        <w:t xml:space="preserve"> </w:t>
      </w:r>
      <w:r w:rsidR="00937117" w:rsidRPr="00937117">
        <w:rPr>
          <w:rFonts w:cs="Arial"/>
          <w:lang w:val="en-GB" w:eastAsia="zh-TW"/>
        </w:rPr>
        <w:t>The run time comparison is not provided in this report because of non-homogeneous computing clusters</w:t>
      </w:r>
      <w:r w:rsidR="006C07DE">
        <w:rPr>
          <w:rFonts w:cs="Arial"/>
          <w:lang w:val="en-GB" w:eastAsia="zh-TW"/>
        </w:rPr>
        <w:t>.</w:t>
      </w:r>
    </w:p>
    <w:p w14:paraId="19957E94" w14:textId="77777777" w:rsidR="00000275" w:rsidRPr="005F2A25" w:rsidRDefault="00000275" w:rsidP="009234A5">
      <w:pPr>
        <w:rPr>
          <w:lang w:val="en-GB"/>
        </w:rPr>
      </w:pPr>
    </w:p>
    <w:p w14:paraId="6750DDAD" w14:textId="77777777" w:rsidR="00BD33FB" w:rsidRDefault="00BD33FB" w:rsidP="00BD33FB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textAlignment w:val="auto"/>
      </w:pPr>
      <w:r>
        <w:t>Verification</w:t>
      </w:r>
    </w:p>
    <w:p w14:paraId="38F6F949" w14:textId="6F3EECF7" w:rsidR="00BD33FB" w:rsidRDefault="00945E0B" w:rsidP="00BD33FB">
      <w:pPr>
        <w:rPr>
          <w:rFonts w:cs="Arial"/>
          <w:szCs w:val="22"/>
          <w:lang w:eastAsia="ko-KR"/>
        </w:rPr>
      </w:pPr>
      <w:r>
        <w:rPr>
          <w:lang w:eastAsia="zh-TW"/>
        </w:rPr>
        <w:t>Sharp</w:t>
      </w:r>
      <w:r>
        <w:rPr>
          <w:rFonts w:cs="Arial"/>
          <w:szCs w:val="22"/>
          <w:lang w:eastAsia="ko-KR"/>
        </w:rPr>
        <w:t xml:space="preserve"> </w:t>
      </w:r>
      <w:r w:rsidR="00BD33FB">
        <w:rPr>
          <w:rFonts w:cs="Arial"/>
          <w:szCs w:val="22"/>
          <w:lang w:eastAsia="ko-KR"/>
        </w:rPr>
        <w:t xml:space="preserve">provided </w:t>
      </w:r>
      <w:r w:rsidR="00BD33FB">
        <w:rPr>
          <w:rFonts w:cs="Arial" w:hint="eastAsia"/>
          <w:szCs w:val="22"/>
          <w:lang w:eastAsia="zh-TW"/>
        </w:rPr>
        <w:t xml:space="preserve">the source code of </w:t>
      </w:r>
      <w:r w:rsidR="00BD33FB">
        <w:rPr>
          <w:rFonts w:cs="Arial"/>
          <w:szCs w:val="22"/>
          <w:lang w:eastAsia="ko-KR"/>
        </w:rPr>
        <w:t xml:space="preserve">their proposed </w:t>
      </w:r>
      <w:r w:rsidR="00BD33FB">
        <w:rPr>
          <w:rFonts w:cs="Arial" w:hint="eastAsia"/>
          <w:szCs w:val="22"/>
          <w:lang w:eastAsia="zh-TW"/>
        </w:rPr>
        <w:t xml:space="preserve">method described in </w:t>
      </w:r>
      <w:r w:rsidR="00BD33FB">
        <w:rPr>
          <w:rFonts w:cs="Arial" w:hint="eastAsia"/>
          <w:lang w:val="en-GB" w:eastAsia="zh-TW"/>
        </w:rPr>
        <w:t>J</w:t>
      </w:r>
      <w:r w:rsidR="00BD33FB">
        <w:rPr>
          <w:rFonts w:cs="Arial"/>
          <w:lang w:val="en-GB" w:eastAsia="zh-TW"/>
        </w:rPr>
        <w:t>VET-M0</w:t>
      </w:r>
      <w:r>
        <w:rPr>
          <w:rFonts w:cs="Arial"/>
          <w:lang w:val="en-GB" w:eastAsia="zh-TW"/>
        </w:rPr>
        <w:t>0</w:t>
      </w:r>
      <w:r w:rsidR="00BD33FB">
        <w:rPr>
          <w:rFonts w:cs="Arial"/>
          <w:lang w:val="en-GB" w:eastAsia="zh-TW"/>
        </w:rPr>
        <w:t>6</w:t>
      </w:r>
      <w:r>
        <w:rPr>
          <w:rFonts w:cs="Arial"/>
          <w:lang w:val="en-GB" w:eastAsia="zh-TW"/>
        </w:rPr>
        <w:t>4</w:t>
      </w:r>
      <w:r w:rsidR="00BD33FB">
        <w:rPr>
          <w:rFonts w:cs="Arial" w:hint="eastAsia"/>
          <w:lang w:val="en-GB" w:eastAsia="zh-TW"/>
        </w:rPr>
        <w:t xml:space="preserve"> </w:t>
      </w:r>
      <w:r w:rsidR="00BD33FB" w:rsidRPr="00FE7E77">
        <w:rPr>
          <w:rFonts w:cs="Arial" w:hint="eastAsia"/>
          <w:lang w:val="en-GB" w:eastAsia="zh-TW"/>
        </w:rPr>
        <w:t>[1</w:t>
      </w:r>
      <w:r w:rsidR="00BD33FB" w:rsidRPr="00FE7E77">
        <w:rPr>
          <w:rFonts w:cs="Arial"/>
          <w:lang w:val="en-GB" w:eastAsia="zh-TW"/>
        </w:rPr>
        <w:t>]</w:t>
      </w:r>
      <w:r w:rsidR="00BD33FB" w:rsidRPr="00FE7E77">
        <w:rPr>
          <w:rFonts w:cs="Arial" w:hint="eastAsia"/>
          <w:szCs w:val="22"/>
          <w:lang w:eastAsia="zh-TW"/>
        </w:rPr>
        <w:t>.</w:t>
      </w:r>
      <w:r>
        <w:rPr>
          <w:rFonts w:cs="Arial"/>
          <w:szCs w:val="22"/>
          <w:lang w:eastAsia="zh-TW"/>
        </w:rPr>
        <w:t xml:space="preserve"> One verification was</w:t>
      </w:r>
      <w:r>
        <w:rPr>
          <w:rFonts w:cs="Arial" w:hint="eastAsia"/>
          <w:szCs w:val="22"/>
          <w:lang w:eastAsia="zh-TW"/>
        </w:rPr>
        <w:t xml:space="preserve"> carried out by setting the following parameters in the p</w:t>
      </w:r>
      <w:r>
        <w:rPr>
          <w:rFonts w:cs="Arial" w:hint="eastAsia"/>
          <w:szCs w:val="22"/>
          <w:lang w:eastAsia="ko-KR"/>
        </w:rPr>
        <w:t>rovided code:</w:t>
      </w:r>
    </w:p>
    <w:p w14:paraId="67F9ABD3" w14:textId="77777777" w:rsidR="00945E0B" w:rsidRDefault="00945E0B" w:rsidP="00BD33FB">
      <w:pPr>
        <w:rPr>
          <w:rFonts w:cs="Arial"/>
          <w:szCs w:val="22"/>
          <w:lang w:eastAsia="zh-TW"/>
        </w:rPr>
      </w:pPr>
    </w:p>
    <w:p w14:paraId="314FD027" w14:textId="77777777" w:rsidR="00945E0B" w:rsidRPr="00945E0B" w:rsidRDefault="00945E0B" w:rsidP="00945E0B">
      <w:pPr>
        <w:rPr>
          <w:rFonts w:ascii="Tahoma" w:hAnsi="Tahoma" w:cs="Tahoma"/>
          <w:szCs w:val="22"/>
          <w:lang w:val="en-CA" w:eastAsia="ko-KR"/>
        </w:rPr>
      </w:pPr>
      <w:r w:rsidRPr="00945E0B">
        <w:rPr>
          <w:rFonts w:ascii="Tahoma" w:hAnsi="Tahoma" w:cs="Tahoma"/>
          <w:szCs w:val="22"/>
          <w:lang w:val="en-CA" w:eastAsia="ko-KR"/>
        </w:rPr>
        <w:t>#define SHARP_CCLM_MOD                                    1</w:t>
      </w:r>
    </w:p>
    <w:p w14:paraId="72B55376" w14:textId="77777777" w:rsidR="00945E0B" w:rsidRDefault="00945E0B" w:rsidP="00BD33FB">
      <w:pPr>
        <w:rPr>
          <w:rFonts w:cs="Arial"/>
          <w:szCs w:val="22"/>
          <w:lang w:eastAsia="zh-TW"/>
        </w:rPr>
      </w:pPr>
    </w:p>
    <w:p w14:paraId="64267E34" w14:textId="15F9F505" w:rsidR="00945E0B" w:rsidRPr="00945E0B" w:rsidRDefault="00945E0B" w:rsidP="00BD33FB">
      <w:pPr>
        <w:rPr>
          <w:szCs w:val="22"/>
        </w:rPr>
      </w:pPr>
      <w:r>
        <w:rPr>
          <w:rFonts w:cs="Arial"/>
          <w:szCs w:val="22"/>
          <w:lang w:eastAsia="ko-KR"/>
        </w:rPr>
        <w:t>The</w:t>
      </w:r>
      <w:r w:rsidRPr="001E1565">
        <w:rPr>
          <w:rFonts w:cs="Arial"/>
          <w:szCs w:val="22"/>
          <w:lang w:eastAsia="ko-KR"/>
        </w:rPr>
        <w:t xml:space="preserve"> </w:t>
      </w:r>
      <w:r w:rsidR="00BD33FB" w:rsidRPr="001E1565">
        <w:rPr>
          <w:rFonts w:cs="Arial"/>
          <w:szCs w:val="22"/>
          <w:lang w:eastAsia="ko-KR"/>
        </w:rPr>
        <w:t>test</w:t>
      </w:r>
      <w:r>
        <w:rPr>
          <w:rFonts w:cs="Arial"/>
          <w:szCs w:val="22"/>
          <w:lang w:eastAsia="ko-KR"/>
        </w:rPr>
        <w:t xml:space="preserve"> is</w:t>
      </w:r>
      <w:r w:rsidR="00BD33FB" w:rsidRPr="001E1565">
        <w:rPr>
          <w:rFonts w:cs="Arial"/>
          <w:szCs w:val="22"/>
          <w:lang w:eastAsia="ko-KR"/>
        </w:rPr>
        <w:t xml:space="preserve"> conducted under the</w:t>
      </w:r>
      <w:r w:rsidR="00BD33FB">
        <w:rPr>
          <w:rFonts w:cs="Arial"/>
          <w:szCs w:val="22"/>
          <w:lang w:eastAsia="ko-KR"/>
        </w:rPr>
        <w:t xml:space="preserve"> </w:t>
      </w:r>
      <w:r w:rsidR="00BD33FB">
        <w:rPr>
          <w:lang w:val="en-CA"/>
        </w:rPr>
        <w:t xml:space="preserve">the common test conditions (CTC) defined in [2] and are carried out by </w:t>
      </w:r>
      <w:r w:rsidR="00F10A95">
        <w:rPr>
          <w:lang w:val="en-CA"/>
        </w:rPr>
        <w:t>using the VTM</w:t>
      </w:r>
      <w:r w:rsidR="00BD33FB">
        <w:rPr>
          <w:lang w:val="en-CA"/>
        </w:rPr>
        <w:t>3.0</w:t>
      </w:r>
      <w:r w:rsidR="00BD33FB" w:rsidRPr="00BD33FB">
        <w:rPr>
          <w:lang w:val="en-CA"/>
        </w:rPr>
        <w:t xml:space="preserve"> </w:t>
      </w:r>
      <w:r w:rsidR="00BD33FB">
        <w:rPr>
          <w:lang w:val="en-CA"/>
        </w:rPr>
        <w:t>software [3]</w:t>
      </w:r>
      <w:r w:rsidR="00BD33FB">
        <w:rPr>
          <w:szCs w:val="22"/>
        </w:rPr>
        <w:t xml:space="preserve">. </w:t>
      </w:r>
      <w:r w:rsidRPr="001E1565">
        <w:rPr>
          <w:rFonts w:cs="Arial" w:hint="eastAsia"/>
          <w:szCs w:val="22"/>
          <w:lang w:eastAsia="ko-KR"/>
        </w:rPr>
        <w:t>Table 1</w:t>
      </w:r>
      <w:r>
        <w:rPr>
          <w:rFonts w:cs="Arial"/>
          <w:szCs w:val="22"/>
          <w:lang w:eastAsia="ko-KR"/>
        </w:rPr>
        <w:t xml:space="preserve"> </w:t>
      </w:r>
      <w:r w:rsidRPr="001E1565">
        <w:rPr>
          <w:rFonts w:cs="Arial" w:hint="eastAsia"/>
          <w:szCs w:val="22"/>
          <w:lang w:eastAsia="ko-KR"/>
        </w:rPr>
        <w:t>show</w:t>
      </w:r>
      <w:r>
        <w:rPr>
          <w:rFonts w:cs="Arial"/>
          <w:szCs w:val="22"/>
          <w:lang w:eastAsia="ko-KR"/>
        </w:rPr>
        <w:t>s</w:t>
      </w:r>
      <w:r w:rsidRPr="001E1565">
        <w:rPr>
          <w:rFonts w:cs="Arial" w:hint="eastAsia"/>
          <w:szCs w:val="22"/>
          <w:lang w:eastAsia="ko-KR"/>
        </w:rPr>
        <w:t xml:space="preserve"> </w:t>
      </w:r>
      <w:r>
        <w:rPr>
          <w:rFonts w:cs="Arial"/>
          <w:szCs w:val="22"/>
          <w:lang w:eastAsia="ko-KR"/>
        </w:rPr>
        <w:t>the results using VTM3.0 as the anchor and enabling the proposed method in the test.</w:t>
      </w:r>
      <w:r w:rsidRPr="001B7D84">
        <w:rPr>
          <w:rFonts w:cs="Arial"/>
          <w:lang w:val="en-GB" w:eastAsia="zh-TW"/>
        </w:rPr>
        <w:t xml:space="preserve"> </w:t>
      </w:r>
      <w:r>
        <w:rPr>
          <w:rFonts w:cs="Arial"/>
          <w:lang w:val="en-GB" w:eastAsia="zh-TW"/>
        </w:rPr>
        <w:t>Please note that the decoding run time comparison is not accurate.</w:t>
      </w:r>
    </w:p>
    <w:p w14:paraId="60FA612D" w14:textId="77777777" w:rsidR="00F71A93" w:rsidRDefault="00F71A93" w:rsidP="00F71A93">
      <w:pPr>
        <w:rPr>
          <w:rFonts w:cs="Arial"/>
          <w:lang w:val="en-GB" w:eastAsia="zh-TW"/>
        </w:rPr>
      </w:pPr>
    </w:p>
    <w:p w14:paraId="7CD9288D" w14:textId="18223C46" w:rsidR="00F71A93" w:rsidRDefault="00F71A93" w:rsidP="00F71A9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cs="Arial"/>
          <w:szCs w:val="22"/>
          <w:lang w:val="en-CA" w:eastAsia="ko-KR"/>
        </w:rPr>
      </w:pPr>
      <w:r>
        <w:rPr>
          <w:rFonts w:cs="Arial"/>
          <w:szCs w:val="22"/>
          <w:lang w:val="en-CA" w:eastAsia="ko-KR"/>
        </w:rPr>
        <w:br w:type="page"/>
      </w:r>
    </w:p>
    <w:p w14:paraId="70F785DF" w14:textId="055B9429" w:rsidR="006C07DE" w:rsidRDefault="006C07DE" w:rsidP="006C07DE">
      <w:pPr>
        <w:jc w:val="center"/>
        <w:rPr>
          <w:lang w:val="en-CA"/>
        </w:rPr>
      </w:pPr>
      <w:r>
        <w:lastRenderedPageBreak/>
        <w:t xml:space="preserve">Table 1. </w:t>
      </w:r>
      <w:r w:rsidR="00B77A00" w:rsidRPr="00721F9C">
        <w:rPr>
          <w:rFonts w:cs="Arial"/>
          <w:lang w:val="en-GB" w:eastAsia="ko-KR"/>
        </w:rPr>
        <w:t>The results using VTM</w:t>
      </w:r>
      <w:r w:rsidR="00B77A00">
        <w:rPr>
          <w:rFonts w:cs="Arial"/>
          <w:lang w:val="en-GB" w:eastAsia="ko-KR"/>
        </w:rPr>
        <w:t>3.0</w:t>
      </w:r>
      <w:r w:rsidR="00B77A00" w:rsidRPr="00721F9C">
        <w:rPr>
          <w:rFonts w:cs="Arial"/>
          <w:lang w:val="en-GB" w:eastAsia="ko-KR"/>
        </w:rPr>
        <w:t xml:space="preserve"> as anchor</w:t>
      </w:r>
    </w:p>
    <w:tbl>
      <w:tblPr>
        <w:tblW w:w="694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F261B4" w:rsidRPr="00F261B4" w14:paraId="6416C2D3" w14:textId="77777777" w:rsidTr="00F261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29A4A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25BED6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F261B4" w:rsidRPr="00F261B4" w14:paraId="4727DCFC" w14:textId="77777777" w:rsidTr="00F261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D0380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BC2017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F261B4" w:rsidRPr="00F261B4" w14:paraId="1AF82C53" w14:textId="77777777" w:rsidTr="00F261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58616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F05F253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22E4F6A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A979B0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1AE2928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6DC3A9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261B4" w:rsidRPr="00F261B4" w14:paraId="2782ECA6" w14:textId="77777777" w:rsidTr="00F261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C91E6E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1373A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0A109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BE9E81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3723C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D24A8E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261B4" w:rsidRPr="00F261B4" w14:paraId="7CE7299C" w14:textId="77777777" w:rsidTr="00F261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BD6595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EF7B2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13716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CB3584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0B96F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669ECE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F261B4" w:rsidRPr="00F261B4" w14:paraId="0948B66F" w14:textId="77777777" w:rsidTr="00F261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3451B6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F9FB1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E0459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C982E7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FB713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0F47F7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261B4" w:rsidRPr="00F261B4" w14:paraId="723F0627" w14:textId="77777777" w:rsidTr="00F261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8B82C9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53748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68BF6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F44F28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D95DC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BAFB13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F261B4" w:rsidRPr="00F261B4" w14:paraId="3AECC741" w14:textId="77777777" w:rsidTr="00F261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DC08EA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EF7DC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7A0B1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2C8430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7EFC4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16133D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F261B4" w:rsidRPr="00F261B4" w14:paraId="62BACBEF" w14:textId="77777777" w:rsidTr="00F261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A4D604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32348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D541A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704634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23426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D767EE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F261B4" w:rsidRPr="00F261B4" w14:paraId="7ED5BAB3" w14:textId="77777777" w:rsidTr="00F261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E6BB0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61868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2FC9D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E1DAAA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E9E79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626551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</w:tr>
      <w:tr w:rsidR="00F261B4" w:rsidRPr="00F261B4" w14:paraId="64689638" w14:textId="77777777" w:rsidTr="00F261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86862E8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7A73E1E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606C497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B09778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DAF9C6D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10E687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261B4" w:rsidRPr="00F261B4" w14:paraId="76701FF0" w14:textId="77777777" w:rsidTr="00F261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7BFA2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F62CD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E07BF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C09D8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28D0A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9B636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F261B4" w:rsidRPr="00F261B4" w14:paraId="2FBE2742" w14:textId="77777777" w:rsidTr="00F261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630CD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0AF0A1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F261B4" w:rsidRPr="00F261B4" w14:paraId="21F8D6EE" w14:textId="77777777" w:rsidTr="00F261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4CF7E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C8D74F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F261B4" w:rsidRPr="00F261B4" w14:paraId="5A772209" w14:textId="77777777" w:rsidTr="00F261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A2B25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8361D9B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F1AA41F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16E074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4AD758A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832032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261B4" w:rsidRPr="00F261B4" w14:paraId="2317A64C" w14:textId="77777777" w:rsidTr="00F261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61A77C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30F52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F9D5F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552485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6E871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F02713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F261B4" w:rsidRPr="00F261B4" w14:paraId="6C0324E5" w14:textId="77777777" w:rsidTr="00F261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537365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ED5F6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32A43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D93BC3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65F24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0C9D80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F261B4" w:rsidRPr="00F261B4" w14:paraId="1904A2CA" w14:textId="77777777" w:rsidTr="00F261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AB4686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D5AB8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E2F18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717513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52D12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BEFD34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F261B4" w:rsidRPr="00F261B4" w14:paraId="03C15224" w14:textId="77777777" w:rsidTr="00F261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E5CC43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A1EF9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3213C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7EA80E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1EFD6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5ABAEA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F261B4" w:rsidRPr="00F261B4" w14:paraId="7187FC71" w14:textId="77777777" w:rsidTr="00F261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78EC39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B0292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EA043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0702AF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EACF8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3E852D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F261B4" w:rsidRPr="00F261B4" w14:paraId="7B0E04C8" w14:textId="77777777" w:rsidTr="00F261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EC66E0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36189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1AD84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DA9EC2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9516B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8540A7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F261B4" w:rsidRPr="00F261B4" w14:paraId="64790885" w14:textId="77777777" w:rsidTr="00F261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DA5CBF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50166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3831D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-0.53%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B9E04E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ED1FA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2A1BCB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261B4" w:rsidRPr="00F261B4" w14:paraId="115D6718" w14:textId="77777777" w:rsidTr="00F261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48C4FD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CB9DC41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14361E2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0F04C1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83617EF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411207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F261B4" w:rsidRPr="00F261B4" w14:paraId="23B0E0FB" w14:textId="77777777" w:rsidTr="00F261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8C14F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CD960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C245F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C2AF4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88F55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F8EAA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F261B4" w:rsidRPr="00F261B4" w14:paraId="78F44C44" w14:textId="77777777" w:rsidTr="00F261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3D320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B75994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F261B4" w:rsidRPr="00F261B4" w14:paraId="6410D66C" w14:textId="77777777" w:rsidTr="00F261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ED42C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BE8568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F261B4" w:rsidRPr="00F261B4" w14:paraId="5ACA1B52" w14:textId="77777777" w:rsidTr="00F261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EDFF2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0E24AA3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45635A5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54BA1B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F747C5E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D404D4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261B4" w:rsidRPr="00F261B4" w14:paraId="4AC0A2AE" w14:textId="77777777" w:rsidTr="00F261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86FE9F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2C778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B18CA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C2E130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5C62E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D0A116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F261B4" w:rsidRPr="00F261B4" w14:paraId="4DA453EC" w14:textId="77777777" w:rsidTr="00F261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2DD74F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9D356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D315A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FB42DA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09A75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725E9B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F261B4" w:rsidRPr="00F261B4" w14:paraId="6C6B0A11" w14:textId="77777777" w:rsidTr="00F261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3468FD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C8D19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DD418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AE78A7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79A00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BBCB18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261B4" w:rsidRPr="00F261B4" w14:paraId="32F0F168" w14:textId="77777777" w:rsidTr="00F261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6E30C6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20CD8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3B067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535BDF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86EF9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C63521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261B4" w:rsidRPr="00F261B4" w14:paraId="6688D6D4" w14:textId="77777777" w:rsidTr="00F261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69E205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0BF58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97187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D52ABA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4DD97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45B04A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F261B4" w:rsidRPr="00F261B4" w14:paraId="3834F3A0" w14:textId="77777777" w:rsidTr="00F261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A67BF4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DF98F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BCC72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2F2806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F5CB3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3415CC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261B4" w:rsidRPr="00F261B4" w14:paraId="25B54A7B" w14:textId="77777777" w:rsidTr="00F261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303A9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04F9F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B6FD0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0.31%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5D4B83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6CF55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ECDBB3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F261B4" w:rsidRPr="00F261B4" w14:paraId="7F61D0ED" w14:textId="77777777" w:rsidTr="00F261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6F70C41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E9DDC99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924C242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3D2E4D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0260F06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1B24DB" w14:textId="77777777" w:rsidR="00F261B4" w:rsidRPr="00F261B4" w:rsidRDefault="00F261B4" w:rsidP="00F26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261B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14:paraId="492772C9" w14:textId="28DE3DD9" w:rsidR="00871089" w:rsidRPr="00BE5090" w:rsidRDefault="00871089" w:rsidP="000661FC">
      <w:pPr>
        <w:rPr>
          <w:lang w:val="en-CA"/>
        </w:rPr>
      </w:pPr>
    </w:p>
    <w:p w14:paraId="01D2188B" w14:textId="34B68A9C" w:rsidR="006C07DE" w:rsidRPr="006C07DE" w:rsidRDefault="00DB6E0D" w:rsidP="00F71A93">
      <w:pPr>
        <w:pStyle w:val="Heading1"/>
        <w:tabs>
          <w:tab w:val="clear" w:pos="2520"/>
          <w:tab w:val="left" w:pos="1835"/>
        </w:tabs>
        <w:rPr>
          <w:szCs w:val="22"/>
          <w:lang w:eastAsia="ja-JP"/>
        </w:rPr>
      </w:pPr>
      <w:r>
        <w:rPr>
          <w:szCs w:val="22"/>
          <w:lang w:eastAsia="ja-JP"/>
        </w:rPr>
        <w:t>References</w:t>
      </w:r>
      <w:bookmarkStart w:id="5" w:name="_Ref531871856"/>
    </w:p>
    <w:bookmarkEnd w:id="5"/>
    <w:p w14:paraId="1AD51B57" w14:textId="64627086" w:rsidR="006C07DE" w:rsidRPr="006C07DE" w:rsidRDefault="00DE5089" w:rsidP="00B77A00">
      <w:pPr>
        <w:pStyle w:val="ListParagraph"/>
        <w:numPr>
          <w:ilvl w:val="0"/>
          <w:numId w:val="12"/>
        </w:numPr>
        <w:rPr>
          <w:rStyle w:val="Hyperlink"/>
          <w:color w:val="auto"/>
          <w:u w:val="none"/>
          <w:lang w:val="en-CA"/>
        </w:rPr>
      </w:pPr>
      <w:r>
        <w:rPr>
          <w:lang w:eastAsia="zh-CN"/>
        </w:rPr>
        <w:t xml:space="preserve"> </w:t>
      </w:r>
      <w:r w:rsidR="00B77A00" w:rsidRPr="00B77A00">
        <w:rPr>
          <w:lang w:eastAsia="zh-CN"/>
        </w:rPr>
        <w:t xml:space="preserve">Y. </w:t>
      </w:r>
      <w:proofErr w:type="spellStart"/>
      <w:r w:rsidR="00B77A00" w:rsidRPr="00B77A00">
        <w:rPr>
          <w:lang w:eastAsia="zh-CN"/>
        </w:rPr>
        <w:t>Yasu</w:t>
      </w:r>
      <w:r w:rsidR="00B77A00">
        <w:rPr>
          <w:lang w:eastAsia="zh-CN"/>
        </w:rPr>
        <w:t>gi</w:t>
      </w:r>
      <w:proofErr w:type="spellEnd"/>
      <w:r w:rsidR="00B77A00">
        <w:rPr>
          <w:lang w:eastAsia="zh-CN"/>
        </w:rPr>
        <w:t>, F. Bossen, E. Sasaki,</w:t>
      </w:r>
      <w:r w:rsidR="006C07DE" w:rsidRPr="00FE7E77">
        <w:rPr>
          <w:lang w:eastAsia="zh-CN"/>
        </w:rPr>
        <w:t xml:space="preserve"> “</w:t>
      </w:r>
      <w:r w:rsidR="00B77A00" w:rsidRPr="00B77A00">
        <w:rPr>
          <w:lang w:eastAsia="zh-CN"/>
        </w:rPr>
        <w:t>Non-CE3: CCLM table reduction and bit range control</w:t>
      </w:r>
      <w:r w:rsidR="00360D13">
        <w:rPr>
          <w:lang w:eastAsia="zh-CN"/>
        </w:rPr>
        <w:t>,</w:t>
      </w:r>
      <w:r w:rsidR="006C07DE" w:rsidRPr="00FE7E77">
        <w:rPr>
          <w:lang w:eastAsia="zh-CN"/>
        </w:rPr>
        <w:t>” JVET-</w:t>
      </w:r>
      <w:r w:rsidR="006C07DE">
        <w:rPr>
          <w:rFonts w:eastAsia="新細明體"/>
        </w:rPr>
        <w:t>M</w:t>
      </w:r>
      <w:r w:rsidR="006C07DE" w:rsidRPr="00FE7E77">
        <w:rPr>
          <w:rFonts w:eastAsia="新細明體" w:hint="eastAsia"/>
        </w:rPr>
        <w:t>0</w:t>
      </w:r>
      <w:r w:rsidR="00B77A00">
        <w:rPr>
          <w:rFonts w:eastAsia="新細明體"/>
        </w:rPr>
        <w:t>064</w:t>
      </w:r>
      <w:r w:rsidR="006C07DE" w:rsidRPr="00FE7E77">
        <w:rPr>
          <w:lang w:eastAsia="zh-CN"/>
        </w:rPr>
        <w:t xml:space="preserve">, </w:t>
      </w:r>
      <w:r w:rsidR="006C07DE">
        <w:rPr>
          <w:lang w:eastAsia="zh-CN"/>
        </w:rPr>
        <w:t>Jan</w:t>
      </w:r>
      <w:r w:rsidR="002E04E6">
        <w:rPr>
          <w:rFonts w:eastAsia="新細明體"/>
        </w:rPr>
        <w:t xml:space="preserve">. </w:t>
      </w:r>
      <w:r w:rsidR="006C07DE" w:rsidRPr="00FE7E77">
        <w:rPr>
          <w:lang w:eastAsia="zh-CN"/>
        </w:rPr>
        <w:t>201</w:t>
      </w:r>
      <w:r w:rsidR="006C07DE">
        <w:rPr>
          <w:lang w:eastAsia="zh-CN"/>
        </w:rPr>
        <w:t>9</w:t>
      </w:r>
      <w:r w:rsidR="006C07DE" w:rsidRPr="00FE7E77">
        <w:rPr>
          <w:lang w:eastAsia="zh-CN"/>
        </w:rPr>
        <w:t>.</w:t>
      </w:r>
    </w:p>
    <w:p w14:paraId="5F59A4AF" w14:textId="375CCC9B" w:rsidR="006C07DE" w:rsidRPr="006C07DE" w:rsidRDefault="00DE5089" w:rsidP="006C07DE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 </w:t>
      </w:r>
      <w:hyperlink r:id="rId9" w:history="1">
        <w:r w:rsidR="006C07DE" w:rsidRPr="006C07DE">
          <w:rPr>
            <w:rStyle w:val="Hyperlink"/>
            <w:color w:val="000000"/>
            <w:szCs w:val="22"/>
            <w:u w:val="none"/>
            <w:shd w:val="clear" w:color="auto" w:fill="FFFFFF"/>
          </w:rPr>
          <w:t>J. Boyce</w:t>
        </w:r>
      </w:hyperlink>
      <w:r w:rsidR="006C07DE" w:rsidRPr="006C07DE">
        <w:rPr>
          <w:color w:val="000000"/>
          <w:shd w:val="clear" w:color="auto" w:fill="FFFFFF"/>
        </w:rPr>
        <w:t>, </w:t>
      </w:r>
      <w:hyperlink r:id="rId10" w:history="1">
        <w:r w:rsidR="006C07DE" w:rsidRPr="006C07DE">
          <w:rPr>
            <w:rStyle w:val="Hyperlink"/>
            <w:color w:val="000000"/>
            <w:szCs w:val="22"/>
            <w:u w:val="none"/>
            <w:shd w:val="clear" w:color="auto" w:fill="FFFFFF"/>
          </w:rPr>
          <w:t>K. Suehring</w:t>
        </w:r>
      </w:hyperlink>
      <w:r w:rsidR="006C07DE" w:rsidRPr="006C07DE">
        <w:rPr>
          <w:color w:val="000000"/>
          <w:shd w:val="clear" w:color="auto" w:fill="FFFFFF"/>
        </w:rPr>
        <w:t>, </w:t>
      </w:r>
      <w:hyperlink r:id="rId11" w:history="1">
        <w:r w:rsidR="006C07DE" w:rsidRPr="006C07DE">
          <w:rPr>
            <w:rStyle w:val="Hyperlink"/>
            <w:color w:val="000000"/>
            <w:szCs w:val="22"/>
            <w:u w:val="none"/>
            <w:shd w:val="clear" w:color="auto" w:fill="FFFFFF"/>
          </w:rPr>
          <w:t>X. Li</w:t>
        </w:r>
      </w:hyperlink>
      <w:r w:rsidR="006C07DE" w:rsidRPr="006C07DE">
        <w:rPr>
          <w:color w:val="000000"/>
          <w:shd w:val="clear" w:color="auto" w:fill="FFFFFF"/>
        </w:rPr>
        <w:t xml:space="preserve"> and </w:t>
      </w:r>
      <w:hyperlink r:id="rId12" w:history="1">
        <w:r w:rsidR="006C07DE" w:rsidRPr="006C07DE">
          <w:rPr>
            <w:rStyle w:val="Hyperlink"/>
            <w:color w:val="000000"/>
            <w:szCs w:val="22"/>
            <w:u w:val="none"/>
            <w:shd w:val="clear" w:color="auto" w:fill="FFFFFF"/>
          </w:rPr>
          <w:t>V. Seregin</w:t>
        </w:r>
      </w:hyperlink>
      <w:r w:rsidR="006C07DE" w:rsidRPr="006C07DE">
        <w:rPr>
          <w:color w:val="000000"/>
        </w:rPr>
        <w:t xml:space="preserve">, </w:t>
      </w:r>
      <w:r w:rsidR="006C07DE" w:rsidRPr="005C3B74">
        <w:t>“</w:t>
      </w:r>
      <w:r w:rsidR="006C07DE" w:rsidRPr="006C07DE">
        <w:rPr>
          <w:color w:val="000000"/>
          <w:shd w:val="clear" w:color="auto" w:fill="FFFFFF"/>
        </w:rPr>
        <w:t>JVET common test conditions and software reference configurations for SDR video</w:t>
      </w:r>
      <w:r w:rsidR="005F2A25">
        <w:rPr>
          <w:color w:val="000000"/>
          <w:shd w:val="clear" w:color="auto" w:fill="FFFFFF"/>
        </w:rPr>
        <w:t>,</w:t>
      </w:r>
      <w:r w:rsidR="006C07DE" w:rsidRPr="006C07DE">
        <w:rPr>
          <w:color w:val="000000"/>
          <w:shd w:val="clear" w:color="auto" w:fill="FFFFFF"/>
        </w:rPr>
        <w:t>” JVET-L1010, Oct. 2018.</w:t>
      </w:r>
    </w:p>
    <w:p w14:paraId="3B9D895E" w14:textId="6F7D04E4" w:rsidR="006C07DE" w:rsidRPr="006C07DE" w:rsidRDefault="00DE5089" w:rsidP="006C07DE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 VTM</w:t>
      </w:r>
      <w:r w:rsidR="006C07DE" w:rsidRPr="006C07DE">
        <w:rPr>
          <w:lang w:val="en-CA"/>
        </w:rPr>
        <w:t>3.0, https://vcgit.hhi.fraunhofer.de/jvet/VVCSoftware_VTM/tags/VTM-3.0</w:t>
      </w:r>
    </w:p>
    <w:p w14:paraId="096B6F60" w14:textId="77777777" w:rsidR="00871089" w:rsidRPr="00BE5090" w:rsidRDefault="00871089" w:rsidP="00BE5090">
      <w:pPr>
        <w:rPr>
          <w:rFonts w:eastAsia="MS Mincho"/>
          <w:lang w:val="en-CA" w:eastAsia="ja-JP"/>
        </w:rPr>
      </w:pPr>
    </w:p>
    <w:p w14:paraId="1D64E9D2" w14:textId="77777777" w:rsidR="00DB6E0D" w:rsidRPr="005B217D" w:rsidRDefault="00DB6E0D" w:rsidP="00DB6E0D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436AE6DE" w14:textId="799C6DFE" w:rsidR="00DB6E0D" w:rsidRDefault="00DB6E0D" w:rsidP="00DB6E0D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MediaTek </w:t>
      </w:r>
      <w:r w:rsidR="00871089">
        <w:rPr>
          <w:b/>
          <w:szCs w:val="22"/>
          <w:lang w:val="en-CA"/>
        </w:rPr>
        <w:t xml:space="preserve">Inc. </w:t>
      </w:r>
      <w:r>
        <w:rPr>
          <w:b/>
          <w:szCs w:val="22"/>
          <w:lang w:val="en-CA"/>
        </w:rPr>
        <w:t xml:space="preserve"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</w:t>
      </w:r>
      <w:r>
        <w:rPr>
          <w:b/>
          <w:szCs w:val="22"/>
          <w:lang w:val="en-CA"/>
        </w:rPr>
        <w:lastRenderedPageBreak/>
        <w:t>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EDC224" w14:textId="77777777" w:rsidR="00721ADE" w:rsidRDefault="00721ADE">
      <w:r>
        <w:separator/>
      </w:r>
    </w:p>
  </w:endnote>
  <w:endnote w:type="continuationSeparator" w:id="0">
    <w:p w14:paraId="46119662" w14:textId="77777777" w:rsidR="00721ADE" w:rsidRDefault="00721A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FA98A9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9190A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F62D7">
      <w:rPr>
        <w:rStyle w:val="PageNumber"/>
        <w:noProof/>
      </w:rPr>
      <w:t>2019-01-09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1909DD" w14:textId="77777777" w:rsidR="00721ADE" w:rsidRDefault="00721ADE">
      <w:r>
        <w:separator/>
      </w:r>
    </w:p>
  </w:footnote>
  <w:footnote w:type="continuationSeparator" w:id="0">
    <w:p w14:paraId="3E095686" w14:textId="77777777" w:rsidR="00721ADE" w:rsidRDefault="00721A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B6E1FC2"/>
    <w:multiLevelType w:val="hybridMultilevel"/>
    <w:tmpl w:val="1062DA24"/>
    <w:lvl w:ilvl="0" w:tplc="22EE6BCA">
      <w:start w:val="1"/>
      <w:numFmt w:val="decimal"/>
      <w:lvlText w:val="[%1]"/>
      <w:lvlJc w:val="left"/>
      <w:pPr>
        <w:ind w:left="360" w:hanging="360"/>
      </w:pPr>
      <w:rPr>
        <w:color w:val="00000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275"/>
    <w:rsid w:val="000308A3"/>
    <w:rsid w:val="000458BC"/>
    <w:rsid w:val="00045C41"/>
    <w:rsid w:val="00046C03"/>
    <w:rsid w:val="00065039"/>
    <w:rsid w:val="000661FC"/>
    <w:rsid w:val="000753CF"/>
    <w:rsid w:val="0007614F"/>
    <w:rsid w:val="00081398"/>
    <w:rsid w:val="0009190A"/>
    <w:rsid w:val="00094479"/>
    <w:rsid w:val="000962AC"/>
    <w:rsid w:val="000B0C0F"/>
    <w:rsid w:val="000B1C6B"/>
    <w:rsid w:val="000B32F3"/>
    <w:rsid w:val="000B4FF9"/>
    <w:rsid w:val="000C09AC"/>
    <w:rsid w:val="000C1957"/>
    <w:rsid w:val="000C7C27"/>
    <w:rsid w:val="000D4D85"/>
    <w:rsid w:val="000E00F3"/>
    <w:rsid w:val="000F0D80"/>
    <w:rsid w:val="000F158C"/>
    <w:rsid w:val="000F62D7"/>
    <w:rsid w:val="00102F3D"/>
    <w:rsid w:val="001203FF"/>
    <w:rsid w:val="00123F94"/>
    <w:rsid w:val="00124E38"/>
    <w:rsid w:val="0012580B"/>
    <w:rsid w:val="00131F90"/>
    <w:rsid w:val="0013458C"/>
    <w:rsid w:val="0013526E"/>
    <w:rsid w:val="00146152"/>
    <w:rsid w:val="00146672"/>
    <w:rsid w:val="001514F5"/>
    <w:rsid w:val="00155526"/>
    <w:rsid w:val="001561AB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522A"/>
    <w:rsid w:val="001D1BD2"/>
    <w:rsid w:val="001E0248"/>
    <w:rsid w:val="001E02BE"/>
    <w:rsid w:val="001E3B37"/>
    <w:rsid w:val="001F2594"/>
    <w:rsid w:val="001F5B6F"/>
    <w:rsid w:val="002055A6"/>
    <w:rsid w:val="00206460"/>
    <w:rsid w:val="002069B4"/>
    <w:rsid w:val="00207E1F"/>
    <w:rsid w:val="00215DFC"/>
    <w:rsid w:val="002212DF"/>
    <w:rsid w:val="00222CD4"/>
    <w:rsid w:val="00225016"/>
    <w:rsid w:val="002253CA"/>
    <w:rsid w:val="002264A6"/>
    <w:rsid w:val="00227BA7"/>
    <w:rsid w:val="00227DB6"/>
    <w:rsid w:val="0023011C"/>
    <w:rsid w:val="002375C1"/>
    <w:rsid w:val="00240087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4C56"/>
    <w:rsid w:val="002D0AF6"/>
    <w:rsid w:val="002E04E6"/>
    <w:rsid w:val="002F164D"/>
    <w:rsid w:val="003021BC"/>
    <w:rsid w:val="00306206"/>
    <w:rsid w:val="0030750C"/>
    <w:rsid w:val="003077F6"/>
    <w:rsid w:val="00317D85"/>
    <w:rsid w:val="00327C56"/>
    <w:rsid w:val="003315A1"/>
    <w:rsid w:val="003373EC"/>
    <w:rsid w:val="00342FF4"/>
    <w:rsid w:val="00344E5A"/>
    <w:rsid w:val="00346148"/>
    <w:rsid w:val="00360D13"/>
    <w:rsid w:val="003669EA"/>
    <w:rsid w:val="003706CC"/>
    <w:rsid w:val="00377710"/>
    <w:rsid w:val="003A2D8E"/>
    <w:rsid w:val="003A7CE6"/>
    <w:rsid w:val="003B0F62"/>
    <w:rsid w:val="003C20E4"/>
    <w:rsid w:val="003D6342"/>
    <w:rsid w:val="003E49A4"/>
    <w:rsid w:val="003E6F90"/>
    <w:rsid w:val="003E73ED"/>
    <w:rsid w:val="003F5D0F"/>
    <w:rsid w:val="00414101"/>
    <w:rsid w:val="004219CF"/>
    <w:rsid w:val="004234F0"/>
    <w:rsid w:val="0043144A"/>
    <w:rsid w:val="00433DDB"/>
    <w:rsid w:val="00435A29"/>
    <w:rsid w:val="00437619"/>
    <w:rsid w:val="00465A1E"/>
    <w:rsid w:val="0049445A"/>
    <w:rsid w:val="004A2A63"/>
    <w:rsid w:val="004B210C"/>
    <w:rsid w:val="004D405F"/>
    <w:rsid w:val="004D7DAF"/>
    <w:rsid w:val="004D7FC3"/>
    <w:rsid w:val="004E4F4F"/>
    <w:rsid w:val="004E6789"/>
    <w:rsid w:val="004F0408"/>
    <w:rsid w:val="004F61E3"/>
    <w:rsid w:val="00502E10"/>
    <w:rsid w:val="0051015C"/>
    <w:rsid w:val="00516CF1"/>
    <w:rsid w:val="0052305B"/>
    <w:rsid w:val="00531AE9"/>
    <w:rsid w:val="0054489B"/>
    <w:rsid w:val="00546653"/>
    <w:rsid w:val="00550A66"/>
    <w:rsid w:val="00553E44"/>
    <w:rsid w:val="00567EC7"/>
    <w:rsid w:val="00570013"/>
    <w:rsid w:val="00574ADE"/>
    <w:rsid w:val="005753EC"/>
    <w:rsid w:val="005801A2"/>
    <w:rsid w:val="00591FCF"/>
    <w:rsid w:val="00594ED3"/>
    <w:rsid w:val="005952A5"/>
    <w:rsid w:val="005A33A1"/>
    <w:rsid w:val="005B217D"/>
    <w:rsid w:val="005C385F"/>
    <w:rsid w:val="005E12FD"/>
    <w:rsid w:val="005E1AC6"/>
    <w:rsid w:val="005F2A25"/>
    <w:rsid w:val="005F6F1B"/>
    <w:rsid w:val="00615995"/>
    <w:rsid w:val="00616155"/>
    <w:rsid w:val="00624B33"/>
    <w:rsid w:val="0063041A"/>
    <w:rsid w:val="00630AA2"/>
    <w:rsid w:val="00646707"/>
    <w:rsid w:val="00646C7C"/>
    <w:rsid w:val="00657F7E"/>
    <w:rsid w:val="00662E58"/>
    <w:rsid w:val="006637F2"/>
    <w:rsid w:val="006642A5"/>
    <w:rsid w:val="00664DCF"/>
    <w:rsid w:val="006C07DE"/>
    <w:rsid w:val="006C3EB8"/>
    <w:rsid w:val="006C5D39"/>
    <w:rsid w:val="006D6D9B"/>
    <w:rsid w:val="006E2810"/>
    <w:rsid w:val="006E3F78"/>
    <w:rsid w:val="006E5417"/>
    <w:rsid w:val="006F0794"/>
    <w:rsid w:val="006F7528"/>
    <w:rsid w:val="00700594"/>
    <w:rsid w:val="007023DE"/>
    <w:rsid w:val="00707AA2"/>
    <w:rsid w:val="00712F60"/>
    <w:rsid w:val="00720E3B"/>
    <w:rsid w:val="00721ADE"/>
    <w:rsid w:val="0074393F"/>
    <w:rsid w:val="007443A4"/>
    <w:rsid w:val="00745F6B"/>
    <w:rsid w:val="0075585E"/>
    <w:rsid w:val="00761735"/>
    <w:rsid w:val="00770571"/>
    <w:rsid w:val="007768FF"/>
    <w:rsid w:val="007824D3"/>
    <w:rsid w:val="007924C2"/>
    <w:rsid w:val="00796EE3"/>
    <w:rsid w:val="007A05B1"/>
    <w:rsid w:val="007A50B5"/>
    <w:rsid w:val="007A56A1"/>
    <w:rsid w:val="007A7D29"/>
    <w:rsid w:val="007B4AB8"/>
    <w:rsid w:val="007D1181"/>
    <w:rsid w:val="007E01A3"/>
    <w:rsid w:val="007E3473"/>
    <w:rsid w:val="007F1F8B"/>
    <w:rsid w:val="007F67A1"/>
    <w:rsid w:val="0080773E"/>
    <w:rsid w:val="00811C05"/>
    <w:rsid w:val="008206C8"/>
    <w:rsid w:val="00824536"/>
    <w:rsid w:val="00857681"/>
    <w:rsid w:val="0086086A"/>
    <w:rsid w:val="0086387C"/>
    <w:rsid w:val="00871089"/>
    <w:rsid w:val="00874A6C"/>
    <w:rsid w:val="00876C65"/>
    <w:rsid w:val="00881889"/>
    <w:rsid w:val="008A4B4C"/>
    <w:rsid w:val="008B1451"/>
    <w:rsid w:val="008C239F"/>
    <w:rsid w:val="008D608C"/>
    <w:rsid w:val="008E480C"/>
    <w:rsid w:val="00907757"/>
    <w:rsid w:val="009108A4"/>
    <w:rsid w:val="009212B0"/>
    <w:rsid w:val="00921FA1"/>
    <w:rsid w:val="009234A5"/>
    <w:rsid w:val="00933453"/>
    <w:rsid w:val="009336F7"/>
    <w:rsid w:val="0093636C"/>
    <w:rsid w:val="00937117"/>
    <w:rsid w:val="009374A7"/>
    <w:rsid w:val="009434AB"/>
    <w:rsid w:val="00945E0B"/>
    <w:rsid w:val="00952F89"/>
    <w:rsid w:val="0095301F"/>
    <w:rsid w:val="00955F6D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3190"/>
    <w:rsid w:val="00A05CFF"/>
    <w:rsid w:val="00A13048"/>
    <w:rsid w:val="00A46843"/>
    <w:rsid w:val="00A52F6F"/>
    <w:rsid w:val="00A56B97"/>
    <w:rsid w:val="00A6093D"/>
    <w:rsid w:val="00A72422"/>
    <w:rsid w:val="00A767DC"/>
    <w:rsid w:val="00A76A6D"/>
    <w:rsid w:val="00A83253"/>
    <w:rsid w:val="00A841D5"/>
    <w:rsid w:val="00A86C9F"/>
    <w:rsid w:val="00AA6E84"/>
    <w:rsid w:val="00AB1A1C"/>
    <w:rsid w:val="00AC355F"/>
    <w:rsid w:val="00AC745D"/>
    <w:rsid w:val="00AD05A8"/>
    <w:rsid w:val="00AE341B"/>
    <w:rsid w:val="00B01905"/>
    <w:rsid w:val="00B07CA7"/>
    <w:rsid w:val="00B1279A"/>
    <w:rsid w:val="00B30EF3"/>
    <w:rsid w:val="00B4194A"/>
    <w:rsid w:val="00B437E8"/>
    <w:rsid w:val="00B5222E"/>
    <w:rsid w:val="00B52D3F"/>
    <w:rsid w:val="00B53179"/>
    <w:rsid w:val="00B57A23"/>
    <w:rsid w:val="00B600CD"/>
    <w:rsid w:val="00B61C96"/>
    <w:rsid w:val="00B73A2A"/>
    <w:rsid w:val="00B75A51"/>
    <w:rsid w:val="00B77A00"/>
    <w:rsid w:val="00B827C6"/>
    <w:rsid w:val="00B861E4"/>
    <w:rsid w:val="00B94B06"/>
    <w:rsid w:val="00B94C28"/>
    <w:rsid w:val="00BC10BA"/>
    <w:rsid w:val="00BC5AFD"/>
    <w:rsid w:val="00BD33FB"/>
    <w:rsid w:val="00BE5090"/>
    <w:rsid w:val="00BF0B13"/>
    <w:rsid w:val="00C00DDE"/>
    <w:rsid w:val="00C04F43"/>
    <w:rsid w:val="00C0609D"/>
    <w:rsid w:val="00C115AB"/>
    <w:rsid w:val="00C14917"/>
    <w:rsid w:val="00C26CCB"/>
    <w:rsid w:val="00C30249"/>
    <w:rsid w:val="00C3723B"/>
    <w:rsid w:val="00C41AA2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61253"/>
    <w:rsid w:val="00D807BF"/>
    <w:rsid w:val="00D812CF"/>
    <w:rsid w:val="00D82FCC"/>
    <w:rsid w:val="00DA17FC"/>
    <w:rsid w:val="00DA7887"/>
    <w:rsid w:val="00DB2C26"/>
    <w:rsid w:val="00DB6E0D"/>
    <w:rsid w:val="00DD02F4"/>
    <w:rsid w:val="00DD5154"/>
    <w:rsid w:val="00DD6622"/>
    <w:rsid w:val="00DE1C7C"/>
    <w:rsid w:val="00DE5089"/>
    <w:rsid w:val="00DE6B43"/>
    <w:rsid w:val="00DF3338"/>
    <w:rsid w:val="00E02AE9"/>
    <w:rsid w:val="00E0673C"/>
    <w:rsid w:val="00E11923"/>
    <w:rsid w:val="00E1228B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D4F62"/>
    <w:rsid w:val="00EE7CD8"/>
    <w:rsid w:val="00EF37F6"/>
    <w:rsid w:val="00EF48CC"/>
    <w:rsid w:val="00F00801"/>
    <w:rsid w:val="00F0204D"/>
    <w:rsid w:val="00F10A95"/>
    <w:rsid w:val="00F1188E"/>
    <w:rsid w:val="00F2488D"/>
    <w:rsid w:val="00F261B4"/>
    <w:rsid w:val="00F3175B"/>
    <w:rsid w:val="00F601A0"/>
    <w:rsid w:val="00F712E9"/>
    <w:rsid w:val="00F71A93"/>
    <w:rsid w:val="00F73032"/>
    <w:rsid w:val="00F848FC"/>
    <w:rsid w:val="00F84C03"/>
    <w:rsid w:val="00F906F6"/>
    <w:rsid w:val="00F9282A"/>
    <w:rsid w:val="00F96BAD"/>
    <w:rsid w:val="00FA139D"/>
    <w:rsid w:val="00FA3E67"/>
    <w:rsid w:val="00FA60F5"/>
    <w:rsid w:val="00FB0E84"/>
    <w:rsid w:val="00FC2405"/>
    <w:rsid w:val="00FC440C"/>
    <w:rsid w:val="00FD01C2"/>
    <w:rsid w:val="00FE2F7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6C07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5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vseregin@qti.qualcom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xlxiangli@tencent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karsten.suehring@hhi.fraunhofer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ill.boyce@intel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517</Words>
  <Characters>2949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3460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21</cp:revision>
  <cp:lastPrinted>1900-01-01T08:00:00Z</cp:lastPrinted>
  <dcterms:created xsi:type="dcterms:W3CDTF">2018-12-26T01:49:00Z</dcterms:created>
  <dcterms:modified xsi:type="dcterms:W3CDTF">2019-01-09T11:04:00Z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-1779929701</vt:i4>
  </property>
  <property fmtid="{D5CDD505-2E9C-101B-9397-08002B2CF9AE}" pid="3" name="_NewReviewCycle">
    <vt:lpwstr/>
  </property>
  <property fmtid="{D5CDD505-2E9C-101B-9397-08002B2CF9AE}" pid="4" name="_EmailSubject">
    <vt:lpwstr>Crosscheck report of JVET-M0064</vt:lpwstr>
  </property>
  <property fmtid="{D5CDD505-2E9C-101B-9397-08002B2CF9AE}" pid="5" name="_AuthorEmail">
    <vt:lpwstr>Chia-ming.Tsai@mediatek.com</vt:lpwstr>
  </property>
  <property fmtid="{D5CDD505-2E9C-101B-9397-08002B2CF9AE}" pid="6" name="_AuthorEmailDisplayName">
    <vt:lpwstr>Chia-ming Tsai (蔡佳銘)</vt:lpwstr>
  </property>
  <property fmtid="{D5CDD505-2E9C-101B-9397-08002B2CF9AE}" pid="7" name="_ReviewingToolsShownOnce">
    <vt:lpwstr/>
  </property>
</Properties>
</file>