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5934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21F6D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4E15DC" w:rsidRPr="004E15DC">
              <w:rPr>
                <w:lang w:val="en-CA"/>
              </w:rPr>
              <w:t>0347_v1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E3E28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197ACC1" w:rsidR="00E61DAC" w:rsidRPr="005B217D" w:rsidRDefault="00B57A23" w:rsidP="00A1716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434474">
              <w:rPr>
                <w:b/>
                <w:szCs w:val="22"/>
                <w:lang w:val="en-CA"/>
              </w:rPr>
              <w:t>6-related: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1E3E28">
              <w:rPr>
                <w:b/>
                <w:szCs w:val="22"/>
                <w:lang w:val="en-CA"/>
              </w:rPr>
              <w:t xml:space="preserve">On MTS CU </w:t>
            </w:r>
            <w:r w:rsidR="00686EBC">
              <w:rPr>
                <w:b/>
                <w:szCs w:val="22"/>
                <w:lang w:val="en-CA"/>
              </w:rPr>
              <w:t>f</w:t>
            </w:r>
            <w:r w:rsidR="001E3E28">
              <w:rPr>
                <w:b/>
                <w:szCs w:val="22"/>
                <w:lang w:val="en-CA"/>
              </w:rPr>
              <w:t>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C3044E" w:rsidR="00E61DAC" w:rsidRPr="005B217D" w:rsidRDefault="0013458C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5E2B57" w:rsidR="00E61DAC" w:rsidRPr="005B217D" w:rsidRDefault="00434474" w:rsidP="004344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DBFF64" w:rsidR="00E61DAC" w:rsidRPr="005B217D" w:rsidRDefault="00BE24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Xiaoqiang Cao</w:t>
            </w:r>
            <w:r>
              <w:rPr>
                <w:szCs w:val="22"/>
                <w:lang w:val="en-CA"/>
              </w:rPr>
              <w:br/>
              <w:t>Fangdong Chen</w:t>
            </w:r>
            <w:r>
              <w:rPr>
                <w:szCs w:val="22"/>
                <w:lang w:val="en-CA"/>
              </w:rPr>
              <w:br/>
              <w:t>Li Wang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419C61" w14:textId="10797B3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E2491" w:rsidRPr="003A7345">
                <w:rPr>
                  <w:rStyle w:val="a6"/>
                  <w:szCs w:val="22"/>
                  <w:lang w:val="en-CA"/>
                </w:rPr>
                <w:t>caoxiaoqiang@hikvision.com</w:t>
              </w:r>
            </w:hyperlink>
          </w:p>
          <w:p w14:paraId="56BD81D1" w14:textId="2DF8D820" w:rsidR="00BE2491" w:rsidRDefault="00915C6B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BE2491" w:rsidRPr="003A7345">
                <w:rPr>
                  <w:rStyle w:val="a6"/>
                  <w:rFonts w:hint="eastAsia"/>
                  <w:szCs w:val="22"/>
                  <w:lang w:val="en-CA" w:eastAsia="zh-CN"/>
                </w:rPr>
                <w:t>chenfangdong@hikvision.com</w:t>
              </w:r>
            </w:hyperlink>
          </w:p>
          <w:p w14:paraId="32C2ABFD" w14:textId="59E2E2EC" w:rsidR="00BE2491" w:rsidRPr="00BE2491" w:rsidRDefault="00915C6B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BE2491" w:rsidRPr="003A7345">
                <w:rPr>
                  <w:rStyle w:val="a6"/>
                  <w:szCs w:val="22"/>
                  <w:lang w:val="en-CA" w:eastAsia="zh-CN"/>
                </w:rPr>
                <w:t>wangli7@hikvision.com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87DA98" w:rsidR="00E61DAC" w:rsidRPr="005B217D" w:rsidRDefault="001A6329" w:rsidP="001A63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Hikvision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D59C5D" w14:textId="6030A191" w:rsidR="00ED2F74" w:rsidRPr="00B544F0" w:rsidRDefault="00B544F0" w:rsidP="009234A5">
      <w:pPr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presents a modification for </w:t>
      </w:r>
      <w:r w:rsidRPr="00B544F0">
        <w:rPr>
          <w:lang w:val="en-CA" w:eastAsia="zh-CN"/>
        </w:rPr>
        <w:t>MTS CU Flag coding</w:t>
      </w:r>
      <w:r>
        <w:rPr>
          <w:lang w:val="en-CA" w:eastAsia="zh-CN"/>
        </w:rPr>
        <w:t>, the proposed method removes the dependency with the depth of CU’s quartree partition for MTS_CU_flag, and the numbers of context models of MTS_CU_flag are reduced from 6 to 1.</w:t>
      </w:r>
      <w:r w:rsidR="00BE2491" w:rsidRPr="005B217D">
        <w:rPr>
          <w:szCs w:val="22"/>
          <w:lang w:val="en-CA"/>
        </w:rPr>
        <w:t xml:space="preserve"> </w:t>
      </w:r>
      <w:r w:rsidR="000760FF">
        <w:rPr>
          <w:lang w:val="en-CA" w:eastAsia="zh-CN"/>
        </w:rPr>
        <w:t>I</w:t>
      </w:r>
      <w:r>
        <w:rPr>
          <w:lang w:val="en-CA" w:eastAsia="zh-CN"/>
        </w:rPr>
        <w:t>t is reported that the BD-rate ar</w:t>
      </w:r>
      <w:r w:rsidR="000760FF">
        <w:rPr>
          <w:lang w:val="en-CA" w:eastAsia="zh-CN"/>
        </w:rPr>
        <w:t>e 0.01%, 0.00% and</w:t>
      </w:r>
      <w:r w:rsidR="00072A9D">
        <w:rPr>
          <w:lang w:val="en-CA" w:eastAsia="zh-CN"/>
        </w:rPr>
        <w:t xml:space="preserve"> 0.01% for AI, RA and LB </w:t>
      </w:r>
      <w:r>
        <w:rPr>
          <w:lang w:val="en-CA" w:eastAsia="zh-CN"/>
        </w:rPr>
        <w:t>respectively.</w:t>
      </w:r>
      <w:r w:rsidR="00686EBC">
        <w:rPr>
          <w:lang w:val="en-CA" w:eastAsia="zh-CN"/>
        </w:rPr>
        <w:t xml:space="preserve"> When enable inter MTS on (EMT=3, EMT Fast=3), the BD-rate a</w:t>
      </w:r>
      <w:r w:rsidR="00072A9D">
        <w:rPr>
          <w:lang w:val="en-CA" w:eastAsia="zh-CN"/>
        </w:rPr>
        <w:t>re 0.01% and 0.02% for RA and LB</w:t>
      </w:r>
      <w:r w:rsidR="00686EBC">
        <w:rPr>
          <w:lang w:val="en-CA" w:eastAsia="zh-CN"/>
        </w:rPr>
        <w:t xml:space="preserve"> respectively.</w:t>
      </w:r>
      <w:bookmarkStart w:id="0" w:name="_GoBack"/>
      <w:bookmarkEnd w:id="0"/>
    </w:p>
    <w:p w14:paraId="7D2AC1F0" w14:textId="3482F119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638361D" w14:textId="451FA204" w:rsidR="001E3E28" w:rsidRDefault="001E3E28" w:rsidP="001E3E28">
      <w:pPr>
        <w:rPr>
          <w:szCs w:val="22"/>
          <w:lang w:val="en-CA"/>
        </w:rPr>
      </w:pPr>
      <w:r>
        <w:rPr>
          <w:szCs w:val="22"/>
          <w:lang w:val="en-CA"/>
        </w:rPr>
        <w:t xml:space="preserve">The current MTS design in VTM3[1] is show as 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_Ref533688453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five transform pairs are going to be checked and selected the best one for the eventually transform pair. When MTS_CU</w:t>
      </w:r>
      <w:r w:rsidR="00B569B6">
        <w:rPr>
          <w:szCs w:val="22"/>
          <w:lang w:val="en-CA"/>
        </w:rPr>
        <w:t>_flag</w:t>
      </w:r>
      <w:r>
        <w:rPr>
          <w:szCs w:val="22"/>
          <w:lang w:val="en-CA"/>
        </w:rPr>
        <w:t xml:space="preserve"> is</w:t>
      </w:r>
      <w:r w:rsidR="00B569B6">
        <w:rPr>
          <w:szCs w:val="22"/>
          <w:lang w:val="en-CA"/>
        </w:rPr>
        <w:t xml:space="preserve"> equal to</w:t>
      </w:r>
      <w:r>
        <w:rPr>
          <w:szCs w:val="22"/>
          <w:lang w:val="en-CA"/>
        </w:rPr>
        <w:t xml:space="preserve"> 0, (DCT2, DCT2) transform pair is to be checked, When MTS_CU</w:t>
      </w:r>
      <w:r w:rsidR="00B569B6">
        <w:rPr>
          <w:szCs w:val="22"/>
          <w:lang w:val="en-CA"/>
        </w:rPr>
        <w:t>_flag</w:t>
      </w:r>
      <w:r>
        <w:rPr>
          <w:szCs w:val="22"/>
          <w:lang w:val="en-CA"/>
        </w:rPr>
        <w:t xml:space="preserve"> is</w:t>
      </w:r>
      <w:r w:rsidR="00B569B6">
        <w:rPr>
          <w:szCs w:val="22"/>
          <w:lang w:val="en-CA"/>
        </w:rPr>
        <w:t xml:space="preserve"> equal to</w:t>
      </w:r>
      <w:r>
        <w:rPr>
          <w:szCs w:val="22"/>
          <w:lang w:val="en-CA"/>
        </w:rPr>
        <w:t xml:space="preserve"> 1, other </w:t>
      </w:r>
      <w:r w:rsidR="00A67F42">
        <w:rPr>
          <w:szCs w:val="22"/>
          <w:lang w:val="en-CA"/>
        </w:rPr>
        <w:t xml:space="preserve">four </w:t>
      </w:r>
      <w:r>
        <w:rPr>
          <w:szCs w:val="22"/>
          <w:lang w:val="en-CA"/>
        </w:rPr>
        <w:t>transform pairs are to be checked.</w:t>
      </w:r>
    </w:p>
    <w:p w14:paraId="4580E163" w14:textId="0E4E9E37" w:rsidR="001E3E28" w:rsidRDefault="001E3E28" w:rsidP="001E3E28">
      <w:pPr>
        <w:pStyle w:val="ac"/>
        <w:jc w:val="center"/>
        <w:rPr>
          <w:szCs w:val="22"/>
          <w:lang w:val="en-CA"/>
        </w:rPr>
      </w:pPr>
      <w:bookmarkStart w:id="1" w:name="_Ref533688453"/>
      <w:r>
        <w:t xml:space="preserve">Table </w:t>
      </w:r>
      <w:fldSimple w:instr=" SEQ Table \* ARABIC ">
        <w:r w:rsidR="00F55A9F">
          <w:rPr>
            <w:noProof/>
          </w:rPr>
          <w:t>1</w:t>
        </w:r>
      </w:fldSimple>
      <w:bookmarkEnd w:id="1"/>
      <w:r>
        <w:t xml:space="preserve"> Transform and signal</w:t>
      </w:r>
      <w:r w:rsidR="000760FF">
        <w:t>l</w:t>
      </w:r>
      <w:r>
        <w:t>ing mapping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410"/>
        <w:gridCol w:w="2126"/>
        <w:gridCol w:w="1133"/>
      </w:tblGrid>
      <w:tr w:rsidR="001E3E28" w:rsidRPr="009B199C" w14:paraId="63B961D0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7C535E31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MTS_CU_flag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255165BA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  <w:lang w:eastAsia="zh-CN"/>
              </w:rPr>
              <w:t>(H,V)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3EB86803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Transform pair</w:t>
            </w:r>
            <w:r>
              <w:rPr>
                <w:rFonts w:eastAsia="等线"/>
                <w:sz w:val="21"/>
                <w:szCs w:val="22"/>
              </w:rPr>
              <w:t xml:space="preserve"> index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</w:tcPr>
          <w:p w14:paraId="437B13F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593DDA">
              <w:rPr>
                <w:color w:val="000000"/>
                <w:szCs w:val="22"/>
              </w:rPr>
              <w:t>Code</w:t>
            </w:r>
            <w:r>
              <w:rPr>
                <w:color w:val="000000"/>
                <w:szCs w:val="22"/>
              </w:rPr>
              <w:t>word</w:t>
            </w:r>
          </w:p>
        </w:tc>
      </w:tr>
      <w:tr w:rsidR="001E3E28" w:rsidRPr="009B199C" w14:paraId="0B71B17C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shd w:val="clear" w:color="auto" w:fill="auto"/>
          </w:tcPr>
          <w:p w14:paraId="59EA5129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  <w:r w:rsidRPr="009B199C">
              <w:rPr>
                <w:rFonts w:eastAsia="Malgun Gothic"/>
                <w:sz w:val="21"/>
                <w:szCs w:val="22"/>
              </w:rPr>
              <w:t>0</w:t>
            </w:r>
          </w:p>
        </w:tc>
        <w:tc>
          <w:tcPr>
            <w:tcW w:w="2410" w:type="dxa"/>
          </w:tcPr>
          <w:p w14:paraId="0D38819E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DCT2, DCT2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4BD13735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343FB78F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-</w:t>
            </w:r>
          </w:p>
        </w:tc>
      </w:tr>
      <w:tr w:rsidR="001E3E28" w:rsidRPr="009B199C" w14:paraId="536BCA5E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 w:val="restart"/>
            <w:shd w:val="clear" w:color="auto" w:fill="auto"/>
          </w:tcPr>
          <w:p w14:paraId="23B28EEE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</w:p>
          <w:p w14:paraId="142212BC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 w:rsidRPr="009B199C"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2410" w:type="dxa"/>
          </w:tcPr>
          <w:p w14:paraId="7A357AB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70B1455F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</w:t>
            </w:r>
          </w:p>
        </w:tc>
        <w:tc>
          <w:tcPr>
            <w:tcW w:w="993" w:type="dxa"/>
            <w:shd w:val="clear" w:color="auto" w:fill="FFFFFF"/>
          </w:tcPr>
          <w:p w14:paraId="5BBF42A0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00</w:t>
            </w:r>
          </w:p>
        </w:tc>
      </w:tr>
      <w:tr w:rsidR="001E3E28" w:rsidRPr="009B199C" w14:paraId="65207B29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693F549C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3D9DC40E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DCT8,DST7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68772FB0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3F6D74A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10</w:t>
            </w:r>
          </w:p>
        </w:tc>
      </w:tr>
      <w:tr w:rsidR="001E3E28" w:rsidRPr="009B199C" w14:paraId="6A6669B8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2A21CDF4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6DE6DF5B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DST7,DCT8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/>
          </w:tcPr>
          <w:p w14:paraId="4D139E78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14:paraId="04B3378A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01</w:t>
            </w:r>
          </w:p>
        </w:tc>
      </w:tr>
      <w:tr w:rsidR="001E3E28" w:rsidRPr="009B199C" w14:paraId="1614DDED" w14:textId="77777777" w:rsidTr="00996F08">
        <w:trPr>
          <w:cantSplit/>
          <w:trHeight w:hRule="exact" w:val="454"/>
          <w:jc w:val="center"/>
        </w:trPr>
        <w:tc>
          <w:tcPr>
            <w:tcW w:w="1696" w:type="dxa"/>
            <w:vMerge/>
            <w:shd w:val="clear" w:color="auto" w:fill="auto"/>
          </w:tcPr>
          <w:p w14:paraId="75F2A7B5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Malgun Gothic"/>
                <w:sz w:val="21"/>
                <w:szCs w:val="22"/>
              </w:rPr>
            </w:pPr>
          </w:p>
        </w:tc>
        <w:tc>
          <w:tcPr>
            <w:tcW w:w="2410" w:type="dxa"/>
          </w:tcPr>
          <w:p w14:paraId="7918D239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  <w:lang w:eastAsia="zh-CN"/>
              </w:rPr>
            </w:pPr>
            <w:r>
              <w:rPr>
                <w:rFonts w:eastAsia="等线" w:hint="eastAsia"/>
                <w:sz w:val="21"/>
                <w:szCs w:val="22"/>
                <w:lang w:eastAsia="zh-CN"/>
              </w:rPr>
              <w:t>(</w:t>
            </w:r>
            <w:r>
              <w:rPr>
                <w:rFonts w:eastAsia="等线"/>
                <w:sz w:val="21"/>
                <w:szCs w:val="22"/>
                <w:lang w:eastAsia="zh-CN"/>
              </w:rPr>
              <w:t>DCT8,DCT8</w:t>
            </w:r>
            <w:r>
              <w:rPr>
                <w:rFonts w:eastAsia="等线" w:hint="eastAsia"/>
                <w:sz w:val="21"/>
                <w:szCs w:val="22"/>
                <w:lang w:eastAsia="zh-CN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</w:tcPr>
          <w:p w14:paraId="4845BE22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3</w:t>
            </w:r>
          </w:p>
        </w:tc>
        <w:tc>
          <w:tcPr>
            <w:tcW w:w="993" w:type="dxa"/>
            <w:shd w:val="clear" w:color="auto" w:fill="FFFFFF" w:themeFill="background1"/>
          </w:tcPr>
          <w:p w14:paraId="369BE7B5" w14:textId="77777777" w:rsidR="001E3E28" w:rsidRPr="009B199C" w:rsidRDefault="001E3E28" w:rsidP="00996F08">
            <w:pPr>
              <w:spacing w:before="120" w:after="120"/>
              <w:jc w:val="center"/>
              <w:rPr>
                <w:rFonts w:eastAsia="等线"/>
                <w:sz w:val="21"/>
                <w:szCs w:val="22"/>
              </w:rPr>
            </w:pPr>
            <w:r>
              <w:rPr>
                <w:rFonts w:eastAsia="等线"/>
                <w:sz w:val="21"/>
                <w:szCs w:val="22"/>
              </w:rPr>
              <w:t>11</w:t>
            </w:r>
          </w:p>
        </w:tc>
      </w:tr>
    </w:tbl>
    <w:p w14:paraId="61D6EF0D" w14:textId="573EDEBB" w:rsidR="001E3E28" w:rsidRPr="001E3E28" w:rsidRDefault="001E3E28" w:rsidP="001E3E28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>the current MTS</w:t>
      </w:r>
      <w:r w:rsidR="007153E9">
        <w:rPr>
          <w:lang w:val="en-CA" w:eastAsia="zh-CN"/>
        </w:rPr>
        <w:t xml:space="preserve">, when </w:t>
      </w:r>
      <w:r w:rsidR="00B569B6">
        <w:rPr>
          <w:lang w:val="en-CA" w:eastAsia="zh-CN"/>
        </w:rPr>
        <w:t xml:space="preserve">signal the </w:t>
      </w:r>
      <w:r w:rsidR="007153E9">
        <w:rPr>
          <w:lang w:val="en-CA" w:eastAsia="zh-CN"/>
        </w:rPr>
        <w:t>MTS_CU</w:t>
      </w:r>
      <w:r w:rsidR="00B569B6">
        <w:rPr>
          <w:lang w:val="en-CA" w:eastAsia="zh-CN"/>
        </w:rPr>
        <w:t>_flag</w:t>
      </w:r>
      <w:r w:rsidR="007153E9">
        <w:rPr>
          <w:lang w:val="en-CA" w:eastAsia="zh-CN"/>
        </w:rPr>
        <w:t xml:space="preserve">, </w:t>
      </w:r>
      <w:r w:rsidR="00A424D8">
        <w:rPr>
          <w:lang w:val="en-CA" w:eastAsia="zh-CN"/>
        </w:rPr>
        <w:t>it</w:t>
      </w:r>
      <w:r w:rsidR="00B569B6">
        <w:rPr>
          <w:lang w:val="en-CA" w:eastAsia="zh-CN"/>
        </w:rPr>
        <w:t xml:space="preserve">s context model </w:t>
      </w:r>
      <w:r w:rsidR="007153E9">
        <w:rPr>
          <w:lang w:val="en-CA" w:eastAsia="zh-CN"/>
        </w:rPr>
        <w:t>depends on the depth of CU</w:t>
      </w:r>
      <w:r w:rsidR="00B569B6">
        <w:rPr>
          <w:lang w:val="en-CA" w:eastAsia="zh-CN"/>
        </w:rPr>
        <w:t>’s</w:t>
      </w:r>
      <w:r w:rsidR="007153E9">
        <w:rPr>
          <w:lang w:val="en-CA" w:eastAsia="zh-CN"/>
        </w:rPr>
        <w:t xml:space="preserve"> quartree partition</w:t>
      </w:r>
      <w:r w:rsidR="00F55A9F">
        <w:rPr>
          <w:lang w:val="en-CA" w:eastAsia="zh-CN"/>
        </w:rPr>
        <w:t>.</w:t>
      </w:r>
      <w:r w:rsidR="007153E9">
        <w:rPr>
          <w:lang w:val="en-CA" w:eastAsia="zh-CN"/>
        </w:rPr>
        <w:t xml:space="preserve"> </w:t>
      </w:r>
      <w:r w:rsidR="00686EBC">
        <w:rPr>
          <w:lang w:val="en-CA" w:eastAsia="zh-CN"/>
        </w:rPr>
        <w:t>T</w:t>
      </w:r>
      <w:r w:rsidR="00F55A9F">
        <w:rPr>
          <w:lang w:val="en-CA" w:eastAsia="zh-CN"/>
        </w:rPr>
        <w:t>he depth of CU</w:t>
      </w:r>
      <w:r w:rsidR="00B569B6">
        <w:rPr>
          <w:lang w:val="en-CA" w:eastAsia="zh-CN"/>
        </w:rPr>
        <w:t>’s</w:t>
      </w:r>
      <w:r w:rsidR="00F55A9F">
        <w:rPr>
          <w:lang w:val="en-CA" w:eastAsia="zh-CN"/>
        </w:rPr>
        <w:t xml:space="preserve"> quartree partition can range from 0 to </w:t>
      </w:r>
      <w:r w:rsidR="00686EBC">
        <w:rPr>
          <w:lang w:val="en-CA" w:eastAsia="zh-CN"/>
        </w:rPr>
        <w:t>6</w:t>
      </w:r>
      <w:r w:rsidR="00F55A9F">
        <w:rPr>
          <w:lang w:val="en-CA" w:eastAsia="zh-CN"/>
        </w:rPr>
        <w:t>,</w:t>
      </w:r>
      <w:r w:rsidR="00686EBC">
        <w:rPr>
          <w:rFonts w:hint="eastAsia"/>
          <w:lang w:val="en-CA" w:eastAsia="zh-CN"/>
        </w:rPr>
        <w:t xml:space="preserve"> and</w:t>
      </w:r>
      <w:r w:rsidR="00F55A9F">
        <w:rPr>
          <w:rFonts w:hint="eastAsia"/>
          <w:lang w:val="en-CA" w:eastAsia="zh-CN"/>
        </w:rPr>
        <w:t xml:space="preserve"> </w:t>
      </w:r>
      <w:r w:rsidR="00F55A9F">
        <w:rPr>
          <w:lang w:val="en-CA" w:eastAsia="zh-CN"/>
        </w:rPr>
        <w:t>six</w:t>
      </w:r>
      <w:r w:rsidR="00D01A64">
        <w:rPr>
          <w:lang w:val="en-CA" w:eastAsia="zh-CN"/>
        </w:rPr>
        <w:t xml:space="preserve"> </w:t>
      </w:r>
      <w:r w:rsidR="00686EBC">
        <w:rPr>
          <w:lang w:val="en-CA" w:eastAsia="zh-CN"/>
        </w:rPr>
        <w:t>context models are</w:t>
      </w:r>
      <w:r w:rsidR="00F55A9F">
        <w:rPr>
          <w:lang w:val="en-CA" w:eastAsia="zh-CN"/>
        </w:rPr>
        <w:t xml:space="preserve"> used to signal the </w:t>
      </w:r>
      <w:r w:rsidR="00A424D8">
        <w:rPr>
          <w:szCs w:val="22"/>
          <w:lang w:val="en-CA"/>
        </w:rPr>
        <w:t>MTS_CU_flag</w:t>
      </w:r>
      <w:r w:rsidR="00F55A9F">
        <w:rPr>
          <w:lang w:val="en-CA" w:eastAsia="zh-CN"/>
        </w:rPr>
        <w:t xml:space="preserve">. </w:t>
      </w:r>
    </w:p>
    <w:p w14:paraId="7E10C14A" w14:textId="7255D41C" w:rsidR="005D092B" w:rsidRDefault="001A6329" w:rsidP="006C5D13">
      <w:pPr>
        <w:pStyle w:val="1"/>
        <w:ind w:left="360" w:hanging="360"/>
        <w:rPr>
          <w:lang w:val="en-CA"/>
        </w:rPr>
      </w:pPr>
      <w:r w:rsidRPr="001A6329">
        <w:rPr>
          <w:rFonts w:hint="eastAsia"/>
          <w:lang w:val="en-CA"/>
        </w:rPr>
        <w:t xml:space="preserve">Proposed </w:t>
      </w:r>
      <w:r w:rsidRPr="001A6329">
        <w:rPr>
          <w:lang w:val="en-CA"/>
        </w:rPr>
        <w:t>Method</w:t>
      </w:r>
    </w:p>
    <w:p w14:paraId="61B718DA" w14:textId="3EA8712F" w:rsidR="00B569B6" w:rsidRPr="00B569B6" w:rsidRDefault="00B569B6" w:rsidP="00B569B6">
      <w:pPr>
        <w:rPr>
          <w:lang w:val="en-CA" w:eastAsia="zh-CN"/>
        </w:rPr>
      </w:pP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n </w:t>
      </w:r>
      <w:r>
        <w:rPr>
          <w:lang w:val="en-CA" w:eastAsia="zh-CN"/>
        </w:rPr>
        <w:t xml:space="preserve">this contribution, the proposed method introduced a modification on signalling the MTS_CU_flag,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_Ref533778838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shows the difference between VTM3.0 and the proposed</w:t>
      </w:r>
      <w:r w:rsidR="00ED2F74">
        <w:rPr>
          <w:lang w:val="en-CA" w:eastAsia="zh-CN"/>
        </w:rPr>
        <w:t xml:space="preserve"> method. Compared with VTM3.0, the proposed method </w:t>
      </w:r>
      <w:r w:rsidR="00E11018">
        <w:rPr>
          <w:lang w:val="en-CA" w:eastAsia="zh-CN"/>
        </w:rPr>
        <w:t>removes</w:t>
      </w:r>
      <w:r w:rsidR="00ED2F74">
        <w:rPr>
          <w:lang w:val="en-CA" w:eastAsia="zh-CN"/>
        </w:rPr>
        <w:t xml:space="preserve"> the dependency with the depth of CU’s quartree partition when signal</w:t>
      </w:r>
      <w:r w:rsidR="00E11018">
        <w:rPr>
          <w:lang w:val="en-CA" w:eastAsia="zh-CN"/>
        </w:rPr>
        <w:t>ling</w:t>
      </w:r>
      <w:r w:rsidR="00ED2F74">
        <w:rPr>
          <w:lang w:val="en-CA" w:eastAsia="zh-CN"/>
        </w:rPr>
        <w:t xml:space="preserve"> the MTS_CU_flag, and the numbers of context model of MTS_CU_flag are reduced from 6 to 1.</w:t>
      </w:r>
    </w:p>
    <w:p w14:paraId="163E8C76" w14:textId="77777777" w:rsidR="00686EBC" w:rsidRDefault="00686EBC" w:rsidP="00B569B6">
      <w:pPr>
        <w:pStyle w:val="ac"/>
        <w:jc w:val="center"/>
        <w:rPr>
          <w:rFonts w:ascii="Times New Roman" w:hAnsi="Times New Roman" w:cs="Times New Roman"/>
        </w:rPr>
      </w:pPr>
      <w:bookmarkStart w:id="2" w:name="_Ref533778838"/>
    </w:p>
    <w:p w14:paraId="431F5523" w14:textId="734E889D" w:rsidR="00F55A9F" w:rsidRPr="00ED2F74" w:rsidRDefault="00F55A9F" w:rsidP="00B569B6">
      <w:pPr>
        <w:pStyle w:val="ac"/>
        <w:jc w:val="center"/>
        <w:rPr>
          <w:rFonts w:ascii="Times New Roman" w:hAnsi="Times New Roman" w:cs="Times New Roman"/>
          <w:lang w:val="en-CA"/>
        </w:rPr>
      </w:pPr>
      <w:r w:rsidRPr="00ED2F74">
        <w:rPr>
          <w:rFonts w:ascii="Times New Roman" w:hAnsi="Times New Roman" w:cs="Times New Roman"/>
        </w:rPr>
        <w:lastRenderedPageBreak/>
        <w:t xml:space="preserve">Table </w:t>
      </w:r>
      <w:r w:rsidRPr="00ED2F74">
        <w:rPr>
          <w:rFonts w:ascii="Times New Roman" w:hAnsi="Times New Roman" w:cs="Times New Roman"/>
        </w:rPr>
        <w:fldChar w:fldCharType="begin"/>
      </w:r>
      <w:r w:rsidRPr="00ED2F74">
        <w:rPr>
          <w:rFonts w:ascii="Times New Roman" w:hAnsi="Times New Roman" w:cs="Times New Roman"/>
        </w:rPr>
        <w:instrText xml:space="preserve"> SEQ Table \* ARABIC </w:instrText>
      </w:r>
      <w:r w:rsidRPr="00ED2F74">
        <w:rPr>
          <w:rFonts w:ascii="Times New Roman" w:hAnsi="Times New Roman" w:cs="Times New Roman"/>
        </w:rPr>
        <w:fldChar w:fldCharType="separate"/>
      </w:r>
      <w:r w:rsidRPr="00ED2F74">
        <w:rPr>
          <w:rFonts w:ascii="Times New Roman" w:hAnsi="Times New Roman" w:cs="Times New Roman"/>
          <w:noProof/>
        </w:rPr>
        <w:t>2</w:t>
      </w:r>
      <w:r w:rsidRPr="00ED2F74">
        <w:rPr>
          <w:rFonts w:ascii="Times New Roman" w:hAnsi="Times New Roman" w:cs="Times New Roman"/>
        </w:rPr>
        <w:fldChar w:fldCharType="end"/>
      </w:r>
      <w:bookmarkEnd w:id="2"/>
      <w:r w:rsidRPr="00ED2F74">
        <w:rPr>
          <w:rFonts w:ascii="Times New Roman" w:hAnsi="Times New Roman" w:cs="Times New Roman"/>
        </w:rPr>
        <w:t xml:space="preserve"> </w:t>
      </w:r>
      <w:r w:rsidR="00B72434">
        <w:rPr>
          <w:rFonts w:ascii="Times New Roman" w:hAnsi="Times New Roman" w:cs="Times New Roman"/>
        </w:rPr>
        <w:t>Difference with VTM3.0 and p</w:t>
      </w:r>
      <w:r w:rsidR="00B569B6" w:rsidRPr="00ED2F74">
        <w:rPr>
          <w:rFonts w:ascii="Times New Roman" w:hAnsi="Times New Roman" w:cs="Times New Roman"/>
        </w:rPr>
        <w:t>roposed on signal</w:t>
      </w:r>
      <w:r w:rsidR="00711F6C">
        <w:rPr>
          <w:rFonts w:ascii="Times New Roman" w:hAnsi="Times New Roman" w:cs="Times New Roman"/>
        </w:rPr>
        <w:t>l</w:t>
      </w:r>
      <w:r w:rsidR="00B569B6" w:rsidRPr="00ED2F74">
        <w:rPr>
          <w:rFonts w:ascii="Times New Roman" w:hAnsi="Times New Roman" w:cs="Times New Roman"/>
        </w:rPr>
        <w:t xml:space="preserve">ing </w:t>
      </w:r>
      <w:r w:rsidR="00E11018">
        <w:rPr>
          <w:rFonts w:ascii="Times New Roman" w:hAnsi="Times New Roman" w:cs="Times New Roman"/>
        </w:rPr>
        <w:t>MTS_</w:t>
      </w:r>
      <w:r w:rsidR="00ED2F74" w:rsidRPr="00ED2F74">
        <w:rPr>
          <w:rFonts w:ascii="Times New Roman" w:hAnsi="Times New Roman" w:cs="Times New Roman"/>
        </w:rPr>
        <w:t>CU_flag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1985"/>
        <w:gridCol w:w="1842"/>
      </w:tblGrid>
      <w:tr w:rsidR="00F55A9F" w:rsidRPr="00ED2F74" w14:paraId="25448B2C" w14:textId="77777777" w:rsidTr="00ED2F74">
        <w:trPr>
          <w:jc w:val="center"/>
        </w:trPr>
        <w:tc>
          <w:tcPr>
            <w:tcW w:w="2972" w:type="dxa"/>
          </w:tcPr>
          <w:p w14:paraId="10CD3217" w14:textId="77777777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</w:p>
        </w:tc>
        <w:tc>
          <w:tcPr>
            <w:tcW w:w="1985" w:type="dxa"/>
          </w:tcPr>
          <w:p w14:paraId="2B07650A" w14:textId="17394E30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VTM3.0</w:t>
            </w:r>
          </w:p>
        </w:tc>
        <w:tc>
          <w:tcPr>
            <w:tcW w:w="1842" w:type="dxa"/>
          </w:tcPr>
          <w:p w14:paraId="55BBEB73" w14:textId="0EB7D218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proposed</w:t>
            </w:r>
          </w:p>
        </w:tc>
      </w:tr>
      <w:tr w:rsidR="00F55A9F" w:rsidRPr="00ED2F74" w14:paraId="53E9C118" w14:textId="77777777" w:rsidTr="00ED2F74">
        <w:trPr>
          <w:jc w:val="center"/>
        </w:trPr>
        <w:tc>
          <w:tcPr>
            <w:tcW w:w="2972" w:type="dxa"/>
          </w:tcPr>
          <w:p w14:paraId="21F252A3" w14:textId="15B0AB70" w:rsidR="00F55A9F" w:rsidRPr="00ED2F74" w:rsidRDefault="00B72434" w:rsidP="001E3E28">
            <w:p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Numbers of context</w:t>
            </w:r>
            <w:r w:rsidR="00F55A9F" w:rsidRPr="00ED2F74">
              <w:rPr>
                <w:rFonts w:ascii="Times New Roman" w:hAnsi="Times New Roman" w:cs="Times New Roman"/>
                <w:lang w:val="en-CA"/>
              </w:rPr>
              <w:t xml:space="preserve"> Model</w:t>
            </w:r>
          </w:p>
        </w:tc>
        <w:tc>
          <w:tcPr>
            <w:tcW w:w="1985" w:type="dxa"/>
          </w:tcPr>
          <w:p w14:paraId="68590331" w14:textId="3D0C01D1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6</w:t>
            </w:r>
          </w:p>
        </w:tc>
        <w:tc>
          <w:tcPr>
            <w:tcW w:w="1842" w:type="dxa"/>
          </w:tcPr>
          <w:p w14:paraId="39DC4FAF" w14:textId="2C174DD5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1</w:t>
            </w:r>
          </w:p>
        </w:tc>
      </w:tr>
      <w:tr w:rsidR="00F55A9F" w:rsidRPr="00ED2F74" w14:paraId="2C37E923" w14:textId="77777777" w:rsidTr="00ED2F74">
        <w:trPr>
          <w:jc w:val="center"/>
        </w:trPr>
        <w:tc>
          <w:tcPr>
            <w:tcW w:w="2972" w:type="dxa"/>
          </w:tcPr>
          <w:p w14:paraId="1CF6F702" w14:textId="13049897" w:rsidR="00F55A9F" w:rsidRPr="00ED2F74" w:rsidRDefault="00B65F35" w:rsidP="001E3E28">
            <w:p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Dependency with cu_</w:t>
            </w:r>
            <w:r w:rsidR="00F55A9F" w:rsidRPr="00ED2F74">
              <w:rPr>
                <w:rFonts w:ascii="Times New Roman" w:hAnsi="Times New Roman" w:cs="Times New Roman"/>
                <w:lang w:val="en-CA"/>
              </w:rPr>
              <w:t>qtDepth</w:t>
            </w:r>
          </w:p>
        </w:tc>
        <w:tc>
          <w:tcPr>
            <w:tcW w:w="1985" w:type="dxa"/>
          </w:tcPr>
          <w:p w14:paraId="496ED234" w14:textId="14F9F99B" w:rsidR="00F55A9F" w:rsidRPr="00ED2F74" w:rsidRDefault="00F55A9F" w:rsidP="001E3E28">
            <w:pPr>
              <w:rPr>
                <w:rFonts w:ascii="Times New Roman" w:hAnsi="Times New Roman" w:cs="Times New Roman"/>
                <w:lang w:val="en-CA"/>
              </w:rPr>
            </w:pPr>
            <w:r w:rsidRPr="00ED2F74">
              <w:rPr>
                <w:rFonts w:ascii="Times New Roman" w:hAnsi="Times New Roman" w:cs="Times New Roman"/>
                <w:lang w:val="en-CA"/>
              </w:rPr>
              <w:t>yes</w:t>
            </w:r>
          </w:p>
        </w:tc>
        <w:tc>
          <w:tcPr>
            <w:tcW w:w="1842" w:type="dxa"/>
          </w:tcPr>
          <w:p w14:paraId="3B8303DC" w14:textId="1DFF4162" w:rsidR="00F55A9F" w:rsidRPr="00ED2F74" w:rsidRDefault="00433A75" w:rsidP="001E3E28">
            <w:pPr>
              <w:rPr>
                <w:rFonts w:ascii="Times New Roman" w:hAnsi="Times New Roman" w:cs="Times New Roman"/>
                <w:lang w:val="en-CA"/>
              </w:rPr>
            </w:pPr>
            <w:r>
              <w:rPr>
                <w:rFonts w:ascii="Times New Roman" w:hAnsi="Times New Roman" w:cs="Times New Roman"/>
                <w:lang w:val="en-CA"/>
              </w:rPr>
              <w:t>n</w:t>
            </w:r>
            <w:r w:rsidR="00F55A9F" w:rsidRPr="00ED2F74">
              <w:rPr>
                <w:rFonts w:ascii="Times New Roman" w:hAnsi="Times New Roman" w:cs="Times New Roman"/>
                <w:lang w:val="en-CA"/>
              </w:rPr>
              <w:t>o</w:t>
            </w:r>
          </w:p>
        </w:tc>
      </w:tr>
    </w:tbl>
    <w:p w14:paraId="43882FB2" w14:textId="504B8D0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Experi</w:t>
      </w:r>
      <w:r>
        <w:rPr>
          <w:lang w:val="en-CA"/>
        </w:rPr>
        <w:t>mental Results</w:t>
      </w:r>
    </w:p>
    <w:p w14:paraId="42D717E4" w14:textId="21FEDD19" w:rsidR="00C90AB6" w:rsidRDefault="00AD6833" w:rsidP="001A6329">
      <w:pPr>
        <w:rPr>
          <w:lang w:val="en-CA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proposed methods has been implemented based on VTM-3.0 reference software,</w:t>
      </w:r>
      <w:r w:rsidRPr="00CD70B1">
        <w:rPr>
          <w:lang w:val="en-CA"/>
        </w:rPr>
        <w:t xml:space="preserve"> </w:t>
      </w:r>
      <w:r>
        <w:rPr>
          <w:lang w:val="en-CA"/>
        </w:rPr>
        <w:t>and s</w:t>
      </w:r>
      <w:r w:rsidRPr="00062889">
        <w:rPr>
          <w:lang w:val="en-CA"/>
        </w:rPr>
        <w:t xml:space="preserve">imulations are performed </w:t>
      </w:r>
      <w:r>
        <w:rPr>
          <w:lang w:val="en-CA"/>
        </w:rPr>
        <w:t>using VTM configurations under common test condition defined in JVET-L1010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_Ref525340633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 w:rsidRPr="000A0F5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and Core Experiment description in JVET-L1026[3]</w:t>
      </w:r>
      <w:r>
        <w:rPr>
          <w:lang w:val="en-CA"/>
        </w:rPr>
        <w:t>.</w:t>
      </w:r>
    </w:p>
    <w:p w14:paraId="4974CBBE" w14:textId="16381277" w:rsidR="00A46E80" w:rsidRPr="009E3F3E" w:rsidRDefault="00A46E80" w:rsidP="00A46E80">
      <w:pPr>
        <w:pStyle w:val="af2"/>
        <w:numPr>
          <w:ilvl w:val="0"/>
          <w:numId w:val="18"/>
        </w:numPr>
        <w:ind w:firstLineChars="0"/>
        <w:rPr>
          <w:b/>
          <w:lang w:val="en-CA"/>
        </w:rPr>
      </w:pPr>
      <w:r w:rsidRPr="009E3F3E">
        <w:rPr>
          <w:b/>
          <w:lang w:val="en-CA"/>
        </w:rPr>
        <w:t>CTC</w:t>
      </w:r>
      <w:r w:rsidR="00686EBC" w:rsidRPr="009E3F3E">
        <w:rPr>
          <w:b/>
          <w:lang w:val="en-CA"/>
        </w:rPr>
        <w:t xml:space="preserve"> (EMT=1, EMT Fast=1)</w:t>
      </w:r>
    </w:p>
    <w:p w14:paraId="45BEA387" w14:textId="462D93B7" w:rsidR="00A46E80" w:rsidRDefault="00E11018" w:rsidP="00072A9D">
      <w:pPr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6D8B91E6" wp14:editId="29AA972D">
            <wp:extent cx="4429125" cy="17907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8B077" w14:textId="28B09A2C" w:rsidR="00E11018" w:rsidRDefault="00E11018" w:rsidP="00072A9D">
      <w:pPr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352D36D6" wp14:editId="69434353">
            <wp:extent cx="4429125" cy="17907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174D0C" w14:textId="347F45FB" w:rsidR="00E11018" w:rsidRPr="00E72FDF" w:rsidRDefault="00E11018" w:rsidP="00072A9D">
      <w:pPr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11B01408" wp14:editId="7E1CDE0B">
            <wp:extent cx="4429125" cy="17907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9B287" w14:textId="58EE5BCD" w:rsidR="00A46E80" w:rsidRPr="009E3F3E" w:rsidRDefault="00686EBC" w:rsidP="00A46E80">
      <w:pPr>
        <w:pStyle w:val="af2"/>
        <w:numPr>
          <w:ilvl w:val="0"/>
          <w:numId w:val="18"/>
        </w:numPr>
        <w:ind w:firstLineChars="0"/>
        <w:rPr>
          <w:b/>
          <w:lang w:val="en-CA"/>
        </w:rPr>
      </w:pPr>
      <w:r w:rsidRPr="009E3F3E">
        <w:rPr>
          <w:b/>
          <w:lang w:val="en-CA"/>
        </w:rPr>
        <w:t xml:space="preserve">CTC + </w:t>
      </w:r>
      <w:r w:rsidRPr="009E3F3E">
        <w:rPr>
          <w:rFonts w:hint="eastAsia"/>
          <w:b/>
          <w:lang w:val="en-CA"/>
        </w:rPr>
        <w:t>Inter</w:t>
      </w:r>
      <w:r w:rsidRPr="009E3F3E">
        <w:rPr>
          <w:b/>
          <w:lang w:val="en-CA"/>
        </w:rPr>
        <w:t>_MTS_On</w:t>
      </w:r>
      <w:r w:rsidR="000760FF">
        <w:rPr>
          <w:b/>
          <w:lang w:val="en-CA"/>
        </w:rPr>
        <w:t xml:space="preserve"> </w:t>
      </w:r>
      <w:r w:rsidRPr="009E3F3E">
        <w:rPr>
          <w:b/>
          <w:lang w:val="en-CA"/>
        </w:rPr>
        <w:t>(</w:t>
      </w:r>
      <w:r w:rsidRPr="009E3F3E">
        <w:rPr>
          <w:rFonts w:hint="eastAsia"/>
          <w:b/>
          <w:lang w:val="en-CA"/>
        </w:rPr>
        <w:t>EMT=3,</w:t>
      </w:r>
      <w:r w:rsidRPr="009E3F3E">
        <w:rPr>
          <w:b/>
          <w:lang w:val="en-CA"/>
        </w:rPr>
        <w:t xml:space="preserve"> </w:t>
      </w:r>
      <w:r w:rsidR="000760FF">
        <w:rPr>
          <w:rFonts w:hint="eastAsia"/>
          <w:b/>
          <w:lang w:val="en-CA"/>
        </w:rPr>
        <w:t>EMT Fast</w:t>
      </w:r>
      <w:r w:rsidR="00A46E80" w:rsidRPr="009E3F3E">
        <w:rPr>
          <w:rFonts w:hint="eastAsia"/>
          <w:b/>
          <w:lang w:val="en-CA"/>
        </w:rPr>
        <w:t>=3</w:t>
      </w:r>
      <w:r w:rsidRPr="009E3F3E">
        <w:rPr>
          <w:b/>
          <w:lang w:val="en-CA"/>
        </w:rPr>
        <w:t>)</w:t>
      </w:r>
    </w:p>
    <w:p w14:paraId="32E91583" w14:textId="54B1CA5E" w:rsidR="00A46E80" w:rsidRDefault="00E11018" w:rsidP="00A46E80">
      <w:pPr>
        <w:pStyle w:val="af2"/>
        <w:ind w:left="360" w:firstLineChars="0" w:firstLine="0"/>
        <w:jc w:val="center"/>
        <w:rPr>
          <w:lang w:val="en-CA"/>
        </w:rPr>
      </w:pPr>
      <w:r w:rsidRPr="00E11018">
        <w:rPr>
          <w:noProof/>
          <w:lang w:eastAsia="zh-CN"/>
        </w:rPr>
        <w:lastRenderedPageBreak/>
        <w:drawing>
          <wp:inline distT="0" distB="0" distL="0" distR="0" wp14:anchorId="062BA290" wp14:editId="234FAD15">
            <wp:extent cx="4429125" cy="1790700"/>
            <wp:effectExtent l="0" t="0" r="9525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6518" w14:textId="4A5CA357" w:rsidR="00E11018" w:rsidRPr="00E11018" w:rsidRDefault="00E11018" w:rsidP="00A46E80">
      <w:pPr>
        <w:pStyle w:val="af2"/>
        <w:ind w:left="360" w:firstLineChars="0" w:firstLine="0"/>
        <w:jc w:val="center"/>
        <w:rPr>
          <w:lang w:val="en-CA"/>
        </w:rPr>
      </w:pPr>
      <w:r w:rsidRPr="00E11018">
        <w:rPr>
          <w:noProof/>
          <w:lang w:eastAsia="zh-CN"/>
        </w:rPr>
        <w:drawing>
          <wp:inline distT="0" distB="0" distL="0" distR="0" wp14:anchorId="29915719" wp14:editId="1798575F">
            <wp:extent cx="4429125" cy="17907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FD0C6" w14:textId="7073BFBD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</w:p>
    <w:p w14:paraId="238FB0C5" w14:textId="42A7EAFA" w:rsidR="001A6329" w:rsidRPr="00FE0D38" w:rsidRDefault="00B544F0" w:rsidP="00B544F0">
      <w:pPr>
        <w:rPr>
          <w:lang w:val="en-CA" w:eastAsia="zh-CN"/>
        </w:rPr>
      </w:pP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his </w:t>
      </w:r>
      <w:r>
        <w:rPr>
          <w:lang w:val="en-CA" w:eastAsia="zh-CN"/>
        </w:rPr>
        <w:t xml:space="preserve">contribution presents a modification for MTS cu flag coding, </w:t>
      </w:r>
      <w:r w:rsidR="00A424D8">
        <w:rPr>
          <w:lang w:val="en-CA" w:eastAsia="zh-CN"/>
        </w:rPr>
        <w:t>compared</w:t>
      </w:r>
      <w:r>
        <w:rPr>
          <w:lang w:val="en-CA" w:eastAsia="zh-CN"/>
        </w:rPr>
        <w:t xml:space="preserve"> with VTM3.0, the proposed method </w:t>
      </w:r>
      <w:r w:rsidR="00A424D8">
        <w:rPr>
          <w:lang w:val="en-CA" w:eastAsia="zh-CN"/>
        </w:rPr>
        <w:t>removes</w:t>
      </w:r>
      <w:r>
        <w:rPr>
          <w:lang w:val="en-CA" w:eastAsia="zh-CN"/>
        </w:rPr>
        <w:t xml:space="preserve"> the dependency with the depth of CU’s quartree partit</w:t>
      </w:r>
      <w:r w:rsidR="00FE0D38">
        <w:rPr>
          <w:lang w:val="en-CA" w:eastAsia="zh-CN"/>
        </w:rPr>
        <w:t>ion when signal</w:t>
      </w:r>
      <w:r w:rsidR="00A424D8">
        <w:rPr>
          <w:lang w:val="en-CA" w:eastAsia="zh-CN"/>
        </w:rPr>
        <w:t>ling</w:t>
      </w:r>
      <w:r w:rsidR="00FE0D38">
        <w:rPr>
          <w:lang w:val="en-CA" w:eastAsia="zh-CN"/>
        </w:rPr>
        <w:t xml:space="preserve"> the MTS_CU_flag</w:t>
      </w:r>
      <w:r>
        <w:rPr>
          <w:lang w:val="en-CA" w:eastAsia="zh-CN"/>
        </w:rPr>
        <w:t xml:space="preserve">. </w:t>
      </w:r>
      <w:r w:rsidR="00686EBC">
        <w:rPr>
          <w:lang w:val="en-CA" w:eastAsia="zh-CN"/>
        </w:rPr>
        <w:t xml:space="preserve">It is reported that </w:t>
      </w:r>
      <w:r w:rsidR="00FE0D38">
        <w:rPr>
          <w:lang w:val="en-CA" w:eastAsia="zh-CN"/>
        </w:rPr>
        <w:t>this modification has little impact for the performance while the numbers of context model of MTS_CU_flag are reduced from 6 to 1.</w:t>
      </w:r>
      <w:r w:rsidR="00FE0D38">
        <w:rPr>
          <w:rFonts w:hint="eastAsia"/>
          <w:lang w:val="en-CA" w:eastAsia="zh-CN"/>
        </w:rPr>
        <w:t xml:space="preserve"> </w:t>
      </w:r>
      <w:r>
        <w:rPr>
          <w:szCs w:val="22"/>
          <w:lang w:val="en-CA" w:eastAsia="zh-CN"/>
        </w:rPr>
        <w:t>It is recommend</w:t>
      </w:r>
      <w:r>
        <w:rPr>
          <w:rFonts w:hint="eastAsia"/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of the</w:t>
      </w:r>
      <w:r>
        <w:rPr>
          <w:szCs w:val="22"/>
          <w:lang w:val="en-CA" w:eastAsia="zh-CN"/>
        </w:rPr>
        <w:t xml:space="preserve"> inclusion of the proposed transform versions </w:t>
      </w: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the next reference software.</w:t>
      </w:r>
    </w:p>
    <w:p w14:paraId="57859036" w14:textId="57A2B055" w:rsidR="001A6329" w:rsidRDefault="001A6329" w:rsidP="001A6329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</w:t>
      </w:r>
    </w:p>
    <w:p w14:paraId="1753933C" w14:textId="5A685B7E" w:rsidR="001A6329" w:rsidRDefault="00CD70B1" w:rsidP="0097652A">
      <w:pPr>
        <w:ind w:left="330" w:hangingChars="150" w:hanging="330"/>
        <w:rPr>
          <w:szCs w:val="22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>]</w:t>
      </w:r>
      <w:r>
        <w:rPr>
          <w:lang w:val="en-CA" w:eastAsia="zh-CN"/>
        </w:rPr>
        <w:t xml:space="preserve"> </w:t>
      </w:r>
      <w:proofErr w:type="spellStart"/>
      <w:r w:rsidRPr="00846C2D">
        <w:rPr>
          <w:szCs w:val="22"/>
        </w:rPr>
        <w:t>Jianle</w:t>
      </w:r>
      <w:proofErr w:type="spellEnd"/>
      <w:r w:rsidRPr="00846C2D">
        <w:rPr>
          <w:szCs w:val="22"/>
        </w:rPr>
        <w:t xml:space="preserve"> Chen</w:t>
      </w:r>
      <w:r>
        <w:rPr>
          <w:szCs w:val="22"/>
        </w:rPr>
        <w:t xml:space="preserve">, Yan Ye, </w:t>
      </w:r>
      <w:proofErr w:type="spellStart"/>
      <w:r w:rsidRPr="007B7B24">
        <w:rPr>
          <w:szCs w:val="22"/>
        </w:rPr>
        <w:t>Seung</w:t>
      </w:r>
      <w:proofErr w:type="spellEnd"/>
      <w:r w:rsidRPr="007B7B24">
        <w:rPr>
          <w:szCs w:val="22"/>
        </w:rPr>
        <w:t xml:space="preserve"> Hwan Kim</w:t>
      </w:r>
      <w:r>
        <w:rPr>
          <w:lang w:val="en-CA" w:eastAsia="zh-CN"/>
        </w:rPr>
        <w:t>,</w:t>
      </w:r>
      <w:r w:rsidRPr="00CD70B1">
        <w:rPr>
          <w:szCs w:val="22"/>
        </w:rPr>
        <w:t xml:space="preserve"> “Algorithm description for Versatile Video Coding and Test Model 3”</w:t>
      </w:r>
      <w:r w:rsidR="0097652A">
        <w:rPr>
          <w:szCs w:val="22"/>
        </w:rPr>
        <w:t>,</w:t>
      </w:r>
      <w:r w:rsidRPr="00CD70B1">
        <w:rPr>
          <w:szCs w:val="22"/>
        </w:rPr>
        <w:t xml:space="preserve"> JVET-L1002, Oct. 2018</w:t>
      </w:r>
      <w:r w:rsidR="0097652A">
        <w:rPr>
          <w:szCs w:val="22"/>
        </w:rPr>
        <w:t>.</w:t>
      </w:r>
    </w:p>
    <w:p w14:paraId="1B7822DD" w14:textId="266AF07F" w:rsidR="0097652A" w:rsidRDefault="0097652A" w:rsidP="0097652A">
      <w:pPr>
        <w:ind w:left="330" w:hangingChars="150" w:hanging="330"/>
        <w:rPr>
          <w:lang w:val="en-CA" w:eastAsia="zh-CN"/>
        </w:rPr>
      </w:pPr>
      <w:r w:rsidRPr="0097652A">
        <w:rPr>
          <w:lang w:val="en-CA" w:eastAsia="zh-CN"/>
        </w:rPr>
        <w:t xml:space="preserve">[2] Frank </w:t>
      </w:r>
      <w:proofErr w:type="spellStart"/>
      <w:r w:rsidRPr="0097652A">
        <w:rPr>
          <w:lang w:val="en-CA" w:eastAsia="zh-CN"/>
        </w:rPr>
        <w:t>Bossen</w:t>
      </w:r>
      <w:proofErr w:type="spellEnd"/>
      <w:r w:rsidRPr="0097652A">
        <w:rPr>
          <w:lang w:val="en-CA" w:eastAsia="zh-CN"/>
        </w:rPr>
        <w:t>, Jill Boyce</w:t>
      </w:r>
      <w:r w:rsidRPr="0097652A">
        <w:rPr>
          <w:rFonts w:hint="eastAsia"/>
          <w:lang w:val="en-CA" w:eastAsia="zh-CN"/>
        </w:rPr>
        <w:t xml:space="preserve">, </w:t>
      </w:r>
      <w:proofErr w:type="spellStart"/>
      <w:r w:rsidRPr="0097652A">
        <w:rPr>
          <w:lang w:val="en-CA" w:eastAsia="zh-CN"/>
        </w:rPr>
        <w:t>Karsten</w:t>
      </w:r>
      <w:proofErr w:type="spellEnd"/>
      <w:r w:rsidRPr="0097652A">
        <w:rPr>
          <w:lang w:val="en-CA" w:eastAsia="zh-CN"/>
        </w:rPr>
        <w:t xml:space="preserve"> </w:t>
      </w:r>
      <w:proofErr w:type="spellStart"/>
      <w:r w:rsidRPr="0097652A">
        <w:rPr>
          <w:lang w:val="en-CA" w:eastAsia="zh-CN"/>
        </w:rPr>
        <w:t>Suehring</w:t>
      </w:r>
      <w:proofErr w:type="spellEnd"/>
      <w:r w:rsidRPr="0097652A">
        <w:rPr>
          <w:rFonts w:hint="eastAsia"/>
          <w:lang w:val="en-CA" w:eastAsia="zh-CN"/>
        </w:rPr>
        <w:t xml:space="preserve">, et al, </w:t>
      </w:r>
      <w:r>
        <w:rPr>
          <w:lang w:val="en-CA" w:eastAsia="zh-CN"/>
        </w:rPr>
        <w:t>“</w:t>
      </w:r>
      <w:r w:rsidRPr="0097652A">
        <w:rPr>
          <w:lang w:val="en-CA" w:eastAsia="zh-CN"/>
        </w:rPr>
        <w:t>JVET common test conditions and software reference configurations for SDR video”</w:t>
      </w:r>
      <w:r>
        <w:rPr>
          <w:lang w:val="en-CA" w:eastAsia="zh-CN"/>
        </w:rPr>
        <w:t xml:space="preserve">, </w:t>
      </w:r>
      <w:r w:rsidRPr="0097652A">
        <w:rPr>
          <w:lang w:val="en-CA" w:eastAsia="zh-CN"/>
        </w:rPr>
        <w:t>JVET-L1010</w:t>
      </w:r>
      <w:r w:rsidRPr="0097652A"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>Oct. 2018.</w:t>
      </w:r>
    </w:p>
    <w:p w14:paraId="6F98FA25" w14:textId="2339D708" w:rsidR="00646612" w:rsidRPr="0097652A" w:rsidRDefault="00646612" w:rsidP="0097652A">
      <w:pPr>
        <w:ind w:left="330" w:hangingChars="150" w:hanging="330"/>
        <w:rPr>
          <w:lang w:val="en-CA" w:eastAsia="zh-CN"/>
        </w:rPr>
      </w:pPr>
      <w:r>
        <w:rPr>
          <w:lang w:val="en-CA" w:eastAsia="zh-CN"/>
        </w:rPr>
        <w:t xml:space="preserve">[3] </w:t>
      </w:r>
      <w:r w:rsidRPr="000B4AF1">
        <w:rPr>
          <w:lang w:val="en-CA" w:eastAsia="zh-CN"/>
        </w:rPr>
        <w:t>Amir Said, Xin Zhao, “Description of Core Experiment 6 (CE6): Transforms and transform signaling”, JVET-L1026</w:t>
      </w:r>
      <w:r w:rsidR="000B4AF1">
        <w:rPr>
          <w:rFonts w:hint="eastAsia"/>
          <w:lang w:val="en-CA" w:eastAsia="zh-CN"/>
        </w:rPr>
        <w:t xml:space="preserve">, </w:t>
      </w:r>
      <w:r w:rsidR="000B4AF1" w:rsidRPr="0097652A">
        <w:rPr>
          <w:lang w:val="en-CA" w:eastAsia="zh-CN"/>
        </w:rPr>
        <w:t>JVET-L</w:t>
      </w:r>
      <w:r w:rsidR="000B4AF1">
        <w:rPr>
          <w:lang w:val="en-CA" w:eastAsia="zh-CN"/>
        </w:rPr>
        <w:t>1026</w:t>
      </w:r>
      <w:r w:rsidR="000B4AF1" w:rsidRPr="0097652A">
        <w:rPr>
          <w:rFonts w:hint="eastAsia"/>
          <w:lang w:val="en-CA" w:eastAsia="zh-CN"/>
        </w:rPr>
        <w:t xml:space="preserve">, </w:t>
      </w:r>
      <w:r w:rsidR="000B4AF1">
        <w:rPr>
          <w:lang w:val="en-CA" w:eastAsia="zh-CN"/>
        </w:rPr>
        <w:t>Oct.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0018BF" w:rsidR="00342FF4" w:rsidRPr="005B217D" w:rsidRDefault="001A632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Hikvision </w:t>
      </w:r>
      <w:r w:rsidRPr="00CC7F01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1A6329" w:rsidRDefault="007F1F8B" w:rsidP="009234A5">
      <w:pPr>
        <w:rPr>
          <w:szCs w:val="22"/>
          <w:lang w:val="en-CA"/>
        </w:rPr>
      </w:pPr>
    </w:p>
    <w:sectPr w:rsidR="007F1F8B" w:rsidRPr="001A6329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3F4F11" w14:textId="77777777" w:rsidR="00915C6B" w:rsidRDefault="00915C6B">
      <w:r>
        <w:separator/>
      </w:r>
    </w:p>
  </w:endnote>
  <w:endnote w:type="continuationSeparator" w:id="0">
    <w:p w14:paraId="680D2F5E" w14:textId="77777777" w:rsidR="00915C6B" w:rsidRDefault="00915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54C52C1" w:rsidR="009234E0" w:rsidRPr="00C00DDE" w:rsidRDefault="009234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1F6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65F35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F741C" w14:textId="77777777" w:rsidR="00915C6B" w:rsidRDefault="00915C6B">
      <w:r>
        <w:separator/>
      </w:r>
    </w:p>
  </w:footnote>
  <w:footnote w:type="continuationSeparator" w:id="0">
    <w:p w14:paraId="5156EEDE" w14:textId="77777777" w:rsidR="00915C6B" w:rsidRDefault="00915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DAC3BC4"/>
    <w:multiLevelType w:val="hybridMultilevel"/>
    <w:tmpl w:val="726AD292"/>
    <w:lvl w:ilvl="0" w:tplc="190EA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A9D"/>
    <w:rsid w:val="000760FF"/>
    <w:rsid w:val="0007614F"/>
    <w:rsid w:val="00081398"/>
    <w:rsid w:val="00094479"/>
    <w:rsid w:val="000962AC"/>
    <w:rsid w:val="000A0F54"/>
    <w:rsid w:val="000B0C0F"/>
    <w:rsid w:val="000B1C6B"/>
    <w:rsid w:val="000B4AF1"/>
    <w:rsid w:val="000B4FF9"/>
    <w:rsid w:val="000C09AC"/>
    <w:rsid w:val="000D0326"/>
    <w:rsid w:val="000E00F3"/>
    <w:rsid w:val="000E70EF"/>
    <w:rsid w:val="000F158C"/>
    <w:rsid w:val="00102F3D"/>
    <w:rsid w:val="00105A72"/>
    <w:rsid w:val="00124E38"/>
    <w:rsid w:val="0012580B"/>
    <w:rsid w:val="00131F90"/>
    <w:rsid w:val="0013458C"/>
    <w:rsid w:val="0013526E"/>
    <w:rsid w:val="00146152"/>
    <w:rsid w:val="00155526"/>
    <w:rsid w:val="00160F2B"/>
    <w:rsid w:val="00171371"/>
    <w:rsid w:val="00175A24"/>
    <w:rsid w:val="00187E58"/>
    <w:rsid w:val="001A297E"/>
    <w:rsid w:val="001A368E"/>
    <w:rsid w:val="001A6329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3E2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4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08AC"/>
    <w:rsid w:val="002E2B4A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312"/>
    <w:rsid w:val="00377710"/>
    <w:rsid w:val="003A2D8E"/>
    <w:rsid w:val="003A7CE6"/>
    <w:rsid w:val="003C20E4"/>
    <w:rsid w:val="003D6342"/>
    <w:rsid w:val="003E6F90"/>
    <w:rsid w:val="003E73ED"/>
    <w:rsid w:val="003F02B5"/>
    <w:rsid w:val="003F5D0F"/>
    <w:rsid w:val="00414101"/>
    <w:rsid w:val="004219CF"/>
    <w:rsid w:val="004234F0"/>
    <w:rsid w:val="00433A75"/>
    <w:rsid w:val="00433DDB"/>
    <w:rsid w:val="00434474"/>
    <w:rsid w:val="00435A29"/>
    <w:rsid w:val="00437619"/>
    <w:rsid w:val="00465A1E"/>
    <w:rsid w:val="0049445A"/>
    <w:rsid w:val="004A2A63"/>
    <w:rsid w:val="004B210C"/>
    <w:rsid w:val="004D405F"/>
    <w:rsid w:val="004E15DC"/>
    <w:rsid w:val="004E4F4F"/>
    <w:rsid w:val="004E6789"/>
    <w:rsid w:val="004F61E3"/>
    <w:rsid w:val="00502E10"/>
    <w:rsid w:val="0051015C"/>
    <w:rsid w:val="00516CF1"/>
    <w:rsid w:val="00525E02"/>
    <w:rsid w:val="00531AE9"/>
    <w:rsid w:val="0053406F"/>
    <w:rsid w:val="00535DC4"/>
    <w:rsid w:val="00550A66"/>
    <w:rsid w:val="005543ED"/>
    <w:rsid w:val="00567EC7"/>
    <w:rsid w:val="00570013"/>
    <w:rsid w:val="005753EC"/>
    <w:rsid w:val="005801A2"/>
    <w:rsid w:val="005952A5"/>
    <w:rsid w:val="005A33A1"/>
    <w:rsid w:val="005B217D"/>
    <w:rsid w:val="005C385F"/>
    <w:rsid w:val="005D092B"/>
    <w:rsid w:val="005E1AC6"/>
    <w:rsid w:val="005F6F1B"/>
    <w:rsid w:val="00615995"/>
    <w:rsid w:val="00616155"/>
    <w:rsid w:val="00624B33"/>
    <w:rsid w:val="0063041A"/>
    <w:rsid w:val="00630AA2"/>
    <w:rsid w:val="00646529"/>
    <w:rsid w:val="00646612"/>
    <w:rsid w:val="00646707"/>
    <w:rsid w:val="00657F7E"/>
    <w:rsid w:val="00662E58"/>
    <w:rsid w:val="006637F2"/>
    <w:rsid w:val="006642A5"/>
    <w:rsid w:val="00664DCF"/>
    <w:rsid w:val="00686EBC"/>
    <w:rsid w:val="006C5D13"/>
    <w:rsid w:val="006C5D39"/>
    <w:rsid w:val="006D6D9B"/>
    <w:rsid w:val="006E2810"/>
    <w:rsid w:val="006E5417"/>
    <w:rsid w:val="006F0794"/>
    <w:rsid w:val="006F7528"/>
    <w:rsid w:val="007023DE"/>
    <w:rsid w:val="00703938"/>
    <w:rsid w:val="00711F6C"/>
    <w:rsid w:val="00712F60"/>
    <w:rsid w:val="007153E9"/>
    <w:rsid w:val="00720E3B"/>
    <w:rsid w:val="0073731C"/>
    <w:rsid w:val="0074393F"/>
    <w:rsid w:val="00745F6B"/>
    <w:rsid w:val="0075585E"/>
    <w:rsid w:val="00756924"/>
    <w:rsid w:val="00770571"/>
    <w:rsid w:val="007768FF"/>
    <w:rsid w:val="007824D3"/>
    <w:rsid w:val="00793D17"/>
    <w:rsid w:val="00796EE3"/>
    <w:rsid w:val="007A7D29"/>
    <w:rsid w:val="007B4AB8"/>
    <w:rsid w:val="007D1181"/>
    <w:rsid w:val="007E01A3"/>
    <w:rsid w:val="007E4D44"/>
    <w:rsid w:val="007F1F8B"/>
    <w:rsid w:val="007F2BEF"/>
    <w:rsid w:val="007F67A1"/>
    <w:rsid w:val="00811C05"/>
    <w:rsid w:val="008206C8"/>
    <w:rsid w:val="0082188D"/>
    <w:rsid w:val="0086387C"/>
    <w:rsid w:val="00874A6C"/>
    <w:rsid w:val="00876C65"/>
    <w:rsid w:val="008A4B4C"/>
    <w:rsid w:val="008C239F"/>
    <w:rsid w:val="008C744F"/>
    <w:rsid w:val="008E480C"/>
    <w:rsid w:val="00902CDF"/>
    <w:rsid w:val="00907757"/>
    <w:rsid w:val="00915C6B"/>
    <w:rsid w:val="009212B0"/>
    <w:rsid w:val="00921FA1"/>
    <w:rsid w:val="009234A5"/>
    <w:rsid w:val="009234E0"/>
    <w:rsid w:val="00933453"/>
    <w:rsid w:val="009336F7"/>
    <w:rsid w:val="0093636C"/>
    <w:rsid w:val="009374A7"/>
    <w:rsid w:val="00955F6D"/>
    <w:rsid w:val="009645E5"/>
    <w:rsid w:val="0097652A"/>
    <w:rsid w:val="00977C16"/>
    <w:rsid w:val="0098551D"/>
    <w:rsid w:val="0099518F"/>
    <w:rsid w:val="009A523D"/>
    <w:rsid w:val="009B02A1"/>
    <w:rsid w:val="009B3361"/>
    <w:rsid w:val="009D7CE6"/>
    <w:rsid w:val="009E3F3E"/>
    <w:rsid w:val="009F496B"/>
    <w:rsid w:val="00A01439"/>
    <w:rsid w:val="00A02E61"/>
    <w:rsid w:val="00A05CFF"/>
    <w:rsid w:val="00A13048"/>
    <w:rsid w:val="00A17166"/>
    <w:rsid w:val="00A424D8"/>
    <w:rsid w:val="00A46843"/>
    <w:rsid w:val="00A46E80"/>
    <w:rsid w:val="00A56B97"/>
    <w:rsid w:val="00A6093D"/>
    <w:rsid w:val="00A67F42"/>
    <w:rsid w:val="00A767DC"/>
    <w:rsid w:val="00A76A6D"/>
    <w:rsid w:val="00A82F99"/>
    <w:rsid w:val="00A83253"/>
    <w:rsid w:val="00AA6E84"/>
    <w:rsid w:val="00AB1A1C"/>
    <w:rsid w:val="00AD05A8"/>
    <w:rsid w:val="00AD6833"/>
    <w:rsid w:val="00AE341B"/>
    <w:rsid w:val="00AE4A88"/>
    <w:rsid w:val="00AE6B96"/>
    <w:rsid w:val="00B01905"/>
    <w:rsid w:val="00B07CA7"/>
    <w:rsid w:val="00B1279A"/>
    <w:rsid w:val="00B4194A"/>
    <w:rsid w:val="00B437E8"/>
    <w:rsid w:val="00B46D10"/>
    <w:rsid w:val="00B5222E"/>
    <w:rsid w:val="00B53179"/>
    <w:rsid w:val="00B544F0"/>
    <w:rsid w:val="00B569B6"/>
    <w:rsid w:val="00B57A23"/>
    <w:rsid w:val="00B600CD"/>
    <w:rsid w:val="00B61C96"/>
    <w:rsid w:val="00B65F35"/>
    <w:rsid w:val="00B72434"/>
    <w:rsid w:val="00B73A2A"/>
    <w:rsid w:val="00B75A51"/>
    <w:rsid w:val="00B827C6"/>
    <w:rsid w:val="00B94B06"/>
    <w:rsid w:val="00B94C28"/>
    <w:rsid w:val="00BC10BA"/>
    <w:rsid w:val="00BC5AFD"/>
    <w:rsid w:val="00BD59B6"/>
    <w:rsid w:val="00BE249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565C"/>
    <w:rsid w:val="00C80288"/>
    <w:rsid w:val="00C84003"/>
    <w:rsid w:val="00C90650"/>
    <w:rsid w:val="00C90AB6"/>
    <w:rsid w:val="00C97D78"/>
    <w:rsid w:val="00CC2AAE"/>
    <w:rsid w:val="00CC5A42"/>
    <w:rsid w:val="00CD0EAB"/>
    <w:rsid w:val="00CD70B1"/>
    <w:rsid w:val="00CE5E02"/>
    <w:rsid w:val="00CF34DB"/>
    <w:rsid w:val="00CF3917"/>
    <w:rsid w:val="00CF558F"/>
    <w:rsid w:val="00D010C0"/>
    <w:rsid w:val="00D01A64"/>
    <w:rsid w:val="00D073E2"/>
    <w:rsid w:val="00D446EC"/>
    <w:rsid w:val="00D46B00"/>
    <w:rsid w:val="00D51BF0"/>
    <w:rsid w:val="00D531DB"/>
    <w:rsid w:val="00D55942"/>
    <w:rsid w:val="00D807BF"/>
    <w:rsid w:val="00D82FCC"/>
    <w:rsid w:val="00D9294E"/>
    <w:rsid w:val="00DA17FC"/>
    <w:rsid w:val="00DA7887"/>
    <w:rsid w:val="00DB2C26"/>
    <w:rsid w:val="00DD02F4"/>
    <w:rsid w:val="00DD6622"/>
    <w:rsid w:val="00DE1C7C"/>
    <w:rsid w:val="00DE6B43"/>
    <w:rsid w:val="00E11018"/>
    <w:rsid w:val="00E11923"/>
    <w:rsid w:val="00E221F6"/>
    <w:rsid w:val="00E262D4"/>
    <w:rsid w:val="00E36250"/>
    <w:rsid w:val="00E405F9"/>
    <w:rsid w:val="00E47F2D"/>
    <w:rsid w:val="00E54511"/>
    <w:rsid w:val="00E61DAC"/>
    <w:rsid w:val="00E72B80"/>
    <w:rsid w:val="00E72FDF"/>
    <w:rsid w:val="00E75FE3"/>
    <w:rsid w:val="00E86C4C"/>
    <w:rsid w:val="00E907A3"/>
    <w:rsid w:val="00EA5AE0"/>
    <w:rsid w:val="00EB56E1"/>
    <w:rsid w:val="00EB7AB1"/>
    <w:rsid w:val="00ED2F74"/>
    <w:rsid w:val="00EE7CD8"/>
    <w:rsid w:val="00EF37F6"/>
    <w:rsid w:val="00EF48CC"/>
    <w:rsid w:val="00F00801"/>
    <w:rsid w:val="00F2488D"/>
    <w:rsid w:val="00F40C0B"/>
    <w:rsid w:val="00F55A9F"/>
    <w:rsid w:val="00F601A0"/>
    <w:rsid w:val="00F712E9"/>
    <w:rsid w:val="00F73032"/>
    <w:rsid w:val="00F848FC"/>
    <w:rsid w:val="00F906F6"/>
    <w:rsid w:val="00F9282A"/>
    <w:rsid w:val="00F96BAD"/>
    <w:rsid w:val="00FA139D"/>
    <w:rsid w:val="00FA4B07"/>
    <w:rsid w:val="00FA60F5"/>
    <w:rsid w:val="00FB0E84"/>
    <w:rsid w:val="00FC2405"/>
    <w:rsid w:val="00FD01C2"/>
    <w:rsid w:val="00FE0D3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39"/>
    <w:rsid w:val="005543ED"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nhideWhenUsed/>
    <w:qFormat/>
    <w:rsid w:val="003F02B5"/>
    <w:rPr>
      <w:rFonts w:asciiTheme="majorHAnsi" w:eastAsia="黑体" w:hAnsiTheme="majorHAnsi" w:cstheme="majorBidi"/>
      <w:sz w:val="20"/>
    </w:rPr>
  </w:style>
  <w:style w:type="character" w:styleId="ad">
    <w:name w:val="annotation reference"/>
    <w:basedOn w:val="a0"/>
    <w:rsid w:val="00433A75"/>
    <w:rPr>
      <w:sz w:val="21"/>
      <w:szCs w:val="21"/>
    </w:rPr>
  </w:style>
  <w:style w:type="paragraph" w:styleId="ae">
    <w:name w:val="annotation text"/>
    <w:basedOn w:val="a"/>
    <w:link w:val="af"/>
    <w:rsid w:val="00433A75"/>
    <w:pPr>
      <w:jc w:val="left"/>
    </w:pPr>
  </w:style>
  <w:style w:type="character" w:customStyle="1" w:styleId="af">
    <w:name w:val="批注文字 字符"/>
    <w:basedOn w:val="a0"/>
    <w:link w:val="ae"/>
    <w:rsid w:val="00433A75"/>
    <w:rPr>
      <w:sz w:val="22"/>
    </w:rPr>
  </w:style>
  <w:style w:type="paragraph" w:styleId="af0">
    <w:name w:val="annotation subject"/>
    <w:basedOn w:val="ae"/>
    <w:next w:val="ae"/>
    <w:link w:val="af1"/>
    <w:rsid w:val="00433A75"/>
    <w:rPr>
      <w:b/>
      <w:bCs/>
    </w:rPr>
  </w:style>
  <w:style w:type="character" w:customStyle="1" w:styleId="af1">
    <w:name w:val="批注主题 字符"/>
    <w:basedOn w:val="af"/>
    <w:link w:val="af0"/>
    <w:rsid w:val="00433A75"/>
    <w:rPr>
      <w:b/>
      <w:bCs/>
      <w:sz w:val="22"/>
    </w:rPr>
  </w:style>
  <w:style w:type="paragraph" w:styleId="af2">
    <w:name w:val="List Paragraph"/>
    <w:basedOn w:val="a"/>
    <w:uiPriority w:val="34"/>
    <w:qFormat/>
    <w:rsid w:val="00A46E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8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17" Type="http://schemas.openxmlformats.org/officeDocument/2006/relationships/image" Target="media/image7.emf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caoxiaoqiang@hikvision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28C43-1F19-4E58-A938-491FDE4E8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Pages>3</Pages>
  <Words>626</Words>
  <Characters>3572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曹小强</cp:lastModifiedBy>
  <cp:revision>40</cp:revision>
  <cp:lastPrinted>1900-01-01T08:00:00Z</cp:lastPrinted>
  <dcterms:created xsi:type="dcterms:W3CDTF">2018-08-09T13:44:00Z</dcterms:created>
  <dcterms:modified xsi:type="dcterms:W3CDTF">2019-01-03T03:24:00Z</dcterms:modified>
</cp:coreProperties>
</file>