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5AFDA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482AB1" w:rsidR="008A4B4C" w:rsidRPr="005B217D" w:rsidRDefault="00E61DAC" w:rsidP="00C977A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C977A3">
              <w:rPr>
                <w:lang w:val="en-CA"/>
              </w:rPr>
              <w:t>0334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09EC47" w:rsidR="00E61DAC" w:rsidRPr="005B217D" w:rsidRDefault="00B66DF4" w:rsidP="00F972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Non-CE8: </w:t>
            </w:r>
            <w:r w:rsidR="009C123F">
              <w:rPr>
                <w:b/>
                <w:szCs w:val="22"/>
                <w:lang w:val="en-CA"/>
              </w:rPr>
              <w:t xml:space="preserve">Removal of redundant syntax </w:t>
            </w:r>
            <w:r w:rsidR="00F97262">
              <w:rPr>
                <w:b/>
                <w:szCs w:val="22"/>
                <w:lang w:val="en-CA"/>
              </w:rPr>
              <w:t>between</w:t>
            </w:r>
            <w:r w:rsidR="009C123F">
              <w:rPr>
                <w:b/>
                <w:szCs w:val="22"/>
                <w:lang w:val="en-CA"/>
              </w:rPr>
              <w:t xml:space="preserve"> CPR </w:t>
            </w:r>
            <w:r w:rsidR="00F97262">
              <w:rPr>
                <w:b/>
                <w:szCs w:val="22"/>
                <w:lang w:val="en-CA"/>
              </w:rPr>
              <w:t>and other inter coding tools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4156EF" w:rsidR="00E61DAC" w:rsidRPr="005B217D" w:rsidRDefault="00B66DF4" w:rsidP="009D7CE6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F6A480" w:rsidR="00E61DAC" w:rsidRPr="005B217D" w:rsidRDefault="00E61DAC" w:rsidP="00B66D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66DF4" w:rsidRPr="005B217D" w14:paraId="714CD808" w14:textId="77777777" w:rsidTr="000962AC">
        <w:tc>
          <w:tcPr>
            <w:tcW w:w="1458" w:type="dxa"/>
          </w:tcPr>
          <w:p w14:paraId="4DB59313" w14:textId="77777777" w:rsidR="00B66DF4" w:rsidRPr="005B217D" w:rsidRDefault="00B66DF4" w:rsidP="00B66D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0EA3BA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 w:rsidRPr="0040652C">
              <w:rPr>
                <w:szCs w:val="22"/>
                <w:lang w:val="en-CA"/>
              </w:rPr>
              <w:br/>
              <w:t>Jaehyun Lim</w:t>
            </w:r>
            <w:r w:rsidRPr="0040652C">
              <w:rPr>
                <w:szCs w:val="22"/>
                <w:lang w:val="en-CA"/>
              </w:rPr>
              <w:br/>
              <w:t>Seung Hwan Kim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  <w:t>Seocho-gu, Seoul 06772</w:t>
            </w:r>
            <w:r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8383C2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  <w:lang w:val="en-CA"/>
              </w:rPr>
              <w:br/>
              <w:t>junghak.nam@lge.com</w:t>
            </w:r>
          </w:p>
        </w:tc>
      </w:tr>
      <w:tr w:rsidR="00B66DF4" w:rsidRPr="005B217D" w14:paraId="49AFAA61" w14:textId="77777777" w:rsidTr="000962AC">
        <w:tc>
          <w:tcPr>
            <w:tcW w:w="1458" w:type="dxa"/>
          </w:tcPr>
          <w:p w14:paraId="2C08AF6B" w14:textId="77777777" w:rsidR="00B66DF4" w:rsidRPr="005B217D" w:rsidRDefault="00B66DF4" w:rsidP="00B66D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776FF0" w:rsidR="00B66DF4" w:rsidRPr="005B217D" w:rsidRDefault="00B66DF4" w:rsidP="00B66DF4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AEA9C0" w14:textId="0E604075" w:rsidR="00A32CD6" w:rsidRDefault="00CA2E59" w:rsidP="00A32CD6">
      <w:pPr>
        <w:rPr>
          <w:szCs w:val="22"/>
          <w:lang w:val="en-CA"/>
        </w:rPr>
      </w:pPr>
      <w:r>
        <w:rPr>
          <w:szCs w:val="22"/>
          <w:lang w:val="en-CA" w:eastAsia="ko-KR"/>
        </w:rPr>
        <w:t xml:space="preserve">When CPR tool is enabled in SPS, I-Slice is treated as P-Slice so that all syntax elements of the picture </w:t>
      </w:r>
      <w:r w:rsidR="00C977A3">
        <w:rPr>
          <w:szCs w:val="22"/>
          <w:lang w:val="en-CA" w:eastAsia="ko-KR"/>
        </w:rPr>
        <w:t>are</w:t>
      </w:r>
      <w:r>
        <w:rPr>
          <w:szCs w:val="22"/>
          <w:lang w:val="en-CA" w:eastAsia="ko-KR"/>
        </w:rPr>
        <w:t xml:space="preserve"> signaled as P-Slice instead of I-Slice. Cons</w:t>
      </w:r>
      <w:bookmarkStart w:id="0" w:name="_GoBack"/>
      <w:bookmarkEnd w:id="0"/>
      <w:r>
        <w:rPr>
          <w:szCs w:val="22"/>
          <w:lang w:val="en-CA" w:eastAsia="ko-KR"/>
        </w:rPr>
        <w:t xml:space="preserve">idering that current CPR mode does not work with some inter coding tools, such as </w:t>
      </w:r>
      <w:r w:rsidRPr="00390290">
        <w:rPr>
          <w:bdr w:val="none" w:sz="0" w:space="0" w:color="auto" w:frame="1"/>
          <w:lang w:val="en-CA" w:eastAsia="ko-KR"/>
        </w:rPr>
        <w:t>MMVD</w:t>
      </w:r>
      <w:r>
        <w:rPr>
          <w:bdr w:val="none" w:sz="0" w:space="0" w:color="auto" w:frame="1"/>
          <w:lang w:val="en-CA" w:eastAsia="ko-KR"/>
        </w:rPr>
        <w:t>, a</w:t>
      </w:r>
      <w:r w:rsidRPr="00390290">
        <w:rPr>
          <w:bdr w:val="none" w:sz="0" w:space="0" w:color="auto" w:frame="1"/>
          <w:lang w:val="en-CA" w:eastAsia="ko-KR"/>
        </w:rPr>
        <w:t>ffine</w:t>
      </w:r>
      <w:r>
        <w:rPr>
          <w:bdr w:val="none" w:sz="0" w:space="0" w:color="auto" w:frame="1"/>
          <w:lang w:val="en-CA" w:eastAsia="ko-KR"/>
        </w:rPr>
        <w:t>, m</w:t>
      </w:r>
      <w:r w:rsidRPr="00390290">
        <w:rPr>
          <w:bdr w:val="none" w:sz="0" w:space="0" w:color="auto" w:frame="1"/>
          <w:lang w:val="en-CA" w:eastAsia="ko-KR"/>
        </w:rPr>
        <w:t>ulti-hypothesis</w:t>
      </w:r>
      <w:r>
        <w:rPr>
          <w:bdr w:val="none" w:sz="0" w:space="0" w:color="auto" w:frame="1"/>
          <w:lang w:val="en-CA" w:eastAsia="ko-KR"/>
        </w:rPr>
        <w:t>, and t</w:t>
      </w:r>
      <w:r w:rsidRPr="00390290">
        <w:rPr>
          <w:bdr w:val="none" w:sz="0" w:space="0" w:color="auto" w:frame="1"/>
          <w:lang w:val="en-CA" w:eastAsia="ko-KR"/>
        </w:rPr>
        <w:t>ri-angular prediction</w:t>
      </w:r>
      <w:r>
        <w:rPr>
          <w:bdr w:val="none" w:sz="0" w:space="0" w:color="auto" w:frame="1"/>
          <w:lang w:val="en-CA" w:eastAsia="ko-KR"/>
        </w:rPr>
        <w:t>,</w:t>
      </w:r>
      <w:r>
        <w:rPr>
          <w:szCs w:val="22"/>
          <w:lang w:val="en-CA" w:eastAsia="ko-KR"/>
        </w:rPr>
        <w:t xml:space="preserve"> </w:t>
      </w:r>
      <w:r>
        <w:rPr>
          <w:bdr w:val="none" w:sz="0" w:space="0" w:color="auto" w:frame="1"/>
          <w:lang w:val="en-CA" w:eastAsia="ko-KR"/>
        </w:rPr>
        <w:t xml:space="preserve">this </w:t>
      </w:r>
      <w:r w:rsidR="00390290">
        <w:rPr>
          <w:bdr w:val="none" w:sz="0" w:space="0" w:color="auto" w:frame="1"/>
          <w:lang w:val="en-CA" w:eastAsia="ko-KR"/>
        </w:rPr>
        <w:t xml:space="preserve">contribution proposes </w:t>
      </w:r>
      <w:r>
        <w:rPr>
          <w:bdr w:val="none" w:sz="0" w:space="0" w:color="auto" w:frame="1"/>
          <w:lang w:val="en-CA" w:eastAsia="ko-KR"/>
        </w:rPr>
        <w:t>to remove</w:t>
      </w:r>
      <w:r w:rsidR="00390290" w:rsidRPr="00E307EE">
        <w:rPr>
          <w:bdr w:val="none" w:sz="0" w:space="0" w:color="auto" w:frame="1"/>
          <w:lang w:val="en-CA" w:eastAsia="ko-KR"/>
        </w:rPr>
        <w:t xml:space="preserve"> redundant syntax</w:t>
      </w:r>
      <w:r>
        <w:rPr>
          <w:bdr w:val="none" w:sz="0" w:space="0" w:color="auto" w:frame="1"/>
          <w:lang w:val="en-CA" w:eastAsia="ko-KR"/>
        </w:rPr>
        <w:t xml:space="preserve"> from those inter coding tools. Specifically, when</w:t>
      </w:r>
      <w:r w:rsidRPr="00F84EE0">
        <w:rPr>
          <w:rFonts w:eastAsia="PMingLiU"/>
          <w:bCs/>
          <w:lang w:eastAsia="zh-TW"/>
        </w:rPr>
        <w:t xml:space="preserve"> </w:t>
      </w:r>
      <w:r w:rsidR="00390290" w:rsidRPr="00F84EE0">
        <w:rPr>
          <w:rFonts w:eastAsia="PMingLiU"/>
          <w:bCs/>
          <w:lang w:eastAsia="zh-TW"/>
        </w:rPr>
        <w:t>the current decoded picture is the only reference picture for the current slice</w:t>
      </w:r>
      <w:r w:rsidR="00390290">
        <w:rPr>
          <w:rFonts w:eastAsia="PMingLiU"/>
          <w:bCs/>
          <w:lang w:eastAsia="zh-TW"/>
        </w:rPr>
        <w:t xml:space="preserve">, </w:t>
      </w:r>
      <w:r w:rsidR="00C977A3">
        <w:rPr>
          <w:rFonts w:eastAsia="PMingLiU"/>
          <w:bCs/>
          <w:lang w:eastAsia="zh-TW"/>
        </w:rPr>
        <w:t xml:space="preserve">syntax elements </w:t>
      </w:r>
      <w:r w:rsidR="00390290">
        <w:rPr>
          <w:rFonts w:eastAsia="PMingLiU"/>
          <w:bCs/>
          <w:lang w:eastAsia="zh-TW"/>
        </w:rPr>
        <w:t xml:space="preserve">for </w:t>
      </w:r>
      <w:r w:rsidR="00390290">
        <w:rPr>
          <w:szCs w:val="22"/>
          <w:lang w:val="en-CA" w:eastAsia="ko-KR"/>
        </w:rPr>
        <w:t>inter coding tools</w:t>
      </w:r>
      <w:r>
        <w:rPr>
          <w:szCs w:val="22"/>
          <w:lang w:val="en-CA" w:eastAsia="ko-KR"/>
        </w:rPr>
        <w:t>, which does not work with CPR mode,</w:t>
      </w:r>
      <w:r w:rsidR="00390290">
        <w:rPr>
          <w:szCs w:val="22"/>
          <w:lang w:val="en-CA" w:eastAsia="ko-KR"/>
        </w:rPr>
        <w:t xml:space="preserve"> </w:t>
      </w:r>
      <w:r w:rsidR="006F61B1">
        <w:rPr>
          <w:szCs w:val="22"/>
          <w:lang w:val="en-CA" w:eastAsia="ko-KR"/>
        </w:rPr>
        <w:t>is not</w:t>
      </w:r>
      <w:r w:rsidR="00390290">
        <w:rPr>
          <w:szCs w:val="22"/>
          <w:lang w:val="en-CA" w:eastAsia="ko-KR"/>
        </w:rPr>
        <w:t xml:space="preserve"> </w:t>
      </w:r>
      <w:r w:rsidR="003B70D5">
        <w:rPr>
          <w:szCs w:val="22"/>
          <w:lang w:val="en-CA" w:eastAsia="ko-KR"/>
        </w:rPr>
        <w:t>signaled</w:t>
      </w:r>
      <w:r w:rsidR="00390290">
        <w:rPr>
          <w:szCs w:val="22"/>
          <w:lang w:val="en-CA" w:eastAsia="ko-KR"/>
        </w:rPr>
        <w:t xml:space="preserve">. </w:t>
      </w:r>
      <w:r w:rsidR="00390290">
        <w:rPr>
          <w:lang w:val="en-CA" w:eastAsia="ko-KR"/>
        </w:rPr>
        <w:t>From experiment results, following luma BD-rate changes are observed over VTM-3.0 with CPR:</w:t>
      </w:r>
    </w:p>
    <w:p w14:paraId="67B2DE86" w14:textId="006749D7" w:rsidR="00A32CD6" w:rsidRPr="004F768E" w:rsidRDefault="00A32CD6" w:rsidP="00A32CD6">
      <w:pPr>
        <w:numPr>
          <w:ilvl w:val="0"/>
          <w:numId w:val="14"/>
        </w:numPr>
        <w:rPr>
          <w:szCs w:val="22"/>
          <w:lang w:val="en-CA"/>
        </w:rPr>
      </w:pPr>
      <w:r w:rsidRPr="004F768E">
        <w:rPr>
          <w:szCs w:val="22"/>
          <w:lang w:val="en-CA"/>
        </w:rPr>
        <w:t>AI</w:t>
      </w:r>
      <w:r w:rsidR="003A53F6">
        <w:rPr>
          <w:szCs w:val="22"/>
          <w:lang w:val="en-CA"/>
        </w:rPr>
        <w:t>:</w:t>
      </w:r>
      <w:r w:rsidRPr="004F768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</w:t>
      </w:r>
      <w:r w:rsidRPr="004F768E">
        <w:rPr>
          <w:szCs w:val="22"/>
          <w:lang w:val="en-CA"/>
        </w:rPr>
        <w:t>0.</w:t>
      </w:r>
      <w:r>
        <w:rPr>
          <w:szCs w:val="22"/>
          <w:lang w:val="en-CA"/>
        </w:rPr>
        <w:t>0</w:t>
      </w:r>
      <w:r w:rsidR="006E32F3">
        <w:rPr>
          <w:szCs w:val="22"/>
          <w:lang w:val="en-CA"/>
        </w:rPr>
        <w:t>1</w:t>
      </w:r>
      <w:r w:rsidRPr="004F768E">
        <w:rPr>
          <w:szCs w:val="22"/>
          <w:lang w:val="en-CA"/>
        </w:rPr>
        <w:t>%</w:t>
      </w:r>
      <w:r w:rsidR="003A53F6">
        <w:rPr>
          <w:szCs w:val="22"/>
          <w:lang w:val="en-CA"/>
        </w:rPr>
        <w:t xml:space="preserve"> (CTC),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</w:t>
      </w:r>
      <w:r w:rsidR="006E32F3">
        <w:rPr>
          <w:szCs w:val="22"/>
          <w:lang w:val="en-CA"/>
        </w:rPr>
        <w:t>0</w:t>
      </w:r>
      <w:r>
        <w:rPr>
          <w:szCs w:val="22"/>
          <w:lang w:val="en-CA"/>
        </w:rPr>
        <w:t>1</w:t>
      </w:r>
      <w:r w:rsidRPr="004F768E">
        <w:rPr>
          <w:szCs w:val="22"/>
          <w:lang w:val="en-CA"/>
        </w:rPr>
        <w:t>%</w:t>
      </w:r>
      <w:r w:rsidR="003A53F6">
        <w:rPr>
          <w:szCs w:val="22"/>
          <w:lang w:val="en-CA"/>
        </w:rPr>
        <w:t xml:space="preserve"> (Class F),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</w:t>
      </w:r>
      <w:r w:rsidR="006E32F3">
        <w:rPr>
          <w:szCs w:val="22"/>
          <w:lang w:val="en-CA"/>
        </w:rPr>
        <w:t>07</w:t>
      </w:r>
      <w:r w:rsidRPr="004F768E">
        <w:rPr>
          <w:szCs w:val="22"/>
          <w:lang w:val="en-CA"/>
        </w:rPr>
        <w:t xml:space="preserve">% </w:t>
      </w:r>
      <w:r w:rsidR="003A53F6">
        <w:rPr>
          <w:szCs w:val="22"/>
          <w:lang w:val="en-CA"/>
        </w:rPr>
        <w:t>(</w:t>
      </w:r>
      <w:r w:rsidRPr="004F768E">
        <w:rPr>
          <w:szCs w:val="22"/>
          <w:lang w:val="en-CA"/>
        </w:rPr>
        <w:t>Class SCC</w:t>
      </w:r>
      <w:r w:rsidR="003A53F6">
        <w:rPr>
          <w:szCs w:val="22"/>
          <w:lang w:val="en-CA"/>
        </w:rPr>
        <w:t>)</w:t>
      </w:r>
    </w:p>
    <w:p w14:paraId="540FA839" w14:textId="56A53057" w:rsidR="00A32CD6" w:rsidRDefault="00CB5B1F" w:rsidP="00A32CD6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 w:rsidR="003A53F6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A32CD6">
        <w:rPr>
          <w:szCs w:val="22"/>
          <w:lang w:val="en-CA"/>
        </w:rPr>
        <w:t>0</w:t>
      </w:r>
      <w:r w:rsidR="00A32CD6" w:rsidRPr="004F768E">
        <w:rPr>
          <w:szCs w:val="22"/>
          <w:lang w:val="en-CA"/>
        </w:rPr>
        <w:t>.</w:t>
      </w:r>
      <w:r>
        <w:rPr>
          <w:szCs w:val="22"/>
          <w:lang w:val="en-CA" w:eastAsia="zh-CN"/>
        </w:rPr>
        <w:t>00</w:t>
      </w:r>
      <w:r w:rsidR="00A32CD6" w:rsidRPr="004F768E">
        <w:rPr>
          <w:szCs w:val="22"/>
          <w:lang w:val="en-CA"/>
        </w:rPr>
        <w:t>%</w:t>
      </w:r>
      <w:r w:rsidR="003A53F6">
        <w:rPr>
          <w:szCs w:val="22"/>
          <w:lang w:val="en-CA"/>
        </w:rPr>
        <w:t xml:space="preserve"> (CTC), </w:t>
      </w:r>
      <w:r w:rsidR="00A32CD6" w:rsidRPr="004F768E">
        <w:rPr>
          <w:szCs w:val="22"/>
          <w:lang w:val="en-CA"/>
        </w:rPr>
        <w:t>-</w:t>
      </w:r>
      <w:r w:rsidR="006E32F3">
        <w:rPr>
          <w:szCs w:val="22"/>
          <w:lang w:val="en-CA"/>
        </w:rPr>
        <w:t>0.03</w:t>
      </w:r>
      <w:r w:rsidR="00A32CD6" w:rsidRPr="004F768E">
        <w:rPr>
          <w:szCs w:val="22"/>
          <w:lang w:val="en-CA"/>
        </w:rPr>
        <w:t>%</w:t>
      </w:r>
      <w:r w:rsidR="003A53F6">
        <w:rPr>
          <w:szCs w:val="22"/>
          <w:lang w:val="en-CA"/>
        </w:rPr>
        <w:t xml:space="preserve"> (Class F), </w:t>
      </w:r>
      <w:r w:rsidR="00A32CD6" w:rsidRPr="004F768E">
        <w:rPr>
          <w:szCs w:val="22"/>
          <w:lang w:val="en-CA"/>
        </w:rPr>
        <w:t>-</w:t>
      </w:r>
      <w:r w:rsidR="00A32CD6">
        <w:rPr>
          <w:szCs w:val="22"/>
          <w:lang w:val="en-CA"/>
        </w:rPr>
        <w:t>0.</w:t>
      </w:r>
      <w:r w:rsidR="006E32F3">
        <w:rPr>
          <w:szCs w:val="22"/>
          <w:lang w:val="en-CA"/>
        </w:rPr>
        <w:t>06</w:t>
      </w:r>
      <w:r w:rsidR="00A32CD6" w:rsidRPr="004F768E">
        <w:rPr>
          <w:szCs w:val="22"/>
          <w:lang w:val="en-CA"/>
        </w:rPr>
        <w:t xml:space="preserve">% </w:t>
      </w:r>
      <w:r w:rsidR="003A53F6">
        <w:rPr>
          <w:szCs w:val="22"/>
          <w:lang w:val="en-CA"/>
        </w:rPr>
        <w:t>(</w:t>
      </w:r>
      <w:r w:rsidR="003A53F6" w:rsidRPr="004F768E">
        <w:rPr>
          <w:szCs w:val="22"/>
          <w:lang w:val="en-CA"/>
        </w:rPr>
        <w:t>Class SCC</w:t>
      </w:r>
      <w:r w:rsidR="003A53F6">
        <w:rPr>
          <w:szCs w:val="22"/>
          <w:lang w:val="en-CA"/>
        </w:rPr>
        <w:t>)</w:t>
      </w:r>
    </w:p>
    <w:p w14:paraId="4F9B1D5F" w14:textId="77777777" w:rsidR="00A32CD6" w:rsidRPr="00A32CD6" w:rsidRDefault="00A32CD6" w:rsidP="009234A5">
      <w:pPr>
        <w:rPr>
          <w:szCs w:val="22"/>
          <w:lang w:val="en-CA"/>
        </w:rPr>
      </w:pPr>
    </w:p>
    <w:p w14:paraId="7D2AC1F0" w14:textId="57146364" w:rsidR="00745F6B" w:rsidRPr="005B217D" w:rsidRDefault="009C123F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49B60663" w14:textId="5943DB3F" w:rsidR="009C123F" w:rsidRDefault="006E32F3" w:rsidP="00B66DF4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When CPR tool in the SPS is enabled, I-Slice is </w:t>
      </w:r>
      <w:r w:rsidR="00E43B53">
        <w:rPr>
          <w:szCs w:val="22"/>
          <w:lang w:val="en-CA" w:eastAsia="ko-KR"/>
        </w:rPr>
        <w:t xml:space="preserve">treated as </w:t>
      </w:r>
      <w:r>
        <w:rPr>
          <w:szCs w:val="22"/>
          <w:lang w:val="en-CA" w:eastAsia="ko-KR"/>
        </w:rPr>
        <w:t>P-Slice</w:t>
      </w:r>
      <w:r w:rsidR="00E43B53">
        <w:rPr>
          <w:szCs w:val="22"/>
          <w:lang w:val="en-CA" w:eastAsia="ko-KR"/>
        </w:rPr>
        <w:t xml:space="preserve"> so that all</w:t>
      </w:r>
      <w:r>
        <w:rPr>
          <w:szCs w:val="22"/>
          <w:lang w:val="en-CA" w:eastAsia="ko-KR"/>
        </w:rPr>
        <w:t xml:space="preserve"> syntax elements of the picture is signaled by using syntax elements of </w:t>
      </w:r>
      <w:r w:rsidR="003A53F6">
        <w:rPr>
          <w:szCs w:val="22"/>
          <w:lang w:val="en-CA" w:eastAsia="ko-KR"/>
        </w:rPr>
        <w:t xml:space="preserve">P-Slice instead of I-Slice. </w:t>
      </w:r>
      <w:r w:rsidR="00557C2F">
        <w:rPr>
          <w:szCs w:val="22"/>
          <w:lang w:val="en-CA" w:eastAsia="ko-KR"/>
        </w:rPr>
        <w:t xml:space="preserve">However, current CPR mode does not </w:t>
      </w:r>
      <w:r w:rsidR="00E43B53">
        <w:rPr>
          <w:szCs w:val="22"/>
          <w:lang w:val="en-CA" w:eastAsia="ko-KR"/>
        </w:rPr>
        <w:t xml:space="preserve">seem to work </w:t>
      </w:r>
      <w:r w:rsidR="00557C2F">
        <w:rPr>
          <w:szCs w:val="22"/>
          <w:lang w:val="en-CA" w:eastAsia="ko-KR"/>
        </w:rPr>
        <w:t>with some inter coding tools</w:t>
      </w:r>
      <w:r w:rsidR="00E43B53">
        <w:rPr>
          <w:szCs w:val="22"/>
          <w:lang w:val="en-CA" w:eastAsia="ko-KR"/>
        </w:rPr>
        <w:t>, which are listed as follows:</w:t>
      </w:r>
      <w:r w:rsidR="00557C2F">
        <w:rPr>
          <w:szCs w:val="22"/>
          <w:lang w:val="en-CA" w:eastAsia="ko-KR"/>
        </w:rPr>
        <w:t xml:space="preserve"> </w:t>
      </w:r>
    </w:p>
    <w:p w14:paraId="60B3B2DF" w14:textId="6E0D60DF" w:rsidR="009C123F" w:rsidRDefault="009C123F" w:rsidP="00557C2F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MMVD</w:t>
      </w:r>
      <w:r w:rsidR="00557C2F">
        <w:rPr>
          <w:szCs w:val="22"/>
          <w:lang w:val="en-CA"/>
        </w:rPr>
        <w:t xml:space="preserve"> (merge motion vector difference)</w:t>
      </w:r>
    </w:p>
    <w:p w14:paraId="55CDBC98" w14:textId="77777777" w:rsidR="00557C2F" w:rsidRPr="00557C2F" w:rsidRDefault="00557C2F" w:rsidP="00557C2F">
      <w:pPr>
        <w:pStyle w:val="aa"/>
        <w:numPr>
          <w:ilvl w:val="0"/>
          <w:numId w:val="14"/>
        </w:numPr>
        <w:rPr>
          <w:rFonts w:eastAsiaTheme="minorEastAsia"/>
          <w:szCs w:val="22"/>
        </w:rPr>
      </w:pPr>
      <w:r w:rsidRPr="00557C2F">
        <w:rPr>
          <w:rFonts w:eastAsiaTheme="minorEastAsia"/>
          <w:szCs w:val="22"/>
        </w:rPr>
        <w:t xml:space="preserve">Affine motion compensated prediction </w:t>
      </w:r>
    </w:p>
    <w:p w14:paraId="0168F147" w14:textId="265D3A0F" w:rsidR="00557C2F" w:rsidRDefault="00E307EE" w:rsidP="00557C2F">
      <w:pPr>
        <w:numPr>
          <w:ilvl w:val="0"/>
          <w:numId w:val="14"/>
        </w:numPr>
        <w:rPr>
          <w:szCs w:val="22"/>
          <w:lang w:val="en-CA"/>
        </w:rPr>
      </w:pPr>
      <w:r w:rsidRPr="00F23A45">
        <w:rPr>
          <w:rFonts w:eastAsia="Times New Roman"/>
          <w:szCs w:val="24"/>
          <w:lang w:val="en-CA" w:eastAsia="de-DE"/>
        </w:rPr>
        <w:t>Multi-hypothesis prediction</w:t>
      </w:r>
      <w:r w:rsidR="00557C2F">
        <w:rPr>
          <w:szCs w:val="22"/>
          <w:lang w:val="en-CA"/>
        </w:rPr>
        <w:t xml:space="preserve"> </w:t>
      </w:r>
    </w:p>
    <w:p w14:paraId="40B71A4C" w14:textId="619DE50C" w:rsidR="009C123F" w:rsidRDefault="00557C2F" w:rsidP="00557C2F">
      <w:pPr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Tri-angular</w:t>
      </w:r>
      <w:r w:rsidR="009C123F">
        <w:rPr>
          <w:szCs w:val="22"/>
          <w:lang w:val="en-CA"/>
        </w:rPr>
        <w:t xml:space="preserve"> prediction</w:t>
      </w:r>
    </w:p>
    <w:p w14:paraId="00A2893F" w14:textId="72969AF2" w:rsidR="00A755B8" w:rsidRDefault="00E307EE" w:rsidP="00B66DF4">
      <w:pPr>
        <w:rPr>
          <w:szCs w:val="22"/>
          <w:lang w:val="en-CA"/>
        </w:rPr>
      </w:pPr>
      <w:r>
        <w:rPr>
          <w:rFonts w:eastAsia="PMingLiU"/>
          <w:bCs/>
          <w:lang w:eastAsia="zh-TW"/>
        </w:rPr>
        <w:t xml:space="preserve">Even </w:t>
      </w:r>
      <w:r w:rsidRPr="00F84EE0">
        <w:rPr>
          <w:rFonts w:eastAsia="PMingLiU"/>
          <w:bCs/>
          <w:lang w:eastAsia="zh-TW"/>
        </w:rPr>
        <w:t>if the current decoded picture is the only reference picture for the current slice</w:t>
      </w:r>
      <w:r>
        <w:rPr>
          <w:szCs w:val="22"/>
          <w:lang w:val="en-CA" w:eastAsia="ko-KR"/>
        </w:rPr>
        <w:t>, relevant syntax</w:t>
      </w:r>
      <w:r w:rsidR="00E43B53">
        <w:rPr>
          <w:szCs w:val="22"/>
          <w:lang w:val="en-CA" w:eastAsia="ko-KR"/>
        </w:rPr>
        <w:t xml:space="preserve"> elements</w:t>
      </w:r>
      <w:r>
        <w:rPr>
          <w:szCs w:val="22"/>
          <w:lang w:val="en-CA" w:eastAsia="ko-KR"/>
        </w:rPr>
        <w:t xml:space="preserve"> for t</w:t>
      </w:r>
      <w:r>
        <w:rPr>
          <w:rFonts w:hint="eastAsia"/>
          <w:szCs w:val="22"/>
          <w:lang w:val="en-CA" w:eastAsia="ko-KR"/>
        </w:rPr>
        <w:t>hose</w:t>
      </w:r>
      <w:r>
        <w:rPr>
          <w:szCs w:val="22"/>
          <w:lang w:val="en-CA" w:eastAsia="ko-KR"/>
        </w:rPr>
        <w:t xml:space="preserve"> inter</w:t>
      </w:r>
      <w:r>
        <w:rPr>
          <w:rFonts w:hint="eastAsia"/>
          <w:szCs w:val="22"/>
          <w:lang w:val="en-CA" w:eastAsia="ko-KR"/>
        </w:rPr>
        <w:t xml:space="preserve"> coding tools</w:t>
      </w:r>
      <w:r>
        <w:rPr>
          <w:szCs w:val="22"/>
          <w:lang w:val="en-CA" w:eastAsia="ko-KR"/>
        </w:rPr>
        <w:t xml:space="preserve"> are still signaled. </w:t>
      </w:r>
    </w:p>
    <w:p w14:paraId="730E8D3C" w14:textId="77777777" w:rsidR="00B66DF4" w:rsidRDefault="00B66DF4" w:rsidP="00B66DF4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47B9D76" w14:textId="3DF60C05" w:rsidR="00882954" w:rsidRDefault="00357858" w:rsidP="00B66DF4">
      <w:pPr>
        <w:rPr>
          <w:szCs w:val="22"/>
          <w:lang w:val="en-CA" w:eastAsia="ko-KR"/>
        </w:rPr>
      </w:pPr>
      <w:r>
        <w:rPr>
          <w:bdr w:val="none" w:sz="0" w:space="0" w:color="auto" w:frame="1"/>
          <w:lang w:val="en-CA" w:eastAsia="ko-KR"/>
        </w:rPr>
        <w:t>T</w:t>
      </w:r>
      <w:r w:rsidR="00A219DE">
        <w:rPr>
          <w:bdr w:val="none" w:sz="0" w:space="0" w:color="auto" w:frame="1"/>
          <w:lang w:val="en-CA" w:eastAsia="ko-KR"/>
        </w:rPr>
        <w:t>his contribution</w:t>
      </w:r>
      <w:r>
        <w:rPr>
          <w:bdr w:val="none" w:sz="0" w:space="0" w:color="auto" w:frame="1"/>
          <w:lang w:val="en-CA" w:eastAsia="ko-KR"/>
        </w:rPr>
        <w:t xml:space="preserve"> proposes </w:t>
      </w:r>
      <w:r w:rsidR="00E307EE">
        <w:rPr>
          <w:bdr w:val="none" w:sz="0" w:space="0" w:color="auto" w:frame="1"/>
          <w:lang w:val="en-CA" w:eastAsia="ko-KR"/>
        </w:rPr>
        <w:t>r</w:t>
      </w:r>
      <w:r w:rsidR="00E307EE" w:rsidRPr="00E307EE">
        <w:rPr>
          <w:bdr w:val="none" w:sz="0" w:space="0" w:color="auto" w:frame="1"/>
          <w:lang w:val="en-CA" w:eastAsia="ko-KR"/>
        </w:rPr>
        <w:t xml:space="preserve">emoval of redundant syntax </w:t>
      </w:r>
      <w:r w:rsidR="00F97262">
        <w:rPr>
          <w:bdr w:val="none" w:sz="0" w:space="0" w:color="auto" w:frame="1"/>
          <w:lang w:val="en-CA" w:eastAsia="ko-KR"/>
        </w:rPr>
        <w:t xml:space="preserve">between </w:t>
      </w:r>
      <w:r w:rsidR="00E307EE">
        <w:rPr>
          <w:bdr w:val="none" w:sz="0" w:space="0" w:color="auto" w:frame="1"/>
          <w:lang w:val="en-CA" w:eastAsia="ko-KR"/>
        </w:rPr>
        <w:t xml:space="preserve">CPR </w:t>
      </w:r>
      <w:r w:rsidR="00F97262">
        <w:rPr>
          <w:bdr w:val="none" w:sz="0" w:space="0" w:color="auto" w:frame="1"/>
          <w:lang w:val="en-CA" w:eastAsia="ko-KR"/>
        </w:rPr>
        <w:t>and other inter coding tools. When</w:t>
      </w:r>
      <w:r w:rsidR="00F97262" w:rsidRPr="00F84EE0">
        <w:rPr>
          <w:rFonts w:eastAsia="PMingLiU"/>
          <w:bCs/>
          <w:lang w:eastAsia="zh-TW"/>
        </w:rPr>
        <w:t xml:space="preserve"> the current decoded picture is the only reference picture for the current slice</w:t>
      </w:r>
      <w:r w:rsidR="00F97262">
        <w:rPr>
          <w:rFonts w:eastAsia="PMingLiU"/>
          <w:bCs/>
          <w:lang w:eastAsia="zh-TW"/>
        </w:rPr>
        <w:t xml:space="preserve">, </w:t>
      </w:r>
      <w:r w:rsidR="00C977A3">
        <w:rPr>
          <w:rFonts w:eastAsia="PMingLiU"/>
          <w:bCs/>
          <w:lang w:eastAsia="zh-TW"/>
        </w:rPr>
        <w:t xml:space="preserve">syntax elements </w:t>
      </w:r>
      <w:r w:rsidR="00882954">
        <w:rPr>
          <w:rFonts w:eastAsia="PMingLiU"/>
          <w:bCs/>
          <w:lang w:eastAsia="zh-TW"/>
        </w:rPr>
        <w:t xml:space="preserve">for disallowed </w:t>
      </w:r>
      <w:r w:rsidR="00882954">
        <w:rPr>
          <w:szCs w:val="22"/>
          <w:lang w:val="en-CA" w:eastAsia="ko-KR"/>
        </w:rPr>
        <w:t xml:space="preserve">inter coding tools </w:t>
      </w:r>
      <w:r w:rsidR="006F61B1">
        <w:rPr>
          <w:szCs w:val="22"/>
          <w:lang w:val="en-CA" w:eastAsia="ko-KR"/>
        </w:rPr>
        <w:t>are not</w:t>
      </w:r>
      <w:r w:rsidR="00390290">
        <w:rPr>
          <w:szCs w:val="22"/>
          <w:lang w:val="en-CA" w:eastAsia="ko-KR"/>
        </w:rPr>
        <w:t xml:space="preserve"> </w:t>
      </w:r>
      <w:r w:rsidR="003B70D5">
        <w:rPr>
          <w:szCs w:val="22"/>
          <w:lang w:val="en-CA" w:eastAsia="ko-KR"/>
        </w:rPr>
        <w:t>signaled</w:t>
      </w:r>
      <w:r w:rsidR="00882954">
        <w:rPr>
          <w:szCs w:val="22"/>
          <w:lang w:val="en-CA" w:eastAsia="ko-KR"/>
        </w:rPr>
        <w:t>.</w:t>
      </w:r>
    </w:p>
    <w:p w14:paraId="6296B1AC" w14:textId="77777777" w:rsidR="00727300" w:rsidRDefault="00727300" w:rsidP="00B66DF4">
      <w:pPr>
        <w:rPr>
          <w:szCs w:val="22"/>
          <w:lang w:val="en-CA" w:eastAsia="ko-KR"/>
        </w:rPr>
      </w:pPr>
    </w:p>
    <w:p w14:paraId="292853DD" w14:textId="0918A8FB" w:rsidR="00882954" w:rsidRDefault="00882954" w:rsidP="00882954">
      <w:pPr>
        <w:pStyle w:val="1"/>
        <w:rPr>
          <w:lang w:val="en-CA"/>
        </w:rPr>
      </w:pPr>
      <w:r>
        <w:rPr>
          <w:lang w:val="en-CA"/>
        </w:rPr>
        <w:t>Proposed specification</w:t>
      </w:r>
    </w:p>
    <w:p w14:paraId="33DF3BA4" w14:textId="77777777" w:rsidR="00882954" w:rsidRDefault="00882954" w:rsidP="00B66DF4">
      <w:pPr>
        <w:rPr>
          <w:rFonts w:eastAsia="PMingLiU"/>
          <w:bCs/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82954" w:rsidRPr="00882954" w14:paraId="788C2B88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1A61E967" w14:textId="77777777" w:rsidR="00882954" w:rsidRPr="00882954" w:rsidRDefault="00882954" w:rsidP="00AF006B">
            <w:pPr>
              <w:pStyle w:val="tablesyntax"/>
              <w:keepLines w:val="0"/>
              <w:spacing w:before="20" w:after="40"/>
              <w:contextualSpacing/>
              <w:rPr>
                <w:sz w:val="20"/>
              </w:rPr>
            </w:pPr>
            <w:r w:rsidRPr="00882954">
              <w:rPr>
                <w:sz w:val="20"/>
              </w:rPr>
              <w:t>merge_data( x0, y0, cbWidth, cbHeight ) {</w:t>
            </w:r>
          </w:p>
        </w:tc>
        <w:tc>
          <w:tcPr>
            <w:tcW w:w="1152" w:type="dxa"/>
          </w:tcPr>
          <w:p w14:paraId="3943C93E" w14:textId="77777777" w:rsidR="00882954" w:rsidRPr="00882954" w:rsidRDefault="00882954" w:rsidP="00AF006B">
            <w:pPr>
              <w:pStyle w:val="tableheading"/>
              <w:keepLines w:val="0"/>
              <w:spacing w:before="20" w:after="40"/>
              <w:contextualSpacing/>
              <w:rPr>
                <w:sz w:val="20"/>
              </w:rPr>
            </w:pPr>
            <w:r w:rsidRPr="00882954">
              <w:rPr>
                <w:sz w:val="20"/>
              </w:rPr>
              <w:t>Descriptor</w:t>
            </w:r>
          </w:p>
        </w:tc>
      </w:tr>
      <w:tr w:rsidR="00882954" w:rsidRPr="00882954" w14:paraId="68BA8E8A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663AC4FD" w14:textId="7D0209BF" w:rsidR="00882954" w:rsidRPr="00882954" w:rsidRDefault="00882954" w:rsidP="00882954">
            <w:pPr>
              <w:pStyle w:val="tablesyntax"/>
              <w:keepLines w:val="0"/>
              <w:spacing w:before="20" w:after="40"/>
              <w:ind w:firstLineChars="50" w:firstLine="10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  <w:highlight w:val="yellow"/>
                <w:lang w:eastAsia="ko-KR"/>
              </w:rPr>
              <w:t>i</w:t>
            </w:r>
            <w:r w:rsidRPr="00882954">
              <w:rPr>
                <w:rFonts w:hint="eastAsia"/>
                <w:sz w:val="20"/>
                <w:highlight w:val="yellow"/>
                <w:lang w:eastAsia="ko-KR"/>
              </w:rPr>
              <w:t xml:space="preserve">f </w:t>
            </w:r>
            <w:r w:rsidRPr="00882954">
              <w:rPr>
                <w:sz w:val="20"/>
                <w:highlight w:val="yellow"/>
                <w:lang w:eastAsia="ko-KR"/>
              </w:rPr>
              <w:t>(!CurrPicIsOnlyRef) {</w:t>
            </w:r>
          </w:p>
        </w:tc>
        <w:tc>
          <w:tcPr>
            <w:tcW w:w="1152" w:type="dxa"/>
          </w:tcPr>
          <w:p w14:paraId="77A3F9FE" w14:textId="77777777" w:rsidR="00882954" w:rsidRPr="00882954" w:rsidRDefault="00882954" w:rsidP="00AF006B">
            <w:pPr>
              <w:pStyle w:val="tablecell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</w:p>
        </w:tc>
      </w:tr>
      <w:tr w:rsidR="00882954" w:rsidRPr="00882954" w14:paraId="0489A82C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346F02B5" w14:textId="77777777" w:rsidR="00882954" w:rsidRPr="00882954" w:rsidRDefault="00882954" w:rsidP="00AF006B">
            <w:pPr>
              <w:pStyle w:val="tablesyntax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</w:rPr>
              <w:tab/>
            </w:r>
            <w:r w:rsidRPr="00882954">
              <w:rPr>
                <w:b/>
                <w:sz w:val="20"/>
              </w:rPr>
              <w:t>mmvd_flag</w:t>
            </w:r>
            <w:r w:rsidRPr="00882954">
              <w:rPr>
                <w:sz w:val="20"/>
              </w:rPr>
              <w:t>[ x0 ][ y0 ]</w:t>
            </w:r>
          </w:p>
        </w:tc>
        <w:tc>
          <w:tcPr>
            <w:tcW w:w="1152" w:type="dxa"/>
          </w:tcPr>
          <w:p w14:paraId="21C7AECD" w14:textId="77777777" w:rsidR="00882954" w:rsidRPr="00882954" w:rsidRDefault="00882954" w:rsidP="00AF006B">
            <w:pPr>
              <w:pStyle w:val="tablecell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  <w:r w:rsidRPr="00882954">
              <w:rPr>
                <w:sz w:val="20"/>
              </w:rPr>
              <w:t>ae(v)</w:t>
            </w:r>
          </w:p>
        </w:tc>
      </w:tr>
      <w:tr w:rsidR="00882954" w:rsidRPr="00882954" w14:paraId="646A3E2D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30054E37" w14:textId="77777777" w:rsidR="00882954" w:rsidRPr="00882954" w:rsidRDefault="00882954" w:rsidP="00AF006B">
            <w:pPr>
              <w:pStyle w:val="tablesyntax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</w:rPr>
              <w:tab/>
              <w:t>if( mmvd_flag[ x0 ][ y0 ] = = 1 ) {</w:t>
            </w:r>
          </w:p>
        </w:tc>
        <w:tc>
          <w:tcPr>
            <w:tcW w:w="1152" w:type="dxa"/>
          </w:tcPr>
          <w:p w14:paraId="56967097" w14:textId="77777777" w:rsidR="00882954" w:rsidRPr="00882954" w:rsidRDefault="00882954" w:rsidP="00AF006B">
            <w:pPr>
              <w:pStyle w:val="tablecell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</w:p>
        </w:tc>
      </w:tr>
      <w:tr w:rsidR="00882954" w:rsidRPr="00882954" w14:paraId="1FD295CC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5AE01EB6" w14:textId="77777777" w:rsidR="00882954" w:rsidRPr="00882954" w:rsidRDefault="00882954" w:rsidP="00AF006B">
            <w:pPr>
              <w:pStyle w:val="tablesyntax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b/>
                <w:sz w:val="20"/>
              </w:rPr>
              <w:t>mmvd_merge_flag</w:t>
            </w:r>
            <w:r w:rsidRPr="00882954">
              <w:rPr>
                <w:sz w:val="20"/>
              </w:rPr>
              <w:t>[ x0 ][ y0 ]</w:t>
            </w:r>
          </w:p>
        </w:tc>
        <w:tc>
          <w:tcPr>
            <w:tcW w:w="1152" w:type="dxa"/>
          </w:tcPr>
          <w:p w14:paraId="63070834" w14:textId="77777777" w:rsidR="00882954" w:rsidRPr="00882954" w:rsidRDefault="00882954" w:rsidP="00AF006B">
            <w:pPr>
              <w:pStyle w:val="tablecell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  <w:r w:rsidRPr="00882954">
              <w:rPr>
                <w:sz w:val="20"/>
              </w:rPr>
              <w:t>ae(v)</w:t>
            </w:r>
          </w:p>
        </w:tc>
      </w:tr>
      <w:tr w:rsidR="00882954" w:rsidRPr="00882954" w14:paraId="446EFBF0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6CC983F4" w14:textId="77777777" w:rsidR="00882954" w:rsidRPr="00882954" w:rsidRDefault="00882954" w:rsidP="00AF006B">
            <w:pPr>
              <w:pStyle w:val="tablesyntax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b/>
                <w:sz w:val="20"/>
              </w:rPr>
              <w:t>mmvd_distance_idx</w:t>
            </w:r>
            <w:r w:rsidRPr="00882954">
              <w:rPr>
                <w:sz w:val="20"/>
              </w:rPr>
              <w:t>[ x0 ][ y0 ]</w:t>
            </w:r>
          </w:p>
        </w:tc>
        <w:tc>
          <w:tcPr>
            <w:tcW w:w="1152" w:type="dxa"/>
          </w:tcPr>
          <w:p w14:paraId="09D82779" w14:textId="77777777" w:rsidR="00882954" w:rsidRPr="00882954" w:rsidRDefault="00882954" w:rsidP="00AF006B">
            <w:pPr>
              <w:pStyle w:val="tablecell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  <w:r w:rsidRPr="00882954">
              <w:rPr>
                <w:sz w:val="20"/>
              </w:rPr>
              <w:t>ae(v)</w:t>
            </w:r>
          </w:p>
        </w:tc>
      </w:tr>
      <w:tr w:rsidR="00882954" w:rsidRPr="00882954" w14:paraId="2E4929AE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70C3FBC1" w14:textId="77777777" w:rsidR="00882954" w:rsidRPr="00882954" w:rsidRDefault="00882954" w:rsidP="00AF006B">
            <w:pPr>
              <w:pStyle w:val="tablesyntax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b/>
                <w:sz w:val="20"/>
              </w:rPr>
              <w:t>mmvd_direction_idx</w:t>
            </w:r>
            <w:r w:rsidRPr="00882954">
              <w:rPr>
                <w:sz w:val="20"/>
              </w:rPr>
              <w:t>[ x0 ][ y0 ]</w:t>
            </w:r>
          </w:p>
        </w:tc>
        <w:tc>
          <w:tcPr>
            <w:tcW w:w="1152" w:type="dxa"/>
          </w:tcPr>
          <w:p w14:paraId="299E0597" w14:textId="77777777" w:rsidR="00882954" w:rsidRPr="00882954" w:rsidRDefault="00882954" w:rsidP="00AF006B">
            <w:pPr>
              <w:pStyle w:val="tablecell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  <w:r w:rsidRPr="00882954">
              <w:rPr>
                <w:sz w:val="20"/>
              </w:rPr>
              <w:t>ae(v)</w:t>
            </w:r>
          </w:p>
        </w:tc>
      </w:tr>
      <w:tr w:rsidR="00882954" w:rsidRPr="00882954" w14:paraId="631E8A05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47D0B80D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</w:rPr>
              <w:tab/>
              <w:t>} else {</w:t>
            </w:r>
          </w:p>
        </w:tc>
        <w:tc>
          <w:tcPr>
            <w:tcW w:w="1152" w:type="dxa"/>
          </w:tcPr>
          <w:p w14:paraId="2D319B46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</w:p>
        </w:tc>
      </w:tr>
      <w:tr w:rsidR="00882954" w:rsidRPr="00882954" w14:paraId="23294682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25A1C77F" w14:textId="1217518B" w:rsidR="00882954" w:rsidRPr="00882954" w:rsidRDefault="00882954" w:rsidP="00882954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  <w:t>if(MaxNumSubblockMergeCand &gt; 0</w:t>
            </w:r>
            <w:r w:rsidRPr="00882954">
              <w:rPr>
                <w:rFonts w:eastAsia="DengXian"/>
                <w:sz w:val="20"/>
              </w:rPr>
              <w:t xml:space="preserve">  </w:t>
            </w:r>
            <w:r w:rsidRPr="00882954">
              <w:rPr>
                <w:sz w:val="20"/>
              </w:rPr>
              <w:t>&amp;&amp;</w:t>
            </w:r>
            <w:r w:rsidRPr="00882954">
              <w:rPr>
                <w:rFonts w:eastAsia="DengXian"/>
                <w:sz w:val="20"/>
              </w:rPr>
              <w:t xml:space="preserve">  cbWidth &gt;= 8  </w:t>
            </w:r>
            <w:r w:rsidRPr="00882954">
              <w:rPr>
                <w:sz w:val="20"/>
                <w:lang w:eastAsia="ko-KR"/>
              </w:rPr>
              <w:t>&amp;&amp;</w:t>
            </w:r>
            <w:r w:rsidRPr="00882954">
              <w:rPr>
                <w:rFonts w:eastAsia="DengXian"/>
                <w:sz w:val="20"/>
              </w:rPr>
              <w:t xml:space="preserve">  cbHeight &gt;= 8</w:t>
            </w:r>
            <w:r w:rsidRPr="00882954">
              <w:rPr>
                <w:sz w:val="20"/>
                <w:lang w:eastAsia="ko-KR"/>
              </w:rPr>
              <w:t xml:space="preserve">  </w:t>
            </w:r>
            <w:r w:rsidRPr="00882954">
              <w:rPr>
                <w:rFonts w:eastAsia="DengXian"/>
                <w:sz w:val="20"/>
              </w:rPr>
              <w:t>)</w:t>
            </w:r>
          </w:p>
        </w:tc>
        <w:tc>
          <w:tcPr>
            <w:tcW w:w="1152" w:type="dxa"/>
          </w:tcPr>
          <w:p w14:paraId="4A6F1945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</w:p>
        </w:tc>
      </w:tr>
      <w:tr w:rsidR="00882954" w:rsidRPr="00882954" w14:paraId="5D335AC1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0182A5EC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</w:rPr>
              <w:tab/>
            </w: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rFonts w:eastAsia="DengXian"/>
                <w:b/>
                <w:sz w:val="20"/>
              </w:rPr>
              <w:t>merge_subblock_flag</w:t>
            </w:r>
            <w:r w:rsidRPr="00882954">
              <w:rPr>
                <w:rFonts w:eastAsia="DengXian"/>
                <w:sz w:val="20"/>
              </w:rPr>
              <w:t>[ x0 ][ y0 ]</w:t>
            </w:r>
          </w:p>
        </w:tc>
        <w:tc>
          <w:tcPr>
            <w:tcW w:w="1152" w:type="dxa"/>
          </w:tcPr>
          <w:p w14:paraId="0C240729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  <w:r w:rsidRPr="00882954">
              <w:rPr>
                <w:sz w:val="20"/>
                <w:lang w:eastAsia="ko-KR"/>
              </w:rPr>
              <w:t>ae(v)</w:t>
            </w:r>
          </w:p>
        </w:tc>
      </w:tr>
      <w:tr w:rsidR="00882954" w:rsidRPr="00882954" w14:paraId="4D0F4B4A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162D7F8F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sz w:val="20"/>
                <w:lang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6A836039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7D3F2495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5EC834E4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sz w:val="20"/>
                <w:lang w:eastAsia="zh-TW"/>
              </w:rPr>
            </w:pP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sz w:val="20"/>
                <w:lang w:eastAsia="ko-KR"/>
              </w:rPr>
              <w:t xml:space="preserve">if( MaxNumSubblockMergeCand &gt; 1 </w:t>
            </w:r>
            <w:r w:rsidRPr="00882954">
              <w:rPr>
                <w:sz w:val="20"/>
              </w:rPr>
              <w:t>)</w:t>
            </w:r>
          </w:p>
        </w:tc>
        <w:tc>
          <w:tcPr>
            <w:tcW w:w="1152" w:type="dxa"/>
          </w:tcPr>
          <w:p w14:paraId="41A1F4F5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0C0CE7C5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7A6B5033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sz w:val="20"/>
                <w:lang w:eastAsia="zh-TW"/>
              </w:rPr>
            </w:pP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b/>
                <w:sz w:val="20"/>
                <w:lang w:eastAsia="ko-KR"/>
              </w:rPr>
              <w:t>merge_subblock_idx</w:t>
            </w:r>
            <w:r w:rsidRPr="00882954">
              <w:rPr>
                <w:sz w:val="20"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01F0C046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  <w:r w:rsidRPr="00882954">
              <w:rPr>
                <w:sz w:val="20"/>
                <w:lang w:eastAsia="ko-KR"/>
              </w:rPr>
              <w:t>ae(v)</w:t>
            </w:r>
          </w:p>
        </w:tc>
      </w:tr>
      <w:tr w:rsidR="00882954" w:rsidRPr="00882954" w14:paraId="0EEF13AF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662415BB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sz w:val="20"/>
                <w:lang w:eastAsia="zh-TW"/>
              </w:rPr>
            </w:pP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11629B5E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5E490957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04D2CC56" w14:textId="23A0095B" w:rsidR="00882954" w:rsidRPr="00882954" w:rsidRDefault="00882954" w:rsidP="00882954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sz w:val="20"/>
                <w:lang w:eastAsia="ko-KR"/>
              </w:rPr>
              <w:t xml:space="preserve">if(sps_mh_intra_enabled_flag  &amp;&amp;  cu_skip_flag[ x0 ][ y0 ]  = =  0  </w:t>
            </w:r>
            <w:r w:rsidRPr="00882954">
              <w:rPr>
                <w:sz w:val="20"/>
              </w:rPr>
              <w:t xml:space="preserve">&amp;&amp;  </w:t>
            </w:r>
            <w:r w:rsidRPr="00882954">
              <w:rPr>
                <w:rFonts w:eastAsia="DengXian"/>
                <w:sz w:val="20"/>
              </w:rPr>
              <w:br/>
            </w:r>
            <w:r w:rsidRPr="00882954">
              <w:rPr>
                <w:rFonts w:eastAsia="DengXian"/>
                <w:sz w:val="20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rFonts w:eastAsia="DengXian"/>
                <w:sz w:val="20"/>
              </w:rPr>
              <w:tab/>
            </w:r>
            <w:r w:rsidRPr="00882954">
              <w:rPr>
                <w:rFonts w:eastAsia="DengXian"/>
                <w:sz w:val="20"/>
              </w:rPr>
              <w:tab/>
            </w:r>
            <w:r w:rsidRPr="00882954">
              <w:rPr>
                <w:rFonts w:eastAsia="DengXian" w:hint="eastAsia"/>
                <w:sz w:val="20"/>
                <w:lang w:eastAsia="zh-TW"/>
              </w:rPr>
              <w:t>(</w:t>
            </w:r>
            <w:r w:rsidRPr="00882954">
              <w:rPr>
                <w:rFonts w:eastAsia="DengXian"/>
                <w:sz w:val="20"/>
                <w:lang w:eastAsia="zh-TW"/>
              </w:rPr>
              <w:t> </w:t>
            </w:r>
            <w:r w:rsidRPr="00882954">
              <w:rPr>
                <w:rFonts w:eastAsia="DengXian"/>
                <w:sz w:val="20"/>
              </w:rPr>
              <w:t>cbWidth </w:t>
            </w:r>
            <w:r w:rsidRPr="00882954">
              <w:rPr>
                <w:rFonts w:eastAsiaTheme="minorEastAsia" w:hint="eastAsia"/>
                <w:sz w:val="20"/>
                <w:lang w:eastAsia="zh-TW"/>
              </w:rPr>
              <w:t>*</w:t>
            </w:r>
            <w:r w:rsidRPr="00882954">
              <w:rPr>
                <w:rFonts w:eastAsiaTheme="minorEastAsia"/>
                <w:sz w:val="20"/>
                <w:lang w:eastAsia="zh-TW"/>
              </w:rPr>
              <w:t> </w:t>
            </w:r>
            <w:r w:rsidRPr="00882954">
              <w:rPr>
                <w:rFonts w:eastAsia="DengXian"/>
                <w:sz w:val="20"/>
              </w:rPr>
              <w:t>cbHeight </w:t>
            </w:r>
            <w:r w:rsidRPr="00882954">
              <w:rPr>
                <w:rFonts w:eastAsia="DengXian" w:hint="eastAsia"/>
                <w:sz w:val="20"/>
                <w:lang w:eastAsia="zh-TW"/>
              </w:rPr>
              <w:t>)</w:t>
            </w:r>
            <w:r w:rsidRPr="00882954">
              <w:rPr>
                <w:rFonts w:eastAsia="DengXian"/>
                <w:sz w:val="20"/>
              </w:rPr>
              <w:t xml:space="preserve"> &gt;= </w:t>
            </w:r>
            <w:r w:rsidRPr="00882954">
              <w:rPr>
                <w:rFonts w:eastAsiaTheme="minorEastAsia" w:hint="eastAsia"/>
                <w:sz w:val="20"/>
                <w:lang w:eastAsia="zh-TW"/>
              </w:rPr>
              <w:t>64</w:t>
            </w:r>
            <w:r w:rsidRPr="00882954">
              <w:rPr>
                <w:rFonts w:eastAsia="DengXian"/>
                <w:sz w:val="20"/>
              </w:rPr>
              <w:t xml:space="preserve">  &amp;&amp;  cbWidth &lt; 128  &amp;&amp;  cbHeight &lt; 128 </w:t>
            </w:r>
            <w:r w:rsidRPr="00882954">
              <w:rPr>
                <w:sz w:val="20"/>
              </w:rPr>
              <w:t>) {</w:t>
            </w:r>
          </w:p>
        </w:tc>
        <w:tc>
          <w:tcPr>
            <w:tcW w:w="1152" w:type="dxa"/>
          </w:tcPr>
          <w:p w14:paraId="25F5B5B8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74F4E5AC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32F842F8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 w:rsidRPr="00882954">
              <w:rPr>
                <w:rFonts w:eastAsiaTheme="minorEastAsia"/>
                <w:sz w:val="20"/>
                <w:lang w:val="en-US" w:eastAsia="zh-TW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rFonts w:eastAsiaTheme="minorEastAsia"/>
                <w:sz w:val="20"/>
                <w:lang w:val="en-US" w:eastAsia="zh-TW"/>
              </w:rPr>
              <w:tab/>
            </w:r>
            <w:r w:rsidRPr="00882954">
              <w:rPr>
                <w:rFonts w:eastAsiaTheme="minorEastAsia"/>
                <w:sz w:val="20"/>
                <w:lang w:val="en-US" w:eastAsia="zh-TW"/>
              </w:rPr>
              <w:tab/>
            </w:r>
            <w:r w:rsidRPr="00882954">
              <w:rPr>
                <w:rFonts w:eastAsiaTheme="minorEastAsia"/>
                <w:b/>
                <w:sz w:val="20"/>
                <w:lang w:val="en-US" w:eastAsia="zh-TW"/>
              </w:rPr>
              <w:t>mh_intra_flag</w:t>
            </w:r>
            <w:r w:rsidRPr="00882954">
              <w:rPr>
                <w:sz w:val="20"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792E014D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  <w:r w:rsidRPr="00882954">
              <w:rPr>
                <w:sz w:val="20"/>
                <w:lang w:eastAsia="ko-KR"/>
              </w:rPr>
              <w:t>ae(v)</w:t>
            </w:r>
          </w:p>
        </w:tc>
      </w:tr>
      <w:tr w:rsidR="00882954" w:rsidRPr="00882954" w14:paraId="45FAED43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721BFDAE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 w:rsidRPr="00882954">
              <w:rPr>
                <w:rFonts w:eastAsiaTheme="minorEastAsia"/>
                <w:sz w:val="20"/>
                <w:lang w:val="en-US" w:eastAsia="zh-TW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rFonts w:eastAsiaTheme="minorEastAsia"/>
                <w:sz w:val="20"/>
                <w:lang w:val="en-US" w:eastAsia="zh-TW"/>
              </w:rPr>
              <w:tab/>
            </w:r>
            <w:r w:rsidRPr="00882954">
              <w:rPr>
                <w:rFonts w:eastAsiaTheme="minorEastAsia"/>
                <w:sz w:val="20"/>
                <w:lang w:val="en-US" w:eastAsia="zh-TW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 xml:space="preserve">if( </w:t>
            </w:r>
            <w:r w:rsidRPr="00882954">
              <w:rPr>
                <w:rFonts w:eastAsiaTheme="minorEastAsia"/>
                <w:sz w:val="20"/>
                <w:lang w:val="en-US" w:eastAsia="zh-TW"/>
              </w:rPr>
              <w:t>mh_intra_flag</w:t>
            </w:r>
            <w:r w:rsidRPr="00882954">
              <w:rPr>
                <w:sz w:val="20"/>
                <w:lang w:eastAsia="ko-KR"/>
              </w:rPr>
              <w:t>[ x0 ][ y0 ]</w:t>
            </w:r>
            <w:r w:rsidRPr="00882954">
              <w:rPr>
                <w:rFonts w:eastAsiaTheme="minorEastAsia"/>
                <w:sz w:val="20"/>
                <w:lang w:eastAsia="zh-TW"/>
              </w:rPr>
              <w:t xml:space="preserve"> ) {</w:t>
            </w:r>
          </w:p>
        </w:tc>
        <w:tc>
          <w:tcPr>
            <w:tcW w:w="1152" w:type="dxa"/>
          </w:tcPr>
          <w:p w14:paraId="36DFE257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3EA79308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466CEC05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sz w:val="20"/>
                <w:lang w:val="en-US" w:eastAsia="zh-TW"/>
              </w:rPr>
            </w:pPr>
            <w:r w:rsidRPr="00882954">
              <w:rPr>
                <w:sz w:val="20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  <w:t xml:space="preserve">if ( </w:t>
            </w:r>
            <w:r w:rsidRPr="00882954">
              <w:rPr>
                <w:rFonts w:eastAsia="DengXian"/>
                <w:sz w:val="20"/>
              </w:rPr>
              <w:t xml:space="preserve">cbWidth &lt;= 2 * cbHeight  | |  cbHeight &lt;= 2 * cbWidth </w:t>
            </w:r>
            <w:r w:rsidRPr="00882954">
              <w:rPr>
                <w:sz w:val="20"/>
              </w:rPr>
              <w:t>)</w:t>
            </w:r>
          </w:p>
        </w:tc>
        <w:tc>
          <w:tcPr>
            <w:tcW w:w="1152" w:type="dxa"/>
          </w:tcPr>
          <w:p w14:paraId="5BA75CFF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19FA4705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3DC05F11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 w:rsidRPr="00882954">
              <w:rPr>
                <w:sz w:val="20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b/>
                <w:sz w:val="20"/>
              </w:rPr>
              <w:t>mh_intra_luma_mpm_flag</w:t>
            </w:r>
            <w:r w:rsidRPr="00882954">
              <w:rPr>
                <w:sz w:val="20"/>
              </w:rPr>
              <w:t>[ x0 ][ y0 ]</w:t>
            </w:r>
          </w:p>
        </w:tc>
        <w:tc>
          <w:tcPr>
            <w:tcW w:w="1152" w:type="dxa"/>
          </w:tcPr>
          <w:p w14:paraId="180BDBC1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  <w:r w:rsidRPr="00882954">
              <w:rPr>
                <w:sz w:val="20"/>
              </w:rPr>
              <w:t>ae(v)</w:t>
            </w:r>
          </w:p>
        </w:tc>
      </w:tr>
      <w:tr w:rsidR="00882954" w:rsidRPr="00882954" w14:paraId="7A193EA6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31833E5E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 w:rsidRPr="00882954">
              <w:rPr>
                <w:sz w:val="20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  <w:t>if( mh_intra_luma_mpm_flag[ x0 ][ y0 ] )</w:t>
            </w:r>
          </w:p>
        </w:tc>
        <w:tc>
          <w:tcPr>
            <w:tcW w:w="1152" w:type="dxa"/>
          </w:tcPr>
          <w:p w14:paraId="12FC74CB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3FFED737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35855B45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 w:rsidRPr="00882954">
              <w:rPr>
                <w:sz w:val="20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sz w:val="20"/>
              </w:rPr>
              <w:tab/>
            </w:r>
            <w:r w:rsidRPr="00882954">
              <w:rPr>
                <w:b/>
                <w:sz w:val="20"/>
              </w:rPr>
              <w:t>mh_intra_luma_mpm_idx</w:t>
            </w:r>
            <w:r w:rsidRPr="00882954">
              <w:rPr>
                <w:sz w:val="20"/>
              </w:rPr>
              <w:t>[ x0 ][ y0 ]</w:t>
            </w:r>
          </w:p>
        </w:tc>
        <w:tc>
          <w:tcPr>
            <w:tcW w:w="1152" w:type="dxa"/>
          </w:tcPr>
          <w:p w14:paraId="580B2E5F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  <w:r w:rsidRPr="00882954">
              <w:rPr>
                <w:sz w:val="20"/>
              </w:rPr>
              <w:t>ae(v)</w:t>
            </w:r>
          </w:p>
        </w:tc>
      </w:tr>
      <w:tr w:rsidR="00882954" w:rsidRPr="00882954" w14:paraId="2A34F6C3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2E93379E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sz w:val="20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14:paraId="60C96BAF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</w:rPr>
            </w:pPr>
          </w:p>
        </w:tc>
      </w:tr>
      <w:tr w:rsidR="00882954" w:rsidRPr="00882954" w14:paraId="0B40F36F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4CEB56AE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</w:rPr>
            </w:pP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rFonts w:eastAsiaTheme="minorEastAsia"/>
                <w:sz w:val="20"/>
                <w:lang w:eastAsia="zh-TW"/>
              </w:rPr>
              <w:tab/>
            </w:r>
            <w:r w:rsidRPr="00882954">
              <w:rPr>
                <w:sz w:val="20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14:paraId="7B6921C1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78473155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55C7A8CA" w14:textId="4D93A2F4" w:rsidR="00882954" w:rsidRPr="00882954" w:rsidRDefault="00882954" w:rsidP="00882954">
            <w:pPr>
              <w:pStyle w:val="tablesyntax"/>
              <w:keepNext w:val="0"/>
              <w:keepLines w:val="0"/>
              <w:spacing w:before="20" w:after="40"/>
              <w:rPr>
                <w:sz w:val="20"/>
                <w:lang w:eastAsia="ko-KR"/>
              </w:rPr>
            </w:pPr>
            <w:r w:rsidRPr="00882954">
              <w:rPr>
                <w:color w:val="000000" w:themeColor="text1"/>
                <w:sz w:val="20"/>
              </w:rPr>
              <w:tab/>
            </w:r>
            <w:r w:rsidRPr="00882954">
              <w:rPr>
                <w:color w:val="000000" w:themeColor="text1"/>
                <w:sz w:val="20"/>
              </w:rPr>
              <w:tab/>
            </w:r>
            <w:r w:rsidRPr="00882954">
              <w:rPr>
                <w:color w:val="000000" w:themeColor="text1"/>
                <w:sz w:val="20"/>
              </w:rPr>
              <w:tab/>
              <w:t>if(sps_triangle_enabled_flag  &amp;&amp;  slice_type = = B  &amp;&amp;  cbWidth * cbHeight &gt;= 16 )</w:t>
            </w:r>
          </w:p>
        </w:tc>
        <w:tc>
          <w:tcPr>
            <w:tcW w:w="1152" w:type="dxa"/>
          </w:tcPr>
          <w:p w14:paraId="67A32173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3E8E7BD2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5E3C940C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color w:val="000000" w:themeColor="text1"/>
                <w:sz w:val="20"/>
              </w:rPr>
              <w:tab/>
            </w:r>
            <w:r w:rsidRPr="00882954">
              <w:rPr>
                <w:color w:val="000000" w:themeColor="text1"/>
                <w:sz w:val="20"/>
              </w:rPr>
              <w:tab/>
            </w:r>
            <w:r w:rsidRPr="00882954">
              <w:rPr>
                <w:color w:val="000000" w:themeColor="text1"/>
                <w:sz w:val="20"/>
              </w:rPr>
              <w:tab/>
            </w:r>
            <w:r w:rsidRPr="00882954">
              <w:rPr>
                <w:color w:val="000000" w:themeColor="text1"/>
                <w:sz w:val="20"/>
              </w:rPr>
              <w:tab/>
            </w:r>
            <w:r w:rsidRPr="00882954">
              <w:rPr>
                <w:rFonts w:eastAsia="DengXian"/>
                <w:b/>
                <w:color w:val="000000" w:themeColor="text1"/>
                <w:sz w:val="20"/>
              </w:rPr>
              <w:t>merge_triangle_flag</w:t>
            </w:r>
            <w:r w:rsidRPr="00882954">
              <w:rPr>
                <w:rFonts w:eastAsia="DengXian"/>
                <w:color w:val="000000" w:themeColor="text1"/>
                <w:sz w:val="20"/>
              </w:rPr>
              <w:t>[ x0 ][ y0 ]</w:t>
            </w:r>
          </w:p>
        </w:tc>
        <w:tc>
          <w:tcPr>
            <w:tcW w:w="1152" w:type="dxa"/>
          </w:tcPr>
          <w:p w14:paraId="55086819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  <w:r w:rsidRPr="00882954">
              <w:rPr>
                <w:color w:val="000000" w:themeColor="text1"/>
                <w:sz w:val="20"/>
                <w:lang w:eastAsia="ko-KR"/>
              </w:rPr>
              <w:t>ae(v)</w:t>
            </w:r>
          </w:p>
        </w:tc>
      </w:tr>
      <w:tr w:rsidR="00882954" w:rsidRPr="00882954" w14:paraId="5D35F900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7B3100FA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color w:val="000000" w:themeColor="text1"/>
                <w:sz w:val="20"/>
              </w:rPr>
              <w:tab/>
            </w:r>
            <w:r w:rsidRPr="00882954">
              <w:rPr>
                <w:color w:val="000000" w:themeColor="text1"/>
                <w:sz w:val="20"/>
              </w:rPr>
              <w:tab/>
            </w:r>
            <w:r w:rsidRPr="00882954">
              <w:rPr>
                <w:color w:val="000000" w:themeColor="text1"/>
                <w:sz w:val="20"/>
              </w:rPr>
              <w:tab/>
              <w:t>if( merge_triangle_flag</w:t>
            </w:r>
            <w:r w:rsidRPr="00882954">
              <w:rPr>
                <w:rFonts w:eastAsia="DengXian"/>
                <w:color w:val="000000" w:themeColor="text1"/>
                <w:sz w:val="20"/>
              </w:rPr>
              <w:t>[ x0 ][ y0 ]</w:t>
            </w:r>
            <w:r w:rsidRPr="00882954">
              <w:rPr>
                <w:color w:val="000000" w:themeColor="text1"/>
                <w:sz w:val="20"/>
              </w:rPr>
              <w:t xml:space="preserve"> )</w:t>
            </w:r>
          </w:p>
        </w:tc>
        <w:tc>
          <w:tcPr>
            <w:tcW w:w="1152" w:type="dxa"/>
          </w:tcPr>
          <w:p w14:paraId="21FF60EC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7B2FB6D0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7A9E68D6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color w:val="000000" w:themeColor="text1"/>
                <w:sz w:val="20"/>
              </w:rPr>
              <w:tab/>
            </w:r>
            <w:r w:rsidRPr="00882954">
              <w:rPr>
                <w:color w:val="000000" w:themeColor="text1"/>
                <w:sz w:val="20"/>
                <w:lang w:eastAsia="ko-KR"/>
              </w:rPr>
              <w:tab/>
            </w:r>
            <w:r w:rsidRPr="00882954">
              <w:rPr>
                <w:color w:val="000000" w:themeColor="text1"/>
                <w:sz w:val="20"/>
                <w:lang w:eastAsia="ko-KR"/>
              </w:rPr>
              <w:tab/>
            </w:r>
            <w:r w:rsidRPr="00882954">
              <w:rPr>
                <w:color w:val="000000" w:themeColor="text1"/>
                <w:sz w:val="20"/>
                <w:lang w:eastAsia="ko-KR"/>
              </w:rPr>
              <w:tab/>
            </w:r>
            <w:r w:rsidRPr="00882954">
              <w:rPr>
                <w:b/>
                <w:color w:val="000000" w:themeColor="text1"/>
                <w:sz w:val="20"/>
                <w:lang w:eastAsia="ko-KR"/>
              </w:rPr>
              <w:t>merge_triangle_idx</w:t>
            </w:r>
            <w:r w:rsidRPr="00882954">
              <w:rPr>
                <w:color w:val="000000" w:themeColor="text1"/>
                <w:sz w:val="20"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2A28D2E7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  <w:r w:rsidRPr="00882954">
              <w:rPr>
                <w:color w:val="000000" w:themeColor="text1"/>
                <w:sz w:val="20"/>
                <w:lang w:eastAsia="ko-KR"/>
              </w:rPr>
              <w:t>ae(v)</w:t>
            </w:r>
          </w:p>
        </w:tc>
      </w:tr>
      <w:tr w:rsidR="00882954" w:rsidRPr="00882954" w14:paraId="76DBD6DB" w14:textId="77777777" w:rsidTr="00AF006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5407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sz w:val="20"/>
                <w:lang w:eastAsia="ko-KR"/>
              </w:rPr>
              <w:tab/>
              <w:t>else if( M</w:t>
            </w:r>
            <w:r w:rsidRPr="00882954">
              <w:rPr>
                <w:sz w:val="20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8428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14310DAA" w14:textId="77777777" w:rsidTr="00AF006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9813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b/>
                <w:sz w:val="20"/>
                <w:lang w:eastAsia="ko-KR"/>
              </w:rPr>
              <w:t>merge_idx</w:t>
            </w:r>
            <w:r w:rsidRPr="00882954">
              <w:rPr>
                <w:sz w:val="20"/>
                <w:lang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0F4F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  <w:r w:rsidRPr="00882954">
              <w:rPr>
                <w:sz w:val="20"/>
                <w:lang w:eastAsia="ko-KR"/>
              </w:rPr>
              <w:t>ae(v)</w:t>
            </w:r>
          </w:p>
        </w:tc>
      </w:tr>
      <w:tr w:rsidR="00882954" w:rsidRPr="00882954" w14:paraId="1E994217" w14:textId="77777777" w:rsidTr="00AF006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DC92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  <w:lang w:eastAsia="ko-KR"/>
              </w:rPr>
              <w:tab/>
            </w:r>
            <w:r w:rsidRPr="00882954">
              <w:rPr>
                <w:sz w:val="20"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8E26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1C8673C6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7889309D" w14:textId="77777777" w:rsidR="00882954" w:rsidRPr="00882954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</w:rPr>
              <w:tab/>
              <w:t>}</w:t>
            </w:r>
          </w:p>
        </w:tc>
        <w:tc>
          <w:tcPr>
            <w:tcW w:w="1152" w:type="dxa"/>
          </w:tcPr>
          <w:p w14:paraId="421AE315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882954" w:rsidRPr="00882954" w14:paraId="7E96B226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2CBA6946" w14:textId="35C2E446" w:rsidR="00882954" w:rsidRPr="00404AC2" w:rsidRDefault="00882954" w:rsidP="00AF00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highlight w:val="yellow"/>
                <w:lang w:eastAsia="ko-KR"/>
              </w:rPr>
            </w:pPr>
            <w:r w:rsidRPr="00404AC2">
              <w:rPr>
                <w:rFonts w:hint="eastAsia"/>
                <w:sz w:val="20"/>
                <w:highlight w:val="yellow"/>
                <w:lang w:eastAsia="ko-KR"/>
              </w:rPr>
              <w:t xml:space="preserve">  }</w:t>
            </w:r>
            <w:r w:rsidR="00404AC2" w:rsidRPr="00404AC2">
              <w:rPr>
                <w:sz w:val="20"/>
                <w:highlight w:val="yellow"/>
                <w:lang w:eastAsia="ko-KR"/>
              </w:rPr>
              <w:t xml:space="preserve"> else {</w:t>
            </w:r>
          </w:p>
        </w:tc>
        <w:tc>
          <w:tcPr>
            <w:tcW w:w="1152" w:type="dxa"/>
          </w:tcPr>
          <w:p w14:paraId="06657DC5" w14:textId="77777777" w:rsidR="00882954" w:rsidRPr="00882954" w:rsidRDefault="00882954" w:rsidP="00AF00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404AC2" w:rsidRPr="00882954" w14:paraId="7394FD36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79786ABD" w14:textId="7292F50A" w:rsidR="00404AC2" w:rsidRPr="00404AC2" w:rsidRDefault="00404AC2" w:rsidP="00404AC2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highlight w:val="yellow"/>
                <w:lang w:eastAsia="ko-KR"/>
              </w:rPr>
            </w:pPr>
            <w:r w:rsidRPr="00404AC2">
              <w:rPr>
                <w:sz w:val="20"/>
                <w:highlight w:val="yellow"/>
                <w:lang w:eastAsia="ko-KR"/>
              </w:rPr>
              <w:tab/>
              <w:t xml:space="preserve"> if( M</w:t>
            </w:r>
            <w:r w:rsidRPr="00404AC2">
              <w:rPr>
                <w:sz w:val="20"/>
                <w:highlight w:val="yellow"/>
              </w:rPr>
              <w:t>axNumMergeCand &gt; 1 )</w:t>
            </w:r>
          </w:p>
        </w:tc>
        <w:tc>
          <w:tcPr>
            <w:tcW w:w="1152" w:type="dxa"/>
          </w:tcPr>
          <w:p w14:paraId="1BA3BCF6" w14:textId="77777777" w:rsidR="00404AC2" w:rsidRPr="00882954" w:rsidRDefault="00404AC2" w:rsidP="00404AC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404AC2" w:rsidRPr="00882954" w14:paraId="0E621895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513ED15E" w14:textId="1D2B04E0" w:rsidR="00404AC2" w:rsidRPr="00404AC2" w:rsidRDefault="00404AC2" w:rsidP="00404AC2">
            <w:pPr>
              <w:pStyle w:val="tablesyntax"/>
              <w:keepNext w:val="0"/>
              <w:keepLines w:val="0"/>
              <w:tabs>
                <w:tab w:val="clear" w:pos="216"/>
              </w:tabs>
              <w:spacing w:before="20" w:after="40"/>
              <w:ind w:firstLineChars="150" w:firstLine="300"/>
              <w:contextualSpacing/>
              <w:rPr>
                <w:sz w:val="20"/>
                <w:highlight w:val="yellow"/>
                <w:lang w:eastAsia="ko-KR"/>
              </w:rPr>
            </w:pPr>
            <w:r w:rsidRPr="00404AC2">
              <w:rPr>
                <w:color w:val="000000" w:themeColor="text1"/>
                <w:sz w:val="20"/>
                <w:highlight w:val="yellow"/>
              </w:rPr>
              <w:tab/>
              <w:t xml:space="preserve"> </w:t>
            </w:r>
            <w:r w:rsidRPr="00404AC2">
              <w:rPr>
                <w:b/>
                <w:sz w:val="20"/>
                <w:highlight w:val="yellow"/>
                <w:lang w:eastAsia="ko-KR"/>
              </w:rPr>
              <w:t>merge_idx</w:t>
            </w:r>
            <w:r w:rsidRPr="00404AC2">
              <w:rPr>
                <w:sz w:val="20"/>
                <w:highlight w:val="yellow"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71F2E5AD" w14:textId="1AE75FC5" w:rsidR="00404AC2" w:rsidRPr="00882954" w:rsidRDefault="00404AC2" w:rsidP="00404AC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  <w:r w:rsidRPr="00882954">
              <w:rPr>
                <w:sz w:val="20"/>
                <w:lang w:eastAsia="ko-KR"/>
              </w:rPr>
              <w:t>ae(v)</w:t>
            </w:r>
          </w:p>
        </w:tc>
      </w:tr>
      <w:tr w:rsidR="00404AC2" w:rsidRPr="00882954" w14:paraId="054A0ACF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34AFC63B" w14:textId="1666BBC7" w:rsidR="00404AC2" w:rsidRPr="00404AC2" w:rsidRDefault="00404AC2" w:rsidP="00404AC2">
            <w:pPr>
              <w:pStyle w:val="tablesyntax"/>
              <w:keepNext w:val="0"/>
              <w:keepLines w:val="0"/>
              <w:spacing w:before="20" w:after="40"/>
              <w:contextualSpacing/>
              <w:rPr>
                <w:sz w:val="20"/>
                <w:highlight w:val="yellow"/>
                <w:lang w:eastAsia="ko-KR"/>
              </w:rPr>
            </w:pPr>
            <w:r w:rsidRPr="00404AC2">
              <w:rPr>
                <w:rFonts w:hint="eastAsia"/>
                <w:sz w:val="20"/>
                <w:highlight w:val="yellow"/>
                <w:lang w:eastAsia="ko-KR"/>
              </w:rPr>
              <w:t xml:space="preserve">  }</w:t>
            </w:r>
          </w:p>
        </w:tc>
        <w:tc>
          <w:tcPr>
            <w:tcW w:w="1152" w:type="dxa"/>
          </w:tcPr>
          <w:p w14:paraId="565490F6" w14:textId="77777777" w:rsidR="00404AC2" w:rsidRPr="00882954" w:rsidRDefault="00404AC2" w:rsidP="00404AC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z w:val="20"/>
                <w:lang w:eastAsia="ko-KR"/>
              </w:rPr>
            </w:pPr>
          </w:p>
        </w:tc>
      </w:tr>
      <w:tr w:rsidR="00404AC2" w:rsidRPr="00882954" w14:paraId="3F8804B8" w14:textId="77777777" w:rsidTr="00AF006B">
        <w:trPr>
          <w:cantSplit/>
          <w:trHeight w:val="198"/>
          <w:jc w:val="center"/>
        </w:trPr>
        <w:tc>
          <w:tcPr>
            <w:tcW w:w="7920" w:type="dxa"/>
          </w:tcPr>
          <w:p w14:paraId="6D142FEB" w14:textId="77777777" w:rsidR="00404AC2" w:rsidRPr="00882954" w:rsidRDefault="00404AC2" w:rsidP="00404AC2">
            <w:pPr>
              <w:pStyle w:val="tablesyntax"/>
              <w:spacing w:before="20" w:after="40"/>
              <w:contextualSpacing/>
              <w:rPr>
                <w:sz w:val="20"/>
                <w:lang w:eastAsia="ko-KR"/>
              </w:rPr>
            </w:pPr>
            <w:r w:rsidRPr="00882954">
              <w:rPr>
                <w:sz w:val="20"/>
                <w:lang w:eastAsia="ko-KR"/>
              </w:rPr>
              <w:t>}</w:t>
            </w:r>
          </w:p>
        </w:tc>
        <w:tc>
          <w:tcPr>
            <w:tcW w:w="1152" w:type="dxa"/>
          </w:tcPr>
          <w:p w14:paraId="3A7F4508" w14:textId="77777777" w:rsidR="00404AC2" w:rsidRPr="00882954" w:rsidRDefault="00404AC2" w:rsidP="00404AC2">
            <w:pPr>
              <w:pStyle w:val="tablesyntax"/>
              <w:spacing w:before="20" w:after="40"/>
              <w:contextualSpacing/>
              <w:jc w:val="center"/>
              <w:rPr>
                <w:sz w:val="20"/>
              </w:rPr>
            </w:pPr>
          </w:p>
        </w:tc>
      </w:tr>
    </w:tbl>
    <w:p w14:paraId="356946C7" w14:textId="5B88C068" w:rsidR="00E307EE" w:rsidRDefault="00E307EE" w:rsidP="00B66DF4">
      <w:pPr>
        <w:rPr>
          <w:bdr w:val="none" w:sz="0" w:space="0" w:color="auto" w:frame="1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04AC2" w:rsidRPr="00404AC2" w14:paraId="5826C406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5ED57B1D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coding_</w:t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unit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( x0, y0, cbWidth, cbHeight, treeType ) {</w:t>
            </w:r>
          </w:p>
        </w:tc>
        <w:tc>
          <w:tcPr>
            <w:tcW w:w="1152" w:type="dxa"/>
          </w:tcPr>
          <w:p w14:paraId="3EE0FBC0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b/>
                <w:bCs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b/>
                <w:bCs/>
                <w:noProof/>
                <w:szCs w:val="22"/>
                <w:lang w:val="en-CA" w:eastAsia="zh-CN"/>
              </w:rPr>
              <w:t>Descriptor</w:t>
            </w:r>
          </w:p>
        </w:tc>
      </w:tr>
      <w:tr w:rsidR="00404AC2" w:rsidRPr="00404AC2" w14:paraId="69C20FF5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623AFAC3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if( slice_type  !=  I ) {</w:t>
            </w:r>
          </w:p>
        </w:tc>
        <w:tc>
          <w:tcPr>
            <w:tcW w:w="1152" w:type="dxa"/>
          </w:tcPr>
          <w:p w14:paraId="0BB2E9DA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</w:p>
        </w:tc>
      </w:tr>
      <w:tr w:rsidR="00404AC2" w:rsidRPr="00404AC2" w14:paraId="2D7D0F37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54EB19F2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if( treeType ! = DUAL_TREE_CHROMA )</w:t>
            </w:r>
          </w:p>
        </w:tc>
        <w:tc>
          <w:tcPr>
            <w:tcW w:w="1152" w:type="dxa"/>
          </w:tcPr>
          <w:p w14:paraId="5A4F40FD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</w:p>
        </w:tc>
      </w:tr>
      <w:tr w:rsidR="00404AC2" w:rsidRPr="00404AC2" w14:paraId="74683D5F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31BD7AA3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zh-CN"/>
              </w:rPr>
              <w:t>cu_s</w:t>
            </w:r>
            <w:r w:rsidRPr="00404AC2">
              <w:rPr>
                <w:rFonts w:eastAsia="맑은 고딕"/>
                <w:b/>
                <w:noProof/>
                <w:szCs w:val="22"/>
                <w:lang w:val="en-CA" w:eastAsia="ko-KR"/>
              </w:rPr>
              <w:t>kip_flag</w:t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D1687E5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ae(v)</w:t>
            </w:r>
          </w:p>
        </w:tc>
      </w:tr>
      <w:tr w:rsidR="00404AC2" w:rsidRPr="00404AC2" w14:paraId="323B3DA1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5E0755E7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lastRenderedPageBreak/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if( cu_</w:t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skip_flag[ x0 ][ y0 ] = = 0 )</w:t>
            </w:r>
          </w:p>
        </w:tc>
        <w:tc>
          <w:tcPr>
            <w:tcW w:w="1152" w:type="dxa"/>
          </w:tcPr>
          <w:p w14:paraId="5A776A70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</w:p>
        </w:tc>
      </w:tr>
      <w:tr w:rsidR="00404AC2" w:rsidRPr="00404AC2" w14:paraId="46005E2A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25B81564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zh-CN"/>
              </w:rPr>
              <w:t>pred_mode_flag</w:t>
            </w:r>
          </w:p>
        </w:tc>
        <w:tc>
          <w:tcPr>
            <w:tcW w:w="1152" w:type="dxa"/>
          </w:tcPr>
          <w:p w14:paraId="2219773F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ae(v)</w:t>
            </w:r>
          </w:p>
        </w:tc>
      </w:tr>
      <w:tr w:rsidR="00404AC2" w:rsidRPr="00404AC2" w14:paraId="3F91BD2C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17294687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}</w:t>
            </w:r>
          </w:p>
        </w:tc>
        <w:tc>
          <w:tcPr>
            <w:tcW w:w="1152" w:type="dxa"/>
          </w:tcPr>
          <w:p w14:paraId="258377A5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</w:p>
        </w:tc>
      </w:tr>
      <w:tr w:rsidR="00404AC2" w:rsidRPr="00404AC2" w14:paraId="455CE5DB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55131EB8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if( CuPredMode</w:t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[ x0 ][ y0 ]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 xml:space="preserve">  = =  MODE_INTRA ) {</w:t>
            </w:r>
          </w:p>
        </w:tc>
        <w:tc>
          <w:tcPr>
            <w:tcW w:w="1152" w:type="dxa"/>
          </w:tcPr>
          <w:p w14:paraId="598E5B99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2AEE557B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17EAE445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if( pcm_enabled_flag  &amp;&amp;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br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ko-KR"/>
              </w:rPr>
              <w:t>cbWidth</w:t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 xml:space="preserve"> &gt;= MinIpcmCbSizeY  &amp;&amp;  </w:t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ko-KR"/>
              </w:rPr>
              <w:t>cbWidth</w:t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 xml:space="preserve"> &lt;= MaxIpcmCbSizeY &amp;&amp;</w:t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br/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ko-KR"/>
              </w:rPr>
              <w:t>cbHeight</w:t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 xml:space="preserve"> &gt;= MinIpcmCbSizeY  &amp;&amp;  </w:t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ko-KR"/>
              </w:rPr>
              <w:t>cbHeight</w:t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 xml:space="preserve"> &lt;= MaxIpcmCbSizeY )</w:t>
            </w:r>
          </w:p>
        </w:tc>
        <w:tc>
          <w:tcPr>
            <w:tcW w:w="1152" w:type="dxa"/>
          </w:tcPr>
          <w:p w14:paraId="2943D926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60EA589C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14521EE3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zh-CN"/>
              </w:rPr>
              <w:t>pcm_flag</w:t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D779DB8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ae(v)</w:t>
            </w:r>
          </w:p>
        </w:tc>
      </w:tr>
      <w:tr w:rsidR="00404AC2" w:rsidRPr="00404AC2" w14:paraId="1A45B159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19563E6D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if( pcm_flag</w:t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[ x0 ][ y0 ]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 xml:space="preserve"> ) {</w:t>
            </w:r>
          </w:p>
        </w:tc>
        <w:tc>
          <w:tcPr>
            <w:tcW w:w="1152" w:type="dxa"/>
          </w:tcPr>
          <w:p w14:paraId="1CA5A8B4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2ECE7A8F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7EB16065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color w:val="000000" w:themeColor="text1"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while( !byte_aligned( ) )</w:t>
            </w:r>
          </w:p>
        </w:tc>
        <w:tc>
          <w:tcPr>
            <w:tcW w:w="1152" w:type="dxa"/>
          </w:tcPr>
          <w:p w14:paraId="75CC0450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1AFBD4F7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42407F6A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zh-CN"/>
              </w:rPr>
              <w:t>pcm_alignment_zero_bit</w:t>
            </w:r>
          </w:p>
        </w:tc>
        <w:tc>
          <w:tcPr>
            <w:tcW w:w="1152" w:type="dxa"/>
          </w:tcPr>
          <w:p w14:paraId="3F64D994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f(1)</w:t>
            </w:r>
          </w:p>
        </w:tc>
      </w:tr>
      <w:tr w:rsidR="00404AC2" w:rsidRPr="00404AC2" w14:paraId="68CAADF1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4A25C52C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pcm_sample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( </w:t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cbWidth, cbHeight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, treeType)</w:t>
            </w:r>
          </w:p>
        </w:tc>
        <w:tc>
          <w:tcPr>
            <w:tcW w:w="1152" w:type="dxa"/>
          </w:tcPr>
          <w:p w14:paraId="260A00BA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07EBF3A2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427FF69A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} else {</w:t>
            </w:r>
          </w:p>
        </w:tc>
        <w:tc>
          <w:tcPr>
            <w:tcW w:w="1152" w:type="dxa"/>
          </w:tcPr>
          <w:p w14:paraId="42245C0B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0E6A9BE0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01EE34F8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2A72BA87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6E87FCA3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2AEA87CA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if( ( y0 % CtbSizeY )  &gt;  0 )</w:t>
            </w:r>
          </w:p>
        </w:tc>
        <w:tc>
          <w:tcPr>
            <w:tcW w:w="1152" w:type="dxa"/>
          </w:tcPr>
          <w:p w14:paraId="026818B1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30695243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71F3FE36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zh-CN"/>
              </w:rPr>
              <w:t>intra_luma_ref_idx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386C5E45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ae(v)</w:t>
            </w:r>
          </w:p>
        </w:tc>
      </w:tr>
      <w:tr w:rsidR="00404AC2" w:rsidRPr="00404AC2" w14:paraId="48DDC18F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53859BF8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if (intra_luma_ref_idx[ x0 ][ y0 ] = = 0)</w:t>
            </w:r>
          </w:p>
        </w:tc>
        <w:tc>
          <w:tcPr>
            <w:tcW w:w="1152" w:type="dxa"/>
          </w:tcPr>
          <w:p w14:paraId="47BD6BCF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343A7B54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7E577139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zh-CN"/>
              </w:rPr>
              <w:t>intra_luma_mpm_flag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7B9F9595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ae(v)</w:t>
            </w:r>
          </w:p>
        </w:tc>
      </w:tr>
      <w:tr w:rsidR="00404AC2" w:rsidRPr="00404AC2" w14:paraId="2E2A6860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429A0548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if( intra_luma_mpm_flag[ x0 ][ y0 ] )</w:t>
            </w:r>
          </w:p>
        </w:tc>
        <w:tc>
          <w:tcPr>
            <w:tcW w:w="1152" w:type="dxa"/>
          </w:tcPr>
          <w:p w14:paraId="29C964BD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34E8DCCF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2BF2E9D1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zh-CN"/>
              </w:rPr>
              <w:t>intra_luma_mpm_idx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2100C095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ae(v)</w:t>
            </w:r>
          </w:p>
        </w:tc>
      </w:tr>
      <w:tr w:rsidR="00404AC2" w:rsidRPr="00404AC2" w14:paraId="28C7E303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646BD261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else</w:t>
            </w:r>
          </w:p>
        </w:tc>
        <w:tc>
          <w:tcPr>
            <w:tcW w:w="1152" w:type="dxa"/>
          </w:tcPr>
          <w:p w14:paraId="1772C3A2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4033E218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175CB6AB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zh-CN"/>
              </w:rPr>
              <w:t>intra_luma_mpm_remainder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5AD88A06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ae(v)</w:t>
            </w:r>
          </w:p>
        </w:tc>
      </w:tr>
      <w:tr w:rsidR="00404AC2" w:rsidRPr="00404AC2" w14:paraId="292FDDE7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21758B5C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}</w:t>
            </w:r>
          </w:p>
        </w:tc>
        <w:tc>
          <w:tcPr>
            <w:tcW w:w="1152" w:type="dxa"/>
          </w:tcPr>
          <w:p w14:paraId="35701DB1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7C35EAE3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2C60AF26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142C228B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507C5576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3B80EFBD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zh-CN"/>
              </w:rPr>
              <w:t>intra_chroma_pred_mode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5C7A0771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ae(v)</w:t>
            </w:r>
          </w:p>
        </w:tc>
      </w:tr>
      <w:tr w:rsidR="00404AC2" w:rsidRPr="00404AC2" w14:paraId="24539350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4CE780C9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}</w:t>
            </w:r>
          </w:p>
        </w:tc>
        <w:tc>
          <w:tcPr>
            <w:tcW w:w="1152" w:type="dxa"/>
          </w:tcPr>
          <w:p w14:paraId="68446E97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6A483CC1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35473297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} else if( treeType ! = DUAL_TREE_CHROMA ) {</w:t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 xml:space="preserve"> /* MODE_INTER */</w:t>
            </w:r>
          </w:p>
        </w:tc>
        <w:tc>
          <w:tcPr>
            <w:tcW w:w="1152" w:type="dxa"/>
          </w:tcPr>
          <w:p w14:paraId="076C8C1F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077670FE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704F9A7E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if( cu_skip_flag[ x0 ][ y0 ] = = 0 ) {</w:t>
            </w:r>
          </w:p>
        </w:tc>
        <w:tc>
          <w:tcPr>
            <w:tcW w:w="1152" w:type="dxa"/>
          </w:tcPr>
          <w:p w14:paraId="38E6C092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2B970F3B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65D96C7B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ko-KR"/>
              </w:rPr>
              <w:t>merge_flag</w:t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1238AF7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ae(v)</w:t>
            </w:r>
          </w:p>
        </w:tc>
      </w:tr>
      <w:tr w:rsidR="00404AC2" w:rsidRPr="00404AC2" w14:paraId="566DC3D4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5D301AAE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  <w:t>if( merge_flag[ x0 ][ y0 ] ) {</w:t>
            </w:r>
          </w:p>
        </w:tc>
        <w:tc>
          <w:tcPr>
            <w:tcW w:w="1152" w:type="dxa"/>
          </w:tcPr>
          <w:p w14:paraId="197C73A8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38037DC9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4BFE8703" w14:textId="77777777" w:rsidR="00404AC2" w:rsidRPr="00404AC2" w:rsidDel="0075282A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merge_data( x0, y0, cbWidth, cbHeight )</w:t>
            </w:r>
          </w:p>
        </w:tc>
        <w:tc>
          <w:tcPr>
            <w:tcW w:w="1152" w:type="dxa"/>
          </w:tcPr>
          <w:p w14:paraId="7E8E669C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6C5C9241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78FD5F75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2B440ABC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4D2B20D1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3663BE27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  <w:t>if( slice_type  = =  B )</w:t>
            </w:r>
          </w:p>
        </w:tc>
        <w:tc>
          <w:tcPr>
            <w:tcW w:w="1152" w:type="dxa"/>
          </w:tcPr>
          <w:p w14:paraId="2B829F6F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</w:p>
        </w:tc>
      </w:tr>
      <w:tr w:rsidR="00404AC2" w:rsidRPr="00404AC2" w14:paraId="7141654C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0A96D44F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ko-KR"/>
              </w:rPr>
              <w:t>inter_pred_idc</w:t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75BA121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zh-CN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ae(v)</w:t>
            </w:r>
          </w:p>
        </w:tc>
      </w:tr>
      <w:tr w:rsidR="00404AC2" w:rsidRPr="00404AC2" w14:paraId="6962149B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74D80D8A" w14:textId="28443096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if(</w:t>
            </w:r>
            <w:r w:rsidRPr="00404AC2">
              <w:rPr>
                <w:sz w:val="20"/>
                <w:highlight w:val="yellow"/>
                <w:lang w:eastAsia="ko-KR"/>
              </w:rPr>
              <w:t>!CurrPicIsOnlyRef &amp;&amp;</w:t>
            </w:r>
            <w:r w:rsidRPr="00404AC2">
              <w:rPr>
                <w:rFonts w:eastAsia="DengXian"/>
                <w:noProof/>
                <w:szCs w:val="22"/>
                <w:lang w:val="en-CA" w:eastAsia="zh-CN"/>
              </w:rPr>
              <w:t xml:space="preserve"> sps_affine_enabled_flag  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>&amp;&amp;</w:t>
            </w:r>
            <w:r w:rsidRPr="00404AC2">
              <w:rPr>
                <w:rFonts w:eastAsia="DengXian"/>
                <w:noProof/>
                <w:szCs w:val="22"/>
                <w:lang w:val="en-CA" w:eastAsia="zh-CN"/>
              </w:rPr>
              <w:t xml:space="preserve">  cbWidth &gt;= 16  </w:t>
            </w: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&amp;&amp;</w:t>
            </w:r>
            <w:r w:rsidRPr="00404AC2">
              <w:rPr>
                <w:rFonts w:eastAsia="DengXian"/>
                <w:noProof/>
                <w:szCs w:val="22"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1F8C6DEE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</w:p>
        </w:tc>
      </w:tr>
      <w:tr w:rsidR="00404AC2" w:rsidRPr="00404AC2" w14:paraId="4FDE9EA8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72BD73A5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DengXian"/>
                <w:b/>
                <w:noProof/>
                <w:szCs w:val="22"/>
                <w:lang w:val="en-CA" w:eastAsia="zh-CN"/>
              </w:rPr>
              <w:t>inter_affine_flag</w:t>
            </w:r>
            <w:r w:rsidRPr="00404AC2">
              <w:rPr>
                <w:rFonts w:eastAsia="DengXian"/>
                <w:noProof/>
                <w:szCs w:val="22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690A6C03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ae(v)</w:t>
            </w:r>
          </w:p>
        </w:tc>
      </w:tr>
      <w:tr w:rsidR="00404AC2" w:rsidRPr="00404AC2" w14:paraId="011CB30E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2A797EA1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DengXian"/>
                <w:noProof/>
                <w:szCs w:val="22"/>
                <w:lang w:val="en-CA" w:eastAsia="zh-CN"/>
              </w:rPr>
              <w:t xml:space="preserve">if( </w:t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 xml:space="preserve">sps_affine_type_flag  &amp;&amp;  </w:t>
            </w:r>
            <w:r w:rsidRPr="00404AC2">
              <w:rPr>
                <w:rFonts w:eastAsia="DengXian"/>
                <w:noProof/>
                <w:szCs w:val="22"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</w:tcPr>
          <w:p w14:paraId="11FBBA09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</w:p>
        </w:tc>
      </w:tr>
      <w:tr w:rsidR="00404AC2" w:rsidRPr="00404AC2" w14:paraId="00F77FC0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450DD403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b/>
                <w:noProof/>
                <w:szCs w:val="22"/>
                <w:lang w:val="en-CA" w:eastAsia="zh-CN"/>
              </w:rPr>
              <w:t>cu_</w:t>
            </w:r>
            <w:r w:rsidRPr="00404AC2">
              <w:rPr>
                <w:rFonts w:eastAsia="DengXian"/>
                <w:b/>
                <w:noProof/>
                <w:szCs w:val="22"/>
                <w:lang w:val="en-CA" w:eastAsia="zh-CN"/>
              </w:rPr>
              <w:t>affine_type_flag</w:t>
            </w:r>
            <w:r w:rsidRPr="00404AC2">
              <w:rPr>
                <w:rFonts w:eastAsia="DengXian"/>
                <w:noProof/>
                <w:szCs w:val="22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3E8B4C36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ko-KR"/>
              </w:rPr>
              <w:t>ae(v)</w:t>
            </w:r>
          </w:p>
        </w:tc>
      </w:tr>
      <w:tr w:rsidR="00404AC2" w:rsidRPr="00404AC2" w14:paraId="79681D47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31EC8AD8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</w:r>
            <w:r w:rsidRPr="00404AC2">
              <w:rPr>
                <w:rFonts w:eastAsia="맑은 고딕"/>
                <w:noProof/>
                <w:szCs w:val="22"/>
                <w:lang w:val="en-CA" w:eastAsia="zh-CN"/>
              </w:rPr>
              <w:tab/>
              <w:t>}</w:t>
            </w:r>
          </w:p>
        </w:tc>
        <w:tc>
          <w:tcPr>
            <w:tcW w:w="1152" w:type="dxa"/>
          </w:tcPr>
          <w:p w14:paraId="5A974CBF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</w:p>
        </w:tc>
      </w:tr>
      <w:tr w:rsidR="00404AC2" w:rsidRPr="00404AC2" w14:paraId="355121CB" w14:textId="77777777" w:rsidTr="00727300">
        <w:trPr>
          <w:cantSplit/>
          <w:trHeight w:val="198"/>
          <w:jc w:val="center"/>
        </w:trPr>
        <w:tc>
          <w:tcPr>
            <w:tcW w:w="7920" w:type="dxa"/>
          </w:tcPr>
          <w:p w14:paraId="6E5DB39B" w14:textId="3780B61E" w:rsidR="00404AC2" w:rsidRPr="00404AC2" w:rsidRDefault="00404AC2" w:rsidP="00404AC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contextualSpacing/>
              <w:jc w:val="left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  <w:r>
              <w:rPr>
                <w:rFonts w:eastAsia="맑은 고딕" w:hint="eastAsia"/>
                <w:noProof/>
                <w:szCs w:val="22"/>
                <w:lang w:val="en-CA" w:eastAsia="ko-KR"/>
              </w:rPr>
              <w:t xml:space="preserve"> </w:t>
            </w:r>
            <w:r>
              <w:rPr>
                <w:rFonts w:eastAsia="맑은 고딕"/>
                <w:noProof/>
                <w:szCs w:val="22"/>
                <w:lang w:val="en-CA" w:eastAsia="ko-KR"/>
              </w:rPr>
              <w:t>….</w:t>
            </w:r>
          </w:p>
        </w:tc>
        <w:tc>
          <w:tcPr>
            <w:tcW w:w="1152" w:type="dxa"/>
          </w:tcPr>
          <w:p w14:paraId="1BC024D1" w14:textId="77777777" w:rsidR="00404AC2" w:rsidRPr="00404AC2" w:rsidRDefault="00404AC2" w:rsidP="00404A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contextualSpacing/>
              <w:jc w:val="center"/>
              <w:textAlignment w:val="auto"/>
              <w:rPr>
                <w:rFonts w:eastAsia="맑은 고딕"/>
                <w:noProof/>
                <w:szCs w:val="22"/>
                <w:lang w:val="en-CA" w:eastAsia="ko-KR"/>
              </w:rPr>
            </w:pPr>
          </w:p>
        </w:tc>
      </w:tr>
    </w:tbl>
    <w:p w14:paraId="312E5827" w14:textId="77777777" w:rsidR="00B66DF4" w:rsidRPr="005B217D" w:rsidRDefault="00B66DF4" w:rsidP="00B66DF4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59F89088" w14:textId="4801B005" w:rsidR="00B66DF4" w:rsidRPr="000977E0" w:rsidRDefault="00B66DF4" w:rsidP="00B66DF4">
      <w:pPr>
        <w:rPr>
          <w:lang w:eastAsia="ko-KR"/>
        </w:rPr>
      </w:pPr>
      <w:r w:rsidRPr="009C123F">
        <w:rPr>
          <w:rFonts w:hint="eastAsia"/>
          <w:lang w:eastAsia="ko-KR"/>
        </w:rPr>
        <w:t>The proposed method</w:t>
      </w:r>
      <w:r w:rsidRPr="009C123F">
        <w:rPr>
          <w:lang w:eastAsia="ko-KR"/>
        </w:rPr>
        <w:t>s</w:t>
      </w:r>
      <w:r w:rsidRPr="009C123F">
        <w:rPr>
          <w:rFonts w:hint="eastAsia"/>
          <w:lang w:eastAsia="ko-KR"/>
        </w:rPr>
        <w:t xml:space="preserve"> ha</w:t>
      </w:r>
      <w:r w:rsidRPr="009C123F">
        <w:rPr>
          <w:lang w:eastAsia="ko-KR"/>
        </w:rPr>
        <w:t>ve</w:t>
      </w:r>
      <w:r w:rsidRPr="009C123F">
        <w:rPr>
          <w:rFonts w:hint="eastAsia"/>
          <w:lang w:eastAsia="ko-KR"/>
        </w:rPr>
        <w:t xml:space="preserve"> been implemented on top of the </w:t>
      </w:r>
      <w:r w:rsidRPr="009C123F">
        <w:rPr>
          <w:lang w:eastAsia="ko-KR"/>
        </w:rPr>
        <w:t>CE8 software based on VTM-3.0 and</w:t>
      </w:r>
      <w:r w:rsidRPr="009C123F">
        <w:rPr>
          <w:lang w:val="en-CA"/>
        </w:rPr>
        <w:t xml:space="preserve"> tested under common test conditions in </w:t>
      </w:r>
      <w:r w:rsidRPr="009C123F">
        <w:rPr>
          <w:lang w:val="en-CA"/>
        </w:rPr>
        <w:fldChar w:fldCharType="begin"/>
      </w:r>
      <w:r w:rsidRPr="009C123F">
        <w:rPr>
          <w:lang w:val="en-CA"/>
        </w:rPr>
        <w:instrText xml:space="preserve"> REF _Ref353019510 \r \h  \* MERGEFORMAT </w:instrText>
      </w:r>
      <w:r w:rsidRPr="009C123F">
        <w:rPr>
          <w:lang w:val="en-CA"/>
        </w:rPr>
      </w:r>
      <w:r w:rsidRPr="009C123F">
        <w:rPr>
          <w:lang w:val="en-CA"/>
        </w:rPr>
        <w:fldChar w:fldCharType="separate"/>
      </w:r>
      <w:r w:rsidRPr="009C123F">
        <w:rPr>
          <w:lang w:val="en-CA"/>
        </w:rPr>
        <w:t>[1]</w:t>
      </w:r>
      <w:r w:rsidRPr="009C123F">
        <w:rPr>
          <w:lang w:val="en-CA"/>
        </w:rPr>
        <w:fldChar w:fldCharType="end"/>
      </w:r>
      <w:r w:rsidRPr="009C123F">
        <w:rPr>
          <w:lang w:val="en-CA"/>
        </w:rPr>
        <w:t>.</w:t>
      </w:r>
    </w:p>
    <w:p w14:paraId="2FCD8C5F" w14:textId="77777777" w:rsidR="00B66DF4" w:rsidRDefault="00B66DF4" w:rsidP="00B66DF4">
      <w:pPr>
        <w:rPr>
          <w:lang w:val="en-CA" w:eastAsia="ko-KR"/>
        </w:rPr>
      </w:pPr>
    </w:p>
    <w:p w14:paraId="7B8EDF9E" w14:textId="77777777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8.1.1a</w:t>
      </w:r>
      <w:r w:rsidRPr="00F62399">
        <w:rPr>
          <w:b/>
          <w:lang w:val="en-CA"/>
        </w:rPr>
        <w:t xml:space="preserve"> with CPR off in 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6324F603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98B3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FDEDF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5F4AB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80DEC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B13B8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02C6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2D9B3437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B59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86BC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off</w:t>
            </w:r>
          </w:p>
        </w:tc>
      </w:tr>
      <w:tr w:rsidR="00B66DF4" w:rsidRPr="003B4A21" w14:paraId="7B9A8677" w14:textId="77777777" w:rsidTr="009C123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FF0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B136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4180F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AF6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5900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28B6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C123F" w:rsidRPr="003B4A21" w14:paraId="0EBF3614" w14:textId="77777777" w:rsidTr="009C12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58F32" w14:textId="77777777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56B2" w14:textId="03A7AA85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1A2F0" w14:textId="4C9C02B3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9478" w14:textId="2FA6B258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C424" w14:textId="1A963A20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964A" w14:textId="17508C87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C123F" w:rsidRPr="003B4A21" w14:paraId="7604AFB6" w14:textId="77777777" w:rsidTr="009C1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A62A6" w14:textId="77777777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5BC9" w14:textId="12DA03EE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13EC" w14:textId="2B666528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E1FC6" w14:textId="44083289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5BD02" w14:textId="329BB378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0B38B" w14:textId="4655347C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C123F" w:rsidRPr="003B4A21" w14:paraId="38173136" w14:textId="77777777" w:rsidTr="009C1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DF9D" w14:textId="77777777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65AD" w14:textId="0EAD23D1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56F1" w14:textId="7B48CE70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94520" w14:textId="1C3BA1D2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B3D7" w14:textId="59A7C8F7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9296E" w14:textId="62E7305E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C123F" w:rsidRPr="003B4A21" w14:paraId="5B053063" w14:textId="77777777" w:rsidTr="009C1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7ACB2" w14:textId="77777777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1ED3" w14:textId="1B6147F4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6FBB" w14:textId="16F19707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AFBB3" w14:textId="05FE3ABB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6E6A9" w14:textId="2D9DA5E8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B9E4F" w14:textId="5A6C7550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C123F" w:rsidRPr="003B4A21" w14:paraId="77B435CD" w14:textId="77777777" w:rsidTr="009C1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E312F" w14:textId="77777777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D581" w14:textId="020BAD5E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9267" w14:textId="38F038F1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53967" w14:textId="138F8304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2945" w14:textId="76166318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3F17E" w14:textId="00897879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C123F" w:rsidRPr="003B4A21" w14:paraId="5FF39641" w14:textId="77777777" w:rsidTr="009C12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1012B" w14:textId="77777777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A6AA" w14:textId="773192A1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8BA4" w14:textId="148027F4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E0225" w14:textId="1A2B0711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5311D" w14:textId="3B5961B6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A0021" w14:textId="62CFAD2C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C123F" w:rsidRPr="003B4A21" w14:paraId="2E0E59C7" w14:textId="77777777" w:rsidTr="009C12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1228" w14:textId="77777777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5A80" w14:textId="5325A025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5D5C3" w14:textId="1D351866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67DF2" w14:textId="2532960C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A7A2A" w14:textId="0E7E83E2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D8183" w14:textId="690A0E29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C123F" w:rsidRPr="003B4A21" w14:paraId="346EB09E" w14:textId="77777777" w:rsidTr="009C1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034D" w14:textId="77777777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66A345" w14:textId="1D4B5BF3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928979" w14:textId="4FFE9EE2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B0C718" w14:textId="199DCD4A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-12.03%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298EC" w14:textId="0CDCDC5F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147DE" w14:textId="3EF40E76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C123F" w:rsidRPr="003B4A21" w14:paraId="191D3707" w14:textId="77777777" w:rsidTr="009C1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A743E" w14:textId="16FCB42A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CA3602" w14:textId="0C9AC976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-36.96%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86A925" w14:textId="1CD59309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-36.14%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13AFAF" w14:textId="07650878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-36.39%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78BBE" w14:textId="630B00F2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B038" w14:textId="2DD78E67" w:rsidR="009C123F" w:rsidRPr="003B4A21" w:rsidRDefault="009C123F" w:rsidP="009C12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14:paraId="10D4C37D" w14:textId="77777777" w:rsidR="00B66DF4" w:rsidRPr="00254396" w:rsidRDefault="00B66DF4" w:rsidP="00B66DF4">
      <w:pPr>
        <w:jc w:val="center"/>
        <w:rPr>
          <w:b/>
          <w:lang w:val="en-CA"/>
        </w:rPr>
      </w:pPr>
    </w:p>
    <w:p w14:paraId="4D5C51E0" w14:textId="77777777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8.1.1a</w:t>
      </w:r>
      <w:r w:rsidRPr="00F62399">
        <w:rPr>
          <w:b/>
          <w:lang w:val="en-CA"/>
        </w:rPr>
        <w:t xml:space="preserve"> with CPR off in </w:t>
      </w:r>
      <w:r>
        <w:rPr>
          <w:b/>
          <w:lang w:val="en-CA"/>
        </w:rPr>
        <w:t>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625F20BA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D27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F319D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F117A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E4D1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F2D3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5642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66363D3F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582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D0503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off</w:t>
            </w:r>
          </w:p>
        </w:tc>
      </w:tr>
      <w:tr w:rsidR="00B66DF4" w:rsidRPr="003B4A21" w14:paraId="14356DCA" w14:textId="77777777" w:rsidTr="00657E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8F13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5A90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2B60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283E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DB13C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5150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57E28" w:rsidRPr="003B4A21" w14:paraId="3B9CF131" w14:textId="77777777" w:rsidTr="00657E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9E98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209B" w14:textId="7A7C12BF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5D006" w14:textId="57FDE9B5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3772" w14:textId="4B33910D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CBE9" w14:textId="712B9A43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465AA" w14:textId="4ED35EDD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7E28" w:rsidRPr="003B4A21" w14:paraId="0EE3B1BF" w14:textId="77777777" w:rsidTr="00657E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DB4C1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BFC52" w14:textId="5E9F326D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B612" w14:textId="6DCD2A80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BA09" w14:textId="3D29C4BA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E1E2" w14:textId="1AEB31AF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6342" w14:textId="1448959F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57E28" w:rsidRPr="003B4A21" w14:paraId="36B9DFA6" w14:textId="77777777" w:rsidTr="00657E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6ACE6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3DC74" w14:textId="135CE713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335E" w14:textId="627E507A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88645" w14:textId="5D688102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FF33" w14:textId="244FAFE1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245D" w14:textId="47F04622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57E28" w:rsidRPr="003B4A21" w14:paraId="0D3AF875" w14:textId="77777777" w:rsidTr="00657E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5B14F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FDA8D" w14:textId="3469C302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0534" w14:textId="195B0EB3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45549" w14:textId="6A730FB0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B09A" w14:textId="05E1F696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F10B" w14:textId="28765460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57E28" w:rsidRPr="003B4A21" w14:paraId="191689E1" w14:textId="77777777" w:rsidTr="00657E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A6298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1CA2" w14:textId="479CAF4C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874A0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F0F0B" w14:textId="0318EA21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E893" w14:textId="758E71F9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6FF21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657E28" w:rsidRPr="003B4A21" w14:paraId="0F61DA3E" w14:textId="77777777" w:rsidTr="00657E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43E01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67DB" w14:textId="3AE41EE2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1EF0" w14:textId="70AF5996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BCA10" w14:textId="0ED3C512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785E" w14:textId="335D2526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7C99" w14:textId="62A6F241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57E28" w:rsidRPr="003B4A21" w14:paraId="7DC75144" w14:textId="77777777" w:rsidTr="00657E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E3C23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ECB9" w14:textId="1127890E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3F2A" w14:textId="04192F09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EEC73" w14:textId="663CABC8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C879" w14:textId="7A621F4E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4BBD9" w14:textId="44C256EB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57E28" w:rsidRPr="003B4A21" w14:paraId="31FE92A3" w14:textId="77777777" w:rsidTr="00657E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58AF2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305FD3" w14:textId="3B365E0B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-9.91%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D8E96F" w14:textId="5989129A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-9.91%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680219D" w14:textId="3C180B9E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-9.96%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65927" w14:textId="096A0C8F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71431" w14:textId="2888F2CB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57E28" w:rsidRPr="003B4A21" w14:paraId="7EF95968" w14:textId="77777777" w:rsidTr="00657E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C545B" w14:textId="645B208D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4CD212" w14:textId="5F5B20EB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-22.09%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23BA0F" w14:textId="2362949C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-21.67%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A589CC" w14:textId="5136F44A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-22.17%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4215E" w14:textId="654B11C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0C6D9" w14:textId="764C28D5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EE7DE2C" w14:textId="77777777" w:rsidR="00B66DF4" w:rsidRPr="00744366" w:rsidRDefault="00B66DF4" w:rsidP="00B66DF4">
      <w:pPr>
        <w:jc w:val="center"/>
        <w:rPr>
          <w:b/>
          <w:lang w:val="en-CA"/>
        </w:rPr>
      </w:pPr>
    </w:p>
    <w:p w14:paraId="60430D55" w14:textId="77777777" w:rsidR="00B66DF4" w:rsidRDefault="00B66DF4" w:rsidP="00B66DF4">
      <w:pPr>
        <w:jc w:val="center"/>
        <w:rPr>
          <w:b/>
          <w:lang w:val="en-CA"/>
        </w:rPr>
      </w:pPr>
      <w:r w:rsidRPr="0092633C">
        <w:rPr>
          <w:b/>
          <w:lang w:val="en-CA"/>
        </w:rPr>
        <w:t>Table 3. Performance of test 8.1.1a with CPR off in LDB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1BB8AD8F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5D6F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41FDA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6AE55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ADF4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LDB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5607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1B63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1544FCBA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6FC4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9D60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off</w:t>
            </w:r>
          </w:p>
        </w:tc>
      </w:tr>
      <w:tr w:rsidR="00B66DF4" w:rsidRPr="003B4A21" w14:paraId="5B7D4BC9" w14:textId="77777777" w:rsidTr="00657E2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1CC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DA4E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C6094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D0C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23E6E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1ABE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57E28" w:rsidRPr="003B4A21" w14:paraId="3E80CEF5" w14:textId="77777777" w:rsidTr="00657E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140B3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F556" w14:textId="40EAC4E5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FA3B5" w14:textId="03F37810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82AD2" w14:textId="0F9AEF1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B2DA" w14:textId="4D2D2C2F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12A3" w14:textId="2B747FD6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57E28" w:rsidRPr="003B4A21" w14:paraId="2237ECEC" w14:textId="77777777" w:rsidTr="00657E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069C3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5919" w14:textId="046954A3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E648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31599" w14:textId="5DE1C594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6652" w14:textId="0B17B2EA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25808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657E28" w:rsidRPr="003B4A21" w14:paraId="2B06B49A" w14:textId="77777777" w:rsidTr="00657E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8CE2F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C09B" w14:textId="137CA965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EADB" w14:textId="05909028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D804B" w14:textId="3DF2B0F9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8194" w14:textId="0A944F1E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FDC8" w14:textId="3BF8A0A2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7E28" w:rsidRPr="003B4A21" w14:paraId="12379AE7" w14:textId="77777777" w:rsidTr="00657E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B54B5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D78A6" w14:textId="7E2F9E2D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4A6D" w14:textId="7D5FBD65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6146F" w14:textId="446CB340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C230" w14:textId="4C9F85FC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87970" w14:textId="2ABB6C70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57E28" w:rsidRPr="003B4A21" w14:paraId="7E522C89" w14:textId="77777777" w:rsidTr="00657E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E41E4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CDF3" w14:textId="591CE680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C282" w14:textId="20DDFD16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1.75%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9F042" w14:textId="48246F81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F7B4" w14:textId="1612C0E5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5AB88" w14:textId="65D23D2F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7E28" w:rsidRPr="003B4A21" w14:paraId="7BB0FA7A" w14:textId="77777777" w:rsidTr="00657E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38373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9A09" w14:textId="12D80A9D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1B25" w14:textId="17CDABF0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260B" w14:textId="54C12E49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65867" w14:textId="7AFBB173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A2A2E" w14:textId="5EC57EC3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7E28" w:rsidRPr="003B4A21" w14:paraId="0291481D" w14:textId="77777777" w:rsidTr="00657E2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1D5F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9383" w14:textId="72A9EBF0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E5CE" w14:textId="0EFC7190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C1D0" w14:textId="034B72B6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2853" w14:textId="3BFD72D0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FB0DF" w14:textId="45A795A6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57E28" w:rsidRPr="003B4A21" w14:paraId="720E12B2" w14:textId="77777777" w:rsidTr="00657E2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81FA2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324BF0" w14:textId="26AA2419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982EF8" w14:textId="3714D7E5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-5.48%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4ED8CE" w14:textId="06543676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-5.13%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0224B" w14:textId="66E273AC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0475A" w14:textId="79CDD33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7E28" w:rsidRPr="003B4A21" w14:paraId="38D275DF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0300D" w14:textId="5FA8A8A8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702017" w14:textId="1BC32072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8BE321" w14:textId="1F30BA36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-13.49%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953B7D" w14:textId="4947DA5C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-13.74%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7DD5C" w14:textId="211BF67E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000B" w14:textId="541D05F6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D00B79C" w14:textId="77777777" w:rsidR="00B66DF4" w:rsidRPr="00254396" w:rsidRDefault="00B66DF4" w:rsidP="00B66DF4">
      <w:pPr>
        <w:jc w:val="center"/>
        <w:rPr>
          <w:b/>
          <w:lang w:val="en-CA"/>
        </w:rPr>
      </w:pPr>
    </w:p>
    <w:p w14:paraId="1F90E671" w14:textId="77777777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4.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8.1.1a</w:t>
      </w:r>
      <w:r w:rsidRPr="00F62399">
        <w:rPr>
          <w:b/>
          <w:lang w:val="en-CA"/>
        </w:rPr>
        <w:t xml:space="preserve"> with CPR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4C4E94F0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3FD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DE255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0B39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58F9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2DD3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C56E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0251897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49DD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92FF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B66DF4" w:rsidRPr="003B4A21" w14:paraId="2B78EE5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94A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B0FF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FFE7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F47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E6027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B8E9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57E28" w:rsidRPr="003B4A21" w14:paraId="42D3FCFB" w14:textId="77777777" w:rsidTr="009C12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A379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83C50" w14:textId="614B0992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E9D5C" w14:textId="16BB116A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7932A" w14:textId="2197CE26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56355" w14:textId="57CC5BF3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0B31C" w14:textId="55F05271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57E28" w:rsidRPr="003B4A21" w14:paraId="164BB2AC" w14:textId="77777777" w:rsidTr="009C1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D11C8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0155F" w14:textId="7F9798BB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0D70B" w14:textId="75CB3C69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6B2D1" w14:textId="10D9795D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6AC09" w14:textId="0211A9F3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4279E9" w14:textId="7AB1757D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57E28" w:rsidRPr="003B4A21" w14:paraId="1857573C" w14:textId="77777777" w:rsidTr="009C1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1E7D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88F7A" w14:textId="04F52EAF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53514" w14:textId="4D0C93C4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22079" w14:textId="768D95C6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4A47D" w14:textId="30B7C963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723DB" w14:textId="15B5A991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57E28" w:rsidRPr="003B4A21" w14:paraId="2959143B" w14:textId="77777777" w:rsidTr="009C1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A67FE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47B41" w14:textId="7536E7E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92962" w14:textId="566B8D04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553FD" w14:textId="770DB548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40460" w14:textId="63F07B66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8AD31" w14:textId="1BBAD5CB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57E28" w:rsidRPr="003B4A21" w14:paraId="565D1F04" w14:textId="77777777" w:rsidTr="009C1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9F6B2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9EDA5" w14:textId="69A88923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EAAC2" w14:textId="01A1ECFE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9A9D3" w14:textId="3C0D879E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4B2DC" w14:textId="6E188CD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BE6608" w14:textId="3EE0149C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57E28" w:rsidRPr="003B4A21" w14:paraId="57D1D0D7" w14:textId="77777777" w:rsidTr="009C12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BBBB0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C239C" w14:textId="35836BEE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ED4E3" w14:textId="0DD05956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9F1AA" w14:textId="0D0003D9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8E17E" w14:textId="54A059DF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F9DB4" w14:textId="26A4A923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57E28" w:rsidRPr="003B4A21" w14:paraId="505486C0" w14:textId="77777777" w:rsidTr="009C123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A8C4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826D1" w14:textId="15F9777D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601EE" w14:textId="1E69ACBC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4F7C6" w14:textId="57147639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271D8" w14:textId="47083EF3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662AF" w14:textId="2263CCBE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57E28" w:rsidRPr="003B4A21" w14:paraId="75CD90C7" w14:textId="77777777" w:rsidTr="009C1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4FE9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808785" w14:textId="69B24E0B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DBC60B" w14:textId="7868DE99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96DD6" w14:textId="6A309548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077C6A" w14:textId="64DBD52E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3CC7E6" w14:textId="608E205F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57E28" w:rsidRPr="003B4A21" w14:paraId="2C79BC85" w14:textId="77777777" w:rsidTr="009C123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81468" w14:textId="73B41C25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73CC33" w14:textId="477CD479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6D8203" w14:textId="1AEFF861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1A3DA" w14:textId="0318739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97B837" w14:textId="5C170CDE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2DD89" w14:textId="7B559682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5541F595" w14:textId="77777777" w:rsidR="00B66DF4" w:rsidRPr="00254396" w:rsidRDefault="00B66DF4" w:rsidP="00B66DF4">
      <w:pPr>
        <w:jc w:val="center"/>
        <w:rPr>
          <w:b/>
          <w:lang w:val="en-CA"/>
        </w:rPr>
      </w:pPr>
    </w:p>
    <w:p w14:paraId="5E7748F7" w14:textId="77777777" w:rsidR="00B66DF4" w:rsidRDefault="00B66DF4" w:rsidP="00B66DF4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5.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8.1.1a</w:t>
      </w:r>
      <w:r w:rsidRPr="00F62399">
        <w:rPr>
          <w:b/>
          <w:lang w:val="en-CA"/>
        </w:rPr>
        <w:t xml:space="preserve"> with CPR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5374F41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24E4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F0DA7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B9CCE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B5C3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4122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89410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0AF49BB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0A3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ACB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B66DF4" w:rsidRPr="003B4A21" w14:paraId="5C88FE0E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7E49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A9E13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EF36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8319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B428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32255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57E28" w:rsidRPr="003B4A21" w14:paraId="2D39FB1C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3D80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05E1" w14:textId="4F2DC922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7349" w14:textId="0C6F26DC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9CC0" w14:textId="70A415FD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3483" w14:textId="4865A2F1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595D" w14:textId="010F42D2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57E28" w:rsidRPr="003B4A21" w14:paraId="7421E2FA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32F19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A854" w14:textId="5EBCE85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0549D" w14:textId="409A3A81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EA6B" w14:textId="175CB929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FED7A" w14:textId="146AD8E3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63CA8" w14:textId="7EBCDF0B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57E28" w:rsidRPr="003B4A21" w14:paraId="49D9C826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D8AE1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AF88" w14:textId="6EA5AA88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CD6D" w14:textId="6E5BD38F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479FB" w14:textId="6DC30DC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728A" w14:textId="3245AAC0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089A" w14:textId="626742AA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57E28" w:rsidRPr="003B4A21" w14:paraId="5A22CDE3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293B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8497" w14:textId="6A47BD8A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6B9F" w14:textId="5D8883A5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99A3" w14:textId="0149CF2D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0EB1E" w14:textId="47CE6D0C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9CC4" w14:textId="3650EC68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57E28" w:rsidRPr="003B4A21" w14:paraId="321282F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170A2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B14B" w14:textId="230ED793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7E29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4C4A8" w14:textId="07E2EFB3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521A" w14:textId="64426D0C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66AC" w14:textId="372BD9D5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57E28" w:rsidRPr="003B4A21" w14:paraId="694FFCBC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622B5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E3459" w14:textId="337ED2F4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15D3" w14:textId="0D6BFB61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EAD0" w14:textId="06AD15EA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F904" w14:textId="43CFF086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9E4EC" w14:textId="2B0CCF6E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57E28" w:rsidRPr="003B4A21" w14:paraId="7773BEB0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FB1AE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43F1" w14:textId="0158DD66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B4553" w14:textId="2A8DCDF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53A6" w14:textId="6F443624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E09E" w14:textId="2B50D403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FB04" w14:textId="4161C1FD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57E28" w:rsidRPr="003B4A21" w14:paraId="5CC667B4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580E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9DD23" w14:textId="069BCDFC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56F92" w14:textId="24917E2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DE12" w14:textId="59211AEC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554EB" w14:textId="79500C69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7A94B" w14:textId="03A6B16A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57E28" w:rsidRPr="003B4A21" w14:paraId="06DB6A21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54CD7" w14:textId="20D703A9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1B5E4" w14:textId="2DBFAC0F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BA0E2" w14:textId="6E70AD4D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A24B" w14:textId="1142E02B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9E6D3" w14:textId="5719CE18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8DC62" w14:textId="072BFBEA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2A833541" w14:textId="77777777" w:rsidR="00B66DF4" w:rsidRDefault="00B66DF4" w:rsidP="00B66DF4">
      <w:pPr>
        <w:jc w:val="center"/>
        <w:rPr>
          <w:b/>
          <w:lang w:val="en-CA"/>
        </w:rPr>
      </w:pPr>
    </w:p>
    <w:p w14:paraId="069EBA1C" w14:textId="77777777" w:rsidR="00B66DF4" w:rsidRDefault="00B66DF4" w:rsidP="00B66DF4">
      <w:pPr>
        <w:jc w:val="center"/>
        <w:rPr>
          <w:b/>
          <w:lang w:val="en-CA"/>
        </w:rPr>
      </w:pPr>
      <w:r w:rsidRPr="0092633C">
        <w:rPr>
          <w:b/>
          <w:lang w:val="en-CA"/>
        </w:rPr>
        <w:t>Table 6. Performance of test 8.1.1a with CPR on in LDB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66DF4" w:rsidRPr="003B4A21" w14:paraId="77F72910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8031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09E3C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57D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33BF" w14:textId="77777777" w:rsidR="00B66DF4" w:rsidRPr="00B57DB6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</w:pPr>
            <w:r w:rsidRPr="00B57DB6">
              <w:rPr>
                <w:rFonts w:ascii="Calibri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4F8F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LDB 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FAF4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6D06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</w:pPr>
            <w:r w:rsidRPr="003B4A21">
              <w:rPr>
                <w:rFonts w:ascii="Calibri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B66DF4" w:rsidRPr="003B4A21" w14:paraId="47EA1EAB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3941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68EC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3</w:t>
            </w: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-CPR on</w:t>
            </w:r>
          </w:p>
        </w:tc>
      </w:tr>
      <w:tr w:rsidR="00B66DF4" w:rsidRPr="003B4A21" w14:paraId="7C55039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668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626A8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5E98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9CFD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C7CCA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C13EB" w14:textId="77777777" w:rsidR="00B66DF4" w:rsidRPr="003B4A21" w:rsidRDefault="00B66DF4" w:rsidP="00B6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57E28" w:rsidRPr="003B4A21" w14:paraId="289C65F6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7EDA1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2CCD" w14:textId="3FC66D00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A338" w14:textId="3BD3CDF5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60A7" w14:textId="23168AED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C12E" w14:textId="4D47ECD6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EBBB" w14:textId="023B5796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57E28" w:rsidRPr="003B4A21" w14:paraId="4E504BBE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0601E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18E5" w14:textId="28B6010E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D34B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5D6BE" w14:textId="3856F500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D91E" w14:textId="0FA2CDE3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5202D" w14:textId="55AD5D2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57E28" w:rsidRPr="003B4A21" w14:paraId="40A568CB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6995A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61006" w14:textId="5E9D3B4B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999B" w14:textId="68F7CEC4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ED0EF" w14:textId="50C3852A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43F4" w14:textId="4545F99E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CD64" w14:textId="374180CC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57E28" w:rsidRPr="003B4A21" w14:paraId="6573B4C9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20A24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CB1D" w14:textId="2A84526A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EEAD" w14:textId="784B5CBA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4634" w14:textId="41C218DF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0D30" w14:textId="2BD5640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0AB2C" w14:textId="0E10B148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57E28" w:rsidRPr="003B4A21" w14:paraId="480066CE" w14:textId="77777777" w:rsidTr="006E32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B8240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0950F" w14:textId="5B7F4079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490D" w14:textId="17705771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4114" w14:textId="1A8B7F4A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6F6F" w14:textId="0FA8B83C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EE6FE" w14:textId="500777A6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57E28" w:rsidRPr="003B4A21" w14:paraId="5F65F18C" w14:textId="77777777" w:rsidTr="00B66DF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4C015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9B7E6" w14:textId="35258694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DD53" w14:textId="0F0FF23B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B322" w14:textId="4B4664F9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1478" w14:textId="1BD70498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DEF67" w14:textId="5514847C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7E28" w:rsidRPr="003B4A21" w14:paraId="48BA7722" w14:textId="77777777" w:rsidTr="006E32F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06B5D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B103" w14:textId="0FE1E01B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C551" w14:textId="45575B2D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6668" w14:textId="2FF79D8F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5D2C" w14:textId="241B197E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4666F" w14:textId="2C7C7078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57E28" w:rsidRPr="003B4A21" w14:paraId="3752E675" w14:textId="77777777" w:rsidTr="00B66DF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1FC8" w14:textId="7777777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4F9A0" w14:textId="62112A80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92AEC" w14:textId="3937B3F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5143" w14:textId="7D6635E5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A53A6" w14:textId="76D57CE2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7FF1D" w14:textId="5D8E2C0C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57E28" w:rsidRPr="003B4A21" w14:paraId="4D233F27" w14:textId="77777777" w:rsidTr="006E32F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FF824" w14:textId="554F757F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F2431" w14:textId="5A9D5668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C3E99" w14:textId="25CE34DE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5968" w14:textId="051906B7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4E537" w14:textId="608C8C05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A412D" w14:textId="7CDB1929" w:rsidR="00657E28" w:rsidRPr="003B4A21" w:rsidRDefault="00657E28" w:rsidP="00657E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D130A5C" w14:textId="77777777" w:rsidR="00B66DF4" w:rsidRDefault="00B66DF4" w:rsidP="00B66DF4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2AD07A18" w14:textId="192494C9" w:rsidR="00B66DF4" w:rsidRDefault="00B66DF4" w:rsidP="00B66DF4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bookmarkStart w:id="2" w:name="_Ref509482068"/>
      <w:r>
        <w:rPr>
          <w:szCs w:val="22"/>
          <w:lang w:eastAsia="ko-KR"/>
        </w:rPr>
        <w:t>F</w:t>
      </w:r>
      <w:r w:rsidRPr="0040652C">
        <w:rPr>
          <w:szCs w:val="22"/>
          <w:lang w:eastAsia="ko-KR"/>
        </w:rPr>
        <w:t>. Bo</w:t>
      </w:r>
      <w:r>
        <w:rPr>
          <w:szCs w:val="22"/>
          <w:lang w:eastAsia="ko-KR"/>
        </w:rPr>
        <w:t>ssen</w:t>
      </w:r>
      <w:r w:rsidRPr="0040652C">
        <w:rPr>
          <w:szCs w:val="22"/>
          <w:lang w:eastAsia="ko-KR"/>
        </w:rPr>
        <w:t>, et al., “</w:t>
      </w:r>
      <w:r w:rsidRPr="00BB1C7B">
        <w:rPr>
          <w:szCs w:val="22"/>
          <w:lang w:eastAsia="ko-KR"/>
        </w:rPr>
        <w:t>JVET common test conditions and software reference configurations for SDR video</w:t>
      </w:r>
      <w:r>
        <w:rPr>
          <w:szCs w:val="22"/>
          <w:lang w:eastAsia="ko-KR"/>
        </w:rPr>
        <w:t>,</w:t>
      </w:r>
      <w:r w:rsidRPr="0040652C">
        <w:rPr>
          <w:szCs w:val="22"/>
          <w:lang w:eastAsia="ko-KR"/>
        </w:rPr>
        <w:t>” Joint Video Exploration Team (JVET) of ITU-T SG 16 WP 3 and ISO/IEC JTC1/SC 29/WG 11 JVET-</w:t>
      </w:r>
      <w:bookmarkEnd w:id="2"/>
      <w:r w:rsidRPr="00BB1C7B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L1</w:t>
      </w:r>
      <w:r w:rsidRPr="0040652C">
        <w:rPr>
          <w:szCs w:val="22"/>
          <w:lang w:eastAsia="ko-KR"/>
        </w:rPr>
        <w:t>01</w:t>
      </w:r>
      <w:r>
        <w:rPr>
          <w:szCs w:val="22"/>
          <w:lang w:eastAsia="ko-KR"/>
        </w:rPr>
        <w:t>0</w:t>
      </w:r>
      <w:r w:rsidRPr="0040652C">
        <w:rPr>
          <w:szCs w:val="22"/>
          <w:lang w:eastAsia="ko-KR"/>
        </w:rPr>
        <w:t>, 1</w:t>
      </w:r>
      <w:r>
        <w:rPr>
          <w:szCs w:val="22"/>
          <w:lang w:eastAsia="ko-KR"/>
        </w:rPr>
        <w:t>2</w:t>
      </w:r>
      <w:r w:rsidRPr="0040652C">
        <w:rPr>
          <w:szCs w:val="22"/>
          <w:lang w:eastAsia="ko-KR"/>
        </w:rPr>
        <w:t xml:space="preserve">th meeting, </w:t>
      </w:r>
      <w:r w:rsidRPr="00BB1C7B">
        <w:rPr>
          <w:szCs w:val="22"/>
        </w:rPr>
        <w:t>Macau, CN, 08–12 Oct. 2018</w:t>
      </w:r>
      <w:r>
        <w:rPr>
          <w:szCs w:val="22"/>
        </w:rPr>
        <w:t>.</w:t>
      </w:r>
      <w:r>
        <w:rPr>
          <w:szCs w:val="22"/>
          <w:lang w:eastAsia="ko-KR"/>
        </w:rPr>
        <w:t xml:space="preserve"> </w:t>
      </w:r>
    </w:p>
    <w:p w14:paraId="5B387C63" w14:textId="77777777" w:rsidR="00C977A3" w:rsidRPr="00A36AA5" w:rsidRDefault="00C977A3" w:rsidP="00C977A3">
      <w:pPr>
        <w:pStyle w:val="aa"/>
        <w:ind w:left="800"/>
        <w:jc w:val="both"/>
        <w:rPr>
          <w:szCs w:val="22"/>
          <w:lang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365339" w:rsidR="00342FF4" w:rsidRPr="005B217D" w:rsidRDefault="00B66DF4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 xml:space="preserve">LG Electronics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F61D6E">
      <w:footerReference w:type="default" r:id="rId9"/>
      <w:pgSz w:w="12240" w:h="15840" w:code="1"/>
      <w:pgMar w:top="862" w:right="1440" w:bottom="862" w:left="1440" w:header="431" w:footer="43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B45EA" w14:textId="77777777" w:rsidR="00F002A3" w:rsidRDefault="00F002A3">
      <w:r>
        <w:separator/>
      </w:r>
    </w:p>
  </w:endnote>
  <w:endnote w:type="continuationSeparator" w:id="0">
    <w:p w14:paraId="3EF00606" w14:textId="77777777" w:rsidR="00F002A3" w:rsidRDefault="00F00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93D7EE0" w:rsidR="00727300" w:rsidRPr="00C00DDE" w:rsidRDefault="0072730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F4FA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084FA" w14:textId="77777777" w:rsidR="00F002A3" w:rsidRDefault="00F002A3">
      <w:r>
        <w:separator/>
      </w:r>
    </w:p>
  </w:footnote>
  <w:footnote w:type="continuationSeparator" w:id="0">
    <w:p w14:paraId="715FA26A" w14:textId="77777777" w:rsidR="00F002A3" w:rsidRDefault="00F00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1484C"/>
    <w:multiLevelType w:val="hybridMultilevel"/>
    <w:tmpl w:val="6E0E6A06"/>
    <w:lvl w:ilvl="0" w:tplc="FB22D0B6">
      <w:start w:val="1"/>
      <w:numFmt w:val="decimal"/>
      <w:pStyle w:val="StyleHeading1Justified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220"/>
  <w:drawingGridVerticalSpacing w:val="12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4460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34F2"/>
    <w:rsid w:val="001B4E28"/>
    <w:rsid w:val="001C1D20"/>
    <w:rsid w:val="001C3525"/>
    <w:rsid w:val="001C3AFB"/>
    <w:rsid w:val="001C4935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2AC1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858"/>
    <w:rsid w:val="003669EA"/>
    <w:rsid w:val="003706CC"/>
    <w:rsid w:val="00377710"/>
    <w:rsid w:val="00390290"/>
    <w:rsid w:val="003A2D8E"/>
    <w:rsid w:val="003A53F6"/>
    <w:rsid w:val="003A7CE6"/>
    <w:rsid w:val="003B70D5"/>
    <w:rsid w:val="003C20E4"/>
    <w:rsid w:val="003D6342"/>
    <w:rsid w:val="003E6F90"/>
    <w:rsid w:val="003E73ED"/>
    <w:rsid w:val="003F5D0F"/>
    <w:rsid w:val="00404AC2"/>
    <w:rsid w:val="00414101"/>
    <w:rsid w:val="004219CF"/>
    <w:rsid w:val="004234F0"/>
    <w:rsid w:val="00433DDB"/>
    <w:rsid w:val="00435A29"/>
    <w:rsid w:val="00437619"/>
    <w:rsid w:val="0044755A"/>
    <w:rsid w:val="00465A1E"/>
    <w:rsid w:val="00491698"/>
    <w:rsid w:val="0049445A"/>
    <w:rsid w:val="004A2A63"/>
    <w:rsid w:val="004B210C"/>
    <w:rsid w:val="004D405F"/>
    <w:rsid w:val="004E4F4F"/>
    <w:rsid w:val="004E5754"/>
    <w:rsid w:val="004E6789"/>
    <w:rsid w:val="004F61E3"/>
    <w:rsid w:val="00502E10"/>
    <w:rsid w:val="0051015C"/>
    <w:rsid w:val="00516CF1"/>
    <w:rsid w:val="00531AE9"/>
    <w:rsid w:val="00550A66"/>
    <w:rsid w:val="005516DB"/>
    <w:rsid w:val="00557C2F"/>
    <w:rsid w:val="00567EC7"/>
    <w:rsid w:val="00570013"/>
    <w:rsid w:val="005753EC"/>
    <w:rsid w:val="005801A2"/>
    <w:rsid w:val="005952A5"/>
    <w:rsid w:val="005A33A1"/>
    <w:rsid w:val="005B217D"/>
    <w:rsid w:val="005C385F"/>
    <w:rsid w:val="005D0893"/>
    <w:rsid w:val="005E1AC6"/>
    <w:rsid w:val="005F6F1B"/>
    <w:rsid w:val="00601037"/>
    <w:rsid w:val="00615995"/>
    <w:rsid w:val="00615A89"/>
    <w:rsid w:val="00616155"/>
    <w:rsid w:val="00624B33"/>
    <w:rsid w:val="00627FC4"/>
    <w:rsid w:val="0063041A"/>
    <w:rsid w:val="00630AA2"/>
    <w:rsid w:val="00646707"/>
    <w:rsid w:val="00657E28"/>
    <w:rsid w:val="00657F7E"/>
    <w:rsid w:val="00662E58"/>
    <w:rsid w:val="006637F2"/>
    <w:rsid w:val="006642A5"/>
    <w:rsid w:val="00664DCF"/>
    <w:rsid w:val="006C5D39"/>
    <w:rsid w:val="006D5EFE"/>
    <w:rsid w:val="006D6D9B"/>
    <w:rsid w:val="006E2810"/>
    <w:rsid w:val="006E32F3"/>
    <w:rsid w:val="006E5417"/>
    <w:rsid w:val="006F0794"/>
    <w:rsid w:val="006F4FAF"/>
    <w:rsid w:val="006F61B1"/>
    <w:rsid w:val="006F7528"/>
    <w:rsid w:val="007023DE"/>
    <w:rsid w:val="00712F60"/>
    <w:rsid w:val="00720E3B"/>
    <w:rsid w:val="00727300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954"/>
    <w:rsid w:val="00884E4B"/>
    <w:rsid w:val="008A4B4C"/>
    <w:rsid w:val="008C239F"/>
    <w:rsid w:val="008D799D"/>
    <w:rsid w:val="008E480C"/>
    <w:rsid w:val="00907757"/>
    <w:rsid w:val="009212B0"/>
    <w:rsid w:val="00921FA1"/>
    <w:rsid w:val="009234A5"/>
    <w:rsid w:val="0092633C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B390D"/>
    <w:rsid w:val="009C123F"/>
    <w:rsid w:val="009D7CE6"/>
    <w:rsid w:val="009F496B"/>
    <w:rsid w:val="00A01439"/>
    <w:rsid w:val="00A02E61"/>
    <w:rsid w:val="00A05CFF"/>
    <w:rsid w:val="00A13048"/>
    <w:rsid w:val="00A219DE"/>
    <w:rsid w:val="00A32CD6"/>
    <w:rsid w:val="00A46843"/>
    <w:rsid w:val="00A56B97"/>
    <w:rsid w:val="00A6093D"/>
    <w:rsid w:val="00A755B8"/>
    <w:rsid w:val="00A767DC"/>
    <w:rsid w:val="00A76A6D"/>
    <w:rsid w:val="00A83253"/>
    <w:rsid w:val="00AA6E84"/>
    <w:rsid w:val="00AB1A1C"/>
    <w:rsid w:val="00AD05A8"/>
    <w:rsid w:val="00AE341B"/>
    <w:rsid w:val="00AF006B"/>
    <w:rsid w:val="00B01905"/>
    <w:rsid w:val="00B07CA7"/>
    <w:rsid w:val="00B1279A"/>
    <w:rsid w:val="00B25882"/>
    <w:rsid w:val="00B4194A"/>
    <w:rsid w:val="00B437E8"/>
    <w:rsid w:val="00B5222E"/>
    <w:rsid w:val="00B53179"/>
    <w:rsid w:val="00B57A23"/>
    <w:rsid w:val="00B600CD"/>
    <w:rsid w:val="00B61C96"/>
    <w:rsid w:val="00B66DF4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7A3"/>
    <w:rsid w:val="00C97D78"/>
    <w:rsid w:val="00CA2E59"/>
    <w:rsid w:val="00CB5B1F"/>
    <w:rsid w:val="00CC2AAE"/>
    <w:rsid w:val="00CC5A42"/>
    <w:rsid w:val="00CD0EAB"/>
    <w:rsid w:val="00CE5E02"/>
    <w:rsid w:val="00CF34DB"/>
    <w:rsid w:val="00CF3917"/>
    <w:rsid w:val="00CF558F"/>
    <w:rsid w:val="00D010C0"/>
    <w:rsid w:val="00D02F33"/>
    <w:rsid w:val="00D073E2"/>
    <w:rsid w:val="00D446EC"/>
    <w:rsid w:val="00D51BF0"/>
    <w:rsid w:val="00D531DB"/>
    <w:rsid w:val="00D55942"/>
    <w:rsid w:val="00D76C2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E71ED"/>
    <w:rsid w:val="00E11923"/>
    <w:rsid w:val="00E14F5A"/>
    <w:rsid w:val="00E20C01"/>
    <w:rsid w:val="00E262D4"/>
    <w:rsid w:val="00E307EE"/>
    <w:rsid w:val="00E36250"/>
    <w:rsid w:val="00E43B53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2A3"/>
    <w:rsid w:val="00F00801"/>
    <w:rsid w:val="00F2488D"/>
    <w:rsid w:val="00F601A0"/>
    <w:rsid w:val="00F61D6E"/>
    <w:rsid w:val="00F712E9"/>
    <w:rsid w:val="00F73032"/>
    <w:rsid w:val="00F848FC"/>
    <w:rsid w:val="00F906F6"/>
    <w:rsid w:val="00F9282A"/>
    <w:rsid w:val="00F96BAD"/>
    <w:rsid w:val="00F97262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30C1C2A6-2286-4D38-AA7A-5A5F9DAAD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B66D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customStyle="1" w:styleId="StyleHeading1Justified">
    <w:name w:val="Style Heading 1 + Justified"/>
    <w:basedOn w:val="1"/>
    <w:rsid w:val="00B66DF4"/>
    <w:pPr>
      <w:numPr>
        <w:numId w:val="13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360"/>
    </w:pPr>
    <w:rPr>
      <w:rFonts w:ascii="Times New Roman Bold" w:eastAsia="맑은 고딕" w:hAnsi="Times New Roman Bold" w:cs="Times New Roman"/>
      <w:szCs w:val="20"/>
    </w:rPr>
  </w:style>
  <w:style w:type="paragraph" w:customStyle="1" w:styleId="tableheading">
    <w:name w:val="table heading"/>
    <w:basedOn w:val="a"/>
    <w:rsid w:val="0088295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jc w:val="left"/>
      <w:textAlignment w:val="auto"/>
    </w:pPr>
    <w:rPr>
      <w:rFonts w:eastAsia="맑은 고딕"/>
      <w:b/>
      <w:bCs/>
      <w:noProof/>
      <w:sz w:val="24"/>
      <w:szCs w:val="24"/>
      <w:lang w:val="en-CA" w:eastAsia="zh-CN"/>
    </w:rPr>
  </w:style>
  <w:style w:type="paragraph" w:customStyle="1" w:styleId="tablecell">
    <w:name w:val="table cell"/>
    <w:basedOn w:val="a"/>
    <w:rsid w:val="0088295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jc w:val="left"/>
      <w:textAlignment w:val="auto"/>
    </w:pPr>
    <w:rPr>
      <w:rFonts w:eastAsia="맑은 고딕"/>
      <w:noProof/>
      <w:sz w:val="24"/>
      <w:szCs w:val="24"/>
      <w:lang w:val="en-CA" w:eastAsia="zh-CN"/>
    </w:rPr>
  </w:style>
  <w:style w:type="paragraph" w:customStyle="1" w:styleId="tablesyntax">
    <w:name w:val="table syntax"/>
    <w:basedOn w:val="a"/>
    <w:link w:val="tablesyntaxChar"/>
    <w:rsid w:val="0088295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overflowPunct/>
      <w:autoSpaceDE/>
      <w:autoSpaceDN/>
      <w:adjustRightInd/>
      <w:spacing w:before="0"/>
      <w:jc w:val="left"/>
      <w:textAlignment w:val="auto"/>
    </w:pPr>
    <w:rPr>
      <w:rFonts w:eastAsia="맑은 고딕"/>
      <w:noProof/>
      <w:sz w:val="24"/>
      <w:szCs w:val="24"/>
      <w:lang w:val="en-CA" w:eastAsia="zh-CN"/>
    </w:rPr>
  </w:style>
  <w:style w:type="character" w:customStyle="1" w:styleId="tablesyntaxChar">
    <w:name w:val="table syntax Char"/>
    <w:link w:val="tablesyntax"/>
    <w:locked/>
    <w:rsid w:val="00882954"/>
    <w:rPr>
      <w:rFonts w:eastAsia="맑은 고딕"/>
      <w:noProof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1328</Words>
  <Characters>7572</Characters>
  <Application>Microsoft Office Word</Application>
  <DocSecurity>0</DocSecurity>
  <Lines>63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남정학/선임연구원/차세대표준(연)ABM팀(junghak.nam@lge.com)</cp:lastModifiedBy>
  <cp:revision>2</cp:revision>
  <cp:lastPrinted>1901-01-01T08:00:00Z</cp:lastPrinted>
  <dcterms:created xsi:type="dcterms:W3CDTF">2019-01-03T04:27:00Z</dcterms:created>
  <dcterms:modified xsi:type="dcterms:W3CDTF">2019-01-03T04:27:00Z</dcterms:modified>
</cp:coreProperties>
</file>