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DB6" w:rsidRDefault="00E07AE3">
      <w:pPr>
        <w:rPr>
          <w:lang w:val="en-CA" w:eastAsia="zh-TW"/>
        </w:rPr>
      </w:pPr>
      <w:r>
        <w:rPr>
          <w:lang w:val="en-CA"/>
        </w:rPr>
        <w:t xml:space="preserve">This text </w:t>
      </w:r>
      <w:r w:rsidR="007050E8">
        <w:rPr>
          <w:lang w:val="en-CA"/>
        </w:rPr>
        <w:t>specification is based on JVET-L1001_v9</w:t>
      </w:r>
      <w:r>
        <w:rPr>
          <w:lang w:val="en-CA"/>
        </w:rPr>
        <w:t>.</w:t>
      </w:r>
      <w:r>
        <w:rPr>
          <w:rFonts w:hint="eastAsia"/>
          <w:lang w:val="en-CA" w:eastAsia="zh-TW"/>
        </w:rPr>
        <w:t xml:space="preserve"> </w:t>
      </w:r>
      <w:r w:rsidR="00CF7D1F">
        <w:rPr>
          <w:lang w:val="en-CA" w:eastAsia="zh-TW"/>
        </w:rPr>
        <w:t xml:space="preserve">The proposed </w:t>
      </w:r>
      <w:r w:rsidR="00CF7D1F">
        <w:rPr>
          <w:rFonts w:eastAsia="PMingLiU" w:hint="eastAsia"/>
          <w:lang w:val="en-CA" w:eastAsia="zh-TW"/>
        </w:rPr>
        <w:t>insertion</w:t>
      </w:r>
      <w:r>
        <w:rPr>
          <w:lang w:val="en-CA" w:eastAsia="zh-TW"/>
        </w:rPr>
        <w:t xml:space="preserve">s and deletions are marked </w:t>
      </w:r>
      <w:r w:rsidR="00CF7D1F">
        <w:rPr>
          <w:lang w:val="en-CA" w:eastAsia="zh-TW"/>
        </w:rPr>
        <w:t xml:space="preserve">are marked in blue </w:t>
      </w:r>
      <w:r w:rsidR="00CF7D1F">
        <w:rPr>
          <w:rFonts w:eastAsia="PMingLiU" w:hint="eastAsia"/>
          <w:lang w:val="en-CA" w:eastAsia="zh-TW"/>
        </w:rPr>
        <w:t>and</w:t>
      </w:r>
      <w:r>
        <w:rPr>
          <w:lang w:val="en-CA" w:eastAsia="zh-TW"/>
        </w:rPr>
        <w:t xml:space="preserve"> </w:t>
      </w:r>
      <w:r w:rsidRPr="00E07AE3">
        <w:rPr>
          <w:lang w:val="en-CA" w:eastAsia="zh-TW"/>
        </w:rPr>
        <w:t>magenta</w:t>
      </w:r>
      <w:r w:rsidR="00CF7D1F">
        <w:rPr>
          <w:rFonts w:eastAsia="PMingLiU" w:hint="eastAsia"/>
          <w:lang w:val="en-CA" w:eastAsia="zh-TW"/>
        </w:rPr>
        <w:t>, respectively</w:t>
      </w:r>
      <w:r>
        <w:rPr>
          <w:rFonts w:hint="eastAsia"/>
          <w:lang w:val="en-CA" w:eastAsia="zh-TW"/>
        </w:rPr>
        <w:t>.</w:t>
      </w:r>
    </w:p>
    <w:p w:rsidR="007050E8" w:rsidRDefault="007050E8" w:rsidP="007050E8">
      <w:pPr>
        <w:rPr>
          <w:noProof/>
        </w:rPr>
      </w:pPr>
      <w:bookmarkStart w:id="0" w:name="_GoBack"/>
      <w:bookmarkEnd w:id="0"/>
    </w:p>
    <w:p w:rsidR="007050E8" w:rsidRPr="00901B03" w:rsidRDefault="007050E8" w:rsidP="007050E8">
      <w:pPr>
        <w:pStyle w:val="Heading4"/>
        <w:numPr>
          <w:ilvl w:val="3"/>
          <w:numId w:val="10"/>
        </w:numPr>
        <w:rPr>
          <w:lang w:val="en-CA"/>
        </w:rPr>
      </w:pPr>
      <w:bookmarkStart w:id="1" w:name="_Ref531947415"/>
      <w:r>
        <w:rPr>
          <w:lang w:val="en-CA"/>
        </w:rPr>
        <w:t xml:space="preserve"> </w:t>
      </w:r>
      <w:r w:rsidRPr="00901B03">
        <w:rPr>
          <w:lang w:val="en-CA"/>
        </w:rPr>
        <w:t>Derivation process for ctxTable, ctxIdx and bypassFlag</w:t>
      </w:r>
      <w:bookmarkEnd w:id="1"/>
    </w:p>
    <w:p w:rsidR="007050E8" w:rsidRPr="007050E8" w:rsidRDefault="007050E8" w:rsidP="007050E8">
      <w:pPr>
        <w:pStyle w:val="Heading5"/>
        <w:numPr>
          <w:ilvl w:val="4"/>
          <w:numId w:val="10"/>
        </w:numPr>
        <w:rPr>
          <w:lang w:val="en-CA"/>
        </w:rPr>
      </w:pPr>
      <w:r>
        <w:rPr>
          <w:lang w:val="en-CA"/>
        </w:rPr>
        <w:t xml:space="preserve">   </w:t>
      </w:r>
      <w:r w:rsidRPr="00901B03">
        <w:rPr>
          <w:lang w:val="en-CA"/>
        </w:rPr>
        <w:t>General</w:t>
      </w:r>
    </w:p>
    <w:p w:rsidR="007050E8" w:rsidRDefault="007050E8" w:rsidP="007050E8">
      <w:pPr>
        <w:pStyle w:val="Caption"/>
        <w:rPr>
          <w:noProof/>
          <w:lang w:val="en-GB"/>
        </w:rPr>
      </w:pPr>
      <w:bookmarkStart w:id="2" w:name="_Ref348982591"/>
      <w:bookmarkStart w:id="3" w:name="_Toc415476499"/>
      <w:bookmarkStart w:id="4" w:name="_Toc423602549"/>
      <w:bookmarkStart w:id="5" w:name="_Toc423602723"/>
      <w:bookmarkStart w:id="6" w:name="_Toc501130624"/>
      <w:bookmarkStart w:id="7" w:name="_Toc510795549"/>
      <w:r w:rsidRPr="003F3F11">
        <w:rPr>
          <w:noProof/>
          <w:lang w:val="en-GB"/>
        </w:rPr>
        <w:t>Table </w:t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STYLEREF 1 \s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9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noBreakHyphen/>
      </w:r>
      <w:r>
        <w:rPr>
          <w:noProof/>
          <w:lang w:val="en-GB"/>
        </w:rPr>
        <w:fldChar w:fldCharType="begin" w:fldLock="1"/>
      </w:r>
      <w:r>
        <w:rPr>
          <w:noProof/>
          <w:lang w:val="en-GB"/>
        </w:rPr>
        <w:instrText xml:space="preserve"> SEQ Table \* ARABIC \s 1 </w:instrText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10</w:t>
      </w:r>
      <w:r>
        <w:rPr>
          <w:noProof/>
          <w:lang w:val="en-GB"/>
        </w:rPr>
        <w:fldChar w:fldCharType="end"/>
      </w:r>
      <w:bookmarkEnd w:id="2"/>
      <w:r w:rsidRPr="003F3F11">
        <w:rPr>
          <w:noProof/>
          <w:lang w:val="en-GB"/>
        </w:rPr>
        <w:t xml:space="preserve"> – Assignment of ctxInc to syntax elements with context coded bins</w:t>
      </w:r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008"/>
        <w:gridCol w:w="1008"/>
        <w:gridCol w:w="1008"/>
        <w:gridCol w:w="1008"/>
        <w:gridCol w:w="1008"/>
      </w:tblGrid>
      <w:tr w:rsidR="006F2271" w:rsidRPr="003F3F11" w:rsidTr="004764D6">
        <w:trPr>
          <w:cantSplit/>
          <w:jc w:val="center"/>
        </w:trPr>
        <w:tc>
          <w:tcPr>
            <w:tcW w:w="2727" w:type="dxa"/>
          </w:tcPr>
          <w:p w:rsidR="006F2271" w:rsidRPr="003F3F11" w:rsidRDefault="006F2271" w:rsidP="004764D6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cu_qp_delta_abs</w:t>
            </w:r>
          </w:p>
        </w:tc>
        <w:tc>
          <w:tcPr>
            <w:tcW w:w="1437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bypass</w:t>
            </w:r>
          </w:p>
        </w:tc>
      </w:tr>
      <w:tr w:rsidR="006F2271" w:rsidRPr="003F3F11" w:rsidTr="004764D6">
        <w:trPr>
          <w:cantSplit/>
          <w:jc w:val="center"/>
        </w:trPr>
        <w:tc>
          <w:tcPr>
            <w:tcW w:w="2727" w:type="dxa"/>
          </w:tcPr>
          <w:p w:rsidR="006F2271" w:rsidRPr="003F3F11" w:rsidRDefault="006F2271" w:rsidP="004764D6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cu_qp_delta_sign_flag</w:t>
            </w:r>
          </w:p>
        </w:tc>
        <w:tc>
          <w:tcPr>
            <w:tcW w:w="1437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6F2271" w:rsidRPr="003F3F11" w:rsidTr="004764D6">
        <w:trPr>
          <w:cantSplit/>
          <w:jc w:val="center"/>
        </w:trPr>
        <w:tc>
          <w:tcPr>
            <w:tcW w:w="2727" w:type="dxa"/>
            <w:vAlign w:val="center"/>
          </w:tcPr>
          <w:p w:rsidR="006F2271" w:rsidRPr="003F3F11" w:rsidRDefault="006F2271" w:rsidP="004764D6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val="en-CA" w:eastAsia="ko-KR"/>
              </w:rPr>
              <w:t>tu_mts_flag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437" w:type="dxa"/>
            <w:vAlign w:val="center"/>
          </w:tcPr>
          <w:p w:rsidR="006F2271" w:rsidRDefault="006F2271" w:rsidP="004764D6">
            <w:pPr>
              <w:jc w:val="center"/>
              <w:rPr>
                <w:rFonts w:eastAsia="PMingLiU"/>
                <w:strike/>
                <w:noProof/>
                <w:sz w:val="16"/>
                <w:szCs w:val="16"/>
                <w:lang w:eastAsia="zh-TW"/>
              </w:rPr>
            </w:pPr>
            <w:r w:rsidRPr="006F2271">
              <w:rPr>
                <w:rFonts w:eastAsia="PMingLiU"/>
                <w:strike/>
                <w:noProof/>
                <w:sz w:val="16"/>
                <w:szCs w:val="16"/>
                <w:highlight w:val="magenta"/>
                <w:lang w:eastAsia="zh-TW"/>
              </w:rPr>
              <w:t>cqtDepth</w:t>
            </w:r>
            <w:r>
              <w:rPr>
                <w:rFonts w:eastAsia="PMingLiU"/>
                <w:strike/>
                <w:noProof/>
                <w:sz w:val="16"/>
                <w:szCs w:val="16"/>
                <w:lang w:eastAsia="zh-TW"/>
              </w:rPr>
              <w:t xml:space="preserve">  </w:t>
            </w:r>
          </w:p>
          <w:p w:rsidR="006F2271" w:rsidRPr="006F2271" w:rsidRDefault="006F2271" w:rsidP="004764D6">
            <w:pPr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6F2271">
              <w:rPr>
                <w:rFonts w:eastAsia="PMingLiU"/>
                <w:noProof/>
                <w:sz w:val="16"/>
                <w:szCs w:val="16"/>
                <w:highlight w:val="cyan"/>
                <w:lang w:eastAsia="zh-TW"/>
              </w:rPr>
              <w:t>(</w:t>
            </w:r>
            <w:r w:rsidRPr="006F2271">
              <w:rPr>
                <w:noProof/>
                <w:sz w:val="16"/>
                <w:szCs w:val="16"/>
                <w:highlight w:val="cyan"/>
              </w:rPr>
              <w:t>cbWidth</w:t>
            </w:r>
            <w:r w:rsidRPr="006F2271">
              <w:rPr>
                <w:noProof/>
                <w:sz w:val="16"/>
                <w:szCs w:val="16"/>
                <w:highlight w:val="cyan"/>
              </w:rPr>
              <w:t xml:space="preserve"> * </w:t>
            </w:r>
            <w:r w:rsidRPr="006F2271">
              <w:rPr>
                <w:noProof/>
                <w:sz w:val="16"/>
                <w:szCs w:val="16"/>
                <w:highlight w:val="cyan"/>
              </w:rPr>
              <w:t>cbHeight</w:t>
            </w:r>
            <w:r w:rsidRPr="006F2271">
              <w:rPr>
                <w:noProof/>
                <w:sz w:val="16"/>
                <w:szCs w:val="16"/>
                <w:highlight w:val="cyan"/>
              </w:rPr>
              <w:t xml:space="preserve"> &lt; 256)? 1 : 0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6F2271" w:rsidRPr="003F3F11" w:rsidTr="004764D6">
        <w:trPr>
          <w:cantSplit/>
          <w:jc w:val="center"/>
        </w:trPr>
        <w:tc>
          <w:tcPr>
            <w:tcW w:w="2727" w:type="dxa"/>
          </w:tcPr>
          <w:p w:rsidR="006F2271" w:rsidRPr="003F3F11" w:rsidRDefault="006F2271" w:rsidP="004764D6">
            <w:pPr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transform_skip_flag[ ][ ][ ]</w:t>
            </w:r>
          </w:p>
        </w:tc>
        <w:tc>
          <w:tcPr>
            <w:tcW w:w="1437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cIdx = = </w:t>
            </w:r>
            <w:r w:rsidRPr="003F3F11">
              <w:rPr>
                <w:noProof/>
                <w:sz w:val="16"/>
                <w:szCs w:val="16"/>
              </w:rPr>
              <w:t>0</w:t>
            </w:r>
            <w:r>
              <w:rPr>
                <w:noProof/>
                <w:sz w:val="16"/>
                <w:szCs w:val="16"/>
              </w:rPr>
              <w:t xml:space="preserve">  ?</w:t>
            </w:r>
            <w:r w:rsidRPr="003F3F11">
              <w:rPr>
                <w:noProof/>
                <w:sz w:val="16"/>
                <w:szCs w:val="16"/>
              </w:rPr>
              <w:br/>
            </w: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0  :  1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  <w:vAlign w:val="center"/>
          </w:tcPr>
          <w:p w:rsidR="006F2271" w:rsidRPr="003F3F11" w:rsidRDefault="006F2271" w:rsidP="004764D6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6F2271" w:rsidRPr="003F3F11" w:rsidTr="004764D6">
        <w:trPr>
          <w:cantSplit/>
          <w:jc w:val="center"/>
        </w:trPr>
        <w:tc>
          <w:tcPr>
            <w:tcW w:w="2727" w:type="dxa"/>
          </w:tcPr>
          <w:p w:rsidR="006F2271" w:rsidRPr="003F3F11" w:rsidRDefault="006F2271" w:rsidP="004764D6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477" w:type="dxa"/>
            <w:gridSpan w:val="6"/>
          </w:tcPr>
          <w:p w:rsidR="006F2271" w:rsidRPr="003F3F11" w:rsidRDefault="006F2271" w:rsidP="004764D6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MS Mincho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>
              <w:fldChar w:fldCharType="begin" w:fldLock="1"/>
            </w:r>
            <w:r>
              <w:rPr>
                <w:noProof/>
                <w:sz w:val="16"/>
                <w:szCs w:val="16"/>
              </w:rPr>
              <w:instrText xml:space="preserve"> REF _Ref342575447 \r \h </w:instrText>
            </w:r>
            <w:r>
              <w:fldChar w:fldCharType="separate"/>
            </w:r>
            <w:r>
              <w:rPr>
                <w:noProof/>
                <w:sz w:val="16"/>
                <w:szCs w:val="16"/>
              </w:rPr>
              <w:t>9.5.4.2.3</w:t>
            </w:r>
            <w:r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  <w:tr w:rsidR="006F2271" w:rsidRPr="003F3F11" w:rsidTr="004764D6">
        <w:trPr>
          <w:cantSplit/>
          <w:jc w:val="center"/>
        </w:trPr>
        <w:tc>
          <w:tcPr>
            <w:tcW w:w="2727" w:type="dxa"/>
          </w:tcPr>
          <w:p w:rsidR="006F2271" w:rsidRPr="003F3F11" w:rsidRDefault="006F2271" w:rsidP="004764D6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477" w:type="dxa"/>
            <w:gridSpan w:val="6"/>
          </w:tcPr>
          <w:p w:rsidR="006F2271" w:rsidRPr="003F3F11" w:rsidRDefault="006F2271" w:rsidP="004764D6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0..</w:t>
            </w:r>
            <w:r>
              <w:rPr>
                <w:rFonts w:eastAsia="MS Mincho"/>
                <w:noProof/>
                <w:sz w:val="16"/>
                <w:szCs w:val="16"/>
                <w:lang w:eastAsia="ja-JP"/>
              </w:rPr>
              <w:t>23</w:t>
            </w:r>
            <w:r w:rsidRPr="003F3F11">
              <w:rPr>
                <w:rFonts w:eastAsia="MS Mincho"/>
                <w:noProof/>
                <w:sz w:val="16"/>
                <w:szCs w:val="16"/>
                <w:lang w:eastAsia="ja-JP"/>
              </w:rPr>
              <w:t xml:space="preserve"> </w:t>
            </w:r>
            <w:r w:rsidRPr="003F3F11">
              <w:rPr>
                <w:noProof/>
                <w:sz w:val="16"/>
                <w:szCs w:val="16"/>
              </w:rPr>
              <w:t>(clause </w:t>
            </w:r>
            <w:r w:rsidRPr="003F3F11">
              <w:fldChar w:fldCharType="begin" w:fldLock="1"/>
            </w:r>
            <w:r w:rsidRPr="003F3F11">
              <w:instrText xml:space="preserve"> REF _Ref342575447 \r \h  \* MERGEFORMAT </w:instrText>
            </w:r>
            <w:r w:rsidRPr="003F3F11">
              <w:fldChar w:fldCharType="separate"/>
            </w:r>
            <w:r w:rsidRPr="003773BB">
              <w:rPr>
                <w:noProof/>
                <w:sz w:val="16"/>
                <w:szCs w:val="16"/>
              </w:rPr>
              <w:t>9.5.4.2.3</w:t>
            </w:r>
            <w:r w:rsidRPr="003F3F11">
              <w:fldChar w:fldCharType="end"/>
            </w:r>
            <w:r w:rsidRPr="003F3F11">
              <w:rPr>
                <w:noProof/>
                <w:sz w:val="16"/>
                <w:szCs w:val="16"/>
              </w:rPr>
              <w:t>)</w:t>
            </w:r>
          </w:p>
        </w:tc>
      </w:tr>
    </w:tbl>
    <w:p w:rsidR="007050E8" w:rsidRPr="007050E8" w:rsidRDefault="007050E8" w:rsidP="006F2271">
      <w:pPr>
        <w:rPr>
          <w:lang w:val="en-CA"/>
        </w:rPr>
      </w:pPr>
    </w:p>
    <w:sectPr w:rsidR="007050E8" w:rsidRPr="007050E8" w:rsidSect="00D831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AE3" w:rsidRDefault="00E07AE3" w:rsidP="00E07AE3">
      <w:pPr>
        <w:spacing w:before="0"/>
      </w:pPr>
      <w:r>
        <w:separator/>
      </w:r>
    </w:p>
  </w:endnote>
  <w:endnote w:type="continuationSeparator" w:id="0">
    <w:p w:rsidR="00E07AE3" w:rsidRDefault="00E07AE3" w:rsidP="00E07A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AE3" w:rsidRDefault="00E07AE3" w:rsidP="00E07AE3">
      <w:pPr>
        <w:spacing w:before="0"/>
      </w:pPr>
      <w:r>
        <w:separator/>
      </w:r>
    </w:p>
  </w:footnote>
  <w:footnote w:type="continuationSeparator" w:id="0">
    <w:p w:rsidR="00E07AE3" w:rsidRDefault="00E07AE3" w:rsidP="00E07A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1BAB"/>
    <w:multiLevelType w:val="multilevel"/>
    <w:tmpl w:val="5BC27364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CD41A3"/>
    <w:multiLevelType w:val="multilevel"/>
    <w:tmpl w:val="A41418A0"/>
    <w:lvl w:ilvl="0">
      <w:start w:val="7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44344F"/>
    <w:multiLevelType w:val="multilevel"/>
    <w:tmpl w:val="16562AF6"/>
    <w:lvl w:ilvl="0">
      <w:start w:val="8"/>
      <w:numFmt w:val="decimal"/>
      <w:lvlText w:val="%1"/>
      <w:lvlJc w:val="left"/>
      <w:pPr>
        <w:ind w:left="420" w:hanging="420"/>
      </w:pPr>
      <w:rPr>
        <w:rFonts w:eastAsia="PMingLiU"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eastAsia="PMingLiU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eastAsia="PMingLiU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MingLiU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PMingLiU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MingLiU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PMingLiU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MingLiU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PMingLiU" w:hint="default"/>
      </w:rPr>
    </w:lvl>
  </w:abstractNum>
  <w:abstractNum w:abstractNumId="3" w15:restartNumberingAfterBreak="0">
    <w:nsid w:val="1AF83FED"/>
    <w:multiLevelType w:val="multilevel"/>
    <w:tmpl w:val="5906A4A2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75082A"/>
    <w:multiLevelType w:val="multilevel"/>
    <w:tmpl w:val="CBE233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43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7C156E0"/>
    <w:multiLevelType w:val="multilevel"/>
    <w:tmpl w:val="4ACE1D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CD3B3B"/>
    <w:multiLevelType w:val="multilevel"/>
    <w:tmpl w:val="F84C40B4"/>
    <w:lvl w:ilvl="0">
      <w:start w:val="9"/>
      <w:numFmt w:val="decimal"/>
      <w:lvlText w:val="%1"/>
      <w:lvlJc w:val="left"/>
      <w:pPr>
        <w:ind w:left="576" w:hanging="576"/>
      </w:pPr>
      <w:rPr>
        <w:rFonts w:hint="default"/>
        <w:b w:val="0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4"/>
  </w:num>
  <w:num w:numId="5">
    <w:abstractNumId w:val="6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7371"/>
    <w:rsid w:val="00064144"/>
    <w:rsid w:val="00083ACA"/>
    <w:rsid w:val="0032279C"/>
    <w:rsid w:val="00426894"/>
    <w:rsid w:val="004D28B0"/>
    <w:rsid w:val="00513DB6"/>
    <w:rsid w:val="006F2271"/>
    <w:rsid w:val="007050E8"/>
    <w:rsid w:val="009C7371"/>
    <w:rsid w:val="009F6781"/>
    <w:rsid w:val="00AB2283"/>
    <w:rsid w:val="00AD1272"/>
    <w:rsid w:val="00CF7D1F"/>
    <w:rsid w:val="00D8319C"/>
    <w:rsid w:val="00E07AE3"/>
    <w:rsid w:val="00E3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A584D7F6-C180-425F-AE5D-F6269C70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7A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07AE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07AE3"/>
    <w:pPr>
      <w:keepNext/>
      <w:keepLines/>
      <w:numPr>
        <w:ilvl w:val="1"/>
        <w:numId w:val="1"/>
      </w:numPr>
      <w:spacing w:before="360"/>
      <w:ind w:left="576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E07AE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E07AE3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E07AE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E07AE3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E07AE3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E07AE3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7AE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7A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AE3"/>
  </w:style>
  <w:style w:type="paragraph" w:styleId="Footer">
    <w:name w:val="footer"/>
    <w:basedOn w:val="Normal"/>
    <w:link w:val="FooterChar"/>
    <w:uiPriority w:val="99"/>
    <w:unhideWhenUsed/>
    <w:rsid w:val="00E07A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AE3"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E07AE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E07AE3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7AE3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AE3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Blanc">
    <w:name w:val="Blanc"/>
    <w:basedOn w:val="Normal"/>
    <w:next w:val="Normal"/>
    <w:rsid w:val="00E07AE3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table" w:styleId="TableGrid">
    <w:name w:val="Table Grid"/>
    <w:basedOn w:val="TableNormal"/>
    <w:rsid w:val="00E07AE3"/>
    <w:pPr>
      <w:spacing w:after="0" w:line="240" w:lineRule="auto"/>
    </w:pPr>
    <w:rPr>
      <w:rFonts w:ascii="CG Times" w:eastAsia="SimSun" w:hAnsi="CG Times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7AE3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7AE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7A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customStyle="1" w:styleId="tableheading">
    <w:name w:val="table heading"/>
    <w:basedOn w:val="Normal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E07AE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E07AE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E07AE3"/>
    <w:pPr>
      <w:keepLines w:val="0"/>
      <w:numPr>
        <w:numId w:val="6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Batang"/>
      <w:bCs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E07AE3"/>
    <w:pPr>
      <w:keepLines w:val="0"/>
      <w:numPr>
        <w:numId w:val="6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Batang"/>
      <w:bCs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07AE3"/>
    <w:pPr>
      <w:keepLines w:val="0"/>
      <w:numPr>
        <w:numId w:val="6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E07AE3"/>
    <w:pPr>
      <w:keepNext w:val="0"/>
      <w:keepLines w:val="0"/>
      <w:numPr>
        <w:numId w:val="6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Batang"/>
      <w:bCs/>
      <w:sz w:val="22"/>
      <w:szCs w:val="22"/>
      <w:lang w:val="en-US" w:eastAsia="zh-CN"/>
    </w:rPr>
  </w:style>
  <w:style w:type="paragraph" w:customStyle="1" w:styleId="Equation">
    <w:name w:val="Equation"/>
    <w:basedOn w:val="Normal"/>
    <w:uiPriority w:val="99"/>
    <w:qFormat/>
    <w:rsid w:val="00064144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Shih-Ta Hsiang (向時達)</dc:creator>
  <cp:keywords/>
  <dc:description/>
  <cp:lastModifiedBy>Shih-Ta Hsiang (向時達)</cp:lastModifiedBy>
  <cp:revision>13</cp:revision>
  <dcterms:created xsi:type="dcterms:W3CDTF">2018-10-01T14:09:00Z</dcterms:created>
  <dcterms:modified xsi:type="dcterms:W3CDTF">2019-01-09T12:53:00Z</dcterms:modified>
</cp:coreProperties>
</file>