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412A9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F70206" w:rsidR="008A4B4C" w:rsidRPr="005B217D" w:rsidRDefault="00E61DAC" w:rsidP="00E4536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45361">
              <w:rPr>
                <w:lang w:val="en-CA"/>
              </w:rPr>
              <w:t>0239-v1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47169" w:rsidRPr="005B217D" w14:paraId="188D2B50" w14:textId="77777777" w:rsidTr="000962AC">
        <w:tc>
          <w:tcPr>
            <w:tcW w:w="1458" w:type="dxa"/>
          </w:tcPr>
          <w:p w14:paraId="7A6C85EB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02FC09" w:rsidR="00747169" w:rsidRPr="005B217D" w:rsidRDefault="00747169" w:rsidP="004E79B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Pr="00B42513">
              <w:rPr>
                <w:b/>
                <w:szCs w:val="22"/>
                <w:lang w:val="en-CA"/>
              </w:rPr>
              <w:t xml:space="preserve">: </w:t>
            </w:r>
            <w:r w:rsidR="00B97222">
              <w:rPr>
                <w:b/>
                <w:szCs w:val="22"/>
                <w:lang w:val="en-CA"/>
              </w:rPr>
              <w:t xml:space="preserve">Modification of </w:t>
            </w:r>
            <w:r>
              <w:rPr>
                <w:b/>
                <w:szCs w:val="22"/>
                <w:lang w:val="en-CA"/>
              </w:rPr>
              <w:t>M</w:t>
            </w:r>
            <w:r w:rsidR="000E12A6">
              <w:rPr>
                <w:b/>
                <w:szCs w:val="22"/>
                <w:lang w:val="en-CA"/>
              </w:rPr>
              <w:t>PM derivation</w:t>
            </w:r>
          </w:p>
        </w:tc>
      </w:tr>
      <w:tr w:rsidR="00747169" w:rsidRPr="005B217D" w14:paraId="3D8B01B2" w14:textId="77777777" w:rsidTr="000962AC">
        <w:tc>
          <w:tcPr>
            <w:tcW w:w="1458" w:type="dxa"/>
          </w:tcPr>
          <w:p w14:paraId="7AC356CE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E00742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747169" w:rsidRPr="005B217D" w14:paraId="7E6D99E3" w14:textId="77777777" w:rsidTr="000962AC">
        <w:tc>
          <w:tcPr>
            <w:tcW w:w="1458" w:type="dxa"/>
          </w:tcPr>
          <w:p w14:paraId="18CCDCD6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A3F38A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Proposal</w:t>
            </w:r>
          </w:p>
        </w:tc>
      </w:tr>
      <w:tr w:rsidR="00747169" w:rsidRPr="005B217D" w14:paraId="714CD808" w14:textId="77777777" w:rsidTr="000962AC">
        <w:tc>
          <w:tcPr>
            <w:tcW w:w="1458" w:type="dxa"/>
          </w:tcPr>
          <w:p w14:paraId="4DB59313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563579" w14:textId="77777777" w:rsidR="00747169" w:rsidRPr="00B42513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42513">
              <w:rPr>
                <w:rFonts w:hint="eastAsia"/>
                <w:szCs w:val="22"/>
                <w:lang w:val="en-CA" w:eastAsia="ko-KR"/>
              </w:rPr>
              <w:t>Jinho</w:t>
            </w:r>
            <w:proofErr w:type="spellEnd"/>
            <w:r w:rsidRPr="00B42513">
              <w:rPr>
                <w:rFonts w:hint="eastAsia"/>
                <w:szCs w:val="22"/>
                <w:lang w:val="en-CA" w:eastAsia="ko-KR"/>
              </w:rPr>
              <w:t xml:space="preserve"> Lee</w:t>
            </w:r>
            <w:r w:rsidRPr="00B42513"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Hahyun</w:t>
            </w:r>
            <w:proofErr w:type="spellEnd"/>
            <w:r w:rsidRPr="00B42513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Sung-Chang Lim</w:t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Jung</w:t>
            </w:r>
            <w:r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Pr="00B42513">
              <w:rPr>
                <w:szCs w:val="22"/>
                <w:lang w:val="en-CA" w:eastAsia="ko-KR"/>
              </w:rPr>
              <w:t>on</w:t>
            </w:r>
            <w:proofErr w:type="spellEnd"/>
            <w:r w:rsidRPr="00B42513">
              <w:rPr>
                <w:szCs w:val="22"/>
                <w:lang w:val="en-CA" w:eastAsia="ko-KR"/>
              </w:rPr>
              <w:t xml:space="preserve"> K</w:t>
            </w:r>
            <w:r w:rsidRPr="00B42513">
              <w:rPr>
                <w:szCs w:val="22"/>
                <w:lang w:val="en-CA"/>
              </w:rPr>
              <w:t>ang</w:t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Hui Yong Kim</w:t>
            </w:r>
          </w:p>
          <w:p w14:paraId="49D81240" w14:textId="1B4E32E8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 xml:space="preserve">218 </w:t>
            </w:r>
            <w:proofErr w:type="spellStart"/>
            <w:r w:rsidRPr="00B42513">
              <w:rPr>
                <w:szCs w:val="22"/>
                <w:lang w:val="en-CA"/>
              </w:rPr>
              <w:t>Gajeong-ro</w:t>
            </w:r>
            <w:proofErr w:type="spellEnd"/>
            <w:r w:rsidRPr="00B42513">
              <w:rPr>
                <w:szCs w:val="22"/>
                <w:lang w:val="en-CA"/>
              </w:rPr>
              <w:t xml:space="preserve">, </w:t>
            </w:r>
            <w:proofErr w:type="spellStart"/>
            <w:r w:rsidRPr="00B42513">
              <w:rPr>
                <w:szCs w:val="22"/>
                <w:lang w:val="en-CA"/>
              </w:rPr>
              <w:t>Yuseong-gu</w:t>
            </w:r>
            <w:proofErr w:type="spellEnd"/>
            <w:r w:rsidRPr="00B42513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29B121D1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899596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+82-42-860-5656</w:t>
            </w:r>
            <w:r w:rsidRPr="00B42513">
              <w:rPr>
                <w:szCs w:val="22"/>
              </w:rPr>
              <w:br/>
            </w:r>
            <w:hyperlink r:id="rId9" w:history="1">
              <w:r w:rsidRPr="00B42513">
                <w:rPr>
                  <w:rStyle w:val="a6"/>
                  <w:szCs w:val="22"/>
                </w:rPr>
                <w:t>jinosoul@etri.re.kr</w:t>
              </w:r>
            </w:hyperlink>
            <w:r w:rsidRPr="00B42513">
              <w:rPr>
                <w:szCs w:val="22"/>
                <w:lang w:val="en-CA"/>
              </w:rPr>
              <w:br/>
            </w:r>
            <w:hyperlink r:id="rId10" w:history="1">
              <w:r w:rsidRPr="00B42513">
                <w:rPr>
                  <w:rStyle w:val="a6"/>
                </w:rPr>
                <w:t>hanilee@etri.re.kr</w:t>
              </w:r>
            </w:hyperlink>
            <w:r w:rsidRPr="00B42513">
              <w:br/>
            </w:r>
            <w:hyperlink r:id="rId11" w:history="1">
              <w:r w:rsidRPr="00835143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Pr="00DE11E4">
                <w:rPr>
                  <w:rStyle w:val="a6"/>
                  <w:szCs w:val="22"/>
                  <w:lang w:val="en-CA"/>
                </w:rPr>
                <w:t>@</w:t>
              </w:r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  <w:r>
              <w:rPr>
                <w:rStyle w:val="a6"/>
                <w:szCs w:val="22"/>
                <w:lang w:val="en-CA" w:eastAsia="ko-KR"/>
              </w:rPr>
              <w:br/>
            </w:r>
            <w:hyperlink r:id="rId13" w:history="1">
              <w:r w:rsidRPr="00835143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747169" w:rsidRPr="005B217D" w14:paraId="49AFAA61" w14:textId="77777777" w:rsidTr="000962AC">
        <w:tc>
          <w:tcPr>
            <w:tcW w:w="1458" w:type="dxa"/>
          </w:tcPr>
          <w:p w14:paraId="2C08AF6B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A5C015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ETRI (</w:t>
            </w:r>
            <w:r w:rsidRPr="00B42513">
              <w:rPr>
                <w:szCs w:val="22"/>
                <w:lang w:eastAsia="ko-KR"/>
              </w:rPr>
              <w:t>Electronics and Telecommunications Research Institute</w:t>
            </w:r>
            <w:r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77DBAF" w14:textId="08CAC5A1" w:rsidR="00747169" w:rsidRPr="005B217D" w:rsidRDefault="00747169" w:rsidP="00747169">
      <w:pPr>
        <w:rPr>
          <w:lang w:val="en-CA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presents </w:t>
      </w:r>
      <w:r w:rsidR="007B4189">
        <w:rPr>
          <w:lang w:val="en-CA" w:eastAsia="ko-KR"/>
        </w:rPr>
        <w:t xml:space="preserve">a </w:t>
      </w:r>
      <w:r>
        <w:rPr>
          <w:lang w:val="en-CA" w:eastAsia="ko-KR"/>
        </w:rPr>
        <w:t xml:space="preserve">modification </w:t>
      </w:r>
      <w:r w:rsidR="007B4189">
        <w:rPr>
          <w:lang w:val="en-CA" w:eastAsia="ko-KR"/>
        </w:rPr>
        <w:t xml:space="preserve">method </w:t>
      </w:r>
      <w:r>
        <w:rPr>
          <w:lang w:val="en-CA" w:eastAsia="ko-KR"/>
        </w:rPr>
        <w:t xml:space="preserve">of </w:t>
      </w:r>
      <w:r w:rsidR="005B711F">
        <w:rPr>
          <w:lang w:val="en-CA" w:eastAsia="ko-KR"/>
        </w:rPr>
        <w:t xml:space="preserve">most probable mode (MPM) derivation </w:t>
      </w:r>
      <w:r w:rsidR="000E12A6">
        <w:rPr>
          <w:lang w:val="en-CA" w:eastAsia="ko-KR"/>
        </w:rPr>
        <w:t xml:space="preserve">when </w:t>
      </w:r>
      <w:proofErr w:type="spellStart"/>
      <w:r w:rsidR="007B4189">
        <w:rPr>
          <w:lang w:val="en-CA" w:eastAsia="ko-KR"/>
        </w:rPr>
        <w:t>luma</w:t>
      </w:r>
      <w:proofErr w:type="spellEnd"/>
      <w:r w:rsidR="007B4189">
        <w:rPr>
          <w:lang w:val="en-CA" w:eastAsia="ko-KR"/>
        </w:rPr>
        <w:t xml:space="preserve"> </w:t>
      </w:r>
      <w:r w:rsidR="000E12A6">
        <w:rPr>
          <w:lang w:val="en-CA" w:eastAsia="ko-KR"/>
        </w:rPr>
        <w:t>reference line index is not equal to zero.</w:t>
      </w:r>
      <w:r>
        <w:rPr>
          <w:lang w:val="en-CA" w:eastAsia="ko-KR"/>
        </w:rPr>
        <w:t xml:space="preserve"> </w:t>
      </w:r>
      <w:r w:rsidR="00CA1D33">
        <w:rPr>
          <w:lang w:val="en-CA" w:eastAsia="ko-KR"/>
        </w:rPr>
        <w:t xml:space="preserve">It reduces number of condition checks to derive 6 MPM candidates. </w:t>
      </w:r>
      <w:r>
        <w:rPr>
          <w:lang w:val="en-CA" w:eastAsia="ko-KR"/>
        </w:rPr>
        <w:t xml:space="preserve">It is reported that the average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BD-rate for AI </w:t>
      </w:r>
      <w:r w:rsidR="00203E62">
        <w:rPr>
          <w:lang w:val="en-CA" w:eastAsia="ko-KR"/>
        </w:rPr>
        <w:t xml:space="preserve">and RA </w:t>
      </w:r>
      <w:r>
        <w:rPr>
          <w:lang w:val="en-CA" w:eastAsia="ko-KR"/>
        </w:rPr>
        <w:t>case is 0.0</w:t>
      </w:r>
      <w:r w:rsidR="00203E62">
        <w:rPr>
          <w:lang w:val="en-CA" w:eastAsia="ko-KR"/>
        </w:rPr>
        <w:t>5</w:t>
      </w:r>
      <w:r>
        <w:rPr>
          <w:lang w:val="en-CA" w:eastAsia="ko-KR"/>
        </w:rPr>
        <w:t xml:space="preserve">% </w:t>
      </w:r>
      <w:r w:rsidR="00203E62">
        <w:rPr>
          <w:lang w:val="en-CA" w:eastAsia="ko-KR"/>
        </w:rPr>
        <w:t xml:space="preserve">and 0.02% </w:t>
      </w:r>
      <w:r>
        <w:rPr>
          <w:lang w:val="en-CA" w:eastAsia="ko-KR"/>
        </w:rPr>
        <w:t>compared to VTM 3.0</w:t>
      </w:r>
      <w:r w:rsidR="00203E62">
        <w:rPr>
          <w:lang w:val="en-CA" w:eastAsia="ko-KR"/>
        </w:rPr>
        <w:t>, respectively</w:t>
      </w:r>
      <w:r>
        <w:rPr>
          <w:lang w:val="en-CA" w:eastAsia="ko-KR"/>
        </w:rPr>
        <w:t>.</w:t>
      </w:r>
    </w:p>
    <w:p w14:paraId="723883F2" w14:textId="46F748F0" w:rsidR="00263398" w:rsidRPr="005B217D" w:rsidRDefault="00263398" w:rsidP="009234A5">
      <w:pPr>
        <w:rPr>
          <w:szCs w:val="22"/>
          <w:lang w:val="en-CA"/>
        </w:rPr>
      </w:pPr>
    </w:p>
    <w:p w14:paraId="7D2AC1F0" w14:textId="415848F4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423BC29" w14:textId="7D8AB83F" w:rsidR="00D33FA6" w:rsidRPr="007B4189" w:rsidRDefault="007A0490" w:rsidP="007A0490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</w:t>
      </w:r>
      <w:r w:rsidR="007C505B">
        <w:rPr>
          <w:szCs w:val="22"/>
          <w:lang w:eastAsia="ko-KR"/>
        </w:rPr>
        <w:t xml:space="preserve">MPM derivation </w:t>
      </w:r>
      <w:r w:rsidR="00E028C1">
        <w:rPr>
          <w:szCs w:val="22"/>
          <w:lang w:eastAsia="ko-KR"/>
        </w:rPr>
        <w:t xml:space="preserve">is different according to </w:t>
      </w:r>
      <w:proofErr w:type="spellStart"/>
      <w:r w:rsidR="00E028C1">
        <w:rPr>
          <w:szCs w:val="22"/>
          <w:lang w:eastAsia="ko-KR"/>
        </w:rPr>
        <w:t>luma</w:t>
      </w:r>
      <w:proofErr w:type="spellEnd"/>
      <w:r w:rsidR="00E028C1">
        <w:rPr>
          <w:szCs w:val="22"/>
          <w:lang w:eastAsia="ko-KR"/>
        </w:rPr>
        <w:t xml:space="preserve"> reference line index</w:t>
      </w:r>
      <w:r w:rsidR="00B768FE">
        <w:rPr>
          <w:szCs w:val="22"/>
          <w:lang w:eastAsia="ko-KR"/>
        </w:rPr>
        <w:t xml:space="preserve"> as described in Fig. 1</w:t>
      </w:r>
      <w:r w:rsidR="00E028C1">
        <w:rPr>
          <w:szCs w:val="22"/>
          <w:lang w:eastAsia="ko-KR"/>
        </w:rPr>
        <w:t xml:space="preserve">. </w:t>
      </w:r>
      <w:r w:rsidR="00A44B54">
        <w:rPr>
          <w:szCs w:val="22"/>
          <w:lang w:eastAsia="ko-KR"/>
        </w:rPr>
        <w:t xml:space="preserve">After deriving </w:t>
      </w:r>
      <w:proofErr w:type="spellStart"/>
      <w:r w:rsidR="00A44B54">
        <w:rPr>
          <w:szCs w:val="22"/>
          <w:lang w:eastAsia="ko-KR"/>
        </w:rPr>
        <w:t>neighbouring</w:t>
      </w:r>
      <w:proofErr w:type="spellEnd"/>
      <w:r w:rsidR="00A44B54">
        <w:rPr>
          <w:szCs w:val="22"/>
          <w:lang w:eastAsia="ko-KR"/>
        </w:rPr>
        <w:t xml:space="preserve"> intra prediction mode of A and B, 6 MPMs are derived by </w:t>
      </w:r>
      <w:r w:rsidR="00D33FA6">
        <w:rPr>
          <w:szCs w:val="22"/>
          <w:lang w:eastAsia="ko-KR"/>
        </w:rPr>
        <w:t>checki</w:t>
      </w:r>
      <w:r w:rsidR="001B164F">
        <w:rPr>
          <w:szCs w:val="22"/>
          <w:lang w:eastAsia="ko-KR"/>
        </w:rPr>
        <w:t xml:space="preserve">ng whether the A and B are same </w:t>
      </w:r>
      <w:r w:rsidR="00B70909">
        <w:rPr>
          <w:szCs w:val="22"/>
          <w:lang w:eastAsia="ko-KR"/>
        </w:rPr>
        <w:t xml:space="preserve">or </w:t>
      </w:r>
      <w:r w:rsidR="0085783A">
        <w:rPr>
          <w:szCs w:val="22"/>
          <w:lang w:eastAsia="ko-KR"/>
        </w:rPr>
        <w:t xml:space="preserve">whether </w:t>
      </w:r>
      <w:r w:rsidR="001B164F">
        <w:rPr>
          <w:szCs w:val="22"/>
          <w:lang w:eastAsia="ko-KR"/>
        </w:rPr>
        <w:t xml:space="preserve">the </w:t>
      </w:r>
      <w:proofErr w:type="spellStart"/>
      <w:r w:rsidR="001B164F">
        <w:rPr>
          <w:szCs w:val="22"/>
          <w:lang w:eastAsia="ko-KR"/>
        </w:rPr>
        <w:t>neighbouring</w:t>
      </w:r>
      <w:proofErr w:type="spellEnd"/>
      <w:r w:rsidR="001B164F">
        <w:rPr>
          <w:szCs w:val="22"/>
          <w:lang w:eastAsia="ko-KR"/>
        </w:rPr>
        <w:t xml:space="preserve"> mode is </w:t>
      </w:r>
      <w:r w:rsidR="003918D4">
        <w:rPr>
          <w:szCs w:val="22"/>
          <w:lang w:eastAsia="ko-KR"/>
        </w:rPr>
        <w:t xml:space="preserve">an </w:t>
      </w:r>
      <w:r w:rsidR="00326E8B">
        <w:rPr>
          <w:szCs w:val="22"/>
          <w:lang w:eastAsia="ko-KR"/>
        </w:rPr>
        <w:t>angular mode</w:t>
      </w:r>
      <w:r w:rsidR="00D33FA6">
        <w:rPr>
          <w:szCs w:val="22"/>
          <w:lang w:eastAsia="ko-KR"/>
        </w:rPr>
        <w:t>.</w:t>
      </w:r>
      <w:r w:rsidR="007B4189" w:rsidRPr="007B4189">
        <w:rPr>
          <w:szCs w:val="22"/>
          <w:lang w:eastAsia="ko-KR"/>
        </w:rPr>
        <w:t xml:space="preserve"> </w:t>
      </w:r>
      <w:r w:rsidR="007B4189">
        <w:rPr>
          <w:szCs w:val="22"/>
          <w:lang w:eastAsia="ko-KR"/>
        </w:rPr>
        <w:t xml:space="preserve">When </w:t>
      </w:r>
      <w:proofErr w:type="spellStart"/>
      <w:r w:rsidR="007B4189">
        <w:rPr>
          <w:szCs w:val="22"/>
          <w:lang w:eastAsia="ko-KR"/>
        </w:rPr>
        <w:t>luma</w:t>
      </w:r>
      <w:proofErr w:type="spellEnd"/>
      <w:r w:rsidR="007B4189">
        <w:rPr>
          <w:szCs w:val="22"/>
          <w:lang w:eastAsia="ko-KR"/>
        </w:rPr>
        <w:t xml:space="preserve"> reference line index is not equal to zero</w:t>
      </w:r>
      <w:r w:rsidR="007B4189">
        <w:rPr>
          <w:szCs w:val="22"/>
          <w:lang w:val="en-CA" w:eastAsia="ko-KR"/>
        </w:rPr>
        <w:t xml:space="preserve"> MPM candidates are derived only using angular </w:t>
      </w:r>
      <w:r w:rsidR="007B4189">
        <w:rPr>
          <w:szCs w:val="22"/>
          <w:lang w:eastAsia="ko-KR"/>
        </w:rPr>
        <w:t xml:space="preserve">prediction modes. And distance of two angular modes from </w:t>
      </w:r>
      <w:proofErr w:type="spellStart"/>
      <w:r w:rsidR="007B4189">
        <w:rPr>
          <w:szCs w:val="22"/>
          <w:lang w:eastAsia="ko-KR"/>
        </w:rPr>
        <w:t>neighbouring</w:t>
      </w:r>
      <w:proofErr w:type="spellEnd"/>
      <w:r w:rsidR="007B4189">
        <w:rPr>
          <w:szCs w:val="22"/>
          <w:lang w:eastAsia="ko-KR"/>
        </w:rPr>
        <w:t xml:space="preserve"> blocks is checked to derive non-duplicated angular modes. </w:t>
      </w:r>
    </w:p>
    <w:p w14:paraId="474DAE9B" w14:textId="103B6217" w:rsidR="007A0490" w:rsidRDefault="007A65C6" w:rsidP="007A0490">
      <w:pPr>
        <w:jc w:val="center"/>
        <w:rPr>
          <w:szCs w:val="22"/>
          <w:lang w:val="en-CA" w:eastAsia="ko-KR"/>
        </w:rPr>
      </w:pPr>
      <w:r>
        <w:rPr>
          <w:noProof/>
          <w:szCs w:val="22"/>
          <w:lang w:eastAsia="ko-KR"/>
        </w:rPr>
        <w:drawing>
          <wp:inline distT="0" distB="0" distL="0" distR="0" wp14:anchorId="25AFCE4D" wp14:editId="65129230">
            <wp:extent cx="5073331" cy="2587008"/>
            <wp:effectExtent l="0" t="0" r="0" b="3810"/>
            <wp:docPr id="152" name="그림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135" cy="26103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3054F1" w14:textId="427597C2" w:rsidR="007A0490" w:rsidRDefault="007A0490" w:rsidP="007A0490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Fig</w:t>
      </w:r>
      <w:r>
        <w:rPr>
          <w:szCs w:val="22"/>
          <w:lang w:val="en-CA" w:eastAsia="ko-KR"/>
        </w:rPr>
        <w:t xml:space="preserve">ure 1. </w:t>
      </w:r>
      <w:r w:rsidR="007A16B9">
        <w:rPr>
          <w:szCs w:val="22"/>
          <w:lang w:val="en-CA" w:eastAsia="ko-KR"/>
        </w:rPr>
        <w:t>MPM derivation process</w:t>
      </w:r>
      <w:r w:rsidR="008066A6">
        <w:rPr>
          <w:szCs w:val="22"/>
          <w:lang w:val="en-CA" w:eastAsia="ko-KR"/>
        </w:rPr>
        <w:t xml:space="preserve"> in VTM 3.0</w:t>
      </w:r>
    </w:p>
    <w:p w14:paraId="75968018" w14:textId="517EC4D3" w:rsidR="007A0490" w:rsidRDefault="007A0490" w:rsidP="007A0490">
      <w:pPr>
        <w:rPr>
          <w:szCs w:val="22"/>
          <w:lang w:val="en-CA" w:eastAsia="ko-KR"/>
        </w:rPr>
      </w:pPr>
    </w:p>
    <w:p w14:paraId="5F52CB45" w14:textId="77777777" w:rsidR="00772CBF" w:rsidRPr="002E6315" w:rsidRDefault="00772CBF" w:rsidP="00772CBF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0" w:name="_Ref282527321"/>
      <w:bookmarkStart w:id="1" w:name="OLE_LINK14"/>
      <w:bookmarkStart w:id="2" w:name="OLE_LINK13"/>
      <w:r>
        <w:rPr>
          <w:lang w:eastAsia="zh-TW"/>
        </w:rPr>
        <w:t>Algorithm description</w:t>
      </w:r>
      <w:bookmarkEnd w:id="0"/>
      <w:bookmarkEnd w:id="1"/>
      <w:bookmarkEnd w:id="2"/>
    </w:p>
    <w:p w14:paraId="52FDCD89" w14:textId="6CB07546" w:rsidR="00772CBF" w:rsidRDefault="00772CBF" w:rsidP="00AC2DCF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In this contribution, </w:t>
      </w:r>
      <w:r w:rsidR="00F30FF4">
        <w:rPr>
          <w:szCs w:val="22"/>
          <w:lang w:eastAsia="ko-KR"/>
        </w:rPr>
        <w:t xml:space="preserve">a </w:t>
      </w:r>
      <w:r>
        <w:rPr>
          <w:szCs w:val="22"/>
          <w:lang w:eastAsia="ko-KR"/>
        </w:rPr>
        <w:t>m</w:t>
      </w:r>
      <w:r w:rsidR="00F30FF4">
        <w:rPr>
          <w:szCs w:val="22"/>
          <w:lang w:eastAsia="ko-KR"/>
        </w:rPr>
        <w:t>odification</w:t>
      </w:r>
      <w:r>
        <w:rPr>
          <w:szCs w:val="22"/>
          <w:lang w:eastAsia="ko-KR"/>
        </w:rPr>
        <w:t xml:space="preserve"> of </w:t>
      </w:r>
      <w:r w:rsidR="001021F5">
        <w:rPr>
          <w:szCs w:val="22"/>
          <w:lang w:eastAsia="ko-KR"/>
        </w:rPr>
        <w:t xml:space="preserve">MPM derivation </w:t>
      </w:r>
      <w:r w:rsidR="00F30FF4">
        <w:rPr>
          <w:szCs w:val="22"/>
          <w:lang w:eastAsia="ko-KR"/>
        </w:rPr>
        <w:t>is</w:t>
      </w:r>
      <w:r>
        <w:rPr>
          <w:szCs w:val="22"/>
          <w:lang w:eastAsia="ko-KR"/>
        </w:rPr>
        <w:t xml:space="preserve"> proposed to reduce complexity</w:t>
      </w:r>
      <w:r w:rsidR="00F30FF4">
        <w:rPr>
          <w:szCs w:val="22"/>
          <w:lang w:eastAsia="ko-KR"/>
        </w:rPr>
        <w:t xml:space="preserve"> </w:t>
      </w:r>
      <w:r w:rsidR="00B74CAE">
        <w:rPr>
          <w:szCs w:val="22"/>
          <w:lang w:eastAsia="ko-KR"/>
        </w:rPr>
        <w:t xml:space="preserve">as described in Fig. 2. </w:t>
      </w:r>
      <w:r w:rsidR="00C22A8E">
        <w:rPr>
          <w:szCs w:val="22"/>
          <w:lang w:eastAsia="ko-KR"/>
        </w:rPr>
        <w:t xml:space="preserve">When </w:t>
      </w:r>
      <w:proofErr w:type="spellStart"/>
      <w:r w:rsidR="00C22A8E">
        <w:rPr>
          <w:szCs w:val="22"/>
          <w:lang w:eastAsia="ko-KR"/>
        </w:rPr>
        <w:t>lum</w:t>
      </w:r>
      <w:r w:rsidR="00AC2DCF">
        <w:rPr>
          <w:szCs w:val="22"/>
          <w:lang w:eastAsia="ko-KR"/>
        </w:rPr>
        <w:t>a</w:t>
      </w:r>
      <w:proofErr w:type="spellEnd"/>
      <w:r w:rsidR="00AC2DCF">
        <w:rPr>
          <w:szCs w:val="22"/>
          <w:lang w:eastAsia="ko-KR"/>
        </w:rPr>
        <w:t xml:space="preserve"> reference line index is not equal to zero</w:t>
      </w:r>
      <w:r w:rsidR="002741D6">
        <w:rPr>
          <w:szCs w:val="22"/>
          <w:lang w:eastAsia="ko-KR"/>
        </w:rPr>
        <w:t xml:space="preserve"> candidate mode C is derived </w:t>
      </w:r>
      <w:r w:rsidR="000160AD">
        <w:rPr>
          <w:szCs w:val="22"/>
          <w:lang w:eastAsia="ko-KR"/>
        </w:rPr>
        <w:t xml:space="preserve">by comparing A and B. </w:t>
      </w:r>
      <w:r w:rsidR="00C22A8E">
        <w:rPr>
          <w:szCs w:val="22"/>
          <w:lang w:eastAsia="ko-KR"/>
        </w:rPr>
        <w:t xml:space="preserve">If the mode C is </w:t>
      </w:r>
      <w:r w:rsidR="000005D8">
        <w:rPr>
          <w:szCs w:val="22"/>
          <w:lang w:eastAsia="ko-KR"/>
        </w:rPr>
        <w:t xml:space="preserve">an </w:t>
      </w:r>
      <w:r w:rsidR="00C22A8E">
        <w:rPr>
          <w:szCs w:val="22"/>
          <w:lang w:eastAsia="ko-KR"/>
        </w:rPr>
        <w:t>angular mode</w:t>
      </w:r>
      <w:r w:rsidR="000005D8">
        <w:rPr>
          <w:szCs w:val="22"/>
          <w:lang w:eastAsia="ko-KR"/>
        </w:rPr>
        <w:t>,</w:t>
      </w:r>
      <w:r w:rsidR="00C22A8E">
        <w:rPr>
          <w:szCs w:val="22"/>
          <w:lang w:eastAsia="ko-KR"/>
        </w:rPr>
        <w:t xml:space="preserve"> </w:t>
      </w:r>
      <w:r w:rsidR="000005D8">
        <w:rPr>
          <w:szCs w:val="22"/>
          <w:lang w:eastAsia="ko-KR"/>
        </w:rPr>
        <w:t xml:space="preserve">adjacent angular modes are included in MPM list, and if the mode C is a non-angular mode, default modes </w:t>
      </w:r>
      <w:r w:rsidR="0012469F">
        <w:rPr>
          <w:szCs w:val="22"/>
          <w:lang w:eastAsia="ko-KR"/>
        </w:rPr>
        <w:t>[50, 18</w:t>
      </w:r>
      <w:bookmarkStart w:id="3" w:name="_GoBack"/>
      <w:bookmarkEnd w:id="3"/>
      <w:r w:rsidR="0012469F">
        <w:rPr>
          <w:szCs w:val="22"/>
          <w:lang w:eastAsia="ko-KR"/>
        </w:rPr>
        <w:t xml:space="preserve">, 34, 66, 2, 26] </w:t>
      </w:r>
      <w:r w:rsidR="000005D8">
        <w:rPr>
          <w:szCs w:val="22"/>
          <w:lang w:eastAsia="ko-KR"/>
        </w:rPr>
        <w:t>are included.</w:t>
      </w:r>
    </w:p>
    <w:p w14:paraId="5A72FBCE" w14:textId="76DE6503" w:rsidR="00CD5F90" w:rsidRDefault="00CD5F90" w:rsidP="00772CBF">
      <w:pPr>
        <w:rPr>
          <w:szCs w:val="22"/>
          <w:lang w:eastAsia="ko-KR"/>
        </w:rPr>
      </w:pPr>
    </w:p>
    <w:p w14:paraId="4CD622A5" w14:textId="47D369E8" w:rsidR="00C94C77" w:rsidRPr="00AC2DCF" w:rsidRDefault="00C94C77" w:rsidP="00C94C77">
      <w:pPr>
        <w:jc w:val="center"/>
        <w:rPr>
          <w:szCs w:val="22"/>
          <w:lang w:eastAsia="ko-KR"/>
        </w:rPr>
      </w:pPr>
      <w:r>
        <w:rPr>
          <w:noProof/>
          <w:szCs w:val="22"/>
          <w:lang w:eastAsia="ko-KR"/>
        </w:rPr>
        <w:drawing>
          <wp:inline distT="0" distB="0" distL="0" distR="0" wp14:anchorId="15E97074" wp14:editId="272FDAA1">
            <wp:extent cx="4614366" cy="2603846"/>
            <wp:effectExtent l="0" t="0" r="0" b="6350"/>
            <wp:docPr id="296" name="그림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770" cy="260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58492A" w14:textId="00CC439F" w:rsidR="00CD5F90" w:rsidRDefault="00CD5F90" w:rsidP="00CD5F90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Fig</w:t>
      </w:r>
      <w:r>
        <w:rPr>
          <w:szCs w:val="22"/>
          <w:lang w:val="en-CA" w:eastAsia="ko-KR"/>
        </w:rPr>
        <w:t>ure 2. MPM derivation process in proposed method</w:t>
      </w:r>
    </w:p>
    <w:p w14:paraId="54249555" w14:textId="77777777" w:rsidR="00772CBF" w:rsidRDefault="00772CBF" w:rsidP="00772CBF">
      <w:pPr>
        <w:rPr>
          <w:szCs w:val="22"/>
          <w:lang w:val="en-CA" w:eastAsia="ko-KR"/>
        </w:rPr>
      </w:pPr>
    </w:p>
    <w:p w14:paraId="47CC1AB9" w14:textId="77777777" w:rsidR="007A0490" w:rsidRDefault="007A0490" w:rsidP="007A0490">
      <w:pPr>
        <w:pStyle w:val="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11F535F4" w14:textId="77777777" w:rsidR="00772CBF" w:rsidRDefault="00772CBF" w:rsidP="00772CBF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3</w:t>
      </w:r>
      <w:r w:rsidRPr="007166DA">
        <w:rPr>
          <w:szCs w:val="22"/>
          <w:lang w:eastAsia="ko-KR"/>
        </w:rPr>
        <w:t>.0 software</w:t>
      </w:r>
      <w:r>
        <w:rPr>
          <w:szCs w:val="22"/>
          <w:lang w:eastAsia="ko-KR"/>
        </w:rPr>
        <w:t xml:space="preserve"> [1]</w:t>
      </w:r>
      <w:r w:rsidRPr="007166DA">
        <w:rPr>
          <w:szCs w:val="22"/>
          <w:lang w:eastAsia="ko-KR"/>
        </w:rPr>
        <w:t xml:space="preserve"> under JVET common test condition</w:t>
      </w:r>
      <w:r>
        <w:rPr>
          <w:szCs w:val="22"/>
          <w:lang w:eastAsia="ko-KR"/>
        </w:rPr>
        <w:t xml:space="preserve"> </w:t>
      </w:r>
      <w:r w:rsidRPr="0043244E">
        <w:rPr>
          <w:szCs w:val="22"/>
          <w:lang w:eastAsia="ko-KR"/>
        </w:rPr>
        <w:t>[</w:t>
      </w:r>
      <w:r>
        <w:rPr>
          <w:szCs w:val="22"/>
          <w:lang w:eastAsia="ko-KR"/>
        </w:rPr>
        <w:t>2</w:t>
      </w:r>
      <w:r w:rsidRPr="0043244E">
        <w:rPr>
          <w:szCs w:val="22"/>
          <w:lang w:eastAsia="ko-KR"/>
        </w:rPr>
        <w:t>]</w:t>
      </w:r>
      <w:r w:rsidRPr="007166DA">
        <w:rPr>
          <w:szCs w:val="22"/>
          <w:lang w:eastAsia="ko-KR"/>
        </w:rPr>
        <w:t>.</w:t>
      </w:r>
      <w:r>
        <w:rPr>
          <w:szCs w:val="22"/>
          <w:lang w:eastAsia="ko-KR"/>
        </w:rPr>
        <w:t xml:space="preserve"> </w:t>
      </w:r>
    </w:p>
    <w:p w14:paraId="07239B99" w14:textId="7DC116DA" w:rsidR="00772CBF" w:rsidRDefault="00772CBF" w:rsidP="00772CBF">
      <w:pPr>
        <w:rPr>
          <w:lang w:val="en-CA" w:eastAsia="ko-KR"/>
        </w:rPr>
      </w:pPr>
      <w:r>
        <w:rPr>
          <w:szCs w:val="22"/>
          <w:lang w:eastAsia="ko-KR"/>
        </w:rPr>
        <w:t>Table 1 show</w:t>
      </w:r>
      <w:r w:rsidR="008F215D">
        <w:rPr>
          <w:szCs w:val="22"/>
          <w:lang w:eastAsia="ko-KR"/>
        </w:rPr>
        <w:t>s</w:t>
      </w:r>
      <w:r>
        <w:rPr>
          <w:szCs w:val="22"/>
          <w:lang w:eastAsia="ko-KR"/>
        </w:rPr>
        <w:t xml:space="preserve"> experimental results of the proposed method compared to VTM 3.0. </w:t>
      </w:r>
    </w:p>
    <w:p w14:paraId="452CA8FC" w14:textId="77777777" w:rsidR="007A0490" w:rsidRPr="00772CBF" w:rsidRDefault="007A0490" w:rsidP="007A0490">
      <w:pPr>
        <w:jc w:val="center"/>
        <w:rPr>
          <w:b/>
          <w:lang w:val="en-CA" w:eastAsia="ko-KR"/>
        </w:rPr>
      </w:pPr>
    </w:p>
    <w:p w14:paraId="3BC65068" w14:textId="6702D6F0" w:rsidR="00772CBF" w:rsidRDefault="00772CBF" w:rsidP="008511A8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1.</w:t>
      </w:r>
      <w:r w:rsidRPr="00C319CC">
        <w:rPr>
          <w:lang w:eastAsia="ko-KR"/>
        </w:rPr>
        <w:t xml:space="preserve"> Results of </w:t>
      </w:r>
      <w:r w:rsidR="008F215D">
        <w:rPr>
          <w:lang w:eastAsia="ko-KR"/>
        </w:rPr>
        <w:t xml:space="preserve">the proposed method </w:t>
      </w:r>
      <w:r>
        <w:rPr>
          <w:lang w:eastAsia="ko-KR"/>
        </w:rPr>
        <w:t>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3</w:t>
      </w:r>
      <w:r w:rsidRPr="00C319CC">
        <w:rPr>
          <w:lang w:eastAsia="ko-KR"/>
        </w:rPr>
        <w:t>.0</w:t>
      </w: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8511A8" w:rsidRPr="008511A8" w14:paraId="4B152E2E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21A89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0A275" w14:textId="7CF6824A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8511A8" w:rsidRPr="008511A8" w14:paraId="51ECF2FF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98616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9B8A2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8511A8" w:rsidRPr="008511A8" w14:paraId="1BF7DCC6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F9CE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60D28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38FA5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9E28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24FFB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315CA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511A8" w:rsidRPr="008511A8" w14:paraId="0D6BC4A8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4B1C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26F8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E1F7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B3D1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5922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218BD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511A8" w:rsidRPr="008511A8" w14:paraId="6593A7CA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2B22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A9D7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8BED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CF73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4C24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C0FD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511A8" w:rsidRPr="008511A8" w14:paraId="6A67D2E7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8D037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B409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8008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86AD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E7788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90B2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511A8" w:rsidRPr="008511A8" w14:paraId="763628AD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2EABF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5A68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2A63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F34E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BAED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C36F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511A8" w:rsidRPr="008511A8" w14:paraId="27BD395C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6D43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52EB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0E852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81A9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EB24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8723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511A8" w:rsidRPr="008511A8" w14:paraId="4867FAFC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4AC7" w14:textId="17F13FDB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6B4A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DC28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E869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E3FB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7D3DF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511A8" w:rsidRPr="008511A8" w14:paraId="6D9D3ED4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81BE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3AF4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6FD2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A8237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30EC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CFBD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511A8" w:rsidRPr="008511A8" w14:paraId="626B863E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03B8F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9B033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94070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CD19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E0BB5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3C724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511A8" w:rsidRPr="008511A8" w14:paraId="56D1E974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9F461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110BE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2B41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3B79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6927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A8A1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511A8" w:rsidRPr="008511A8" w14:paraId="46B1E17B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D89F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41F4E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8511A8" w:rsidRPr="008511A8" w14:paraId="325E2036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0620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BB651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8511A8" w:rsidRPr="008511A8" w14:paraId="6CB59B50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88D6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C760C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9914F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73B8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C2287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4FDC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511A8" w:rsidRPr="008511A8" w14:paraId="6F20D329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3797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4225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5850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CADA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0C93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3526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511A8" w:rsidRPr="008511A8" w14:paraId="2101E93C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1BC5C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07FD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4456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5F67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A2D2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4392A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511A8" w:rsidRPr="008511A8" w14:paraId="5789A4D0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D68A1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CD6A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4F0B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5CA5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C0552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523C2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511A8" w:rsidRPr="008511A8" w14:paraId="005A1484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4A983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DA49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F83D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0E35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DD1F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9CE40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511A8" w:rsidRPr="008511A8" w14:paraId="0960FF54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1C653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24BC" w14:textId="1D2B687D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2C91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A2A5" w14:textId="2554322B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8A53" w14:textId="2A155C49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5920E" w14:textId="10822CFF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511A8" w:rsidRPr="008511A8" w14:paraId="5A6D6D20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FDDA1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5874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5AB8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12FE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856B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507C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511A8" w:rsidRPr="008511A8" w14:paraId="5E136C1F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05ACA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BC05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CDFA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D891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3054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5F7E2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511A8" w:rsidRPr="008511A8" w14:paraId="74EE822C" w14:textId="77777777" w:rsidTr="008511A8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7C4FE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D150C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D3FDB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8DDF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A91A2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1C3BA" w14:textId="77777777" w:rsidR="008511A8" w:rsidRPr="008511A8" w:rsidRDefault="008511A8" w:rsidP="00851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11A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06BB290" w14:textId="57170DBC" w:rsidR="007A0490" w:rsidRDefault="007A0490" w:rsidP="007A0490">
      <w:pPr>
        <w:jc w:val="center"/>
        <w:rPr>
          <w:szCs w:val="22"/>
          <w:lang w:val="en-CA"/>
        </w:rPr>
      </w:pPr>
    </w:p>
    <w:p w14:paraId="1518B3DE" w14:textId="0F70DB10" w:rsidR="007A0490" w:rsidRDefault="007A0490" w:rsidP="007A0490">
      <w:pPr>
        <w:jc w:val="center"/>
        <w:rPr>
          <w:szCs w:val="22"/>
          <w:lang w:val="en-CA"/>
        </w:rPr>
      </w:pPr>
    </w:p>
    <w:p w14:paraId="645DC839" w14:textId="5791070A" w:rsidR="007A0490" w:rsidRDefault="007A0490" w:rsidP="007A0490">
      <w:pPr>
        <w:rPr>
          <w:szCs w:val="22"/>
          <w:lang w:val="en-CA" w:eastAsia="ko-KR"/>
        </w:rPr>
      </w:pPr>
    </w:p>
    <w:p w14:paraId="559BC991" w14:textId="77777777" w:rsidR="007A0490" w:rsidRDefault="007A0490" w:rsidP="007A0490">
      <w:pPr>
        <w:pStyle w:val="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Conclusions</w:t>
      </w:r>
    </w:p>
    <w:p w14:paraId="5490ADAB" w14:textId="1F4BD31A" w:rsidR="007A0490" w:rsidRDefault="007A0490" w:rsidP="007A0490">
      <w:pPr>
        <w:rPr>
          <w:lang w:eastAsia="ko-KR"/>
        </w:rPr>
      </w:pPr>
      <w:r w:rsidRPr="00226F95">
        <w:rPr>
          <w:rFonts w:hint="eastAsia"/>
          <w:lang w:eastAsia="ko-KR"/>
        </w:rPr>
        <w:t xml:space="preserve">This </w:t>
      </w:r>
      <w:r w:rsidRPr="00226F95">
        <w:rPr>
          <w:lang w:eastAsia="ko-KR"/>
        </w:rPr>
        <w:t xml:space="preserve">contribution reports </w:t>
      </w:r>
      <w:r w:rsidR="00B00FE2">
        <w:rPr>
          <w:lang w:eastAsia="ko-KR"/>
        </w:rPr>
        <w:t>a modification</w:t>
      </w:r>
      <w:r w:rsidR="00E268A2">
        <w:rPr>
          <w:lang w:eastAsia="ko-KR"/>
        </w:rPr>
        <w:t xml:space="preserve"> method</w:t>
      </w:r>
      <w:r w:rsidR="00B00FE2">
        <w:rPr>
          <w:lang w:eastAsia="ko-KR"/>
        </w:rPr>
        <w:t xml:space="preserve"> </w:t>
      </w:r>
      <w:r>
        <w:rPr>
          <w:lang w:eastAsia="ko-KR"/>
        </w:rPr>
        <w:t xml:space="preserve">of </w:t>
      </w:r>
      <w:r w:rsidR="00B00FE2">
        <w:rPr>
          <w:lang w:eastAsia="ko-KR"/>
        </w:rPr>
        <w:t xml:space="preserve">MPM derivation when </w:t>
      </w:r>
      <w:proofErr w:type="spellStart"/>
      <w:r w:rsidR="00B00FE2">
        <w:rPr>
          <w:szCs w:val="22"/>
          <w:lang w:eastAsia="ko-KR"/>
        </w:rPr>
        <w:t>luma</w:t>
      </w:r>
      <w:proofErr w:type="spellEnd"/>
      <w:r w:rsidR="00B00FE2">
        <w:rPr>
          <w:szCs w:val="22"/>
          <w:lang w:eastAsia="ko-KR"/>
        </w:rPr>
        <w:t xml:space="preserve"> reference line index is not equal to zero.</w:t>
      </w:r>
      <w:r>
        <w:rPr>
          <w:lang w:eastAsia="ko-KR"/>
        </w:rPr>
        <w:t xml:space="preserve"> The average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BD-rates is </w:t>
      </w:r>
      <w:r w:rsidR="00B00FE2">
        <w:rPr>
          <w:lang w:eastAsia="ko-KR"/>
        </w:rPr>
        <w:t xml:space="preserve">marginal </w:t>
      </w:r>
      <w:r>
        <w:rPr>
          <w:lang w:eastAsia="ko-KR"/>
        </w:rPr>
        <w:t xml:space="preserve">when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 xml:space="preserve">proposed method </w:t>
      </w:r>
      <w:r w:rsidR="00B00FE2">
        <w:rPr>
          <w:lang w:eastAsia="ko-KR"/>
        </w:rPr>
        <w:t>is</w:t>
      </w:r>
      <w:r>
        <w:rPr>
          <w:rFonts w:hint="eastAsia"/>
          <w:lang w:eastAsia="ko-KR"/>
        </w:rPr>
        <w:t xml:space="preserve"> applied</w:t>
      </w:r>
      <w:r>
        <w:rPr>
          <w:lang w:eastAsia="ko-KR"/>
        </w:rPr>
        <w:t>, and encoding/decoding time is</w:t>
      </w:r>
      <w:r w:rsidR="00B00FE2">
        <w:rPr>
          <w:lang w:eastAsia="ko-KR"/>
        </w:rPr>
        <w:t xml:space="preserve"> almost same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We suggest the proposed method to be adopted int</w:t>
      </w:r>
      <w:r w:rsidR="00B00FE2">
        <w:rPr>
          <w:lang w:eastAsia="ko-KR"/>
        </w:rPr>
        <w:t>o VTM 4</w:t>
      </w:r>
      <w:r>
        <w:rPr>
          <w:lang w:eastAsia="ko-KR"/>
        </w:rPr>
        <w:t>.0.</w:t>
      </w:r>
    </w:p>
    <w:p w14:paraId="71C7E166" w14:textId="0D6C87AA" w:rsidR="007A0490" w:rsidRDefault="007A0490" w:rsidP="007A0490">
      <w:pPr>
        <w:rPr>
          <w:szCs w:val="22"/>
          <w:lang w:eastAsia="ko-KR"/>
        </w:rPr>
      </w:pPr>
    </w:p>
    <w:p w14:paraId="554483E8" w14:textId="77777777" w:rsidR="007A0490" w:rsidRDefault="007A0490" w:rsidP="007A0490">
      <w:pPr>
        <w:pStyle w:val="1"/>
        <w:ind w:left="432" w:hanging="432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Reference</w:t>
      </w:r>
    </w:p>
    <w:p w14:paraId="796E2E00" w14:textId="77777777" w:rsidR="002D6ADA" w:rsidRDefault="0077142A" w:rsidP="002D6ADA">
      <w:pPr>
        <w:numPr>
          <w:ilvl w:val="0"/>
          <w:numId w:val="13"/>
        </w:numPr>
        <w:rPr>
          <w:szCs w:val="22"/>
          <w:lang w:val="de-DE"/>
        </w:rPr>
      </w:pPr>
      <w:hyperlink r:id="rId16" w:history="1">
        <w:r w:rsidR="002D6ADA" w:rsidRPr="00283227">
          <w:rPr>
            <w:rStyle w:val="a6"/>
            <w:szCs w:val="22"/>
            <w:lang w:val="de-DE"/>
          </w:rPr>
          <w:t>https://vcgit.hhi.fraunhofer.de/jvet/VVCSoftware_VTM/tags/VTM-3.0</w:t>
        </w:r>
      </w:hyperlink>
    </w:p>
    <w:p w14:paraId="12E7BD66" w14:textId="77777777" w:rsidR="002D6ADA" w:rsidRPr="00DB676C" w:rsidRDefault="002D6ADA" w:rsidP="002D6AD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eastAsia="ko-KR"/>
        </w:rPr>
      </w:pPr>
      <w:r w:rsidRPr="00423CD8">
        <w:rPr>
          <w:szCs w:val="22"/>
          <w:lang w:val="de-DE"/>
        </w:rPr>
        <w:t>F. Bossen, J. Boyce, X. Li, V. Seregin,</w:t>
      </w:r>
      <w:r>
        <w:rPr>
          <w:szCs w:val="22"/>
          <w:lang w:val="de-DE"/>
        </w:rPr>
        <w:t xml:space="preserve"> and</w:t>
      </w:r>
      <w:r w:rsidRPr="00423CD8">
        <w:rPr>
          <w:szCs w:val="22"/>
          <w:lang w:val="de-DE"/>
        </w:rPr>
        <w:t xml:space="preserve"> K. Sühring</w:t>
      </w:r>
      <w:r>
        <w:rPr>
          <w:szCs w:val="22"/>
          <w:lang w:val="en-CA"/>
        </w:rPr>
        <w:t>, “</w:t>
      </w:r>
      <w:r w:rsidRPr="00423CD8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JVET-L1010, November</w:t>
      </w:r>
      <w:r>
        <w:rPr>
          <w:lang w:val="en-CA"/>
        </w:rPr>
        <w:t xml:space="preserve"> 2018.</w:t>
      </w:r>
    </w:p>
    <w:p w14:paraId="6A95CCA7" w14:textId="77777777" w:rsidR="007A0490" w:rsidRPr="00882180" w:rsidRDefault="007A0490" w:rsidP="007A0490">
      <w:pPr>
        <w:rPr>
          <w:lang w:val="en-CA"/>
        </w:rPr>
      </w:pPr>
    </w:p>
    <w:p w14:paraId="0FD9025B" w14:textId="77777777" w:rsidR="007A0490" w:rsidRPr="005B217D" w:rsidRDefault="007A0490" w:rsidP="007A0490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9D3AEF" w14:textId="6A3834DA" w:rsidR="007A0490" w:rsidRPr="007A0490" w:rsidRDefault="007A0490" w:rsidP="007A049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ETRI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A0490" w:rsidRPr="007A0490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3A8E3" w14:textId="77777777" w:rsidR="0077142A" w:rsidRDefault="0077142A">
      <w:r>
        <w:separator/>
      </w:r>
    </w:p>
  </w:endnote>
  <w:endnote w:type="continuationSeparator" w:id="0">
    <w:p w14:paraId="58410AB8" w14:textId="77777777" w:rsidR="0077142A" w:rsidRDefault="00771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47FBED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268A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45361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13507" w14:textId="77777777" w:rsidR="0077142A" w:rsidRDefault="0077142A">
      <w:r>
        <w:separator/>
      </w:r>
    </w:p>
  </w:footnote>
  <w:footnote w:type="continuationSeparator" w:id="0">
    <w:p w14:paraId="307EC852" w14:textId="77777777" w:rsidR="0077142A" w:rsidRDefault="00771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D8"/>
    <w:rsid w:val="000160AD"/>
    <w:rsid w:val="000308A3"/>
    <w:rsid w:val="000458BC"/>
    <w:rsid w:val="00045C41"/>
    <w:rsid w:val="00046C03"/>
    <w:rsid w:val="00065039"/>
    <w:rsid w:val="0007614F"/>
    <w:rsid w:val="00080F68"/>
    <w:rsid w:val="00081398"/>
    <w:rsid w:val="00094479"/>
    <w:rsid w:val="000962AC"/>
    <w:rsid w:val="000A0B55"/>
    <w:rsid w:val="000B0C0F"/>
    <w:rsid w:val="000B1C6B"/>
    <w:rsid w:val="000B4FF9"/>
    <w:rsid w:val="000C09AC"/>
    <w:rsid w:val="000E00F3"/>
    <w:rsid w:val="000E12A6"/>
    <w:rsid w:val="000F158C"/>
    <w:rsid w:val="000F3567"/>
    <w:rsid w:val="001021F5"/>
    <w:rsid w:val="00102F3D"/>
    <w:rsid w:val="0012469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64F"/>
    <w:rsid w:val="001B4E28"/>
    <w:rsid w:val="001C3525"/>
    <w:rsid w:val="001C3AFB"/>
    <w:rsid w:val="001D1BD2"/>
    <w:rsid w:val="001E0248"/>
    <w:rsid w:val="001E02BE"/>
    <w:rsid w:val="001E3B37"/>
    <w:rsid w:val="001F2594"/>
    <w:rsid w:val="00203E6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712"/>
    <w:rsid w:val="00263B99"/>
    <w:rsid w:val="00266F06"/>
    <w:rsid w:val="00272473"/>
    <w:rsid w:val="002741D6"/>
    <w:rsid w:val="00275BCF"/>
    <w:rsid w:val="00291E36"/>
    <w:rsid w:val="00292257"/>
    <w:rsid w:val="002A54E0"/>
    <w:rsid w:val="002A6BD0"/>
    <w:rsid w:val="002B1595"/>
    <w:rsid w:val="002B191D"/>
    <w:rsid w:val="002B2E83"/>
    <w:rsid w:val="002D0AF6"/>
    <w:rsid w:val="002D6ADA"/>
    <w:rsid w:val="002E2887"/>
    <w:rsid w:val="002F164D"/>
    <w:rsid w:val="003021BC"/>
    <w:rsid w:val="00306206"/>
    <w:rsid w:val="00317D85"/>
    <w:rsid w:val="00326E8B"/>
    <w:rsid w:val="00327C56"/>
    <w:rsid w:val="003315A1"/>
    <w:rsid w:val="003373EC"/>
    <w:rsid w:val="00342FF4"/>
    <w:rsid w:val="00344E5A"/>
    <w:rsid w:val="00346148"/>
    <w:rsid w:val="00356409"/>
    <w:rsid w:val="003669EA"/>
    <w:rsid w:val="003706CC"/>
    <w:rsid w:val="00370844"/>
    <w:rsid w:val="00377710"/>
    <w:rsid w:val="003918D4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3C10"/>
    <w:rsid w:val="0049445A"/>
    <w:rsid w:val="004A2A63"/>
    <w:rsid w:val="004B210C"/>
    <w:rsid w:val="004D405F"/>
    <w:rsid w:val="004E4F4F"/>
    <w:rsid w:val="004E6789"/>
    <w:rsid w:val="004E79B5"/>
    <w:rsid w:val="004F61E3"/>
    <w:rsid w:val="00502E10"/>
    <w:rsid w:val="0051015C"/>
    <w:rsid w:val="00516CF1"/>
    <w:rsid w:val="00531AE9"/>
    <w:rsid w:val="005358C4"/>
    <w:rsid w:val="00550A66"/>
    <w:rsid w:val="00567EC7"/>
    <w:rsid w:val="00570013"/>
    <w:rsid w:val="005753EC"/>
    <w:rsid w:val="005801A2"/>
    <w:rsid w:val="005952A5"/>
    <w:rsid w:val="005A33A1"/>
    <w:rsid w:val="005B217D"/>
    <w:rsid w:val="005B711F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7169"/>
    <w:rsid w:val="0075585E"/>
    <w:rsid w:val="00770571"/>
    <w:rsid w:val="0077142A"/>
    <w:rsid w:val="00772CBF"/>
    <w:rsid w:val="007768FF"/>
    <w:rsid w:val="007824D3"/>
    <w:rsid w:val="00796EE3"/>
    <w:rsid w:val="007A0490"/>
    <w:rsid w:val="007A16B9"/>
    <w:rsid w:val="007A2316"/>
    <w:rsid w:val="007A65C6"/>
    <w:rsid w:val="007A7D29"/>
    <w:rsid w:val="007B4189"/>
    <w:rsid w:val="007B4AB8"/>
    <w:rsid w:val="007C505B"/>
    <w:rsid w:val="007D1181"/>
    <w:rsid w:val="007E01A3"/>
    <w:rsid w:val="007F1F8B"/>
    <w:rsid w:val="007F67A1"/>
    <w:rsid w:val="008066A6"/>
    <w:rsid w:val="00811C05"/>
    <w:rsid w:val="008206C8"/>
    <w:rsid w:val="008511A8"/>
    <w:rsid w:val="0085783A"/>
    <w:rsid w:val="0086387C"/>
    <w:rsid w:val="00874A6C"/>
    <w:rsid w:val="00875B74"/>
    <w:rsid w:val="00876C65"/>
    <w:rsid w:val="008A4B4C"/>
    <w:rsid w:val="008C239F"/>
    <w:rsid w:val="008E3BDC"/>
    <w:rsid w:val="008E480C"/>
    <w:rsid w:val="008F215D"/>
    <w:rsid w:val="008F361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E6971"/>
    <w:rsid w:val="009F496B"/>
    <w:rsid w:val="00A01439"/>
    <w:rsid w:val="00A02E61"/>
    <w:rsid w:val="00A05CFF"/>
    <w:rsid w:val="00A13048"/>
    <w:rsid w:val="00A44B54"/>
    <w:rsid w:val="00A46843"/>
    <w:rsid w:val="00A56B97"/>
    <w:rsid w:val="00A6093D"/>
    <w:rsid w:val="00A767DC"/>
    <w:rsid w:val="00A76A6D"/>
    <w:rsid w:val="00A8312D"/>
    <w:rsid w:val="00A83253"/>
    <w:rsid w:val="00AA6E84"/>
    <w:rsid w:val="00AB1A1C"/>
    <w:rsid w:val="00AC2DCF"/>
    <w:rsid w:val="00AD05A8"/>
    <w:rsid w:val="00AE341B"/>
    <w:rsid w:val="00AF0683"/>
    <w:rsid w:val="00AF2957"/>
    <w:rsid w:val="00AF2CA1"/>
    <w:rsid w:val="00B00FE2"/>
    <w:rsid w:val="00B01905"/>
    <w:rsid w:val="00B07CA7"/>
    <w:rsid w:val="00B1279A"/>
    <w:rsid w:val="00B4194A"/>
    <w:rsid w:val="00B42EF2"/>
    <w:rsid w:val="00B437E8"/>
    <w:rsid w:val="00B5222E"/>
    <w:rsid w:val="00B53179"/>
    <w:rsid w:val="00B55211"/>
    <w:rsid w:val="00B57A23"/>
    <w:rsid w:val="00B600CD"/>
    <w:rsid w:val="00B61C96"/>
    <w:rsid w:val="00B70909"/>
    <w:rsid w:val="00B73A2A"/>
    <w:rsid w:val="00B74CAE"/>
    <w:rsid w:val="00B75A51"/>
    <w:rsid w:val="00B768FE"/>
    <w:rsid w:val="00B827C6"/>
    <w:rsid w:val="00B94B06"/>
    <w:rsid w:val="00B94C28"/>
    <w:rsid w:val="00B97222"/>
    <w:rsid w:val="00BC10BA"/>
    <w:rsid w:val="00BC5AFD"/>
    <w:rsid w:val="00C00DDE"/>
    <w:rsid w:val="00C04F43"/>
    <w:rsid w:val="00C0609D"/>
    <w:rsid w:val="00C115AB"/>
    <w:rsid w:val="00C22A8E"/>
    <w:rsid w:val="00C25D3B"/>
    <w:rsid w:val="00C26CCB"/>
    <w:rsid w:val="00C30249"/>
    <w:rsid w:val="00C3723B"/>
    <w:rsid w:val="00C42466"/>
    <w:rsid w:val="00C606C9"/>
    <w:rsid w:val="00C80288"/>
    <w:rsid w:val="00C84003"/>
    <w:rsid w:val="00C90650"/>
    <w:rsid w:val="00C93B88"/>
    <w:rsid w:val="00C94C77"/>
    <w:rsid w:val="00C97D78"/>
    <w:rsid w:val="00CA1D33"/>
    <w:rsid w:val="00CC2AAE"/>
    <w:rsid w:val="00CC5A42"/>
    <w:rsid w:val="00CD0EAB"/>
    <w:rsid w:val="00CD5F90"/>
    <w:rsid w:val="00CE5E02"/>
    <w:rsid w:val="00CF34DB"/>
    <w:rsid w:val="00CF3917"/>
    <w:rsid w:val="00CF558F"/>
    <w:rsid w:val="00D010C0"/>
    <w:rsid w:val="00D073E2"/>
    <w:rsid w:val="00D33FA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33D"/>
    <w:rsid w:val="00DD02F4"/>
    <w:rsid w:val="00DD6622"/>
    <w:rsid w:val="00DE1C7C"/>
    <w:rsid w:val="00DE6B43"/>
    <w:rsid w:val="00E028C1"/>
    <w:rsid w:val="00E11923"/>
    <w:rsid w:val="00E152C8"/>
    <w:rsid w:val="00E20776"/>
    <w:rsid w:val="00E262D4"/>
    <w:rsid w:val="00E268A2"/>
    <w:rsid w:val="00E36250"/>
    <w:rsid w:val="00E45361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40F6"/>
    <w:rsid w:val="00EE7CD8"/>
    <w:rsid w:val="00EF37F6"/>
    <w:rsid w:val="00EF48CC"/>
    <w:rsid w:val="00F00801"/>
    <w:rsid w:val="00F2488D"/>
    <w:rsid w:val="00F30FF4"/>
    <w:rsid w:val="00F53809"/>
    <w:rsid w:val="00F601A0"/>
    <w:rsid w:val="00F712E9"/>
    <w:rsid w:val="00F73032"/>
    <w:rsid w:val="00F848FC"/>
    <w:rsid w:val="00F906F6"/>
    <w:rsid w:val="00F91E0B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ykim5@etri.re.kr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jvet/VVCSoftware_VTM/tags/VTM-3.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lim@etri.re.kr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mailto:hanilee@etri.re.kr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jinosoul@etri.re.kr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6960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72</cp:revision>
  <cp:lastPrinted>1900-01-01T08:00:00Z</cp:lastPrinted>
  <dcterms:created xsi:type="dcterms:W3CDTF">2018-08-09T13:44:00Z</dcterms:created>
  <dcterms:modified xsi:type="dcterms:W3CDTF">2019-01-02T07:40:00Z</dcterms:modified>
</cp:coreProperties>
</file>