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4ED28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515FAC4" w:rsidR="008A4B4C" w:rsidRPr="005B217D" w:rsidRDefault="00E61DAC" w:rsidP="00F3095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F0222">
              <w:rPr>
                <w:lang w:val="en-CA"/>
              </w:rPr>
              <w:t>M0159</w:t>
            </w:r>
            <w:r w:rsidR="00C3099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B14F2B" w:rsidR="00E61DAC" w:rsidRPr="005B217D" w:rsidRDefault="00D67995" w:rsidP="00A71899">
            <w:pPr>
              <w:spacing w:before="60" w:after="60"/>
              <w:rPr>
                <w:b/>
                <w:szCs w:val="22"/>
                <w:lang w:val="en-CA"/>
              </w:rPr>
            </w:pPr>
            <w:r>
              <w:rPr>
                <w:b/>
                <w:szCs w:val="22"/>
                <w:lang w:val="en-CA"/>
              </w:rPr>
              <w:t>AHG9</w:t>
            </w:r>
            <w:r w:rsidR="00F173D4">
              <w:rPr>
                <w:b/>
                <w:szCs w:val="22"/>
                <w:lang w:val="en-CA"/>
              </w:rPr>
              <w:t>:</w:t>
            </w:r>
            <w:r w:rsidR="00A71899">
              <w:rPr>
                <w:b/>
                <w:szCs w:val="22"/>
                <w:lang w:val="en-CA"/>
              </w:rPr>
              <w:t xml:space="preserve"> Convolutional n</w:t>
            </w:r>
            <w:r w:rsidR="00A71899" w:rsidRPr="00A71899">
              <w:rPr>
                <w:b/>
                <w:szCs w:val="22"/>
                <w:lang w:val="en-CA"/>
              </w:rPr>
              <w:t xml:space="preserve">eural </w:t>
            </w:r>
            <w:r w:rsidR="00A71899">
              <w:rPr>
                <w:b/>
                <w:szCs w:val="22"/>
                <w:lang w:val="en-CA"/>
              </w:rPr>
              <w:t>n</w:t>
            </w:r>
            <w:r w:rsidR="00A71899" w:rsidRPr="00A71899">
              <w:rPr>
                <w:b/>
                <w:szCs w:val="22"/>
                <w:lang w:val="en-CA"/>
              </w:rPr>
              <w:t xml:space="preserve">etwork </w:t>
            </w:r>
            <w:r w:rsidR="00A71899">
              <w:rPr>
                <w:b/>
                <w:szCs w:val="22"/>
                <w:lang w:val="en-CA"/>
              </w:rPr>
              <w:t>loop f</w:t>
            </w:r>
            <w:r w:rsidR="00A71899" w:rsidRPr="00A71899">
              <w:rPr>
                <w:b/>
                <w:szCs w:val="22"/>
                <w:lang w:val="en-CA"/>
              </w:rPr>
              <w:t>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523AC2" w:rsidR="00E61DAC" w:rsidRPr="005B217D" w:rsidRDefault="0013458C" w:rsidP="00F173D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64791D" w:rsidR="00E61DAC" w:rsidRPr="005B217D" w:rsidRDefault="00F173D4" w:rsidP="00F173D4">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0D8531" w14:textId="752A3355" w:rsidR="00F173D4" w:rsidRDefault="00F173D4" w:rsidP="00F173D4">
            <w:pPr>
              <w:spacing w:before="60" w:after="60"/>
              <w:rPr>
                <w:szCs w:val="22"/>
                <w:lang w:val="en-CA"/>
              </w:rPr>
            </w:pPr>
            <w:r>
              <w:rPr>
                <w:szCs w:val="22"/>
                <w:lang w:val="en-CA"/>
              </w:rPr>
              <w:t xml:space="preserve">Yu-Ling Hsiao, </w:t>
            </w:r>
            <w:r w:rsidR="00A71899">
              <w:rPr>
                <w:szCs w:val="22"/>
                <w:lang w:val="en-CA"/>
              </w:rPr>
              <w:t>Ching-Yeh Chen,</w:t>
            </w:r>
            <w:r>
              <w:rPr>
                <w:szCs w:val="22"/>
                <w:lang w:val="en-CA"/>
              </w:rPr>
              <w:br/>
            </w:r>
            <w:r w:rsidR="00A71899">
              <w:rPr>
                <w:szCs w:val="22"/>
                <w:lang w:val="en-CA"/>
              </w:rPr>
              <w:t xml:space="preserve">Tzu-Der Chuang, </w:t>
            </w:r>
            <w:proofErr w:type="spellStart"/>
            <w:r w:rsidR="00893DF8">
              <w:rPr>
                <w:szCs w:val="22"/>
                <w:lang w:val="en-CA"/>
              </w:rPr>
              <w:t>Chih</w:t>
            </w:r>
            <w:proofErr w:type="spellEnd"/>
            <w:r w:rsidR="00893DF8">
              <w:rPr>
                <w:szCs w:val="22"/>
                <w:lang w:val="en-CA"/>
              </w:rPr>
              <w:t>-Wei Hsu,</w:t>
            </w:r>
            <w:r>
              <w:rPr>
                <w:szCs w:val="22"/>
                <w:lang w:val="en-CA"/>
              </w:rPr>
              <w:br/>
              <w:t>Yu-Wen Huang, Shaw-Min Lei</w:t>
            </w:r>
          </w:p>
          <w:p w14:paraId="49D81240" w14:textId="26BB7B4C" w:rsidR="00E61DAC" w:rsidRPr="005B217D" w:rsidRDefault="00F173D4" w:rsidP="00F173D4">
            <w:pPr>
              <w:spacing w:before="60" w:after="60"/>
              <w:rPr>
                <w:szCs w:val="22"/>
                <w:lang w:val="en-CA"/>
              </w:rPr>
            </w:pPr>
            <w:r>
              <w:rPr>
                <w:szCs w:val="22"/>
                <w:lang w:val="en-CA"/>
              </w:rPr>
              <w:t xml:space="preserve">No. 1, </w:t>
            </w:r>
            <w:proofErr w:type="spellStart"/>
            <w:r>
              <w:rPr>
                <w:szCs w:val="22"/>
                <w:lang w:val="en-CA"/>
              </w:rPr>
              <w:t>Dusing</w:t>
            </w:r>
            <w:proofErr w:type="spellEnd"/>
            <w:r>
              <w:rPr>
                <w:szCs w:val="22"/>
                <w:lang w:val="en-CA"/>
              </w:rPr>
              <w:t xml:space="preserve"> 1</w:t>
            </w:r>
            <w:r w:rsidRPr="00C70A25">
              <w:rPr>
                <w:szCs w:val="22"/>
                <w:vertAlign w:val="superscript"/>
                <w:lang w:val="en-CA"/>
              </w:rPr>
              <w:t>st</w:t>
            </w:r>
            <w:r>
              <w:rPr>
                <w:szCs w:val="22"/>
                <w:lang w:val="en-CA"/>
              </w:rPr>
              <w:t xml:space="preserve"> Rd.,</w:t>
            </w:r>
            <w:r w:rsidRPr="006163D1">
              <w:rPr>
                <w:szCs w:val="22"/>
                <w:lang w:val="en-CA"/>
              </w:rPr>
              <w:br/>
            </w:r>
            <w:r>
              <w:rPr>
                <w:szCs w:val="22"/>
                <w:lang w:val="en-CA"/>
              </w:rP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3C0F051" w:rsidR="00E61DAC" w:rsidRPr="005B217D" w:rsidRDefault="00E61DAC" w:rsidP="00A71899">
            <w:pPr>
              <w:spacing w:before="60" w:after="60"/>
              <w:jc w:val="left"/>
              <w:rPr>
                <w:szCs w:val="22"/>
                <w:lang w:val="en-CA"/>
              </w:rPr>
            </w:pPr>
            <w:r w:rsidRPr="005B217D">
              <w:rPr>
                <w:szCs w:val="22"/>
                <w:lang w:val="en-CA"/>
              </w:rPr>
              <w:br/>
            </w:r>
            <w:r w:rsidR="00F173D4">
              <w:rPr>
                <w:szCs w:val="22"/>
                <w:lang w:val="en-CA"/>
              </w:rPr>
              <w:t>+886-3-5670766</w:t>
            </w:r>
            <w:r w:rsidRPr="005B217D">
              <w:rPr>
                <w:szCs w:val="22"/>
                <w:lang w:val="en-CA"/>
              </w:rPr>
              <w:br/>
            </w:r>
            <w:r w:rsidR="00F173D4">
              <w:rPr>
                <w:szCs w:val="22"/>
                <w:lang w:val="en-CA"/>
              </w:rPr>
              <w:t>{</w:t>
            </w:r>
            <w:proofErr w:type="spellStart"/>
            <w:r w:rsidR="00F173D4">
              <w:rPr>
                <w:szCs w:val="22"/>
                <w:lang w:val="en-CA"/>
              </w:rPr>
              <w:t>yuling.hsiao</w:t>
            </w:r>
            <w:proofErr w:type="spellEnd"/>
            <w:r w:rsidR="00F173D4">
              <w:rPr>
                <w:szCs w:val="22"/>
                <w:lang w:val="en-CA"/>
              </w:rPr>
              <w:t xml:space="preserve">, </w:t>
            </w:r>
            <w:proofErr w:type="spellStart"/>
            <w:r w:rsidR="00A71899">
              <w:rPr>
                <w:szCs w:val="22"/>
                <w:lang w:val="en-CA"/>
              </w:rPr>
              <w:t>chingyeh.chen</w:t>
            </w:r>
            <w:proofErr w:type="spellEnd"/>
            <w:r w:rsidR="00A71899">
              <w:rPr>
                <w:szCs w:val="22"/>
                <w:lang w:val="en-CA"/>
              </w:rPr>
              <w:t xml:space="preserve">, </w:t>
            </w:r>
            <w:proofErr w:type="spellStart"/>
            <w:r w:rsidR="00F173D4">
              <w:rPr>
                <w:szCs w:val="22"/>
                <w:lang w:val="en-CA"/>
              </w:rPr>
              <w:t>peter.chuang</w:t>
            </w:r>
            <w:proofErr w:type="spellEnd"/>
            <w:r w:rsidR="00F173D4">
              <w:rPr>
                <w:szCs w:val="22"/>
                <w:lang w:val="en-CA"/>
              </w:rPr>
              <w:t xml:space="preserve">, </w:t>
            </w:r>
            <w:proofErr w:type="spellStart"/>
            <w:r w:rsidR="00893DF8">
              <w:rPr>
                <w:szCs w:val="22"/>
                <w:lang w:val="en-CA"/>
              </w:rPr>
              <w:t>cw.hsu</w:t>
            </w:r>
            <w:proofErr w:type="spellEnd"/>
            <w:r w:rsidR="00893DF8">
              <w:rPr>
                <w:szCs w:val="22"/>
                <w:lang w:val="en-CA"/>
              </w:rPr>
              <w:t xml:space="preserve">, </w:t>
            </w:r>
            <w:proofErr w:type="spellStart"/>
            <w:r w:rsidR="00F173D4">
              <w:rPr>
                <w:szCs w:val="22"/>
                <w:lang w:val="en-CA"/>
              </w:rPr>
              <w:t>yuwen.huang</w:t>
            </w:r>
            <w:proofErr w:type="spellEnd"/>
            <w:r w:rsidR="00F173D4">
              <w:rPr>
                <w:szCs w:val="22"/>
                <w:lang w:val="en-CA"/>
              </w:rPr>
              <w:t xml:space="preserve">, </w:t>
            </w:r>
            <w:proofErr w:type="spellStart"/>
            <w:r w:rsidR="00F173D4">
              <w:rPr>
                <w:szCs w:val="22"/>
                <w:lang w:val="en-CA"/>
              </w:rPr>
              <w:t>shawmin.lei</w:t>
            </w:r>
            <w:proofErr w:type="spellEnd"/>
            <w:r w:rsidR="00F173D4">
              <w:rPr>
                <w:szCs w:val="22"/>
                <w:lang w:val="en-CA"/>
              </w:rPr>
              <w:t>}</w:t>
            </w:r>
            <w:r w:rsidR="00F173D4">
              <w:rPr>
                <w:szCs w:val="22"/>
                <w:lang w:val="en-CA"/>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75E685" w:rsidR="00E61DAC" w:rsidRPr="005B217D" w:rsidRDefault="00F173D4" w:rsidP="00F173D4">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0583D53" w14:textId="086A0614" w:rsidR="008E38F9" w:rsidRDefault="00F4488B" w:rsidP="008E38F9">
      <w:pPr>
        <w:rPr>
          <w:lang w:val="en-CA"/>
        </w:rPr>
      </w:pPr>
      <w:r>
        <w:rPr>
          <w:lang w:val="en-CA"/>
        </w:rPr>
        <w:t xml:space="preserve">This document presents </w:t>
      </w:r>
      <w:r w:rsidR="00853718">
        <w:rPr>
          <w:lang w:val="en-CA"/>
        </w:rPr>
        <w:t>two</w:t>
      </w:r>
      <w:r>
        <w:rPr>
          <w:lang w:val="en-CA"/>
        </w:rPr>
        <w:t xml:space="preserve"> modifications of c</w:t>
      </w:r>
      <w:r w:rsidRPr="00635B0E">
        <w:rPr>
          <w:lang w:val="en-CA"/>
        </w:rPr>
        <w:t>onvoluti</w:t>
      </w:r>
      <w:r>
        <w:rPr>
          <w:lang w:val="en-CA"/>
        </w:rPr>
        <w:t>on neural network loop filter (CNNLF) introduced in JVET-K0222.</w:t>
      </w:r>
      <w:r w:rsidR="00D847B9">
        <w:rPr>
          <w:lang w:val="en-CA"/>
        </w:rPr>
        <w:t xml:space="preserve"> The first modification is to </w:t>
      </w:r>
      <w:r w:rsidR="00A13365">
        <w:rPr>
          <w:lang w:val="en-CA"/>
        </w:rPr>
        <w:t>reduce</w:t>
      </w:r>
      <w:r w:rsidR="009D0528">
        <w:rPr>
          <w:lang w:val="en-CA"/>
        </w:rPr>
        <w:t xml:space="preserve"> two</w:t>
      </w:r>
      <w:r w:rsidR="00EE7992">
        <w:rPr>
          <w:lang w:val="en-CA"/>
        </w:rPr>
        <w:t xml:space="preserve"> 4-layer</w:t>
      </w:r>
      <w:r w:rsidR="009D0528">
        <w:rPr>
          <w:lang w:val="en-CA"/>
        </w:rPr>
        <w:t xml:space="preserve"> networks</w:t>
      </w:r>
      <w:r w:rsidR="00192C95">
        <w:rPr>
          <w:lang w:val="en-CA"/>
        </w:rPr>
        <w:t xml:space="preserve"> separate</w:t>
      </w:r>
      <w:r w:rsidR="009D0528">
        <w:rPr>
          <w:lang w:val="en-CA"/>
        </w:rPr>
        <w:t xml:space="preserve"> for </w:t>
      </w:r>
      <w:proofErr w:type="spellStart"/>
      <w:r w:rsidR="009D0528">
        <w:rPr>
          <w:lang w:val="en-CA"/>
        </w:rPr>
        <w:t>luma</w:t>
      </w:r>
      <w:proofErr w:type="spellEnd"/>
      <w:r w:rsidR="009D0528">
        <w:rPr>
          <w:lang w:val="en-CA"/>
        </w:rPr>
        <w:t xml:space="preserve"> and </w:t>
      </w:r>
      <w:proofErr w:type="spellStart"/>
      <w:r w:rsidR="009D0528">
        <w:rPr>
          <w:lang w:val="en-CA"/>
        </w:rPr>
        <w:t>chroma</w:t>
      </w:r>
      <w:proofErr w:type="spellEnd"/>
      <w:r w:rsidR="009D0528">
        <w:rPr>
          <w:lang w:val="en-CA"/>
        </w:rPr>
        <w:t xml:space="preserve"> to only one </w:t>
      </w:r>
      <w:r w:rsidR="00EE7992">
        <w:rPr>
          <w:lang w:val="en-CA"/>
        </w:rPr>
        <w:t xml:space="preserve">3-layer </w:t>
      </w:r>
      <w:r w:rsidR="009D0528">
        <w:rPr>
          <w:lang w:val="en-CA"/>
        </w:rPr>
        <w:t>network</w:t>
      </w:r>
      <w:r w:rsidR="00192C95">
        <w:rPr>
          <w:lang w:val="en-CA"/>
        </w:rPr>
        <w:t xml:space="preserve"> shared by </w:t>
      </w:r>
      <w:proofErr w:type="spellStart"/>
      <w:r w:rsidR="00192C95">
        <w:rPr>
          <w:lang w:val="en-CA"/>
        </w:rPr>
        <w:t>luma</w:t>
      </w:r>
      <w:proofErr w:type="spellEnd"/>
      <w:r w:rsidR="00192C95">
        <w:rPr>
          <w:lang w:val="en-CA"/>
        </w:rPr>
        <w:t xml:space="preserve"> and </w:t>
      </w:r>
      <w:proofErr w:type="spellStart"/>
      <w:r w:rsidR="00192C95">
        <w:rPr>
          <w:lang w:val="en-CA"/>
        </w:rPr>
        <w:t>chroma</w:t>
      </w:r>
      <w:proofErr w:type="spellEnd"/>
      <w:r w:rsidR="00192C95">
        <w:rPr>
          <w:lang w:val="en-CA"/>
        </w:rPr>
        <w:t>.</w:t>
      </w:r>
      <w:r w:rsidR="00B829C8">
        <w:rPr>
          <w:lang w:val="en-CA"/>
        </w:rPr>
        <w:t xml:space="preserve"> The </w:t>
      </w:r>
      <w:r w:rsidR="00853718">
        <w:rPr>
          <w:lang w:val="en-CA"/>
        </w:rPr>
        <w:t>second</w:t>
      </w:r>
      <w:r w:rsidR="00B829C8">
        <w:rPr>
          <w:lang w:val="en-CA"/>
        </w:rPr>
        <w:t xml:space="preserve"> modification is to</w:t>
      </w:r>
      <w:r w:rsidR="008934C7">
        <w:rPr>
          <w:lang w:val="en-CA"/>
        </w:rPr>
        <w:t xml:space="preserve"> conditionally signal the CNNLF parameters </w:t>
      </w:r>
      <w:r w:rsidR="008934C7">
        <w:rPr>
          <w:lang w:eastAsia="zh-TW"/>
        </w:rPr>
        <w:t xml:space="preserve">in the </w:t>
      </w:r>
      <w:r w:rsidR="008934C7">
        <w:rPr>
          <w:lang w:val="en-CA"/>
        </w:rPr>
        <w:t xml:space="preserve">I-slice header. </w:t>
      </w:r>
      <w:r w:rsidR="00372A5F" w:rsidRPr="007816E2">
        <w:rPr>
          <w:lang w:val="en-CA"/>
        </w:rPr>
        <w:t>Compared with VTM</w:t>
      </w:r>
      <w:r w:rsidR="00372A5F">
        <w:rPr>
          <w:lang w:val="en-CA"/>
        </w:rPr>
        <w:t>3.0</w:t>
      </w:r>
      <w:r w:rsidR="00372A5F" w:rsidRPr="007816E2">
        <w:rPr>
          <w:lang w:val="en-CA"/>
        </w:rPr>
        <w:t xml:space="preserve">, the proposed CNNLF </w:t>
      </w:r>
      <w:r w:rsidR="00D05558">
        <w:rPr>
          <w:lang w:val="en-CA"/>
        </w:rPr>
        <w:t xml:space="preserve">reportedly </w:t>
      </w:r>
      <w:r w:rsidR="00372A5F" w:rsidRPr="007816E2">
        <w:rPr>
          <w:lang w:val="en-CA"/>
        </w:rPr>
        <w:t>achieve</w:t>
      </w:r>
      <w:r w:rsidR="00372A5F">
        <w:rPr>
          <w:lang w:val="en-CA"/>
        </w:rPr>
        <w:t>s</w:t>
      </w:r>
      <w:r w:rsidR="00372A5F" w:rsidRPr="007816E2">
        <w:rPr>
          <w:lang w:val="en-CA"/>
        </w:rPr>
        <w:t xml:space="preserve"> </w:t>
      </w:r>
      <w:r w:rsidR="00372A5F" w:rsidRPr="00B76CF4">
        <w:rPr>
          <w:lang w:val="en-CA"/>
        </w:rPr>
        <w:t>-</w:t>
      </w:r>
      <w:r w:rsidR="009140A8" w:rsidRPr="00B76CF4">
        <w:rPr>
          <w:lang w:val="en-CA"/>
        </w:rPr>
        <w:t>1.23</w:t>
      </w:r>
      <w:r w:rsidR="00372A5F" w:rsidRPr="00B76CF4">
        <w:rPr>
          <w:lang w:val="en-CA"/>
        </w:rPr>
        <w:t>%</w:t>
      </w:r>
      <w:r w:rsidR="005D7F00" w:rsidRPr="00B76CF4">
        <w:rPr>
          <w:lang w:val="en-CA"/>
        </w:rPr>
        <w:t xml:space="preserve"> (Y)</w:t>
      </w:r>
      <w:r w:rsidR="00372A5F" w:rsidRPr="00B76CF4">
        <w:rPr>
          <w:lang w:val="en-CA"/>
        </w:rPr>
        <w:t>, -</w:t>
      </w:r>
      <w:r w:rsidR="009140A8" w:rsidRPr="00B76CF4">
        <w:rPr>
          <w:lang w:val="en-CA"/>
        </w:rPr>
        <w:t>10.11</w:t>
      </w:r>
      <w:r w:rsidR="00372A5F" w:rsidRPr="00B76CF4">
        <w:rPr>
          <w:lang w:val="en-CA"/>
        </w:rPr>
        <w:t>%</w:t>
      </w:r>
      <w:r w:rsidR="005D7F00" w:rsidRPr="00B76CF4">
        <w:rPr>
          <w:lang w:val="en-CA"/>
        </w:rPr>
        <w:t xml:space="preserve"> (</w:t>
      </w:r>
      <w:proofErr w:type="spellStart"/>
      <w:r w:rsidR="005D7F00" w:rsidRPr="00B76CF4">
        <w:rPr>
          <w:lang w:val="en-CA"/>
        </w:rPr>
        <w:t>Cb</w:t>
      </w:r>
      <w:proofErr w:type="spellEnd"/>
      <w:r w:rsidR="005D7F00" w:rsidRPr="00B76CF4">
        <w:rPr>
          <w:lang w:val="en-CA"/>
        </w:rPr>
        <w:t>)</w:t>
      </w:r>
      <w:r w:rsidR="00372A5F" w:rsidRPr="00B76CF4">
        <w:rPr>
          <w:lang w:val="en-CA"/>
        </w:rPr>
        <w:t>, and -</w:t>
      </w:r>
      <w:r w:rsidR="009140A8" w:rsidRPr="00B76CF4">
        <w:rPr>
          <w:lang w:val="en-CA"/>
        </w:rPr>
        <w:t>9.96</w:t>
      </w:r>
      <w:r w:rsidR="00372A5F" w:rsidRPr="00B76CF4">
        <w:rPr>
          <w:lang w:val="en-CA"/>
        </w:rPr>
        <w:t>%</w:t>
      </w:r>
      <w:r w:rsidR="005D7F00" w:rsidRPr="00B76CF4">
        <w:rPr>
          <w:lang w:val="en-CA"/>
        </w:rPr>
        <w:t xml:space="preserve"> (Cr)</w:t>
      </w:r>
      <w:r w:rsidR="00372A5F" w:rsidRPr="007816E2">
        <w:rPr>
          <w:lang w:val="en-CA"/>
        </w:rPr>
        <w:t xml:space="preserve"> BD-rates </w:t>
      </w:r>
      <w:r w:rsidR="00372A5F">
        <w:rPr>
          <w:lang w:val="en-CA"/>
        </w:rPr>
        <w:t xml:space="preserve">with </w:t>
      </w:r>
      <w:r w:rsidR="009140A8">
        <w:rPr>
          <w:lang w:val="en-CA"/>
        </w:rPr>
        <w:t>42</w:t>
      </w:r>
      <w:r w:rsidR="00372A5F" w:rsidRPr="007816E2">
        <w:rPr>
          <w:lang w:val="en-CA"/>
        </w:rPr>
        <w:t>% decoding time increase</w:t>
      </w:r>
      <w:r w:rsidR="00192C95">
        <w:rPr>
          <w:lang w:val="en-CA"/>
        </w:rPr>
        <w:t xml:space="preserve"> in random access (RA) condition</w:t>
      </w:r>
      <w:r w:rsidR="00EE3AAE">
        <w:rPr>
          <w:lang w:val="en-CA"/>
        </w:rPr>
        <w:t xml:space="preserve"> without using any GPUs</w:t>
      </w:r>
      <w:r w:rsidR="00372A5F">
        <w:rPr>
          <w:lang w:val="en-CA"/>
        </w:rPr>
        <w:t>.</w:t>
      </w:r>
      <w:r w:rsidR="00886E36">
        <w:rPr>
          <w:lang w:val="en-CA"/>
        </w:rPr>
        <w:t xml:space="preserve"> </w:t>
      </w:r>
      <w:r w:rsidR="00886E36" w:rsidRPr="00095FA8">
        <w:rPr>
          <w:lang w:val="en-CA"/>
        </w:rPr>
        <w:t xml:space="preserve">After shifting coding gain from </w:t>
      </w:r>
      <w:proofErr w:type="spellStart"/>
      <w:r w:rsidR="00886E36" w:rsidRPr="00095FA8">
        <w:rPr>
          <w:lang w:val="en-CA"/>
        </w:rPr>
        <w:t>chroma</w:t>
      </w:r>
      <w:proofErr w:type="spellEnd"/>
      <w:r w:rsidR="00886E36" w:rsidRPr="00095FA8">
        <w:rPr>
          <w:lang w:val="en-CA"/>
        </w:rPr>
        <w:t xml:space="preserve"> to </w:t>
      </w:r>
      <w:proofErr w:type="spellStart"/>
      <w:r w:rsidR="00886E36" w:rsidRPr="00095FA8">
        <w:rPr>
          <w:lang w:val="en-CA"/>
        </w:rPr>
        <w:t>luma</w:t>
      </w:r>
      <w:proofErr w:type="spellEnd"/>
      <w:r w:rsidR="00886E36" w:rsidRPr="00095FA8">
        <w:rPr>
          <w:lang w:val="en-CA"/>
        </w:rPr>
        <w:t xml:space="preserve"> by increasing </w:t>
      </w:r>
      <w:proofErr w:type="spellStart"/>
      <w:r w:rsidR="00886E36" w:rsidRPr="00095FA8">
        <w:rPr>
          <w:lang w:val="en-CA"/>
        </w:rPr>
        <w:t>chroma</w:t>
      </w:r>
      <w:proofErr w:type="spellEnd"/>
      <w:r w:rsidR="00886E36" w:rsidRPr="00095FA8">
        <w:rPr>
          <w:lang w:val="en-CA"/>
        </w:rPr>
        <w:t xml:space="preserve"> quan</w:t>
      </w:r>
      <w:r w:rsidR="00886E36" w:rsidRPr="00D01D6C">
        <w:rPr>
          <w:lang w:val="en-CA"/>
        </w:rPr>
        <w:t>tization parameter (QP) offsets, the BD-</w:t>
      </w:r>
      <w:r w:rsidR="00886E36" w:rsidRPr="00A6749F">
        <w:rPr>
          <w:lang w:val="en-CA"/>
        </w:rPr>
        <w:t xml:space="preserve">rates are </w:t>
      </w:r>
      <w:r w:rsidR="00862D24" w:rsidRPr="00C704CA">
        <w:rPr>
          <w:lang w:val="en-CA"/>
        </w:rPr>
        <w:t>-</w:t>
      </w:r>
      <w:r w:rsidR="00A6749F" w:rsidRPr="00C704CA">
        <w:rPr>
          <w:lang w:val="en-CA"/>
        </w:rPr>
        <w:t>2.47</w:t>
      </w:r>
      <w:r w:rsidR="00886E36" w:rsidRPr="00C704CA">
        <w:rPr>
          <w:lang w:val="en-CA"/>
        </w:rPr>
        <w:t>%</w:t>
      </w:r>
      <w:r w:rsidR="008E6693" w:rsidRPr="00C704CA">
        <w:rPr>
          <w:lang w:val="en-CA"/>
        </w:rPr>
        <w:t xml:space="preserve"> (Y), </w:t>
      </w:r>
      <w:r w:rsidR="00CA6C6C">
        <w:rPr>
          <w:lang w:val="en-CA"/>
        </w:rPr>
        <w:t>+</w:t>
      </w:r>
      <w:r w:rsidR="00A6749F" w:rsidRPr="00C704CA">
        <w:rPr>
          <w:lang w:val="en-CA"/>
        </w:rPr>
        <w:t>2.90</w:t>
      </w:r>
      <w:r w:rsidR="008E6693" w:rsidRPr="00C704CA">
        <w:rPr>
          <w:lang w:val="en-CA"/>
        </w:rPr>
        <w:t>% (</w:t>
      </w:r>
      <w:proofErr w:type="spellStart"/>
      <w:r w:rsidR="008E6693" w:rsidRPr="00C704CA">
        <w:rPr>
          <w:lang w:val="en-CA"/>
        </w:rPr>
        <w:t>Cb</w:t>
      </w:r>
      <w:proofErr w:type="spellEnd"/>
      <w:r w:rsidR="008E6693" w:rsidRPr="00C704CA">
        <w:rPr>
          <w:lang w:val="en-CA"/>
        </w:rPr>
        <w:t xml:space="preserve">), and </w:t>
      </w:r>
      <w:r w:rsidR="00CA6C6C">
        <w:rPr>
          <w:lang w:val="en-CA"/>
        </w:rPr>
        <w:t>+</w:t>
      </w:r>
      <w:r w:rsidR="00A6749F" w:rsidRPr="00C704CA">
        <w:rPr>
          <w:lang w:val="en-CA"/>
        </w:rPr>
        <w:t>3.01</w:t>
      </w:r>
      <w:r w:rsidR="008E6693" w:rsidRPr="00C704CA">
        <w:rPr>
          <w:lang w:val="en-CA"/>
        </w:rPr>
        <w:t>% (Cr)</w:t>
      </w:r>
      <w:r w:rsidR="00886E36" w:rsidRPr="00A6749F">
        <w:rPr>
          <w:lang w:val="en-CA"/>
        </w:rPr>
        <w:t>.</w:t>
      </w:r>
      <w:r w:rsidR="00C704CA">
        <w:rPr>
          <w:lang w:val="en-CA"/>
        </w:rPr>
        <w:t xml:space="preserve"> It is shown that Class C (small resolution</w:t>
      </w:r>
      <w:r w:rsidR="003B4206">
        <w:rPr>
          <w:lang w:val="en-CA"/>
        </w:rPr>
        <w:t>, 832x480</w:t>
      </w:r>
      <w:r w:rsidR="00C704CA">
        <w:rPr>
          <w:lang w:val="en-CA"/>
        </w:rPr>
        <w:t>) has no coding gain</w:t>
      </w:r>
      <w:r w:rsidR="00FC0A11">
        <w:rPr>
          <w:lang w:val="en-CA"/>
        </w:rPr>
        <w:t xml:space="preserve"> because of the relatively “expensive” side information bits of CNNLF parameters</w:t>
      </w:r>
      <w:r w:rsidR="00C704CA">
        <w:rPr>
          <w:lang w:val="en-CA"/>
        </w:rPr>
        <w:t xml:space="preserve"> while Class A (large resolution</w:t>
      </w:r>
      <w:r w:rsidR="003B4206">
        <w:rPr>
          <w:lang w:val="en-CA"/>
        </w:rPr>
        <w:t>, 3840x2160</w:t>
      </w:r>
      <w:r w:rsidR="00C704CA">
        <w:rPr>
          <w:lang w:val="en-CA"/>
        </w:rPr>
        <w:t xml:space="preserve">) has </w:t>
      </w:r>
      <w:r w:rsidR="00FC0A11">
        <w:rPr>
          <w:lang w:val="en-CA"/>
        </w:rPr>
        <w:t>higher coding gains (</w:t>
      </w:r>
      <w:bookmarkStart w:id="0" w:name="_GoBack"/>
      <w:bookmarkEnd w:id="0"/>
      <w:r w:rsidR="00FC0A11">
        <w:rPr>
          <w:lang w:val="en-CA"/>
        </w:rPr>
        <w:t>-3.</w:t>
      </w:r>
      <w:r w:rsidR="00292CFA">
        <w:rPr>
          <w:lang w:val="en-CA"/>
        </w:rPr>
        <w:t>7</w:t>
      </w:r>
      <w:r w:rsidR="00FC0A11">
        <w:rPr>
          <w:lang w:val="en-CA"/>
        </w:rPr>
        <w:t xml:space="preserve">% </w:t>
      </w:r>
      <w:proofErr w:type="spellStart"/>
      <w:r w:rsidR="00FC0A11">
        <w:rPr>
          <w:lang w:val="en-CA"/>
        </w:rPr>
        <w:t>luma</w:t>
      </w:r>
      <w:proofErr w:type="spellEnd"/>
      <w:r w:rsidR="00FC0A11">
        <w:rPr>
          <w:lang w:val="en-CA"/>
        </w:rPr>
        <w:t xml:space="preserve"> BD-rate</w:t>
      </w:r>
      <w:r w:rsidR="00292CFA">
        <w:rPr>
          <w:lang w:val="en-CA"/>
        </w:rPr>
        <w:t xml:space="preserve"> and +3% </w:t>
      </w:r>
      <w:proofErr w:type="spellStart"/>
      <w:r w:rsidR="00292CFA">
        <w:rPr>
          <w:lang w:val="en-CA"/>
        </w:rPr>
        <w:t>chroma</w:t>
      </w:r>
      <w:proofErr w:type="spellEnd"/>
      <w:r w:rsidR="00292CFA">
        <w:rPr>
          <w:lang w:val="en-CA"/>
        </w:rPr>
        <w:t xml:space="preserve"> BD-rate</w:t>
      </w:r>
      <w:r w:rsidR="00FC0A11">
        <w:rPr>
          <w:lang w:val="en-CA"/>
        </w:rPr>
        <w:t>)</w:t>
      </w:r>
      <w:r w:rsidR="00546326">
        <w:rPr>
          <w:lang w:val="en-CA"/>
        </w:rPr>
        <w:t>.</w:t>
      </w:r>
      <w:r w:rsidR="00296E9D" w:rsidRPr="00A6749F">
        <w:rPr>
          <w:lang w:val="en-CA"/>
        </w:rPr>
        <w:t xml:space="preserve"> </w:t>
      </w:r>
      <w:r w:rsidR="00372A5F" w:rsidRPr="00A6749F">
        <w:rPr>
          <w:lang w:val="en-CA"/>
        </w:rPr>
        <w:t>Further</w:t>
      </w:r>
      <w:r w:rsidR="00372A5F">
        <w:rPr>
          <w:lang w:val="en-CA"/>
        </w:rPr>
        <w:t xml:space="preserve"> research on</w:t>
      </w:r>
      <w:r w:rsidR="007B3609">
        <w:rPr>
          <w:lang w:val="en-CA"/>
        </w:rPr>
        <w:t xml:space="preserve"> CNNLF to reduce</w:t>
      </w:r>
      <w:r w:rsidR="00372A5F">
        <w:rPr>
          <w:lang w:val="en-CA"/>
        </w:rPr>
        <w:t xml:space="preserve"> complexity and </w:t>
      </w:r>
      <w:r w:rsidR="007B3609">
        <w:rPr>
          <w:lang w:val="en-CA"/>
        </w:rPr>
        <w:t xml:space="preserve">enhance </w:t>
      </w:r>
      <w:r w:rsidR="00372A5F">
        <w:rPr>
          <w:lang w:val="en-CA"/>
        </w:rPr>
        <w:t>training for improving coding efficiency is suggested.</w:t>
      </w:r>
    </w:p>
    <w:p w14:paraId="3D0CFE8F" w14:textId="77777777" w:rsidR="00372A5F" w:rsidRPr="008E38F9" w:rsidRDefault="00372A5F" w:rsidP="008E38F9">
      <w:pPr>
        <w:rPr>
          <w:lang w:val="en-CA"/>
        </w:rPr>
      </w:pPr>
    </w:p>
    <w:p w14:paraId="7D2AC1F0" w14:textId="66DFB266" w:rsidR="00745F6B" w:rsidRPr="005B217D" w:rsidRDefault="000E0A4D" w:rsidP="00E11923">
      <w:pPr>
        <w:pStyle w:val="Heading1"/>
        <w:rPr>
          <w:lang w:val="en-CA"/>
        </w:rPr>
      </w:pPr>
      <w:r>
        <w:rPr>
          <w:lang w:val="en-CA"/>
        </w:rPr>
        <w:t>Introduction</w:t>
      </w:r>
    </w:p>
    <w:p w14:paraId="1539A21D" w14:textId="251CA0E4" w:rsidR="001F2594" w:rsidRDefault="003D67D3" w:rsidP="009234A5">
      <w:pPr>
        <w:rPr>
          <w:lang w:eastAsia="zh-TW"/>
        </w:rPr>
      </w:pPr>
      <w:r>
        <w:rPr>
          <w:szCs w:val="22"/>
          <w:lang w:val="en-CA"/>
        </w:rPr>
        <w:t xml:space="preserve">In JVET-K0222 [1], </w:t>
      </w:r>
      <w:r>
        <w:rPr>
          <w:lang w:val="en-CA"/>
        </w:rPr>
        <w:t>c</w:t>
      </w:r>
      <w:r w:rsidRPr="00635B0E">
        <w:rPr>
          <w:lang w:val="en-CA"/>
        </w:rPr>
        <w:t>onvoluti</w:t>
      </w:r>
      <w:r>
        <w:rPr>
          <w:lang w:val="en-CA"/>
        </w:rPr>
        <w:t>on neural network (</w:t>
      </w:r>
      <w:r>
        <w:rPr>
          <w:lang w:eastAsia="zh-TW"/>
        </w:rPr>
        <w:t xml:space="preserve">CNN) is applied as one in-loop filter stage and called convolutional neural network loop filter (CNNLF). The inputs of CNNLF </w:t>
      </w:r>
      <w:r w:rsidR="00293366">
        <w:rPr>
          <w:lang w:eastAsia="zh-TW"/>
        </w:rPr>
        <w:t xml:space="preserve">are adaptive loop filter (ALF) output samples and are called </w:t>
      </w:r>
      <w:r>
        <w:rPr>
          <w:lang w:eastAsia="zh-TW"/>
        </w:rPr>
        <w:t>reconstructed samples</w:t>
      </w:r>
      <w:r w:rsidR="009F406C">
        <w:rPr>
          <w:lang w:eastAsia="zh-TW"/>
        </w:rPr>
        <w:t xml:space="preserve"> (</w:t>
      </w:r>
      <w:proofErr w:type="spellStart"/>
      <w:r w:rsidR="009F406C" w:rsidRPr="009F406C">
        <w:rPr>
          <w:i/>
          <w:lang w:eastAsia="zh-TW"/>
        </w:rPr>
        <w:t>Reco</w:t>
      </w:r>
      <w:proofErr w:type="spellEnd"/>
      <w:r w:rsidR="009F406C">
        <w:rPr>
          <w:lang w:eastAsia="zh-TW"/>
        </w:rPr>
        <w:t>)</w:t>
      </w:r>
      <w:r>
        <w:rPr>
          <w:lang w:eastAsia="zh-TW"/>
        </w:rPr>
        <w:t xml:space="preserve"> </w:t>
      </w:r>
      <w:r w:rsidR="00293366">
        <w:rPr>
          <w:lang w:eastAsia="zh-TW"/>
        </w:rPr>
        <w:t>in this contribution</w:t>
      </w:r>
      <w:r>
        <w:rPr>
          <w:lang w:eastAsia="zh-TW"/>
        </w:rPr>
        <w:t>.</w:t>
      </w:r>
      <w:r w:rsidR="00F455D9">
        <w:rPr>
          <w:lang w:eastAsia="zh-TW"/>
        </w:rPr>
        <w:t xml:space="preserve"> The outputs of CNNLF are </w:t>
      </w:r>
      <w:r w:rsidR="000311A0">
        <w:rPr>
          <w:lang w:eastAsia="zh-TW"/>
        </w:rPr>
        <w:t xml:space="preserve">called </w:t>
      </w:r>
      <w:r w:rsidR="00F455D9">
        <w:rPr>
          <w:lang w:eastAsia="zh-TW"/>
        </w:rPr>
        <w:t xml:space="preserve">the </w:t>
      </w:r>
      <w:r w:rsidR="001D7B1D">
        <w:rPr>
          <w:lang w:eastAsia="zh-TW"/>
        </w:rPr>
        <w:t>restored reconstructed samples.</w:t>
      </w:r>
      <w:r w:rsidR="009F406C">
        <w:rPr>
          <w:lang w:eastAsia="zh-TW"/>
        </w:rPr>
        <w:t xml:space="preserve"> </w:t>
      </w:r>
      <w:r w:rsidR="001D7B1D">
        <w:rPr>
          <w:lang w:eastAsia="zh-TW"/>
        </w:rPr>
        <w:t>A</w:t>
      </w:r>
      <w:r w:rsidR="00F455D9">
        <w:rPr>
          <w:lang w:eastAsia="zh-TW"/>
        </w:rPr>
        <w:t xml:space="preserve"> </w:t>
      </w:r>
      <w:r w:rsidR="001D7B1D">
        <w:rPr>
          <w:lang w:eastAsia="zh-TW"/>
        </w:rPr>
        <w:t>4</w:t>
      </w:r>
      <w:r w:rsidR="00F455D9">
        <w:rPr>
          <w:lang w:eastAsia="zh-TW"/>
        </w:rPr>
        <w:t xml:space="preserve">-layer neural network for </w:t>
      </w:r>
      <w:proofErr w:type="spellStart"/>
      <w:r w:rsidR="00F455D9">
        <w:rPr>
          <w:lang w:eastAsia="zh-TW"/>
        </w:rPr>
        <w:t>luma</w:t>
      </w:r>
      <w:proofErr w:type="spellEnd"/>
      <w:r w:rsidR="00F455D9">
        <w:rPr>
          <w:lang w:eastAsia="zh-TW"/>
        </w:rPr>
        <w:t xml:space="preserve"> and another </w:t>
      </w:r>
      <w:r w:rsidR="001D7B1D">
        <w:rPr>
          <w:lang w:eastAsia="zh-TW"/>
        </w:rPr>
        <w:t>4</w:t>
      </w:r>
      <w:r w:rsidR="00F455D9">
        <w:rPr>
          <w:lang w:eastAsia="zh-TW"/>
        </w:rPr>
        <w:t xml:space="preserve">-layer neural network for </w:t>
      </w:r>
      <w:proofErr w:type="spellStart"/>
      <w:r w:rsidR="00F455D9">
        <w:rPr>
          <w:lang w:eastAsia="zh-TW"/>
        </w:rPr>
        <w:t>chroma</w:t>
      </w:r>
      <w:proofErr w:type="spellEnd"/>
      <w:r w:rsidR="00F455D9">
        <w:rPr>
          <w:lang w:eastAsia="zh-TW"/>
        </w:rPr>
        <w:t xml:space="preserve"> are designed, as shown in </w:t>
      </w:r>
      <w:r w:rsidR="00F455D9">
        <w:t>Figure 1</w:t>
      </w:r>
      <w:r w:rsidR="00F455D9">
        <w:rPr>
          <w:lang w:eastAsia="zh-TW"/>
        </w:rPr>
        <w:t xml:space="preserve"> (a) and (b), respectively, where the numbers in a layer, </w:t>
      </w:r>
      <w:proofErr w:type="spellStart"/>
      <w:r w:rsidR="00F455D9" w:rsidRPr="00AB6F44">
        <w:rPr>
          <w:i/>
          <w:lang w:eastAsia="zh-TW"/>
        </w:rPr>
        <w:t>M</w:t>
      </w:r>
      <w:r w:rsidR="00F455D9">
        <w:rPr>
          <w:lang w:eastAsia="zh-TW"/>
        </w:rPr>
        <w:t>x</w:t>
      </w:r>
      <w:r w:rsidR="00F455D9" w:rsidRPr="00AB6F44">
        <w:rPr>
          <w:i/>
          <w:lang w:eastAsia="zh-TW"/>
        </w:rPr>
        <w:t>M</w:t>
      </w:r>
      <w:r w:rsidR="00F455D9">
        <w:rPr>
          <w:lang w:eastAsia="zh-TW"/>
        </w:rPr>
        <w:t>x</w:t>
      </w:r>
      <w:r w:rsidR="00F455D9" w:rsidRPr="00AB6F44">
        <w:rPr>
          <w:i/>
          <w:lang w:eastAsia="zh-TW"/>
        </w:rPr>
        <w:t>N</w:t>
      </w:r>
      <w:r w:rsidR="00F455D9">
        <w:rPr>
          <w:lang w:eastAsia="zh-TW"/>
        </w:rPr>
        <w:t>xP</w:t>
      </w:r>
      <w:proofErr w:type="spellEnd"/>
      <w:r w:rsidR="00F455D9">
        <w:rPr>
          <w:lang w:eastAsia="zh-TW"/>
        </w:rPr>
        <w:t xml:space="preserve">, are used to represent </w:t>
      </w:r>
      <w:proofErr w:type="spellStart"/>
      <w:r w:rsidR="00F455D9" w:rsidRPr="00AB6F44">
        <w:rPr>
          <w:i/>
          <w:lang w:eastAsia="zh-TW"/>
        </w:rPr>
        <w:t>HorizontalSpatialFilter</w:t>
      </w:r>
      <w:r w:rsidR="00F455D9">
        <w:rPr>
          <w:i/>
          <w:lang w:eastAsia="zh-TW"/>
        </w:rPr>
        <w:t>Size</w:t>
      </w:r>
      <w:proofErr w:type="spellEnd"/>
      <w:r w:rsidR="00F455D9">
        <w:rPr>
          <w:lang w:eastAsia="zh-TW"/>
        </w:rPr>
        <w:t xml:space="preserve"> x </w:t>
      </w:r>
      <w:proofErr w:type="spellStart"/>
      <w:r w:rsidR="00F455D9" w:rsidRPr="00AB6F44">
        <w:rPr>
          <w:i/>
          <w:lang w:eastAsia="zh-TW"/>
        </w:rPr>
        <w:t>VerticalSpatialFilter</w:t>
      </w:r>
      <w:r w:rsidR="00F455D9">
        <w:rPr>
          <w:i/>
          <w:lang w:eastAsia="zh-TW"/>
        </w:rPr>
        <w:t>Size</w:t>
      </w:r>
      <w:proofErr w:type="spellEnd"/>
      <w:r w:rsidR="00F455D9">
        <w:rPr>
          <w:lang w:eastAsia="zh-TW"/>
        </w:rPr>
        <w:t xml:space="preserve"> x </w:t>
      </w:r>
      <w:proofErr w:type="spellStart"/>
      <w:r w:rsidR="00F455D9" w:rsidRPr="00AB6F44">
        <w:rPr>
          <w:i/>
          <w:lang w:eastAsia="zh-TW"/>
        </w:rPr>
        <w:t>NumberOfInputChannel</w:t>
      </w:r>
      <w:r w:rsidR="00F455D9">
        <w:rPr>
          <w:i/>
          <w:lang w:eastAsia="zh-TW"/>
        </w:rPr>
        <w:t>s</w:t>
      </w:r>
      <w:proofErr w:type="spellEnd"/>
      <w:r w:rsidR="00F455D9">
        <w:rPr>
          <w:i/>
          <w:lang w:eastAsia="zh-TW"/>
        </w:rPr>
        <w:t xml:space="preserve"> </w:t>
      </w:r>
      <w:r w:rsidR="00F455D9">
        <w:rPr>
          <w:lang w:eastAsia="zh-TW"/>
        </w:rPr>
        <w:t xml:space="preserve">x </w:t>
      </w:r>
      <w:proofErr w:type="spellStart"/>
      <w:r w:rsidR="00F455D9" w:rsidRPr="00AB6F44">
        <w:rPr>
          <w:i/>
          <w:lang w:eastAsia="zh-TW"/>
        </w:rPr>
        <w:t>NumberOf</w:t>
      </w:r>
      <w:r w:rsidR="00735D26">
        <w:rPr>
          <w:i/>
          <w:lang w:eastAsia="zh-TW"/>
        </w:rPr>
        <w:t>OutputChannels</w:t>
      </w:r>
      <w:proofErr w:type="spellEnd"/>
      <w:r w:rsidR="00F455D9" w:rsidRPr="00AB6F44">
        <w:rPr>
          <w:lang w:eastAsia="zh-TW"/>
        </w:rPr>
        <w:t>.</w:t>
      </w:r>
      <w:r w:rsidR="00F455D9">
        <w:rPr>
          <w:lang w:eastAsia="zh-TW"/>
        </w:rPr>
        <w:t xml:space="preserve"> The operation in each layer is filtering with a rectified linear unit (</w:t>
      </w:r>
      <w:proofErr w:type="spellStart"/>
      <w:r w:rsidR="00F455D9">
        <w:rPr>
          <w:lang w:eastAsia="zh-TW"/>
        </w:rPr>
        <w:t>ReLu</w:t>
      </w:r>
      <w:proofErr w:type="spellEnd"/>
      <w:r w:rsidR="00F455D9">
        <w:rPr>
          <w:lang w:eastAsia="zh-TW"/>
        </w:rPr>
        <w:t xml:space="preserve">) right after each filter, except the last layer. For the luma neural network, the </w:t>
      </w:r>
      <w:r w:rsidR="00735D26">
        <w:rPr>
          <w:lang w:eastAsia="zh-TW"/>
        </w:rPr>
        <w:t xml:space="preserve">6 input channels are 4 x </w:t>
      </w:r>
      <w:r w:rsidR="00F455D9" w:rsidRPr="00AB6F44">
        <w:rPr>
          <w:i/>
          <w:lang w:eastAsia="zh-TW"/>
        </w:rPr>
        <w:t>Y-</w:t>
      </w:r>
      <w:proofErr w:type="spellStart"/>
      <w:r w:rsidR="00F455D9" w:rsidRPr="00AB6F44">
        <w:rPr>
          <w:i/>
          <w:lang w:eastAsia="zh-TW"/>
        </w:rPr>
        <w:t>Reco</w:t>
      </w:r>
      <w:proofErr w:type="spellEnd"/>
      <w:r w:rsidR="00F455D9">
        <w:rPr>
          <w:lang w:eastAsia="zh-TW"/>
        </w:rPr>
        <w:t>,</w:t>
      </w:r>
      <w:r w:rsidR="00735D26">
        <w:rPr>
          <w:lang w:eastAsia="zh-TW"/>
        </w:rPr>
        <w:t xml:space="preserve"> </w:t>
      </w:r>
      <w:proofErr w:type="spellStart"/>
      <w:r w:rsidR="00906F86">
        <w:rPr>
          <w:i/>
          <w:lang w:eastAsia="zh-TW"/>
        </w:rPr>
        <w:t>Cb</w:t>
      </w:r>
      <w:r w:rsidR="00F455D9" w:rsidRPr="00AB6F44">
        <w:rPr>
          <w:i/>
          <w:lang w:eastAsia="zh-TW"/>
        </w:rPr>
        <w:t>-Reco</w:t>
      </w:r>
      <w:proofErr w:type="spellEnd"/>
      <w:r w:rsidR="00F455D9">
        <w:rPr>
          <w:lang w:eastAsia="zh-TW"/>
        </w:rPr>
        <w:t xml:space="preserve">, </w:t>
      </w:r>
      <w:r w:rsidR="00735D26">
        <w:rPr>
          <w:lang w:eastAsia="zh-TW"/>
        </w:rPr>
        <w:t xml:space="preserve">and </w:t>
      </w:r>
      <w:r w:rsidR="00906F86">
        <w:rPr>
          <w:i/>
          <w:lang w:eastAsia="zh-TW"/>
        </w:rPr>
        <w:t>Cr</w:t>
      </w:r>
      <w:r w:rsidR="00F455D9" w:rsidRPr="00AB6F44">
        <w:rPr>
          <w:i/>
          <w:lang w:eastAsia="zh-TW"/>
        </w:rPr>
        <w:t>-</w:t>
      </w:r>
      <w:proofErr w:type="spellStart"/>
      <w:r w:rsidR="00F455D9" w:rsidRPr="00AB6F44">
        <w:rPr>
          <w:i/>
          <w:lang w:eastAsia="zh-TW"/>
        </w:rPr>
        <w:t>Reco</w:t>
      </w:r>
      <w:proofErr w:type="spellEnd"/>
      <w:r w:rsidR="00F455D9">
        <w:rPr>
          <w:lang w:eastAsia="zh-TW"/>
        </w:rPr>
        <w:t>. The data of 4</w:t>
      </w:r>
      <w:r w:rsidR="00735D26">
        <w:rPr>
          <w:lang w:eastAsia="zh-TW"/>
        </w:rPr>
        <w:t xml:space="preserve"> x </w:t>
      </w:r>
      <w:r w:rsidR="00232C0F">
        <w:rPr>
          <w:i/>
          <w:lang w:eastAsia="zh-TW"/>
        </w:rPr>
        <w:t>Y-</w:t>
      </w:r>
      <w:proofErr w:type="spellStart"/>
      <w:r w:rsidR="00232C0F">
        <w:rPr>
          <w:i/>
          <w:lang w:eastAsia="zh-TW"/>
        </w:rPr>
        <w:t>Reco</w:t>
      </w:r>
      <w:proofErr w:type="spellEnd"/>
      <w:r w:rsidR="00735D26">
        <w:rPr>
          <w:lang w:eastAsia="zh-TW"/>
        </w:rPr>
        <w:t xml:space="preserve"> are</w:t>
      </w:r>
      <w:r w:rsidR="00F455D9">
        <w:rPr>
          <w:lang w:eastAsia="zh-TW"/>
        </w:rPr>
        <w:t xml:space="preserve"> generated by 2x2 subsampling a luma block into 4 different </w:t>
      </w:r>
      <w:proofErr w:type="spellStart"/>
      <w:r w:rsidR="00F455D9">
        <w:rPr>
          <w:lang w:eastAsia="zh-TW"/>
        </w:rPr>
        <w:t>subblocks</w:t>
      </w:r>
      <w:proofErr w:type="spellEnd"/>
      <w:r w:rsidR="00F455D9">
        <w:rPr>
          <w:lang w:eastAsia="zh-TW"/>
        </w:rPr>
        <w:t xml:space="preserve">, and each </w:t>
      </w:r>
      <w:proofErr w:type="spellStart"/>
      <w:r w:rsidR="00F455D9">
        <w:rPr>
          <w:lang w:eastAsia="zh-TW"/>
        </w:rPr>
        <w:t>subblock</w:t>
      </w:r>
      <w:proofErr w:type="spellEnd"/>
      <w:r w:rsidR="00F455D9">
        <w:rPr>
          <w:lang w:eastAsia="zh-TW"/>
        </w:rPr>
        <w:t xml:space="preserve"> is treated as one input channel. For example, if one to-be-processed luma block is Width x Height, then 2x2 subsampling is applied to generate 4 </w:t>
      </w:r>
      <w:proofErr w:type="spellStart"/>
      <w:r w:rsidR="00F455D9">
        <w:rPr>
          <w:lang w:eastAsia="zh-TW"/>
        </w:rPr>
        <w:t>subblocks</w:t>
      </w:r>
      <w:proofErr w:type="spellEnd"/>
      <w:r w:rsidR="00F455D9">
        <w:rPr>
          <w:lang w:eastAsia="zh-TW"/>
        </w:rPr>
        <w:t xml:space="preserve"> of size Width/2 x Height/2, in </w:t>
      </w:r>
      <w:r w:rsidR="00F455D9" w:rsidRPr="00AB6F44">
        <w:rPr>
          <w:i/>
          <w:lang w:eastAsia="zh-TW"/>
        </w:rPr>
        <w:t>Packing Luma</w:t>
      </w:r>
      <w:r w:rsidR="00F455D9">
        <w:rPr>
          <w:lang w:eastAsia="zh-TW"/>
        </w:rPr>
        <w:t xml:space="preserve">. After finishing the processes of </w:t>
      </w:r>
      <w:r w:rsidR="00735D26">
        <w:rPr>
          <w:lang w:eastAsia="zh-TW"/>
        </w:rPr>
        <w:t>4</w:t>
      </w:r>
      <w:r w:rsidR="00F455D9">
        <w:rPr>
          <w:lang w:eastAsia="zh-TW"/>
        </w:rPr>
        <w:t xml:space="preserve"> layers, </w:t>
      </w:r>
      <w:r w:rsidR="00232C0F">
        <w:rPr>
          <w:i/>
          <w:lang w:eastAsia="zh-TW"/>
        </w:rPr>
        <w:t>U</w:t>
      </w:r>
      <w:r w:rsidR="00F455D9" w:rsidRPr="00AB6F44">
        <w:rPr>
          <w:i/>
          <w:lang w:eastAsia="zh-TW"/>
        </w:rPr>
        <w:t>n</w:t>
      </w:r>
      <w:r w:rsidR="00232C0F">
        <w:rPr>
          <w:i/>
          <w:lang w:eastAsia="zh-TW"/>
        </w:rPr>
        <w:t>p</w:t>
      </w:r>
      <w:r w:rsidR="00F455D9" w:rsidRPr="00AB6F44">
        <w:rPr>
          <w:i/>
          <w:lang w:eastAsia="zh-TW"/>
        </w:rPr>
        <w:t>acking</w:t>
      </w:r>
      <w:r w:rsidR="00232C0F">
        <w:rPr>
          <w:i/>
          <w:lang w:eastAsia="zh-TW"/>
        </w:rPr>
        <w:t xml:space="preserve"> </w:t>
      </w:r>
      <w:r w:rsidR="00F455D9">
        <w:rPr>
          <w:i/>
          <w:lang w:eastAsia="zh-TW"/>
        </w:rPr>
        <w:t xml:space="preserve">Luma </w:t>
      </w:r>
      <w:r w:rsidR="00F455D9">
        <w:rPr>
          <w:lang w:eastAsia="zh-TW"/>
        </w:rPr>
        <w:t xml:space="preserve">generates a filtered block with size equal to Width x Height by integrating the 4 </w:t>
      </w:r>
      <w:proofErr w:type="spellStart"/>
      <w:r w:rsidR="00F455D9">
        <w:rPr>
          <w:lang w:eastAsia="zh-TW"/>
        </w:rPr>
        <w:t>subblocks</w:t>
      </w:r>
      <w:proofErr w:type="spellEnd"/>
      <w:r w:rsidR="00F455D9">
        <w:rPr>
          <w:lang w:eastAsia="zh-TW"/>
        </w:rPr>
        <w:t xml:space="preserve"> into one block and adding the filtered results on top of </w:t>
      </w:r>
      <w:r w:rsidR="00F455D9" w:rsidRPr="00AB6F44">
        <w:rPr>
          <w:i/>
          <w:lang w:eastAsia="zh-TW"/>
        </w:rPr>
        <w:t>Y-</w:t>
      </w:r>
      <w:proofErr w:type="spellStart"/>
      <w:r w:rsidR="00F455D9" w:rsidRPr="00AB6F44">
        <w:rPr>
          <w:i/>
          <w:lang w:eastAsia="zh-TW"/>
        </w:rPr>
        <w:t>Reco</w:t>
      </w:r>
      <w:proofErr w:type="spellEnd"/>
      <w:r w:rsidR="00CB50C6">
        <w:rPr>
          <w:i/>
          <w:lang w:eastAsia="zh-TW"/>
        </w:rPr>
        <w:t>.</w:t>
      </w:r>
      <w:r w:rsidR="00F455D9">
        <w:rPr>
          <w:lang w:eastAsia="zh-TW"/>
        </w:rPr>
        <w:t xml:space="preserve"> As for </w:t>
      </w:r>
      <w:proofErr w:type="spellStart"/>
      <w:r w:rsidR="00F455D9">
        <w:rPr>
          <w:lang w:eastAsia="zh-TW"/>
        </w:rPr>
        <w:t>chroma</w:t>
      </w:r>
      <w:proofErr w:type="spellEnd"/>
      <w:r w:rsidR="00F455D9">
        <w:rPr>
          <w:lang w:eastAsia="zh-TW"/>
        </w:rPr>
        <w:t xml:space="preserve">, </w:t>
      </w:r>
      <w:proofErr w:type="spellStart"/>
      <w:r w:rsidR="00906F86">
        <w:rPr>
          <w:lang w:eastAsia="zh-TW"/>
        </w:rPr>
        <w:t>Cb</w:t>
      </w:r>
      <w:proofErr w:type="spellEnd"/>
      <w:r w:rsidR="00906F86">
        <w:rPr>
          <w:lang w:eastAsia="zh-TW"/>
        </w:rPr>
        <w:t xml:space="preserve"> </w:t>
      </w:r>
      <w:r w:rsidR="00F455D9">
        <w:rPr>
          <w:lang w:eastAsia="zh-TW"/>
        </w:rPr>
        <w:t xml:space="preserve">and </w:t>
      </w:r>
      <w:r w:rsidR="00906F86">
        <w:rPr>
          <w:lang w:eastAsia="zh-TW"/>
        </w:rPr>
        <w:t xml:space="preserve">Cr </w:t>
      </w:r>
      <w:r w:rsidR="00F455D9">
        <w:rPr>
          <w:lang w:eastAsia="zh-TW"/>
        </w:rPr>
        <w:t xml:space="preserve">are </w:t>
      </w:r>
      <w:r w:rsidR="00735D26">
        <w:rPr>
          <w:lang w:eastAsia="zh-TW"/>
        </w:rPr>
        <w:t>processed simultaneously. The 12</w:t>
      </w:r>
      <w:r w:rsidR="00232C0F">
        <w:rPr>
          <w:lang w:eastAsia="zh-TW"/>
        </w:rPr>
        <w:t xml:space="preserve"> input channels are 4 x </w:t>
      </w:r>
      <w:proofErr w:type="spellStart"/>
      <w:r w:rsidR="00F455D9" w:rsidRPr="0016761A">
        <w:rPr>
          <w:i/>
          <w:lang w:eastAsia="zh-TW"/>
        </w:rPr>
        <w:t>Avg</w:t>
      </w:r>
      <w:r w:rsidR="00F455D9" w:rsidRPr="00AB6F44">
        <w:rPr>
          <w:i/>
          <w:lang w:eastAsia="zh-TW"/>
        </w:rPr>
        <w:t>Y-Reco</w:t>
      </w:r>
      <w:proofErr w:type="spellEnd"/>
      <w:r w:rsidR="00232C0F">
        <w:rPr>
          <w:lang w:eastAsia="zh-TW"/>
        </w:rPr>
        <w:t xml:space="preserve">, 4 x </w:t>
      </w:r>
      <w:proofErr w:type="spellStart"/>
      <w:r w:rsidR="00906F86">
        <w:rPr>
          <w:i/>
          <w:lang w:eastAsia="zh-TW"/>
        </w:rPr>
        <w:t>Cb</w:t>
      </w:r>
      <w:r w:rsidR="00F455D9" w:rsidRPr="00AB6F44">
        <w:rPr>
          <w:i/>
          <w:lang w:eastAsia="zh-TW"/>
        </w:rPr>
        <w:t>-Reco</w:t>
      </w:r>
      <w:proofErr w:type="spellEnd"/>
      <w:r w:rsidR="00232C0F">
        <w:rPr>
          <w:lang w:eastAsia="zh-TW"/>
        </w:rPr>
        <w:t xml:space="preserve">, and 4 x </w:t>
      </w:r>
      <w:r w:rsidR="00906F86">
        <w:rPr>
          <w:i/>
          <w:lang w:eastAsia="zh-TW"/>
        </w:rPr>
        <w:t>Cr</w:t>
      </w:r>
      <w:r w:rsidR="00F455D9" w:rsidRPr="00AB6F44">
        <w:rPr>
          <w:i/>
          <w:lang w:eastAsia="zh-TW"/>
        </w:rPr>
        <w:t>-</w:t>
      </w:r>
      <w:proofErr w:type="spellStart"/>
      <w:r w:rsidR="00F455D9" w:rsidRPr="00AB6F44">
        <w:rPr>
          <w:i/>
          <w:lang w:eastAsia="zh-TW"/>
        </w:rPr>
        <w:t>Reco</w:t>
      </w:r>
      <w:proofErr w:type="spellEnd"/>
      <w:r w:rsidR="00F455D9">
        <w:rPr>
          <w:lang w:eastAsia="zh-TW"/>
        </w:rPr>
        <w:t xml:space="preserve">, where </w:t>
      </w:r>
      <w:proofErr w:type="spellStart"/>
      <w:r w:rsidR="00F455D9" w:rsidRPr="0016761A">
        <w:rPr>
          <w:i/>
          <w:lang w:eastAsia="zh-TW"/>
        </w:rPr>
        <w:t>Avg</w:t>
      </w:r>
      <w:r w:rsidR="00F455D9" w:rsidRPr="00AB6F44">
        <w:rPr>
          <w:i/>
          <w:lang w:eastAsia="zh-TW"/>
        </w:rPr>
        <w:t>Y-</w:t>
      </w:r>
      <w:r w:rsidR="009F406C">
        <w:rPr>
          <w:i/>
          <w:lang w:eastAsia="zh-TW"/>
        </w:rPr>
        <w:t>Reco</w:t>
      </w:r>
      <w:proofErr w:type="spellEnd"/>
      <w:r w:rsidR="00F455D9">
        <w:rPr>
          <w:lang w:eastAsia="zh-TW"/>
        </w:rPr>
        <w:t xml:space="preserve"> is generated by averaging 4 luma samples first if the YUV format is 420. </w:t>
      </w:r>
      <w:r w:rsidR="00232C0F">
        <w:rPr>
          <w:lang w:eastAsia="zh-TW"/>
        </w:rPr>
        <w:t>U</w:t>
      </w:r>
      <w:r w:rsidR="00F455D9" w:rsidRPr="000D2D5F">
        <w:rPr>
          <w:i/>
          <w:lang w:eastAsia="zh-TW"/>
        </w:rPr>
        <w:t>n</w:t>
      </w:r>
      <w:r w:rsidR="00232C0F">
        <w:rPr>
          <w:i/>
          <w:lang w:eastAsia="zh-TW"/>
        </w:rPr>
        <w:t>p</w:t>
      </w:r>
      <w:r w:rsidR="00F455D9" w:rsidRPr="000D2D5F">
        <w:rPr>
          <w:i/>
          <w:lang w:eastAsia="zh-TW"/>
        </w:rPr>
        <w:t>acking</w:t>
      </w:r>
      <w:r w:rsidR="00232C0F">
        <w:rPr>
          <w:i/>
          <w:lang w:eastAsia="zh-TW"/>
        </w:rPr>
        <w:t xml:space="preserve"> </w:t>
      </w:r>
      <w:r w:rsidR="00F455D9">
        <w:rPr>
          <w:i/>
          <w:lang w:eastAsia="zh-TW"/>
        </w:rPr>
        <w:t xml:space="preserve">Chroma </w:t>
      </w:r>
      <w:r w:rsidR="00F455D9">
        <w:rPr>
          <w:lang w:eastAsia="zh-TW"/>
        </w:rPr>
        <w:t xml:space="preserve">generates the two filtered chroma blocks, after finishing the processes of </w:t>
      </w:r>
      <w:r w:rsidR="00735D26">
        <w:rPr>
          <w:lang w:eastAsia="zh-TW"/>
        </w:rPr>
        <w:t>4</w:t>
      </w:r>
      <w:r w:rsidR="00F455D9">
        <w:rPr>
          <w:lang w:eastAsia="zh-TW"/>
        </w:rPr>
        <w:t xml:space="preserve"> layers.</w:t>
      </w:r>
    </w:p>
    <w:p w14:paraId="782C03B7" w14:textId="77777777" w:rsidR="00717E6A" w:rsidRDefault="00717E6A" w:rsidP="008362C8">
      <w:pPr>
        <w:rPr>
          <w:lang w:eastAsia="zh-TW"/>
        </w:rPr>
      </w:pPr>
    </w:p>
    <w:p w14:paraId="71933EB5" w14:textId="0C715846" w:rsidR="000E0A4D" w:rsidRDefault="00FA4B3B" w:rsidP="00BE086B">
      <w:pPr>
        <w:jc w:val="center"/>
        <w:rPr>
          <w:szCs w:val="22"/>
          <w:lang w:val="en-CA"/>
        </w:rPr>
      </w:pPr>
      <w:r>
        <w:rPr>
          <w:noProof/>
          <w:lang w:eastAsia="zh-TW"/>
        </w:rPr>
        <w:lastRenderedPageBreak/>
        <w:drawing>
          <wp:inline distT="0" distB="0" distL="0" distR="0" wp14:anchorId="7354236F" wp14:editId="4317BDED">
            <wp:extent cx="3120000" cy="3600000"/>
            <wp:effectExtent l="0" t="0" r="4445"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20000" cy="3600000"/>
                    </a:xfrm>
                    <a:prstGeom prst="rect">
                      <a:avLst/>
                    </a:prstGeom>
                  </pic:spPr>
                </pic:pic>
              </a:graphicData>
            </a:graphic>
          </wp:inline>
        </w:drawing>
      </w:r>
    </w:p>
    <w:p w14:paraId="0B52E2AB" w14:textId="43939512" w:rsidR="00240373" w:rsidRDefault="00240373" w:rsidP="00BE086B">
      <w:pPr>
        <w:jc w:val="center"/>
        <w:rPr>
          <w:szCs w:val="22"/>
          <w:lang w:val="en-CA"/>
        </w:rPr>
      </w:pPr>
      <w:r>
        <w:rPr>
          <w:szCs w:val="22"/>
          <w:lang w:val="en-CA"/>
        </w:rPr>
        <w:t xml:space="preserve">Figure 1. </w:t>
      </w:r>
      <w:r w:rsidR="00D86FDC">
        <w:rPr>
          <w:szCs w:val="22"/>
          <w:lang w:val="en-CA"/>
        </w:rPr>
        <w:t xml:space="preserve"> </w:t>
      </w:r>
      <w:r w:rsidRPr="006E5B81">
        <w:rPr>
          <w:lang w:eastAsia="zh-TW"/>
        </w:rPr>
        <w:t>The network design of CNNLF</w:t>
      </w:r>
      <w:r>
        <w:rPr>
          <w:lang w:eastAsia="zh-TW"/>
        </w:rPr>
        <w:t xml:space="preserve"> in JVET-K0222;</w:t>
      </w:r>
      <w:r w:rsidRPr="006E5B81">
        <w:rPr>
          <w:lang w:eastAsia="zh-TW"/>
        </w:rPr>
        <w:t xml:space="preserve"> (a) </w:t>
      </w:r>
      <w:r>
        <w:rPr>
          <w:lang w:eastAsia="zh-TW"/>
        </w:rPr>
        <w:t>for l</w:t>
      </w:r>
      <w:r w:rsidRPr="006E5B81">
        <w:rPr>
          <w:lang w:eastAsia="zh-TW"/>
        </w:rPr>
        <w:t>uma</w:t>
      </w:r>
      <w:r>
        <w:rPr>
          <w:lang w:eastAsia="zh-TW"/>
        </w:rPr>
        <w:t>;</w:t>
      </w:r>
      <w:r w:rsidRPr="006E5B81">
        <w:rPr>
          <w:lang w:eastAsia="zh-TW"/>
        </w:rPr>
        <w:t xml:space="preserve"> (b) </w:t>
      </w:r>
      <w:r>
        <w:rPr>
          <w:lang w:eastAsia="zh-TW"/>
        </w:rPr>
        <w:t>for c</w:t>
      </w:r>
      <w:r w:rsidRPr="006E5B81">
        <w:rPr>
          <w:lang w:eastAsia="zh-TW"/>
        </w:rPr>
        <w:t>hroma</w:t>
      </w:r>
      <w:r>
        <w:rPr>
          <w:lang w:eastAsia="zh-TW"/>
        </w:rPr>
        <w:t>.</w:t>
      </w:r>
    </w:p>
    <w:p w14:paraId="05CE71F2" w14:textId="77777777" w:rsidR="00240373" w:rsidRDefault="00240373" w:rsidP="009234A5">
      <w:pPr>
        <w:rPr>
          <w:szCs w:val="22"/>
          <w:lang w:val="en-CA"/>
        </w:rPr>
      </w:pPr>
    </w:p>
    <w:p w14:paraId="4DC46530" w14:textId="79000F7F" w:rsidR="00B608F7" w:rsidRDefault="00B608F7" w:rsidP="00B608F7">
      <w:pPr>
        <w:rPr>
          <w:lang w:eastAsia="zh-TW"/>
        </w:rPr>
      </w:pPr>
      <w:r>
        <w:rPr>
          <w:lang w:val="en-CA"/>
        </w:rPr>
        <w:t xml:space="preserve">In </w:t>
      </w:r>
      <w:r>
        <w:rPr>
          <w:szCs w:val="22"/>
          <w:lang w:val="en-CA"/>
        </w:rPr>
        <w:t>JVET-K0222</w:t>
      </w:r>
      <w:r>
        <w:rPr>
          <w:lang w:eastAsia="zh-TW"/>
        </w:rPr>
        <w:t>, the parameters of CNNLF are signal</w:t>
      </w:r>
      <w:r w:rsidR="00A318C6">
        <w:rPr>
          <w:lang w:eastAsia="zh-TW"/>
        </w:rPr>
        <w:t>l</w:t>
      </w:r>
      <w:r>
        <w:rPr>
          <w:lang w:eastAsia="zh-TW"/>
        </w:rPr>
        <w:t>ed in the</w:t>
      </w:r>
      <w:r w:rsidR="00A318C6">
        <w:rPr>
          <w:lang w:val="en-CA"/>
        </w:rPr>
        <w:t xml:space="preserve"> </w:t>
      </w:r>
      <w:r>
        <w:rPr>
          <w:lang w:val="en-CA"/>
        </w:rPr>
        <w:t>I-slice header of each random access segment (RAS, roughly 1 sec in the conducted tests)</w:t>
      </w:r>
      <w:r w:rsidR="00A318C6">
        <w:rPr>
          <w:lang w:val="en-CA"/>
        </w:rPr>
        <w:t>,</w:t>
      </w:r>
      <w:r>
        <w:rPr>
          <w:lang w:val="en-CA"/>
        </w:rPr>
        <w:t xml:space="preserve"> and the parameters are trained by the </w:t>
      </w:r>
      <w:r w:rsidR="00A318C6">
        <w:rPr>
          <w:lang w:val="en-CA"/>
        </w:rPr>
        <w:t>pictures</w:t>
      </w:r>
      <w:r>
        <w:rPr>
          <w:lang w:val="en-CA"/>
        </w:rPr>
        <w:t xml:space="preserve"> in this RAS with temporal ID equal to 0 or 1;</w:t>
      </w:r>
      <w:r>
        <w:rPr>
          <w:lang w:eastAsia="zh-TW"/>
        </w:rPr>
        <w:t xml:space="preserve"> and multi-level on/off control is applied at slice level and coding tree block (CTB) level for each color component. At the slice header, one syntax element is signal</w:t>
      </w:r>
      <w:r w:rsidR="006857BF">
        <w:rPr>
          <w:lang w:eastAsia="zh-TW"/>
        </w:rPr>
        <w:t>l</w:t>
      </w:r>
      <w:r>
        <w:rPr>
          <w:lang w:eastAsia="zh-TW"/>
        </w:rPr>
        <w:t>ed to indicate the mode selection among 3 supported modes, {</w:t>
      </w:r>
      <w:proofErr w:type="spellStart"/>
      <w:r w:rsidRPr="00D310FF">
        <w:rPr>
          <w:i/>
          <w:lang w:eastAsia="zh-TW"/>
        </w:rPr>
        <w:t>SliceAllOff</w:t>
      </w:r>
      <w:proofErr w:type="spellEnd"/>
      <w:r>
        <w:rPr>
          <w:lang w:eastAsia="zh-TW"/>
        </w:rPr>
        <w:t xml:space="preserve">, </w:t>
      </w:r>
      <w:proofErr w:type="spellStart"/>
      <w:r w:rsidRPr="00D310FF">
        <w:rPr>
          <w:i/>
          <w:lang w:eastAsia="zh-TW"/>
        </w:rPr>
        <w:t>SliceAllOn</w:t>
      </w:r>
      <w:proofErr w:type="spellEnd"/>
      <w:r>
        <w:rPr>
          <w:lang w:eastAsia="zh-TW"/>
        </w:rPr>
        <w:t xml:space="preserve">, </w:t>
      </w:r>
      <w:proofErr w:type="spellStart"/>
      <w:proofErr w:type="gramStart"/>
      <w:r w:rsidRPr="00D310FF">
        <w:rPr>
          <w:i/>
          <w:lang w:eastAsia="zh-TW"/>
        </w:rPr>
        <w:t>CTBOnOff</w:t>
      </w:r>
      <w:proofErr w:type="spellEnd"/>
      <w:proofErr w:type="gramEnd"/>
      <w:r>
        <w:rPr>
          <w:lang w:eastAsia="zh-TW"/>
        </w:rPr>
        <w:t xml:space="preserve">}. If </w:t>
      </w:r>
      <w:proofErr w:type="spellStart"/>
      <w:r w:rsidRPr="00D310FF">
        <w:rPr>
          <w:i/>
          <w:lang w:eastAsia="zh-TW"/>
        </w:rPr>
        <w:t>SliceAllOff</w:t>
      </w:r>
      <w:proofErr w:type="spellEnd"/>
      <w:r w:rsidRPr="00D310FF">
        <w:rPr>
          <w:lang w:eastAsia="zh-TW"/>
        </w:rPr>
        <w:t xml:space="preserve"> is</w:t>
      </w:r>
      <w:r>
        <w:rPr>
          <w:lang w:eastAsia="zh-TW"/>
        </w:rPr>
        <w:t xml:space="preserve"> selected, the CNNLF is disabled for the current component in the current slice. If </w:t>
      </w:r>
      <w:proofErr w:type="spellStart"/>
      <w:r w:rsidRPr="00D310FF">
        <w:rPr>
          <w:i/>
          <w:lang w:eastAsia="zh-TW"/>
        </w:rPr>
        <w:t>SliceAll</w:t>
      </w:r>
      <w:r>
        <w:rPr>
          <w:i/>
          <w:lang w:eastAsia="zh-TW"/>
        </w:rPr>
        <w:t>On</w:t>
      </w:r>
      <w:proofErr w:type="spellEnd"/>
      <w:r w:rsidRPr="00D310FF">
        <w:rPr>
          <w:lang w:eastAsia="zh-TW"/>
        </w:rPr>
        <w:t xml:space="preserve"> is</w:t>
      </w:r>
      <w:r>
        <w:rPr>
          <w:lang w:eastAsia="zh-TW"/>
        </w:rPr>
        <w:t xml:space="preserve"> selected, the CNNLF is applied for all samples of the current component in the current slice. If </w:t>
      </w:r>
      <w:proofErr w:type="spellStart"/>
      <w:r>
        <w:rPr>
          <w:i/>
          <w:lang w:eastAsia="zh-TW"/>
        </w:rPr>
        <w:t>CTBOnOff</w:t>
      </w:r>
      <w:proofErr w:type="spellEnd"/>
      <w:r w:rsidRPr="00D310FF">
        <w:rPr>
          <w:lang w:eastAsia="zh-TW"/>
        </w:rPr>
        <w:t xml:space="preserve"> is</w:t>
      </w:r>
      <w:r>
        <w:rPr>
          <w:lang w:eastAsia="zh-TW"/>
        </w:rPr>
        <w:t xml:space="preserve"> selected, whether the CNNLF is applied or not depends on the syntax elements signal</w:t>
      </w:r>
      <w:r w:rsidR="006857BF">
        <w:rPr>
          <w:lang w:eastAsia="zh-TW"/>
        </w:rPr>
        <w:t>l</w:t>
      </w:r>
      <w:r>
        <w:rPr>
          <w:lang w:eastAsia="zh-TW"/>
        </w:rPr>
        <w:t>ed at CTB level. At CTB level, there are also three on/off modes, {</w:t>
      </w:r>
      <w:proofErr w:type="spellStart"/>
      <w:r w:rsidRPr="00D310FF">
        <w:rPr>
          <w:i/>
          <w:lang w:eastAsia="zh-TW"/>
        </w:rPr>
        <w:t>CTBAllOff</w:t>
      </w:r>
      <w:proofErr w:type="spellEnd"/>
      <w:r w:rsidRPr="00D310FF">
        <w:rPr>
          <w:i/>
          <w:lang w:eastAsia="zh-TW"/>
        </w:rPr>
        <w:t xml:space="preserve">, </w:t>
      </w:r>
      <w:proofErr w:type="spellStart"/>
      <w:r w:rsidRPr="00D310FF">
        <w:rPr>
          <w:i/>
          <w:lang w:eastAsia="zh-TW"/>
        </w:rPr>
        <w:t>CTBAllOn</w:t>
      </w:r>
      <w:proofErr w:type="spellEnd"/>
      <w:r w:rsidRPr="00D310FF">
        <w:rPr>
          <w:i/>
          <w:lang w:eastAsia="zh-TW"/>
        </w:rPr>
        <w:t xml:space="preserve">, </w:t>
      </w:r>
      <w:proofErr w:type="spellStart"/>
      <w:proofErr w:type="gramStart"/>
      <w:r w:rsidRPr="00D310FF">
        <w:rPr>
          <w:i/>
          <w:lang w:eastAsia="zh-TW"/>
        </w:rPr>
        <w:t>BlockOnOff</w:t>
      </w:r>
      <w:proofErr w:type="spellEnd"/>
      <w:proofErr w:type="gramEnd"/>
      <w:r>
        <w:rPr>
          <w:lang w:eastAsia="zh-TW"/>
        </w:rPr>
        <w:t xml:space="preserve">}. If </w:t>
      </w:r>
      <w:proofErr w:type="spellStart"/>
      <w:r>
        <w:rPr>
          <w:i/>
          <w:lang w:eastAsia="zh-TW"/>
        </w:rPr>
        <w:t>CTB</w:t>
      </w:r>
      <w:r w:rsidRPr="00D310FF">
        <w:rPr>
          <w:i/>
          <w:lang w:eastAsia="zh-TW"/>
        </w:rPr>
        <w:t>AllOff</w:t>
      </w:r>
      <w:proofErr w:type="spellEnd"/>
      <w:r w:rsidRPr="00D310FF">
        <w:rPr>
          <w:lang w:eastAsia="zh-TW"/>
        </w:rPr>
        <w:t xml:space="preserve"> is</w:t>
      </w:r>
      <w:r>
        <w:rPr>
          <w:lang w:eastAsia="zh-TW"/>
        </w:rPr>
        <w:t xml:space="preserve"> selected, the CNNLF is disabled for the current component in the current CTB. If </w:t>
      </w:r>
      <w:proofErr w:type="spellStart"/>
      <w:r>
        <w:rPr>
          <w:i/>
          <w:lang w:eastAsia="zh-TW"/>
        </w:rPr>
        <w:t>CTB</w:t>
      </w:r>
      <w:r w:rsidRPr="00D310FF">
        <w:rPr>
          <w:i/>
          <w:lang w:eastAsia="zh-TW"/>
        </w:rPr>
        <w:t>All</w:t>
      </w:r>
      <w:r>
        <w:rPr>
          <w:i/>
          <w:lang w:eastAsia="zh-TW"/>
        </w:rPr>
        <w:t>On</w:t>
      </w:r>
      <w:proofErr w:type="spellEnd"/>
      <w:r w:rsidRPr="00D310FF">
        <w:rPr>
          <w:lang w:eastAsia="zh-TW"/>
        </w:rPr>
        <w:t xml:space="preserve"> is</w:t>
      </w:r>
      <w:r>
        <w:rPr>
          <w:lang w:eastAsia="zh-TW"/>
        </w:rPr>
        <w:t xml:space="preserve"> selected, the CNNLF is applied for all samples in the current CTB for the current component. If </w:t>
      </w:r>
      <w:proofErr w:type="spellStart"/>
      <w:r>
        <w:rPr>
          <w:i/>
          <w:lang w:eastAsia="zh-TW"/>
        </w:rPr>
        <w:t>BlockOnOff</w:t>
      </w:r>
      <w:proofErr w:type="spellEnd"/>
      <w:r w:rsidRPr="00D310FF">
        <w:rPr>
          <w:lang w:eastAsia="zh-TW"/>
        </w:rPr>
        <w:t xml:space="preserve"> is</w:t>
      </w:r>
      <w:r>
        <w:rPr>
          <w:lang w:eastAsia="zh-TW"/>
        </w:rPr>
        <w:t xml:space="preserve"> selected, whether the CNNLF is applied or not depends on the on/off flags signal</w:t>
      </w:r>
      <w:r w:rsidR="006857BF">
        <w:rPr>
          <w:lang w:eastAsia="zh-TW"/>
        </w:rPr>
        <w:t>l</w:t>
      </w:r>
      <w:r>
        <w:rPr>
          <w:lang w:eastAsia="zh-TW"/>
        </w:rPr>
        <w:t>ed at 32x32 block level.</w:t>
      </w:r>
    </w:p>
    <w:p w14:paraId="74286C01" w14:textId="77777777" w:rsidR="00B608F7" w:rsidRDefault="00B608F7" w:rsidP="009234A5">
      <w:pPr>
        <w:rPr>
          <w:szCs w:val="22"/>
          <w:lang w:val="en-CA"/>
        </w:rPr>
      </w:pPr>
    </w:p>
    <w:p w14:paraId="10E2634D" w14:textId="77777777" w:rsidR="000E0A4D" w:rsidRDefault="000E0A4D" w:rsidP="000E0A4D">
      <w:pPr>
        <w:pStyle w:val="Heading1"/>
        <w:ind w:left="432" w:hanging="432"/>
        <w:rPr>
          <w:lang w:val="en-CA"/>
        </w:rPr>
      </w:pPr>
      <w:r>
        <w:rPr>
          <w:lang w:val="en-CA"/>
        </w:rPr>
        <w:t>Proposed methods</w:t>
      </w:r>
    </w:p>
    <w:p w14:paraId="2855F663" w14:textId="7ABA36ED" w:rsidR="00B21398" w:rsidRDefault="00A13365" w:rsidP="00B21398">
      <w:pPr>
        <w:pStyle w:val="Heading2"/>
        <w:rPr>
          <w:lang w:val="en-CA"/>
        </w:rPr>
      </w:pPr>
      <w:r>
        <w:rPr>
          <w:lang w:val="en-CA"/>
        </w:rPr>
        <w:t>One</w:t>
      </w:r>
      <w:r w:rsidR="00B21398">
        <w:rPr>
          <w:lang w:val="en-CA"/>
        </w:rPr>
        <w:t xml:space="preserve"> </w:t>
      </w:r>
      <w:r w:rsidR="006857BF">
        <w:rPr>
          <w:lang w:val="en-CA"/>
        </w:rPr>
        <w:t xml:space="preserve">shared </w:t>
      </w:r>
      <w:r w:rsidR="00A352D2">
        <w:rPr>
          <w:lang w:val="en-CA"/>
        </w:rPr>
        <w:t>network</w:t>
      </w:r>
      <w:r>
        <w:rPr>
          <w:lang w:val="en-CA"/>
        </w:rPr>
        <w:t xml:space="preserve"> for </w:t>
      </w:r>
      <w:proofErr w:type="spellStart"/>
      <w:r>
        <w:rPr>
          <w:lang w:val="en-CA"/>
        </w:rPr>
        <w:t>luma</w:t>
      </w:r>
      <w:proofErr w:type="spellEnd"/>
      <w:r>
        <w:rPr>
          <w:lang w:val="en-CA"/>
        </w:rPr>
        <w:t xml:space="preserve"> and </w:t>
      </w:r>
      <w:proofErr w:type="spellStart"/>
      <w:r>
        <w:rPr>
          <w:lang w:val="en-CA"/>
        </w:rPr>
        <w:t>chroma</w:t>
      </w:r>
      <w:proofErr w:type="spellEnd"/>
    </w:p>
    <w:p w14:paraId="3C33648E" w14:textId="67FEBA99" w:rsidR="00B21398" w:rsidRDefault="00724F70" w:rsidP="00B21398">
      <w:pPr>
        <w:rPr>
          <w:lang w:val="en-CA"/>
        </w:rPr>
      </w:pPr>
      <w:r>
        <w:rPr>
          <w:lang w:val="en-CA"/>
        </w:rPr>
        <w:t>To reduce CNNLF parameters signa</w:t>
      </w:r>
      <w:r w:rsidR="00CB2744">
        <w:rPr>
          <w:lang w:val="en-CA"/>
        </w:rPr>
        <w:t>l</w:t>
      </w:r>
      <w:r>
        <w:rPr>
          <w:lang w:val="en-CA"/>
        </w:rPr>
        <w:t xml:space="preserve">ling overhead and decoding time, it </w:t>
      </w:r>
      <w:r w:rsidR="00CB2744">
        <w:rPr>
          <w:lang w:val="en-CA"/>
        </w:rPr>
        <w:t xml:space="preserve">is </w:t>
      </w:r>
      <w:r>
        <w:rPr>
          <w:lang w:val="en-CA"/>
        </w:rPr>
        <w:t xml:space="preserve">proposed to </w:t>
      </w:r>
      <w:r w:rsidR="00DB3A34">
        <w:rPr>
          <w:lang w:val="en-CA"/>
        </w:rPr>
        <w:t xml:space="preserve">apply </w:t>
      </w:r>
      <w:r>
        <w:rPr>
          <w:lang w:val="en-CA"/>
        </w:rPr>
        <w:t xml:space="preserve">one network </w:t>
      </w:r>
      <w:r w:rsidR="00DB3A34">
        <w:rPr>
          <w:lang w:val="en-CA"/>
        </w:rPr>
        <w:t>shared by</w:t>
      </w:r>
      <w:r>
        <w:rPr>
          <w:lang w:val="en-CA"/>
        </w:rPr>
        <w:t xml:space="preserve"> </w:t>
      </w:r>
      <w:proofErr w:type="spellStart"/>
      <w:r>
        <w:rPr>
          <w:lang w:val="en-CA"/>
        </w:rPr>
        <w:t>luma</w:t>
      </w:r>
      <w:proofErr w:type="spellEnd"/>
      <w:r>
        <w:rPr>
          <w:lang w:val="en-CA"/>
        </w:rPr>
        <w:t xml:space="preserve"> and </w:t>
      </w:r>
      <w:proofErr w:type="spellStart"/>
      <w:r>
        <w:rPr>
          <w:lang w:val="en-CA"/>
        </w:rPr>
        <w:t>chroma</w:t>
      </w:r>
      <w:proofErr w:type="spellEnd"/>
      <w:r w:rsidR="00961C77">
        <w:rPr>
          <w:lang w:val="en-CA"/>
        </w:rPr>
        <w:t>,</w:t>
      </w:r>
      <w:r w:rsidR="005C2111">
        <w:rPr>
          <w:lang w:val="en-CA"/>
        </w:rPr>
        <w:t xml:space="preserve"> </w:t>
      </w:r>
      <w:r w:rsidR="00961C77">
        <w:rPr>
          <w:lang w:val="en-CA"/>
        </w:rPr>
        <w:t xml:space="preserve">as </w:t>
      </w:r>
      <w:r w:rsidR="005C2111">
        <w:rPr>
          <w:lang w:val="en-CA"/>
        </w:rPr>
        <w:t>shown in Figure 2</w:t>
      </w:r>
      <w:r w:rsidR="00961C77">
        <w:rPr>
          <w:lang w:val="en-CA"/>
        </w:rPr>
        <w:t>.</w:t>
      </w:r>
      <w:r w:rsidR="00021805">
        <w:rPr>
          <w:lang w:val="en-CA"/>
        </w:rPr>
        <w:t xml:space="preserve"> In our design, each coding tree unit (CTU) is independently processed by CNNLF.</w:t>
      </w:r>
      <w:r w:rsidR="0046168B">
        <w:rPr>
          <w:lang w:val="en-CA"/>
        </w:rPr>
        <w:t xml:space="preserve"> In </w:t>
      </w:r>
      <w:r w:rsidR="0046168B" w:rsidRPr="0046168B">
        <w:rPr>
          <w:i/>
          <w:lang w:val="en-CA"/>
        </w:rPr>
        <w:t>Packing</w:t>
      </w:r>
      <w:r w:rsidR="0046168B">
        <w:rPr>
          <w:lang w:val="en-CA"/>
        </w:rPr>
        <w:t>, every 2x2</w:t>
      </w:r>
      <w:r w:rsidR="00021805">
        <w:rPr>
          <w:lang w:val="en-CA"/>
        </w:rPr>
        <w:t>-sample</w:t>
      </w:r>
      <w:r w:rsidR="0046168B">
        <w:rPr>
          <w:lang w:val="en-CA"/>
        </w:rPr>
        <w:t xml:space="preserve"> block</w:t>
      </w:r>
      <w:r w:rsidR="00021805">
        <w:rPr>
          <w:lang w:val="en-CA"/>
        </w:rPr>
        <w:t xml:space="preserve"> of </w:t>
      </w:r>
      <w:proofErr w:type="spellStart"/>
      <w:r w:rsidR="00021805">
        <w:rPr>
          <w:lang w:val="en-CA"/>
        </w:rPr>
        <w:t>luma</w:t>
      </w:r>
      <w:proofErr w:type="spellEnd"/>
      <w:r w:rsidR="0046168B">
        <w:rPr>
          <w:lang w:val="en-CA"/>
        </w:rPr>
        <w:t xml:space="preserve"> </w:t>
      </w:r>
      <w:r w:rsidR="00021805">
        <w:rPr>
          <w:lang w:val="en-CA"/>
        </w:rPr>
        <w:t>are</w:t>
      </w:r>
      <w:r w:rsidR="0046168B">
        <w:rPr>
          <w:lang w:val="en-CA"/>
        </w:rPr>
        <w:t xml:space="preserve"> </w:t>
      </w:r>
      <w:r w:rsidR="00021805">
        <w:rPr>
          <w:lang w:val="en-CA"/>
        </w:rPr>
        <w:t>treated as one sample</w:t>
      </w:r>
      <w:r w:rsidR="0046168B">
        <w:rPr>
          <w:lang w:val="en-CA"/>
        </w:rPr>
        <w:t xml:space="preserve"> </w:t>
      </w:r>
      <w:r w:rsidR="00021805">
        <w:rPr>
          <w:lang w:val="en-CA"/>
        </w:rPr>
        <w:t xml:space="preserve">of four </w:t>
      </w:r>
      <w:r w:rsidR="0046168B">
        <w:rPr>
          <w:lang w:val="en-CA"/>
        </w:rPr>
        <w:t xml:space="preserve">channels, </w:t>
      </w:r>
      <w:r w:rsidR="00021805">
        <w:rPr>
          <w:lang w:val="en-CA"/>
        </w:rPr>
        <w:t xml:space="preserve">so there are six channels in total (Y0, Y1, Y2, Y3, </w:t>
      </w:r>
      <w:proofErr w:type="spellStart"/>
      <w:r w:rsidR="00021805">
        <w:rPr>
          <w:lang w:val="en-CA"/>
        </w:rPr>
        <w:t>Cb</w:t>
      </w:r>
      <w:proofErr w:type="spellEnd"/>
      <w:r w:rsidR="00021805">
        <w:rPr>
          <w:lang w:val="en-CA"/>
        </w:rPr>
        <w:t xml:space="preserve">, </w:t>
      </w:r>
      <w:proofErr w:type="gramStart"/>
      <w:r w:rsidR="00021805">
        <w:rPr>
          <w:lang w:val="en-CA"/>
        </w:rPr>
        <w:t>Cr</w:t>
      </w:r>
      <w:proofErr w:type="gramEnd"/>
      <w:r w:rsidR="00021805">
        <w:rPr>
          <w:lang w:val="en-CA"/>
        </w:rPr>
        <w:t>)</w:t>
      </w:r>
      <w:r w:rsidR="0046168B">
        <w:rPr>
          <w:lang w:val="en-CA"/>
        </w:rPr>
        <w:t xml:space="preserve">. </w:t>
      </w:r>
      <w:r w:rsidR="009B13BA">
        <w:rPr>
          <w:lang w:val="en-CA"/>
        </w:rPr>
        <w:t>After</w:t>
      </w:r>
      <w:r w:rsidR="0046168B">
        <w:rPr>
          <w:lang w:val="en-CA"/>
        </w:rPr>
        <w:t xml:space="preserve"> </w:t>
      </w:r>
      <w:r w:rsidR="0046168B" w:rsidRPr="0046168B">
        <w:rPr>
          <w:i/>
          <w:lang w:val="en-CA"/>
        </w:rPr>
        <w:t>Packing</w:t>
      </w:r>
      <w:r w:rsidR="009B13BA">
        <w:rPr>
          <w:lang w:val="en-CA"/>
        </w:rPr>
        <w:t>, the size of the reconstructed samples becomes</w:t>
      </w:r>
      <w:r w:rsidR="0046168B">
        <w:rPr>
          <w:lang w:val="en-CA"/>
        </w:rPr>
        <w:t xml:space="preserve"> 64x64x6.</w:t>
      </w:r>
      <w:r w:rsidR="009B13BA">
        <w:rPr>
          <w:lang w:val="en-CA"/>
        </w:rPr>
        <w:t xml:space="preserve"> After 3 layers convolution, </w:t>
      </w:r>
      <w:r w:rsidR="00C51624">
        <w:rPr>
          <w:lang w:val="en-CA"/>
        </w:rPr>
        <w:t xml:space="preserve">the size of the </w:t>
      </w:r>
      <w:r w:rsidR="00046370">
        <w:rPr>
          <w:lang w:val="en-CA"/>
        </w:rPr>
        <w:t>results</w:t>
      </w:r>
      <w:r w:rsidR="00C51624">
        <w:rPr>
          <w:lang w:val="en-CA"/>
        </w:rPr>
        <w:t xml:space="preserve"> is still 64x64x6.</w:t>
      </w:r>
      <w:r w:rsidR="00E152C5">
        <w:rPr>
          <w:lang w:val="en-CA"/>
        </w:rPr>
        <w:t xml:space="preserve"> In </w:t>
      </w:r>
      <w:r w:rsidR="00E152C5" w:rsidRPr="00E152C5">
        <w:rPr>
          <w:i/>
          <w:lang w:val="en-CA"/>
        </w:rPr>
        <w:t>Unpacking</w:t>
      </w:r>
      <w:r w:rsidR="00E152C5">
        <w:rPr>
          <w:lang w:val="en-CA"/>
        </w:rPr>
        <w:t xml:space="preserve">, </w:t>
      </w:r>
      <w:r w:rsidR="003F0095">
        <w:rPr>
          <w:lang w:val="en-CA"/>
        </w:rPr>
        <w:t xml:space="preserve">the </w:t>
      </w:r>
      <w:r w:rsidR="00C54602">
        <w:rPr>
          <w:lang w:val="en-CA"/>
        </w:rPr>
        <w:t xml:space="preserve">first 4 channels </w:t>
      </w:r>
      <w:r w:rsidR="003F0095">
        <w:rPr>
          <w:lang w:val="en-CA"/>
        </w:rPr>
        <w:t>ensemble</w:t>
      </w:r>
      <w:r w:rsidR="00C54602">
        <w:rPr>
          <w:lang w:val="en-CA"/>
        </w:rPr>
        <w:t xml:space="preserve"> </w:t>
      </w:r>
      <w:r w:rsidR="003F0095">
        <w:rPr>
          <w:lang w:val="en-CA"/>
        </w:rPr>
        <w:t xml:space="preserve">the </w:t>
      </w:r>
      <w:proofErr w:type="spellStart"/>
      <w:r w:rsidR="00C54602">
        <w:rPr>
          <w:lang w:val="en-CA"/>
        </w:rPr>
        <w:t>luma</w:t>
      </w:r>
      <w:proofErr w:type="spellEnd"/>
      <w:r w:rsidR="003F0095">
        <w:rPr>
          <w:lang w:val="en-CA"/>
        </w:rPr>
        <w:t xml:space="preserve"> coding tree block (CTB)</w:t>
      </w:r>
      <w:r w:rsidR="00C54602">
        <w:rPr>
          <w:lang w:val="en-CA"/>
        </w:rPr>
        <w:t xml:space="preserve">, and last 2 channels are for </w:t>
      </w:r>
      <w:r w:rsidR="003F0095">
        <w:rPr>
          <w:lang w:val="en-CA"/>
        </w:rPr>
        <w:t xml:space="preserve">the two </w:t>
      </w:r>
      <w:proofErr w:type="spellStart"/>
      <w:r w:rsidR="00C54602">
        <w:rPr>
          <w:lang w:val="en-CA"/>
        </w:rPr>
        <w:t>chroma</w:t>
      </w:r>
      <w:proofErr w:type="spellEnd"/>
      <w:r w:rsidR="00C54602">
        <w:rPr>
          <w:lang w:val="en-CA"/>
        </w:rPr>
        <w:t xml:space="preserve"> </w:t>
      </w:r>
      <w:r w:rsidR="003F0095">
        <w:rPr>
          <w:lang w:val="en-CA"/>
        </w:rPr>
        <w:t>CTBs</w:t>
      </w:r>
      <w:r w:rsidR="00C54602">
        <w:rPr>
          <w:lang w:val="en-CA"/>
        </w:rPr>
        <w:t>.</w:t>
      </w:r>
      <w:r w:rsidR="00681D06">
        <w:rPr>
          <w:lang w:val="en-CA"/>
        </w:rPr>
        <w:t xml:space="preserve"> </w:t>
      </w:r>
      <w:r w:rsidR="003F0095">
        <w:rPr>
          <w:lang w:val="en-CA"/>
        </w:rPr>
        <w:t>Finally, th</w:t>
      </w:r>
      <w:r w:rsidR="00AB6D72">
        <w:rPr>
          <w:lang w:val="en-CA"/>
        </w:rPr>
        <w:t xml:space="preserve">e </w:t>
      </w:r>
      <w:r w:rsidR="003F0095">
        <w:rPr>
          <w:lang w:val="en-CA"/>
        </w:rPr>
        <w:t>CNNLF output</w:t>
      </w:r>
      <w:r w:rsidR="00AB6D72">
        <w:rPr>
          <w:lang w:val="en-CA"/>
        </w:rPr>
        <w:t xml:space="preserve"> samples are calculated by summing ALF</w:t>
      </w:r>
      <w:r w:rsidR="003F0095">
        <w:rPr>
          <w:lang w:val="en-CA"/>
        </w:rPr>
        <w:t xml:space="preserve"> output samples</w:t>
      </w:r>
      <w:r w:rsidR="00AB6D72">
        <w:rPr>
          <w:lang w:val="en-CA"/>
        </w:rPr>
        <w:t xml:space="preserve"> and the </w:t>
      </w:r>
      <w:r w:rsidR="00AB6D72" w:rsidRPr="00AB6D72">
        <w:rPr>
          <w:i/>
          <w:lang w:val="en-CA"/>
        </w:rPr>
        <w:t>Unpacking</w:t>
      </w:r>
      <w:r w:rsidR="006B5AD4">
        <w:rPr>
          <w:i/>
          <w:lang w:val="en-CA"/>
        </w:rPr>
        <w:t xml:space="preserve"> </w:t>
      </w:r>
      <w:r w:rsidR="006B5AD4">
        <w:rPr>
          <w:lang w:val="en-CA"/>
        </w:rPr>
        <w:t>output samples</w:t>
      </w:r>
      <w:r w:rsidR="00AB6D72">
        <w:rPr>
          <w:lang w:val="en-CA"/>
        </w:rPr>
        <w:t>.</w:t>
      </w:r>
    </w:p>
    <w:p w14:paraId="77254B05" w14:textId="77777777" w:rsidR="00C273A6" w:rsidRPr="00B21398" w:rsidRDefault="00C273A6" w:rsidP="00C273A6">
      <w:pPr>
        <w:rPr>
          <w:lang w:val="en-CA"/>
        </w:rPr>
      </w:pPr>
    </w:p>
    <w:p w14:paraId="6CBBFE44" w14:textId="77777777" w:rsidR="00C273A6" w:rsidRDefault="00C273A6" w:rsidP="00C273A6">
      <w:pPr>
        <w:jc w:val="center"/>
        <w:rPr>
          <w:lang w:val="en-CA"/>
        </w:rPr>
      </w:pPr>
      <w:r>
        <w:rPr>
          <w:noProof/>
          <w:lang w:eastAsia="zh-TW"/>
        </w:rPr>
        <w:lastRenderedPageBreak/>
        <w:drawing>
          <wp:inline distT="0" distB="0" distL="0" distR="0" wp14:anchorId="0FB435D8" wp14:editId="0F824670">
            <wp:extent cx="1619359" cy="2880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19359" cy="2880000"/>
                    </a:xfrm>
                    <a:prstGeom prst="rect">
                      <a:avLst/>
                    </a:prstGeom>
                  </pic:spPr>
                </pic:pic>
              </a:graphicData>
            </a:graphic>
          </wp:inline>
        </w:drawing>
      </w:r>
    </w:p>
    <w:p w14:paraId="031675DC" w14:textId="731EFDFF" w:rsidR="00C273A6" w:rsidRDefault="00C273A6" w:rsidP="00C273A6">
      <w:pPr>
        <w:jc w:val="center"/>
        <w:rPr>
          <w:szCs w:val="22"/>
          <w:lang w:val="en-CA"/>
        </w:rPr>
      </w:pPr>
      <w:r>
        <w:rPr>
          <w:szCs w:val="22"/>
          <w:lang w:val="en-CA"/>
        </w:rPr>
        <w:t>Figure 2.</w:t>
      </w:r>
      <w:r w:rsidR="00D86FDC">
        <w:rPr>
          <w:szCs w:val="22"/>
          <w:lang w:val="en-CA"/>
        </w:rPr>
        <w:t xml:space="preserve"> </w:t>
      </w:r>
      <w:r>
        <w:rPr>
          <w:szCs w:val="22"/>
          <w:lang w:val="en-CA"/>
        </w:rPr>
        <w:t xml:space="preserve"> </w:t>
      </w:r>
      <w:r w:rsidRPr="006E5B81">
        <w:rPr>
          <w:lang w:eastAsia="zh-TW"/>
        </w:rPr>
        <w:t xml:space="preserve">The </w:t>
      </w:r>
      <w:r w:rsidR="00CD35A9">
        <w:rPr>
          <w:lang w:eastAsia="zh-TW"/>
        </w:rPr>
        <w:t xml:space="preserve">proposed </w:t>
      </w:r>
      <w:r w:rsidRPr="006E5B81">
        <w:rPr>
          <w:lang w:eastAsia="zh-TW"/>
        </w:rPr>
        <w:t>network design of CNNLF</w:t>
      </w:r>
      <w:r w:rsidR="003844E3">
        <w:rPr>
          <w:lang w:eastAsia="zh-TW"/>
        </w:rPr>
        <w:t xml:space="preserve"> in this contribution</w:t>
      </w:r>
      <w:r>
        <w:rPr>
          <w:lang w:eastAsia="zh-TW"/>
        </w:rPr>
        <w:t>.</w:t>
      </w:r>
    </w:p>
    <w:p w14:paraId="2455A2D0" w14:textId="77777777" w:rsidR="00AB6D72" w:rsidRPr="00095FA8" w:rsidRDefault="00AB6D72" w:rsidP="00B21398">
      <w:pPr>
        <w:rPr>
          <w:lang w:val="en-CA"/>
        </w:rPr>
      </w:pPr>
    </w:p>
    <w:p w14:paraId="4CA70C02" w14:textId="16225B59" w:rsidR="00B21398" w:rsidRDefault="00540EC1" w:rsidP="00B21398">
      <w:pPr>
        <w:pStyle w:val="Heading2"/>
        <w:rPr>
          <w:lang w:val="en-CA"/>
        </w:rPr>
      </w:pPr>
      <w:r>
        <w:rPr>
          <w:lang w:val="en-CA"/>
        </w:rPr>
        <w:t>CNNLF parameters</w:t>
      </w:r>
      <w:r w:rsidRPr="00540EC1">
        <w:rPr>
          <w:lang w:val="en-CA"/>
        </w:rPr>
        <w:t xml:space="preserve"> </w:t>
      </w:r>
      <w:r w:rsidR="004E00F5">
        <w:rPr>
          <w:lang w:val="en-CA"/>
        </w:rPr>
        <w:t xml:space="preserve">conditional </w:t>
      </w:r>
      <w:r>
        <w:rPr>
          <w:lang w:val="en-CA"/>
        </w:rPr>
        <w:t>signal</w:t>
      </w:r>
      <w:r w:rsidR="00CB2744">
        <w:rPr>
          <w:lang w:val="en-CA"/>
        </w:rPr>
        <w:t>l</w:t>
      </w:r>
      <w:r w:rsidR="004E00F5">
        <w:rPr>
          <w:lang w:val="en-CA"/>
        </w:rPr>
        <w:t>ing</w:t>
      </w:r>
    </w:p>
    <w:p w14:paraId="1AA5708F" w14:textId="7C785E09" w:rsidR="00B21398" w:rsidRDefault="00213008" w:rsidP="00B21398">
      <w:pPr>
        <w:rPr>
          <w:lang w:val="en-CA"/>
        </w:rPr>
      </w:pPr>
      <w:r>
        <w:rPr>
          <w:lang w:eastAsia="zh-TW"/>
        </w:rPr>
        <w:t xml:space="preserve">The parameters of CNNLF are </w:t>
      </w:r>
      <w:r w:rsidR="006622E3">
        <w:rPr>
          <w:lang w:eastAsia="zh-TW"/>
        </w:rPr>
        <w:t xml:space="preserve">always </w:t>
      </w:r>
      <w:r>
        <w:rPr>
          <w:lang w:eastAsia="zh-TW"/>
        </w:rPr>
        <w:t>signal</w:t>
      </w:r>
      <w:r w:rsidR="00554B14">
        <w:rPr>
          <w:lang w:eastAsia="zh-TW"/>
        </w:rPr>
        <w:t>l</w:t>
      </w:r>
      <w:r>
        <w:rPr>
          <w:lang w:eastAsia="zh-TW"/>
        </w:rPr>
        <w:t xml:space="preserve">ed in the </w:t>
      </w:r>
      <w:r>
        <w:rPr>
          <w:lang w:val="en-CA"/>
        </w:rPr>
        <w:t xml:space="preserve">I-slice header of each </w:t>
      </w:r>
      <w:r w:rsidR="00554B14">
        <w:rPr>
          <w:lang w:val="en-CA"/>
        </w:rPr>
        <w:t>RAS</w:t>
      </w:r>
      <w:r w:rsidR="008E5381">
        <w:rPr>
          <w:lang w:val="en-CA"/>
        </w:rPr>
        <w:t xml:space="preserve"> in JVET-K0222</w:t>
      </w:r>
      <w:r w:rsidR="00CC4199">
        <w:rPr>
          <w:lang w:val="en-CA"/>
        </w:rPr>
        <w:t>.</w:t>
      </w:r>
      <w:r w:rsidR="008E5381">
        <w:rPr>
          <w:lang w:val="en-CA"/>
        </w:rPr>
        <w:t xml:space="preserve"> To improve coding efficiency, </w:t>
      </w:r>
      <w:r w:rsidR="00F158AC">
        <w:rPr>
          <w:lang w:val="en-CA"/>
        </w:rPr>
        <w:t xml:space="preserve">when the mode selection of the intra slice is </w:t>
      </w:r>
      <w:proofErr w:type="spellStart"/>
      <w:r w:rsidR="00F158AC" w:rsidRPr="00D310FF">
        <w:rPr>
          <w:i/>
          <w:lang w:eastAsia="zh-TW"/>
        </w:rPr>
        <w:t>SliceAllOff</w:t>
      </w:r>
      <w:proofErr w:type="spellEnd"/>
      <w:r w:rsidR="00554B14">
        <w:rPr>
          <w:lang w:val="en-CA"/>
        </w:rPr>
        <w:t>,</w:t>
      </w:r>
      <w:r w:rsidR="00F158AC">
        <w:rPr>
          <w:lang w:val="en-CA"/>
        </w:rPr>
        <w:t xml:space="preserve"> </w:t>
      </w:r>
      <w:r w:rsidR="00554B14">
        <w:rPr>
          <w:lang w:val="en-CA"/>
        </w:rPr>
        <w:t>it proposed to not signal CNNLF parameters, a</w:t>
      </w:r>
      <w:r w:rsidR="00F158AC">
        <w:rPr>
          <w:lang w:val="en-CA"/>
        </w:rPr>
        <w:t xml:space="preserve">nd the remaining slices in this RAS are all </w:t>
      </w:r>
      <w:r w:rsidR="00554B14">
        <w:rPr>
          <w:lang w:val="en-CA"/>
        </w:rPr>
        <w:t xml:space="preserve">set </w:t>
      </w:r>
      <w:r w:rsidR="00F158AC">
        <w:rPr>
          <w:lang w:val="en-CA"/>
        </w:rPr>
        <w:t xml:space="preserve">as </w:t>
      </w:r>
      <w:proofErr w:type="spellStart"/>
      <w:r w:rsidR="00F158AC" w:rsidRPr="00D310FF">
        <w:rPr>
          <w:i/>
          <w:lang w:eastAsia="zh-TW"/>
        </w:rPr>
        <w:t>SliceAllOff</w:t>
      </w:r>
      <w:proofErr w:type="spellEnd"/>
      <w:r w:rsidR="00F158AC">
        <w:rPr>
          <w:lang w:val="en-CA"/>
        </w:rPr>
        <w:t>.</w:t>
      </w:r>
    </w:p>
    <w:p w14:paraId="02EE8098" w14:textId="77777777" w:rsidR="006B33E9" w:rsidRPr="001B14C9" w:rsidRDefault="006B33E9" w:rsidP="001B14C9">
      <w:pPr>
        <w:rPr>
          <w:lang w:val="en-CA"/>
        </w:rPr>
      </w:pPr>
    </w:p>
    <w:p w14:paraId="5A6CF9D9" w14:textId="1CA9939A" w:rsidR="001B14C9" w:rsidRPr="001B14C9" w:rsidRDefault="001B14C9" w:rsidP="001B14C9">
      <w:pPr>
        <w:pStyle w:val="Heading1"/>
        <w:rPr>
          <w:lang w:val="en-CA"/>
        </w:rPr>
      </w:pPr>
      <w:r>
        <w:rPr>
          <w:lang w:val="en-CA"/>
        </w:rPr>
        <w:t>Training and inference stage analysis</w:t>
      </w:r>
    </w:p>
    <w:p w14:paraId="2ECBD86F" w14:textId="0F7F4663" w:rsidR="000E0A4D" w:rsidRDefault="009D0528" w:rsidP="009D0528">
      <w:pPr>
        <w:pStyle w:val="Heading2"/>
        <w:rPr>
          <w:lang w:val="en-CA"/>
        </w:rPr>
      </w:pPr>
      <w:r>
        <w:rPr>
          <w:lang w:val="en-CA"/>
        </w:rPr>
        <w:t>Training stage</w:t>
      </w:r>
    </w:p>
    <w:p w14:paraId="5EE558AF" w14:textId="1D1CA842" w:rsidR="000E77A9" w:rsidRDefault="00B20D8F" w:rsidP="00F5190E">
      <w:pPr>
        <w:rPr>
          <w:lang w:val="en-CA"/>
        </w:rPr>
      </w:pPr>
      <w:r>
        <w:rPr>
          <w:lang w:val="en-CA"/>
        </w:rPr>
        <w:t>T</w:t>
      </w:r>
      <w:r w:rsidR="00856B7A" w:rsidRPr="00856B7A">
        <w:rPr>
          <w:lang w:val="en-CA"/>
        </w:rPr>
        <w:t>o reduce the computation overhead of generating the required data for CNNLF training process</w:t>
      </w:r>
      <w:r w:rsidR="00D349FD">
        <w:rPr>
          <w:lang w:val="en-CA"/>
        </w:rPr>
        <w:t>,</w:t>
      </w:r>
      <w:r w:rsidR="00856B7A" w:rsidRPr="00856B7A">
        <w:rPr>
          <w:lang w:val="en-CA"/>
        </w:rPr>
        <w:t xml:space="preserve"> </w:t>
      </w:r>
      <w:r w:rsidR="00D349FD">
        <w:rPr>
          <w:lang w:val="en-CA"/>
        </w:rPr>
        <w:t>o</w:t>
      </w:r>
      <w:r w:rsidR="00856B7A" w:rsidRPr="00856B7A">
        <w:rPr>
          <w:lang w:val="en-CA"/>
        </w:rPr>
        <w:t xml:space="preserve">nly pictures with temporal ID equal to 0 or 1 are used to derive CNNLF parameters in the training process. That is, only these pictures are required to be encoded twice. The first round is to generate the required data for CNNLF training process and derive the CNNLF parameters. The second round is to generate the final </w:t>
      </w:r>
      <w:proofErr w:type="spellStart"/>
      <w:r w:rsidR="00856B7A" w:rsidRPr="00856B7A">
        <w:rPr>
          <w:lang w:val="en-CA"/>
        </w:rPr>
        <w:t>bitstream</w:t>
      </w:r>
      <w:proofErr w:type="spellEnd"/>
      <w:r w:rsidR="00856B7A" w:rsidRPr="00856B7A">
        <w:rPr>
          <w:lang w:val="en-CA"/>
        </w:rPr>
        <w:t xml:space="preserve"> by enabling CNNLF with the derived parameters.</w:t>
      </w:r>
      <w:r w:rsidR="00D349FD">
        <w:rPr>
          <w:lang w:val="en-CA"/>
        </w:rPr>
        <w:t xml:space="preserve"> Table 1 shows the training stage information.</w:t>
      </w:r>
    </w:p>
    <w:p w14:paraId="1F881C80" w14:textId="77777777" w:rsidR="000E77A9" w:rsidRDefault="000E77A9" w:rsidP="00C704CA">
      <w:pPr>
        <w:rPr>
          <w:lang w:val="en-CA"/>
        </w:rPr>
      </w:pPr>
    </w:p>
    <w:p w14:paraId="737A1C36" w14:textId="2E992C12" w:rsidR="00D349FD" w:rsidRDefault="00D349FD" w:rsidP="00C7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br w:type="page"/>
      </w:r>
    </w:p>
    <w:p w14:paraId="28FA0A07" w14:textId="59C1F4AB" w:rsidR="00F5190E" w:rsidRPr="00F5190E" w:rsidRDefault="00F5190E" w:rsidP="00933372">
      <w:pPr>
        <w:jc w:val="center"/>
        <w:rPr>
          <w:lang w:val="en-CA"/>
        </w:rPr>
      </w:pPr>
      <w:r>
        <w:rPr>
          <w:lang w:val="en-CA"/>
        </w:rPr>
        <w:lastRenderedPageBreak/>
        <w:t xml:space="preserve">Table 1. </w:t>
      </w:r>
      <w:r>
        <w:rPr>
          <w:szCs w:val="22"/>
          <w:lang w:val="en-CA"/>
        </w:rPr>
        <w:t>Training stage s</w:t>
      </w:r>
      <w:r w:rsidRPr="00AF4F9B">
        <w:rPr>
          <w:szCs w:val="22"/>
          <w:lang w:val="en-CA"/>
        </w:rPr>
        <w:t>ettings</w:t>
      </w:r>
    </w:p>
    <w:tbl>
      <w:tblPr>
        <w:tblStyle w:val="ListTable2"/>
        <w:tblW w:w="0" w:type="auto"/>
        <w:jc w:val="center"/>
        <w:tblBorders>
          <w:top w:val="double" w:sz="4" w:space="0" w:color="auto"/>
          <w:bottom w:val="double" w:sz="4" w:space="0" w:color="auto"/>
        </w:tblBorders>
        <w:tblLook w:val="04A0" w:firstRow="1" w:lastRow="0" w:firstColumn="1" w:lastColumn="0" w:noHBand="0" w:noVBand="1"/>
      </w:tblPr>
      <w:tblGrid>
        <w:gridCol w:w="3969"/>
        <w:gridCol w:w="3969"/>
      </w:tblGrid>
      <w:tr w:rsidR="00AF4F9B" w14:paraId="537E5D31" w14:textId="77777777" w:rsidTr="0093337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68F8BF55" w14:textId="1FA7A0F9" w:rsidR="00AF4F9B" w:rsidRDefault="00AF4F9B" w:rsidP="00933372">
            <w:pPr>
              <w:jc w:val="left"/>
              <w:rPr>
                <w:szCs w:val="22"/>
                <w:lang w:val="en-CA"/>
              </w:rPr>
            </w:pPr>
            <w:r>
              <w:rPr>
                <w:szCs w:val="22"/>
                <w:lang w:val="en-CA"/>
              </w:rPr>
              <w:t>Learning rate</w:t>
            </w:r>
          </w:p>
        </w:tc>
        <w:tc>
          <w:tcPr>
            <w:tcW w:w="3969" w:type="dxa"/>
            <w:vAlign w:val="center"/>
          </w:tcPr>
          <w:p w14:paraId="29D10A21" w14:textId="3F906361" w:rsidR="00AF4F9B" w:rsidRPr="00BD4E42" w:rsidRDefault="00BD4E42" w:rsidP="00933372">
            <w:pPr>
              <w:jc w:val="left"/>
              <w:cnfStyle w:val="100000000000" w:firstRow="1" w:lastRow="0" w:firstColumn="0" w:lastColumn="0" w:oddVBand="0" w:evenVBand="0" w:oddHBand="0" w:evenHBand="0" w:firstRowFirstColumn="0" w:firstRowLastColumn="0" w:lastRowFirstColumn="0" w:lastRowLastColumn="0"/>
              <w:rPr>
                <w:b w:val="0"/>
                <w:szCs w:val="22"/>
                <w:lang w:val="en-CA"/>
              </w:rPr>
            </w:pPr>
            <w:r w:rsidRPr="00BD4E42">
              <w:rPr>
                <w:b w:val="0"/>
                <w:szCs w:val="22"/>
                <w:lang w:val="en-CA"/>
              </w:rPr>
              <w:t>0.1</w:t>
            </w:r>
            <w:r>
              <w:rPr>
                <w:b w:val="0"/>
                <w:szCs w:val="22"/>
                <w:lang w:val="en-CA"/>
              </w:rPr>
              <w:t xml:space="preserve"> (</w:t>
            </w:r>
            <w:r w:rsidR="00C95F30">
              <w:rPr>
                <w:b w:val="0"/>
                <w:szCs w:val="22"/>
                <w:lang w:val="en-CA"/>
              </w:rPr>
              <w:t>halved</w:t>
            </w:r>
            <w:r>
              <w:rPr>
                <w:b w:val="0"/>
                <w:szCs w:val="22"/>
                <w:lang w:val="en-CA"/>
              </w:rPr>
              <w:t xml:space="preserve"> per 5000 epochs)</w:t>
            </w:r>
          </w:p>
        </w:tc>
      </w:tr>
      <w:tr w:rsidR="00AF4F9B" w14:paraId="570173BA" w14:textId="77777777" w:rsidTr="0093337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31CA0C66" w14:textId="4682774E" w:rsidR="00AF4F9B" w:rsidRDefault="00AF4F9B" w:rsidP="00933372">
            <w:pPr>
              <w:jc w:val="left"/>
              <w:rPr>
                <w:szCs w:val="22"/>
                <w:lang w:val="en-CA"/>
              </w:rPr>
            </w:pPr>
            <w:r>
              <w:rPr>
                <w:szCs w:val="22"/>
                <w:lang w:val="en-CA"/>
              </w:rPr>
              <w:t>Optimizer</w:t>
            </w:r>
          </w:p>
        </w:tc>
        <w:tc>
          <w:tcPr>
            <w:tcW w:w="3969" w:type="dxa"/>
            <w:vAlign w:val="center"/>
          </w:tcPr>
          <w:p w14:paraId="2F4A789A" w14:textId="52C67342" w:rsidR="00AF4F9B" w:rsidRDefault="00AF4F9B" w:rsidP="00933372">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ADAM</w:t>
            </w:r>
          </w:p>
        </w:tc>
      </w:tr>
      <w:tr w:rsidR="00AF4F9B" w14:paraId="4F8D5FA9" w14:textId="77777777" w:rsidTr="00933372">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6DC180DB" w14:textId="6738E45F" w:rsidR="00AF4F9B" w:rsidRDefault="00AF4F9B" w:rsidP="00933372">
            <w:pPr>
              <w:jc w:val="left"/>
              <w:rPr>
                <w:szCs w:val="22"/>
                <w:lang w:val="en-CA"/>
              </w:rPr>
            </w:pPr>
            <w:r>
              <w:rPr>
                <w:szCs w:val="22"/>
                <w:lang w:val="en-CA"/>
              </w:rPr>
              <w:t>Batch size</w:t>
            </w:r>
          </w:p>
        </w:tc>
        <w:tc>
          <w:tcPr>
            <w:tcW w:w="3969" w:type="dxa"/>
            <w:vAlign w:val="center"/>
          </w:tcPr>
          <w:p w14:paraId="33794D0B" w14:textId="2552A043" w:rsidR="00AF4F9B" w:rsidRDefault="004B517E" w:rsidP="00933372">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All patches</w:t>
            </w:r>
          </w:p>
        </w:tc>
      </w:tr>
      <w:tr w:rsidR="00AF4F9B" w14:paraId="369083BA" w14:textId="77777777" w:rsidTr="0093337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7D9BA6DD" w14:textId="4B0C5EE4" w:rsidR="00AF4F9B" w:rsidRDefault="00AF4F9B" w:rsidP="00933372">
            <w:pPr>
              <w:jc w:val="left"/>
              <w:rPr>
                <w:szCs w:val="22"/>
                <w:lang w:val="en-CA"/>
              </w:rPr>
            </w:pPr>
            <w:r>
              <w:rPr>
                <w:szCs w:val="22"/>
                <w:lang w:val="en-CA"/>
              </w:rPr>
              <w:t>Epoch</w:t>
            </w:r>
          </w:p>
        </w:tc>
        <w:tc>
          <w:tcPr>
            <w:tcW w:w="3969" w:type="dxa"/>
            <w:vAlign w:val="center"/>
          </w:tcPr>
          <w:p w14:paraId="575D6FA2" w14:textId="73BF11A6" w:rsidR="00AF4F9B" w:rsidRDefault="00BD4E42" w:rsidP="00933372">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25000</w:t>
            </w:r>
          </w:p>
        </w:tc>
      </w:tr>
      <w:tr w:rsidR="00AF4F9B" w14:paraId="2A0FD173" w14:textId="77777777" w:rsidTr="00933372">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611A434C" w14:textId="25A6B381" w:rsidR="00AF4F9B" w:rsidRDefault="00AF4F9B" w:rsidP="00933372">
            <w:pPr>
              <w:jc w:val="left"/>
              <w:rPr>
                <w:szCs w:val="22"/>
                <w:lang w:val="en-CA"/>
              </w:rPr>
            </w:pPr>
            <w:r>
              <w:rPr>
                <w:szCs w:val="22"/>
                <w:lang w:val="en-CA"/>
              </w:rPr>
              <w:t>Loss function</w:t>
            </w:r>
          </w:p>
        </w:tc>
        <w:tc>
          <w:tcPr>
            <w:tcW w:w="3969" w:type="dxa"/>
            <w:vAlign w:val="center"/>
          </w:tcPr>
          <w:p w14:paraId="47949473" w14:textId="1CB51459" w:rsidR="00AF4F9B" w:rsidRDefault="00AF4F9B" w:rsidP="00933372">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L2</w:t>
            </w:r>
            <w:r w:rsidR="00185DCD">
              <w:rPr>
                <w:szCs w:val="22"/>
                <w:lang w:val="en-CA"/>
              </w:rPr>
              <w:t xml:space="preserve"> (Y:U:V=8:1:1)</w:t>
            </w:r>
          </w:p>
        </w:tc>
      </w:tr>
      <w:tr w:rsidR="00AF4F9B" w14:paraId="683BC595" w14:textId="77777777" w:rsidTr="0093337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3BE3022B" w14:textId="08D8EF5D" w:rsidR="00AF4F9B" w:rsidRDefault="00AF4F9B" w:rsidP="00933372">
            <w:pPr>
              <w:jc w:val="left"/>
              <w:rPr>
                <w:szCs w:val="22"/>
                <w:lang w:val="en-CA"/>
              </w:rPr>
            </w:pPr>
            <w:r>
              <w:rPr>
                <w:szCs w:val="22"/>
                <w:lang w:val="en-CA"/>
              </w:rPr>
              <w:t>Training GPU</w:t>
            </w:r>
          </w:p>
        </w:tc>
        <w:tc>
          <w:tcPr>
            <w:tcW w:w="3969" w:type="dxa"/>
            <w:vAlign w:val="center"/>
          </w:tcPr>
          <w:p w14:paraId="0ED6F9D9" w14:textId="393BB404" w:rsidR="00AF4F9B" w:rsidRDefault="00AF4F9B" w:rsidP="00933372">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GTX 1080ti</w:t>
            </w:r>
          </w:p>
        </w:tc>
      </w:tr>
      <w:tr w:rsidR="00AF4F9B" w14:paraId="376FD7D7" w14:textId="77777777" w:rsidTr="00933372">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5817D778" w14:textId="508D5BA1" w:rsidR="00AF4F9B" w:rsidRDefault="00AF4F9B" w:rsidP="00933372">
            <w:pPr>
              <w:jc w:val="left"/>
              <w:rPr>
                <w:szCs w:val="22"/>
                <w:lang w:val="en-CA"/>
              </w:rPr>
            </w:pPr>
            <w:r>
              <w:rPr>
                <w:szCs w:val="22"/>
                <w:lang w:val="en-CA"/>
              </w:rPr>
              <w:t>Training time</w:t>
            </w:r>
          </w:p>
        </w:tc>
        <w:tc>
          <w:tcPr>
            <w:tcW w:w="3969" w:type="dxa"/>
            <w:vAlign w:val="center"/>
          </w:tcPr>
          <w:p w14:paraId="25B1F77A" w14:textId="77777777" w:rsidR="00AF4F9B" w:rsidRDefault="00AF4F9B" w:rsidP="00933372">
            <w:pPr>
              <w:jc w:val="left"/>
              <w:cnfStyle w:val="000000000000" w:firstRow="0" w:lastRow="0" w:firstColumn="0" w:lastColumn="0" w:oddVBand="0" w:evenVBand="0" w:oddHBand="0" w:evenHBand="0" w:firstRowFirstColumn="0" w:firstRowLastColumn="0" w:lastRowFirstColumn="0" w:lastRowLastColumn="0"/>
              <w:rPr>
                <w:szCs w:val="22"/>
                <w:lang w:val="en-CA"/>
              </w:rPr>
            </w:pPr>
          </w:p>
        </w:tc>
      </w:tr>
      <w:tr w:rsidR="00A10180" w14:paraId="25344D8F" w14:textId="77777777" w:rsidTr="0093337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1B2988EF" w14:textId="2AE90146" w:rsidR="00A10180" w:rsidRDefault="00A10180" w:rsidP="00933372">
            <w:pPr>
              <w:jc w:val="left"/>
              <w:rPr>
                <w:szCs w:val="22"/>
                <w:lang w:val="en-CA"/>
              </w:rPr>
            </w:pPr>
            <w:r>
              <w:rPr>
                <w:szCs w:val="22"/>
                <w:lang w:val="en-CA"/>
              </w:rPr>
              <w:t>└ Class A</w:t>
            </w:r>
          </w:p>
        </w:tc>
        <w:tc>
          <w:tcPr>
            <w:tcW w:w="3969" w:type="dxa"/>
            <w:vAlign w:val="center"/>
          </w:tcPr>
          <w:p w14:paraId="2376F225" w14:textId="71AF7CC0" w:rsidR="00A10180" w:rsidRDefault="00A10180" w:rsidP="00EC6E5B">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 xml:space="preserve">5.744 hours per </w:t>
            </w:r>
            <w:r w:rsidR="00EC6E5B">
              <w:rPr>
                <w:szCs w:val="22"/>
                <w:lang w:val="en-CA"/>
              </w:rPr>
              <w:t>network (one RAS)</w:t>
            </w:r>
          </w:p>
        </w:tc>
      </w:tr>
      <w:tr w:rsidR="00A10180" w14:paraId="62C237D0" w14:textId="77777777" w:rsidTr="00933372">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5A9FD357" w14:textId="47E2B013" w:rsidR="00A10180" w:rsidRDefault="00A10180" w:rsidP="00933372">
            <w:pPr>
              <w:jc w:val="left"/>
              <w:rPr>
                <w:szCs w:val="22"/>
                <w:lang w:val="en-CA"/>
              </w:rPr>
            </w:pPr>
            <w:r>
              <w:rPr>
                <w:szCs w:val="22"/>
                <w:lang w:val="en-CA"/>
              </w:rPr>
              <w:t>└ Class B</w:t>
            </w:r>
          </w:p>
        </w:tc>
        <w:tc>
          <w:tcPr>
            <w:tcW w:w="3969" w:type="dxa"/>
            <w:vAlign w:val="center"/>
          </w:tcPr>
          <w:p w14:paraId="407BA6FE" w14:textId="56EE8559" w:rsidR="00A10180" w:rsidRDefault="00A10180" w:rsidP="00933372">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 xml:space="preserve">3.333 hours per </w:t>
            </w:r>
            <w:r w:rsidR="00EC6E5B">
              <w:rPr>
                <w:szCs w:val="22"/>
                <w:lang w:val="en-CA"/>
              </w:rPr>
              <w:t>network (one RAS)</w:t>
            </w:r>
          </w:p>
        </w:tc>
      </w:tr>
      <w:tr w:rsidR="00A10180" w14:paraId="4B7C283A" w14:textId="77777777" w:rsidTr="0093337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0E84BB5C" w14:textId="5E8993FB" w:rsidR="00A10180" w:rsidRDefault="00A10180" w:rsidP="00933372">
            <w:pPr>
              <w:jc w:val="left"/>
              <w:rPr>
                <w:szCs w:val="22"/>
                <w:lang w:val="en-CA"/>
              </w:rPr>
            </w:pPr>
            <w:r>
              <w:rPr>
                <w:szCs w:val="22"/>
                <w:lang w:val="en-CA"/>
              </w:rPr>
              <w:t>└ Class C</w:t>
            </w:r>
          </w:p>
        </w:tc>
        <w:tc>
          <w:tcPr>
            <w:tcW w:w="3969" w:type="dxa"/>
            <w:vAlign w:val="center"/>
          </w:tcPr>
          <w:p w14:paraId="15146BE7" w14:textId="6D1130ED" w:rsidR="00A10180" w:rsidRDefault="00A10180" w:rsidP="00933372">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 xml:space="preserve">0.593 hours per </w:t>
            </w:r>
            <w:r w:rsidR="00EC6E5B">
              <w:rPr>
                <w:szCs w:val="22"/>
                <w:lang w:val="en-CA"/>
              </w:rPr>
              <w:t>network (one RAS)</w:t>
            </w:r>
          </w:p>
        </w:tc>
      </w:tr>
      <w:tr w:rsidR="00A10180" w14:paraId="0F4645DF" w14:textId="77777777" w:rsidTr="00933372">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03EB4B6F" w14:textId="15C62DA1" w:rsidR="00AF4F9B" w:rsidRDefault="00AF4F9B" w:rsidP="00933372">
            <w:pPr>
              <w:jc w:val="left"/>
              <w:rPr>
                <w:szCs w:val="22"/>
                <w:lang w:val="en-CA"/>
              </w:rPr>
            </w:pPr>
            <w:r>
              <w:rPr>
                <w:szCs w:val="22"/>
                <w:lang w:val="en-CA"/>
              </w:rPr>
              <w:t>Framework</w:t>
            </w:r>
          </w:p>
        </w:tc>
        <w:tc>
          <w:tcPr>
            <w:tcW w:w="3969" w:type="dxa"/>
            <w:vAlign w:val="center"/>
          </w:tcPr>
          <w:p w14:paraId="74B99998" w14:textId="3B9DC344" w:rsidR="00AF4F9B" w:rsidRDefault="00AF4F9B" w:rsidP="00933372">
            <w:pPr>
              <w:jc w:val="left"/>
              <w:cnfStyle w:val="000000000000" w:firstRow="0" w:lastRow="0" w:firstColumn="0" w:lastColumn="0" w:oddVBand="0" w:evenVBand="0" w:oddHBand="0" w:evenHBand="0" w:firstRowFirstColumn="0" w:firstRowLastColumn="0" w:lastRowFirstColumn="0" w:lastRowLastColumn="0"/>
              <w:rPr>
                <w:szCs w:val="22"/>
                <w:lang w:val="en-CA"/>
              </w:rPr>
            </w:pPr>
            <w:proofErr w:type="spellStart"/>
            <w:r>
              <w:rPr>
                <w:szCs w:val="22"/>
                <w:lang w:val="en-CA"/>
              </w:rPr>
              <w:t>TensorFlow</w:t>
            </w:r>
            <w:proofErr w:type="spellEnd"/>
            <w:r>
              <w:rPr>
                <w:szCs w:val="22"/>
                <w:lang w:val="en-CA"/>
              </w:rPr>
              <w:t xml:space="preserve"> 1.8.0</w:t>
            </w:r>
          </w:p>
        </w:tc>
      </w:tr>
      <w:tr w:rsidR="00AF4F9B" w14:paraId="57CBD8E3" w14:textId="77777777" w:rsidTr="0093337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5397F075" w14:textId="6ED142FE" w:rsidR="00AF4F9B" w:rsidRDefault="00AF4F9B" w:rsidP="00933372">
            <w:pPr>
              <w:jc w:val="left"/>
              <w:rPr>
                <w:szCs w:val="22"/>
                <w:lang w:val="en-CA"/>
              </w:rPr>
            </w:pPr>
            <w:r>
              <w:rPr>
                <w:szCs w:val="22"/>
                <w:lang w:val="en-CA"/>
              </w:rPr>
              <w:t>Patch size</w:t>
            </w:r>
          </w:p>
        </w:tc>
        <w:tc>
          <w:tcPr>
            <w:tcW w:w="3969" w:type="dxa"/>
            <w:vAlign w:val="center"/>
          </w:tcPr>
          <w:p w14:paraId="06F09D36" w14:textId="45007C63" w:rsidR="00AF4F9B" w:rsidRDefault="00AF4F9B" w:rsidP="00933372">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128x128</w:t>
            </w:r>
            <w:r w:rsidR="00D0431F">
              <w:rPr>
                <w:szCs w:val="22"/>
                <w:lang w:val="en-CA"/>
              </w:rPr>
              <w:t>, grid cropped</w:t>
            </w:r>
          </w:p>
        </w:tc>
      </w:tr>
      <w:tr w:rsidR="00A10180" w14:paraId="2EB1A93D" w14:textId="77777777" w:rsidTr="00933372">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0DB72D0D" w14:textId="0AFA5FD4" w:rsidR="00AF4F9B" w:rsidRDefault="00D0431F" w:rsidP="00933372">
            <w:pPr>
              <w:jc w:val="left"/>
              <w:rPr>
                <w:szCs w:val="22"/>
                <w:lang w:val="en-CA"/>
              </w:rPr>
            </w:pPr>
            <w:r>
              <w:rPr>
                <w:szCs w:val="22"/>
                <w:lang w:val="en-CA"/>
              </w:rPr>
              <w:t>D</w:t>
            </w:r>
            <w:r w:rsidR="00AF4F9B">
              <w:rPr>
                <w:szCs w:val="22"/>
                <w:lang w:val="en-CA"/>
              </w:rPr>
              <w:t>ataset</w:t>
            </w:r>
          </w:p>
        </w:tc>
        <w:tc>
          <w:tcPr>
            <w:tcW w:w="3969" w:type="dxa"/>
            <w:vAlign w:val="center"/>
          </w:tcPr>
          <w:p w14:paraId="4747F5E8" w14:textId="1F1C46A0" w:rsidR="00AF4F9B" w:rsidRDefault="00950AF9" w:rsidP="00933372">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CTC sequences</w:t>
            </w:r>
          </w:p>
        </w:tc>
      </w:tr>
      <w:tr w:rsidR="00AF4F9B" w14:paraId="3CA65113" w14:textId="77777777" w:rsidTr="0093337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5BC0DA94" w14:textId="189F4C01" w:rsidR="00AF4F9B" w:rsidRDefault="00AF4F9B" w:rsidP="00933372">
            <w:pPr>
              <w:jc w:val="left"/>
              <w:rPr>
                <w:szCs w:val="22"/>
                <w:lang w:val="en-CA"/>
              </w:rPr>
            </w:pPr>
            <w:r w:rsidRPr="00AF4F9B">
              <w:rPr>
                <w:szCs w:val="22"/>
                <w:lang w:val="en-CA"/>
              </w:rPr>
              <w:t>QP set for generating training dataset</w:t>
            </w:r>
          </w:p>
        </w:tc>
        <w:tc>
          <w:tcPr>
            <w:tcW w:w="3969" w:type="dxa"/>
            <w:vAlign w:val="center"/>
          </w:tcPr>
          <w:p w14:paraId="108E42D3" w14:textId="48914070" w:rsidR="00AF4F9B" w:rsidRDefault="00DD03D8" w:rsidP="00933372">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22, 27, 32, 37</w:t>
            </w:r>
          </w:p>
        </w:tc>
      </w:tr>
    </w:tbl>
    <w:p w14:paraId="121959B5" w14:textId="77777777" w:rsidR="000E0A4D" w:rsidRDefault="000E0A4D" w:rsidP="009234A5">
      <w:pPr>
        <w:rPr>
          <w:szCs w:val="22"/>
          <w:lang w:val="en-CA"/>
        </w:rPr>
      </w:pPr>
    </w:p>
    <w:p w14:paraId="20BBF0A0" w14:textId="30F130E1" w:rsidR="009D0528" w:rsidRDefault="009D0528" w:rsidP="009D0528">
      <w:pPr>
        <w:pStyle w:val="Heading2"/>
        <w:rPr>
          <w:lang w:val="en-CA"/>
        </w:rPr>
      </w:pPr>
      <w:r>
        <w:rPr>
          <w:lang w:val="en-CA"/>
        </w:rPr>
        <w:t>Inference stage</w:t>
      </w:r>
    </w:p>
    <w:p w14:paraId="0CF90F75" w14:textId="28F16F0E" w:rsidR="001F3C2E" w:rsidRDefault="00A22723" w:rsidP="001F3C2E">
      <w:pPr>
        <w:rPr>
          <w:lang w:val="en-CA"/>
        </w:rPr>
      </w:pPr>
      <w:r>
        <w:rPr>
          <w:lang w:val="en-CA"/>
        </w:rPr>
        <w:t xml:space="preserve">The encoder and decoder </w:t>
      </w:r>
      <w:r w:rsidR="00D349FD">
        <w:rPr>
          <w:lang w:val="en-CA"/>
        </w:rPr>
        <w:t xml:space="preserve">have no dependency on </w:t>
      </w:r>
      <w:r>
        <w:rPr>
          <w:lang w:val="en-CA"/>
        </w:rPr>
        <w:t>any other frameworks.</w:t>
      </w:r>
      <w:r w:rsidR="00D349FD">
        <w:rPr>
          <w:lang w:val="en-CA"/>
        </w:rPr>
        <w:t xml:space="preserve"> Table 2 shows the inference stage information.</w:t>
      </w:r>
    </w:p>
    <w:p w14:paraId="2172726A" w14:textId="77777777" w:rsidR="00A22723" w:rsidRDefault="00A22723" w:rsidP="001F3C2E">
      <w:pPr>
        <w:rPr>
          <w:lang w:val="en-CA"/>
        </w:rPr>
      </w:pPr>
    </w:p>
    <w:p w14:paraId="49D2A89C" w14:textId="38CC920E" w:rsidR="001F3C2E" w:rsidRPr="001F3C2E" w:rsidRDefault="001F3C2E" w:rsidP="001F3C2E">
      <w:pPr>
        <w:jc w:val="center"/>
        <w:rPr>
          <w:lang w:val="en-CA"/>
        </w:rPr>
      </w:pPr>
      <w:r>
        <w:rPr>
          <w:lang w:val="en-CA"/>
        </w:rPr>
        <w:t xml:space="preserve">Table 2. Inference </w:t>
      </w:r>
      <w:r>
        <w:rPr>
          <w:szCs w:val="22"/>
          <w:lang w:val="en-CA"/>
        </w:rPr>
        <w:t>stage i</w:t>
      </w:r>
      <w:r>
        <w:rPr>
          <w:lang w:val="en-CA"/>
        </w:rPr>
        <w:t>nformation</w:t>
      </w:r>
    </w:p>
    <w:tbl>
      <w:tblPr>
        <w:tblStyle w:val="ListTable2"/>
        <w:tblW w:w="0" w:type="auto"/>
        <w:jc w:val="center"/>
        <w:tblBorders>
          <w:top w:val="double" w:sz="4" w:space="0" w:color="auto"/>
          <w:bottom w:val="double" w:sz="4" w:space="0" w:color="auto"/>
        </w:tblBorders>
        <w:tblLook w:val="04A0" w:firstRow="1" w:lastRow="0" w:firstColumn="1" w:lastColumn="0" w:noHBand="0" w:noVBand="1"/>
      </w:tblPr>
      <w:tblGrid>
        <w:gridCol w:w="3969"/>
        <w:gridCol w:w="3969"/>
      </w:tblGrid>
      <w:tr w:rsidR="001F3C2E" w14:paraId="354819A3" w14:textId="77777777" w:rsidTr="0011020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35A0D1E3" w14:textId="2CA66A28" w:rsidR="001F3C2E" w:rsidRDefault="00177F2F" w:rsidP="00177F2F">
            <w:pPr>
              <w:jc w:val="left"/>
              <w:rPr>
                <w:szCs w:val="22"/>
                <w:lang w:val="en-CA"/>
              </w:rPr>
            </w:pPr>
            <w:r>
              <w:rPr>
                <w:szCs w:val="22"/>
                <w:lang w:val="en-CA"/>
              </w:rPr>
              <w:t>Total c</w:t>
            </w:r>
            <w:r w:rsidR="001F3C2E" w:rsidRPr="001F3C2E">
              <w:rPr>
                <w:szCs w:val="22"/>
                <w:lang w:val="en-CA"/>
              </w:rPr>
              <w:t>onv.</w:t>
            </w:r>
            <w:r>
              <w:rPr>
                <w:szCs w:val="22"/>
                <w:lang w:val="en-CA"/>
              </w:rPr>
              <w:t xml:space="preserve"> l</w:t>
            </w:r>
            <w:r w:rsidR="001F3C2E" w:rsidRPr="001F3C2E">
              <w:rPr>
                <w:szCs w:val="22"/>
                <w:lang w:val="en-CA"/>
              </w:rPr>
              <w:t>ayers</w:t>
            </w:r>
          </w:p>
        </w:tc>
        <w:tc>
          <w:tcPr>
            <w:tcW w:w="3969" w:type="dxa"/>
            <w:vAlign w:val="center"/>
          </w:tcPr>
          <w:p w14:paraId="75A0CF92" w14:textId="417A5DB8" w:rsidR="001F3C2E" w:rsidRPr="00B16E1A" w:rsidRDefault="005543BC" w:rsidP="00110203">
            <w:pPr>
              <w:jc w:val="left"/>
              <w:cnfStyle w:val="100000000000" w:firstRow="1" w:lastRow="0" w:firstColumn="0" w:lastColumn="0" w:oddVBand="0" w:evenVBand="0" w:oddHBand="0" w:evenHBand="0" w:firstRowFirstColumn="0" w:firstRowLastColumn="0" w:lastRowFirstColumn="0" w:lastRowLastColumn="0"/>
              <w:rPr>
                <w:b w:val="0"/>
                <w:szCs w:val="22"/>
                <w:lang w:val="en-CA"/>
              </w:rPr>
            </w:pPr>
            <w:r>
              <w:rPr>
                <w:b w:val="0"/>
                <w:szCs w:val="22"/>
                <w:lang w:val="en-CA"/>
              </w:rPr>
              <w:t>3</w:t>
            </w:r>
          </w:p>
        </w:tc>
      </w:tr>
      <w:tr w:rsidR="001F3C2E" w14:paraId="233D094E" w14:textId="77777777" w:rsidTr="001102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2A0C56F6" w14:textId="48A8899A" w:rsidR="001F3C2E" w:rsidRDefault="001F3C2E" w:rsidP="00177F2F">
            <w:pPr>
              <w:jc w:val="left"/>
              <w:rPr>
                <w:szCs w:val="22"/>
                <w:lang w:val="en-CA"/>
              </w:rPr>
            </w:pPr>
            <w:r w:rsidRPr="001F3C2E">
              <w:rPr>
                <w:szCs w:val="22"/>
                <w:lang w:val="en-CA"/>
              </w:rPr>
              <w:t xml:space="preserve">Total FC </w:t>
            </w:r>
            <w:r w:rsidR="00177F2F">
              <w:rPr>
                <w:szCs w:val="22"/>
                <w:lang w:val="en-CA"/>
              </w:rPr>
              <w:t>l</w:t>
            </w:r>
            <w:r w:rsidRPr="001F3C2E">
              <w:rPr>
                <w:szCs w:val="22"/>
                <w:lang w:val="en-CA"/>
              </w:rPr>
              <w:t>ayers</w:t>
            </w:r>
          </w:p>
        </w:tc>
        <w:tc>
          <w:tcPr>
            <w:tcW w:w="3969" w:type="dxa"/>
            <w:vAlign w:val="center"/>
          </w:tcPr>
          <w:p w14:paraId="3670DF8E" w14:textId="337ED6A2" w:rsidR="001F3C2E" w:rsidRDefault="00A03C30" w:rsidP="00110203">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0</w:t>
            </w:r>
          </w:p>
        </w:tc>
      </w:tr>
      <w:tr w:rsidR="001F3C2E" w14:paraId="42C1B067" w14:textId="77777777" w:rsidTr="00110203">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779AAA15" w14:textId="7609DC91" w:rsidR="001F3C2E" w:rsidRDefault="001F3C2E" w:rsidP="00110203">
            <w:pPr>
              <w:jc w:val="left"/>
              <w:rPr>
                <w:szCs w:val="22"/>
                <w:lang w:val="en-CA"/>
              </w:rPr>
            </w:pPr>
            <w:r w:rsidRPr="001F3C2E">
              <w:rPr>
                <w:szCs w:val="22"/>
                <w:lang w:val="en-CA"/>
              </w:rPr>
              <w:t>Framework</w:t>
            </w:r>
          </w:p>
        </w:tc>
        <w:tc>
          <w:tcPr>
            <w:tcW w:w="3969" w:type="dxa"/>
            <w:vAlign w:val="center"/>
          </w:tcPr>
          <w:p w14:paraId="037BE30A" w14:textId="23FCDC38" w:rsidR="001F3C2E" w:rsidRDefault="00A03C30" w:rsidP="00110203">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NA</w:t>
            </w:r>
          </w:p>
        </w:tc>
      </w:tr>
      <w:tr w:rsidR="001F3C2E" w14:paraId="0AF9BF2F" w14:textId="77777777" w:rsidTr="001102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1B993AFC" w14:textId="3ACCC444" w:rsidR="001F3C2E" w:rsidRDefault="00177F2F" w:rsidP="00110203">
            <w:pPr>
              <w:jc w:val="left"/>
              <w:rPr>
                <w:szCs w:val="22"/>
                <w:lang w:val="en-CA"/>
              </w:rPr>
            </w:pPr>
            <w:proofErr w:type="spellStart"/>
            <w:r>
              <w:rPr>
                <w:szCs w:val="22"/>
                <w:lang w:val="en-CA"/>
              </w:rPr>
              <w:t>Param</w:t>
            </w:r>
            <w:proofErr w:type="spellEnd"/>
            <w:r>
              <w:rPr>
                <w:szCs w:val="22"/>
                <w:lang w:val="en-CA"/>
              </w:rPr>
              <w:t xml:space="preserve">. </w:t>
            </w:r>
            <w:proofErr w:type="spellStart"/>
            <w:r>
              <w:rPr>
                <w:szCs w:val="22"/>
                <w:lang w:val="en-CA"/>
              </w:rPr>
              <w:t>n</w:t>
            </w:r>
            <w:r w:rsidR="001F3C2E" w:rsidRPr="001F3C2E">
              <w:rPr>
                <w:szCs w:val="22"/>
                <w:lang w:val="en-CA"/>
              </w:rPr>
              <w:t>um</w:t>
            </w:r>
            <w:proofErr w:type="spellEnd"/>
          </w:p>
        </w:tc>
        <w:tc>
          <w:tcPr>
            <w:tcW w:w="3969" w:type="dxa"/>
            <w:vAlign w:val="center"/>
          </w:tcPr>
          <w:p w14:paraId="607887AC" w14:textId="1C638332" w:rsidR="001F3C2E" w:rsidRDefault="005543BC" w:rsidP="00110203">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1506</w:t>
            </w:r>
          </w:p>
        </w:tc>
      </w:tr>
      <w:tr w:rsidR="005543BC" w14:paraId="5F6AE104" w14:textId="77777777" w:rsidTr="00110203">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65FE6F66" w14:textId="22F2FA4E" w:rsidR="005543BC" w:rsidRPr="001F3C2E" w:rsidRDefault="00F236A8" w:rsidP="005543BC">
            <w:pPr>
              <w:jc w:val="left"/>
              <w:rPr>
                <w:szCs w:val="22"/>
                <w:lang w:val="en-CA"/>
              </w:rPr>
            </w:pPr>
            <w:r>
              <w:rPr>
                <w:szCs w:val="22"/>
                <w:lang w:val="en-CA"/>
              </w:rPr>
              <w:t xml:space="preserve">└ </w:t>
            </w:r>
            <w:r w:rsidR="005543BC">
              <w:rPr>
                <w:szCs w:val="22"/>
                <w:lang w:val="en-CA"/>
              </w:rPr>
              <w:t xml:space="preserve">Weight </w:t>
            </w:r>
            <w:proofErr w:type="spellStart"/>
            <w:r w:rsidR="005543BC">
              <w:rPr>
                <w:szCs w:val="22"/>
                <w:lang w:val="en-CA"/>
              </w:rPr>
              <w:t>param</w:t>
            </w:r>
            <w:proofErr w:type="spellEnd"/>
            <w:r w:rsidR="005543BC">
              <w:rPr>
                <w:szCs w:val="22"/>
                <w:lang w:val="en-CA"/>
              </w:rPr>
              <w:t xml:space="preserve">. </w:t>
            </w:r>
            <w:proofErr w:type="spellStart"/>
            <w:r w:rsidR="005543BC">
              <w:rPr>
                <w:szCs w:val="22"/>
                <w:lang w:val="en-CA"/>
              </w:rPr>
              <w:t>num</w:t>
            </w:r>
            <w:proofErr w:type="spellEnd"/>
          </w:p>
        </w:tc>
        <w:tc>
          <w:tcPr>
            <w:tcW w:w="3969" w:type="dxa"/>
            <w:vAlign w:val="center"/>
          </w:tcPr>
          <w:p w14:paraId="6D04778A" w14:textId="36CC1150" w:rsidR="005543BC" w:rsidRDefault="005543BC" w:rsidP="00110203">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1440</w:t>
            </w:r>
            <w:r w:rsidR="005E31D7">
              <w:rPr>
                <w:szCs w:val="22"/>
                <w:lang w:val="en-CA"/>
              </w:rPr>
              <w:t xml:space="preserve"> (6-bit)</w:t>
            </w:r>
          </w:p>
        </w:tc>
      </w:tr>
      <w:tr w:rsidR="005543BC" w14:paraId="40CE1F02" w14:textId="77777777" w:rsidTr="001102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255A33C6" w14:textId="083A0E03" w:rsidR="005543BC" w:rsidRPr="001F3C2E" w:rsidRDefault="00F236A8" w:rsidP="005543BC">
            <w:pPr>
              <w:jc w:val="left"/>
              <w:rPr>
                <w:szCs w:val="22"/>
                <w:lang w:val="en-CA"/>
              </w:rPr>
            </w:pPr>
            <w:r>
              <w:rPr>
                <w:szCs w:val="22"/>
                <w:lang w:val="en-CA"/>
              </w:rPr>
              <w:t xml:space="preserve">└ </w:t>
            </w:r>
            <w:r w:rsidR="005543BC">
              <w:rPr>
                <w:szCs w:val="22"/>
                <w:lang w:val="en-CA"/>
              </w:rPr>
              <w:t xml:space="preserve">Scale, shift, bias </w:t>
            </w:r>
            <w:proofErr w:type="spellStart"/>
            <w:r w:rsidR="005543BC">
              <w:rPr>
                <w:szCs w:val="22"/>
                <w:lang w:val="en-CA"/>
              </w:rPr>
              <w:t>param</w:t>
            </w:r>
            <w:proofErr w:type="spellEnd"/>
            <w:r w:rsidR="005543BC">
              <w:rPr>
                <w:szCs w:val="22"/>
                <w:lang w:val="en-CA"/>
              </w:rPr>
              <w:t xml:space="preserve">. </w:t>
            </w:r>
            <w:proofErr w:type="spellStart"/>
            <w:r w:rsidR="005543BC">
              <w:rPr>
                <w:szCs w:val="22"/>
                <w:lang w:val="en-CA"/>
              </w:rPr>
              <w:t>num</w:t>
            </w:r>
            <w:proofErr w:type="spellEnd"/>
          </w:p>
        </w:tc>
        <w:tc>
          <w:tcPr>
            <w:tcW w:w="3969" w:type="dxa"/>
            <w:vAlign w:val="center"/>
          </w:tcPr>
          <w:p w14:paraId="108105F4" w14:textId="00078EDF" w:rsidR="005543BC" w:rsidRDefault="005543BC" w:rsidP="00110203">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66</w:t>
            </w:r>
            <w:r w:rsidR="005E31D7">
              <w:rPr>
                <w:szCs w:val="22"/>
                <w:lang w:val="en-CA"/>
              </w:rPr>
              <w:t xml:space="preserve"> (32-bit)</w:t>
            </w:r>
          </w:p>
        </w:tc>
      </w:tr>
      <w:tr w:rsidR="001F3C2E" w14:paraId="1E4E71F5" w14:textId="77777777" w:rsidTr="00110203">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2A281E8E" w14:textId="1323ACEC" w:rsidR="001F3C2E" w:rsidRDefault="001F3C2E" w:rsidP="00110203">
            <w:pPr>
              <w:jc w:val="left"/>
              <w:rPr>
                <w:szCs w:val="22"/>
                <w:lang w:val="en-CA"/>
              </w:rPr>
            </w:pPr>
            <w:r w:rsidRPr="001F3C2E">
              <w:rPr>
                <w:szCs w:val="22"/>
                <w:lang w:val="en-CA"/>
              </w:rPr>
              <w:t>GFLOPs</w:t>
            </w:r>
          </w:p>
        </w:tc>
        <w:tc>
          <w:tcPr>
            <w:tcW w:w="3969" w:type="dxa"/>
            <w:vAlign w:val="center"/>
          </w:tcPr>
          <w:p w14:paraId="6028F511" w14:textId="694AF6C2" w:rsidR="001F3C2E" w:rsidRDefault="00E5166D" w:rsidP="00110203">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24.983 (H=3840, W=2160)</w:t>
            </w:r>
          </w:p>
        </w:tc>
      </w:tr>
      <w:tr w:rsidR="001F3C2E" w14:paraId="28021C49" w14:textId="77777777" w:rsidTr="001102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4276833E" w14:textId="0659CF37" w:rsidR="001F3C2E" w:rsidRDefault="001F3C2E" w:rsidP="00110203">
            <w:pPr>
              <w:jc w:val="left"/>
              <w:rPr>
                <w:szCs w:val="22"/>
                <w:lang w:val="en-CA"/>
              </w:rPr>
            </w:pPr>
            <w:proofErr w:type="spellStart"/>
            <w:r w:rsidRPr="001F3C2E">
              <w:rPr>
                <w:szCs w:val="22"/>
                <w:lang w:val="en-CA"/>
              </w:rPr>
              <w:t>Mem.P</w:t>
            </w:r>
            <w:proofErr w:type="spellEnd"/>
            <w:r w:rsidR="00177F2F">
              <w:rPr>
                <w:szCs w:val="22"/>
                <w:lang w:val="en-CA"/>
              </w:rPr>
              <w:t xml:space="preserve"> </w:t>
            </w:r>
            <w:r w:rsidRPr="001F3C2E">
              <w:rPr>
                <w:szCs w:val="22"/>
                <w:lang w:val="en-CA"/>
              </w:rPr>
              <w:t>(MB)</w:t>
            </w:r>
          </w:p>
        </w:tc>
        <w:tc>
          <w:tcPr>
            <w:tcW w:w="3969" w:type="dxa"/>
            <w:vAlign w:val="center"/>
          </w:tcPr>
          <w:p w14:paraId="5795C70D" w14:textId="51CF922E" w:rsidR="001F3C2E" w:rsidRDefault="00E5166D" w:rsidP="005E31D7">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0.00</w:t>
            </w:r>
            <w:r w:rsidR="005E31D7">
              <w:rPr>
                <w:szCs w:val="22"/>
                <w:lang w:val="en-CA"/>
              </w:rPr>
              <w:t>1282</w:t>
            </w:r>
            <w:r>
              <w:rPr>
                <w:szCs w:val="22"/>
                <w:lang w:val="en-CA"/>
              </w:rPr>
              <w:t xml:space="preserve"> (</w:t>
            </w:r>
            <w:r w:rsidR="005E31D7">
              <w:rPr>
                <w:szCs w:val="22"/>
                <w:lang w:val="en-CA"/>
              </w:rPr>
              <w:t>1344</w:t>
            </w:r>
            <w:r>
              <w:rPr>
                <w:szCs w:val="22"/>
                <w:lang w:val="en-CA"/>
              </w:rPr>
              <w:t xml:space="preserve"> Bytes)</w:t>
            </w:r>
          </w:p>
        </w:tc>
      </w:tr>
      <w:tr w:rsidR="001F3C2E" w14:paraId="3C17EE30" w14:textId="77777777" w:rsidTr="00110203">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7403D8D5" w14:textId="3E6F310B" w:rsidR="001F3C2E" w:rsidRDefault="001F3C2E" w:rsidP="00110203">
            <w:pPr>
              <w:jc w:val="left"/>
              <w:rPr>
                <w:szCs w:val="22"/>
                <w:lang w:val="en-CA"/>
              </w:rPr>
            </w:pPr>
            <w:proofErr w:type="spellStart"/>
            <w:r w:rsidRPr="001F3C2E">
              <w:rPr>
                <w:szCs w:val="22"/>
                <w:lang w:val="en-CA"/>
              </w:rPr>
              <w:t>Mem.T</w:t>
            </w:r>
            <w:proofErr w:type="spellEnd"/>
            <w:r w:rsidR="00177F2F">
              <w:rPr>
                <w:szCs w:val="22"/>
                <w:lang w:val="en-CA"/>
              </w:rPr>
              <w:t xml:space="preserve"> </w:t>
            </w:r>
            <w:r w:rsidRPr="001F3C2E">
              <w:rPr>
                <w:szCs w:val="22"/>
                <w:lang w:val="en-CA"/>
              </w:rPr>
              <w:t>(MB)</w:t>
            </w:r>
          </w:p>
        </w:tc>
        <w:tc>
          <w:tcPr>
            <w:tcW w:w="3969" w:type="dxa"/>
            <w:vAlign w:val="center"/>
          </w:tcPr>
          <w:p w14:paraId="52A26C0C" w14:textId="3B191FDD" w:rsidR="001F3C2E" w:rsidRDefault="005E31D7" w:rsidP="005E31D7">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0.344</w:t>
            </w:r>
            <w:r w:rsidR="00C9583A">
              <w:rPr>
                <w:szCs w:val="22"/>
                <w:lang w:val="en-CA"/>
              </w:rPr>
              <w:t xml:space="preserve"> (H=</w:t>
            </w:r>
            <w:r>
              <w:rPr>
                <w:szCs w:val="22"/>
                <w:lang w:val="en-CA"/>
              </w:rPr>
              <w:t>128</w:t>
            </w:r>
            <w:r w:rsidR="00C9583A">
              <w:rPr>
                <w:szCs w:val="22"/>
                <w:lang w:val="en-CA"/>
              </w:rPr>
              <w:t>, W=</w:t>
            </w:r>
            <w:r>
              <w:rPr>
                <w:szCs w:val="22"/>
                <w:lang w:val="en-CA"/>
              </w:rPr>
              <w:t>128, CTU based</w:t>
            </w:r>
            <w:r w:rsidR="00C9583A">
              <w:rPr>
                <w:szCs w:val="22"/>
                <w:lang w:val="en-CA"/>
              </w:rPr>
              <w:t>)</w:t>
            </w:r>
          </w:p>
        </w:tc>
      </w:tr>
      <w:tr w:rsidR="001F3C2E" w14:paraId="0F179F1E" w14:textId="77777777" w:rsidTr="001102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7D197B81" w14:textId="1C7E0717" w:rsidR="001F3C2E" w:rsidRDefault="001F3C2E" w:rsidP="00110203">
            <w:pPr>
              <w:jc w:val="left"/>
              <w:rPr>
                <w:szCs w:val="22"/>
                <w:lang w:val="en-CA"/>
              </w:rPr>
            </w:pPr>
            <w:r w:rsidRPr="001F3C2E">
              <w:rPr>
                <w:szCs w:val="22"/>
                <w:lang w:val="en-CA"/>
              </w:rPr>
              <w:t>Test GPU</w:t>
            </w:r>
          </w:p>
        </w:tc>
        <w:tc>
          <w:tcPr>
            <w:tcW w:w="3969" w:type="dxa"/>
            <w:vAlign w:val="center"/>
          </w:tcPr>
          <w:p w14:paraId="55A3FC6C" w14:textId="4C767599" w:rsidR="001F3C2E" w:rsidRDefault="001F3C2E" w:rsidP="00110203">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NA</w:t>
            </w:r>
          </w:p>
        </w:tc>
      </w:tr>
      <w:tr w:rsidR="001F3C2E" w14:paraId="0AB4F825" w14:textId="77777777" w:rsidTr="00110203">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183FFA3F" w14:textId="4FCD7364" w:rsidR="001F3C2E" w:rsidRDefault="001F3C2E" w:rsidP="00110203">
            <w:pPr>
              <w:jc w:val="left"/>
              <w:rPr>
                <w:szCs w:val="22"/>
                <w:lang w:val="en-CA"/>
              </w:rPr>
            </w:pPr>
            <w:r w:rsidRPr="001F3C2E">
              <w:rPr>
                <w:szCs w:val="22"/>
                <w:lang w:val="en-CA"/>
              </w:rPr>
              <w:t>Test CPU</w:t>
            </w:r>
          </w:p>
        </w:tc>
        <w:tc>
          <w:tcPr>
            <w:tcW w:w="3969" w:type="dxa"/>
            <w:vAlign w:val="center"/>
          </w:tcPr>
          <w:p w14:paraId="69700D23" w14:textId="390C96F6" w:rsidR="001F3C2E" w:rsidRDefault="001F3C2E" w:rsidP="00110203">
            <w:pPr>
              <w:jc w:val="left"/>
              <w:cnfStyle w:val="000000000000" w:firstRow="0" w:lastRow="0" w:firstColumn="0" w:lastColumn="0" w:oddVBand="0" w:evenVBand="0" w:oddHBand="0" w:evenHBand="0" w:firstRowFirstColumn="0" w:firstRowLastColumn="0" w:lastRowFirstColumn="0" w:lastRowLastColumn="0"/>
              <w:rPr>
                <w:szCs w:val="22"/>
                <w:lang w:val="en-CA"/>
              </w:rPr>
            </w:pPr>
            <w:r w:rsidRPr="001F3C2E">
              <w:rPr>
                <w:szCs w:val="22"/>
                <w:lang w:val="en-CA"/>
              </w:rPr>
              <w:t>Xeon E5-2643 v3</w:t>
            </w:r>
          </w:p>
        </w:tc>
      </w:tr>
      <w:tr w:rsidR="001F3C2E" w14:paraId="51FB9BCC" w14:textId="77777777" w:rsidTr="001102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5BA063A7" w14:textId="17D0A0EB" w:rsidR="001F3C2E" w:rsidRDefault="001F3C2E" w:rsidP="00110203">
            <w:pPr>
              <w:jc w:val="left"/>
              <w:rPr>
                <w:szCs w:val="22"/>
                <w:lang w:val="en-CA"/>
              </w:rPr>
            </w:pPr>
            <w:r>
              <w:rPr>
                <w:szCs w:val="22"/>
                <w:lang w:val="en-CA"/>
              </w:rPr>
              <w:t>OS</w:t>
            </w:r>
          </w:p>
        </w:tc>
        <w:tc>
          <w:tcPr>
            <w:tcW w:w="3969" w:type="dxa"/>
            <w:vAlign w:val="center"/>
          </w:tcPr>
          <w:p w14:paraId="331BF10F" w14:textId="316C988B" w:rsidR="001F3C2E" w:rsidRDefault="001F3C2E" w:rsidP="00110203">
            <w:pPr>
              <w:jc w:val="left"/>
              <w:cnfStyle w:val="000000100000" w:firstRow="0" w:lastRow="0" w:firstColumn="0" w:lastColumn="0" w:oddVBand="0" w:evenVBand="0" w:oddHBand="1" w:evenHBand="0" w:firstRowFirstColumn="0" w:firstRowLastColumn="0" w:lastRowFirstColumn="0" w:lastRowLastColumn="0"/>
              <w:rPr>
                <w:szCs w:val="22"/>
                <w:lang w:val="en-CA"/>
              </w:rPr>
            </w:pPr>
            <w:r w:rsidRPr="001F3C2E">
              <w:rPr>
                <w:szCs w:val="22"/>
                <w:lang w:val="en-CA"/>
              </w:rPr>
              <w:t>Red Hat 6.7</w:t>
            </w:r>
          </w:p>
        </w:tc>
      </w:tr>
      <w:tr w:rsidR="001F3C2E" w14:paraId="43436EA9" w14:textId="77777777" w:rsidTr="00110203">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3C94C8A9" w14:textId="6E067DC9" w:rsidR="001F3C2E" w:rsidRDefault="001F3C2E" w:rsidP="00110203">
            <w:pPr>
              <w:jc w:val="left"/>
              <w:rPr>
                <w:szCs w:val="22"/>
                <w:lang w:val="en-CA"/>
              </w:rPr>
            </w:pPr>
            <w:r w:rsidRPr="001F3C2E">
              <w:rPr>
                <w:szCs w:val="22"/>
                <w:lang w:val="en-CA"/>
              </w:rPr>
              <w:t>Fix-point operation</w:t>
            </w:r>
          </w:p>
        </w:tc>
        <w:tc>
          <w:tcPr>
            <w:tcW w:w="3969" w:type="dxa"/>
            <w:vAlign w:val="center"/>
          </w:tcPr>
          <w:p w14:paraId="32E2D649" w14:textId="0A146BC1" w:rsidR="001F3C2E" w:rsidRDefault="001F3C2E" w:rsidP="00110203">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Yes</w:t>
            </w:r>
          </w:p>
        </w:tc>
      </w:tr>
    </w:tbl>
    <w:p w14:paraId="095A3D8D" w14:textId="77777777" w:rsidR="001F3C2E" w:rsidRDefault="001F3C2E" w:rsidP="009234A5">
      <w:pPr>
        <w:rPr>
          <w:szCs w:val="22"/>
          <w:lang w:val="en-CA"/>
        </w:rPr>
      </w:pPr>
    </w:p>
    <w:p w14:paraId="5BD0AD59" w14:textId="77777777" w:rsidR="000E0A4D" w:rsidRDefault="000E0A4D" w:rsidP="000E0A4D">
      <w:pPr>
        <w:pStyle w:val="Heading1"/>
        <w:ind w:left="432" w:hanging="432"/>
        <w:rPr>
          <w:szCs w:val="22"/>
          <w:lang w:eastAsia="ja-JP"/>
        </w:rPr>
      </w:pPr>
      <w:r>
        <w:rPr>
          <w:rFonts w:hint="eastAsia"/>
          <w:szCs w:val="22"/>
          <w:lang w:eastAsia="ja-JP"/>
        </w:rPr>
        <w:lastRenderedPageBreak/>
        <w:t>Experiment result</w:t>
      </w:r>
      <w:r>
        <w:rPr>
          <w:szCs w:val="22"/>
          <w:lang w:eastAsia="ja-JP"/>
        </w:rPr>
        <w:t>s</w:t>
      </w:r>
    </w:p>
    <w:p w14:paraId="1030AF21" w14:textId="77777777" w:rsidR="00902663" w:rsidRDefault="00EB508E" w:rsidP="00902663">
      <w:pPr>
        <w:rPr>
          <w:szCs w:val="22"/>
          <w:lang w:val="en-CA" w:eastAsia="zh-TW"/>
        </w:rPr>
      </w:pPr>
      <w:r w:rsidRPr="00C70225">
        <w:rPr>
          <w:szCs w:val="22"/>
          <w:lang w:val="en-CA"/>
        </w:rPr>
        <w:t xml:space="preserve">The proposed </w:t>
      </w:r>
      <w:r>
        <w:rPr>
          <w:szCs w:val="22"/>
          <w:lang w:val="en-CA"/>
        </w:rPr>
        <w:t>methods are implemented on top of VTM3.0</w:t>
      </w:r>
      <w:r w:rsidR="009B2F4D">
        <w:rPr>
          <w:szCs w:val="22"/>
          <w:lang w:val="en-CA"/>
        </w:rPr>
        <w:t>. The common test conditions [2</w:t>
      </w:r>
      <w:r w:rsidRPr="00C70225">
        <w:rPr>
          <w:szCs w:val="22"/>
          <w:lang w:val="en-CA"/>
        </w:rPr>
        <w:t xml:space="preserve">] </w:t>
      </w:r>
      <w:r w:rsidR="00996026">
        <w:rPr>
          <w:szCs w:val="22"/>
          <w:lang w:val="en-CA"/>
        </w:rPr>
        <w:t>are used for evaluation. Table 3</w:t>
      </w:r>
      <w:r>
        <w:rPr>
          <w:szCs w:val="22"/>
          <w:lang w:val="en-CA"/>
        </w:rPr>
        <w:t xml:space="preserve"> </w:t>
      </w:r>
      <w:r w:rsidRPr="00C70225">
        <w:rPr>
          <w:szCs w:val="22"/>
          <w:lang w:val="en-CA"/>
        </w:rPr>
        <w:t>summarize</w:t>
      </w:r>
      <w:r>
        <w:rPr>
          <w:szCs w:val="22"/>
          <w:lang w:val="en-CA"/>
        </w:rPr>
        <w:t>s</w:t>
      </w:r>
      <w:r w:rsidRPr="00C70225">
        <w:rPr>
          <w:szCs w:val="22"/>
          <w:lang w:val="en-CA"/>
        </w:rPr>
        <w:t xml:space="preserve"> th</w:t>
      </w:r>
      <w:r>
        <w:rPr>
          <w:szCs w:val="22"/>
          <w:lang w:val="en-CA"/>
        </w:rPr>
        <w:t>e results</w:t>
      </w:r>
      <w:r w:rsidRPr="00C70225">
        <w:rPr>
          <w:szCs w:val="22"/>
          <w:lang w:val="en-CA"/>
        </w:rPr>
        <w:t>.</w:t>
      </w:r>
      <w:r w:rsidR="00902663">
        <w:rPr>
          <w:szCs w:val="22"/>
          <w:lang w:val="en-CA"/>
        </w:rPr>
        <w:t xml:space="preserve"> </w:t>
      </w:r>
      <w:r w:rsidR="00902663">
        <w:rPr>
          <w:szCs w:val="22"/>
          <w:lang w:val="en-CA" w:eastAsia="zh-TW"/>
        </w:rPr>
        <w:t>Results of</w:t>
      </w:r>
      <w:r w:rsidR="00902663">
        <w:rPr>
          <w:rFonts w:hint="eastAsia"/>
          <w:szCs w:val="22"/>
          <w:lang w:val="en-CA" w:eastAsia="zh-TW"/>
        </w:rPr>
        <w:t xml:space="preserve"> shifting coding gain from </w:t>
      </w:r>
      <w:proofErr w:type="spellStart"/>
      <w:r w:rsidR="00902663">
        <w:rPr>
          <w:rFonts w:hint="eastAsia"/>
          <w:szCs w:val="22"/>
          <w:lang w:val="en-CA" w:eastAsia="zh-TW"/>
        </w:rPr>
        <w:t>chroma</w:t>
      </w:r>
      <w:proofErr w:type="spellEnd"/>
      <w:r w:rsidR="00902663">
        <w:rPr>
          <w:rFonts w:hint="eastAsia"/>
          <w:szCs w:val="22"/>
          <w:lang w:val="en-CA" w:eastAsia="zh-TW"/>
        </w:rPr>
        <w:t xml:space="preserve"> to </w:t>
      </w:r>
      <w:proofErr w:type="spellStart"/>
      <w:r w:rsidR="00902663">
        <w:rPr>
          <w:rFonts w:hint="eastAsia"/>
          <w:szCs w:val="22"/>
          <w:lang w:val="en-CA" w:eastAsia="zh-TW"/>
        </w:rPr>
        <w:t>luma</w:t>
      </w:r>
      <w:proofErr w:type="spellEnd"/>
      <w:r w:rsidR="00902663">
        <w:rPr>
          <w:rFonts w:hint="eastAsia"/>
          <w:szCs w:val="22"/>
          <w:lang w:val="en-CA" w:eastAsia="zh-TW"/>
        </w:rPr>
        <w:t xml:space="preserve"> by increasing </w:t>
      </w:r>
      <w:proofErr w:type="spellStart"/>
      <w:r w:rsidR="00902663">
        <w:rPr>
          <w:rFonts w:hint="eastAsia"/>
          <w:szCs w:val="22"/>
          <w:lang w:val="en-CA" w:eastAsia="zh-TW"/>
        </w:rPr>
        <w:t>chroma</w:t>
      </w:r>
      <w:proofErr w:type="spellEnd"/>
      <w:r w:rsidR="00902663">
        <w:rPr>
          <w:szCs w:val="22"/>
          <w:lang w:val="en-CA" w:eastAsia="zh-TW"/>
        </w:rPr>
        <w:t xml:space="preserve"> QP offsets are shown in Table 4.</w:t>
      </w:r>
    </w:p>
    <w:p w14:paraId="50AB109A" w14:textId="465DDE38" w:rsidR="000E0A4D" w:rsidRDefault="000E0A4D" w:rsidP="009234A5">
      <w:pPr>
        <w:rPr>
          <w:szCs w:val="22"/>
          <w:lang w:val="en-CA"/>
        </w:rPr>
      </w:pPr>
    </w:p>
    <w:p w14:paraId="2CE7935E" w14:textId="5A7284C6" w:rsidR="00EB508E" w:rsidRDefault="00EB508E" w:rsidP="00EB508E">
      <w:pPr>
        <w:jc w:val="center"/>
        <w:rPr>
          <w:szCs w:val="22"/>
          <w:lang w:val="en-CA"/>
        </w:rPr>
      </w:pPr>
      <w:r w:rsidRPr="006D6447">
        <w:rPr>
          <w:szCs w:val="22"/>
          <w:lang w:val="en-CA"/>
        </w:rPr>
        <w:t xml:space="preserve">Table </w:t>
      </w:r>
      <w:r w:rsidR="004271DE">
        <w:rPr>
          <w:szCs w:val="22"/>
          <w:lang w:val="en-CA"/>
        </w:rPr>
        <w:t>3</w:t>
      </w:r>
      <w:r w:rsidRPr="006D6447">
        <w:rPr>
          <w:szCs w:val="22"/>
          <w:lang w:val="en-CA"/>
        </w:rPr>
        <w:t>.</w:t>
      </w:r>
      <w:r w:rsidR="003958D7">
        <w:rPr>
          <w:szCs w:val="22"/>
          <w:lang w:val="en-CA"/>
        </w:rPr>
        <w:t xml:space="preserve"> </w:t>
      </w:r>
      <w:r w:rsidRPr="006D6447">
        <w:rPr>
          <w:szCs w:val="22"/>
          <w:lang w:val="en-CA"/>
        </w:rPr>
        <w:t xml:space="preserve"> </w:t>
      </w:r>
      <w:r w:rsidR="00CA441A">
        <w:rPr>
          <w:szCs w:val="22"/>
          <w:lang w:val="en-CA"/>
        </w:rPr>
        <w:t xml:space="preserve">Results of </w:t>
      </w:r>
      <w:r w:rsidR="003958D7">
        <w:rPr>
          <w:szCs w:val="22"/>
          <w:lang w:val="en-CA"/>
        </w:rPr>
        <w:t>the proposed CNNLF</w:t>
      </w:r>
    </w:p>
    <w:tbl>
      <w:tblPr>
        <w:tblW w:w="6940" w:type="dxa"/>
        <w:jc w:val="center"/>
        <w:tblLook w:val="04A0" w:firstRow="1" w:lastRow="0" w:firstColumn="1" w:lastColumn="0" w:noHBand="0" w:noVBand="1"/>
      </w:tblPr>
      <w:tblGrid>
        <w:gridCol w:w="1640"/>
        <w:gridCol w:w="1144"/>
        <w:gridCol w:w="1144"/>
        <w:gridCol w:w="1144"/>
        <w:gridCol w:w="934"/>
        <w:gridCol w:w="934"/>
      </w:tblGrid>
      <w:tr w:rsidR="00EB508E" w:rsidRPr="008D59D2" w14:paraId="4FAA40E0" w14:textId="77777777" w:rsidTr="00110203">
        <w:trPr>
          <w:trHeight w:val="255"/>
          <w:jc w:val="center"/>
        </w:trPr>
        <w:tc>
          <w:tcPr>
            <w:tcW w:w="1640" w:type="dxa"/>
            <w:tcBorders>
              <w:top w:val="nil"/>
              <w:left w:val="nil"/>
              <w:bottom w:val="nil"/>
              <w:right w:val="nil"/>
            </w:tcBorders>
            <w:shd w:val="clear" w:color="auto" w:fill="auto"/>
            <w:noWrap/>
            <w:vAlign w:val="center"/>
            <w:hideMark/>
          </w:tcPr>
          <w:p w14:paraId="4B0D3738" w14:textId="77777777" w:rsidR="00EB508E" w:rsidRPr="00193FEC" w:rsidRDefault="00EB508E" w:rsidP="0011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0C306A" w14:textId="77777777" w:rsidR="00EB508E" w:rsidRPr="00193FEC" w:rsidRDefault="00EB508E" w:rsidP="0011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93FEC">
              <w:rPr>
                <w:rFonts w:ascii="Arial" w:hAnsi="Arial" w:cs="Arial"/>
                <w:b/>
                <w:bCs/>
                <w:color w:val="000000"/>
                <w:sz w:val="18"/>
                <w:szCs w:val="18"/>
                <w:lang w:eastAsia="zh-TW"/>
              </w:rPr>
              <w:t>Random Access Main 10</w:t>
            </w:r>
          </w:p>
        </w:tc>
      </w:tr>
      <w:tr w:rsidR="00EB508E" w:rsidRPr="008D59D2" w14:paraId="182E78E6" w14:textId="77777777" w:rsidTr="00110203">
        <w:trPr>
          <w:trHeight w:val="255"/>
          <w:jc w:val="center"/>
        </w:trPr>
        <w:tc>
          <w:tcPr>
            <w:tcW w:w="1640" w:type="dxa"/>
            <w:tcBorders>
              <w:top w:val="nil"/>
              <w:left w:val="nil"/>
              <w:bottom w:val="nil"/>
              <w:right w:val="nil"/>
            </w:tcBorders>
            <w:shd w:val="clear" w:color="auto" w:fill="auto"/>
            <w:noWrap/>
            <w:vAlign w:val="center"/>
            <w:hideMark/>
          </w:tcPr>
          <w:p w14:paraId="5187C091" w14:textId="77777777" w:rsidR="00EB508E" w:rsidRPr="00193FEC" w:rsidRDefault="00EB508E" w:rsidP="0011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F369CB" w14:textId="77777777" w:rsidR="00EB508E" w:rsidRPr="00193FEC" w:rsidRDefault="00EB508E" w:rsidP="0011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Over VTM-3.0</w:t>
            </w:r>
          </w:p>
        </w:tc>
      </w:tr>
      <w:tr w:rsidR="00EB508E" w:rsidRPr="008D59D2" w14:paraId="7A553A05" w14:textId="77777777" w:rsidTr="00110203">
        <w:trPr>
          <w:trHeight w:val="255"/>
          <w:jc w:val="center"/>
        </w:trPr>
        <w:tc>
          <w:tcPr>
            <w:tcW w:w="1640" w:type="dxa"/>
            <w:tcBorders>
              <w:top w:val="nil"/>
              <w:left w:val="nil"/>
              <w:bottom w:val="nil"/>
              <w:right w:val="nil"/>
            </w:tcBorders>
            <w:shd w:val="clear" w:color="auto" w:fill="auto"/>
            <w:noWrap/>
            <w:vAlign w:val="center"/>
            <w:hideMark/>
          </w:tcPr>
          <w:p w14:paraId="49E0D576" w14:textId="77777777" w:rsidR="00EB508E" w:rsidRPr="00193FEC" w:rsidRDefault="00EB508E" w:rsidP="0011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169FBC3" w14:textId="77777777" w:rsidR="00EB508E" w:rsidRPr="00193FEC" w:rsidRDefault="00EB508E" w:rsidP="0011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93FEC">
              <w:rPr>
                <w:rFonts w:ascii="Arial"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69EC5742" w14:textId="77777777" w:rsidR="00EB508E" w:rsidRPr="00193FEC" w:rsidRDefault="00EB508E" w:rsidP="0011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93FEC">
              <w:rPr>
                <w:rFonts w:ascii="Arial"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ADC5CA3" w14:textId="77777777" w:rsidR="00EB508E" w:rsidRPr="00193FEC" w:rsidRDefault="00EB508E" w:rsidP="0011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93FEC">
              <w:rPr>
                <w:rFonts w:ascii="Arial"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62DAB500" w14:textId="77777777" w:rsidR="00EB508E" w:rsidRPr="00193FEC" w:rsidRDefault="00EB508E" w:rsidP="0011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193FEC">
              <w:rPr>
                <w:rFonts w:ascii="Arial"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B5EAE64" w14:textId="77777777" w:rsidR="00EB508E" w:rsidRPr="00193FEC" w:rsidRDefault="00EB508E" w:rsidP="0011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193FEC">
              <w:rPr>
                <w:rFonts w:ascii="Arial" w:hAnsi="Arial" w:cs="Arial"/>
                <w:color w:val="000000"/>
                <w:sz w:val="18"/>
                <w:szCs w:val="18"/>
                <w:lang w:eastAsia="zh-TW"/>
              </w:rPr>
              <w:t>DecT</w:t>
            </w:r>
            <w:proofErr w:type="spellEnd"/>
          </w:p>
        </w:tc>
      </w:tr>
      <w:tr w:rsidR="00E87CBF" w:rsidRPr="008D59D2" w14:paraId="4F1FD9EF" w14:textId="77777777" w:rsidTr="009C36B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9FD039" w14:textId="77777777"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93FEC">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tcPr>
          <w:p w14:paraId="3803DEAB" w14:textId="50117CF3"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-1.93%</w:t>
            </w:r>
          </w:p>
        </w:tc>
        <w:tc>
          <w:tcPr>
            <w:tcW w:w="1144" w:type="dxa"/>
            <w:tcBorders>
              <w:top w:val="nil"/>
              <w:left w:val="nil"/>
              <w:bottom w:val="nil"/>
              <w:right w:val="nil"/>
            </w:tcBorders>
            <w:shd w:val="clear" w:color="auto" w:fill="CCFFCC"/>
            <w:noWrap/>
            <w:vAlign w:val="center"/>
          </w:tcPr>
          <w:p w14:paraId="0782164C" w14:textId="49F363F9"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-4.92%</w:t>
            </w:r>
          </w:p>
        </w:tc>
        <w:tc>
          <w:tcPr>
            <w:tcW w:w="1144" w:type="dxa"/>
            <w:tcBorders>
              <w:top w:val="nil"/>
              <w:left w:val="nil"/>
              <w:bottom w:val="nil"/>
              <w:right w:val="single" w:sz="4" w:space="0" w:color="auto"/>
            </w:tcBorders>
            <w:shd w:val="clear" w:color="auto" w:fill="CCFFCC"/>
            <w:noWrap/>
            <w:vAlign w:val="center"/>
          </w:tcPr>
          <w:p w14:paraId="249E22B9" w14:textId="194F1E4D"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-6.91%</w:t>
            </w:r>
          </w:p>
        </w:tc>
        <w:tc>
          <w:tcPr>
            <w:tcW w:w="934" w:type="dxa"/>
            <w:tcBorders>
              <w:top w:val="nil"/>
              <w:left w:val="nil"/>
              <w:bottom w:val="nil"/>
              <w:right w:val="nil"/>
            </w:tcBorders>
            <w:shd w:val="clear" w:color="auto" w:fill="auto"/>
            <w:noWrap/>
            <w:vAlign w:val="center"/>
          </w:tcPr>
          <w:p w14:paraId="61A6E720" w14:textId="0B4A3775"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AFDA13F" w14:textId="393E41EB"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177%</w:t>
            </w:r>
          </w:p>
        </w:tc>
      </w:tr>
      <w:tr w:rsidR="00E87CBF" w:rsidRPr="008D59D2" w14:paraId="0D0F19FB" w14:textId="77777777" w:rsidTr="009C36B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F87CD2" w14:textId="77777777"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93FEC">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tcPr>
          <w:p w14:paraId="3ED93358" w14:textId="2473B9FA"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-1.73%</w:t>
            </w:r>
          </w:p>
        </w:tc>
        <w:tc>
          <w:tcPr>
            <w:tcW w:w="1144" w:type="dxa"/>
            <w:tcBorders>
              <w:top w:val="nil"/>
              <w:left w:val="nil"/>
              <w:bottom w:val="nil"/>
              <w:right w:val="nil"/>
            </w:tcBorders>
            <w:shd w:val="clear" w:color="auto" w:fill="CCFFCC"/>
            <w:noWrap/>
            <w:vAlign w:val="center"/>
          </w:tcPr>
          <w:p w14:paraId="2D939382" w14:textId="06B26AFD"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-13.16%</w:t>
            </w:r>
          </w:p>
        </w:tc>
        <w:tc>
          <w:tcPr>
            <w:tcW w:w="1144" w:type="dxa"/>
            <w:tcBorders>
              <w:top w:val="nil"/>
              <w:left w:val="nil"/>
              <w:bottom w:val="nil"/>
              <w:right w:val="single" w:sz="4" w:space="0" w:color="auto"/>
            </w:tcBorders>
            <w:shd w:val="clear" w:color="auto" w:fill="CCFFCC"/>
            <w:noWrap/>
            <w:vAlign w:val="center"/>
          </w:tcPr>
          <w:p w14:paraId="118EA238" w14:textId="05BF241C"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-10.95%</w:t>
            </w:r>
          </w:p>
        </w:tc>
        <w:tc>
          <w:tcPr>
            <w:tcW w:w="934" w:type="dxa"/>
            <w:tcBorders>
              <w:top w:val="nil"/>
              <w:left w:val="nil"/>
              <w:bottom w:val="nil"/>
              <w:right w:val="nil"/>
            </w:tcBorders>
            <w:shd w:val="clear" w:color="auto" w:fill="auto"/>
            <w:noWrap/>
            <w:vAlign w:val="center"/>
          </w:tcPr>
          <w:p w14:paraId="27F1F678" w14:textId="10D9027E"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08890EF2" w14:textId="704157B7"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131%</w:t>
            </w:r>
          </w:p>
        </w:tc>
      </w:tr>
      <w:tr w:rsidR="00E87CBF" w:rsidRPr="008D59D2" w14:paraId="099D5D70" w14:textId="77777777" w:rsidTr="009C36B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647147" w14:textId="77777777"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93FEC">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tcPr>
          <w:p w14:paraId="035A6206" w14:textId="15CEED50"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-1.63%</w:t>
            </w:r>
          </w:p>
        </w:tc>
        <w:tc>
          <w:tcPr>
            <w:tcW w:w="1144" w:type="dxa"/>
            <w:tcBorders>
              <w:top w:val="nil"/>
              <w:left w:val="nil"/>
              <w:bottom w:val="nil"/>
              <w:right w:val="nil"/>
            </w:tcBorders>
            <w:shd w:val="clear" w:color="auto" w:fill="CCFFCC"/>
            <w:noWrap/>
            <w:vAlign w:val="center"/>
          </w:tcPr>
          <w:p w14:paraId="3D6F409E" w14:textId="3E72C3D8"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-15.41%</w:t>
            </w:r>
          </w:p>
        </w:tc>
        <w:tc>
          <w:tcPr>
            <w:tcW w:w="1144" w:type="dxa"/>
            <w:tcBorders>
              <w:top w:val="nil"/>
              <w:left w:val="nil"/>
              <w:bottom w:val="nil"/>
              <w:right w:val="single" w:sz="4" w:space="0" w:color="auto"/>
            </w:tcBorders>
            <w:shd w:val="clear" w:color="auto" w:fill="CCFFCC"/>
            <w:noWrap/>
            <w:vAlign w:val="center"/>
          </w:tcPr>
          <w:p w14:paraId="700ECF54" w14:textId="53D00EA2"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-14.36%</w:t>
            </w:r>
          </w:p>
        </w:tc>
        <w:tc>
          <w:tcPr>
            <w:tcW w:w="934" w:type="dxa"/>
            <w:tcBorders>
              <w:top w:val="nil"/>
              <w:left w:val="nil"/>
              <w:bottom w:val="nil"/>
              <w:right w:val="nil"/>
            </w:tcBorders>
            <w:shd w:val="clear" w:color="auto" w:fill="auto"/>
            <w:noWrap/>
            <w:vAlign w:val="center"/>
          </w:tcPr>
          <w:p w14:paraId="0334B2DE" w14:textId="6FCE3C88"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17BEB11D" w14:textId="55F52BE2"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151%</w:t>
            </w:r>
          </w:p>
        </w:tc>
      </w:tr>
      <w:tr w:rsidR="00E87CBF" w:rsidRPr="008D59D2" w14:paraId="0D834300" w14:textId="77777777" w:rsidTr="009C36B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64922" w14:textId="77777777"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93FEC">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tcPr>
          <w:p w14:paraId="73008713" w14:textId="39A16E52"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144" w:type="dxa"/>
            <w:tcBorders>
              <w:top w:val="nil"/>
              <w:left w:val="nil"/>
              <w:bottom w:val="nil"/>
              <w:right w:val="nil"/>
            </w:tcBorders>
            <w:shd w:val="clear" w:color="auto" w:fill="CCFFCC"/>
            <w:noWrap/>
            <w:vAlign w:val="center"/>
          </w:tcPr>
          <w:p w14:paraId="764AC921" w14:textId="011204E1"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-5.09%</w:t>
            </w:r>
          </w:p>
        </w:tc>
        <w:tc>
          <w:tcPr>
            <w:tcW w:w="1144" w:type="dxa"/>
            <w:tcBorders>
              <w:top w:val="nil"/>
              <w:left w:val="nil"/>
              <w:bottom w:val="nil"/>
              <w:right w:val="single" w:sz="4" w:space="0" w:color="auto"/>
            </w:tcBorders>
            <w:shd w:val="clear" w:color="auto" w:fill="CCFFCC"/>
            <w:noWrap/>
            <w:vAlign w:val="center"/>
          </w:tcPr>
          <w:p w14:paraId="2E12E01D" w14:textId="2B51CAFC"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-6.01%</w:t>
            </w:r>
          </w:p>
        </w:tc>
        <w:tc>
          <w:tcPr>
            <w:tcW w:w="934" w:type="dxa"/>
            <w:tcBorders>
              <w:top w:val="nil"/>
              <w:left w:val="nil"/>
              <w:bottom w:val="nil"/>
              <w:right w:val="nil"/>
            </w:tcBorders>
            <w:shd w:val="clear" w:color="auto" w:fill="auto"/>
            <w:noWrap/>
            <w:vAlign w:val="center"/>
          </w:tcPr>
          <w:p w14:paraId="252C8C62" w14:textId="7BE4F591"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391248E5" w14:textId="19ADC715"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118%</w:t>
            </w:r>
          </w:p>
        </w:tc>
      </w:tr>
      <w:tr w:rsidR="00E87CBF" w:rsidRPr="008D59D2" w14:paraId="0FDBBEE4" w14:textId="77777777" w:rsidTr="0036456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AE0740" w14:textId="77777777"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93FEC">
              <w:rPr>
                <w:rFonts w:ascii="Arial" w:hAnsi="Arial" w:cs="Arial"/>
                <w:color w:val="000000"/>
                <w:sz w:val="18"/>
                <w:szCs w:val="18"/>
                <w:lang w:eastAsia="zh-TW"/>
              </w:rPr>
              <w:t>Class E</w:t>
            </w:r>
          </w:p>
        </w:tc>
        <w:tc>
          <w:tcPr>
            <w:tcW w:w="1144" w:type="dxa"/>
            <w:tcBorders>
              <w:top w:val="nil"/>
              <w:left w:val="nil"/>
              <w:bottom w:val="single" w:sz="8" w:space="0" w:color="auto"/>
              <w:right w:val="nil"/>
            </w:tcBorders>
            <w:shd w:val="clear" w:color="auto" w:fill="auto"/>
            <w:noWrap/>
            <w:vAlign w:val="center"/>
          </w:tcPr>
          <w:p w14:paraId="5259218D" w14:textId="3ABB3530"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144" w:type="dxa"/>
            <w:tcBorders>
              <w:top w:val="nil"/>
              <w:left w:val="nil"/>
              <w:bottom w:val="single" w:sz="8" w:space="0" w:color="auto"/>
              <w:right w:val="nil"/>
            </w:tcBorders>
            <w:shd w:val="clear" w:color="auto" w:fill="auto"/>
            <w:noWrap/>
            <w:vAlign w:val="center"/>
          </w:tcPr>
          <w:p w14:paraId="40690F71" w14:textId="77777777"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single" w:sz="8" w:space="0" w:color="auto"/>
              <w:right w:val="single" w:sz="4" w:space="0" w:color="auto"/>
            </w:tcBorders>
            <w:shd w:val="clear" w:color="auto" w:fill="auto"/>
            <w:noWrap/>
            <w:vAlign w:val="center"/>
          </w:tcPr>
          <w:p w14:paraId="19822723" w14:textId="3AF453FF"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934" w:type="dxa"/>
            <w:tcBorders>
              <w:top w:val="nil"/>
              <w:left w:val="nil"/>
              <w:bottom w:val="single" w:sz="8" w:space="0" w:color="auto"/>
              <w:right w:val="nil"/>
            </w:tcBorders>
            <w:shd w:val="clear" w:color="auto" w:fill="auto"/>
            <w:noWrap/>
            <w:vAlign w:val="center"/>
          </w:tcPr>
          <w:p w14:paraId="31242F53" w14:textId="4A472425"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934" w:type="dxa"/>
            <w:tcBorders>
              <w:top w:val="nil"/>
              <w:left w:val="nil"/>
              <w:bottom w:val="single" w:sz="8" w:space="0" w:color="auto"/>
              <w:right w:val="single" w:sz="8" w:space="0" w:color="auto"/>
            </w:tcBorders>
            <w:shd w:val="clear" w:color="auto" w:fill="auto"/>
            <w:noWrap/>
            <w:vAlign w:val="center"/>
          </w:tcPr>
          <w:p w14:paraId="5438532D" w14:textId="2642765C"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E87CBF" w:rsidRPr="008D59D2" w14:paraId="1958D006" w14:textId="77777777" w:rsidTr="009C36B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36E6A0" w14:textId="77777777"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93FEC">
              <w:rPr>
                <w:rFonts w:ascii="Arial" w:hAnsi="Arial" w:cs="Arial"/>
                <w:b/>
                <w:bCs/>
                <w:color w:val="000000"/>
                <w:sz w:val="18"/>
                <w:szCs w:val="18"/>
                <w:lang w:eastAsia="zh-TW"/>
              </w:rPr>
              <w:t>Overall</w:t>
            </w:r>
          </w:p>
        </w:tc>
        <w:tc>
          <w:tcPr>
            <w:tcW w:w="1144" w:type="dxa"/>
            <w:tcBorders>
              <w:top w:val="single" w:sz="8" w:space="0" w:color="auto"/>
              <w:left w:val="nil"/>
              <w:bottom w:val="single" w:sz="8" w:space="0" w:color="auto"/>
              <w:right w:val="nil"/>
            </w:tcBorders>
            <w:shd w:val="clear" w:color="auto" w:fill="auto"/>
            <w:noWrap/>
            <w:vAlign w:val="center"/>
          </w:tcPr>
          <w:p w14:paraId="613A71FF" w14:textId="5EC375DF"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-1.23%</w:t>
            </w:r>
          </w:p>
        </w:tc>
        <w:tc>
          <w:tcPr>
            <w:tcW w:w="1144" w:type="dxa"/>
            <w:tcBorders>
              <w:top w:val="single" w:sz="8" w:space="0" w:color="auto"/>
              <w:left w:val="nil"/>
              <w:bottom w:val="single" w:sz="8" w:space="0" w:color="auto"/>
              <w:right w:val="nil"/>
            </w:tcBorders>
            <w:shd w:val="clear" w:color="auto" w:fill="CCFFCC"/>
            <w:noWrap/>
            <w:vAlign w:val="center"/>
          </w:tcPr>
          <w:p w14:paraId="1A3436CE" w14:textId="0B8DCCAC"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-10.11%</w:t>
            </w:r>
          </w:p>
        </w:tc>
        <w:tc>
          <w:tcPr>
            <w:tcW w:w="1144" w:type="dxa"/>
            <w:tcBorders>
              <w:top w:val="single" w:sz="8" w:space="0" w:color="auto"/>
              <w:left w:val="nil"/>
              <w:bottom w:val="single" w:sz="8" w:space="0" w:color="auto"/>
              <w:right w:val="single" w:sz="4" w:space="0" w:color="auto"/>
            </w:tcBorders>
            <w:shd w:val="clear" w:color="auto" w:fill="CCFFCC"/>
            <w:noWrap/>
            <w:vAlign w:val="center"/>
          </w:tcPr>
          <w:p w14:paraId="60273747" w14:textId="59F1A219"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-9.96%</w:t>
            </w:r>
          </w:p>
        </w:tc>
        <w:tc>
          <w:tcPr>
            <w:tcW w:w="934" w:type="dxa"/>
            <w:tcBorders>
              <w:top w:val="single" w:sz="8" w:space="0" w:color="auto"/>
              <w:left w:val="nil"/>
              <w:bottom w:val="single" w:sz="8" w:space="0" w:color="auto"/>
              <w:right w:val="nil"/>
            </w:tcBorders>
            <w:shd w:val="clear" w:color="auto" w:fill="auto"/>
            <w:noWrap/>
            <w:vAlign w:val="center"/>
          </w:tcPr>
          <w:p w14:paraId="5B8092B5" w14:textId="25E47B17"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6E890384" w14:textId="4952EB4F" w:rsidR="00E87CBF" w:rsidRPr="00193FEC" w:rsidRDefault="00E87CBF" w:rsidP="00E87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142%</w:t>
            </w:r>
          </w:p>
        </w:tc>
      </w:tr>
    </w:tbl>
    <w:p w14:paraId="5F29BFF5" w14:textId="77777777" w:rsidR="003958D7" w:rsidRDefault="003958D7" w:rsidP="003958D7">
      <w:pPr>
        <w:rPr>
          <w:szCs w:val="22"/>
          <w:lang w:val="en-CA"/>
        </w:rPr>
      </w:pPr>
    </w:p>
    <w:p w14:paraId="4E9A4862" w14:textId="0B331D7F" w:rsidR="003958D7" w:rsidRDefault="003958D7" w:rsidP="00D01D6C">
      <w:pPr>
        <w:jc w:val="center"/>
        <w:rPr>
          <w:szCs w:val="22"/>
          <w:lang w:val="en-CA"/>
        </w:rPr>
      </w:pPr>
      <w:r w:rsidRPr="006D6447">
        <w:rPr>
          <w:szCs w:val="22"/>
          <w:lang w:val="en-CA"/>
        </w:rPr>
        <w:t xml:space="preserve">Table </w:t>
      </w:r>
      <w:r>
        <w:rPr>
          <w:szCs w:val="22"/>
          <w:lang w:val="en-CA"/>
        </w:rPr>
        <w:t>4</w:t>
      </w:r>
      <w:r w:rsidRPr="006D6447">
        <w:rPr>
          <w:szCs w:val="22"/>
          <w:lang w:val="en-CA"/>
        </w:rPr>
        <w:t>.</w:t>
      </w:r>
      <w:r>
        <w:rPr>
          <w:szCs w:val="22"/>
          <w:lang w:val="en-CA"/>
        </w:rPr>
        <w:t xml:space="preserve"> </w:t>
      </w:r>
      <w:r w:rsidRPr="006D6447">
        <w:rPr>
          <w:szCs w:val="22"/>
          <w:lang w:val="en-CA"/>
        </w:rPr>
        <w:t xml:space="preserve"> </w:t>
      </w:r>
      <w:r>
        <w:rPr>
          <w:szCs w:val="22"/>
          <w:lang w:val="en-CA"/>
        </w:rPr>
        <w:t xml:space="preserve">Results of the proposed CNNLF with coding gain shift from </w:t>
      </w:r>
      <w:proofErr w:type="spellStart"/>
      <w:r>
        <w:rPr>
          <w:szCs w:val="22"/>
          <w:lang w:val="en-CA"/>
        </w:rPr>
        <w:t>chroma</w:t>
      </w:r>
      <w:proofErr w:type="spellEnd"/>
      <w:r>
        <w:rPr>
          <w:szCs w:val="22"/>
          <w:lang w:val="en-CA"/>
        </w:rPr>
        <w:t xml:space="preserve"> to </w:t>
      </w:r>
      <w:proofErr w:type="spellStart"/>
      <w:r>
        <w:rPr>
          <w:szCs w:val="22"/>
          <w:lang w:val="en-CA"/>
        </w:rPr>
        <w:t>luma</w:t>
      </w:r>
      <w:proofErr w:type="spellEnd"/>
    </w:p>
    <w:tbl>
      <w:tblPr>
        <w:tblW w:w="6940" w:type="dxa"/>
        <w:jc w:val="center"/>
        <w:tblLook w:val="04A0" w:firstRow="1" w:lastRow="0" w:firstColumn="1" w:lastColumn="0" w:noHBand="0" w:noVBand="1"/>
      </w:tblPr>
      <w:tblGrid>
        <w:gridCol w:w="1640"/>
        <w:gridCol w:w="1144"/>
        <w:gridCol w:w="1144"/>
        <w:gridCol w:w="1144"/>
        <w:gridCol w:w="934"/>
        <w:gridCol w:w="934"/>
      </w:tblGrid>
      <w:tr w:rsidR="00F96034" w14:paraId="4102E689" w14:textId="77777777" w:rsidTr="00F96034">
        <w:trPr>
          <w:trHeight w:val="255"/>
          <w:jc w:val="center"/>
        </w:trPr>
        <w:tc>
          <w:tcPr>
            <w:tcW w:w="1640" w:type="dxa"/>
            <w:noWrap/>
            <w:vAlign w:val="center"/>
            <w:hideMark/>
          </w:tcPr>
          <w:p w14:paraId="7A72B0D4" w14:textId="77777777" w:rsidR="00F96034" w:rsidRDefault="00F9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noWrap/>
            <w:vAlign w:val="center"/>
            <w:hideMark/>
          </w:tcPr>
          <w:p w14:paraId="1CF6BED0" w14:textId="77777777" w:rsidR="00F96034" w:rsidRDefault="00F96034">
            <w:pPr>
              <w:tabs>
                <w:tab w:val="clear" w:pos="360"/>
              </w:tabs>
              <w:overflowPunct/>
              <w:autoSpaceDE/>
              <w:adjustRightInd/>
              <w:spacing w:before="0"/>
              <w:jc w:val="center"/>
              <w:rPr>
                <w:rFonts w:ascii="Arial" w:hAnsi="Arial" w:cs="Arial"/>
                <w:b/>
                <w:bCs/>
                <w:color w:val="000000"/>
                <w:sz w:val="18"/>
                <w:szCs w:val="18"/>
                <w:lang w:eastAsia="zh-TW"/>
              </w:rPr>
            </w:pPr>
            <w:r>
              <w:rPr>
                <w:rFonts w:ascii="Arial" w:hAnsi="Arial" w:cs="Arial"/>
                <w:b/>
                <w:bCs/>
                <w:color w:val="000000"/>
                <w:sz w:val="18"/>
                <w:szCs w:val="18"/>
                <w:lang w:eastAsia="zh-TW"/>
              </w:rPr>
              <w:t>Random Access Main 10</w:t>
            </w:r>
          </w:p>
        </w:tc>
      </w:tr>
      <w:tr w:rsidR="00F96034" w14:paraId="5F5FC8D9" w14:textId="77777777" w:rsidTr="00F96034">
        <w:trPr>
          <w:trHeight w:val="255"/>
          <w:jc w:val="center"/>
        </w:trPr>
        <w:tc>
          <w:tcPr>
            <w:tcW w:w="1640" w:type="dxa"/>
            <w:noWrap/>
            <w:vAlign w:val="center"/>
            <w:hideMark/>
          </w:tcPr>
          <w:p w14:paraId="2752FFB8" w14:textId="77777777" w:rsidR="00F96034" w:rsidRDefault="00F96034">
            <w:pPr>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noWrap/>
            <w:vAlign w:val="center"/>
            <w:hideMark/>
          </w:tcPr>
          <w:p w14:paraId="3629098A" w14:textId="77777777" w:rsidR="00F96034" w:rsidRDefault="00F96034">
            <w:pPr>
              <w:tabs>
                <w:tab w:val="clear" w:pos="360"/>
              </w:tabs>
              <w:overflowPunct/>
              <w:autoSpaceDE/>
              <w:adjustRightInd/>
              <w:spacing w:before="0"/>
              <w:jc w:val="center"/>
              <w:rPr>
                <w:rFonts w:ascii="Arial" w:hAnsi="Arial" w:cs="Arial"/>
                <w:b/>
                <w:bCs/>
                <w:color w:val="000000"/>
                <w:sz w:val="18"/>
                <w:szCs w:val="18"/>
                <w:lang w:eastAsia="zh-TW"/>
              </w:rPr>
            </w:pPr>
            <w:r>
              <w:rPr>
                <w:rFonts w:ascii="Arial" w:hAnsi="Arial" w:cs="Arial"/>
                <w:b/>
                <w:bCs/>
                <w:color w:val="000000"/>
                <w:sz w:val="18"/>
                <w:szCs w:val="18"/>
                <w:lang w:eastAsia="zh-TW"/>
              </w:rPr>
              <w:t>Over VTM-3.0</w:t>
            </w:r>
          </w:p>
        </w:tc>
      </w:tr>
      <w:tr w:rsidR="00F96034" w14:paraId="63FD3094" w14:textId="77777777" w:rsidTr="00F96034">
        <w:trPr>
          <w:trHeight w:val="255"/>
          <w:jc w:val="center"/>
        </w:trPr>
        <w:tc>
          <w:tcPr>
            <w:tcW w:w="1640" w:type="dxa"/>
            <w:noWrap/>
            <w:vAlign w:val="center"/>
            <w:hideMark/>
          </w:tcPr>
          <w:p w14:paraId="78A9253D" w14:textId="77777777" w:rsidR="00F96034" w:rsidRDefault="00F96034">
            <w:pPr>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noWrap/>
            <w:vAlign w:val="center"/>
            <w:hideMark/>
          </w:tcPr>
          <w:p w14:paraId="0C069165"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1144" w:type="dxa"/>
            <w:tcBorders>
              <w:top w:val="nil"/>
              <w:left w:val="nil"/>
              <w:bottom w:val="single" w:sz="8" w:space="0" w:color="auto"/>
              <w:right w:val="nil"/>
            </w:tcBorders>
            <w:noWrap/>
            <w:vAlign w:val="center"/>
            <w:hideMark/>
          </w:tcPr>
          <w:p w14:paraId="73048975"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lang w:eastAsia="zh-TW"/>
              </w:rPr>
              <w:t>U</w:t>
            </w:r>
          </w:p>
        </w:tc>
        <w:tc>
          <w:tcPr>
            <w:tcW w:w="1144" w:type="dxa"/>
            <w:tcBorders>
              <w:top w:val="nil"/>
              <w:left w:val="nil"/>
              <w:bottom w:val="single" w:sz="8" w:space="0" w:color="auto"/>
              <w:right w:val="single" w:sz="4" w:space="0" w:color="auto"/>
            </w:tcBorders>
            <w:noWrap/>
            <w:vAlign w:val="center"/>
            <w:hideMark/>
          </w:tcPr>
          <w:p w14:paraId="101A4F6F"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lang w:eastAsia="zh-TW"/>
              </w:rPr>
              <w:t>V</w:t>
            </w:r>
          </w:p>
        </w:tc>
        <w:tc>
          <w:tcPr>
            <w:tcW w:w="934" w:type="dxa"/>
            <w:tcBorders>
              <w:top w:val="nil"/>
              <w:left w:val="nil"/>
              <w:bottom w:val="single" w:sz="8" w:space="0" w:color="auto"/>
              <w:right w:val="nil"/>
            </w:tcBorders>
            <w:noWrap/>
            <w:vAlign w:val="center"/>
            <w:hideMark/>
          </w:tcPr>
          <w:p w14:paraId="5C66079A"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proofErr w:type="spellStart"/>
            <w:r>
              <w:rPr>
                <w:rFonts w:ascii="Arial"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noWrap/>
            <w:vAlign w:val="center"/>
            <w:hideMark/>
          </w:tcPr>
          <w:p w14:paraId="513E7437"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proofErr w:type="spellStart"/>
            <w:r>
              <w:rPr>
                <w:rFonts w:ascii="Arial" w:hAnsi="Arial" w:cs="Arial"/>
                <w:color w:val="000000"/>
                <w:sz w:val="18"/>
                <w:szCs w:val="18"/>
                <w:lang w:eastAsia="zh-TW"/>
              </w:rPr>
              <w:t>DecT</w:t>
            </w:r>
            <w:proofErr w:type="spellEnd"/>
          </w:p>
        </w:tc>
      </w:tr>
      <w:tr w:rsidR="00DD3018" w14:paraId="3ACD0FB2" w14:textId="77777777" w:rsidTr="00C704CA">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33D8C5D" w14:textId="77777777"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lang w:eastAsia="zh-TW"/>
              </w:rPr>
              <w:t>Class A1</w:t>
            </w:r>
          </w:p>
        </w:tc>
        <w:tc>
          <w:tcPr>
            <w:tcW w:w="1144" w:type="dxa"/>
            <w:shd w:val="clear" w:color="auto" w:fill="CCFFCC"/>
            <w:noWrap/>
            <w:vAlign w:val="center"/>
          </w:tcPr>
          <w:p w14:paraId="6B3E8328" w14:textId="6F5CF7AD"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sz w:val="18"/>
                <w:szCs w:val="18"/>
              </w:rPr>
              <w:t>-3.58%</w:t>
            </w:r>
          </w:p>
        </w:tc>
        <w:tc>
          <w:tcPr>
            <w:tcW w:w="1144" w:type="dxa"/>
            <w:shd w:val="clear" w:color="auto" w:fill="FFC7CE"/>
            <w:noWrap/>
            <w:vAlign w:val="center"/>
          </w:tcPr>
          <w:p w14:paraId="583A784A" w14:textId="5C969E62"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sz w:val="18"/>
                <w:szCs w:val="18"/>
              </w:rPr>
              <w:t>5.93%</w:t>
            </w:r>
          </w:p>
        </w:tc>
        <w:tc>
          <w:tcPr>
            <w:tcW w:w="1144" w:type="dxa"/>
            <w:tcBorders>
              <w:top w:val="nil"/>
              <w:left w:val="nil"/>
              <w:bottom w:val="nil"/>
              <w:right w:val="single" w:sz="4" w:space="0" w:color="auto"/>
            </w:tcBorders>
            <w:noWrap/>
            <w:vAlign w:val="center"/>
          </w:tcPr>
          <w:p w14:paraId="562588DF" w14:textId="1946FD3B"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2.40%</w:t>
            </w:r>
          </w:p>
        </w:tc>
        <w:tc>
          <w:tcPr>
            <w:tcW w:w="934" w:type="dxa"/>
            <w:noWrap/>
            <w:vAlign w:val="center"/>
          </w:tcPr>
          <w:p w14:paraId="7900B29E" w14:textId="536D7BED"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noWrap/>
            <w:vAlign w:val="center"/>
          </w:tcPr>
          <w:p w14:paraId="2AD14EE9" w14:textId="2A38157B"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174%</w:t>
            </w:r>
          </w:p>
        </w:tc>
      </w:tr>
      <w:tr w:rsidR="00DD3018" w14:paraId="5C90D0F2" w14:textId="77777777" w:rsidTr="00C704CA">
        <w:trPr>
          <w:trHeight w:val="255"/>
          <w:jc w:val="center"/>
        </w:trPr>
        <w:tc>
          <w:tcPr>
            <w:tcW w:w="1640" w:type="dxa"/>
            <w:tcBorders>
              <w:top w:val="nil"/>
              <w:left w:val="single" w:sz="8" w:space="0" w:color="auto"/>
              <w:bottom w:val="nil"/>
              <w:right w:val="single" w:sz="8" w:space="0" w:color="auto"/>
            </w:tcBorders>
            <w:noWrap/>
            <w:vAlign w:val="center"/>
            <w:hideMark/>
          </w:tcPr>
          <w:p w14:paraId="67DFEB57" w14:textId="77777777"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lang w:eastAsia="zh-TW"/>
              </w:rPr>
              <w:t>Class A2</w:t>
            </w:r>
          </w:p>
        </w:tc>
        <w:tc>
          <w:tcPr>
            <w:tcW w:w="1144" w:type="dxa"/>
            <w:shd w:val="clear" w:color="auto" w:fill="CCFFCC"/>
            <w:noWrap/>
            <w:vAlign w:val="center"/>
          </w:tcPr>
          <w:p w14:paraId="145453FB" w14:textId="449CD61E"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sz w:val="18"/>
                <w:szCs w:val="18"/>
              </w:rPr>
              <w:t>-3.82%</w:t>
            </w:r>
          </w:p>
        </w:tc>
        <w:tc>
          <w:tcPr>
            <w:tcW w:w="1144" w:type="dxa"/>
            <w:noWrap/>
            <w:vAlign w:val="center"/>
          </w:tcPr>
          <w:p w14:paraId="022682D4" w14:textId="4FCF0CD9"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1.00%</w:t>
            </w:r>
          </w:p>
        </w:tc>
        <w:tc>
          <w:tcPr>
            <w:tcW w:w="1144" w:type="dxa"/>
            <w:tcBorders>
              <w:top w:val="nil"/>
              <w:left w:val="nil"/>
              <w:bottom w:val="nil"/>
              <w:right w:val="single" w:sz="4" w:space="0" w:color="auto"/>
            </w:tcBorders>
            <w:noWrap/>
            <w:vAlign w:val="center"/>
          </w:tcPr>
          <w:p w14:paraId="1A75ACCD" w14:textId="552CB367"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2.61%</w:t>
            </w:r>
          </w:p>
        </w:tc>
        <w:tc>
          <w:tcPr>
            <w:tcW w:w="934" w:type="dxa"/>
            <w:noWrap/>
            <w:vAlign w:val="center"/>
          </w:tcPr>
          <w:p w14:paraId="2F72E747" w14:textId="2EEB56B4"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99%</w:t>
            </w:r>
          </w:p>
        </w:tc>
        <w:tc>
          <w:tcPr>
            <w:tcW w:w="934" w:type="dxa"/>
            <w:tcBorders>
              <w:top w:val="nil"/>
              <w:left w:val="nil"/>
              <w:bottom w:val="nil"/>
              <w:right w:val="single" w:sz="8" w:space="0" w:color="auto"/>
            </w:tcBorders>
            <w:noWrap/>
            <w:vAlign w:val="center"/>
          </w:tcPr>
          <w:p w14:paraId="661F5F1D" w14:textId="1569FA88"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128%</w:t>
            </w:r>
          </w:p>
        </w:tc>
      </w:tr>
      <w:tr w:rsidR="00F96034" w14:paraId="7E96ABDF" w14:textId="77777777" w:rsidTr="00F96034">
        <w:trPr>
          <w:trHeight w:val="255"/>
          <w:jc w:val="center"/>
        </w:trPr>
        <w:tc>
          <w:tcPr>
            <w:tcW w:w="1640" w:type="dxa"/>
            <w:tcBorders>
              <w:top w:val="nil"/>
              <w:left w:val="single" w:sz="8" w:space="0" w:color="auto"/>
              <w:bottom w:val="nil"/>
              <w:right w:val="single" w:sz="8" w:space="0" w:color="auto"/>
            </w:tcBorders>
            <w:noWrap/>
            <w:vAlign w:val="center"/>
            <w:hideMark/>
          </w:tcPr>
          <w:p w14:paraId="3AACC5F5"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lang w:eastAsia="zh-TW"/>
              </w:rPr>
              <w:t>Class B</w:t>
            </w:r>
          </w:p>
        </w:tc>
        <w:tc>
          <w:tcPr>
            <w:tcW w:w="1144" w:type="dxa"/>
            <w:noWrap/>
            <w:vAlign w:val="center"/>
            <w:hideMark/>
          </w:tcPr>
          <w:p w14:paraId="11330D04"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lang w:eastAsia="zh-TW"/>
              </w:rPr>
              <w:t>-2.41%</w:t>
            </w:r>
          </w:p>
        </w:tc>
        <w:tc>
          <w:tcPr>
            <w:tcW w:w="1144" w:type="dxa"/>
            <w:noWrap/>
            <w:vAlign w:val="center"/>
            <w:hideMark/>
          </w:tcPr>
          <w:p w14:paraId="6E871117"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lang w:eastAsia="zh-TW"/>
              </w:rPr>
              <w:t>-1.72%</w:t>
            </w:r>
          </w:p>
        </w:tc>
        <w:tc>
          <w:tcPr>
            <w:tcW w:w="1144" w:type="dxa"/>
            <w:tcBorders>
              <w:top w:val="nil"/>
              <w:left w:val="nil"/>
              <w:bottom w:val="nil"/>
              <w:right w:val="single" w:sz="4" w:space="0" w:color="auto"/>
            </w:tcBorders>
            <w:noWrap/>
            <w:vAlign w:val="center"/>
            <w:hideMark/>
          </w:tcPr>
          <w:p w14:paraId="4EA799DD"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lang w:eastAsia="zh-TW"/>
              </w:rPr>
              <w:t>0.31%</w:t>
            </w:r>
          </w:p>
        </w:tc>
        <w:tc>
          <w:tcPr>
            <w:tcW w:w="934" w:type="dxa"/>
            <w:noWrap/>
            <w:vAlign w:val="center"/>
            <w:hideMark/>
          </w:tcPr>
          <w:p w14:paraId="0EC68C87"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99%</w:t>
            </w:r>
          </w:p>
        </w:tc>
        <w:tc>
          <w:tcPr>
            <w:tcW w:w="934" w:type="dxa"/>
            <w:tcBorders>
              <w:top w:val="nil"/>
              <w:left w:val="nil"/>
              <w:bottom w:val="nil"/>
              <w:right w:val="single" w:sz="8" w:space="0" w:color="auto"/>
            </w:tcBorders>
            <w:noWrap/>
            <w:vAlign w:val="center"/>
            <w:hideMark/>
          </w:tcPr>
          <w:p w14:paraId="7209D754"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148%</w:t>
            </w:r>
          </w:p>
        </w:tc>
      </w:tr>
      <w:tr w:rsidR="00F96034" w14:paraId="7C79B3ED" w14:textId="77777777" w:rsidTr="00F96034">
        <w:trPr>
          <w:trHeight w:val="255"/>
          <w:jc w:val="center"/>
        </w:trPr>
        <w:tc>
          <w:tcPr>
            <w:tcW w:w="1640" w:type="dxa"/>
            <w:tcBorders>
              <w:top w:val="nil"/>
              <w:left w:val="single" w:sz="8" w:space="0" w:color="auto"/>
              <w:bottom w:val="nil"/>
              <w:right w:val="single" w:sz="8" w:space="0" w:color="auto"/>
            </w:tcBorders>
            <w:noWrap/>
            <w:vAlign w:val="center"/>
            <w:hideMark/>
          </w:tcPr>
          <w:p w14:paraId="754C7BAD"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lang w:eastAsia="zh-TW"/>
              </w:rPr>
              <w:t>Class C</w:t>
            </w:r>
          </w:p>
        </w:tc>
        <w:tc>
          <w:tcPr>
            <w:tcW w:w="1144" w:type="dxa"/>
            <w:noWrap/>
            <w:vAlign w:val="center"/>
            <w:hideMark/>
          </w:tcPr>
          <w:p w14:paraId="12318AD2"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lang w:eastAsia="zh-TW"/>
              </w:rPr>
              <w:t>-0.72%</w:t>
            </w:r>
          </w:p>
        </w:tc>
        <w:tc>
          <w:tcPr>
            <w:tcW w:w="1144" w:type="dxa"/>
            <w:shd w:val="clear" w:color="auto" w:fill="FFC7CE"/>
            <w:noWrap/>
            <w:vAlign w:val="center"/>
            <w:hideMark/>
          </w:tcPr>
          <w:p w14:paraId="11A74E38"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lang w:eastAsia="zh-TW"/>
              </w:rPr>
              <w:t>7.84%</w:t>
            </w:r>
          </w:p>
        </w:tc>
        <w:tc>
          <w:tcPr>
            <w:tcW w:w="1144" w:type="dxa"/>
            <w:tcBorders>
              <w:top w:val="nil"/>
              <w:left w:val="nil"/>
              <w:bottom w:val="nil"/>
              <w:right w:val="single" w:sz="4" w:space="0" w:color="auto"/>
            </w:tcBorders>
            <w:shd w:val="clear" w:color="auto" w:fill="FFC7CE"/>
            <w:noWrap/>
            <w:vAlign w:val="center"/>
            <w:hideMark/>
          </w:tcPr>
          <w:p w14:paraId="5A706919"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lang w:eastAsia="zh-TW"/>
              </w:rPr>
              <w:t>7.13%</w:t>
            </w:r>
          </w:p>
        </w:tc>
        <w:tc>
          <w:tcPr>
            <w:tcW w:w="934" w:type="dxa"/>
            <w:noWrap/>
            <w:vAlign w:val="center"/>
            <w:hideMark/>
          </w:tcPr>
          <w:p w14:paraId="257CCB1C"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noWrap/>
            <w:vAlign w:val="center"/>
            <w:hideMark/>
          </w:tcPr>
          <w:p w14:paraId="3F88C1A5"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118%</w:t>
            </w:r>
          </w:p>
        </w:tc>
      </w:tr>
      <w:tr w:rsidR="00F96034" w14:paraId="48522E79" w14:textId="77777777" w:rsidTr="00F96034">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63F874E5"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lang w:eastAsia="zh-TW"/>
              </w:rPr>
              <w:t>Class E</w:t>
            </w:r>
          </w:p>
        </w:tc>
        <w:tc>
          <w:tcPr>
            <w:tcW w:w="1144" w:type="dxa"/>
            <w:tcBorders>
              <w:top w:val="nil"/>
              <w:left w:val="nil"/>
              <w:bottom w:val="single" w:sz="8" w:space="0" w:color="auto"/>
              <w:right w:val="nil"/>
            </w:tcBorders>
            <w:noWrap/>
            <w:vAlign w:val="center"/>
          </w:tcPr>
          <w:p w14:paraId="4DA96150"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p>
        </w:tc>
        <w:tc>
          <w:tcPr>
            <w:tcW w:w="1144" w:type="dxa"/>
            <w:tcBorders>
              <w:top w:val="nil"/>
              <w:left w:val="nil"/>
              <w:bottom w:val="single" w:sz="8" w:space="0" w:color="auto"/>
              <w:right w:val="nil"/>
            </w:tcBorders>
            <w:noWrap/>
            <w:vAlign w:val="center"/>
          </w:tcPr>
          <w:p w14:paraId="76071805"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p>
        </w:tc>
        <w:tc>
          <w:tcPr>
            <w:tcW w:w="1144" w:type="dxa"/>
            <w:tcBorders>
              <w:top w:val="nil"/>
              <w:left w:val="nil"/>
              <w:bottom w:val="single" w:sz="8" w:space="0" w:color="auto"/>
              <w:right w:val="single" w:sz="4" w:space="0" w:color="auto"/>
            </w:tcBorders>
            <w:noWrap/>
            <w:vAlign w:val="center"/>
          </w:tcPr>
          <w:p w14:paraId="09316F7B"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p>
        </w:tc>
        <w:tc>
          <w:tcPr>
            <w:tcW w:w="934" w:type="dxa"/>
            <w:tcBorders>
              <w:top w:val="nil"/>
              <w:left w:val="nil"/>
              <w:bottom w:val="single" w:sz="8" w:space="0" w:color="auto"/>
              <w:right w:val="nil"/>
            </w:tcBorders>
            <w:noWrap/>
            <w:vAlign w:val="center"/>
            <w:hideMark/>
          </w:tcPr>
          <w:p w14:paraId="488E784E"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 </w:t>
            </w:r>
          </w:p>
        </w:tc>
        <w:tc>
          <w:tcPr>
            <w:tcW w:w="934" w:type="dxa"/>
            <w:tcBorders>
              <w:top w:val="nil"/>
              <w:left w:val="nil"/>
              <w:bottom w:val="single" w:sz="8" w:space="0" w:color="auto"/>
              <w:right w:val="single" w:sz="8" w:space="0" w:color="auto"/>
            </w:tcBorders>
            <w:noWrap/>
            <w:vAlign w:val="center"/>
            <w:hideMark/>
          </w:tcPr>
          <w:p w14:paraId="1CAA3223" w14:textId="77777777" w:rsidR="00F96034" w:rsidRDefault="00F96034">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 </w:t>
            </w:r>
          </w:p>
        </w:tc>
      </w:tr>
      <w:tr w:rsidR="00DD3018" w14:paraId="1BD06DAA" w14:textId="77777777" w:rsidTr="00C704CA">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13CDB5EC" w14:textId="77777777" w:rsidR="00DD3018" w:rsidRDefault="00DD3018" w:rsidP="00DD3018">
            <w:pPr>
              <w:tabs>
                <w:tab w:val="clear" w:pos="360"/>
              </w:tabs>
              <w:overflowPunct/>
              <w:autoSpaceDE/>
              <w:adjustRightInd/>
              <w:spacing w:before="0"/>
              <w:jc w:val="center"/>
              <w:rPr>
                <w:rFonts w:ascii="Arial" w:hAnsi="Arial" w:cs="Arial"/>
                <w:b/>
                <w:bCs/>
                <w:color w:val="000000"/>
                <w:sz w:val="18"/>
                <w:szCs w:val="18"/>
                <w:lang w:eastAsia="zh-TW"/>
              </w:rPr>
            </w:pPr>
            <w:r>
              <w:rPr>
                <w:rFonts w:ascii="Arial" w:hAnsi="Arial" w:cs="Arial"/>
                <w:b/>
                <w:bCs/>
                <w:color w:val="000000"/>
                <w:sz w:val="18"/>
                <w:szCs w:val="18"/>
                <w:lang w:eastAsia="zh-TW"/>
              </w:rPr>
              <w:t>Overall</w:t>
            </w:r>
          </w:p>
        </w:tc>
        <w:tc>
          <w:tcPr>
            <w:tcW w:w="1144" w:type="dxa"/>
            <w:tcBorders>
              <w:top w:val="single" w:sz="8" w:space="0" w:color="auto"/>
              <w:left w:val="nil"/>
              <w:bottom w:val="single" w:sz="8" w:space="0" w:color="auto"/>
              <w:right w:val="nil"/>
            </w:tcBorders>
            <w:noWrap/>
            <w:vAlign w:val="center"/>
          </w:tcPr>
          <w:p w14:paraId="55C8C9AB" w14:textId="37B76820"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-2.47%</w:t>
            </w:r>
          </w:p>
        </w:tc>
        <w:tc>
          <w:tcPr>
            <w:tcW w:w="1144" w:type="dxa"/>
            <w:tcBorders>
              <w:top w:val="single" w:sz="8" w:space="0" w:color="auto"/>
              <w:left w:val="nil"/>
              <w:bottom w:val="single" w:sz="8" w:space="0" w:color="auto"/>
              <w:right w:val="nil"/>
            </w:tcBorders>
            <w:noWrap/>
            <w:vAlign w:val="center"/>
          </w:tcPr>
          <w:p w14:paraId="12ED8209" w14:textId="12225C75"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2.90%</w:t>
            </w:r>
          </w:p>
        </w:tc>
        <w:tc>
          <w:tcPr>
            <w:tcW w:w="1144" w:type="dxa"/>
            <w:tcBorders>
              <w:top w:val="single" w:sz="8" w:space="0" w:color="auto"/>
              <w:left w:val="nil"/>
              <w:bottom w:val="single" w:sz="8" w:space="0" w:color="auto"/>
              <w:right w:val="single" w:sz="4" w:space="0" w:color="auto"/>
            </w:tcBorders>
            <w:shd w:val="clear" w:color="auto" w:fill="FFC7CE"/>
            <w:noWrap/>
            <w:vAlign w:val="center"/>
          </w:tcPr>
          <w:p w14:paraId="3CA24FBD" w14:textId="4B41BD42"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sz w:val="18"/>
                <w:szCs w:val="18"/>
              </w:rPr>
              <w:t>3.01%</w:t>
            </w:r>
          </w:p>
        </w:tc>
        <w:tc>
          <w:tcPr>
            <w:tcW w:w="934" w:type="dxa"/>
            <w:tcBorders>
              <w:top w:val="single" w:sz="8" w:space="0" w:color="auto"/>
              <w:left w:val="nil"/>
              <w:bottom w:val="single" w:sz="8" w:space="0" w:color="auto"/>
              <w:right w:val="nil"/>
            </w:tcBorders>
            <w:noWrap/>
            <w:vAlign w:val="center"/>
          </w:tcPr>
          <w:p w14:paraId="39D9CF8A" w14:textId="34067521"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99%</w:t>
            </w:r>
          </w:p>
        </w:tc>
        <w:tc>
          <w:tcPr>
            <w:tcW w:w="934" w:type="dxa"/>
            <w:tcBorders>
              <w:top w:val="single" w:sz="8" w:space="0" w:color="auto"/>
              <w:left w:val="nil"/>
              <w:bottom w:val="single" w:sz="8" w:space="0" w:color="auto"/>
              <w:right w:val="single" w:sz="8" w:space="0" w:color="auto"/>
            </w:tcBorders>
            <w:noWrap/>
            <w:vAlign w:val="center"/>
          </w:tcPr>
          <w:p w14:paraId="73FBBEB7" w14:textId="76C838E5" w:rsidR="00DD3018" w:rsidRDefault="00DD3018" w:rsidP="00DD3018">
            <w:pPr>
              <w:tabs>
                <w:tab w:val="clear" w:pos="360"/>
              </w:tabs>
              <w:overflowPunct/>
              <w:autoSpaceDE/>
              <w:adjustRightInd/>
              <w:spacing w:before="0"/>
              <w:jc w:val="center"/>
              <w:rPr>
                <w:rFonts w:ascii="Arial" w:hAnsi="Arial" w:cs="Arial"/>
                <w:color w:val="000000"/>
                <w:sz w:val="18"/>
                <w:szCs w:val="18"/>
                <w:lang w:eastAsia="zh-TW"/>
              </w:rPr>
            </w:pPr>
            <w:r>
              <w:rPr>
                <w:rFonts w:ascii="Arial" w:hAnsi="Arial" w:cs="Arial"/>
                <w:color w:val="000000"/>
                <w:sz w:val="18"/>
                <w:szCs w:val="18"/>
              </w:rPr>
              <w:t>140%</w:t>
            </w:r>
          </w:p>
        </w:tc>
      </w:tr>
    </w:tbl>
    <w:p w14:paraId="0FD7A6E1" w14:textId="756D1F7D" w:rsidR="003958D7" w:rsidRDefault="003958D7" w:rsidP="009234A5">
      <w:pPr>
        <w:rPr>
          <w:szCs w:val="22"/>
          <w:lang w:val="en-CA"/>
        </w:rPr>
      </w:pPr>
    </w:p>
    <w:p w14:paraId="4F8FD953" w14:textId="77777777" w:rsidR="000E0A4D" w:rsidRDefault="000E0A4D" w:rsidP="000E0A4D">
      <w:pPr>
        <w:pStyle w:val="Heading1"/>
        <w:ind w:left="432" w:hanging="432"/>
        <w:rPr>
          <w:lang w:val="en-CA"/>
        </w:rPr>
      </w:pPr>
      <w:r>
        <w:rPr>
          <w:lang w:val="en-CA"/>
        </w:rPr>
        <w:t>Conclusion</w:t>
      </w:r>
    </w:p>
    <w:p w14:paraId="6F97154F" w14:textId="68D40F5E" w:rsidR="000E0A4D" w:rsidRDefault="0036364C" w:rsidP="009234A5">
      <w:pPr>
        <w:rPr>
          <w:szCs w:val="22"/>
          <w:lang w:val="en-CA"/>
        </w:rPr>
      </w:pPr>
      <w:r>
        <w:rPr>
          <w:lang w:val="en-CA"/>
        </w:rPr>
        <w:t xml:space="preserve">This document presents </w:t>
      </w:r>
      <w:r w:rsidR="00250CE7">
        <w:rPr>
          <w:lang w:val="en-CA"/>
        </w:rPr>
        <w:t>a</w:t>
      </w:r>
      <w:r>
        <w:rPr>
          <w:lang w:val="en-CA"/>
        </w:rPr>
        <w:t xml:space="preserve"> CNNLF </w:t>
      </w:r>
      <w:r w:rsidR="00134A06">
        <w:rPr>
          <w:lang w:val="en-CA"/>
        </w:rPr>
        <w:t>that</w:t>
      </w:r>
      <w:r w:rsidR="00EB5802">
        <w:rPr>
          <w:lang w:val="en-CA"/>
        </w:rPr>
        <w:t xml:space="preserve"> </w:t>
      </w:r>
      <w:r w:rsidR="00EB5802" w:rsidRPr="00F96034">
        <w:rPr>
          <w:lang w:val="en-CA"/>
        </w:rPr>
        <w:t>achieve</w:t>
      </w:r>
      <w:r w:rsidR="00134A06" w:rsidRPr="00F96034">
        <w:rPr>
          <w:lang w:val="en-CA"/>
        </w:rPr>
        <w:t>s</w:t>
      </w:r>
      <w:r w:rsidR="00FD3E7D" w:rsidRPr="00F96034">
        <w:rPr>
          <w:lang w:val="en-CA"/>
        </w:rPr>
        <w:t xml:space="preserve"> </w:t>
      </w:r>
      <w:r w:rsidR="00FD3E7D" w:rsidRPr="00B76CF4">
        <w:rPr>
          <w:lang w:val="en-CA"/>
        </w:rPr>
        <w:t>-</w:t>
      </w:r>
      <w:r w:rsidR="00F96034" w:rsidRPr="00B76CF4">
        <w:rPr>
          <w:lang w:val="en-CA"/>
        </w:rPr>
        <w:t>1.23</w:t>
      </w:r>
      <w:r w:rsidR="00FD3E7D" w:rsidRPr="00B76CF4">
        <w:rPr>
          <w:lang w:val="en-CA"/>
        </w:rPr>
        <w:t>% (Y), -</w:t>
      </w:r>
      <w:r w:rsidR="00F96034" w:rsidRPr="00B76CF4">
        <w:rPr>
          <w:lang w:val="en-CA"/>
        </w:rPr>
        <w:t>10.11</w:t>
      </w:r>
      <w:r w:rsidR="00FD3E7D" w:rsidRPr="00B76CF4">
        <w:rPr>
          <w:lang w:val="en-CA"/>
        </w:rPr>
        <w:t>% (</w:t>
      </w:r>
      <w:proofErr w:type="spellStart"/>
      <w:r w:rsidR="00FD3E7D" w:rsidRPr="00B76CF4">
        <w:rPr>
          <w:lang w:val="en-CA"/>
        </w:rPr>
        <w:t>Cb</w:t>
      </w:r>
      <w:proofErr w:type="spellEnd"/>
      <w:r w:rsidR="00FD3E7D" w:rsidRPr="00B76CF4">
        <w:rPr>
          <w:lang w:val="en-CA"/>
        </w:rPr>
        <w:t>), and -</w:t>
      </w:r>
      <w:r w:rsidR="00F96034" w:rsidRPr="00B76CF4">
        <w:rPr>
          <w:lang w:val="en-CA"/>
        </w:rPr>
        <w:t>9.96</w:t>
      </w:r>
      <w:r w:rsidR="00FD3E7D" w:rsidRPr="00B76CF4">
        <w:rPr>
          <w:lang w:val="en-CA"/>
        </w:rPr>
        <w:t>% (Cr)</w:t>
      </w:r>
      <w:r w:rsidR="00134A06" w:rsidRPr="00F96034">
        <w:rPr>
          <w:lang w:val="en-CA"/>
        </w:rPr>
        <w:t xml:space="preserve"> BD-rates with </w:t>
      </w:r>
      <w:r w:rsidR="00F96034" w:rsidRPr="00B76CF4">
        <w:rPr>
          <w:lang w:val="en-CA"/>
        </w:rPr>
        <w:t>142</w:t>
      </w:r>
      <w:r w:rsidR="00134A06" w:rsidRPr="00B76CF4">
        <w:rPr>
          <w:lang w:val="en-CA"/>
        </w:rPr>
        <w:t>%</w:t>
      </w:r>
      <w:r w:rsidR="00134A06" w:rsidRPr="00F96034">
        <w:rPr>
          <w:lang w:val="en-CA"/>
        </w:rPr>
        <w:t xml:space="preserve"> decoding time</w:t>
      </w:r>
      <w:r w:rsidR="00CE5FEE">
        <w:rPr>
          <w:lang w:val="en-CA"/>
        </w:rPr>
        <w:t xml:space="preserve"> in RA</w:t>
      </w:r>
      <w:r w:rsidR="00217AE8">
        <w:rPr>
          <w:lang w:val="en-CA"/>
        </w:rPr>
        <w:t xml:space="preserve"> condition</w:t>
      </w:r>
      <w:r w:rsidR="00134A06">
        <w:rPr>
          <w:lang w:val="en-CA"/>
        </w:rPr>
        <w:t xml:space="preserve"> on VTM3.0</w:t>
      </w:r>
      <w:r w:rsidR="00FD3E7D" w:rsidRPr="008450EF">
        <w:rPr>
          <w:lang w:val="en-CA"/>
        </w:rPr>
        <w:t>.</w:t>
      </w:r>
      <w:r w:rsidR="00FD3E7D">
        <w:rPr>
          <w:lang w:val="en-CA"/>
        </w:rPr>
        <w:t xml:space="preserve"> Further research on CNNLF to reduce complexity and enhance training for improving coding efficiency is suggested.</w:t>
      </w:r>
    </w:p>
    <w:p w14:paraId="5C911A58" w14:textId="77777777" w:rsidR="000E0A4D" w:rsidRPr="005B217D" w:rsidRDefault="000E0A4D" w:rsidP="009234A5">
      <w:pPr>
        <w:rPr>
          <w:szCs w:val="22"/>
          <w:lang w:val="en-CA"/>
        </w:rPr>
      </w:pPr>
    </w:p>
    <w:p w14:paraId="521CE579" w14:textId="77777777" w:rsidR="000E0A4D" w:rsidRDefault="000E0A4D" w:rsidP="000E0A4D">
      <w:pPr>
        <w:pStyle w:val="Heading1"/>
        <w:rPr>
          <w:lang w:val="en-CA" w:eastAsia="zh-TW"/>
        </w:rPr>
      </w:pPr>
      <w:r>
        <w:rPr>
          <w:rFonts w:hint="eastAsia"/>
          <w:lang w:val="en-CA" w:eastAsia="zh-TW"/>
        </w:rPr>
        <w:t>References</w:t>
      </w:r>
    </w:p>
    <w:p w14:paraId="33A57503" w14:textId="16A06DDB" w:rsidR="00CA441A" w:rsidRDefault="00CA441A" w:rsidP="00BB3BEC">
      <w:pPr>
        <w:rPr>
          <w:szCs w:val="22"/>
        </w:rPr>
      </w:pPr>
      <w:r>
        <w:rPr>
          <w:szCs w:val="22"/>
          <w:lang w:val="en-CA"/>
        </w:rPr>
        <w:t xml:space="preserve">[1] </w:t>
      </w:r>
      <w:r w:rsidRPr="00366FF7">
        <w:rPr>
          <w:szCs w:val="22"/>
          <w:lang w:val="en-CA"/>
        </w:rPr>
        <w:t>Y.-L. Hsiao, C.-Y. Chen, T.-D. Chuang, C.-W</w:t>
      </w:r>
      <w:r>
        <w:rPr>
          <w:szCs w:val="22"/>
          <w:lang w:val="en-CA"/>
        </w:rPr>
        <w:t>. Hsu, Y.-W. Huang, S.-M. Lei, “</w:t>
      </w:r>
      <w:r w:rsidRPr="00CA441A">
        <w:rPr>
          <w:szCs w:val="22"/>
          <w:lang w:val="en-CA"/>
        </w:rPr>
        <w:t>AHG9: Convolution neural network loop filter</w:t>
      </w:r>
      <w:r>
        <w:rPr>
          <w:szCs w:val="22"/>
          <w:lang w:val="en-CA"/>
        </w:rPr>
        <w:t>,”</w:t>
      </w:r>
      <w:r w:rsidRPr="00366FF7">
        <w:rPr>
          <w:szCs w:val="22"/>
          <w:lang w:val="en-CA"/>
        </w:rPr>
        <w:t xml:space="preserve"> Document of Join</w:t>
      </w:r>
      <w:r>
        <w:rPr>
          <w:szCs w:val="22"/>
          <w:lang w:val="en-CA"/>
        </w:rPr>
        <w:t>t Video Experts Team, JVET-K0222</w:t>
      </w:r>
      <w:r w:rsidRPr="00366FF7">
        <w:rPr>
          <w:szCs w:val="22"/>
          <w:lang w:val="en-CA"/>
        </w:rPr>
        <w:t>.</w:t>
      </w:r>
    </w:p>
    <w:p w14:paraId="150FC5B0" w14:textId="46817163" w:rsidR="00BB3BEC" w:rsidRDefault="00CA441A" w:rsidP="00BB3BEC">
      <w:pPr>
        <w:rPr>
          <w:szCs w:val="22"/>
        </w:rPr>
      </w:pPr>
      <w:r>
        <w:rPr>
          <w:szCs w:val="22"/>
        </w:rPr>
        <w:t>[2</w:t>
      </w:r>
      <w:r w:rsidR="00BB3BEC" w:rsidRPr="002F5CEF">
        <w:rPr>
          <w:szCs w:val="22"/>
        </w:rPr>
        <w:t xml:space="preserve">] </w:t>
      </w:r>
      <w:r w:rsidR="00BB3BEC" w:rsidRPr="000826BB">
        <w:rPr>
          <w:szCs w:val="22"/>
        </w:rPr>
        <w:t>F. Bossen, J. Boyce, X. Li, V. Seregin, K. Sühring</w:t>
      </w:r>
      <w:r w:rsidR="00BB3BEC" w:rsidRPr="002F5CEF">
        <w:rPr>
          <w:szCs w:val="22"/>
        </w:rPr>
        <w:t xml:space="preserve">, </w:t>
      </w:r>
      <w:r w:rsidR="00BB3BEC">
        <w:rPr>
          <w:szCs w:val="22"/>
        </w:rPr>
        <w:t>“</w:t>
      </w:r>
      <w:r w:rsidR="00BB3BEC" w:rsidRPr="000826BB">
        <w:rPr>
          <w:szCs w:val="22"/>
        </w:rPr>
        <w:t>JVET common test conditions and software reference configurations for SDR video</w:t>
      </w:r>
      <w:r w:rsidR="00BB3BEC" w:rsidRPr="002F5CEF">
        <w:rPr>
          <w:szCs w:val="22"/>
        </w:rPr>
        <w:t>,</w:t>
      </w:r>
      <w:r w:rsidR="00BB3BEC">
        <w:rPr>
          <w:szCs w:val="22"/>
        </w:rPr>
        <w:t>”</w:t>
      </w:r>
      <w:r w:rsidR="00BB3BEC" w:rsidRPr="002F5CEF">
        <w:rPr>
          <w:szCs w:val="22"/>
        </w:rPr>
        <w:t xml:space="preserve"> Document of Joint Video Experts Team, JVET-</w:t>
      </w:r>
      <w:r w:rsidR="00BB3BEC">
        <w:rPr>
          <w:szCs w:val="22"/>
        </w:rPr>
        <w:t>L</w:t>
      </w:r>
      <w:r w:rsidR="00BB3BEC" w:rsidRPr="002F5CEF">
        <w:rPr>
          <w:szCs w:val="22"/>
        </w:rPr>
        <w:t>1010.</w:t>
      </w:r>
    </w:p>
    <w:p w14:paraId="2A12A530" w14:textId="77777777" w:rsidR="000E0A4D" w:rsidRDefault="000E0A4D" w:rsidP="009234A5">
      <w:pPr>
        <w:rPr>
          <w:szCs w:val="22"/>
        </w:rPr>
      </w:pPr>
    </w:p>
    <w:p w14:paraId="314DC51A" w14:textId="77777777" w:rsidR="003628FD" w:rsidRPr="005B217D" w:rsidRDefault="003628FD" w:rsidP="003628FD">
      <w:pPr>
        <w:pStyle w:val="Heading1"/>
        <w:rPr>
          <w:lang w:val="en-CA"/>
        </w:rPr>
      </w:pPr>
      <w:r w:rsidRPr="005B217D">
        <w:rPr>
          <w:lang w:val="en-CA"/>
        </w:rPr>
        <w:t>Patent rights declaration(s)</w:t>
      </w:r>
    </w:p>
    <w:p w14:paraId="0F8F511D" w14:textId="77777777" w:rsidR="003628FD" w:rsidRDefault="003628FD" w:rsidP="003628FD">
      <w:pPr>
        <w:rPr>
          <w:b/>
          <w:szCs w:val="22"/>
          <w:lang w:val="en-CA"/>
        </w:rPr>
      </w:pPr>
      <w:r>
        <w:rPr>
          <w:b/>
          <w:szCs w:val="22"/>
        </w:rPr>
        <w:t>MediaTek Inc.</w:t>
      </w:r>
      <w:r w:rsidRPr="00421CEB">
        <w:rPr>
          <w:b/>
          <w:szCs w:val="22"/>
        </w:rPr>
        <w:t xml:space="preserve">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p>
    <w:p w14:paraId="51C5EE24" w14:textId="77777777" w:rsidR="003628FD" w:rsidRPr="003628FD" w:rsidRDefault="003628FD" w:rsidP="009234A5">
      <w:pPr>
        <w:rPr>
          <w:szCs w:val="22"/>
          <w:lang w:val="en-CA"/>
        </w:rPr>
      </w:pPr>
    </w:p>
    <w:sectPr w:rsidR="003628FD" w:rsidRPr="003628F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5F5B0" w14:textId="77777777" w:rsidR="003321B5" w:rsidRDefault="003321B5">
      <w:r>
        <w:separator/>
      </w:r>
    </w:p>
  </w:endnote>
  <w:endnote w:type="continuationSeparator" w:id="0">
    <w:p w14:paraId="7082C040" w14:textId="77777777" w:rsidR="003321B5" w:rsidRDefault="0033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2FF586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C01E5">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46473">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617E8" w14:textId="77777777" w:rsidR="003321B5" w:rsidRDefault="003321B5">
      <w:r>
        <w:separator/>
      </w:r>
    </w:p>
  </w:footnote>
  <w:footnote w:type="continuationSeparator" w:id="0">
    <w:p w14:paraId="57F73EDF" w14:textId="77777777" w:rsidR="003321B5" w:rsidRDefault="003321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B64"/>
    <w:rsid w:val="000062D9"/>
    <w:rsid w:val="00013A9A"/>
    <w:rsid w:val="00021805"/>
    <w:rsid w:val="000308A3"/>
    <w:rsid w:val="000311A0"/>
    <w:rsid w:val="00032EA7"/>
    <w:rsid w:val="000458BC"/>
    <w:rsid w:val="00045C41"/>
    <w:rsid w:val="00046370"/>
    <w:rsid w:val="00046C03"/>
    <w:rsid w:val="00064F6E"/>
    <w:rsid w:val="00065039"/>
    <w:rsid w:val="0007614F"/>
    <w:rsid w:val="00081398"/>
    <w:rsid w:val="00094479"/>
    <w:rsid w:val="00095FA8"/>
    <w:rsid w:val="000962AC"/>
    <w:rsid w:val="000B0C0F"/>
    <w:rsid w:val="000B1C6B"/>
    <w:rsid w:val="000B28A8"/>
    <w:rsid w:val="000B4FF9"/>
    <w:rsid w:val="000C09AC"/>
    <w:rsid w:val="000E00F3"/>
    <w:rsid w:val="000E0A4D"/>
    <w:rsid w:val="000E77A9"/>
    <w:rsid w:val="000F158C"/>
    <w:rsid w:val="00102F3D"/>
    <w:rsid w:val="00124E38"/>
    <w:rsid w:val="0012580B"/>
    <w:rsid w:val="00131F90"/>
    <w:rsid w:val="0013458C"/>
    <w:rsid w:val="00134A06"/>
    <w:rsid w:val="0013526E"/>
    <w:rsid w:val="00143B19"/>
    <w:rsid w:val="00146152"/>
    <w:rsid w:val="00155526"/>
    <w:rsid w:val="00171371"/>
    <w:rsid w:val="00175A24"/>
    <w:rsid w:val="00177F2F"/>
    <w:rsid w:val="00185DCD"/>
    <w:rsid w:val="00187E58"/>
    <w:rsid w:val="00192C95"/>
    <w:rsid w:val="00192D96"/>
    <w:rsid w:val="001A297E"/>
    <w:rsid w:val="001A368E"/>
    <w:rsid w:val="001A7329"/>
    <w:rsid w:val="001A792F"/>
    <w:rsid w:val="001B14C9"/>
    <w:rsid w:val="001B4E28"/>
    <w:rsid w:val="001C3525"/>
    <w:rsid w:val="001C3AFB"/>
    <w:rsid w:val="001D1BD2"/>
    <w:rsid w:val="001D7B1D"/>
    <w:rsid w:val="001E0248"/>
    <w:rsid w:val="001E02BE"/>
    <w:rsid w:val="001E3B37"/>
    <w:rsid w:val="001F2594"/>
    <w:rsid w:val="001F3C2E"/>
    <w:rsid w:val="001F77FC"/>
    <w:rsid w:val="00200AC4"/>
    <w:rsid w:val="002055A6"/>
    <w:rsid w:val="00206460"/>
    <w:rsid w:val="002069B4"/>
    <w:rsid w:val="00213008"/>
    <w:rsid w:val="00215DFC"/>
    <w:rsid w:val="00217AE8"/>
    <w:rsid w:val="002201E9"/>
    <w:rsid w:val="002212DF"/>
    <w:rsid w:val="00222CD4"/>
    <w:rsid w:val="00225016"/>
    <w:rsid w:val="002253CA"/>
    <w:rsid w:val="002264A6"/>
    <w:rsid w:val="00227BA7"/>
    <w:rsid w:val="0023011C"/>
    <w:rsid w:val="00232C0F"/>
    <w:rsid w:val="002375C1"/>
    <w:rsid w:val="00240373"/>
    <w:rsid w:val="00250CE7"/>
    <w:rsid w:val="00263398"/>
    <w:rsid w:val="00263B99"/>
    <w:rsid w:val="00266F06"/>
    <w:rsid w:val="00275BCF"/>
    <w:rsid w:val="00291E36"/>
    <w:rsid w:val="00292257"/>
    <w:rsid w:val="00292CFA"/>
    <w:rsid w:val="00293366"/>
    <w:rsid w:val="00296E9D"/>
    <w:rsid w:val="002A54E0"/>
    <w:rsid w:val="002B1595"/>
    <w:rsid w:val="002B191D"/>
    <w:rsid w:val="002B2E83"/>
    <w:rsid w:val="002D0AF6"/>
    <w:rsid w:val="002E4575"/>
    <w:rsid w:val="002E5B32"/>
    <w:rsid w:val="002F164D"/>
    <w:rsid w:val="003021BC"/>
    <w:rsid w:val="00306206"/>
    <w:rsid w:val="0031602B"/>
    <w:rsid w:val="00317D85"/>
    <w:rsid w:val="00327C56"/>
    <w:rsid w:val="003315A1"/>
    <w:rsid w:val="003321B5"/>
    <w:rsid w:val="003373EC"/>
    <w:rsid w:val="00342382"/>
    <w:rsid w:val="00342FF4"/>
    <w:rsid w:val="00344E5A"/>
    <w:rsid w:val="00346148"/>
    <w:rsid w:val="003628FD"/>
    <w:rsid w:val="0036364C"/>
    <w:rsid w:val="00364562"/>
    <w:rsid w:val="003669EA"/>
    <w:rsid w:val="003706CC"/>
    <w:rsid w:val="00372A5F"/>
    <w:rsid w:val="00373C93"/>
    <w:rsid w:val="00377710"/>
    <w:rsid w:val="003844E3"/>
    <w:rsid w:val="003958D7"/>
    <w:rsid w:val="003A2D8E"/>
    <w:rsid w:val="003A7CE6"/>
    <w:rsid w:val="003B4206"/>
    <w:rsid w:val="003C20E4"/>
    <w:rsid w:val="003D5F13"/>
    <w:rsid w:val="003D6342"/>
    <w:rsid w:val="003D67D3"/>
    <w:rsid w:val="003E6F90"/>
    <w:rsid w:val="003E73ED"/>
    <w:rsid w:val="003F0095"/>
    <w:rsid w:val="003F3D87"/>
    <w:rsid w:val="003F5D0F"/>
    <w:rsid w:val="00414101"/>
    <w:rsid w:val="004219CF"/>
    <w:rsid w:val="004234F0"/>
    <w:rsid w:val="004271DE"/>
    <w:rsid w:val="00433DDB"/>
    <w:rsid w:val="00435A29"/>
    <w:rsid w:val="00437619"/>
    <w:rsid w:val="0046168B"/>
    <w:rsid w:val="00465A1E"/>
    <w:rsid w:val="00480423"/>
    <w:rsid w:val="0049445A"/>
    <w:rsid w:val="0049668F"/>
    <w:rsid w:val="004A2A63"/>
    <w:rsid w:val="004B210C"/>
    <w:rsid w:val="004B517E"/>
    <w:rsid w:val="004D405F"/>
    <w:rsid w:val="004E00F5"/>
    <w:rsid w:val="004E4F4F"/>
    <w:rsid w:val="004E6789"/>
    <w:rsid w:val="004E70B5"/>
    <w:rsid w:val="004F42DA"/>
    <w:rsid w:val="004F518A"/>
    <w:rsid w:val="004F61E3"/>
    <w:rsid w:val="00502E10"/>
    <w:rsid w:val="005032CA"/>
    <w:rsid w:val="0051015C"/>
    <w:rsid w:val="00516CF1"/>
    <w:rsid w:val="00531AE9"/>
    <w:rsid w:val="00534072"/>
    <w:rsid w:val="00540EC1"/>
    <w:rsid w:val="00546326"/>
    <w:rsid w:val="00550A66"/>
    <w:rsid w:val="005543BC"/>
    <w:rsid w:val="00554B14"/>
    <w:rsid w:val="00566590"/>
    <w:rsid w:val="00567EC7"/>
    <w:rsid w:val="00570013"/>
    <w:rsid w:val="005753EC"/>
    <w:rsid w:val="005801A2"/>
    <w:rsid w:val="005952A5"/>
    <w:rsid w:val="005A0926"/>
    <w:rsid w:val="005A33A1"/>
    <w:rsid w:val="005B217D"/>
    <w:rsid w:val="005C2111"/>
    <w:rsid w:val="005C385F"/>
    <w:rsid w:val="005D7F00"/>
    <w:rsid w:val="005E1AC6"/>
    <w:rsid w:val="005E31D7"/>
    <w:rsid w:val="005F597E"/>
    <w:rsid w:val="005F6F1B"/>
    <w:rsid w:val="006075BF"/>
    <w:rsid w:val="00615995"/>
    <w:rsid w:val="00616155"/>
    <w:rsid w:val="00624B33"/>
    <w:rsid w:val="0063041A"/>
    <w:rsid w:val="00630AA2"/>
    <w:rsid w:val="00646707"/>
    <w:rsid w:val="00657F7E"/>
    <w:rsid w:val="006622E3"/>
    <w:rsid w:val="00662E58"/>
    <w:rsid w:val="006637F2"/>
    <w:rsid w:val="006642A5"/>
    <w:rsid w:val="00664DCF"/>
    <w:rsid w:val="00674ABB"/>
    <w:rsid w:val="00681D06"/>
    <w:rsid w:val="006857BF"/>
    <w:rsid w:val="006B1B8D"/>
    <w:rsid w:val="006B33E9"/>
    <w:rsid w:val="006B5AD4"/>
    <w:rsid w:val="006C5D39"/>
    <w:rsid w:val="006D596E"/>
    <w:rsid w:val="006D6D9B"/>
    <w:rsid w:val="006D7E7B"/>
    <w:rsid w:val="006E2810"/>
    <w:rsid w:val="006E5417"/>
    <w:rsid w:val="006F0794"/>
    <w:rsid w:val="006F7528"/>
    <w:rsid w:val="007023DE"/>
    <w:rsid w:val="00712F60"/>
    <w:rsid w:val="00717CD6"/>
    <w:rsid w:val="00717E6A"/>
    <w:rsid w:val="00720E3B"/>
    <w:rsid w:val="00724F70"/>
    <w:rsid w:val="00735D26"/>
    <w:rsid w:val="0074393F"/>
    <w:rsid w:val="00745F6B"/>
    <w:rsid w:val="0075585E"/>
    <w:rsid w:val="00770571"/>
    <w:rsid w:val="007768FF"/>
    <w:rsid w:val="007824D3"/>
    <w:rsid w:val="00796EE3"/>
    <w:rsid w:val="007A7D29"/>
    <w:rsid w:val="007B3609"/>
    <w:rsid w:val="007B4AB8"/>
    <w:rsid w:val="007D08BC"/>
    <w:rsid w:val="007D1181"/>
    <w:rsid w:val="007E01A3"/>
    <w:rsid w:val="007F1F8B"/>
    <w:rsid w:val="007F67A1"/>
    <w:rsid w:val="008010D6"/>
    <w:rsid w:val="00811C05"/>
    <w:rsid w:val="008147FB"/>
    <w:rsid w:val="00817C23"/>
    <w:rsid w:val="008206C8"/>
    <w:rsid w:val="008362C8"/>
    <w:rsid w:val="00840949"/>
    <w:rsid w:val="00846473"/>
    <w:rsid w:val="00853718"/>
    <w:rsid w:val="00856B7A"/>
    <w:rsid w:val="00860273"/>
    <w:rsid w:val="00862D24"/>
    <w:rsid w:val="0086387C"/>
    <w:rsid w:val="00873E0E"/>
    <w:rsid w:val="00874A6C"/>
    <w:rsid w:val="00876C65"/>
    <w:rsid w:val="00886E36"/>
    <w:rsid w:val="008934C7"/>
    <w:rsid w:val="00893DF8"/>
    <w:rsid w:val="008A4B4C"/>
    <w:rsid w:val="008C01E5"/>
    <w:rsid w:val="008C239F"/>
    <w:rsid w:val="008C5E82"/>
    <w:rsid w:val="008E38F9"/>
    <w:rsid w:val="008E480C"/>
    <w:rsid w:val="008E5381"/>
    <w:rsid w:val="008E6693"/>
    <w:rsid w:val="00902663"/>
    <w:rsid w:val="00906F86"/>
    <w:rsid w:val="00907757"/>
    <w:rsid w:val="009140A8"/>
    <w:rsid w:val="0091695C"/>
    <w:rsid w:val="0092021C"/>
    <w:rsid w:val="009212B0"/>
    <w:rsid w:val="00921FA1"/>
    <w:rsid w:val="009234A5"/>
    <w:rsid w:val="00933372"/>
    <w:rsid w:val="00933453"/>
    <w:rsid w:val="009336F7"/>
    <w:rsid w:val="0093636C"/>
    <w:rsid w:val="009374A7"/>
    <w:rsid w:val="00950AF9"/>
    <w:rsid w:val="00955F6D"/>
    <w:rsid w:val="00961C77"/>
    <w:rsid w:val="00974AC0"/>
    <w:rsid w:val="00977C16"/>
    <w:rsid w:val="00983C82"/>
    <w:rsid w:val="009843BD"/>
    <w:rsid w:val="0098551D"/>
    <w:rsid w:val="0099518F"/>
    <w:rsid w:val="00996026"/>
    <w:rsid w:val="009A523D"/>
    <w:rsid w:val="009B02A1"/>
    <w:rsid w:val="009B13BA"/>
    <w:rsid w:val="009B2F4D"/>
    <w:rsid w:val="009B320F"/>
    <w:rsid w:val="009B3361"/>
    <w:rsid w:val="009B6585"/>
    <w:rsid w:val="009C36BF"/>
    <w:rsid w:val="009D0528"/>
    <w:rsid w:val="009D08C8"/>
    <w:rsid w:val="009D5E87"/>
    <w:rsid w:val="009D7CE6"/>
    <w:rsid w:val="009F406C"/>
    <w:rsid w:val="009F496B"/>
    <w:rsid w:val="00A01439"/>
    <w:rsid w:val="00A01E5B"/>
    <w:rsid w:val="00A02E61"/>
    <w:rsid w:val="00A03C30"/>
    <w:rsid w:val="00A05CFF"/>
    <w:rsid w:val="00A10180"/>
    <w:rsid w:val="00A13048"/>
    <w:rsid w:val="00A13365"/>
    <w:rsid w:val="00A22723"/>
    <w:rsid w:val="00A26C08"/>
    <w:rsid w:val="00A318C6"/>
    <w:rsid w:val="00A352D2"/>
    <w:rsid w:val="00A46843"/>
    <w:rsid w:val="00A52152"/>
    <w:rsid w:val="00A52AB4"/>
    <w:rsid w:val="00A52F30"/>
    <w:rsid w:val="00A56088"/>
    <w:rsid w:val="00A56B97"/>
    <w:rsid w:val="00A6093D"/>
    <w:rsid w:val="00A6749F"/>
    <w:rsid w:val="00A71899"/>
    <w:rsid w:val="00A767DC"/>
    <w:rsid w:val="00A76A6D"/>
    <w:rsid w:val="00A83253"/>
    <w:rsid w:val="00A95A4B"/>
    <w:rsid w:val="00AA6E84"/>
    <w:rsid w:val="00AB1A1C"/>
    <w:rsid w:val="00AB5A2F"/>
    <w:rsid w:val="00AB6D72"/>
    <w:rsid w:val="00AC66D6"/>
    <w:rsid w:val="00AD05A8"/>
    <w:rsid w:val="00AE341B"/>
    <w:rsid w:val="00AE7F8D"/>
    <w:rsid w:val="00AF4F9B"/>
    <w:rsid w:val="00B01905"/>
    <w:rsid w:val="00B07CA7"/>
    <w:rsid w:val="00B1279A"/>
    <w:rsid w:val="00B16E1A"/>
    <w:rsid w:val="00B20D8F"/>
    <w:rsid w:val="00B21398"/>
    <w:rsid w:val="00B246B7"/>
    <w:rsid w:val="00B3564E"/>
    <w:rsid w:val="00B4194A"/>
    <w:rsid w:val="00B437E8"/>
    <w:rsid w:val="00B5222E"/>
    <w:rsid w:val="00B53179"/>
    <w:rsid w:val="00B57A23"/>
    <w:rsid w:val="00B600CD"/>
    <w:rsid w:val="00B608F7"/>
    <w:rsid w:val="00B61C96"/>
    <w:rsid w:val="00B65053"/>
    <w:rsid w:val="00B73A2A"/>
    <w:rsid w:val="00B75A51"/>
    <w:rsid w:val="00B76CF4"/>
    <w:rsid w:val="00B827C6"/>
    <w:rsid w:val="00B829C8"/>
    <w:rsid w:val="00B86560"/>
    <w:rsid w:val="00B94B06"/>
    <w:rsid w:val="00B94C28"/>
    <w:rsid w:val="00BB3BEC"/>
    <w:rsid w:val="00BC10BA"/>
    <w:rsid w:val="00BC12D8"/>
    <w:rsid w:val="00BC5AFD"/>
    <w:rsid w:val="00BD4E42"/>
    <w:rsid w:val="00BE086B"/>
    <w:rsid w:val="00C00DDE"/>
    <w:rsid w:val="00C01F31"/>
    <w:rsid w:val="00C04F43"/>
    <w:rsid w:val="00C0609D"/>
    <w:rsid w:val="00C115AB"/>
    <w:rsid w:val="00C26CCB"/>
    <w:rsid w:val="00C273A6"/>
    <w:rsid w:val="00C30249"/>
    <w:rsid w:val="00C30991"/>
    <w:rsid w:val="00C3723B"/>
    <w:rsid w:val="00C42466"/>
    <w:rsid w:val="00C51624"/>
    <w:rsid w:val="00C54602"/>
    <w:rsid w:val="00C606C9"/>
    <w:rsid w:val="00C70334"/>
    <w:rsid w:val="00C704CA"/>
    <w:rsid w:val="00C80288"/>
    <w:rsid w:val="00C84003"/>
    <w:rsid w:val="00C90650"/>
    <w:rsid w:val="00C9583A"/>
    <w:rsid w:val="00C95F30"/>
    <w:rsid w:val="00C96478"/>
    <w:rsid w:val="00C97D78"/>
    <w:rsid w:val="00CA441A"/>
    <w:rsid w:val="00CA6C6C"/>
    <w:rsid w:val="00CB2744"/>
    <w:rsid w:val="00CB50C6"/>
    <w:rsid w:val="00CB65F6"/>
    <w:rsid w:val="00CB7662"/>
    <w:rsid w:val="00CC2AAE"/>
    <w:rsid w:val="00CC4199"/>
    <w:rsid w:val="00CC5A42"/>
    <w:rsid w:val="00CD0EAB"/>
    <w:rsid w:val="00CD35A9"/>
    <w:rsid w:val="00CD6DF2"/>
    <w:rsid w:val="00CE1D7C"/>
    <w:rsid w:val="00CE5E02"/>
    <w:rsid w:val="00CE5FEE"/>
    <w:rsid w:val="00CF0222"/>
    <w:rsid w:val="00CF3449"/>
    <w:rsid w:val="00CF34DB"/>
    <w:rsid w:val="00CF3917"/>
    <w:rsid w:val="00CF558F"/>
    <w:rsid w:val="00D010C0"/>
    <w:rsid w:val="00D01D6C"/>
    <w:rsid w:val="00D0431F"/>
    <w:rsid w:val="00D05558"/>
    <w:rsid w:val="00D073E2"/>
    <w:rsid w:val="00D3363F"/>
    <w:rsid w:val="00D349FD"/>
    <w:rsid w:val="00D446EC"/>
    <w:rsid w:val="00D51BF0"/>
    <w:rsid w:val="00D531DB"/>
    <w:rsid w:val="00D55942"/>
    <w:rsid w:val="00D64596"/>
    <w:rsid w:val="00D67995"/>
    <w:rsid w:val="00D807BF"/>
    <w:rsid w:val="00D82FCC"/>
    <w:rsid w:val="00D847B9"/>
    <w:rsid w:val="00D86FDC"/>
    <w:rsid w:val="00D923DA"/>
    <w:rsid w:val="00DA17FC"/>
    <w:rsid w:val="00DA7887"/>
    <w:rsid w:val="00DB2C26"/>
    <w:rsid w:val="00DB3A34"/>
    <w:rsid w:val="00DD02F4"/>
    <w:rsid w:val="00DD03D8"/>
    <w:rsid w:val="00DD3018"/>
    <w:rsid w:val="00DD6622"/>
    <w:rsid w:val="00DE1C7C"/>
    <w:rsid w:val="00DE6B43"/>
    <w:rsid w:val="00E11923"/>
    <w:rsid w:val="00E152C5"/>
    <w:rsid w:val="00E262D4"/>
    <w:rsid w:val="00E36250"/>
    <w:rsid w:val="00E3713C"/>
    <w:rsid w:val="00E47F2D"/>
    <w:rsid w:val="00E5166D"/>
    <w:rsid w:val="00E54511"/>
    <w:rsid w:val="00E61DAC"/>
    <w:rsid w:val="00E72B80"/>
    <w:rsid w:val="00E75FE3"/>
    <w:rsid w:val="00E84C0F"/>
    <w:rsid w:val="00E86C4C"/>
    <w:rsid w:val="00E87CBF"/>
    <w:rsid w:val="00E907A3"/>
    <w:rsid w:val="00E91343"/>
    <w:rsid w:val="00EA4643"/>
    <w:rsid w:val="00EA5AE0"/>
    <w:rsid w:val="00EB508E"/>
    <w:rsid w:val="00EB56E1"/>
    <w:rsid w:val="00EB5802"/>
    <w:rsid w:val="00EB7AB1"/>
    <w:rsid w:val="00EC6E5B"/>
    <w:rsid w:val="00EE3AAE"/>
    <w:rsid w:val="00EE7992"/>
    <w:rsid w:val="00EE7CD8"/>
    <w:rsid w:val="00EF37F6"/>
    <w:rsid w:val="00EF48CC"/>
    <w:rsid w:val="00F00801"/>
    <w:rsid w:val="00F158AC"/>
    <w:rsid w:val="00F173D4"/>
    <w:rsid w:val="00F236A8"/>
    <w:rsid w:val="00F2488D"/>
    <w:rsid w:val="00F3095B"/>
    <w:rsid w:val="00F4488B"/>
    <w:rsid w:val="00F455D9"/>
    <w:rsid w:val="00F5190E"/>
    <w:rsid w:val="00F54BE5"/>
    <w:rsid w:val="00F564A0"/>
    <w:rsid w:val="00F601A0"/>
    <w:rsid w:val="00F712E9"/>
    <w:rsid w:val="00F73032"/>
    <w:rsid w:val="00F848FC"/>
    <w:rsid w:val="00F906F6"/>
    <w:rsid w:val="00F9282A"/>
    <w:rsid w:val="00F96034"/>
    <w:rsid w:val="00F96BAD"/>
    <w:rsid w:val="00FA139D"/>
    <w:rsid w:val="00FA4B3B"/>
    <w:rsid w:val="00FA60F5"/>
    <w:rsid w:val="00FB0E84"/>
    <w:rsid w:val="00FC0A11"/>
    <w:rsid w:val="00FC2405"/>
    <w:rsid w:val="00FD01C2"/>
    <w:rsid w:val="00FD3E7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9D0528"/>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9D0528"/>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F4F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2">
    <w:name w:val="Grid Table 2"/>
    <w:basedOn w:val="TableNormal"/>
    <w:uiPriority w:val="47"/>
    <w:rsid w:val="00AF4F9B"/>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
    <w:name w:val="List Table 6 Colorful"/>
    <w:basedOn w:val="TableNormal"/>
    <w:uiPriority w:val="51"/>
    <w:rsid w:val="00F5190E"/>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3">
    <w:name w:val="List Table 2 Accent 3"/>
    <w:basedOn w:val="TableNormal"/>
    <w:uiPriority w:val="47"/>
    <w:rsid w:val="00F5190E"/>
    <w:tblPr>
      <w:tblStyleRowBandSize w:val="1"/>
      <w:tblStyleColBandSize w:val="1"/>
      <w:tblInd w:w="0" w:type="dxa"/>
      <w:tblBorders>
        <w:top w:val="single" w:sz="4" w:space="0" w:color="C9C9C9" w:themeColor="accent3" w:themeTint="99"/>
        <w:bottom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
    <w:name w:val="List Table 2"/>
    <w:basedOn w:val="TableNormal"/>
    <w:uiPriority w:val="47"/>
    <w:rsid w:val="00F5190E"/>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0071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2C7D1-A1AA-42E6-B9CF-949717B58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1529</Words>
  <Characters>8059</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10</cp:revision>
  <cp:lastPrinted>1900-01-01T08:00:00Z</cp:lastPrinted>
  <dcterms:created xsi:type="dcterms:W3CDTF">2019-01-03T03:15:00Z</dcterms:created>
  <dcterms:modified xsi:type="dcterms:W3CDTF">2019-01-03T03:36:00Z</dcterms:modified>
</cp:coreProperties>
</file>