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8D97CA" w:rsidR="00E61DAC" w:rsidRPr="005B217D" w:rsidRDefault="00D947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4C0B6D" w:rsidR="008A4B4C" w:rsidRPr="005B217D" w:rsidRDefault="00E61DAC" w:rsidP="001F44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55B1">
              <w:rPr>
                <w:lang w:val="en-CA"/>
              </w:rPr>
              <w:t>M</w:t>
            </w:r>
            <w:r w:rsidR="00E64B81">
              <w:rPr>
                <w:lang w:val="en-CA"/>
              </w:rPr>
              <w:t>0</w:t>
            </w:r>
            <w:r w:rsidR="001F441F">
              <w:rPr>
                <w:lang w:val="en-CA"/>
              </w:rPr>
              <w:t>130</w:t>
            </w:r>
            <w:r w:rsidR="00E47F2D" w:rsidRPr="00E47F2D">
              <w:rPr>
                <w:lang w:val="en-CA"/>
              </w:rPr>
              <w:t>-v</w:t>
            </w:r>
            <w:r w:rsidR="00916D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81C131" w:rsidR="00E61DAC" w:rsidRPr="005B217D" w:rsidRDefault="00774208" w:rsidP="008955A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8955A0">
              <w:rPr>
                <w:b/>
                <w:szCs w:val="22"/>
                <w:lang w:val="en-CA"/>
              </w:rPr>
              <w:t>tile grouping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082DD6" w14:textId="519F16A7" w:rsidR="00DC507C" w:rsidRDefault="00DC507C" w:rsidP="00DC507C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 w:rsidRPr="00DC507C">
              <w:rPr>
                <w:b/>
                <w:szCs w:val="22"/>
                <w:lang w:val="en-CA"/>
              </w:rPr>
              <w:br/>
              <w:t>Hendry</w:t>
            </w:r>
            <w:r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  <w:p w14:paraId="5F34E4E0" w14:textId="6A83F997" w:rsidR="008955A0" w:rsidRDefault="008955A0" w:rsidP="00DC507C">
            <w:pPr>
              <w:spacing w:before="60" w:after="60"/>
              <w:rPr>
                <w:szCs w:val="22"/>
                <w:lang w:val="en-CA"/>
              </w:rPr>
            </w:pPr>
            <w:r w:rsidRPr="008955A0">
              <w:rPr>
                <w:b/>
                <w:szCs w:val="22"/>
                <w:lang w:val="en-CA"/>
              </w:rPr>
              <w:t>Jianle Chen</w:t>
            </w:r>
            <w:r w:rsidRPr="008955A0">
              <w:rPr>
                <w:b/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>2330 Central Expy</w:t>
            </w:r>
            <w:r>
              <w:rPr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>Santa Clara, CA 95050</w:t>
            </w:r>
            <w:r>
              <w:rPr>
                <w:szCs w:val="22"/>
                <w:lang w:val="en-CA"/>
              </w:rPr>
              <w:t>, USA</w:t>
            </w:r>
          </w:p>
          <w:p w14:paraId="49D81240" w14:textId="39288D2F" w:rsidR="00216DF1" w:rsidRPr="005B217D" w:rsidRDefault="00DC507C" w:rsidP="00DC507C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Maxim Sychev</w:t>
            </w:r>
            <w:r w:rsidRPr="00DC507C">
              <w:rPr>
                <w:b/>
                <w:szCs w:val="22"/>
                <w:lang w:val="en-CA"/>
              </w:rPr>
              <w:br/>
            </w:r>
            <w:r w:rsidR="00723E76">
              <w:rPr>
                <w:szCs w:val="22"/>
                <w:lang w:val="en-CA"/>
              </w:rPr>
              <w:t>Building 1/7, Altufievskoe Shosse, Moscow 127106, Russia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AA59B2" w14:textId="77777777" w:rsidR="00DC507C" w:rsidRDefault="00774208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54F2FD75" w14:textId="77777777" w:rsidR="00DC507C" w:rsidRDefault="00DC507C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</w:p>
          <w:p w14:paraId="0A304EE6" w14:textId="77777777" w:rsidR="008955A0" w:rsidRDefault="008955A0" w:rsidP="008955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5515A00D" w:rsidR="00E61DAC" w:rsidRPr="005B217D" w:rsidRDefault="00DC507C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+7-925-008-1124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085A4C">
                <w:rPr>
                  <w:rStyle w:val="Hyperlink"/>
                  <w:szCs w:val="22"/>
                  <w:lang w:val="en-CA"/>
                </w:rPr>
                <w:t>sychev.maxim@huawei.com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2CF355" w:rsidR="00E61DAC" w:rsidRPr="005B217D" w:rsidRDefault="00DE5605" w:rsidP="00DC507C">
            <w:pPr>
              <w:spacing w:before="60" w:after="60"/>
              <w:rPr>
                <w:szCs w:val="22"/>
                <w:lang w:val="en-CA"/>
              </w:rPr>
            </w:pPr>
            <w:r w:rsidRPr="00DE5605">
              <w:rPr>
                <w:szCs w:val="22"/>
                <w:lang w:val="en-CA"/>
              </w:rPr>
              <w:t>Huawei Technologies Co., Ltd</w:t>
            </w:r>
            <w:r w:rsidR="00FF532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896F21" w14:textId="543BFFF2" w:rsidR="00456E60" w:rsidRDefault="00115967" w:rsidP="00C97D78">
      <w:r w:rsidRPr="00AF0C26">
        <w:rPr>
          <w:szCs w:val="22"/>
          <w:lang w:val="en-CA"/>
        </w:rPr>
        <w:t xml:space="preserve">This contribution </w:t>
      </w:r>
      <w:r w:rsidR="008955A0">
        <w:rPr>
          <w:szCs w:val="22"/>
          <w:lang w:val="en-CA"/>
        </w:rPr>
        <w:t xml:space="preserve">proposes a </w:t>
      </w:r>
      <w:proofErr w:type="gramStart"/>
      <w:r w:rsidR="008955A0">
        <w:rPr>
          <w:szCs w:val="22"/>
          <w:lang w:val="en-CA"/>
        </w:rPr>
        <w:t>tile grouping</w:t>
      </w:r>
      <w:proofErr w:type="gramEnd"/>
      <w:r w:rsidR="008955A0">
        <w:rPr>
          <w:szCs w:val="22"/>
          <w:lang w:val="en-CA"/>
        </w:rPr>
        <w:t xml:space="preserve"> scheme where each tile group contains a rectangular region of a picture</w:t>
      </w:r>
      <w:r w:rsidR="00456E60">
        <w:rPr>
          <w:szCs w:val="22"/>
          <w:lang w:val="en-CA"/>
        </w:rPr>
        <w:t xml:space="preserve">. It </w:t>
      </w:r>
      <w:proofErr w:type="gramStart"/>
      <w:r w:rsidR="00456E60">
        <w:rPr>
          <w:szCs w:val="22"/>
          <w:lang w:val="en-CA"/>
        </w:rPr>
        <w:t>is asserted</w:t>
      </w:r>
      <w:proofErr w:type="gramEnd"/>
      <w:r w:rsidR="00456E60">
        <w:rPr>
          <w:szCs w:val="22"/>
          <w:lang w:val="en-CA"/>
        </w:rPr>
        <w:t xml:space="preserve"> that </w:t>
      </w:r>
      <w:r w:rsidR="00456E60">
        <w:t xml:space="preserve">having tile group containing a sequence of tiles in tile raster scan of a picture cannot </w:t>
      </w:r>
      <w:r w:rsidR="00CA1FA5">
        <w:t xml:space="preserve">sufficiently </w:t>
      </w:r>
      <w:r w:rsidR="00456E60">
        <w:t>support applications in which tiles may be used</w:t>
      </w:r>
      <w:r w:rsidR="00CA1FA5">
        <w:t xml:space="preserve"> for </w:t>
      </w:r>
      <w:r w:rsidR="00456E60">
        <w:t>region of interest (ROI) or sub-picture based picture access</w:t>
      </w:r>
      <w:r w:rsidR="00CA1FA5">
        <w:t xml:space="preserve">, wherein the access is </w:t>
      </w:r>
      <w:r w:rsidR="007D50EB">
        <w:t xml:space="preserve">asserted to be </w:t>
      </w:r>
      <w:r w:rsidR="00CA1FA5">
        <w:t>usually on a rectangular basis</w:t>
      </w:r>
      <w:r w:rsidR="00456E60">
        <w:t>.</w:t>
      </w:r>
    </w:p>
    <w:p w14:paraId="069D7A5A" w14:textId="1CD6C9BF" w:rsidR="008955A0" w:rsidRDefault="001718A3" w:rsidP="00C97D78">
      <w:pPr>
        <w:rPr>
          <w:szCs w:val="22"/>
          <w:lang w:val="en-CA"/>
        </w:rPr>
      </w:pPr>
      <w:r>
        <w:rPr>
          <w:szCs w:val="22"/>
          <w:lang w:val="en-CA"/>
        </w:rPr>
        <w:t xml:space="preserve">It </w:t>
      </w:r>
      <w:proofErr w:type="gramStart"/>
      <w:r>
        <w:rPr>
          <w:szCs w:val="22"/>
          <w:lang w:val="en-CA"/>
        </w:rPr>
        <w:t>is also proposed</w:t>
      </w:r>
      <w:proofErr w:type="gramEnd"/>
      <w:r>
        <w:rPr>
          <w:szCs w:val="22"/>
          <w:lang w:val="en-CA"/>
        </w:rPr>
        <w:t xml:space="preserve"> that </w:t>
      </w:r>
      <w:r w:rsidR="009935FF">
        <w:rPr>
          <w:szCs w:val="22"/>
          <w:lang w:val="en-CA"/>
        </w:rPr>
        <w:t xml:space="preserve">information of which tiles are included in a tile group </w:t>
      </w:r>
      <w:r w:rsidR="00AD53F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9935FF">
        <w:rPr>
          <w:szCs w:val="22"/>
          <w:lang w:val="en-CA"/>
        </w:rPr>
        <w:t>signalled either in the PPS or in the tile group header, but never both</w:t>
      </w:r>
      <w:r>
        <w:rPr>
          <w:szCs w:val="22"/>
          <w:lang w:val="en-CA"/>
        </w:rPr>
        <w:t>.</w:t>
      </w:r>
    </w:p>
    <w:p w14:paraId="7D2AC1F0" w14:textId="605F67B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39DE0B" w14:textId="575BD501" w:rsidR="005841A4" w:rsidRPr="005B217D" w:rsidRDefault="005841A4" w:rsidP="005841A4">
      <w:pPr>
        <w:pStyle w:val="Heading2"/>
        <w:rPr>
          <w:lang w:val="en-CA"/>
        </w:rPr>
      </w:pPr>
      <w:r>
        <w:rPr>
          <w:lang w:val="en-CA"/>
        </w:rPr>
        <w:t>Background</w:t>
      </w:r>
    </w:p>
    <w:p w14:paraId="193C4B8C" w14:textId="77777777" w:rsidR="00B81CC2" w:rsidRDefault="008955A0" w:rsidP="007F4406">
      <w:pPr>
        <w:rPr>
          <w:noProof/>
          <w:lang w:val="en-CA"/>
        </w:rPr>
      </w:pPr>
      <w:r>
        <w:rPr>
          <w:szCs w:val="22"/>
          <w:lang w:val="en-CA"/>
        </w:rPr>
        <w:t xml:space="preserve">The </w:t>
      </w:r>
      <w:r w:rsidR="007F4406" w:rsidRPr="00AF0C26">
        <w:rPr>
          <w:szCs w:val="22"/>
          <w:lang w:val="en-CA"/>
        </w:rPr>
        <w:t>current til</w:t>
      </w:r>
      <w:r w:rsidR="00746B11" w:rsidRPr="00AF0C26">
        <w:rPr>
          <w:szCs w:val="22"/>
          <w:lang w:val="en-CA"/>
        </w:rPr>
        <w:t xml:space="preserve">ing </w:t>
      </w:r>
      <w:r w:rsidR="00D735A4" w:rsidRPr="00AF0C26">
        <w:rPr>
          <w:szCs w:val="22"/>
          <w:lang w:val="en-CA"/>
        </w:rPr>
        <w:t>scheme for VVC</w:t>
      </w:r>
      <w:r>
        <w:rPr>
          <w:szCs w:val="22"/>
          <w:lang w:val="en-CA"/>
        </w:rPr>
        <w:t xml:space="preserve"> is the same as in HEVC, where ti</w:t>
      </w:r>
      <w:r w:rsidR="00D735A4" w:rsidRPr="00AF0C26">
        <w:rPr>
          <w:szCs w:val="22"/>
          <w:lang w:val="en-CA"/>
        </w:rPr>
        <w:t>les are always in tile rows and tile columns.</w:t>
      </w:r>
      <w:r>
        <w:rPr>
          <w:szCs w:val="22"/>
          <w:lang w:val="en-CA"/>
        </w:rPr>
        <w:t xml:space="preserve"> </w:t>
      </w:r>
      <w:r w:rsidRPr="00032495">
        <w:rPr>
          <w:noProof/>
          <w:lang w:val="en-CA"/>
        </w:rPr>
        <w:t xml:space="preserve">A </w:t>
      </w:r>
      <w:r>
        <w:rPr>
          <w:noProof/>
          <w:lang w:val="en-CA"/>
        </w:rPr>
        <w:t xml:space="preserve">tile </w:t>
      </w:r>
      <w:r w:rsidRPr="00032495">
        <w:rPr>
          <w:noProof/>
          <w:lang w:val="en-CA"/>
        </w:rPr>
        <w:t>is a sequence of CTUs</w:t>
      </w:r>
      <w:r>
        <w:rPr>
          <w:noProof/>
          <w:lang w:val="en-CA"/>
        </w:rPr>
        <w:t xml:space="preserve"> </w:t>
      </w:r>
      <w:r w:rsidRPr="006F48C3">
        <w:rPr>
          <w:noProof/>
          <w:lang w:val="en-CA"/>
        </w:rPr>
        <w:t>that cover a rectangular region of a picture</w:t>
      </w:r>
      <w:r>
        <w:rPr>
          <w:noProof/>
          <w:lang w:val="en-CA"/>
        </w:rPr>
        <w:t>.</w:t>
      </w:r>
    </w:p>
    <w:p w14:paraId="2B6E11A7" w14:textId="3248B971" w:rsidR="00D735A4" w:rsidRDefault="008955A0" w:rsidP="007F4406">
      <w:pPr>
        <w:rPr>
          <w:szCs w:val="22"/>
          <w:lang w:val="en-CA"/>
        </w:rPr>
      </w:pPr>
      <w:r>
        <w:rPr>
          <w:szCs w:val="22"/>
          <w:lang w:val="en-CA"/>
        </w:rPr>
        <w:t>This document discusses tile grouping based on the current tiling scheme.</w:t>
      </w:r>
    </w:p>
    <w:p w14:paraId="05712077" w14:textId="124978AE" w:rsidR="008955A0" w:rsidRPr="00AF0C26" w:rsidRDefault="008955A0" w:rsidP="007F440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</w:t>
      </w:r>
      <w:proofErr w:type="gramStart"/>
      <w:r>
        <w:rPr>
          <w:szCs w:val="22"/>
          <w:lang w:val="en-CA"/>
        </w:rPr>
        <w:t>tile grouping</w:t>
      </w:r>
      <w:proofErr w:type="gramEnd"/>
      <w:r>
        <w:rPr>
          <w:szCs w:val="22"/>
          <w:lang w:val="en-CA"/>
        </w:rPr>
        <w:t xml:space="preserve"> scheme for VVC, each tile group contains a </w:t>
      </w:r>
      <w:r w:rsidR="00B81CC2" w:rsidRPr="00B81CC2">
        <w:rPr>
          <w:szCs w:val="22"/>
          <w:lang w:val="en-CA"/>
        </w:rPr>
        <w:t>sequence of tiles in tile raster scan of a picture.</w:t>
      </w:r>
      <w:r w:rsidR="00B81CC2">
        <w:rPr>
          <w:szCs w:val="22"/>
          <w:lang w:val="en-CA"/>
        </w:rPr>
        <w:t xml:space="preserve"> An example of such tile grouping </w:t>
      </w:r>
      <w:proofErr w:type="gramStart"/>
      <w:r w:rsidR="00B81CC2">
        <w:rPr>
          <w:szCs w:val="22"/>
          <w:lang w:val="en-CA"/>
        </w:rPr>
        <w:t>is shown</w:t>
      </w:r>
      <w:proofErr w:type="gramEnd"/>
      <w:r w:rsidR="00B81CC2">
        <w:rPr>
          <w:szCs w:val="22"/>
          <w:lang w:val="en-CA"/>
        </w:rPr>
        <w:t xml:space="preserve"> in </w:t>
      </w:r>
      <w:r w:rsidR="00B81CC2" w:rsidRPr="00B81CC2">
        <w:rPr>
          <w:szCs w:val="22"/>
          <w:lang w:val="en-CA"/>
        </w:rPr>
        <w:fldChar w:fldCharType="begin"/>
      </w:r>
      <w:r w:rsidR="00B81CC2" w:rsidRPr="00B81CC2">
        <w:rPr>
          <w:szCs w:val="22"/>
          <w:lang w:val="en-CA"/>
        </w:rPr>
        <w:instrText xml:space="preserve"> REF _Ref533760622 \h  \* MERGEFORMAT </w:instrText>
      </w:r>
      <w:r w:rsidR="00B81CC2" w:rsidRPr="00B81CC2">
        <w:rPr>
          <w:szCs w:val="22"/>
          <w:lang w:val="en-CA"/>
        </w:rPr>
      </w:r>
      <w:r w:rsidR="00B81CC2" w:rsidRPr="00B81CC2">
        <w:rPr>
          <w:szCs w:val="22"/>
          <w:lang w:val="en-CA"/>
        </w:rPr>
        <w:fldChar w:fldCharType="separate"/>
      </w:r>
      <w:r w:rsidR="00B81CC2" w:rsidRPr="00B81CC2">
        <w:rPr>
          <w:rFonts w:eastAsia="Malgun Gothic"/>
          <w:szCs w:val="22"/>
          <w:lang w:eastAsia="ko-KR"/>
        </w:rPr>
        <w:t>Figure </w:t>
      </w:r>
      <w:r w:rsidR="00B81CC2" w:rsidRPr="00B81CC2">
        <w:rPr>
          <w:rFonts w:eastAsia="Malgun Gothic"/>
          <w:noProof/>
          <w:szCs w:val="22"/>
          <w:lang w:eastAsia="ko-KR"/>
        </w:rPr>
        <w:t>1</w:t>
      </w:r>
      <w:r w:rsidR="00B81CC2" w:rsidRPr="00B81CC2">
        <w:rPr>
          <w:szCs w:val="22"/>
          <w:lang w:val="en-CA"/>
        </w:rPr>
        <w:fldChar w:fldCharType="end"/>
      </w:r>
      <w:r w:rsidR="00B81CC2">
        <w:rPr>
          <w:szCs w:val="22"/>
          <w:lang w:val="en-CA"/>
        </w:rPr>
        <w:t>.</w:t>
      </w:r>
    </w:p>
    <w:p w14:paraId="7B2CB94B" w14:textId="77777777" w:rsidR="00B81CC2" w:rsidRPr="00901B03" w:rsidRDefault="00B81CC2" w:rsidP="00B81CC2">
      <w:pPr>
        <w:keepNext/>
        <w:jc w:val="center"/>
        <w:rPr>
          <w:lang w:val="en-CA"/>
        </w:rPr>
      </w:pPr>
      <w:bookmarkStart w:id="1" w:name="_Ref17564604"/>
      <w:bookmarkStart w:id="2" w:name="_Toc17563256"/>
      <w:bookmarkStart w:id="3" w:name="_Toc77680681"/>
      <w:bookmarkStart w:id="4" w:name="_Toc118289024"/>
      <w:bookmarkStart w:id="5" w:name="_Toc246350635"/>
      <w:r>
        <w:rPr>
          <w:noProof/>
          <w:lang w:val="en-CA" w:eastAsia="zh-CN"/>
        </w:rPr>
        <w:lastRenderedPageBreak/>
        <w:drawing>
          <wp:inline distT="0" distB="0" distL="0" distR="0" wp14:anchorId="4C8D0475" wp14:editId="58F0D30B">
            <wp:extent cx="3606394" cy="25970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520" cy="2610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DE49B" w14:textId="7D1C0858" w:rsidR="00B81CC2" w:rsidRPr="00B81CC2" w:rsidRDefault="00B81CC2" w:rsidP="00B81CC2">
      <w:pPr>
        <w:spacing w:before="240" w:after="240"/>
        <w:jc w:val="center"/>
        <w:rPr>
          <w:rFonts w:eastAsia="Malgun Gothic"/>
          <w:b/>
          <w:szCs w:val="22"/>
          <w:lang w:eastAsia="ko-KR"/>
        </w:rPr>
      </w:pPr>
      <w:bookmarkStart w:id="6" w:name="_Ref533760622"/>
      <w:bookmarkStart w:id="7" w:name="_Ref275772185"/>
      <w:bookmarkStart w:id="8" w:name="_Ref275772184"/>
      <w:bookmarkStart w:id="9" w:name="_Toc287363894"/>
      <w:bookmarkStart w:id="10" w:name="_Toc317198621"/>
      <w:bookmarkStart w:id="11" w:name="_Toc415476393"/>
      <w:bookmarkStart w:id="12" w:name="_Toc423602645"/>
      <w:bookmarkStart w:id="13" w:name="_Toc423603281"/>
      <w:bookmarkStart w:id="14" w:name="_Toc501130513"/>
      <w:bookmarkStart w:id="15" w:name="_Toc510795436"/>
      <w:r w:rsidRPr="00B81CC2">
        <w:rPr>
          <w:rFonts w:eastAsia="Malgun Gothic"/>
          <w:b/>
          <w:szCs w:val="22"/>
          <w:lang w:eastAsia="ko-KR"/>
        </w:rPr>
        <w:t>Figure </w:t>
      </w:r>
      <w:r w:rsidRPr="00B81CC2">
        <w:rPr>
          <w:rFonts w:eastAsia="Malgun Gothic"/>
          <w:b/>
          <w:szCs w:val="22"/>
          <w:lang w:eastAsia="ko-KR"/>
        </w:rPr>
        <w:fldChar w:fldCharType="begin"/>
      </w:r>
      <w:r w:rsidRPr="00B81CC2">
        <w:rPr>
          <w:rFonts w:eastAsia="Malgun Gothic"/>
          <w:b/>
          <w:szCs w:val="22"/>
          <w:lang w:eastAsia="ko-KR"/>
        </w:rPr>
        <w:instrText xml:space="preserve"> SEQ Figure \* ARABIC </w:instrText>
      </w:r>
      <w:r w:rsidRPr="00B81CC2">
        <w:rPr>
          <w:rFonts w:eastAsia="Malgun Gothic"/>
          <w:b/>
          <w:szCs w:val="22"/>
          <w:lang w:eastAsia="ko-KR"/>
        </w:rPr>
        <w:fldChar w:fldCharType="separate"/>
      </w:r>
      <w:r w:rsidRPr="00B81CC2">
        <w:rPr>
          <w:rFonts w:eastAsia="Malgun Gothic"/>
          <w:b/>
          <w:noProof/>
          <w:szCs w:val="22"/>
          <w:lang w:eastAsia="ko-KR"/>
        </w:rPr>
        <w:t>1</w:t>
      </w:r>
      <w:r w:rsidRPr="00B81CC2">
        <w:rPr>
          <w:rFonts w:eastAsia="Malgun Gothic"/>
          <w:b/>
          <w:szCs w:val="22"/>
          <w:lang w:eastAsia="ko-KR"/>
        </w:rPr>
        <w:fldChar w:fldCharType="end"/>
      </w:r>
      <w:bookmarkEnd w:id="6"/>
      <w:r w:rsidRPr="00B81CC2">
        <w:rPr>
          <w:rFonts w:eastAsia="Malgun Gothic"/>
          <w:b/>
          <w:szCs w:val="22"/>
          <w:lang w:eastAsia="ko-KR"/>
        </w:rPr>
        <w:t xml:space="preserve"> – </w:t>
      </w:r>
      <w:r w:rsidRPr="00B81CC2">
        <w:rPr>
          <w:b/>
          <w:lang w:val="en-CA"/>
        </w:rPr>
        <w:t>A picture with 18</w:t>
      </w:r>
      <w:r w:rsidRPr="00B81CC2">
        <w:rPr>
          <w:b/>
          <w:noProof/>
          <w:lang w:val="en-CA"/>
        </w:rPr>
        <w:t xml:space="preserve"> by 12</w:t>
      </w:r>
      <w:r w:rsidRPr="00B81CC2">
        <w:rPr>
          <w:b/>
          <w:lang w:val="en-CA"/>
        </w:rPr>
        <w:t xml:space="preserve"> luma CTUs that is partitioned into 12</w:t>
      </w:r>
      <w:r w:rsidRPr="00B81CC2">
        <w:rPr>
          <w:b/>
          <w:noProof/>
          <w:lang w:val="en-CA"/>
        </w:rPr>
        <w:t xml:space="preserve"> tiles and 3 tile groups</w:t>
      </w:r>
    </w:p>
    <w:p w14:paraId="69565741" w14:textId="459427A9" w:rsidR="005841A4" w:rsidRPr="005B217D" w:rsidRDefault="005841A4" w:rsidP="005841A4">
      <w:pPr>
        <w:pStyle w:val="Heading2"/>
        <w:rPr>
          <w:lang w:val="en-CA"/>
        </w:rPr>
      </w:pPr>
      <w:bookmarkStart w:id="16" w:name="_Ref533769048"/>
      <w:bookmarkEnd w:id="1"/>
      <w:bookmarkEnd w:id="2"/>
      <w:bookmarkEnd w:id="3"/>
      <w:bookmarkEnd w:id="4"/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val="en-CA"/>
        </w:rPr>
        <w:t>Tile group shape</w:t>
      </w:r>
      <w:bookmarkEnd w:id="16"/>
    </w:p>
    <w:p w14:paraId="1671BB14" w14:textId="1384FF7F" w:rsidR="009C0BB4" w:rsidRDefault="00B81CC2" w:rsidP="00B81CC2">
      <w:r w:rsidRPr="009C27AA">
        <w:rPr>
          <w:lang w:val="en-CA"/>
        </w:rPr>
        <w:t>The purpose</w:t>
      </w:r>
      <w:r>
        <w:rPr>
          <w:lang w:val="en-CA"/>
        </w:rPr>
        <w:t>s</w:t>
      </w:r>
      <w:r w:rsidRPr="009C27AA">
        <w:rPr>
          <w:lang w:val="en-CA"/>
        </w:rPr>
        <w:t xml:space="preserve"> of tiles </w:t>
      </w:r>
      <w:r>
        <w:rPr>
          <w:lang w:val="en-CA"/>
        </w:rPr>
        <w:t xml:space="preserve">are </w:t>
      </w:r>
      <w:r w:rsidRPr="009C27AA">
        <w:rPr>
          <w:lang w:val="en-CA"/>
        </w:rPr>
        <w:t>parallel processing</w:t>
      </w:r>
      <w:r>
        <w:rPr>
          <w:lang w:val="en-CA"/>
        </w:rPr>
        <w:t xml:space="preserve"> as well as </w:t>
      </w:r>
      <w:r>
        <w:t>region of interest (ROI) or sub-picture based picture access, which has recently become an important tool for enabling viewport-dependent omnidirectional video delivery optimizations.</w:t>
      </w:r>
      <w:r w:rsidR="00990FAF">
        <w:t xml:space="preserve"> </w:t>
      </w:r>
      <w:r w:rsidR="009C0BB4">
        <w:t>In applications with ROI support, usually each ROI is a rectangular region of a picture. Same for applications with support of sub-picture based picture access such as viewport-dependent omnidirectional video delivery.</w:t>
      </w:r>
    </w:p>
    <w:p w14:paraId="4E5B660C" w14:textId="77066E43" w:rsidR="009C0BB4" w:rsidRDefault="009C0BB4" w:rsidP="00B81CC2">
      <w:r>
        <w:t xml:space="preserve">However, the current tiling scheme does not support lots of cases with tile groups covering rectangular regions, e.g., as shown in </w:t>
      </w:r>
      <w:r w:rsidR="00990FAF" w:rsidRPr="00990FAF">
        <w:fldChar w:fldCharType="begin"/>
      </w:r>
      <w:r w:rsidR="00990FAF" w:rsidRPr="00990FAF">
        <w:instrText xml:space="preserve"> REF _Ref533762561 \h  \* MERGEFORMAT </w:instrText>
      </w:r>
      <w:r w:rsidR="00990FAF" w:rsidRPr="00990FAF">
        <w:fldChar w:fldCharType="separate"/>
      </w:r>
      <w:r w:rsidR="00990FAF" w:rsidRPr="00990FAF">
        <w:rPr>
          <w:rFonts w:eastAsia="Malgun Gothic"/>
          <w:szCs w:val="22"/>
          <w:lang w:eastAsia="ko-KR"/>
        </w:rPr>
        <w:t>Figure </w:t>
      </w:r>
      <w:r w:rsidR="00990FAF" w:rsidRPr="00990FAF">
        <w:rPr>
          <w:rFonts w:eastAsia="Malgun Gothic"/>
          <w:noProof/>
          <w:szCs w:val="22"/>
          <w:lang w:eastAsia="ko-KR"/>
        </w:rPr>
        <w:t>2</w:t>
      </w:r>
      <w:r w:rsidR="00990FAF" w:rsidRPr="00990FAF">
        <w:fldChar w:fldCharType="end"/>
      </w:r>
      <w:r w:rsidR="00990FAF">
        <w:t>.</w:t>
      </w:r>
      <w:r w:rsidR="000B4E35">
        <w:t xml:space="preserve"> Without rectangular tile group scheme, those tile groups in middle </w:t>
      </w:r>
      <w:r w:rsidR="00CA1FA5">
        <w:t xml:space="preserve">tile group row </w:t>
      </w:r>
      <w:r w:rsidR="000B4E35">
        <w:t>of the picture cannot be realized.</w:t>
      </w:r>
    </w:p>
    <w:p w14:paraId="377323D6" w14:textId="77777777" w:rsidR="00990FAF" w:rsidRPr="00901B03" w:rsidRDefault="00990FAF" w:rsidP="00990FAF">
      <w:pPr>
        <w:keepNext/>
        <w:jc w:val="center"/>
        <w:rPr>
          <w:lang w:val="en-CA"/>
        </w:rPr>
      </w:pPr>
      <w:r>
        <w:rPr>
          <w:noProof/>
          <w:lang w:val="en-CA" w:eastAsia="zh-CN"/>
        </w:rPr>
        <w:drawing>
          <wp:inline distT="0" distB="0" distL="0" distR="0" wp14:anchorId="4D3AB84D" wp14:editId="60BD3285">
            <wp:extent cx="3865944" cy="3175523"/>
            <wp:effectExtent l="0" t="0" r="127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068" cy="31846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7EFD4E" w14:textId="3B217CDF" w:rsidR="00990FAF" w:rsidRPr="00B81CC2" w:rsidRDefault="00990FAF" w:rsidP="00990FAF">
      <w:pPr>
        <w:spacing w:before="240" w:after="240"/>
        <w:jc w:val="center"/>
        <w:rPr>
          <w:rFonts w:eastAsia="Malgun Gothic"/>
          <w:b/>
          <w:szCs w:val="22"/>
          <w:lang w:eastAsia="ko-KR"/>
        </w:rPr>
      </w:pPr>
      <w:bookmarkStart w:id="17" w:name="_Ref533762561"/>
      <w:r w:rsidRPr="00B81CC2">
        <w:rPr>
          <w:rFonts w:eastAsia="Malgun Gothic"/>
          <w:b/>
          <w:szCs w:val="22"/>
          <w:lang w:eastAsia="ko-KR"/>
        </w:rPr>
        <w:t>Figure </w:t>
      </w:r>
      <w:r w:rsidRPr="00B81CC2">
        <w:rPr>
          <w:rFonts w:eastAsia="Malgun Gothic"/>
          <w:b/>
          <w:szCs w:val="22"/>
          <w:lang w:eastAsia="ko-KR"/>
        </w:rPr>
        <w:fldChar w:fldCharType="begin"/>
      </w:r>
      <w:r w:rsidRPr="00B81CC2">
        <w:rPr>
          <w:rFonts w:eastAsia="Malgun Gothic"/>
          <w:b/>
          <w:szCs w:val="22"/>
          <w:lang w:eastAsia="ko-KR"/>
        </w:rPr>
        <w:instrText xml:space="preserve"> SEQ Figure \* ARABIC </w:instrText>
      </w:r>
      <w:r w:rsidRPr="00B81CC2">
        <w:rPr>
          <w:rFonts w:eastAsia="Malgun Gothic"/>
          <w:b/>
          <w:szCs w:val="22"/>
          <w:lang w:eastAsia="ko-KR"/>
        </w:rPr>
        <w:fldChar w:fldCharType="separate"/>
      </w:r>
      <w:r>
        <w:rPr>
          <w:rFonts w:eastAsia="Malgun Gothic"/>
          <w:b/>
          <w:noProof/>
          <w:szCs w:val="22"/>
          <w:lang w:eastAsia="ko-KR"/>
        </w:rPr>
        <w:t>2</w:t>
      </w:r>
      <w:r w:rsidRPr="00B81CC2">
        <w:rPr>
          <w:rFonts w:eastAsia="Malgun Gothic"/>
          <w:b/>
          <w:szCs w:val="22"/>
          <w:lang w:eastAsia="ko-KR"/>
        </w:rPr>
        <w:fldChar w:fldCharType="end"/>
      </w:r>
      <w:bookmarkEnd w:id="17"/>
      <w:r w:rsidRPr="00B81CC2">
        <w:rPr>
          <w:rFonts w:eastAsia="Malgun Gothic"/>
          <w:b/>
          <w:szCs w:val="22"/>
          <w:lang w:eastAsia="ko-KR"/>
        </w:rPr>
        <w:t xml:space="preserve"> – </w:t>
      </w:r>
      <w:r w:rsidRPr="00990FAF">
        <w:rPr>
          <w:b/>
          <w:lang w:val="en-CA"/>
        </w:rPr>
        <w:t>A picture with 18 by 12 luma CTUs that is partitioned into 24 tiles and 9 tile groups</w:t>
      </w:r>
    </w:p>
    <w:p w14:paraId="41647D51" w14:textId="0A3D571A" w:rsidR="00C57F02" w:rsidRDefault="009C0BB4" w:rsidP="00C57F02">
      <w:r>
        <w:t xml:space="preserve">Then, does it make sense in any scenario for a </w:t>
      </w:r>
      <w:r w:rsidR="00990FAF">
        <w:t>tile group</w:t>
      </w:r>
      <w:r>
        <w:t xml:space="preserve"> not to contain a rectangular region </w:t>
      </w:r>
      <w:r w:rsidR="00990FAF">
        <w:t>of a p</w:t>
      </w:r>
      <w:r>
        <w:t>icture?</w:t>
      </w:r>
      <w:r w:rsidR="00C57F02">
        <w:t xml:space="preserve"> One such scenario mentioned during discussion at the previous JVET meeting was support of real-time </w:t>
      </w:r>
      <w:r w:rsidR="00C57F02">
        <w:lastRenderedPageBreak/>
        <w:t xml:space="preserve">ultralow </w:t>
      </w:r>
      <w:r w:rsidR="00C57F02" w:rsidRPr="008D40BD">
        <w:t>latency applications with sub-</w:t>
      </w:r>
      <w:r w:rsidR="00C57F02">
        <w:t>picture</w:t>
      </w:r>
      <w:r w:rsidR="00C57F02" w:rsidRPr="008D40BD">
        <w:t>-interval delay</w:t>
      </w:r>
      <w:r w:rsidR="00C57F02">
        <w:t xml:space="preserve">, </w:t>
      </w:r>
      <w:r w:rsidR="00C57F02" w:rsidRPr="008D40BD">
        <w:t>e.g.</w:t>
      </w:r>
      <w:r w:rsidR="00C57F02">
        <w:t>,</w:t>
      </w:r>
      <w:r w:rsidR="00C57F02" w:rsidRPr="008D40BD">
        <w:t xml:space="preserve"> remote controlling of a dr</w:t>
      </w:r>
      <w:r w:rsidR="00C57F02">
        <w:t>one or wireless screen sharing. Such applications could operate according to the following principles:</w:t>
      </w:r>
    </w:p>
    <w:p w14:paraId="47285E9F" w14:textId="77777777" w:rsidR="00C57F02" w:rsidRDefault="00C57F02" w:rsidP="00224EC5">
      <w:pPr>
        <w:pStyle w:val="ListParagraph"/>
        <w:numPr>
          <w:ilvl w:val="0"/>
          <w:numId w:val="30"/>
        </w:numPr>
        <w:contextualSpacing w:val="0"/>
      </w:pPr>
      <w:r>
        <w:t>They encode each picture as multiple VCL NAL units.</w:t>
      </w:r>
    </w:p>
    <w:p w14:paraId="72C2DD90" w14:textId="77777777" w:rsidR="00C57F02" w:rsidRDefault="00C57F02" w:rsidP="00224EC5">
      <w:pPr>
        <w:pStyle w:val="ListParagraph"/>
        <w:numPr>
          <w:ilvl w:val="0"/>
          <w:numId w:val="30"/>
        </w:numPr>
        <w:contextualSpacing w:val="0"/>
      </w:pPr>
      <w:r>
        <w:t>Each VCL NAL unit is transmitted immediately after its encoding has been completed.</w:t>
      </w:r>
    </w:p>
    <w:p w14:paraId="38BADB6B" w14:textId="77777777" w:rsidR="00C57F02" w:rsidRDefault="00C57F02" w:rsidP="00224EC5">
      <w:pPr>
        <w:pStyle w:val="ListParagraph"/>
        <w:numPr>
          <w:ilvl w:val="0"/>
          <w:numId w:val="30"/>
        </w:numPr>
        <w:contextualSpacing w:val="0"/>
      </w:pPr>
      <w:r>
        <w:t>At the receiving end, each received VCL NAL unit is decoded as soon as possible.</w:t>
      </w:r>
    </w:p>
    <w:p w14:paraId="22BDEF34" w14:textId="58EB93E7" w:rsidR="00507BEF" w:rsidRDefault="00C57F02" w:rsidP="00C57F02">
      <w:r>
        <w:t xml:space="preserve">However, rectangular-shaped tile groups </w:t>
      </w:r>
      <w:r w:rsidR="0051039C">
        <w:t>can</w:t>
      </w:r>
      <w:r>
        <w:t xml:space="preserve"> also enable the above operation</w:t>
      </w:r>
      <w:r w:rsidRPr="008D40BD">
        <w:t>.</w:t>
      </w:r>
      <w:r w:rsidR="005841A4">
        <w:t xml:space="preserve"> </w:t>
      </w:r>
      <w:r w:rsidR="00507BEF">
        <w:t xml:space="preserve">Therefore, we propose that </w:t>
      </w:r>
      <w:r w:rsidR="005841A4">
        <w:t>there is only rectangular-shaped tile groups are supported.</w:t>
      </w:r>
    </w:p>
    <w:p w14:paraId="0D896114" w14:textId="5108F868" w:rsidR="005841A4" w:rsidRPr="005B217D" w:rsidRDefault="005841A4" w:rsidP="00674A5A">
      <w:pPr>
        <w:pStyle w:val="Heading2"/>
        <w:rPr>
          <w:lang w:val="en-CA"/>
        </w:rPr>
      </w:pPr>
      <w:r>
        <w:rPr>
          <w:lang w:val="en-CA"/>
        </w:rPr>
        <w:t xml:space="preserve">Signalling of </w:t>
      </w:r>
      <w:r w:rsidR="00674A5A">
        <w:rPr>
          <w:szCs w:val="22"/>
          <w:lang w:val="en-CA"/>
        </w:rPr>
        <w:t>which tiles are included in a tile group</w:t>
      </w:r>
    </w:p>
    <w:p w14:paraId="38A0BB8D" w14:textId="285B773B" w:rsidR="006279B2" w:rsidRDefault="006279B2" w:rsidP="007F4406">
      <w:pPr>
        <w:rPr>
          <w:szCs w:val="22"/>
          <w:lang w:val="en-CA"/>
        </w:rPr>
      </w:pPr>
      <w:r>
        <w:rPr>
          <w:szCs w:val="22"/>
          <w:lang w:val="en-CA"/>
        </w:rPr>
        <w:t xml:space="preserve">Information of </w:t>
      </w:r>
      <w:r w:rsidR="00674A5A">
        <w:rPr>
          <w:szCs w:val="22"/>
          <w:lang w:val="en-CA"/>
        </w:rPr>
        <w:t xml:space="preserve">which tiles are included in a tile group </w:t>
      </w:r>
      <w:proofErr w:type="gramStart"/>
      <w:r>
        <w:rPr>
          <w:szCs w:val="22"/>
          <w:lang w:val="en-CA"/>
        </w:rPr>
        <w:t>can be signalled</w:t>
      </w:r>
      <w:proofErr w:type="gramEnd"/>
      <w:r>
        <w:rPr>
          <w:szCs w:val="22"/>
          <w:lang w:val="en-CA"/>
        </w:rPr>
        <w:t xml:space="preserve"> in the PPS or in tile group headers.</w:t>
      </w:r>
    </w:p>
    <w:p w14:paraId="609E8CD4" w14:textId="4637C2B8" w:rsidR="009C0BB4" w:rsidRDefault="006279B2" w:rsidP="006279B2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>
        <w:t xml:space="preserve">applications with ROI support or applications with support of sub-picture based picture access, it usually makes sense to use MCTSs and each MCTS is included in its own NAL unit. The motion constraints for MCTSs usually apply across a sequence of pictures. Therefore, for these applications, it makes more sense to signal the </w:t>
      </w:r>
      <w:r>
        <w:rPr>
          <w:szCs w:val="22"/>
          <w:lang w:val="en-CA"/>
        </w:rPr>
        <w:t xml:space="preserve">information of </w:t>
      </w:r>
      <w:r w:rsidR="00674A5A">
        <w:rPr>
          <w:szCs w:val="22"/>
          <w:lang w:val="en-CA"/>
        </w:rPr>
        <w:t xml:space="preserve">which tiles are included in a tile group </w:t>
      </w:r>
      <w:r>
        <w:rPr>
          <w:szCs w:val="22"/>
          <w:lang w:val="en-CA"/>
        </w:rPr>
        <w:t>in the PPS.</w:t>
      </w:r>
    </w:p>
    <w:p w14:paraId="48CBF282" w14:textId="08972E23" w:rsidR="006279B2" w:rsidRDefault="006279B2" w:rsidP="006279B2">
      <w:proofErr w:type="gramStart"/>
      <w:r>
        <w:rPr>
          <w:szCs w:val="22"/>
          <w:lang w:val="en-CA"/>
        </w:rPr>
        <w:t xml:space="preserve">For </w:t>
      </w:r>
      <w:r>
        <w:t xml:space="preserve">real-time ultralow </w:t>
      </w:r>
      <w:r w:rsidRPr="008D40BD">
        <w:t>latency applications with sub-</w:t>
      </w:r>
      <w:r>
        <w:t>picture</w:t>
      </w:r>
      <w:r w:rsidRPr="008D40BD">
        <w:t>-interval delay</w:t>
      </w:r>
      <w:r>
        <w:t xml:space="preserve">, for which the operation is discussed above in subclause </w:t>
      </w:r>
      <w:r>
        <w:fldChar w:fldCharType="begin"/>
      </w:r>
      <w:r>
        <w:instrText xml:space="preserve"> REF _Ref533769048 \n \h </w:instrText>
      </w:r>
      <w:r>
        <w:fldChar w:fldCharType="separate"/>
      </w:r>
      <w:r>
        <w:t>1.2</w:t>
      </w:r>
      <w:r>
        <w:fldChar w:fldCharType="end"/>
      </w:r>
      <w:r>
        <w:t xml:space="preserve">, because the partitioning of a picture into tile groups needs to be determined when encoding of the picture, it would make more sense to signal the </w:t>
      </w:r>
      <w:r w:rsidR="006F7745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</w:t>
      </w:r>
      <w:r w:rsidR="00674A5A">
        <w:rPr>
          <w:szCs w:val="22"/>
          <w:lang w:val="en-CA"/>
        </w:rPr>
        <w:t xml:space="preserve">of which tiles are included in a tile group </w:t>
      </w:r>
      <w:r>
        <w:rPr>
          <w:szCs w:val="22"/>
          <w:lang w:val="en-CA"/>
        </w:rPr>
        <w:t>can be signalled in</w:t>
      </w:r>
      <w:r w:rsidR="006F7745">
        <w:rPr>
          <w:szCs w:val="22"/>
          <w:lang w:val="en-CA"/>
        </w:rPr>
        <w:t xml:space="preserve"> tile group headers</w:t>
      </w:r>
      <w:r>
        <w:t>.</w:t>
      </w:r>
      <w:proofErr w:type="gramEnd"/>
    </w:p>
    <w:p w14:paraId="63C15489" w14:textId="6628DBF7" w:rsidR="00020F2E" w:rsidRDefault="00020F2E" w:rsidP="006279B2">
      <w:r>
        <w:t xml:space="preserve">It is therefore suggested to allow signalling of </w:t>
      </w:r>
      <w:r w:rsidR="00674A5A">
        <w:t xml:space="preserve">the </w:t>
      </w:r>
      <w:r>
        <w:rPr>
          <w:szCs w:val="22"/>
          <w:lang w:val="en-CA"/>
        </w:rPr>
        <w:t xml:space="preserve">information of </w:t>
      </w:r>
      <w:r w:rsidR="00674A5A">
        <w:rPr>
          <w:szCs w:val="22"/>
          <w:lang w:val="en-CA"/>
        </w:rPr>
        <w:t xml:space="preserve">which tiles are included in a tile group </w:t>
      </w:r>
      <w:r>
        <w:rPr>
          <w:szCs w:val="22"/>
          <w:lang w:val="en-CA"/>
        </w:rPr>
        <w:t xml:space="preserve">either in the PPS </w:t>
      </w:r>
      <w:r w:rsidR="005C6119">
        <w:rPr>
          <w:szCs w:val="22"/>
          <w:lang w:val="en-CA"/>
        </w:rPr>
        <w:t xml:space="preserve">or </w:t>
      </w:r>
      <w:r>
        <w:rPr>
          <w:szCs w:val="22"/>
          <w:lang w:val="en-CA"/>
        </w:rPr>
        <w:t>in tile group headers.</w:t>
      </w:r>
    </w:p>
    <w:p w14:paraId="7668B463" w14:textId="4A18BDE6" w:rsidR="007038D3" w:rsidRPr="005B217D" w:rsidRDefault="00401BFE" w:rsidP="007038D3">
      <w:pPr>
        <w:pStyle w:val="Heading1"/>
        <w:rPr>
          <w:lang w:val="en-CA"/>
        </w:rPr>
      </w:pPr>
      <w:r>
        <w:rPr>
          <w:lang w:val="en-CA"/>
        </w:rPr>
        <w:t>Proposed til</w:t>
      </w:r>
      <w:r w:rsidR="005C6119">
        <w:rPr>
          <w:lang w:val="en-CA"/>
        </w:rPr>
        <w:t>e group</w:t>
      </w:r>
      <w:r>
        <w:rPr>
          <w:lang w:val="en-CA"/>
        </w:rPr>
        <w:t>ing scheme</w:t>
      </w:r>
    </w:p>
    <w:p w14:paraId="75864371" w14:textId="3C0A0122" w:rsidR="003B08B2" w:rsidRPr="00AF0C26" w:rsidRDefault="003B08B2" w:rsidP="007038D3">
      <w:pPr>
        <w:rPr>
          <w:szCs w:val="22"/>
          <w:lang w:val="en-CA"/>
        </w:rPr>
      </w:pPr>
      <w:r w:rsidRPr="00AF0C26">
        <w:rPr>
          <w:szCs w:val="22"/>
          <w:lang w:val="en-CA"/>
        </w:rPr>
        <w:t xml:space="preserve">The proposed </w:t>
      </w:r>
      <w:proofErr w:type="gramStart"/>
      <w:r w:rsidR="0009261E" w:rsidRPr="00AF0C26">
        <w:rPr>
          <w:szCs w:val="22"/>
          <w:lang w:val="en-CA"/>
        </w:rPr>
        <w:t>til</w:t>
      </w:r>
      <w:r w:rsidR="005C6119">
        <w:rPr>
          <w:szCs w:val="22"/>
          <w:lang w:val="en-CA"/>
        </w:rPr>
        <w:t>e grouping</w:t>
      </w:r>
      <w:proofErr w:type="gramEnd"/>
      <w:r w:rsidR="005C6119">
        <w:rPr>
          <w:szCs w:val="22"/>
          <w:lang w:val="en-CA"/>
        </w:rPr>
        <w:t xml:space="preserve"> scheme is summarized as </w:t>
      </w:r>
      <w:r w:rsidR="0009261E" w:rsidRPr="00AF0C26">
        <w:rPr>
          <w:szCs w:val="22"/>
          <w:lang w:val="en-CA"/>
        </w:rPr>
        <w:t>follows:</w:t>
      </w:r>
    </w:p>
    <w:p w14:paraId="036A9394" w14:textId="16F5C792" w:rsidR="0009261E" w:rsidRPr="00AF0C26" w:rsidRDefault="00674A5A" w:rsidP="0009261E">
      <w:pPr>
        <w:widowControl w:val="0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bookmarkStart w:id="18" w:name="_Ref533367949"/>
      <w:r>
        <w:t xml:space="preserve">Each tile group always covers a </w:t>
      </w:r>
      <w:r w:rsidR="005C6119">
        <w:t>rectangular</w:t>
      </w:r>
      <w:r>
        <w:t xml:space="preserve"> region of a picture</w:t>
      </w:r>
      <w:r w:rsidR="005C6119">
        <w:t>.</w:t>
      </w:r>
      <w:bookmarkEnd w:id="18"/>
    </w:p>
    <w:p w14:paraId="05D2E57B" w14:textId="0967B4D8" w:rsidR="005C6119" w:rsidRPr="0094642B" w:rsidRDefault="005C6119" w:rsidP="00FA14EC">
      <w:pPr>
        <w:widowControl w:val="0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bookmarkStart w:id="19" w:name="_Ref533416380"/>
      <w:r>
        <w:t xml:space="preserve">The </w:t>
      </w:r>
      <w:r>
        <w:rPr>
          <w:szCs w:val="22"/>
          <w:lang w:val="en-CA"/>
        </w:rPr>
        <w:t xml:space="preserve">information of </w:t>
      </w:r>
      <w:r w:rsidR="00674A5A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 xml:space="preserve">tiles </w:t>
      </w:r>
      <w:r w:rsidR="00674A5A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included in </w:t>
      </w:r>
      <w:r w:rsidR="00674A5A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tile group is signalled either in the PPS or in </w:t>
      </w:r>
      <w:r w:rsidR="00674A5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tile group header, but never both.</w:t>
      </w:r>
    </w:p>
    <w:p w14:paraId="3AD81863" w14:textId="6194A41E" w:rsidR="00693C8C" w:rsidRDefault="00693C8C" w:rsidP="00693C8C">
      <w:pPr>
        <w:widowControl w:val="0"/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If tile group information is signalled in </w:t>
      </w:r>
      <w:r w:rsidR="0094642B">
        <w:rPr>
          <w:szCs w:val="22"/>
        </w:rPr>
        <w:t xml:space="preserve">the </w:t>
      </w:r>
      <w:r>
        <w:rPr>
          <w:szCs w:val="22"/>
        </w:rPr>
        <w:t xml:space="preserve">PPS, a loop over </w:t>
      </w:r>
      <w:r w:rsidR="0094642B">
        <w:rPr>
          <w:szCs w:val="22"/>
        </w:rPr>
        <w:t xml:space="preserve">the </w:t>
      </w:r>
      <w:r>
        <w:rPr>
          <w:szCs w:val="22"/>
        </w:rPr>
        <w:t xml:space="preserve">tile groups is </w:t>
      </w:r>
      <w:r w:rsidR="0094642B">
        <w:rPr>
          <w:szCs w:val="22"/>
        </w:rPr>
        <w:t>singalled, and f</w:t>
      </w:r>
      <w:r>
        <w:rPr>
          <w:szCs w:val="22"/>
        </w:rPr>
        <w:t xml:space="preserve">or each tile group, </w:t>
      </w:r>
      <w:r w:rsidR="0094642B">
        <w:rPr>
          <w:szCs w:val="22"/>
        </w:rPr>
        <w:t xml:space="preserve">the </w:t>
      </w:r>
      <w:r>
        <w:rPr>
          <w:szCs w:val="22"/>
        </w:rPr>
        <w:t>addresses of its first and last tile</w:t>
      </w:r>
      <w:r w:rsidR="0094642B">
        <w:rPr>
          <w:szCs w:val="22"/>
        </w:rPr>
        <w:t>s</w:t>
      </w:r>
      <w:r>
        <w:rPr>
          <w:szCs w:val="22"/>
        </w:rPr>
        <w:t xml:space="preserve"> are signalled. </w:t>
      </w:r>
      <w:r w:rsidR="0094642B">
        <w:rPr>
          <w:szCs w:val="22"/>
        </w:rPr>
        <w:t>In this case, in</w:t>
      </w:r>
      <w:r>
        <w:rPr>
          <w:szCs w:val="22"/>
        </w:rPr>
        <w:t xml:space="preserve"> the tile group header, only </w:t>
      </w:r>
      <w:r w:rsidR="0094642B">
        <w:rPr>
          <w:szCs w:val="22"/>
        </w:rPr>
        <w:t xml:space="preserve">the </w:t>
      </w:r>
      <w:r>
        <w:rPr>
          <w:szCs w:val="22"/>
        </w:rPr>
        <w:t>address of the tile group's first tile is signalled.</w:t>
      </w:r>
    </w:p>
    <w:p w14:paraId="6A917917" w14:textId="04C62AD4" w:rsidR="00693C8C" w:rsidRPr="00693C8C" w:rsidRDefault="00693C8C" w:rsidP="0094642B">
      <w:pPr>
        <w:widowControl w:val="0"/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693C8C">
        <w:rPr>
          <w:szCs w:val="22"/>
        </w:rPr>
        <w:t xml:space="preserve">Otherwise, (tile group information is not signalled in </w:t>
      </w:r>
      <w:r w:rsidR="0094642B">
        <w:rPr>
          <w:szCs w:val="22"/>
        </w:rPr>
        <w:t>the</w:t>
      </w:r>
      <w:r w:rsidRPr="00693C8C">
        <w:rPr>
          <w:szCs w:val="22"/>
        </w:rPr>
        <w:t xml:space="preserve"> PPS</w:t>
      </w:r>
      <w:r w:rsidR="0094642B">
        <w:rPr>
          <w:szCs w:val="22"/>
        </w:rPr>
        <w:t xml:space="preserve"> but in the tile group header</w:t>
      </w:r>
      <w:r w:rsidRPr="00693C8C">
        <w:rPr>
          <w:szCs w:val="22"/>
        </w:rPr>
        <w:t xml:space="preserve">), </w:t>
      </w:r>
      <w:r w:rsidR="0094642B">
        <w:rPr>
          <w:szCs w:val="22"/>
        </w:rPr>
        <w:t xml:space="preserve">the </w:t>
      </w:r>
      <w:r w:rsidRPr="00693C8C">
        <w:rPr>
          <w:szCs w:val="22"/>
        </w:rPr>
        <w:t>addresses of each tile group's first and last tile</w:t>
      </w:r>
      <w:r w:rsidR="0094642B">
        <w:rPr>
          <w:szCs w:val="22"/>
        </w:rPr>
        <w:t>s</w:t>
      </w:r>
      <w:r w:rsidRPr="00693C8C">
        <w:rPr>
          <w:szCs w:val="22"/>
        </w:rPr>
        <w:t xml:space="preserve"> are signalled in tile group header.</w:t>
      </w:r>
    </w:p>
    <w:bookmarkEnd w:id="19"/>
    <w:p w14:paraId="38282626" w14:textId="7F8BEE54" w:rsidR="00732EA1" w:rsidRPr="00AF0C26" w:rsidRDefault="00732EA1" w:rsidP="00732EA1">
      <w:pPr>
        <w:rPr>
          <w:szCs w:val="22"/>
          <w:lang w:val="en-CA"/>
        </w:rPr>
      </w:pPr>
      <w:r w:rsidRPr="00AF0C26">
        <w:rPr>
          <w:szCs w:val="22"/>
          <w:lang w:val="en-CA"/>
        </w:rPr>
        <w:t>The specification text, relative to the</w:t>
      </w:r>
      <w:r w:rsidR="00C7312E" w:rsidRPr="00AF0C26">
        <w:rPr>
          <w:szCs w:val="22"/>
          <w:lang w:val="en-CA"/>
        </w:rPr>
        <w:t xml:space="preserve"> basis </w:t>
      </w:r>
      <w:r w:rsidRPr="00AF0C26">
        <w:rPr>
          <w:szCs w:val="22"/>
          <w:lang w:val="en-CA"/>
        </w:rPr>
        <w:t xml:space="preserve">text in </w:t>
      </w:r>
      <w:r w:rsidRPr="00AF0C26">
        <w:rPr>
          <w:szCs w:val="22"/>
        </w:rPr>
        <w:t>JVET-L0686-v2, is provided below</w:t>
      </w:r>
      <w:r w:rsidR="00C7312E" w:rsidRPr="00AF0C26">
        <w:rPr>
          <w:szCs w:val="22"/>
        </w:rPr>
        <w:t xml:space="preserve">, where the texts in the basis text that are not mentioned below apply as they are, and modified texts relative to the basis text are </w:t>
      </w:r>
      <w:r w:rsidR="00C7312E" w:rsidRPr="00AF0C26">
        <w:rPr>
          <w:szCs w:val="22"/>
          <w:highlight w:val="yellow"/>
        </w:rPr>
        <w:t>highlighted in yellow</w:t>
      </w:r>
      <w:r w:rsidR="00C7312E" w:rsidRPr="00AF0C26">
        <w:rPr>
          <w:szCs w:val="22"/>
        </w:rPr>
        <w:t>.</w:t>
      </w:r>
    </w:p>
    <w:p w14:paraId="657A4EAD" w14:textId="37E960E8" w:rsidR="0009261E" w:rsidRDefault="0009261E" w:rsidP="007038D3">
      <w:pPr>
        <w:rPr>
          <w:szCs w:val="22"/>
          <w:lang w:val="en-CA"/>
        </w:rPr>
      </w:pPr>
    </w:p>
    <w:p w14:paraId="5CD19CB9" w14:textId="77777777" w:rsidR="00EA1050" w:rsidRPr="00EA1050" w:rsidRDefault="00EA1050" w:rsidP="00EA1050">
      <w:pPr>
        <w:pStyle w:val="Heading3"/>
        <w:numPr>
          <w:ilvl w:val="0"/>
          <w:numId w:val="0"/>
        </w:numPr>
        <w:rPr>
          <w:sz w:val="22"/>
          <w:szCs w:val="22"/>
        </w:rPr>
      </w:pPr>
      <w:bookmarkStart w:id="20" w:name="_Toc415475798"/>
      <w:bookmarkStart w:id="21" w:name="_Toc423599073"/>
      <w:bookmarkStart w:id="22" w:name="_Toc423601577"/>
      <w:bookmarkStart w:id="23" w:name="_Toc501130143"/>
      <w:bookmarkStart w:id="24" w:name="_Toc510795066"/>
      <w:bookmarkStart w:id="25" w:name="_Toc531352728"/>
      <w:r w:rsidRPr="00EA1050">
        <w:rPr>
          <w:sz w:val="22"/>
          <w:szCs w:val="22"/>
        </w:rPr>
        <w:t>Partitioning of pictures into tile groups</w:t>
      </w:r>
      <w:bookmarkEnd w:id="20"/>
      <w:bookmarkEnd w:id="21"/>
      <w:bookmarkEnd w:id="22"/>
      <w:bookmarkEnd w:id="23"/>
      <w:bookmarkEnd w:id="24"/>
      <w:r w:rsidRPr="00EA1050">
        <w:rPr>
          <w:sz w:val="22"/>
          <w:szCs w:val="22"/>
        </w:rPr>
        <w:t xml:space="preserve"> and tiles</w:t>
      </w:r>
      <w:bookmarkEnd w:id="25"/>
    </w:p>
    <w:p w14:paraId="70764CFB" w14:textId="77777777" w:rsidR="00EA1050" w:rsidRPr="00F01C95" w:rsidRDefault="00EA1050" w:rsidP="00EA1050">
      <w:pPr>
        <w:rPr>
          <w:sz w:val="20"/>
          <w:lang w:val="en-CA"/>
        </w:rPr>
      </w:pPr>
      <w:r w:rsidRPr="00F01C95">
        <w:rPr>
          <w:sz w:val="20"/>
          <w:lang w:val="en-CA"/>
        </w:rPr>
        <w:t xml:space="preserve">This subclause specifies how a picture </w:t>
      </w:r>
      <w:proofErr w:type="gramStart"/>
      <w:r w:rsidRPr="00F01C95">
        <w:rPr>
          <w:sz w:val="20"/>
          <w:lang w:val="en-CA"/>
        </w:rPr>
        <w:t>is partitioned</w:t>
      </w:r>
      <w:proofErr w:type="gramEnd"/>
      <w:r w:rsidRPr="00F01C95">
        <w:rPr>
          <w:sz w:val="20"/>
          <w:lang w:val="en-CA"/>
        </w:rPr>
        <w:t xml:space="preserve"> into tile groups</w:t>
      </w:r>
      <w:r w:rsidRPr="00F01C95">
        <w:rPr>
          <w:noProof/>
          <w:sz w:val="20"/>
          <w:lang w:val="en-CA"/>
        </w:rPr>
        <w:t xml:space="preserve"> and tiles</w:t>
      </w:r>
      <w:r w:rsidRPr="00F01C95">
        <w:rPr>
          <w:sz w:val="20"/>
          <w:lang w:val="en-CA"/>
        </w:rPr>
        <w:t>.</w:t>
      </w:r>
    </w:p>
    <w:p w14:paraId="057428FB" w14:textId="3EB3F908" w:rsidR="00EA1050" w:rsidRPr="00F01C95" w:rsidRDefault="00EA1050" w:rsidP="00EA1050">
      <w:pPr>
        <w:rPr>
          <w:sz w:val="20"/>
          <w:lang w:val="en-CA"/>
        </w:rPr>
      </w:pPr>
      <w:r w:rsidRPr="00F01C95">
        <w:rPr>
          <w:sz w:val="20"/>
          <w:lang w:val="en-CA"/>
        </w:rPr>
        <w:t xml:space="preserve">Pictures </w:t>
      </w:r>
      <w:proofErr w:type="gramStart"/>
      <w:r w:rsidRPr="00F01C95">
        <w:rPr>
          <w:sz w:val="20"/>
          <w:lang w:val="en-CA"/>
        </w:rPr>
        <w:t>are divided</w:t>
      </w:r>
      <w:proofErr w:type="gramEnd"/>
      <w:r w:rsidRPr="00F01C95">
        <w:rPr>
          <w:sz w:val="20"/>
          <w:lang w:val="en-CA"/>
        </w:rPr>
        <w:t xml:space="preserve"> into tile groups</w:t>
      </w:r>
      <w:r w:rsidRPr="00F01C95">
        <w:rPr>
          <w:noProof/>
          <w:sz w:val="20"/>
          <w:lang w:val="en-CA"/>
        </w:rPr>
        <w:t xml:space="preserve"> and tiles</w:t>
      </w:r>
      <w:r w:rsidRPr="00F01C95">
        <w:rPr>
          <w:sz w:val="20"/>
          <w:lang w:val="en-CA"/>
        </w:rPr>
        <w:t xml:space="preserve">. A tile group is a </w:t>
      </w:r>
      <w:r w:rsidRPr="00F01C95">
        <w:rPr>
          <w:sz w:val="20"/>
          <w:highlight w:val="yellow"/>
          <w:lang w:val="en-CA"/>
        </w:rPr>
        <w:t xml:space="preserve">group of tiles that cover a </w:t>
      </w:r>
      <w:r w:rsidRPr="00F01C95">
        <w:rPr>
          <w:noProof/>
          <w:sz w:val="20"/>
          <w:highlight w:val="yellow"/>
          <w:lang w:val="en-CA"/>
        </w:rPr>
        <w:t xml:space="preserve">rectangular region </w:t>
      </w:r>
      <w:r w:rsidRPr="00F01C95">
        <w:rPr>
          <w:noProof/>
          <w:sz w:val="20"/>
          <w:lang w:val="en-CA"/>
        </w:rPr>
        <w:t>of a picture</w:t>
      </w:r>
      <w:r w:rsidRPr="00F01C95">
        <w:rPr>
          <w:sz w:val="20"/>
          <w:lang w:val="en-CA"/>
        </w:rPr>
        <w:t xml:space="preserve">. </w:t>
      </w:r>
      <w:r w:rsidRPr="00F01C95">
        <w:rPr>
          <w:noProof/>
          <w:sz w:val="20"/>
          <w:lang w:val="en-CA"/>
        </w:rPr>
        <w:t>A tile is a sequence of CTUs that cover a rectangular region of a picture.</w:t>
      </w:r>
    </w:p>
    <w:p w14:paraId="5454D8F5" w14:textId="31249A5F" w:rsidR="00EA1050" w:rsidRPr="00F01C95" w:rsidRDefault="00EA1050" w:rsidP="00EA1050">
      <w:pPr>
        <w:rPr>
          <w:sz w:val="20"/>
          <w:lang w:val="en-CA"/>
        </w:rPr>
      </w:pPr>
      <w:r w:rsidRPr="00F01C95">
        <w:rPr>
          <w:sz w:val="20"/>
          <w:lang w:val="en-CA"/>
        </w:rPr>
        <w:t xml:space="preserve">For example, a picture </w:t>
      </w:r>
      <w:proofErr w:type="gramStart"/>
      <w:r w:rsidRPr="00F01C95">
        <w:rPr>
          <w:sz w:val="20"/>
          <w:lang w:val="en-CA"/>
        </w:rPr>
        <w:t>may be divided</w:t>
      </w:r>
      <w:proofErr w:type="gramEnd"/>
      <w:r w:rsidRPr="00F01C95">
        <w:rPr>
          <w:sz w:val="20"/>
          <w:lang w:val="en-CA"/>
        </w:rPr>
        <w:t xml:space="preserve"> into </w:t>
      </w:r>
      <w:r w:rsidRPr="00F01C95">
        <w:rPr>
          <w:noProof/>
          <w:sz w:val="20"/>
          <w:highlight w:val="yellow"/>
          <w:lang w:val="en-CA"/>
        </w:rPr>
        <w:t>24 tiles (6 tile columns and 4 tile rows) and 9</w:t>
      </w:r>
      <w:r w:rsidRPr="00F01C95">
        <w:rPr>
          <w:sz w:val="20"/>
          <w:lang w:val="en-CA"/>
        </w:rPr>
        <w:t xml:space="preserve"> tile groups as shown in Figure 6</w:t>
      </w:r>
      <w:r w:rsidRPr="00F01C95">
        <w:rPr>
          <w:sz w:val="20"/>
          <w:lang w:val="en-CA"/>
        </w:rPr>
        <w:noBreakHyphen/>
        <w:t>4.</w:t>
      </w:r>
    </w:p>
    <w:p w14:paraId="56141C8C" w14:textId="77777777" w:rsidR="00EA1050" w:rsidRPr="00901B03" w:rsidRDefault="00EA1050" w:rsidP="00EA1050">
      <w:pPr>
        <w:keepNext/>
        <w:jc w:val="center"/>
        <w:rPr>
          <w:lang w:val="en-CA"/>
        </w:rPr>
      </w:pPr>
      <w:r w:rsidRPr="008227B1">
        <w:rPr>
          <w:noProof/>
          <w:highlight w:val="yellow"/>
          <w:lang w:val="en-CA" w:eastAsia="zh-CN"/>
        </w:rPr>
        <w:lastRenderedPageBreak/>
        <w:drawing>
          <wp:inline distT="0" distB="0" distL="0" distR="0" wp14:anchorId="5195BFB6" wp14:editId="78E88D25">
            <wp:extent cx="3865944" cy="3175523"/>
            <wp:effectExtent l="0" t="0" r="127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068" cy="31846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981620" w14:textId="2C5454C0" w:rsidR="00EA1050" w:rsidRPr="00901B03" w:rsidRDefault="00EA1050" w:rsidP="00EA1050">
      <w:pPr>
        <w:pStyle w:val="Caption"/>
        <w:rPr>
          <w:lang w:val="en-CA"/>
        </w:rPr>
      </w:pPr>
      <w:r w:rsidRPr="00901B03">
        <w:rPr>
          <w:lang w:val="en-CA"/>
        </w:rPr>
        <w:t>Figure </w:t>
      </w:r>
      <w:r>
        <w:rPr>
          <w:noProof/>
          <w:lang w:val="en-CA"/>
        </w:rPr>
        <w:t>6</w:t>
      </w:r>
      <w:r w:rsidRPr="00901B03">
        <w:rPr>
          <w:lang w:val="en-CA"/>
        </w:rPr>
        <w:noBreakHyphen/>
      </w:r>
      <w:r>
        <w:rPr>
          <w:noProof/>
          <w:lang w:val="en-CA"/>
        </w:rPr>
        <w:t>4</w:t>
      </w:r>
      <w:r w:rsidRPr="00901B03">
        <w:rPr>
          <w:lang w:val="en-CA"/>
        </w:rPr>
        <w:t xml:space="preserve"> – A picture with </w:t>
      </w:r>
      <w:r w:rsidRPr="002E6379">
        <w:rPr>
          <w:lang w:val="en-CA"/>
        </w:rPr>
        <w:t>18</w:t>
      </w:r>
      <w:r w:rsidRPr="002E6379">
        <w:rPr>
          <w:noProof/>
          <w:lang w:val="en-CA"/>
        </w:rPr>
        <w:t xml:space="preserve"> by </w:t>
      </w:r>
      <w:r>
        <w:rPr>
          <w:noProof/>
          <w:lang w:val="en-CA"/>
        </w:rPr>
        <w:t>12</w:t>
      </w:r>
      <w:r w:rsidRPr="00901B03">
        <w:rPr>
          <w:lang w:val="en-CA"/>
        </w:rPr>
        <w:t xml:space="preserve"> luma CTUs that is partitioned into </w:t>
      </w:r>
      <w:r w:rsidRPr="008227B1">
        <w:rPr>
          <w:noProof/>
          <w:highlight w:val="yellow"/>
          <w:lang w:val="en-CA"/>
        </w:rPr>
        <w:t>24 tiles and 9</w:t>
      </w:r>
      <w:r w:rsidRPr="002E6379">
        <w:rPr>
          <w:noProof/>
          <w:lang w:val="en-CA"/>
        </w:rPr>
        <w:t xml:space="preserve"> tile groups</w:t>
      </w:r>
      <w:r w:rsidRPr="00901B03">
        <w:rPr>
          <w:lang w:val="en-CA"/>
        </w:rPr>
        <w:t xml:space="preserve"> (informative)</w:t>
      </w:r>
    </w:p>
    <w:p w14:paraId="34303075" w14:textId="77777777" w:rsidR="00535909" w:rsidRPr="00F01C95" w:rsidRDefault="00535909" w:rsidP="00535909">
      <w:pPr>
        <w:rPr>
          <w:sz w:val="20"/>
          <w:lang w:val="en-CA" w:eastAsia="ja-JP"/>
        </w:rPr>
      </w:pPr>
      <w:r w:rsidRPr="00F01C95">
        <w:rPr>
          <w:iCs/>
          <w:sz w:val="20"/>
          <w:lang w:val="en-CA"/>
        </w:rPr>
        <w:t xml:space="preserve">When a picture is coded using three separate colour </w:t>
      </w:r>
      <w:proofErr w:type="gramStart"/>
      <w:r w:rsidRPr="00F01C95">
        <w:rPr>
          <w:iCs/>
          <w:sz w:val="20"/>
          <w:lang w:val="en-CA"/>
        </w:rPr>
        <w:t>planes</w:t>
      </w:r>
      <w:proofErr w:type="gramEnd"/>
      <w:r w:rsidRPr="00F01C95">
        <w:rPr>
          <w:iCs/>
          <w:sz w:val="20"/>
          <w:lang w:val="en-CA"/>
        </w:rPr>
        <w:t xml:space="preserve"> (</w:t>
      </w:r>
      <w:r w:rsidRPr="00F01C95">
        <w:rPr>
          <w:sz w:val="20"/>
          <w:lang w:val="en-CA"/>
        </w:rPr>
        <w:t xml:space="preserve">separate_colour_plane_flag is equal to 1), a tile group contains only CTUs of one colour component being identified by the corresponding value of colour_plane_id, and each colour component array of a picture consists of tile groups having the same colour_plane_id value. </w:t>
      </w:r>
      <w:proofErr w:type="gramStart"/>
      <w:r w:rsidRPr="00F01C95">
        <w:rPr>
          <w:sz w:val="20"/>
          <w:lang w:val="en-CA" w:eastAsia="ja-JP"/>
        </w:rPr>
        <w:t xml:space="preserve">Coded tile groups with different values of colour_plane_id within a picture may be interleaved with each other under the constraint that for each value of colour_plane_id, the coded tile group NAL units with that value of colour_plane_id shall be in the order of increasing CTU address in </w:t>
      </w:r>
      <w:r w:rsidRPr="00F01C95">
        <w:rPr>
          <w:noProof/>
          <w:sz w:val="20"/>
          <w:lang w:val="en-CA" w:eastAsia="ja-JP"/>
        </w:rPr>
        <w:t xml:space="preserve">tile </w:t>
      </w:r>
      <w:r w:rsidRPr="00F01C95">
        <w:rPr>
          <w:sz w:val="20"/>
          <w:lang w:val="en-CA" w:eastAsia="ja-JP"/>
        </w:rPr>
        <w:t>scan order for the first CTU of each coded tile group NAL unit.</w:t>
      </w:r>
      <w:proofErr w:type="gramEnd"/>
    </w:p>
    <w:p w14:paraId="37BFC528" w14:textId="3F962429" w:rsidR="00535909" w:rsidRPr="00901B03" w:rsidRDefault="00535909" w:rsidP="00535909">
      <w:pPr>
        <w:pStyle w:val="Note1"/>
        <w:rPr>
          <w:lang w:val="en-CA"/>
        </w:rPr>
      </w:pPr>
      <w:r w:rsidRPr="00901B03">
        <w:rPr>
          <w:lang w:val="en-CA"/>
        </w:rPr>
        <w:t>NOTE </w:t>
      </w:r>
      <w:r>
        <w:rPr>
          <w:noProof/>
          <w:lang w:val="en-CA"/>
        </w:rPr>
        <w:t>1</w:t>
      </w:r>
      <w:r w:rsidRPr="00901B03">
        <w:rPr>
          <w:lang w:val="en-CA"/>
        </w:rPr>
        <w:t xml:space="preserve"> – When separate_colour_plane_flag is equal to </w:t>
      </w:r>
      <w:proofErr w:type="gramStart"/>
      <w:r w:rsidRPr="00901B03">
        <w:rPr>
          <w:lang w:val="en-CA"/>
        </w:rPr>
        <w:t>0</w:t>
      </w:r>
      <w:proofErr w:type="gramEnd"/>
      <w:r w:rsidRPr="00901B03">
        <w:rPr>
          <w:lang w:val="en-CA"/>
        </w:rPr>
        <w:t xml:space="preserve">, each CTU of a picture is contained in exactly one </w:t>
      </w:r>
      <w:r>
        <w:rPr>
          <w:lang w:val="en-CA"/>
        </w:rPr>
        <w:t>tile group</w:t>
      </w:r>
      <w:r w:rsidRPr="00901B03">
        <w:rPr>
          <w:lang w:val="en-CA"/>
        </w:rPr>
        <w:t xml:space="preserve">. When separate_colour_plane_flag is equal to 1, each CTU of a colour component is contained in exactly one </w:t>
      </w:r>
      <w:r>
        <w:rPr>
          <w:lang w:val="en-CA"/>
        </w:rPr>
        <w:t>tile group</w:t>
      </w:r>
      <w:r w:rsidRPr="00901B03">
        <w:rPr>
          <w:lang w:val="en-CA"/>
        </w:rPr>
        <w:t xml:space="preserve"> (i.e., information for each CTU of a picture is present in exactly three </w:t>
      </w:r>
      <w:r>
        <w:rPr>
          <w:lang w:val="en-CA"/>
        </w:rPr>
        <w:t>tile group</w:t>
      </w:r>
      <w:r w:rsidRPr="00901B03">
        <w:rPr>
          <w:lang w:val="en-CA"/>
        </w:rPr>
        <w:t xml:space="preserve">s and these three </w:t>
      </w:r>
      <w:r>
        <w:rPr>
          <w:lang w:val="en-CA"/>
        </w:rPr>
        <w:t>tile group</w:t>
      </w:r>
      <w:r w:rsidRPr="00901B03">
        <w:rPr>
          <w:lang w:val="en-CA"/>
        </w:rPr>
        <w:t>s have different values of colour_plane_id).</w:t>
      </w:r>
    </w:p>
    <w:p w14:paraId="0F377223" w14:textId="77777777" w:rsidR="00EA1050" w:rsidRPr="00AF0C26" w:rsidRDefault="00EA1050" w:rsidP="007038D3">
      <w:pPr>
        <w:rPr>
          <w:szCs w:val="22"/>
          <w:lang w:val="en-CA"/>
        </w:rPr>
      </w:pPr>
    </w:p>
    <w:p w14:paraId="045006AB" w14:textId="39D28147" w:rsidR="00C7312E" w:rsidRDefault="00C7312E" w:rsidP="00C7312E">
      <w:pPr>
        <w:pStyle w:val="Heading3"/>
        <w:numPr>
          <w:ilvl w:val="0"/>
          <w:numId w:val="0"/>
        </w:numPr>
        <w:rPr>
          <w:sz w:val="22"/>
          <w:szCs w:val="22"/>
        </w:rPr>
      </w:pPr>
      <w:r w:rsidRPr="00C7312E">
        <w:rPr>
          <w:sz w:val="22"/>
          <w:szCs w:val="22"/>
        </w:rPr>
        <w:t>Picture parameter set RBSP syntax</w:t>
      </w:r>
      <w:r w:rsidR="00374450">
        <w:rPr>
          <w:sz w:val="22"/>
          <w:szCs w:val="22"/>
        </w:rPr>
        <w:t xml:space="preserve"> and semantics</w:t>
      </w:r>
    </w:p>
    <w:p w14:paraId="69BF0F8D" w14:textId="77777777" w:rsidR="00EA0C9C" w:rsidRPr="00EA0C9C" w:rsidRDefault="00EA0C9C" w:rsidP="00EA0C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A0C9C" w:rsidRPr="00EA0C9C" w14:paraId="3EACD9F4" w14:textId="77777777" w:rsidTr="00F81B20">
        <w:trPr>
          <w:cantSplit/>
          <w:jc w:val="center"/>
        </w:trPr>
        <w:tc>
          <w:tcPr>
            <w:tcW w:w="7920" w:type="dxa"/>
          </w:tcPr>
          <w:p w14:paraId="61C48D3B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C6AF7AF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EA0C9C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EA0C9C" w:rsidRPr="00EA0C9C" w14:paraId="261652E6" w14:textId="77777777" w:rsidTr="00F81B20">
        <w:trPr>
          <w:cantSplit/>
          <w:jc w:val="center"/>
        </w:trPr>
        <w:tc>
          <w:tcPr>
            <w:tcW w:w="7920" w:type="dxa"/>
          </w:tcPr>
          <w:p w14:paraId="08323644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EA0C9C">
              <w:rPr>
                <w:rFonts w:eastAsia="Malgun Gothic"/>
                <w:b/>
                <w:bCs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9589344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EA0C9C" w:rsidRPr="00EA0C9C" w14:paraId="71F6E861" w14:textId="77777777" w:rsidTr="00F81B20">
        <w:trPr>
          <w:cantSplit/>
          <w:jc w:val="center"/>
        </w:trPr>
        <w:tc>
          <w:tcPr>
            <w:tcW w:w="7920" w:type="dxa"/>
          </w:tcPr>
          <w:p w14:paraId="41770810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EA0C9C">
              <w:rPr>
                <w:rFonts w:eastAsia="Malgun Gothic"/>
                <w:b/>
                <w:bCs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E7D24BC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EA0C9C" w:rsidRPr="00EA0C9C" w14:paraId="3D5ACF63" w14:textId="77777777" w:rsidTr="00F81B20">
        <w:trPr>
          <w:cantSplit/>
          <w:jc w:val="center"/>
        </w:trPr>
        <w:tc>
          <w:tcPr>
            <w:tcW w:w="7920" w:type="dxa"/>
          </w:tcPr>
          <w:p w14:paraId="283DD843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A0C9C">
              <w:rPr>
                <w:rFonts w:eastAsia="Malgun Gothic"/>
                <w:b/>
                <w:bCs/>
                <w:sz w:val="20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679E421A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EA0C9C" w:rsidRPr="00EA0C9C" w14:paraId="59CF4DD7" w14:textId="77777777" w:rsidTr="00F81B20">
        <w:trPr>
          <w:cantSplit/>
          <w:jc w:val="center"/>
        </w:trPr>
        <w:tc>
          <w:tcPr>
            <w:tcW w:w="7920" w:type="dxa"/>
          </w:tcPr>
          <w:p w14:paraId="5FD2F10A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single_</w:t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tile_in_pic_flag</w:t>
            </w:r>
          </w:p>
        </w:tc>
        <w:tc>
          <w:tcPr>
            <w:tcW w:w="1157" w:type="dxa"/>
          </w:tcPr>
          <w:p w14:paraId="3A75F1F0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EA0C9C" w:rsidRPr="00EA0C9C" w14:paraId="2410DDF1" w14:textId="77777777" w:rsidTr="00F81B20">
        <w:trPr>
          <w:cantSplit/>
          <w:jc w:val="center"/>
        </w:trPr>
        <w:tc>
          <w:tcPr>
            <w:tcW w:w="7920" w:type="dxa"/>
          </w:tcPr>
          <w:p w14:paraId="00EA2027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noProof/>
                <w:sz w:val="20"/>
                <w:lang w:val="en-GB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0E032FD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EA0C9C" w:rsidRPr="00EA0C9C" w14:paraId="20D243BF" w14:textId="77777777" w:rsidTr="00F81B20">
        <w:trPr>
          <w:cantSplit/>
          <w:jc w:val="center"/>
        </w:trPr>
        <w:tc>
          <w:tcPr>
            <w:tcW w:w="7920" w:type="dxa"/>
          </w:tcPr>
          <w:p w14:paraId="361F3736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num_tile_columns_minus1</w:t>
            </w:r>
          </w:p>
        </w:tc>
        <w:tc>
          <w:tcPr>
            <w:tcW w:w="1157" w:type="dxa"/>
          </w:tcPr>
          <w:p w14:paraId="6695EDD7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EA0C9C" w:rsidRPr="00EA0C9C" w14:paraId="2CF6D572" w14:textId="77777777" w:rsidTr="00F81B20">
        <w:trPr>
          <w:cantSplit/>
          <w:jc w:val="center"/>
        </w:trPr>
        <w:tc>
          <w:tcPr>
            <w:tcW w:w="7920" w:type="dxa"/>
          </w:tcPr>
          <w:p w14:paraId="3D7DCCC8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num_tile_rows_minus1</w:t>
            </w:r>
          </w:p>
        </w:tc>
        <w:tc>
          <w:tcPr>
            <w:tcW w:w="1157" w:type="dxa"/>
          </w:tcPr>
          <w:p w14:paraId="1E25D8B2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EA0C9C" w:rsidRPr="00EA0C9C" w14:paraId="3DBD9A1C" w14:textId="77777777" w:rsidTr="00F81B20">
        <w:trPr>
          <w:cantSplit/>
          <w:jc w:val="center"/>
        </w:trPr>
        <w:tc>
          <w:tcPr>
            <w:tcW w:w="7920" w:type="dxa"/>
          </w:tcPr>
          <w:p w14:paraId="6D3B7AFD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uniform_tile_spacing_flag</w:t>
            </w:r>
          </w:p>
        </w:tc>
        <w:tc>
          <w:tcPr>
            <w:tcW w:w="1157" w:type="dxa"/>
          </w:tcPr>
          <w:p w14:paraId="1DEA39F1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EA0C9C" w:rsidRPr="00EA0C9C" w14:paraId="5B3F4814" w14:textId="77777777" w:rsidTr="00F81B20">
        <w:trPr>
          <w:cantSplit/>
          <w:jc w:val="center"/>
        </w:trPr>
        <w:tc>
          <w:tcPr>
            <w:tcW w:w="7920" w:type="dxa"/>
          </w:tcPr>
          <w:p w14:paraId="2DCDE98F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if( !uniform_tile_spacing_flag ) {</w:t>
            </w:r>
          </w:p>
        </w:tc>
        <w:tc>
          <w:tcPr>
            <w:tcW w:w="1157" w:type="dxa"/>
          </w:tcPr>
          <w:p w14:paraId="4F85CE11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EA0C9C" w:rsidRPr="00EA0C9C" w14:paraId="3F96F853" w14:textId="77777777" w:rsidTr="00F81B20">
        <w:trPr>
          <w:cantSplit/>
          <w:jc w:val="center"/>
        </w:trPr>
        <w:tc>
          <w:tcPr>
            <w:tcW w:w="7920" w:type="dxa"/>
          </w:tcPr>
          <w:p w14:paraId="25BD024E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5F0E3869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EA0C9C" w:rsidRPr="00EA0C9C" w14:paraId="3BE3FD81" w14:textId="77777777" w:rsidTr="00F81B20">
        <w:trPr>
          <w:cantSplit/>
          <w:jc w:val="center"/>
        </w:trPr>
        <w:tc>
          <w:tcPr>
            <w:tcW w:w="7920" w:type="dxa"/>
          </w:tcPr>
          <w:p w14:paraId="1DC15C60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tile_</w:t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column_width_minus1</w:t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157" w:type="dxa"/>
          </w:tcPr>
          <w:p w14:paraId="1E0188A6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EA0C9C" w:rsidRPr="00EA0C9C" w14:paraId="50089B2B" w14:textId="77777777" w:rsidTr="00F81B20">
        <w:trPr>
          <w:cantSplit/>
          <w:jc w:val="center"/>
        </w:trPr>
        <w:tc>
          <w:tcPr>
            <w:tcW w:w="7920" w:type="dxa"/>
          </w:tcPr>
          <w:p w14:paraId="3481165B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for( i = 0; i &lt; num_tile_rows_minus1; i++ )</w:t>
            </w:r>
          </w:p>
        </w:tc>
        <w:tc>
          <w:tcPr>
            <w:tcW w:w="1157" w:type="dxa"/>
          </w:tcPr>
          <w:p w14:paraId="57436864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EA0C9C" w:rsidRPr="00EA0C9C" w14:paraId="7F6E6267" w14:textId="77777777" w:rsidTr="00F81B20">
        <w:trPr>
          <w:cantSplit/>
          <w:jc w:val="center"/>
        </w:trPr>
        <w:tc>
          <w:tcPr>
            <w:tcW w:w="7920" w:type="dxa"/>
          </w:tcPr>
          <w:p w14:paraId="7535AE77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tile_</w:t>
            </w:r>
            <w:r w:rsidRPr="00EA0C9C">
              <w:rPr>
                <w:rFonts w:eastAsia="Malgun Gothic"/>
                <w:b/>
                <w:noProof/>
                <w:sz w:val="20"/>
                <w:lang w:val="en-GB"/>
              </w:rPr>
              <w:t>row_height_minus1</w:t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157" w:type="dxa"/>
          </w:tcPr>
          <w:p w14:paraId="2772F003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EA0C9C" w:rsidRPr="00EA0C9C" w14:paraId="3592B478" w14:textId="77777777" w:rsidTr="00F81B20">
        <w:trPr>
          <w:cantSplit/>
          <w:jc w:val="center"/>
        </w:trPr>
        <w:tc>
          <w:tcPr>
            <w:tcW w:w="7920" w:type="dxa"/>
          </w:tcPr>
          <w:p w14:paraId="48C1F5EA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EA0C9C">
              <w:rPr>
                <w:rFonts w:eastAsia="Malgun Gothic"/>
                <w:noProof/>
                <w:sz w:val="20"/>
                <w:lang w:val="en-GB"/>
              </w:rPr>
              <w:t>}</w:t>
            </w:r>
          </w:p>
        </w:tc>
        <w:tc>
          <w:tcPr>
            <w:tcW w:w="1157" w:type="dxa"/>
          </w:tcPr>
          <w:p w14:paraId="5403EC72" w14:textId="77777777" w:rsidR="00EA0C9C" w:rsidRPr="00EA0C9C" w:rsidRDefault="00EA0C9C" w:rsidP="00EA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057BA4" w:rsidRPr="00057BA4" w14:paraId="10CACC73" w14:textId="77777777" w:rsidTr="00F81B20">
        <w:trPr>
          <w:cantSplit/>
          <w:jc w:val="center"/>
        </w:trPr>
        <w:tc>
          <w:tcPr>
            <w:tcW w:w="7920" w:type="dxa"/>
          </w:tcPr>
          <w:p w14:paraId="4F43D79B" w14:textId="5AA04AB9" w:rsidR="00057BA4" w:rsidRPr="00057BA4" w:rsidRDefault="00057BA4" w:rsidP="00B91BF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Cs/>
                <w:noProof/>
                <w:sz w:val="20"/>
                <w:highlight w:val="yellow"/>
                <w:lang w:eastAsia="ko-KR"/>
              </w:rPr>
              <w:lastRenderedPageBreak/>
              <w:tab/>
            </w:r>
            <w:r w:rsidRPr="00057BA4">
              <w:rPr>
                <w:bCs/>
                <w:noProof/>
                <w:sz w:val="20"/>
                <w:highlight w:val="yellow"/>
                <w:lang w:eastAsia="ko-KR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  <w:lang w:eastAsia="ko-KR"/>
              </w:rPr>
              <w:t>single_tile_per_tile_group_flag</w:t>
            </w:r>
          </w:p>
        </w:tc>
        <w:tc>
          <w:tcPr>
            <w:tcW w:w="1157" w:type="dxa"/>
          </w:tcPr>
          <w:p w14:paraId="78B3477F" w14:textId="01E7FC62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  <w:r w:rsidRPr="00057BA4">
              <w:rPr>
                <w:noProof/>
                <w:sz w:val="20"/>
                <w:highlight w:val="yellow"/>
                <w:lang w:eastAsia="ko-KR"/>
              </w:rPr>
              <w:t>u(1)</w:t>
            </w:r>
          </w:p>
        </w:tc>
      </w:tr>
      <w:tr w:rsidR="00057BA4" w:rsidRPr="00057BA4" w14:paraId="22CDEB8A" w14:textId="77777777" w:rsidTr="00F81B20">
        <w:trPr>
          <w:cantSplit/>
          <w:jc w:val="center"/>
        </w:trPr>
        <w:tc>
          <w:tcPr>
            <w:tcW w:w="7920" w:type="dxa"/>
          </w:tcPr>
          <w:p w14:paraId="4F120E40" w14:textId="3BC9FB11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  <w:t>tile_group_info_in_pps</w:t>
            </w:r>
            <w:r w:rsidRPr="00057BA4">
              <w:rPr>
                <w:b/>
                <w:noProof/>
                <w:sz w:val="20"/>
                <w:highlight w:val="yellow"/>
              </w:rPr>
              <w:t>_flag</w:t>
            </w:r>
          </w:p>
        </w:tc>
        <w:tc>
          <w:tcPr>
            <w:tcW w:w="1157" w:type="dxa"/>
          </w:tcPr>
          <w:p w14:paraId="02B9891E" w14:textId="4EB18F3F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  <w:r w:rsidRPr="00057BA4">
              <w:rPr>
                <w:noProof/>
                <w:sz w:val="20"/>
                <w:highlight w:val="yellow"/>
                <w:lang w:eastAsia="ko-KR"/>
              </w:rPr>
              <w:t>u(1)</w:t>
            </w:r>
          </w:p>
        </w:tc>
      </w:tr>
      <w:tr w:rsidR="00057BA4" w:rsidRPr="00057BA4" w14:paraId="4BEF08BC" w14:textId="77777777" w:rsidTr="00F81B20">
        <w:trPr>
          <w:cantSplit/>
          <w:jc w:val="center"/>
        </w:trPr>
        <w:tc>
          <w:tcPr>
            <w:tcW w:w="7920" w:type="dxa"/>
          </w:tcPr>
          <w:p w14:paraId="50D1C3FB" w14:textId="0CD14D17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noProof/>
                <w:sz w:val="20"/>
                <w:highlight w:val="yellow"/>
                <w:lang w:eastAsia="ko-KR"/>
              </w:rPr>
              <w:t>if( tile_group_info_in_pps_flag ) {</w:t>
            </w:r>
          </w:p>
        </w:tc>
        <w:tc>
          <w:tcPr>
            <w:tcW w:w="1157" w:type="dxa"/>
          </w:tcPr>
          <w:p w14:paraId="1A586388" w14:textId="77777777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</w:p>
        </w:tc>
      </w:tr>
      <w:tr w:rsidR="00057BA4" w:rsidRPr="00057BA4" w14:paraId="002CBFA6" w14:textId="77777777" w:rsidTr="00F81B20">
        <w:trPr>
          <w:cantSplit/>
          <w:jc w:val="center"/>
        </w:trPr>
        <w:tc>
          <w:tcPr>
            <w:tcW w:w="7920" w:type="dxa"/>
          </w:tcPr>
          <w:p w14:paraId="4E9BEB6F" w14:textId="54871FBB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EA3E248" w14:textId="5ED9217F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  <w:r w:rsidRPr="00057BA4">
              <w:rPr>
                <w:noProof/>
                <w:sz w:val="20"/>
                <w:highlight w:val="yellow"/>
              </w:rPr>
              <w:t>ue(v)</w:t>
            </w:r>
          </w:p>
        </w:tc>
      </w:tr>
      <w:tr w:rsidR="00057BA4" w:rsidRPr="00057BA4" w14:paraId="21381C6E" w14:textId="77777777" w:rsidTr="00F81B20">
        <w:trPr>
          <w:cantSplit/>
          <w:jc w:val="center"/>
        </w:trPr>
        <w:tc>
          <w:tcPr>
            <w:tcW w:w="7920" w:type="dxa"/>
          </w:tcPr>
          <w:p w14:paraId="4FC0EE76" w14:textId="4AE6F9CD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noProof/>
                <w:sz w:val="20"/>
                <w:highlight w:val="yellow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78916B0" w14:textId="77777777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</w:p>
        </w:tc>
      </w:tr>
      <w:tr w:rsidR="00057BA4" w:rsidRPr="00057BA4" w14:paraId="0110707C" w14:textId="77777777" w:rsidTr="00F81B20">
        <w:trPr>
          <w:cantSplit/>
          <w:jc w:val="center"/>
        </w:trPr>
        <w:tc>
          <w:tcPr>
            <w:tcW w:w="7920" w:type="dxa"/>
          </w:tcPr>
          <w:p w14:paraId="00A76E2C" w14:textId="1A0A0032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  <w:t>pps_first_tile_id</w:t>
            </w:r>
            <w:r w:rsidRPr="00057BA4">
              <w:rPr>
                <w:bCs/>
                <w:noProof/>
                <w:sz w:val="20"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323A4907" w14:textId="0CB64606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  <w:r w:rsidRPr="00057BA4">
              <w:rPr>
                <w:noProof/>
                <w:sz w:val="20"/>
                <w:highlight w:val="yellow"/>
              </w:rPr>
              <w:t>u(v)</w:t>
            </w:r>
          </w:p>
        </w:tc>
      </w:tr>
      <w:tr w:rsidR="00057BA4" w:rsidRPr="00057BA4" w14:paraId="48A7BC05" w14:textId="77777777" w:rsidTr="00F81B20">
        <w:trPr>
          <w:cantSplit/>
          <w:jc w:val="center"/>
        </w:trPr>
        <w:tc>
          <w:tcPr>
            <w:tcW w:w="7920" w:type="dxa"/>
          </w:tcPr>
          <w:p w14:paraId="6EB7E2FA" w14:textId="47A90F13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noProof/>
                <w:sz w:val="20"/>
                <w:highlight w:val="yellow"/>
                <w:lang w:eastAsia="ko-KR"/>
              </w:rPr>
              <w:t>if( !single_tile_per_tile_group_flag )</w:t>
            </w:r>
          </w:p>
        </w:tc>
        <w:tc>
          <w:tcPr>
            <w:tcW w:w="1157" w:type="dxa"/>
          </w:tcPr>
          <w:p w14:paraId="1F8B9389" w14:textId="77777777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</w:p>
        </w:tc>
      </w:tr>
      <w:tr w:rsidR="00057BA4" w:rsidRPr="00057BA4" w14:paraId="54AD6495" w14:textId="77777777" w:rsidTr="00F81B20">
        <w:trPr>
          <w:cantSplit/>
          <w:jc w:val="center"/>
        </w:trPr>
        <w:tc>
          <w:tcPr>
            <w:tcW w:w="7920" w:type="dxa"/>
          </w:tcPr>
          <w:p w14:paraId="65E4F012" w14:textId="3BB41CE7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/>
                <w:bCs/>
                <w:noProof/>
                <w:sz w:val="20"/>
                <w:highlight w:val="yellow"/>
              </w:rPr>
              <w:tab/>
              <w:t>pps_</w:t>
            </w:r>
            <w:r w:rsidRPr="00057BA4">
              <w:rPr>
                <w:b/>
                <w:noProof/>
                <w:sz w:val="20"/>
                <w:highlight w:val="yellow"/>
                <w:lang w:eastAsia="ko-KR"/>
              </w:rPr>
              <w:t>last_tile_id</w:t>
            </w:r>
            <w:r w:rsidRPr="00057BA4">
              <w:rPr>
                <w:noProof/>
                <w:sz w:val="20"/>
                <w:highlight w:val="yellow"/>
                <w:lang w:eastAsia="ko-KR"/>
              </w:rPr>
              <w:t>[ i ]</w:t>
            </w:r>
          </w:p>
        </w:tc>
        <w:tc>
          <w:tcPr>
            <w:tcW w:w="1157" w:type="dxa"/>
          </w:tcPr>
          <w:p w14:paraId="1ADABDBB" w14:textId="07C58AF6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  <w:r w:rsidRPr="00057BA4">
              <w:rPr>
                <w:noProof/>
                <w:sz w:val="20"/>
                <w:highlight w:val="yellow"/>
              </w:rPr>
              <w:t>u(v)</w:t>
            </w:r>
          </w:p>
        </w:tc>
      </w:tr>
      <w:tr w:rsidR="00057BA4" w:rsidRPr="00057BA4" w14:paraId="5AA24588" w14:textId="77777777" w:rsidTr="00F81B20">
        <w:trPr>
          <w:cantSplit/>
          <w:jc w:val="center"/>
        </w:trPr>
        <w:tc>
          <w:tcPr>
            <w:tcW w:w="7920" w:type="dxa"/>
          </w:tcPr>
          <w:p w14:paraId="1AF88412" w14:textId="4070A5F5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057BA4">
              <w:rPr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Cs/>
                <w:noProof/>
                <w:sz w:val="20"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4AEF5525" w14:textId="77777777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</w:p>
        </w:tc>
      </w:tr>
      <w:tr w:rsidR="00057BA4" w:rsidRPr="00057BA4" w14:paraId="0E9DB8FB" w14:textId="77777777" w:rsidTr="00F81B20">
        <w:trPr>
          <w:cantSplit/>
          <w:jc w:val="center"/>
        </w:trPr>
        <w:tc>
          <w:tcPr>
            <w:tcW w:w="7920" w:type="dxa"/>
          </w:tcPr>
          <w:p w14:paraId="1E524B20" w14:textId="3C9B7063" w:rsidR="00057BA4" w:rsidRPr="00057BA4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057BA4">
              <w:rPr>
                <w:bCs/>
                <w:noProof/>
                <w:sz w:val="20"/>
                <w:highlight w:val="yellow"/>
              </w:rPr>
              <w:tab/>
            </w:r>
            <w:r w:rsidRPr="00057BA4">
              <w:rPr>
                <w:bCs/>
                <w:noProof/>
                <w:sz w:val="20"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5618C07F" w14:textId="77777777" w:rsidR="00057BA4" w:rsidRPr="00057BA4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GB"/>
              </w:rPr>
            </w:pPr>
          </w:p>
        </w:tc>
      </w:tr>
      <w:tr w:rsidR="00057BA4" w:rsidRPr="00EA0C9C" w14:paraId="28927BEE" w14:textId="77777777" w:rsidTr="00F81B20">
        <w:trPr>
          <w:cantSplit/>
          <w:jc w:val="center"/>
        </w:trPr>
        <w:tc>
          <w:tcPr>
            <w:tcW w:w="7920" w:type="dxa"/>
          </w:tcPr>
          <w:p w14:paraId="2692F34E" w14:textId="1320F1BE" w:rsidR="00057BA4" w:rsidRPr="00EA0C9C" w:rsidRDefault="00057BA4" w:rsidP="00E35B6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EA0C9C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EA0C9C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E8CBF44" w14:textId="77777777" w:rsidR="00057BA4" w:rsidRPr="00EA0C9C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EA0C9C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057BA4" w:rsidRPr="00EA0C9C" w14:paraId="3BB18823" w14:textId="77777777" w:rsidTr="00F81B20">
        <w:trPr>
          <w:cantSplit/>
          <w:jc w:val="center"/>
        </w:trPr>
        <w:tc>
          <w:tcPr>
            <w:tcW w:w="7920" w:type="dxa"/>
          </w:tcPr>
          <w:p w14:paraId="16A9266A" w14:textId="77777777" w:rsidR="00057BA4" w:rsidRPr="00EA0C9C" w:rsidRDefault="00057BA4" w:rsidP="00057BA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GB" w:eastAsia="ko-KR"/>
              </w:rPr>
            </w:pPr>
            <w:r w:rsidRPr="00EA0C9C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  <w:t>}</w:t>
            </w:r>
          </w:p>
        </w:tc>
        <w:tc>
          <w:tcPr>
            <w:tcW w:w="1157" w:type="dxa"/>
          </w:tcPr>
          <w:p w14:paraId="723378E3" w14:textId="77777777" w:rsidR="00057BA4" w:rsidRPr="00EA0C9C" w:rsidRDefault="00057BA4" w:rsidP="00057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057BA4" w:rsidRPr="00EA0C9C" w14:paraId="4E947546" w14:textId="77777777" w:rsidTr="00F81B20">
        <w:trPr>
          <w:cantSplit/>
          <w:jc w:val="center"/>
        </w:trPr>
        <w:tc>
          <w:tcPr>
            <w:tcW w:w="7920" w:type="dxa"/>
          </w:tcPr>
          <w:p w14:paraId="24C0814E" w14:textId="77777777" w:rsidR="00057BA4" w:rsidRPr="00EA0C9C" w:rsidRDefault="00057BA4" w:rsidP="00057BA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82D57F8" w14:textId="77777777" w:rsidR="00057BA4" w:rsidRPr="00EA0C9C" w:rsidRDefault="00057BA4" w:rsidP="00057BA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057BA4" w:rsidRPr="00EA0C9C" w14:paraId="047DDD89" w14:textId="77777777" w:rsidTr="00F81B20">
        <w:trPr>
          <w:cantSplit/>
          <w:jc w:val="center"/>
        </w:trPr>
        <w:tc>
          <w:tcPr>
            <w:tcW w:w="7920" w:type="dxa"/>
          </w:tcPr>
          <w:p w14:paraId="3063D067" w14:textId="77777777" w:rsidR="00057BA4" w:rsidRPr="00EA0C9C" w:rsidRDefault="00057BA4" w:rsidP="00057BA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A0C9C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03ECE52" w14:textId="77777777" w:rsidR="00057BA4" w:rsidRPr="00EA0C9C" w:rsidRDefault="00057BA4" w:rsidP="00057BA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2FC9D305" w14:textId="7AC797E5" w:rsidR="00C7312E" w:rsidRDefault="00C7312E" w:rsidP="00C7312E">
      <w:pPr>
        <w:rPr>
          <w:noProof/>
          <w:sz w:val="20"/>
        </w:rPr>
      </w:pPr>
    </w:p>
    <w:p w14:paraId="561B1610" w14:textId="614D8045" w:rsidR="00374450" w:rsidRDefault="00374450" w:rsidP="00C7312E">
      <w:pPr>
        <w:rPr>
          <w:noProof/>
          <w:sz w:val="20"/>
        </w:rPr>
      </w:pPr>
      <w:r>
        <w:rPr>
          <w:noProof/>
          <w:sz w:val="20"/>
        </w:rPr>
        <w:t>...</w:t>
      </w:r>
    </w:p>
    <w:p w14:paraId="07F78C87" w14:textId="1BBF606D" w:rsidR="00374450" w:rsidRPr="00A97CF3" w:rsidRDefault="00374450" w:rsidP="0037445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GB"/>
        </w:rPr>
      </w:pPr>
      <w:r>
        <w:rPr>
          <w:b/>
          <w:noProof/>
          <w:sz w:val="20"/>
          <w:highlight w:val="yellow"/>
          <w:lang w:val="en-GB"/>
        </w:rPr>
        <w:t>single_tile_per_tile_group</w:t>
      </w:r>
      <w:r w:rsidRPr="00DC39C5">
        <w:rPr>
          <w:b/>
          <w:noProof/>
          <w:sz w:val="20"/>
          <w:highlight w:val="yellow"/>
          <w:lang w:val="en-GB"/>
        </w:rPr>
        <w:t>_flag</w:t>
      </w:r>
      <w:r w:rsidRPr="00DC39C5">
        <w:rPr>
          <w:noProof/>
          <w:sz w:val="20"/>
          <w:highlight w:val="yellow"/>
          <w:lang w:val="en-GB"/>
        </w:rPr>
        <w:t xml:space="preserve"> </w:t>
      </w:r>
      <w:r>
        <w:rPr>
          <w:noProof/>
          <w:sz w:val="20"/>
          <w:highlight w:val="yellow"/>
          <w:lang w:val="en-GB"/>
        </w:rPr>
        <w:t xml:space="preserve">equal to 1 </w:t>
      </w:r>
      <w:r w:rsidRPr="00DC39C5">
        <w:rPr>
          <w:noProof/>
          <w:sz w:val="20"/>
          <w:highlight w:val="yellow"/>
          <w:lang w:val="en-GB"/>
        </w:rPr>
        <w:t xml:space="preserve">specifies that </w:t>
      </w:r>
      <w:r>
        <w:rPr>
          <w:noProof/>
          <w:sz w:val="20"/>
          <w:highlight w:val="yellow"/>
          <w:lang w:val="en-GB"/>
        </w:rPr>
        <w:t xml:space="preserve">each tile group that refers to the PPS contains exactly </w:t>
      </w:r>
      <w:r w:rsidRPr="00DC39C5">
        <w:rPr>
          <w:noProof/>
          <w:sz w:val="20"/>
          <w:highlight w:val="yellow"/>
          <w:lang w:val="en-GB"/>
        </w:rPr>
        <w:t xml:space="preserve">one </w:t>
      </w:r>
      <w:r>
        <w:rPr>
          <w:noProof/>
          <w:sz w:val="20"/>
          <w:highlight w:val="yellow"/>
          <w:lang w:val="en-GB"/>
        </w:rPr>
        <w:t>tile. single_tile_per</w:t>
      </w:r>
      <w:r w:rsidR="00AD1C29">
        <w:rPr>
          <w:noProof/>
          <w:sz w:val="20"/>
          <w:highlight w:val="yellow"/>
          <w:lang w:val="en-GB"/>
        </w:rPr>
        <w:t>_tile</w:t>
      </w:r>
      <w:r>
        <w:rPr>
          <w:noProof/>
          <w:sz w:val="20"/>
          <w:highlight w:val="yellow"/>
          <w:lang w:val="en-GB"/>
        </w:rPr>
        <w:t>_group_flag equal to 0 specifies that each tile group that refers to the PPS contains one or more tiles</w:t>
      </w:r>
      <w:r w:rsidRPr="004B2CAB">
        <w:rPr>
          <w:noProof/>
          <w:sz w:val="20"/>
          <w:highlight w:val="yellow"/>
          <w:lang w:val="en-GB"/>
        </w:rPr>
        <w:t>.</w:t>
      </w:r>
    </w:p>
    <w:p w14:paraId="3ED6BF21" w14:textId="5939A9AF" w:rsidR="00374450" w:rsidRDefault="00374450" w:rsidP="0037445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GB"/>
        </w:rPr>
      </w:pPr>
      <w:r w:rsidRPr="00083416">
        <w:rPr>
          <w:b/>
          <w:noProof/>
          <w:sz w:val="20"/>
          <w:highlight w:val="yellow"/>
          <w:lang w:val="en-GB"/>
        </w:rPr>
        <w:t>tile_</w:t>
      </w:r>
      <w:r>
        <w:rPr>
          <w:b/>
          <w:noProof/>
          <w:sz w:val="20"/>
          <w:highlight w:val="yellow"/>
          <w:lang w:val="en-GB"/>
        </w:rPr>
        <w:t>group_info_present</w:t>
      </w:r>
      <w:r w:rsidRPr="00083416">
        <w:rPr>
          <w:b/>
          <w:noProof/>
          <w:sz w:val="20"/>
          <w:highlight w:val="yellow"/>
          <w:lang w:val="en-GB"/>
        </w:rPr>
        <w:t>_flag</w:t>
      </w:r>
      <w:r w:rsidRPr="00D804A5">
        <w:rPr>
          <w:noProof/>
          <w:sz w:val="20"/>
          <w:highlight w:val="yellow"/>
          <w:lang w:val="en-GB"/>
        </w:rPr>
        <w:t xml:space="preserve"> </w:t>
      </w:r>
      <w:r w:rsidRPr="00083416">
        <w:rPr>
          <w:noProof/>
          <w:sz w:val="20"/>
          <w:highlight w:val="yellow"/>
          <w:lang w:val="en-GB"/>
        </w:rPr>
        <w:t xml:space="preserve">equal to </w:t>
      </w:r>
      <w:r>
        <w:rPr>
          <w:noProof/>
          <w:sz w:val="20"/>
          <w:highlight w:val="yellow"/>
          <w:lang w:val="en-GB"/>
        </w:rPr>
        <w:t>1</w:t>
      </w:r>
      <w:r w:rsidRPr="00083416">
        <w:rPr>
          <w:noProof/>
          <w:sz w:val="20"/>
          <w:highlight w:val="yellow"/>
          <w:lang w:val="en-GB"/>
        </w:rPr>
        <w:t xml:space="preserve"> specifies that </w:t>
      </w:r>
      <w:r>
        <w:rPr>
          <w:noProof/>
          <w:sz w:val="20"/>
          <w:highlight w:val="yellow"/>
          <w:lang w:val="en-GB"/>
        </w:rPr>
        <w:t>tile group information</w:t>
      </w:r>
      <w:r w:rsidR="00674A5A">
        <w:rPr>
          <w:noProof/>
          <w:sz w:val="20"/>
          <w:highlight w:val="yellow"/>
          <w:lang w:val="en-GB"/>
        </w:rPr>
        <w:t xml:space="preserve"> </w:t>
      </w:r>
      <w:r w:rsidR="00674A5A" w:rsidRPr="00674A5A">
        <w:rPr>
          <w:noProof/>
          <w:sz w:val="20"/>
          <w:highlight w:val="yellow"/>
          <w:lang w:val="en-CA"/>
        </w:rPr>
        <w:t>of which tiles are included in a tile group</w:t>
      </w:r>
      <w:r w:rsidRPr="00674A5A">
        <w:rPr>
          <w:noProof/>
          <w:sz w:val="20"/>
          <w:highlight w:val="yellow"/>
          <w:lang w:val="en-GB"/>
        </w:rPr>
        <w:t xml:space="preserve"> </w:t>
      </w:r>
      <w:r>
        <w:rPr>
          <w:noProof/>
          <w:sz w:val="20"/>
          <w:highlight w:val="yellow"/>
          <w:lang w:val="en-GB"/>
        </w:rPr>
        <w:t>is present in the PPS and not present in tile group headers referring to the PPS. tile_group_info_present_flag equal to 0 specifies that tile group information is not present in the PPS and present in tile group headers referring to the PPS.</w:t>
      </w:r>
    </w:p>
    <w:p w14:paraId="4029EF44" w14:textId="0EA67C4C" w:rsidR="0021457C" w:rsidRPr="0021457C" w:rsidRDefault="0021457C" w:rsidP="0021457C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GB"/>
        </w:rPr>
      </w:pPr>
      <w:r w:rsidRPr="0021457C">
        <w:rPr>
          <w:b/>
          <w:bCs/>
          <w:noProof/>
          <w:sz w:val="20"/>
          <w:highlight w:val="yellow"/>
        </w:rPr>
        <w:t>num_tile_groups_in_pic_minus1</w:t>
      </w:r>
      <w:r w:rsidRPr="0021457C">
        <w:rPr>
          <w:noProof/>
          <w:sz w:val="20"/>
          <w:highlight w:val="yellow"/>
          <w:lang w:val="en-GB"/>
        </w:rPr>
        <w:t xml:space="preserve"> plus 1, </w:t>
      </w:r>
      <w:r w:rsidRPr="0021457C">
        <w:rPr>
          <w:noProof/>
          <w:sz w:val="20"/>
          <w:highlight w:val="yellow"/>
          <w:lang w:eastAsia="ko-KR"/>
        </w:rPr>
        <w:t>when tile_group_info_in_pps_flag is equal to 1</w:t>
      </w:r>
      <w:r w:rsidRPr="0021457C">
        <w:rPr>
          <w:noProof/>
          <w:sz w:val="20"/>
          <w:highlight w:val="yellow"/>
          <w:lang w:val="en-GB"/>
        </w:rPr>
        <w:t>, specifies the number of tile groups in each picture referring to the PPS. The value of num_tile_groups_in_pic_minus1</w:t>
      </w:r>
      <w:r>
        <w:rPr>
          <w:noProof/>
          <w:sz w:val="20"/>
          <w:highlight w:val="yellow"/>
          <w:lang w:val="en-GB"/>
        </w:rPr>
        <w:t xml:space="preserve"> shall be in the range of 0 to </w:t>
      </w:r>
      <w:r w:rsidRPr="00DE2E29">
        <w:rPr>
          <w:noProof/>
          <w:sz w:val="20"/>
          <w:highlight w:val="yellow"/>
          <w:lang w:val="en-GB"/>
        </w:rPr>
        <w:t>NumTilesInPic</w:t>
      </w:r>
      <w:r>
        <w:rPr>
          <w:noProof/>
          <w:sz w:val="20"/>
          <w:highlight w:val="yellow"/>
          <w:lang w:val="en-GB"/>
        </w:rPr>
        <w:t> − 1, inclusive</w:t>
      </w:r>
      <w:r w:rsidRPr="0021457C">
        <w:rPr>
          <w:noProof/>
          <w:sz w:val="20"/>
          <w:highlight w:val="yellow"/>
          <w:lang w:val="en-GB"/>
        </w:rPr>
        <w:t>.</w:t>
      </w:r>
    </w:p>
    <w:p w14:paraId="4F6F35A5" w14:textId="77777777" w:rsidR="00374450" w:rsidRPr="00DE2E29" w:rsidRDefault="00374450" w:rsidP="00374450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highlight w:val="yellow"/>
          <w:lang w:val="en-GB"/>
        </w:rPr>
      </w:pPr>
      <w:r>
        <w:rPr>
          <w:b/>
          <w:noProof/>
          <w:sz w:val="20"/>
          <w:highlight w:val="yellow"/>
          <w:lang w:val="en-GB"/>
        </w:rPr>
        <w:t>pps_first</w:t>
      </w:r>
      <w:r w:rsidRPr="00DE2E29">
        <w:rPr>
          <w:b/>
          <w:noProof/>
          <w:sz w:val="20"/>
          <w:highlight w:val="yellow"/>
          <w:lang w:val="en-GB"/>
        </w:rPr>
        <w:t>_tile_id</w:t>
      </w:r>
      <w:r w:rsidRPr="00DE2E29">
        <w:rPr>
          <w:noProof/>
          <w:sz w:val="20"/>
          <w:highlight w:val="yellow"/>
          <w:lang w:val="en-GB"/>
        </w:rPr>
        <w:t xml:space="preserve">[ i ] specifies the tile ID of the </w:t>
      </w:r>
      <w:r>
        <w:rPr>
          <w:noProof/>
          <w:sz w:val="20"/>
          <w:highlight w:val="yellow"/>
          <w:lang w:val="en-GB"/>
        </w:rPr>
        <w:t xml:space="preserve">first </w:t>
      </w:r>
      <w:r w:rsidRPr="00DE2E29">
        <w:rPr>
          <w:noProof/>
          <w:sz w:val="20"/>
          <w:highlight w:val="yellow"/>
          <w:lang w:val="en-GB"/>
        </w:rPr>
        <w:t xml:space="preserve">tile of the i-th tile </w:t>
      </w:r>
      <w:r>
        <w:rPr>
          <w:noProof/>
          <w:sz w:val="20"/>
          <w:highlight w:val="yellow"/>
          <w:lang w:val="en-GB"/>
        </w:rPr>
        <w:t>group</w:t>
      </w:r>
      <w:r w:rsidRPr="00DE2E29">
        <w:rPr>
          <w:noProof/>
          <w:sz w:val="20"/>
          <w:highlight w:val="yellow"/>
          <w:lang w:val="en-GB"/>
        </w:rPr>
        <w:t xml:space="preserve">. The length of </w:t>
      </w:r>
      <w:r>
        <w:rPr>
          <w:noProof/>
          <w:sz w:val="20"/>
          <w:highlight w:val="yellow"/>
          <w:lang w:val="en-GB"/>
        </w:rPr>
        <w:t>pps_first</w:t>
      </w:r>
      <w:r w:rsidRPr="00DE2E29">
        <w:rPr>
          <w:noProof/>
          <w:sz w:val="20"/>
          <w:highlight w:val="yellow"/>
          <w:lang w:val="en-GB"/>
        </w:rPr>
        <w:t xml:space="preserve">_tile_id[ i ] is Ceil( Log2( NumTilesInPic ) ) bits. The value of </w:t>
      </w:r>
      <w:r>
        <w:rPr>
          <w:noProof/>
          <w:sz w:val="20"/>
          <w:highlight w:val="yellow"/>
          <w:lang w:val="en-GB"/>
        </w:rPr>
        <w:t>pps_first</w:t>
      </w:r>
      <w:r w:rsidRPr="00DE2E29">
        <w:rPr>
          <w:noProof/>
          <w:sz w:val="20"/>
          <w:highlight w:val="yellow"/>
          <w:lang w:val="en-GB"/>
        </w:rPr>
        <w:t xml:space="preserve">_tile_id[ i ] shall not be equal to the value of </w:t>
      </w:r>
      <w:r>
        <w:rPr>
          <w:noProof/>
          <w:sz w:val="20"/>
          <w:highlight w:val="yellow"/>
          <w:lang w:val="en-GB"/>
        </w:rPr>
        <w:t>pps_first</w:t>
      </w:r>
      <w:r w:rsidRPr="00DE2E29">
        <w:rPr>
          <w:noProof/>
          <w:sz w:val="20"/>
          <w:highlight w:val="yellow"/>
          <w:lang w:val="en-GB"/>
        </w:rPr>
        <w:t>_tile_id[ j ] for any i not equal to j.</w:t>
      </w:r>
    </w:p>
    <w:p w14:paraId="7869E0EA" w14:textId="2914E8B0" w:rsidR="00374450" w:rsidRPr="00DE2E29" w:rsidRDefault="00374450" w:rsidP="00374450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highlight w:val="yellow"/>
          <w:lang w:val="en-GB"/>
        </w:rPr>
      </w:pPr>
      <w:r>
        <w:rPr>
          <w:b/>
          <w:noProof/>
          <w:sz w:val="20"/>
          <w:highlight w:val="yellow"/>
          <w:lang w:val="en-GB"/>
        </w:rPr>
        <w:t>pps_last</w:t>
      </w:r>
      <w:r w:rsidRPr="00DE2E29">
        <w:rPr>
          <w:b/>
          <w:noProof/>
          <w:sz w:val="20"/>
          <w:highlight w:val="yellow"/>
          <w:lang w:val="en-GB"/>
        </w:rPr>
        <w:t>_tile_id</w:t>
      </w:r>
      <w:r w:rsidRPr="00DE2E29">
        <w:rPr>
          <w:noProof/>
          <w:sz w:val="20"/>
          <w:highlight w:val="yellow"/>
          <w:lang w:val="en-GB"/>
        </w:rPr>
        <w:t xml:space="preserve">[ i ] specifies the tile ID of the tile </w:t>
      </w:r>
      <w:r>
        <w:rPr>
          <w:noProof/>
          <w:sz w:val="20"/>
          <w:highlight w:val="yellow"/>
          <w:lang w:val="en-GB"/>
        </w:rPr>
        <w:t>of the last tile</w:t>
      </w:r>
      <w:r w:rsidRPr="00DE2E29">
        <w:rPr>
          <w:noProof/>
          <w:sz w:val="20"/>
          <w:highlight w:val="yellow"/>
          <w:lang w:val="en-GB"/>
        </w:rPr>
        <w:t xml:space="preserve"> of the i-th tile </w:t>
      </w:r>
      <w:r>
        <w:rPr>
          <w:noProof/>
          <w:sz w:val="20"/>
          <w:highlight w:val="yellow"/>
          <w:lang w:val="en-GB"/>
        </w:rPr>
        <w:t>group</w:t>
      </w:r>
      <w:r w:rsidRPr="00DE2E29">
        <w:rPr>
          <w:noProof/>
          <w:sz w:val="20"/>
          <w:highlight w:val="yellow"/>
          <w:lang w:val="en-GB"/>
        </w:rPr>
        <w:t xml:space="preserve">. The length of </w:t>
      </w:r>
      <w:r>
        <w:rPr>
          <w:noProof/>
          <w:sz w:val="20"/>
          <w:highlight w:val="yellow"/>
          <w:lang w:val="en-GB"/>
        </w:rPr>
        <w:t>pps_last</w:t>
      </w:r>
      <w:r w:rsidRPr="00DE2E29">
        <w:rPr>
          <w:noProof/>
          <w:sz w:val="20"/>
          <w:highlight w:val="yellow"/>
          <w:lang w:val="en-GB"/>
        </w:rPr>
        <w:t>_tile_id[ i ] is Ceil( Log2( NumTilesInPic ) ) bits.</w:t>
      </w:r>
      <w:r w:rsidR="00DA3E1B">
        <w:rPr>
          <w:noProof/>
          <w:sz w:val="20"/>
          <w:highlight w:val="yellow"/>
          <w:lang w:val="en-GB"/>
        </w:rPr>
        <w:t xml:space="preserve"> When </w:t>
      </w:r>
      <w:r w:rsidR="00DA3E1B" w:rsidRPr="00057BA4">
        <w:rPr>
          <w:noProof/>
          <w:sz w:val="20"/>
          <w:highlight w:val="yellow"/>
          <w:lang w:eastAsia="ko-KR"/>
        </w:rPr>
        <w:t>single_tile_per_tile_group_flag</w:t>
      </w:r>
      <w:r w:rsidR="00DA3E1B">
        <w:rPr>
          <w:noProof/>
          <w:sz w:val="20"/>
          <w:highlight w:val="yellow"/>
          <w:lang w:eastAsia="ko-KR"/>
        </w:rPr>
        <w:t xml:space="preserve"> is equal to 1, the value of </w:t>
      </w:r>
      <w:r w:rsidR="00DA3E1B">
        <w:rPr>
          <w:noProof/>
          <w:sz w:val="20"/>
          <w:highlight w:val="yellow"/>
          <w:lang w:val="en-GB"/>
        </w:rPr>
        <w:t>pps_last</w:t>
      </w:r>
      <w:r w:rsidR="00DA3E1B" w:rsidRPr="00DE2E29">
        <w:rPr>
          <w:noProof/>
          <w:sz w:val="20"/>
          <w:highlight w:val="yellow"/>
          <w:lang w:val="en-GB"/>
        </w:rPr>
        <w:t>_tile_id[ i ]</w:t>
      </w:r>
      <w:r w:rsidR="00DA3E1B">
        <w:rPr>
          <w:noProof/>
          <w:sz w:val="20"/>
          <w:highlight w:val="yellow"/>
          <w:lang w:val="en-GB"/>
        </w:rPr>
        <w:t xml:space="preserve"> is inferred to be equal to pps_first</w:t>
      </w:r>
      <w:r w:rsidR="00DA3E1B" w:rsidRPr="00DE2E29">
        <w:rPr>
          <w:noProof/>
          <w:sz w:val="20"/>
          <w:highlight w:val="yellow"/>
          <w:lang w:val="en-GB"/>
        </w:rPr>
        <w:t>_tile_id[ i ]</w:t>
      </w:r>
      <w:r w:rsidR="00DA3E1B">
        <w:rPr>
          <w:noProof/>
          <w:sz w:val="20"/>
          <w:highlight w:val="yellow"/>
          <w:lang w:eastAsia="ko-KR"/>
        </w:rPr>
        <w:t>.</w:t>
      </w:r>
    </w:p>
    <w:p w14:paraId="091AE814" w14:textId="36C05D68" w:rsidR="00374450" w:rsidRDefault="00374450" w:rsidP="00C7312E">
      <w:pPr>
        <w:rPr>
          <w:noProof/>
          <w:sz w:val="20"/>
        </w:rPr>
      </w:pPr>
      <w:r>
        <w:rPr>
          <w:noProof/>
          <w:sz w:val="20"/>
        </w:rPr>
        <w:t>...</w:t>
      </w:r>
    </w:p>
    <w:p w14:paraId="60392A2B" w14:textId="77777777" w:rsidR="00FA14E0" w:rsidRPr="00FA14E0" w:rsidRDefault="00FA14E0" w:rsidP="00FA14E0">
      <w:pPr>
        <w:pStyle w:val="Heading3"/>
        <w:numPr>
          <w:ilvl w:val="0"/>
          <w:numId w:val="0"/>
        </w:numPr>
        <w:rPr>
          <w:sz w:val="22"/>
          <w:szCs w:val="22"/>
        </w:rPr>
      </w:pPr>
      <w:r w:rsidRPr="00FA14E0">
        <w:rPr>
          <w:sz w:val="22"/>
          <w:szCs w:val="22"/>
        </w:rPr>
        <w:lastRenderedPageBreak/>
        <w:t>Tile group header RBSP syntax and semantics</w:t>
      </w:r>
    </w:p>
    <w:p w14:paraId="2065D545" w14:textId="77777777" w:rsidR="00FA14E0" w:rsidRPr="00FA14E0" w:rsidRDefault="00FA14E0" w:rsidP="00FA14E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A14E0" w:rsidRPr="00FA14E0" w14:paraId="7D37F48A" w14:textId="77777777" w:rsidTr="00F81B20">
        <w:trPr>
          <w:cantSplit/>
          <w:jc w:val="center"/>
        </w:trPr>
        <w:tc>
          <w:tcPr>
            <w:tcW w:w="7920" w:type="dxa"/>
          </w:tcPr>
          <w:p w14:paraId="7DB37BB9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A14E0">
              <w:rPr>
                <w:rFonts w:eastAsia="Malgun Gothic"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699E693B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FA14E0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FA14E0" w:rsidRPr="00FA14E0" w14:paraId="7FD16C9F" w14:textId="77777777" w:rsidTr="00F81B20">
        <w:trPr>
          <w:cantSplit/>
          <w:jc w:val="center"/>
        </w:trPr>
        <w:tc>
          <w:tcPr>
            <w:tcW w:w="7920" w:type="dxa"/>
          </w:tcPr>
          <w:p w14:paraId="66AD58DA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FA14E0">
              <w:rPr>
                <w:rFonts w:eastAsia="Malgun Gothic"/>
                <w:sz w:val="20"/>
                <w:lang w:val="en-CA"/>
              </w:rPr>
              <w:tab/>
            </w:r>
            <w:r w:rsidRPr="00FA14E0">
              <w:rPr>
                <w:rFonts w:eastAsia="Malgun Gothic"/>
                <w:b/>
                <w:sz w:val="20"/>
                <w:lang w:val="en-CA"/>
              </w:rPr>
              <w:t>tile_group_</w:t>
            </w:r>
            <w:r w:rsidRPr="00FA14E0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33693D1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FA14E0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B91BF8" w:rsidRPr="00B91BF8" w14:paraId="28C1A218" w14:textId="77777777" w:rsidTr="00F81B20">
        <w:trPr>
          <w:cantSplit/>
          <w:jc w:val="center"/>
        </w:trPr>
        <w:tc>
          <w:tcPr>
            <w:tcW w:w="7920" w:type="dxa"/>
          </w:tcPr>
          <w:p w14:paraId="20411CB4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A14E0">
              <w:rPr>
                <w:rFonts w:eastAsia="Malgun Gothic"/>
                <w:noProof/>
                <w:sz w:val="20"/>
                <w:lang w:val="en-CA" w:eastAsia="ko-KR"/>
              </w:rPr>
              <w:tab/>
              <w:t>if( NumTilesInPic &gt; 1 ) {</w:t>
            </w:r>
          </w:p>
        </w:tc>
        <w:tc>
          <w:tcPr>
            <w:tcW w:w="1157" w:type="dxa"/>
          </w:tcPr>
          <w:p w14:paraId="7CF6F27D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91BF8" w:rsidRPr="00FA14E0" w14:paraId="2CBC6623" w14:textId="77777777" w:rsidTr="00F81B20">
        <w:trPr>
          <w:cantSplit/>
          <w:jc w:val="center"/>
        </w:trPr>
        <w:tc>
          <w:tcPr>
            <w:tcW w:w="7920" w:type="dxa"/>
          </w:tcPr>
          <w:p w14:paraId="27742FCA" w14:textId="03601DB7" w:rsidR="00FA14E0" w:rsidRPr="00FA14E0" w:rsidRDefault="00FA14E0" w:rsidP="00B91BF8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FA14E0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="00B91BF8" w:rsidRPr="00B91BF8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FA14E0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2F5A0D49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/>
              </w:rPr>
            </w:pPr>
            <w:r w:rsidRPr="00FA14E0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u(v)</w:t>
            </w:r>
          </w:p>
        </w:tc>
      </w:tr>
      <w:tr w:rsidR="00FA14E0" w:rsidRPr="00FA14E0" w14:paraId="0B0D7D52" w14:textId="77777777" w:rsidTr="00F81B20">
        <w:trPr>
          <w:cantSplit/>
          <w:jc w:val="center"/>
        </w:trPr>
        <w:tc>
          <w:tcPr>
            <w:tcW w:w="7920" w:type="dxa"/>
          </w:tcPr>
          <w:p w14:paraId="52A72488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FA14E0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FA14E0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FA14E0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71314ABF" w14:textId="77777777" w:rsidR="00FA14E0" w:rsidRPr="00FA14E0" w:rsidRDefault="00FA14E0" w:rsidP="00FA14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FA14E0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CC5B31" w:rsidRPr="00FA14E0" w14:paraId="4AB0B298" w14:textId="77777777" w:rsidTr="00F81B20">
        <w:trPr>
          <w:cantSplit/>
          <w:jc w:val="center"/>
        </w:trPr>
        <w:tc>
          <w:tcPr>
            <w:tcW w:w="7920" w:type="dxa"/>
          </w:tcPr>
          <w:p w14:paraId="01663AFB" w14:textId="77777777" w:rsidR="00CC5B31" w:rsidRPr="00B91BF8" w:rsidRDefault="00CC5B31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91BF8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!single_tile_</w:t>
            </w:r>
            <w:r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per</w:t>
            </w:r>
            <w:r w:rsidRPr="00B91BF8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_tile_group_flag )</w:t>
            </w:r>
          </w:p>
        </w:tc>
        <w:tc>
          <w:tcPr>
            <w:tcW w:w="1157" w:type="dxa"/>
          </w:tcPr>
          <w:p w14:paraId="49F15758" w14:textId="77777777" w:rsidR="00CC5B31" w:rsidRPr="00B91BF8" w:rsidRDefault="00CC5B31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CC5B31" w:rsidRPr="00FA14E0" w14:paraId="1DEE1A60" w14:textId="77777777" w:rsidTr="00F81B20">
        <w:trPr>
          <w:cantSplit/>
          <w:jc w:val="center"/>
        </w:trPr>
        <w:tc>
          <w:tcPr>
            <w:tcW w:w="7920" w:type="dxa"/>
          </w:tcPr>
          <w:p w14:paraId="77C05E89" w14:textId="77777777" w:rsidR="00CC5B31" w:rsidRPr="00B91BF8" w:rsidRDefault="00CC5B31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91BF8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single_tile_in_tile_group_flag</w:t>
            </w:r>
          </w:p>
        </w:tc>
        <w:tc>
          <w:tcPr>
            <w:tcW w:w="1157" w:type="dxa"/>
          </w:tcPr>
          <w:p w14:paraId="29F7AE7F" w14:textId="77777777" w:rsidR="00CC5B31" w:rsidRPr="00FA14E0" w:rsidRDefault="00CC5B31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91BF8">
              <w:rPr>
                <w:rFonts w:eastAsia="Malgun Gothic"/>
                <w:sz w:val="20"/>
                <w:highlight w:val="yellow"/>
                <w:lang w:val="en-CA"/>
              </w:rPr>
              <w:t>u(1)</w:t>
            </w:r>
          </w:p>
        </w:tc>
      </w:tr>
      <w:tr w:rsidR="00B91BF8" w:rsidRPr="00FA14E0" w14:paraId="4CB0E8C3" w14:textId="77777777" w:rsidTr="00F81B20">
        <w:trPr>
          <w:cantSplit/>
          <w:jc w:val="center"/>
        </w:trPr>
        <w:tc>
          <w:tcPr>
            <w:tcW w:w="7920" w:type="dxa"/>
          </w:tcPr>
          <w:p w14:paraId="69940B5B" w14:textId="333A5033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A14E0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91BF8">
              <w:rPr>
                <w:b/>
                <w:noProof/>
                <w:sz w:val="20"/>
                <w:highlight w:val="yellow"/>
                <w:lang w:eastAsia="ko-KR"/>
              </w:rPr>
              <w:t>first_tile_id</w:t>
            </w:r>
          </w:p>
        </w:tc>
        <w:tc>
          <w:tcPr>
            <w:tcW w:w="1157" w:type="dxa"/>
          </w:tcPr>
          <w:p w14:paraId="6F849765" w14:textId="77777777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A14E0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>u(v)</w:t>
            </w:r>
          </w:p>
        </w:tc>
      </w:tr>
      <w:tr w:rsidR="00B91BF8" w:rsidRPr="00FA14E0" w14:paraId="67F229C8" w14:textId="77777777" w:rsidTr="00F81B20">
        <w:trPr>
          <w:cantSplit/>
          <w:jc w:val="center"/>
        </w:trPr>
        <w:tc>
          <w:tcPr>
            <w:tcW w:w="7920" w:type="dxa"/>
          </w:tcPr>
          <w:p w14:paraId="39DE7069" w14:textId="0EA68B18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A14E0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A14E0">
              <w:rPr>
                <w:noProof/>
                <w:sz w:val="20"/>
                <w:highlight w:val="yellow"/>
                <w:lang w:eastAsia="ko-KR"/>
              </w:rPr>
              <w:t>if( !</w:t>
            </w:r>
            <w:r w:rsidRPr="00FA14E0">
              <w:rPr>
                <w:bCs/>
                <w:noProof/>
                <w:sz w:val="20"/>
                <w:highlight w:val="yellow"/>
                <w:lang w:eastAsia="ko-KR"/>
              </w:rPr>
              <w:t>single_tile_</w:t>
            </w:r>
            <w:r>
              <w:rPr>
                <w:bCs/>
                <w:noProof/>
                <w:sz w:val="20"/>
                <w:highlight w:val="yellow"/>
                <w:lang w:eastAsia="ko-KR"/>
              </w:rPr>
              <w:t>in</w:t>
            </w:r>
            <w:r w:rsidRPr="00FA14E0">
              <w:rPr>
                <w:bCs/>
                <w:noProof/>
                <w:sz w:val="20"/>
                <w:highlight w:val="yellow"/>
                <w:lang w:eastAsia="ko-KR"/>
              </w:rPr>
              <w:t>_tile_group_flag  &amp;&amp;  !tile_group_info_present_flag</w:t>
            </w:r>
            <w:r w:rsidRPr="00FA14E0">
              <w:rPr>
                <w:noProof/>
                <w:sz w:val="20"/>
                <w:highlight w:val="yellow"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258B3161" w14:textId="77777777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91BF8" w:rsidRPr="00FA14E0" w14:paraId="0EE97AF6" w14:textId="77777777" w:rsidTr="00F81B20">
        <w:trPr>
          <w:cantSplit/>
          <w:jc w:val="center"/>
        </w:trPr>
        <w:tc>
          <w:tcPr>
            <w:tcW w:w="7920" w:type="dxa"/>
          </w:tcPr>
          <w:p w14:paraId="5039CBCD" w14:textId="525DE412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b/>
                <w:noProof/>
                <w:sz w:val="20"/>
                <w:lang w:eastAsia="ko-KR"/>
              </w:rPr>
              <w:tab/>
            </w:r>
            <w:r w:rsidRPr="00FA14E0">
              <w:rPr>
                <w:b/>
                <w:noProof/>
                <w:sz w:val="20"/>
                <w:lang w:eastAsia="ko-KR"/>
              </w:rPr>
              <w:tab/>
            </w:r>
            <w:r w:rsidRPr="00FA14E0">
              <w:rPr>
                <w:b/>
                <w:noProof/>
                <w:sz w:val="20"/>
                <w:lang w:eastAsia="ko-KR"/>
              </w:rPr>
              <w:tab/>
            </w:r>
            <w:r w:rsidRPr="00FA14E0">
              <w:rPr>
                <w:b/>
                <w:noProof/>
                <w:sz w:val="20"/>
                <w:highlight w:val="yellow"/>
                <w:lang w:eastAsia="ko-KR"/>
              </w:rPr>
              <w:t>last_tile_id</w:t>
            </w:r>
          </w:p>
        </w:tc>
        <w:tc>
          <w:tcPr>
            <w:tcW w:w="1157" w:type="dxa"/>
          </w:tcPr>
          <w:p w14:paraId="544C51C3" w14:textId="77777777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A14E0">
              <w:rPr>
                <w:noProof/>
                <w:sz w:val="20"/>
                <w:highlight w:val="yellow"/>
                <w:lang w:eastAsia="ko-KR"/>
              </w:rPr>
              <w:t>u(v)</w:t>
            </w:r>
          </w:p>
        </w:tc>
      </w:tr>
      <w:tr w:rsidR="00B91BF8" w:rsidRPr="00B91BF8" w14:paraId="640F2FC4" w14:textId="77777777" w:rsidTr="00F81B20">
        <w:trPr>
          <w:cantSplit/>
          <w:jc w:val="center"/>
        </w:trPr>
        <w:tc>
          <w:tcPr>
            <w:tcW w:w="7920" w:type="dxa"/>
          </w:tcPr>
          <w:p w14:paraId="54F9DF58" w14:textId="77777777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A14E0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0FA0E9C" w14:textId="77777777" w:rsidR="00B91BF8" w:rsidRPr="00FA14E0" w:rsidRDefault="00B91BF8" w:rsidP="00F81B2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FA14E0" w:rsidRPr="00FA14E0" w14:paraId="0A101D01" w14:textId="77777777" w:rsidTr="00F81B20">
        <w:trPr>
          <w:cantSplit/>
          <w:jc w:val="center"/>
        </w:trPr>
        <w:tc>
          <w:tcPr>
            <w:tcW w:w="7920" w:type="dxa"/>
          </w:tcPr>
          <w:p w14:paraId="48A78859" w14:textId="536A7713" w:rsidR="00FA14E0" w:rsidRPr="00FA14E0" w:rsidRDefault="00FA14E0" w:rsidP="00FA14E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A14E0"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5E269ADE" w14:textId="54BED509" w:rsidR="00FA14E0" w:rsidRPr="00FA14E0" w:rsidRDefault="00FA14E0" w:rsidP="00FA1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FA14E0" w:rsidRPr="00FA14E0" w14:paraId="104DF099" w14:textId="77777777" w:rsidTr="00F81B20">
        <w:trPr>
          <w:cantSplit/>
          <w:jc w:val="center"/>
        </w:trPr>
        <w:tc>
          <w:tcPr>
            <w:tcW w:w="7920" w:type="dxa"/>
          </w:tcPr>
          <w:p w14:paraId="497C8E05" w14:textId="77777777" w:rsidR="00FA14E0" w:rsidRPr="00FA14E0" w:rsidRDefault="00FA14E0" w:rsidP="00FA14E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FA14E0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A6142D6" w14:textId="77777777" w:rsidR="00FA14E0" w:rsidRPr="00FA14E0" w:rsidRDefault="00FA14E0" w:rsidP="00FA14E0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913E3CB" w14:textId="77777777" w:rsidR="00FA14E0" w:rsidRPr="00FA14E0" w:rsidRDefault="00FA14E0" w:rsidP="00FA14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7073F380" w14:textId="794D71F2" w:rsidR="00C7312E" w:rsidRDefault="00C7312E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53A299D" w14:textId="656ED49B" w:rsidR="00B91BF8" w:rsidRPr="00B91BF8" w:rsidRDefault="00B91BF8" w:rsidP="00B91B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ko-KR"/>
        </w:rPr>
      </w:pPr>
      <w:r w:rsidRPr="00B91BF8">
        <w:rPr>
          <w:rFonts w:eastAsia="SimSun"/>
          <w:b/>
          <w:strike/>
          <w:noProof/>
          <w:color w:val="FF0000"/>
          <w:sz w:val="20"/>
          <w:lang w:val="en-GB" w:eastAsia="ja-JP"/>
        </w:rPr>
        <w:t>tile_group_address</w:t>
      </w:r>
      <w:r w:rsidRPr="00B91BF8">
        <w:rPr>
          <w:rFonts w:eastAsia="SimSun"/>
          <w:strike/>
          <w:noProof/>
          <w:color w:val="FF0000"/>
          <w:sz w:val="20"/>
          <w:lang w:val="en-GB" w:eastAsia="ja-JP"/>
        </w:rPr>
        <w:t xml:space="preserve"> specifies the tile address of the first tile in the tile group. 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>The length of tile_group_address</w:t>
      </w:r>
      <w:r w:rsidRPr="00B91BF8">
        <w:rPr>
          <w:rFonts w:eastAsia="SimSun"/>
          <w:bCs/>
          <w:strike/>
          <w:color w:val="FF0000"/>
          <w:sz w:val="20"/>
          <w:lang w:val="en-GB"/>
        </w:rPr>
        <w:t xml:space="preserve"> is </w:t>
      </w:r>
      <w:proofErr w:type="gramStart"/>
      <w:r w:rsidRPr="00B91BF8">
        <w:rPr>
          <w:rFonts w:eastAsia="SimSun"/>
          <w:bCs/>
          <w:strike/>
          <w:color w:val="FF0000"/>
          <w:sz w:val="20"/>
          <w:lang w:val="en-GB"/>
        </w:rPr>
        <w:t>Ceil(</w:t>
      </w:r>
      <w:proofErr w:type="gramEnd"/>
      <w:r w:rsidRPr="00B91BF8">
        <w:rPr>
          <w:rFonts w:eastAsia="SimSun"/>
          <w:bCs/>
          <w:strike/>
          <w:color w:val="FF0000"/>
          <w:sz w:val="20"/>
          <w:lang w:val="en-GB"/>
        </w:rPr>
        <w:t> Log2 ( NumTilesInPic ) )</w:t>
      </w:r>
      <w:r w:rsidRPr="00B91BF8">
        <w:rPr>
          <w:rFonts w:eastAsia="SimSun"/>
          <w:strike/>
          <w:color w:val="FF0000"/>
          <w:sz w:val="20"/>
          <w:lang w:val="en-GB"/>
        </w:rPr>
        <w:t xml:space="preserve"> 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 xml:space="preserve">bits. The value of tile_group_address shall be in the range of 0 to </w:t>
      </w:r>
      <w:r w:rsidRPr="00B91BF8">
        <w:rPr>
          <w:rFonts w:eastAsia="SimSun"/>
          <w:bCs/>
          <w:strike/>
          <w:color w:val="FF0000"/>
          <w:sz w:val="20"/>
          <w:lang w:val="en-GB"/>
        </w:rPr>
        <w:t>NumTilesInPic − 1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 xml:space="preserve">, inclusive, and </w:t>
      </w:r>
      <w:r w:rsidRPr="00B91BF8">
        <w:rPr>
          <w:rFonts w:eastAsia="SimSun"/>
          <w:strike/>
          <w:noProof/>
          <w:color w:val="FF0000"/>
          <w:sz w:val="20"/>
          <w:lang w:val="en-CA" w:eastAsia="ko-KR"/>
        </w:rPr>
        <w:t>the value of tile_group_address shall not be equal to the value of tile_group_address</w:t>
      </w:r>
      <w:r w:rsidRPr="00B91BF8" w:rsidDel="0091182C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B91BF8">
        <w:rPr>
          <w:rFonts w:eastAsia="SimSun"/>
          <w:strike/>
          <w:noProof/>
          <w:color w:val="FF0000"/>
          <w:sz w:val="20"/>
          <w:lang w:val="en-CA" w:eastAsia="ko-KR"/>
        </w:rPr>
        <w:t>of any other coded tile group</w:t>
      </w:r>
      <w:r w:rsidRPr="00B91BF8">
        <w:rPr>
          <w:rFonts w:eastAsia="SimSun"/>
          <w:strike/>
          <w:noProof/>
          <w:color w:val="FF0000"/>
          <w:sz w:val="20"/>
          <w:lang w:val="en-CA" w:eastAsia="ja-JP"/>
        </w:rPr>
        <w:t xml:space="preserve"> </w:t>
      </w:r>
      <w:r w:rsidRPr="00B91BF8">
        <w:rPr>
          <w:rFonts w:eastAsia="SimSun"/>
          <w:strike/>
          <w:noProof/>
          <w:color w:val="FF0000"/>
          <w:sz w:val="20"/>
          <w:lang w:val="en-CA" w:eastAsia="ko-KR"/>
        </w:rPr>
        <w:t>NAL unit of the same coded picture. When tile_group_address is not present it is inferred to be equal to 0.</w:t>
      </w:r>
    </w:p>
    <w:p w14:paraId="035B4C66" w14:textId="77777777" w:rsidR="00B91BF8" w:rsidRPr="00B91BF8" w:rsidRDefault="00B91BF8" w:rsidP="00B91B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ko-KR"/>
        </w:rPr>
      </w:pPr>
      <w:r w:rsidRPr="00B91BF8">
        <w:rPr>
          <w:rFonts w:eastAsia="SimSun"/>
          <w:b/>
          <w:strike/>
          <w:noProof/>
          <w:color w:val="FF0000"/>
          <w:sz w:val="20"/>
          <w:lang w:val="en-GB" w:eastAsia="ja-JP"/>
        </w:rPr>
        <w:t>num_tiles_in_tile_group_minus1</w:t>
      </w:r>
      <w:r w:rsidRPr="00B91BF8">
        <w:rPr>
          <w:rFonts w:eastAsia="SimSun"/>
          <w:strike/>
          <w:noProof/>
          <w:color w:val="FF0000"/>
          <w:sz w:val="20"/>
          <w:lang w:val="en-GB" w:eastAsia="ja-JP"/>
        </w:rPr>
        <w:t xml:space="preserve"> plus 1 specifies the number of tiles in the tile group. 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 xml:space="preserve">The value of num_tiles_in_tile_group_minus1 shall be in the range of 0 to </w:t>
      </w:r>
      <w:r w:rsidRPr="00B91BF8">
        <w:rPr>
          <w:rFonts w:eastAsia="SimSun"/>
          <w:bCs/>
          <w:strike/>
          <w:color w:val="FF0000"/>
          <w:sz w:val="20"/>
          <w:lang w:val="en-GB"/>
        </w:rPr>
        <w:t>NumTilesInPic − 1, inclusive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 xml:space="preserve">. </w:t>
      </w:r>
      <w:r w:rsidRPr="00B91BF8">
        <w:rPr>
          <w:rFonts w:eastAsia="SimSun"/>
          <w:strike/>
          <w:color w:val="FF0000"/>
          <w:sz w:val="20"/>
          <w:lang w:val="en-CA"/>
        </w:rPr>
        <w:t>When not present, the value of</w:t>
      </w:r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 xml:space="preserve"> num_tiles_in_tile_group_minus1 is inferred to be equal to </w:t>
      </w:r>
      <w:proofErr w:type="gramStart"/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>0</w:t>
      </w:r>
      <w:proofErr w:type="gramEnd"/>
      <w:r w:rsidRPr="00B91BF8">
        <w:rPr>
          <w:rFonts w:eastAsia="Batang"/>
          <w:bCs/>
          <w:strike/>
          <w:color w:val="FF0000"/>
          <w:sz w:val="20"/>
          <w:lang w:val="en-GB" w:eastAsia="ko-KR"/>
        </w:rPr>
        <w:t>.</w:t>
      </w:r>
    </w:p>
    <w:p w14:paraId="69246636" w14:textId="77777777" w:rsidR="00CC5B31" w:rsidRPr="004772D0" w:rsidRDefault="00CC5B31" w:rsidP="00CC5B31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  <w:r w:rsidRPr="00C21978">
        <w:rPr>
          <w:b/>
          <w:noProof/>
          <w:sz w:val="20"/>
          <w:highlight w:val="yellow"/>
          <w:lang w:val="en-GB" w:eastAsia="ja-JP"/>
        </w:rPr>
        <w:t>single_tile_in_tile_group_flag</w:t>
      </w:r>
      <w:r w:rsidRPr="00C21978">
        <w:rPr>
          <w:noProof/>
          <w:sz w:val="20"/>
          <w:highlight w:val="yellow"/>
          <w:lang w:val="en-GB" w:eastAsia="ja-JP"/>
        </w:rPr>
        <w:t xml:space="preserve"> equal to 1 specifies that there is only one tile in the tile group. single_tile_in_tile_group_flag equal to 0 specifies that there may be more than one tile in the tile group. When </w:t>
      </w:r>
      <w:r w:rsidRPr="00C21978">
        <w:rPr>
          <w:rFonts w:eastAsia="Malgun Gothic"/>
          <w:noProof/>
          <w:sz w:val="20"/>
          <w:highlight w:val="yellow"/>
          <w:lang w:val="en-CA" w:eastAsia="ko-KR"/>
        </w:rPr>
        <w:t xml:space="preserve">single_tile_per_tile_group_flag is equal to 1, the value of </w:t>
      </w:r>
      <w:r w:rsidRPr="00C21978">
        <w:rPr>
          <w:noProof/>
          <w:sz w:val="20"/>
          <w:highlight w:val="yellow"/>
          <w:lang w:val="en-GB" w:eastAsia="ja-JP"/>
        </w:rPr>
        <w:t>single_tile_in_tile_group_flag</w:t>
      </w:r>
      <w:r w:rsidRPr="00C21978">
        <w:rPr>
          <w:rFonts w:eastAsia="Malgun Gothic"/>
          <w:noProof/>
          <w:sz w:val="20"/>
          <w:highlight w:val="yellow"/>
          <w:lang w:val="en-CA" w:eastAsia="ko-KR"/>
        </w:rPr>
        <w:t xml:space="preserve"> is inferred to be equal to 1.</w:t>
      </w:r>
    </w:p>
    <w:p w14:paraId="443DF131" w14:textId="182C96D1" w:rsidR="00AD1C29" w:rsidRPr="00B91BF8" w:rsidRDefault="00AD1C29" w:rsidP="00AD1C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GB"/>
        </w:rPr>
      </w:pPr>
      <w:r w:rsidRPr="00AD1C29">
        <w:rPr>
          <w:rFonts w:eastAsia="SimSun"/>
          <w:b/>
          <w:noProof/>
          <w:sz w:val="20"/>
          <w:highlight w:val="yellow"/>
          <w:lang w:val="en-GB"/>
        </w:rPr>
        <w:t>first_tile_id</w:t>
      </w:r>
      <w:r w:rsidRPr="00AD1C29">
        <w:rPr>
          <w:rFonts w:eastAsia="SimSun"/>
          <w:noProof/>
          <w:sz w:val="20"/>
          <w:highlight w:val="yellow"/>
          <w:lang w:val="en-GB"/>
        </w:rPr>
        <w:t xml:space="preserve"> specifies the tile ID of the first tile of the tile group. The length of first_tile_id is Ceil( Log2( NumTilesInPic ) ) bits. The value of first_tile_id of a tile group shall not be equal to the value of first_tile_id of any other tile group of the same picture.</w:t>
      </w:r>
      <w:r w:rsidR="00B91BF8">
        <w:rPr>
          <w:rFonts w:eastAsia="SimSun"/>
          <w:noProof/>
          <w:sz w:val="20"/>
          <w:highlight w:val="yellow"/>
          <w:lang w:val="en-GB"/>
        </w:rPr>
        <w:t xml:space="preserve"> When not present, the value of </w:t>
      </w:r>
      <w:r w:rsidR="00B91BF8" w:rsidRPr="00B91BF8">
        <w:rPr>
          <w:rFonts w:eastAsia="SimSun"/>
          <w:noProof/>
          <w:sz w:val="20"/>
          <w:highlight w:val="yellow"/>
        </w:rPr>
        <w:t>first_tile_id</w:t>
      </w:r>
      <w:r w:rsidR="00B91BF8">
        <w:rPr>
          <w:rFonts w:eastAsia="SimSun"/>
          <w:noProof/>
          <w:sz w:val="20"/>
          <w:highlight w:val="yellow"/>
        </w:rPr>
        <w:t xml:space="preserve"> is inferred to be equal to </w:t>
      </w:r>
      <w:r w:rsidR="00C21978" w:rsidRPr="00AD1C29">
        <w:rPr>
          <w:rFonts w:eastAsia="SimSun"/>
          <w:noProof/>
          <w:sz w:val="20"/>
          <w:highlight w:val="yellow"/>
          <w:lang w:val="en-GB"/>
        </w:rPr>
        <w:t xml:space="preserve">the tile ID of the first tile of the </w:t>
      </w:r>
      <w:r w:rsidR="00C21978">
        <w:rPr>
          <w:rFonts w:eastAsia="SimSun"/>
          <w:noProof/>
          <w:sz w:val="20"/>
          <w:highlight w:val="yellow"/>
          <w:lang w:val="en-GB"/>
        </w:rPr>
        <w:t>current picture</w:t>
      </w:r>
      <w:r w:rsidR="00B91BF8" w:rsidRPr="00B91BF8">
        <w:rPr>
          <w:rFonts w:eastAsia="SimSun"/>
          <w:noProof/>
          <w:sz w:val="20"/>
          <w:highlight w:val="yellow"/>
          <w:lang w:val="en-GB"/>
        </w:rPr>
        <w:t>.</w:t>
      </w:r>
    </w:p>
    <w:p w14:paraId="4762334D" w14:textId="77777777" w:rsidR="006E3F77" w:rsidRDefault="00AD1C29" w:rsidP="006E3F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GB"/>
        </w:rPr>
      </w:pPr>
      <w:r w:rsidRPr="00AD1C29">
        <w:rPr>
          <w:rFonts w:eastAsia="SimSun"/>
          <w:b/>
          <w:noProof/>
          <w:sz w:val="20"/>
          <w:highlight w:val="yellow"/>
          <w:lang w:val="en-GB"/>
        </w:rPr>
        <w:t>last_tile_id</w:t>
      </w:r>
      <w:r w:rsidRPr="00AD1C29">
        <w:rPr>
          <w:rFonts w:eastAsia="SimSun"/>
          <w:noProof/>
          <w:sz w:val="20"/>
          <w:highlight w:val="yellow"/>
          <w:lang w:val="en-GB"/>
        </w:rPr>
        <w:t xml:space="preserve"> specifies the tile ID of the last tile of the tile group. The length of last_tile_id is Ceil( Log2( NumTilesInPic ) ) bits.</w:t>
      </w:r>
    </w:p>
    <w:p w14:paraId="19486B94" w14:textId="440D2621" w:rsidR="00AD1C29" w:rsidRPr="00AD1C29" w:rsidRDefault="00AD1C29" w:rsidP="006E3F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GB"/>
        </w:rPr>
      </w:pPr>
      <w:r w:rsidRPr="00AD1C29">
        <w:rPr>
          <w:rFonts w:eastAsia="SimSun"/>
          <w:noProof/>
          <w:sz w:val="20"/>
          <w:highlight w:val="yellow"/>
          <w:lang w:val="en-GB"/>
        </w:rPr>
        <w:t xml:space="preserve">When </w:t>
      </w:r>
      <w:r w:rsidRPr="00AD1C29">
        <w:rPr>
          <w:rFonts w:eastAsia="SimSun"/>
          <w:noProof/>
          <w:sz w:val="20"/>
          <w:highlight w:val="yellow"/>
        </w:rPr>
        <w:t xml:space="preserve">NumTilesInPic is equal to 1 or </w:t>
      </w:r>
      <w:r w:rsidRPr="00AD1C29">
        <w:rPr>
          <w:rFonts w:eastAsia="SimSun"/>
          <w:noProof/>
          <w:sz w:val="20"/>
          <w:highlight w:val="yellow"/>
          <w:lang w:val="en-GB"/>
        </w:rPr>
        <w:t>single_tile_</w:t>
      </w:r>
      <w:r w:rsidR="006E3F77">
        <w:rPr>
          <w:rFonts w:eastAsia="SimSun"/>
          <w:noProof/>
          <w:sz w:val="20"/>
          <w:highlight w:val="yellow"/>
          <w:lang w:val="en-GB"/>
        </w:rPr>
        <w:t>in</w:t>
      </w:r>
      <w:r w:rsidRPr="00AD1C29">
        <w:rPr>
          <w:rFonts w:eastAsia="SimSun"/>
          <w:noProof/>
          <w:sz w:val="20"/>
          <w:highlight w:val="yellow"/>
          <w:lang w:val="en-GB"/>
        </w:rPr>
        <w:t>_tile_group_flag is equal to 1, the value of last_tile_id is inferred to be equal to first_tile_id.</w:t>
      </w:r>
      <w:r w:rsidR="00CC5B31">
        <w:rPr>
          <w:rFonts w:eastAsia="SimSun"/>
          <w:noProof/>
          <w:sz w:val="20"/>
          <w:highlight w:val="yellow"/>
          <w:lang w:val="en-GB"/>
        </w:rPr>
        <w:t xml:space="preserve"> </w:t>
      </w:r>
      <w:r w:rsidRPr="00AD1C29">
        <w:rPr>
          <w:rFonts w:eastAsia="SimSun"/>
          <w:noProof/>
          <w:sz w:val="20"/>
          <w:highlight w:val="yellow"/>
          <w:lang w:val="en-GB"/>
        </w:rPr>
        <w:t xml:space="preserve">When </w:t>
      </w:r>
      <w:r w:rsidRPr="00AD1C29">
        <w:rPr>
          <w:rFonts w:eastAsia="SimSun"/>
          <w:bCs/>
          <w:noProof/>
          <w:sz w:val="20"/>
          <w:highlight w:val="yellow"/>
        </w:rPr>
        <w:t>tile_group_info_in_pps_flag is equal to 1</w:t>
      </w:r>
      <w:r w:rsidRPr="00AD1C29">
        <w:rPr>
          <w:rFonts w:eastAsia="SimSun"/>
          <w:noProof/>
          <w:sz w:val="20"/>
          <w:highlight w:val="yellow"/>
          <w:lang w:val="en-GB"/>
        </w:rPr>
        <w:t>, the value of last_tile_id is inferred to be equal to the value of pps_</w:t>
      </w:r>
      <w:r w:rsidR="00DA3E1B">
        <w:rPr>
          <w:rFonts w:eastAsia="SimSun"/>
          <w:noProof/>
          <w:sz w:val="20"/>
          <w:highlight w:val="yellow"/>
          <w:lang w:val="en-GB"/>
        </w:rPr>
        <w:t>last</w:t>
      </w:r>
      <w:r w:rsidRPr="00AD1C29">
        <w:rPr>
          <w:rFonts w:eastAsia="SimSun"/>
          <w:noProof/>
          <w:sz w:val="20"/>
          <w:highlight w:val="yellow"/>
          <w:lang w:val="en-GB"/>
        </w:rPr>
        <w:t>_tile_id[ i ] where i is the value such that first_tile_id is equal to pps_first_tile_id[ i ].</w:t>
      </w:r>
    </w:p>
    <w:p w14:paraId="0A53CD82" w14:textId="2975C2E0" w:rsidR="00AD1C29" w:rsidRPr="006E3F77" w:rsidRDefault="006E3F77" w:rsidP="006E3F77">
      <w:pPr>
        <w:pStyle w:val="Note1"/>
        <w:rPr>
          <w:szCs w:val="18"/>
          <w:lang w:val="en-CA"/>
        </w:rPr>
      </w:pPr>
      <w:r w:rsidRPr="006E3F77" w:rsidDel="00112A5D">
        <w:rPr>
          <w:szCs w:val="18"/>
          <w:highlight w:val="yellow"/>
          <w:lang w:val="en-CA"/>
        </w:rPr>
        <w:t>NOTE – </w:t>
      </w:r>
      <w:r>
        <w:rPr>
          <w:szCs w:val="18"/>
          <w:highlight w:val="yellow"/>
          <w:lang w:val="en-CA"/>
        </w:rPr>
        <w:t xml:space="preserve">The </w:t>
      </w:r>
      <w:r w:rsidR="00AD1C29" w:rsidRPr="006E3F77">
        <w:rPr>
          <w:noProof/>
          <w:szCs w:val="18"/>
          <w:highlight w:val="yellow"/>
        </w:rPr>
        <w:t xml:space="preserve">first_tile_id </w:t>
      </w:r>
      <w:r>
        <w:rPr>
          <w:noProof/>
          <w:szCs w:val="18"/>
          <w:highlight w:val="yellow"/>
        </w:rPr>
        <w:t xml:space="preserve">is </w:t>
      </w:r>
      <w:r w:rsidR="00AD1C29" w:rsidRPr="006E3F77">
        <w:rPr>
          <w:noProof/>
          <w:szCs w:val="18"/>
          <w:highlight w:val="yellow"/>
        </w:rPr>
        <w:t xml:space="preserve">the tile ID of the tile located at the top-left corner of the tile group, and </w:t>
      </w:r>
      <w:r>
        <w:rPr>
          <w:noProof/>
          <w:szCs w:val="18"/>
          <w:highlight w:val="yellow"/>
        </w:rPr>
        <w:t xml:space="preserve">the </w:t>
      </w:r>
      <w:r w:rsidR="00AD1C29" w:rsidRPr="006E3F77">
        <w:rPr>
          <w:noProof/>
          <w:szCs w:val="18"/>
          <w:highlight w:val="yellow"/>
        </w:rPr>
        <w:t xml:space="preserve">last_tile_id </w:t>
      </w:r>
      <w:r>
        <w:rPr>
          <w:noProof/>
          <w:szCs w:val="18"/>
          <w:highlight w:val="yellow"/>
        </w:rPr>
        <w:t xml:space="preserve">is </w:t>
      </w:r>
      <w:r w:rsidR="00AD1C29" w:rsidRPr="006E3F77">
        <w:rPr>
          <w:noProof/>
          <w:szCs w:val="18"/>
          <w:highlight w:val="yellow"/>
        </w:rPr>
        <w:t>the tile ID of the tile located at the bottom-right corner of the tile group.</w:t>
      </w:r>
    </w:p>
    <w:p w14:paraId="77A5E602" w14:textId="77777777" w:rsidR="00CC5B31" w:rsidRDefault="00CC5B31" w:rsidP="00CC5B31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highlight w:val="yellow"/>
          <w:lang w:val="en-GB" w:eastAsia="ko-KR"/>
        </w:rPr>
      </w:pPr>
      <w:r>
        <w:rPr>
          <w:noProof/>
          <w:sz w:val="20"/>
          <w:highlight w:val="yellow"/>
          <w:lang w:val="en-GB" w:eastAsia="ko-KR"/>
        </w:rPr>
        <w:t>T</w:t>
      </w:r>
      <w:r w:rsidRPr="004772D0">
        <w:rPr>
          <w:noProof/>
          <w:sz w:val="20"/>
          <w:highlight w:val="yellow"/>
          <w:lang w:val="en-GB" w:eastAsia="ko-KR"/>
        </w:rPr>
        <w:t xml:space="preserve">he variable </w:t>
      </w:r>
      <w:r w:rsidRPr="004772D0">
        <w:rPr>
          <w:sz w:val="20"/>
          <w:highlight w:val="yellow"/>
          <w:lang w:val="en-GB"/>
        </w:rPr>
        <w:t>NumTilesInTileGroup</w:t>
      </w:r>
      <w:r>
        <w:rPr>
          <w:sz w:val="20"/>
          <w:highlight w:val="yellow"/>
          <w:lang w:val="en-GB"/>
        </w:rPr>
        <w:t xml:space="preserve">, which specifies the number of tiles in the tile group, and </w:t>
      </w:r>
      <w:r w:rsidRPr="004772D0">
        <w:rPr>
          <w:noProof/>
          <w:sz w:val="20"/>
          <w:highlight w:val="yellow"/>
          <w:lang w:val="en-GB" w:eastAsia="ko-KR"/>
        </w:rPr>
        <w:t>TgTileIdx[ i ]</w:t>
      </w:r>
      <w:r>
        <w:rPr>
          <w:noProof/>
          <w:sz w:val="20"/>
          <w:highlight w:val="yellow"/>
          <w:lang w:val="en-GB" w:eastAsia="ko-KR"/>
        </w:rPr>
        <w:t xml:space="preserve">, which  </w:t>
      </w:r>
      <w:r w:rsidRPr="004772D0">
        <w:rPr>
          <w:noProof/>
          <w:sz w:val="20"/>
          <w:highlight w:val="yellow"/>
          <w:lang w:val="en-GB" w:eastAsia="ko-KR"/>
        </w:rPr>
        <w:t>specifies the tile index of the i-th tile in the tile group</w:t>
      </w:r>
      <w:r>
        <w:rPr>
          <w:noProof/>
          <w:sz w:val="20"/>
          <w:highlight w:val="yellow"/>
          <w:lang w:val="en-GB" w:eastAsia="ko-KR"/>
        </w:rPr>
        <w:t>,</w:t>
      </w:r>
      <w:r w:rsidRPr="004772D0">
        <w:rPr>
          <w:noProof/>
          <w:sz w:val="20"/>
          <w:highlight w:val="yellow"/>
          <w:lang w:val="en-GB" w:eastAsia="ko-KR"/>
        </w:rPr>
        <w:t xml:space="preserve"> are derived</w:t>
      </w:r>
      <w:r>
        <w:rPr>
          <w:noProof/>
          <w:sz w:val="20"/>
          <w:highlight w:val="yellow"/>
          <w:lang w:val="en-GB" w:eastAsia="ko-KR"/>
        </w:rPr>
        <w:t xml:space="preserve"> </w:t>
      </w:r>
      <w:r w:rsidRPr="004772D0">
        <w:rPr>
          <w:noProof/>
          <w:sz w:val="20"/>
          <w:highlight w:val="yellow"/>
          <w:lang w:val="en-GB" w:eastAsia="ko-KR"/>
        </w:rPr>
        <w:t>as follows:</w:t>
      </w:r>
    </w:p>
    <w:p w14:paraId="3275CC65" w14:textId="64A42752" w:rsidR="00CC5B31" w:rsidRPr="00CC5B31" w:rsidRDefault="00CC5B31" w:rsidP="00CC5B31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</w:rPr>
      </w:pPr>
      <w:r w:rsidRPr="00CC5B31">
        <w:rPr>
          <w:noProof/>
          <w:highlight w:val="yellow"/>
        </w:rPr>
        <w:t>deltaTileIdx = last</w:t>
      </w:r>
      <w:r>
        <w:rPr>
          <w:noProof/>
          <w:highlight w:val="yellow"/>
        </w:rPr>
        <w:t>_t</w:t>
      </w:r>
      <w:r w:rsidRPr="00CC5B31">
        <w:rPr>
          <w:noProof/>
          <w:highlight w:val="yellow"/>
        </w:rPr>
        <w:t>ile</w:t>
      </w:r>
      <w:r>
        <w:rPr>
          <w:noProof/>
          <w:highlight w:val="yellow"/>
        </w:rPr>
        <w:t>_i</w:t>
      </w:r>
      <w:r w:rsidRPr="00CC5B31">
        <w:rPr>
          <w:noProof/>
          <w:highlight w:val="yellow"/>
        </w:rPr>
        <w:t>dx − first</w:t>
      </w:r>
      <w:r>
        <w:rPr>
          <w:noProof/>
          <w:highlight w:val="yellow"/>
        </w:rPr>
        <w:t>_t</w:t>
      </w:r>
      <w:r w:rsidRPr="00CC5B31">
        <w:rPr>
          <w:noProof/>
          <w:highlight w:val="yellow"/>
        </w:rPr>
        <w:t>ile</w:t>
      </w:r>
      <w:r>
        <w:rPr>
          <w:noProof/>
          <w:highlight w:val="yellow"/>
        </w:rPr>
        <w:t>_i</w:t>
      </w:r>
      <w:r w:rsidRPr="00CC5B31">
        <w:rPr>
          <w:noProof/>
          <w:highlight w:val="yellow"/>
        </w:rPr>
        <w:t>dx</w:t>
      </w:r>
      <w:r w:rsidRPr="00CC5B31">
        <w:rPr>
          <w:noProof/>
          <w:highlight w:val="yellow"/>
        </w:rPr>
        <w:br/>
        <w:t>numTileRows = ( deltaTileIdx / ( num_tile_columns_minus1 + 1 ) ) + 1</w:t>
      </w:r>
      <w:r w:rsidRPr="00CC5B31">
        <w:rPr>
          <w:noProof/>
          <w:highlight w:val="yellow"/>
        </w:rPr>
        <w:br/>
        <w:t>numTileColumns = ( deltaTileIdx % ( num_tile_columns_minus1 + 1 ) ) + 1</w:t>
      </w:r>
      <w:r w:rsidRPr="00CC5B31">
        <w:rPr>
          <w:noProof/>
          <w:highlight w:val="yellow"/>
        </w:rPr>
        <w:br/>
        <w:t>NumTilesInTileGroup = numTileRows * numTileColumns</w:t>
      </w:r>
      <w:r w:rsidRPr="00CC5B31">
        <w:rPr>
          <w:highlight w:val="yellow"/>
        </w:rPr>
        <w:tab/>
      </w:r>
      <w:r w:rsidRPr="00CC5B31">
        <w:rPr>
          <w:noProof/>
          <w:highlight w:val="yellow"/>
        </w:rPr>
        <w:t>(7</w:t>
      </w:r>
      <w:r w:rsidRPr="00CC5B31">
        <w:rPr>
          <w:noProof/>
          <w:highlight w:val="yellow"/>
        </w:rPr>
        <w:noBreakHyphen/>
        <w:t>x)</w:t>
      </w:r>
      <w:r w:rsidRPr="00CC5B31">
        <w:rPr>
          <w:noProof/>
          <w:highlight w:val="yellow"/>
        </w:rPr>
        <w:br/>
        <w:t>tileIdx = first</w:t>
      </w:r>
      <w:r>
        <w:rPr>
          <w:noProof/>
          <w:highlight w:val="yellow"/>
        </w:rPr>
        <w:t>_t</w:t>
      </w:r>
      <w:r w:rsidRPr="00CC5B31">
        <w:rPr>
          <w:noProof/>
          <w:highlight w:val="yellow"/>
        </w:rPr>
        <w:t>ile</w:t>
      </w:r>
      <w:r>
        <w:rPr>
          <w:noProof/>
          <w:highlight w:val="yellow"/>
        </w:rPr>
        <w:t>_i</w:t>
      </w:r>
      <w:r w:rsidRPr="00CC5B31">
        <w:rPr>
          <w:noProof/>
          <w:highlight w:val="yellow"/>
        </w:rPr>
        <w:t>d</w:t>
      </w:r>
      <w:r w:rsidRPr="00CC5B31">
        <w:rPr>
          <w:noProof/>
          <w:highlight w:val="yellow"/>
        </w:rPr>
        <w:br/>
        <w:t>for( j = 0, tIdx = 0; j &lt; numTileRows; j++, tileIdx  +=  num_tile_columns_minus1 + 1 )</w:t>
      </w:r>
      <w:r w:rsidRPr="00CC5B31">
        <w:rPr>
          <w:noProof/>
          <w:highlight w:val="yellow"/>
        </w:rPr>
        <w:br/>
      </w:r>
      <w:r w:rsidRPr="00CC5B31">
        <w:rPr>
          <w:noProof/>
          <w:highlight w:val="yellow"/>
        </w:rPr>
        <w:tab/>
        <w:t>for( i = 0, currTileIdx = tileIdx; i &lt; numTileColumn</w:t>
      </w:r>
      <w:r>
        <w:rPr>
          <w:noProof/>
          <w:highlight w:val="yellow"/>
        </w:rPr>
        <w:t>s</w:t>
      </w:r>
      <w:r w:rsidRPr="00CC5B31">
        <w:rPr>
          <w:noProof/>
          <w:highlight w:val="yellow"/>
        </w:rPr>
        <w:t>; i++, currTileIdx++, tIdx++ )</w:t>
      </w:r>
      <w:r w:rsidRPr="00CC5B31">
        <w:rPr>
          <w:noProof/>
          <w:highlight w:val="yellow"/>
        </w:rPr>
        <w:br/>
      </w:r>
      <w:r w:rsidRPr="00CC5B31">
        <w:rPr>
          <w:noProof/>
          <w:highlight w:val="yellow"/>
        </w:rPr>
        <w:tab/>
      </w:r>
      <w:r w:rsidRPr="00CC5B31">
        <w:rPr>
          <w:noProof/>
          <w:highlight w:val="yellow"/>
        </w:rPr>
        <w:tab/>
        <w:t>TgTileIdx[ tIdx ] = currTileIdx</w:t>
      </w:r>
    </w:p>
    <w:p w14:paraId="2327E177" w14:textId="48D88C67" w:rsidR="00AD1C29" w:rsidRDefault="00AD1C29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607B1AFA" w14:textId="51570C22" w:rsidR="008352C8" w:rsidRPr="00FA14E0" w:rsidRDefault="008352C8" w:rsidP="008352C8">
      <w:pPr>
        <w:pStyle w:val="Heading3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General t</w:t>
      </w:r>
      <w:r w:rsidRPr="00FA14E0">
        <w:rPr>
          <w:sz w:val="22"/>
          <w:szCs w:val="22"/>
        </w:rPr>
        <w:t xml:space="preserve">ile group </w:t>
      </w:r>
      <w:r>
        <w:rPr>
          <w:sz w:val="22"/>
          <w:szCs w:val="22"/>
        </w:rPr>
        <w:t xml:space="preserve">data </w:t>
      </w:r>
      <w:r w:rsidRPr="00FA14E0">
        <w:rPr>
          <w:sz w:val="22"/>
          <w:szCs w:val="22"/>
        </w:rPr>
        <w:t>syntax</w:t>
      </w:r>
    </w:p>
    <w:p w14:paraId="6479BF49" w14:textId="77777777" w:rsidR="00D91809" w:rsidRPr="00D91809" w:rsidRDefault="00D91809" w:rsidP="00D9180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91809" w:rsidRPr="00D91809" w14:paraId="4B86CA71" w14:textId="77777777" w:rsidTr="00F81B20">
        <w:trPr>
          <w:cantSplit/>
          <w:jc w:val="center"/>
        </w:trPr>
        <w:tc>
          <w:tcPr>
            <w:tcW w:w="7920" w:type="dxa"/>
          </w:tcPr>
          <w:p w14:paraId="2DAC36BA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91809">
              <w:rPr>
                <w:rFonts w:eastAsia="Malgun Gothic"/>
                <w:sz w:val="20"/>
                <w:lang w:val="en-CA"/>
              </w:rPr>
              <w:t>tile_group_data( ) {</w:t>
            </w:r>
          </w:p>
        </w:tc>
        <w:tc>
          <w:tcPr>
            <w:tcW w:w="1152" w:type="dxa"/>
          </w:tcPr>
          <w:p w14:paraId="42BC43EE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D91809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484130" w:rsidRPr="00D91809" w14:paraId="21882E7C" w14:textId="77777777" w:rsidTr="00F81B20">
        <w:trPr>
          <w:cantSplit/>
          <w:jc w:val="center"/>
        </w:trPr>
        <w:tc>
          <w:tcPr>
            <w:tcW w:w="7920" w:type="dxa"/>
          </w:tcPr>
          <w:p w14:paraId="0D1127BF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tileIdx = </w:t>
            </w: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tile_group_address</w:t>
            </w:r>
          </w:p>
        </w:tc>
        <w:tc>
          <w:tcPr>
            <w:tcW w:w="1152" w:type="dxa"/>
          </w:tcPr>
          <w:p w14:paraId="662E83EE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84130" w:rsidRPr="00D91809" w14:paraId="3BF12004" w14:textId="77777777" w:rsidTr="00F81B20">
        <w:trPr>
          <w:cantSplit/>
          <w:jc w:val="center"/>
        </w:trPr>
        <w:tc>
          <w:tcPr>
            <w:tcW w:w="7920" w:type="dxa"/>
          </w:tcPr>
          <w:p w14:paraId="006C098B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Cs w:val="22"/>
                <w:lang w:val="en-CA"/>
              </w:rPr>
            </w:pP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 &lt;=  </w:t>
            </w: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GB" w:eastAsia="ko-KR"/>
              </w:rPr>
              <w:t>num_tiles_in_tile_group_minus1</w:t>
            </w: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4BB6B957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84130" w:rsidRPr="00D91809" w14:paraId="5F0BB1BB" w14:textId="77777777" w:rsidTr="00F81B20">
        <w:trPr>
          <w:cantSplit/>
          <w:jc w:val="center"/>
        </w:trPr>
        <w:tc>
          <w:tcPr>
            <w:tcW w:w="7920" w:type="dxa"/>
          </w:tcPr>
          <w:p w14:paraId="521D2BF2" w14:textId="34253B95" w:rsidR="00484130" w:rsidRPr="00D91809" w:rsidRDefault="00484130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 w:rsidRPr="00484130">
              <w:rPr>
                <w:rFonts w:eastAsia="Malgun Gothic"/>
                <w:noProof/>
                <w:sz w:val="20"/>
                <w:highlight w:val="yellow"/>
                <w:lang w:val="en-CA"/>
              </w:rPr>
              <w:t>for( i = 0; i &lt; NumTilesInTileGroup; i++ ) {</w:t>
            </w:r>
          </w:p>
        </w:tc>
        <w:tc>
          <w:tcPr>
            <w:tcW w:w="1152" w:type="dxa"/>
          </w:tcPr>
          <w:p w14:paraId="442BCAB1" w14:textId="77777777" w:rsidR="00484130" w:rsidRPr="00D91809" w:rsidRDefault="00484130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1022B395" w14:textId="77777777" w:rsidTr="00F81B20">
        <w:trPr>
          <w:cantSplit/>
          <w:jc w:val="center"/>
        </w:trPr>
        <w:tc>
          <w:tcPr>
            <w:tcW w:w="7920" w:type="dxa"/>
          </w:tcPr>
          <w:p w14:paraId="2C65FD7D" w14:textId="71019E7F" w:rsidR="00D91809" w:rsidRPr="00D91809" w:rsidRDefault="00D91809" w:rsidP="0048413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  <w:t>ctbAddrInTs</w:t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 xml:space="preserve"> = FirstCtbAddrTs[ </w:t>
            </w: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tileIdx</w:t>
            </w:r>
            <w:r w:rsidR="00484130" w:rsidRPr="00484130">
              <w:rPr>
                <w:noProof/>
                <w:sz w:val="20"/>
                <w:highlight w:val="yellow"/>
              </w:rPr>
              <w:t>TgTileIdx[ i ]</w:t>
            </w:r>
            <w:r w:rsidR="00484130">
              <w:rPr>
                <w:rFonts w:eastAsia="Malgun Gothic"/>
                <w:noProof/>
                <w:sz w:val="20"/>
                <w:lang w:val="en-GB"/>
              </w:rPr>
              <w:t> </w:t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>]</w:t>
            </w:r>
          </w:p>
        </w:tc>
        <w:tc>
          <w:tcPr>
            <w:tcW w:w="1152" w:type="dxa"/>
          </w:tcPr>
          <w:p w14:paraId="5FBA7B8D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49C2D7AA" w14:textId="77777777" w:rsidTr="00F81B20">
        <w:trPr>
          <w:cantSplit/>
          <w:jc w:val="center"/>
        </w:trPr>
        <w:tc>
          <w:tcPr>
            <w:tcW w:w="7920" w:type="dxa"/>
          </w:tcPr>
          <w:p w14:paraId="1E500910" w14:textId="59D06B25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  <w:t>for( j = 0; j &lt; NumCtusInTile[ </w:t>
            </w:r>
            <w:r w:rsidR="00484130" w:rsidRPr="00D91809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tileIdx</w:t>
            </w:r>
            <w:r w:rsidR="00484130" w:rsidRPr="00484130">
              <w:rPr>
                <w:noProof/>
                <w:sz w:val="20"/>
                <w:highlight w:val="yellow"/>
              </w:rPr>
              <w:t>TgTileIdx[ i ]</w:t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> ]; j++, ctbAddrInTs++ ) {</w:t>
            </w:r>
          </w:p>
        </w:tc>
        <w:tc>
          <w:tcPr>
            <w:tcW w:w="1152" w:type="dxa"/>
          </w:tcPr>
          <w:p w14:paraId="7F786B8C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01446152" w14:textId="77777777" w:rsidTr="00F81B20">
        <w:trPr>
          <w:cantSplit/>
          <w:jc w:val="center"/>
        </w:trPr>
        <w:tc>
          <w:tcPr>
            <w:tcW w:w="7920" w:type="dxa"/>
          </w:tcPr>
          <w:p w14:paraId="52D86DB2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>CtbAddrInRs = CtbAddrTsToRs[ ctbAddrInTs ]</w:t>
            </w:r>
          </w:p>
        </w:tc>
        <w:tc>
          <w:tcPr>
            <w:tcW w:w="1152" w:type="dxa"/>
          </w:tcPr>
          <w:p w14:paraId="53F536CE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21259D3D" w14:textId="77777777" w:rsidTr="00F81B20">
        <w:trPr>
          <w:cantSplit/>
          <w:jc w:val="center"/>
        </w:trPr>
        <w:tc>
          <w:tcPr>
            <w:tcW w:w="7920" w:type="dxa"/>
          </w:tcPr>
          <w:p w14:paraId="37562A28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91809">
              <w:rPr>
                <w:rFonts w:eastAsia="Malgun Gothic"/>
                <w:sz w:val="20"/>
                <w:lang w:val="en-CA"/>
              </w:rPr>
              <w:tab/>
            </w:r>
            <w:r w:rsidRPr="00D91809">
              <w:rPr>
                <w:rFonts w:eastAsia="Malgun Gothic"/>
                <w:sz w:val="20"/>
                <w:lang w:val="en-CA"/>
              </w:rPr>
              <w:tab/>
            </w:r>
            <w:r w:rsidRPr="00D91809">
              <w:rPr>
                <w:rFonts w:eastAsia="Malgun Gothic"/>
                <w:sz w:val="20"/>
                <w:lang w:val="en-CA"/>
              </w:rPr>
              <w:tab/>
            </w:r>
            <w:r w:rsidRPr="00D91809">
              <w:rPr>
                <w:rFonts w:eastAsia="Malgun Gothic"/>
                <w:sz w:val="20"/>
                <w:lang w:val="en-CA" w:eastAsia="ko-KR"/>
              </w:rPr>
              <w:t>coding_tree_unit(</w:t>
            </w:r>
            <w:r w:rsidRPr="00D91809">
              <w:rPr>
                <w:rFonts w:eastAsia="Malgun Gothic"/>
                <w:sz w:val="20"/>
                <w:lang w:val="en-CA"/>
              </w:rPr>
              <w:t> </w:t>
            </w:r>
            <w:r w:rsidRPr="00D91809">
              <w:rPr>
                <w:rFonts w:eastAsia="Malgun Gothic"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F9C102D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91809" w:rsidRPr="00D91809" w14:paraId="6231FDFC" w14:textId="77777777" w:rsidTr="00F81B20">
        <w:trPr>
          <w:cantSplit/>
          <w:jc w:val="center"/>
        </w:trPr>
        <w:tc>
          <w:tcPr>
            <w:tcW w:w="7920" w:type="dxa"/>
          </w:tcPr>
          <w:p w14:paraId="3B0DEF9F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0AE8506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5BDAE532" w14:textId="77777777" w:rsidTr="00F81B20">
        <w:trPr>
          <w:cantSplit/>
          <w:jc w:val="center"/>
        </w:trPr>
        <w:tc>
          <w:tcPr>
            <w:tcW w:w="7920" w:type="dxa"/>
          </w:tcPr>
          <w:p w14:paraId="32E99F57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</w:r>
            <w:r w:rsidRPr="00D91809">
              <w:rPr>
                <w:rFonts w:eastAsia="Malgun Gothic"/>
                <w:b/>
                <w:noProof/>
                <w:sz w:val="20"/>
                <w:lang w:val="en-GB"/>
              </w:rPr>
              <w:t>end_of_tile_one_bit</w:t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 xml:space="preserve">  /* equal to 1 */</w:t>
            </w:r>
          </w:p>
        </w:tc>
        <w:tc>
          <w:tcPr>
            <w:tcW w:w="1152" w:type="dxa"/>
          </w:tcPr>
          <w:p w14:paraId="47928A92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GB"/>
              </w:rPr>
              <w:t>ae(v)</w:t>
            </w:r>
          </w:p>
        </w:tc>
      </w:tr>
      <w:tr w:rsidR="00D91809" w:rsidRPr="00D91809" w14:paraId="258D1A81" w14:textId="77777777" w:rsidTr="00F81B20">
        <w:trPr>
          <w:cantSplit/>
          <w:jc w:val="center"/>
        </w:trPr>
        <w:tc>
          <w:tcPr>
            <w:tcW w:w="7920" w:type="dxa"/>
          </w:tcPr>
          <w:p w14:paraId="7797870D" w14:textId="1D8CDD70" w:rsidR="00D91809" w:rsidRPr="00D91809" w:rsidRDefault="00D91809" w:rsidP="004A471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  <w:t xml:space="preserve">if( i &lt; </w:t>
            </w:r>
            <w:r w:rsidRPr="00D91809">
              <w:rPr>
                <w:rFonts w:eastAsia="Malgun Gothic"/>
                <w:strike/>
                <w:noProof/>
                <w:color w:val="FF0000"/>
                <w:sz w:val="20"/>
                <w:lang w:val="en-GB" w:eastAsia="ko-KR"/>
              </w:rPr>
              <w:t>num_tiles_in_tile_group_minus1</w:t>
            </w:r>
            <w:r w:rsidR="00484130" w:rsidRPr="00484130">
              <w:rPr>
                <w:noProof/>
                <w:sz w:val="20"/>
                <w:highlight w:val="yellow"/>
              </w:rPr>
              <w:t>NumTilesInTileGroup − 1</w:t>
            </w:r>
            <w:r w:rsidR="00484130">
              <w:rPr>
                <w:rFonts w:eastAsia="Malgun Gothic"/>
                <w:noProof/>
                <w:sz w:val="20"/>
                <w:lang w:val="en-GB"/>
              </w:rPr>
              <w:t xml:space="preserve"> </w:t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>)</w:t>
            </w:r>
          </w:p>
        </w:tc>
        <w:tc>
          <w:tcPr>
            <w:tcW w:w="1152" w:type="dxa"/>
          </w:tcPr>
          <w:p w14:paraId="0B250067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D91809" w:rsidRPr="00D91809" w14:paraId="628DBB5C" w14:textId="77777777" w:rsidTr="00F81B20">
        <w:trPr>
          <w:cantSplit/>
          <w:jc w:val="center"/>
        </w:trPr>
        <w:tc>
          <w:tcPr>
            <w:tcW w:w="7920" w:type="dxa"/>
          </w:tcPr>
          <w:p w14:paraId="313E8B59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</w: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  <w:t>byte_alignment( )</w:t>
            </w:r>
          </w:p>
        </w:tc>
        <w:tc>
          <w:tcPr>
            <w:tcW w:w="1152" w:type="dxa"/>
          </w:tcPr>
          <w:p w14:paraId="4774AFEC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46DA6F76" w14:textId="77777777" w:rsidTr="00F81B20">
        <w:trPr>
          <w:cantSplit/>
          <w:jc w:val="center"/>
        </w:trPr>
        <w:tc>
          <w:tcPr>
            <w:tcW w:w="7920" w:type="dxa"/>
          </w:tcPr>
          <w:p w14:paraId="7259B553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D91809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2" w:type="dxa"/>
          </w:tcPr>
          <w:p w14:paraId="768E297C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1809" w:rsidRPr="00D91809" w14:paraId="3E0CEB8B" w14:textId="77777777" w:rsidTr="00F81B20">
        <w:trPr>
          <w:cantSplit/>
          <w:jc w:val="center"/>
        </w:trPr>
        <w:tc>
          <w:tcPr>
            <w:tcW w:w="7920" w:type="dxa"/>
          </w:tcPr>
          <w:p w14:paraId="44F2CD9F" w14:textId="77777777" w:rsidR="00D91809" w:rsidRPr="00D91809" w:rsidRDefault="00D91809" w:rsidP="00D9180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91809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31C718BD" w14:textId="77777777" w:rsidR="00D91809" w:rsidRPr="00D91809" w:rsidRDefault="00D91809" w:rsidP="00D9180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0B50805" w14:textId="77777777" w:rsidR="00D91809" w:rsidRPr="00D91809" w:rsidRDefault="00D91809" w:rsidP="00D918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</w:p>
    <w:p w14:paraId="368F2D0D" w14:textId="77777777" w:rsidR="008352C8" w:rsidRDefault="008352C8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AE801E" w:rsidR="00342FF4" w:rsidRPr="005B217D" w:rsidRDefault="00081759" w:rsidP="009234A5">
      <w:pPr>
        <w:rPr>
          <w:szCs w:val="22"/>
          <w:lang w:val="en-CA"/>
        </w:rPr>
      </w:pPr>
      <w:proofErr w:type="gramStart"/>
      <w:r>
        <w:rPr>
          <w:b/>
          <w:szCs w:val="22"/>
          <w:lang w:val="en-CA"/>
        </w:rPr>
        <w:t>Huawei Technologies Co., Ltd</w:t>
      </w:r>
      <w:r w:rsidR="00FF532C">
        <w:rPr>
          <w:b/>
          <w:szCs w:val="22"/>
          <w:lang w:val="en-CA"/>
        </w:rPr>
        <w:t>.</w:t>
      </w:r>
      <w:r w:rsidR="0082429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proofErr w:type="gramEnd"/>
    </w:p>
    <w:p w14:paraId="46D361B3" w14:textId="77777777" w:rsidR="00265A66" w:rsidRPr="005B217D" w:rsidRDefault="00265A66" w:rsidP="009234A5">
      <w:pPr>
        <w:rPr>
          <w:szCs w:val="22"/>
          <w:lang w:val="en-CA"/>
        </w:rPr>
      </w:pPr>
    </w:p>
    <w:sectPr w:rsidR="00265A66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868E6" w14:textId="77777777" w:rsidR="00EA421D" w:rsidRDefault="00EA421D">
      <w:r>
        <w:separator/>
      </w:r>
    </w:p>
  </w:endnote>
  <w:endnote w:type="continuationSeparator" w:id="0">
    <w:p w14:paraId="2DDFA80E" w14:textId="77777777" w:rsidR="00EA421D" w:rsidRDefault="00EA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8E1594" w:rsidR="00916DA6" w:rsidRPr="00C00DDE" w:rsidRDefault="00916D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3E7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3E76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B7E4C" w14:textId="77777777" w:rsidR="00EA421D" w:rsidRDefault="00EA421D">
      <w:r>
        <w:separator/>
      </w:r>
    </w:p>
  </w:footnote>
  <w:footnote w:type="continuationSeparator" w:id="0">
    <w:p w14:paraId="7CF34ABA" w14:textId="77777777" w:rsidR="00EA421D" w:rsidRDefault="00EA4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19"/>
  </w:num>
  <w:num w:numId="13">
    <w:abstractNumId w:val="27"/>
  </w:num>
  <w:num w:numId="14">
    <w:abstractNumId w:val="24"/>
  </w:num>
  <w:num w:numId="15">
    <w:abstractNumId w:val="6"/>
  </w:num>
  <w:num w:numId="16">
    <w:abstractNumId w:val="9"/>
  </w:num>
  <w:num w:numId="17">
    <w:abstractNumId w:val="14"/>
  </w:num>
  <w:num w:numId="18">
    <w:abstractNumId w:val="13"/>
  </w:num>
  <w:num w:numId="19">
    <w:abstractNumId w:val="4"/>
  </w:num>
  <w:num w:numId="20">
    <w:abstractNumId w:val="5"/>
  </w:num>
  <w:num w:numId="21">
    <w:abstractNumId w:val="21"/>
  </w:num>
  <w:num w:numId="22">
    <w:abstractNumId w:val="23"/>
  </w:num>
  <w:num w:numId="23">
    <w:abstractNumId w:val="10"/>
  </w:num>
  <w:num w:numId="24">
    <w:abstractNumId w:val="26"/>
  </w:num>
  <w:num w:numId="25">
    <w:abstractNumId w:val="25"/>
  </w:num>
  <w:num w:numId="26">
    <w:abstractNumId w:val="20"/>
  </w:num>
  <w:num w:numId="27">
    <w:abstractNumId w:val="8"/>
  </w:num>
  <w:num w:numId="28">
    <w:abstractNumId w:val="8"/>
  </w:num>
  <w:num w:numId="29">
    <w:abstractNumId w:val="8"/>
  </w:num>
  <w:num w:numId="30">
    <w:abstractNumId w:val="11"/>
  </w:num>
  <w:num w:numId="31">
    <w:abstractNumId w:val="0"/>
  </w:num>
  <w:num w:numId="32">
    <w:abstractNumId w:val="8"/>
  </w:num>
  <w:num w:numId="33">
    <w:abstractNumId w:val="8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F2E"/>
    <w:rsid w:val="0002464C"/>
    <w:rsid w:val="000308A3"/>
    <w:rsid w:val="0003496E"/>
    <w:rsid w:val="000458BC"/>
    <w:rsid w:val="00045C41"/>
    <w:rsid w:val="00046C03"/>
    <w:rsid w:val="00047542"/>
    <w:rsid w:val="00051F8F"/>
    <w:rsid w:val="00053C3B"/>
    <w:rsid w:val="00054AAF"/>
    <w:rsid w:val="00056845"/>
    <w:rsid w:val="00057BA4"/>
    <w:rsid w:val="00065039"/>
    <w:rsid w:val="000668AF"/>
    <w:rsid w:val="000757CF"/>
    <w:rsid w:val="0007614F"/>
    <w:rsid w:val="00081398"/>
    <w:rsid w:val="00081759"/>
    <w:rsid w:val="0008286A"/>
    <w:rsid w:val="0009261E"/>
    <w:rsid w:val="00095ABA"/>
    <w:rsid w:val="000A2A89"/>
    <w:rsid w:val="000B0C0F"/>
    <w:rsid w:val="000B1C6B"/>
    <w:rsid w:val="000B4E35"/>
    <w:rsid w:val="000B4FF9"/>
    <w:rsid w:val="000B6031"/>
    <w:rsid w:val="000B6AA3"/>
    <w:rsid w:val="000C09AC"/>
    <w:rsid w:val="000C33ED"/>
    <w:rsid w:val="000D5A5D"/>
    <w:rsid w:val="000E00F3"/>
    <w:rsid w:val="000E33A3"/>
    <w:rsid w:val="000E60D3"/>
    <w:rsid w:val="000F158C"/>
    <w:rsid w:val="000F5B2C"/>
    <w:rsid w:val="00102F3D"/>
    <w:rsid w:val="00114E02"/>
    <w:rsid w:val="00115967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172A"/>
    <w:rsid w:val="00155526"/>
    <w:rsid w:val="00155649"/>
    <w:rsid w:val="00171371"/>
    <w:rsid w:val="0017165D"/>
    <w:rsid w:val="001718A3"/>
    <w:rsid w:val="00174280"/>
    <w:rsid w:val="00175A24"/>
    <w:rsid w:val="00187E58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3525"/>
    <w:rsid w:val="001C3AFB"/>
    <w:rsid w:val="001C7263"/>
    <w:rsid w:val="001D1BD2"/>
    <w:rsid w:val="001D47D3"/>
    <w:rsid w:val="001D5B69"/>
    <w:rsid w:val="001D63A9"/>
    <w:rsid w:val="001E0031"/>
    <w:rsid w:val="001E0248"/>
    <w:rsid w:val="001E02BE"/>
    <w:rsid w:val="001E3B37"/>
    <w:rsid w:val="001F2594"/>
    <w:rsid w:val="001F441F"/>
    <w:rsid w:val="002055A6"/>
    <w:rsid w:val="00206460"/>
    <w:rsid w:val="002069B4"/>
    <w:rsid w:val="00213CD8"/>
    <w:rsid w:val="0021457C"/>
    <w:rsid w:val="00215DFC"/>
    <w:rsid w:val="00216DF1"/>
    <w:rsid w:val="002201E1"/>
    <w:rsid w:val="002212DF"/>
    <w:rsid w:val="00222CD4"/>
    <w:rsid w:val="00224EC5"/>
    <w:rsid w:val="00225016"/>
    <w:rsid w:val="002264A6"/>
    <w:rsid w:val="00227BA7"/>
    <w:rsid w:val="0023011C"/>
    <w:rsid w:val="002375C1"/>
    <w:rsid w:val="0026298A"/>
    <w:rsid w:val="00263398"/>
    <w:rsid w:val="00263B99"/>
    <w:rsid w:val="002640F3"/>
    <w:rsid w:val="00265A66"/>
    <w:rsid w:val="00266F06"/>
    <w:rsid w:val="0027323D"/>
    <w:rsid w:val="00274B42"/>
    <w:rsid w:val="00275BCF"/>
    <w:rsid w:val="00276CBF"/>
    <w:rsid w:val="00283CC2"/>
    <w:rsid w:val="0028464A"/>
    <w:rsid w:val="00291E36"/>
    <w:rsid w:val="00291EFA"/>
    <w:rsid w:val="00292257"/>
    <w:rsid w:val="00292D5C"/>
    <w:rsid w:val="002A54E0"/>
    <w:rsid w:val="002A5EDE"/>
    <w:rsid w:val="002B1595"/>
    <w:rsid w:val="002B191D"/>
    <w:rsid w:val="002D0AF6"/>
    <w:rsid w:val="002D2D45"/>
    <w:rsid w:val="002E03DD"/>
    <w:rsid w:val="002F0AA5"/>
    <w:rsid w:val="002F164D"/>
    <w:rsid w:val="002F4151"/>
    <w:rsid w:val="00301380"/>
    <w:rsid w:val="003021BC"/>
    <w:rsid w:val="00306206"/>
    <w:rsid w:val="00317D85"/>
    <w:rsid w:val="00317EC4"/>
    <w:rsid w:val="00317FE3"/>
    <w:rsid w:val="00327C56"/>
    <w:rsid w:val="003315A1"/>
    <w:rsid w:val="003355A6"/>
    <w:rsid w:val="003373EC"/>
    <w:rsid w:val="003406C8"/>
    <w:rsid w:val="00342FF4"/>
    <w:rsid w:val="00344E5A"/>
    <w:rsid w:val="00346148"/>
    <w:rsid w:val="003519E9"/>
    <w:rsid w:val="00356B08"/>
    <w:rsid w:val="003669EA"/>
    <w:rsid w:val="003706CC"/>
    <w:rsid w:val="00374450"/>
    <w:rsid w:val="003744F2"/>
    <w:rsid w:val="00377710"/>
    <w:rsid w:val="003A2D8E"/>
    <w:rsid w:val="003A76F2"/>
    <w:rsid w:val="003A7CE6"/>
    <w:rsid w:val="003A7F60"/>
    <w:rsid w:val="003B08B2"/>
    <w:rsid w:val="003C1A16"/>
    <w:rsid w:val="003C20E4"/>
    <w:rsid w:val="003C5824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7DB"/>
    <w:rsid w:val="00421926"/>
    <w:rsid w:val="004219CF"/>
    <w:rsid w:val="004234F0"/>
    <w:rsid w:val="004262B7"/>
    <w:rsid w:val="00433DDB"/>
    <w:rsid w:val="00435A29"/>
    <w:rsid w:val="00437619"/>
    <w:rsid w:val="00440110"/>
    <w:rsid w:val="00446A26"/>
    <w:rsid w:val="00451D9E"/>
    <w:rsid w:val="00456E60"/>
    <w:rsid w:val="00465A1E"/>
    <w:rsid w:val="00484130"/>
    <w:rsid w:val="00493D63"/>
    <w:rsid w:val="0049445A"/>
    <w:rsid w:val="00494573"/>
    <w:rsid w:val="004A2A63"/>
    <w:rsid w:val="004A471E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61E3"/>
    <w:rsid w:val="00502E10"/>
    <w:rsid w:val="00507BEF"/>
    <w:rsid w:val="0051015C"/>
    <w:rsid w:val="0051039C"/>
    <w:rsid w:val="0051530E"/>
    <w:rsid w:val="00515980"/>
    <w:rsid w:val="005164D3"/>
    <w:rsid w:val="00516CF1"/>
    <w:rsid w:val="00516FA1"/>
    <w:rsid w:val="00521A02"/>
    <w:rsid w:val="00521F70"/>
    <w:rsid w:val="00531AE9"/>
    <w:rsid w:val="00535909"/>
    <w:rsid w:val="00535C58"/>
    <w:rsid w:val="00541E9E"/>
    <w:rsid w:val="0054472A"/>
    <w:rsid w:val="00545CD8"/>
    <w:rsid w:val="00547272"/>
    <w:rsid w:val="00550A66"/>
    <w:rsid w:val="00567EC7"/>
    <w:rsid w:val="00570013"/>
    <w:rsid w:val="0057777A"/>
    <w:rsid w:val="005801A2"/>
    <w:rsid w:val="00582D07"/>
    <w:rsid w:val="005841A4"/>
    <w:rsid w:val="00594C83"/>
    <w:rsid w:val="005952A5"/>
    <w:rsid w:val="005A33A1"/>
    <w:rsid w:val="005B18B7"/>
    <w:rsid w:val="005B217D"/>
    <w:rsid w:val="005C2DC8"/>
    <w:rsid w:val="005C385F"/>
    <w:rsid w:val="005C6119"/>
    <w:rsid w:val="005D6A74"/>
    <w:rsid w:val="005E1AC6"/>
    <w:rsid w:val="005E27FB"/>
    <w:rsid w:val="005F6F1B"/>
    <w:rsid w:val="00602FDC"/>
    <w:rsid w:val="0060417A"/>
    <w:rsid w:val="006155C5"/>
    <w:rsid w:val="00615995"/>
    <w:rsid w:val="00616155"/>
    <w:rsid w:val="006173DF"/>
    <w:rsid w:val="00622100"/>
    <w:rsid w:val="00624B33"/>
    <w:rsid w:val="006268C2"/>
    <w:rsid w:val="006279B2"/>
    <w:rsid w:val="0063041A"/>
    <w:rsid w:val="00630AA2"/>
    <w:rsid w:val="00636FFB"/>
    <w:rsid w:val="00641431"/>
    <w:rsid w:val="006438AA"/>
    <w:rsid w:val="00646707"/>
    <w:rsid w:val="00646F24"/>
    <w:rsid w:val="00654642"/>
    <w:rsid w:val="0065792C"/>
    <w:rsid w:val="00657F7E"/>
    <w:rsid w:val="00660573"/>
    <w:rsid w:val="00662E58"/>
    <w:rsid w:val="006637F2"/>
    <w:rsid w:val="006642A5"/>
    <w:rsid w:val="00664DCF"/>
    <w:rsid w:val="00671396"/>
    <w:rsid w:val="00673967"/>
    <w:rsid w:val="00674A5A"/>
    <w:rsid w:val="006766C2"/>
    <w:rsid w:val="00684687"/>
    <w:rsid w:val="00692F8E"/>
    <w:rsid w:val="00693C8C"/>
    <w:rsid w:val="006B6DCE"/>
    <w:rsid w:val="006C5D39"/>
    <w:rsid w:val="006C5D95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7745"/>
    <w:rsid w:val="006F7F9B"/>
    <w:rsid w:val="0070148E"/>
    <w:rsid w:val="007023DE"/>
    <w:rsid w:val="007038D3"/>
    <w:rsid w:val="00704184"/>
    <w:rsid w:val="00712F60"/>
    <w:rsid w:val="00717685"/>
    <w:rsid w:val="00720E3B"/>
    <w:rsid w:val="00723E76"/>
    <w:rsid w:val="00732EA1"/>
    <w:rsid w:val="00733130"/>
    <w:rsid w:val="00741E42"/>
    <w:rsid w:val="0074393F"/>
    <w:rsid w:val="00743BF5"/>
    <w:rsid w:val="007451E8"/>
    <w:rsid w:val="00745F6B"/>
    <w:rsid w:val="00746B11"/>
    <w:rsid w:val="0075585E"/>
    <w:rsid w:val="00760D38"/>
    <w:rsid w:val="007666F0"/>
    <w:rsid w:val="00770571"/>
    <w:rsid w:val="00774208"/>
    <w:rsid w:val="007744B1"/>
    <w:rsid w:val="007768FF"/>
    <w:rsid w:val="007824D3"/>
    <w:rsid w:val="00783C6A"/>
    <w:rsid w:val="0078733C"/>
    <w:rsid w:val="00793605"/>
    <w:rsid w:val="00796EE3"/>
    <w:rsid w:val="007A7D29"/>
    <w:rsid w:val="007B4AB8"/>
    <w:rsid w:val="007B6213"/>
    <w:rsid w:val="007B7928"/>
    <w:rsid w:val="007C3534"/>
    <w:rsid w:val="007C538C"/>
    <w:rsid w:val="007D1181"/>
    <w:rsid w:val="007D50EB"/>
    <w:rsid w:val="007D6E34"/>
    <w:rsid w:val="007E01A3"/>
    <w:rsid w:val="007E1739"/>
    <w:rsid w:val="007E2A01"/>
    <w:rsid w:val="007F1F8B"/>
    <w:rsid w:val="007F4406"/>
    <w:rsid w:val="007F67A1"/>
    <w:rsid w:val="00806E07"/>
    <w:rsid w:val="00811C05"/>
    <w:rsid w:val="0081463B"/>
    <w:rsid w:val="0081491C"/>
    <w:rsid w:val="008206C8"/>
    <w:rsid w:val="00821D5E"/>
    <w:rsid w:val="00821D91"/>
    <w:rsid w:val="008227B1"/>
    <w:rsid w:val="0082429D"/>
    <w:rsid w:val="00824741"/>
    <w:rsid w:val="00833B03"/>
    <w:rsid w:val="008352C8"/>
    <w:rsid w:val="00854E64"/>
    <w:rsid w:val="008572A8"/>
    <w:rsid w:val="0086387C"/>
    <w:rsid w:val="00874A6C"/>
    <w:rsid w:val="00876C65"/>
    <w:rsid w:val="00893056"/>
    <w:rsid w:val="0089385E"/>
    <w:rsid w:val="008955A0"/>
    <w:rsid w:val="00896711"/>
    <w:rsid w:val="008A4B4C"/>
    <w:rsid w:val="008A5200"/>
    <w:rsid w:val="008A6C34"/>
    <w:rsid w:val="008A7C64"/>
    <w:rsid w:val="008C239F"/>
    <w:rsid w:val="008D7A3A"/>
    <w:rsid w:val="008E480C"/>
    <w:rsid w:val="008E54B2"/>
    <w:rsid w:val="008E5AAF"/>
    <w:rsid w:val="008F69A7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642B"/>
    <w:rsid w:val="00955F6D"/>
    <w:rsid w:val="00965822"/>
    <w:rsid w:val="00967E24"/>
    <w:rsid w:val="0097289C"/>
    <w:rsid w:val="00974EE5"/>
    <w:rsid w:val="00977C16"/>
    <w:rsid w:val="0098530C"/>
    <w:rsid w:val="0098551D"/>
    <w:rsid w:val="0098590A"/>
    <w:rsid w:val="00990FAF"/>
    <w:rsid w:val="009935FF"/>
    <w:rsid w:val="0099518F"/>
    <w:rsid w:val="009A0520"/>
    <w:rsid w:val="009A523D"/>
    <w:rsid w:val="009B02A1"/>
    <w:rsid w:val="009B46E8"/>
    <w:rsid w:val="009C0BB4"/>
    <w:rsid w:val="009C5370"/>
    <w:rsid w:val="009C6E21"/>
    <w:rsid w:val="009D185B"/>
    <w:rsid w:val="009D7CE6"/>
    <w:rsid w:val="009E0E83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31CD1"/>
    <w:rsid w:val="00A327AB"/>
    <w:rsid w:val="00A35966"/>
    <w:rsid w:val="00A4088E"/>
    <w:rsid w:val="00A46843"/>
    <w:rsid w:val="00A55CDC"/>
    <w:rsid w:val="00A56B97"/>
    <w:rsid w:val="00A6093D"/>
    <w:rsid w:val="00A660E3"/>
    <w:rsid w:val="00A66BA7"/>
    <w:rsid w:val="00A75727"/>
    <w:rsid w:val="00A767DC"/>
    <w:rsid w:val="00A76A6D"/>
    <w:rsid w:val="00A80AEE"/>
    <w:rsid w:val="00A81DED"/>
    <w:rsid w:val="00A83253"/>
    <w:rsid w:val="00A860A7"/>
    <w:rsid w:val="00AA06FC"/>
    <w:rsid w:val="00AA0FC9"/>
    <w:rsid w:val="00AA1B04"/>
    <w:rsid w:val="00AA622D"/>
    <w:rsid w:val="00AA6E84"/>
    <w:rsid w:val="00AB1A1C"/>
    <w:rsid w:val="00AC0CD1"/>
    <w:rsid w:val="00AD05A8"/>
    <w:rsid w:val="00AD1C29"/>
    <w:rsid w:val="00AD2853"/>
    <w:rsid w:val="00AD53F1"/>
    <w:rsid w:val="00AE341B"/>
    <w:rsid w:val="00AF0B56"/>
    <w:rsid w:val="00AF0C26"/>
    <w:rsid w:val="00AF567E"/>
    <w:rsid w:val="00AF6B5F"/>
    <w:rsid w:val="00B01905"/>
    <w:rsid w:val="00B059C8"/>
    <w:rsid w:val="00B05CA3"/>
    <w:rsid w:val="00B0714C"/>
    <w:rsid w:val="00B07CA7"/>
    <w:rsid w:val="00B1279A"/>
    <w:rsid w:val="00B17D00"/>
    <w:rsid w:val="00B22B46"/>
    <w:rsid w:val="00B23DF0"/>
    <w:rsid w:val="00B316BC"/>
    <w:rsid w:val="00B4194A"/>
    <w:rsid w:val="00B41CE2"/>
    <w:rsid w:val="00B437E8"/>
    <w:rsid w:val="00B5222E"/>
    <w:rsid w:val="00B53179"/>
    <w:rsid w:val="00B5330D"/>
    <w:rsid w:val="00B57A23"/>
    <w:rsid w:val="00B600CD"/>
    <w:rsid w:val="00B61C96"/>
    <w:rsid w:val="00B625B3"/>
    <w:rsid w:val="00B73A2A"/>
    <w:rsid w:val="00B75A51"/>
    <w:rsid w:val="00B76DF7"/>
    <w:rsid w:val="00B81CC2"/>
    <w:rsid w:val="00B8228A"/>
    <w:rsid w:val="00B827C6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B7786"/>
    <w:rsid w:val="00BC10BA"/>
    <w:rsid w:val="00BC32D5"/>
    <w:rsid w:val="00BC5AFD"/>
    <w:rsid w:val="00BD56C0"/>
    <w:rsid w:val="00BD6AAD"/>
    <w:rsid w:val="00BE4102"/>
    <w:rsid w:val="00C00DDE"/>
    <w:rsid w:val="00C04F43"/>
    <w:rsid w:val="00C0609D"/>
    <w:rsid w:val="00C0657D"/>
    <w:rsid w:val="00C115AB"/>
    <w:rsid w:val="00C1167A"/>
    <w:rsid w:val="00C138E6"/>
    <w:rsid w:val="00C14D6C"/>
    <w:rsid w:val="00C21978"/>
    <w:rsid w:val="00C232F1"/>
    <w:rsid w:val="00C26CCB"/>
    <w:rsid w:val="00C30249"/>
    <w:rsid w:val="00C3296D"/>
    <w:rsid w:val="00C3723B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712B6"/>
    <w:rsid w:val="00C72683"/>
    <w:rsid w:val="00C7312E"/>
    <w:rsid w:val="00C80288"/>
    <w:rsid w:val="00C84003"/>
    <w:rsid w:val="00C85807"/>
    <w:rsid w:val="00C90650"/>
    <w:rsid w:val="00C91B45"/>
    <w:rsid w:val="00C95FDF"/>
    <w:rsid w:val="00C97D78"/>
    <w:rsid w:val="00CA1FA5"/>
    <w:rsid w:val="00CB295C"/>
    <w:rsid w:val="00CB5BB6"/>
    <w:rsid w:val="00CC2AAE"/>
    <w:rsid w:val="00CC5A42"/>
    <w:rsid w:val="00CC5B31"/>
    <w:rsid w:val="00CD0EAB"/>
    <w:rsid w:val="00CD3C9E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E2A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807BF"/>
    <w:rsid w:val="00D82FCC"/>
    <w:rsid w:val="00D91809"/>
    <w:rsid w:val="00D91B22"/>
    <w:rsid w:val="00D93DD8"/>
    <w:rsid w:val="00D9476E"/>
    <w:rsid w:val="00DA17FC"/>
    <w:rsid w:val="00DA3E1B"/>
    <w:rsid w:val="00DA4173"/>
    <w:rsid w:val="00DA7887"/>
    <w:rsid w:val="00DB19B5"/>
    <w:rsid w:val="00DB2C26"/>
    <w:rsid w:val="00DB559C"/>
    <w:rsid w:val="00DC3AC4"/>
    <w:rsid w:val="00DC4B41"/>
    <w:rsid w:val="00DC507C"/>
    <w:rsid w:val="00DD02F4"/>
    <w:rsid w:val="00DD0ACD"/>
    <w:rsid w:val="00DD6622"/>
    <w:rsid w:val="00DE1C7C"/>
    <w:rsid w:val="00DE1FBD"/>
    <w:rsid w:val="00DE5605"/>
    <w:rsid w:val="00DE6B43"/>
    <w:rsid w:val="00DE6EB2"/>
    <w:rsid w:val="00DF1D41"/>
    <w:rsid w:val="00DF73F1"/>
    <w:rsid w:val="00E11923"/>
    <w:rsid w:val="00E14497"/>
    <w:rsid w:val="00E2303F"/>
    <w:rsid w:val="00E24422"/>
    <w:rsid w:val="00E262D4"/>
    <w:rsid w:val="00E31765"/>
    <w:rsid w:val="00E35B6E"/>
    <w:rsid w:val="00E36250"/>
    <w:rsid w:val="00E4418C"/>
    <w:rsid w:val="00E47F2D"/>
    <w:rsid w:val="00E54511"/>
    <w:rsid w:val="00E551C9"/>
    <w:rsid w:val="00E61DAC"/>
    <w:rsid w:val="00E64B81"/>
    <w:rsid w:val="00E72B80"/>
    <w:rsid w:val="00E75FE3"/>
    <w:rsid w:val="00E83EC3"/>
    <w:rsid w:val="00E86C4C"/>
    <w:rsid w:val="00E907A3"/>
    <w:rsid w:val="00E95F95"/>
    <w:rsid w:val="00EA0C9C"/>
    <w:rsid w:val="00EA1050"/>
    <w:rsid w:val="00EA3E09"/>
    <w:rsid w:val="00EA421D"/>
    <w:rsid w:val="00EA5AE0"/>
    <w:rsid w:val="00EB2ACF"/>
    <w:rsid w:val="00EB56E1"/>
    <w:rsid w:val="00EB7AB1"/>
    <w:rsid w:val="00EC066F"/>
    <w:rsid w:val="00EC2978"/>
    <w:rsid w:val="00EC471F"/>
    <w:rsid w:val="00EE0E15"/>
    <w:rsid w:val="00EE6207"/>
    <w:rsid w:val="00EE7CD8"/>
    <w:rsid w:val="00EF37F6"/>
    <w:rsid w:val="00EF48CC"/>
    <w:rsid w:val="00EF5C13"/>
    <w:rsid w:val="00F00801"/>
    <w:rsid w:val="00F00835"/>
    <w:rsid w:val="00F01C95"/>
    <w:rsid w:val="00F01ED0"/>
    <w:rsid w:val="00F10CDF"/>
    <w:rsid w:val="00F155B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48FC"/>
    <w:rsid w:val="00F906F6"/>
    <w:rsid w:val="00F9282A"/>
    <w:rsid w:val="00F96B0B"/>
    <w:rsid w:val="00F96BAD"/>
    <w:rsid w:val="00FA139D"/>
    <w:rsid w:val="00FA14E0"/>
    <w:rsid w:val="00FA14EC"/>
    <w:rsid w:val="00FA6FBD"/>
    <w:rsid w:val="00FB0E84"/>
    <w:rsid w:val="00FB2C0F"/>
    <w:rsid w:val="00FB55CF"/>
    <w:rsid w:val="00FC2405"/>
    <w:rsid w:val="00FD01C2"/>
    <w:rsid w:val="00FD4911"/>
    <w:rsid w:val="00FE2224"/>
    <w:rsid w:val="00FE595C"/>
    <w:rsid w:val="00FF0CE3"/>
    <w:rsid w:val="00FF532C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ychev.maxim@huawe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fnu.hendr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2150</Words>
  <Characters>12258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d01</cp:lastModifiedBy>
  <cp:revision>18</cp:revision>
  <cp:lastPrinted>1900-01-01T08:00:00Z</cp:lastPrinted>
  <dcterms:created xsi:type="dcterms:W3CDTF">2018-12-29T01:37:00Z</dcterms:created>
  <dcterms:modified xsi:type="dcterms:W3CDTF">2019-01-02T18:59:00Z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1546046249</vt:lpwstr>
  </property>
</Properties>
</file>